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489" w:rsidRPr="0060067E" w:rsidRDefault="00077082" w:rsidP="00091489">
      <w:pPr>
        <w:jc w:val="center"/>
        <w:rPr>
          <w:rFonts w:ascii="Verdana" w:hAnsi="Verdana" w:cs="Arial"/>
          <w:b/>
          <w:color w:val="000000"/>
          <w:sz w:val="18"/>
          <w:szCs w:val="18"/>
        </w:rPr>
      </w:pPr>
      <w:r>
        <w:rPr>
          <w:noProof/>
          <w:color w:val="000000"/>
          <w:lang w:val="es-BO" w:eastAsia="es-BO"/>
        </w:rPr>
        <w:pict>
          <v:roundrect id="AutoShape 2" o:spid="_x0000_s1026" style="position:absolute;left:0;text-align:left;margin-left:-3.5pt;margin-top:-2.45pt;width:475.7pt;height:796.4pt;z-index:251653632;visibility:visible" arcsize="37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6cscwIAAPMEAAAOAAAAZHJzL2Uyb0RvYy54bWysVNtu1DAQfUfiHyy/01y6lzZqtqpaipC4&#10;VBTEs9d2EoNjh7F3s+XrGc+my5byhMiD5cnYZ+bMmfHF5a63bKshGO9qXpzknGknvTKurfmXz7ev&#10;zjgLUTglrHe65g868MvVyxcX41Dp0nfeKg0MQVyoxqHmXYxDlWVBdroX4cQP2qGz8dCLiCa0mQIx&#10;InpvszLPF9noQQ3gpQ4B/97snXxF+E2jZfzYNEFHZmuOuUVagdZ1WrPVhahaEENn5JSG+IcsemEc&#10;Bj1A3Ygo2AbMM6jeSPDBN/FE+j7zTWOkJg7Ipsj/YHPfiUETFyxOGA5lCv8PVn7Y3gEzquYlZ070&#10;KNHVJnqKzMpUnnEIFZ66H+4gEQzDOy+/B+b8dSdcq68A/NhpoTCpIp3PnlxIRsCrbD2+9wrRBaJT&#10;pXYN9AkQa8B2JMjDQRC9i0ziz0U+K07PUTeJviIvill5Rpplonq8P0CIb7TvWdrUHPzGqU+oOwUR&#10;23chki5qYifUN86a3qLKW2HZfLFcUNaims4i9CMk8fXWqFtjLRnQrq8tMLxZ81v6psvh+Jh1bKz5&#10;+bycUxJPfOEYIqfvbxBEg5oz1fa1U7SPwtj9HrO0LqWkqcknln4TNdx3amTKpGIU+XK5OOVoYcuX&#10;y300JmyLsyojcAY+fjWxI7lT9Z+RPKVvyvAAjyo/iUyaJ5n37RJ3693UOWuvHlB9jEMS40uBm87D&#10;T85GnLqahx8bAZoz+9ZhB50Xs1kaUzJm82WJBhx71sce4SRC1Txytt9ex/1obwYwbZcKQIycTz3d&#10;mPjYnvuspl7FySI+0yuQRvfYplO/36rVLwAAAP//AwBQSwMEFAAGAAgAAAAhAGc9e0zfAAAACgEA&#10;AA8AAABkcnMvZG93bnJldi54bWxMj8FOwzAQRO9I/IO1SNxap2Bok8apEIgTXFoqcXXibRIar0Ps&#10;poGvZznBaTWa0eybfDO5Tow4hNaThsU8AYFUedtSrWH/9jxbgQjRkDWdJ9TwhQE2xeVFbjLrz7TF&#10;cRdrwSUUMqOhibHPpAxVg86Eue+R2Dv4wZnIcqilHcyZy10nb5LkXjrTEn9oTI+PDVbH3clpmFr/&#10;+qRePsdS3S6O73v/Pfb0ofX11fSwBhFxin9h+MVndCiYqfQnskF0GmZLnhL5qhQE+6lSCkTJwbvV&#10;MgVZ5PL/hOIHAAD//wMAUEsBAi0AFAAGAAgAAAAhALaDOJL+AAAA4QEAABMAAAAAAAAAAAAAAAAA&#10;AAAAAFtDb250ZW50X1R5cGVzXS54bWxQSwECLQAUAAYACAAAACEAOP0h/9YAAACUAQAACwAAAAAA&#10;AAAAAAAAAAAvAQAAX3JlbHMvLnJlbHNQSwECLQAUAAYACAAAACEAVMunLHMCAADzBAAADgAAAAAA&#10;AAAAAAAAAAAuAgAAZHJzL2Uyb0RvYy54bWxQSwECLQAUAAYACAAAACEAZz17TN8AAAAKAQAADwAA&#10;AAAAAAAAAAAAAADNBAAAZHJzL2Rvd25yZXYueG1sUEsFBgAAAAAEAAQA8wAAANkFAAAAAA==&#10;">
            <v:shadow on="t" color="#333" offset="6pt,6pt"/>
            <v:textbox>
              <w:txbxContent>
                <w:p w:rsidR="006C09AC" w:rsidRDefault="006C09AC" w:rsidP="0075488C">
                  <w:pPr>
                    <w:pStyle w:val="Ttulo1"/>
                    <w:ind w:left="360"/>
                    <w:rPr>
                      <w:rFonts w:ascii="Century Gothic" w:hAnsi="Century Gothic"/>
                    </w:rPr>
                  </w:pPr>
                </w:p>
                <w:p w:rsidR="006C09AC" w:rsidRDefault="006C09AC" w:rsidP="0075488C">
                  <w:pPr>
                    <w:ind w:left="1416" w:firstLine="708"/>
                    <w:rPr>
                      <w:b/>
                    </w:rPr>
                  </w:pPr>
                </w:p>
                <w:p w:rsidR="006C09AC" w:rsidRPr="00675676" w:rsidRDefault="006C09AC" w:rsidP="0075488C">
                  <w:pPr>
                    <w:ind w:left="1416" w:firstLine="708"/>
                    <w:rPr>
                      <w:b/>
                    </w:rPr>
                  </w:pPr>
                </w:p>
                <w:p w:rsidR="006C09AC" w:rsidRDefault="006C09AC" w:rsidP="00096A7B">
                  <w:pPr>
                    <w:pStyle w:val="Ttulo1"/>
                    <w:ind w:left="360" w:hanging="502"/>
                    <w:jc w:val="center"/>
                    <w:rPr>
                      <w:rFonts w:ascii="Century Gothic" w:hAnsi="Century Gothic"/>
                    </w:rPr>
                  </w:pPr>
                  <w:r w:rsidRPr="00096A7B">
                    <w:rPr>
                      <w:rFonts w:ascii="Century Gothic" w:hAnsi="Century Gothic"/>
                    </w:rPr>
                    <w:t>YACIMIENTOS PETROLÍFEROS FISCALES BOLIVIANOS</w:t>
                  </w:r>
                </w:p>
                <w:p w:rsidR="006C09AC" w:rsidRDefault="006C09AC" w:rsidP="00560D46"/>
                <w:p w:rsidR="006C09AC" w:rsidRDefault="006C09AC" w:rsidP="00560D46"/>
                <w:p w:rsidR="006C09AC" w:rsidRDefault="006C09AC" w:rsidP="00560D46"/>
                <w:p w:rsidR="006C09AC" w:rsidRDefault="006C09AC" w:rsidP="00560D46"/>
                <w:p w:rsidR="006C09AC" w:rsidRPr="00560D46" w:rsidRDefault="006C09AC" w:rsidP="00560D46"/>
                <w:p w:rsidR="006C09AC" w:rsidRDefault="006C09AC" w:rsidP="0075488C">
                  <w:pPr>
                    <w:jc w:val="center"/>
                    <w:rPr>
                      <w:rFonts w:ascii="Century Gothic" w:hAnsi="Century Gothic"/>
                      <w:b/>
                    </w:rPr>
                  </w:pPr>
                </w:p>
                <w:p w:rsidR="006C09AC" w:rsidRDefault="006C09AC" w:rsidP="0075488C">
                  <w:pPr>
                    <w:jc w:val="center"/>
                    <w:rPr>
                      <w:rFonts w:ascii="Century Gothic" w:hAnsi="Century Gothic"/>
                      <w:b/>
                    </w:rPr>
                  </w:pPr>
                </w:p>
                <w:p w:rsidR="006C09AC" w:rsidRPr="008F17CF" w:rsidRDefault="006C09AC" w:rsidP="0075488C">
                  <w:pPr>
                    <w:jc w:val="center"/>
                    <w:rPr>
                      <w:rFonts w:ascii="Century Gothic" w:hAnsi="Century Gothic"/>
                      <w:b/>
                    </w:rPr>
                  </w:pPr>
                </w:p>
                <w:p w:rsidR="006C09AC" w:rsidRDefault="006C09AC" w:rsidP="0075488C">
                  <w:pPr>
                    <w:jc w:val="center"/>
                    <w:rPr>
                      <w:rFonts w:ascii="Century Gothic" w:hAnsi="Century Gothic"/>
                      <w:b/>
                    </w:rPr>
                  </w:pPr>
                </w:p>
                <w:p w:rsidR="006C09AC" w:rsidRDefault="006C09AC" w:rsidP="0075488C">
                  <w:pPr>
                    <w:jc w:val="center"/>
                    <w:rPr>
                      <w:rFonts w:ascii="Century Gothic" w:hAnsi="Century Gothic"/>
                      <w:b/>
                    </w:rPr>
                  </w:pPr>
                </w:p>
                <w:p w:rsidR="006C09AC" w:rsidRDefault="006C09AC" w:rsidP="0075488C">
                  <w:pPr>
                    <w:jc w:val="center"/>
                    <w:rPr>
                      <w:rFonts w:ascii="Century Gothic" w:hAnsi="Century Gothic"/>
                      <w:b/>
                    </w:rPr>
                  </w:pPr>
                </w:p>
                <w:p w:rsidR="006C09AC" w:rsidRDefault="006C09AC" w:rsidP="0075488C">
                  <w:pPr>
                    <w:jc w:val="center"/>
                    <w:rPr>
                      <w:rFonts w:ascii="Century Gothic" w:hAnsi="Century Gothic"/>
                      <w:b/>
                    </w:rPr>
                  </w:pPr>
                </w:p>
                <w:p w:rsidR="006C09AC" w:rsidRPr="008F17CF" w:rsidRDefault="006C09AC" w:rsidP="0075488C">
                  <w:pPr>
                    <w:jc w:val="center"/>
                    <w:rPr>
                      <w:rFonts w:ascii="Century Gothic" w:hAnsi="Century Gothic"/>
                      <w:b/>
                    </w:rPr>
                  </w:pPr>
                </w:p>
                <w:p w:rsidR="006C09AC" w:rsidRPr="00384893" w:rsidRDefault="006C09AC" w:rsidP="00384893">
                  <w:pPr>
                    <w:jc w:val="center"/>
                    <w:rPr>
                      <w:rFonts w:ascii="Verdana" w:hAnsi="Verdana" w:cs="Tahoma"/>
                      <w:sz w:val="32"/>
                      <w:szCs w:val="32"/>
                    </w:rPr>
                  </w:pPr>
                </w:p>
                <w:p w:rsidR="006C09AC" w:rsidRPr="00384893" w:rsidRDefault="006C09AC" w:rsidP="00384893">
                  <w:pPr>
                    <w:jc w:val="center"/>
                    <w:rPr>
                      <w:rFonts w:ascii="Verdana" w:hAnsi="Verdana" w:cs="Tahoma"/>
                      <w:sz w:val="32"/>
                      <w:szCs w:val="32"/>
                    </w:rPr>
                  </w:pPr>
                  <w:r w:rsidRPr="00384893">
                    <w:rPr>
                      <w:rFonts w:ascii="Verdana" w:hAnsi="Verdana" w:cs="Tahoma"/>
                      <w:sz w:val="32"/>
                      <w:szCs w:val="32"/>
                    </w:rPr>
                    <w:t>DOCUMENTO BASE DE CONTRATACION</w:t>
                  </w:r>
                </w:p>
                <w:p w:rsidR="006C09AC" w:rsidRPr="00384893" w:rsidRDefault="006C09AC" w:rsidP="00384893">
                  <w:pPr>
                    <w:jc w:val="center"/>
                    <w:rPr>
                      <w:rFonts w:ascii="Verdana" w:hAnsi="Verdana" w:cs="Tahoma"/>
                      <w:sz w:val="28"/>
                      <w:szCs w:val="28"/>
                    </w:rPr>
                  </w:pPr>
                </w:p>
                <w:p w:rsidR="006C09AC" w:rsidRPr="00384893" w:rsidRDefault="006C09AC" w:rsidP="00384893">
                  <w:pPr>
                    <w:jc w:val="center"/>
                    <w:rPr>
                      <w:rFonts w:ascii="Verdana" w:hAnsi="Verdana" w:cs="Tahoma"/>
                      <w:sz w:val="32"/>
                      <w:szCs w:val="32"/>
                    </w:rPr>
                  </w:pPr>
                  <w:r w:rsidRPr="00384893">
                    <w:rPr>
                      <w:rFonts w:ascii="Verdana" w:hAnsi="Verdana" w:cs="Tahoma"/>
                      <w:sz w:val="32"/>
                      <w:szCs w:val="32"/>
                    </w:rPr>
                    <w:t>CONTRATACION DIRECTA ORDINARIA</w:t>
                  </w:r>
                </w:p>
                <w:p w:rsidR="006C09AC" w:rsidRPr="00384893" w:rsidRDefault="006C09AC" w:rsidP="00384893">
                  <w:pPr>
                    <w:jc w:val="center"/>
                    <w:rPr>
                      <w:rFonts w:ascii="Verdana" w:hAnsi="Verdana" w:cs="Tahoma"/>
                      <w:sz w:val="32"/>
                      <w:szCs w:val="32"/>
                    </w:rPr>
                  </w:pPr>
                  <w:r w:rsidRPr="00384893">
                    <w:rPr>
                      <w:rFonts w:ascii="Verdana" w:hAnsi="Verdana" w:cs="Tahoma"/>
                      <w:sz w:val="32"/>
                      <w:szCs w:val="32"/>
                    </w:rPr>
                    <w:t>EN EL MARCO DEL DECRETO SUPREMO N° 29506</w:t>
                  </w:r>
                </w:p>
                <w:p w:rsidR="006C09AC" w:rsidRPr="00384893" w:rsidRDefault="006C09AC" w:rsidP="00384893">
                  <w:pPr>
                    <w:jc w:val="center"/>
                    <w:rPr>
                      <w:rFonts w:ascii="Verdana" w:hAnsi="Verdana" w:cs="Tahoma"/>
                      <w:sz w:val="32"/>
                      <w:szCs w:val="32"/>
                    </w:rPr>
                  </w:pPr>
                  <w:r w:rsidRPr="00384893">
                    <w:rPr>
                      <w:rFonts w:ascii="Verdana" w:hAnsi="Verdana" w:cs="Tahoma"/>
                      <w:sz w:val="32"/>
                      <w:szCs w:val="32"/>
                    </w:rPr>
                    <w:t>DE 09 DE ABRIL DE 2008</w:t>
                  </w:r>
                </w:p>
                <w:p w:rsidR="006C09AC" w:rsidRPr="00384893" w:rsidRDefault="006C09AC" w:rsidP="00384893">
                  <w:pPr>
                    <w:jc w:val="center"/>
                    <w:rPr>
                      <w:rFonts w:ascii="Verdana" w:hAnsi="Verdana" w:cs="Tahoma"/>
                    </w:rPr>
                  </w:pPr>
                </w:p>
                <w:p w:rsidR="006C09AC" w:rsidRPr="00384893" w:rsidRDefault="006C09AC" w:rsidP="00384893">
                  <w:pPr>
                    <w:jc w:val="center"/>
                    <w:rPr>
                      <w:rFonts w:ascii="Verdana" w:hAnsi="Verdana" w:cs="Tahoma"/>
                    </w:rPr>
                  </w:pPr>
                </w:p>
                <w:p w:rsidR="006C09AC" w:rsidRPr="00384893" w:rsidRDefault="006C09AC" w:rsidP="00384893">
                  <w:pPr>
                    <w:jc w:val="center"/>
                    <w:rPr>
                      <w:rFonts w:ascii="Verdana" w:hAnsi="Verdana" w:cs="Tahoma"/>
                      <w:sz w:val="32"/>
                      <w:szCs w:val="32"/>
                    </w:rPr>
                  </w:pPr>
                  <w:r w:rsidRPr="00384893">
                    <w:rPr>
                      <w:rFonts w:ascii="Verdana" w:hAnsi="Verdana" w:cs="Tahoma"/>
                      <w:sz w:val="32"/>
                      <w:szCs w:val="32"/>
                    </w:rPr>
                    <w:t xml:space="preserve">CÓDIGO: </w:t>
                  </w:r>
                  <w:r>
                    <w:rPr>
                      <w:rFonts w:ascii="Century Gothic" w:hAnsi="Century Gothic"/>
                      <w:sz w:val="28"/>
                      <w:szCs w:val="28"/>
                    </w:rPr>
                    <w:t>CDO-DCTJ- 026/2015</w:t>
                  </w:r>
                </w:p>
                <w:p w:rsidR="006C09AC" w:rsidRDefault="006C09AC" w:rsidP="00384893">
                  <w:pPr>
                    <w:jc w:val="center"/>
                    <w:rPr>
                      <w:rFonts w:ascii="Verdana" w:hAnsi="Verdana" w:cs="Tahoma"/>
                      <w:sz w:val="24"/>
                      <w:szCs w:val="24"/>
                    </w:rPr>
                  </w:pPr>
                </w:p>
                <w:p w:rsidR="006C09AC" w:rsidRDefault="006C09AC" w:rsidP="00384893">
                  <w:pPr>
                    <w:jc w:val="center"/>
                    <w:rPr>
                      <w:rFonts w:ascii="Verdana" w:hAnsi="Verdana" w:cs="Tahoma"/>
                      <w:sz w:val="24"/>
                      <w:szCs w:val="24"/>
                    </w:rPr>
                  </w:pPr>
                </w:p>
                <w:p w:rsidR="006C09AC" w:rsidRPr="00384893" w:rsidRDefault="006C09AC" w:rsidP="00384893">
                  <w:pPr>
                    <w:jc w:val="center"/>
                    <w:rPr>
                      <w:rFonts w:ascii="Verdana" w:hAnsi="Verdana" w:cs="Tahoma"/>
                      <w:sz w:val="24"/>
                      <w:szCs w:val="24"/>
                    </w:rPr>
                  </w:pPr>
                </w:p>
                <w:p w:rsidR="006C09AC" w:rsidRDefault="006C09AC" w:rsidP="00CF533D">
                  <w:pPr>
                    <w:ind w:right="-516"/>
                    <w:jc w:val="center"/>
                    <w:rPr>
                      <w:rFonts w:ascii="Verdana" w:hAnsi="Verdana" w:cs="Tahoma"/>
                      <w:b/>
                      <w:sz w:val="32"/>
                      <w:szCs w:val="32"/>
                    </w:rPr>
                  </w:pPr>
                  <w:r w:rsidRPr="00384893">
                    <w:rPr>
                      <w:rFonts w:ascii="Verdana" w:hAnsi="Verdana" w:cs="Tahoma"/>
                      <w:sz w:val="32"/>
                      <w:szCs w:val="32"/>
                    </w:rPr>
                    <w:t>OBJETO</w:t>
                  </w:r>
                  <w:r>
                    <w:rPr>
                      <w:rFonts w:ascii="Verdana" w:hAnsi="Verdana" w:cs="Tahoma"/>
                      <w:b/>
                      <w:sz w:val="32"/>
                      <w:szCs w:val="32"/>
                    </w:rPr>
                    <w:t xml:space="preserve">: </w:t>
                  </w:r>
                </w:p>
                <w:p w:rsidR="006C09AC" w:rsidRDefault="006C09AC" w:rsidP="00CF533D">
                  <w:pPr>
                    <w:ind w:right="-516"/>
                    <w:jc w:val="center"/>
                    <w:rPr>
                      <w:rFonts w:ascii="Verdana" w:hAnsi="Verdana" w:cs="Tahoma"/>
                      <w:b/>
                      <w:sz w:val="32"/>
                      <w:szCs w:val="32"/>
                    </w:rPr>
                  </w:pPr>
                </w:p>
                <w:p w:rsidR="006C09AC" w:rsidRPr="00905B3C" w:rsidRDefault="006C09AC" w:rsidP="00087586">
                  <w:pPr>
                    <w:jc w:val="center"/>
                    <w:rPr>
                      <w:rFonts w:ascii="Calibri" w:hAnsi="Calibri" w:cs="Calibri"/>
                      <w:bCs/>
                      <w:caps/>
                      <w:color w:val="000000"/>
                      <w:sz w:val="36"/>
                      <w:szCs w:val="36"/>
                      <w:lang w:val="es-BO" w:eastAsia="es-BO"/>
                    </w:rPr>
                  </w:pPr>
                  <w:r w:rsidRPr="00905B3C">
                    <w:rPr>
                      <w:rFonts w:ascii="Calibri" w:hAnsi="Calibri" w:cs="Calibri"/>
                      <w:bCs/>
                      <w:caps/>
                      <w:color w:val="000000"/>
                      <w:sz w:val="36"/>
                      <w:szCs w:val="36"/>
                      <w:lang w:val="es-BO" w:eastAsia="es-BO"/>
                    </w:rPr>
                    <w:t>ADQUISICION DE MONITORES PARA  HIDRANTES DEL SCI PARA EL DISTRITO COMERCIAL TARIJA</w:t>
                  </w:r>
                </w:p>
                <w:p w:rsidR="006C09AC" w:rsidRPr="00E65DED" w:rsidRDefault="006C09AC" w:rsidP="00087586">
                  <w:pPr>
                    <w:rPr>
                      <w:rFonts w:ascii="Verdana" w:hAnsi="Verdana" w:cs="Cambria"/>
                      <w:color w:val="000000"/>
                      <w:sz w:val="36"/>
                      <w:szCs w:val="36"/>
                      <w:lang w:val="es-BO" w:eastAsia="es-BO"/>
                    </w:rPr>
                  </w:pPr>
                </w:p>
                <w:p w:rsidR="006C09AC" w:rsidRPr="00087586" w:rsidRDefault="006C09AC" w:rsidP="00EA54B6">
                  <w:pPr>
                    <w:ind w:left="709"/>
                    <w:jc w:val="center"/>
                    <w:rPr>
                      <w:rFonts w:asciiTheme="minorHAnsi" w:eastAsia="Arial Unicode MS" w:hAnsiTheme="minorHAnsi" w:cstheme="minorHAnsi"/>
                      <w:b/>
                      <w:iCs/>
                      <w:sz w:val="36"/>
                      <w:szCs w:val="36"/>
                      <w:lang w:val="es-BO"/>
                    </w:rPr>
                  </w:pPr>
                </w:p>
                <w:p w:rsidR="006C09AC" w:rsidRDefault="006C09AC" w:rsidP="00384893">
                  <w:pPr>
                    <w:jc w:val="center"/>
                    <w:rPr>
                      <w:rFonts w:ascii="Verdana" w:hAnsi="Verdana" w:cs="Tahoma"/>
                      <w:b/>
                      <w:sz w:val="28"/>
                      <w:szCs w:val="28"/>
                    </w:rPr>
                  </w:pPr>
                </w:p>
                <w:p w:rsidR="006C09AC" w:rsidRPr="00940DBD" w:rsidRDefault="006C09AC" w:rsidP="00384893">
                  <w:pPr>
                    <w:pStyle w:val="Textodebloque"/>
                    <w:ind w:left="0" w:right="-21"/>
                    <w:rPr>
                      <w:rFonts w:ascii="Verdana" w:hAnsi="Verdana" w:cs="Tahoma"/>
                      <w:szCs w:val="22"/>
                    </w:rPr>
                  </w:pPr>
                </w:p>
                <w:p w:rsidR="006C09AC" w:rsidRPr="00380E26" w:rsidRDefault="006C09AC" w:rsidP="00384893">
                  <w:pPr>
                    <w:pStyle w:val="Textodebloque"/>
                    <w:ind w:left="0" w:right="-21"/>
                    <w:rPr>
                      <w:rFonts w:ascii="Verdana" w:hAnsi="Verdana" w:cs="Tahoma"/>
                      <w:b/>
                      <w:sz w:val="28"/>
                      <w:szCs w:val="28"/>
                    </w:rPr>
                  </w:pPr>
                  <w:r w:rsidRPr="00380E26">
                    <w:rPr>
                      <w:rFonts w:ascii="Verdana" w:hAnsi="Verdana" w:cs="Tahoma"/>
                      <w:b/>
                      <w:sz w:val="28"/>
                      <w:szCs w:val="28"/>
                    </w:rPr>
                    <w:t>ESTADO PLURINACIONAL DE BOLIVIA</w:t>
                  </w:r>
                </w:p>
                <w:p w:rsidR="006C09AC" w:rsidRPr="00A67515" w:rsidRDefault="006C09AC" w:rsidP="00384893">
                  <w:pPr>
                    <w:pStyle w:val="Textodebloque"/>
                    <w:ind w:left="0" w:right="-21"/>
                    <w:rPr>
                      <w:rFonts w:ascii="Verdana" w:hAnsi="Verdana" w:cs="Tahoma"/>
                      <w:b/>
                      <w:sz w:val="20"/>
                    </w:rPr>
                  </w:pPr>
                </w:p>
                <w:p w:rsidR="006C09AC" w:rsidRPr="008F17CF" w:rsidRDefault="006C09AC" w:rsidP="0075488C">
                  <w:pPr>
                    <w:jc w:val="center"/>
                    <w:rPr>
                      <w:rFonts w:ascii="Century Gothic" w:hAnsi="Century Gothic"/>
                      <w:b/>
                    </w:rPr>
                  </w:pPr>
                </w:p>
                <w:p w:rsidR="006C09AC" w:rsidRPr="00E22D0C" w:rsidRDefault="006C09AC" w:rsidP="002E072B">
                  <w:pPr>
                    <w:pStyle w:val="Textodebloque"/>
                    <w:ind w:left="851" w:right="541"/>
                    <w:rPr>
                      <w:rFonts w:ascii="Century Gothic" w:hAnsi="Century Gothic"/>
                      <w:sz w:val="28"/>
                      <w:szCs w:val="28"/>
                    </w:rPr>
                  </w:pPr>
                </w:p>
                <w:p w:rsidR="006C09AC" w:rsidRPr="00E22D0C" w:rsidRDefault="006C09AC" w:rsidP="002E072B">
                  <w:pPr>
                    <w:pStyle w:val="Textodebloque"/>
                    <w:ind w:left="851" w:right="541"/>
                    <w:rPr>
                      <w:rFonts w:ascii="Century Gothic" w:hAnsi="Century Gothic"/>
                      <w:sz w:val="20"/>
                    </w:rPr>
                  </w:pPr>
                  <w:r w:rsidRPr="00E22D0C">
                    <w:rPr>
                      <w:rFonts w:ascii="Century Gothic" w:hAnsi="Century Gothic"/>
                      <w:sz w:val="28"/>
                      <w:szCs w:val="28"/>
                    </w:rPr>
                    <w:t>TARIJA,</w:t>
                  </w:r>
                  <w:r>
                    <w:rPr>
                      <w:rFonts w:ascii="Century Gothic" w:hAnsi="Century Gothic"/>
                      <w:sz w:val="28"/>
                      <w:szCs w:val="28"/>
                    </w:rPr>
                    <w:t xml:space="preserve">  </w:t>
                  </w:r>
                  <w:r w:rsidR="000440D7">
                    <w:rPr>
                      <w:rFonts w:ascii="Century Gothic" w:hAnsi="Century Gothic"/>
                      <w:sz w:val="28"/>
                      <w:szCs w:val="28"/>
                    </w:rPr>
                    <w:t xml:space="preserve"> 2 DE JUNIO </w:t>
                  </w:r>
                  <w:r>
                    <w:rPr>
                      <w:rFonts w:ascii="Century Gothic" w:hAnsi="Century Gothic"/>
                      <w:sz w:val="28"/>
                      <w:szCs w:val="28"/>
                    </w:rPr>
                    <w:t>DEL 2015</w:t>
                  </w:r>
                </w:p>
              </w:txbxContent>
            </v:textbox>
          </v:roundrect>
        </w:pict>
      </w:r>
      <w:r w:rsidR="000736DC" w:rsidRPr="0060067E">
        <w:rPr>
          <w:rFonts w:ascii="Verdana" w:hAnsi="Verdana" w:cs="Arial"/>
          <w:b/>
          <w:color w:val="000000"/>
          <w:sz w:val="18"/>
          <w:szCs w:val="18"/>
        </w:rPr>
        <w:t>p</w:t>
      </w:r>
    </w:p>
    <w:p w:rsidR="00091489" w:rsidRPr="0060067E" w:rsidRDefault="00091489" w:rsidP="00091489">
      <w:pPr>
        <w:rPr>
          <w:color w:val="000000"/>
        </w:rPr>
      </w:pPr>
    </w:p>
    <w:p w:rsidR="00091489" w:rsidRPr="0060067E" w:rsidRDefault="00091489" w:rsidP="00091489">
      <w:pPr>
        <w:rPr>
          <w:color w:val="000000"/>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Pr="0060067E" w:rsidRDefault="00091489" w:rsidP="00091489">
      <w:pPr>
        <w:jc w:val="center"/>
        <w:rPr>
          <w:rFonts w:ascii="Verdana" w:hAnsi="Verdana" w:cs="Arial"/>
          <w:b/>
          <w:color w:val="000000"/>
          <w:sz w:val="18"/>
          <w:szCs w:val="18"/>
        </w:rPr>
      </w:pPr>
    </w:p>
    <w:p w:rsidR="00091489" w:rsidRDefault="00091489" w:rsidP="00091489">
      <w:pPr>
        <w:jc w:val="center"/>
        <w:rPr>
          <w:rFonts w:ascii="Verdana" w:hAnsi="Verdana" w:cs="Arial"/>
          <w:b/>
          <w:color w:val="000000"/>
          <w:sz w:val="18"/>
          <w:szCs w:val="18"/>
        </w:rPr>
      </w:pPr>
    </w:p>
    <w:p w:rsidR="002220F6" w:rsidRDefault="002220F6" w:rsidP="00091489">
      <w:pPr>
        <w:jc w:val="center"/>
        <w:rPr>
          <w:rFonts w:ascii="Verdana" w:hAnsi="Verdana" w:cs="Arial"/>
          <w:b/>
          <w:color w:val="000000"/>
          <w:sz w:val="18"/>
          <w:szCs w:val="18"/>
        </w:rPr>
      </w:pPr>
    </w:p>
    <w:p w:rsidR="002220F6" w:rsidRDefault="002220F6" w:rsidP="00091489">
      <w:pPr>
        <w:jc w:val="center"/>
        <w:rPr>
          <w:rFonts w:ascii="Verdana" w:hAnsi="Verdana" w:cs="Arial"/>
          <w:b/>
          <w:color w:val="000000"/>
          <w:sz w:val="18"/>
          <w:szCs w:val="18"/>
        </w:rPr>
      </w:pPr>
    </w:p>
    <w:p w:rsidR="002220F6" w:rsidRDefault="002220F6" w:rsidP="00091489">
      <w:pPr>
        <w:jc w:val="center"/>
        <w:rPr>
          <w:rFonts w:ascii="Verdana" w:hAnsi="Verdana" w:cs="Arial"/>
          <w:b/>
          <w:color w:val="000000"/>
          <w:sz w:val="18"/>
          <w:szCs w:val="18"/>
        </w:rPr>
      </w:pPr>
    </w:p>
    <w:p w:rsidR="002220F6" w:rsidRDefault="002220F6" w:rsidP="00091489">
      <w:pPr>
        <w:jc w:val="center"/>
        <w:rPr>
          <w:rFonts w:ascii="Verdana" w:hAnsi="Verdana" w:cs="Arial"/>
          <w:b/>
          <w:color w:val="000000"/>
          <w:sz w:val="18"/>
          <w:szCs w:val="18"/>
        </w:rPr>
      </w:pPr>
    </w:p>
    <w:p w:rsidR="002220F6" w:rsidRDefault="002220F6" w:rsidP="00091489">
      <w:pPr>
        <w:jc w:val="center"/>
        <w:rPr>
          <w:rFonts w:ascii="Verdana" w:hAnsi="Verdana" w:cs="Arial"/>
          <w:b/>
          <w:color w:val="000000"/>
          <w:sz w:val="18"/>
          <w:szCs w:val="18"/>
        </w:rPr>
      </w:pPr>
    </w:p>
    <w:p w:rsidR="002220F6" w:rsidRDefault="002220F6" w:rsidP="00091489">
      <w:pPr>
        <w:jc w:val="center"/>
        <w:rPr>
          <w:rFonts w:ascii="Verdana" w:hAnsi="Verdana" w:cs="Arial"/>
          <w:b/>
          <w:color w:val="000000"/>
          <w:sz w:val="18"/>
          <w:szCs w:val="18"/>
        </w:rPr>
      </w:pPr>
    </w:p>
    <w:p w:rsidR="002220F6" w:rsidRDefault="002220F6" w:rsidP="00091489">
      <w:pPr>
        <w:jc w:val="center"/>
        <w:rPr>
          <w:rFonts w:ascii="Verdana" w:hAnsi="Verdana" w:cs="Arial"/>
          <w:b/>
          <w:color w:val="000000"/>
          <w:sz w:val="18"/>
          <w:szCs w:val="18"/>
        </w:rPr>
      </w:pPr>
    </w:p>
    <w:p w:rsidR="002220F6" w:rsidRPr="0060067E" w:rsidRDefault="002220F6" w:rsidP="00091489">
      <w:pPr>
        <w:jc w:val="center"/>
        <w:rPr>
          <w:rFonts w:ascii="Verdana" w:hAnsi="Verdana" w:cs="Arial"/>
          <w:b/>
          <w:color w:val="000000"/>
          <w:sz w:val="18"/>
          <w:szCs w:val="18"/>
        </w:rPr>
      </w:pPr>
    </w:p>
    <w:p w:rsidR="002220F6" w:rsidRDefault="002220F6" w:rsidP="00682B64">
      <w:pPr>
        <w:jc w:val="center"/>
        <w:rPr>
          <w:rFonts w:ascii="Verdana" w:hAnsi="Verdana" w:cs="Arial"/>
          <w:b/>
          <w:color w:val="000000"/>
          <w:sz w:val="18"/>
          <w:szCs w:val="18"/>
        </w:rPr>
      </w:pPr>
    </w:p>
    <w:p w:rsidR="00384893" w:rsidRDefault="00384893" w:rsidP="00682B64">
      <w:pPr>
        <w:jc w:val="center"/>
        <w:rPr>
          <w:rFonts w:ascii="Verdana" w:hAnsi="Verdana" w:cs="Arial"/>
          <w:b/>
          <w:color w:val="000000"/>
          <w:sz w:val="18"/>
          <w:szCs w:val="18"/>
        </w:rPr>
      </w:pPr>
    </w:p>
    <w:p w:rsidR="00384893" w:rsidRDefault="00384893" w:rsidP="00682B64">
      <w:pPr>
        <w:jc w:val="center"/>
        <w:rPr>
          <w:rFonts w:ascii="Verdana" w:hAnsi="Verdana" w:cs="Arial"/>
          <w:b/>
          <w:color w:val="000000"/>
          <w:sz w:val="18"/>
          <w:szCs w:val="18"/>
        </w:rPr>
      </w:pPr>
    </w:p>
    <w:p w:rsidR="00384893" w:rsidRDefault="00384893" w:rsidP="00682B64">
      <w:pPr>
        <w:jc w:val="center"/>
        <w:rPr>
          <w:rFonts w:ascii="Verdana" w:hAnsi="Verdana" w:cs="Arial"/>
          <w:b/>
          <w:color w:val="000000"/>
          <w:sz w:val="18"/>
          <w:szCs w:val="18"/>
        </w:rPr>
      </w:pPr>
    </w:p>
    <w:p w:rsidR="00384893" w:rsidRDefault="00384893" w:rsidP="00682B64">
      <w:pPr>
        <w:jc w:val="center"/>
        <w:rPr>
          <w:rFonts w:ascii="Verdana" w:hAnsi="Verdana" w:cs="Arial"/>
          <w:b/>
          <w:color w:val="000000"/>
          <w:sz w:val="18"/>
          <w:szCs w:val="18"/>
        </w:rPr>
      </w:pPr>
    </w:p>
    <w:p w:rsidR="00384893" w:rsidRDefault="00384893" w:rsidP="00682B64">
      <w:pPr>
        <w:jc w:val="center"/>
        <w:rPr>
          <w:rFonts w:ascii="Verdana" w:hAnsi="Verdana" w:cs="Arial"/>
          <w:b/>
          <w:color w:val="000000"/>
          <w:sz w:val="18"/>
          <w:szCs w:val="18"/>
        </w:rPr>
      </w:pPr>
    </w:p>
    <w:p w:rsidR="00384893" w:rsidRDefault="00384893" w:rsidP="00682B64">
      <w:pPr>
        <w:jc w:val="center"/>
        <w:rPr>
          <w:rFonts w:ascii="Verdana" w:hAnsi="Verdana" w:cs="Arial"/>
          <w:b/>
          <w:color w:val="000000"/>
          <w:sz w:val="18"/>
          <w:szCs w:val="18"/>
        </w:rPr>
      </w:pPr>
    </w:p>
    <w:p w:rsidR="00384893" w:rsidRDefault="00384893" w:rsidP="00682B64">
      <w:pPr>
        <w:jc w:val="center"/>
        <w:rPr>
          <w:rFonts w:ascii="Verdana" w:hAnsi="Verdana" w:cs="Arial"/>
          <w:b/>
          <w:color w:val="000000"/>
          <w:sz w:val="18"/>
          <w:szCs w:val="18"/>
        </w:rPr>
      </w:pPr>
    </w:p>
    <w:p w:rsidR="00384893" w:rsidRDefault="00384893" w:rsidP="00682B64">
      <w:pPr>
        <w:jc w:val="center"/>
        <w:rPr>
          <w:rFonts w:ascii="Verdana" w:hAnsi="Verdana" w:cs="Arial"/>
          <w:b/>
          <w:color w:val="000000"/>
          <w:sz w:val="18"/>
          <w:szCs w:val="18"/>
        </w:rPr>
      </w:pPr>
    </w:p>
    <w:p w:rsidR="00384893" w:rsidRDefault="00384893" w:rsidP="00682B64">
      <w:pPr>
        <w:jc w:val="center"/>
        <w:rPr>
          <w:rFonts w:ascii="Verdana" w:hAnsi="Verdana" w:cs="Arial"/>
          <w:b/>
          <w:color w:val="000000"/>
          <w:sz w:val="18"/>
          <w:szCs w:val="18"/>
        </w:rPr>
      </w:pPr>
    </w:p>
    <w:p w:rsidR="00384893" w:rsidRDefault="00384893" w:rsidP="00682B64">
      <w:pPr>
        <w:jc w:val="center"/>
        <w:rPr>
          <w:rFonts w:ascii="Verdana" w:hAnsi="Verdana" w:cs="Arial"/>
          <w:b/>
          <w:color w:val="000000"/>
          <w:sz w:val="18"/>
          <w:szCs w:val="18"/>
        </w:rPr>
      </w:pPr>
    </w:p>
    <w:p w:rsidR="00384893" w:rsidRDefault="00384893" w:rsidP="00682B64">
      <w:pPr>
        <w:jc w:val="center"/>
        <w:rPr>
          <w:rFonts w:ascii="Verdana" w:hAnsi="Verdana" w:cs="Arial"/>
          <w:b/>
          <w:color w:val="000000"/>
          <w:sz w:val="18"/>
          <w:szCs w:val="18"/>
        </w:rPr>
      </w:pPr>
    </w:p>
    <w:p w:rsidR="00384893" w:rsidRDefault="00384893" w:rsidP="00682B64">
      <w:pPr>
        <w:jc w:val="center"/>
        <w:rPr>
          <w:rFonts w:ascii="Verdana" w:hAnsi="Verdana" w:cs="Arial"/>
          <w:b/>
          <w:color w:val="000000"/>
          <w:sz w:val="18"/>
          <w:szCs w:val="18"/>
        </w:rPr>
      </w:pPr>
    </w:p>
    <w:p w:rsidR="00384893" w:rsidRDefault="00384893" w:rsidP="00682B64">
      <w:pPr>
        <w:jc w:val="center"/>
        <w:rPr>
          <w:rFonts w:ascii="Verdana" w:hAnsi="Verdana" w:cs="Arial"/>
          <w:b/>
          <w:color w:val="000000"/>
          <w:sz w:val="18"/>
          <w:szCs w:val="18"/>
        </w:rPr>
      </w:pPr>
    </w:p>
    <w:p w:rsidR="00384893" w:rsidRDefault="00384893" w:rsidP="00682B64">
      <w:pPr>
        <w:jc w:val="center"/>
        <w:rPr>
          <w:rFonts w:ascii="Verdana" w:hAnsi="Verdana" w:cs="Arial"/>
          <w:b/>
          <w:color w:val="000000"/>
          <w:sz w:val="18"/>
          <w:szCs w:val="18"/>
        </w:rPr>
      </w:pPr>
    </w:p>
    <w:p w:rsidR="00C8554D" w:rsidRPr="00B14615" w:rsidRDefault="00C8554D" w:rsidP="00C8554D">
      <w:pPr>
        <w:jc w:val="center"/>
        <w:rPr>
          <w:rFonts w:ascii="Calibri" w:hAnsi="Calibri" w:cs="Calibri"/>
          <w:b/>
          <w:sz w:val="18"/>
          <w:szCs w:val="18"/>
        </w:rPr>
      </w:pPr>
    </w:p>
    <w:tbl>
      <w:tblPr>
        <w:tblpPr w:leftFromText="141" w:rightFromText="141" w:vertAnchor="page" w:horzAnchor="margin" w:tblpY="667"/>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7"/>
        <w:gridCol w:w="5747"/>
        <w:gridCol w:w="2085"/>
      </w:tblGrid>
      <w:tr w:rsidR="00C8554D" w:rsidRPr="00B14615" w:rsidTr="00DB1EAB">
        <w:trPr>
          <w:trHeight w:val="1193"/>
        </w:trPr>
        <w:tc>
          <w:tcPr>
            <w:tcW w:w="1807" w:type="dxa"/>
            <w:tcBorders>
              <w:top w:val="single" w:sz="4" w:space="0" w:color="000000"/>
              <w:left w:val="single" w:sz="4" w:space="0" w:color="000000"/>
              <w:bottom w:val="single" w:sz="4" w:space="0" w:color="000000"/>
              <w:right w:val="single" w:sz="4" w:space="0" w:color="000000"/>
            </w:tcBorders>
            <w:vAlign w:val="center"/>
          </w:tcPr>
          <w:p w:rsidR="00C8554D" w:rsidRPr="00B14615" w:rsidRDefault="00C8554D" w:rsidP="00DB1EAB">
            <w:pPr>
              <w:jc w:val="both"/>
              <w:rPr>
                <w:rFonts w:ascii="Calibri" w:hAnsi="Calibri" w:cs="Calibri"/>
                <w:sz w:val="18"/>
                <w:szCs w:val="18"/>
              </w:rPr>
            </w:pPr>
            <w:r>
              <w:rPr>
                <w:rFonts w:ascii="Calibri" w:hAnsi="Calibri" w:cs="Calibri"/>
                <w:noProof/>
                <w:sz w:val="18"/>
                <w:szCs w:val="18"/>
                <w:lang w:val="es-BO" w:eastAsia="es-BO"/>
              </w:rPr>
              <w:drawing>
                <wp:inline distT="0" distB="0" distL="0" distR="0">
                  <wp:extent cx="929005" cy="797560"/>
                  <wp:effectExtent l="19050" t="0" r="4445" b="0"/>
                  <wp:docPr id="8" name="Imagen 9" descr="Descripción: 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Descripción: escudo"/>
                          <pic:cNvPicPr>
                            <a:picLocks noChangeAspect="1" noChangeArrowheads="1"/>
                          </pic:cNvPicPr>
                        </pic:nvPicPr>
                        <pic:blipFill>
                          <a:blip r:embed="rId9"/>
                          <a:srcRect/>
                          <a:stretch>
                            <a:fillRect/>
                          </a:stretch>
                        </pic:blipFill>
                        <pic:spPr bwMode="auto">
                          <a:xfrm>
                            <a:off x="0" y="0"/>
                            <a:ext cx="929005" cy="797560"/>
                          </a:xfrm>
                          <a:prstGeom prst="rect">
                            <a:avLst/>
                          </a:prstGeom>
                          <a:noFill/>
                          <a:ln w="9525">
                            <a:noFill/>
                            <a:miter lim="800000"/>
                            <a:headEnd/>
                            <a:tailEnd/>
                          </a:ln>
                        </pic:spPr>
                      </pic:pic>
                    </a:graphicData>
                  </a:graphic>
                </wp:inline>
              </w:drawing>
            </w:r>
          </w:p>
        </w:tc>
        <w:tc>
          <w:tcPr>
            <w:tcW w:w="5747" w:type="dxa"/>
            <w:tcBorders>
              <w:top w:val="nil"/>
              <w:left w:val="single" w:sz="4" w:space="0" w:color="000000"/>
              <w:bottom w:val="nil"/>
              <w:right w:val="single" w:sz="4" w:space="0" w:color="000000"/>
            </w:tcBorders>
            <w:vAlign w:val="center"/>
          </w:tcPr>
          <w:p w:rsidR="00C8554D" w:rsidRPr="00B14615" w:rsidRDefault="00C8554D" w:rsidP="00DB1EAB">
            <w:pPr>
              <w:jc w:val="center"/>
              <w:rPr>
                <w:rFonts w:ascii="Calibri" w:hAnsi="Calibri" w:cs="Calibri"/>
                <w:b/>
                <w:i/>
                <w:sz w:val="18"/>
                <w:szCs w:val="18"/>
              </w:rPr>
            </w:pPr>
            <w:r w:rsidRPr="00B14615">
              <w:rPr>
                <w:rFonts w:ascii="Calibri" w:hAnsi="Calibri" w:cs="Calibri"/>
                <w:b/>
                <w:i/>
                <w:sz w:val="18"/>
                <w:szCs w:val="18"/>
              </w:rPr>
              <w:t>Yacimientos Petrolíferos Fiscales Bolivianos</w:t>
            </w:r>
          </w:p>
        </w:tc>
        <w:tc>
          <w:tcPr>
            <w:tcW w:w="2085" w:type="dxa"/>
            <w:tcBorders>
              <w:top w:val="single" w:sz="4" w:space="0" w:color="000000"/>
              <w:left w:val="single" w:sz="4" w:space="0" w:color="000000"/>
              <w:bottom w:val="single" w:sz="4" w:space="0" w:color="000000"/>
              <w:right w:val="single" w:sz="4" w:space="0" w:color="000000"/>
            </w:tcBorders>
            <w:vAlign w:val="center"/>
          </w:tcPr>
          <w:p w:rsidR="00C8554D" w:rsidRPr="00B14615" w:rsidRDefault="00C8554D" w:rsidP="00DB1EAB">
            <w:pPr>
              <w:jc w:val="center"/>
              <w:rPr>
                <w:rFonts w:ascii="Calibri" w:hAnsi="Calibri" w:cs="Calibri"/>
                <w:sz w:val="18"/>
                <w:szCs w:val="18"/>
              </w:rPr>
            </w:pPr>
            <w:r>
              <w:rPr>
                <w:rFonts w:ascii="Calibri" w:hAnsi="Calibri" w:cs="Calibri"/>
                <w:noProof/>
                <w:sz w:val="18"/>
                <w:szCs w:val="18"/>
                <w:lang w:val="es-BO" w:eastAsia="es-BO"/>
              </w:rPr>
              <w:drawing>
                <wp:anchor distT="0" distB="0" distL="114300" distR="114300" simplePos="0" relativeHeight="251663872" behindDoc="0" locked="0" layoutInCell="1" allowOverlap="1">
                  <wp:simplePos x="0" y="0"/>
                  <wp:positionH relativeFrom="column">
                    <wp:posOffset>117475</wp:posOffset>
                  </wp:positionH>
                  <wp:positionV relativeFrom="paragraph">
                    <wp:posOffset>65405</wp:posOffset>
                  </wp:positionV>
                  <wp:extent cx="1002665" cy="681355"/>
                  <wp:effectExtent l="19050" t="0" r="6985" b="0"/>
                  <wp:wrapSquare wrapText="bothSides"/>
                  <wp:docPr id="9"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0"/>
                          <a:srcRect/>
                          <a:stretch>
                            <a:fillRect/>
                          </a:stretch>
                        </pic:blipFill>
                        <pic:spPr bwMode="auto">
                          <a:xfrm>
                            <a:off x="0" y="0"/>
                            <a:ext cx="1002665" cy="681355"/>
                          </a:xfrm>
                          <a:prstGeom prst="rect">
                            <a:avLst/>
                          </a:prstGeom>
                          <a:noFill/>
                          <a:ln w="9525">
                            <a:noFill/>
                            <a:miter lim="800000"/>
                            <a:headEnd/>
                            <a:tailEnd/>
                          </a:ln>
                        </pic:spPr>
                      </pic:pic>
                    </a:graphicData>
                  </a:graphic>
                </wp:anchor>
              </w:drawing>
            </w:r>
          </w:p>
        </w:tc>
      </w:tr>
    </w:tbl>
    <w:p w:rsidR="00C8554D" w:rsidRPr="00B14615" w:rsidRDefault="00C8554D" w:rsidP="00C8554D">
      <w:pPr>
        <w:jc w:val="center"/>
        <w:rPr>
          <w:rFonts w:ascii="Calibri" w:hAnsi="Calibri" w:cs="Calibri"/>
          <w:b/>
          <w:sz w:val="18"/>
          <w:szCs w:val="18"/>
        </w:rPr>
      </w:pPr>
      <w:r w:rsidRPr="00B14615">
        <w:rPr>
          <w:rFonts w:ascii="Calibri" w:hAnsi="Calibri" w:cs="Calibri"/>
          <w:b/>
          <w:sz w:val="18"/>
          <w:szCs w:val="18"/>
        </w:rPr>
        <w:t>CRONOGRAMA DE PLAZOS</w:t>
      </w:r>
    </w:p>
    <w:p w:rsidR="000B57AC" w:rsidRDefault="000B57AC" w:rsidP="00900ED2">
      <w:pPr>
        <w:ind w:right="-516"/>
        <w:jc w:val="center"/>
        <w:rPr>
          <w:rFonts w:ascii="Calibri" w:hAnsi="Calibri" w:cs="Calibri"/>
          <w:b/>
          <w:sz w:val="18"/>
          <w:szCs w:val="18"/>
        </w:rPr>
      </w:pPr>
    </w:p>
    <w:p w:rsidR="00E62F66" w:rsidRPr="00E65DED" w:rsidRDefault="00E62F66" w:rsidP="00E62F66">
      <w:pPr>
        <w:jc w:val="center"/>
        <w:rPr>
          <w:rFonts w:ascii="Calibri" w:hAnsi="Calibri" w:cs="Calibri"/>
          <w:bCs/>
          <w:caps/>
          <w:color w:val="000000"/>
          <w:sz w:val="28"/>
          <w:szCs w:val="28"/>
          <w:lang w:val="es-BO" w:eastAsia="es-BO"/>
        </w:rPr>
      </w:pPr>
      <w:r>
        <w:rPr>
          <w:rFonts w:ascii="Calibri" w:hAnsi="Calibri" w:cs="Calibri"/>
          <w:bCs/>
          <w:caps/>
          <w:color w:val="000000"/>
          <w:sz w:val="28"/>
          <w:szCs w:val="28"/>
          <w:lang w:val="es-BO" w:eastAsia="es-BO"/>
        </w:rPr>
        <w:t>ADQUISICION DE MONITORES PARA  HIDRANTES DEL SCI PARA EL DISTRITO COMERCIAL TARIJA</w:t>
      </w:r>
    </w:p>
    <w:p w:rsidR="00087586" w:rsidRDefault="00087586" w:rsidP="00C8554D">
      <w:pPr>
        <w:jc w:val="center"/>
        <w:rPr>
          <w:rFonts w:ascii="Calibri" w:hAnsi="Calibri" w:cs="Calibri"/>
          <w:bCs/>
          <w:caps/>
          <w:color w:val="000000"/>
          <w:sz w:val="28"/>
          <w:szCs w:val="28"/>
          <w:lang w:val="es-BO" w:eastAsia="es-BO"/>
        </w:rPr>
      </w:pPr>
    </w:p>
    <w:p w:rsidR="00087586" w:rsidRDefault="00087586" w:rsidP="00C8554D">
      <w:pPr>
        <w:jc w:val="center"/>
        <w:rPr>
          <w:rFonts w:ascii="Calibri" w:hAnsi="Calibri" w:cs="Calibri"/>
          <w:b/>
          <w:sz w:val="18"/>
          <w:szCs w:val="18"/>
        </w:rPr>
      </w:pPr>
    </w:p>
    <w:p w:rsidR="00C8554D" w:rsidRPr="00B14615" w:rsidRDefault="00C8554D" w:rsidP="00C8554D">
      <w:pPr>
        <w:jc w:val="center"/>
        <w:rPr>
          <w:rFonts w:ascii="Calibri" w:hAnsi="Calibri" w:cs="Calibri"/>
          <w:sz w:val="18"/>
          <w:szCs w:val="18"/>
        </w:rPr>
      </w:pPr>
      <w:r w:rsidRPr="00020B67">
        <w:rPr>
          <w:rFonts w:ascii="Calibri" w:hAnsi="Calibri" w:cs="Calibri"/>
          <w:b/>
          <w:sz w:val="18"/>
          <w:szCs w:val="18"/>
        </w:rPr>
        <w:t>(Primera Convocatoria)</w:t>
      </w:r>
    </w:p>
    <w:tbl>
      <w:tblPr>
        <w:tblpPr w:leftFromText="141" w:rightFromText="141" w:vertAnchor="text" w:horzAnchor="margin" w:tblpY="153"/>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3045"/>
        <w:gridCol w:w="1144"/>
        <w:gridCol w:w="1085"/>
        <w:gridCol w:w="4371"/>
      </w:tblGrid>
      <w:tr w:rsidR="00C8554D" w:rsidRPr="00B14615" w:rsidTr="00EE6751">
        <w:trPr>
          <w:trHeight w:val="56"/>
        </w:trPr>
        <w:tc>
          <w:tcPr>
            <w:tcW w:w="419" w:type="dxa"/>
            <w:shd w:val="clear" w:color="auto" w:fill="auto"/>
          </w:tcPr>
          <w:p w:rsidR="00C8554D" w:rsidRPr="00B14615" w:rsidRDefault="00C8554D" w:rsidP="00DB1EAB">
            <w:pPr>
              <w:rPr>
                <w:rFonts w:ascii="Calibri" w:hAnsi="Calibri" w:cs="Calibri"/>
                <w:sz w:val="16"/>
                <w:szCs w:val="16"/>
              </w:rPr>
            </w:pPr>
          </w:p>
        </w:tc>
        <w:tc>
          <w:tcPr>
            <w:tcW w:w="3045" w:type="dxa"/>
            <w:shd w:val="clear" w:color="auto" w:fill="auto"/>
          </w:tcPr>
          <w:p w:rsidR="00C8554D" w:rsidRPr="00B14615" w:rsidRDefault="00C8554D" w:rsidP="00DB1EAB">
            <w:pPr>
              <w:jc w:val="center"/>
              <w:rPr>
                <w:rFonts w:ascii="Calibri" w:hAnsi="Calibri" w:cs="Calibri"/>
                <w:b/>
                <w:sz w:val="16"/>
                <w:szCs w:val="16"/>
              </w:rPr>
            </w:pPr>
            <w:r w:rsidRPr="00B14615">
              <w:rPr>
                <w:rFonts w:ascii="Calibri" w:hAnsi="Calibri" w:cs="Calibri"/>
                <w:b/>
                <w:sz w:val="16"/>
                <w:szCs w:val="16"/>
              </w:rPr>
              <w:t>ACTIVIDAD</w:t>
            </w:r>
          </w:p>
        </w:tc>
        <w:tc>
          <w:tcPr>
            <w:tcW w:w="2229" w:type="dxa"/>
            <w:gridSpan w:val="2"/>
            <w:shd w:val="clear" w:color="auto" w:fill="auto"/>
          </w:tcPr>
          <w:p w:rsidR="00C8554D" w:rsidRPr="00B14615" w:rsidRDefault="00C8554D" w:rsidP="00DB1EAB">
            <w:pPr>
              <w:jc w:val="center"/>
              <w:rPr>
                <w:rFonts w:ascii="Calibri" w:hAnsi="Calibri" w:cs="Calibri"/>
                <w:b/>
                <w:sz w:val="16"/>
                <w:szCs w:val="16"/>
              </w:rPr>
            </w:pPr>
            <w:r w:rsidRPr="00B14615">
              <w:rPr>
                <w:rFonts w:ascii="Calibri" w:hAnsi="Calibri" w:cs="Calibri"/>
                <w:b/>
                <w:sz w:val="16"/>
                <w:szCs w:val="16"/>
              </w:rPr>
              <w:t>FECHA y HORA</w:t>
            </w:r>
          </w:p>
        </w:tc>
        <w:tc>
          <w:tcPr>
            <w:tcW w:w="4371" w:type="dxa"/>
            <w:shd w:val="clear" w:color="auto" w:fill="auto"/>
          </w:tcPr>
          <w:p w:rsidR="00C8554D" w:rsidRPr="00B14615" w:rsidRDefault="00C8554D" w:rsidP="00DB1EAB">
            <w:pPr>
              <w:jc w:val="center"/>
              <w:rPr>
                <w:rFonts w:ascii="Calibri" w:hAnsi="Calibri" w:cs="Calibri"/>
                <w:b/>
                <w:sz w:val="16"/>
                <w:szCs w:val="16"/>
              </w:rPr>
            </w:pPr>
            <w:r w:rsidRPr="00B14615">
              <w:rPr>
                <w:rFonts w:ascii="Calibri" w:hAnsi="Calibri" w:cs="Calibri"/>
                <w:b/>
                <w:sz w:val="16"/>
                <w:szCs w:val="16"/>
              </w:rPr>
              <w:t>DIRECCION</w:t>
            </w:r>
          </w:p>
        </w:tc>
      </w:tr>
      <w:tr w:rsidR="00C8554D" w:rsidRPr="00B14615" w:rsidTr="00DB1EAB">
        <w:trPr>
          <w:trHeight w:val="64"/>
        </w:trPr>
        <w:tc>
          <w:tcPr>
            <w:tcW w:w="419" w:type="dxa"/>
          </w:tcPr>
          <w:p w:rsidR="00C8554D" w:rsidRPr="00B14615" w:rsidRDefault="00C8554D" w:rsidP="00DB1EAB">
            <w:pPr>
              <w:rPr>
                <w:rFonts w:ascii="Calibri" w:hAnsi="Calibri" w:cs="Calibri"/>
                <w:sz w:val="16"/>
                <w:szCs w:val="16"/>
              </w:rPr>
            </w:pPr>
          </w:p>
        </w:tc>
        <w:tc>
          <w:tcPr>
            <w:tcW w:w="3045" w:type="dxa"/>
          </w:tcPr>
          <w:p w:rsidR="00C8554D" w:rsidRPr="00B14615" w:rsidRDefault="00C8554D" w:rsidP="00DB1EAB">
            <w:pPr>
              <w:rPr>
                <w:rFonts w:ascii="Calibri" w:hAnsi="Calibri" w:cs="Calibri"/>
                <w:sz w:val="16"/>
                <w:szCs w:val="16"/>
              </w:rPr>
            </w:pPr>
          </w:p>
        </w:tc>
        <w:tc>
          <w:tcPr>
            <w:tcW w:w="2229" w:type="dxa"/>
            <w:gridSpan w:val="2"/>
          </w:tcPr>
          <w:p w:rsidR="00C8554D" w:rsidRPr="00B14615" w:rsidRDefault="00C8554D" w:rsidP="00DB1EAB">
            <w:pPr>
              <w:rPr>
                <w:rFonts w:ascii="Calibri" w:hAnsi="Calibri" w:cs="Calibri"/>
                <w:sz w:val="16"/>
                <w:szCs w:val="16"/>
              </w:rPr>
            </w:pPr>
          </w:p>
        </w:tc>
        <w:tc>
          <w:tcPr>
            <w:tcW w:w="4371" w:type="dxa"/>
          </w:tcPr>
          <w:p w:rsidR="00C8554D" w:rsidRPr="00B14615" w:rsidRDefault="00C8554D" w:rsidP="00DB1EAB">
            <w:pPr>
              <w:rPr>
                <w:rFonts w:ascii="Calibri" w:hAnsi="Calibri" w:cs="Calibri"/>
                <w:sz w:val="16"/>
                <w:szCs w:val="16"/>
              </w:rPr>
            </w:pPr>
          </w:p>
        </w:tc>
      </w:tr>
      <w:tr w:rsidR="00C8554D" w:rsidRPr="00560D46" w:rsidTr="00DB1EAB">
        <w:trPr>
          <w:trHeight w:val="411"/>
        </w:trPr>
        <w:tc>
          <w:tcPr>
            <w:tcW w:w="419" w:type="dxa"/>
            <w:vAlign w:val="center"/>
          </w:tcPr>
          <w:p w:rsidR="00C8554D" w:rsidRPr="00560D46" w:rsidRDefault="00C8554D" w:rsidP="00DB1EAB">
            <w:pPr>
              <w:jc w:val="center"/>
              <w:rPr>
                <w:rFonts w:ascii="Calibri" w:hAnsi="Calibri" w:cs="Calibri"/>
                <w:sz w:val="18"/>
                <w:szCs w:val="18"/>
              </w:rPr>
            </w:pPr>
            <w:r w:rsidRPr="00560D46">
              <w:rPr>
                <w:rFonts w:ascii="Calibri" w:hAnsi="Calibri" w:cs="Calibri"/>
                <w:sz w:val="18"/>
                <w:szCs w:val="18"/>
              </w:rPr>
              <w:t>1</w:t>
            </w:r>
          </w:p>
        </w:tc>
        <w:tc>
          <w:tcPr>
            <w:tcW w:w="3045" w:type="dxa"/>
            <w:vAlign w:val="center"/>
          </w:tcPr>
          <w:p w:rsidR="00C8554D" w:rsidRPr="00560D46" w:rsidRDefault="00C8554D" w:rsidP="00DB1EAB">
            <w:pPr>
              <w:jc w:val="both"/>
              <w:rPr>
                <w:rFonts w:ascii="Calibri" w:hAnsi="Calibri" w:cs="Calibri"/>
                <w:sz w:val="18"/>
                <w:szCs w:val="18"/>
              </w:rPr>
            </w:pPr>
            <w:r w:rsidRPr="00560D46">
              <w:rPr>
                <w:rFonts w:ascii="Calibri" w:hAnsi="Calibri" w:cs="Calibri"/>
                <w:sz w:val="18"/>
                <w:szCs w:val="18"/>
              </w:rPr>
              <w:t>PUBLICACIÓN DEL DBC</w:t>
            </w:r>
          </w:p>
        </w:tc>
        <w:tc>
          <w:tcPr>
            <w:tcW w:w="2229" w:type="dxa"/>
            <w:gridSpan w:val="2"/>
          </w:tcPr>
          <w:p w:rsidR="00C8554D" w:rsidRPr="00560D46" w:rsidRDefault="00C8554D" w:rsidP="00DB1EAB">
            <w:pPr>
              <w:jc w:val="center"/>
              <w:rPr>
                <w:rFonts w:ascii="Calibri" w:hAnsi="Calibri" w:cs="Calibri"/>
                <w:sz w:val="18"/>
                <w:szCs w:val="18"/>
              </w:rPr>
            </w:pPr>
            <w:r w:rsidRPr="00560D46">
              <w:rPr>
                <w:rFonts w:ascii="Calibri" w:hAnsi="Calibri" w:cs="Calibri"/>
                <w:sz w:val="18"/>
                <w:szCs w:val="18"/>
              </w:rPr>
              <w:t>FECHA:</w:t>
            </w:r>
          </w:p>
          <w:p w:rsidR="00C8554D" w:rsidRPr="00560D46" w:rsidRDefault="00BA2527" w:rsidP="008740BB">
            <w:pPr>
              <w:jc w:val="center"/>
              <w:rPr>
                <w:rFonts w:ascii="Calibri" w:hAnsi="Calibri" w:cs="Calibri"/>
                <w:sz w:val="18"/>
                <w:szCs w:val="18"/>
              </w:rPr>
            </w:pPr>
            <w:r>
              <w:rPr>
                <w:rFonts w:ascii="Calibri" w:hAnsi="Calibri" w:cs="Calibri"/>
                <w:sz w:val="18"/>
                <w:szCs w:val="18"/>
              </w:rPr>
              <w:t>03</w:t>
            </w:r>
            <w:r w:rsidR="00B563B4">
              <w:rPr>
                <w:rFonts w:ascii="Calibri" w:hAnsi="Calibri" w:cs="Calibri"/>
                <w:sz w:val="18"/>
                <w:szCs w:val="18"/>
              </w:rPr>
              <w:t>/</w:t>
            </w:r>
            <w:r w:rsidR="00731DF8">
              <w:rPr>
                <w:rFonts w:ascii="Calibri" w:hAnsi="Calibri" w:cs="Calibri"/>
                <w:sz w:val="18"/>
                <w:szCs w:val="18"/>
              </w:rPr>
              <w:t>06</w:t>
            </w:r>
            <w:r w:rsidR="008740BB">
              <w:rPr>
                <w:rFonts w:ascii="Calibri" w:hAnsi="Calibri" w:cs="Calibri"/>
                <w:sz w:val="18"/>
                <w:szCs w:val="18"/>
              </w:rPr>
              <w:t>/</w:t>
            </w:r>
            <w:r w:rsidR="00C8554D" w:rsidRPr="00560D46">
              <w:rPr>
                <w:rFonts w:ascii="Calibri" w:hAnsi="Calibri" w:cs="Calibri"/>
                <w:sz w:val="18"/>
                <w:szCs w:val="18"/>
              </w:rPr>
              <w:t>201</w:t>
            </w:r>
            <w:r w:rsidR="00636C4F">
              <w:rPr>
                <w:rFonts w:ascii="Calibri" w:hAnsi="Calibri" w:cs="Calibri"/>
                <w:sz w:val="18"/>
                <w:szCs w:val="18"/>
              </w:rPr>
              <w:t>5</w:t>
            </w:r>
          </w:p>
        </w:tc>
        <w:tc>
          <w:tcPr>
            <w:tcW w:w="4371" w:type="dxa"/>
          </w:tcPr>
          <w:p w:rsidR="00C8554D" w:rsidRPr="00560D46" w:rsidRDefault="00C8554D" w:rsidP="00DB1EAB">
            <w:pPr>
              <w:rPr>
                <w:rFonts w:asciiTheme="minorHAnsi" w:hAnsiTheme="minorHAnsi" w:cs="Calibri"/>
                <w:color w:val="000000"/>
                <w:sz w:val="18"/>
                <w:szCs w:val="18"/>
              </w:rPr>
            </w:pPr>
            <w:r w:rsidRPr="00560D46">
              <w:rPr>
                <w:rFonts w:asciiTheme="minorHAnsi" w:hAnsiTheme="minorHAnsi" w:cs="Calibri"/>
                <w:color w:val="000000"/>
                <w:sz w:val="18"/>
                <w:szCs w:val="18"/>
              </w:rPr>
              <w:t xml:space="preserve">SITIO WEB YPFB </w:t>
            </w:r>
            <w:hyperlink r:id="rId11" w:history="1">
              <w:r w:rsidRPr="00560D46">
                <w:rPr>
                  <w:rStyle w:val="Hipervnculo"/>
                  <w:rFonts w:asciiTheme="minorHAnsi" w:hAnsiTheme="minorHAnsi" w:cs="Calibri"/>
                  <w:sz w:val="18"/>
                  <w:szCs w:val="18"/>
                </w:rPr>
                <w:t>WWW.YPFB.GOB.BO</w:t>
              </w:r>
            </w:hyperlink>
          </w:p>
        </w:tc>
      </w:tr>
      <w:tr w:rsidR="00C8554D" w:rsidRPr="00560D46" w:rsidTr="00DB1EAB">
        <w:trPr>
          <w:trHeight w:val="549"/>
        </w:trPr>
        <w:tc>
          <w:tcPr>
            <w:tcW w:w="419" w:type="dxa"/>
            <w:vAlign w:val="center"/>
          </w:tcPr>
          <w:p w:rsidR="00C8554D" w:rsidRPr="00560D46" w:rsidRDefault="00C8554D" w:rsidP="00DB1EAB">
            <w:pPr>
              <w:jc w:val="center"/>
              <w:rPr>
                <w:rFonts w:ascii="Calibri" w:hAnsi="Calibri" w:cs="Calibri"/>
                <w:sz w:val="18"/>
                <w:szCs w:val="18"/>
              </w:rPr>
            </w:pPr>
            <w:r w:rsidRPr="00560D46">
              <w:rPr>
                <w:rFonts w:ascii="Calibri" w:hAnsi="Calibri" w:cs="Calibri"/>
                <w:sz w:val="18"/>
                <w:szCs w:val="18"/>
              </w:rPr>
              <w:t>2</w:t>
            </w:r>
          </w:p>
        </w:tc>
        <w:tc>
          <w:tcPr>
            <w:tcW w:w="3045" w:type="dxa"/>
            <w:vAlign w:val="center"/>
          </w:tcPr>
          <w:p w:rsidR="00C8554D" w:rsidRPr="00560D46" w:rsidRDefault="00C8554D" w:rsidP="00DB1EAB">
            <w:pPr>
              <w:rPr>
                <w:rFonts w:ascii="Calibri" w:hAnsi="Calibri" w:cs="Calibri"/>
                <w:sz w:val="18"/>
                <w:szCs w:val="18"/>
              </w:rPr>
            </w:pPr>
            <w:r w:rsidRPr="00560D46">
              <w:rPr>
                <w:rFonts w:ascii="Calibri" w:hAnsi="Calibri" w:cs="Calibri"/>
                <w:sz w:val="18"/>
                <w:szCs w:val="18"/>
              </w:rPr>
              <w:t>CONSULTAS ESCRITAS AL DBC  (*)</w:t>
            </w:r>
          </w:p>
        </w:tc>
        <w:tc>
          <w:tcPr>
            <w:tcW w:w="1144" w:type="dxa"/>
            <w:vAlign w:val="center"/>
          </w:tcPr>
          <w:p w:rsidR="00C8554D" w:rsidRPr="00560D46" w:rsidRDefault="00C8554D" w:rsidP="00DB1EAB">
            <w:pPr>
              <w:jc w:val="center"/>
              <w:rPr>
                <w:rFonts w:ascii="Calibri" w:hAnsi="Calibri" w:cs="Calibri"/>
                <w:sz w:val="18"/>
                <w:szCs w:val="18"/>
              </w:rPr>
            </w:pPr>
            <w:r w:rsidRPr="00560D46">
              <w:rPr>
                <w:rFonts w:ascii="Calibri" w:hAnsi="Calibri" w:cs="Calibri"/>
                <w:sz w:val="18"/>
                <w:szCs w:val="18"/>
              </w:rPr>
              <w:t>FECHA:</w:t>
            </w:r>
          </w:p>
          <w:p w:rsidR="00C8554D" w:rsidRPr="00560D46" w:rsidRDefault="00731DF8" w:rsidP="00BA2527">
            <w:pPr>
              <w:jc w:val="center"/>
              <w:rPr>
                <w:rFonts w:ascii="Calibri" w:hAnsi="Calibri" w:cs="Calibri"/>
                <w:sz w:val="18"/>
                <w:szCs w:val="18"/>
              </w:rPr>
            </w:pPr>
            <w:r>
              <w:rPr>
                <w:rFonts w:ascii="Calibri" w:hAnsi="Calibri" w:cs="Calibri"/>
                <w:sz w:val="18"/>
                <w:szCs w:val="18"/>
              </w:rPr>
              <w:t>0</w:t>
            </w:r>
            <w:r w:rsidR="00BA2527">
              <w:rPr>
                <w:rFonts w:ascii="Calibri" w:hAnsi="Calibri" w:cs="Calibri"/>
                <w:sz w:val="18"/>
                <w:szCs w:val="18"/>
              </w:rPr>
              <w:t>5</w:t>
            </w:r>
            <w:r w:rsidR="00C8554D" w:rsidRPr="00560D46">
              <w:rPr>
                <w:rFonts w:ascii="Calibri" w:hAnsi="Calibri" w:cs="Calibri"/>
                <w:sz w:val="18"/>
                <w:szCs w:val="18"/>
              </w:rPr>
              <w:t>/</w:t>
            </w:r>
            <w:r w:rsidR="00636C4F">
              <w:rPr>
                <w:rFonts w:ascii="Calibri" w:hAnsi="Calibri" w:cs="Calibri"/>
                <w:sz w:val="18"/>
                <w:szCs w:val="18"/>
              </w:rPr>
              <w:t>0</w:t>
            </w:r>
            <w:r>
              <w:rPr>
                <w:rFonts w:ascii="Calibri" w:hAnsi="Calibri" w:cs="Calibri"/>
                <w:sz w:val="18"/>
                <w:szCs w:val="18"/>
              </w:rPr>
              <w:t>6</w:t>
            </w:r>
            <w:r w:rsidR="00C8554D" w:rsidRPr="00560D46">
              <w:rPr>
                <w:rFonts w:ascii="Calibri" w:hAnsi="Calibri" w:cs="Calibri"/>
                <w:sz w:val="18"/>
                <w:szCs w:val="18"/>
              </w:rPr>
              <w:t>/</w:t>
            </w:r>
            <w:r w:rsidR="00636C4F">
              <w:rPr>
                <w:rFonts w:ascii="Calibri" w:hAnsi="Calibri" w:cs="Calibri"/>
                <w:sz w:val="18"/>
                <w:szCs w:val="18"/>
              </w:rPr>
              <w:t>2015</w:t>
            </w:r>
          </w:p>
        </w:tc>
        <w:tc>
          <w:tcPr>
            <w:tcW w:w="1085" w:type="dxa"/>
            <w:vAlign w:val="center"/>
          </w:tcPr>
          <w:p w:rsidR="00C8554D" w:rsidRPr="00560D46" w:rsidRDefault="00C8554D" w:rsidP="00DB1EAB">
            <w:pPr>
              <w:jc w:val="center"/>
              <w:rPr>
                <w:rFonts w:ascii="Calibri" w:hAnsi="Calibri" w:cs="Calibri"/>
                <w:sz w:val="18"/>
                <w:szCs w:val="18"/>
              </w:rPr>
            </w:pPr>
            <w:r w:rsidRPr="00560D46">
              <w:rPr>
                <w:rFonts w:ascii="Calibri" w:hAnsi="Calibri" w:cs="Calibri"/>
                <w:sz w:val="18"/>
                <w:szCs w:val="18"/>
              </w:rPr>
              <w:t>HORAS:</w:t>
            </w:r>
          </w:p>
          <w:p w:rsidR="00C8554D" w:rsidRPr="00560D46" w:rsidRDefault="00731DF8" w:rsidP="009D6A75">
            <w:pPr>
              <w:jc w:val="center"/>
              <w:rPr>
                <w:rFonts w:ascii="Calibri" w:hAnsi="Calibri" w:cs="Calibri"/>
                <w:color w:val="000000"/>
                <w:sz w:val="18"/>
                <w:szCs w:val="18"/>
              </w:rPr>
            </w:pPr>
            <w:r>
              <w:rPr>
                <w:rFonts w:ascii="Calibri" w:hAnsi="Calibri" w:cs="Calibri"/>
                <w:color w:val="000000"/>
                <w:sz w:val="18"/>
                <w:szCs w:val="18"/>
              </w:rPr>
              <w:t>09</w:t>
            </w:r>
            <w:r w:rsidR="00C8554D" w:rsidRPr="00560D46">
              <w:rPr>
                <w:rFonts w:ascii="Calibri" w:hAnsi="Calibri" w:cs="Calibri"/>
                <w:color w:val="000000"/>
                <w:sz w:val="18"/>
                <w:szCs w:val="18"/>
              </w:rPr>
              <w:t>:00</w:t>
            </w:r>
          </w:p>
        </w:tc>
        <w:tc>
          <w:tcPr>
            <w:tcW w:w="4371" w:type="dxa"/>
            <w:vAlign w:val="center"/>
          </w:tcPr>
          <w:p w:rsidR="00C8554D" w:rsidRPr="004D6CB1" w:rsidRDefault="004D6CB1" w:rsidP="00C20D6D">
            <w:pPr>
              <w:rPr>
                <w:rFonts w:asciiTheme="minorHAnsi" w:hAnsiTheme="minorHAnsi" w:cs="Calibri"/>
                <w:color w:val="000000"/>
                <w:sz w:val="18"/>
                <w:szCs w:val="18"/>
              </w:rPr>
            </w:pPr>
            <w:r>
              <w:rPr>
                <w:rFonts w:asciiTheme="minorHAnsi" w:hAnsiTheme="minorHAnsi" w:cs="Calibri"/>
                <w:color w:val="000000"/>
                <w:sz w:val="18"/>
                <w:szCs w:val="18"/>
              </w:rPr>
              <w:t xml:space="preserve">YPFB DISTRITO COMERCIAL </w:t>
            </w:r>
            <w:r w:rsidRPr="004D6CB1">
              <w:rPr>
                <w:rFonts w:asciiTheme="minorHAnsi" w:hAnsiTheme="minorHAnsi" w:cs="Calibri"/>
                <w:color w:val="000000"/>
                <w:sz w:val="18"/>
                <w:szCs w:val="18"/>
              </w:rPr>
              <w:t xml:space="preserve"> TARIJA,</w:t>
            </w:r>
            <w:r>
              <w:rPr>
                <w:rFonts w:asciiTheme="minorHAnsi" w:hAnsiTheme="minorHAnsi" w:cs="Calibri"/>
                <w:color w:val="000000"/>
                <w:sz w:val="18"/>
                <w:szCs w:val="18"/>
              </w:rPr>
              <w:t xml:space="preserve"> UBICADO  EN </w:t>
            </w:r>
            <w:r w:rsidRPr="004D6CB1">
              <w:rPr>
                <w:rFonts w:asciiTheme="minorHAnsi" w:hAnsiTheme="minorHAnsi" w:cs="Calibri"/>
                <w:color w:val="000000"/>
                <w:sz w:val="18"/>
                <w:szCs w:val="18"/>
              </w:rPr>
              <w:t xml:space="preserve"> CARRETERA AL CHACO KM. 8 </w:t>
            </w:r>
            <w:r w:rsidR="00767B19">
              <w:rPr>
                <w:rFonts w:asciiTheme="minorHAnsi" w:hAnsiTheme="minorHAnsi" w:cs="Calibri"/>
                <w:color w:val="000000"/>
                <w:sz w:val="18"/>
                <w:szCs w:val="18"/>
              </w:rPr>
              <w:t xml:space="preserve">: correos: </w:t>
            </w:r>
            <w:r w:rsidR="00767B19" w:rsidRPr="00841E4E">
              <w:rPr>
                <w:rFonts w:asciiTheme="minorHAnsi" w:hAnsiTheme="minorHAnsi" w:cs="Calibri"/>
                <w:color w:val="000000"/>
                <w:sz w:val="18"/>
                <w:szCs w:val="18"/>
              </w:rPr>
              <w:t>cfloresf@ypfb.go</w:t>
            </w:r>
            <w:r w:rsidR="00C20D6D">
              <w:rPr>
                <w:rFonts w:asciiTheme="minorHAnsi" w:hAnsiTheme="minorHAnsi" w:cs="Calibri"/>
                <w:color w:val="000000"/>
                <w:sz w:val="18"/>
                <w:szCs w:val="18"/>
              </w:rPr>
              <w:t>v</w:t>
            </w:r>
            <w:r w:rsidR="00767B19" w:rsidRPr="00841E4E">
              <w:rPr>
                <w:rFonts w:asciiTheme="minorHAnsi" w:hAnsiTheme="minorHAnsi" w:cs="Calibri"/>
                <w:color w:val="000000"/>
                <w:sz w:val="18"/>
                <w:szCs w:val="18"/>
              </w:rPr>
              <w:t xml:space="preserve">.bo; </w:t>
            </w:r>
            <w:r w:rsidR="00636C4F">
              <w:rPr>
                <w:rFonts w:asciiTheme="minorHAnsi" w:hAnsiTheme="minorHAnsi" w:cs="Calibri"/>
                <w:color w:val="000000"/>
                <w:sz w:val="18"/>
                <w:szCs w:val="18"/>
              </w:rPr>
              <w:t>wdmorales</w:t>
            </w:r>
            <w:r w:rsidR="00767B19" w:rsidRPr="00841E4E">
              <w:rPr>
                <w:rFonts w:asciiTheme="minorHAnsi" w:hAnsiTheme="minorHAnsi" w:cs="Calibri"/>
                <w:color w:val="000000"/>
                <w:sz w:val="18"/>
                <w:szCs w:val="18"/>
              </w:rPr>
              <w:t>@ypfb.go</w:t>
            </w:r>
            <w:r w:rsidR="00C20D6D">
              <w:rPr>
                <w:rFonts w:asciiTheme="minorHAnsi" w:hAnsiTheme="minorHAnsi" w:cs="Calibri"/>
                <w:color w:val="000000"/>
                <w:sz w:val="18"/>
                <w:szCs w:val="18"/>
              </w:rPr>
              <w:t>v</w:t>
            </w:r>
            <w:r w:rsidR="00767B19" w:rsidRPr="00841E4E">
              <w:rPr>
                <w:rFonts w:asciiTheme="minorHAnsi" w:hAnsiTheme="minorHAnsi" w:cs="Calibri"/>
                <w:color w:val="000000"/>
                <w:sz w:val="18"/>
                <w:szCs w:val="18"/>
              </w:rPr>
              <w:t xml:space="preserve">.bo (intentar con ambas </w:t>
            </w:r>
            <w:proofErr w:type="spellStart"/>
            <w:r w:rsidR="00767B19" w:rsidRPr="00841E4E">
              <w:rPr>
                <w:rFonts w:asciiTheme="minorHAnsi" w:hAnsiTheme="minorHAnsi" w:cs="Calibri"/>
                <w:color w:val="000000"/>
                <w:sz w:val="18"/>
                <w:szCs w:val="18"/>
              </w:rPr>
              <w:t>gob</w:t>
            </w:r>
            <w:proofErr w:type="spellEnd"/>
            <w:r w:rsidR="00767B19" w:rsidRPr="00841E4E">
              <w:rPr>
                <w:rFonts w:asciiTheme="minorHAnsi" w:hAnsiTheme="minorHAnsi" w:cs="Calibri"/>
                <w:color w:val="000000"/>
                <w:sz w:val="18"/>
                <w:szCs w:val="18"/>
              </w:rPr>
              <w:t xml:space="preserve"> </w:t>
            </w:r>
            <w:proofErr w:type="spellStart"/>
            <w:r w:rsidR="00767B19" w:rsidRPr="00841E4E">
              <w:rPr>
                <w:rFonts w:asciiTheme="minorHAnsi" w:hAnsiTheme="minorHAnsi" w:cs="Calibri"/>
                <w:color w:val="000000"/>
                <w:sz w:val="18"/>
                <w:szCs w:val="18"/>
              </w:rPr>
              <w:t>gov</w:t>
            </w:r>
            <w:proofErr w:type="spellEnd"/>
            <w:r w:rsidR="00767B19" w:rsidRPr="00841E4E">
              <w:rPr>
                <w:rFonts w:asciiTheme="minorHAnsi" w:hAnsiTheme="minorHAnsi" w:cs="Calibri"/>
                <w:color w:val="000000"/>
                <w:sz w:val="18"/>
                <w:szCs w:val="18"/>
              </w:rPr>
              <w:t>)</w:t>
            </w:r>
          </w:p>
        </w:tc>
      </w:tr>
      <w:tr w:rsidR="004D6CB1" w:rsidRPr="00560D46" w:rsidTr="00DB1EAB">
        <w:trPr>
          <w:trHeight w:val="830"/>
        </w:trPr>
        <w:tc>
          <w:tcPr>
            <w:tcW w:w="419" w:type="dxa"/>
            <w:vAlign w:val="center"/>
          </w:tcPr>
          <w:p w:rsidR="004D6CB1" w:rsidRPr="00560D46" w:rsidRDefault="004D6CB1" w:rsidP="004D6CB1">
            <w:pPr>
              <w:jc w:val="center"/>
              <w:rPr>
                <w:rFonts w:ascii="Calibri" w:hAnsi="Calibri" w:cs="Calibri"/>
                <w:sz w:val="18"/>
                <w:szCs w:val="18"/>
              </w:rPr>
            </w:pPr>
            <w:r w:rsidRPr="00560D46">
              <w:rPr>
                <w:rFonts w:ascii="Calibri" w:hAnsi="Calibri" w:cs="Calibri"/>
                <w:sz w:val="18"/>
                <w:szCs w:val="18"/>
              </w:rPr>
              <w:t>3</w:t>
            </w:r>
          </w:p>
        </w:tc>
        <w:tc>
          <w:tcPr>
            <w:tcW w:w="3045" w:type="dxa"/>
            <w:vAlign w:val="center"/>
          </w:tcPr>
          <w:p w:rsidR="004D6CB1" w:rsidRPr="00560D46" w:rsidRDefault="004D6CB1" w:rsidP="004D6CB1">
            <w:pPr>
              <w:jc w:val="both"/>
              <w:rPr>
                <w:rFonts w:ascii="Calibri" w:hAnsi="Calibri" w:cs="Calibri"/>
                <w:sz w:val="18"/>
                <w:szCs w:val="18"/>
              </w:rPr>
            </w:pPr>
            <w:r w:rsidRPr="00560D46">
              <w:rPr>
                <w:rFonts w:ascii="Calibri" w:hAnsi="Calibri" w:cs="Calibri"/>
                <w:sz w:val="18"/>
                <w:szCs w:val="18"/>
              </w:rPr>
              <w:t>REUNIÓN DE ACLARACIÓN (*)</w:t>
            </w:r>
          </w:p>
        </w:tc>
        <w:tc>
          <w:tcPr>
            <w:tcW w:w="1144" w:type="dxa"/>
            <w:vAlign w:val="center"/>
          </w:tcPr>
          <w:p w:rsidR="004D6CB1" w:rsidRPr="00560D46" w:rsidRDefault="004D6CB1" w:rsidP="004D6CB1">
            <w:pPr>
              <w:jc w:val="center"/>
              <w:rPr>
                <w:rFonts w:ascii="Calibri" w:hAnsi="Calibri" w:cs="Calibri"/>
                <w:sz w:val="18"/>
                <w:szCs w:val="18"/>
              </w:rPr>
            </w:pPr>
            <w:r w:rsidRPr="00560D46">
              <w:rPr>
                <w:rFonts w:ascii="Calibri" w:hAnsi="Calibri" w:cs="Calibri"/>
                <w:sz w:val="18"/>
                <w:szCs w:val="18"/>
              </w:rPr>
              <w:t>FECHA:</w:t>
            </w:r>
          </w:p>
          <w:p w:rsidR="004D6CB1" w:rsidRPr="00560D46" w:rsidRDefault="00731DF8" w:rsidP="00BA2527">
            <w:pPr>
              <w:jc w:val="center"/>
              <w:rPr>
                <w:rFonts w:ascii="Calibri" w:hAnsi="Calibri" w:cs="Calibri"/>
                <w:sz w:val="18"/>
                <w:szCs w:val="18"/>
              </w:rPr>
            </w:pPr>
            <w:r>
              <w:rPr>
                <w:rFonts w:ascii="Calibri" w:hAnsi="Calibri" w:cs="Calibri"/>
                <w:sz w:val="18"/>
                <w:szCs w:val="18"/>
              </w:rPr>
              <w:t>0</w:t>
            </w:r>
            <w:r w:rsidR="00BA2527">
              <w:rPr>
                <w:rFonts w:ascii="Calibri" w:hAnsi="Calibri" w:cs="Calibri"/>
                <w:sz w:val="18"/>
                <w:szCs w:val="18"/>
              </w:rPr>
              <w:t>5</w:t>
            </w:r>
            <w:r w:rsidR="004D6CB1" w:rsidRPr="00560D46">
              <w:rPr>
                <w:rFonts w:ascii="Calibri" w:hAnsi="Calibri" w:cs="Calibri"/>
                <w:sz w:val="18"/>
                <w:szCs w:val="18"/>
              </w:rPr>
              <w:t>/</w:t>
            </w:r>
            <w:r>
              <w:rPr>
                <w:rFonts w:ascii="Calibri" w:hAnsi="Calibri" w:cs="Calibri"/>
                <w:sz w:val="18"/>
                <w:szCs w:val="18"/>
              </w:rPr>
              <w:t>06</w:t>
            </w:r>
            <w:r w:rsidR="004D6CB1" w:rsidRPr="00560D46">
              <w:rPr>
                <w:rFonts w:ascii="Calibri" w:hAnsi="Calibri" w:cs="Calibri"/>
                <w:sz w:val="18"/>
                <w:szCs w:val="18"/>
              </w:rPr>
              <w:t>/</w:t>
            </w:r>
            <w:r w:rsidR="00636C4F">
              <w:rPr>
                <w:rFonts w:ascii="Calibri" w:hAnsi="Calibri" w:cs="Calibri"/>
                <w:sz w:val="18"/>
                <w:szCs w:val="18"/>
              </w:rPr>
              <w:t>2015</w:t>
            </w:r>
          </w:p>
        </w:tc>
        <w:tc>
          <w:tcPr>
            <w:tcW w:w="1085" w:type="dxa"/>
            <w:vAlign w:val="center"/>
          </w:tcPr>
          <w:p w:rsidR="004D6CB1" w:rsidRPr="00560D46" w:rsidRDefault="004D6CB1" w:rsidP="004D6CB1">
            <w:pPr>
              <w:jc w:val="center"/>
              <w:rPr>
                <w:rFonts w:ascii="Calibri" w:hAnsi="Calibri" w:cs="Calibri"/>
                <w:sz w:val="18"/>
                <w:szCs w:val="18"/>
              </w:rPr>
            </w:pPr>
            <w:r w:rsidRPr="00560D46">
              <w:rPr>
                <w:rFonts w:ascii="Calibri" w:hAnsi="Calibri" w:cs="Calibri"/>
                <w:sz w:val="18"/>
                <w:szCs w:val="18"/>
              </w:rPr>
              <w:t>HORAS:</w:t>
            </w:r>
          </w:p>
          <w:p w:rsidR="004D6CB1" w:rsidRPr="00560D46" w:rsidRDefault="00FC6D77" w:rsidP="00D6703E">
            <w:pPr>
              <w:jc w:val="center"/>
              <w:rPr>
                <w:rFonts w:ascii="Calibri" w:hAnsi="Calibri" w:cs="Calibri"/>
                <w:color w:val="000000"/>
                <w:sz w:val="18"/>
                <w:szCs w:val="18"/>
              </w:rPr>
            </w:pPr>
            <w:r>
              <w:rPr>
                <w:rFonts w:ascii="Calibri" w:hAnsi="Calibri" w:cs="Calibri"/>
                <w:color w:val="000000"/>
                <w:sz w:val="18"/>
                <w:szCs w:val="18"/>
              </w:rPr>
              <w:t>1</w:t>
            </w:r>
            <w:r w:rsidR="00D6703E">
              <w:rPr>
                <w:rFonts w:ascii="Calibri" w:hAnsi="Calibri" w:cs="Calibri"/>
                <w:color w:val="000000"/>
                <w:sz w:val="18"/>
                <w:szCs w:val="18"/>
              </w:rPr>
              <w:t>4</w:t>
            </w:r>
            <w:r>
              <w:rPr>
                <w:rFonts w:ascii="Calibri" w:hAnsi="Calibri" w:cs="Calibri"/>
                <w:color w:val="000000"/>
                <w:sz w:val="18"/>
                <w:szCs w:val="18"/>
              </w:rPr>
              <w:t>:3</w:t>
            </w:r>
            <w:r w:rsidR="004D6CB1" w:rsidRPr="00560D46">
              <w:rPr>
                <w:rFonts w:ascii="Calibri" w:hAnsi="Calibri" w:cs="Calibri"/>
                <w:color w:val="000000"/>
                <w:sz w:val="18"/>
                <w:szCs w:val="18"/>
              </w:rPr>
              <w:t>0</w:t>
            </w:r>
          </w:p>
        </w:tc>
        <w:tc>
          <w:tcPr>
            <w:tcW w:w="4371" w:type="dxa"/>
            <w:vAlign w:val="center"/>
          </w:tcPr>
          <w:p w:rsidR="004D6CB1" w:rsidRPr="00636C4F" w:rsidRDefault="00D6703E" w:rsidP="004D6CB1">
            <w:pPr>
              <w:rPr>
                <w:rFonts w:asciiTheme="minorHAnsi" w:hAnsiTheme="minorHAnsi" w:cs="Calibri"/>
                <w:color w:val="000000"/>
                <w:sz w:val="18"/>
                <w:szCs w:val="18"/>
              </w:rPr>
            </w:pPr>
            <w:r>
              <w:rPr>
                <w:rFonts w:asciiTheme="minorHAnsi" w:hAnsiTheme="minorHAnsi" w:cs="Calibri"/>
                <w:color w:val="000000"/>
                <w:sz w:val="18"/>
                <w:szCs w:val="18"/>
              </w:rPr>
              <w:t>YPFB DISTRITO COMERCIAL TARIJA CARRETERA AL CHACO KM 8</w:t>
            </w:r>
          </w:p>
        </w:tc>
      </w:tr>
      <w:tr w:rsidR="00D6703E" w:rsidRPr="00560D46" w:rsidTr="00264B10">
        <w:trPr>
          <w:trHeight w:val="300"/>
        </w:trPr>
        <w:tc>
          <w:tcPr>
            <w:tcW w:w="419" w:type="dxa"/>
            <w:vAlign w:val="center"/>
          </w:tcPr>
          <w:p w:rsidR="00D6703E" w:rsidRPr="00560D46" w:rsidRDefault="00D6703E" w:rsidP="004D6CB1">
            <w:pPr>
              <w:jc w:val="center"/>
              <w:rPr>
                <w:rFonts w:ascii="Calibri" w:hAnsi="Calibri" w:cs="Calibri"/>
                <w:sz w:val="18"/>
                <w:szCs w:val="18"/>
              </w:rPr>
            </w:pPr>
            <w:r w:rsidRPr="00560D46">
              <w:rPr>
                <w:rFonts w:ascii="Calibri" w:hAnsi="Calibri" w:cs="Calibri"/>
                <w:sz w:val="18"/>
                <w:szCs w:val="18"/>
              </w:rPr>
              <w:t>4</w:t>
            </w:r>
          </w:p>
        </w:tc>
        <w:tc>
          <w:tcPr>
            <w:tcW w:w="3045" w:type="dxa"/>
            <w:vAlign w:val="center"/>
          </w:tcPr>
          <w:p w:rsidR="00D6703E" w:rsidRPr="00560D46" w:rsidRDefault="00D6703E" w:rsidP="004D6CB1">
            <w:pPr>
              <w:rPr>
                <w:rFonts w:ascii="Calibri" w:hAnsi="Calibri" w:cs="Calibri"/>
                <w:sz w:val="18"/>
                <w:szCs w:val="18"/>
              </w:rPr>
            </w:pPr>
            <w:r w:rsidRPr="00560D46">
              <w:rPr>
                <w:rFonts w:ascii="Calibri" w:hAnsi="Calibri" w:cs="Calibri"/>
                <w:sz w:val="18"/>
                <w:szCs w:val="18"/>
              </w:rPr>
              <w:t>PRESENTACIÓN DE PROPUESTAS (*)</w:t>
            </w:r>
          </w:p>
        </w:tc>
        <w:tc>
          <w:tcPr>
            <w:tcW w:w="1144" w:type="dxa"/>
            <w:vAlign w:val="center"/>
          </w:tcPr>
          <w:p w:rsidR="00D6703E" w:rsidRPr="00560D46" w:rsidRDefault="00D6703E" w:rsidP="004D6CB1">
            <w:pPr>
              <w:rPr>
                <w:rFonts w:ascii="Calibri" w:hAnsi="Calibri" w:cs="Calibri"/>
                <w:sz w:val="18"/>
                <w:szCs w:val="18"/>
              </w:rPr>
            </w:pPr>
            <w:r w:rsidRPr="00560D46">
              <w:rPr>
                <w:rFonts w:ascii="Calibri" w:hAnsi="Calibri" w:cs="Calibri"/>
                <w:sz w:val="18"/>
                <w:szCs w:val="18"/>
              </w:rPr>
              <w:t>FECHA:</w:t>
            </w:r>
          </w:p>
          <w:p w:rsidR="00D6703E" w:rsidRPr="00560D46" w:rsidRDefault="00731DF8" w:rsidP="00C20D6D">
            <w:pPr>
              <w:rPr>
                <w:rFonts w:ascii="Calibri" w:hAnsi="Calibri" w:cs="Calibri"/>
                <w:sz w:val="18"/>
                <w:szCs w:val="18"/>
              </w:rPr>
            </w:pPr>
            <w:r>
              <w:rPr>
                <w:rFonts w:ascii="Calibri" w:hAnsi="Calibri" w:cs="Calibri"/>
                <w:sz w:val="18"/>
                <w:szCs w:val="18"/>
              </w:rPr>
              <w:t>10</w:t>
            </w:r>
            <w:r w:rsidR="00D6703E" w:rsidRPr="00560D46">
              <w:rPr>
                <w:rFonts w:ascii="Calibri" w:hAnsi="Calibri" w:cs="Calibri"/>
                <w:sz w:val="18"/>
                <w:szCs w:val="18"/>
              </w:rPr>
              <w:t>/</w:t>
            </w:r>
            <w:r>
              <w:rPr>
                <w:rFonts w:ascii="Calibri" w:hAnsi="Calibri" w:cs="Calibri"/>
                <w:sz w:val="18"/>
                <w:szCs w:val="18"/>
              </w:rPr>
              <w:t>06</w:t>
            </w:r>
            <w:r w:rsidR="00D6703E" w:rsidRPr="00560D46">
              <w:rPr>
                <w:rFonts w:ascii="Calibri" w:hAnsi="Calibri" w:cs="Calibri"/>
                <w:sz w:val="18"/>
                <w:szCs w:val="18"/>
              </w:rPr>
              <w:t>/</w:t>
            </w:r>
            <w:r w:rsidR="00D6703E">
              <w:rPr>
                <w:rFonts w:ascii="Calibri" w:hAnsi="Calibri" w:cs="Calibri"/>
                <w:sz w:val="18"/>
                <w:szCs w:val="18"/>
              </w:rPr>
              <w:t>2015</w:t>
            </w:r>
          </w:p>
        </w:tc>
        <w:tc>
          <w:tcPr>
            <w:tcW w:w="1085" w:type="dxa"/>
            <w:vAlign w:val="center"/>
          </w:tcPr>
          <w:p w:rsidR="00D6703E" w:rsidRPr="00560D46" w:rsidRDefault="00D6703E" w:rsidP="004D6CB1">
            <w:pPr>
              <w:jc w:val="center"/>
              <w:rPr>
                <w:rFonts w:ascii="Calibri" w:hAnsi="Calibri" w:cs="Calibri"/>
                <w:sz w:val="18"/>
                <w:szCs w:val="18"/>
              </w:rPr>
            </w:pPr>
            <w:r w:rsidRPr="00560D46">
              <w:rPr>
                <w:rFonts w:ascii="Calibri" w:hAnsi="Calibri" w:cs="Calibri"/>
                <w:sz w:val="18"/>
                <w:szCs w:val="18"/>
              </w:rPr>
              <w:t>HORAS:</w:t>
            </w:r>
          </w:p>
          <w:p w:rsidR="00D6703E" w:rsidRPr="00560D46" w:rsidRDefault="00731DF8" w:rsidP="00FC6D77">
            <w:pPr>
              <w:jc w:val="center"/>
              <w:rPr>
                <w:rFonts w:ascii="Calibri" w:hAnsi="Calibri" w:cs="Calibri"/>
                <w:color w:val="000000"/>
                <w:sz w:val="18"/>
                <w:szCs w:val="18"/>
              </w:rPr>
            </w:pPr>
            <w:r>
              <w:rPr>
                <w:rFonts w:ascii="Calibri" w:hAnsi="Calibri" w:cs="Calibri"/>
                <w:color w:val="000000"/>
                <w:sz w:val="18"/>
                <w:szCs w:val="18"/>
              </w:rPr>
              <w:t>11</w:t>
            </w:r>
            <w:r w:rsidR="00D6703E" w:rsidRPr="00560D46">
              <w:rPr>
                <w:rFonts w:ascii="Calibri" w:hAnsi="Calibri" w:cs="Calibri"/>
                <w:color w:val="000000"/>
                <w:sz w:val="18"/>
                <w:szCs w:val="18"/>
              </w:rPr>
              <w:t>:00</w:t>
            </w:r>
          </w:p>
        </w:tc>
        <w:tc>
          <w:tcPr>
            <w:tcW w:w="4371" w:type="dxa"/>
          </w:tcPr>
          <w:p w:rsidR="00D6703E" w:rsidRDefault="00D6703E">
            <w:r w:rsidRPr="000C6F20">
              <w:rPr>
                <w:rFonts w:asciiTheme="minorHAnsi" w:hAnsiTheme="minorHAnsi" w:cs="Calibri"/>
                <w:color w:val="000000"/>
                <w:sz w:val="18"/>
                <w:szCs w:val="18"/>
              </w:rPr>
              <w:t>YPFB DISTRITO COMERCIAL TARIJA CARRETERA AL CHACO KM 8</w:t>
            </w:r>
          </w:p>
        </w:tc>
      </w:tr>
      <w:tr w:rsidR="00D6703E" w:rsidRPr="00560D46" w:rsidTr="00A66080">
        <w:trPr>
          <w:trHeight w:val="433"/>
        </w:trPr>
        <w:tc>
          <w:tcPr>
            <w:tcW w:w="419" w:type="dxa"/>
            <w:shd w:val="clear" w:color="auto" w:fill="auto"/>
            <w:vAlign w:val="center"/>
          </w:tcPr>
          <w:p w:rsidR="00D6703E" w:rsidRPr="00560D46" w:rsidRDefault="00D6703E" w:rsidP="004D6CB1">
            <w:pPr>
              <w:jc w:val="center"/>
              <w:rPr>
                <w:rFonts w:ascii="Calibri" w:hAnsi="Calibri" w:cs="Calibri"/>
                <w:sz w:val="18"/>
                <w:szCs w:val="18"/>
              </w:rPr>
            </w:pPr>
            <w:r w:rsidRPr="00560D46">
              <w:rPr>
                <w:rFonts w:ascii="Calibri" w:hAnsi="Calibri" w:cs="Calibri"/>
                <w:sz w:val="18"/>
                <w:szCs w:val="18"/>
              </w:rPr>
              <w:t>5</w:t>
            </w:r>
          </w:p>
        </w:tc>
        <w:tc>
          <w:tcPr>
            <w:tcW w:w="3045" w:type="dxa"/>
            <w:vAlign w:val="center"/>
          </w:tcPr>
          <w:p w:rsidR="00D6703E" w:rsidRPr="00560D46" w:rsidRDefault="00D6703E" w:rsidP="004D6CB1">
            <w:pPr>
              <w:rPr>
                <w:rFonts w:ascii="Calibri" w:hAnsi="Calibri" w:cs="Calibri"/>
                <w:sz w:val="18"/>
                <w:szCs w:val="18"/>
              </w:rPr>
            </w:pPr>
            <w:r w:rsidRPr="00560D46">
              <w:rPr>
                <w:rFonts w:ascii="Calibri" w:hAnsi="Calibri" w:cs="Calibri"/>
                <w:sz w:val="18"/>
                <w:szCs w:val="18"/>
              </w:rPr>
              <w:t>ACTO DE APERTURA DE PROPUESTAS (*)</w:t>
            </w:r>
          </w:p>
        </w:tc>
        <w:tc>
          <w:tcPr>
            <w:tcW w:w="1144" w:type="dxa"/>
            <w:vAlign w:val="center"/>
          </w:tcPr>
          <w:p w:rsidR="00D6703E" w:rsidRPr="00560D46" w:rsidRDefault="00D6703E" w:rsidP="004D6CB1">
            <w:pPr>
              <w:rPr>
                <w:rFonts w:ascii="Calibri" w:hAnsi="Calibri" w:cs="Calibri"/>
                <w:sz w:val="18"/>
                <w:szCs w:val="18"/>
              </w:rPr>
            </w:pPr>
            <w:r w:rsidRPr="00560D46">
              <w:rPr>
                <w:rFonts w:ascii="Calibri" w:hAnsi="Calibri" w:cs="Calibri"/>
                <w:sz w:val="18"/>
                <w:szCs w:val="18"/>
              </w:rPr>
              <w:t>DEL:</w:t>
            </w:r>
          </w:p>
          <w:p w:rsidR="00D6703E" w:rsidRPr="00560D46" w:rsidRDefault="00731DF8" w:rsidP="00C20D6D">
            <w:pPr>
              <w:rPr>
                <w:rFonts w:ascii="Calibri" w:hAnsi="Calibri" w:cs="Calibri"/>
                <w:sz w:val="18"/>
                <w:szCs w:val="18"/>
              </w:rPr>
            </w:pPr>
            <w:r>
              <w:rPr>
                <w:rFonts w:ascii="Calibri" w:hAnsi="Calibri" w:cs="Calibri"/>
                <w:sz w:val="18"/>
                <w:szCs w:val="18"/>
              </w:rPr>
              <w:t>10</w:t>
            </w:r>
            <w:r w:rsidR="00D6703E" w:rsidRPr="00560D46">
              <w:rPr>
                <w:rFonts w:ascii="Calibri" w:hAnsi="Calibri" w:cs="Calibri"/>
                <w:sz w:val="18"/>
                <w:szCs w:val="18"/>
              </w:rPr>
              <w:t>/</w:t>
            </w:r>
            <w:r>
              <w:rPr>
                <w:rFonts w:ascii="Calibri" w:hAnsi="Calibri" w:cs="Calibri"/>
                <w:sz w:val="18"/>
                <w:szCs w:val="18"/>
              </w:rPr>
              <w:t>06</w:t>
            </w:r>
            <w:r w:rsidR="00D6703E" w:rsidRPr="00560D46">
              <w:rPr>
                <w:rFonts w:ascii="Calibri" w:hAnsi="Calibri" w:cs="Calibri"/>
                <w:sz w:val="18"/>
                <w:szCs w:val="18"/>
              </w:rPr>
              <w:t>/</w:t>
            </w:r>
            <w:r w:rsidR="00D6703E">
              <w:rPr>
                <w:rFonts w:ascii="Calibri" w:hAnsi="Calibri" w:cs="Calibri"/>
                <w:sz w:val="18"/>
                <w:szCs w:val="18"/>
              </w:rPr>
              <w:t>2015</w:t>
            </w:r>
          </w:p>
        </w:tc>
        <w:tc>
          <w:tcPr>
            <w:tcW w:w="1085" w:type="dxa"/>
            <w:vAlign w:val="center"/>
          </w:tcPr>
          <w:p w:rsidR="00D6703E" w:rsidRPr="00560D46" w:rsidRDefault="00D6703E" w:rsidP="004D6CB1">
            <w:pPr>
              <w:jc w:val="center"/>
              <w:rPr>
                <w:rFonts w:ascii="Calibri" w:hAnsi="Calibri" w:cs="Calibri"/>
                <w:sz w:val="18"/>
                <w:szCs w:val="18"/>
              </w:rPr>
            </w:pPr>
            <w:r w:rsidRPr="00560D46">
              <w:rPr>
                <w:rFonts w:ascii="Calibri" w:hAnsi="Calibri" w:cs="Calibri"/>
                <w:sz w:val="18"/>
                <w:szCs w:val="18"/>
              </w:rPr>
              <w:t>AL:</w:t>
            </w:r>
          </w:p>
          <w:p w:rsidR="00D6703E" w:rsidRPr="00560D46" w:rsidRDefault="00731DF8" w:rsidP="00FC6D77">
            <w:pPr>
              <w:jc w:val="center"/>
              <w:rPr>
                <w:rFonts w:ascii="Calibri" w:hAnsi="Calibri" w:cs="Calibri"/>
                <w:sz w:val="18"/>
                <w:szCs w:val="18"/>
              </w:rPr>
            </w:pPr>
            <w:r>
              <w:rPr>
                <w:rFonts w:ascii="Calibri" w:hAnsi="Calibri" w:cs="Calibri"/>
                <w:sz w:val="18"/>
                <w:szCs w:val="18"/>
              </w:rPr>
              <w:t>11</w:t>
            </w:r>
            <w:r w:rsidR="00D6703E" w:rsidRPr="00560D46">
              <w:rPr>
                <w:rFonts w:ascii="Calibri" w:hAnsi="Calibri" w:cs="Calibri"/>
                <w:sz w:val="18"/>
                <w:szCs w:val="18"/>
              </w:rPr>
              <w:t>:0</w:t>
            </w:r>
            <w:r w:rsidR="00D6703E">
              <w:rPr>
                <w:rFonts w:ascii="Calibri" w:hAnsi="Calibri" w:cs="Calibri"/>
                <w:sz w:val="18"/>
                <w:szCs w:val="18"/>
              </w:rPr>
              <w:t>5</w:t>
            </w:r>
          </w:p>
        </w:tc>
        <w:tc>
          <w:tcPr>
            <w:tcW w:w="4371" w:type="dxa"/>
          </w:tcPr>
          <w:p w:rsidR="00D6703E" w:rsidRDefault="00D6703E">
            <w:r w:rsidRPr="000C6F20">
              <w:rPr>
                <w:rFonts w:asciiTheme="minorHAnsi" w:hAnsiTheme="minorHAnsi" w:cs="Calibri"/>
                <w:color w:val="000000"/>
                <w:sz w:val="18"/>
                <w:szCs w:val="18"/>
              </w:rPr>
              <w:t>YPFB DISTRITO COMERCIAL TARIJA CARRETERA AL CHACO KM 8</w:t>
            </w:r>
          </w:p>
        </w:tc>
      </w:tr>
      <w:tr w:rsidR="00D6703E" w:rsidRPr="00636C4F" w:rsidTr="00A66080">
        <w:trPr>
          <w:trHeight w:val="370"/>
        </w:trPr>
        <w:tc>
          <w:tcPr>
            <w:tcW w:w="419" w:type="dxa"/>
            <w:vAlign w:val="center"/>
          </w:tcPr>
          <w:p w:rsidR="00D6703E" w:rsidRPr="00636C4F" w:rsidRDefault="00D6703E" w:rsidP="004D6CB1">
            <w:pPr>
              <w:jc w:val="center"/>
              <w:rPr>
                <w:rFonts w:asciiTheme="minorHAnsi" w:hAnsiTheme="minorHAnsi" w:cstheme="minorHAnsi"/>
                <w:sz w:val="18"/>
                <w:szCs w:val="18"/>
              </w:rPr>
            </w:pPr>
            <w:r w:rsidRPr="00636C4F">
              <w:rPr>
                <w:rFonts w:asciiTheme="minorHAnsi" w:hAnsiTheme="minorHAnsi" w:cstheme="minorHAnsi"/>
                <w:sz w:val="18"/>
                <w:szCs w:val="18"/>
              </w:rPr>
              <w:t>6</w:t>
            </w:r>
          </w:p>
        </w:tc>
        <w:tc>
          <w:tcPr>
            <w:tcW w:w="3045" w:type="dxa"/>
            <w:vAlign w:val="center"/>
          </w:tcPr>
          <w:p w:rsidR="00D6703E" w:rsidRPr="00636C4F" w:rsidRDefault="00D6703E" w:rsidP="004D6CB1">
            <w:pPr>
              <w:jc w:val="both"/>
              <w:rPr>
                <w:rFonts w:asciiTheme="minorHAnsi" w:hAnsiTheme="minorHAnsi" w:cstheme="minorHAnsi"/>
                <w:sz w:val="18"/>
                <w:szCs w:val="18"/>
              </w:rPr>
            </w:pPr>
            <w:r w:rsidRPr="00636C4F">
              <w:rPr>
                <w:rFonts w:asciiTheme="minorHAnsi" w:hAnsiTheme="minorHAnsi" w:cstheme="minorHAnsi"/>
                <w:sz w:val="18"/>
                <w:szCs w:val="18"/>
              </w:rPr>
              <w:t>EVALUACIÓN DE PROPUESTAS (**)</w:t>
            </w:r>
          </w:p>
        </w:tc>
        <w:tc>
          <w:tcPr>
            <w:tcW w:w="1144" w:type="dxa"/>
            <w:vAlign w:val="center"/>
          </w:tcPr>
          <w:p w:rsidR="00D6703E" w:rsidRPr="00636C4F" w:rsidRDefault="00D6703E" w:rsidP="004D6CB1">
            <w:pPr>
              <w:rPr>
                <w:rFonts w:asciiTheme="minorHAnsi" w:hAnsiTheme="minorHAnsi" w:cstheme="minorHAnsi"/>
                <w:sz w:val="18"/>
                <w:szCs w:val="18"/>
              </w:rPr>
            </w:pPr>
            <w:r w:rsidRPr="00636C4F">
              <w:rPr>
                <w:rFonts w:asciiTheme="minorHAnsi" w:hAnsiTheme="minorHAnsi" w:cstheme="minorHAnsi"/>
                <w:sz w:val="18"/>
                <w:szCs w:val="18"/>
              </w:rPr>
              <w:t>DEL:</w:t>
            </w:r>
          </w:p>
          <w:p w:rsidR="00D6703E" w:rsidRPr="00636C4F" w:rsidRDefault="00731DF8" w:rsidP="00C20D6D">
            <w:pPr>
              <w:rPr>
                <w:rFonts w:asciiTheme="minorHAnsi" w:hAnsiTheme="minorHAnsi" w:cstheme="minorHAnsi"/>
                <w:sz w:val="18"/>
                <w:szCs w:val="18"/>
              </w:rPr>
            </w:pPr>
            <w:r>
              <w:rPr>
                <w:rFonts w:asciiTheme="minorHAnsi" w:hAnsiTheme="minorHAnsi" w:cstheme="minorHAnsi"/>
                <w:sz w:val="18"/>
                <w:szCs w:val="18"/>
              </w:rPr>
              <w:t>10/06</w:t>
            </w:r>
            <w:r w:rsidR="00D6703E" w:rsidRPr="00636C4F">
              <w:rPr>
                <w:rFonts w:asciiTheme="minorHAnsi" w:hAnsiTheme="minorHAnsi" w:cstheme="minorHAnsi"/>
                <w:sz w:val="18"/>
                <w:szCs w:val="18"/>
              </w:rPr>
              <w:t>/2015</w:t>
            </w:r>
          </w:p>
        </w:tc>
        <w:tc>
          <w:tcPr>
            <w:tcW w:w="1085" w:type="dxa"/>
            <w:vAlign w:val="center"/>
          </w:tcPr>
          <w:p w:rsidR="00D6703E" w:rsidRPr="00636C4F" w:rsidRDefault="00D6703E" w:rsidP="004D6CB1">
            <w:pPr>
              <w:rPr>
                <w:rFonts w:asciiTheme="minorHAnsi" w:hAnsiTheme="minorHAnsi" w:cstheme="minorHAnsi"/>
                <w:sz w:val="18"/>
                <w:szCs w:val="18"/>
              </w:rPr>
            </w:pPr>
            <w:r w:rsidRPr="00636C4F">
              <w:rPr>
                <w:rFonts w:asciiTheme="minorHAnsi" w:hAnsiTheme="minorHAnsi" w:cstheme="minorHAnsi"/>
                <w:sz w:val="18"/>
                <w:szCs w:val="18"/>
              </w:rPr>
              <w:t>AL:</w:t>
            </w:r>
          </w:p>
          <w:p w:rsidR="00D6703E" w:rsidRPr="00636C4F" w:rsidRDefault="00731DF8" w:rsidP="00C20D6D">
            <w:pPr>
              <w:rPr>
                <w:rFonts w:asciiTheme="minorHAnsi" w:hAnsiTheme="minorHAnsi" w:cstheme="minorHAnsi"/>
                <w:sz w:val="18"/>
                <w:szCs w:val="18"/>
              </w:rPr>
            </w:pPr>
            <w:r>
              <w:rPr>
                <w:rFonts w:asciiTheme="minorHAnsi" w:hAnsiTheme="minorHAnsi" w:cstheme="minorHAnsi"/>
                <w:sz w:val="18"/>
                <w:szCs w:val="18"/>
              </w:rPr>
              <w:t>10/06</w:t>
            </w:r>
            <w:r w:rsidR="00D6703E" w:rsidRPr="00636C4F">
              <w:rPr>
                <w:rFonts w:asciiTheme="minorHAnsi" w:hAnsiTheme="minorHAnsi" w:cstheme="minorHAnsi"/>
                <w:sz w:val="18"/>
                <w:szCs w:val="18"/>
              </w:rPr>
              <w:t>/2015</w:t>
            </w:r>
          </w:p>
        </w:tc>
        <w:tc>
          <w:tcPr>
            <w:tcW w:w="4371" w:type="dxa"/>
          </w:tcPr>
          <w:p w:rsidR="00D6703E" w:rsidRDefault="00D6703E">
            <w:r w:rsidRPr="000C6F20">
              <w:rPr>
                <w:rFonts w:asciiTheme="minorHAnsi" w:hAnsiTheme="minorHAnsi" w:cs="Calibri"/>
                <w:color w:val="000000"/>
                <w:sz w:val="18"/>
                <w:szCs w:val="18"/>
              </w:rPr>
              <w:t>YPFB DISTRITO COMERCIAL TARIJA CARRETERA AL CHACO KM 8</w:t>
            </w:r>
          </w:p>
        </w:tc>
      </w:tr>
      <w:tr w:rsidR="00636C4F" w:rsidRPr="00636C4F" w:rsidTr="00A66080">
        <w:trPr>
          <w:trHeight w:val="801"/>
        </w:trPr>
        <w:tc>
          <w:tcPr>
            <w:tcW w:w="419" w:type="dxa"/>
            <w:vAlign w:val="center"/>
          </w:tcPr>
          <w:p w:rsidR="00636C4F" w:rsidRPr="00636C4F" w:rsidRDefault="00636C4F" w:rsidP="004D6CB1">
            <w:pPr>
              <w:jc w:val="center"/>
              <w:rPr>
                <w:rFonts w:asciiTheme="minorHAnsi" w:hAnsiTheme="minorHAnsi" w:cstheme="minorHAnsi"/>
                <w:sz w:val="18"/>
                <w:szCs w:val="18"/>
              </w:rPr>
            </w:pPr>
            <w:r w:rsidRPr="00636C4F">
              <w:rPr>
                <w:rFonts w:asciiTheme="minorHAnsi" w:hAnsiTheme="minorHAnsi" w:cstheme="minorHAnsi"/>
                <w:sz w:val="18"/>
                <w:szCs w:val="18"/>
              </w:rPr>
              <w:t>7</w:t>
            </w:r>
          </w:p>
        </w:tc>
        <w:tc>
          <w:tcPr>
            <w:tcW w:w="3045" w:type="dxa"/>
            <w:vAlign w:val="center"/>
          </w:tcPr>
          <w:p w:rsidR="00636C4F" w:rsidRPr="00636C4F" w:rsidRDefault="00636C4F" w:rsidP="004D6CB1">
            <w:pPr>
              <w:jc w:val="both"/>
              <w:rPr>
                <w:rFonts w:asciiTheme="minorHAnsi" w:hAnsiTheme="minorHAnsi" w:cstheme="minorHAnsi"/>
                <w:sz w:val="18"/>
                <w:szCs w:val="18"/>
              </w:rPr>
            </w:pPr>
            <w:r w:rsidRPr="00636C4F">
              <w:rPr>
                <w:rFonts w:asciiTheme="minorHAnsi" w:hAnsiTheme="minorHAnsi" w:cstheme="minorHAnsi"/>
                <w:sz w:val="18"/>
                <w:szCs w:val="18"/>
              </w:rPr>
              <w:t>CONCERTACIÓN  (CUANDO CORRESPONDA) (**)</w:t>
            </w:r>
          </w:p>
        </w:tc>
        <w:tc>
          <w:tcPr>
            <w:tcW w:w="1144" w:type="dxa"/>
            <w:vAlign w:val="center"/>
          </w:tcPr>
          <w:p w:rsidR="00636C4F" w:rsidRPr="00636C4F" w:rsidRDefault="00636C4F" w:rsidP="004D6CB1">
            <w:pPr>
              <w:rPr>
                <w:rFonts w:asciiTheme="minorHAnsi" w:hAnsiTheme="minorHAnsi" w:cstheme="minorHAnsi"/>
                <w:sz w:val="18"/>
                <w:szCs w:val="18"/>
              </w:rPr>
            </w:pPr>
            <w:r w:rsidRPr="00636C4F">
              <w:rPr>
                <w:rFonts w:asciiTheme="minorHAnsi" w:hAnsiTheme="minorHAnsi" w:cstheme="minorHAnsi"/>
                <w:sz w:val="18"/>
                <w:szCs w:val="18"/>
              </w:rPr>
              <w:t>DEL:</w:t>
            </w:r>
          </w:p>
          <w:p w:rsidR="00636C4F" w:rsidRPr="00636C4F" w:rsidRDefault="00636C4F" w:rsidP="004D6CB1">
            <w:pPr>
              <w:rPr>
                <w:rFonts w:asciiTheme="minorHAnsi" w:hAnsiTheme="minorHAnsi" w:cstheme="minorHAnsi"/>
                <w:sz w:val="18"/>
                <w:szCs w:val="18"/>
              </w:rPr>
            </w:pPr>
          </w:p>
          <w:p w:rsidR="00636C4F" w:rsidRPr="00636C4F" w:rsidRDefault="00636C4F" w:rsidP="001C62B5">
            <w:pPr>
              <w:rPr>
                <w:rFonts w:asciiTheme="minorHAnsi" w:hAnsiTheme="minorHAnsi" w:cstheme="minorHAnsi"/>
                <w:sz w:val="18"/>
                <w:szCs w:val="18"/>
              </w:rPr>
            </w:pPr>
          </w:p>
        </w:tc>
        <w:tc>
          <w:tcPr>
            <w:tcW w:w="1085" w:type="dxa"/>
            <w:vAlign w:val="center"/>
          </w:tcPr>
          <w:p w:rsidR="00636C4F" w:rsidRPr="00636C4F" w:rsidRDefault="00636C4F" w:rsidP="00636C4F">
            <w:pPr>
              <w:rPr>
                <w:rFonts w:asciiTheme="minorHAnsi" w:hAnsiTheme="minorHAnsi" w:cstheme="minorHAnsi"/>
                <w:sz w:val="18"/>
                <w:szCs w:val="18"/>
              </w:rPr>
            </w:pPr>
            <w:r w:rsidRPr="00636C4F">
              <w:rPr>
                <w:rFonts w:asciiTheme="minorHAnsi" w:hAnsiTheme="minorHAnsi" w:cstheme="minorHAnsi"/>
                <w:sz w:val="18"/>
                <w:szCs w:val="18"/>
              </w:rPr>
              <w:t xml:space="preserve">AL: </w:t>
            </w:r>
          </w:p>
        </w:tc>
        <w:tc>
          <w:tcPr>
            <w:tcW w:w="4371" w:type="dxa"/>
          </w:tcPr>
          <w:p w:rsidR="00636C4F" w:rsidRPr="00636C4F" w:rsidRDefault="00636C4F">
            <w:pPr>
              <w:rPr>
                <w:rFonts w:asciiTheme="minorHAnsi" w:hAnsiTheme="minorHAnsi" w:cstheme="minorHAnsi"/>
                <w:sz w:val="18"/>
                <w:szCs w:val="18"/>
              </w:rPr>
            </w:pPr>
            <w:r w:rsidRPr="00636C4F">
              <w:rPr>
                <w:rFonts w:asciiTheme="minorHAnsi" w:hAnsiTheme="minorHAnsi" w:cstheme="minorHAnsi"/>
                <w:sz w:val="18"/>
                <w:szCs w:val="18"/>
              </w:rPr>
              <w:t>NO CORRESPONDE</w:t>
            </w:r>
          </w:p>
        </w:tc>
      </w:tr>
      <w:tr w:rsidR="00636C4F" w:rsidRPr="00636C4F" w:rsidTr="00A66080">
        <w:trPr>
          <w:trHeight w:val="792"/>
        </w:trPr>
        <w:tc>
          <w:tcPr>
            <w:tcW w:w="419" w:type="dxa"/>
            <w:vAlign w:val="center"/>
          </w:tcPr>
          <w:p w:rsidR="00636C4F" w:rsidRPr="00636C4F" w:rsidRDefault="00636C4F" w:rsidP="004D6CB1">
            <w:pPr>
              <w:jc w:val="center"/>
              <w:rPr>
                <w:rFonts w:asciiTheme="minorHAnsi" w:hAnsiTheme="minorHAnsi" w:cstheme="minorHAnsi"/>
                <w:sz w:val="18"/>
                <w:szCs w:val="18"/>
              </w:rPr>
            </w:pPr>
            <w:r w:rsidRPr="00636C4F">
              <w:rPr>
                <w:rFonts w:asciiTheme="minorHAnsi" w:hAnsiTheme="minorHAnsi" w:cstheme="minorHAnsi"/>
                <w:sz w:val="18"/>
                <w:szCs w:val="18"/>
              </w:rPr>
              <w:t>8</w:t>
            </w:r>
          </w:p>
        </w:tc>
        <w:tc>
          <w:tcPr>
            <w:tcW w:w="3045" w:type="dxa"/>
            <w:vAlign w:val="center"/>
          </w:tcPr>
          <w:p w:rsidR="00636C4F" w:rsidRPr="00636C4F" w:rsidRDefault="00636C4F" w:rsidP="004D6CB1">
            <w:pPr>
              <w:jc w:val="both"/>
              <w:rPr>
                <w:rFonts w:asciiTheme="minorHAnsi" w:hAnsiTheme="minorHAnsi" w:cstheme="minorHAnsi"/>
                <w:sz w:val="18"/>
                <w:szCs w:val="18"/>
              </w:rPr>
            </w:pPr>
            <w:r w:rsidRPr="00636C4F">
              <w:rPr>
                <w:rFonts w:asciiTheme="minorHAnsi" w:hAnsiTheme="minorHAnsi" w:cstheme="minorHAnsi"/>
                <w:sz w:val="18"/>
                <w:szCs w:val="18"/>
              </w:rPr>
              <w:t>ADJUDICACIÓN / DECLARATORIA DESIERTA (**)</w:t>
            </w:r>
          </w:p>
        </w:tc>
        <w:tc>
          <w:tcPr>
            <w:tcW w:w="1144" w:type="dxa"/>
            <w:vAlign w:val="center"/>
          </w:tcPr>
          <w:p w:rsidR="00636C4F" w:rsidRPr="00636C4F" w:rsidRDefault="00636C4F" w:rsidP="004D6CB1">
            <w:pPr>
              <w:rPr>
                <w:rFonts w:asciiTheme="minorHAnsi" w:hAnsiTheme="minorHAnsi" w:cstheme="minorHAnsi"/>
                <w:sz w:val="18"/>
                <w:szCs w:val="18"/>
              </w:rPr>
            </w:pPr>
            <w:r w:rsidRPr="00636C4F">
              <w:rPr>
                <w:rFonts w:asciiTheme="minorHAnsi" w:hAnsiTheme="minorHAnsi" w:cstheme="minorHAnsi"/>
                <w:sz w:val="18"/>
                <w:szCs w:val="18"/>
              </w:rPr>
              <w:t>DEL:</w:t>
            </w:r>
          </w:p>
          <w:p w:rsidR="00636C4F" w:rsidRPr="00636C4F" w:rsidRDefault="00731DF8" w:rsidP="00731DF8">
            <w:pPr>
              <w:rPr>
                <w:rFonts w:asciiTheme="minorHAnsi" w:hAnsiTheme="minorHAnsi" w:cstheme="minorHAnsi"/>
                <w:sz w:val="18"/>
                <w:szCs w:val="18"/>
              </w:rPr>
            </w:pPr>
            <w:r>
              <w:rPr>
                <w:rFonts w:asciiTheme="minorHAnsi" w:hAnsiTheme="minorHAnsi" w:cstheme="minorHAnsi"/>
                <w:sz w:val="18"/>
                <w:szCs w:val="18"/>
              </w:rPr>
              <w:t>11/06</w:t>
            </w:r>
            <w:r w:rsidR="00636C4F" w:rsidRPr="00636C4F">
              <w:rPr>
                <w:rFonts w:asciiTheme="minorHAnsi" w:hAnsiTheme="minorHAnsi" w:cstheme="minorHAnsi"/>
                <w:sz w:val="18"/>
                <w:szCs w:val="18"/>
              </w:rPr>
              <w:t>/2015</w:t>
            </w:r>
          </w:p>
        </w:tc>
        <w:tc>
          <w:tcPr>
            <w:tcW w:w="1085" w:type="dxa"/>
            <w:vAlign w:val="center"/>
          </w:tcPr>
          <w:p w:rsidR="00636C4F" w:rsidRPr="00636C4F" w:rsidRDefault="00636C4F" w:rsidP="004D6CB1">
            <w:pPr>
              <w:rPr>
                <w:rFonts w:asciiTheme="minorHAnsi" w:hAnsiTheme="minorHAnsi" w:cstheme="minorHAnsi"/>
                <w:sz w:val="18"/>
                <w:szCs w:val="18"/>
              </w:rPr>
            </w:pPr>
            <w:r w:rsidRPr="00636C4F">
              <w:rPr>
                <w:rFonts w:asciiTheme="minorHAnsi" w:hAnsiTheme="minorHAnsi" w:cstheme="minorHAnsi"/>
                <w:sz w:val="18"/>
                <w:szCs w:val="18"/>
              </w:rPr>
              <w:t>AL:</w:t>
            </w:r>
          </w:p>
          <w:p w:rsidR="00636C4F" w:rsidRPr="00636C4F" w:rsidRDefault="00731DF8" w:rsidP="00BA2527">
            <w:pPr>
              <w:rPr>
                <w:rFonts w:asciiTheme="minorHAnsi" w:hAnsiTheme="minorHAnsi" w:cstheme="minorHAnsi"/>
                <w:sz w:val="18"/>
                <w:szCs w:val="18"/>
              </w:rPr>
            </w:pPr>
            <w:r>
              <w:rPr>
                <w:rFonts w:asciiTheme="minorHAnsi" w:hAnsiTheme="minorHAnsi" w:cstheme="minorHAnsi"/>
                <w:sz w:val="18"/>
                <w:szCs w:val="18"/>
              </w:rPr>
              <w:t>1</w:t>
            </w:r>
            <w:r w:rsidR="00BA2527">
              <w:rPr>
                <w:rFonts w:asciiTheme="minorHAnsi" w:hAnsiTheme="minorHAnsi" w:cstheme="minorHAnsi"/>
                <w:sz w:val="18"/>
                <w:szCs w:val="18"/>
              </w:rPr>
              <w:t>1</w:t>
            </w:r>
            <w:r>
              <w:rPr>
                <w:rFonts w:asciiTheme="minorHAnsi" w:hAnsiTheme="minorHAnsi" w:cstheme="minorHAnsi"/>
                <w:sz w:val="18"/>
                <w:szCs w:val="18"/>
              </w:rPr>
              <w:t>/06</w:t>
            </w:r>
            <w:r w:rsidR="00636C4F" w:rsidRPr="00636C4F">
              <w:rPr>
                <w:rFonts w:asciiTheme="minorHAnsi" w:hAnsiTheme="minorHAnsi" w:cstheme="minorHAnsi"/>
                <w:sz w:val="18"/>
                <w:szCs w:val="18"/>
              </w:rPr>
              <w:t>/2015</w:t>
            </w:r>
          </w:p>
        </w:tc>
        <w:tc>
          <w:tcPr>
            <w:tcW w:w="4371" w:type="dxa"/>
          </w:tcPr>
          <w:p w:rsidR="00636C4F" w:rsidRPr="00636C4F" w:rsidRDefault="00636C4F">
            <w:pPr>
              <w:rPr>
                <w:rFonts w:asciiTheme="minorHAnsi" w:hAnsiTheme="minorHAnsi" w:cstheme="minorHAnsi"/>
                <w:sz w:val="18"/>
                <w:szCs w:val="18"/>
              </w:rPr>
            </w:pPr>
            <w:r w:rsidRPr="00636C4F">
              <w:rPr>
                <w:rFonts w:asciiTheme="minorHAnsi" w:hAnsiTheme="minorHAnsi" w:cstheme="minorHAnsi"/>
                <w:sz w:val="18"/>
                <w:szCs w:val="18"/>
              </w:rPr>
              <w:t>YPFB -DISTRITO COMERCIAL TARIJA CARRETARA AL CHACO KM 8</w:t>
            </w:r>
          </w:p>
        </w:tc>
      </w:tr>
      <w:tr w:rsidR="00A31FCE" w:rsidRPr="00636C4F" w:rsidTr="00A66080">
        <w:trPr>
          <w:trHeight w:val="370"/>
        </w:trPr>
        <w:tc>
          <w:tcPr>
            <w:tcW w:w="419" w:type="dxa"/>
            <w:vAlign w:val="center"/>
          </w:tcPr>
          <w:p w:rsidR="00A31FCE" w:rsidRPr="00636C4F" w:rsidRDefault="00A31FCE" w:rsidP="004D6CB1">
            <w:pPr>
              <w:jc w:val="center"/>
              <w:rPr>
                <w:rFonts w:asciiTheme="minorHAnsi" w:hAnsiTheme="minorHAnsi" w:cstheme="minorHAnsi"/>
                <w:sz w:val="18"/>
                <w:szCs w:val="18"/>
              </w:rPr>
            </w:pPr>
            <w:r w:rsidRPr="00636C4F">
              <w:rPr>
                <w:rFonts w:asciiTheme="minorHAnsi" w:hAnsiTheme="minorHAnsi" w:cstheme="minorHAnsi"/>
                <w:sz w:val="18"/>
                <w:szCs w:val="18"/>
              </w:rPr>
              <w:t>9</w:t>
            </w:r>
          </w:p>
        </w:tc>
        <w:tc>
          <w:tcPr>
            <w:tcW w:w="3045" w:type="dxa"/>
            <w:vAlign w:val="center"/>
          </w:tcPr>
          <w:p w:rsidR="00A31FCE" w:rsidRPr="00636C4F" w:rsidRDefault="00A31FCE" w:rsidP="004D6CB1">
            <w:pPr>
              <w:rPr>
                <w:rFonts w:asciiTheme="minorHAnsi" w:hAnsiTheme="minorHAnsi" w:cstheme="minorHAnsi"/>
                <w:sz w:val="18"/>
                <w:szCs w:val="18"/>
              </w:rPr>
            </w:pPr>
            <w:r w:rsidRPr="00636C4F">
              <w:rPr>
                <w:rFonts w:asciiTheme="minorHAnsi" w:hAnsiTheme="minorHAnsi" w:cstheme="minorHAnsi"/>
                <w:sz w:val="18"/>
                <w:szCs w:val="18"/>
              </w:rPr>
              <w:t>NOTIFICACIÓN (**)</w:t>
            </w:r>
          </w:p>
        </w:tc>
        <w:tc>
          <w:tcPr>
            <w:tcW w:w="1144" w:type="dxa"/>
            <w:vAlign w:val="center"/>
          </w:tcPr>
          <w:p w:rsidR="00A31FCE" w:rsidRPr="00636C4F" w:rsidRDefault="00A31FCE" w:rsidP="004D6CB1">
            <w:pPr>
              <w:rPr>
                <w:rFonts w:asciiTheme="minorHAnsi" w:hAnsiTheme="minorHAnsi" w:cstheme="minorHAnsi"/>
                <w:sz w:val="18"/>
                <w:szCs w:val="18"/>
              </w:rPr>
            </w:pPr>
            <w:r w:rsidRPr="00636C4F">
              <w:rPr>
                <w:rFonts w:asciiTheme="minorHAnsi" w:hAnsiTheme="minorHAnsi" w:cstheme="minorHAnsi"/>
                <w:sz w:val="18"/>
                <w:szCs w:val="18"/>
              </w:rPr>
              <w:t>DEL:</w:t>
            </w:r>
          </w:p>
          <w:p w:rsidR="00A31FCE" w:rsidRPr="00636C4F" w:rsidRDefault="00731DF8" w:rsidP="00636C4F">
            <w:pPr>
              <w:rPr>
                <w:rFonts w:asciiTheme="minorHAnsi" w:hAnsiTheme="minorHAnsi" w:cstheme="minorHAnsi"/>
                <w:b/>
                <w:sz w:val="18"/>
                <w:szCs w:val="18"/>
              </w:rPr>
            </w:pPr>
            <w:r>
              <w:rPr>
                <w:rFonts w:asciiTheme="minorHAnsi" w:hAnsiTheme="minorHAnsi" w:cstheme="minorHAnsi"/>
                <w:sz w:val="18"/>
                <w:szCs w:val="18"/>
              </w:rPr>
              <w:t>12/06</w:t>
            </w:r>
            <w:r w:rsidR="00A31FCE" w:rsidRPr="00636C4F">
              <w:rPr>
                <w:rFonts w:asciiTheme="minorHAnsi" w:hAnsiTheme="minorHAnsi" w:cstheme="minorHAnsi"/>
                <w:sz w:val="18"/>
                <w:szCs w:val="18"/>
              </w:rPr>
              <w:t>/2015</w:t>
            </w:r>
          </w:p>
        </w:tc>
        <w:tc>
          <w:tcPr>
            <w:tcW w:w="1085" w:type="dxa"/>
            <w:vAlign w:val="center"/>
          </w:tcPr>
          <w:p w:rsidR="00A31FCE" w:rsidRPr="00636C4F" w:rsidRDefault="00A31FCE" w:rsidP="004D6CB1">
            <w:pPr>
              <w:rPr>
                <w:rFonts w:asciiTheme="minorHAnsi" w:hAnsiTheme="minorHAnsi" w:cstheme="minorHAnsi"/>
                <w:sz w:val="18"/>
                <w:szCs w:val="18"/>
              </w:rPr>
            </w:pPr>
            <w:r w:rsidRPr="00636C4F">
              <w:rPr>
                <w:rFonts w:asciiTheme="minorHAnsi" w:hAnsiTheme="minorHAnsi" w:cstheme="minorHAnsi"/>
                <w:sz w:val="18"/>
                <w:szCs w:val="18"/>
              </w:rPr>
              <w:t>AL:</w:t>
            </w:r>
          </w:p>
          <w:p w:rsidR="00A31FCE" w:rsidRPr="00636C4F" w:rsidRDefault="00731DF8" w:rsidP="00D6703E">
            <w:pPr>
              <w:rPr>
                <w:rFonts w:asciiTheme="minorHAnsi" w:hAnsiTheme="minorHAnsi" w:cstheme="minorHAnsi"/>
                <w:sz w:val="18"/>
                <w:szCs w:val="18"/>
              </w:rPr>
            </w:pPr>
            <w:r>
              <w:rPr>
                <w:rFonts w:asciiTheme="minorHAnsi" w:hAnsiTheme="minorHAnsi" w:cstheme="minorHAnsi"/>
                <w:sz w:val="18"/>
                <w:szCs w:val="18"/>
              </w:rPr>
              <w:t>12/06</w:t>
            </w:r>
            <w:r w:rsidR="00A31FCE" w:rsidRPr="00636C4F">
              <w:rPr>
                <w:rFonts w:asciiTheme="minorHAnsi" w:hAnsiTheme="minorHAnsi" w:cstheme="minorHAnsi"/>
                <w:sz w:val="18"/>
                <w:szCs w:val="18"/>
              </w:rPr>
              <w:t>/2015</w:t>
            </w:r>
          </w:p>
        </w:tc>
        <w:tc>
          <w:tcPr>
            <w:tcW w:w="4371" w:type="dxa"/>
          </w:tcPr>
          <w:p w:rsidR="00A31FCE" w:rsidRPr="003B1995" w:rsidRDefault="00A31FCE" w:rsidP="00A66080">
            <w:pPr>
              <w:rPr>
                <w:rFonts w:cstheme="minorHAnsi"/>
                <w:sz w:val="18"/>
                <w:szCs w:val="18"/>
              </w:rPr>
            </w:pPr>
            <w:r w:rsidRPr="003B1995">
              <w:rPr>
                <w:rFonts w:asciiTheme="minorHAnsi" w:hAnsiTheme="minorHAnsi" w:cstheme="minorHAnsi"/>
                <w:sz w:val="18"/>
                <w:szCs w:val="18"/>
              </w:rPr>
              <w:t xml:space="preserve">YPFB </w:t>
            </w:r>
            <w:r w:rsidRPr="00636C4F">
              <w:rPr>
                <w:rFonts w:asciiTheme="minorHAnsi" w:hAnsiTheme="minorHAnsi" w:cstheme="minorHAnsi"/>
                <w:sz w:val="18"/>
                <w:szCs w:val="18"/>
              </w:rPr>
              <w:t>DISTRITO COMERCIAL TARIJA CARRETARA AL CHACO KM 8</w:t>
            </w:r>
          </w:p>
        </w:tc>
      </w:tr>
      <w:tr w:rsidR="00A31FCE" w:rsidRPr="00636C4F" w:rsidTr="00A66080">
        <w:trPr>
          <w:trHeight w:val="357"/>
        </w:trPr>
        <w:tc>
          <w:tcPr>
            <w:tcW w:w="419" w:type="dxa"/>
            <w:vAlign w:val="center"/>
          </w:tcPr>
          <w:p w:rsidR="00A31FCE" w:rsidRPr="00636C4F" w:rsidRDefault="00A31FCE" w:rsidP="004D6CB1">
            <w:pPr>
              <w:jc w:val="center"/>
              <w:rPr>
                <w:rFonts w:asciiTheme="minorHAnsi" w:hAnsiTheme="minorHAnsi" w:cstheme="minorHAnsi"/>
                <w:sz w:val="18"/>
                <w:szCs w:val="18"/>
              </w:rPr>
            </w:pPr>
            <w:r w:rsidRPr="00636C4F">
              <w:rPr>
                <w:rFonts w:asciiTheme="minorHAnsi" w:hAnsiTheme="minorHAnsi" w:cstheme="minorHAnsi"/>
                <w:sz w:val="18"/>
                <w:szCs w:val="18"/>
              </w:rPr>
              <w:t>10</w:t>
            </w:r>
          </w:p>
        </w:tc>
        <w:tc>
          <w:tcPr>
            <w:tcW w:w="3045" w:type="dxa"/>
            <w:vAlign w:val="center"/>
          </w:tcPr>
          <w:p w:rsidR="00A31FCE" w:rsidRPr="00636C4F" w:rsidRDefault="00A31FCE" w:rsidP="004D6CB1">
            <w:pPr>
              <w:jc w:val="both"/>
              <w:rPr>
                <w:rFonts w:asciiTheme="minorHAnsi" w:hAnsiTheme="minorHAnsi" w:cstheme="minorHAnsi"/>
                <w:sz w:val="18"/>
                <w:szCs w:val="18"/>
              </w:rPr>
            </w:pPr>
            <w:r w:rsidRPr="00636C4F">
              <w:rPr>
                <w:rFonts w:asciiTheme="minorHAnsi" w:hAnsiTheme="minorHAnsi" w:cstheme="minorHAnsi"/>
                <w:sz w:val="18"/>
                <w:szCs w:val="18"/>
              </w:rPr>
              <w:t>PRESENTACIÓN DE DOCUMENTOS PARA ELABORACIÓN DE CONTRATO (**)</w:t>
            </w:r>
          </w:p>
        </w:tc>
        <w:tc>
          <w:tcPr>
            <w:tcW w:w="1144" w:type="dxa"/>
            <w:vAlign w:val="center"/>
          </w:tcPr>
          <w:p w:rsidR="00A31FCE" w:rsidRPr="00636C4F" w:rsidRDefault="00A31FCE" w:rsidP="004D6CB1">
            <w:pPr>
              <w:rPr>
                <w:rFonts w:asciiTheme="minorHAnsi" w:hAnsiTheme="minorHAnsi" w:cstheme="minorHAnsi"/>
                <w:sz w:val="18"/>
                <w:szCs w:val="18"/>
              </w:rPr>
            </w:pPr>
            <w:r w:rsidRPr="00636C4F">
              <w:rPr>
                <w:rFonts w:asciiTheme="minorHAnsi" w:hAnsiTheme="minorHAnsi" w:cstheme="minorHAnsi"/>
                <w:sz w:val="18"/>
                <w:szCs w:val="18"/>
              </w:rPr>
              <w:t>DEL:</w:t>
            </w:r>
          </w:p>
          <w:p w:rsidR="00A31FCE" w:rsidRPr="00636C4F" w:rsidRDefault="00731DF8" w:rsidP="00731DF8">
            <w:pPr>
              <w:rPr>
                <w:rFonts w:asciiTheme="minorHAnsi" w:hAnsiTheme="minorHAnsi" w:cstheme="minorHAnsi"/>
                <w:sz w:val="18"/>
                <w:szCs w:val="18"/>
              </w:rPr>
            </w:pPr>
            <w:r>
              <w:rPr>
                <w:rFonts w:asciiTheme="minorHAnsi" w:hAnsiTheme="minorHAnsi" w:cstheme="minorHAnsi"/>
                <w:sz w:val="18"/>
                <w:szCs w:val="18"/>
              </w:rPr>
              <w:t>19</w:t>
            </w:r>
            <w:r w:rsidR="00A31FCE" w:rsidRPr="00636C4F">
              <w:rPr>
                <w:rFonts w:asciiTheme="minorHAnsi" w:hAnsiTheme="minorHAnsi" w:cstheme="minorHAnsi"/>
                <w:sz w:val="18"/>
                <w:szCs w:val="18"/>
              </w:rPr>
              <w:t>/</w:t>
            </w:r>
            <w:r>
              <w:rPr>
                <w:rFonts w:asciiTheme="minorHAnsi" w:hAnsiTheme="minorHAnsi" w:cstheme="minorHAnsi"/>
                <w:sz w:val="18"/>
                <w:szCs w:val="18"/>
              </w:rPr>
              <w:t>06</w:t>
            </w:r>
            <w:r w:rsidR="00A31FCE" w:rsidRPr="00636C4F">
              <w:rPr>
                <w:rFonts w:asciiTheme="minorHAnsi" w:hAnsiTheme="minorHAnsi" w:cstheme="minorHAnsi"/>
                <w:sz w:val="18"/>
                <w:szCs w:val="18"/>
              </w:rPr>
              <w:t>/2015</w:t>
            </w:r>
          </w:p>
        </w:tc>
        <w:tc>
          <w:tcPr>
            <w:tcW w:w="1085" w:type="dxa"/>
            <w:vAlign w:val="center"/>
          </w:tcPr>
          <w:p w:rsidR="00A31FCE" w:rsidRPr="00636C4F" w:rsidRDefault="00A31FCE" w:rsidP="004D6CB1">
            <w:pPr>
              <w:rPr>
                <w:rFonts w:asciiTheme="minorHAnsi" w:hAnsiTheme="minorHAnsi" w:cstheme="minorHAnsi"/>
                <w:sz w:val="18"/>
                <w:szCs w:val="18"/>
              </w:rPr>
            </w:pPr>
            <w:r w:rsidRPr="00636C4F">
              <w:rPr>
                <w:rFonts w:asciiTheme="minorHAnsi" w:hAnsiTheme="minorHAnsi" w:cstheme="minorHAnsi"/>
                <w:sz w:val="18"/>
                <w:szCs w:val="18"/>
              </w:rPr>
              <w:t>AL:</w:t>
            </w:r>
          </w:p>
          <w:p w:rsidR="00A31FCE" w:rsidRPr="00636C4F" w:rsidRDefault="00731DF8" w:rsidP="00731DF8">
            <w:pPr>
              <w:rPr>
                <w:rFonts w:asciiTheme="minorHAnsi" w:hAnsiTheme="minorHAnsi" w:cstheme="minorHAnsi"/>
                <w:sz w:val="18"/>
                <w:szCs w:val="18"/>
              </w:rPr>
            </w:pPr>
            <w:r>
              <w:rPr>
                <w:rFonts w:asciiTheme="minorHAnsi" w:hAnsiTheme="minorHAnsi" w:cstheme="minorHAnsi"/>
                <w:sz w:val="18"/>
                <w:szCs w:val="18"/>
              </w:rPr>
              <w:t>19</w:t>
            </w:r>
            <w:r w:rsidR="00A31FCE" w:rsidRPr="00636C4F">
              <w:rPr>
                <w:rFonts w:asciiTheme="minorHAnsi" w:hAnsiTheme="minorHAnsi" w:cstheme="minorHAnsi"/>
                <w:sz w:val="18"/>
                <w:szCs w:val="18"/>
              </w:rPr>
              <w:t>/</w:t>
            </w:r>
            <w:r w:rsidR="00A31FCE">
              <w:rPr>
                <w:rFonts w:asciiTheme="minorHAnsi" w:hAnsiTheme="minorHAnsi" w:cstheme="minorHAnsi"/>
                <w:sz w:val="18"/>
                <w:szCs w:val="18"/>
              </w:rPr>
              <w:t>0</w:t>
            </w:r>
            <w:r>
              <w:rPr>
                <w:rFonts w:asciiTheme="minorHAnsi" w:hAnsiTheme="minorHAnsi" w:cstheme="minorHAnsi"/>
                <w:sz w:val="18"/>
                <w:szCs w:val="18"/>
              </w:rPr>
              <w:t>6</w:t>
            </w:r>
            <w:r w:rsidR="00A31FCE" w:rsidRPr="00636C4F">
              <w:rPr>
                <w:rFonts w:asciiTheme="minorHAnsi" w:hAnsiTheme="minorHAnsi" w:cstheme="minorHAnsi"/>
                <w:sz w:val="18"/>
                <w:szCs w:val="18"/>
              </w:rPr>
              <w:t>/2015</w:t>
            </w:r>
          </w:p>
        </w:tc>
        <w:tc>
          <w:tcPr>
            <w:tcW w:w="4371" w:type="dxa"/>
          </w:tcPr>
          <w:p w:rsidR="00A31FCE" w:rsidRPr="003B1995" w:rsidRDefault="00A31FCE" w:rsidP="00A66080">
            <w:pPr>
              <w:rPr>
                <w:rFonts w:cstheme="minorHAnsi"/>
                <w:sz w:val="18"/>
                <w:szCs w:val="18"/>
              </w:rPr>
            </w:pPr>
            <w:r w:rsidRPr="003B1995">
              <w:rPr>
                <w:rFonts w:asciiTheme="minorHAnsi" w:hAnsiTheme="minorHAnsi" w:cstheme="minorHAnsi"/>
                <w:sz w:val="18"/>
                <w:szCs w:val="18"/>
              </w:rPr>
              <w:t xml:space="preserve">YPFB </w:t>
            </w:r>
            <w:r w:rsidRPr="00636C4F">
              <w:rPr>
                <w:rFonts w:asciiTheme="minorHAnsi" w:hAnsiTheme="minorHAnsi" w:cstheme="minorHAnsi"/>
                <w:sz w:val="18"/>
                <w:szCs w:val="18"/>
              </w:rPr>
              <w:t>DISTRITO COMERCIAL TARIJA CARRETARA AL CHACO KM 8</w:t>
            </w:r>
          </w:p>
        </w:tc>
      </w:tr>
      <w:tr w:rsidR="00A31FCE" w:rsidRPr="00636C4F" w:rsidTr="00A66080">
        <w:trPr>
          <w:trHeight w:val="390"/>
        </w:trPr>
        <w:tc>
          <w:tcPr>
            <w:tcW w:w="419" w:type="dxa"/>
            <w:vAlign w:val="center"/>
          </w:tcPr>
          <w:p w:rsidR="00A31FCE" w:rsidRPr="00636C4F" w:rsidRDefault="00A31FCE" w:rsidP="004D6CB1">
            <w:pPr>
              <w:jc w:val="center"/>
              <w:rPr>
                <w:rFonts w:asciiTheme="minorHAnsi" w:hAnsiTheme="minorHAnsi" w:cstheme="minorHAnsi"/>
                <w:sz w:val="18"/>
                <w:szCs w:val="18"/>
              </w:rPr>
            </w:pPr>
            <w:r w:rsidRPr="00636C4F">
              <w:rPr>
                <w:rFonts w:asciiTheme="minorHAnsi" w:hAnsiTheme="minorHAnsi" w:cstheme="minorHAnsi"/>
                <w:sz w:val="18"/>
                <w:szCs w:val="18"/>
              </w:rPr>
              <w:t>11</w:t>
            </w:r>
          </w:p>
        </w:tc>
        <w:tc>
          <w:tcPr>
            <w:tcW w:w="3045" w:type="dxa"/>
            <w:vAlign w:val="center"/>
          </w:tcPr>
          <w:p w:rsidR="00A31FCE" w:rsidRPr="00636C4F" w:rsidRDefault="00A31FCE" w:rsidP="004D6CB1">
            <w:pPr>
              <w:rPr>
                <w:rFonts w:asciiTheme="minorHAnsi" w:hAnsiTheme="minorHAnsi" w:cstheme="minorHAnsi"/>
                <w:sz w:val="18"/>
                <w:szCs w:val="18"/>
              </w:rPr>
            </w:pPr>
            <w:r w:rsidRPr="00636C4F">
              <w:rPr>
                <w:rFonts w:asciiTheme="minorHAnsi" w:hAnsiTheme="minorHAnsi" w:cstheme="minorHAnsi"/>
                <w:sz w:val="18"/>
                <w:szCs w:val="18"/>
              </w:rPr>
              <w:t>ELABORACIÓN DE CONTRATOS (**)</w:t>
            </w:r>
          </w:p>
        </w:tc>
        <w:tc>
          <w:tcPr>
            <w:tcW w:w="1144" w:type="dxa"/>
            <w:vAlign w:val="center"/>
          </w:tcPr>
          <w:p w:rsidR="00A31FCE" w:rsidRPr="00636C4F" w:rsidRDefault="00A31FCE" w:rsidP="004D6CB1">
            <w:pPr>
              <w:rPr>
                <w:rFonts w:asciiTheme="minorHAnsi" w:hAnsiTheme="minorHAnsi" w:cstheme="minorHAnsi"/>
                <w:sz w:val="18"/>
                <w:szCs w:val="18"/>
              </w:rPr>
            </w:pPr>
            <w:r w:rsidRPr="00636C4F">
              <w:rPr>
                <w:rFonts w:asciiTheme="minorHAnsi" w:hAnsiTheme="minorHAnsi" w:cstheme="minorHAnsi"/>
                <w:sz w:val="18"/>
                <w:szCs w:val="18"/>
              </w:rPr>
              <w:t>DEL:</w:t>
            </w:r>
          </w:p>
          <w:p w:rsidR="00A31FCE" w:rsidRPr="00636C4F" w:rsidRDefault="00731DF8" w:rsidP="004B60C5">
            <w:pPr>
              <w:rPr>
                <w:rFonts w:asciiTheme="minorHAnsi" w:hAnsiTheme="minorHAnsi" w:cstheme="minorHAnsi"/>
                <w:sz w:val="18"/>
                <w:szCs w:val="18"/>
              </w:rPr>
            </w:pPr>
            <w:r>
              <w:rPr>
                <w:rFonts w:asciiTheme="minorHAnsi" w:hAnsiTheme="minorHAnsi" w:cstheme="minorHAnsi"/>
                <w:sz w:val="18"/>
                <w:szCs w:val="18"/>
              </w:rPr>
              <w:t>23/06</w:t>
            </w:r>
            <w:r w:rsidR="00A31FCE" w:rsidRPr="00636C4F">
              <w:rPr>
                <w:rFonts w:asciiTheme="minorHAnsi" w:hAnsiTheme="minorHAnsi" w:cstheme="minorHAnsi"/>
                <w:sz w:val="18"/>
                <w:szCs w:val="18"/>
              </w:rPr>
              <w:t>/2015</w:t>
            </w:r>
          </w:p>
        </w:tc>
        <w:tc>
          <w:tcPr>
            <w:tcW w:w="1085" w:type="dxa"/>
            <w:vAlign w:val="center"/>
          </w:tcPr>
          <w:p w:rsidR="00A31FCE" w:rsidRPr="00636C4F" w:rsidRDefault="00A31FCE" w:rsidP="004D6CB1">
            <w:pPr>
              <w:rPr>
                <w:rFonts w:asciiTheme="minorHAnsi" w:hAnsiTheme="minorHAnsi" w:cstheme="minorHAnsi"/>
                <w:sz w:val="18"/>
                <w:szCs w:val="18"/>
              </w:rPr>
            </w:pPr>
            <w:r w:rsidRPr="00636C4F">
              <w:rPr>
                <w:rFonts w:asciiTheme="minorHAnsi" w:hAnsiTheme="minorHAnsi" w:cstheme="minorHAnsi"/>
                <w:sz w:val="18"/>
                <w:szCs w:val="18"/>
              </w:rPr>
              <w:t>AL:</w:t>
            </w:r>
          </w:p>
          <w:p w:rsidR="00A31FCE" w:rsidRPr="00636C4F" w:rsidRDefault="00731DF8" w:rsidP="00A31FCE">
            <w:pPr>
              <w:rPr>
                <w:rFonts w:asciiTheme="minorHAnsi" w:hAnsiTheme="minorHAnsi" w:cstheme="minorHAnsi"/>
                <w:sz w:val="18"/>
                <w:szCs w:val="18"/>
              </w:rPr>
            </w:pPr>
            <w:r>
              <w:rPr>
                <w:rFonts w:asciiTheme="minorHAnsi" w:hAnsiTheme="minorHAnsi" w:cstheme="minorHAnsi"/>
                <w:sz w:val="18"/>
                <w:szCs w:val="18"/>
              </w:rPr>
              <w:t>26</w:t>
            </w:r>
            <w:r w:rsidR="00A31FCE" w:rsidRPr="00636C4F">
              <w:rPr>
                <w:rFonts w:asciiTheme="minorHAnsi" w:hAnsiTheme="minorHAnsi" w:cstheme="minorHAnsi"/>
                <w:sz w:val="18"/>
                <w:szCs w:val="18"/>
              </w:rPr>
              <w:t>/</w:t>
            </w:r>
            <w:r>
              <w:rPr>
                <w:rFonts w:asciiTheme="minorHAnsi" w:hAnsiTheme="minorHAnsi" w:cstheme="minorHAnsi"/>
                <w:sz w:val="18"/>
                <w:szCs w:val="18"/>
              </w:rPr>
              <w:t>06</w:t>
            </w:r>
            <w:r w:rsidR="00A31FCE" w:rsidRPr="00636C4F">
              <w:rPr>
                <w:rFonts w:asciiTheme="minorHAnsi" w:hAnsiTheme="minorHAnsi" w:cstheme="minorHAnsi"/>
                <w:sz w:val="18"/>
                <w:szCs w:val="18"/>
              </w:rPr>
              <w:t>/2015</w:t>
            </w:r>
          </w:p>
        </w:tc>
        <w:tc>
          <w:tcPr>
            <w:tcW w:w="4371" w:type="dxa"/>
            <w:vMerge w:val="restart"/>
          </w:tcPr>
          <w:p w:rsidR="00A31FCE" w:rsidRPr="003B1995" w:rsidRDefault="00A31FCE" w:rsidP="00A66080">
            <w:pPr>
              <w:rPr>
                <w:rFonts w:cstheme="minorHAnsi"/>
                <w:sz w:val="18"/>
                <w:szCs w:val="18"/>
              </w:rPr>
            </w:pPr>
            <w:r w:rsidRPr="003B1995">
              <w:rPr>
                <w:rFonts w:asciiTheme="minorHAnsi" w:hAnsiTheme="minorHAnsi" w:cstheme="minorHAnsi"/>
                <w:sz w:val="18"/>
                <w:szCs w:val="18"/>
              </w:rPr>
              <w:t xml:space="preserve">YPFB </w:t>
            </w:r>
            <w:r w:rsidRPr="00636C4F">
              <w:rPr>
                <w:rFonts w:asciiTheme="minorHAnsi" w:hAnsiTheme="minorHAnsi" w:cstheme="minorHAnsi"/>
                <w:sz w:val="18"/>
                <w:szCs w:val="18"/>
              </w:rPr>
              <w:t>DISTRITO COMERCIAL TARIJA CARRETARA AL CHACO KM 8</w:t>
            </w:r>
          </w:p>
        </w:tc>
      </w:tr>
      <w:tr w:rsidR="00C8554D" w:rsidRPr="00636C4F" w:rsidTr="00DB1EAB">
        <w:trPr>
          <w:trHeight w:val="60"/>
        </w:trPr>
        <w:tc>
          <w:tcPr>
            <w:tcW w:w="419" w:type="dxa"/>
            <w:vAlign w:val="center"/>
          </w:tcPr>
          <w:p w:rsidR="00C8554D" w:rsidRPr="00636C4F" w:rsidRDefault="00C8554D" w:rsidP="00DB1EAB">
            <w:pPr>
              <w:jc w:val="center"/>
              <w:rPr>
                <w:rFonts w:asciiTheme="minorHAnsi" w:hAnsiTheme="minorHAnsi" w:cstheme="minorHAnsi"/>
                <w:sz w:val="18"/>
                <w:szCs w:val="18"/>
                <w:highlight w:val="yellow"/>
              </w:rPr>
            </w:pPr>
          </w:p>
        </w:tc>
        <w:tc>
          <w:tcPr>
            <w:tcW w:w="3045" w:type="dxa"/>
            <w:vAlign w:val="center"/>
          </w:tcPr>
          <w:p w:rsidR="00C8554D" w:rsidRPr="00636C4F" w:rsidRDefault="00C8554D" w:rsidP="00DB1EAB">
            <w:pPr>
              <w:rPr>
                <w:rFonts w:asciiTheme="minorHAnsi" w:hAnsiTheme="minorHAnsi" w:cstheme="minorHAnsi"/>
                <w:sz w:val="18"/>
                <w:szCs w:val="18"/>
                <w:highlight w:val="yellow"/>
              </w:rPr>
            </w:pPr>
          </w:p>
        </w:tc>
        <w:tc>
          <w:tcPr>
            <w:tcW w:w="1144" w:type="dxa"/>
            <w:vAlign w:val="center"/>
          </w:tcPr>
          <w:p w:rsidR="00C8554D" w:rsidRPr="00636C4F" w:rsidRDefault="00C8554D" w:rsidP="00DB1EAB">
            <w:pPr>
              <w:rPr>
                <w:rFonts w:asciiTheme="minorHAnsi" w:hAnsiTheme="minorHAnsi" w:cstheme="minorHAnsi"/>
                <w:b/>
                <w:sz w:val="18"/>
                <w:szCs w:val="18"/>
                <w:highlight w:val="yellow"/>
              </w:rPr>
            </w:pPr>
          </w:p>
        </w:tc>
        <w:tc>
          <w:tcPr>
            <w:tcW w:w="1085" w:type="dxa"/>
            <w:vAlign w:val="center"/>
          </w:tcPr>
          <w:p w:rsidR="00C8554D" w:rsidRPr="00636C4F" w:rsidRDefault="00C8554D" w:rsidP="00DB1EAB">
            <w:pPr>
              <w:rPr>
                <w:rFonts w:asciiTheme="minorHAnsi" w:hAnsiTheme="minorHAnsi" w:cstheme="minorHAnsi"/>
                <w:b/>
                <w:sz w:val="18"/>
                <w:szCs w:val="18"/>
                <w:highlight w:val="yellow"/>
              </w:rPr>
            </w:pPr>
          </w:p>
        </w:tc>
        <w:tc>
          <w:tcPr>
            <w:tcW w:w="4371" w:type="dxa"/>
            <w:vMerge/>
          </w:tcPr>
          <w:p w:rsidR="00C8554D" w:rsidRPr="00636C4F" w:rsidRDefault="00C8554D" w:rsidP="00DB1EAB">
            <w:pPr>
              <w:rPr>
                <w:rFonts w:asciiTheme="minorHAnsi" w:hAnsiTheme="minorHAnsi" w:cstheme="minorHAnsi"/>
                <w:sz w:val="18"/>
                <w:szCs w:val="18"/>
                <w:highlight w:val="yellow"/>
              </w:rPr>
            </w:pPr>
          </w:p>
        </w:tc>
      </w:tr>
      <w:tr w:rsidR="00C8554D" w:rsidRPr="00636C4F" w:rsidTr="00DB1EAB">
        <w:trPr>
          <w:trHeight w:val="383"/>
        </w:trPr>
        <w:tc>
          <w:tcPr>
            <w:tcW w:w="419" w:type="dxa"/>
            <w:vAlign w:val="center"/>
          </w:tcPr>
          <w:p w:rsidR="00C8554D" w:rsidRPr="00636C4F" w:rsidRDefault="00C8554D" w:rsidP="00DB1EAB">
            <w:pPr>
              <w:jc w:val="center"/>
              <w:rPr>
                <w:rFonts w:asciiTheme="minorHAnsi" w:hAnsiTheme="minorHAnsi" w:cstheme="minorHAnsi"/>
                <w:sz w:val="18"/>
                <w:szCs w:val="18"/>
              </w:rPr>
            </w:pPr>
            <w:r w:rsidRPr="00636C4F">
              <w:rPr>
                <w:rFonts w:asciiTheme="minorHAnsi" w:hAnsiTheme="minorHAnsi" w:cstheme="minorHAnsi"/>
                <w:sz w:val="18"/>
                <w:szCs w:val="18"/>
              </w:rPr>
              <w:t>12</w:t>
            </w:r>
          </w:p>
        </w:tc>
        <w:tc>
          <w:tcPr>
            <w:tcW w:w="3045" w:type="dxa"/>
            <w:vAlign w:val="center"/>
          </w:tcPr>
          <w:p w:rsidR="00C8554D" w:rsidRPr="00636C4F" w:rsidRDefault="00C8554D" w:rsidP="00DB1EAB">
            <w:pPr>
              <w:rPr>
                <w:rFonts w:asciiTheme="minorHAnsi" w:hAnsiTheme="minorHAnsi" w:cstheme="minorHAnsi"/>
                <w:sz w:val="18"/>
                <w:szCs w:val="18"/>
              </w:rPr>
            </w:pPr>
            <w:r w:rsidRPr="00636C4F">
              <w:rPr>
                <w:rFonts w:asciiTheme="minorHAnsi" w:hAnsiTheme="minorHAnsi" w:cstheme="minorHAnsi"/>
                <w:sz w:val="18"/>
                <w:szCs w:val="18"/>
              </w:rPr>
              <w:t>FIRMA DE CONTRATOS (**)</w:t>
            </w:r>
          </w:p>
        </w:tc>
        <w:tc>
          <w:tcPr>
            <w:tcW w:w="1144" w:type="dxa"/>
            <w:vAlign w:val="center"/>
          </w:tcPr>
          <w:p w:rsidR="00C8554D" w:rsidRPr="00636C4F" w:rsidRDefault="00C8554D" w:rsidP="00DB1EAB">
            <w:pPr>
              <w:rPr>
                <w:rFonts w:asciiTheme="minorHAnsi" w:hAnsiTheme="minorHAnsi" w:cstheme="minorHAnsi"/>
                <w:sz w:val="18"/>
                <w:szCs w:val="18"/>
              </w:rPr>
            </w:pPr>
            <w:r w:rsidRPr="00636C4F">
              <w:rPr>
                <w:rFonts w:asciiTheme="minorHAnsi" w:hAnsiTheme="minorHAnsi" w:cstheme="minorHAnsi"/>
                <w:sz w:val="18"/>
                <w:szCs w:val="18"/>
              </w:rPr>
              <w:t>DEL:</w:t>
            </w:r>
          </w:p>
          <w:p w:rsidR="00C8554D" w:rsidRPr="00636C4F" w:rsidRDefault="00731DF8" w:rsidP="00A31FCE">
            <w:pPr>
              <w:rPr>
                <w:rFonts w:asciiTheme="minorHAnsi" w:hAnsiTheme="minorHAnsi" w:cstheme="minorHAnsi"/>
                <w:sz w:val="18"/>
                <w:szCs w:val="18"/>
              </w:rPr>
            </w:pPr>
            <w:r>
              <w:rPr>
                <w:rFonts w:asciiTheme="minorHAnsi" w:hAnsiTheme="minorHAnsi" w:cstheme="minorHAnsi"/>
                <w:sz w:val="18"/>
                <w:szCs w:val="18"/>
              </w:rPr>
              <w:t>23</w:t>
            </w:r>
            <w:r w:rsidR="00C8554D" w:rsidRPr="00636C4F">
              <w:rPr>
                <w:rFonts w:asciiTheme="minorHAnsi" w:hAnsiTheme="minorHAnsi" w:cstheme="minorHAnsi"/>
                <w:sz w:val="18"/>
                <w:szCs w:val="18"/>
              </w:rPr>
              <w:t>/</w:t>
            </w:r>
            <w:r>
              <w:rPr>
                <w:rFonts w:asciiTheme="minorHAnsi" w:hAnsiTheme="minorHAnsi" w:cstheme="minorHAnsi"/>
                <w:sz w:val="18"/>
                <w:szCs w:val="18"/>
              </w:rPr>
              <w:t>06</w:t>
            </w:r>
            <w:r w:rsidR="00C8554D" w:rsidRPr="00636C4F">
              <w:rPr>
                <w:rFonts w:asciiTheme="minorHAnsi" w:hAnsiTheme="minorHAnsi" w:cstheme="minorHAnsi"/>
                <w:sz w:val="18"/>
                <w:szCs w:val="18"/>
              </w:rPr>
              <w:t>/</w:t>
            </w:r>
            <w:r w:rsidR="00636C4F" w:rsidRPr="00636C4F">
              <w:rPr>
                <w:rFonts w:asciiTheme="minorHAnsi" w:hAnsiTheme="minorHAnsi" w:cstheme="minorHAnsi"/>
                <w:sz w:val="18"/>
                <w:szCs w:val="18"/>
              </w:rPr>
              <w:t>2015</w:t>
            </w:r>
          </w:p>
        </w:tc>
        <w:tc>
          <w:tcPr>
            <w:tcW w:w="1085" w:type="dxa"/>
            <w:vAlign w:val="center"/>
          </w:tcPr>
          <w:p w:rsidR="00C8554D" w:rsidRPr="00636C4F" w:rsidRDefault="00C8554D" w:rsidP="00DB1EAB">
            <w:pPr>
              <w:rPr>
                <w:rFonts w:asciiTheme="minorHAnsi" w:hAnsiTheme="minorHAnsi" w:cstheme="minorHAnsi"/>
                <w:sz w:val="18"/>
                <w:szCs w:val="18"/>
              </w:rPr>
            </w:pPr>
            <w:r w:rsidRPr="00636C4F">
              <w:rPr>
                <w:rFonts w:asciiTheme="minorHAnsi" w:hAnsiTheme="minorHAnsi" w:cstheme="minorHAnsi"/>
                <w:sz w:val="18"/>
                <w:szCs w:val="18"/>
              </w:rPr>
              <w:t>AL:</w:t>
            </w:r>
          </w:p>
          <w:p w:rsidR="00C8554D" w:rsidRPr="00636C4F" w:rsidRDefault="00731DF8" w:rsidP="00A31FCE">
            <w:pPr>
              <w:rPr>
                <w:rFonts w:asciiTheme="minorHAnsi" w:hAnsiTheme="minorHAnsi" w:cstheme="minorHAnsi"/>
                <w:sz w:val="18"/>
                <w:szCs w:val="18"/>
              </w:rPr>
            </w:pPr>
            <w:r>
              <w:rPr>
                <w:rFonts w:asciiTheme="minorHAnsi" w:hAnsiTheme="minorHAnsi" w:cstheme="minorHAnsi"/>
                <w:sz w:val="18"/>
                <w:szCs w:val="18"/>
              </w:rPr>
              <w:t>26</w:t>
            </w:r>
            <w:r w:rsidR="00C8554D" w:rsidRPr="00636C4F">
              <w:rPr>
                <w:rFonts w:asciiTheme="minorHAnsi" w:hAnsiTheme="minorHAnsi" w:cstheme="minorHAnsi"/>
                <w:sz w:val="18"/>
                <w:szCs w:val="18"/>
              </w:rPr>
              <w:t>/</w:t>
            </w:r>
            <w:r>
              <w:rPr>
                <w:rFonts w:asciiTheme="minorHAnsi" w:hAnsiTheme="minorHAnsi" w:cstheme="minorHAnsi"/>
                <w:sz w:val="18"/>
                <w:szCs w:val="18"/>
              </w:rPr>
              <w:t>06</w:t>
            </w:r>
            <w:r w:rsidR="00C8554D" w:rsidRPr="00636C4F">
              <w:rPr>
                <w:rFonts w:asciiTheme="minorHAnsi" w:hAnsiTheme="minorHAnsi" w:cstheme="minorHAnsi"/>
                <w:sz w:val="18"/>
                <w:szCs w:val="18"/>
              </w:rPr>
              <w:t>/</w:t>
            </w:r>
            <w:r w:rsidR="00636C4F" w:rsidRPr="00636C4F">
              <w:rPr>
                <w:rFonts w:asciiTheme="minorHAnsi" w:hAnsiTheme="minorHAnsi" w:cstheme="minorHAnsi"/>
                <w:sz w:val="18"/>
                <w:szCs w:val="18"/>
              </w:rPr>
              <w:t>2015</w:t>
            </w:r>
          </w:p>
        </w:tc>
        <w:tc>
          <w:tcPr>
            <w:tcW w:w="4371" w:type="dxa"/>
            <w:vMerge/>
          </w:tcPr>
          <w:p w:rsidR="00C8554D" w:rsidRPr="00636C4F" w:rsidRDefault="00C8554D" w:rsidP="00DB1EAB">
            <w:pPr>
              <w:jc w:val="both"/>
              <w:rPr>
                <w:rFonts w:asciiTheme="minorHAnsi" w:hAnsiTheme="minorHAnsi" w:cstheme="minorHAnsi"/>
                <w:sz w:val="18"/>
                <w:szCs w:val="18"/>
              </w:rPr>
            </w:pPr>
          </w:p>
        </w:tc>
      </w:tr>
    </w:tbl>
    <w:p w:rsidR="00CA5F3E" w:rsidRPr="00636C4F" w:rsidRDefault="00CA5F3E" w:rsidP="00C8554D">
      <w:pPr>
        <w:jc w:val="both"/>
        <w:rPr>
          <w:rFonts w:asciiTheme="minorHAnsi" w:hAnsiTheme="minorHAnsi" w:cstheme="minorHAnsi"/>
          <w:sz w:val="18"/>
          <w:szCs w:val="18"/>
        </w:rPr>
      </w:pPr>
    </w:p>
    <w:p w:rsidR="00C8554D" w:rsidRPr="00636C4F" w:rsidRDefault="00C8554D" w:rsidP="00C8554D">
      <w:pPr>
        <w:jc w:val="both"/>
        <w:rPr>
          <w:rFonts w:asciiTheme="minorHAnsi" w:hAnsiTheme="minorHAnsi" w:cstheme="minorHAnsi"/>
          <w:sz w:val="18"/>
          <w:szCs w:val="18"/>
        </w:rPr>
      </w:pPr>
      <w:r w:rsidRPr="00636C4F">
        <w:rPr>
          <w:rFonts w:asciiTheme="minorHAnsi" w:hAnsiTheme="minorHAnsi" w:cstheme="minorHAnsi"/>
          <w:sz w:val="18"/>
          <w:szCs w:val="18"/>
        </w:rPr>
        <w:t xml:space="preserve"> (*) Fechas Fijas</w:t>
      </w:r>
    </w:p>
    <w:p w:rsidR="00CA5F3E" w:rsidRDefault="00CA5F3E" w:rsidP="00C8554D">
      <w:pPr>
        <w:jc w:val="both"/>
        <w:rPr>
          <w:rFonts w:ascii="Calibri" w:hAnsi="Calibri" w:cs="Calibri"/>
          <w:sz w:val="18"/>
          <w:szCs w:val="18"/>
        </w:rPr>
      </w:pPr>
    </w:p>
    <w:p w:rsidR="00C8554D" w:rsidRPr="00560D46" w:rsidRDefault="00C8554D" w:rsidP="00C8554D">
      <w:pPr>
        <w:jc w:val="both"/>
        <w:rPr>
          <w:rFonts w:ascii="Calibri" w:hAnsi="Calibri" w:cs="Calibri"/>
          <w:b/>
          <w:sz w:val="18"/>
          <w:szCs w:val="18"/>
        </w:rPr>
      </w:pPr>
      <w:r w:rsidRPr="00560D46">
        <w:rPr>
          <w:rFonts w:ascii="Calibri" w:hAnsi="Calibri" w:cs="Calibri"/>
          <w:sz w:val="18"/>
          <w:szCs w:val="18"/>
        </w:rPr>
        <w:t>(**) Fechas Estimadas</w:t>
      </w:r>
    </w:p>
    <w:p w:rsidR="00384893" w:rsidRDefault="00C8554D" w:rsidP="00C8554D">
      <w:pPr>
        <w:jc w:val="center"/>
        <w:rPr>
          <w:rFonts w:ascii="Verdana" w:hAnsi="Verdana" w:cs="Arial"/>
          <w:b/>
          <w:color w:val="000000"/>
          <w:sz w:val="18"/>
          <w:szCs w:val="18"/>
        </w:rPr>
      </w:pPr>
      <w:r w:rsidRPr="00B14615">
        <w:rPr>
          <w:rFonts w:ascii="Calibri" w:hAnsi="Calibri" w:cs="Calibri"/>
          <w:b/>
          <w:sz w:val="18"/>
          <w:szCs w:val="18"/>
        </w:rPr>
        <w:br w:type="page"/>
      </w:r>
    </w:p>
    <w:p w:rsidR="00F9399B" w:rsidRPr="00B14615" w:rsidRDefault="00F9399B" w:rsidP="00F9399B">
      <w:pPr>
        <w:jc w:val="center"/>
        <w:rPr>
          <w:rFonts w:ascii="Calibri" w:hAnsi="Calibri" w:cs="Calibri"/>
          <w:b/>
          <w:sz w:val="18"/>
          <w:szCs w:val="18"/>
        </w:rPr>
      </w:pPr>
      <w:r w:rsidRPr="00B14615">
        <w:rPr>
          <w:rFonts w:ascii="Calibri" w:hAnsi="Calibri" w:cs="Calibri"/>
          <w:b/>
          <w:sz w:val="18"/>
          <w:szCs w:val="18"/>
        </w:rPr>
        <w:lastRenderedPageBreak/>
        <w:t>PARTE I</w:t>
      </w:r>
    </w:p>
    <w:p w:rsidR="00F9399B" w:rsidRPr="00B14615" w:rsidRDefault="00F9399B" w:rsidP="00F9399B">
      <w:pPr>
        <w:jc w:val="center"/>
        <w:rPr>
          <w:rFonts w:ascii="Calibri" w:hAnsi="Calibri" w:cs="Calibri"/>
          <w:b/>
          <w:sz w:val="18"/>
          <w:szCs w:val="18"/>
        </w:rPr>
      </w:pPr>
      <w:r w:rsidRPr="00B14615">
        <w:rPr>
          <w:rFonts w:ascii="Calibri" w:hAnsi="Calibri" w:cs="Calibri"/>
          <w:b/>
          <w:sz w:val="18"/>
          <w:szCs w:val="18"/>
        </w:rPr>
        <w:t>INFORMACIÓN GENERAL A LOS PROPONENTES</w:t>
      </w:r>
    </w:p>
    <w:p w:rsidR="00F9399B" w:rsidRPr="00B14615" w:rsidRDefault="00F9399B" w:rsidP="00F9399B">
      <w:pPr>
        <w:jc w:val="center"/>
        <w:rPr>
          <w:rFonts w:ascii="Calibri" w:hAnsi="Calibri" w:cs="Calibri"/>
          <w:b/>
          <w:sz w:val="18"/>
          <w:szCs w:val="18"/>
        </w:rPr>
      </w:pPr>
    </w:p>
    <w:p w:rsidR="00F9399B" w:rsidRPr="00B14615" w:rsidRDefault="00F9399B" w:rsidP="00F9399B">
      <w:pPr>
        <w:jc w:val="center"/>
        <w:rPr>
          <w:rFonts w:ascii="Calibri" w:hAnsi="Calibri" w:cs="Calibri"/>
          <w:b/>
          <w:sz w:val="18"/>
          <w:szCs w:val="18"/>
        </w:rPr>
      </w:pPr>
      <w:r w:rsidRPr="00B14615">
        <w:rPr>
          <w:rFonts w:ascii="Calibri" w:hAnsi="Calibri" w:cs="Calibri"/>
          <w:b/>
          <w:sz w:val="18"/>
          <w:szCs w:val="18"/>
        </w:rPr>
        <w:t>SECCIÓN I</w:t>
      </w:r>
    </w:p>
    <w:p w:rsidR="00F9399B" w:rsidRPr="00B14615" w:rsidRDefault="00F9399B" w:rsidP="00F9399B">
      <w:pPr>
        <w:jc w:val="center"/>
        <w:rPr>
          <w:rFonts w:ascii="Calibri" w:hAnsi="Calibri" w:cs="Calibri"/>
          <w:b/>
          <w:sz w:val="18"/>
          <w:szCs w:val="18"/>
        </w:rPr>
      </w:pPr>
      <w:r w:rsidRPr="00B14615">
        <w:rPr>
          <w:rFonts w:ascii="Calibri" w:hAnsi="Calibri" w:cs="Calibri"/>
          <w:b/>
          <w:sz w:val="18"/>
          <w:szCs w:val="18"/>
        </w:rPr>
        <w:t>GENERALIDADES</w:t>
      </w:r>
    </w:p>
    <w:p w:rsidR="00F9399B" w:rsidRPr="00B14615" w:rsidRDefault="00F9399B" w:rsidP="00F9399B">
      <w:pPr>
        <w:ind w:left="705" w:hanging="705"/>
        <w:jc w:val="both"/>
        <w:rPr>
          <w:rFonts w:ascii="Calibri" w:hAnsi="Calibri" w:cs="Calibri"/>
          <w:sz w:val="18"/>
          <w:szCs w:val="18"/>
        </w:rPr>
      </w:pPr>
    </w:p>
    <w:p w:rsidR="00F9399B" w:rsidRPr="00B14615" w:rsidRDefault="00F9399B" w:rsidP="006744E0">
      <w:pPr>
        <w:numPr>
          <w:ilvl w:val="0"/>
          <w:numId w:val="5"/>
        </w:numPr>
        <w:jc w:val="both"/>
        <w:rPr>
          <w:rFonts w:ascii="Calibri" w:hAnsi="Calibri" w:cs="Calibri"/>
          <w:b/>
          <w:sz w:val="18"/>
          <w:szCs w:val="18"/>
        </w:rPr>
      </w:pPr>
      <w:r w:rsidRPr="00B14615">
        <w:rPr>
          <w:rFonts w:ascii="Calibri" w:hAnsi="Calibri" w:cs="Calibri"/>
          <w:b/>
          <w:sz w:val="18"/>
          <w:szCs w:val="18"/>
        </w:rPr>
        <w:t>NORMATIVA APLICABLE AL PROCESO DE CONTRATACIÓN</w:t>
      </w:r>
    </w:p>
    <w:p w:rsidR="00F9399B" w:rsidRPr="00B14615" w:rsidRDefault="00F9399B" w:rsidP="00F9399B">
      <w:pPr>
        <w:ind w:left="720" w:hanging="720"/>
        <w:jc w:val="both"/>
        <w:rPr>
          <w:rFonts w:ascii="Calibri" w:hAnsi="Calibri" w:cs="Calibri"/>
          <w:b/>
          <w:sz w:val="18"/>
          <w:szCs w:val="18"/>
        </w:rPr>
      </w:pPr>
    </w:p>
    <w:p w:rsidR="00F9399B" w:rsidRPr="00B14615" w:rsidRDefault="00F9399B" w:rsidP="00F9399B">
      <w:pPr>
        <w:ind w:left="426" w:firstLine="11"/>
        <w:jc w:val="both"/>
        <w:rPr>
          <w:rFonts w:ascii="Calibri" w:hAnsi="Calibri" w:cs="Calibri"/>
          <w:sz w:val="18"/>
          <w:szCs w:val="18"/>
        </w:rPr>
      </w:pPr>
      <w:r w:rsidRPr="00B14615">
        <w:rPr>
          <w:rFonts w:ascii="Calibri" w:hAnsi="Calibri" w:cs="Calibri"/>
          <w:sz w:val="18"/>
          <w:szCs w:val="18"/>
        </w:rPr>
        <w:t>El proceso de contratación se rige por el presente Documento Base de Contratación (DBC), en aplicación al Reglamento de Contrataciones Directas de Yacimientos Petrolíferos Fiscales Bolivianos, aprobado mediante Resolución de Directorio N° 92/</w:t>
      </w:r>
      <w:r>
        <w:rPr>
          <w:rFonts w:ascii="Calibri" w:hAnsi="Calibri" w:cs="Calibri"/>
          <w:sz w:val="18"/>
          <w:szCs w:val="18"/>
        </w:rPr>
        <w:t>13</w:t>
      </w:r>
      <w:r w:rsidRPr="00B14615">
        <w:rPr>
          <w:rFonts w:ascii="Calibri" w:hAnsi="Calibri" w:cs="Calibri"/>
          <w:sz w:val="18"/>
          <w:szCs w:val="18"/>
        </w:rPr>
        <w:t xml:space="preserve"> de 20 de noviembre de 2013, en el marco del Decreto Supremo No 29506 de 09 de Abril de 2008.</w:t>
      </w:r>
    </w:p>
    <w:p w:rsidR="00F9399B" w:rsidRPr="00B14615" w:rsidRDefault="00F9399B" w:rsidP="00F9399B">
      <w:pPr>
        <w:ind w:left="1418" w:hanging="698"/>
        <w:jc w:val="both"/>
        <w:rPr>
          <w:rFonts w:ascii="Calibri" w:hAnsi="Calibri" w:cs="Calibri"/>
          <w:sz w:val="18"/>
          <w:szCs w:val="18"/>
        </w:rPr>
      </w:pPr>
    </w:p>
    <w:p w:rsidR="00F9399B" w:rsidRPr="00B14615" w:rsidRDefault="00F9399B" w:rsidP="006744E0">
      <w:pPr>
        <w:numPr>
          <w:ilvl w:val="0"/>
          <w:numId w:val="5"/>
        </w:numPr>
        <w:jc w:val="both"/>
        <w:rPr>
          <w:rFonts w:ascii="Calibri" w:hAnsi="Calibri" w:cs="Calibri"/>
          <w:b/>
          <w:sz w:val="18"/>
          <w:szCs w:val="18"/>
        </w:rPr>
      </w:pPr>
      <w:r w:rsidRPr="00B14615">
        <w:rPr>
          <w:rFonts w:ascii="Calibri" w:hAnsi="Calibri" w:cs="Calibri"/>
          <w:b/>
          <w:sz w:val="18"/>
          <w:szCs w:val="18"/>
        </w:rPr>
        <w:t>PROPONENTES ELEGIBLES</w:t>
      </w:r>
    </w:p>
    <w:p w:rsidR="00F9399B" w:rsidRPr="00B14615" w:rsidRDefault="00F9399B" w:rsidP="00F9399B">
      <w:pPr>
        <w:ind w:left="360"/>
        <w:jc w:val="both"/>
        <w:rPr>
          <w:rFonts w:ascii="Calibri" w:hAnsi="Calibri" w:cs="Calibri"/>
          <w:b/>
          <w:sz w:val="18"/>
          <w:szCs w:val="18"/>
        </w:rPr>
      </w:pPr>
    </w:p>
    <w:p w:rsidR="00F9399B" w:rsidRPr="00B14615" w:rsidRDefault="00F9399B" w:rsidP="00F9399B">
      <w:pPr>
        <w:ind w:firstLine="426"/>
        <w:jc w:val="both"/>
        <w:rPr>
          <w:rFonts w:ascii="Calibri" w:hAnsi="Calibri" w:cs="Calibri"/>
          <w:sz w:val="18"/>
          <w:szCs w:val="18"/>
        </w:rPr>
      </w:pPr>
      <w:r w:rsidRPr="00B14615">
        <w:rPr>
          <w:rFonts w:ascii="Calibri" w:hAnsi="Calibri" w:cs="Calibri"/>
          <w:sz w:val="18"/>
          <w:szCs w:val="18"/>
        </w:rPr>
        <w:t>En este proceso podrán participar únicamente los siguientes proponentes:</w:t>
      </w:r>
    </w:p>
    <w:p w:rsidR="00F9399B" w:rsidRPr="00B14615" w:rsidRDefault="00F9399B" w:rsidP="00F9399B">
      <w:pPr>
        <w:ind w:firstLine="426"/>
        <w:jc w:val="both"/>
        <w:rPr>
          <w:rFonts w:ascii="Calibri" w:hAnsi="Calibri" w:cs="Calibri"/>
          <w:sz w:val="18"/>
          <w:szCs w:val="18"/>
        </w:rPr>
      </w:pPr>
    </w:p>
    <w:p w:rsidR="00F9399B" w:rsidRPr="00B14615" w:rsidRDefault="00F9399B" w:rsidP="006744E0">
      <w:pPr>
        <w:pStyle w:val="CM55"/>
        <w:numPr>
          <w:ilvl w:val="0"/>
          <w:numId w:val="16"/>
        </w:numPr>
        <w:spacing w:after="0"/>
        <w:ind w:left="709" w:hanging="283"/>
        <w:jc w:val="both"/>
        <w:rPr>
          <w:rFonts w:ascii="Calibri" w:hAnsi="Calibri" w:cs="Calibri"/>
          <w:color w:val="000000"/>
          <w:sz w:val="18"/>
          <w:szCs w:val="18"/>
        </w:rPr>
      </w:pPr>
      <w:r w:rsidRPr="00B14615">
        <w:rPr>
          <w:rFonts w:ascii="Calibri" w:hAnsi="Calibri" w:cs="Calibri"/>
          <w:color w:val="000000"/>
          <w:sz w:val="18"/>
          <w:szCs w:val="18"/>
        </w:rPr>
        <w:t xml:space="preserve">Personas naturales  </w:t>
      </w:r>
    </w:p>
    <w:p w:rsidR="00F9399B" w:rsidRPr="00B14615" w:rsidRDefault="00F9399B" w:rsidP="006744E0">
      <w:pPr>
        <w:pStyle w:val="CM55"/>
        <w:numPr>
          <w:ilvl w:val="0"/>
          <w:numId w:val="16"/>
        </w:numPr>
        <w:spacing w:after="0"/>
        <w:ind w:left="709" w:hanging="283"/>
        <w:jc w:val="both"/>
        <w:rPr>
          <w:rFonts w:ascii="Calibri" w:hAnsi="Calibri" w:cs="Calibri"/>
          <w:color w:val="000000"/>
          <w:sz w:val="18"/>
          <w:szCs w:val="18"/>
        </w:rPr>
      </w:pPr>
      <w:r w:rsidRPr="00B14615">
        <w:rPr>
          <w:rFonts w:ascii="Calibri" w:hAnsi="Calibri" w:cs="Calibri"/>
          <w:color w:val="000000"/>
          <w:sz w:val="18"/>
          <w:szCs w:val="18"/>
        </w:rPr>
        <w:t>Empresas Nacionales o Extranjeras constituidas en el Estado Plurinacional de Bolivia.</w:t>
      </w:r>
    </w:p>
    <w:p w:rsidR="00F9399B" w:rsidRPr="00B14615" w:rsidRDefault="00F9399B" w:rsidP="006744E0">
      <w:pPr>
        <w:pStyle w:val="CM55"/>
        <w:numPr>
          <w:ilvl w:val="0"/>
          <w:numId w:val="16"/>
        </w:numPr>
        <w:spacing w:after="0"/>
        <w:ind w:left="709" w:hanging="283"/>
        <w:jc w:val="both"/>
        <w:rPr>
          <w:rFonts w:ascii="Calibri" w:hAnsi="Calibri" w:cs="Calibri"/>
          <w:color w:val="000000"/>
          <w:sz w:val="18"/>
          <w:szCs w:val="18"/>
        </w:rPr>
      </w:pPr>
      <w:r w:rsidRPr="00B14615">
        <w:rPr>
          <w:rFonts w:ascii="Calibri" w:hAnsi="Calibri" w:cs="Calibri"/>
          <w:color w:val="000000"/>
          <w:sz w:val="18"/>
          <w:szCs w:val="18"/>
        </w:rPr>
        <w:t>Empresas Nacionales en Asociación Accidental con Empresas Extranjeras.</w:t>
      </w:r>
    </w:p>
    <w:p w:rsidR="00F9399B" w:rsidRPr="00B14615" w:rsidRDefault="00F9399B" w:rsidP="006744E0">
      <w:pPr>
        <w:pStyle w:val="CM55"/>
        <w:numPr>
          <w:ilvl w:val="0"/>
          <w:numId w:val="16"/>
        </w:numPr>
        <w:spacing w:after="0"/>
        <w:ind w:left="709" w:hanging="283"/>
        <w:jc w:val="both"/>
        <w:rPr>
          <w:rFonts w:ascii="Calibri" w:hAnsi="Calibri" w:cs="Calibri"/>
          <w:color w:val="000000"/>
          <w:sz w:val="18"/>
          <w:szCs w:val="18"/>
        </w:rPr>
      </w:pPr>
      <w:r w:rsidRPr="00B14615">
        <w:rPr>
          <w:rFonts w:ascii="Calibri" w:hAnsi="Calibri" w:cs="Calibri"/>
          <w:color w:val="000000"/>
          <w:sz w:val="18"/>
          <w:szCs w:val="18"/>
        </w:rPr>
        <w:t>Asociaciones Accidentales entre empresas nacionales.</w:t>
      </w:r>
    </w:p>
    <w:p w:rsidR="00F9399B" w:rsidRPr="00B14615" w:rsidRDefault="00F9399B" w:rsidP="006744E0">
      <w:pPr>
        <w:pStyle w:val="CM55"/>
        <w:numPr>
          <w:ilvl w:val="0"/>
          <w:numId w:val="16"/>
        </w:numPr>
        <w:spacing w:after="0"/>
        <w:ind w:left="709" w:hanging="283"/>
        <w:jc w:val="both"/>
        <w:rPr>
          <w:rFonts w:ascii="Calibri" w:hAnsi="Calibri" w:cs="Calibri"/>
          <w:color w:val="000000"/>
          <w:sz w:val="18"/>
          <w:szCs w:val="18"/>
        </w:rPr>
      </w:pPr>
      <w:r w:rsidRPr="00B14615">
        <w:rPr>
          <w:rFonts w:ascii="Calibri" w:hAnsi="Calibri" w:cs="Calibri"/>
          <w:color w:val="000000"/>
          <w:sz w:val="18"/>
          <w:szCs w:val="18"/>
        </w:rPr>
        <w:t>Podrán participar las Entidades, Empresas Públicas que tengan la capacidad para prestar servicios, ejecutar obras y cuando su normativa de constitución así lo determine.</w:t>
      </w:r>
    </w:p>
    <w:p w:rsidR="00F9399B" w:rsidRPr="00B14615" w:rsidRDefault="00F9399B" w:rsidP="006744E0">
      <w:pPr>
        <w:pStyle w:val="CM55"/>
        <w:numPr>
          <w:ilvl w:val="0"/>
          <w:numId w:val="16"/>
        </w:numPr>
        <w:spacing w:after="0"/>
        <w:ind w:left="709" w:hanging="283"/>
        <w:jc w:val="both"/>
        <w:rPr>
          <w:rFonts w:ascii="Calibri" w:hAnsi="Calibri" w:cs="Calibri"/>
          <w:color w:val="000000"/>
          <w:sz w:val="18"/>
          <w:szCs w:val="18"/>
        </w:rPr>
      </w:pPr>
      <w:r w:rsidRPr="00B14615">
        <w:rPr>
          <w:rFonts w:ascii="Calibri" w:hAnsi="Calibri" w:cs="Calibri"/>
          <w:color w:val="000000"/>
          <w:sz w:val="18"/>
          <w:szCs w:val="18"/>
        </w:rPr>
        <w:t xml:space="preserve">Las Universidades Públicas podrán participar en procesos de contratación de Servicios de Consultoría, únicamente en los campos tecnológico – científico, de educación, investigación y capacitación. </w:t>
      </w:r>
    </w:p>
    <w:p w:rsidR="00F9399B" w:rsidRPr="00B14615" w:rsidRDefault="00F9399B" w:rsidP="00F9399B">
      <w:pPr>
        <w:pStyle w:val="Prrafodelista"/>
        <w:rPr>
          <w:rFonts w:ascii="Calibri" w:hAnsi="Calibri" w:cs="Calibri"/>
          <w:sz w:val="18"/>
          <w:szCs w:val="18"/>
        </w:rPr>
      </w:pPr>
    </w:p>
    <w:p w:rsidR="00F9399B" w:rsidRPr="00B14615" w:rsidRDefault="00F9399B" w:rsidP="006744E0">
      <w:pPr>
        <w:numPr>
          <w:ilvl w:val="0"/>
          <w:numId w:val="5"/>
        </w:numPr>
        <w:jc w:val="both"/>
        <w:rPr>
          <w:rFonts w:ascii="Calibri" w:hAnsi="Calibri" w:cs="Calibri"/>
          <w:b/>
          <w:sz w:val="18"/>
          <w:szCs w:val="18"/>
        </w:rPr>
      </w:pPr>
      <w:r w:rsidRPr="00B14615">
        <w:rPr>
          <w:rFonts w:ascii="Calibri" w:hAnsi="Calibri" w:cs="Calibri"/>
          <w:b/>
          <w:sz w:val="18"/>
          <w:szCs w:val="18"/>
        </w:rPr>
        <w:t>TERMINOS, PLAZOS Y HORARIOS</w:t>
      </w:r>
    </w:p>
    <w:p w:rsidR="00F9399B" w:rsidRPr="00B14615" w:rsidRDefault="00F9399B" w:rsidP="00F9399B">
      <w:pPr>
        <w:jc w:val="both"/>
        <w:rPr>
          <w:rFonts w:ascii="Calibri" w:hAnsi="Calibri" w:cs="Calibri"/>
          <w:b/>
          <w:sz w:val="18"/>
          <w:szCs w:val="18"/>
        </w:rPr>
      </w:pPr>
    </w:p>
    <w:p w:rsidR="00F9399B" w:rsidRPr="00B14615" w:rsidRDefault="00F9399B" w:rsidP="006744E0">
      <w:pPr>
        <w:pStyle w:val="Prrafodelista"/>
        <w:numPr>
          <w:ilvl w:val="0"/>
          <w:numId w:val="11"/>
        </w:numPr>
        <w:ind w:left="709" w:hanging="283"/>
        <w:jc w:val="both"/>
        <w:rPr>
          <w:rFonts w:ascii="Calibri" w:hAnsi="Calibri" w:cs="Calibri"/>
          <w:sz w:val="18"/>
          <w:szCs w:val="18"/>
        </w:rPr>
      </w:pPr>
      <w:r w:rsidRPr="00B14615">
        <w:rPr>
          <w:rFonts w:ascii="Calibri" w:hAnsi="Calibri" w:cs="Calibri"/>
          <w:sz w:val="18"/>
          <w:szCs w:val="18"/>
        </w:rPr>
        <w:t>Son considerados días hábiles administrativos los comprendidos de lunes a viernes, no se consideran días hábiles administrativos los sábados, domingos y feriados.</w:t>
      </w:r>
    </w:p>
    <w:p w:rsidR="00F9399B" w:rsidRPr="00B14615" w:rsidRDefault="00F9399B" w:rsidP="00F9399B">
      <w:pPr>
        <w:pStyle w:val="Prrafodelista"/>
        <w:ind w:left="709" w:hanging="283"/>
        <w:jc w:val="both"/>
        <w:rPr>
          <w:rFonts w:ascii="Calibri" w:hAnsi="Calibri" w:cs="Calibri"/>
          <w:sz w:val="18"/>
          <w:szCs w:val="18"/>
        </w:rPr>
      </w:pPr>
    </w:p>
    <w:p w:rsidR="00F9399B" w:rsidRPr="00B14615" w:rsidRDefault="00F9399B" w:rsidP="006744E0">
      <w:pPr>
        <w:pStyle w:val="Prrafodelista"/>
        <w:numPr>
          <w:ilvl w:val="0"/>
          <w:numId w:val="11"/>
        </w:numPr>
        <w:ind w:left="709" w:hanging="283"/>
        <w:jc w:val="both"/>
        <w:rPr>
          <w:rFonts w:ascii="Calibri" w:hAnsi="Calibri" w:cs="Calibri"/>
          <w:sz w:val="18"/>
          <w:szCs w:val="18"/>
        </w:rPr>
      </w:pPr>
      <w:r w:rsidRPr="00B14615">
        <w:rPr>
          <w:rFonts w:ascii="Calibri" w:hAnsi="Calibri" w:cs="Calibri"/>
          <w:sz w:val="18"/>
          <w:szCs w:val="18"/>
        </w:rPr>
        <w:t>Todos los actos administrativos cuyo término coincida con días sábados, domingos o feriados, serán trasladados al primer día hábil administrativo siguiente.</w:t>
      </w:r>
    </w:p>
    <w:p w:rsidR="00F9399B" w:rsidRPr="00B14615" w:rsidRDefault="00F9399B" w:rsidP="00F9399B">
      <w:pPr>
        <w:pStyle w:val="Prrafodelista"/>
        <w:ind w:left="709" w:hanging="283"/>
        <w:rPr>
          <w:rFonts w:ascii="Calibri" w:hAnsi="Calibri" w:cs="Calibri"/>
          <w:sz w:val="18"/>
          <w:szCs w:val="18"/>
        </w:rPr>
      </w:pPr>
    </w:p>
    <w:p w:rsidR="00F9399B" w:rsidRPr="00B14615" w:rsidRDefault="00F9399B" w:rsidP="006744E0">
      <w:pPr>
        <w:pStyle w:val="Prrafodelista"/>
        <w:numPr>
          <w:ilvl w:val="0"/>
          <w:numId w:val="11"/>
        </w:numPr>
        <w:ind w:left="709" w:hanging="283"/>
        <w:jc w:val="both"/>
        <w:rPr>
          <w:rFonts w:ascii="Calibri" w:hAnsi="Calibri" w:cs="Calibri"/>
          <w:sz w:val="18"/>
          <w:szCs w:val="18"/>
        </w:rPr>
      </w:pPr>
      <w:r w:rsidRPr="00B14615">
        <w:rPr>
          <w:rFonts w:ascii="Calibri" w:hAnsi="Calibri" w:cs="Calibri"/>
          <w:sz w:val="18"/>
          <w:szCs w:val="18"/>
        </w:rPr>
        <w:t xml:space="preserve">Son consideradas horas hábiles administrativas, las que rigen en la entidad convocante como horario de trabajo, que son los siguientes mañanas de 08:30 a </w:t>
      </w:r>
      <w:r w:rsidR="00767B19">
        <w:rPr>
          <w:rFonts w:ascii="Calibri" w:hAnsi="Calibri" w:cs="Calibri"/>
          <w:sz w:val="18"/>
          <w:szCs w:val="18"/>
        </w:rPr>
        <w:t xml:space="preserve">16:30 </w:t>
      </w:r>
      <w:proofErr w:type="spellStart"/>
      <w:r w:rsidR="00767B19">
        <w:rPr>
          <w:rFonts w:ascii="Calibri" w:hAnsi="Calibri" w:cs="Calibri"/>
          <w:sz w:val="18"/>
          <w:szCs w:val="18"/>
        </w:rPr>
        <w:t>p.m</w:t>
      </w:r>
      <w:proofErr w:type="spellEnd"/>
    </w:p>
    <w:p w:rsidR="00F9399B" w:rsidRPr="00B14615" w:rsidRDefault="00F9399B" w:rsidP="00F9399B">
      <w:pPr>
        <w:pStyle w:val="Prrafodelista"/>
        <w:ind w:left="709" w:hanging="283"/>
        <w:rPr>
          <w:rFonts w:ascii="Calibri" w:hAnsi="Calibri" w:cs="Calibri"/>
          <w:sz w:val="18"/>
          <w:szCs w:val="18"/>
        </w:rPr>
      </w:pPr>
    </w:p>
    <w:p w:rsidR="00F9399B" w:rsidRPr="00B14615" w:rsidRDefault="00F9399B" w:rsidP="006744E0">
      <w:pPr>
        <w:pStyle w:val="Prrafodelista"/>
        <w:numPr>
          <w:ilvl w:val="0"/>
          <w:numId w:val="11"/>
        </w:numPr>
        <w:ind w:left="709" w:hanging="283"/>
        <w:jc w:val="both"/>
        <w:rPr>
          <w:rFonts w:ascii="Calibri" w:hAnsi="Calibri" w:cs="Calibri"/>
          <w:sz w:val="18"/>
          <w:szCs w:val="18"/>
        </w:rPr>
      </w:pPr>
      <w:r w:rsidRPr="00B14615">
        <w:rPr>
          <w:rFonts w:ascii="Calibri" w:hAnsi="Calibri" w:cs="Calibri"/>
          <w:sz w:val="18"/>
          <w:szCs w:val="18"/>
        </w:rPr>
        <w:t>Los plazos del proceso están considerados en el cronograma de plazos del presente proceso de contratación.</w:t>
      </w:r>
    </w:p>
    <w:p w:rsidR="00F9399B" w:rsidRPr="00B14615" w:rsidRDefault="00F9399B" w:rsidP="00F9399B">
      <w:pPr>
        <w:jc w:val="both"/>
        <w:rPr>
          <w:rFonts w:ascii="Calibri" w:hAnsi="Calibri" w:cs="Calibri"/>
          <w:b/>
          <w:sz w:val="18"/>
          <w:szCs w:val="18"/>
        </w:rPr>
      </w:pPr>
    </w:p>
    <w:p w:rsidR="00F9399B" w:rsidRPr="00B14615" w:rsidRDefault="00F9399B" w:rsidP="006744E0">
      <w:pPr>
        <w:numPr>
          <w:ilvl w:val="0"/>
          <w:numId w:val="5"/>
        </w:numPr>
        <w:jc w:val="both"/>
        <w:rPr>
          <w:rFonts w:ascii="Calibri" w:hAnsi="Calibri" w:cs="Calibri"/>
          <w:b/>
          <w:sz w:val="18"/>
          <w:szCs w:val="18"/>
        </w:rPr>
      </w:pPr>
      <w:r w:rsidRPr="00B14615">
        <w:rPr>
          <w:rFonts w:ascii="Calibri" w:hAnsi="Calibri" w:cs="Calibri"/>
          <w:b/>
          <w:sz w:val="18"/>
          <w:szCs w:val="18"/>
        </w:rPr>
        <w:t>RECHAZO Y DESCALIFICACIÓN DE PROPUESTAS</w:t>
      </w:r>
    </w:p>
    <w:p w:rsidR="00F9399B" w:rsidRPr="00B14615" w:rsidRDefault="00F9399B" w:rsidP="00F9399B">
      <w:pPr>
        <w:jc w:val="both"/>
        <w:rPr>
          <w:rFonts w:ascii="Calibri" w:hAnsi="Calibri" w:cs="Calibri"/>
          <w:b/>
          <w:sz w:val="18"/>
          <w:szCs w:val="18"/>
        </w:rPr>
      </w:pPr>
    </w:p>
    <w:p w:rsidR="00F9399B" w:rsidRPr="00B14615" w:rsidRDefault="00F9399B" w:rsidP="00F9399B">
      <w:pPr>
        <w:ind w:left="1134" w:hanging="429"/>
        <w:jc w:val="both"/>
        <w:rPr>
          <w:rFonts w:ascii="Calibri" w:hAnsi="Calibri" w:cs="Calibri"/>
          <w:b/>
          <w:sz w:val="18"/>
          <w:szCs w:val="18"/>
        </w:rPr>
      </w:pPr>
      <w:r w:rsidRPr="00B14615">
        <w:rPr>
          <w:rFonts w:ascii="Calibri" w:hAnsi="Calibri" w:cs="Calibri"/>
          <w:b/>
          <w:sz w:val="18"/>
          <w:szCs w:val="18"/>
        </w:rPr>
        <w:t>4.1 Las causales de rechazo de propuestas, son las siguientes:</w:t>
      </w:r>
    </w:p>
    <w:p w:rsidR="00F9399B" w:rsidRPr="00B14615" w:rsidRDefault="00F9399B" w:rsidP="00F9399B">
      <w:pPr>
        <w:jc w:val="both"/>
        <w:rPr>
          <w:rFonts w:ascii="Calibri" w:hAnsi="Calibri" w:cs="Calibri"/>
          <w:sz w:val="18"/>
          <w:szCs w:val="18"/>
        </w:rPr>
      </w:pPr>
      <w:r w:rsidRPr="00B14615">
        <w:rPr>
          <w:rFonts w:ascii="Calibri" w:hAnsi="Calibri" w:cs="Calibri"/>
          <w:sz w:val="18"/>
          <w:szCs w:val="18"/>
        </w:rPr>
        <w:tab/>
      </w:r>
    </w:p>
    <w:p w:rsidR="00F9399B" w:rsidRPr="00B14615" w:rsidRDefault="00F9399B" w:rsidP="00F9399B">
      <w:pPr>
        <w:ind w:left="1065"/>
        <w:jc w:val="both"/>
        <w:rPr>
          <w:rFonts w:ascii="Calibri" w:hAnsi="Calibri" w:cs="Calibri"/>
          <w:sz w:val="18"/>
          <w:szCs w:val="18"/>
        </w:rPr>
      </w:pPr>
      <w:r w:rsidRPr="00B14615">
        <w:rPr>
          <w:rFonts w:ascii="Calibri" w:hAnsi="Calibri" w:cs="Calibri"/>
          <w:sz w:val="18"/>
          <w:szCs w:val="18"/>
        </w:rPr>
        <w:t>Procederá el rechazo de la propuesta cuando esta fuese presentada fuera del plazo (fecha y hora) y/o en lugar diferente al establecido en el presente DBC.</w:t>
      </w:r>
    </w:p>
    <w:p w:rsidR="00F9399B" w:rsidRPr="00B14615" w:rsidRDefault="00F9399B" w:rsidP="00F9399B">
      <w:pPr>
        <w:ind w:left="1065"/>
        <w:jc w:val="both"/>
        <w:rPr>
          <w:rFonts w:ascii="Calibri" w:hAnsi="Calibri" w:cs="Calibri"/>
          <w:sz w:val="18"/>
          <w:szCs w:val="18"/>
        </w:rPr>
      </w:pPr>
    </w:p>
    <w:p w:rsidR="00F9399B" w:rsidRPr="005C11A7" w:rsidRDefault="00F9399B" w:rsidP="00F9399B">
      <w:pPr>
        <w:ind w:left="1134" w:hanging="425"/>
        <w:jc w:val="both"/>
        <w:rPr>
          <w:rFonts w:ascii="Calibri" w:hAnsi="Calibri" w:cs="Calibri"/>
          <w:b/>
          <w:sz w:val="18"/>
          <w:szCs w:val="18"/>
        </w:rPr>
      </w:pPr>
      <w:r w:rsidRPr="005C11A7">
        <w:rPr>
          <w:rFonts w:ascii="Calibri" w:hAnsi="Calibri" w:cs="Calibri"/>
          <w:b/>
          <w:sz w:val="18"/>
          <w:szCs w:val="18"/>
        </w:rPr>
        <w:t>4.2 Las causales de descalificación, son las siguientes:</w:t>
      </w:r>
    </w:p>
    <w:p w:rsidR="00F9399B" w:rsidRPr="005C11A7" w:rsidRDefault="00F9399B" w:rsidP="00F9399B">
      <w:pPr>
        <w:jc w:val="both"/>
        <w:rPr>
          <w:rFonts w:ascii="Calibri" w:hAnsi="Calibri" w:cs="Calibri"/>
          <w:sz w:val="18"/>
          <w:szCs w:val="18"/>
        </w:rPr>
      </w:pPr>
    </w:p>
    <w:p w:rsidR="00F9399B" w:rsidRPr="005C11A7" w:rsidRDefault="00F9399B" w:rsidP="006744E0">
      <w:pPr>
        <w:numPr>
          <w:ilvl w:val="0"/>
          <w:numId w:val="14"/>
        </w:numPr>
        <w:ind w:left="993" w:hanging="284"/>
        <w:jc w:val="both"/>
        <w:rPr>
          <w:rFonts w:ascii="Calibri" w:hAnsi="Calibri" w:cs="Calibri"/>
          <w:sz w:val="18"/>
          <w:szCs w:val="18"/>
        </w:rPr>
      </w:pPr>
      <w:r w:rsidRPr="005C11A7">
        <w:rPr>
          <w:rFonts w:ascii="Calibri" w:hAnsi="Calibri" w:cs="Calibri"/>
          <w:sz w:val="18"/>
          <w:szCs w:val="18"/>
        </w:rPr>
        <w:t>Si el proponente hubiese omitido la presentación parcial o total de la propuesta técnica.</w:t>
      </w:r>
    </w:p>
    <w:p w:rsidR="00F9399B" w:rsidRPr="00B14615" w:rsidRDefault="00F9399B" w:rsidP="00F9399B">
      <w:pPr>
        <w:ind w:left="993" w:hanging="284"/>
        <w:jc w:val="both"/>
        <w:rPr>
          <w:rFonts w:ascii="Calibri" w:hAnsi="Calibri" w:cs="Calibri"/>
          <w:sz w:val="18"/>
          <w:szCs w:val="18"/>
        </w:rPr>
      </w:pPr>
    </w:p>
    <w:p w:rsidR="00F9399B" w:rsidRPr="00B14615" w:rsidRDefault="00F9399B" w:rsidP="006744E0">
      <w:pPr>
        <w:numPr>
          <w:ilvl w:val="0"/>
          <w:numId w:val="14"/>
        </w:numPr>
        <w:ind w:left="993" w:hanging="284"/>
        <w:jc w:val="both"/>
        <w:rPr>
          <w:rFonts w:ascii="Calibri" w:hAnsi="Calibri" w:cs="Calibri"/>
          <w:sz w:val="18"/>
          <w:szCs w:val="18"/>
        </w:rPr>
      </w:pPr>
      <w:r w:rsidRPr="00B14615">
        <w:rPr>
          <w:rFonts w:ascii="Calibri" w:hAnsi="Calibri" w:cs="Calibri"/>
          <w:sz w:val="18"/>
          <w:szCs w:val="18"/>
        </w:rPr>
        <w:t>Si el proponente hubiese omitido la presentación parcial o total de la propuesta económica.</w:t>
      </w:r>
    </w:p>
    <w:p w:rsidR="00F9399B" w:rsidRPr="00B14615" w:rsidRDefault="00F9399B" w:rsidP="00F9399B">
      <w:pPr>
        <w:pStyle w:val="Prrafodelista"/>
        <w:ind w:left="993" w:hanging="284"/>
        <w:rPr>
          <w:rFonts w:ascii="Calibri" w:hAnsi="Calibri" w:cs="Calibri"/>
          <w:sz w:val="18"/>
          <w:szCs w:val="18"/>
        </w:rPr>
      </w:pPr>
    </w:p>
    <w:p w:rsidR="00F9399B" w:rsidRPr="00B14615" w:rsidRDefault="00F9399B" w:rsidP="006744E0">
      <w:pPr>
        <w:numPr>
          <w:ilvl w:val="0"/>
          <w:numId w:val="14"/>
        </w:numPr>
        <w:ind w:left="993" w:hanging="284"/>
        <w:jc w:val="both"/>
        <w:rPr>
          <w:rFonts w:ascii="Calibri" w:hAnsi="Calibri" w:cs="Calibri"/>
          <w:sz w:val="18"/>
          <w:szCs w:val="18"/>
        </w:rPr>
      </w:pPr>
      <w:r w:rsidRPr="00B14615">
        <w:rPr>
          <w:rFonts w:ascii="Calibri" w:hAnsi="Calibri" w:cs="Calibri"/>
          <w:sz w:val="18"/>
          <w:szCs w:val="18"/>
        </w:rPr>
        <w:t>Cuando la propuesta no cumpla con las condiciones y especificaciones técnicas establecidas en el DBC.</w:t>
      </w:r>
    </w:p>
    <w:p w:rsidR="00F9399B" w:rsidRPr="00B14615" w:rsidRDefault="00F9399B" w:rsidP="00F9399B">
      <w:pPr>
        <w:pStyle w:val="Prrafodelista"/>
        <w:ind w:left="993" w:hanging="284"/>
        <w:rPr>
          <w:rFonts w:ascii="Calibri" w:hAnsi="Calibri" w:cs="Calibri"/>
          <w:sz w:val="18"/>
          <w:szCs w:val="18"/>
        </w:rPr>
      </w:pPr>
    </w:p>
    <w:p w:rsidR="00F9399B" w:rsidRPr="005E4E06" w:rsidRDefault="00F9399B" w:rsidP="006744E0">
      <w:pPr>
        <w:numPr>
          <w:ilvl w:val="0"/>
          <w:numId w:val="14"/>
        </w:numPr>
        <w:ind w:left="993" w:hanging="284"/>
        <w:jc w:val="both"/>
        <w:rPr>
          <w:rFonts w:ascii="Calibri" w:hAnsi="Calibri" w:cs="Calibri"/>
          <w:sz w:val="18"/>
          <w:szCs w:val="18"/>
        </w:rPr>
      </w:pPr>
      <w:r w:rsidRPr="005E4E06">
        <w:rPr>
          <w:rFonts w:ascii="Calibri" w:hAnsi="Calibri" w:cs="Calibri"/>
          <w:sz w:val="18"/>
          <w:szCs w:val="18"/>
        </w:rPr>
        <w:t>Cuando el proponente presente propuestas alternativas (esto se refiere a la presentación de más de una propuesta por una misma empresa participando la misma como empresa unipersonal o en asociación accidental) para un mismo proceso.</w:t>
      </w:r>
    </w:p>
    <w:p w:rsidR="00F9399B" w:rsidRPr="00B14615" w:rsidRDefault="00F9399B" w:rsidP="00F9399B">
      <w:pPr>
        <w:pStyle w:val="Prrafodelista"/>
        <w:ind w:left="993" w:hanging="284"/>
        <w:rPr>
          <w:rFonts w:ascii="Calibri" w:hAnsi="Calibri" w:cs="Calibri"/>
          <w:sz w:val="18"/>
          <w:szCs w:val="18"/>
        </w:rPr>
      </w:pPr>
    </w:p>
    <w:p w:rsidR="00F9399B" w:rsidRPr="00767B19" w:rsidRDefault="00F9399B" w:rsidP="006744E0">
      <w:pPr>
        <w:numPr>
          <w:ilvl w:val="0"/>
          <w:numId w:val="14"/>
        </w:numPr>
        <w:ind w:left="993" w:hanging="284"/>
        <w:jc w:val="both"/>
        <w:rPr>
          <w:rFonts w:ascii="Calibri" w:hAnsi="Calibri" w:cs="Calibri"/>
          <w:sz w:val="18"/>
          <w:szCs w:val="18"/>
        </w:rPr>
      </w:pPr>
      <w:r w:rsidRPr="00767B19">
        <w:rPr>
          <w:rFonts w:ascii="Calibri" w:hAnsi="Calibri" w:cs="Calibri"/>
          <w:sz w:val="18"/>
          <w:szCs w:val="18"/>
        </w:rPr>
        <w:t>Si se determinará que el proponente se encuentra impedido para participar en los procesos de contratación tal como prevé el punto 5 del presente DBC.</w:t>
      </w:r>
    </w:p>
    <w:p w:rsidR="00F9399B" w:rsidRPr="00B14615" w:rsidRDefault="00F9399B" w:rsidP="00F9399B">
      <w:pPr>
        <w:pStyle w:val="Prrafodelista"/>
        <w:ind w:left="993" w:hanging="284"/>
        <w:rPr>
          <w:rFonts w:ascii="Calibri" w:hAnsi="Calibri" w:cs="Calibri"/>
          <w:sz w:val="18"/>
          <w:szCs w:val="18"/>
        </w:rPr>
      </w:pPr>
    </w:p>
    <w:p w:rsidR="00F9399B" w:rsidRPr="005C11A7" w:rsidRDefault="00F9399B" w:rsidP="006744E0">
      <w:pPr>
        <w:numPr>
          <w:ilvl w:val="0"/>
          <w:numId w:val="14"/>
        </w:numPr>
        <w:ind w:left="993" w:hanging="284"/>
        <w:jc w:val="both"/>
        <w:rPr>
          <w:rFonts w:ascii="Calibri" w:hAnsi="Calibri" w:cs="Calibri"/>
          <w:sz w:val="18"/>
          <w:szCs w:val="18"/>
        </w:rPr>
      </w:pPr>
      <w:r w:rsidRPr="00B14615">
        <w:rPr>
          <w:rFonts w:ascii="Calibri" w:hAnsi="Calibri" w:cs="Calibri"/>
          <w:sz w:val="18"/>
          <w:szCs w:val="18"/>
        </w:rPr>
        <w:t>Si el proponente no presentar</w:t>
      </w:r>
      <w:r>
        <w:rPr>
          <w:rFonts w:ascii="Calibri" w:hAnsi="Calibri" w:cs="Calibri"/>
          <w:sz w:val="18"/>
          <w:szCs w:val="18"/>
        </w:rPr>
        <w:t>á</w:t>
      </w:r>
      <w:r w:rsidRPr="00B14615">
        <w:rPr>
          <w:rFonts w:ascii="Calibri" w:hAnsi="Calibri" w:cs="Calibri"/>
          <w:sz w:val="18"/>
          <w:szCs w:val="18"/>
        </w:rPr>
        <w:t xml:space="preserve"> la Garantía de Seriedad de Propuestas, o si dicha garantía no cumpliese con las </w:t>
      </w:r>
      <w:r w:rsidRPr="005E4E06">
        <w:rPr>
          <w:rFonts w:ascii="Calibri" w:hAnsi="Calibri" w:cs="Calibri"/>
          <w:sz w:val="18"/>
          <w:szCs w:val="18"/>
        </w:rPr>
        <w:t xml:space="preserve">condiciones establecidas en el presente Documento Base de Contratación, de acuerdo a lo establecido en el numeral 10 del </w:t>
      </w:r>
      <w:r w:rsidRPr="005C11A7">
        <w:rPr>
          <w:rFonts w:ascii="Calibri" w:hAnsi="Calibri" w:cs="Calibri"/>
          <w:sz w:val="18"/>
          <w:szCs w:val="18"/>
        </w:rPr>
        <w:t>mismo DBC. (Cuando la unidad solicitante determine en sus especificaciones técnicas o términos de referencia).</w:t>
      </w:r>
    </w:p>
    <w:p w:rsidR="00F9399B" w:rsidRPr="00B14615" w:rsidRDefault="00F9399B" w:rsidP="00F9399B">
      <w:pPr>
        <w:pStyle w:val="Prrafodelista"/>
        <w:ind w:left="993" w:hanging="284"/>
        <w:rPr>
          <w:rFonts w:ascii="Calibri" w:hAnsi="Calibri" w:cs="Calibri"/>
          <w:sz w:val="18"/>
          <w:szCs w:val="18"/>
        </w:rPr>
      </w:pPr>
    </w:p>
    <w:p w:rsidR="00F9399B" w:rsidRPr="00214C7F" w:rsidRDefault="00F9399B" w:rsidP="006744E0">
      <w:pPr>
        <w:numPr>
          <w:ilvl w:val="0"/>
          <w:numId w:val="14"/>
        </w:numPr>
        <w:ind w:left="993" w:hanging="284"/>
        <w:jc w:val="both"/>
        <w:rPr>
          <w:rFonts w:ascii="Calibri" w:hAnsi="Calibri" w:cs="Calibri"/>
          <w:sz w:val="18"/>
          <w:szCs w:val="18"/>
        </w:rPr>
      </w:pPr>
      <w:r w:rsidRPr="00214C7F">
        <w:rPr>
          <w:rFonts w:ascii="Calibri" w:hAnsi="Calibri" w:cs="Calibri"/>
          <w:sz w:val="18"/>
          <w:szCs w:val="18"/>
        </w:rPr>
        <w:t xml:space="preserve">Cuando el proponente no subsane los documentos solicitados por el Comité de Habilitación o el Comité de Evaluación dentro del plazo definido por los mismos, o cuando los documentos no cumplan con las condiciones requeridas. </w:t>
      </w:r>
    </w:p>
    <w:p w:rsidR="00F9399B" w:rsidRPr="00B14615" w:rsidRDefault="00F9399B" w:rsidP="00F9399B">
      <w:pPr>
        <w:pStyle w:val="Prrafodelista"/>
        <w:ind w:left="993" w:hanging="284"/>
        <w:rPr>
          <w:rFonts w:ascii="Calibri" w:hAnsi="Calibri" w:cs="Calibri"/>
          <w:sz w:val="18"/>
          <w:szCs w:val="18"/>
        </w:rPr>
      </w:pPr>
    </w:p>
    <w:p w:rsidR="00F9399B" w:rsidRDefault="00F9399B" w:rsidP="006744E0">
      <w:pPr>
        <w:numPr>
          <w:ilvl w:val="0"/>
          <w:numId w:val="14"/>
        </w:numPr>
        <w:ind w:left="993" w:hanging="284"/>
        <w:jc w:val="both"/>
        <w:rPr>
          <w:rFonts w:ascii="Calibri" w:hAnsi="Calibri" w:cs="Calibri"/>
          <w:sz w:val="18"/>
          <w:szCs w:val="18"/>
        </w:rPr>
      </w:pPr>
      <w:r w:rsidRPr="00B14615">
        <w:rPr>
          <w:rFonts w:ascii="Calibri" w:hAnsi="Calibri" w:cs="Calibri"/>
          <w:sz w:val="18"/>
          <w:szCs w:val="18"/>
        </w:rPr>
        <w:t xml:space="preserve">La no presentación de los documentos para formalizar el contrato o que estos no cumpla con las condiciones requeridas. </w:t>
      </w:r>
    </w:p>
    <w:p w:rsidR="00F9399B" w:rsidRDefault="00F9399B" w:rsidP="00F9399B">
      <w:pPr>
        <w:pStyle w:val="Prrafodelista"/>
        <w:rPr>
          <w:rFonts w:ascii="Calibri" w:hAnsi="Calibri" w:cs="Calibri"/>
          <w:sz w:val="18"/>
          <w:szCs w:val="18"/>
        </w:rPr>
      </w:pPr>
    </w:p>
    <w:p w:rsidR="00F9399B" w:rsidRPr="00B14615" w:rsidRDefault="00F9399B" w:rsidP="006744E0">
      <w:pPr>
        <w:numPr>
          <w:ilvl w:val="0"/>
          <w:numId w:val="14"/>
        </w:numPr>
        <w:ind w:left="993" w:hanging="284"/>
        <w:jc w:val="both"/>
        <w:rPr>
          <w:rFonts w:ascii="Calibri" w:hAnsi="Calibri" w:cs="Calibri"/>
          <w:sz w:val="18"/>
          <w:szCs w:val="18"/>
        </w:rPr>
      </w:pPr>
      <w:r w:rsidRPr="00B14615">
        <w:rPr>
          <w:rFonts w:ascii="Calibri" w:hAnsi="Calibri" w:cs="Calibri"/>
          <w:sz w:val="18"/>
          <w:szCs w:val="18"/>
        </w:rPr>
        <w:t>Cuando la(s) propuesta(s) eco</w:t>
      </w:r>
      <w:r>
        <w:rPr>
          <w:rFonts w:ascii="Calibri" w:hAnsi="Calibri" w:cs="Calibri"/>
          <w:sz w:val="18"/>
          <w:szCs w:val="18"/>
        </w:rPr>
        <w:t xml:space="preserve">nómica(s) sea(n) superior(es) </w:t>
      </w:r>
      <w:proofErr w:type="spellStart"/>
      <w:r>
        <w:rPr>
          <w:rFonts w:ascii="Calibri" w:hAnsi="Calibri" w:cs="Calibri"/>
          <w:sz w:val="18"/>
          <w:szCs w:val="18"/>
        </w:rPr>
        <w:t>alprecio</w:t>
      </w:r>
      <w:proofErr w:type="spellEnd"/>
      <w:r w:rsidRPr="00B14615">
        <w:rPr>
          <w:rFonts w:ascii="Calibri" w:hAnsi="Calibri" w:cs="Calibri"/>
          <w:sz w:val="18"/>
          <w:szCs w:val="18"/>
        </w:rPr>
        <w:t xml:space="preserve"> referencial, </w:t>
      </w:r>
      <w:r>
        <w:rPr>
          <w:rFonts w:ascii="Calibri" w:hAnsi="Calibri" w:cs="Calibri"/>
          <w:sz w:val="18"/>
          <w:szCs w:val="18"/>
        </w:rPr>
        <w:t xml:space="preserve">será causal de descalificación, cuando este hubiera sido publicado, conforme lo establecido del inc. c) del Artículo 15  del Reglamento de Contrataciones Directas en el marco del D.S. 29506. </w:t>
      </w:r>
    </w:p>
    <w:p w:rsidR="00560D46" w:rsidRPr="00B14615" w:rsidRDefault="00560D46" w:rsidP="00F9399B">
      <w:pPr>
        <w:pStyle w:val="Prrafodelista"/>
        <w:rPr>
          <w:rFonts w:ascii="Calibri" w:hAnsi="Calibri" w:cs="Calibri"/>
          <w:sz w:val="18"/>
          <w:szCs w:val="18"/>
        </w:rPr>
      </w:pPr>
    </w:p>
    <w:p w:rsidR="00F9399B" w:rsidRPr="00B14615" w:rsidRDefault="00F9399B" w:rsidP="006744E0">
      <w:pPr>
        <w:numPr>
          <w:ilvl w:val="0"/>
          <w:numId w:val="5"/>
        </w:numPr>
        <w:jc w:val="both"/>
        <w:rPr>
          <w:rFonts w:ascii="Calibri" w:hAnsi="Calibri" w:cs="Calibri"/>
          <w:b/>
          <w:sz w:val="18"/>
          <w:szCs w:val="18"/>
        </w:rPr>
      </w:pPr>
      <w:r w:rsidRPr="00B14615">
        <w:rPr>
          <w:rFonts w:ascii="Calibri" w:hAnsi="Calibri" w:cs="Calibri"/>
          <w:b/>
          <w:sz w:val="18"/>
          <w:szCs w:val="18"/>
        </w:rPr>
        <w:t>IMPEDIDOS PARA PARTICIPAR EN LOS PROCESOS DE CONTRATACIÓN</w:t>
      </w:r>
    </w:p>
    <w:p w:rsidR="00F9399B" w:rsidRPr="00B14615" w:rsidRDefault="00F9399B" w:rsidP="00F9399B">
      <w:pPr>
        <w:ind w:left="360"/>
        <w:jc w:val="both"/>
        <w:rPr>
          <w:rFonts w:ascii="Calibri" w:hAnsi="Calibri" w:cs="Calibri"/>
          <w:b/>
          <w:sz w:val="18"/>
          <w:szCs w:val="18"/>
        </w:rPr>
      </w:pPr>
    </w:p>
    <w:p w:rsidR="00F9399B" w:rsidRPr="00B14615" w:rsidRDefault="00F9399B" w:rsidP="00F9399B">
      <w:pPr>
        <w:ind w:left="426"/>
        <w:jc w:val="both"/>
        <w:rPr>
          <w:rFonts w:ascii="Calibri" w:hAnsi="Calibri" w:cs="Calibri"/>
          <w:color w:val="000000"/>
          <w:sz w:val="18"/>
          <w:szCs w:val="18"/>
        </w:rPr>
      </w:pPr>
      <w:r w:rsidRPr="00B14615">
        <w:rPr>
          <w:rFonts w:ascii="Calibri" w:hAnsi="Calibri" w:cs="Calibri"/>
          <w:color w:val="000000"/>
          <w:sz w:val="18"/>
          <w:szCs w:val="18"/>
        </w:rPr>
        <w:t>Están impedidos de participar, directa o indirectamente, en los Procesos de Contratación las personas naturales y jurídicas comprendidas en los siguientes incisos:</w:t>
      </w:r>
    </w:p>
    <w:p w:rsidR="00F9399B" w:rsidRPr="00B14615" w:rsidRDefault="00F9399B" w:rsidP="00F9399B">
      <w:pPr>
        <w:tabs>
          <w:tab w:val="num" w:pos="720"/>
        </w:tabs>
        <w:jc w:val="both"/>
        <w:rPr>
          <w:rFonts w:ascii="Calibri" w:hAnsi="Calibri" w:cs="Calibri"/>
          <w:color w:val="000000"/>
          <w:sz w:val="18"/>
          <w:szCs w:val="18"/>
        </w:rPr>
      </w:pPr>
    </w:p>
    <w:p w:rsidR="00F9399B" w:rsidRPr="00B14615" w:rsidRDefault="00F9399B" w:rsidP="006744E0">
      <w:pPr>
        <w:numPr>
          <w:ilvl w:val="0"/>
          <w:numId w:val="17"/>
        </w:numPr>
        <w:tabs>
          <w:tab w:val="left" w:pos="709"/>
        </w:tabs>
        <w:ind w:left="709" w:hanging="283"/>
        <w:jc w:val="both"/>
        <w:rPr>
          <w:rFonts w:ascii="Calibri" w:hAnsi="Calibri" w:cs="Calibri"/>
          <w:color w:val="000000"/>
          <w:sz w:val="18"/>
          <w:szCs w:val="18"/>
        </w:rPr>
      </w:pPr>
      <w:r w:rsidRPr="00B14615">
        <w:rPr>
          <w:rFonts w:ascii="Calibri" w:hAnsi="Calibri" w:cs="Calibri"/>
          <w:color w:val="000000"/>
          <w:sz w:val="18"/>
          <w:szCs w:val="18"/>
        </w:rPr>
        <w:t xml:space="preserve">Que tengan deudas pendientes con el Estado, establecidas mediante pliegos de cargo ejecutoriados y no pagados. </w:t>
      </w:r>
    </w:p>
    <w:p w:rsidR="00F9399B" w:rsidRPr="00B14615" w:rsidRDefault="00F9399B" w:rsidP="006744E0">
      <w:pPr>
        <w:numPr>
          <w:ilvl w:val="0"/>
          <w:numId w:val="17"/>
        </w:numPr>
        <w:ind w:left="709" w:hanging="283"/>
        <w:jc w:val="both"/>
        <w:rPr>
          <w:rFonts w:ascii="Calibri" w:hAnsi="Calibri" w:cs="Calibri"/>
          <w:color w:val="000000"/>
          <w:sz w:val="18"/>
          <w:szCs w:val="18"/>
        </w:rPr>
      </w:pPr>
      <w:r w:rsidRPr="00B14615">
        <w:rPr>
          <w:rFonts w:ascii="Calibri" w:hAnsi="Calibri" w:cs="Calibri"/>
          <w:color w:val="000000"/>
          <w:sz w:val="18"/>
          <w:szCs w:val="18"/>
        </w:rPr>
        <w:t xml:space="preserve">Que tengan sentencia ejecutoriada, con impedimento para ejercer el comercio. </w:t>
      </w:r>
    </w:p>
    <w:p w:rsidR="00F9399B" w:rsidRPr="00B14615" w:rsidRDefault="00F9399B" w:rsidP="006744E0">
      <w:pPr>
        <w:numPr>
          <w:ilvl w:val="0"/>
          <w:numId w:val="17"/>
        </w:numPr>
        <w:ind w:left="709" w:hanging="283"/>
        <w:jc w:val="both"/>
        <w:rPr>
          <w:rFonts w:ascii="Calibri" w:hAnsi="Calibri" w:cs="Calibri"/>
          <w:color w:val="000000"/>
          <w:sz w:val="18"/>
          <w:szCs w:val="18"/>
        </w:rPr>
      </w:pPr>
      <w:r w:rsidRPr="00B14615">
        <w:rPr>
          <w:rFonts w:ascii="Calibri" w:hAnsi="Calibri" w:cs="Calibri"/>
          <w:color w:val="000000"/>
          <w:sz w:val="18"/>
          <w:szCs w:val="18"/>
        </w:rPr>
        <w:t>Que se encuentren cumpliendo sanción penal establecida mediante sentencia ejecutoriada por delitos comprendidos en la Ley N º 1743, de 15 de enero de 1997, que aprueba y ratifica la convención Interamericana contra la corrupción o sus equivalentes previstos en el Código Penal y Ley Anticorrupción Marcelo Quiroga Santa Cruz.</w:t>
      </w:r>
    </w:p>
    <w:p w:rsidR="00F9399B" w:rsidRPr="00B14615" w:rsidRDefault="00F9399B" w:rsidP="006744E0">
      <w:pPr>
        <w:numPr>
          <w:ilvl w:val="0"/>
          <w:numId w:val="17"/>
        </w:numPr>
        <w:ind w:left="709" w:hanging="283"/>
        <w:jc w:val="both"/>
        <w:rPr>
          <w:rFonts w:ascii="Calibri" w:hAnsi="Calibri" w:cs="Calibri"/>
          <w:color w:val="000000"/>
          <w:sz w:val="18"/>
          <w:szCs w:val="18"/>
        </w:rPr>
      </w:pPr>
      <w:r w:rsidRPr="00B14615">
        <w:rPr>
          <w:rFonts w:ascii="Calibri" w:hAnsi="Calibri" w:cs="Calibri"/>
          <w:color w:val="000000"/>
          <w:sz w:val="18"/>
          <w:szCs w:val="18"/>
        </w:rPr>
        <w:t xml:space="preserve">Que hubiesen declarado su disolución o quiebra. </w:t>
      </w:r>
    </w:p>
    <w:p w:rsidR="00F9399B" w:rsidRPr="00B14615" w:rsidRDefault="00F9399B" w:rsidP="006744E0">
      <w:pPr>
        <w:numPr>
          <w:ilvl w:val="0"/>
          <w:numId w:val="17"/>
        </w:numPr>
        <w:ind w:left="709" w:hanging="283"/>
        <w:jc w:val="both"/>
        <w:rPr>
          <w:rFonts w:ascii="Calibri" w:hAnsi="Calibri" w:cs="Calibri"/>
          <w:color w:val="000000"/>
          <w:sz w:val="18"/>
          <w:szCs w:val="18"/>
        </w:rPr>
      </w:pPr>
      <w:r w:rsidRPr="00B14615">
        <w:rPr>
          <w:rFonts w:ascii="Calibri" w:hAnsi="Calibri" w:cs="Calibri"/>
          <w:color w:val="000000"/>
          <w:sz w:val="18"/>
          <w:szCs w:val="18"/>
        </w:rPr>
        <w:t>Cuyos representantes legales, accionistas o socios controladores tengan vinculación matrimonial o de parentesco con la MAE, RCD y Comi</w:t>
      </w:r>
      <w:r>
        <w:rPr>
          <w:rFonts w:ascii="Calibri" w:hAnsi="Calibri" w:cs="Calibri"/>
          <w:color w:val="000000"/>
          <w:sz w:val="18"/>
          <w:szCs w:val="18"/>
        </w:rPr>
        <w:t>tés de Habilitación y Evaluación</w:t>
      </w:r>
      <w:r w:rsidRPr="00B14615">
        <w:rPr>
          <w:rFonts w:ascii="Calibri" w:hAnsi="Calibri" w:cs="Calibri"/>
          <w:color w:val="000000"/>
          <w:sz w:val="18"/>
          <w:szCs w:val="18"/>
        </w:rPr>
        <w:t xml:space="preserve"> hasta el tercer grado de consanguinidad y segundo de afinidad, conforme con lo establecido por el Código de Familia. </w:t>
      </w:r>
    </w:p>
    <w:p w:rsidR="00F9399B" w:rsidRPr="00B14615" w:rsidRDefault="00F9399B" w:rsidP="006744E0">
      <w:pPr>
        <w:numPr>
          <w:ilvl w:val="0"/>
          <w:numId w:val="17"/>
        </w:numPr>
        <w:ind w:left="709" w:hanging="283"/>
        <w:jc w:val="both"/>
        <w:rPr>
          <w:rFonts w:ascii="Calibri" w:hAnsi="Calibri" w:cs="Calibri"/>
          <w:color w:val="000000"/>
          <w:sz w:val="18"/>
          <w:szCs w:val="18"/>
        </w:rPr>
      </w:pPr>
      <w:r w:rsidRPr="00B14615">
        <w:rPr>
          <w:rFonts w:ascii="Calibri" w:hAnsi="Calibri" w:cs="Calibri"/>
          <w:color w:val="000000"/>
          <w:sz w:val="18"/>
          <w:szCs w:val="18"/>
        </w:rPr>
        <w:t xml:space="preserve">Los ex servidores públicos de YPFB, no podrán participar en los procesos de contratación efectuados por YPFB, hasta un año después de que la empresa hubiese rescindido su contrato laboral o el servidor público hubiera presentado su renuncia a la empresa, así como las empresas controladas por estos. </w:t>
      </w:r>
    </w:p>
    <w:p w:rsidR="00F9399B" w:rsidRPr="00B14615" w:rsidRDefault="00F9399B" w:rsidP="006744E0">
      <w:pPr>
        <w:numPr>
          <w:ilvl w:val="0"/>
          <w:numId w:val="17"/>
        </w:numPr>
        <w:ind w:left="709" w:hanging="283"/>
        <w:jc w:val="both"/>
        <w:rPr>
          <w:rFonts w:ascii="Calibri" w:hAnsi="Calibri" w:cs="Calibri"/>
          <w:color w:val="000000"/>
          <w:sz w:val="18"/>
          <w:szCs w:val="18"/>
        </w:rPr>
      </w:pPr>
      <w:r w:rsidRPr="00B14615">
        <w:rPr>
          <w:rFonts w:ascii="Calibri" w:hAnsi="Calibri" w:cs="Calibri"/>
          <w:color w:val="000000"/>
          <w:sz w:val="18"/>
          <w:szCs w:val="18"/>
        </w:rPr>
        <w:t xml:space="preserve">Los servidores públicos que ejercen funciones en YPFB, así como las empresas controladas por éstos; </w:t>
      </w:r>
    </w:p>
    <w:p w:rsidR="00F9399B" w:rsidRPr="00B14615" w:rsidRDefault="00F9399B" w:rsidP="006744E0">
      <w:pPr>
        <w:numPr>
          <w:ilvl w:val="0"/>
          <w:numId w:val="17"/>
        </w:numPr>
        <w:ind w:left="709" w:hanging="283"/>
        <w:jc w:val="both"/>
        <w:rPr>
          <w:rFonts w:ascii="Calibri" w:hAnsi="Calibri" w:cs="Calibri"/>
          <w:color w:val="000000"/>
          <w:sz w:val="18"/>
          <w:szCs w:val="18"/>
        </w:rPr>
      </w:pPr>
      <w:r w:rsidRPr="00B14615">
        <w:rPr>
          <w:rFonts w:ascii="Calibri" w:hAnsi="Calibri" w:cs="Calibri"/>
          <w:color w:val="000000"/>
          <w:sz w:val="18"/>
          <w:szCs w:val="18"/>
        </w:rPr>
        <w:t xml:space="preserve">Los proponentes adjudicados que hayan desistido de suscribir contratos u órdenes de compra o servicio, no podrán participar hasta un (1) año después de la fecha de desistimiento, salvo causas de fuerza mayor o caso fortuito debidamente justificadas y aceptadas por YPFB. La información deberá  ser remitida al SICOES. </w:t>
      </w:r>
    </w:p>
    <w:p w:rsidR="00F9399B" w:rsidRPr="00B14615" w:rsidRDefault="00F9399B" w:rsidP="006744E0">
      <w:pPr>
        <w:numPr>
          <w:ilvl w:val="0"/>
          <w:numId w:val="17"/>
        </w:numPr>
        <w:ind w:left="709" w:hanging="283"/>
        <w:jc w:val="both"/>
        <w:rPr>
          <w:rFonts w:ascii="Calibri" w:hAnsi="Calibri" w:cs="Calibri"/>
          <w:color w:val="000000"/>
          <w:sz w:val="18"/>
          <w:szCs w:val="18"/>
        </w:rPr>
      </w:pPr>
      <w:r w:rsidRPr="00B14615">
        <w:rPr>
          <w:rFonts w:ascii="Calibri" w:hAnsi="Calibri" w:cs="Calibri"/>
          <w:color w:val="000000"/>
          <w:sz w:val="18"/>
          <w:szCs w:val="18"/>
        </w:rPr>
        <w:t>Los proveedores, contratistas y consultores con los que se hubiese resuelto el contrato por causales atribuibles a éstos causando daño al Estado, no podrán participar hasta tres (3) años después de la fecha de la resolución, conforme a la información registrada en el SICOES.</w:t>
      </w:r>
    </w:p>
    <w:p w:rsidR="00F9399B" w:rsidRPr="00B14615" w:rsidRDefault="00F9399B" w:rsidP="006744E0">
      <w:pPr>
        <w:numPr>
          <w:ilvl w:val="0"/>
          <w:numId w:val="17"/>
        </w:numPr>
        <w:ind w:left="709" w:hanging="283"/>
        <w:jc w:val="both"/>
        <w:rPr>
          <w:rFonts w:ascii="Calibri" w:hAnsi="Calibri" w:cs="Calibri"/>
          <w:color w:val="000000"/>
          <w:sz w:val="18"/>
          <w:szCs w:val="18"/>
        </w:rPr>
      </w:pPr>
      <w:r w:rsidRPr="00B14615">
        <w:rPr>
          <w:rFonts w:ascii="Calibri" w:hAnsi="Calibri" w:cs="Calibri"/>
          <w:color w:val="000000"/>
          <w:sz w:val="18"/>
          <w:szCs w:val="18"/>
        </w:rPr>
        <w:t>Los proveedores, contratistas y consultores que no hubieran cumplido con órdenes de compra y/o servicio suscritas con YPFB por causales atribuibles a éstos causando daño al Estado, no podrán participar hasta tres (3) años después de la fecha de la resolución, conforme a la información registrada en el SICOES.</w:t>
      </w:r>
    </w:p>
    <w:p w:rsidR="00F9399B" w:rsidRPr="00B14615" w:rsidRDefault="00F9399B" w:rsidP="00F9399B">
      <w:pPr>
        <w:tabs>
          <w:tab w:val="num" w:pos="720"/>
        </w:tabs>
        <w:jc w:val="both"/>
        <w:rPr>
          <w:rFonts w:ascii="Calibri" w:hAnsi="Calibri" w:cs="Calibri"/>
          <w:color w:val="000000"/>
          <w:sz w:val="18"/>
          <w:szCs w:val="18"/>
        </w:rPr>
      </w:pPr>
    </w:p>
    <w:p w:rsidR="00F9399B" w:rsidRPr="00B14615" w:rsidRDefault="00F9399B" w:rsidP="00F9399B">
      <w:pPr>
        <w:ind w:left="426"/>
        <w:jc w:val="both"/>
        <w:rPr>
          <w:rFonts w:ascii="Calibri" w:hAnsi="Calibri" w:cs="Calibri"/>
          <w:color w:val="000000"/>
          <w:sz w:val="18"/>
          <w:szCs w:val="18"/>
        </w:rPr>
      </w:pPr>
      <w:r w:rsidRPr="00B14615">
        <w:rPr>
          <w:rFonts w:ascii="Calibri" w:hAnsi="Calibri" w:cs="Calibri"/>
          <w:color w:val="000000"/>
          <w:sz w:val="18"/>
          <w:szCs w:val="18"/>
        </w:rPr>
        <w:t xml:space="preserve">En el caso de los incisos h), i) y j) la información publicada en el SICOES al momento del cierre de presentación de propuestas será la valedera y deberá ser señalada expresamente en el informe de </w:t>
      </w:r>
      <w:r>
        <w:rPr>
          <w:rFonts w:ascii="Calibri" w:hAnsi="Calibri" w:cs="Calibri"/>
          <w:color w:val="000000"/>
          <w:sz w:val="18"/>
          <w:szCs w:val="18"/>
        </w:rPr>
        <w:t>habilitación</w:t>
      </w:r>
      <w:r w:rsidRPr="00B14615">
        <w:rPr>
          <w:rFonts w:ascii="Calibri" w:hAnsi="Calibri" w:cs="Calibri"/>
          <w:color w:val="000000"/>
          <w:sz w:val="18"/>
          <w:szCs w:val="18"/>
        </w:rPr>
        <w:t>.</w:t>
      </w:r>
    </w:p>
    <w:p w:rsidR="00F9399B" w:rsidRPr="00B14615" w:rsidRDefault="00F9399B" w:rsidP="00F9399B">
      <w:pPr>
        <w:jc w:val="both"/>
        <w:rPr>
          <w:rFonts w:ascii="Calibri" w:hAnsi="Calibri" w:cs="Calibri"/>
          <w:sz w:val="18"/>
          <w:szCs w:val="18"/>
        </w:rPr>
      </w:pPr>
    </w:p>
    <w:p w:rsidR="00F9399B" w:rsidRPr="00B14615" w:rsidRDefault="00F9399B" w:rsidP="006744E0">
      <w:pPr>
        <w:numPr>
          <w:ilvl w:val="0"/>
          <w:numId w:val="5"/>
        </w:numPr>
        <w:jc w:val="both"/>
        <w:rPr>
          <w:rFonts w:ascii="Calibri" w:hAnsi="Calibri" w:cs="Calibri"/>
          <w:b/>
          <w:sz w:val="18"/>
          <w:szCs w:val="18"/>
        </w:rPr>
      </w:pPr>
      <w:r w:rsidRPr="00B14615">
        <w:rPr>
          <w:rFonts w:ascii="Calibri" w:hAnsi="Calibri" w:cs="Calibri"/>
          <w:b/>
          <w:sz w:val="18"/>
          <w:szCs w:val="18"/>
        </w:rPr>
        <w:t>ACTIVIDADES PREVIAS A LA PRESENTACION DE PROPUESTAS</w:t>
      </w:r>
    </w:p>
    <w:p w:rsidR="00F9399B" w:rsidRPr="00B14615" w:rsidRDefault="00F9399B" w:rsidP="00F9399B">
      <w:pPr>
        <w:jc w:val="both"/>
        <w:rPr>
          <w:rFonts w:ascii="Calibri" w:hAnsi="Calibri" w:cs="Calibri"/>
          <w:sz w:val="18"/>
          <w:szCs w:val="18"/>
        </w:rPr>
      </w:pPr>
    </w:p>
    <w:p w:rsidR="00F9399B" w:rsidRPr="00B14615" w:rsidRDefault="00F9399B" w:rsidP="00F9399B">
      <w:pPr>
        <w:ind w:left="426"/>
        <w:jc w:val="both"/>
        <w:rPr>
          <w:rFonts w:ascii="Calibri" w:hAnsi="Calibri" w:cs="Calibri"/>
          <w:sz w:val="18"/>
          <w:szCs w:val="18"/>
        </w:rPr>
      </w:pPr>
      <w:r w:rsidRPr="00B14615">
        <w:rPr>
          <w:rFonts w:ascii="Calibri" w:hAnsi="Calibri" w:cs="Calibri"/>
          <w:sz w:val="18"/>
          <w:szCs w:val="18"/>
        </w:rPr>
        <w:t xml:space="preserve">Se contemplan las siguientes actividades previas a la presentación de propuestas, según las fechas y horas previstas en el </w:t>
      </w:r>
      <w:r>
        <w:rPr>
          <w:rFonts w:ascii="Calibri" w:hAnsi="Calibri" w:cs="Calibri"/>
          <w:sz w:val="18"/>
          <w:szCs w:val="18"/>
        </w:rPr>
        <w:t>c</w:t>
      </w:r>
      <w:r w:rsidRPr="00B14615">
        <w:rPr>
          <w:rFonts w:ascii="Calibri" w:hAnsi="Calibri" w:cs="Calibri"/>
          <w:sz w:val="18"/>
          <w:szCs w:val="18"/>
        </w:rPr>
        <w:t xml:space="preserve">ronograma de </w:t>
      </w:r>
      <w:r>
        <w:rPr>
          <w:rFonts w:ascii="Calibri" w:hAnsi="Calibri" w:cs="Calibri"/>
          <w:sz w:val="18"/>
          <w:szCs w:val="18"/>
        </w:rPr>
        <w:t>p</w:t>
      </w:r>
      <w:r w:rsidRPr="00B14615">
        <w:rPr>
          <w:rFonts w:ascii="Calibri" w:hAnsi="Calibri" w:cs="Calibri"/>
          <w:sz w:val="18"/>
          <w:szCs w:val="18"/>
        </w:rPr>
        <w:t>lazos:</w:t>
      </w:r>
    </w:p>
    <w:p w:rsidR="00F9399B" w:rsidRPr="00B14615" w:rsidRDefault="00F9399B" w:rsidP="00F9399B">
      <w:pPr>
        <w:jc w:val="both"/>
        <w:rPr>
          <w:rFonts w:ascii="Calibri" w:hAnsi="Calibri" w:cs="Calibri"/>
          <w:sz w:val="18"/>
          <w:szCs w:val="18"/>
        </w:rPr>
      </w:pPr>
    </w:p>
    <w:p w:rsidR="00F9399B" w:rsidRPr="00B14615" w:rsidRDefault="00F9399B" w:rsidP="00F9399B">
      <w:pPr>
        <w:ind w:left="851" w:hanging="425"/>
        <w:jc w:val="both"/>
        <w:rPr>
          <w:rFonts w:ascii="Calibri" w:hAnsi="Calibri" w:cs="Calibri"/>
          <w:b/>
          <w:sz w:val="18"/>
          <w:szCs w:val="18"/>
        </w:rPr>
      </w:pPr>
      <w:r w:rsidRPr="00B14615">
        <w:rPr>
          <w:rFonts w:ascii="Calibri" w:hAnsi="Calibri" w:cs="Calibri"/>
          <w:b/>
          <w:sz w:val="18"/>
          <w:szCs w:val="18"/>
        </w:rPr>
        <w:t>6.1</w:t>
      </w:r>
      <w:r w:rsidRPr="00B14615">
        <w:rPr>
          <w:rFonts w:ascii="Calibri" w:hAnsi="Calibri" w:cs="Calibri"/>
          <w:b/>
          <w:sz w:val="18"/>
          <w:szCs w:val="18"/>
        </w:rPr>
        <w:tab/>
        <w:t>Consultas escritas sobre el DBC.</w:t>
      </w:r>
    </w:p>
    <w:p w:rsidR="00F9399B" w:rsidRPr="00B14615" w:rsidRDefault="00F9399B" w:rsidP="00F9399B">
      <w:pPr>
        <w:jc w:val="both"/>
        <w:rPr>
          <w:rFonts w:ascii="Calibri" w:hAnsi="Calibri" w:cs="Calibri"/>
          <w:sz w:val="18"/>
          <w:szCs w:val="18"/>
        </w:rPr>
      </w:pPr>
    </w:p>
    <w:p w:rsidR="00F9399B" w:rsidRDefault="00F9399B" w:rsidP="00F9399B">
      <w:pPr>
        <w:ind w:left="851"/>
        <w:jc w:val="both"/>
        <w:rPr>
          <w:rFonts w:ascii="Calibri" w:hAnsi="Calibri" w:cs="Calibri"/>
          <w:sz w:val="18"/>
          <w:szCs w:val="18"/>
        </w:rPr>
      </w:pPr>
      <w:r w:rsidRPr="00B14615">
        <w:rPr>
          <w:rFonts w:ascii="Calibri" w:hAnsi="Calibri" w:cs="Calibri"/>
          <w:sz w:val="18"/>
          <w:szCs w:val="18"/>
        </w:rPr>
        <w:t>Cualquier empresa proponente podrá realizar consultas escritas al DBC mismas que deberán ser enviadas al correo electrónico institucional</w:t>
      </w:r>
      <w:r>
        <w:rPr>
          <w:rFonts w:ascii="Calibri" w:hAnsi="Calibri" w:cs="Calibri"/>
          <w:sz w:val="18"/>
          <w:szCs w:val="18"/>
        </w:rPr>
        <w:t xml:space="preserve"> descrito en el cronograma de actividades.</w:t>
      </w:r>
    </w:p>
    <w:p w:rsidR="00F9399B" w:rsidRPr="00B14615" w:rsidRDefault="00F9399B" w:rsidP="00F9399B">
      <w:pPr>
        <w:ind w:left="851"/>
        <w:jc w:val="both"/>
        <w:rPr>
          <w:rFonts w:ascii="Calibri" w:hAnsi="Calibri" w:cs="Calibri"/>
          <w:sz w:val="18"/>
          <w:szCs w:val="18"/>
        </w:rPr>
      </w:pPr>
    </w:p>
    <w:p w:rsidR="00F9399B" w:rsidRPr="00B14615" w:rsidRDefault="00F9399B" w:rsidP="00F9399B">
      <w:pPr>
        <w:ind w:left="851"/>
        <w:jc w:val="both"/>
        <w:rPr>
          <w:rFonts w:ascii="Calibri" w:hAnsi="Calibri" w:cs="Calibri"/>
          <w:sz w:val="18"/>
          <w:szCs w:val="18"/>
        </w:rPr>
      </w:pPr>
      <w:r w:rsidRPr="00B14615">
        <w:rPr>
          <w:rFonts w:ascii="Calibri" w:hAnsi="Calibri" w:cs="Calibri"/>
          <w:sz w:val="18"/>
          <w:szCs w:val="18"/>
        </w:rPr>
        <w:t xml:space="preserve">Las consultas escritas y las consultas en sala serán atendidas en la Reunión de Aclaración. </w:t>
      </w:r>
    </w:p>
    <w:p w:rsidR="00F9399B" w:rsidRDefault="00F9399B" w:rsidP="00F9399B">
      <w:pPr>
        <w:jc w:val="both"/>
        <w:rPr>
          <w:rFonts w:ascii="Calibri" w:hAnsi="Calibri" w:cs="Calibri"/>
          <w:sz w:val="18"/>
          <w:szCs w:val="18"/>
        </w:rPr>
      </w:pPr>
    </w:p>
    <w:p w:rsidR="00F9399B" w:rsidRPr="00B14615" w:rsidRDefault="00F9399B" w:rsidP="00F9399B">
      <w:pPr>
        <w:ind w:left="851" w:hanging="425"/>
        <w:jc w:val="both"/>
        <w:rPr>
          <w:rFonts w:ascii="Calibri" w:hAnsi="Calibri" w:cs="Calibri"/>
          <w:b/>
          <w:sz w:val="18"/>
          <w:szCs w:val="18"/>
        </w:rPr>
      </w:pPr>
      <w:r w:rsidRPr="00B14615">
        <w:rPr>
          <w:rFonts w:ascii="Calibri" w:hAnsi="Calibri" w:cs="Calibri"/>
          <w:b/>
          <w:sz w:val="18"/>
          <w:szCs w:val="18"/>
        </w:rPr>
        <w:t>6.2</w:t>
      </w:r>
      <w:r w:rsidRPr="00B14615">
        <w:rPr>
          <w:rFonts w:ascii="Calibri" w:hAnsi="Calibri" w:cs="Calibri"/>
          <w:b/>
          <w:sz w:val="18"/>
          <w:szCs w:val="18"/>
        </w:rPr>
        <w:tab/>
        <w:t>Reuniones de Aclaración</w:t>
      </w:r>
    </w:p>
    <w:p w:rsidR="00F9399B" w:rsidRPr="00B14615" w:rsidRDefault="00F9399B" w:rsidP="00F9399B">
      <w:pPr>
        <w:ind w:left="1440" w:hanging="720"/>
        <w:jc w:val="both"/>
        <w:rPr>
          <w:rFonts w:ascii="Calibri" w:hAnsi="Calibri" w:cs="Calibri"/>
          <w:sz w:val="18"/>
          <w:szCs w:val="18"/>
        </w:rPr>
      </w:pPr>
    </w:p>
    <w:p w:rsidR="00F9399B" w:rsidRPr="00B14615" w:rsidRDefault="00F9399B" w:rsidP="00F9399B">
      <w:pPr>
        <w:ind w:left="851" w:hanging="12"/>
        <w:jc w:val="both"/>
        <w:rPr>
          <w:rFonts w:ascii="Calibri" w:hAnsi="Calibri" w:cs="Calibri"/>
          <w:sz w:val="18"/>
          <w:szCs w:val="18"/>
        </w:rPr>
      </w:pPr>
      <w:r w:rsidRPr="00B14615">
        <w:rPr>
          <w:rFonts w:ascii="Calibri" w:hAnsi="Calibri" w:cs="Calibri"/>
          <w:sz w:val="18"/>
          <w:szCs w:val="18"/>
        </w:rPr>
        <w:t xml:space="preserve">Es un acto público que se realizará en la fecha y hora señaladas en el </w:t>
      </w:r>
      <w:r>
        <w:rPr>
          <w:rFonts w:ascii="Calibri" w:hAnsi="Calibri" w:cs="Calibri"/>
          <w:sz w:val="18"/>
          <w:szCs w:val="18"/>
        </w:rPr>
        <w:t>c</w:t>
      </w:r>
      <w:r w:rsidRPr="00B14615">
        <w:rPr>
          <w:rFonts w:ascii="Calibri" w:hAnsi="Calibri" w:cs="Calibri"/>
          <w:sz w:val="18"/>
          <w:szCs w:val="18"/>
        </w:rPr>
        <w:t xml:space="preserve">ronograma de </w:t>
      </w:r>
      <w:r>
        <w:rPr>
          <w:rFonts w:ascii="Calibri" w:hAnsi="Calibri" w:cs="Calibri"/>
          <w:sz w:val="18"/>
          <w:szCs w:val="18"/>
        </w:rPr>
        <w:t>p</w:t>
      </w:r>
      <w:r w:rsidRPr="00B14615">
        <w:rPr>
          <w:rFonts w:ascii="Calibri" w:hAnsi="Calibri" w:cs="Calibri"/>
          <w:sz w:val="18"/>
          <w:szCs w:val="18"/>
        </w:rPr>
        <w:t>lazos, en las que pueden participar todos los potenciales proponentes, quienes podrán expresar sus consultas sobre el DBC o el proceso de contratación.</w:t>
      </w:r>
    </w:p>
    <w:p w:rsidR="00F9399B" w:rsidRPr="00B14615" w:rsidRDefault="00F9399B" w:rsidP="00F9399B">
      <w:pPr>
        <w:ind w:left="851" w:hanging="720"/>
        <w:jc w:val="both"/>
        <w:rPr>
          <w:rFonts w:ascii="Calibri" w:hAnsi="Calibri" w:cs="Calibri"/>
          <w:sz w:val="18"/>
          <w:szCs w:val="18"/>
        </w:rPr>
      </w:pPr>
    </w:p>
    <w:p w:rsidR="00F9399B" w:rsidRPr="00B14615" w:rsidRDefault="00F9399B" w:rsidP="006744E0">
      <w:pPr>
        <w:numPr>
          <w:ilvl w:val="0"/>
          <w:numId w:val="5"/>
        </w:numPr>
        <w:jc w:val="both"/>
        <w:rPr>
          <w:rFonts w:ascii="Calibri" w:hAnsi="Calibri" w:cs="Calibri"/>
          <w:b/>
          <w:sz w:val="18"/>
          <w:szCs w:val="18"/>
        </w:rPr>
      </w:pPr>
      <w:r w:rsidRPr="00B14615">
        <w:rPr>
          <w:rFonts w:ascii="Calibri" w:hAnsi="Calibri" w:cs="Calibri"/>
          <w:b/>
          <w:sz w:val="18"/>
          <w:szCs w:val="18"/>
        </w:rPr>
        <w:t>ENMIENDAS AL DOCUMENTO BASE DE CONTRATACION (DBC)</w:t>
      </w:r>
    </w:p>
    <w:p w:rsidR="00F9399B" w:rsidRPr="00B14615" w:rsidRDefault="00F9399B" w:rsidP="00F9399B">
      <w:pPr>
        <w:ind w:left="720" w:hanging="720"/>
        <w:jc w:val="both"/>
        <w:rPr>
          <w:rFonts w:ascii="Calibri" w:hAnsi="Calibri" w:cs="Calibri"/>
          <w:sz w:val="18"/>
          <w:szCs w:val="18"/>
        </w:rPr>
      </w:pPr>
    </w:p>
    <w:p w:rsidR="00F9399B" w:rsidRPr="00B14615" w:rsidRDefault="00F9399B" w:rsidP="00F9399B">
      <w:pPr>
        <w:ind w:left="426"/>
        <w:jc w:val="both"/>
        <w:rPr>
          <w:rFonts w:ascii="Calibri" w:hAnsi="Calibri" w:cs="Calibri"/>
          <w:bCs/>
          <w:color w:val="000000"/>
          <w:sz w:val="18"/>
          <w:szCs w:val="18"/>
        </w:rPr>
      </w:pPr>
      <w:r w:rsidRPr="00B14615">
        <w:rPr>
          <w:rFonts w:ascii="Calibri" w:hAnsi="Calibri" w:cs="Calibri"/>
          <w:bCs/>
          <w:color w:val="000000"/>
          <w:sz w:val="18"/>
          <w:szCs w:val="18"/>
        </w:rPr>
        <w:t xml:space="preserve">El RCD podrá ajustar el DBC con enmienda o enmiendas mediante Nota Expresa, por iniciativa de la Unidad Solicitante, en atención a las consultas escritas o como resultado de la reunión de aclaración, antes de la </w:t>
      </w:r>
      <w:r w:rsidRPr="007A3E44">
        <w:rPr>
          <w:rFonts w:ascii="Calibri" w:hAnsi="Calibri" w:cs="Calibri"/>
          <w:bCs/>
          <w:color w:val="000000"/>
          <w:sz w:val="18"/>
          <w:szCs w:val="18"/>
        </w:rPr>
        <w:t>presentación de propuestas, las</w:t>
      </w:r>
      <w:r w:rsidRPr="00B14615">
        <w:rPr>
          <w:rFonts w:ascii="Calibri" w:hAnsi="Calibri" w:cs="Calibri"/>
          <w:bCs/>
          <w:color w:val="000000"/>
          <w:sz w:val="18"/>
          <w:szCs w:val="18"/>
        </w:rPr>
        <w:t xml:space="preserve"> mismas que deberán ser publicadas en la página web de YPFB como medio oficial de comunicación.</w:t>
      </w:r>
    </w:p>
    <w:p w:rsidR="00F9399B" w:rsidRPr="00B14615" w:rsidRDefault="00F9399B" w:rsidP="00F9399B">
      <w:pPr>
        <w:ind w:left="1413" w:hanging="705"/>
        <w:jc w:val="both"/>
        <w:rPr>
          <w:rFonts w:ascii="Calibri" w:hAnsi="Calibri" w:cs="Calibri"/>
          <w:sz w:val="18"/>
          <w:szCs w:val="18"/>
        </w:rPr>
      </w:pPr>
    </w:p>
    <w:p w:rsidR="00F9399B" w:rsidRPr="00B14615" w:rsidRDefault="00F9399B" w:rsidP="006744E0">
      <w:pPr>
        <w:numPr>
          <w:ilvl w:val="0"/>
          <w:numId w:val="5"/>
        </w:numPr>
        <w:jc w:val="both"/>
        <w:rPr>
          <w:rFonts w:ascii="Calibri" w:hAnsi="Calibri" w:cs="Calibri"/>
          <w:b/>
          <w:sz w:val="18"/>
          <w:szCs w:val="18"/>
        </w:rPr>
      </w:pPr>
      <w:r w:rsidRPr="00B14615">
        <w:rPr>
          <w:rFonts w:ascii="Calibri" w:hAnsi="Calibri" w:cs="Calibri"/>
          <w:b/>
          <w:sz w:val="18"/>
          <w:szCs w:val="18"/>
        </w:rPr>
        <w:t>AMPLIACIÓN DE PLAZO PARA LA PRESENTACIÓN DE PROPUESTAS</w:t>
      </w:r>
    </w:p>
    <w:p w:rsidR="00F9399B" w:rsidRPr="00B14615" w:rsidRDefault="00F9399B" w:rsidP="00F9399B">
      <w:pPr>
        <w:ind w:left="720"/>
        <w:jc w:val="both"/>
        <w:rPr>
          <w:rFonts w:ascii="Calibri" w:hAnsi="Calibri" w:cs="Calibri"/>
          <w:b/>
          <w:sz w:val="18"/>
          <w:szCs w:val="18"/>
        </w:rPr>
      </w:pPr>
    </w:p>
    <w:p w:rsidR="00F9399B" w:rsidRPr="00B14615" w:rsidRDefault="00F9399B" w:rsidP="00F9399B">
      <w:pPr>
        <w:ind w:left="426"/>
        <w:jc w:val="both"/>
        <w:rPr>
          <w:rFonts w:ascii="Calibri" w:hAnsi="Calibri" w:cs="Calibri"/>
          <w:bCs/>
          <w:color w:val="000000"/>
          <w:sz w:val="18"/>
          <w:szCs w:val="18"/>
        </w:rPr>
      </w:pPr>
      <w:r w:rsidRPr="00B14615">
        <w:rPr>
          <w:rFonts w:ascii="Calibri" w:hAnsi="Calibri" w:cs="Calibri"/>
          <w:bCs/>
          <w:color w:val="000000"/>
          <w:sz w:val="18"/>
          <w:szCs w:val="18"/>
        </w:rPr>
        <w:t>El RCD previo informe de justificación emitido por la unidad solicitante podrá ampliar el plazo de presentación de propuestas mediante Nota Expresa en los siguientes  casos:</w:t>
      </w:r>
    </w:p>
    <w:p w:rsidR="00F9399B" w:rsidRPr="00B14615" w:rsidRDefault="00F9399B" w:rsidP="00F9399B">
      <w:pPr>
        <w:tabs>
          <w:tab w:val="left" w:pos="1932"/>
        </w:tabs>
        <w:ind w:left="426"/>
        <w:jc w:val="both"/>
        <w:rPr>
          <w:rFonts w:ascii="Calibri" w:hAnsi="Calibri" w:cs="Calibri"/>
          <w:bCs/>
          <w:color w:val="000000"/>
          <w:sz w:val="18"/>
          <w:szCs w:val="18"/>
        </w:rPr>
      </w:pPr>
      <w:r w:rsidRPr="00B14615">
        <w:rPr>
          <w:rFonts w:ascii="Calibri" w:hAnsi="Calibri" w:cs="Calibri"/>
          <w:bCs/>
          <w:color w:val="000000"/>
          <w:sz w:val="18"/>
          <w:szCs w:val="18"/>
        </w:rPr>
        <w:tab/>
      </w:r>
    </w:p>
    <w:p w:rsidR="00F9399B" w:rsidRPr="00B14615" w:rsidRDefault="00F9399B" w:rsidP="006744E0">
      <w:pPr>
        <w:numPr>
          <w:ilvl w:val="0"/>
          <w:numId w:val="18"/>
        </w:numPr>
        <w:ind w:left="709" w:hanging="283"/>
        <w:jc w:val="both"/>
        <w:rPr>
          <w:rFonts w:ascii="Calibri" w:hAnsi="Calibri" w:cs="Calibri"/>
          <w:b/>
          <w:bCs/>
          <w:color w:val="000000"/>
          <w:sz w:val="18"/>
          <w:szCs w:val="18"/>
        </w:rPr>
      </w:pPr>
      <w:r w:rsidRPr="00B14615">
        <w:rPr>
          <w:rFonts w:ascii="Calibri" w:hAnsi="Calibri" w:cs="Calibri"/>
          <w:bCs/>
          <w:color w:val="000000"/>
          <w:sz w:val="18"/>
          <w:szCs w:val="18"/>
        </w:rPr>
        <w:t>Enmiendas al Documento Base de Contratación (DBC).</w:t>
      </w:r>
    </w:p>
    <w:p w:rsidR="00F9399B" w:rsidRPr="00B653FE" w:rsidRDefault="00F9399B" w:rsidP="006744E0">
      <w:pPr>
        <w:numPr>
          <w:ilvl w:val="0"/>
          <w:numId w:val="18"/>
        </w:numPr>
        <w:ind w:left="709" w:hanging="283"/>
        <w:jc w:val="both"/>
        <w:rPr>
          <w:rFonts w:ascii="Calibri" w:hAnsi="Calibri" w:cs="Calibri"/>
          <w:b/>
          <w:bCs/>
          <w:color w:val="000000"/>
          <w:sz w:val="18"/>
          <w:szCs w:val="18"/>
        </w:rPr>
      </w:pPr>
      <w:r w:rsidRPr="00B653FE">
        <w:rPr>
          <w:rFonts w:ascii="Calibri" w:hAnsi="Calibri" w:cs="Calibri"/>
          <w:bCs/>
          <w:color w:val="000000"/>
          <w:sz w:val="18"/>
          <w:szCs w:val="18"/>
        </w:rPr>
        <w:t xml:space="preserve">Causas de Fuerza Mayor o Caso Fortuito </w:t>
      </w:r>
    </w:p>
    <w:p w:rsidR="00F9399B" w:rsidRPr="00B653FE" w:rsidRDefault="00F9399B" w:rsidP="006744E0">
      <w:pPr>
        <w:numPr>
          <w:ilvl w:val="0"/>
          <w:numId w:val="18"/>
        </w:numPr>
        <w:ind w:left="709" w:hanging="283"/>
        <w:jc w:val="both"/>
        <w:rPr>
          <w:rFonts w:ascii="Calibri" w:hAnsi="Calibri" w:cs="Calibri"/>
          <w:b/>
          <w:bCs/>
          <w:color w:val="000000"/>
          <w:sz w:val="18"/>
          <w:szCs w:val="18"/>
        </w:rPr>
      </w:pPr>
      <w:r w:rsidRPr="00B653FE">
        <w:rPr>
          <w:rFonts w:ascii="Calibri" w:hAnsi="Calibri" w:cs="Calibri"/>
          <w:bCs/>
          <w:color w:val="000000"/>
          <w:sz w:val="18"/>
          <w:szCs w:val="18"/>
        </w:rPr>
        <w:t>A iniciativa de Y.P.F.B.</w:t>
      </w:r>
    </w:p>
    <w:p w:rsidR="00F9399B" w:rsidRPr="00B14615" w:rsidRDefault="00F9399B" w:rsidP="00F9399B">
      <w:pPr>
        <w:pStyle w:val="Prrafodelista"/>
        <w:jc w:val="both"/>
        <w:rPr>
          <w:rFonts w:ascii="Calibri" w:hAnsi="Calibri" w:cs="Calibri"/>
          <w:sz w:val="18"/>
          <w:szCs w:val="18"/>
        </w:rPr>
      </w:pPr>
    </w:p>
    <w:p w:rsidR="00F9399B" w:rsidRPr="00B14615" w:rsidRDefault="00F9399B" w:rsidP="006744E0">
      <w:pPr>
        <w:numPr>
          <w:ilvl w:val="0"/>
          <w:numId w:val="5"/>
        </w:numPr>
        <w:jc w:val="both"/>
        <w:rPr>
          <w:rFonts w:ascii="Calibri" w:hAnsi="Calibri" w:cs="Calibri"/>
          <w:b/>
          <w:sz w:val="18"/>
          <w:szCs w:val="18"/>
        </w:rPr>
      </w:pPr>
      <w:r w:rsidRPr="00B14615">
        <w:rPr>
          <w:rFonts w:ascii="Calibri" w:hAnsi="Calibri" w:cs="Calibri"/>
          <w:b/>
          <w:sz w:val="18"/>
          <w:szCs w:val="18"/>
        </w:rPr>
        <w:t>ASPECTOS SUBSANABLES Y NO SUBSANABLES</w:t>
      </w:r>
    </w:p>
    <w:p w:rsidR="00F9399B" w:rsidRPr="00B14615" w:rsidRDefault="00F9399B" w:rsidP="00F9399B">
      <w:pPr>
        <w:pStyle w:val="Ttulo4"/>
        <w:spacing w:before="0"/>
        <w:ind w:left="705"/>
        <w:jc w:val="both"/>
        <w:rPr>
          <w:rFonts w:cs="Calibri"/>
          <w:b w:val="0"/>
          <w:sz w:val="18"/>
          <w:szCs w:val="18"/>
        </w:rPr>
      </w:pPr>
    </w:p>
    <w:p w:rsidR="00F9399B" w:rsidRPr="00B14615" w:rsidRDefault="00F9399B" w:rsidP="006744E0">
      <w:pPr>
        <w:numPr>
          <w:ilvl w:val="0"/>
          <w:numId w:val="20"/>
        </w:numPr>
        <w:jc w:val="both"/>
        <w:rPr>
          <w:rFonts w:ascii="Calibri" w:hAnsi="Calibri" w:cs="Calibri"/>
          <w:b/>
          <w:sz w:val="18"/>
          <w:szCs w:val="18"/>
        </w:rPr>
      </w:pPr>
      <w:r w:rsidRPr="00B14615">
        <w:rPr>
          <w:rFonts w:ascii="Calibri" w:hAnsi="Calibri" w:cs="Calibri"/>
          <w:b/>
          <w:sz w:val="18"/>
          <w:szCs w:val="18"/>
        </w:rPr>
        <w:t>ASPECTOS SUBSANABLES</w:t>
      </w:r>
    </w:p>
    <w:p w:rsidR="00F9399B" w:rsidRPr="00B14615" w:rsidRDefault="00F9399B" w:rsidP="00F9399B">
      <w:pPr>
        <w:ind w:left="1410" w:hanging="705"/>
        <w:jc w:val="both"/>
        <w:rPr>
          <w:rFonts w:ascii="Calibri" w:hAnsi="Calibri" w:cs="Calibri"/>
          <w:b/>
          <w:sz w:val="18"/>
          <w:szCs w:val="18"/>
        </w:rPr>
      </w:pPr>
    </w:p>
    <w:p w:rsidR="00F9399B" w:rsidRPr="00B14615" w:rsidRDefault="00F9399B" w:rsidP="00F9399B">
      <w:pPr>
        <w:ind w:left="1410"/>
        <w:jc w:val="both"/>
        <w:rPr>
          <w:rFonts w:ascii="Calibri" w:hAnsi="Calibri" w:cs="Calibri"/>
          <w:sz w:val="18"/>
          <w:szCs w:val="18"/>
        </w:rPr>
      </w:pPr>
      <w:r w:rsidRPr="00B14615">
        <w:rPr>
          <w:rFonts w:ascii="Calibri" w:hAnsi="Calibri" w:cs="Calibri"/>
          <w:sz w:val="18"/>
          <w:szCs w:val="18"/>
        </w:rPr>
        <w:t>Los aspectos subsanables son aquellos que no inciden en la legalidad ni en el monto de la propuesta económica, sean estos accidentales, accesorios o de forma, esto en lo que respecta a la documentación de respaldo de las propuestas, ni conceda ventajas indebidas en detrimento de los otros proponentes siendo susceptibles de ser rectificados.</w:t>
      </w:r>
    </w:p>
    <w:p w:rsidR="00F9399B" w:rsidRPr="00B14615" w:rsidRDefault="00F9399B" w:rsidP="00F9399B">
      <w:pPr>
        <w:ind w:left="1410" w:hanging="705"/>
        <w:jc w:val="both"/>
        <w:rPr>
          <w:rFonts w:ascii="Calibri" w:hAnsi="Calibri" w:cs="Calibri"/>
          <w:sz w:val="18"/>
          <w:szCs w:val="18"/>
        </w:rPr>
      </w:pPr>
    </w:p>
    <w:p w:rsidR="00F9399B" w:rsidRPr="00B14615" w:rsidRDefault="00F9399B" w:rsidP="00F9399B">
      <w:pPr>
        <w:ind w:left="1410"/>
        <w:jc w:val="both"/>
        <w:rPr>
          <w:rFonts w:ascii="Calibri" w:hAnsi="Calibri" w:cs="Calibri"/>
          <w:sz w:val="18"/>
          <w:szCs w:val="18"/>
        </w:rPr>
      </w:pPr>
      <w:r w:rsidRPr="00B14615">
        <w:rPr>
          <w:rFonts w:ascii="Calibri" w:hAnsi="Calibri" w:cs="Calibri"/>
          <w:sz w:val="18"/>
          <w:szCs w:val="18"/>
        </w:rPr>
        <w:lastRenderedPageBreak/>
        <w:t xml:space="preserve">Todo error considerado subsanable, será consignado en el Informe de Habilitación o Informe </w:t>
      </w:r>
      <w:r>
        <w:rPr>
          <w:rFonts w:ascii="Calibri" w:hAnsi="Calibri" w:cs="Calibri"/>
          <w:sz w:val="18"/>
          <w:szCs w:val="18"/>
        </w:rPr>
        <w:t xml:space="preserve">de </w:t>
      </w:r>
      <w:r w:rsidRPr="00B14615">
        <w:rPr>
          <w:rFonts w:ascii="Calibri" w:hAnsi="Calibri" w:cs="Calibri"/>
          <w:sz w:val="18"/>
          <w:szCs w:val="18"/>
        </w:rPr>
        <w:t>Evaluación, con la documentación respectiva.</w:t>
      </w:r>
    </w:p>
    <w:p w:rsidR="00F9399B" w:rsidRDefault="00F9399B" w:rsidP="00F9399B">
      <w:pPr>
        <w:ind w:left="1410"/>
        <w:jc w:val="both"/>
        <w:rPr>
          <w:rFonts w:ascii="Calibri" w:hAnsi="Calibri" w:cs="Calibri"/>
          <w:sz w:val="18"/>
          <w:szCs w:val="18"/>
        </w:rPr>
      </w:pPr>
    </w:p>
    <w:p w:rsidR="00DB1EAB" w:rsidRDefault="00DB1EAB" w:rsidP="00F9399B">
      <w:pPr>
        <w:ind w:left="1410"/>
        <w:jc w:val="both"/>
        <w:rPr>
          <w:rFonts w:ascii="Calibri" w:hAnsi="Calibri" w:cs="Calibri"/>
          <w:sz w:val="18"/>
          <w:szCs w:val="18"/>
        </w:rPr>
      </w:pPr>
    </w:p>
    <w:p w:rsidR="00F9399B" w:rsidRPr="00B14615" w:rsidRDefault="00F9399B" w:rsidP="006744E0">
      <w:pPr>
        <w:numPr>
          <w:ilvl w:val="0"/>
          <w:numId w:val="20"/>
        </w:numPr>
        <w:jc w:val="both"/>
        <w:rPr>
          <w:rFonts w:ascii="Calibri" w:hAnsi="Calibri" w:cs="Calibri"/>
          <w:b/>
          <w:sz w:val="18"/>
          <w:szCs w:val="18"/>
        </w:rPr>
      </w:pPr>
      <w:r w:rsidRPr="00B14615">
        <w:rPr>
          <w:rFonts w:ascii="Calibri" w:hAnsi="Calibri" w:cs="Calibri"/>
          <w:b/>
          <w:sz w:val="18"/>
          <w:szCs w:val="18"/>
        </w:rPr>
        <w:t>ASPECTOS NO SUBSANABLES</w:t>
      </w:r>
    </w:p>
    <w:p w:rsidR="00F9399B" w:rsidRPr="00B14615" w:rsidRDefault="00F9399B" w:rsidP="00F9399B">
      <w:pPr>
        <w:ind w:left="1410"/>
        <w:jc w:val="both"/>
        <w:rPr>
          <w:rFonts w:ascii="Calibri" w:hAnsi="Calibri" w:cs="Calibri"/>
          <w:sz w:val="18"/>
          <w:szCs w:val="18"/>
        </w:rPr>
      </w:pPr>
    </w:p>
    <w:p w:rsidR="00F9399B" w:rsidRPr="00B14615" w:rsidRDefault="00F9399B" w:rsidP="006744E0">
      <w:pPr>
        <w:pStyle w:val="Prrafodelista"/>
        <w:numPr>
          <w:ilvl w:val="0"/>
          <w:numId w:val="19"/>
        </w:numPr>
        <w:jc w:val="both"/>
        <w:rPr>
          <w:rFonts w:ascii="Calibri" w:hAnsi="Calibri" w:cs="Calibri"/>
          <w:sz w:val="18"/>
          <w:szCs w:val="18"/>
        </w:rPr>
      </w:pPr>
      <w:r w:rsidRPr="00B14615">
        <w:rPr>
          <w:rFonts w:ascii="Calibri" w:hAnsi="Calibri" w:cs="Calibri"/>
          <w:sz w:val="18"/>
          <w:szCs w:val="18"/>
        </w:rPr>
        <w:t xml:space="preserve">La no presentación de la propuesta técnica </w:t>
      </w:r>
    </w:p>
    <w:p w:rsidR="00F9399B" w:rsidRPr="00B14615" w:rsidRDefault="00F9399B" w:rsidP="006744E0">
      <w:pPr>
        <w:pStyle w:val="Prrafodelista"/>
        <w:numPr>
          <w:ilvl w:val="0"/>
          <w:numId w:val="19"/>
        </w:numPr>
        <w:jc w:val="both"/>
        <w:rPr>
          <w:rFonts w:ascii="Calibri" w:hAnsi="Calibri" w:cs="Calibri"/>
          <w:sz w:val="18"/>
          <w:szCs w:val="18"/>
        </w:rPr>
      </w:pPr>
      <w:r w:rsidRPr="00B14615">
        <w:rPr>
          <w:rFonts w:ascii="Calibri" w:hAnsi="Calibri" w:cs="Calibri"/>
          <w:sz w:val="18"/>
          <w:szCs w:val="18"/>
        </w:rPr>
        <w:t>La no presentación de la propuesta económica</w:t>
      </w:r>
    </w:p>
    <w:p w:rsidR="00F9399B" w:rsidRPr="001A6E64" w:rsidRDefault="00F9399B" w:rsidP="006744E0">
      <w:pPr>
        <w:pStyle w:val="Prrafodelista"/>
        <w:numPr>
          <w:ilvl w:val="0"/>
          <w:numId w:val="19"/>
        </w:numPr>
        <w:jc w:val="both"/>
        <w:rPr>
          <w:rFonts w:ascii="Calibri" w:hAnsi="Calibri" w:cs="Calibri"/>
          <w:sz w:val="18"/>
          <w:szCs w:val="18"/>
        </w:rPr>
      </w:pPr>
      <w:r w:rsidRPr="00B14615">
        <w:rPr>
          <w:rFonts w:ascii="Calibri" w:hAnsi="Calibri" w:cs="Calibri"/>
          <w:sz w:val="18"/>
          <w:szCs w:val="18"/>
        </w:rPr>
        <w:t xml:space="preserve">La no presentación de la Garantía de Seriedad de </w:t>
      </w:r>
      <w:r w:rsidRPr="001A6E64">
        <w:rPr>
          <w:rFonts w:ascii="Calibri" w:hAnsi="Calibri" w:cs="Calibri"/>
          <w:sz w:val="18"/>
          <w:szCs w:val="18"/>
        </w:rPr>
        <w:t>Propuesta (</w:t>
      </w:r>
      <w:r w:rsidR="0025249F">
        <w:rPr>
          <w:rFonts w:ascii="Calibri" w:hAnsi="Calibri" w:cs="Calibri"/>
          <w:sz w:val="18"/>
          <w:szCs w:val="18"/>
        </w:rPr>
        <w:t xml:space="preserve">Que se </w:t>
      </w:r>
      <w:r w:rsidRPr="001A6E64">
        <w:rPr>
          <w:rFonts w:ascii="Calibri" w:hAnsi="Calibri" w:cs="Calibri"/>
          <w:sz w:val="18"/>
          <w:szCs w:val="18"/>
        </w:rPr>
        <w:t>solicita</w:t>
      </w:r>
      <w:r w:rsidR="0025249F">
        <w:rPr>
          <w:rFonts w:ascii="Calibri" w:hAnsi="Calibri" w:cs="Calibri"/>
          <w:sz w:val="18"/>
          <w:szCs w:val="18"/>
        </w:rPr>
        <w:t xml:space="preserve"> en la presente</w:t>
      </w:r>
      <w:r w:rsidRPr="001A6E64">
        <w:rPr>
          <w:rFonts w:ascii="Calibri" w:hAnsi="Calibri" w:cs="Calibri"/>
          <w:sz w:val="18"/>
          <w:szCs w:val="18"/>
        </w:rPr>
        <w:t>).</w:t>
      </w:r>
    </w:p>
    <w:p w:rsidR="00F9399B" w:rsidRDefault="00F9399B" w:rsidP="00F9399B">
      <w:pPr>
        <w:pStyle w:val="Ttulo4"/>
        <w:spacing w:before="0"/>
        <w:ind w:left="709" w:hanging="4"/>
        <w:jc w:val="both"/>
        <w:rPr>
          <w:rFonts w:cs="Calibri"/>
          <w:b w:val="0"/>
          <w:sz w:val="18"/>
          <w:szCs w:val="18"/>
          <w:lang w:val="es-BO"/>
        </w:rPr>
      </w:pPr>
    </w:p>
    <w:p w:rsidR="00F9399B" w:rsidRPr="008E4046" w:rsidRDefault="00F9399B" w:rsidP="00F9399B">
      <w:pPr>
        <w:pStyle w:val="Ttulo4"/>
        <w:spacing w:before="0"/>
        <w:ind w:left="709" w:hanging="4"/>
        <w:jc w:val="both"/>
        <w:rPr>
          <w:rFonts w:cs="Calibri"/>
          <w:b w:val="0"/>
          <w:i w:val="0"/>
          <w:color w:val="auto"/>
          <w:sz w:val="18"/>
          <w:szCs w:val="18"/>
          <w:lang w:val="es-BO"/>
        </w:rPr>
      </w:pPr>
      <w:r w:rsidRPr="008E4046">
        <w:rPr>
          <w:rFonts w:cs="Calibri"/>
          <w:b w:val="0"/>
          <w:i w:val="0"/>
          <w:color w:val="auto"/>
          <w:sz w:val="18"/>
          <w:szCs w:val="18"/>
        </w:rPr>
        <w:t xml:space="preserve">El Comité de </w:t>
      </w:r>
      <w:r w:rsidRPr="008E4046">
        <w:rPr>
          <w:rFonts w:cs="Calibri"/>
          <w:b w:val="0"/>
          <w:i w:val="0"/>
          <w:color w:val="auto"/>
          <w:sz w:val="18"/>
          <w:szCs w:val="18"/>
          <w:lang w:val="es-BO"/>
        </w:rPr>
        <w:t xml:space="preserve">Habilitación o el Comité de Evaluación </w:t>
      </w:r>
      <w:r w:rsidRPr="008E4046">
        <w:rPr>
          <w:rFonts w:cs="Calibri"/>
          <w:b w:val="0"/>
          <w:i w:val="0"/>
          <w:color w:val="auto"/>
          <w:sz w:val="18"/>
          <w:szCs w:val="18"/>
        </w:rPr>
        <w:t>podrá</w:t>
      </w:r>
      <w:r w:rsidRPr="008E4046">
        <w:rPr>
          <w:rFonts w:cs="Calibri"/>
          <w:b w:val="0"/>
          <w:i w:val="0"/>
          <w:color w:val="auto"/>
          <w:sz w:val="18"/>
          <w:szCs w:val="18"/>
          <w:lang w:val="es-BO"/>
        </w:rPr>
        <w:t>n</w:t>
      </w:r>
      <w:r w:rsidRPr="008E4046">
        <w:rPr>
          <w:rFonts w:cs="Calibri"/>
          <w:b w:val="0"/>
          <w:i w:val="0"/>
          <w:color w:val="auto"/>
          <w:sz w:val="18"/>
          <w:szCs w:val="18"/>
        </w:rPr>
        <w:t xml:space="preserve"> solicitar aclaraciones </w:t>
      </w:r>
      <w:r w:rsidRPr="008E4046">
        <w:rPr>
          <w:rFonts w:cs="Calibri"/>
          <w:b w:val="0"/>
          <w:i w:val="0"/>
          <w:color w:val="auto"/>
          <w:sz w:val="18"/>
          <w:szCs w:val="18"/>
          <w:lang w:val="es-BO"/>
        </w:rPr>
        <w:t xml:space="preserve">mediante correo electrónico, </w:t>
      </w:r>
      <w:r w:rsidRPr="008E4046">
        <w:rPr>
          <w:rFonts w:cs="Calibri"/>
          <w:b w:val="0"/>
          <w:i w:val="0"/>
          <w:color w:val="auto"/>
          <w:sz w:val="18"/>
          <w:szCs w:val="18"/>
        </w:rPr>
        <w:t xml:space="preserve">respecto </w:t>
      </w:r>
      <w:r w:rsidRPr="008E4046">
        <w:rPr>
          <w:rFonts w:cs="Calibri"/>
          <w:b w:val="0"/>
          <w:i w:val="0"/>
          <w:color w:val="auto"/>
          <w:sz w:val="18"/>
          <w:szCs w:val="18"/>
          <w:lang w:val="es-BO"/>
        </w:rPr>
        <w:t>al</w:t>
      </w:r>
      <w:r w:rsidRPr="008E4046">
        <w:rPr>
          <w:rFonts w:cs="Calibri"/>
          <w:b w:val="0"/>
          <w:i w:val="0"/>
          <w:color w:val="auto"/>
          <w:sz w:val="18"/>
          <w:szCs w:val="18"/>
        </w:rPr>
        <w:t xml:space="preserve"> contenido de las propuestas presentadas</w:t>
      </w:r>
      <w:r w:rsidRPr="008E4046">
        <w:rPr>
          <w:rFonts w:cs="Calibri"/>
          <w:b w:val="0"/>
          <w:i w:val="0"/>
          <w:color w:val="auto"/>
          <w:sz w:val="18"/>
          <w:szCs w:val="18"/>
          <w:lang w:val="es-BO"/>
        </w:rPr>
        <w:t xml:space="preserve"> de manera directa al o los proponentes. </w:t>
      </w:r>
    </w:p>
    <w:p w:rsidR="00F9399B" w:rsidRPr="008E4046" w:rsidRDefault="00F9399B" w:rsidP="00F9399B">
      <w:pPr>
        <w:pStyle w:val="Ttulo4"/>
        <w:spacing w:before="0"/>
        <w:ind w:left="709" w:hanging="4"/>
        <w:jc w:val="both"/>
        <w:rPr>
          <w:rFonts w:cs="Calibri"/>
          <w:b w:val="0"/>
          <w:i w:val="0"/>
          <w:color w:val="auto"/>
          <w:sz w:val="18"/>
          <w:szCs w:val="18"/>
          <w:lang w:val="es-BO"/>
        </w:rPr>
      </w:pPr>
    </w:p>
    <w:p w:rsidR="00F9399B" w:rsidRPr="008E4046" w:rsidRDefault="00F9399B" w:rsidP="00F9399B">
      <w:pPr>
        <w:pStyle w:val="Ttulo4"/>
        <w:spacing w:before="0"/>
        <w:ind w:left="709" w:hanging="4"/>
        <w:jc w:val="both"/>
        <w:rPr>
          <w:rFonts w:cs="Calibri"/>
          <w:i w:val="0"/>
          <w:sz w:val="18"/>
          <w:szCs w:val="18"/>
          <w:lang w:val="es-BO"/>
        </w:rPr>
      </w:pPr>
      <w:r w:rsidRPr="008E4046">
        <w:rPr>
          <w:rFonts w:cs="Calibri"/>
          <w:b w:val="0"/>
          <w:i w:val="0"/>
          <w:color w:val="auto"/>
          <w:sz w:val="18"/>
          <w:szCs w:val="18"/>
        </w:rPr>
        <w:t xml:space="preserve">Las respuestas a las aclaraciones solicitadas deberán ser remitidas en el plazo </w:t>
      </w:r>
      <w:r w:rsidRPr="008E4046">
        <w:rPr>
          <w:rFonts w:cs="Calibri"/>
          <w:b w:val="0"/>
          <w:i w:val="0"/>
          <w:color w:val="auto"/>
          <w:sz w:val="18"/>
          <w:szCs w:val="18"/>
          <w:lang w:val="es-BO"/>
        </w:rPr>
        <w:t xml:space="preserve">establecido al correo </w:t>
      </w:r>
      <w:hyperlink r:id="rId12" w:history="1">
        <w:r w:rsidRPr="008E4046">
          <w:rPr>
            <w:rFonts w:cs="Calibri"/>
            <w:b w:val="0"/>
            <w:i w:val="0"/>
            <w:color w:val="auto"/>
            <w:sz w:val="18"/>
            <w:szCs w:val="18"/>
            <w:lang w:val="es-BO"/>
          </w:rPr>
          <w:t>descrito</w:t>
        </w:r>
      </w:hyperlink>
      <w:r w:rsidRPr="008E4046">
        <w:rPr>
          <w:rFonts w:cs="Calibri"/>
          <w:b w:val="0"/>
          <w:i w:val="0"/>
          <w:color w:val="auto"/>
          <w:sz w:val="18"/>
          <w:szCs w:val="18"/>
          <w:lang w:val="es-BO"/>
        </w:rPr>
        <w:t xml:space="preserve"> en el cronograma de actividades  y serán atendidas por el Comité quien solicitó las aclaraciones</w:t>
      </w:r>
      <w:r w:rsidRPr="008E4046">
        <w:rPr>
          <w:rFonts w:cs="Calibri"/>
          <w:i w:val="0"/>
          <w:sz w:val="18"/>
          <w:szCs w:val="18"/>
          <w:lang w:val="es-BO"/>
        </w:rPr>
        <w:t xml:space="preserve">. </w:t>
      </w:r>
    </w:p>
    <w:p w:rsidR="00F9399B" w:rsidRPr="008E4046" w:rsidRDefault="00F9399B" w:rsidP="00F9399B">
      <w:pPr>
        <w:rPr>
          <w:b/>
          <w:lang w:val="es-BO"/>
        </w:rPr>
      </w:pPr>
    </w:p>
    <w:p w:rsidR="00F9399B" w:rsidRPr="00B14615" w:rsidRDefault="00F9399B" w:rsidP="006744E0">
      <w:pPr>
        <w:numPr>
          <w:ilvl w:val="0"/>
          <w:numId w:val="5"/>
        </w:numPr>
        <w:jc w:val="both"/>
        <w:rPr>
          <w:rFonts w:ascii="Calibri" w:hAnsi="Calibri" w:cs="Calibri"/>
          <w:b/>
          <w:sz w:val="18"/>
          <w:szCs w:val="18"/>
        </w:rPr>
      </w:pPr>
      <w:r w:rsidRPr="00B14615">
        <w:rPr>
          <w:rFonts w:ascii="Calibri" w:hAnsi="Calibri" w:cs="Calibri"/>
          <w:b/>
          <w:sz w:val="18"/>
          <w:szCs w:val="18"/>
        </w:rPr>
        <w:t>GARANTÍAS</w:t>
      </w:r>
    </w:p>
    <w:p w:rsidR="00F9399B" w:rsidRPr="00B14615" w:rsidRDefault="00F9399B" w:rsidP="00F9399B">
      <w:pPr>
        <w:ind w:left="720"/>
        <w:jc w:val="both"/>
        <w:rPr>
          <w:rFonts w:ascii="Calibri" w:hAnsi="Calibri" w:cs="Calibri"/>
          <w:b/>
          <w:sz w:val="18"/>
          <w:szCs w:val="18"/>
        </w:rPr>
      </w:pPr>
    </w:p>
    <w:p w:rsidR="00F9399B" w:rsidRPr="00B14615" w:rsidRDefault="00F9399B" w:rsidP="006744E0">
      <w:pPr>
        <w:pStyle w:val="Ttulo5"/>
        <w:widowControl/>
        <w:numPr>
          <w:ilvl w:val="0"/>
          <w:numId w:val="10"/>
        </w:numPr>
        <w:tabs>
          <w:tab w:val="clear" w:pos="927"/>
        </w:tabs>
        <w:spacing w:before="0" w:after="0"/>
        <w:ind w:left="1418" w:hanging="425"/>
        <w:jc w:val="both"/>
        <w:rPr>
          <w:rFonts w:ascii="Calibri" w:hAnsi="Calibri" w:cs="Calibri"/>
          <w:sz w:val="18"/>
          <w:szCs w:val="18"/>
          <w:lang w:val="es-ES"/>
        </w:rPr>
      </w:pPr>
      <w:r w:rsidRPr="00B14615">
        <w:rPr>
          <w:rFonts w:ascii="Calibri" w:hAnsi="Calibri" w:cs="Calibri"/>
          <w:sz w:val="18"/>
          <w:szCs w:val="18"/>
          <w:lang w:val="es-ES"/>
        </w:rPr>
        <w:t xml:space="preserve">Garantía de Seriedad de Propuesta: </w:t>
      </w:r>
      <w:r w:rsidR="009D1EC2">
        <w:rPr>
          <w:rFonts w:ascii="Calibri" w:hAnsi="Calibri" w:cs="Calibri"/>
          <w:sz w:val="18"/>
          <w:szCs w:val="18"/>
          <w:lang w:val="es-ES"/>
        </w:rPr>
        <w:t>(NO ES SOLICITADA EN LA PRESENTE CONTRATACION)</w:t>
      </w:r>
    </w:p>
    <w:p w:rsidR="00F9399B" w:rsidRPr="00B14615" w:rsidRDefault="00F9399B" w:rsidP="00F9399B">
      <w:pPr>
        <w:pStyle w:val="Ttulo5"/>
        <w:widowControl/>
        <w:numPr>
          <w:ilvl w:val="0"/>
          <w:numId w:val="0"/>
        </w:numPr>
        <w:spacing w:before="0" w:after="0"/>
        <w:ind w:left="1418"/>
        <w:jc w:val="both"/>
        <w:rPr>
          <w:rFonts w:ascii="Calibri" w:hAnsi="Calibri" w:cs="Calibri"/>
          <w:b w:val="0"/>
          <w:sz w:val="18"/>
          <w:szCs w:val="18"/>
          <w:lang w:val="es-ES"/>
        </w:rPr>
      </w:pPr>
    </w:p>
    <w:p w:rsidR="00F9399B" w:rsidRPr="00B00F7A" w:rsidRDefault="00F9399B" w:rsidP="00F9399B">
      <w:pPr>
        <w:pStyle w:val="Ttulo5"/>
        <w:widowControl/>
        <w:numPr>
          <w:ilvl w:val="0"/>
          <w:numId w:val="0"/>
        </w:numPr>
        <w:spacing w:before="0" w:after="0"/>
        <w:ind w:left="1418"/>
        <w:jc w:val="both"/>
        <w:rPr>
          <w:rFonts w:ascii="Calibri" w:hAnsi="Calibri" w:cs="Calibri"/>
          <w:b w:val="0"/>
          <w:sz w:val="18"/>
          <w:szCs w:val="18"/>
          <w:lang w:val="es-ES"/>
        </w:rPr>
      </w:pPr>
      <w:r w:rsidRPr="00B00F7A">
        <w:rPr>
          <w:rFonts w:ascii="Calibri" w:hAnsi="Calibri" w:cs="Calibri"/>
          <w:b w:val="0"/>
          <w:sz w:val="18"/>
          <w:szCs w:val="18"/>
          <w:lang w:val="es-ES"/>
        </w:rPr>
        <w:t>Tiene por objeto garantizar que los proponentes participen de buena fe y con la intención de culminar el proceso y deberá presentarse conjuntamente con la propuesta.</w:t>
      </w:r>
    </w:p>
    <w:p w:rsidR="00F9399B" w:rsidRPr="00B00F7A" w:rsidRDefault="00F9399B" w:rsidP="00F9399B">
      <w:pPr>
        <w:pStyle w:val="Ttulo5"/>
        <w:widowControl/>
        <w:numPr>
          <w:ilvl w:val="0"/>
          <w:numId w:val="0"/>
        </w:numPr>
        <w:spacing w:before="0" w:after="0"/>
        <w:ind w:left="1418"/>
        <w:jc w:val="both"/>
        <w:rPr>
          <w:rFonts w:ascii="Calibri" w:hAnsi="Calibri" w:cs="Calibri"/>
          <w:b w:val="0"/>
          <w:sz w:val="18"/>
          <w:szCs w:val="18"/>
          <w:lang w:val="es-ES"/>
        </w:rPr>
      </w:pPr>
    </w:p>
    <w:p w:rsidR="00F9399B" w:rsidRPr="00B00F7A" w:rsidRDefault="00F9399B" w:rsidP="00F9399B">
      <w:pPr>
        <w:pStyle w:val="Ttulo5"/>
        <w:widowControl/>
        <w:numPr>
          <w:ilvl w:val="0"/>
          <w:numId w:val="0"/>
        </w:numPr>
        <w:spacing w:before="0" w:after="0"/>
        <w:ind w:left="1418"/>
        <w:jc w:val="both"/>
        <w:rPr>
          <w:rFonts w:ascii="Calibri" w:hAnsi="Calibri" w:cs="Calibri"/>
          <w:b w:val="0"/>
          <w:sz w:val="18"/>
          <w:szCs w:val="18"/>
          <w:lang w:val="es-ES"/>
        </w:rPr>
      </w:pPr>
      <w:r w:rsidRPr="00B00F7A">
        <w:rPr>
          <w:rFonts w:ascii="Calibri" w:hAnsi="Calibri" w:cs="Calibri"/>
          <w:b w:val="0"/>
          <w:sz w:val="18"/>
          <w:szCs w:val="18"/>
          <w:lang w:val="es-ES"/>
        </w:rPr>
        <w:t xml:space="preserve">Los proponentes podrán presentar: </w:t>
      </w:r>
      <w:r>
        <w:rPr>
          <w:rFonts w:ascii="Calibri" w:hAnsi="Calibri" w:cs="Calibri"/>
          <w:b w:val="0"/>
          <w:sz w:val="18"/>
          <w:szCs w:val="18"/>
          <w:lang w:val="es-ES"/>
        </w:rPr>
        <w:t>Boleta de Garantía</w:t>
      </w:r>
      <w:r w:rsidRPr="00B00F7A">
        <w:rPr>
          <w:rFonts w:ascii="Calibri" w:hAnsi="Calibri" w:cs="Calibri"/>
          <w:b w:val="0"/>
          <w:sz w:val="18"/>
          <w:szCs w:val="18"/>
          <w:lang w:val="es-ES"/>
        </w:rPr>
        <w:t>, G</w:t>
      </w:r>
      <w:r>
        <w:rPr>
          <w:rFonts w:ascii="Calibri" w:hAnsi="Calibri" w:cs="Calibri"/>
          <w:b w:val="0"/>
          <w:sz w:val="18"/>
          <w:szCs w:val="18"/>
          <w:lang w:val="es-ES"/>
        </w:rPr>
        <w:t xml:space="preserve">arantía a Primer Requerimiento </w:t>
      </w:r>
      <w:proofErr w:type="spellStart"/>
      <w:r>
        <w:rPr>
          <w:rFonts w:ascii="Calibri" w:hAnsi="Calibri" w:cs="Calibri"/>
          <w:b w:val="0"/>
          <w:sz w:val="18"/>
          <w:szCs w:val="18"/>
          <w:lang w:val="es-ES"/>
        </w:rPr>
        <w:t>ó</w:t>
      </w:r>
      <w:proofErr w:type="spellEnd"/>
      <w:r>
        <w:rPr>
          <w:rFonts w:ascii="Calibri" w:hAnsi="Calibri" w:cs="Calibri"/>
          <w:b w:val="0"/>
          <w:sz w:val="18"/>
          <w:szCs w:val="18"/>
          <w:lang w:val="es-ES"/>
        </w:rPr>
        <w:t xml:space="preserve"> Póliza de Seguro de Caución a Primer Requerimiento, </w:t>
      </w:r>
      <w:r w:rsidRPr="00B00F7A">
        <w:rPr>
          <w:rFonts w:ascii="Calibri" w:hAnsi="Calibri" w:cs="Calibri"/>
          <w:b w:val="0"/>
          <w:sz w:val="18"/>
          <w:szCs w:val="18"/>
          <w:lang w:val="es-ES"/>
        </w:rPr>
        <w:t>que debe ser emitida por cualquier entidad regulada y autorizada por la Autoridad de Supervisión del Sistema Financiero de Bolivia.</w:t>
      </w:r>
    </w:p>
    <w:p w:rsidR="00F9399B" w:rsidRPr="00B00F7A" w:rsidRDefault="00F9399B" w:rsidP="00F9399B">
      <w:pPr>
        <w:pStyle w:val="Ttulo5"/>
        <w:widowControl/>
        <w:numPr>
          <w:ilvl w:val="0"/>
          <w:numId w:val="0"/>
        </w:numPr>
        <w:spacing w:before="0" w:after="0"/>
        <w:ind w:left="1418"/>
        <w:jc w:val="both"/>
        <w:rPr>
          <w:rFonts w:ascii="Calibri" w:hAnsi="Calibri" w:cs="Calibri"/>
          <w:b w:val="0"/>
          <w:sz w:val="18"/>
          <w:szCs w:val="18"/>
          <w:lang w:val="es-ES"/>
        </w:rPr>
      </w:pPr>
    </w:p>
    <w:p w:rsidR="00F9399B" w:rsidRPr="006845AE" w:rsidRDefault="00F9399B" w:rsidP="00F9399B">
      <w:pPr>
        <w:pStyle w:val="Ttulo5"/>
        <w:widowControl/>
        <w:numPr>
          <w:ilvl w:val="0"/>
          <w:numId w:val="0"/>
        </w:numPr>
        <w:spacing w:before="0" w:after="0"/>
        <w:ind w:left="1418"/>
        <w:jc w:val="both"/>
        <w:rPr>
          <w:rFonts w:ascii="Calibri" w:hAnsi="Calibri" w:cs="Calibri"/>
          <w:sz w:val="18"/>
          <w:szCs w:val="18"/>
          <w:lang w:val="es-ES"/>
        </w:rPr>
      </w:pPr>
      <w:r w:rsidRPr="00B00F7A">
        <w:rPr>
          <w:rFonts w:ascii="Calibri" w:hAnsi="Calibri" w:cs="Calibri"/>
          <w:b w:val="0"/>
          <w:sz w:val="18"/>
          <w:szCs w:val="18"/>
          <w:lang w:val="es-ES"/>
        </w:rPr>
        <w:t>La garantía presentada deberá expresar su carácter de: irrevocable, renovable y de ejecución inmediata</w:t>
      </w:r>
      <w:r>
        <w:rPr>
          <w:rFonts w:ascii="Calibri" w:hAnsi="Calibri" w:cs="Calibri"/>
          <w:b w:val="0"/>
          <w:sz w:val="18"/>
          <w:szCs w:val="18"/>
          <w:lang w:val="es-ES"/>
        </w:rPr>
        <w:t xml:space="preserve"> a la orden de </w:t>
      </w:r>
      <w:r w:rsidRPr="00821EF3">
        <w:rPr>
          <w:rFonts w:ascii="Calibri" w:hAnsi="Calibri" w:cs="Calibri"/>
          <w:sz w:val="18"/>
          <w:szCs w:val="18"/>
          <w:lang w:val="es-ES"/>
        </w:rPr>
        <w:t>Yacimientos Petrolíferos Fiscales Bolivianos</w:t>
      </w:r>
      <w:r>
        <w:rPr>
          <w:rFonts w:ascii="Calibri" w:hAnsi="Calibri" w:cs="Calibri"/>
          <w:sz w:val="18"/>
          <w:szCs w:val="18"/>
          <w:lang w:val="es-ES"/>
        </w:rPr>
        <w:t>.</w:t>
      </w:r>
    </w:p>
    <w:p w:rsidR="00F9399B" w:rsidRPr="00B00F7A" w:rsidRDefault="00F9399B" w:rsidP="00F9399B">
      <w:pPr>
        <w:pStyle w:val="Ttulo5"/>
        <w:widowControl/>
        <w:numPr>
          <w:ilvl w:val="0"/>
          <w:numId w:val="0"/>
        </w:numPr>
        <w:spacing w:before="0" w:after="0"/>
        <w:ind w:left="1418"/>
        <w:jc w:val="both"/>
        <w:rPr>
          <w:rFonts w:ascii="Calibri" w:hAnsi="Calibri" w:cs="Calibri"/>
          <w:b w:val="0"/>
          <w:sz w:val="18"/>
          <w:szCs w:val="18"/>
          <w:lang w:val="es-ES"/>
        </w:rPr>
      </w:pPr>
    </w:p>
    <w:p w:rsidR="00F9399B" w:rsidRDefault="00F9399B" w:rsidP="00F9399B">
      <w:pPr>
        <w:pStyle w:val="Ttulo5"/>
        <w:widowControl/>
        <w:numPr>
          <w:ilvl w:val="0"/>
          <w:numId w:val="0"/>
        </w:numPr>
        <w:spacing w:before="0" w:after="0"/>
        <w:ind w:left="1418"/>
        <w:jc w:val="both"/>
        <w:rPr>
          <w:rFonts w:ascii="Calibri" w:hAnsi="Calibri" w:cs="Calibri"/>
          <w:b w:val="0"/>
          <w:sz w:val="18"/>
          <w:szCs w:val="18"/>
          <w:lang w:val="es-ES"/>
        </w:rPr>
      </w:pPr>
      <w:r w:rsidRPr="00B00F7A">
        <w:rPr>
          <w:rFonts w:ascii="Calibri" w:hAnsi="Calibri" w:cs="Calibri"/>
          <w:b w:val="0"/>
          <w:sz w:val="18"/>
          <w:szCs w:val="18"/>
          <w:lang w:val="es-ES"/>
        </w:rPr>
        <w:t xml:space="preserve">La Garantía de Seriedad de Propuesta debe ser presentada por todos los proponentes que participen del proceso de contratación por un valor equivalente al Uno por Ciento (1%) del valor total de su propuesta económica, </w:t>
      </w:r>
      <w:r w:rsidRPr="003237C9">
        <w:rPr>
          <w:rFonts w:ascii="Calibri" w:hAnsi="Calibri" w:cs="Calibri"/>
          <w:sz w:val="18"/>
          <w:szCs w:val="18"/>
        </w:rPr>
        <w:t xml:space="preserve">deberá tener una </w:t>
      </w:r>
      <w:r w:rsidRPr="006845AE">
        <w:rPr>
          <w:rFonts w:ascii="Calibri" w:hAnsi="Calibri" w:cs="Calibri"/>
          <w:sz w:val="18"/>
          <w:szCs w:val="18"/>
        </w:rPr>
        <w:t>validez mínima de noventa (</w:t>
      </w:r>
      <w:r w:rsidR="0025249F">
        <w:rPr>
          <w:rFonts w:ascii="Calibri" w:hAnsi="Calibri" w:cs="Calibri"/>
          <w:sz w:val="18"/>
          <w:szCs w:val="18"/>
        </w:rPr>
        <w:t>90</w:t>
      </w:r>
      <w:r w:rsidR="00810EB0">
        <w:rPr>
          <w:rFonts w:ascii="Calibri" w:hAnsi="Calibri" w:cs="Calibri"/>
          <w:sz w:val="18"/>
          <w:szCs w:val="18"/>
        </w:rPr>
        <w:t xml:space="preserve">) días calendario </w:t>
      </w:r>
    </w:p>
    <w:p w:rsidR="00F9399B" w:rsidRPr="007D4424" w:rsidRDefault="00F9399B" w:rsidP="00F9399B"/>
    <w:p w:rsidR="00F9399B" w:rsidRPr="00BA7A0E" w:rsidRDefault="00F9399B" w:rsidP="00F9399B">
      <w:pPr>
        <w:pStyle w:val="Ttulo5"/>
        <w:widowControl/>
        <w:numPr>
          <w:ilvl w:val="0"/>
          <w:numId w:val="0"/>
        </w:numPr>
        <w:spacing w:before="0" w:after="0"/>
        <w:ind w:left="1418"/>
        <w:jc w:val="both"/>
        <w:rPr>
          <w:rFonts w:ascii="Calibri" w:hAnsi="Calibri" w:cs="Calibri"/>
          <w:b w:val="0"/>
          <w:snapToGrid/>
          <w:sz w:val="18"/>
          <w:szCs w:val="18"/>
        </w:rPr>
      </w:pPr>
      <w:r w:rsidRPr="00BA7A0E">
        <w:rPr>
          <w:rFonts w:ascii="Calibri" w:hAnsi="Calibri" w:cs="Calibri"/>
          <w:b w:val="0"/>
          <w:snapToGrid/>
          <w:sz w:val="18"/>
          <w:szCs w:val="18"/>
        </w:rPr>
        <w:t>Cuando la unidad solicitante considere necesario la presentación de esta garantía, deberá definir las condiciones, porcentaje, cálculo y otros parámetros para solicitar esta garantía, la misma que deberá ser incluida en las especificaciones técnicas o términos de Referencia.</w:t>
      </w:r>
    </w:p>
    <w:p w:rsidR="00F9399B" w:rsidRPr="00B00F7A" w:rsidRDefault="00F9399B" w:rsidP="00F9399B">
      <w:pPr>
        <w:ind w:left="1080"/>
        <w:jc w:val="both"/>
        <w:rPr>
          <w:rFonts w:ascii="Calibri" w:hAnsi="Calibri" w:cs="Calibri"/>
          <w:sz w:val="18"/>
          <w:szCs w:val="18"/>
          <w:highlight w:val="green"/>
          <w:lang w:val="es-BO"/>
        </w:rPr>
      </w:pPr>
    </w:p>
    <w:p w:rsidR="00F9399B" w:rsidRPr="00527F62" w:rsidRDefault="00F9399B" w:rsidP="006744E0">
      <w:pPr>
        <w:pStyle w:val="Ttulo5"/>
        <w:widowControl/>
        <w:numPr>
          <w:ilvl w:val="0"/>
          <w:numId w:val="10"/>
        </w:numPr>
        <w:tabs>
          <w:tab w:val="clear" w:pos="927"/>
        </w:tabs>
        <w:spacing w:before="0" w:after="0"/>
        <w:ind w:left="1418" w:hanging="425"/>
        <w:jc w:val="both"/>
        <w:rPr>
          <w:rFonts w:ascii="Calibri" w:hAnsi="Calibri" w:cs="Calibri"/>
          <w:sz w:val="18"/>
          <w:szCs w:val="18"/>
          <w:lang w:val="es-ES"/>
        </w:rPr>
      </w:pPr>
      <w:r w:rsidRPr="00527F62">
        <w:rPr>
          <w:rFonts w:ascii="Calibri" w:hAnsi="Calibri" w:cs="Calibri"/>
          <w:sz w:val="18"/>
          <w:szCs w:val="18"/>
          <w:lang w:val="es-ES"/>
        </w:rPr>
        <w:t xml:space="preserve">Garantía de Cumplimiento de Contrato: </w:t>
      </w:r>
    </w:p>
    <w:p w:rsidR="00F9399B" w:rsidRDefault="00F9399B" w:rsidP="00F9399B">
      <w:pPr>
        <w:jc w:val="both"/>
        <w:rPr>
          <w:rFonts w:ascii="Arial Narrow" w:hAnsi="Arial Narrow"/>
          <w:b/>
          <w:sz w:val="22"/>
          <w:szCs w:val="22"/>
        </w:rPr>
      </w:pPr>
    </w:p>
    <w:p w:rsidR="00F9399B" w:rsidRPr="00527F62" w:rsidRDefault="00F9399B" w:rsidP="00F9399B">
      <w:pPr>
        <w:pStyle w:val="Ttulo5"/>
        <w:widowControl/>
        <w:numPr>
          <w:ilvl w:val="0"/>
          <w:numId w:val="0"/>
        </w:numPr>
        <w:spacing w:before="0" w:after="0"/>
        <w:ind w:left="1418"/>
        <w:jc w:val="both"/>
        <w:rPr>
          <w:rFonts w:ascii="Calibri" w:hAnsi="Calibri" w:cs="Calibri"/>
          <w:b w:val="0"/>
          <w:sz w:val="18"/>
          <w:szCs w:val="18"/>
          <w:lang w:val="es-ES"/>
        </w:rPr>
      </w:pPr>
      <w:r w:rsidRPr="00527F62">
        <w:rPr>
          <w:rFonts w:ascii="Calibri" w:hAnsi="Calibri" w:cs="Calibri"/>
          <w:b w:val="0"/>
          <w:sz w:val="18"/>
          <w:szCs w:val="18"/>
          <w:lang w:val="es-ES"/>
        </w:rPr>
        <w:t>Tiene por objeto garantizar la vigencia, conclusión y cumplimiento del objeto del contrato de acuerdo con lo establecido en el presente DBC y deberá presentarse para la suscripción del contrato.</w:t>
      </w:r>
    </w:p>
    <w:p w:rsidR="00F9399B" w:rsidRPr="00527F62" w:rsidRDefault="00F9399B" w:rsidP="00F9399B">
      <w:pPr>
        <w:pStyle w:val="Ttulo5"/>
        <w:widowControl/>
        <w:numPr>
          <w:ilvl w:val="0"/>
          <w:numId w:val="0"/>
        </w:numPr>
        <w:spacing w:before="0" w:after="0"/>
        <w:ind w:left="1418"/>
        <w:jc w:val="both"/>
        <w:rPr>
          <w:rFonts w:ascii="Calibri" w:hAnsi="Calibri" w:cs="Calibri"/>
          <w:b w:val="0"/>
          <w:sz w:val="18"/>
          <w:szCs w:val="18"/>
          <w:lang w:val="es-ES"/>
        </w:rPr>
      </w:pPr>
    </w:p>
    <w:p w:rsidR="00F9399B" w:rsidRDefault="00F9399B" w:rsidP="006744E0">
      <w:pPr>
        <w:pStyle w:val="Ttulo5"/>
        <w:widowControl/>
        <w:numPr>
          <w:ilvl w:val="0"/>
          <w:numId w:val="27"/>
        </w:numPr>
        <w:spacing w:before="0" w:after="0"/>
        <w:jc w:val="both"/>
        <w:rPr>
          <w:rFonts w:ascii="Calibri" w:hAnsi="Calibri" w:cs="Calibri"/>
          <w:b w:val="0"/>
          <w:sz w:val="18"/>
          <w:szCs w:val="18"/>
          <w:lang w:val="es-ES"/>
        </w:rPr>
      </w:pPr>
      <w:r>
        <w:rPr>
          <w:rFonts w:ascii="Calibri" w:hAnsi="Calibri" w:cs="Calibri"/>
          <w:b w:val="0"/>
          <w:sz w:val="18"/>
          <w:szCs w:val="18"/>
          <w:lang w:val="es-ES"/>
        </w:rPr>
        <w:t>Cuando el monto adjudicado sea hasta Bs1.000.000 (Un millón 00/100 Bolivianos) el proponente definirá el tipo de garantía a presentar.</w:t>
      </w:r>
    </w:p>
    <w:p w:rsidR="00F9399B" w:rsidRDefault="00F9399B" w:rsidP="006744E0">
      <w:pPr>
        <w:pStyle w:val="Ttulo5"/>
        <w:widowControl/>
        <w:numPr>
          <w:ilvl w:val="0"/>
          <w:numId w:val="27"/>
        </w:numPr>
        <w:spacing w:before="0" w:after="0"/>
        <w:jc w:val="both"/>
        <w:rPr>
          <w:rFonts w:ascii="Calibri" w:hAnsi="Calibri" w:cs="Calibri"/>
          <w:b w:val="0"/>
          <w:sz w:val="18"/>
          <w:szCs w:val="18"/>
          <w:lang w:val="es-ES"/>
        </w:rPr>
      </w:pPr>
      <w:r>
        <w:rPr>
          <w:rFonts w:ascii="Calibri" w:hAnsi="Calibri" w:cs="Calibri"/>
          <w:b w:val="0"/>
          <w:sz w:val="18"/>
          <w:szCs w:val="18"/>
          <w:lang w:val="es-ES"/>
        </w:rPr>
        <w:t>Cuando el monto adjudicado sea superior a Bs1.000.000 (Un millón 00/100 Bolivianos) las empresas deberán presentar Boleta de Garantía o Boleta de Garantía a Primer Requerimiento.</w:t>
      </w:r>
    </w:p>
    <w:p w:rsidR="00F9399B" w:rsidRDefault="00F9399B" w:rsidP="006744E0">
      <w:pPr>
        <w:pStyle w:val="Ttulo5"/>
        <w:widowControl/>
        <w:numPr>
          <w:ilvl w:val="0"/>
          <w:numId w:val="27"/>
        </w:numPr>
        <w:spacing w:before="0" w:after="0"/>
        <w:jc w:val="both"/>
        <w:rPr>
          <w:rFonts w:ascii="Calibri" w:hAnsi="Calibri" w:cs="Calibri"/>
          <w:b w:val="0"/>
          <w:sz w:val="18"/>
          <w:szCs w:val="18"/>
          <w:lang w:val="es-ES"/>
        </w:rPr>
      </w:pPr>
      <w:r w:rsidRPr="00936F98">
        <w:rPr>
          <w:rFonts w:ascii="Calibri" w:hAnsi="Calibri" w:cs="Calibri"/>
          <w:b w:val="0"/>
          <w:sz w:val="18"/>
          <w:szCs w:val="18"/>
          <w:lang w:val="es-ES"/>
        </w:rPr>
        <w:t xml:space="preserve">Cuando tengan programados pagos parciales en sustitución de la garantía de cumplimiento de contrato, se podrá </w:t>
      </w:r>
      <w:r w:rsidR="00D82DDB" w:rsidRPr="00936F98">
        <w:rPr>
          <w:rFonts w:ascii="Calibri" w:hAnsi="Calibri" w:cs="Calibri"/>
          <w:b w:val="0"/>
          <w:sz w:val="18"/>
          <w:szCs w:val="18"/>
          <w:lang w:val="es-ES"/>
        </w:rPr>
        <w:t>prever</w:t>
      </w:r>
      <w:r w:rsidRPr="00936F98">
        <w:rPr>
          <w:rFonts w:ascii="Calibri" w:hAnsi="Calibri" w:cs="Calibri"/>
          <w:b w:val="0"/>
          <w:sz w:val="18"/>
          <w:szCs w:val="18"/>
          <w:lang w:val="es-ES"/>
        </w:rPr>
        <w:t xml:space="preserve"> una retención del 7% de cada pago parcial.</w:t>
      </w:r>
    </w:p>
    <w:p w:rsidR="00F9399B" w:rsidRDefault="00F9399B" w:rsidP="00F9399B">
      <w:pPr>
        <w:pStyle w:val="Ttulo5"/>
        <w:widowControl/>
        <w:numPr>
          <w:ilvl w:val="0"/>
          <w:numId w:val="0"/>
        </w:numPr>
        <w:spacing w:before="0" w:after="0"/>
        <w:ind w:left="1418"/>
        <w:jc w:val="both"/>
        <w:rPr>
          <w:rFonts w:ascii="Calibri" w:hAnsi="Calibri" w:cs="Calibri"/>
          <w:b w:val="0"/>
          <w:sz w:val="18"/>
          <w:szCs w:val="18"/>
          <w:lang w:val="es-ES"/>
        </w:rPr>
      </w:pPr>
    </w:p>
    <w:p w:rsidR="00F9399B" w:rsidRPr="00527F62" w:rsidRDefault="00F9399B" w:rsidP="00F9399B">
      <w:pPr>
        <w:pStyle w:val="Ttulo5"/>
        <w:widowControl/>
        <w:numPr>
          <w:ilvl w:val="0"/>
          <w:numId w:val="0"/>
        </w:numPr>
        <w:spacing w:before="0" w:after="0"/>
        <w:ind w:left="1418"/>
        <w:jc w:val="both"/>
        <w:rPr>
          <w:rFonts w:ascii="Calibri" w:hAnsi="Calibri" w:cs="Calibri"/>
          <w:b w:val="0"/>
          <w:sz w:val="18"/>
          <w:szCs w:val="18"/>
          <w:lang w:val="es-ES"/>
        </w:rPr>
      </w:pPr>
      <w:r w:rsidRPr="00527F62">
        <w:rPr>
          <w:rFonts w:ascii="Calibri" w:hAnsi="Calibri" w:cs="Calibri"/>
          <w:b w:val="0"/>
          <w:sz w:val="18"/>
          <w:szCs w:val="18"/>
          <w:lang w:val="es-ES"/>
        </w:rPr>
        <w:t>La garantía presentada deberá expresar su carácter de: irrevocable, ren</w:t>
      </w:r>
      <w:r>
        <w:rPr>
          <w:rFonts w:ascii="Calibri" w:hAnsi="Calibri" w:cs="Calibri"/>
          <w:b w:val="0"/>
          <w:sz w:val="18"/>
          <w:szCs w:val="18"/>
          <w:lang w:val="es-ES"/>
        </w:rPr>
        <w:t xml:space="preserve">ovable y de ejecución inmediata a la orden de </w:t>
      </w:r>
      <w:r w:rsidRPr="00821EF3">
        <w:rPr>
          <w:rFonts w:ascii="Calibri" w:hAnsi="Calibri" w:cs="Calibri"/>
          <w:sz w:val="18"/>
          <w:szCs w:val="18"/>
          <w:lang w:val="es-ES"/>
        </w:rPr>
        <w:t>Yacimientos Petrolíferos Fiscales Bolivianos.</w:t>
      </w:r>
    </w:p>
    <w:p w:rsidR="00F9399B" w:rsidRPr="00527F62" w:rsidRDefault="00F9399B" w:rsidP="00F9399B">
      <w:pPr>
        <w:pStyle w:val="Ttulo5"/>
        <w:widowControl/>
        <w:numPr>
          <w:ilvl w:val="0"/>
          <w:numId w:val="0"/>
        </w:numPr>
        <w:spacing w:before="0" w:after="0"/>
        <w:ind w:left="1418"/>
        <w:jc w:val="both"/>
        <w:rPr>
          <w:rFonts w:ascii="Calibri" w:hAnsi="Calibri" w:cs="Calibri"/>
          <w:b w:val="0"/>
          <w:sz w:val="18"/>
          <w:szCs w:val="18"/>
          <w:lang w:val="es-ES"/>
        </w:rPr>
      </w:pPr>
    </w:p>
    <w:p w:rsidR="00F9399B" w:rsidRPr="00694AF4" w:rsidRDefault="00620E02" w:rsidP="00F9399B">
      <w:pPr>
        <w:pStyle w:val="Ttulo5"/>
        <w:widowControl/>
        <w:numPr>
          <w:ilvl w:val="0"/>
          <w:numId w:val="0"/>
        </w:numPr>
        <w:spacing w:before="0" w:after="0"/>
        <w:ind w:left="1418"/>
        <w:jc w:val="both"/>
        <w:rPr>
          <w:rFonts w:ascii="Calibri" w:hAnsi="Calibri" w:cs="Calibri"/>
          <w:b w:val="0"/>
          <w:sz w:val="18"/>
          <w:szCs w:val="18"/>
          <w:u w:val="single"/>
          <w:lang w:val="es-ES"/>
        </w:rPr>
      </w:pPr>
      <w:r>
        <w:rPr>
          <w:rFonts w:ascii="Calibri" w:hAnsi="Calibri" w:cs="Calibri"/>
          <w:b w:val="0"/>
          <w:sz w:val="18"/>
          <w:szCs w:val="18"/>
          <w:lang w:val="es-ES"/>
        </w:rPr>
        <w:t xml:space="preserve">Según Especificaciones Técnicas: </w:t>
      </w:r>
      <w:r w:rsidR="00F9399B" w:rsidRPr="00A6435C">
        <w:rPr>
          <w:rFonts w:ascii="Calibri" w:hAnsi="Calibri" w:cs="Calibri"/>
          <w:b w:val="0"/>
          <w:sz w:val="18"/>
          <w:szCs w:val="18"/>
          <w:lang w:val="es-ES"/>
        </w:rPr>
        <w:t xml:space="preserve">La Garantía de Cumplimiento de Contrato debe ser presentada por el proponente adjudicado por un valor equivalente al Siete por Ciento (7%) del monto total del contrato, con una validez </w:t>
      </w:r>
      <w:r w:rsidR="00F9399B" w:rsidRPr="009D1EC2">
        <w:rPr>
          <w:rFonts w:ascii="Calibri" w:hAnsi="Calibri" w:cs="Calibri"/>
          <w:sz w:val="18"/>
          <w:szCs w:val="18"/>
          <w:u w:val="single"/>
          <w:lang w:val="es-ES"/>
        </w:rPr>
        <w:t>adicional</w:t>
      </w:r>
      <w:r w:rsidR="00F9399B" w:rsidRPr="00A6435C">
        <w:rPr>
          <w:rFonts w:ascii="Calibri" w:hAnsi="Calibri" w:cs="Calibri"/>
          <w:b w:val="0"/>
          <w:sz w:val="18"/>
          <w:szCs w:val="18"/>
          <w:lang w:val="es-ES"/>
        </w:rPr>
        <w:t xml:space="preserve"> de </w:t>
      </w:r>
      <w:r w:rsidR="009D1EC2">
        <w:rPr>
          <w:rFonts w:ascii="Calibri" w:hAnsi="Calibri" w:cs="Calibri"/>
          <w:b w:val="0"/>
          <w:sz w:val="18"/>
          <w:szCs w:val="18"/>
          <w:u w:val="single"/>
          <w:lang w:val="es-ES"/>
        </w:rPr>
        <w:t>3</w:t>
      </w:r>
      <w:r w:rsidR="00F9399B" w:rsidRPr="00A6435C">
        <w:rPr>
          <w:rFonts w:ascii="Calibri" w:hAnsi="Calibri" w:cs="Calibri"/>
          <w:b w:val="0"/>
          <w:sz w:val="18"/>
          <w:szCs w:val="18"/>
          <w:u w:val="single"/>
          <w:lang w:val="es-ES"/>
        </w:rPr>
        <w:t>0 días calendario</w:t>
      </w:r>
      <w:r w:rsidR="009D1EC2">
        <w:rPr>
          <w:rFonts w:ascii="Calibri" w:hAnsi="Calibri" w:cs="Calibri"/>
          <w:b w:val="0"/>
          <w:sz w:val="18"/>
          <w:szCs w:val="18"/>
          <w:u w:val="single"/>
          <w:lang w:val="es-ES"/>
        </w:rPr>
        <w:t xml:space="preserve"> a partir de la entrega  de los bienes</w:t>
      </w:r>
      <w:r w:rsidR="00F9399B" w:rsidRPr="00A6435C">
        <w:rPr>
          <w:rFonts w:ascii="Calibri" w:hAnsi="Calibri" w:cs="Calibri"/>
          <w:b w:val="0"/>
          <w:sz w:val="18"/>
          <w:szCs w:val="18"/>
          <w:u w:val="single"/>
          <w:lang w:val="es-ES"/>
        </w:rPr>
        <w:t>.</w:t>
      </w:r>
    </w:p>
    <w:p w:rsidR="00F9399B" w:rsidRPr="00527F62" w:rsidRDefault="00F9399B" w:rsidP="00F9399B">
      <w:pPr>
        <w:pStyle w:val="Ttulo5"/>
        <w:widowControl/>
        <w:numPr>
          <w:ilvl w:val="0"/>
          <w:numId w:val="0"/>
        </w:numPr>
        <w:spacing w:before="0" w:after="0"/>
        <w:ind w:left="1418"/>
        <w:jc w:val="both"/>
        <w:rPr>
          <w:rFonts w:ascii="Calibri" w:hAnsi="Calibri" w:cs="Calibri"/>
          <w:b w:val="0"/>
          <w:sz w:val="18"/>
          <w:szCs w:val="18"/>
          <w:lang w:val="es-ES"/>
        </w:rPr>
      </w:pPr>
    </w:p>
    <w:p w:rsidR="00F9399B" w:rsidRDefault="00F9399B" w:rsidP="00F9399B">
      <w:pPr>
        <w:pStyle w:val="Ttulo5"/>
        <w:widowControl/>
        <w:numPr>
          <w:ilvl w:val="0"/>
          <w:numId w:val="0"/>
        </w:numPr>
        <w:spacing w:before="0" w:after="0"/>
        <w:ind w:left="1418"/>
        <w:jc w:val="both"/>
        <w:rPr>
          <w:rFonts w:ascii="Calibri" w:hAnsi="Calibri" w:cs="Calibri"/>
          <w:b w:val="0"/>
          <w:sz w:val="18"/>
          <w:szCs w:val="18"/>
          <w:lang w:val="es-ES"/>
        </w:rPr>
      </w:pPr>
      <w:r w:rsidRPr="00527F62">
        <w:rPr>
          <w:rFonts w:ascii="Calibri" w:hAnsi="Calibri" w:cs="Calibri"/>
          <w:b w:val="0"/>
          <w:sz w:val="18"/>
          <w:szCs w:val="18"/>
          <w:lang w:val="es-ES"/>
        </w:rPr>
        <w:t>El tratamiento de ejecución de las Garantías de Cumplimiento de Contrato, se establecerá en el Contrato.</w:t>
      </w:r>
    </w:p>
    <w:p w:rsidR="00F9399B" w:rsidRPr="00936F98" w:rsidRDefault="00F9399B" w:rsidP="00F9399B"/>
    <w:p w:rsidR="00F9399B" w:rsidRPr="00527F62" w:rsidRDefault="00F9399B" w:rsidP="00F9399B">
      <w:pPr>
        <w:pStyle w:val="Ttulo5"/>
        <w:widowControl/>
        <w:numPr>
          <w:ilvl w:val="0"/>
          <w:numId w:val="0"/>
        </w:numPr>
        <w:spacing w:before="0" w:after="0"/>
        <w:ind w:left="1418"/>
        <w:jc w:val="both"/>
        <w:rPr>
          <w:rFonts w:ascii="Calibri" w:hAnsi="Calibri" w:cs="Calibri"/>
          <w:b w:val="0"/>
          <w:sz w:val="18"/>
          <w:szCs w:val="18"/>
          <w:lang w:val="es-ES"/>
        </w:rPr>
      </w:pPr>
    </w:p>
    <w:p w:rsidR="00F9399B" w:rsidRPr="00B54C90" w:rsidRDefault="00F9399B" w:rsidP="00F9399B">
      <w:pPr>
        <w:ind w:left="1080" w:hanging="513"/>
        <w:jc w:val="both"/>
        <w:rPr>
          <w:rFonts w:ascii="Calibri" w:hAnsi="Calibri" w:cs="Calibri"/>
          <w:b/>
          <w:bCs/>
          <w:iCs/>
          <w:lang w:val="es-BO"/>
        </w:rPr>
      </w:pPr>
      <w:r>
        <w:rPr>
          <w:rFonts w:ascii="Calibri" w:hAnsi="Calibri" w:cs="Calibri"/>
          <w:b/>
          <w:bCs/>
          <w:iCs/>
          <w:lang w:val="es-BO"/>
        </w:rPr>
        <w:t xml:space="preserve">10.1 </w:t>
      </w:r>
      <w:r w:rsidRPr="00B54C90">
        <w:rPr>
          <w:rFonts w:ascii="Calibri" w:hAnsi="Calibri" w:cs="Calibri"/>
          <w:b/>
          <w:bCs/>
          <w:iCs/>
          <w:lang w:val="es-BO"/>
        </w:rPr>
        <w:t>La Garantía de Seriedad de Propuesta será ejecutada cuando</w:t>
      </w:r>
      <w:r>
        <w:rPr>
          <w:rFonts w:ascii="Calibri" w:hAnsi="Calibri" w:cs="Calibri"/>
          <w:b/>
          <w:bCs/>
          <w:iCs/>
          <w:lang w:val="es-BO"/>
        </w:rPr>
        <w:t>:</w:t>
      </w:r>
    </w:p>
    <w:p w:rsidR="00F9399B" w:rsidRPr="00B54C90" w:rsidRDefault="00F9399B" w:rsidP="00F9399B">
      <w:pPr>
        <w:ind w:left="1080"/>
        <w:jc w:val="both"/>
        <w:rPr>
          <w:rFonts w:ascii="Calibri" w:hAnsi="Calibri" w:cs="Calibri"/>
          <w:b/>
          <w:bCs/>
          <w:iCs/>
          <w:u w:val="single"/>
          <w:lang w:val="es-BO"/>
        </w:rPr>
      </w:pPr>
    </w:p>
    <w:p w:rsidR="00F9399B" w:rsidRPr="00B00F7A" w:rsidRDefault="00F9399B" w:rsidP="006744E0">
      <w:pPr>
        <w:numPr>
          <w:ilvl w:val="0"/>
          <w:numId w:val="26"/>
        </w:numPr>
        <w:jc w:val="both"/>
        <w:rPr>
          <w:rFonts w:ascii="Calibri" w:hAnsi="Calibri" w:cs="Calibri"/>
          <w:bCs/>
          <w:iCs/>
          <w:sz w:val="18"/>
          <w:lang w:val="es-BO"/>
        </w:rPr>
      </w:pPr>
      <w:r w:rsidRPr="00B00F7A">
        <w:rPr>
          <w:rFonts w:ascii="Calibri" w:hAnsi="Calibri" w:cs="Calibri"/>
          <w:bCs/>
          <w:iCs/>
          <w:sz w:val="18"/>
          <w:lang w:val="es-BO"/>
        </w:rPr>
        <w:t>El proponente decida retirar su propuesta con posterioridad al plazo límite o cierre de recepción de las propuestas.</w:t>
      </w:r>
    </w:p>
    <w:p w:rsidR="00F9399B" w:rsidRPr="00B00F7A" w:rsidRDefault="00F9399B" w:rsidP="006744E0">
      <w:pPr>
        <w:numPr>
          <w:ilvl w:val="0"/>
          <w:numId w:val="26"/>
        </w:numPr>
        <w:jc w:val="both"/>
        <w:rPr>
          <w:rFonts w:ascii="Calibri" w:hAnsi="Calibri" w:cs="Calibri"/>
          <w:bCs/>
          <w:iCs/>
          <w:sz w:val="18"/>
          <w:lang w:val="es-BO"/>
        </w:rPr>
      </w:pPr>
      <w:r w:rsidRPr="00B00F7A">
        <w:rPr>
          <w:rFonts w:ascii="Calibri" w:hAnsi="Calibri" w:cs="Calibri"/>
          <w:bCs/>
          <w:iCs/>
          <w:sz w:val="18"/>
          <w:lang w:val="es-BO"/>
        </w:rPr>
        <w:t>Se compruebe falsedad en la información declarada en la presentación de propuesta.</w:t>
      </w:r>
    </w:p>
    <w:p w:rsidR="00F9399B" w:rsidRPr="00B00F7A" w:rsidRDefault="00F9399B" w:rsidP="006744E0">
      <w:pPr>
        <w:numPr>
          <w:ilvl w:val="0"/>
          <w:numId w:val="26"/>
        </w:numPr>
        <w:jc w:val="both"/>
        <w:rPr>
          <w:rFonts w:ascii="Calibri" w:hAnsi="Calibri" w:cs="Calibri"/>
          <w:bCs/>
          <w:iCs/>
          <w:sz w:val="18"/>
          <w:lang w:val="es-BO"/>
        </w:rPr>
      </w:pPr>
      <w:r w:rsidRPr="00B00F7A">
        <w:rPr>
          <w:rFonts w:ascii="Calibri" w:hAnsi="Calibri" w:cs="Calibri"/>
          <w:bCs/>
          <w:iCs/>
          <w:sz w:val="18"/>
          <w:lang w:val="es-BO"/>
        </w:rPr>
        <w:t>Para la suscripción del contrato, la documentación presentada por el pr</w:t>
      </w:r>
      <w:r>
        <w:rPr>
          <w:rFonts w:ascii="Calibri" w:hAnsi="Calibri" w:cs="Calibri"/>
          <w:bCs/>
          <w:iCs/>
          <w:sz w:val="18"/>
          <w:lang w:val="es-BO"/>
        </w:rPr>
        <w:t>oponente adjudicado, no respalde</w:t>
      </w:r>
      <w:r w:rsidRPr="00B00F7A">
        <w:rPr>
          <w:rFonts w:ascii="Calibri" w:hAnsi="Calibri" w:cs="Calibri"/>
          <w:bCs/>
          <w:iCs/>
          <w:sz w:val="18"/>
          <w:lang w:val="es-BO"/>
        </w:rPr>
        <w:t xml:space="preserve"> lo solicitado en la presentación de propuesta.</w:t>
      </w:r>
    </w:p>
    <w:p w:rsidR="00F9399B" w:rsidRDefault="00F9399B" w:rsidP="006744E0">
      <w:pPr>
        <w:numPr>
          <w:ilvl w:val="0"/>
          <w:numId w:val="26"/>
        </w:numPr>
        <w:jc w:val="both"/>
        <w:rPr>
          <w:rFonts w:ascii="Calibri" w:hAnsi="Calibri" w:cs="Calibri"/>
          <w:bCs/>
          <w:iCs/>
          <w:sz w:val="18"/>
          <w:lang w:val="es-BO"/>
        </w:rPr>
      </w:pPr>
      <w:r>
        <w:rPr>
          <w:rFonts w:ascii="Calibri" w:hAnsi="Calibri" w:cs="Calibri"/>
          <w:bCs/>
          <w:iCs/>
          <w:sz w:val="18"/>
          <w:lang w:val="es-BO"/>
        </w:rPr>
        <w:t xml:space="preserve">Cuando el </w:t>
      </w:r>
      <w:r w:rsidRPr="00B00F7A">
        <w:rPr>
          <w:rFonts w:ascii="Calibri" w:hAnsi="Calibri" w:cs="Calibri"/>
          <w:bCs/>
          <w:iCs/>
          <w:sz w:val="18"/>
          <w:lang w:val="es-BO"/>
        </w:rPr>
        <w:t>proponente adjudicado no presente para la suscripción del contrato uno o varios de los documentos solicitados por YPFB, salvo que hubiese justificado oportunamente el retraso por causas de fuerza mayor, caso fortuito u otras causas debidamente justificadas y aceptadas por YPFB.</w:t>
      </w:r>
    </w:p>
    <w:p w:rsidR="00F9399B" w:rsidRPr="00B00F7A" w:rsidRDefault="00F9399B" w:rsidP="006744E0">
      <w:pPr>
        <w:numPr>
          <w:ilvl w:val="0"/>
          <w:numId w:val="26"/>
        </w:numPr>
        <w:jc w:val="both"/>
        <w:rPr>
          <w:rFonts w:ascii="Calibri" w:hAnsi="Calibri" w:cs="Calibri"/>
          <w:bCs/>
          <w:iCs/>
          <w:sz w:val="18"/>
          <w:lang w:val="es-BO"/>
        </w:rPr>
      </w:pPr>
      <w:r>
        <w:rPr>
          <w:rFonts w:ascii="Calibri" w:hAnsi="Calibri" w:cs="Calibri"/>
          <w:bCs/>
          <w:iCs/>
          <w:sz w:val="18"/>
          <w:lang w:val="es-BO"/>
        </w:rPr>
        <w:t xml:space="preserve">Cuando el proponente adjudicado desista de manera expresa o </w:t>
      </w:r>
      <w:r w:rsidR="00620E02">
        <w:rPr>
          <w:rFonts w:ascii="Calibri" w:hAnsi="Calibri" w:cs="Calibri"/>
          <w:bCs/>
          <w:iCs/>
          <w:sz w:val="18"/>
          <w:lang w:val="es-BO"/>
        </w:rPr>
        <w:t>tácita</w:t>
      </w:r>
      <w:r>
        <w:rPr>
          <w:rFonts w:ascii="Calibri" w:hAnsi="Calibri" w:cs="Calibri"/>
          <w:bCs/>
          <w:iCs/>
          <w:sz w:val="18"/>
          <w:lang w:val="es-BO"/>
        </w:rPr>
        <w:t>, de suscribir el contrato en el plazo establecido, salvo por causas de fuerza mayor, caso fortuito u otras causas debidamente justificadas y acep</w:t>
      </w:r>
      <w:bookmarkStart w:id="0" w:name="_GoBack"/>
      <w:bookmarkEnd w:id="0"/>
      <w:r>
        <w:rPr>
          <w:rFonts w:ascii="Calibri" w:hAnsi="Calibri" w:cs="Calibri"/>
          <w:bCs/>
          <w:iCs/>
          <w:sz w:val="18"/>
          <w:lang w:val="es-BO"/>
        </w:rPr>
        <w:t>tadas por YPFB.</w:t>
      </w:r>
    </w:p>
    <w:p w:rsidR="00F9399B" w:rsidRDefault="00F9399B" w:rsidP="00F9399B">
      <w:pPr>
        <w:ind w:left="1080"/>
        <w:jc w:val="both"/>
        <w:rPr>
          <w:rFonts w:ascii="Calibri" w:hAnsi="Calibri" w:cs="Calibri"/>
          <w:b/>
          <w:bCs/>
          <w:iCs/>
          <w:u w:val="single"/>
          <w:lang w:val="es-BO"/>
        </w:rPr>
      </w:pPr>
    </w:p>
    <w:p w:rsidR="00EA4F42" w:rsidRDefault="00EA4F42" w:rsidP="00F9399B">
      <w:pPr>
        <w:ind w:left="1080"/>
        <w:jc w:val="both"/>
        <w:rPr>
          <w:rFonts w:ascii="Calibri" w:hAnsi="Calibri" w:cs="Calibri"/>
          <w:b/>
          <w:bCs/>
          <w:iCs/>
          <w:u w:val="single"/>
          <w:lang w:val="es-BO"/>
        </w:rPr>
      </w:pPr>
    </w:p>
    <w:p w:rsidR="00EA4F42" w:rsidRDefault="00EA4F42" w:rsidP="00F9399B">
      <w:pPr>
        <w:ind w:left="1080"/>
        <w:jc w:val="both"/>
        <w:rPr>
          <w:rFonts w:ascii="Calibri" w:hAnsi="Calibri" w:cs="Calibri"/>
          <w:b/>
          <w:bCs/>
          <w:iCs/>
          <w:u w:val="single"/>
          <w:lang w:val="es-BO"/>
        </w:rPr>
      </w:pPr>
    </w:p>
    <w:p w:rsidR="00F9399B" w:rsidRPr="00B54C90" w:rsidRDefault="00F9399B" w:rsidP="00F9399B">
      <w:pPr>
        <w:ind w:left="1080" w:hanging="513"/>
        <w:jc w:val="both"/>
        <w:rPr>
          <w:rFonts w:ascii="Calibri" w:hAnsi="Calibri" w:cs="Calibri"/>
          <w:b/>
          <w:bCs/>
          <w:iCs/>
          <w:lang w:val="es-BO"/>
        </w:rPr>
      </w:pPr>
      <w:r>
        <w:rPr>
          <w:rFonts w:ascii="Calibri" w:hAnsi="Calibri" w:cs="Calibri"/>
          <w:b/>
          <w:bCs/>
          <w:iCs/>
          <w:lang w:val="es-BO"/>
        </w:rPr>
        <w:t xml:space="preserve">10.2 </w:t>
      </w:r>
      <w:r w:rsidRPr="00B54C90">
        <w:rPr>
          <w:rFonts w:ascii="Calibri" w:hAnsi="Calibri" w:cs="Calibri"/>
          <w:b/>
          <w:bCs/>
          <w:iCs/>
          <w:lang w:val="es-BO"/>
        </w:rPr>
        <w:t xml:space="preserve">La Garantía de Seriedad de Propuesta será devuelta por YPFB, en los siguientes casos: </w:t>
      </w:r>
    </w:p>
    <w:p w:rsidR="00F9399B" w:rsidRPr="00B54C90" w:rsidRDefault="00F9399B" w:rsidP="00F9399B">
      <w:pPr>
        <w:ind w:left="1080"/>
        <w:jc w:val="both"/>
        <w:rPr>
          <w:rFonts w:ascii="Calibri" w:hAnsi="Calibri" w:cs="Calibri"/>
          <w:b/>
          <w:bCs/>
          <w:iCs/>
          <w:u w:val="single"/>
          <w:lang w:val="es-BO"/>
        </w:rPr>
      </w:pPr>
    </w:p>
    <w:p w:rsidR="00F9399B" w:rsidRPr="00B00F7A" w:rsidRDefault="00F9399B" w:rsidP="00F9399B">
      <w:pPr>
        <w:ind w:left="1080"/>
        <w:jc w:val="both"/>
        <w:rPr>
          <w:rFonts w:ascii="Calibri" w:hAnsi="Calibri" w:cs="Calibri"/>
          <w:bCs/>
          <w:iCs/>
          <w:sz w:val="18"/>
          <w:lang w:val="es-BO"/>
        </w:rPr>
      </w:pPr>
      <w:r w:rsidRPr="00B00F7A">
        <w:rPr>
          <w:rFonts w:ascii="Calibri" w:hAnsi="Calibri" w:cs="Calibri"/>
          <w:bCs/>
          <w:iCs/>
          <w:sz w:val="18"/>
          <w:lang w:val="es-BO"/>
        </w:rPr>
        <w:t>a)</w:t>
      </w:r>
      <w:r w:rsidRPr="00B00F7A">
        <w:rPr>
          <w:rFonts w:ascii="Calibri" w:hAnsi="Calibri" w:cs="Calibri"/>
          <w:bCs/>
          <w:iCs/>
          <w:sz w:val="18"/>
          <w:lang w:val="es-BO"/>
        </w:rPr>
        <w:tab/>
        <w:t>A los proponentes no adjudicados, después de suscrito el contrato con el proponente adjudicado.</w:t>
      </w:r>
    </w:p>
    <w:p w:rsidR="00F9399B" w:rsidRPr="00B00F7A" w:rsidRDefault="00F9399B" w:rsidP="00F9399B">
      <w:pPr>
        <w:ind w:left="1080"/>
        <w:jc w:val="both"/>
        <w:rPr>
          <w:rFonts w:ascii="Calibri" w:hAnsi="Calibri" w:cs="Calibri"/>
          <w:bCs/>
          <w:iCs/>
          <w:sz w:val="18"/>
          <w:lang w:val="es-BO"/>
        </w:rPr>
      </w:pPr>
      <w:r w:rsidRPr="00B00F7A">
        <w:rPr>
          <w:rFonts w:ascii="Calibri" w:hAnsi="Calibri" w:cs="Calibri"/>
          <w:bCs/>
          <w:iCs/>
          <w:sz w:val="18"/>
          <w:lang w:val="es-BO"/>
        </w:rPr>
        <w:t>b)</w:t>
      </w:r>
      <w:r w:rsidRPr="00B00F7A">
        <w:rPr>
          <w:rFonts w:ascii="Calibri" w:hAnsi="Calibri" w:cs="Calibri"/>
          <w:bCs/>
          <w:iCs/>
          <w:sz w:val="18"/>
          <w:lang w:val="es-BO"/>
        </w:rPr>
        <w:tab/>
        <w:t>Al proponente adjudicado, después de la entrega de la Garantía de Cumplimiento de Contrato.</w:t>
      </w:r>
    </w:p>
    <w:p w:rsidR="00F9399B" w:rsidRPr="00B00F7A" w:rsidRDefault="00F9399B" w:rsidP="00F9399B">
      <w:pPr>
        <w:ind w:left="1080"/>
        <w:jc w:val="both"/>
        <w:rPr>
          <w:rFonts w:ascii="Calibri" w:hAnsi="Calibri" w:cs="Calibri"/>
          <w:bCs/>
          <w:iCs/>
          <w:sz w:val="18"/>
          <w:lang w:val="es-BO"/>
        </w:rPr>
      </w:pPr>
      <w:r w:rsidRPr="00B00F7A">
        <w:rPr>
          <w:rFonts w:ascii="Calibri" w:hAnsi="Calibri" w:cs="Calibri"/>
          <w:bCs/>
          <w:iCs/>
          <w:sz w:val="18"/>
          <w:lang w:val="es-BO"/>
        </w:rPr>
        <w:t>c)</w:t>
      </w:r>
      <w:r w:rsidRPr="00B00F7A">
        <w:rPr>
          <w:rFonts w:ascii="Calibri" w:hAnsi="Calibri" w:cs="Calibri"/>
          <w:bCs/>
          <w:iCs/>
          <w:sz w:val="18"/>
          <w:lang w:val="es-BO"/>
        </w:rPr>
        <w:tab/>
        <w:t xml:space="preserve">A </w:t>
      </w:r>
      <w:r>
        <w:rPr>
          <w:rFonts w:ascii="Calibri" w:hAnsi="Calibri" w:cs="Calibri"/>
          <w:bCs/>
          <w:iCs/>
          <w:sz w:val="18"/>
          <w:lang w:val="es-BO"/>
        </w:rPr>
        <w:t>todos los proponentes e</w:t>
      </w:r>
      <w:r w:rsidRPr="00B00F7A">
        <w:rPr>
          <w:rFonts w:ascii="Calibri" w:hAnsi="Calibri" w:cs="Calibri"/>
          <w:bCs/>
          <w:iCs/>
          <w:sz w:val="18"/>
          <w:lang w:val="es-BO"/>
        </w:rPr>
        <w:t xml:space="preserve">n caso de declararse desierta o cancelarse el proceso de contratación, </w:t>
      </w:r>
    </w:p>
    <w:p w:rsidR="00F9399B" w:rsidRPr="00B00F7A" w:rsidRDefault="00F9399B" w:rsidP="00F9399B">
      <w:pPr>
        <w:ind w:left="1410" w:hanging="330"/>
        <w:jc w:val="both"/>
        <w:rPr>
          <w:rFonts w:ascii="Calibri" w:hAnsi="Calibri" w:cs="Calibri"/>
          <w:bCs/>
          <w:iCs/>
          <w:sz w:val="18"/>
          <w:lang w:val="es-BO"/>
        </w:rPr>
      </w:pPr>
      <w:r w:rsidRPr="00B00F7A">
        <w:rPr>
          <w:rFonts w:ascii="Calibri" w:hAnsi="Calibri" w:cs="Calibri"/>
          <w:bCs/>
          <w:iCs/>
          <w:sz w:val="18"/>
          <w:lang w:val="es-BO"/>
        </w:rPr>
        <w:t>d)</w:t>
      </w:r>
      <w:r w:rsidRPr="00B00F7A">
        <w:rPr>
          <w:rFonts w:ascii="Calibri" w:hAnsi="Calibri" w:cs="Calibri"/>
          <w:bCs/>
          <w:iCs/>
          <w:sz w:val="18"/>
          <w:lang w:val="es-BO"/>
        </w:rPr>
        <w:tab/>
        <w:t xml:space="preserve">Cuando YPFB solicite la extensión del periodo de validez de propuestas y el proponente rehúse aceptar la solicitud. </w:t>
      </w:r>
    </w:p>
    <w:p w:rsidR="00F9399B" w:rsidRPr="00B00F7A" w:rsidRDefault="00F9399B" w:rsidP="00F9399B">
      <w:pPr>
        <w:ind w:left="1418" w:hanging="338"/>
        <w:jc w:val="both"/>
        <w:rPr>
          <w:rFonts w:ascii="Calibri" w:hAnsi="Calibri" w:cs="Calibri"/>
          <w:bCs/>
          <w:iCs/>
          <w:sz w:val="18"/>
          <w:lang w:val="es-BO"/>
        </w:rPr>
      </w:pPr>
      <w:r w:rsidRPr="00B00F7A">
        <w:rPr>
          <w:rFonts w:ascii="Calibri" w:hAnsi="Calibri" w:cs="Calibri"/>
          <w:bCs/>
          <w:iCs/>
          <w:sz w:val="18"/>
          <w:lang w:val="es-BO"/>
        </w:rPr>
        <w:t>e)</w:t>
      </w:r>
      <w:r w:rsidRPr="00B00F7A">
        <w:rPr>
          <w:rFonts w:ascii="Calibri" w:hAnsi="Calibri" w:cs="Calibri"/>
          <w:bCs/>
          <w:iCs/>
          <w:sz w:val="18"/>
          <w:lang w:val="es-BO"/>
        </w:rPr>
        <w:tab/>
        <w:t>A los proponentes descalificado</w:t>
      </w:r>
      <w:r>
        <w:rPr>
          <w:rFonts w:ascii="Calibri" w:hAnsi="Calibri" w:cs="Calibri"/>
          <w:bCs/>
          <w:iCs/>
          <w:sz w:val="18"/>
          <w:lang w:val="es-BO"/>
        </w:rPr>
        <w:t>s con anterior a su vencimiento.</w:t>
      </w:r>
    </w:p>
    <w:p w:rsidR="00F9399B" w:rsidRPr="00B00F7A" w:rsidRDefault="00F9399B" w:rsidP="00F9399B">
      <w:pPr>
        <w:ind w:left="1080"/>
        <w:jc w:val="both"/>
        <w:rPr>
          <w:rFonts w:ascii="Calibri" w:hAnsi="Calibri" w:cs="Calibri"/>
          <w:bCs/>
          <w:iCs/>
          <w:sz w:val="18"/>
          <w:lang w:val="es-BO"/>
        </w:rPr>
      </w:pPr>
    </w:p>
    <w:p w:rsidR="00F9399B" w:rsidRDefault="00F9399B" w:rsidP="00F9399B">
      <w:pPr>
        <w:jc w:val="both"/>
        <w:rPr>
          <w:rFonts w:ascii="Calibri" w:hAnsi="Calibri" w:cs="Calibri"/>
          <w:b/>
        </w:rPr>
      </w:pPr>
    </w:p>
    <w:p w:rsidR="00F9399B" w:rsidRPr="00B14615" w:rsidRDefault="00F9399B" w:rsidP="00F9399B">
      <w:pPr>
        <w:jc w:val="center"/>
        <w:rPr>
          <w:rFonts w:ascii="Calibri" w:hAnsi="Calibri" w:cs="Calibri"/>
          <w:b/>
          <w:sz w:val="18"/>
          <w:szCs w:val="18"/>
        </w:rPr>
      </w:pPr>
      <w:r w:rsidRPr="00B14615">
        <w:rPr>
          <w:rFonts w:ascii="Calibri" w:hAnsi="Calibri" w:cs="Calibri"/>
          <w:b/>
          <w:sz w:val="18"/>
          <w:szCs w:val="18"/>
        </w:rPr>
        <w:t>SECCIÓN II</w:t>
      </w:r>
    </w:p>
    <w:p w:rsidR="00F9399B" w:rsidRPr="00B14615" w:rsidRDefault="00F9399B" w:rsidP="00F9399B">
      <w:pPr>
        <w:jc w:val="center"/>
        <w:rPr>
          <w:rFonts w:ascii="Calibri" w:hAnsi="Calibri" w:cs="Calibri"/>
          <w:b/>
          <w:sz w:val="18"/>
          <w:szCs w:val="18"/>
        </w:rPr>
      </w:pPr>
      <w:r w:rsidRPr="00B14615">
        <w:rPr>
          <w:rFonts w:ascii="Calibri" w:hAnsi="Calibri" w:cs="Calibri"/>
          <w:b/>
          <w:sz w:val="18"/>
          <w:szCs w:val="18"/>
        </w:rPr>
        <w:t>PREPARACIÓN DE LAS PROPUESTAS</w:t>
      </w:r>
    </w:p>
    <w:p w:rsidR="00F9399B" w:rsidRPr="00B14615" w:rsidRDefault="00F9399B" w:rsidP="00F9399B">
      <w:pPr>
        <w:ind w:left="720"/>
        <w:jc w:val="both"/>
        <w:rPr>
          <w:rFonts w:ascii="Calibri" w:hAnsi="Calibri" w:cs="Calibri"/>
          <w:b/>
          <w:sz w:val="18"/>
          <w:szCs w:val="18"/>
        </w:rPr>
      </w:pPr>
    </w:p>
    <w:p w:rsidR="00F9399B" w:rsidRPr="00B14615" w:rsidRDefault="00F9399B" w:rsidP="006744E0">
      <w:pPr>
        <w:numPr>
          <w:ilvl w:val="0"/>
          <w:numId w:val="5"/>
        </w:numPr>
        <w:jc w:val="both"/>
        <w:rPr>
          <w:rFonts w:ascii="Calibri" w:hAnsi="Calibri" w:cs="Calibri"/>
          <w:b/>
          <w:sz w:val="18"/>
          <w:szCs w:val="18"/>
        </w:rPr>
      </w:pPr>
      <w:r w:rsidRPr="00B14615">
        <w:rPr>
          <w:rFonts w:ascii="Calibri" w:hAnsi="Calibri" w:cs="Calibri"/>
          <w:b/>
          <w:sz w:val="18"/>
          <w:szCs w:val="18"/>
        </w:rPr>
        <w:t>PREPARACIÓN DE PROPUESTAS</w:t>
      </w:r>
    </w:p>
    <w:p w:rsidR="00F9399B" w:rsidRPr="00B14615" w:rsidRDefault="00F9399B" w:rsidP="00F9399B">
      <w:pPr>
        <w:rPr>
          <w:rFonts w:ascii="Calibri" w:hAnsi="Calibri" w:cs="Calibri"/>
          <w:b/>
          <w:sz w:val="18"/>
          <w:szCs w:val="18"/>
        </w:rPr>
      </w:pPr>
    </w:p>
    <w:p w:rsidR="00F9399B" w:rsidRPr="00FE768A" w:rsidRDefault="00F9399B" w:rsidP="00F9399B">
      <w:pPr>
        <w:ind w:left="426"/>
        <w:jc w:val="both"/>
        <w:rPr>
          <w:rFonts w:ascii="Calibri" w:hAnsi="Calibri" w:cs="Calibri"/>
          <w:sz w:val="18"/>
          <w:szCs w:val="18"/>
        </w:rPr>
      </w:pPr>
      <w:r w:rsidRPr="00B14615">
        <w:rPr>
          <w:rFonts w:ascii="Calibri" w:hAnsi="Calibri" w:cs="Calibri"/>
          <w:sz w:val="18"/>
          <w:szCs w:val="18"/>
        </w:rPr>
        <w:t xml:space="preserve">Las propuestas deben ser elaboradas conforme a los requisitos y </w:t>
      </w:r>
      <w:r w:rsidRPr="00FE768A">
        <w:rPr>
          <w:rFonts w:ascii="Calibri" w:hAnsi="Calibri" w:cs="Calibri"/>
          <w:sz w:val="18"/>
          <w:szCs w:val="18"/>
        </w:rPr>
        <w:t>condiciones establecidos en el presente DBC, utilizando los formularios incluidos en Anexos.</w:t>
      </w:r>
    </w:p>
    <w:p w:rsidR="00F9399B" w:rsidRPr="00FE768A" w:rsidRDefault="00F9399B" w:rsidP="00F9399B">
      <w:pPr>
        <w:rPr>
          <w:rFonts w:ascii="Calibri" w:hAnsi="Calibri" w:cs="Calibri"/>
          <w:b/>
          <w:sz w:val="18"/>
          <w:szCs w:val="18"/>
        </w:rPr>
      </w:pPr>
    </w:p>
    <w:p w:rsidR="00F9399B" w:rsidRPr="00FE768A" w:rsidRDefault="00F9399B" w:rsidP="006744E0">
      <w:pPr>
        <w:numPr>
          <w:ilvl w:val="0"/>
          <w:numId w:val="5"/>
        </w:numPr>
        <w:jc w:val="both"/>
        <w:rPr>
          <w:rFonts w:ascii="Calibri" w:hAnsi="Calibri" w:cs="Calibri"/>
          <w:b/>
          <w:sz w:val="18"/>
          <w:szCs w:val="18"/>
        </w:rPr>
      </w:pPr>
      <w:r w:rsidRPr="00FE768A">
        <w:rPr>
          <w:rFonts w:ascii="Calibri" w:hAnsi="Calibri" w:cs="Calibri"/>
          <w:b/>
          <w:sz w:val="18"/>
          <w:szCs w:val="18"/>
        </w:rPr>
        <w:t>MONEDA DEL PROCESO DE CONTRATACIÓN</w:t>
      </w:r>
    </w:p>
    <w:p w:rsidR="00F9399B" w:rsidRPr="00FE768A" w:rsidRDefault="00F9399B" w:rsidP="00F9399B">
      <w:pPr>
        <w:rPr>
          <w:rFonts w:ascii="Calibri" w:hAnsi="Calibri" w:cs="Calibri"/>
          <w:b/>
          <w:sz w:val="18"/>
          <w:szCs w:val="18"/>
        </w:rPr>
      </w:pPr>
    </w:p>
    <w:p w:rsidR="00F9399B" w:rsidRPr="00B14615" w:rsidRDefault="00F9399B" w:rsidP="00F9399B">
      <w:pPr>
        <w:ind w:left="426"/>
        <w:jc w:val="both"/>
        <w:rPr>
          <w:rFonts w:ascii="Calibri" w:hAnsi="Calibri" w:cs="Calibri"/>
          <w:sz w:val="18"/>
          <w:szCs w:val="18"/>
        </w:rPr>
      </w:pPr>
      <w:r w:rsidRPr="00FE768A">
        <w:rPr>
          <w:rFonts w:ascii="Calibri" w:hAnsi="Calibri" w:cs="Calibri"/>
          <w:sz w:val="18"/>
          <w:szCs w:val="18"/>
        </w:rPr>
        <w:t>Todo el proceso de contratación, deberá efectuarse en moneda nacional (</w:t>
      </w:r>
      <w:proofErr w:type="gramStart"/>
      <w:r w:rsidRPr="00FE768A">
        <w:rPr>
          <w:rFonts w:ascii="Calibri" w:hAnsi="Calibri" w:cs="Calibri"/>
          <w:sz w:val="18"/>
          <w:szCs w:val="18"/>
        </w:rPr>
        <w:t>Bolivianos</w:t>
      </w:r>
      <w:proofErr w:type="gramEnd"/>
      <w:r w:rsidRPr="00FE768A">
        <w:rPr>
          <w:rFonts w:ascii="Calibri" w:hAnsi="Calibri" w:cs="Calibri"/>
          <w:sz w:val="18"/>
          <w:szCs w:val="18"/>
        </w:rPr>
        <w:t>).</w:t>
      </w:r>
    </w:p>
    <w:p w:rsidR="00F9399B" w:rsidRPr="00B14615" w:rsidRDefault="00F9399B" w:rsidP="00F9399B">
      <w:pPr>
        <w:rPr>
          <w:rFonts w:ascii="Calibri" w:hAnsi="Calibri" w:cs="Calibri"/>
          <w:sz w:val="18"/>
          <w:szCs w:val="18"/>
        </w:rPr>
      </w:pPr>
    </w:p>
    <w:p w:rsidR="00F9399B" w:rsidRPr="00B14615" w:rsidRDefault="00F9399B" w:rsidP="006744E0">
      <w:pPr>
        <w:numPr>
          <w:ilvl w:val="0"/>
          <w:numId w:val="5"/>
        </w:numPr>
        <w:jc w:val="both"/>
        <w:rPr>
          <w:rFonts w:ascii="Calibri" w:hAnsi="Calibri" w:cs="Calibri"/>
          <w:b/>
          <w:sz w:val="18"/>
          <w:szCs w:val="18"/>
        </w:rPr>
      </w:pPr>
      <w:r w:rsidRPr="00B14615">
        <w:rPr>
          <w:rFonts w:ascii="Calibri" w:hAnsi="Calibri" w:cs="Calibri"/>
          <w:b/>
          <w:sz w:val="18"/>
          <w:szCs w:val="18"/>
        </w:rPr>
        <w:t>COSTOS DE PARTICIPACIÓN EN EL PROCESO DE CONTRATACIÓN</w:t>
      </w:r>
    </w:p>
    <w:p w:rsidR="00F9399B" w:rsidRPr="00B14615" w:rsidRDefault="00F9399B" w:rsidP="00F9399B">
      <w:pPr>
        <w:ind w:left="708"/>
        <w:jc w:val="both"/>
        <w:rPr>
          <w:rFonts w:ascii="Calibri" w:hAnsi="Calibri" w:cs="Calibri"/>
          <w:sz w:val="18"/>
          <w:szCs w:val="18"/>
        </w:rPr>
      </w:pPr>
    </w:p>
    <w:p w:rsidR="00F9399B" w:rsidRPr="00B14615" w:rsidRDefault="00F9399B" w:rsidP="00F9399B">
      <w:pPr>
        <w:ind w:left="426"/>
        <w:jc w:val="both"/>
        <w:rPr>
          <w:rFonts w:ascii="Calibri" w:hAnsi="Calibri" w:cs="Calibri"/>
          <w:sz w:val="18"/>
          <w:szCs w:val="18"/>
        </w:rPr>
      </w:pPr>
      <w:r w:rsidRPr="00B14615">
        <w:rPr>
          <w:rFonts w:ascii="Calibri" w:hAnsi="Calibri" w:cs="Calibri"/>
          <w:sz w:val="18"/>
          <w:szCs w:val="18"/>
        </w:rPr>
        <w:t>Los costos de la elaboración y presentación de propuestas y de cualquier otro costo que demande la participación de un proponente en el proceso de contratación, cualquiera fuese su resultado, son total y exclusivamente propios de cada proponente, bajo su total responsabilidad y cargo.</w:t>
      </w:r>
    </w:p>
    <w:p w:rsidR="00F9399B" w:rsidRPr="00B14615" w:rsidRDefault="00F9399B" w:rsidP="00F9399B">
      <w:pPr>
        <w:ind w:left="708"/>
        <w:jc w:val="both"/>
        <w:rPr>
          <w:rFonts w:ascii="Calibri" w:hAnsi="Calibri" w:cs="Calibri"/>
          <w:sz w:val="18"/>
          <w:szCs w:val="18"/>
        </w:rPr>
      </w:pPr>
    </w:p>
    <w:p w:rsidR="00F9399B" w:rsidRPr="00B14615" w:rsidRDefault="00F9399B" w:rsidP="006744E0">
      <w:pPr>
        <w:numPr>
          <w:ilvl w:val="0"/>
          <w:numId w:val="5"/>
        </w:numPr>
        <w:jc w:val="both"/>
        <w:rPr>
          <w:rFonts w:ascii="Calibri" w:hAnsi="Calibri" w:cs="Calibri"/>
          <w:b/>
          <w:sz w:val="18"/>
          <w:szCs w:val="18"/>
        </w:rPr>
      </w:pPr>
      <w:r w:rsidRPr="00B14615">
        <w:rPr>
          <w:rFonts w:ascii="Calibri" w:hAnsi="Calibri" w:cs="Calibri"/>
          <w:b/>
          <w:sz w:val="18"/>
          <w:szCs w:val="18"/>
        </w:rPr>
        <w:t>IDIOMA</w:t>
      </w:r>
    </w:p>
    <w:p w:rsidR="00F9399B" w:rsidRPr="00B14615" w:rsidRDefault="00F9399B" w:rsidP="00F9399B">
      <w:pPr>
        <w:ind w:left="708"/>
        <w:jc w:val="both"/>
        <w:rPr>
          <w:rFonts w:ascii="Calibri" w:hAnsi="Calibri" w:cs="Calibri"/>
          <w:sz w:val="18"/>
          <w:szCs w:val="18"/>
        </w:rPr>
      </w:pPr>
    </w:p>
    <w:p w:rsidR="00F9399B" w:rsidRPr="00B14615" w:rsidRDefault="00F9399B" w:rsidP="00F9399B">
      <w:pPr>
        <w:ind w:left="426"/>
        <w:jc w:val="both"/>
        <w:rPr>
          <w:rFonts w:ascii="Calibri" w:hAnsi="Calibri" w:cs="Calibri"/>
          <w:sz w:val="18"/>
          <w:szCs w:val="18"/>
        </w:rPr>
      </w:pPr>
      <w:r w:rsidRPr="00B14615">
        <w:rPr>
          <w:rFonts w:ascii="Calibri" w:hAnsi="Calibri" w:cs="Calibri"/>
          <w:sz w:val="18"/>
          <w:szCs w:val="18"/>
        </w:rPr>
        <w:t xml:space="preserve">La propuesta, los documentos relativos a ella y toda la correspondencia que intercambien entre el proponente y el convocante, deberán presentarse en idioma </w:t>
      </w:r>
      <w:r w:rsidRPr="00B14615">
        <w:rPr>
          <w:rFonts w:ascii="Calibri" w:hAnsi="Calibri" w:cs="Calibri"/>
          <w:b/>
          <w:sz w:val="18"/>
          <w:szCs w:val="18"/>
        </w:rPr>
        <w:t>español.</w:t>
      </w:r>
    </w:p>
    <w:p w:rsidR="00F9399B" w:rsidRPr="00B14615" w:rsidRDefault="00F9399B" w:rsidP="00F9399B">
      <w:pPr>
        <w:rPr>
          <w:rFonts w:ascii="Calibri" w:hAnsi="Calibri" w:cs="Calibri"/>
          <w:b/>
          <w:sz w:val="18"/>
          <w:szCs w:val="18"/>
        </w:rPr>
      </w:pPr>
    </w:p>
    <w:p w:rsidR="00F9399B" w:rsidRPr="00B14615" w:rsidRDefault="00F9399B" w:rsidP="006744E0">
      <w:pPr>
        <w:keepNext/>
        <w:numPr>
          <w:ilvl w:val="0"/>
          <w:numId w:val="5"/>
        </w:numPr>
        <w:jc w:val="both"/>
        <w:rPr>
          <w:rFonts w:ascii="Calibri" w:hAnsi="Calibri" w:cs="Calibri"/>
          <w:b/>
          <w:sz w:val="18"/>
          <w:szCs w:val="18"/>
        </w:rPr>
      </w:pPr>
      <w:r w:rsidRPr="00B14615">
        <w:rPr>
          <w:rFonts w:ascii="Calibri" w:hAnsi="Calibri" w:cs="Calibri"/>
          <w:b/>
          <w:sz w:val="18"/>
          <w:szCs w:val="18"/>
        </w:rPr>
        <w:t>VALIDEZ DE LA PROPUESTA</w:t>
      </w:r>
    </w:p>
    <w:p w:rsidR="00F9399B" w:rsidRPr="00B14615" w:rsidRDefault="00F9399B" w:rsidP="00F9399B">
      <w:pPr>
        <w:keepNext/>
        <w:ind w:left="360"/>
        <w:jc w:val="both"/>
        <w:rPr>
          <w:rFonts w:ascii="Calibri" w:hAnsi="Calibri" w:cs="Calibri"/>
          <w:b/>
          <w:sz w:val="18"/>
          <w:szCs w:val="18"/>
        </w:rPr>
      </w:pPr>
    </w:p>
    <w:p w:rsidR="00810EB0" w:rsidRPr="00810EB0" w:rsidRDefault="00F9399B" w:rsidP="006744E0">
      <w:pPr>
        <w:pStyle w:val="Prrafodelista"/>
        <w:keepNext/>
        <w:numPr>
          <w:ilvl w:val="1"/>
          <w:numId w:val="12"/>
        </w:numPr>
        <w:ind w:left="993" w:hanging="567"/>
        <w:jc w:val="both"/>
        <w:rPr>
          <w:rFonts w:ascii="Calibri" w:hAnsi="Calibri" w:cs="Calibri"/>
          <w:sz w:val="18"/>
          <w:szCs w:val="18"/>
        </w:rPr>
      </w:pPr>
      <w:r w:rsidRPr="00810EB0">
        <w:rPr>
          <w:rFonts w:ascii="Calibri" w:hAnsi="Calibri" w:cs="Calibri"/>
          <w:sz w:val="18"/>
          <w:szCs w:val="18"/>
        </w:rPr>
        <w:t xml:space="preserve">La propuesta deberá tener una validez </w:t>
      </w:r>
      <w:r w:rsidR="00AE469A">
        <w:rPr>
          <w:rFonts w:ascii="Calibri" w:hAnsi="Calibri" w:cs="Calibri"/>
          <w:b/>
          <w:sz w:val="18"/>
          <w:szCs w:val="18"/>
        </w:rPr>
        <w:t>mínima de treinta</w:t>
      </w:r>
      <w:r w:rsidRPr="00810EB0">
        <w:rPr>
          <w:rFonts w:ascii="Calibri" w:hAnsi="Calibri" w:cs="Calibri"/>
          <w:b/>
          <w:sz w:val="18"/>
          <w:szCs w:val="18"/>
        </w:rPr>
        <w:t xml:space="preserve"> (</w:t>
      </w:r>
      <w:r w:rsidR="00AE469A">
        <w:rPr>
          <w:rFonts w:ascii="Calibri" w:hAnsi="Calibri" w:cs="Calibri"/>
          <w:b/>
          <w:sz w:val="18"/>
          <w:szCs w:val="18"/>
        </w:rPr>
        <w:t>30</w:t>
      </w:r>
      <w:r w:rsidRPr="00810EB0">
        <w:rPr>
          <w:rFonts w:ascii="Calibri" w:hAnsi="Calibri" w:cs="Calibri"/>
          <w:b/>
          <w:sz w:val="18"/>
          <w:szCs w:val="18"/>
        </w:rPr>
        <w:t>) días calendario</w:t>
      </w:r>
    </w:p>
    <w:p w:rsidR="00F9399B" w:rsidRPr="00810EB0" w:rsidRDefault="00F9399B" w:rsidP="006744E0">
      <w:pPr>
        <w:pStyle w:val="Prrafodelista"/>
        <w:keepNext/>
        <w:numPr>
          <w:ilvl w:val="1"/>
          <w:numId w:val="12"/>
        </w:numPr>
        <w:ind w:left="993" w:hanging="567"/>
        <w:jc w:val="both"/>
        <w:rPr>
          <w:rFonts w:ascii="Calibri" w:hAnsi="Calibri" w:cs="Calibri"/>
          <w:sz w:val="18"/>
          <w:szCs w:val="18"/>
        </w:rPr>
      </w:pPr>
      <w:r w:rsidRPr="00810EB0">
        <w:rPr>
          <w:rFonts w:ascii="Calibri" w:hAnsi="Calibri" w:cs="Calibri"/>
          <w:sz w:val="18"/>
          <w:szCs w:val="18"/>
        </w:rPr>
        <w:t xml:space="preserve">En circunstancias excepcionales por causas de fuerza mayor o caso fortuito, la entidad convocante podrá solicitar por escrito la extensión del período de validez de las propuestas, disponiendo un tiempo perentorio para la renovación de garantías, para lo que se considerará lo siguiente: </w:t>
      </w:r>
    </w:p>
    <w:p w:rsidR="00F9399B" w:rsidRPr="00B14615" w:rsidRDefault="00F9399B" w:rsidP="00F9399B">
      <w:pPr>
        <w:ind w:left="1440" w:hanging="720"/>
        <w:jc w:val="both"/>
        <w:rPr>
          <w:rFonts w:ascii="Calibri" w:hAnsi="Calibri" w:cs="Calibri"/>
          <w:sz w:val="18"/>
          <w:szCs w:val="18"/>
        </w:rPr>
      </w:pPr>
    </w:p>
    <w:p w:rsidR="00F9399B" w:rsidRPr="00B14615" w:rsidRDefault="00F9399B" w:rsidP="006744E0">
      <w:pPr>
        <w:pStyle w:val="Prrafodelista"/>
        <w:numPr>
          <w:ilvl w:val="0"/>
          <w:numId w:val="6"/>
        </w:numPr>
        <w:ind w:left="1276" w:hanging="283"/>
        <w:jc w:val="both"/>
        <w:rPr>
          <w:rFonts w:ascii="Calibri" w:hAnsi="Calibri" w:cs="Calibri"/>
          <w:sz w:val="18"/>
          <w:szCs w:val="18"/>
        </w:rPr>
      </w:pPr>
      <w:r w:rsidRPr="00B14615">
        <w:rPr>
          <w:rFonts w:ascii="Calibri" w:hAnsi="Calibri" w:cs="Calibri"/>
          <w:sz w:val="18"/>
          <w:szCs w:val="18"/>
        </w:rPr>
        <w:t>El proponente que rehúse aceptar la solicitud, será excluido del proceso, no siendo sujeto de ejecución de la Garantía de Seriedad de Propuesta.</w:t>
      </w:r>
    </w:p>
    <w:p w:rsidR="00F9399B" w:rsidRPr="00B14615" w:rsidRDefault="00F9399B" w:rsidP="00F9399B">
      <w:pPr>
        <w:pStyle w:val="Prrafodelista"/>
        <w:ind w:left="1276" w:hanging="283"/>
        <w:jc w:val="both"/>
        <w:rPr>
          <w:rFonts w:ascii="Calibri" w:hAnsi="Calibri" w:cs="Calibri"/>
          <w:sz w:val="18"/>
          <w:szCs w:val="18"/>
        </w:rPr>
      </w:pPr>
    </w:p>
    <w:p w:rsidR="00F9399B" w:rsidRPr="00B14615" w:rsidRDefault="00F9399B" w:rsidP="006744E0">
      <w:pPr>
        <w:pStyle w:val="Prrafodelista"/>
        <w:numPr>
          <w:ilvl w:val="0"/>
          <w:numId w:val="6"/>
        </w:numPr>
        <w:ind w:left="1276" w:hanging="283"/>
        <w:jc w:val="both"/>
        <w:rPr>
          <w:rFonts w:ascii="Calibri" w:hAnsi="Calibri" w:cs="Calibri"/>
          <w:sz w:val="18"/>
          <w:szCs w:val="18"/>
        </w:rPr>
      </w:pPr>
      <w:r w:rsidRPr="00B14615">
        <w:rPr>
          <w:rFonts w:ascii="Calibri" w:hAnsi="Calibri" w:cs="Calibri"/>
          <w:sz w:val="18"/>
          <w:szCs w:val="18"/>
        </w:rPr>
        <w:t>Los proponentes que accedan a la prórroga, no podrán modificar su propuesta.</w:t>
      </w:r>
    </w:p>
    <w:p w:rsidR="00F9399B" w:rsidRPr="00B14615" w:rsidRDefault="00F9399B" w:rsidP="00F9399B">
      <w:pPr>
        <w:pStyle w:val="Prrafodelista"/>
        <w:ind w:left="1276" w:hanging="283"/>
        <w:jc w:val="both"/>
        <w:rPr>
          <w:rFonts w:ascii="Calibri" w:hAnsi="Calibri" w:cs="Calibri"/>
          <w:sz w:val="18"/>
          <w:szCs w:val="18"/>
        </w:rPr>
      </w:pPr>
    </w:p>
    <w:p w:rsidR="00F9399B" w:rsidRPr="00B14615" w:rsidRDefault="00F9399B" w:rsidP="006744E0">
      <w:pPr>
        <w:pStyle w:val="Prrafodelista"/>
        <w:numPr>
          <w:ilvl w:val="0"/>
          <w:numId w:val="6"/>
        </w:numPr>
        <w:ind w:left="1276" w:hanging="283"/>
        <w:jc w:val="both"/>
        <w:rPr>
          <w:rFonts w:ascii="Calibri" w:hAnsi="Calibri" w:cs="Calibri"/>
          <w:sz w:val="18"/>
          <w:szCs w:val="18"/>
        </w:rPr>
      </w:pPr>
      <w:r w:rsidRPr="00B14615">
        <w:rPr>
          <w:rFonts w:ascii="Calibri" w:hAnsi="Calibri" w:cs="Calibri"/>
          <w:sz w:val="18"/>
          <w:szCs w:val="18"/>
        </w:rPr>
        <w:t>Para mantener la validez de la propuesta, el proponente deberá necesariamente presentar una garantía que cubra el nuevo plazo de validez de su propuesta.</w:t>
      </w:r>
    </w:p>
    <w:p w:rsidR="00F9399B" w:rsidRPr="00B14615" w:rsidRDefault="00F9399B" w:rsidP="00F9399B">
      <w:pPr>
        <w:jc w:val="both"/>
        <w:rPr>
          <w:rFonts w:ascii="Calibri" w:hAnsi="Calibri" w:cs="Calibri"/>
          <w:sz w:val="18"/>
          <w:szCs w:val="18"/>
        </w:rPr>
      </w:pPr>
    </w:p>
    <w:p w:rsidR="00F9399B" w:rsidRPr="00560D46" w:rsidRDefault="00F9399B" w:rsidP="006744E0">
      <w:pPr>
        <w:numPr>
          <w:ilvl w:val="0"/>
          <w:numId w:val="5"/>
        </w:numPr>
        <w:jc w:val="both"/>
        <w:rPr>
          <w:rFonts w:ascii="Calibri" w:hAnsi="Calibri" w:cs="Calibri"/>
          <w:b/>
          <w:sz w:val="18"/>
          <w:szCs w:val="18"/>
          <w:u w:val="single"/>
        </w:rPr>
      </w:pPr>
      <w:r w:rsidRPr="00560D46">
        <w:rPr>
          <w:rFonts w:ascii="Calibri" w:hAnsi="Calibri" w:cs="Calibri"/>
          <w:b/>
          <w:sz w:val="18"/>
          <w:szCs w:val="18"/>
          <w:u w:val="single"/>
        </w:rPr>
        <w:t>DOCUMENTOS TECNICOS LEGALES Y ADMINISTRATIVOS DE LA PROPUESTA</w:t>
      </w:r>
    </w:p>
    <w:p w:rsidR="00F9399B" w:rsidRPr="00B14615" w:rsidRDefault="00F9399B" w:rsidP="00F9399B">
      <w:pPr>
        <w:ind w:left="360"/>
        <w:jc w:val="both"/>
        <w:rPr>
          <w:rFonts w:ascii="Calibri" w:hAnsi="Calibri" w:cs="Calibri"/>
          <w:b/>
          <w:sz w:val="18"/>
          <w:szCs w:val="18"/>
        </w:rPr>
      </w:pPr>
    </w:p>
    <w:p w:rsidR="00F9399B" w:rsidRPr="00B14615" w:rsidRDefault="00F9399B" w:rsidP="006744E0">
      <w:pPr>
        <w:pStyle w:val="Prrafodelista"/>
        <w:numPr>
          <w:ilvl w:val="1"/>
          <w:numId w:val="21"/>
        </w:numPr>
        <w:ind w:left="993" w:hanging="426"/>
        <w:jc w:val="both"/>
        <w:rPr>
          <w:rFonts w:ascii="Calibri" w:hAnsi="Calibri" w:cs="Calibri"/>
          <w:sz w:val="18"/>
          <w:szCs w:val="18"/>
        </w:rPr>
      </w:pPr>
      <w:r w:rsidRPr="00B14615">
        <w:rPr>
          <w:rFonts w:ascii="Calibri" w:hAnsi="Calibri" w:cs="Calibri"/>
          <w:sz w:val="18"/>
          <w:szCs w:val="18"/>
        </w:rPr>
        <w:t>Los documentos que deben presentar los proponentes, según sea su constitución legal y su forma de participación son:</w:t>
      </w:r>
    </w:p>
    <w:p w:rsidR="00F9399B" w:rsidRPr="00B14615" w:rsidRDefault="00F9399B" w:rsidP="00F9399B">
      <w:pPr>
        <w:pStyle w:val="Prrafodelista"/>
        <w:ind w:left="567"/>
        <w:jc w:val="both"/>
        <w:rPr>
          <w:rFonts w:ascii="Calibri" w:hAnsi="Calibri" w:cs="Calibri"/>
          <w:sz w:val="18"/>
          <w:szCs w:val="18"/>
        </w:rPr>
      </w:pPr>
    </w:p>
    <w:p w:rsidR="00F9399B" w:rsidRPr="00B14615" w:rsidRDefault="00F9399B" w:rsidP="00F9399B">
      <w:pPr>
        <w:pStyle w:val="Prrafodelista"/>
        <w:ind w:left="993"/>
        <w:jc w:val="both"/>
        <w:rPr>
          <w:rFonts w:ascii="Calibri" w:hAnsi="Calibri" w:cs="Calibri"/>
          <w:b/>
          <w:sz w:val="18"/>
          <w:szCs w:val="18"/>
        </w:rPr>
      </w:pPr>
      <w:r w:rsidRPr="00B14615">
        <w:rPr>
          <w:rFonts w:ascii="Calibri" w:hAnsi="Calibri" w:cs="Calibri"/>
          <w:b/>
          <w:sz w:val="18"/>
          <w:szCs w:val="18"/>
        </w:rPr>
        <w:t>Para empresas unipersonales o personas jurídicas:</w:t>
      </w:r>
    </w:p>
    <w:p w:rsidR="00F9399B" w:rsidRPr="00B66BB7" w:rsidRDefault="00F9399B" w:rsidP="00F9399B">
      <w:pPr>
        <w:pStyle w:val="Prrafodelista"/>
        <w:ind w:left="960"/>
        <w:jc w:val="both"/>
        <w:rPr>
          <w:rFonts w:ascii="Calibri" w:hAnsi="Calibri" w:cs="Calibri"/>
          <w:b/>
          <w:sz w:val="18"/>
          <w:szCs w:val="18"/>
        </w:rPr>
      </w:pPr>
      <w:r>
        <w:rPr>
          <w:rFonts w:ascii="Calibri" w:hAnsi="Calibri" w:cs="Calibri"/>
          <w:sz w:val="18"/>
          <w:szCs w:val="18"/>
        </w:rPr>
        <w:tab/>
      </w:r>
    </w:p>
    <w:p w:rsidR="00F9399B" w:rsidRPr="008D7B90" w:rsidRDefault="00F9399B" w:rsidP="006744E0">
      <w:pPr>
        <w:pStyle w:val="Prrafodelista"/>
        <w:numPr>
          <w:ilvl w:val="0"/>
          <w:numId w:val="7"/>
        </w:numPr>
        <w:ind w:left="1418" w:hanging="425"/>
        <w:jc w:val="both"/>
        <w:rPr>
          <w:rFonts w:ascii="Calibri" w:hAnsi="Calibri" w:cs="Calibri"/>
          <w:sz w:val="18"/>
          <w:szCs w:val="18"/>
        </w:rPr>
      </w:pPr>
      <w:r w:rsidRPr="008D7B90">
        <w:rPr>
          <w:rFonts w:ascii="Calibri" w:hAnsi="Calibri" w:cs="Calibri"/>
          <w:sz w:val="18"/>
          <w:szCs w:val="18"/>
        </w:rPr>
        <w:t>Formulario A-1 Carta de Presentación de la Propuesta y Declaración Jurada para Empresas o Asociaciones Accidentales. (original)</w:t>
      </w:r>
    </w:p>
    <w:p w:rsidR="00F9399B" w:rsidRPr="008D7B90" w:rsidRDefault="00F9399B" w:rsidP="00F9399B">
      <w:pPr>
        <w:pStyle w:val="Prrafodelista"/>
        <w:ind w:left="1418" w:hanging="425"/>
        <w:jc w:val="both"/>
        <w:rPr>
          <w:rFonts w:ascii="Calibri" w:hAnsi="Calibri" w:cs="Calibri"/>
          <w:sz w:val="18"/>
          <w:szCs w:val="18"/>
        </w:rPr>
      </w:pPr>
    </w:p>
    <w:p w:rsidR="00F9399B" w:rsidRPr="008D7B90" w:rsidRDefault="00F9399B" w:rsidP="006744E0">
      <w:pPr>
        <w:pStyle w:val="Prrafodelista"/>
        <w:numPr>
          <w:ilvl w:val="0"/>
          <w:numId w:val="7"/>
        </w:numPr>
        <w:ind w:left="1418" w:hanging="425"/>
        <w:jc w:val="both"/>
        <w:rPr>
          <w:rFonts w:ascii="Calibri" w:hAnsi="Calibri" w:cs="Calibri"/>
          <w:sz w:val="18"/>
          <w:szCs w:val="18"/>
        </w:rPr>
      </w:pPr>
      <w:r w:rsidRPr="008D7B90">
        <w:rPr>
          <w:rFonts w:ascii="Calibri" w:hAnsi="Calibri" w:cs="Calibri"/>
          <w:sz w:val="18"/>
          <w:szCs w:val="18"/>
        </w:rPr>
        <w:t xml:space="preserve">Formulario A-2 Identificación del Proponente (original) </w:t>
      </w:r>
    </w:p>
    <w:p w:rsidR="00F9399B" w:rsidRPr="008D7B90" w:rsidRDefault="00F9399B" w:rsidP="00F9399B">
      <w:pPr>
        <w:pStyle w:val="Prrafodelista"/>
        <w:rPr>
          <w:rFonts w:ascii="Calibri" w:hAnsi="Calibri" w:cs="Calibri"/>
          <w:sz w:val="18"/>
          <w:szCs w:val="18"/>
        </w:rPr>
      </w:pPr>
    </w:p>
    <w:p w:rsidR="00F9399B" w:rsidRPr="0066046A" w:rsidRDefault="00F9399B" w:rsidP="006744E0">
      <w:pPr>
        <w:pStyle w:val="Prrafodelista"/>
        <w:numPr>
          <w:ilvl w:val="0"/>
          <w:numId w:val="7"/>
        </w:numPr>
        <w:ind w:left="1418" w:hanging="425"/>
        <w:jc w:val="both"/>
        <w:rPr>
          <w:rFonts w:ascii="Calibri" w:hAnsi="Calibri" w:cs="Calibri"/>
          <w:sz w:val="18"/>
          <w:szCs w:val="18"/>
        </w:rPr>
      </w:pPr>
      <w:r w:rsidRPr="0066046A">
        <w:rPr>
          <w:rFonts w:ascii="Calibri" w:hAnsi="Calibri" w:cs="Calibri"/>
          <w:sz w:val="18"/>
          <w:szCs w:val="18"/>
        </w:rPr>
        <w:t>Fotocopia simple del Poder del Representante Legal con atribuciones para presentar propuestas (cuando corresponda).</w:t>
      </w:r>
    </w:p>
    <w:p w:rsidR="00F9399B" w:rsidRPr="0066046A" w:rsidRDefault="00F9399B" w:rsidP="00F9399B">
      <w:pPr>
        <w:pStyle w:val="Prrafodelista"/>
        <w:rPr>
          <w:rFonts w:ascii="Calibri" w:hAnsi="Calibri" w:cs="Calibri"/>
          <w:sz w:val="18"/>
          <w:szCs w:val="18"/>
        </w:rPr>
      </w:pPr>
    </w:p>
    <w:p w:rsidR="00F9399B" w:rsidRPr="0066046A" w:rsidRDefault="00F9399B" w:rsidP="006744E0">
      <w:pPr>
        <w:pStyle w:val="Prrafodelista"/>
        <w:numPr>
          <w:ilvl w:val="0"/>
          <w:numId w:val="7"/>
        </w:numPr>
        <w:ind w:left="1418" w:hanging="425"/>
        <w:jc w:val="both"/>
        <w:rPr>
          <w:rFonts w:ascii="Calibri" w:hAnsi="Calibri" w:cs="Calibri"/>
          <w:sz w:val="18"/>
          <w:szCs w:val="18"/>
        </w:rPr>
      </w:pPr>
      <w:r w:rsidRPr="0066046A">
        <w:rPr>
          <w:rFonts w:ascii="Calibri" w:hAnsi="Calibri" w:cs="Calibri"/>
          <w:sz w:val="18"/>
          <w:szCs w:val="18"/>
        </w:rPr>
        <w:t>Fotocopia simple de la Cédula de Identidad o Pasaporte del Representante Legal.</w:t>
      </w:r>
    </w:p>
    <w:p w:rsidR="00F9399B" w:rsidRPr="0066046A" w:rsidRDefault="00F9399B" w:rsidP="00F9399B">
      <w:pPr>
        <w:pStyle w:val="Prrafodelista"/>
        <w:rPr>
          <w:rFonts w:ascii="Calibri" w:hAnsi="Calibri" w:cs="Calibri"/>
          <w:sz w:val="18"/>
          <w:szCs w:val="18"/>
        </w:rPr>
      </w:pPr>
    </w:p>
    <w:p w:rsidR="00F9399B" w:rsidRPr="0066046A" w:rsidRDefault="00F9399B" w:rsidP="006744E0">
      <w:pPr>
        <w:pStyle w:val="Prrafodelista"/>
        <w:numPr>
          <w:ilvl w:val="0"/>
          <w:numId w:val="7"/>
        </w:numPr>
        <w:ind w:left="1418" w:hanging="425"/>
        <w:jc w:val="both"/>
        <w:rPr>
          <w:rFonts w:ascii="Calibri" w:hAnsi="Calibri" w:cs="Calibri"/>
          <w:sz w:val="18"/>
          <w:szCs w:val="18"/>
        </w:rPr>
      </w:pPr>
      <w:r w:rsidRPr="0066046A">
        <w:rPr>
          <w:rFonts w:ascii="Calibri" w:hAnsi="Calibri" w:cs="Calibri"/>
          <w:sz w:val="18"/>
          <w:szCs w:val="18"/>
        </w:rPr>
        <w:t>Fotocopia simple del Número de Identificación Tributaria (NIT).</w:t>
      </w:r>
    </w:p>
    <w:p w:rsidR="00F9399B" w:rsidRPr="008D7B90" w:rsidRDefault="00F9399B" w:rsidP="00F9399B">
      <w:pPr>
        <w:pStyle w:val="Prrafodelista"/>
        <w:rPr>
          <w:rFonts w:ascii="Calibri" w:hAnsi="Calibri" w:cs="Calibri"/>
          <w:sz w:val="18"/>
          <w:szCs w:val="18"/>
        </w:rPr>
      </w:pPr>
    </w:p>
    <w:p w:rsidR="00F9399B" w:rsidRDefault="00F9399B" w:rsidP="006744E0">
      <w:pPr>
        <w:pStyle w:val="Prrafodelista"/>
        <w:numPr>
          <w:ilvl w:val="0"/>
          <w:numId w:val="7"/>
        </w:numPr>
        <w:ind w:left="1418" w:hanging="425"/>
        <w:jc w:val="both"/>
        <w:rPr>
          <w:rFonts w:ascii="Calibri" w:hAnsi="Calibri" w:cs="Calibri"/>
          <w:sz w:val="18"/>
          <w:szCs w:val="18"/>
        </w:rPr>
      </w:pPr>
      <w:r w:rsidRPr="008D7B90">
        <w:rPr>
          <w:rFonts w:ascii="Calibri" w:hAnsi="Calibri" w:cs="Calibri"/>
          <w:sz w:val="18"/>
          <w:szCs w:val="18"/>
        </w:rPr>
        <w:t xml:space="preserve">Garantía de Seriedad de Propuesta en original (cuando sea solicitada). </w:t>
      </w:r>
    </w:p>
    <w:p w:rsidR="005811D3" w:rsidRDefault="005811D3" w:rsidP="005811D3">
      <w:pPr>
        <w:pStyle w:val="Prrafodelista"/>
        <w:ind w:left="1418"/>
        <w:jc w:val="both"/>
        <w:rPr>
          <w:rFonts w:ascii="Calibri" w:hAnsi="Calibri" w:cs="Calibri"/>
          <w:sz w:val="18"/>
          <w:szCs w:val="18"/>
        </w:rPr>
      </w:pPr>
    </w:p>
    <w:p w:rsidR="005811D3" w:rsidRPr="0025249F" w:rsidRDefault="005811D3" w:rsidP="006744E0">
      <w:pPr>
        <w:pStyle w:val="Prrafodelista"/>
        <w:numPr>
          <w:ilvl w:val="0"/>
          <w:numId w:val="7"/>
        </w:numPr>
        <w:ind w:left="1418" w:hanging="425"/>
        <w:jc w:val="both"/>
        <w:rPr>
          <w:rFonts w:ascii="Calibri" w:hAnsi="Calibri" w:cs="Calibri"/>
          <w:b/>
          <w:sz w:val="18"/>
          <w:szCs w:val="18"/>
          <w:u w:val="single"/>
        </w:rPr>
      </w:pPr>
      <w:r w:rsidRPr="0025249F">
        <w:rPr>
          <w:rFonts w:ascii="Calibri" w:hAnsi="Calibri" w:cs="Calibri"/>
          <w:b/>
          <w:sz w:val="18"/>
          <w:szCs w:val="18"/>
          <w:u w:val="single"/>
        </w:rPr>
        <w:t>Los requeridos según el Objeto de la Contratación, establecidos en las Especificaciones Técnicas del DBC y/o Formulario C-1</w:t>
      </w:r>
    </w:p>
    <w:p w:rsidR="00F9399B" w:rsidRPr="00937F77" w:rsidRDefault="00F9399B" w:rsidP="00F9399B">
      <w:pPr>
        <w:jc w:val="both"/>
        <w:rPr>
          <w:rFonts w:ascii="Calibri" w:hAnsi="Calibri" w:cs="Calibri"/>
          <w:sz w:val="18"/>
          <w:szCs w:val="18"/>
        </w:rPr>
      </w:pPr>
    </w:p>
    <w:p w:rsidR="00F9399B" w:rsidRPr="00937F77" w:rsidRDefault="00F9399B" w:rsidP="006744E0">
      <w:pPr>
        <w:pStyle w:val="Prrafodelista"/>
        <w:numPr>
          <w:ilvl w:val="1"/>
          <w:numId w:val="21"/>
        </w:numPr>
        <w:ind w:left="993" w:hanging="426"/>
        <w:jc w:val="both"/>
        <w:rPr>
          <w:rFonts w:ascii="Calibri" w:hAnsi="Calibri" w:cs="Calibri"/>
          <w:sz w:val="18"/>
          <w:szCs w:val="18"/>
        </w:rPr>
      </w:pPr>
      <w:r w:rsidRPr="00937F77">
        <w:rPr>
          <w:rFonts w:ascii="Calibri" w:hAnsi="Calibri" w:cs="Calibri"/>
          <w:sz w:val="18"/>
          <w:szCs w:val="18"/>
        </w:rPr>
        <w:t>En el caso de Asociaciones Accidentales, los documentos deberán presentarse diferenciando los que corresponden a la asociación y los que corresponden a cada asociado.</w:t>
      </w:r>
    </w:p>
    <w:p w:rsidR="00F9399B" w:rsidRPr="00937F77" w:rsidRDefault="00F9399B" w:rsidP="00F9399B">
      <w:pPr>
        <w:tabs>
          <w:tab w:val="num" w:pos="2160"/>
        </w:tabs>
        <w:ind w:left="-336"/>
        <w:jc w:val="both"/>
        <w:rPr>
          <w:rFonts w:ascii="Calibri" w:hAnsi="Calibri" w:cs="Calibri"/>
          <w:sz w:val="18"/>
          <w:szCs w:val="18"/>
        </w:rPr>
      </w:pPr>
    </w:p>
    <w:p w:rsidR="00F9399B" w:rsidRPr="008D7B90" w:rsidRDefault="00F9399B" w:rsidP="00F9399B">
      <w:pPr>
        <w:pStyle w:val="Prrafodelista"/>
        <w:ind w:left="993"/>
        <w:jc w:val="both"/>
        <w:rPr>
          <w:rFonts w:ascii="Calibri" w:hAnsi="Calibri" w:cs="Calibri"/>
          <w:b/>
          <w:sz w:val="18"/>
          <w:szCs w:val="18"/>
        </w:rPr>
      </w:pPr>
      <w:r w:rsidRPr="008D7B90">
        <w:rPr>
          <w:rFonts w:ascii="Calibri" w:hAnsi="Calibri" w:cs="Calibri"/>
          <w:b/>
          <w:sz w:val="18"/>
          <w:szCs w:val="18"/>
        </w:rPr>
        <w:t>La documentación conjunta a presentar, que debe ser firmada por el Representante Legal de la Asociación Accidental, es la siguiente:</w:t>
      </w:r>
    </w:p>
    <w:p w:rsidR="00F9399B" w:rsidRPr="008D7B90" w:rsidRDefault="00F9399B" w:rsidP="00F9399B">
      <w:pPr>
        <w:ind w:left="2160"/>
        <w:jc w:val="both"/>
        <w:rPr>
          <w:rFonts w:ascii="Calibri" w:hAnsi="Calibri" w:cs="Calibri"/>
          <w:sz w:val="18"/>
          <w:szCs w:val="18"/>
        </w:rPr>
      </w:pPr>
    </w:p>
    <w:p w:rsidR="00F9399B" w:rsidRPr="008D7B90" w:rsidRDefault="00F9399B" w:rsidP="006744E0">
      <w:pPr>
        <w:pStyle w:val="Prrafodelista"/>
        <w:numPr>
          <w:ilvl w:val="0"/>
          <w:numId w:val="8"/>
        </w:numPr>
        <w:ind w:left="1418" w:hanging="425"/>
        <w:jc w:val="both"/>
        <w:rPr>
          <w:rFonts w:ascii="Calibri" w:hAnsi="Calibri" w:cs="Calibri"/>
          <w:sz w:val="18"/>
          <w:szCs w:val="18"/>
        </w:rPr>
      </w:pPr>
      <w:r w:rsidRPr="008D7B90">
        <w:rPr>
          <w:rFonts w:ascii="Calibri" w:hAnsi="Calibri" w:cs="Calibri"/>
          <w:sz w:val="18"/>
          <w:szCs w:val="18"/>
        </w:rPr>
        <w:t>Formulario A-1 Carta de Presentación de la Propuesta y Declaración Jurada para Empresas o Asociaciones Accidentales (original).</w:t>
      </w:r>
    </w:p>
    <w:p w:rsidR="00F9399B" w:rsidRPr="008D7B90" w:rsidRDefault="00F9399B" w:rsidP="00F9399B">
      <w:pPr>
        <w:pStyle w:val="Prrafodelista"/>
        <w:ind w:left="1418" w:hanging="425"/>
        <w:jc w:val="both"/>
        <w:rPr>
          <w:rFonts w:ascii="Calibri" w:hAnsi="Calibri" w:cs="Calibri"/>
          <w:sz w:val="18"/>
          <w:szCs w:val="18"/>
        </w:rPr>
      </w:pPr>
    </w:p>
    <w:p w:rsidR="00F9399B" w:rsidRPr="008D7B90" w:rsidRDefault="00F9399B" w:rsidP="00F9399B">
      <w:pPr>
        <w:pStyle w:val="Prrafodelista"/>
        <w:rPr>
          <w:rFonts w:ascii="Calibri" w:hAnsi="Calibri" w:cs="Calibri"/>
          <w:sz w:val="18"/>
          <w:szCs w:val="18"/>
        </w:rPr>
      </w:pPr>
    </w:p>
    <w:p w:rsidR="00F9399B" w:rsidRPr="008D7B90" w:rsidRDefault="00F9399B" w:rsidP="006744E0">
      <w:pPr>
        <w:pStyle w:val="Prrafodelista"/>
        <w:numPr>
          <w:ilvl w:val="0"/>
          <w:numId w:val="8"/>
        </w:numPr>
        <w:ind w:left="1418" w:hanging="425"/>
        <w:jc w:val="both"/>
        <w:rPr>
          <w:rFonts w:ascii="Calibri" w:hAnsi="Calibri" w:cs="Calibri"/>
          <w:sz w:val="18"/>
          <w:szCs w:val="18"/>
        </w:rPr>
      </w:pPr>
      <w:r w:rsidRPr="008D7B90">
        <w:rPr>
          <w:rFonts w:ascii="Calibri" w:hAnsi="Calibri" w:cs="Calibri"/>
          <w:sz w:val="18"/>
          <w:szCs w:val="18"/>
        </w:rPr>
        <w:t>Fotocopia simple del Testimonio del Contrato de Asociación Accidental, donde mencione la designación de la empresa líder, la nominación del Representante Legal de la Asociación y el domicilio legal de la misma.</w:t>
      </w:r>
    </w:p>
    <w:p w:rsidR="00F9399B" w:rsidRPr="008D7B90" w:rsidRDefault="00F9399B" w:rsidP="00F9399B">
      <w:pPr>
        <w:pStyle w:val="Prrafodelista"/>
        <w:ind w:left="1418" w:hanging="425"/>
        <w:jc w:val="both"/>
        <w:rPr>
          <w:rFonts w:ascii="Calibri" w:hAnsi="Calibri" w:cs="Calibri"/>
          <w:sz w:val="18"/>
          <w:szCs w:val="18"/>
        </w:rPr>
      </w:pPr>
    </w:p>
    <w:p w:rsidR="00F9399B" w:rsidRPr="008D7B90" w:rsidRDefault="00F9399B" w:rsidP="006744E0">
      <w:pPr>
        <w:numPr>
          <w:ilvl w:val="0"/>
          <w:numId w:val="7"/>
        </w:numPr>
        <w:ind w:left="1418" w:hanging="425"/>
        <w:jc w:val="both"/>
        <w:rPr>
          <w:rFonts w:ascii="Calibri" w:hAnsi="Calibri" w:cs="Calibri"/>
          <w:sz w:val="18"/>
          <w:szCs w:val="18"/>
        </w:rPr>
      </w:pPr>
      <w:r w:rsidRPr="008D7B90">
        <w:rPr>
          <w:rFonts w:ascii="Calibri" w:hAnsi="Calibri" w:cs="Calibri"/>
          <w:sz w:val="18"/>
          <w:szCs w:val="18"/>
        </w:rPr>
        <w:t xml:space="preserve">Fotocopia simple del Poder del Representante Legal del proponente, con atribuciones para presentar propuestas. En caso de ser adjudicado se solicitará que contemple la atribución de suscribir contratos.  (cuando corresponda). </w:t>
      </w:r>
    </w:p>
    <w:p w:rsidR="00F9399B" w:rsidRPr="008D7B90" w:rsidRDefault="00F9399B" w:rsidP="00F9399B">
      <w:pPr>
        <w:pStyle w:val="Prrafodelista"/>
        <w:ind w:left="1418" w:hanging="425"/>
        <w:rPr>
          <w:rFonts w:ascii="Calibri" w:hAnsi="Calibri" w:cs="Calibri"/>
          <w:sz w:val="18"/>
          <w:szCs w:val="18"/>
        </w:rPr>
      </w:pPr>
    </w:p>
    <w:p w:rsidR="00F9399B" w:rsidRPr="008D7B90" w:rsidRDefault="00F9399B" w:rsidP="006744E0">
      <w:pPr>
        <w:numPr>
          <w:ilvl w:val="0"/>
          <w:numId w:val="8"/>
        </w:numPr>
        <w:ind w:left="1418" w:hanging="425"/>
        <w:jc w:val="both"/>
        <w:rPr>
          <w:rFonts w:ascii="Calibri" w:hAnsi="Calibri" w:cs="Calibri"/>
          <w:sz w:val="18"/>
          <w:szCs w:val="18"/>
        </w:rPr>
      </w:pPr>
      <w:r w:rsidRPr="008D7B90">
        <w:rPr>
          <w:rFonts w:ascii="Calibri" w:hAnsi="Calibri" w:cs="Calibri"/>
          <w:sz w:val="18"/>
          <w:szCs w:val="18"/>
        </w:rPr>
        <w:t>Fotocopia simple de la Cédula de Identidad o Pasaporte del Representante Legal.</w:t>
      </w:r>
    </w:p>
    <w:p w:rsidR="00F9399B" w:rsidRPr="008D7B90" w:rsidRDefault="00F9399B" w:rsidP="00F9399B">
      <w:pPr>
        <w:pStyle w:val="Prrafodelista"/>
        <w:ind w:left="1418" w:hanging="425"/>
        <w:rPr>
          <w:rFonts w:ascii="Calibri" w:hAnsi="Calibri" w:cs="Calibri"/>
          <w:sz w:val="18"/>
          <w:szCs w:val="18"/>
        </w:rPr>
      </w:pPr>
    </w:p>
    <w:p w:rsidR="00F9399B" w:rsidRPr="008D7B90" w:rsidRDefault="00F9399B" w:rsidP="006744E0">
      <w:pPr>
        <w:numPr>
          <w:ilvl w:val="0"/>
          <w:numId w:val="8"/>
        </w:numPr>
        <w:ind w:left="1418" w:hanging="425"/>
        <w:jc w:val="both"/>
        <w:rPr>
          <w:rFonts w:ascii="Calibri" w:hAnsi="Calibri" w:cs="Calibri"/>
          <w:sz w:val="18"/>
          <w:szCs w:val="18"/>
        </w:rPr>
      </w:pPr>
      <w:r w:rsidRPr="008D7B90">
        <w:rPr>
          <w:rFonts w:ascii="Calibri" w:hAnsi="Calibri" w:cs="Calibri"/>
          <w:sz w:val="18"/>
          <w:szCs w:val="18"/>
        </w:rPr>
        <w:t xml:space="preserve">Garantía de Seriedad de Propuesta en </w:t>
      </w:r>
      <w:proofErr w:type="gramStart"/>
      <w:r w:rsidRPr="008D7B90">
        <w:rPr>
          <w:rFonts w:ascii="Calibri" w:hAnsi="Calibri" w:cs="Calibri"/>
          <w:sz w:val="18"/>
          <w:szCs w:val="18"/>
        </w:rPr>
        <w:t>original(</w:t>
      </w:r>
      <w:proofErr w:type="gramEnd"/>
      <w:r w:rsidRPr="008D7B90">
        <w:rPr>
          <w:rFonts w:ascii="Calibri" w:hAnsi="Calibri" w:cs="Calibri"/>
          <w:sz w:val="18"/>
          <w:szCs w:val="18"/>
        </w:rPr>
        <w:t>cuando sea solicitada).</w:t>
      </w:r>
    </w:p>
    <w:p w:rsidR="00F9399B" w:rsidRPr="008D7B90" w:rsidRDefault="00F9399B" w:rsidP="00F9399B">
      <w:pPr>
        <w:ind w:left="2832" w:hanging="705"/>
        <w:jc w:val="both"/>
        <w:rPr>
          <w:rFonts w:ascii="Calibri" w:hAnsi="Calibri" w:cs="Calibri"/>
          <w:sz w:val="18"/>
          <w:szCs w:val="18"/>
        </w:rPr>
      </w:pPr>
    </w:p>
    <w:p w:rsidR="00F9399B" w:rsidRPr="008D7B90" w:rsidRDefault="00F9399B" w:rsidP="006744E0">
      <w:pPr>
        <w:numPr>
          <w:ilvl w:val="2"/>
          <w:numId w:val="21"/>
        </w:numPr>
        <w:ind w:left="1701" w:hanging="708"/>
        <w:jc w:val="both"/>
        <w:rPr>
          <w:rFonts w:ascii="Calibri" w:hAnsi="Calibri" w:cs="Calibri"/>
          <w:sz w:val="18"/>
          <w:szCs w:val="18"/>
        </w:rPr>
      </w:pPr>
      <w:r w:rsidRPr="008D7B90">
        <w:rPr>
          <w:rFonts w:ascii="Calibri" w:hAnsi="Calibri" w:cs="Calibri"/>
          <w:sz w:val="18"/>
          <w:szCs w:val="18"/>
        </w:rPr>
        <w:t>Cada socio en forma independiente deberá presentar la siguiente documentación, firmada por el Representante Legal de cada asociado y no por el Representante Legal de la Asociación:</w:t>
      </w:r>
    </w:p>
    <w:p w:rsidR="00F9399B" w:rsidRPr="008D7B90" w:rsidRDefault="00F9399B" w:rsidP="00F9399B">
      <w:pPr>
        <w:ind w:left="708" w:firstLine="708"/>
        <w:jc w:val="both"/>
        <w:rPr>
          <w:rFonts w:ascii="Calibri" w:hAnsi="Calibri" w:cs="Calibri"/>
          <w:sz w:val="18"/>
          <w:szCs w:val="18"/>
        </w:rPr>
      </w:pPr>
    </w:p>
    <w:p w:rsidR="00F9399B" w:rsidRPr="008D7B90" w:rsidRDefault="00F9399B" w:rsidP="006744E0">
      <w:pPr>
        <w:pStyle w:val="Prrafodelista"/>
        <w:numPr>
          <w:ilvl w:val="0"/>
          <w:numId w:val="9"/>
        </w:numPr>
        <w:ind w:left="1843" w:hanging="283"/>
        <w:jc w:val="both"/>
        <w:rPr>
          <w:rFonts w:ascii="Calibri" w:hAnsi="Calibri" w:cs="Calibri"/>
          <w:sz w:val="18"/>
          <w:szCs w:val="18"/>
        </w:rPr>
      </w:pPr>
      <w:r w:rsidRPr="008D7B90">
        <w:rPr>
          <w:rFonts w:ascii="Calibri" w:hAnsi="Calibri" w:cs="Calibri"/>
          <w:sz w:val="18"/>
          <w:szCs w:val="18"/>
        </w:rPr>
        <w:t>Formulario A-2 Identificación del Proponente (original).</w:t>
      </w:r>
    </w:p>
    <w:p w:rsidR="00F9399B" w:rsidRPr="008D7B90" w:rsidRDefault="00F9399B" w:rsidP="00F9399B">
      <w:pPr>
        <w:pStyle w:val="Prrafodelista"/>
        <w:ind w:left="0"/>
        <w:rPr>
          <w:rFonts w:ascii="Calibri" w:hAnsi="Calibri" w:cs="Calibri"/>
          <w:sz w:val="18"/>
          <w:szCs w:val="18"/>
        </w:rPr>
      </w:pPr>
    </w:p>
    <w:p w:rsidR="00F9399B" w:rsidRPr="008D7B90" w:rsidRDefault="00F9399B" w:rsidP="006744E0">
      <w:pPr>
        <w:numPr>
          <w:ilvl w:val="0"/>
          <w:numId w:val="9"/>
        </w:numPr>
        <w:ind w:left="1843" w:hanging="283"/>
        <w:jc w:val="both"/>
        <w:rPr>
          <w:rFonts w:ascii="Calibri" w:hAnsi="Calibri" w:cs="Calibri"/>
          <w:sz w:val="18"/>
          <w:szCs w:val="18"/>
        </w:rPr>
      </w:pPr>
      <w:r w:rsidRPr="008D7B90">
        <w:rPr>
          <w:rFonts w:ascii="Calibri" w:hAnsi="Calibri" w:cs="Calibri"/>
          <w:sz w:val="18"/>
          <w:szCs w:val="18"/>
        </w:rPr>
        <w:t>Fotocopia simple del Documento de Constitución de la empresa y sus modificaciones.</w:t>
      </w:r>
    </w:p>
    <w:p w:rsidR="00F9399B" w:rsidRPr="008D7B90" w:rsidRDefault="00F9399B" w:rsidP="00F9399B">
      <w:pPr>
        <w:pStyle w:val="Prrafodelista"/>
        <w:ind w:left="1843" w:hanging="283"/>
        <w:rPr>
          <w:rFonts w:ascii="Calibri" w:hAnsi="Calibri" w:cs="Calibri"/>
          <w:sz w:val="18"/>
          <w:szCs w:val="18"/>
        </w:rPr>
      </w:pPr>
    </w:p>
    <w:p w:rsidR="00F9399B" w:rsidRPr="008D7B90" w:rsidRDefault="00F9399B" w:rsidP="006744E0">
      <w:pPr>
        <w:numPr>
          <w:ilvl w:val="0"/>
          <w:numId w:val="9"/>
        </w:numPr>
        <w:ind w:left="1843" w:hanging="283"/>
        <w:jc w:val="both"/>
        <w:rPr>
          <w:rFonts w:ascii="Calibri" w:hAnsi="Calibri" w:cs="Calibri"/>
          <w:sz w:val="18"/>
          <w:szCs w:val="18"/>
        </w:rPr>
      </w:pPr>
      <w:r w:rsidRPr="008D7B90">
        <w:rPr>
          <w:rFonts w:ascii="Calibri" w:hAnsi="Calibri" w:cs="Calibri"/>
          <w:sz w:val="18"/>
          <w:szCs w:val="18"/>
        </w:rPr>
        <w:t xml:space="preserve">Fotocopia simple del Poder del Representante Legal del Asociado. </w:t>
      </w:r>
    </w:p>
    <w:p w:rsidR="00F9399B" w:rsidRPr="008D7B90" w:rsidRDefault="00F9399B" w:rsidP="00F9399B">
      <w:pPr>
        <w:pStyle w:val="Prrafodelista"/>
        <w:rPr>
          <w:rFonts w:ascii="Calibri" w:hAnsi="Calibri" w:cs="Calibri"/>
          <w:sz w:val="18"/>
          <w:szCs w:val="18"/>
        </w:rPr>
      </w:pPr>
    </w:p>
    <w:p w:rsidR="00F9399B" w:rsidRPr="008D7B90" w:rsidRDefault="00F9399B" w:rsidP="006744E0">
      <w:pPr>
        <w:numPr>
          <w:ilvl w:val="0"/>
          <w:numId w:val="9"/>
        </w:numPr>
        <w:ind w:left="1843" w:hanging="283"/>
        <w:jc w:val="both"/>
        <w:rPr>
          <w:rFonts w:ascii="Calibri" w:hAnsi="Calibri" w:cs="Calibri"/>
          <w:sz w:val="18"/>
          <w:szCs w:val="18"/>
        </w:rPr>
      </w:pPr>
      <w:r w:rsidRPr="008D7B90">
        <w:rPr>
          <w:rFonts w:ascii="Calibri" w:hAnsi="Calibri" w:cs="Calibri"/>
          <w:sz w:val="18"/>
          <w:szCs w:val="18"/>
        </w:rPr>
        <w:t xml:space="preserve">Fotocopia simple del Número de Identificación Tributaria (NIT). </w:t>
      </w:r>
    </w:p>
    <w:p w:rsidR="00F9399B" w:rsidRPr="008D7B90" w:rsidRDefault="00F9399B" w:rsidP="00F9399B">
      <w:pPr>
        <w:jc w:val="both"/>
        <w:rPr>
          <w:rFonts w:ascii="Calibri" w:hAnsi="Calibri" w:cs="Calibri"/>
          <w:sz w:val="18"/>
          <w:szCs w:val="18"/>
        </w:rPr>
      </w:pPr>
    </w:p>
    <w:p w:rsidR="00F9399B" w:rsidRPr="008D7B90" w:rsidRDefault="00F9399B" w:rsidP="006744E0">
      <w:pPr>
        <w:numPr>
          <w:ilvl w:val="0"/>
          <w:numId w:val="9"/>
        </w:numPr>
        <w:ind w:left="1843" w:hanging="283"/>
        <w:jc w:val="both"/>
        <w:rPr>
          <w:rFonts w:ascii="Calibri" w:hAnsi="Calibri" w:cs="Calibri"/>
          <w:sz w:val="18"/>
          <w:szCs w:val="18"/>
        </w:rPr>
      </w:pPr>
      <w:r w:rsidRPr="008D7B90">
        <w:rPr>
          <w:rFonts w:ascii="Calibri" w:hAnsi="Calibri" w:cs="Calibri"/>
          <w:sz w:val="18"/>
          <w:szCs w:val="18"/>
        </w:rPr>
        <w:t>Fotocopia simple de la Cédula de Identidad o Pasaporte del Representante Legal.</w:t>
      </w:r>
    </w:p>
    <w:p w:rsidR="00F9399B" w:rsidRPr="00B14615" w:rsidRDefault="00F9399B" w:rsidP="00F9399B">
      <w:pPr>
        <w:pStyle w:val="Prrafodelista"/>
        <w:ind w:left="1843"/>
        <w:jc w:val="both"/>
        <w:rPr>
          <w:rFonts w:ascii="Calibri" w:hAnsi="Calibri" w:cs="Calibri"/>
          <w:sz w:val="18"/>
          <w:szCs w:val="18"/>
          <w:highlight w:val="yellow"/>
        </w:rPr>
      </w:pPr>
    </w:p>
    <w:p w:rsidR="00F9399B" w:rsidRPr="002832CF" w:rsidRDefault="00F9399B" w:rsidP="006744E0">
      <w:pPr>
        <w:pStyle w:val="Prrafodelista"/>
        <w:numPr>
          <w:ilvl w:val="1"/>
          <w:numId w:val="21"/>
        </w:numPr>
        <w:ind w:left="993" w:hanging="426"/>
        <w:jc w:val="both"/>
        <w:rPr>
          <w:rFonts w:ascii="Calibri" w:hAnsi="Calibri" w:cs="Calibri"/>
          <w:sz w:val="18"/>
          <w:szCs w:val="18"/>
        </w:rPr>
      </w:pPr>
      <w:r w:rsidRPr="002832CF">
        <w:rPr>
          <w:rFonts w:ascii="Calibri" w:hAnsi="Calibri" w:cs="Calibri"/>
          <w:sz w:val="18"/>
          <w:szCs w:val="18"/>
        </w:rPr>
        <w:t>Los Formularios de la propuesta son declaraciones juradas de los proponentes, que deben ser presentados en original con la firma del Representante Legal.</w:t>
      </w:r>
    </w:p>
    <w:p w:rsidR="00F9399B" w:rsidRPr="002832CF" w:rsidRDefault="00F9399B" w:rsidP="00F9399B">
      <w:pPr>
        <w:ind w:left="708" w:firstLine="12"/>
        <w:jc w:val="both"/>
        <w:rPr>
          <w:rFonts w:ascii="Calibri" w:hAnsi="Calibri" w:cs="Calibri"/>
          <w:sz w:val="18"/>
          <w:szCs w:val="18"/>
        </w:rPr>
      </w:pPr>
    </w:p>
    <w:p w:rsidR="00F9399B" w:rsidRPr="00B14615" w:rsidRDefault="00F9399B" w:rsidP="00F9399B">
      <w:pPr>
        <w:ind w:left="993"/>
        <w:jc w:val="both"/>
        <w:rPr>
          <w:rFonts w:ascii="Calibri" w:hAnsi="Calibri" w:cs="Calibri"/>
          <w:sz w:val="18"/>
          <w:szCs w:val="18"/>
        </w:rPr>
      </w:pPr>
      <w:r w:rsidRPr="002832CF">
        <w:rPr>
          <w:rFonts w:ascii="Calibri" w:hAnsi="Calibri" w:cs="Calibri"/>
          <w:sz w:val="18"/>
          <w:szCs w:val="18"/>
        </w:rPr>
        <w:t>Para las empresas unipersonales, estos Formularios serán firmados directamente por su propietario, cuando no acrediten a un Representante Legal.</w:t>
      </w:r>
    </w:p>
    <w:p w:rsidR="00F9399B" w:rsidRPr="00B14615" w:rsidRDefault="00F9399B" w:rsidP="00F9399B">
      <w:pPr>
        <w:ind w:left="1276"/>
        <w:jc w:val="both"/>
        <w:rPr>
          <w:rFonts w:ascii="Calibri" w:hAnsi="Calibri" w:cs="Calibri"/>
          <w:sz w:val="18"/>
          <w:szCs w:val="18"/>
        </w:rPr>
      </w:pPr>
    </w:p>
    <w:p w:rsidR="00F9399B" w:rsidRPr="00B14615" w:rsidRDefault="00F9399B" w:rsidP="006744E0">
      <w:pPr>
        <w:numPr>
          <w:ilvl w:val="0"/>
          <w:numId w:val="5"/>
        </w:numPr>
        <w:jc w:val="both"/>
        <w:rPr>
          <w:rFonts w:ascii="Calibri" w:hAnsi="Calibri" w:cs="Calibri"/>
          <w:b/>
          <w:sz w:val="18"/>
          <w:szCs w:val="18"/>
        </w:rPr>
      </w:pPr>
      <w:r w:rsidRPr="00B14615">
        <w:rPr>
          <w:rFonts w:ascii="Calibri" w:hAnsi="Calibri" w:cs="Calibri"/>
          <w:b/>
          <w:sz w:val="18"/>
          <w:szCs w:val="18"/>
        </w:rPr>
        <w:t>DOCUMENTOS DE LA PROPUESTA ECONÓMICA</w:t>
      </w:r>
    </w:p>
    <w:p w:rsidR="00F9399B" w:rsidRPr="00B14615" w:rsidRDefault="00F9399B" w:rsidP="00F9399B">
      <w:pPr>
        <w:rPr>
          <w:rFonts w:ascii="Calibri" w:hAnsi="Calibri" w:cs="Calibri"/>
          <w:sz w:val="18"/>
          <w:szCs w:val="18"/>
        </w:rPr>
      </w:pPr>
    </w:p>
    <w:p w:rsidR="00F9399B" w:rsidRPr="00B14615" w:rsidRDefault="00F9399B" w:rsidP="00F9399B">
      <w:pPr>
        <w:ind w:left="426"/>
        <w:jc w:val="both"/>
        <w:rPr>
          <w:rFonts w:ascii="Calibri" w:hAnsi="Calibri" w:cs="Calibri"/>
          <w:sz w:val="18"/>
          <w:szCs w:val="18"/>
        </w:rPr>
      </w:pPr>
      <w:r w:rsidRPr="00B14615">
        <w:rPr>
          <w:rFonts w:ascii="Calibri" w:hAnsi="Calibri" w:cs="Calibri"/>
          <w:sz w:val="18"/>
          <w:szCs w:val="18"/>
        </w:rPr>
        <w:t>Los proponentes deben presentar los siguientes documentos de la propuesta económica:</w:t>
      </w:r>
    </w:p>
    <w:p w:rsidR="00F9399B" w:rsidRPr="00B14615" w:rsidRDefault="00F9399B" w:rsidP="00F9399B">
      <w:pPr>
        <w:ind w:left="702"/>
        <w:jc w:val="both"/>
        <w:rPr>
          <w:rFonts w:ascii="Calibri" w:hAnsi="Calibri" w:cs="Calibri"/>
          <w:sz w:val="18"/>
          <w:szCs w:val="18"/>
        </w:rPr>
      </w:pPr>
    </w:p>
    <w:p w:rsidR="00F9399B" w:rsidRPr="008D7B90" w:rsidRDefault="00F9399B" w:rsidP="006744E0">
      <w:pPr>
        <w:pStyle w:val="Prrafodelista"/>
        <w:numPr>
          <w:ilvl w:val="0"/>
          <w:numId w:val="25"/>
        </w:numPr>
        <w:jc w:val="both"/>
        <w:rPr>
          <w:rFonts w:ascii="Calibri" w:hAnsi="Calibri" w:cs="Calibri"/>
          <w:sz w:val="18"/>
          <w:szCs w:val="18"/>
        </w:rPr>
      </w:pPr>
      <w:r w:rsidRPr="008D7B90">
        <w:rPr>
          <w:rFonts w:ascii="Calibri" w:hAnsi="Calibri" w:cs="Calibri"/>
          <w:sz w:val="18"/>
          <w:szCs w:val="18"/>
        </w:rPr>
        <w:t>Formulario B-1 Propuesta Económica.</w:t>
      </w:r>
    </w:p>
    <w:p w:rsidR="00F9399B" w:rsidRPr="008D7B90" w:rsidRDefault="00F9399B" w:rsidP="00F9399B">
      <w:pPr>
        <w:pStyle w:val="Prrafodelista"/>
        <w:ind w:left="0"/>
        <w:jc w:val="both"/>
        <w:rPr>
          <w:rFonts w:ascii="Calibri" w:hAnsi="Calibri" w:cs="Calibri"/>
          <w:sz w:val="18"/>
          <w:szCs w:val="18"/>
        </w:rPr>
      </w:pPr>
    </w:p>
    <w:p w:rsidR="00F9399B" w:rsidRPr="008D7B90" w:rsidRDefault="00F9399B" w:rsidP="006744E0">
      <w:pPr>
        <w:numPr>
          <w:ilvl w:val="0"/>
          <w:numId w:val="5"/>
        </w:numPr>
        <w:jc w:val="both"/>
        <w:rPr>
          <w:rFonts w:ascii="Calibri" w:hAnsi="Calibri" w:cs="Calibri"/>
          <w:b/>
          <w:sz w:val="18"/>
          <w:szCs w:val="18"/>
        </w:rPr>
      </w:pPr>
      <w:r w:rsidRPr="008D7B90">
        <w:rPr>
          <w:rFonts w:ascii="Calibri" w:hAnsi="Calibri" w:cs="Calibri"/>
          <w:b/>
          <w:sz w:val="18"/>
          <w:szCs w:val="18"/>
        </w:rPr>
        <w:t>DOCUMENTOS DE LA PROPUESTA TECNICA</w:t>
      </w:r>
    </w:p>
    <w:p w:rsidR="00F9399B" w:rsidRPr="008D7B90" w:rsidRDefault="00F9399B" w:rsidP="00F9399B">
      <w:pPr>
        <w:jc w:val="both"/>
        <w:rPr>
          <w:rFonts w:ascii="Calibri" w:hAnsi="Calibri" w:cs="Calibri"/>
          <w:b/>
          <w:sz w:val="18"/>
          <w:szCs w:val="18"/>
        </w:rPr>
      </w:pPr>
    </w:p>
    <w:p w:rsidR="00F9399B" w:rsidRPr="008D7B90" w:rsidRDefault="00F9399B" w:rsidP="00F9399B">
      <w:pPr>
        <w:ind w:left="426"/>
        <w:jc w:val="both"/>
        <w:rPr>
          <w:rFonts w:ascii="Calibri" w:hAnsi="Calibri" w:cs="Calibri"/>
          <w:sz w:val="18"/>
          <w:szCs w:val="18"/>
        </w:rPr>
      </w:pPr>
      <w:r w:rsidRPr="008D7B90">
        <w:rPr>
          <w:rFonts w:ascii="Calibri" w:hAnsi="Calibri" w:cs="Calibri"/>
          <w:sz w:val="18"/>
          <w:szCs w:val="18"/>
        </w:rPr>
        <w:t>Los proponentes deben presentar los siguientes documentos de la propuesta técnica:</w:t>
      </w:r>
    </w:p>
    <w:p w:rsidR="00F9399B" w:rsidRPr="008D7B90" w:rsidRDefault="00F9399B" w:rsidP="00F9399B">
      <w:pPr>
        <w:ind w:left="702"/>
        <w:jc w:val="both"/>
        <w:rPr>
          <w:rFonts w:ascii="Calibri" w:hAnsi="Calibri" w:cs="Calibri"/>
          <w:sz w:val="18"/>
          <w:szCs w:val="18"/>
        </w:rPr>
      </w:pPr>
    </w:p>
    <w:p w:rsidR="00F9399B" w:rsidRPr="008D7B90" w:rsidRDefault="00F9399B" w:rsidP="006744E0">
      <w:pPr>
        <w:pStyle w:val="Prrafodelista"/>
        <w:numPr>
          <w:ilvl w:val="2"/>
          <w:numId w:val="22"/>
        </w:numPr>
        <w:ind w:hanging="1734"/>
        <w:jc w:val="both"/>
        <w:rPr>
          <w:rFonts w:ascii="Calibri" w:hAnsi="Calibri" w:cs="Calibri"/>
          <w:sz w:val="18"/>
          <w:szCs w:val="18"/>
        </w:rPr>
      </w:pPr>
      <w:r w:rsidRPr="008D7B90">
        <w:rPr>
          <w:rFonts w:ascii="Calibri" w:hAnsi="Calibri" w:cs="Calibri"/>
          <w:sz w:val="18"/>
          <w:szCs w:val="18"/>
        </w:rPr>
        <w:t>Formulario C-1 Especificaciones Técnicas Solicitadas y Propuestas</w:t>
      </w:r>
    </w:p>
    <w:p w:rsidR="00F9399B" w:rsidRDefault="00F9399B" w:rsidP="00F9399B">
      <w:pPr>
        <w:jc w:val="center"/>
        <w:rPr>
          <w:rFonts w:ascii="Calibri" w:hAnsi="Calibri" w:cs="Calibri"/>
          <w:b/>
          <w:sz w:val="18"/>
          <w:szCs w:val="18"/>
        </w:rPr>
      </w:pPr>
    </w:p>
    <w:p w:rsidR="00694AF4" w:rsidRDefault="00694AF4" w:rsidP="00F9399B">
      <w:pPr>
        <w:jc w:val="center"/>
        <w:rPr>
          <w:rFonts w:ascii="Calibri" w:hAnsi="Calibri" w:cs="Calibri"/>
          <w:b/>
          <w:sz w:val="18"/>
          <w:szCs w:val="18"/>
        </w:rPr>
      </w:pPr>
    </w:p>
    <w:p w:rsidR="00694AF4" w:rsidRPr="00B14615" w:rsidRDefault="00694AF4" w:rsidP="00F9399B">
      <w:pPr>
        <w:jc w:val="center"/>
        <w:rPr>
          <w:rFonts w:ascii="Calibri" w:hAnsi="Calibri" w:cs="Calibri"/>
          <w:b/>
          <w:sz w:val="18"/>
          <w:szCs w:val="18"/>
        </w:rPr>
      </w:pPr>
    </w:p>
    <w:p w:rsidR="00F9399B" w:rsidRPr="00B14615" w:rsidRDefault="00F9399B" w:rsidP="00F9399B">
      <w:pPr>
        <w:jc w:val="center"/>
        <w:rPr>
          <w:rFonts w:ascii="Calibri" w:hAnsi="Calibri" w:cs="Calibri"/>
          <w:b/>
          <w:sz w:val="18"/>
          <w:szCs w:val="18"/>
        </w:rPr>
      </w:pPr>
      <w:r w:rsidRPr="00B14615">
        <w:rPr>
          <w:rFonts w:ascii="Calibri" w:hAnsi="Calibri" w:cs="Calibri"/>
          <w:b/>
          <w:sz w:val="18"/>
          <w:szCs w:val="18"/>
        </w:rPr>
        <w:t>SECCIÓN III</w:t>
      </w:r>
    </w:p>
    <w:p w:rsidR="00F9399B" w:rsidRPr="00B14615" w:rsidRDefault="00F9399B" w:rsidP="00F9399B">
      <w:pPr>
        <w:jc w:val="center"/>
        <w:rPr>
          <w:rFonts w:ascii="Calibri" w:hAnsi="Calibri" w:cs="Calibri"/>
          <w:sz w:val="18"/>
          <w:szCs w:val="18"/>
        </w:rPr>
      </w:pPr>
      <w:r w:rsidRPr="00B14615">
        <w:rPr>
          <w:rFonts w:ascii="Calibri" w:hAnsi="Calibri" w:cs="Calibri"/>
          <w:b/>
          <w:sz w:val="18"/>
          <w:szCs w:val="18"/>
        </w:rPr>
        <w:t>PRESENTACIÓN Y APERTURA DE PROPUESTAS</w:t>
      </w:r>
    </w:p>
    <w:p w:rsidR="00F9399B" w:rsidRPr="00B14615" w:rsidRDefault="00F9399B" w:rsidP="00F9399B">
      <w:pPr>
        <w:rPr>
          <w:rFonts w:ascii="Calibri" w:hAnsi="Calibri" w:cs="Calibri"/>
          <w:sz w:val="18"/>
          <w:szCs w:val="18"/>
        </w:rPr>
      </w:pPr>
    </w:p>
    <w:p w:rsidR="00F9399B" w:rsidRPr="00B14615" w:rsidRDefault="00F9399B" w:rsidP="006744E0">
      <w:pPr>
        <w:numPr>
          <w:ilvl w:val="0"/>
          <w:numId w:val="5"/>
        </w:numPr>
        <w:jc w:val="both"/>
        <w:rPr>
          <w:rFonts w:ascii="Calibri" w:hAnsi="Calibri" w:cs="Calibri"/>
          <w:b/>
          <w:sz w:val="18"/>
          <w:szCs w:val="18"/>
        </w:rPr>
      </w:pPr>
      <w:r w:rsidRPr="00B14615">
        <w:rPr>
          <w:rFonts w:ascii="Calibri" w:hAnsi="Calibri" w:cs="Calibri"/>
          <w:b/>
          <w:sz w:val="18"/>
          <w:szCs w:val="18"/>
        </w:rPr>
        <w:t xml:space="preserve"> PRESENTACIÓN DE PROPUESTAS</w:t>
      </w:r>
    </w:p>
    <w:p w:rsidR="00F9399B" w:rsidRPr="00B14615" w:rsidRDefault="00F9399B" w:rsidP="00F9399B">
      <w:pPr>
        <w:jc w:val="both"/>
        <w:rPr>
          <w:rFonts w:ascii="Calibri" w:hAnsi="Calibri" w:cs="Calibri"/>
          <w:b/>
          <w:sz w:val="18"/>
          <w:szCs w:val="18"/>
        </w:rPr>
      </w:pPr>
    </w:p>
    <w:p w:rsidR="00F9399B" w:rsidRPr="00B14615" w:rsidRDefault="00F9399B" w:rsidP="00F9399B">
      <w:pPr>
        <w:ind w:left="1134" w:hanging="567"/>
        <w:jc w:val="both"/>
        <w:rPr>
          <w:rFonts w:ascii="Calibri" w:hAnsi="Calibri" w:cs="Calibri"/>
          <w:sz w:val="18"/>
          <w:szCs w:val="18"/>
        </w:rPr>
      </w:pPr>
      <w:r w:rsidRPr="00B14615">
        <w:rPr>
          <w:rFonts w:ascii="Calibri" w:hAnsi="Calibri" w:cs="Calibri"/>
          <w:b/>
          <w:sz w:val="18"/>
          <w:szCs w:val="18"/>
        </w:rPr>
        <w:t>19.1 Forma de presentación</w:t>
      </w:r>
    </w:p>
    <w:p w:rsidR="00F9399B" w:rsidRPr="00B14615" w:rsidRDefault="00F9399B" w:rsidP="00F9399B">
      <w:pPr>
        <w:ind w:left="1413" w:hanging="705"/>
        <w:jc w:val="both"/>
        <w:rPr>
          <w:rFonts w:ascii="Calibri" w:hAnsi="Calibri" w:cs="Calibri"/>
          <w:sz w:val="18"/>
          <w:szCs w:val="18"/>
        </w:rPr>
      </w:pPr>
    </w:p>
    <w:p w:rsidR="00F9399B" w:rsidRPr="00B14615" w:rsidRDefault="00F9399B" w:rsidP="00F9399B">
      <w:pPr>
        <w:tabs>
          <w:tab w:val="left" w:pos="851"/>
        </w:tabs>
        <w:ind w:left="1134"/>
        <w:jc w:val="both"/>
        <w:rPr>
          <w:rFonts w:ascii="Calibri" w:hAnsi="Calibri" w:cs="Calibri"/>
          <w:sz w:val="18"/>
          <w:szCs w:val="18"/>
        </w:rPr>
      </w:pPr>
      <w:r w:rsidRPr="00B14615">
        <w:rPr>
          <w:rFonts w:ascii="Calibri" w:hAnsi="Calibri" w:cs="Calibri"/>
          <w:sz w:val="18"/>
          <w:szCs w:val="18"/>
        </w:rPr>
        <w:t>La propuesta deberá ser presentada en sobre único, cerrado dirigido a Yacimientos Petrolíferos Fiscales Bolivianos, señalando claramente el Código del Proceso de Contratación.</w:t>
      </w:r>
    </w:p>
    <w:p w:rsidR="00F9399B" w:rsidRPr="00B14615" w:rsidRDefault="00F9399B" w:rsidP="00F9399B">
      <w:pPr>
        <w:ind w:left="1440"/>
        <w:jc w:val="both"/>
        <w:rPr>
          <w:rFonts w:ascii="Calibri" w:hAnsi="Calibri" w:cs="Calibri"/>
          <w:sz w:val="18"/>
          <w:szCs w:val="18"/>
        </w:rPr>
      </w:pPr>
    </w:p>
    <w:p w:rsidR="00F9399B" w:rsidRDefault="00F9399B" w:rsidP="00F9399B">
      <w:pPr>
        <w:tabs>
          <w:tab w:val="left" w:pos="851"/>
        </w:tabs>
        <w:ind w:left="1404" w:hanging="270"/>
        <w:jc w:val="both"/>
        <w:rPr>
          <w:rFonts w:ascii="Calibri" w:hAnsi="Calibri" w:cs="Calibri"/>
          <w:sz w:val="18"/>
          <w:szCs w:val="18"/>
        </w:rPr>
      </w:pPr>
      <w:r w:rsidRPr="00B14615">
        <w:rPr>
          <w:rFonts w:ascii="Calibri" w:hAnsi="Calibri" w:cs="Calibri"/>
          <w:sz w:val="18"/>
          <w:szCs w:val="18"/>
        </w:rPr>
        <w:t>El Sobre podrá ser rotulado de la siguiente manera:</w:t>
      </w:r>
    </w:p>
    <w:p w:rsidR="00F9399B" w:rsidRDefault="00F9399B" w:rsidP="00F9399B">
      <w:pPr>
        <w:tabs>
          <w:tab w:val="left" w:pos="851"/>
        </w:tabs>
        <w:ind w:left="1404" w:hanging="270"/>
        <w:jc w:val="both"/>
        <w:rPr>
          <w:rFonts w:ascii="Calibri" w:hAnsi="Calibri" w:cs="Calibri"/>
          <w:sz w:val="18"/>
          <w:szCs w:val="18"/>
        </w:rPr>
      </w:pPr>
    </w:p>
    <w:p w:rsidR="00F9399B" w:rsidRDefault="00F9399B" w:rsidP="00F9399B">
      <w:pPr>
        <w:ind w:left="720"/>
        <w:jc w:val="both"/>
      </w:pPr>
    </w:p>
    <w:tbl>
      <w:tblPr>
        <w:tblW w:w="0" w:type="auto"/>
        <w:tblInd w:w="817"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1E0" w:firstRow="1" w:lastRow="1" w:firstColumn="1" w:lastColumn="1" w:noHBand="0" w:noVBand="0"/>
      </w:tblPr>
      <w:tblGrid>
        <w:gridCol w:w="8222"/>
      </w:tblGrid>
      <w:tr w:rsidR="00F9399B" w:rsidRPr="00547B7F" w:rsidTr="005954B6">
        <w:trPr>
          <w:trHeight w:val="3183"/>
        </w:trPr>
        <w:tc>
          <w:tcPr>
            <w:tcW w:w="8222" w:type="dxa"/>
          </w:tcPr>
          <w:p w:rsidR="00F9399B" w:rsidRPr="00547B7F" w:rsidRDefault="00077082" w:rsidP="00DB1EAB">
            <w:pPr>
              <w:pStyle w:val="Sinespaciado"/>
              <w:rPr>
                <w:noProof/>
                <w:sz w:val="18"/>
                <w:szCs w:val="18"/>
                <w:lang w:eastAsia="es-ES"/>
              </w:rPr>
            </w:pPr>
            <w:r>
              <w:rPr>
                <w:noProof/>
                <w:sz w:val="18"/>
                <w:szCs w:val="18"/>
                <w:lang w:val="es-BO" w:eastAsia="es-BO"/>
              </w:rPr>
              <w:lastRenderedPageBreak/>
              <w:pict>
                <v:shapetype id="_x0000_t202" coordsize="21600,21600" o:spt="202" path="m,l,21600r21600,l21600,xe">
                  <v:stroke joinstyle="miter"/>
                  <v:path gradientshapeok="t" o:connecttype="rect"/>
                </v:shapetype>
                <v:shape id="Text Box 55" o:spid="_x0000_s1027" type="#_x0000_t202" style="position:absolute;margin-left:43.15pt;margin-top:.25pt;width:309.05pt;height:21.5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TCcLQIAAFoEAAAOAAAAZHJzL2Uyb0RvYy54bWysVNtu2zAMfR+wfxD0vjiXxU2MOEWXrsOA&#10;7gK0+wBZlm1hkqhJSuzu60vJSRZ028swPwiiRB2S55DeXA9akYNwXoIp6WwypUQYDrU0bUm/Pd69&#10;WVHiAzM1U2BESZ+Ep9fb1682vS3EHDpQtXAEQYwvelvSLgRbZJnnndDMT8AKg5cNOM0Cmq7Nasd6&#10;RNcqm0+nedaDq60DLrzH09vxkm4TftMIHr40jReBqJJibiGtLq1VXLPthhWtY7aT/JgG+4csNJMG&#10;g56hbllgZO/kb1BacgcemjDhoDNoGslFqgGrmU1fVPPQMStSLUiOt2ea/P+D5Z8PXx2RNWp3lVNi&#10;mEaRHsUQyDsYyHIZCeqtL9DvwaJnGPAcnVOx3t4D/+6JgV3HTCtunIO+E6zGBGfxZXbxdMTxEaTq&#10;P0GNcdg+QAIaGqcje8gHQXQU6uksTsyF4+FiPX+7Xiwp4Xg3v1rkq5RcxorTa+t8+CBAk7gpqUPx&#10;Ezo73PsQs2HFySUG86BkfSeVSoZrq51y5MCwURaL9TrPUwEv3JQhfUnXy/lyJOCvENP0/QlCy4Ad&#10;r6Qu6ersxIpI23tTp34MTKpxjykrc+QxUjeSGIZqGDU7yVNB/YTEOhgbHAcSNx24n5T02Nwl9T/2&#10;zAlK1EeD4ixyjIzTcGm4S6O6NJjhCFXSQMm43YVxgvbWybbDSGM7GLhBQRuZuI7Kj1kd08cGThIc&#10;hy1OyKWdvH79ErbPAAAA//8DAFBLAwQUAAYACAAAACEA515t/NsAAAAGAQAADwAAAGRycy9kb3du&#10;cmV2LnhtbEyOTU/DMBBE70j8B2uRuFGnNIQozaZCVJUQNwKo122y5IN4HcVuG/495kSPoxm9eflm&#10;NoM68eQ6KwjLRQSKpbJ1Jw3Cx/vuLgXlPElNgxVG+GEHm+L6Kqestmd541PpGxUg4jJCaL0fM61d&#10;1bIht7AjS+i+7GTIhzg1up7oHOBm0PdRlGhDnYSHlkZ+brn6Lo8GQc++3FL/8trv013qZbuMe/5E&#10;vL2Zn9agPM/+fwx/+kEdiuB0sEepnRoQ0mQVlggPoEL7GMUxqANCvEpAF7m+1C9+AQAA//8DAFBL&#10;AQItABQABgAIAAAAIQC2gziS/gAAAOEBAAATAAAAAAAAAAAAAAAAAAAAAABbQ29udGVudF9UeXBl&#10;c10ueG1sUEsBAi0AFAAGAAgAAAAhADj9If/WAAAAlAEAAAsAAAAAAAAAAAAAAAAALwEAAF9yZWxz&#10;Ly5yZWxzUEsBAi0AFAAGAAgAAAAhAHJhMJwtAgAAWgQAAA4AAAAAAAAAAAAAAAAALgIAAGRycy9l&#10;Mm9Eb2MueG1sUEsBAi0AFAAGAAgAAAAhAOdebfzbAAAABgEAAA8AAAAAAAAAAAAAAAAAhwQAAGRy&#10;cy9kb3ducmV2LnhtbFBLBQYAAAAABAAEAPMAAACPBQAAAAA=&#10;" fillcolor="#396">
                  <v:textbox style="mso-next-textbox:#Text Box 55" inset="1mm,1mm,1mm,1mm">
                    <w:txbxContent>
                      <w:p w:rsidR="006C09AC" w:rsidRPr="005E6859" w:rsidRDefault="006C09AC" w:rsidP="007E76F4">
                        <w:pPr>
                          <w:pStyle w:val="font6"/>
                          <w:spacing w:before="0" w:beforeAutospacing="0" w:after="0" w:afterAutospacing="0"/>
                          <w:jc w:val="center"/>
                          <w:rPr>
                            <w:rFonts w:ascii="Arial" w:eastAsia="Times New Roman" w:hAnsi="Arial" w:cs="Arial"/>
                            <w:bCs w:val="0"/>
                            <w:color w:val="FFFFFF"/>
                            <w:sz w:val="22"/>
                            <w:lang w:val="es-BO"/>
                          </w:rPr>
                        </w:pPr>
                        <w:r>
                          <w:rPr>
                            <w:rFonts w:ascii="Arial" w:eastAsia="Times New Roman" w:hAnsi="Arial" w:cs="Arial"/>
                            <w:bCs w:val="0"/>
                            <w:color w:val="FFFFFF"/>
                            <w:sz w:val="22"/>
                            <w:lang w:val="es-BO"/>
                          </w:rPr>
                          <w:t>CODIGO DEL PROCESO DE CONTRATACION</w:t>
                        </w:r>
                      </w:p>
                    </w:txbxContent>
                  </v:textbox>
                </v:shape>
              </w:pict>
            </w:r>
          </w:p>
          <w:p w:rsidR="00F9399B" w:rsidRPr="00547B7F" w:rsidRDefault="00077082" w:rsidP="00DB1EAB">
            <w:pPr>
              <w:pStyle w:val="Sinespaciado"/>
              <w:rPr>
                <w:b/>
                <w:sz w:val="18"/>
                <w:szCs w:val="18"/>
              </w:rPr>
            </w:pPr>
            <w:r>
              <w:rPr>
                <w:noProof/>
                <w:sz w:val="18"/>
                <w:szCs w:val="18"/>
                <w:lang w:val="es-BO" w:eastAsia="es-BO"/>
              </w:rPr>
              <w:pict>
                <v:shape id="Text Box 56" o:spid="_x0000_s1028" type="#_x0000_t202" style="position:absolute;margin-left:43.15pt;margin-top:8.4pt;width:309.05pt;height:23.1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s1VKgIAAFoEAAAOAAAAZHJzL2Uyb0RvYy54bWysVNtu2zAMfR+wfxD0vjhxlrQx4hRdugwD&#10;ugvQ7gNkWbaFSaImKbG7ry8lJ1nQbS/D/CCIEnVInkN6fTNoRQ7CeQmmpLPJlBJhONTStCX99rh7&#10;c02JD8zUTIERJX0Snt5sXr9a97YQOXSgauEIghhf9LakXQi2yDLPO6GZn4AVBi8bcJoFNF2b1Y71&#10;iK5Vlk+ny6wHV1sHXHiPp3fjJd0k/KYRPHxpGi8CUSXF3EJaXVqruGabNStax2wn+TEN9g9ZaCYN&#10;Bj1D3bHAyN7J36C05A48NGHCQWfQNJKLVANWM5u+qOahY1akWpAcb880+f8Hyz8fvjoia9TuakGJ&#10;YRpFehRDIO9gIItlJKi3vkC/B4ueYcBzdE7FensP/LsnBrYdM624dQ76TrAaE5zFl9nF0xHHR5Cq&#10;/wQ1xmH7AAloaJyO7CEfBNFRqKezODEXjofzVf52NcccOd7lq/n8KqmXseL02jofPgjQJG5K6lD8&#10;hM4O9z7EbFhxconBPChZ76RSyXBttVWOHBg2yi59qYAXbsqQvqSrRb4YCfgrxDR9f4LQMmDHK6lL&#10;en12YkWk7b2pUz8GJtW4x5SVOfIYqRtJDEM1JM3ykzwV1E9IrIOxwXEgcdOB+0lJj81dUv9jz5yg&#10;RH00KM58iZFxGi4Nd2lUlwYzHKFKGigZt9swTtDeOtl2GGlsBwO3KGgjE9dR+TGrY/rYwEmC47DF&#10;Cbm0k9evX8LmGQAA//8DAFBLAwQUAAYACAAAACEANgZaEt8AAAAIAQAADwAAAGRycy9kb3ducmV2&#10;LnhtbEyPzU7DMBCE70i8g7VI3KhdGqVViFNFSD1U/EgtSHDcxksSEdtR7KTh7VlO5bgzo9lv8u1s&#10;OzHREFrvNCwXCgS5ypvW1Rre33Z3GxAhojPYeUcafijAtri+yjEz/uwONB1jLbjEhQw1NDH2mZSh&#10;ashiWPieHHtffrAY+RxqaQY8c7nt5L1SqbTYOv7QYE+PDVXfx9FqwDqdXj7XbbI/7D7K5335unwa&#10;Sevbm7l8ABFpjpcw/OEzOhTMdPKjM0F0GjbpipOsp7yA/bVKEhAnDelKgSxy+X9A8QsAAP//AwBQ&#10;SwECLQAUAAYACAAAACEAtoM4kv4AAADhAQAAEwAAAAAAAAAAAAAAAAAAAAAAW0NvbnRlbnRfVHlw&#10;ZXNdLnhtbFBLAQItABQABgAIAAAAIQA4/SH/1gAAAJQBAAALAAAAAAAAAAAAAAAAAC8BAABfcmVs&#10;cy8ucmVsc1BLAQItABQABgAIAAAAIQAvKs1VKgIAAFoEAAAOAAAAAAAAAAAAAAAAAC4CAABkcnMv&#10;ZTJvRG9jLnhtbFBLAQItABQABgAIAAAAIQA2BloS3wAAAAgBAAAPAAAAAAAAAAAAAAAAAIQEAABk&#10;cnMvZG93bnJldi54bWxQSwUGAAAAAAQABADzAAAAkAUAAAAA&#10;">
                  <v:textbox style="mso-next-textbox:#Text Box 56" inset="1mm,1mm,1mm,1mm">
                    <w:txbxContent>
                      <w:p w:rsidR="006C09AC" w:rsidRPr="008C78D5" w:rsidRDefault="006C09AC" w:rsidP="00F9399B">
                        <w:pPr>
                          <w:jc w:val="center"/>
                          <w:rPr>
                            <w:rFonts w:ascii="Arial" w:hAnsi="Arial"/>
                            <w:b/>
                            <w:bCs/>
                            <w:sz w:val="18"/>
                            <w:szCs w:val="18"/>
                          </w:rPr>
                        </w:pPr>
                      </w:p>
                    </w:txbxContent>
                  </v:textbox>
                </v:shape>
              </w:pict>
            </w:r>
          </w:p>
          <w:p w:rsidR="00F9399B" w:rsidRPr="00547B7F" w:rsidRDefault="00F9399B" w:rsidP="00DB1EAB">
            <w:pPr>
              <w:pStyle w:val="Sinespaciado"/>
              <w:rPr>
                <w:b/>
                <w:sz w:val="18"/>
                <w:szCs w:val="18"/>
                <w:lang w:val="es-ES_tradnl"/>
              </w:rPr>
            </w:pPr>
          </w:p>
          <w:p w:rsidR="00F9399B" w:rsidRPr="00547B7F" w:rsidRDefault="00F9399B" w:rsidP="00DB1EAB">
            <w:pPr>
              <w:pStyle w:val="Sinespaciado"/>
              <w:rPr>
                <w:b/>
                <w:sz w:val="18"/>
                <w:szCs w:val="18"/>
                <w:lang w:val="es-ES_tradnl"/>
              </w:rPr>
            </w:pPr>
          </w:p>
          <w:p w:rsidR="00F9399B" w:rsidRDefault="00F9399B" w:rsidP="00DB1EAB">
            <w:pPr>
              <w:pStyle w:val="Sinespaciado"/>
              <w:jc w:val="center"/>
              <w:rPr>
                <w:b/>
                <w:sz w:val="18"/>
                <w:szCs w:val="18"/>
              </w:rPr>
            </w:pPr>
            <w:r w:rsidRPr="00547B7F">
              <w:rPr>
                <w:b/>
                <w:sz w:val="18"/>
                <w:szCs w:val="18"/>
              </w:rPr>
              <w:t>YACIMIENTOS PETROLIFEROS FISCALES BOLIVIANOS</w:t>
            </w:r>
          </w:p>
          <w:p w:rsidR="00F9399B" w:rsidRPr="00547B7F" w:rsidRDefault="00F9399B" w:rsidP="00DB1EAB">
            <w:pPr>
              <w:pStyle w:val="Sinespaciado"/>
              <w:rPr>
                <w:sz w:val="18"/>
                <w:szCs w:val="18"/>
                <w:lang w:val="es-ES_tradnl"/>
              </w:rPr>
            </w:pPr>
          </w:p>
          <w:p w:rsidR="00F9399B" w:rsidRPr="00547B7F" w:rsidRDefault="00F9399B" w:rsidP="00DB1EAB">
            <w:pPr>
              <w:pStyle w:val="Sinespaciado"/>
              <w:rPr>
                <w:b/>
                <w:sz w:val="18"/>
                <w:szCs w:val="18"/>
                <w:lang w:val="es-ES_tradnl"/>
              </w:rPr>
            </w:pPr>
            <w:r w:rsidRPr="00547B7F">
              <w:rPr>
                <w:b/>
                <w:sz w:val="18"/>
                <w:szCs w:val="18"/>
                <w:lang w:val="es-ES_tradnl"/>
              </w:rPr>
              <w:t>NOMBRE DEL PROPONENTE</w:t>
            </w:r>
            <w:r w:rsidRPr="00547B7F">
              <w:rPr>
                <w:sz w:val="18"/>
                <w:szCs w:val="18"/>
                <w:lang w:val="es-ES_tradnl"/>
              </w:rPr>
              <w:t>:____________________________________________</w:t>
            </w:r>
          </w:p>
          <w:p w:rsidR="00F9399B" w:rsidRPr="00547B7F" w:rsidRDefault="00F9399B" w:rsidP="00DB1EAB">
            <w:pPr>
              <w:pStyle w:val="Sinespaciado"/>
              <w:rPr>
                <w:b/>
                <w:sz w:val="18"/>
                <w:szCs w:val="18"/>
                <w:lang w:val="es-ES_tradnl"/>
              </w:rPr>
            </w:pPr>
          </w:p>
          <w:p w:rsidR="00F9399B" w:rsidRPr="00547B7F" w:rsidRDefault="00F9399B" w:rsidP="00DB1EAB">
            <w:pPr>
              <w:pStyle w:val="Sinespaciado"/>
              <w:rPr>
                <w:b/>
                <w:sz w:val="18"/>
                <w:szCs w:val="18"/>
                <w:lang w:val="es-ES_tradnl"/>
              </w:rPr>
            </w:pPr>
            <w:r w:rsidRPr="00547B7F">
              <w:rPr>
                <w:b/>
                <w:sz w:val="18"/>
                <w:szCs w:val="18"/>
                <w:lang w:val="es-ES_tradnl"/>
              </w:rPr>
              <w:t>NIT DEL PROPONENTE</w:t>
            </w:r>
            <w:r w:rsidRPr="00547B7F">
              <w:rPr>
                <w:sz w:val="18"/>
                <w:szCs w:val="18"/>
                <w:lang w:val="es-ES_tradnl"/>
              </w:rPr>
              <w:t>:_________________________________________________</w:t>
            </w:r>
          </w:p>
          <w:p w:rsidR="00F9399B" w:rsidRPr="00EA4F42" w:rsidRDefault="00F9399B" w:rsidP="00DB1EAB">
            <w:pPr>
              <w:pStyle w:val="Sinespaciado"/>
              <w:rPr>
                <w:sz w:val="18"/>
                <w:szCs w:val="18"/>
                <w:lang w:val="es-ES_tradnl"/>
              </w:rPr>
            </w:pPr>
          </w:p>
          <w:p w:rsidR="00E62F66" w:rsidRPr="00E65DED" w:rsidRDefault="00F9399B" w:rsidP="00E62F66">
            <w:pPr>
              <w:jc w:val="center"/>
              <w:rPr>
                <w:rFonts w:ascii="Calibri" w:hAnsi="Calibri" w:cs="Calibri"/>
                <w:bCs/>
                <w:caps/>
                <w:color w:val="000000"/>
                <w:sz w:val="28"/>
                <w:szCs w:val="28"/>
                <w:lang w:val="es-BO" w:eastAsia="es-BO"/>
              </w:rPr>
            </w:pPr>
            <w:r w:rsidRPr="00EA4F42">
              <w:rPr>
                <w:sz w:val="18"/>
                <w:szCs w:val="18"/>
              </w:rPr>
              <w:t>OBJETO DE LA CONTRATACION</w:t>
            </w:r>
            <w:r w:rsidR="005C20AA" w:rsidRPr="00E65DED">
              <w:rPr>
                <w:rFonts w:ascii="Calibri" w:hAnsi="Calibri" w:cs="Calibri"/>
                <w:bCs/>
                <w:caps/>
                <w:color w:val="000000"/>
                <w:sz w:val="28"/>
                <w:szCs w:val="28"/>
                <w:lang w:val="es-BO" w:eastAsia="es-BO"/>
              </w:rPr>
              <w:t xml:space="preserve"> </w:t>
            </w:r>
            <w:r w:rsidR="00E62F66">
              <w:rPr>
                <w:rFonts w:ascii="Calibri" w:hAnsi="Calibri" w:cs="Calibri"/>
                <w:bCs/>
                <w:caps/>
                <w:color w:val="000000"/>
                <w:sz w:val="28"/>
                <w:szCs w:val="28"/>
                <w:lang w:val="es-BO" w:eastAsia="es-BO"/>
              </w:rPr>
              <w:t>ADQUISICION DE MONITORES PARA  HIDRANTES DEL SCI PARA EL DISTRITO COMERCIAL TARIJA</w:t>
            </w:r>
          </w:p>
          <w:p w:rsidR="00F9399B" w:rsidRPr="00547B7F" w:rsidRDefault="00F9399B" w:rsidP="00DB1EAB">
            <w:pPr>
              <w:pStyle w:val="Sinespaciado"/>
              <w:rPr>
                <w:b/>
                <w:sz w:val="18"/>
                <w:szCs w:val="18"/>
              </w:rPr>
            </w:pPr>
            <w:r w:rsidRPr="00547B7F">
              <w:rPr>
                <w:sz w:val="18"/>
                <w:szCs w:val="18"/>
              </w:rPr>
              <w:t>___________________________________________________________________</w:t>
            </w:r>
          </w:p>
          <w:p w:rsidR="00F9399B" w:rsidRPr="00547B7F" w:rsidRDefault="00F9399B" w:rsidP="00DB1EAB">
            <w:pPr>
              <w:pStyle w:val="Sinespaciado"/>
              <w:rPr>
                <w:rFonts w:cs="Tahoma"/>
                <w:b/>
                <w:sz w:val="18"/>
                <w:szCs w:val="18"/>
              </w:rPr>
            </w:pPr>
          </w:p>
          <w:p w:rsidR="00F9399B" w:rsidRPr="00547B7F" w:rsidRDefault="00F9399B" w:rsidP="00DB1EAB">
            <w:pPr>
              <w:pStyle w:val="Sinespaciado"/>
              <w:jc w:val="center"/>
              <w:rPr>
                <w:b/>
                <w:color w:val="0000FF"/>
                <w:sz w:val="18"/>
                <w:szCs w:val="18"/>
                <w:lang w:val="es-ES_tradnl"/>
              </w:rPr>
            </w:pPr>
          </w:p>
        </w:tc>
      </w:tr>
    </w:tbl>
    <w:p w:rsidR="00F9399B" w:rsidRDefault="00F9399B" w:rsidP="00F9399B">
      <w:pPr>
        <w:jc w:val="both"/>
      </w:pPr>
    </w:p>
    <w:p w:rsidR="00560D46" w:rsidRDefault="00560D46" w:rsidP="00F9399B">
      <w:pPr>
        <w:tabs>
          <w:tab w:val="left" w:pos="851"/>
        </w:tabs>
        <w:ind w:left="1404" w:hanging="270"/>
        <w:jc w:val="both"/>
        <w:rPr>
          <w:rFonts w:ascii="Calibri" w:hAnsi="Calibri" w:cs="Calibri"/>
          <w:sz w:val="18"/>
          <w:szCs w:val="18"/>
        </w:rPr>
      </w:pPr>
    </w:p>
    <w:p w:rsidR="00560D46" w:rsidRDefault="00560D46" w:rsidP="00F9399B">
      <w:pPr>
        <w:tabs>
          <w:tab w:val="left" w:pos="851"/>
        </w:tabs>
        <w:ind w:left="1404" w:hanging="270"/>
        <w:jc w:val="both"/>
        <w:rPr>
          <w:rFonts w:ascii="Calibri" w:hAnsi="Calibri" w:cs="Calibri"/>
          <w:sz w:val="18"/>
          <w:szCs w:val="18"/>
        </w:rPr>
      </w:pPr>
    </w:p>
    <w:p w:rsidR="00F9399B" w:rsidRPr="00B14615" w:rsidRDefault="00F9399B" w:rsidP="00F9399B">
      <w:pPr>
        <w:ind w:left="1843" w:hanging="709"/>
        <w:jc w:val="both"/>
        <w:rPr>
          <w:rFonts w:ascii="Calibri" w:hAnsi="Calibri" w:cs="Calibri"/>
          <w:sz w:val="18"/>
          <w:szCs w:val="18"/>
        </w:rPr>
      </w:pPr>
      <w:r w:rsidRPr="00B14615">
        <w:rPr>
          <w:rFonts w:ascii="Calibri" w:hAnsi="Calibri" w:cs="Calibri"/>
          <w:sz w:val="18"/>
          <w:szCs w:val="18"/>
        </w:rPr>
        <w:t>19.1.2</w:t>
      </w:r>
      <w:r w:rsidRPr="00B14615">
        <w:rPr>
          <w:rFonts w:ascii="Calibri" w:hAnsi="Calibri" w:cs="Calibri"/>
          <w:sz w:val="18"/>
          <w:szCs w:val="18"/>
        </w:rPr>
        <w:tab/>
        <w:t>La propuesta debe</w:t>
      </w:r>
      <w:r>
        <w:rPr>
          <w:rFonts w:ascii="Calibri" w:hAnsi="Calibri" w:cs="Calibri"/>
          <w:sz w:val="18"/>
          <w:szCs w:val="18"/>
        </w:rPr>
        <w:t>rá</w:t>
      </w:r>
      <w:r w:rsidRPr="00B14615">
        <w:rPr>
          <w:rFonts w:ascii="Calibri" w:hAnsi="Calibri" w:cs="Calibri"/>
          <w:sz w:val="18"/>
          <w:szCs w:val="18"/>
        </w:rPr>
        <w:t xml:space="preserve"> ser presentada en un ejemplar original</w:t>
      </w:r>
      <w:r>
        <w:rPr>
          <w:rFonts w:ascii="Calibri" w:hAnsi="Calibri" w:cs="Calibri"/>
          <w:sz w:val="18"/>
          <w:szCs w:val="18"/>
        </w:rPr>
        <w:t>.</w:t>
      </w:r>
    </w:p>
    <w:p w:rsidR="00F9399B" w:rsidRPr="00B14615" w:rsidRDefault="00F9399B" w:rsidP="00F9399B">
      <w:pPr>
        <w:tabs>
          <w:tab w:val="left" w:pos="6577"/>
        </w:tabs>
        <w:ind w:left="2124" w:hanging="711"/>
        <w:jc w:val="both"/>
        <w:rPr>
          <w:rFonts w:ascii="Calibri" w:hAnsi="Calibri" w:cs="Calibri"/>
          <w:sz w:val="18"/>
          <w:szCs w:val="18"/>
        </w:rPr>
      </w:pPr>
      <w:r>
        <w:rPr>
          <w:rFonts w:ascii="Calibri" w:hAnsi="Calibri" w:cs="Calibri"/>
          <w:sz w:val="18"/>
          <w:szCs w:val="18"/>
        </w:rPr>
        <w:tab/>
      </w:r>
      <w:r>
        <w:rPr>
          <w:rFonts w:ascii="Calibri" w:hAnsi="Calibri" w:cs="Calibri"/>
          <w:sz w:val="18"/>
          <w:szCs w:val="18"/>
        </w:rPr>
        <w:tab/>
      </w:r>
    </w:p>
    <w:p w:rsidR="00F9399B" w:rsidRPr="00B14615" w:rsidRDefault="00F9399B" w:rsidP="00F9399B">
      <w:pPr>
        <w:ind w:left="1843" w:hanging="709"/>
        <w:jc w:val="both"/>
        <w:rPr>
          <w:rFonts w:ascii="Calibri" w:hAnsi="Calibri" w:cs="Calibri"/>
          <w:sz w:val="18"/>
          <w:szCs w:val="18"/>
        </w:rPr>
      </w:pPr>
      <w:r w:rsidRPr="00B14615">
        <w:rPr>
          <w:rFonts w:ascii="Calibri" w:hAnsi="Calibri" w:cs="Calibri"/>
          <w:sz w:val="18"/>
          <w:szCs w:val="18"/>
        </w:rPr>
        <w:t>19.1.3</w:t>
      </w:r>
      <w:r w:rsidRPr="00B14615">
        <w:rPr>
          <w:rFonts w:ascii="Calibri" w:hAnsi="Calibri" w:cs="Calibri"/>
          <w:sz w:val="18"/>
          <w:szCs w:val="18"/>
        </w:rPr>
        <w:tab/>
        <w:t>La propuesta podrá tener todas sus páginas numeradas, selladas y rubricadas por el Representante Legal del proponente, con excepción de la Garantía de Seriedad de Propuesta</w:t>
      </w:r>
      <w:r>
        <w:rPr>
          <w:rFonts w:ascii="Calibri" w:hAnsi="Calibri" w:cs="Calibri"/>
          <w:sz w:val="18"/>
          <w:szCs w:val="18"/>
        </w:rPr>
        <w:t xml:space="preserve"> (Si hubiera sido solicitada)</w:t>
      </w:r>
      <w:r w:rsidRPr="00B14615">
        <w:rPr>
          <w:rFonts w:ascii="Calibri" w:hAnsi="Calibri" w:cs="Calibri"/>
          <w:sz w:val="18"/>
          <w:szCs w:val="18"/>
        </w:rPr>
        <w:t>.</w:t>
      </w:r>
    </w:p>
    <w:p w:rsidR="00F9399B" w:rsidRPr="00B14615" w:rsidRDefault="00F9399B" w:rsidP="00F9399B">
      <w:pPr>
        <w:ind w:left="1843" w:hanging="709"/>
        <w:jc w:val="both"/>
        <w:rPr>
          <w:rFonts w:ascii="Calibri" w:hAnsi="Calibri" w:cs="Calibri"/>
          <w:sz w:val="18"/>
          <w:szCs w:val="18"/>
        </w:rPr>
      </w:pPr>
    </w:p>
    <w:p w:rsidR="00F9399B" w:rsidRPr="00B14615" w:rsidRDefault="00F9399B" w:rsidP="00F9399B">
      <w:pPr>
        <w:ind w:left="1843" w:hanging="709"/>
        <w:jc w:val="both"/>
        <w:rPr>
          <w:rFonts w:ascii="Calibri" w:hAnsi="Calibri" w:cs="Calibri"/>
          <w:sz w:val="18"/>
          <w:szCs w:val="18"/>
        </w:rPr>
      </w:pPr>
      <w:r w:rsidRPr="00B14615">
        <w:rPr>
          <w:rFonts w:ascii="Calibri" w:hAnsi="Calibri" w:cs="Calibri"/>
          <w:sz w:val="18"/>
          <w:szCs w:val="18"/>
        </w:rPr>
        <w:t>19.1.4</w:t>
      </w:r>
      <w:r w:rsidRPr="00B14615">
        <w:rPr>
          <w:rFonts w:ascii="Calibri" w:hAnsi="Calibri" w:cs="Calibri"/>
          <w:sz w:val="18"/>
          <w:szCs w:val="18"/>
        </w:rPr>
        <w:tab/>
        <w:t xml:space="preserve">La propuesta podrá incluir un índice numerado, que permita la rápida ubicación de los documentos presentados. </w:t>
      </w:r>
    </w:p>
    <w:p w:rsidR="00F9399B" w:rsidRDefault="00F9399B" w:rsidP="00F9399B">
      <w:pPr>
        <w:ind w:left="1843" w:hanging="709"/>
        <w:jc w:val="both"/>
        <w:rPr>
          <w:rFonts w:ascii="Calibri" w:hAnsi="Calibri" w:cs="Calibri"/>
          <w:sz w:val="18"/>
          <w:szCs w:val="18"/>
        </w:rPr>
      </w:pPr>
    </w:p>
    <w:p w:rsidR="00DB1EAB" w:rsidRPr="00B14615" w:rsidRDefault="00DB1EAB" w:rsidP="00F9399B">
      <w:pPr>
        <w:ind w:left="1843" w:hanging="709"/>
        <w:jc w:val="both"/>
        <w:rPr>
          <w:rFonts w:ascii="Calibri" w:hAnsi="Calibri" w:cs="Calibri"/>
          <w:sz w:val="18"/>
          <w:szCs w:val="18"/>
        </w:rPr>
      </w:pPr>
    </w:p>
    <w:p w:rsidR="00F9399B" w:rsidRPr="00B14615" w:rsidRDefault="00F9399B" w:rsidP="00F9399B">
      <w:pPr>
        <w:ind w:left="1134" w:hanging="567"/>
        <w:jc w:val="both"/>
        <w:rPr>
          <w:rFonts w:ascii="Calibri" w:hAnsi="Calibri" w:cs="Calibri"/>
          <w:sz w:val="18"/>
          <w:szCs w:val="18"/>
        </w:rPr>
      </w:pPr>
      <w:r w:rsidRPr="00B14615">
        <w:rPr>
          <w:rFonts w:ascii="Calibri" w:hAnsi="Calibri" w:cs="Calibri"/>
          <w:b/>
          <w:sz w:val="18"/>
          <w:szCs w:val="18"/>
        </w:rPr>
        <w:t>19.2 Plazo y lugar de presentación</w:t>
      </w:r>
    </w:p>
    <w:p w:rsidR="00F9399B" w:rsidRPr="00B14615" w:rsidRDefault="00F9399B" w:rsidP="00F9399B">
      <w:pPr>
        <w:ind w:left="1413" w:hanging="705"/>
        <w:jc w:val="both"/>
        <w:rPr>
          <w:rFonts w:ascii="Calibri" w:hAnsi="Calibri" w:cs="Calibri"/>
          <w:sz w:val="18"/>
          <w:szCs w:val="18"/>
        </w:rPr>
      </w:pPr>
    </w:p>
    <w:p w:rsidR="00F9399B" w:rsidRPr="00B14615" w:rsidRDefault="00F9399B" w:rsidP="00F9399B">
      <w:pPr>
        <w:ind w:left="1843" w:hanging="709"/>
        <w:jc w:val="both"/>
        <w:rPr>
          <w:rFonts w:ascii="Calibri" w:hAnsi="Calibri" w:cs="Calibri"/>
          <w:sz w:val="18"/>
          <w:szCs w:val="18"/>
        </w:rPr>
      </w:pPr>
      <w:r w:rsidRPr="00B14615">
        <w:rPr>
          <w:rFonts w:ascii="Calibri" w:hAnsi="Calibri" w:cs="Calibri"/>
          <w:sz w:val="18"/>
          <w:szCs w:val="18"/>
        </w:rPr>
        <w:t>19.2.1</w:t>
      </w:r>
      <w:r w:rsidRPr="00B14615">
        <w:rPr>
          <w:rFonts w:ascii="Calibri" w:hAnsi="Calibri" w:cs="Calibri"/>
          <w:sz w:val="18"/>
          <w:szCs w:val="18"/>
        </w:rPr>
        <w:tab/>
        <w:t>Las propuestas deberán ser presentadas dentro del plazo (fecha y hora) fijado en el cronograma de plazos y en el DBC.</w:t>
      </w:r>
    </w:p>
    <w:p w:rsidR="00F9399B" w:rsidRPr="00B14615" w:rsidRDefault="00F9399B" w:rsidP="00F9399B">
      <w:pPr>
        <w:ind w:left="1843" w:hanging="709"/>
        <w:jc w:val="both"/>
        <w:rPr>
          <w:rFonts w:ascii="Calibri" w:hAnsi="Calibri" w:cs="Calibri"/>
          <w:sz w:val="18"/>
          <w:szCs w:val="18"/>
        </w:rPr>
      </w:pPr>
    </w:p>
    <w:p w:rsidR="00F9399B" w:rsidRPr="00B14615" w:rsidRDefault="00F9399B" w:rsidP="00F9399B">
      <w:pPr>
        <w:ind w:left="1843"/>
        <w:jc w:val="both"/>
        <w:rPr>
          <w:rFonts w:ascii="Calibri" w:hAnsi="Calibri" w:cs="Calibri"/>
          <w:sz w:val="18"/>
          <w:szCs w:val="18"/>
        </w:rPr>
      </w:pPr>
      <w:r w:rsidRPr="00B14615">
        <w:rPr>
          <w:rFonts w:ascii="Calibri" w:hAnsi="Calibri" w:cs="Calibri"/>
          <w:sz w:val="18"/>
          <w:szCs w:val="18"/>
        </w:rPr>
        <w:t xml:space="preserve">Se considerará que una empresa ha presentado su propuesta dentro del plazo, si la persona portadora de la propuesta ha ingresado </w:t>
      </w:r>
      <w:r>
        <w:rPr>
          <w:rFonts w:ascii="Calibri" w:hAnsi="Calibri" w:cs="Calibri"/>
          <w:sz w:val="18"/>
          <w:szCs w:val="18"/>
        </w:rPr>
        <w:t>al recinto ferial para el</w:t>
      </w:r>
      <w:r w:rsidRPr="00B14615">
        <w:rPr>
          <w:rFonts w:ascii="Calibri" w:hAnsi="Calibri" w:cs="Calibri"/>
          <w:sz w:val="18"/>
          <w:szCs w:val="18"/>
        </w:rPr>
        <w:t xml:space="preserve"> registr</w:t>
      </w:r>
      <w:r>
        <w:rPr>
          <w:rFonts w:ascii="Calibri" w:hAnsi="Calibri" w:cs="Calibri"/>
          <w:sz w:val="18"/>
          <w:szCs w:val="18"/>
        </w:rPr>
        <w:t>o de</w:t>
      </w:r>
      <w:r w:rsidRPr="00B14615">
        <w:rPr>
          <w:rFonts w:ascii="Calibri" w:hAnsi="Calibri" w:cs="Calibri"/>
          <w:sz w:val="18"/>
          <w:szCs w:val="18"/>
        </w:rPr>
        <w:t xml:space="preserve"> presentación de propuestas hasta la</w:t>
      </w:r>
      <w:r>
        <w:rPr>
          <w:rFonts w:ascii="Calibri" w:hAnsi="Calibri" w:cs="Calibri"/>
          <w:sz w:val="18"/>
          <w:szCs w:val="18"/>
        </w:rPr>
        <w:t xml:space="preserve"> fecha y</w:t>
      </w:r>
      <w:r w:rsidRPr="00B14615">
        <w:rPr>
          <w:rFonts w:ascii="Calibri" w:hAnsi="Calibri" w:cs="Calibri"/>
          <w:sz w:val="18"/>
          <w:szCs w:val="18"/>
        </w:rPr>
        <w:t xml:space="preserve"> hora límite establecida para el efecto.</w:t>
      </w:r>
    </w:p>
    <w:p w:rsidR="00F9399B" w:rsidRPr="00B14615" w:rsidRDefault="00F9399B" w:rsidP="00F9399B">
      <w:pPr>
        <w:ind w:left="1843" w:hanging="709"/>
        <w:jc w:val="both"/>
        <w:rPr>
          <w:rFonts w:ascii="Calibri" w:hAnsi="Calibri" w:cs="Calibri"/>
          <w:sz w:val="18"/>
          <w:szCs w:val="18"/>
        </w:rPr>
      </w:pPr>
    </w:p>
    <w:p w:rsidR="00F9399B" w:rsidRPr="00B14615" w:rsidRDefault="00F9399B" w:rsidP="006744E0">
      <w:pPr>
        <w:pStyle w:val="Prrafodelista"/>
        <w:numPr>
          <w:ilvl w:val="2"/>
          <w:numId w:val="13"/>
        </w:numPr>
        <w:ind w:left="1843" w:hanging="709"/>
        <w:jc w:val="both"/>
        <w:rPr>
          <w:rFonts w:ascii="Calibri" w:hAnsi="Calibri" w:cs="Calibri"/>
          <w:sz w:val="18"/>
          <w:szCs w:val="18"/>
        </w:rPr>
      </w:pPr>
      <w:r w:rsidRPr="00B14615">
        <w:rPr>
          <w:rFonts w:ascii="Calibri" w:hAnsi="Calibri" w:cs="Calibri"/>
          <w:sz w:val="18"/>
          <w:szCs w:val="18"/>
        </w:rPr>
        <w:t>Las propuestas podrán ser entregadas en persona o por correo certificado (</w:t>
      </w:r>
      <w:proofErr w:type="spellStart"/>
      <w:r w:rsidRPr="00B14615">
        <w:rPr>
          <w:rFonts w:ascii="Calibri" w:hAnsi="Calibri" w:cs="Calibri"/>
          <w:sz w:val="18"/>
          <w:szCs w:val="18"/>
        </w:rPr>
        <w:t>Courrier</w:t>
      </w:r>
      <w:proofErr w:type="spellEnd"/>
      <w:r w:rsidRPr="00B14615">
        <w:rPr>
          <w:rFonts w:ascii="Calibri" w:hAnsi="Calibri" w:cs="Calibri"/>
          <w:sz w:val="18"/>
          <w:szCs w:val="18"/>
        </w:rPr>
        <w:t>).  En todos los casos el proponente es el responsable de que su propuesta sea presentada dentro el plazo y lugar establecido.</w:t>
      </w:r>
    </w:p>
    <w:p w:rsidR="00F9399B" w:rsidRPr="00B14615" w:rsidRDefault="00F9399B" w:rsidP="00F9399B">
      <w:pPr>
        <w:ind w:left="1843" w:hanging="709"/>
        <w:jc w:val="both"/>
        <w:rPr>
          <w:rFonts w:ascii="Calibri" w:hAnsi="Calibri" w:cs="Calibri"/>
          <w:sz w:val="18"/>
          <w:szCs w:val="18"/>
        </w:rPr>
      </w:pPr>
    </w:p>
    <w:p w:rsidR="00F9399B" w:rsidRPr="00B14615" w:rsidRDefault="00F9399B" w:rsidP="00F9399B">
      <w:pPr>
        <w:ind w:left="1134" w:hanging="567"/>
        <w:jc w:val="both"/>
        <w:rPr>
          <w:rFonts w:ascii="Calibri" w:hAnsi="Calibri" w:cs="Calibri"/>
          <w:sz w:val="18"/>
          <w:szCs w:val="18"/>
        </w:rPr>
      </w:pPr>
      <w:r w:rsidRPr="00B14615">
        <w:rPr>
          <w:rFonts w:ascii="Calibri" w:hAnsi="Calibri" w:cs="Calibri"/>
          <w:b/>
          <w:sz w:val="18"/>
          <w:szCs w:val="18"/>
        </w:rPr>
        <w:t>19.3 Modificaciones y retiro de propuestas</w:t>
      </w:r>
    </w:p>
    <w:p w:rsidR="00F9399B" w:rsidRPr="00B14615" w:rsidRDefault="00F9399B" w:rsidP="00F9399B">
      <w:pPr>
        <w:jc w:val="both"/>
        <w:rPr>
          <w:rFonts w:ascii="Calibri" w:hAnsi="Calibri" w:cs="Calibri"/>
          <w:sz w:val="18"/>
          <w:szCs w:val="18"/>
        </w:rPr>
      </w:pPr>
    </w:p>
    <w:p w:rsidR="00F9399B" w:rsidRPr="00B14615" w:rsidRDefault="00F9399B" w:rsidP="00F9399B">
      <w:pPr>
        <w:ind w:left="1843" w:hanging="709"/>
        <w:jc w:val="both"/>
        <w:rPr>
          <w:rFonts w:ascii="Calibri" w:hAnsi="Calibri" w:cs="Calibri"/>
          <w:sz w:val="18"/>
          <w:szCs w:val="18"/>
        </w:rPr>
      </w:pPr>
      <w:r w:rsidRPr="00B14615">
        <w:rPr>
          <w:rFonts w:ascii="Calibri" w:hAnsi="Calibri" w:cs="Calibri"/>
          <w:sz w:val="18"/>
          <w:szCs w:val="18"/>
        </w:rPr>
        <w:t>19.3.1</w:t>
      </w:r>
      <w:r w:rsidRPr="00B14615">
        <w:rPr>
          <w:rFonts w:ascii="Calibri" w:hAnsi="Calibri" w:cs="Calibri"/>
          <w:sz w:val="18"/>
          <w:szCs w:val="18"/>
        </w:rPr>
        <w:tab/>
        <w:t xml:space="preserve">Las propuestas presentadas solo podrán modificarse antes del plazo límite establecido para </w:t>
      </w:r>
      <w:r>
        <w:rPr>
          <w:rFonts w:ascii="Calibri" w:hAnsi="Calibri" w:cs="Calibri"/>
          <w:sz w:val="18"/>
          <w:szCs w:val="18"/>
        </w:rPr>
        <w:t>la</w:t>
      </w:r>
      <w:r w:rsidRPr="00B14615">
        <w:rPr>
          <w:rFonts w:ascii="Calibri" w:hAnsi="Calibri" w:cs="Calibri"/>
          <w:sz w:val="18"/>
          <w:szCs w:val="18"/>
        </w:rPr>
        <w:t xml:space="preserve"> presentación de propuestas.</w:t>
      </w:r>
    </w:p>
    <w:p w:rsidR="00F9399B" w:rsidRPr="00B14615" w:rsidRDefault="00F9399B" w:rsidP="00F9399B">
      <w:pPr>
        <w:ind w:left="1416" w:firstLine="708"/>
        <w:jc w:val="both"/>
        <w:rPr>
          <w:rFonts w:ascii="Calibri" w:hAnsi="Calibri" w:cs="Calibri"/>
          <w:sz w:val="18"/>
          <w:szCs w:val="18"/>
        </w:rPr>
      </w:pPr>
    </w:p>
    <w:p w:rsidR="00F9399B" w:rsidRPr="00B14615" w:rsidRDefault="00F9399B" w:rsidP="00F9399B">
      <w:pPr>
        <w:ind w:left="1843"/>
        <w:jc w:val="both"/>
        <w:rPr>
          <w:rFonts w:ascii="Calibri" w:hAnsi="Calibri" w:cs="Calibri"/>
          <w:sz w:val="18"/>
          <w:szCs w:val="18"/>
        </w:rPr>
      </w:pPr>
      <w:r w:rsidRPr="00B14615">
        <w:rPr>
          <w:rFonts w:ascii="Calibri" w:hAnsi="Calibri" w:cs="Calibri"/>
          <w:sz w:val="18"/>
          <w:szCs w:val="18"/>
        </w:rPr>
        <w:t>Para este propósito el proponente, a través de su Representante Legal, deberá solicitar por escrito la devolución total de su propuesta, que será efectuada bajo constancia escrita y liberando de cualquier responsabilidad a Yacimientos Petrolíferos Fiscales Bolivianos. Efectuadas las modificaciones, podrá proceder a su presentación.</w:t>
      </w:r>
    </w:p>
    <w:p w:rsidR="00F9399B" w:rsidRPr="00B14615" w:rsidRDefault="00F9399B" w:rsidP="00F9399B">
      <w:pPr>
        <w:jc w:val="both"/>
        <w:rPr>
          <w:rFonts w:ascii="Calibri" w:hAnsi="Calibri" w:cs="Calibri"/>
          <w:sz w:val="18"/>
          <w:szCs w:val="18"/>
        </w:rPr>
      </w:pPr>
    </w:p>
    <w:p w:rsidR="00F9399B" w:rsidRPr="00B14615" w:rsidRDefault="00F9399B" w:rsidP="00F9399B">
      <w:pPr>
        <w:ind w:left="1843" w:hanging="709"/>
        <w:jc w:val="both"/>
        <w:rPr>
          <w:rFonts w:ascii="Calibri" w:hAnsi="Calibri" w:cs="Calibri"/>
          <w:sz w:val="18"/>
          <w:szCs w:val="18"/>
        </w:rPr>
      </w:pPr>
      <w:r w:rsidRPr="00B14615">
        <w:rPr>
          <w:rFonts w:ascii="Calibri" w:hAnsi="Calibri" w:cs="Calibri"/>
          <w:sz w:val="18"/>
          <w:szCs w:val="18"/>
        </w:rPr>
        <w:t>19.3.2</w:t>
      </w:r>
      <w:r w:rsidRPr="00B14615">
        <w:rPr>
          <w:rFonts w:ascii="Calibri" w:hAnsi="Calibri" w:cs="Calibri"/>
          <w:sz w:val="18"/>
          <w:szCs w:val="18"/>
        </w:rPr>
        <w:tab/>
        <w:t>Vencidos los plazos citados, las propuestas no podrán ser modificadas o alteradas de ninguna manera por el proponente.</w:t>
      </w:r>
    </w:p>
    <w:p w:rsidR="00F9399B" w:rsidRPr="00B14615" w:rsidRDefault="00F9399B" w:rsidP="00F9399B">
      <w:pPr>
        <w:ind w:left="2124" w:hanging="708"/>
        <w:jc w:val="both"/>
        <w:rPr>
          <w:rFonts w:ascii="Calibri" w:hAnsi="Calibri" w:cs="Calibri"/>
          <w:sz w:val="18"/>
          <w:szCs w:val="18"/>
        </w:rPr>
      </w:pPr>
    </w:p>
    <w:p w:rsidR="00F9399B" w:rsidRPr="00B14615" w:rsidRDefault="00F9399B" w:rsidP="00F9399B">
      <w:pPr>
        <w:ind w:left="1843" w:hanging="709"/>
        <w:jc w:val="both"/>
        <w:rPr>
          <w:rFonts w:ascii="Calibri" w:hAnsi="Calibri" w:cs="Calibri"/>
          <w:sz w:val="18"/>
          <w:szCs w:val="18"/>
        </w:rPr>
      </w:pPr>
      <w:r w:rsidRPr="00B14615">
        <w:rPr>
          <w:rFonts w:ascii="Calibri" w:hAnsi="Calibri" w:cs="Calibri"/>
          <w:sz w:val="18"/>
          <w:szCs w:val="18"/>
        </w:rPr>
        <w:t>19.3.4</w:t>
      </w:r>
      <w:r w:rsidRPr="00B14615">
        <w:rPr>
          <w:rFonts w:ascii="Calibri" w:hAnsi="Calibri" w:cs="Calibri"/>
          <w:sz w:val="18"/>
          <w:szCs w:val="18"/>
        </w:rPr>
        <w:tab/>
        <w:t xml:space="preserve">Las propuestas que lleguen con posterioridad a la hora, fecha y lugar señalados en el cronograma de plazos, no serán consideradas para la apertura de propuestas, y serán rechazadas y devueltas al proponente.  </w:t>
      </w:r>
    </w:p>
    <w:p w:rsidR="00F9399B" w:rsidRDefault="00F9399B" w:rsidP="00F9399B">
      <w:pPr>
        <w:jc w:val="both"/>
        <w:rPr>
          <w:rFonts w:ascii="Calibri" w:hAnsi="Calibri" w:cs="Calibri"/>
          <w:b/>
          <w:sz w:val="18"/>
          <w:szCs w:val="18"/>
        </w:rPr>
      </w:pPr>
    </w:p>
    <w:p w:rsidR="00F9399B" w:rsidRPr="00B14615" w:rsidRDefault="00F9399B" w:rsidP="006744E0">
      <w:pPr>
        <w:numPr>
          <w:ilvl w:val="0"/>
          <w:numId w:val="5"/>
        </w:numPr>
        <w:jc w:val="both"/>
        <w:rPr>
          <w:rFonts w:ascii="Calibri" w:hAnsi="Calibri" w:cs="Calibri"/>
          <w:sz w:val="18"/>
          <w:szCs w:val="18"/>
        </w:rPr>
      </w:pPr>
      <w:r w:rsidRPr="00B14615">
        <w:rPr>
          <w:rFonts w:ascii="Calibri" w:hAnsi="Calibri" w:cs="Calibri"/>
          <w:b/>
          <w:sz w:val="18"/>
          <w:szCs w:val="18"/>
        </w:rPr>
        <w:t>APERTURA  DE PROPUESTAS</w:t>
      </w:r>
    </w:p>
    <w:p w:rsidR="00F9399B" w:rsidRPr="00B14615" w:rsidRDefault="00F9399B" w:rsidP="00F9399B">
      <w:pPr>
        <w:ind w:left="708"/>
        <w:rPr>
          <w:rFonts w:ascii="Calibri" w:hAnsi="Calibri" w:cs="Calibri"/>
          <w:sz w:val="18"/>
          <w:szCs w:val="18"/>
        </w:rPr>
      </w:pPr>
    </w:p>
    <w:p w:rsidR="00F9399B" w:rsidRDefault="00F9399B" w:rsidP="00F9399B">
      <w:pPr>
        <w:ind w:left="993" w:hanging="567"/>
        <w:jc w:val="both"/>
        <w:rPr>
          <w:rFonts w:ascii="Calibri" w:hAnsi="Calibri" w:cs="Calibri"/>
          <w:sz w:val="18"/>
          <w:szCs w:val="18"/>
        </w:rPr>
      </w:pPr>
      <w:r w:rsidRPr="00B14615">
        <w:rPr>
          <w:rFonts w:ascii="Calibri" w:hAnsi="Calibri" w:cs="Calibri"/>
          <w:sz w:val="18"/>
          <w:szCs w:val="18"/>
        </w:rPr>
        <w:t xml:space="preserve">20.1  </w:t>
      </w:r>
      <w:r w:rsidRPr="00B14615">
        <w:rPr>
          <w:rFonts w:ascii="Calibri" w:hAnsi="Calibri" w:cs="Calibri"/>
          <w:sz w:val="18"/>
          <w:szCs w:val="18"/>
        </w:rPr>
        <w:tab/>
        <w:t>La apertura de las propuestas será efectuada en acto público por el Comité de Habilitación después del cierre del plazo de presentación de propuestas, en la fecha, hora y lugar señalados en el cronograma de plazos.</w:t>
      </w:r>
    </w:p>
    <w:p w:rsidR="00F9399B" w:rsidRDefault="00F9399B" w:rsidP="00F9399B">
      <w:pPr>
        <w:ind w:left="993" w:hanging="567"/>
        <w:jc w:val="both"/>
        <w:rPr>
          <w:rFonts w:ascii="Calibri" w:hAnsi="Calibri" w:cs="Calibri"/>
          <w:sz w:val="18"/>
          <w:szCs w:val="18"/>
        </w:rPr>
      </w:pPr>
      <w:r>
        <w:rPr>
          <w:rFonts w:ascii="Calibri" w:hAnsi="Calibri" w:cs="Calibri"/>
          <w:sz w:val="18"/>
          <w:szCs w:val="18"/>
        </w:rPr>
        <w:tab/>
      </w:r>
    </w:p>
    <w:p w:rsidR="00F9399B" w:rsidRPr="00B14615" w:rsidRDefault="00F9399B" w:rsidP="00F9399B">
      <w:pPr>
        <w:ind w:left="993" w:hanging="567"/>
        <w:jc w:val="both"/>
        <w:rPr>
          <w:rFonts w:ascii="Calibri" w:hAnsi="Calibri" w:cs="Calibri"/>
          <w:sz w:val="18"/>
          <w:szCs w:val="18"/>
        </w:rPr>
      </w:pPr>
      <w:r>
        <w:rPr>
          <w:rFonts w:ascii="Calibri" w:hAnsi="Calibri" w:cs="Calibri"/>
          <w:sz w:val="18"/>
          <w:szCs w:val="18"/>
        </w:rPr>
        <w:tab/>
      </w:r>
      <w:r w:rsidRPr="00B14615">
        <w:rPr>
          <w:rFonts w:ascii="Calibri" w:hAnsi="Calibri" w:cs="Calibri"/>
          <w:sz w:val="18"/>
          <w:szCs w:val="18"/>
        </w:rPr>
        <w:t xml:space="preserve">El acto de apertura será continuo y sin interrupción, donde se permitirá la presencia de los proponentes o de sus representantes que hayan decidido asistir, representantes de la sociedad civil, o personas que quieran participar. </w:t>
      </w:r>
    </w:p>
    <w:p w:rsidR="00F9399B" w:rsidRPr="00B14615" w:rsidRDefault="00F9399B" w:rsidP="00F9399B">
      <w:pPr>
        <w:ind w:left="1276" w:hanging="567"/>
        <w:jc w:val="both"/>
        <w:rPr>
          <w:rFonts w:ascii="Calibri" w:hAnsi="Calibri" w:cs="Calibri"/>
          <w:sz w:val="18"/>
          <w:szCs w:val="18"/>
        </w:rPr>
      </w:pPr>
      <w:r w:rsidRPr="00B14615">
        <w:rPr>
          <w:rFonts w:ascii="Calibri" w:hAnsi="Calibri" w:cs="Calibri"/>
          <w:sz w:val="18"/>
          <w:szCs w:val="18"/>
        </w:rPr>
        <w:tab/>
      </w:r>
    </w:p>
    <w:p w:rsidR="00F9399B" w:rsidRDefault="00F9399B" w:rsidP="00F9399B">
      <w:pPr>
        <w:ind w:left="993"/>
        <w:jc w:val="both"/>
        <w:rPr>
          <w:rFonts w:ascii="Calibri" w:hAnsi="Calibri" w:cs="Calibri"/>
          <w:sz w:val="18"/>
          <w:szCs w:val="18"/>
        </w:rPr>
      </w:pPr>
      <w:r w:rsidRPr="00B14615">
        <w:rPr>
          <w:rFonts w:ascii="Calibri" w:hAnsi="Calibri" w:cs="Calibri"/>
          <w:sz w:val="18"/>
          <w:szCs w:val="18"/>
        </w:rPr>
        <w:t>El acto se efectuará así se hubi</w:t>
      </w:r>
      <w:r>
        <w:rPr>
          <w:rFonts w:ascii="Calibri" w:hAnsi="Calibri" w:cs="Calibri"/>
          <w:sz w:val="18"/>
          <w:szCs w:val="18"/>
        </w:rPr>
        <w:t>ese recibido una sola propuesta.</w:t>
      </w:r>
    </w:p>
    <w:p w:rsidR="00F9399B" w:rsidRDefault="00F9399B" w:rsidP="00F9399B">
      <w:pPr>
        <w:ind w:left="993"/>
        <w:jc w:val="both"/>
        <w:rPr>
          <w:rFonts w:ascii="Calibri" w:hAnsi="Calibri" w:cs="Calibri"/>
          <w:sz w:val="18"/>
          <w:szCs w:val="18"/>
        </w:rPr>
      </w:pPr>
    </w:p>
    <w:p w:rsidR="00F9399B" w:rsidRDefault="00F9399B" w:rsidP="00F9399B">
      <w:pPr>
        <w:ind w:left="993"/>
        <w:jc w:val="both"/>
        <w:rPr>
          <w:rFonts w:ascii="Calibri" w:hAnsi="Calibri" w:cs="Calibri"/>
          <w:sz w:val="18"/>
          <w:szCs w:val="18"/>
        </w:rPr>
      </w:pPr>
      <w:r w:rsidRPr="00B14615">
        <w:rPr>
          <w:rFonts w:ascii="Calibri" w:hAnsi="Calibri" w:cs="Calibri"/>
          <w:sz w:val="18"/>
          <w:szCs w:val="18"/>
        </w:rPr>
        <w:t>En caso de no existir propuestas se suspenderá dando por concluido este acto, con la consiguiente recomendación del Comité de Habilitación, para la declaratoria desierta de la contratación.</w:t>
      </w:r>
    </w:p>
    <w:p w:rsidR="00F9399B" w:rsidRPr="00B14615" w:rsidRDefault="00F9399B" w:rsidP="00F9399B">
      <w:pPr>
        <w:ind w:left="1440" w:hanging="720"/>
        <w:jc w:val="both"/>
        <w:rPr>
          <w:rFonts w:ascii="Calibri" w:hAnsi="Calibri" w:cs="Calibri"/>
          <w:sz w:val="18"/>
          <w:szCs w:val="18"/>
        </w:rPr>
      </w:pPr>
      <w:r w:rsidRPr="00B14615">
        <w:rPr>
          <w:rFonts w:ascii="Calibri" w:hAnsi="Calibri" w:cs="Calibri"/>
          <w:sz w:val="18"/>
          <w:szCs w:val="18"/>
        </w:rPr>
        <w:tab/>
      </w:r>
    </w:p>
    <w:p w:rsidR="00F9399B" w:rsidRPr="00B14615" w:rsidRDefault="00F9399B" w:rsidP="00F9399B">
      <w:pPr>
        <w:ind w:left="993" w:hanging="567"/>
        <w:jc w:val="both"/>
        <w:rPr>
          <w:rFonts w:ascii="Calibri" w:hAnsi="Calibri" w:cs="Calibri"/>
          <w:sz w:val="18"/>
          <w:szCs w:val="18"/>
        </w:rPr>
      </w:pPr>
      <w:r w:rsidRPr="00B14615">
        <w:rPr>
          <w:rFonts w:ascii="Calibri" w:hAnsi="Calibri" w:cs="Calibri"/>
          <w:sz w:val="18"/>
          <w:szCs w:val="18"/>
        </w:rPr>
        <w:t>20.2</w:t>
      </w:r>
      <w:r w:rsidRPr="00B14615">
        <w:rPr>
          <w:rFonts w:ascii="Calibri" w:hAnsi="Calibri" w:cs="Calibri"/>
          <w:sz w:val="18"/>
          <w:szCs w:val="18"/>
        </w:rPr>
        <w:tab/>
        <w:t>El acto de apertura comprenderá:</w:t>
      </w:r>
    </w:p>
    <w:p w:rsidR="00F9399B" w:rsidRPr="00B14615" w:rsidRDefault="00F9399B" w:rsidP="00F9399B">
      <w:pPr>
        <w:ind w:left="1440" w:hanging="720"/>
        <w:jc w:val="both"/>
        <w:rPr>
          <w:rFonts w:ascii="Calibri" w:hAnsi="Calibri" w:cs="Calibri"/>
          <w:sz w:val="18"/>
          <w:szCs w:val="18"/>
        </w:rPr>
      </w:pPr>
    </w:p>
    <w:p w:rsidR="00F9399B" w:rsidRPr="00B14615" w:rsidRDefault="00F9399B" w:rsidP="006744E0">
      <w:pPr>
        <w:numPr>
          <w:ilvl w:val="0"/>
          <w:numId w:val="15"/>
        </w:numPr>
        <w:jc w:val="both"/>
        <w:rPr>
          <w:rFonts w:ascii="Calibri" w:hAnsi="Calibri" w:cs="Calibri"/>
          <w:sz w:val="18"/>
          <w:szCs w:val="18"/>
        </w:rPr>
      </w:pPr>
      <w:r w:rsidRPr="00B14615">
        <w:rPr>
          <w:rFonts w:ascii="Calibri" w:hAnsi="Calibri" w:cs="Calibri"/>
          <w:sz w:val="18"/>
          <w:szCs w:val="18"/>
        </w:rPr>
        <w:lastRenderedPageBreak/>
        <w:t xml:space="preserve">Lectura de la información sobre el objeto de la contratación, publicaciones realizadas,  nómina de las propuestas recibidas. </w:t>
      </w:r>
    </w:p>
    <w:p w:rsidR="00F9399B" w:rsidRPr="00B14615" w:rsidRDefault="00F9399B" w:rsidP="00F9399B">
      <w:pPr>
        <w:ind w:left="1276" w:hanging="283"/>
        <w:jc w:val="both"/>
        <w:rPr>
          <w:rFonts w:ascii="Calibri" w:hAnsi="Calibri" w:cs="Calibri"/>
          <w:sz w:val="18"/>
          <w:szCs w:val="18"/>
        </w:rPr>
      </w:pPr>
    </w:p>
    <w:p w:rsidR="00F9399B" w:rsidRDefault="00F9399B" w:rsidP="006744E0">
      <w:pPr>
        <w:numPr>
          <w:ilvl w:val="0"/>
          <w:numId w:val="15"/>
        </w:numPr>
        <w:jc w:val="both"/>
        <w:rPr>
          <w:rFonts w:ascii="Calibri" w:hAnsi="Calibri" w:cs="Calibri"/>
          <w:sz w:val="18"/>
          <w:szCs w:val="18"/>
        </w:rPr>
      </w:pPr>
      <w:r w:rsidRPr="00B14615">
        <w:rPr>
          <w:rFonts w:ascii="Calibri" w:hAnsi="Calibri" w:cs="Calibri"/>
          <w:sz w:val="18"/>
          <w:szCs w:val="18"/>
        </w:rPr>
        <w:t>Lectura de</w:t>
      </w:r>
      <w:r>
        <w:rPr>
          <w:rFonts w:ascii="Calibri" w:hAnsi="Calibri" w:cs="Calibri"/>
          <w:sz w:val="18"/>
          <w:szCs w:val="18"/>
        </w:rPr>
        <w:t>l precio referencial.</w:t>
      </w:r>
    </w:p>
    <w:p w:rsidR="00F9399B" w:rsidRPr="00B14615" w:rsidRDefault="00F9399B" w:rsidP="00F9399B">
      <w:pPr>
        <w:ind w:left="1353"/>
        <w:jc w:val="both"/>
        <w:rPr>
          <w:rFonts w:ascii="Calibri" w:hAnsi="Calibri" w:cs="Calibri"/>
          <w:sz w:val="18"/>
          <w:szCs w:val="18"/>
        </w:rPr>
      </w:pPr>
    </w:p>
    <w:p w:rsidR="00F9399B" w:rsidRPr="00B14615" w:rsidRDefault="00F9399B" w:rsidP="00F9399B">
      <w:pPr>
        <w:tabs>
          <w:tab w:val="left" w:pos="1560"/>
        </w:tabs>
        <w:ind w:left="1276" w:hanging="283"/>
        <w:jc w:val="both"/>
        <w:rPr>
          <w:rFonts w:ascii="Calibri" w:hAnsi="Calibri" w:cs="Calibri"/>
          <w:sz w:val="18"/>
          <w:szCs w:val="18"/>
        </w:rPr>
      </w:pPr>
      <w:r w:rsidRPr="00B14615">
        <w:rPr>
          <w:rFonts w:ascii="Calibri" w:hAnsi="Calibri" w:cs="Calibri"/>
          <w:sz w:val="18"/>
          <w:szCs w:val="18"/>
        </w:rPr>
        <w:t>d)</w:t>
      </w:r>
      <w:r w:rsidRPr="00B14615">
        <w:rPr>
          <w:rFonts w:ascii="Calibri" w:hAnsi="Calibri" w:cs="Calibri"/>
          <w:sz w:val="18"/>
          <w:szCs w:val="18"/>
        </w:rPr>
        <w:tab/>
        <w:t xml:space="preserve">Verificación de los documentos presentados por los proponentes, aplicando la metodología Presento/No Presento. </w:t>
      </w:r>
    </w:p>
    <w:p w:rsidR="00F9399B" w:rsidRPr="00B14615" w:rsidRDefault="00F9399B" w:rsidP="00F9399B">
      <w:pPr>
        <w:tabs>
          <w:tab w:val="left" w:pos="1560"/>
        </w:tabs>
        <w:ind w:left="1276" w:hanging="283"/>
        <w:jc w:val="both"/>
        <w:rPr>
          <w:rFonts w:ascii="Calibri" w:hAnsi="Calibri" w:cs="Calibri"/>
          <w:sz w:val="18"/>
          <w:szCs w:val="18"/>
        </w:rPr>
      </w:pPr>
    </w:p>
    <w:p w:rsidR="00F9399B" w:rsidRPr="00B14615" w:rsidRDefault="00F9399B" w:rsidP="00F9399B">
      <w:pPr>
        <w:tabs>
          <w:tab w:val="left" w:pos="1560"/>
        </w:tabs>
        <w:ind w:left="1276" w:hanging="283"/>
        <w:jc w:val="both"/>
        <w:rPr>
          <w:rFonts w:ascii="Calibri" w:hAnsi="Calibri" w:cs="Calibri"/>
          <w:sz w:val="18"/>
          <w:szCs w:val="18"/>
        </w:rPr>
      </w:pPr>
      <w:r w:rsidRPr="00B14615">
        <w:rPr>
          <w:rFonts w:ascii="Calibri" w:hAnsi="Calibri" w:cs="Calibri"/>
          <w:sz w:val="18"/>
          <w:szCs w:val="18"/>
        </w:rPr>
        <w:tab/>
        <w:t xml:space="preserve">Cuando no se ubique en la propuesta algún documento requerido en el DBC, el Comité de Habilitación podrá solicitar, al representante del proponente la asistencia pertinente a objeto de ubicar el mismo. </w:t>
      </w:r>
    </w:p>
    <w:p w:rsidR="00F9399B" w:rsidRPr="00B14615" w:rsidRDefault="00F9399B" w:rsidP="00F9399B">
      <w:pPr>
        <w:tabs>
          <w:tab w:val="left" w:pos="1560"/>
        </w:tabs>
        <w:ind w:left="1276" w:hanging="283"/>
        <w:jc w:val="both"/>
        <w:rPr>
          <w:rFonts w:ascii="Calibri" w:hAnsi="Calibri" w:cs="Calibri"/>
          <w:sz w:val="18"/>
          <w:szCs w:val="18"/>
        </w:rPr>
      </w:pPr>
    </w:p>
    <w:p w:rsidR="00F9399B" w:rsidRPr="00B14615" w:rsidRDefault="00F9399B" w:rsidP="00F9399B">
      <w:pPr>
        <w:tabs>
          <w:tab w:val="left" w:pos="1560"/>
        </w:tabs>
        <w:ind w:left="1276" w:hanging="283"/>
        <w:jc w:val="both"/>
        <w:rPr>
          <w:rFonts w:ascii="Calibri" w:hAnsi="Calibri" w:cs="Calibri"/>
          <w:sz w:val="18"/>
          <w:szCs w:val="18"/>
        </w:rPr>
      </w:pPr>
      <w:r w:rsidRPr="00B14615">
        <w:rPr>
          <w:rFonts w:ascii="Calibri" w:hAnsi="Calibri" w:cs="Calibri"/>
          <w:sz w:val="18"/>
          <w:szCs w:val="18"/>
        </w:rPr>
        <w:t>e)</w:t>
      </w:r>
      <w:r w:rsidRPr="00B14615">
        <w:rPr>
          <w:rFonts w:ascii="Calibri" w:hAnsi="Calibri" w:cs="Calibri"/>
          <w:sz w:val="18"/>
          <w:szCs w:val="18"/>
        </w:rPr>
        <w:tab/>
        <w:t>Elaboración del Acta de Apertura, que deberá ser suscrita por los integrantes del Comité de Habi</w:t>
      </w:r>
      <w:r>
        <w:rPr>
          <w:rFonts w:ascii="Calibri" w:hAnsi="Calibri" w:cs="Calibri"/>
          <w:sz w:val="18"/>
          <w:szCs w:val="18"/>
        </w:rPr>
        <w:t>litación.</w:t>
      </w:r>
    </w:p>
    <w:p w:rsidR="00F9399B" w:rsidRPr="00B14615" w:rsidRDefault="00F9399B" w:rsidP="00F9399B">
      <w:pPr>
        <w:tabs>
          <w:tab w:val="left" w:pos="1560"/>
        </w:tabs>
        <w:ind w:left="1276" w:hanging="283"/>
        <w:jc w:val="both"/>
        <w:rPr>
          <w:rFonts w:ascii="Calibri" w:hAnsi="Calibri" w:cs="Calibri"/>
          <w:sz w:val="18"/>
          <w:szCs w:val="18"/>
        </w:rPr>
      </w:pPr>
    </w:p>
    <w:p w:rsidR="00F9399B" w:rsidRPr="00B14615" w:rsidRDefault="00F9399B" w:rsidP="00F9399B">
      <w:pPr>
        <w:tabs>
          <w:tab w:val="left" w:pos="1560"/>
        </w:tabs>
        <w:ind w:left="1276" w:hanging="283"/>
        <w:jc w:val="both"/>
        <w:rPr>
          <w:rFonts w:ascii="Calibri" w:hAnsi="Calibri" w:cs="Calibri"/>
          <w:sz w:val="18"/>
          <w:szCs w:val="18"/>
        </w:rPr>
      </w:pPr>
      <w:r w:rsidRPr="00B14615">
        <w:rPr>
          <w:rFonts w:ascii="Calibri" w:hAnsi="Calibri" w:cs="Calibri"/>
          <w:sz w:val="18"/>
          <w:szCs w:val="18"/>
        </w:rPr>
        <w:tab/>
        <w:t xml:space="preserve">Los representantes de </w:t>
      </w:r>
      <w:r w:rsidRPr="000267B9">
        <w:rPr>
          <w:rFonts w:ascii="Calibri" w:hAnsi="Calibri" w:cs="Calibri"/>
          <w:sz w:val="18"/>
          <w:szCs w:val="18"/>
        </w:rPr>
        <w:t>las empresas</w:t>
      </w:r>
      <w:r w:rsidRPr="00B14615">
        <w:rPr>
          <w:rFonts w:ascii="Calibri" w:hAnsi="Calibri" w:cs="Calibri"/>
          <w:sz w:val="18"/>
          <w:szCs w:val="18"/>
        </w:rPr>
        <w:t xml:space="preserve"> proponentes que tengan observaciones deberán hacer constar las mismas en el Acta antes del cierre.</w:t>
      </w:r>
    </w:p>
    <w:p w:rsidR="00F9399B" w:rsidRPr="00B14615" w:rsidRDefault="00F9399B" w:rsidP="00F9399B">
      <w:pPr>
        <w:tabs>
          <w:tab w:val="left" w:pos="1560"/>
        </w:tabs>
        <w:ind w:left="1560" w:hanging="284"/>
        <w:jc w:val="both"/>
        <w:rPr>
          <w:rFonts w:ascii="Calibri" w:hAnsi="Calibri" w:cs="Calibri"/>
          <w:sz w:val="18"/>
          <w:szCs w:val="18"/>
        </w:rPr>
      </w:pPr>
    </w:p>
    <w:p w:rsidR="00F9399B" w:rsidRPr="00B14615" w:rsidRDefault="00F9399B" w:rsidP="00F9399B">
      <w:pPr>
        <w:pStyle w:val="Prrafodelista"/>
        <w:ind w:left="993" w:hanging="567"/>
        <w:jc w:val="both"/>
        <w:rPr>
          <w:rFonts w:ascii="Calibri" w:hAnsi="Calibri" w:cs="Calibri"/>
          <w:sz w:val="18"/>
          <w:szCs w:val="18"/>
        </w:rPr>
      </w:pPr>
      <w:r w:rsidRPr="00B14615">
        <w:rPr>
          <w:rFonts w:ascii="Calibri" w:hAnsi="Calibri" w:cs="Calibri"/>
          <w:sz w:val="18"/>
          <w:szCs w:val="18"/>
        </w:rPr>
        <w:t>20.3</w:t>
      </w:r>
      <w:r w:rsidRPr="00B14615">
        <w:rPr>
          <w:rFonts w:ascii="Calibri" w:hAnsi="Calibri" w:cs="Calibri"/>
          <w:sz w:val="18"/>
          <w:szCs w:val="18"/>
        </w:rPr>
        <w:tab/>
        <w:t>Durante el Acto de Apertura de propuestas no se descalificará a ningún proponente, siendo esta una atribución de</w:t>
      </w:r>
      <w:r>
        <w:rPr>
          <w:rFonts w:ascii="Calibri" w:hAnsi="Calibri" w:cs="Calibri"/>
          <w:sz w:val="18"/>
          <w:szCs w:val="18"/>
        </w:rPr>
        <w:t xml:space="preserve">l </w:t>
      </w:r>
      <w:r w:rsidRPr="00B14615">
        <w:rPr>
          <w:rFonts w:ascii="Calibri" w:hAnsi="Calibri" w:cs="Calibri"/>
          <w:sz w:val="18"/>
          <w:szCs w:val="18"/>
        </w:rPr>
        <w:t xml:space="preserve"> Comité de Habilitación</w:t>
      </w:r>
      <w:r>
        <w:rPr>
          <w:rFonts w:ascii="Calibri" w:hAnsi="Calibri" w:cs="Calibri"/>
          <w:sz w:val="18"/>
          <w:szCs w:val="18"/>
        </w:rPr>
        <w:t>, el</w:t>
      </w:r>
      <w:r w:rsidRPr="00B14615">
        <w:rPr>
          <w:rFonts w:ascii="Calibri" w:hAnsi="Calibri" w:cs="Calibri"/>
          <w:sz w:val="18"/>
          <w:szCs w:val="18"/>
        </w:rPr>
        <w:t xml:space="preserve"> Comité así como los asistentes deberán abstenerse de emitir criterios o juicios de valor sobre el contenido de las propuestas.</w:t>
      </w:r>
    </w:p>
    <w:p w:rsidR="00F9399B" w:rsidRPr="00B14615" w:rsidRDefault="00F9399B" w:rsidP="00F9399B">
      <w:pPr>
        <w:rPr>
          <w:rFonts w:ascii="Calibri" w:hAnsi="Calibri" w:cs="Calibri"/>
          <w:sz w:val="18"/>
          <w:szCs w:val="18"/>
        </w:rPr>
      </w:pPr>
    </w:p>
    <w:p w:rsidR="00560D46" w:rsidRDefault="00560D46" w:rsidP="00F9399B">
      <w:pPr>
        <w:keepNext/>
        <w:jc w:val="center"/>
        <w:rPr>
          <w:rFonts w:ascii="Calibri" w:hAnsi="Calibri" w:cs="Calibri"/>
          <w:b/>
          <w:sz w:val="18"/>
          <w:szCs w:val="18"/>
        </w:rPr>
      </w:pPr>
    </w:p>
    <w:p w:rsidR="00F9399B" w:rsidRPr="00B14615" w:rsidRDefault="00F9399B" w:rsidP="00F9399B">
      <w:pPr>
        <w:keepNext/>
        <w:jc w:val="center"/>
        <w:rPr>
          <w:rFonts w:ascii="Calibri" w:hAnsi="Calibri" w:cs="Calibri"/>
          <w:b/>
          <w:sz w:val="18"/>
          <w:szCs w:val="18"/>
        </w:rPr>
      </w:pPr>
      <w:r w:rsidRPr="00B14615">
        <w:rPr>
          <w:rFonts w:ascii="Calibri" w:hAnsi="Calibri" w:cs="Calibri"/>
          <w:b/>
          <w:sz w:val="18"/>
          <w:szCs w:val="18"/>
        </w:rPr>
        <w:t>SECCIÓN IV</w:t>
      </w:r>
    </w:p>
    <w:p w:rsidR="00F9399B" w:rsidRPr="00B14615" w:rsidRDefault="00F9399B" w:rsidP="00F9399B">
      <w:pPr>
        <w:keepNext/>
        <w:jc w:val="center"/>
        <w:rPr>
          <w:rFonts w:ascii="Calibri" w:hAnsi="Calibri" w:cs="Calibri"/>
          <w:sz w:val="18"/>
          <w:szCs w:val="18"/>
        </w:rPr>
      </w:pPr>
      <w:r w:rsidRPr="00B14615">
        <w:rPr>
          <w:rFonts w:ascii="Calibri" w:hAnsi="Calibri" w:cs="Calibri"/>
          <w:b/>
          <w:sz w:val="18"/>
          <w:szCs w:val="18"/>
        </w:rPr>
        <w:t>EVALUACIÓN Y ADJUDICACIÓN</w:t>
      </w:r>
    </w:p>
    <w:p w:rsidR="00F9399B" w:rsidRPr="00B14615" w:rsidRDefault="00F9399B" w:rsidP="00F9399B">
      <w:pPr>
        <w:keepNext/>
        <w:tabs>
          <w:tab w:val="left" w:pos="3927"/>
        </w:tabs>
        <w:jc w:val="both"/>
        <w:rPr>
          <w:rFonts w:ascii="Calibri" w:hAnsi="Calibri" w:cs="Calibri"/>
          <w:b/>
          <w:sz w:val="18"/>
          <w:szCs w:val="18"/>
        </w:rPr>
      </w:pPr>
      <w:r w:rsidRPr="00B14615">
        <w:rPr>
          <w:rFonts w:ascii="Calibri" w:hAnsi="Calibri" w:cs="Calibri"/>
          <w:b/>
          <w:sz w:val="18"/>
          <w:szCs w:val="18"/>
        </w:rPr>
        <w:tab/>
      </w:r>
    </w:p>
    <w:p w:rsidR="00F9399B" w:rsidRPr="00B14615" w:rsidRDefault="00F9399B" w:rsidP="006744E0">
      <w:pPr>
        <w:keepNext/>
        <w:numPr>
          <w:ilvl w:val="0"/>
          <w:numId w:val="5"/>
        </w:numPr>
        <w:ind w:left="426" w:hanging="426"/>
        <w:jc w:val="both"/>
        <w:rPr>
          <w:rFonts w:ascii="Calibri" w:hAnsi="Calibri" w:cs="Calibri"/>
          <w:b/>
          <w:sz w:val="18"/>
          <w:szCs w:val="18"/>
        </w:rPr>
      </w:pPr>
      <w:r w:rsidRPr="00B14615">
        <w:rPr>
          <w:rFonts w:ascii="Calibri" w:hAnsi="Calibri" w:cs="Calibri"/>
          <w:b/>
          <w:sz w:val="18"/>
          <w:szCs w:val="18"/>
        </w:rPr>
        <w:t xml:space="preserve">METODOS DE SELECCIÓN </w:t>
      </w:r>
    </w:p>
    <w:p w:rsidR="00F9399B" w:rsidRPr="00B14615" w:rsidRDefault="00F9399B" w:rsidP="00F9399B">
      <w:pPr>
        <w:keepNext/>
        <w:ind w:left="360"/>
        <w:jc w:val="both"/>
        <w:rPr>
          <w:rFonts w:ascii="Calibri" w:hAnsi="Calibri" w:cs="Calibri"/>
          <w:b/>
          <w:sz w:val="18"/>
          <w:szCs w:val="18"/>
        </w:rPr>
      </w:pPr>
    </w:p>
    <w:p w:rsidR="00F9399B" w:rsidRPr="00B14615" w:rsidRDefault="00F9399B" w:rsidP="00F9399B">
      <w:pPr>
        <w:keepNext/>
        <w:ind w:left="426"/>
        <w:jc w:val="both"/>
        <w:rPr>
          <w:rFonts w:ascii="Calibri" w:hAnsi="Calibri" w:cs="Calibri"/>
          <w:sz w:val="18"/>
          <w:szCs w:val="18"/>
        </w:rPr>
      </w:pPr>
      <w:r w:rsidRPr="00B14615">
        <w:rPr>
          <w:rFonts w:ascii="Calibri" w:hAnsi="Calibri" w:cs="Calibri"/>
          <w:sz w:val="18"/>
          <w:szCs w:val="18"/>
        </w:rPr>
        <w:t xml:space="preserve">Para este proceso de contratación se ha establecido el método de selección </w:t>
      </w:r>
      <w:r w:rsidRPr="00E72272">
        <w:rPr>
          <w:rFonts w:ascii="Calibri" w:hAnsi="Calibri" w:cs="Calibri"/>
          <w:b/>
          <w:sz w:val="18"/>
          <w:szCs w:val="18"/>
        </w:rPr>
        <w:t>precio evaluado más bajo</w:t>
      </w:r>
    </w:p>
    <w:p w:rsidR="00F9399B" w:rsidRDefault="00F9399B" w:rsidP="00F9399B">
      <w:pPr>
        <w:ind w:left="426"/>
        <w:jc w:val="both"/>
        <w:rPr>
          <w:rFonts w:ascii="Calibri" w:hAnsi="Calibri" w:cs="Calibri"/>
          <w:sz w:val="18"/>
          <w:szCs w:val="18"/>
          <w:highlight w:val="yellow"/>
        </w:rPr>
      </w:pPr>
    </w:p>
    <w:p w:rsidR="00F9399B" w:rsidRPr="00B14615" w:rsidRDefault="00F9399B" w:rsidP="006744E0">
      <w:pPr>
        <w:numPr>
          <w:ilvl w:val="0"/>
          <w:numId w:val="5"/>
        </w:numPr>
        <w:ind w:left="426" w:hanging="426"/>
        <w:jc w:val="both"/>
        <w:rPr>
          <w:rFonts w:ascii="Calibri" w:hAnsi="Calibri" w:cs="Calibri"/>
          <w:b/>
          <w:sz w:val="18"/>
          <w:szCs w:val="18"/>
        </w:rPr>
      </w:pPr>
      <w:r w:rsidRPr="00B14615">
        <w:rPr>
          <w:rFonts w:ascii="Calibri" w:hAnsi="Calibri" w:cs="Calibri"/>
          <w:b/>
          <w:sz w:val="18"/>
          <w:szCs w:val="18"/>
        </w:rPr>
        <w:t xml:space="preserve">FORMA DE ADJUDICACION  </w:t>
      </w:r>
    </w:p>
    <w:p w:rsidR="00F9399B" w:rsidRDefault="00F9399B" w:rsidP="00F9399B">
      <w:pPr>
        <w:ind w:left="426"/>
        <w:jc w:val="both"/>
        <w:rPr>
          <w:rFonts w:ascii="Calibri" w:hAnsi="Calibri" w:cs="Calibri"/>
          <w:sz w:val="18"/>
          <w:szCs w:val="18"/>
        </w:rPr>
      </w:pPr>
      <w:r>
        <w:rPr>
          <w:rFonts w:ascii="Calibri" w:hAnsi="Calibri" w:cs="Calibri"/>
          <w:sz w:val="18"/>
          <w:szCs w:val="18"/>
        </w:rPr>
        <w:t>Se adjudicará por:</w:t>
      </w:r>
    </w:p>
    <w:p w:rsidR="00F9399B" w:rsidRDefault="00F9399B" w:rsidP="00F9399B">
      <w:pPr>
        <w:ind w:left="426"/>
        <w:jc w:val="both"/>
        <w:rPr>
          <w:rFonts w:ascii="Calibri" w:hAnsi="Calibri" w:cs="Calibri"/>
          <w:sz w:val="18"/>
          <w:szCs w:val="18"/>
        </w:rPr>
      </w:pPr>
    </w:p>
    <w:p w:rsidR="00F9399B" w:rsidRPr="00321363" w:rsidRDefault="00F9399B" w:rsidP="006744E0">
      <w:pPr>
        <w:numPr>
          <w:ilvl w:val="0"/>
          <w:numId w:val="28"/>
        </w:numPr>
        <w:jc w:val="both"/>
        <w:rPr>
          <w:rFonts w:ascii="Calibri" w:hAnsi="Calibri" w:cs="Calibri"/>
          <w:sz w:val="18"/>
          <w:szCs w:val="18"/>
        </w:rPr>
      </w:pPr>
      <w:r w:rsidRPr="00321363">
        <w:rPr>
          <w:rFonts w:ascii="Calibri" w:hAnsi="Calibri" w:cs="Calibri"/>
          <w:sz w:val="18"/>
          <w:szCs w:val="18"/>
        </w:rPr>
        <w:t>El Total</w:t>
      </w:r>
    </w:p>
    <w:p w:rsidR="00F9399B" w:rsidRPr="0025249F" w:rsidRDefault="00F9399B" w:rsidP="006744E0">
      <w:pPr>
        <w:numPr>
          <w:ilvl w:val="0"/>
          <w:numId w:val="28"/>
        </w:numPr>
        <w:jc w:val="both"/>
        <w:rPr>
          <w:rFonts w:ascii="Calibri" w:hAnsi="Calibri" w:cs="Calibri"/>
          <w:b/>
          <w:sz w:val="28"/>
          <w:szCs w:val="28"/>
          <w:u w:val="single"/>
        </w:rPr>
      </w:pPr>
      <w:r w:rsidRPr="0025249F">
        <w:rPr>
          <w:rFonts w:ascii="Calibri" w:hAnsi="Calibri" w:cs="Calibri"/>
          <w:b/>
          <w:sz w:val="28"/>
          <w:szCs w:val="28"/>
          <w:u w:val="single"/>
        </w:rPr>
        <w:t>Ítems</w:t>
      </w:r>
    </w:p>
    <w:p w:rsidR="00F9399B" w:rsidRDefault="00F9399B" w:rsidP="006744E0">
      <w:pPr>
        <w:numPr>
          <w:ilvl w:val="0"/>
          <w:numId w:val="28"/>
        </w:numPr>
        <w:jc w:val="both"/>
        <w:rPr>
          <w:rFonts w:ascii="Calibri" w:hAnsi="Calibri" w:cs="Calibri"/>
          <w:sz w:val="18"/>
          <w:szCs w:val="18"/>
        </w:rPr>
      </w:pPr>
      <w:r>
        <w:rPr>
          <w:rFonts w:ascii="Calibri" w:hAnsi="Calibri" w:cs="Calibri"/>
          <w:sz w:val="18"/>
          <w:szCs w:val="18"/>
        </w:rPr>
        <w:t>Lotes</w:t>
      </w:r>
    </w:p>
    <w:p w:rsidR="00CA5F3E" w:rsidRDefault="00CA5F3E" w:rsidP="00CA5F3E">
      <w:pPr>
        <w:ind w:left="1146"/>
        <w:jc w:val="both"/>
        <w:rPr>
          <w:rFonts w:ascii="Calibri" w:hAnsi="Calibri" w:cs="Calibri"/>
          <w:sz w:val="18"/>
          <w:szCs w:val="18"/>
        </w:rPr>
      </w:pPr>
    </w:p>
    <w:p w:rsidR="00F9399B" w:rsidRPr="00B14615" w:rsidRDefault="00F9399B" w:rsidP="006744E0">
      <w:pPr>
        <w:numPr>
          <w:ilvl w:val="0"/>
          <w:numId w:val="5"/>
        </w:numPr>
        <w:ind w:left="426" w:hanging="426"/>
        <w:jc w:val="both"/>
        <w:rPr>
          <w:rFonts w:ascii="Calibri" w:hAnsi="Calibri" w:cs="Calibri"/>
          <w:b/>
          <w:sz w:val="18"/>
          <w:szCs w:val="18"/>
        </w:rPr>
      </w:pPr>
      <w:r w:rsidRPr="00B14615">
        <w:rPr>
          <w:rFonts w:ascii="Calibri" w:hAnsi="Calibri" w:cs="Calibri"/>
          <w:b/>
          <w:sz w:val="18"/>
          <w:szCs w:val="18"/>
        </w:rPr>
        <w:t>EVALUACIÓN DE PROPUESTAS</w:t>
      </w:r>
    </w:p>
    <w:p w:rsidR="00F9399B" w:rsidRPr="00B14615" w:rsidRDefault="00F9399B" w:rsidP="00F9399B">
      <w:pPr>
        <w:jc w:val="both"/>
        <w:rPr>
          <w:rFonts w:ascii="Calibri" w:hAnsi="Calibri" w:cs="Calibri"/>
          <w:b/>
          <w:sz w:val="18"/>
          <w:szCs w:val="18"/>
        </w:rPr>
      </w:pPr>
    </w:p>
    <w:p w:rsidR="00F9399B" w:rsidRPr="00B14615" w:rsidRDefault="00F9399B" w:rsidP="00F9399B">
      <w:pPr>
        <w:ind w:left="426"/>
        <w:jc w:val="both"/>
        <w:rPr>
          <w:rFonts w:ascii="Calibri" w:hAnsi="Calibri" w:cs="Calibri"/>
          <w:sz w:val="18"/>
          <w:szCs w:val="18"/>
        </w:rPr>
      </w:pPr>
      <w:r w:rsidRPr="00B14615">
        <w:rPr>
          <w:rFonts w:ascii="Calibri" w:hAnsi="Calibri" w:cs="Calibri"/>
          <w:b/>
          <w:sz w:val="18"/>
          <w:szCs w:val="18"/>
        </w:rPr>
        <w:t>ETAPA DE HABILITACION:</w:t>
      </w:r>
      <w:r w:rsidRPr="00B14615">
        <w:rPr>
          <w:rFonts w:ascii="Calibri" w:hAnsi="Calibri" w:cs="Calibri"/>
          <w:sz w:val="18"/>
          <w:szCs w:val="18"/>
        </w:rPr>
        <w:t xml:space="preserve"> El Comité de Habilitación en base a la verificación de los documentos presentados en el Acto de Apertura de Propuestas, procederá a la revisión de los documentos solicitados </w:t>
      </w:r>
      <w:r>
        <w:rPr>
          <w:rFonts w:ascii="Calibri" w:hAnsi="Calibri" w:cs="Calibri"/>
          <w:sz w:val="18"/>
          <w:szCs w:val="18"/>
        </w:rPr>
        <w:t xml:space="preserve">(legal y administrativa) </w:t>
      </w:r>
      <w:r w:rsidRPr="00B14615">
        <w:rPr>
          <w:rFonts w:ascii="Calibri" w:hAnsi="Calibri" w:cs="Calibri"/>
          <w:sz w:val="18"/>
          <w:szCs w:val="18"/>
        </w:rPr>
        <w:t xml:space="preserve">para ver si fueron o no presentados en las condiciones requeridas del DBC, utilizando el formulario V-1 y la modalidad Cumple/No Cumple, respecto a la legalidad y validez de todos los documentos presentados por los proponentes, determinando si las propuestas continúan a la siguiente etapa </w:t>
      </w:r>
      <w:r>
        <w:rPr>
          <w:rFonts w:ascii="Calibri" w:hAnsi="Calibri" w:cs="Calibri"/>
          <w:sz w:val="18"/>
          <w:szCs w:val="18"/>
        </w:rPr>
        <w:t xml:space="preserve">de evaluación o se descalifican. </w:t>
      </w:r>
    </w:p>
    <w:p w:rsidR="00F9399B" w:rsidRPr="00B14615" w:rsidRDefault="00F9399B" w:rsidP="00F9399B">
      <w:pPr>
        <w:ind w:left="426"/>
        <w:jc w:val="both"/>
        <w:rPr>
          <w:rFonts w:ascii="Calibri" w:hAnsi="Calibri" w:cs="Calibri"/>
          <w:b/>
          <w:sz w:val="18"/>
          <w:szCs w:val="18"/>
        </w:rPr>
      </w:pPr>
    </w:p>
    <w:p w:rsidR="00F9399B" w:rsidRPr="00B14615" w:rsidRDefault="00F9399B" w:rsidP="00F9399B">
      <w:pPr>
        <w:ind w:left="426"/>
        <w:jc w:val="both"/>
        <w:rPr>
          <w:rFonts w:ascii="Calibri" w:hAnsi="Calibri" w:cs="Calibri"/>
          <w:sz w:val="18"/>
          <w:szCs w:val="18"/>
        </w:rPr>
      </w:pPr>
      <w:r w:rsidRPr="00B14615">
        <w:rPr>
          <w:rFonts w:ascii="Calibri" w:hAnsi="Calibri" w:cs="Calibri"/>
          <w:b/>
          <w:sz w:val="18"/>
          <w:szCs w:val="18"/>
        </w:rPr>
        <w:t xml:space="preserve">ETAPA DE EVALUACION: </w:t>
      </w:r>
      <w:r w:rsidRPr="00B14615">
        <w:rPr>
          <w:rFonts w:ascii="Calibri" w:hAnsi="Calibri" w:cs="Calibri"/>
          <w:sz w:val="18"/>
          <w:szCs w:val="18"/>
        </w:rPr>
        <w:t>El Comité de Evaluación procederá a revisar las propuestas técnicas que hayan sido habilitadas, verificando el cumplimiento de lo solicitado en la convocatoria aplicando la</w:t>
      </w:r>
      <w:r>
        <w:rPr>
          <w:rFonts w:ascii="Calibri" w:hAnsi="Calibri" w:cs="Calibri"/>
          <w:sz w:val="18"/>
          <w:szCs w:val="18"/>
        </w:rPr>
        <w:t xml:space="preserve"> metodología “Cumple/No Cumple” </w:t>
      </w:r>
      <w:r w:rsidRPr="00B14615">
        <w:rPr>
          <w:rFonts w:ascii="Calibri" w:hAnsi="Calibri" w:cs="Calibri"/>
          <w:sz w:val="18"/>
          <w:szCs w:val="18"/>
        </w:rPr>
        <w:t xml:space="preserve">mediante </w:t>
      </w:r>
      <w:r>
        <w:rPr>
          <w:rFonts w:ascii="Calibri" w:hAnsi="Calibri" w:cs="Calibri"/>
          <w:sz w:val="18"/>
          <w:szCs w:val="18"/>
        </w:rPr>
        <w:t xml:space="preserve">los </w:t>
      </w:r>
      <w:r w:rsidRPr="00B14615">
        <w:rPr>
          <w:rFonts w:ascii="Calibri" w:hAnsi="Calibri" w:cs="Calibri"/>
          <w:sz w:val="18"/>
          <w:szCs w:val="18"/>
        </w:rPr>
        <w:t>f</w:t>
      </w:r>
      <w:r>
        <w:rPr>
          <w:rFonts w:ascii="Calibri" w:hAnsi="Calibri" w:cs="Calibri"/>
          <w:sz w:val="18"/>
          <w:szCs w:val="18"/>
        </w:rPr>
        <w:t xml:space="preserve">ormularios B-1 y </w:t>
      </w:r>
      <w:r w:rsidRPr="00B14615">
        <w:rPr>
          <w:rFonts w:ascii="Calibri" w:hAnsi="Calibri" w:cs="Calibri"/>
          <w:sz w:val="18"/>
          <w:szCs w:val="18"/>
        </w:rPr>
        <w:t>C-1</w:t>
      </w:r>
      <w:r>
        <w:rPr>
          <w:rFonts w:ascii="Calibri" w:hAnsi="Calibri" w:cs="Calibri"/>
          <w:sz w:val="18"/>
          <w:szCs w:val="18"/>
        </w:rPr>
        <w:t>.</w:t>
      </w:r>
    </w:p>
    <w:p w:rsidR="00F9399B" w:rsidRPr="00B14615" w:rsidRDefault="00F9399B" w:rsidP="00F9399B">
      <w:pPr>
        <w:ind w:left="426"/>
        <w:jc w:val="both"/>
        <w:rPr>
          <w:rFonts w:ascii="Calibri" w:hAnsi="Calibri" w:cs="Calibri"/>
          <w:sz w:val="18"/>
          <w:szCs w:val="18"/>
        </w:rPr>
      </w:pPr>
    </w:p>
    <w:p w:rsidR="00F9399B" w:rsidRPr="00B14615" w:rsidRDefault="00F9399B" w:rsidP="006744E0">
      <w:pPr>
        <w:numPr>
          <w:ilvl w:val="0"/>
          <w:numId w:val="5"/>
        </w:numPr>
        <w:ind w:left="426" w:hanging="426"/>
        <w:jc w:val="both"/>
        <w:rPr>
          <w:rFonts w:ascii="Calibri" w:hAnsi="Calibri" w:cs="Calibri"/>
          <w:b/>
          <w:sz w:val="18"/>
          <w:szCs w:val="18"/>
        </w:rPr>
      </w:pPr>
      <w:r w:rsidRPr="00B14615">
        <w:rPr>
          <w:rFonts w:ascii="Calibri" w:hAnsi="Calibri" w:cs="Calibri"/>
          <w:b/>
          <w:sz w:val="18"/>
          <w:szCs w:val="18"/>
        </w:rPr>
        <w:t>CONCERTACION DE MEJORES CONDICIONES TECNICAS Y ECONOMICAS</w:t>
      </w:r>
    </w:p>
    <w:p w:rsidR="00F9399B" w:rsidRPr="00B14615" w:rsidRDefault="00F9399B" w:rsidP="00F9399B">
      <w:pPr>
        <w:ind w:left="360"/>
        <w:jc w:val="both"/>
        <w:rPr>
          <w:rFonts w:ascii="Calibri" w:hAnsi="Calibri" w:cs="Calibri"/>
          <w:b/>
          <w:sz w:val="18"/>
          <w:szCs w:val="18"/>
        </w:rPr>
      </w:pPr>
    </w:p>
    <w:p w:rsidR="00F9399B" w:rsidRPr="00B14615" w:rsidRDefault="00F9399B" w:rsidP="00F9399B">
      <w:pPr>
        <w:ind w:left="465"/>
        <w:jc w:val="both"/>
        <w:rPr>
          <w:rFonts w:ascii="Calibri" w:hAnsi="Calibri" w:cs="Calibri"/>
          <w:color w:val="000000"/>
          <w:sz w:val="18"/>
          <w:szCs w:val="18"/>
        </w:rPr>
      </w:pPr>
      <w:r w:rsidRPr="00B14615">
        <w:rPr>
          <w:rFonts w:ascii="Calibri" w:hAnsi="Calibri" w:cs="Calibri"/>
          <w:color w:val="000000"/>
          <w:sz w:val="18"/>
          <w:szCs w:val="18"/>
        </w:rPr>
        <w:t>En procura de mejores condiciones técnicas y/o económicas, el Comité de Concertación procederá a la Etapa de Concertación con él o los proponentes cuyas propuestas hubieran cumplido las condiciones del Documento Base de Contratación, y estén incluidos en el informe del Comité de Evaluación.</w:t>
      </w:r>
    </w:p>
    <w:p w:rsidR="00F9399B" w:rsidRPr="00B14615" w:rsidRDefault="00F9399B" w:rsidP="00F9399B">
      <w:pPr>
        <w:ind w:left="465"/>
        <w:jc w:val="both"/>
        <w:rPr>
          <w:rFonts w:ascii="Calibri" w:hAnsi="Calibri" w:cs="Calibri"/>
          <w:color w:val="000000"/>
          <w:sz w:val="18"/>
          <w:szCs w:val="18"/>
        </w:rPr>
      </w:pPr>
    </w:p>
    <w:p w:rsidR="00F9399B" w:rsidRDefault="00F9399B" w:rsidP="006744E0">
      <w:pPr>
        <w:numPr>
          <w:ilvl w:val="0"/>
          <w:numId w:val="5"/>
        </w:numPr>
        <w:ind w:left="426" w:hanging="426"/>
        <w:jc w:val="both"/>
        <w:rPr>
          <w:rFonts w:ascii="Calibri" w:hAnsi="Calibri" w:cs="Calibri"/>
          <w:b/>
          <w:sz w:val="18"/>
          <w:szCs w:val="18"/>
        </w:rPr>
      </w:pPr>
      <w:r w:rsidRPr="00B14615">
        <w:rPr>
          <w:rFonts w:ascii="Calibri" w:hAnsi="Calibri" w:cs="Calibri"/>
          <w:b/>
          <w:sz w:val="18"/>
          <w:szCs w:val="18"/>
        </w:rPr>
        <w:t>INFORME</w:t>
      </w:r>
      <w:r>
        <w:rPr>
          <w:rFonts w:ascii="Calibri" w:hAnsi="Calibri" w:cs="Calibri"/>
          <w:b/>
          <w:sz w:val="18"/>
          <w:szCs w:val="18"/>
        </w:rPr>
        <w:t xml:space="preserve"> DE </w:t>
      </w:r>
      <w:r w:rsidRPr="00B14615">
        <w:rPr>
          <w:rFonts w:ascii="Calibri" w:hAnsi="Calibri" w:cs="Calibri"/>
          <w:b/>
          <w:sz w:val="18"/>
          <w:szCs w:val="18"/>
        </w:rPr>
        <w:t xml:space="preserve"> CONCERTACION </w:t>
      </w:r>
    </w:p>
    <w:p w:rsidR="00F9399B" w:rsidRPr="00B14615" w:rsidRDefault="00F9399B" w:rsidP="00F9399B">
      <w:pPr>
        <w:ind w:left="426"/>
        <w:jc w:val="both"/>
        <w:rPr>
          <w:rFonts w:ascii="Calibri" w:hAnsi="Calibri" w:cs="Calibri"/>
          <w:b/>
          <w:sz w:val="18"/>
          <w:szCs w:val="18"/>
        </w:rPr>
      </w:pPr>
    </w:p>
    <w:p w:rsidR="00F9399B" w:rsidRPr="00B14615" w:rsidRDefault="00F9399B" w:rsidP="00F9399B">
      <w:pPr>
        <w:ind w:left="465"/>
        <w:jc w:val="both"/>
        <w:rPr>
          <w:rFonts w:ascii="Calibri" w:hAnsi="Calibri" w:cs="Calibri"/>
          <w:color w:val="000000"/>
          <w:sz w:val="18"/>
          <w:szCs w:val="18"/>
        </w:rPr>
      </w:pPr>
      <w:r w:rsidRPr="00B14615">
        <w:rPr>
          <w:rFonts w:ascii="Calibri" w:hAnsi="Calibri" w:cs="Calibri"/>
          <w:color w:val="000000"/>
          <w:sz w:val="18"/>
          <w:szCs w:val="18"/>
        </w:rPr>
        <w:t>El Comité de Concertación detallará los resultados de esta etapa en un informe dirigido al RCD, debiendo expresar las nuevas condiciones técnicas y/o económicas conseguidas para Yacimientos Petrolíferos Fiscales Bolivianos y la recomendación de adjudicación o declaratoria desierta.</w:t>
      </w:r>
    </w:p>
    <w:p w:rsidR="00F9399B" w:rsidRPr="00B14615" w:rsidRDefault="00F9399B" w:rsidP="00F9399B">
      <w:pPr>
        <w:ind w:left="465"/>
        <w:jc w:val="center"/>
        <w:rPr>
          <w:rFonts w:ascii="Calibri" w:hAnsi="Calibri" w:cs="Calibri"/>
          <w:color w:val="000000"/>
          <w:sz w:val="18"/>
          <w:szCs w:val="18"/>
        </w:rPr>
      </w:pPr>
    </w:p>
    <w:p w:rsidR="00F9399B" w:rsidRPr="00B14615" w:rsidRDefault="00F9399B" w:rsidP="006744E0">
      <w:pPr>
        <w:numPr>
          <w:ilvl w:val="0"/>
          <w:numId w:val="5"/>
        </w:numPr>
        <w:jc w:val="both"/>
        <w:rPr>
          <w:rFonts w:ascii="Calibri" w:hAnsi="Calibri" w:cs="Calibri"/>
          <w:b/>
          <w:sz w:val="18"/>
          <w:szCs w:val="18"/>
        </w:rPr>
      </w:pPr>
      <w:r w:rsidRPr="00B14615">
        <w:rPr>
          <w:rFonts w:ascii="Calibri" w:hAnsi="Calibri" w:cs="Calibri"/>
          <w:b/>
          <w:sz w:val="18"/>
          <w:szCs w:val="18"/>
        </w:rPr>
        <w:t>NOTA EXPRESA DE ADJUDICACIÓN O DECLARATORIA DESIERTA</w:t>
      </w:r>
    </w:p>
    <w:p w:rsidR="00F9399B" w:rsidRPr="00B14615" w:rsidRDefault="00F9399B" w:rsidP="00F9399B">
      <w:pPr>
        <w:rPr>
          <w:rFonts w:ascii="Calibri" w:hAnsi="Calibri" w:cs="Calibri"/>
          <w:b/>
          <w:sz w:val="18"/>
          <w:szCs w:val="18"/>
        </w:rPr>
      </w:pPr>
    </w:p>
    <w:p w:rsidR="00F9399B" w:rsidRPr="00B14615" w:rsidRDefault="00F9399B" w:rsidP="006744E0">
      <w:pPr>
        <w:pStyle w:val="Prrafodelista"/>
        <w:numPr>
          <w:ilvl w:val="1"/>
          <w:numId w:val="23"/>
        </w:numPr>
        <w:ind w:left="1418" w:hanging="698"/>
        <w:jc w:val="both"/>
        <w:rPr>
          <w:rFonts w:ascii="Calibri" w:hAnsi="Calibri" w:cs="Calibri"/>
          <w:sz w:val="18"/>
          <w:szCs w:val="18"/>
        </w:rPr>
      </w:pPr>
      <w:r w:rsidRPr="00B14615">
        <w:rPr>
          <w:rFonts w:ascii="Calibri" w:hAnsi="Calibri" w:cs="Calibri"/>
          <w:sz w:val="18"/>
          <w:szCs w:val="18"/>
        </w:rPr>
        <w:t>El RCD, recibido el Informe de Concertación de Adjudicación o Declaratoria Desierta, emitirá la Nota Expresa de Adjudicación o Declaratoria Desierta.</w:t>
      </w:r>
    </w:p>
    <w:p w:rsidR="00F9399B" w:rsidRPr="00B14615" w:rsidRDefault="00F9399B" w:rsidP="00F9399B">
      <w:pPr>
        <w:jc w:val="both"/>
        <w:rPr>
          <w:rFonts w:ascii="Calibri" w:hAnsi="Calibri" w:cs="Calibri"/>
          <w:sz w:val="18"/>
          <w:szCs w:val="18"/>
        </w:rPr>
      </w:pPr>
    </w:p>
    <w:p w:rsidR="00F9399B" w:rsidRPr="00B14615" w:rsidRDefault="00F9399B" w:rsidP="006744E0">
      <w:pPr>
        <w:pStyle w:val="Prrafodelista"/>
        <w:numPr>
          <w:ilvl w:val="1"/>
          <w:numId w:val="23"/>
        </w:numPr>
        <w:ind w:left="1418" w:hanging="698"/>
        <w:jc w:val="both"/>
        <w:rPr>
          <w:rFonts w:ascii="Calibri" w:hAnsi="Calibri" w:cs="Calibri"/>
          <w:sz w:val="18"/>
          <w:szCs w:val="18"/>
        </w:rPr>
      </w:pPr>
      <w:r w:rsidRPr="00B14615">
        <w:rPr>
          <w:rFonts w:ascii="Calibri" w:hAnsi="Calibri" w:cs="Calibri"/>
          <w:sz w:val="18"/>
          <w:szCs w:val="18"/>
        </w:rPr>
        <w:t>E</w:t>
      </w:r>
      <w:r>
        <w:rPr>
          <w:rFonts w:ascii="Calibri" w:hAnsi="Calibri" w:cs="Calibri"/>
          <w:sz w:val="18"/>
          <w:szCs w:val="18"/>
        </w:rPr>
        <w:t>l</w:t>
      </w:r>
      <w:r w:rsidRPr="00B14615">
        <w:rPr>
          <w:rFonts w:ascii="Calibri" w:hAnsi="Calibri" w:cs="Calibri"/>
          <w:sz w:val="18"/>
          <w:szCs w:val="18"/>
        </w:rPr>
        <w:t xml:space="preserve"> RCD podrá solicitar al Comité de Concertación la complementación o sustentación del informe, </w:t>
      </w:r>
    </w:p>
    <w:p w:rsidR="00F9399B" w:rsidRPr="00B14615" w:rsidRDefault="00F9399B" w:rsidP="00F9399B">
      <w:pPr>
        <w:pStyle w:val="Prrafodelista"/>
        <w:ind w:left="1418"/>
        <w:jc w:val="both"/>
        <w:rPr>
          <w:rFonts w:ascii="Calibri" w:hAnsi="Calibri" w:cs="Calibri"/>
          <w:sz w:val="18"/>
          <w:szCs w:val="18"/>
        </w:rPr>
      </w:pPr>
    </w:p>
    <w:p w:rsidR="00F9399B" w:rsidRPr="00B14615" w:rsidRDefault="00F9399B" w:rsidP="006744E0">
      <w:pPr>
        <w:pStyle w:val="Prrafodelista"/>
        <w:numPr>
          <w:ilvl w:val="1"/>
          <w:numId w:val="23"/>
        </w:numPr>
        <w:ind w:left="1418" w:hanging="698"/>
        <w:jc w:val="both"/>
        <w:rPr>
          <w:rFonts w:ascii="Calibri" w:hAnsi="Calibri" w:cs="Calibri"/>
          <w:sz w:val="18"/>
          <w:szCs w:val="18"/>
        </w:rPr>
      </w:pPr>
      <w:r w:rsidRPr="00B14615">
        <w:rPr>
          <w:rFonts w:ascii="Calibri" w:hAnsi="Calibri" w:cs="Calibri"/>
          <w:sz w:val="18"/>
          <w:szCs w:val="18"/>
        </w:rPr>
        <w:t>Si el RCD, recibida la complementación o sustentación del Informe de Evaluación y Recomendación, decidiera bajo su exclusiva responsabilidad, apartarse de la recomendación, deberá elaborar un informe fundamentado dirigido al Presidente Ejecutivo</w:t>
      </w:r>
      <w:r>
        <w:rPr>
          <w:rFonts w:ascii="Calibri" w:hAnsi="Calibri" w:cs="Calibri"/>
          <w:sz w:val="18"/>
          <w:szCs w:val="18"/>
        </w:rPr>
        <w:t xml:space="preserve"> de YPFB </w:t>
      </w:r>
      <w:r w:rsidRPr="00B14615">
        <w:rPr>
          <w:rFonts w:ascii="Calibri" w:hAnsi="Calibri" w:cs="Calibri"/>
          <w:sz w:val="18"/>
          <w:szCs w:val="18"/>
        </w:rPr>
        <w:t>y a la Contraloría General del Estado.</w:t>
      </w:r>
    </w:p>
    <w:p w:rsidR="00F9399B" w:rsidRPr="00B14615" w:rsidRDefault="00F9399B" w:rsidP="00F9399B">
      <w:pPr>
        <w:jc w:val="both"/>
        <w:rPr>
          <w:rFonts w:ascii="Calibri" w:hAnsi="Calibri" w:cs="Calibri"/>
          <w:sz w:val="18"/>
          <w:szCs w:val="18"/>
        </w:rPr>
      </w:pPr>
    </w:p>
    <w:p w:rsidR="00F9399B" w:rsidRPr="00B14615" w:rsidRDefault="00F9399B" w:rsidP="006744E0">
      <w:pPr>
        <w:pStyle w:val="Prrafodelista"/>
        <w:numPr>
          <w:ilvl w:val="1"/>
          <w:numId w:val="23"/>
        </w:numPr>
        <w:ind w:left="1418" w:hanging="698"/>
        <w:jc w:val="both"/>
        <w:rPr>
          <w:rFonts w:ascii="Calibri" w:hAnsi="Calibri" w:cs="Calibri"/>
          <w:sz w:val="18"/>
          <w:szCs w:val="18"/>
        </w:rPr>
      </w:pPr>
      <w:r w:rsidRPr="00B14615">
        <w:rPr>
          <w:rFonts w:ascii="Calibri" w:hAnsi="Calibri" w:cs="Calibri"/>
          <w:sz w:val="18"/>
          <w:szCs w:val="18"/>
        </w:rPr>
        <w:t>La Nota Expresa de Adjudicación o Declaratoria Desierta será publicada en el sitio web de Y.P.F.B. como medio oficial de comunicación</w:t>
      </w:r>
      <w:r>
        <w:rPr>
          <w:rFonts w:ascii="Calibri" w:hAnsi="Calibri" w:cs="Calibri"/>
          <w:sz w:val="18"/>
          <w:szCs w:val="18"/>
        </w:rPr>
        <w:t xml:space="preserve">. </w:t>
      </w:r>
    </w:p>
    <w:p w:rsidR="00F9399B" w:rsidRPr="00B14615" w:rsidRDefault="00F9399B" w:rsidP="00F9399B">
      <w:pPr>
        <w:tabs>
          <w:tab w:val="num" w:pos="1440"/>
        </w:tabs>
        <w:jc w:val="both"/>
        <w:rPr>
          <w:rFonts w:ascii="Calibri" w:hAnsi="Calibri" w:cs="Calibri"/>
          <w:sz w:val="18"/>
          <w:szCs w:val="18"/>
        </w:rPr>
      </w:pPr>
    </w:p>
    <w:p w:rsidR="00F9399B" w:rsidRDefault="00F9399B" w:rsidP="00F9399B">
      <w:pPr>
        <w:jc w:val="center"/>
        <w:rPr>
          <w:rFonts w:ascii="Calibri" w:hAnsi="Calibri" w:cs="Calibri"/>
          <w:b/>
          <w:sz w:val="18"/>
          <w:szCs w:val="18"/>
        </w:rPr>
      </w:pPr>
    </w:p>
    <w:p w:rsidR="005C20AA" w:rsidRDefault="005C20AA" w:rsidP="00F9399B">
      <w:pPr>
        <w:jc w:val="center"/>
        <w:rPr>
          <w:rFonts w:ascii="Calibri" w:hAnsi="Calibri" w:cs="Calibri"/>
          <w:b/>
          <w:sz w:val="18"/>
          <w:szCs w:val="18"/>
        </w:rPr>
      </w:pPr>
    </w:p>
    <w:p w:rsidR="00F9399B" w:rsidRPr="00B14615" w:rsidRDefault="00F9399B" w:rsidP="00F9399B">
      <w:pPr>
        <w:jc w:val="center"/>
        <w:rPr>
          <w:rFonts w:ascii="Calibri" w:hAnsi="Calibri" w:cs="Calibri"/>
          <w:b/>
          <w:sz w:val="18"/>
          <w:szCs w:val="18"/>
        </w:rPr>
      </w:pPr>
      <w:r w:rsidRPr="00B14615">
        <w:rPr>
          <w:rFonts w:ascii="Calibri" w:hAnsi="Calibri" w:cs="Calibri"/>
          <w:b/>
          <w:sz w:val="18"/>
          <w:szCs w:val="18"/>
        </w:rPr>
        <w:lastRenderedPageBreak/>
        <w:t>SECCIÓN V</w:t>
      </w:r>
    </w:p>
    <w:p w:rsidR="00F9399B" w:rsidRPr="00B14615" w:rsidRDefault="00F9399B" w:rsidP="00F9399B">
      <w:pPr>
        <w:jc w:val="center"/>
        <w:rPr>
          <w:rFonts w:ascii="Calibri" w:hAnsi="Calibri" w:cs="Calibri"/>
          <w:sz w:val="18"/>
          <w:szCs w:val="18"/>
        </w:rPr>
      </w:pPr>
      <w:r w:rsidRPr="00B14615">
        <w:rPr>
          <w:rFonts w:ascii="Calibri" w:hAnsi="Calibri" w:cs="Calibri"/>
          <w:b/>
          <w:sz w:val="18"/>
          <w:szCs w:val="18"/>
        </w:rPr>
        <w:t xml:space="preserve">SUSCRIPCIÓN </w:t>
      </w:r>
      <w:r>
        <w:rPr>
          <w:rFonts w:ascii="Calibri" w:hAnsi="Calibri" w:cs="Calibri"/>
          <w:b/>
          <w:sz w:val="18"/>
          <w:szCs w:val="18"/>
        </w:rPr>
        <w:t xml:space="preserve">DE </w:t>
      </w:r>
      <w:r w:rsidRPr="00B14615">
        <w:rPr>
          <w:rFonts w:ascii="Calibri" w:hAnsi="Calibri" w:cs="Calibri"/>
          <w:b/>
          <w:sz w:val="18"/>
          <w:szCs w:val="18"/>
        </w:rPr>
        <w:t>CONTRATO</w:t>
      </w:r>
    </w:p>
    <w:p w:rsidR="00F9399B" w:rsidRPr="00B14615" w:rsidRDefault="00F9399B" w:rsidP="00F9399B">
      <w:pPr>
        <w:jc w:val="both"/>
        <w:rPr>
          <w:rFonts w:ascii="Calibri" w:hAnsi="Calibri" w:cs="Calibri"/>
          <w:sz w:val="18"/>
          <w:szCs w:val="18"/>
        </w:rPr>
      </w:pPr>
    </w:p>
    <w:p w:rsidR="00F9399B" w:rsidRDefault="00F9399B" w:rsidP="006744E0">
      <w:pPr>
        <w:numPr>
          <w:ilvl w:val="0"/>
          <w:numId w:val="5"/>
        </w:numPr>
        <w:jc w:val="both"/>
        <w:rPr>
          <w:rFonts w:ascii="Calibri" w:hAnsi="Calibri" w:cs="Calibri"/>
          <w:b/>
          <w:sz w:val="18"/>
          <w:szCs w:val="18"/>
        </w:rPr>
      </w:pPr>
      <w:r w:rsidRPr="00B14615">
        <w:rPr>
          <w:rFonts w:ascii="Calibri" w:hAnsi="Calibri" w:cs="Calibri"/>
          <w:b/>
          <w:sz w:val="18"/>
          <w:szCs w:val="18"/>
        </w:rPr>
        <w:t>SUSCRIPCIÓN DE CONTRATO</w:t>
      </w:r>
    </w:p>
    <w:p w:rsidR="007E76F4" w:rsidRDefault="007E76F4" w:rsidP="007E76F4">
      <w:pPr>
        <w:jc w:val="both"/>
        <w:rPr>
          <w:rFonts w:ascii="Calibri" w:hAnsi="Calibri" w:cs="Calibri"/>
          <w:b/>
          <w:sz w:val="18"/>
          <w:szCs w:val="18"/>
        </w:rPr>
      </w:pPr>
    </w:p>
    <w:p w:rsidR="007E76F4" w:rsidRPr="00B14615" w:rsidRDefault="007E76F4" w:rsidP="007E76F4">
      <w:pPr>
        <w:jc w:val="both"/>
        <w:rPr>
          <w:rFonts w:ascii="Calibri" w:hAnsi="Calibri" w:cs="Calibri"/>
          <w:b/>
          <w:sz w:val="18"/>
          <w:szCs w:val="18"/>
        </w:rPr>
      </w:pPr>
    </w:p>
    <w:p w:rsidR="00F9399B" w:rsidRPr="00B14615" w:rsidRDefault="00F9399B" w:rsidP="006744E0">
      <w:pPr>
        <w:pStyle w:val="Prrafodelista"/>
        <w:numPr>
          <w:ilvl w:val="1"/>
          <w:numId w:val="24"/>
        </w:numPr>
        <w:ind w:hanging="654"/>
        <w:jc w:val="both"/>
        <w:rPr>
          <w:rFonts w:ascii="Calibri" w:hAnsi="Calibri" w:cs="Calibri"/>
          <w:snapToGrid w:val="0"/>
          <w:sz w:val="18"/>
          <w:szCs w:val="18"/>
        </w:rPr>
      </w:pPr>
      <w:r w:rsidRPr="00B14615">
        <w:rPr>
          <w:rFonts w:ascii="Calibri" w:hAnsi="Calibri" w:cs="Calibri"/>
          <w:snapToGrid w:val="0"/>
          <w:sz w:val="18"/>
          <w:szCs w:val="18"/>
        </w:rPr>
        <w:t>El proponente adjudicado, deberá presentar para la suscripción de contrato, los originales o fotocopias legalizadas de los documentos señalados en el Formulario A-1. En el caso de Asociaciones Accidentales, cada asociado deberá presentar su documentación en forma independiente.</w:t>
      </w:r>
    </w:p>
    <w:p w:rsidR="00F9399B" w:rsidRPr="00B14615" w:rsidRDefault="00F9399B" w:rsidP="00F9399B">
      <w:pPr>
        <w:pStyle w:val="Prrafodelista"/>
        <w:ind w:left="1080"/>
        <w:jc w:val="both"/>
        <w:rPr>
          <w:rFonts w:ascii="Calibri" w:hAnsi="Calibri" w:cs="Calibri"/>
          <w:snapToGrid w:val="0"/>
          <w:sz w:val="18"/>
          <w:szCs w:val="18"/>
        </w:rPr>
      </w:pPr>
    </w:p>
    <w:p w:rsidR="00F9399B" w:rsidRPr="00B66BB7" w:rsidRDefault="00F9399B" w:rsidP="006744E0">
      <w:pPr>
        <w:pStyle w:val="Prrafodelista"/>
        <w:numPr>
          <w:ilvl w:val="1"/>
          <w:numId w:val="24"/>
        </w:numPr>
        <w:ind w:hanging="654"/>
        <w:jc w:val="both"/>
        <w:rPr>
          <w:rFonts w:ascii="Calibri" w:hAnsi="Calibri" w:cs="Calibri"/>
          <w:snapToGrid w:val="0"/>
          <w:sz w:val="18"/>
          <w:szCs w:val="18"/>
        </w:rPr>
      </w:pPr>
      <w:r w:rsidRPr="00B66BB7">
        <w:rPr>
          <w:rFonts w:ascii="Calibri" w:hAnsi="Calibri" w:cs="Calibri"/>
          <w:snapToGrid w:val="0"/>
          <w:sz w:val="18"/>
          <w:szCs w:val="18"/>
        </w:rPr>
        <w:t>Los documentos deberán ser presentados en el plazo que establezca la nota de solicitud emitida por Y.P.F.B. Si el proponente adjudicado presentase los documentos antes del tiempo otorgado, el proceso podrá continuar. En casos excepcionales y de manera justificada</w:t>
      </w:r>
      <w:r>
        <w:rPr>
          <w:rFonts w:ascii="Calibri" w:hAnsi="Calibri" w:cs="Calibri"/>
          <w:snapToGrid w:val="0"/>
          <w:sz w:val="18"/>
          <w:szCs w:val="18"/>
        </w:rPr>
        <w:t xml:space="preserve"> (Fuerza o  caso fortuito), </w:t>
      </w:r>
      <w:r w:rsidRPr="00B66BB7">
        <w:rPr>
          <w:rFonts w:ascii="Calibri" w:hAnsi="Calibri" w:cs="Calibri"/>
          <w:snapToGrid w:val="0"/>
          <w:sz w:val="18"/>
          <w:szCs w:val="18"/>
        </w:rPr>
        <w:t xml:space="preserve"> el proponente podrá solicitar la ampliación de plazo de presentación de los documentos que será aprobado por el RCD.  </w:t>
      </w:r>
    </w:p>
    <w:p w:rsidR="00F9399B" w:rsidRPr="00B14615" w:rsidRDefault="00F9399B" w:rsidP="00F9399B">
      <w:pPr>
        <w:ind w:left="1276"/>
        <w:jc w:val="both"/>
        <w:rPr>
          <w:rFonts w:ascii="Calibri" w:hAnsi="Calibri" w:cs="Calibri"/>
          <w:sz w:val="18"/>
          <w:szCs w:val="18"/>
        </w:rPr>
      </w:pPr>
    </w:p>
    <w:p w:rsidR="00F9399B" w:rsidRPr="00B14615" w:rsidRDefault="00F9399B" w:rsidP="006744E0">
      <w:pPr>
        <w:pStyle w:val="Prrafodelista"/>
        <w:numPr>
          <w:ilvl w:val="1"/>
          <w:numId w:val="24"/>
        </w:numPr>
        <w:ind w:hanging="654"/>
        <w:jc w:val="both"/>
        <w:rPr>
          <w:rFonts w:ascii="Calibri" w:hAnsi="Calibri" w:cs="Calibri"/>
          <w:snapToGrid w:val="0"/>
          <w:sz w:val="18"/>
          <w:szCs w:val="18"/>
        </w:rPr>
      </w:pPr>
      <w:r w:rsidRPr="00B14615">
        <w:rPr>
          <w:rFonts w:ascii="Calibri" w:hAnsi="Calibri" w:cs="Calibri"/>
          <w:snapToGrid w:val="0"/>
          <w:sz w:val="18"/>
          <w:szCs w:val="18"/>
        </w:rPr>
        <w:t xml:space="preserve">En el </w:t>
      </w:r>
      <w:r>
        <w:rPr>
          <w:rFonts w:ascii="Calibri" w:hAnsi="Calibri" w:cs="Calibri"/>
          <w:snapToGrid w:val="0"/>
          <w:sz w:val="18"/>
          <w:szCs w:val="18"/>
        </w:rPr>
        <w:t xml:space="preserve">presente </w:t>
      </w:r>
      <w:r w:rsidRPr="00B14615">
        <w:rPr>
          <w:rFonts w:ascii="Calibri" w:hAnsi="Calibri" w:cs="Calibri"/>
          <w:snapToGrid w:val="0"/>
          <w:sz w:val="18"/>
          <w:szCs w:val="18"/>
        </w:rPr>
        <w:t xml:space="preserve">DBC se incluye </w:t>
      </w:r>
      <w:r>
        <w:rPr>
          <w:rFonts w:ascii="Calibri" w:hAnsi="Calibri" w:cs="Calibri"/>
          <w:snapToGrid w:val="0"/>
          <w:sz w:val="18"/>
          <w:szCs w:val="18"/>
        </w:rPr>
        <w:t xml:space="preserve">el </w:t>
      </w:r>
      <w:r w:rsidRPr="00B14615">
        <w:rPr>
          <w:rFonts w:ascii="Calibri" w:hAnsi="Calibri" w:cs="Calibri"/>
          <w:snapToGrid w:val="0"/>
          <w:sz w:val="18"/>
          <w:szCs w:val="18"/>
        </w:rPr>
        <w:t>Modelo de Contrato</w:t>
      </w:r>
      <w:r>
        <w:rPr>
          <w:rFonts w:ascii="Calibri" w:hAnsi="Calibri" w:cs="Calibri"/>
          <w:snapToGrid w:val="0"/>
          <w:sz w:val="18"/>
          <w:szCs w:val="18"/>
        </w:rPr>
        <w:t xml:space="preserve"> para conocimiento del proponente. </w:t>
      </w:r>
    </w:p>
    <w:p w:rsidR="00F9399B" w:rsidRPr="00B14615" w:rsidRDefault="00F9399B" w:rsidP="00F9399B">
      <w:pPr>
        <w:rPr>
          <w:rFonts w:ascii="Calibri" w:hAnsi="Calibri" w:cs="Calibri"/>
          <w:b/>
          <w:sz w:val="18"/>
          <w:szCs w:val="18"/>
        </w:rPr>
      </w:pPr>
    </w:p>
    <w:p w:rsidR="00F9399B" w:rsidRDefault="00F9399B" w:rsidP="00F9399B">
      <w:pPr>
        <w:jc w:val="center"/>
        <w:rPr>
          <w:rFonts w:ascii="Verdana" w:hAnsi="Verdana" w:cs="Arial"/>
          <w:b/>
          <w:color w:val="000000"/>
          <w:sz w:val="18"/>
          <w:szCs w:val="18"/>
        </w:rPr>
      </w:pPr>
      <w:r w:rsidRPr="00B14615">
        <w:rPr>
          <w:rFonts w:ascii="Calibri" w:hAnsi="Calibri" w:cs="Calibri"/>
          <w:b/>
          <w:sz w:val="18"/>
          <w:szCs w:val="18"/>
        </w:rPr>
        <w:br w:type="page"/>
      </w:r>
    </w:p>
    <w:p w:rsidR="00F9399B" w:rsidRPr="00912582" w:rsidRDefault="00F9399B" w:rsidP="00F9399B">
      <w:pPr>
        <w:jc w:val="center"/>
        <w:rPr>
          <w:rFonts w:ascii="Calibri" w:hAnsi="Calibri" w:cs="Calibri"/>
          <w:b/>
          <w:sz w:val="18"/>
          <w:szCs w:val="18"/>
        </w:rPr>
      </w:pPr>
      <w:r w:rsidRPr="00912582">
        <w:rPr>
          <w:rFonts w:ascii="Calibri" w:hAnsi="Calibri" w:cs="Calibri"/>
          <w:b/>
          <w:sz w:val="18"/>
          <w:szCs w:val="18"/>
        </w:rPr>
        <w:lastRenderedPageBreak/>
        <w:t>ANEXO 1</w:t>
      </w:r>
    </w:p>
    <w:p w:rsidR="00F9399B" w:rsidRPr="00912582" w:rsidRDefault="00F9399B" w:rsidP="00F9399B">
      <w:pPr>
        <w:spacing w:line="276" w:lineRule="auto"/>
        <w:jc w:val="center"/>
        <w:rPr>
          <w:rFonts w:ascii="Calibri" w:hAnsi="Calibri" w:cs="Calibri"/>
          <w:b/>
          <w:sz w:val="18"/>
          <w:szCs w:val="18"/>
        </w:rPr>
      </w:pPr>
    </w:p>
    <w:p w:rsidR="00F9399B" w:rsidRPr="00912582" w:rsidRDefault="00F9399B" w:rsidP="00F9399B">
      <w:pPr>
        <w:spacing w:line="276" w:lineRule="auto"/>
        <w:jc w:val="center"/>
        <w:rPr>
          <w:rFonts w:ascii="Calibri" w:hAnsi="Calibri" w:cs="Calibri"/>
          <w:sz w:val="18"/>
          <w:szCs w:val="18"/>
        </w:rPr>
      </w:pPr>
      <w:r w:rsidRPr="00912582">
        <w:rPr>
          <w:rFonts w:ascii="Calibri" w:hAnsi="Calibri" w:cs="Calibri"/>
          <w:b/>
          <w:sz w:val="18"/>
          <w:szCs w:val="18"/>
        </w:rPr>
        <w:t>DOCUMENTOS DE PRESENTACIÓN OBLIGATORIA CON LA PROPUESTA</w:t>
      </w:r>
    </w:p>
    <w:p w:rsidR="00F9399B" w:rsidRPr="00912582" w:rsidRDefault="00F9399B" w:rsidP="00F9399B">
      <w:pPr>
        <w:spacing w:line="276" w:lineRule="auto"/>
        <w:rPr>
          <w:rFonts w:ascii="Calibri" w:hAnsi="Calibri" w:cs="Calibri"/>
          <w:sz w:val="18"/>
          <w:szCs w:val="18"/>
        </w:rPr>
      </w:pPr>
    </w:p>
    <w:p w:rsidR="00F9399B" w:rsidRPr="00912582" w:rsidRDefault="00F9399B" w:rsidP="00F9399B">
      <w:pPr>
        <w:spacing w:line="276" w:lineRule="auto"/>
        <w:jc w:val="both"/>
        <w:rPr>
          <w:rFonts w:ascii="Calibri" w:hAnsi="Calibri" w:cs="Calibri"/>
          <w:sz w:val="18"/>
          <w:szCs w:val="18"/>
        </w:rPr>
      </w:pPr>
      <w:r w:rsidRPr="00912582">
        <w:rPr>
          <w:rFonts w:ascii="Calibri" w:hAnsi="Calibri" w:cs="Calibri"/>
          <w:sz w:val="18"/>
          <w:szCs w:val="18"/>
        </w:rPr>
        <w:t>Los siguientes documentos deberán ser presentados según corresponda de acuerdo a lo detallado en el DBC.</w:t>
      </w:r>
    </w:p>
    <w:p w:rsidR="00F9399B" w:rsidRPr="00912582" w:rsidRDefault="00F9399B" w:rsidP="00F9399B">
      <w:pPr>
        <w:pStyle w:val="Normal2"/>
        <w:spacing w:line="276" w:lineRule="auto"/>
        <w:rPr>
          <w:rFonts w:ascii="Calibri" w:hAnsi="Calibri" w:cs="Calibri"/>
          <w:b/>
          <w:sz w:val="18"/>
          <w:szCs w:val="18"/>
          <w:lang w:val="es-BO"/>
        </w:rPr>
      </w:pPr>
    </w:p>
    <w:p w:rsidR="00F9399B" w:rsidRPr="00912582" w:rsidRDefault="00F9399B" w:rsidP="00F9399B">
      <w:pPr>
        <w:pStyle w:val="Normal2"/>
        <w:spacing w:line="276" w:lineRule="auto"/>
        <w:ind w:left="2124" w:hanging="2124"/>
        <w:rPr>
          <w:rFonts w:ascii="Calibri" w:hAnsi="Calibri" w:cs="Calibri"/>
          <w:b/>
          <w:sz w:val="18"/>
          <w:szCs w:val="18"/>
          <w:lang w:val="es-BO"/>
        </w:rPr>
      </w:pPr>
      <w:r w:rsidRPr="00912582">
        <w:rPr>
          <w:rFonts w:ascii="Calibri" w:hAnsi="Calibri" w:cs="Calibri"/>
          <w:b/>
          <w:sz w:val="18"/>
          <w:szCs w:val="18"/>
          <w:lang w:val="es-BO"/>
        </w:rPr>
        <w:t>Documentos Administrativos</w:t>
      </w:r>
    </w:p>
    <w:p w:rsidR="00F9399B" w:rsidRPr="00912582" w:rsidRDefault="00F9399B" w:rsidP="00F9399B">
      <w:pPr>
        <w:pStyle w:val="Normal2"/>
        <w:spacing w:line="276" w:lineRule="auto"/>
        <w:ind w:left="2124" w:hanging="2124"/>
        <w:rPr>
          <w:rFonts w:ascii="Calibri" w:hAnsi="Calibri" w:cs="Calibri"/>
          <w:b/>
          <w:sz w:val="18"/>
          <w:szCs w:val="18"/>
          <w:lang w:val="es-BO"/>
        </w:rPr>
      </w:pPr>
    </w:p>
    <w:p w:rsidR="00F9399B" w:rsidRPr="00912582" w:rsidRDefault="00F9399B" w:rsidP="00F9399B">
      <w:pPr>
        <w:pStyle w:val="Normal2"/>
        <w:spacing w:line="276" w:lineRule="auto"/>
        <w:ind w:left="2124" w:hanging="2124"/>
        <w:rPr>
          <w:rFonts w:ascii="Calibri" w:hAnsi="Calibri" w:cs="Calibri"/>
          <w:sz w:val="18"/>
          <w:szCs w:val="18"/>
          <w:lang w:val="es-BO"/>
        </w:rPr>
      </w:pPr>
      <w:r w:rsidRPr="00912582">
        <w:rPr>
          <w:rFonts w:ascii="Calibri" w:hAnsi="Calibri" w:cs="Calibri"/>
          <w:sz w:val="18"/>
          <w:szCs w:val="18"/>
          <w:lang w:val="es-BO"/>
        </w:rPr>
        <w:t>Formulario A-1</w:t>
      </w:r>
      <w:r w:rsidRPr="00912582">
        <w:rPr>
          <w:rFonts w:ascii="Calibri" w:hAnsi="Calibri" w:cs="Calibri"/>
          <w:sz w:val="18"/>
          <w:szCs w:val="18"/>
          <w:lang w:val="es-BO"/>
        </w:rPr>
        <w:tab/>
        <w:t xml:space="preserve">Carta de presentación de la propuesta y declaración jurada para proponentes o Asociaciones Accidentales. </w:t>
      </w:r>
    </w:p>
    <w:p w:rsidR="00F9399B" w:rsidRPr="00912582" w:rsidRDefault="00F9399B" w:rsidP="00F9399B">
      <w:pPr>
        <w:pStyle w:val="Normal2"/>
        <w:spacing w:line="276" w:lineRule="auto"/>
        <w:ind w:left="2124" w:hanging="2124"/>
        <w:rPr>
          <w:rFonts w:ascii="Calibri" w:hAnsi="Calibri" w:cs="Calibri"/>
          <w:sz w:val="18"/>
          <w:szCs w:val="18"/>
          <w:lang w:val="es-BO"/>
        </w:rPr>
      </w:pPr>
      <w:r w:rsidRPr="00912582">
        <w:rPr>
          <w:rFonts w:ascii="Calibri" w:hAnsi="Calibri" w:cs="Calibri"/>
          <w:sz w:val="18"/>
          <w:szCs w:val="18"/>
          <w:lang w:val="es-BO"/>
        </w:rPr>
        <w:t>Formulario A-2</w:t>
      </w:r>
      <w:r w:rsidRPr="00912582">
        <w:rPr>
          <w:rFonts w:ascii="Calibri" w:hAnsi="Calibri" w:cs="Calibri"/>
          <w:sz w:val="18"/>
          <w:szCs w:val="18"/>
          <w:lang w:val="es-BO"/>
        </w:rPr>
        <w:tab/>
        <w:t xml:space="preserve">Identificación del Proponente   </w:t>
      </w:r>
    </w:p>
    <w:p w:rsidR="00F9399B" w:rsidRPr="00912582" w:rsidRDefault="00F9399B" w:rsidP="00F9399B">
      <w:pPr>
        <w:pStyle w:val="Normal2"/>
        <w:spacing w:line="276" w:lineRule="auto"/>
        <w:ind w:left="2124" w:hanging="2124"/>
        <w:rPr>
          <w:rFonts w:ascii="Calibri" w:hAnsi="Calibri" w:cs="Calibri"/>
          <w:b/>
          <w:sz w:val="18"/>
          <w:szCs w:val="18"/>
          <w:lang w:val="es-BO"/>
        </w:rPr>
      </w:pPr>
    </w:p>
    <w:p w:rsidR="00F9399B" w:rsidRPr="00F566EF" w:rsidRDefault="00F9399B" w:rsidP="00F9399B">
      <w:pPr>
        <w:pStyle w:val="Normal2"/>
        <w:spacing w:line="276" w:lineRule="auto"/>
        <w:ind w:left="2124" w:hanging="2124"/>
        <w:rPr>
          <w:rFonts w:ascii="Calibri" w:hAnsi="Calibri" w:cs="Calibri"/>
          <w:b/>
          <w:sz w:val="18"/>
          <w:szCs w:val="18"/>
          <w:lang w:val="es-BO"/>
        </w:rPr>
      </w:pPr>
      <w:r w:rsidRPr="00F566EF">
        <w:rPr>
          <w:rFonts w:ascii="Calibri" w:hAnsi="Calibri" w:cs="Calibri"/>
          <w:b/>
          <w:sz w:val="18"/>
          <w:szCs w:val="18"/>
          <w:lang w:val="es-BO"/>
        </w:rPr>
        <w:t xml:space="preserve">Documentos Legales </w:t>
      </w:r>
    </w:p>
    <w:p w:rsidR="00F9399B" w:rsidRPr="00F566EF" w:rsidRDefault="00F9399B" w:rsidP="00F9399B">
      <w:pPr>
        <w:pStyle w:val="Normal2"/>
        <w:spacing w:line="276" w:lineRule="auto"/>
        <w:ind w:left="2124" w:hanging="2124"/>
        <w:rPr>
          <w:rFonts w:ascii="Calibri" w:hAnsi="Calibri" w:cs="Calibri"/>
          <w:b/>
          <w:sz w:val="18"/>
          <w:szCs w:val="18"/>
          <w:lang w:val="es-BO"/>
        </w:rPr>
      </w:pPr>
    </w:p>
    <w:p w:rsidR="00F9399B" w:rsidRPr="00F566EF" w:rsidRDefault="00F9399B" w:rsidP="006744E0">
      <w:pPr>
        <w:numPr>
          <w:ilvl w:val="0"/>
          <w:numId w:val="29"/>
        </w:numPr>
        <w:spacing w:line="276" w:lineRule="auto"/>
        <w:ind w:left="360"/>
        <w:jc w:val="both"/>
        <w:rPr>
          <w:rFonts w:ascii="Calibri" w:hAnsi="Calibri" w:cs="Calibri"/>
          <w:sz w:val="18"/>
          <w:szCs w:val="18"/>
        </w:rPr>
      </w:pPr>
      <w:r w:rsidRPr="00F566EF">
        <w:rPr>
          <w:rFonts w:ascii="Calibri" w:hAnsi="Calibri" w:cs="Calibri"/>
          <w:sz w:val="18"/>
          <w:szCs w:val="18"/>
        </w:rPr>
        <w:t xml:space="preserve">Fotocopia simple del Poder del Representante Legal del proponente, con atribuciones para presentar propuestas. En caso de ser adjudicado se solicitará que contemple la atribución de suscribir contratos.  (cuando corresponda). </w:t>
      </w:r>
    </w:p>
    <w:p w:rsidR="00F9399B" w:rsidRPr="00F566EF" w:rsidRDefault="00F9399B" w:rsidP="006744E0">
      <w:pPr>
        <w:pStyle w:val="Prrafodelista"/>
        <w:numPr>
          <w:ilvl w:val="0"/>
          <w:numId w:val="29"/>
        </w:numPr>
        <w:ind w:left="426" w:hanging="426"/>
        <w:jc w:val="both"/>
        <w:rPr>
          <w:rFonts w:ascii="Calibri" w:hAnsi="Calibri" w:cs="Calibri"/>
          <w:sz w:val="18"/>
          <w:szCs w:val="18"/>
        </w:rPr>
      </w:pPr>
      <w:r w:rsidRPr="00F566EF">
        <w:rPr>
          <w:rFonts w:ascii="Calibri" w:hAnsi="Calibri" w:cs="Calibri"/>
          <w:sz w:val="18"/>
          <w:szCs w:val="18"/>
        </w:rPr>
        <w:t>Fotocopia simple de la Cédula de Identidad o Pasaporte del Representante Legal.</w:t>
      </w:r>
    </w:p>
    <w:p w:rsidR="00F9399B" w:rsidRPr="00F566EF" w:rsidRDefault="00F9399B" w:rsidP="006744E0">
      <w:pPr>
        <w:pStyle w:val="Prrafodelista"/>
        <w:numPr>
          <w:ilvl w:val="0"/>
          <w:numId w:val="29"/>
        </w:numPr>
        <w:ind w:left="426" w:hanging="426"/>
        <w:jc w:val="both"/>
        <w:rPr>
          <w:rFonts w:ascii="Calibri" w:hAnsi="Calibri" w:cs="Calibri"/>
          <w:sz w:val="18"/>
          <w:szCs w:val="18"/>
        </w:rPr>
      </w:pPr>
      <w:r w:rsidRPr="00F566EF">
        <w:rPr>
          <w:rFonts w:ascii="Calibri" w:hAnsi="Calibri" w:cs="Calibri"/>
          <w:sz w:val="18"/>
          <w:szCs w:val="18"/>
        </w:rPr>
        <w:t>Fotocopia simple del Número de Identificación Tributaria (NIT).</w:t>
      </w:r>
    </w:p>
    <w:p w:rsidR="00F9399B" w:rsidRPr="00F566EF" w:rsidRDefault="00F9399B" w:rsidP="006744E0">
      <w:pPr>
        <w:numPr>
          <w:ilvl w:val="0"/>
          <w:numId w:val="29"/>
        </w:numPr>
        <w:spacing w:line="276" w:lineRule="auto"/>
        <w:ind w:left="360"/>
        <w:jc w:val="both"/>
        <w:rPr>
          <w:rFonts w:ascii="Calibri" w:hAnsi="Calibri" w:cs="Calibri"/>
          <w:sz w:val="18"/>
          <w:szCs w:val="18"/>
        </w:rPr>
      </w:pPr>
      <w:r w:rsidRPr="00F566EF">
        <w:rPr>
          <w:rFonts w:ascii="Calibri" w:hAnsi="Calibri" w:cs="Calibri"/>
          <w:sz w:val="18"/>
          <w:szCs w:val="18"/>
        </w:rPr>
        <w:t>Garantía de Seriedad de Propuesta</w:t>
      </w:r>
      <w:r w:rsidRPr="00F566EF">
        <w:rPr>
          <w:rFonts w:ascii="Calibri" w:hAnsi="Calibri" w:cs="Calibri"/>
          <w:b/>
          <w:snapToGrid w:val="0"/>
          <w:sz w:val="18"/>
          <w:szCs w:val="18"/>
        </w:rPr>
        <w:t xml:space="preserve"> (</w:t>
      </w:r>
      <w:r w:rsidRPr="008D7B90">
        <w:rPr>
          <w:rFonts w:ascii="Calibri" w:hAnsi="Calibri" w:cs="Calibri"/>
          <w:snapToGrid w:val="0"/>
          <w:sz w:val="18"/>
          <w:szCs w:val="18"/>
        </w:rPr>
        <w:t xml:space="preserve">cuando </w:t>
      </w:r>
      <w:r w:rsidRPr="008D7B90">
        <w:rPr>
          <w:rFonts w:ascii="Calibri" w:hAnsi="Calibri" w:cs="Calibri"/>
          <w:sz w:val="18"/>
          <w:szCs w:val="18"/>
        </w:rPr>
        <w:t>s</w:t>
      </w:r>
      <w:r w:rsidRPr="00F566EF">
        <w:rPr>
          <w:rFonts w:ascii="Calibri" w:hAnsi="Calibri" w:cs="Calibri"/>
          <w:sz w:val="18"/>
          <w:szCs w:val="18"/>
        </w:rPr>
        <w:t>ea solicitada)</w:t>
      </w:r>
    </w:p>
    <w:p w:rsidR="00F9399B" w:rsidRPr="00F566EF" w:rsidRDefault="00F9399B" w:rsidP="00F9399B">
      <w:pPr>
        <w:pStyle w:val="Normal2"/>
        <w:spacing w:line="276" w:lineRule="auto"/>
        <w:rPr>
          <w:rFonts w:ascii="Calibri" w:hAnsi="Calibri" w:cs="Calibri"/>
          <w:b/>
          <w:sz w:val="18"/>
          <w:szCs w:val="18"/>
        </w:rPr>
      </w:pPr>
    </w:p>
    <w:p w:rsidR="00F9399B" w:rsidRPr="00912582" w:rsidRDefault="00F9399B" w:rsidP="00F9399B">
      <w:pPr>
        <w:pStyle w:val="Normal2"/>
        <w:spacing w:line="276" w:lineRule="auto"/>
        <w:rPr>
          <w:rFonts w:ascii="Calibri" w:hAnsi="Calibri" w:cs="Calibri"/>
          <w:sz w:val="18"/>
          <w:szCs w:val="18"/>
          <w:lang w:val="es-BO"/>
        </w:rPr>
      </w:pPr>
      <w:r w:rsidRPr="00912582">
        <w:rPr>
          <w:rFonts w:ascii="Calibri" w:hAnsi="Calibri" w:cs="Calibri"/>
          <w:b/>
          <w:sz w:val="18"/>
          <w:szCs w:val="18"/>
          <w:lang w:val="es-BO"/>
        </w:rPr>
        <w:t>Documentos de la Propuesta Técnica</w:t>
      </w:r>
    </w:p>
    <w:p w:rsidR="00F9399B" w:rsidRPr="00912582" w:rsidRDefault="00F9399B" w:rsidP="00F9399B">
      <w:pPr>
        <w:pStyle w:val="Normal2"/>
        <w:spacing w:line="276" w:lineRule="auto"/>
        <w:rPr>
          <w:rFonts w:ascii="Calibri" w:hAnsi="Calibri" w:cs="Calibri"/>
          <w:sz w:val="18"/>
          <w:szCs w:val="18"/>
          <w:lang w:val="es-BO"/>
        </w:rPr>
      </w:pPr>
    </w:p>
    <w:p w:rsidR="00F9399B" w:rsidRDefault="00F9399B" w:rsidP="00F9399B">
      <w:pPr>
        <w:spacing w:line="276" w:lineRule="auto"/>
        <w:ind w:left="2124" w:hanging="2124"/>
        <w:jc w:val="both"/>
        <w:rPr>
          <w:rFonts w:ascii="Calibri" w:hAnsi="Calibri" w:cs="Calibri"/>
          <w:sz w:val="18"/>
          <w:szCs w:val="18"/>
        </w:rPr>
      </w:pPr>
      <w:r w:rsidRPr="00912582">
        <w:rPr>
          <w:rFonts w:ascii="Calibri" w:hAnsi="Calibri" w:cs="Calibri"/>
          <w:sz w:val="18"/>
          <w:szCs w:val="18"/>
        </w:rPr>
        <w:t>Formulario C-1</w:t>
      </w:r>
      <w:r w:rsidRPr="00912582">
        <w:rPr>
          <w:rFonts w:ascii="Calibri" w:hAnsi="Calibri" w:cs="Calibri"/>
          <w:sz w:val="18"/>
          <w:szCs w:val="18"/>
        </w:rPr>
        <w:tab/>
        <w:t>Propuesta técnica, incluyendo documentos de respaldo</w:t>
      </w:r>
    </w:p>
    <w:p w:rsidR="00F9399B" w:rsidRDefault="00F9399B" w:rsidP="00F9399B">
      <w:pPr>
        <w:spacing w:line="276" w:lineRule="auto"/>
        <w:ind w:left="2124" w:hanging="2124"/>
        <w:jc w:val="both"/>
        <w:rPr>
          <w:rFonts w:ascii="Calibri" w:hAnsi="Calibri" w:cs="Calibri"/>
          <w:sz w:val="18"/>
          <w:szCs w:val="18"/>
        </w:rPr>
      </w:pPr>
    </w:p>
    <w:p w:rsidR="00F9399B" w:rsidRPr="00912582" w:rsidRDefault="00F9399B" w:rsidP="00F9399B">
      <w:pPr>
        <w:pStyle w:val="Normal2"/>
        <w:spacing w:line="276" w:lineRule="auto"/>
        <w:rPr>
          <w:rFonts w:ascii="Calibri" w:hAnsi="Calibri" w:cs="Calibri"/>
          <w:sz w:val="18"/>
          <w:szCs w:val="18"/>
          <w:lang w:val="es-BO"/>
        </w:rPr>
      </w:pPr>
      <w:r w:rsidRPr="00912582">
        <w:rPr>
          <w:rFonts w:ascii="Calibri" w:hAnsi="Calibri" w:cs="Calibri"/>
          <w:b/>
          <w:sz w:val="18"/>
          <w:szCs w:val="18"/>
          <w:lang w:val="es-BO"/>
        </w:rPr>
        <w:t xml:space="preserve">Documentos de la Propuesta </w:t>
      </w:r>
      <w:r>
        <w:rPr>
          <w:rFonts w:ascii="Calibri" w:hAnsi="Calibri" w:cs="Calibri"/>
          <w:b/>
          <w:sz w:val="18"/>
          <w:szCs w:val="18"/>
          <w:lang w:val="es-BO"/>
        </w:rPr>
        <w:t>Económica</w:t>
      </w:r>
    </w:p>
    <w:p w:rsidR="00F9399B" w:rsidRDefault="00F9399B" w:rsidP="00F9399B">
      <w:pPr>
        <w:spacing w:line="276" w:lineRule="auto"/>
        <w:ind w:left="2124" w:hanging="2124"/>
        <w:jc w:val="both"/>
        <w:rPr>
          <w:rFonts w:ascii="Calibri" w:hAnsi="Calibri" w:cs="Calibri"/>
          <w:sz w:val="18"/>
          <w:szCs w:val="18"/>
        </w:rPr>
      </w:pPr>
    </w:p>
    <w:p w:rsidR="00F9399B" w:rsidRPr="00912582" w:rsidRDefault="00F9399B" w:rsidP="00F9399B">
      <w:pPr>
        <w:pStyle w:val="Normal2"/>
        <w:spacing w:line="276" w:lineRule="auto"/>
        <w:rPr>
          <w:rFonts w:ascii="Calibri" w:hAnsi="Calibri" w:cs="Calibri"/>
          <w:sz w:val="18"/>
          <w:szCs w:val="18"/>
          <w:lang w:val="es-BO"/>
        </w:rPr>
      </w:pPr>
      <w:r w:rsidRPr="00912582">
        <w:rPr>
          <w:rFonts w:ascii="Calibri" w:hAnsi="Calibri" w:cs="Calibri"/>
          <w:sz w:val="18"/>
          <w:szCs w:val="18"/>
          <w:lang w:val="es-BO"/>
        </w:rPr>
        <w:t>Formulario B-1</w:t>
      </w:r>
      <w:r w:rsidRPr="00912582">
        <w:rPr>
          <w:rFonts w:ascii="Calibri" w:hAnsi="Calibri" w:cs="Calibri"/>
          <w:sz w:val="18"/>
          <w:szCs w:val="18"/>
          <w:lang w:val="es-BO"/>
        </w:rPr>
        <w:tab/>
      </w:r>
      <w:r w:rsidRPr="00912582">
        <w:rPr>
          <w:rFonts w:ascii="Calibri" w:hAnsi="Calibri" w:cs="Calibri"/>
          <w:sz w:val="18"/>
          <w:szCs w:val="18"/>
          <w:lang w:val="es-BO"/>
        </w:rPr>
        <w:tab/>
        <w:t xml:space="preserve">Propuesta Económica </w:t>
      </w:r>
    </w:p>
    <w:p w:rsidR="00F9399B" w:rsidRPr="00912582" w:rsidRDefault="00F9399B" w:rsidP="00F9399B">
      <w:pPr>
        <w:spacing w:line="276" w:lineRule="auto"/>
        <w:ind w:left="2124" w:hanging="2124"/>
        <w:jc w:val="both"/>
        <w:rPr>
          <w:rFonts w:ascii="Calibri" w:hAnsi="Calibri" w:cs="Calibri"/>
          <w:sz w:val="18"/>
          <w:szCs w:val="18"/>
        </w:rPr>
      </w:pPr>
    </w:p>
    <w:p w:rsidR="00F9399B" w:rsidRPr="00912582" w:rsidRDefault="00F9399B" w:rsidP="00F9399B">
      <w:pPr>
        <w:pStyle w:val="Normal2"/>
        <w:spacing w:line="276" w:lineRule="auto"/>
        <w:rPr>
          <w:rFonts w:ascii="Calibri" w:hAnsi="Calibri" w:cs="Calibri"/>
          <w:sz w:val="18"/>
          <w:szCs w:val="18"/>
        </w:rPr>
      </w:pPr>
    </w:p>
    <w:p w:rsidR="00B7597D" w:rsidRPr="00FB144F" w:rsidRDefault="00B7597D" w:rsidP="00B7597D">
      <w:pPr>
        <w:jc w:val="both"/>
        <w:rPr>
          <w:rFonts w:ascii="Calibri" w:hAnsi="Calibri" w:cs="Calibri"/>
          <w:sz w:val="18"/>
          <w:szCs w:val="18"/>
        </w:rPr>
      </w:pPr>
    </w:p>
    <w:p w:rsidR="00F9399B" w:rsidRDefault="00F9399B" w:rsidP="00F9399B">
      <w:pPr>
        <w:jc w:val="center"/>
        <w:rPr>
          <w:rFonts w:ascii="Calibri" w:hAnsi="Calibri" w:cs="Calibri"/>
          <w:b/>
          <w:sz w:val="18"/>
          <w:szCs w:val="18"/>
        </w:rPr>
      </w:pPr>
      <w:r w:rsidRPr="00B14615">
        <w:rPr>
          <w:rFonts w:ascii="Calibri" w:hAnsi="Calibri" w:cs="Calibri"/>
          <w:b/>
          <w:sz w:val="18"/>
          <w:szCs w:val="18"/>
        </w:rPr>
        <w:t>FORMULARIO A-1</w:t>
      </w:r>
    </w:p>
    <w:p w:rsidR="00CA5F3E" w:rsidRPr="00B14615" w:rsidRDefault="00CA5F3E" w:rsidP="00F9399B">
      <w:pPr>
        <w:jc w:val="center"/>
        <w:rPr>
          <w:rFonts w:ascii="Calibri" w:hAnsi="Calibri" w:cs="Calibri"/>
          <w:b/>
          <w:sz w:val="18"/>
          <w:szCs w:val="18"/>
        </w:rPr>
      </w:pPr>
    </w:p>
    <w:p w:rsidR="00F9399B" w:rsidRPr="00B14615" w:rsidRDefault="00F9399B" w:rsidP="00F9399B">
      <w:pPr>
        <w:jc w:val="center"/>
        <w:rPr>
          <w:rFonts w:ascii="Calibri" w:hAnsi="Calibri" w:cs="Calibri"/>
          <w:b/>
          <w:sz w:val="18"/>
          <w:szCs w:val="18"/>
        </w:rPr>
      </w:pPr>
      <w:r w:rsidRPr="00B14615">
        <w:rPr>
          <w:rFonts w:ascii="Calibri" w:hAnsi="Calibri" w:cs="Calibri"/>
          <w:b/>
          <w:sz w:val="18"/>
          <w:szCs w:val="18"/>
        </w:rPr>
        <w:t>CARTA DE PRESENTACIÓN DE LA PROPUESTA Y DECLARACIÓN JURADA</w:t>
      </w:r>
    </w:p>
    <w:p w:rsidR="00F9399B" w:rsidRPr="00B14615" w:rsidRDefault="00F9399B" w:rsidP="00F9399B">
      <w:pPr>
        <w:jc w:val="center"/>
        <w:rPr>
          <w:rFonts w:ascii="Calibri" w:hAnsi="Calibri" w:cs="Calibri"/>
          <w:b/>
          <w:sz w:val="18"/>
          <w:szCs w:val="18"/>
        </w:rPr>
      </w:pPr>
      <w:r w:rsidRPr="00B14615">
        <w:rPr>
          <w:rFonts w:ascii="Calibri" w:hAnsi="Calibri" w:cs="Calibri"/>
          <w:b/>
          <w:sz w:val="18"/>
          <w:szCs w:val="18"/>
        </w:rPr>
        <w:t>PARA EMPRESAS O ASOCIACIONES ACCIDENTALES</w:t>
      </w:r>
    </w:p>
    <w:p w:rsidR="00F9399B" w:rsidRPr="00B14615" w:rsidRDefault="00F9399B" w:rsidP="00F9399B">
      <w:pPr>
        <w:jc w:val="center"/>
        <w:rPr>
          <w:rFonts w:ascii="Calibri" w:hAnsi="Calibri" w:cs="Calibri"/>
          <w:sz w:val="18"/>
          <w:szCs w:val="18"/>
        </w:rPr>
      </w:pPr>
    </w:p>
    <w:tbl>
      <w:tblPr>
        <w:tblW w:w="8964"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79"/>
        <w:gridCol w:w="142"/>
        <w:gridCol w:w="140"/>
        <w:gridCol w:w="4960"/>
        <w:gridCol w:w="143"/>
      </w:tblGrid>
      <w:tr w:rsidR="00F9399B" w:rsidRPr="00B14615" w:rsidTr="00560D46">
        <w:tc>
          <w:tcPr>
            <w:tcW w:w="3579" w:type="dxa"/>
            <w:tcBorders>
              <w:top w:val="single" w:sz="12" w:space="0" w:color="auto"/>
              <w:left w:val="single" w:sz="12" w:space="0" w:color="auto"/>
              <w:bottom w:val="nil"/>
              <w:right w:val="nil"/>
            </w:tcBorders>
            <w:shd w:val="clear" w:color="auto" w:fill="auto"/>
            <w:tcMar>
              <w:left w:w="0" w:type="dxa"/>
              <w:right w:w="0" w:type="dxa"/>
            </w:tcMar>
            <w:vAlign w:val="center"/>
          </w:tcPr>
          <w:p w:rsidR="00F9399B" w:rsidRPr="00B14615" w:rsidRDefault="00F9399B" w:rsidP="00DB1EAB">
            <w:pPr>
              <w:jc w:val="right"/>
              <w:rPr>
                <w:rFonts w:ascii="Calibri" w:hAnsi="Calibri" w:cs="Calibri"/>
                <w:sz w:val="18"/>
                <w:szCs w:val="18"/>
              </w:rPr>
            </w:pPr>
          </w:p>
        </w:tc>
        <w:tc>
          <w:tcPr>
            <w:tcW w:w="142" w:type="dxa"/>
            <w:tcBorders>
              <w:top w:val="single" w:sz="12" w:space="0" w:color="auto"/>
              <w:left w:val="nil"/>
              <w:bottom w:val="nil"/>
              <w:right w:val="nil"/>
            </w:tcBorders>
            <w:shd w:val="clear" w:color="auto" w:fill="auto"/>
            <w:vAlign w:val="center"/>
          </w:tcPr>
          <w:p w:rsidR="00F9399B" w:rsidRPr="00B14615" w:rsidRDefault="00F9399B" w:rsidP="00DB1EAB">
            <w:pPr>
              <w:jc w:val="center"/>
              <w:rPr>
                <w:rFonts w:ascii="Calibri" w:hAnsi="Calibri" w:cs="Calibri"/>
                <w:b/>
                <w:sz w:val="18"/>
                <w:szCs w:val="18"/>
              </w:rPr>
            </w:pPr>
          </w:p>
        </w:tc>
        <w:tc>
          <w:tcPr>
            <w:tcW w:w="5243" w:type="dxa"/>
            <w:gridSpan w:val="3"/>
            <w:tcBorders>
              <w:top w:val="single" w:sz="12" w:space="0" w:color="auto"/>
              <w:left w:val="nil"/>
              <w:bottom w:val="nil"/>
            </w:tcBorders>
            <w:shd w:val="clear" w:color="auto" w:fill="auto"/>
            <w:vAlign w:val="center"/>
          </w:tcPr>
          <w:p w:rsidR="00F9399B" w:rsidRPr="00B14615" w:rsidRDefault="00F9399B" w:rsidP="00DB1EAB">
            <w:pPr>
              <w:jc w:val="center"/>
              <w:rPr>
                <w:rFonts w:ascii="Calibri" w:hAnsi="Calibri" w:cs="Calibri"/>
                <w:b/>
                <w:sz w:val="18"/>
                <w:szCs w:val="18"/>
              </w:rPr>
            </w:pPr>
          </w:p>
        </w:tc>
      </w:tr>
      <w:tr w:rsidR="00F9399B" w:rsidRPr="00B14615" w:rsidTr="00560D46">
        <w:tc>
          <w:tcPr>
            <w:tcW w:w="3579" w:type="dxa"/>
            <w:tcBorders>
              <w:top w:val="nil"/>
              <w:left w:val="single" w:sz="12" w:space="0" w:color="auto"/>
              <w:bottom w:val="nil"/>
              <w:right w:val="nil"/>
            </w:tcBorders>
            <w:shd w:val="clear" w:color="auto" w:fill="auto"/>
            <w:tcMar>
              <w:left w:w="0" w:type="dxa"/>
              <w:right w:w="0" w:type="dxa"/>
            </w:tcMar>
            <w:vAlign w:val="center"/>
          </w:tcPr>
          <w:p w:rsidR="00F9399B" w:rsidRPr="00B14615" w:rsidRDefault="00F9399B" w:rsidP="00DB1EAB">
            <w:pPr>
              <w:jc w:val="right"/>
              <w:rPr>
                <w:rFonts w:ascii="Calibri" w:hAnsi="Calibri" w:cs="Calibri"/>
                <w:b/>
                <w:sz w:val="18"/>
                <w:szCs w:val="18"/>
              </w:rPr>
            </w:pPr>
            <w:r w:rsidRPr="00B14615">
              <w:rPr>
                <w:rFonts w:ascii="Calibri" w:hAnsi="Calibri" w:cs="Calibri"/>
                <w:b/>
                <w:sz w:val="18"/>
                <w:szCs w:val="18"/>
              </w:rPr>
              <w:t>Lugar y Fecha</w:t>
            </w:r>
          </w:p>
        </w:tc>
        <w:tc>
          <w:tcPr>
            <w:tcW w:w="142" w:type="dxa"/>
            <w:tcBorders>
              <w:top w:val="nil"/>
              <w:left w:val="nil"/>
              <w:bottom w:val="nil"/>
              <w:right w:val="nil"/>
            </w:tcBorders>
            <w:shd w:val="clear" w:color="auto" w:fill="auto"/>
            <w:vAlign w:val="center"/>
          </w:tcPr>
          <w:p w:rsidR="00F9399B" w:rsidRPr="00B14615" w:rsidRDefault="00F9399B" w:rsidP="00DB1EAB">
            <w:pPr>
              <w:jc w:val="center"/>
              <w:rPr>
                <w:rFonts w:ascii="Calibri" w:hAnsi="Calibri" w:cs="Calibri"/>
                <w:b/>
                <w:sz w:val="18"/>
                <w:szCs w:val="18"/>
              </w:rPr>
            </w:pPr>
            <w:r w:rsidRPr="00B14615">
              <w:rPr>
                <w:rFonts w:ascii="Calibri" w:hAnsi="Calibri" w:cs="Calibri"/>
                <w:b/>
                <w:sz w:val="18"/>
                <w:szCs w:val="18"/>
              </w:rPr>
              <w:t>:</w:t>
            </w:r>
          </w:p>
        </w:tc>
        <w:tc>
          <w:tcPr>
            <w:tcW w:w="140" w:type="dxa"/>
            <w:tcBorders>
              <w:top w:val="nil"/>
              <w:left w:val="nil"/>
              <w:bottom w:val="nil"/>
              <w:right w:val="single" w:sz="4" w:space="0" w:color="auto"/>
            </w:tcBorders>
            <w:shd w:val="clear" w:color="auto" w:fill="auto"/>
            <w:vAlign w:val="center"/>
          </w:tcPr>
          <w:p w:rsidR="00F9399B" w:rsidRPr="00B14615" w:rsidRDefault="00F9399B" w:rsidP="00DB1EAB">
            <w:pPr>
              <w:rPr>
                <w:rFonts w:ascii="Calibri" w:hAnsi="Calibri" w:cs="Calibri"/>
                <w:sz w:val="18"/>
                <w:szCs w:val="18"/>
              </w:rPr>
            </w:pPr>
          </w:p>
        </w:tc>
        <w:tc>
          <w:tcPr>
            <w:tcW w:w="4960" w:type="dxa"/>
            <w:tcBorders>
              <w:top w:val="single" w:sz="4" w:space="0" w:color="auto"/>
              <w:left w:val="single" w:sz="4" w:space="0" w:color="auto"/>
              <w:bottom w:val="single" w:sz="4" w:space="0" w:color="auto"/>
            </w:tcBorders>
            <w:shd w:val="clear" w:color="auto" w:fill="F2F2F2"/>
            <w:vAlign w:val="center"/>
          </w:tcPr>
          <w:p w:rsidR="00F9399B" w:rsidRPr="00B14615" w:rsidRDefault="00F9399B" w:rsidP="00DB1EAB">
            <w:pPr>
              <w:rPr>
                <w:rFonts w:ascii="Calibri" w:hAnsi="Calibri" w:cs="Calibri"/>
                <w:sz w:val="18"/>
                <w:szCs w:val="18"/>
              </w:rPr>
            </w:pPr>
          </w:p>
        </w:tc>
        <w:tc>
          <w:tcPr>
            <w:tcW w:w="143" w:type="dxa"/>
            <w:tcBorders>
              <w:top w:val="nil"/>
              <w:left w:val="nil"/>
              <w:bottom w:val="nil"/>
            </w:tcBorders>
            <w:shd w:val="clear" w:color="auto" w:fill="auto"/>
            <w:vAlign w:val="center"/>
          </w:tcPr>
          <w:p w:rsidR="00F9399B" w:rsidRPr="00B14615" w:rsidRDefault="00F9399B" w:rsidP="00DB1EAB">
            <w:pPr>
              <w:rPr>
                <w:rFonts w:ascii="Calibri" w:hAnsi="Calibri" w:cs="Calibri"/>
                <w:sz w:val="18"/>
                <w:szCs w:val="18"/>
              </w:rPr>
            </w:pPr>
          </w:p>
        </w:tc>
      </w:tr>
      <w:tr w:rsidR="00F9399B" w:rsidRPr="00B14615" w:rsidTr="00560D46">
        <w:tc>
          <w:tcPr>
            <w:tcW w:w="3579" w:type="dxa"/>
            <w:tcBorders>
              <w:top w:val="nil"/>
              <w:left w:val="single" w:sz="12" w:space="0" w:color="auto"/>
              <w:bottom w:val="nil"/>
              <w:right w:val="nil"/>
            </w:tcBorders>
            <w:shd w:val="clear" w:color="auto" w:fill="auto"/>
            <w:tcMar>
              <w:left w:w="0" w:type="dxa"/>
              <w:right w:w="0" w:type="dxa"/>
            </w:tcMar>
            <w:vAlign w:val="center"/>
          </w:tcPr>
          <w:p w:rsidR="00F9399B" w:rsidRPr="00B14615" w:rsidRDefault="00F9399B" w:rsidP="00DB1EAB">
            <w:pPr>
              <w:jc w:val="right"/>
              <w:rPr>
                <w:rFonts w:ascii="Calibri" w:hAnsi="Calibri" w:cs="Calibri"/>
                <w:b/>
                <w:sz w:val="18"/>
                <w:szCs w:val="18"/>
              </w:rPr>
            </w:pPr>
          </w:p>
        </w:tc>
        <w:tc>
          <w:tcPr>
            <w:tcW w:w="142" w:type="dxa"/>
            <w:tcBorders>
              <w:top w:val="nil"/>
              <w:left w:val="nil"/>
              <w:bottom w:val="nil"/>
              <w:right w:val="nil"/>
            </w:tcBorders>
            <w:shd w:val="clear" w:color="auto" w:fill="auto"/>
            <w:vAlign w:val="center"/>
          </w:tcPr>
          <w:p w:rsidR="00F9399B" w:rsidRPr="00B14615" w:rsidRDefault="00F9399B" w:rsidP="00DB1EAB">
            <w:pPr>
              <w:jc w:val="center"/>
              <w:rPr>
                <w:rFonts w:ascii="Calibri" w:hAnsi="Calibri" w:cs="Calibri"/>
                <w:b/>
                <w:sz w:val="18"/>
                <w:szCs w:val="18"/>
              </w:rPr>
            </w:pPr>
          </w:p>
        </w:tc>
        <w:tc>
          <w:tcPr>
            <w:tcW w:w="140" w:type="dxa"/>
            <w:tcBorders>
              <w:top w:val="nil"/>
              <w:left w:val="nil"/>
              <w:bottom w:val="nil"/>
              <w:right w:val="nil"/>
            </w:tcBorders>
            <w:shd w:val="clear" w:color="auto" w:fill="auto"/>
            <w:vAlign w:val="center"/>
          </w:tcPr>
          <w:p w:rsidR="00F9399B" w:rsidRPr="00B14615" w:rsidRDefault="00F9399B" w:rsidP="00DB1EAB">
            <w:pPr>
              <w:rPr>
                <w:rFonts w:ascii="Calibri" w:hAnsi="Calibri" w:cs="Calibri"/>
                <w:sz w:val="18"/>
                <w:szCs w:val="18"/>
              </w:rPr>
            </w:pPr>
          </w:p>
        </w:tc>
        <w:tc>
          <w:tcPr>
            <w:tcW w:w="5103" w:type="dxa"/>
            <w:gridSpan w:val="2"/>
            <w:tcBorders>
              <w:top w:val="nil"/>
              <w:left w:val="nil"/>
              <w:bottom w:val="nil"/>
            </w:tcBorders>
            <w:shd w:val="clear" w:color="auto" w:fill="auto"/>
            <w:vAlign w:val="center"/>
          </w:tcPr>
          <w:p w:rsidR="00F9399B" w:rsidRPr="00B14615" w:rsidRDefault="00F9399B" w:rsidP="00DB1EAB">
            <w:pPr>
              <w:rPr>
                <w:rFonts w:ascii="Calibri" w:hAnsi="Calibri" w:cs="Calibri"/>
                <w:sz w:val="18"/>
                <w:szCs w:val="18"/>
              </w:rPr>
            </w:pPr>
          </w:p>
        </w:tc>
      </w:tr>
      <w:tr w:rsidR="00F9399B" w:rsidRPr="00B14615" w:rsidTr="00560D46">
        <w:tc>
          <w:tcPr>
            <w:tcW w:w="3579" w:type="dxa"/>
            <w:tcBorders>
              <w:top w:val="nil"/>
              <w:left w:val="single" w:sz="12" w:space="0" w:color="auto"/>
              <w:bottom w:val="nil"/>
              <w:right w:val="nil"/>
            </w:tcBorders>
            <w:shd w:val="clear" w:color="auto" w:fill="auto"/>
            <w:tcMar>
              <w:left w:w="0" w:type="dxa"/>
              <w:right w:w="0" w:type="dxa"/>
            </w:tcMar>
            <w:vAlign w:val="center"/>
          </w:tcPr>
          <w:p w:rsidR="00F9399B" w:rsidRPr="00B14615" w:rsidRDefault="00F9399B" w:rsidP="00DB1EAB">
            <w:pPr>
              <w:jc w:val="right"/>
              <w:rPr>
                <w:rFonts w:ascii="Calibri" w:hAnsi="Calibri" w:cs="Calibri"/>
                <w:b/>
                <w:sz w:val="18"/>
                <w:szCs w:val="18"/>
              </w:rPr>
            </w:pPr>
            <w:r w:rsidRPr="00B14615">
              <w:rPr>
                <w:rFonts w:ascii="Calibri" w:hAnsi="Calibri" w:cs="Calibri"/>
                <w:b/>
                <w:sz w:val="18"/>
                <w:szCs w:val="18"/>
              </w:rPr>
              <w:t>Código del Proceso</w:t>
            </w:r>
          </w:p>
        </w:tc>
        <w:tc>
          <w:tcPr>
            <w:tcW w:w="142" w:type="dxa"/>
            <w:tcBorders>
              <w:top w:val="nil"/>
              <w:left w:val="nil"/>
              <w:bottom w:val="nil"/>
              <w:right w:val="nil"/>
            </w:tcBorders>
            <w:shd w:val="clear" w:color="auto" w:fill="auto"/>
            <w:vAlign w:val="center"/>
          </w:tcPr>
          <w:p w:rsidR="00F9399B" w:rsidRPr="00B14615" w:rsidRDefault="00F9399B" w:rsidP="00DB1EAB">
            <w:pPr>
              <w:jc w:val="center"/>
              <w:rPr>
                <w:rFonts w:ascii="Calibri" w:hAnsi="Calibri" w:cs="Calibri"/>
                <w:b/>
                <w:sz w:val="18"/>
                <w:szCs w:val="18"/>
              </w:rPr>
            </w:pPr>
            <w:r w:rsidRPr="00B14615">
              <w:rPr>
                <w:rFonts w:ascii="Calibri" w:hAnsi="Calibri" w:cs="Calibri"/>
                <w:b/>
                <w:sz w:val="18"/>
                <w:szCs w:val="18"/>
              </w:rPr>
              <w:t>:</w:t>
            </w:r>
          </w:p>
        </w:tc>
        <w:tc>
          <w:tcPr>
            <w:tcW w:w="140" w:type="dxa"/>
            <w:tcBorders>
              <w:top w:val="nil"/>
              <w:left w:val="nil"/>
              <w:bottom w:val="nil"/>
              <w:right w:val="single" w:sz="4" w:space="0" w:color="auto"/>
            </w:tcBorders>
            <w:shd w:val="clear" w:color="auto" w:fill="auto"/>
            <w:vAlign w:val="center"/>
          </w:tcPr>
          <w:p w:rsidR="00F9399B" w:rsidRPr="00B14615" w:rsidRDefault="00F9399B" w:rsidP="00DB1EAB">
            <w:pPr>
              <w:rPr>
                <w:rFonts w:ascii="Calibri" w:hAnsi="Calibri" w:cs="Calibri"/>
                <w:sz w:val="18"/>
                <w:szCs w:val="18"/>
              </w:rPr>
            </w:pPr>
          </w:p>
        </w:tc>
        <w:tc>
          <w:tcPr>
            <w:tcW w:w="4960" w:type="dxa"/>
            <w:tcBorders>
              <w:top w:val="single" w:sz="4" w:space="0" w:color="auto"/>
              <w:left w:val="single" w:sz="4" w:space="0" w:color="auto"/>
              <w:bottom w:val="single" w:sz="4" w:space="0" w:color="auto"/>
            </w:tcBorders>
            <w:shd w:val="clear" w:color="auto" w:fill="F2F2F2"/>
            <w:vAlign w:val="center"/>
          </w:tcPr>
          <w:p w:rsidR="00F9399B" w:rsidRPr="001D7AA8" w:rsidRDefault="00F9399B" w:rsidP="0070728A">
            <w:pPr>
              <w:rPr>
                <w:rFonts w:ascii="Calibri" w:hAnsi="Calibri" w:cs="Calibri"/>
                <w:sz w:val="22"/>
                <w:szCs w:val="22"/>
              </w:rPr>
            </w:pPr>
          </w:p>
        </w:tc>
        <w:tc>
          <w:tcPr>
            <w:tcW w:w="143" w:type="dxa"/>
            <w:tcBorders>
              <w:top w:val="nil"/>
              <w:left w:val="nil"/>
              <w:bottom w:val="nil"/>
            </w:tcBorders>
            <w:shd w:val="clear" w:color="auto" w:fill="auto"/>
            <w:vAlign w:val="center"/>
          </w:tcPr>
          <w:p w:rsidR="00F9399B" w:rsidRPr="00B14615" w:rsidRDefault="00F9399B" w:rsidP="00DB1EAB">
            <w:pPr>
              <w:rPr>
                <w:rFonts w:ascii="Calibri" w:hAnsi="Calibri" w:cs="Calibri"/>
                <w:sz w:val="18"/>
                <w:szCs w:val="18"/>
              </w:rPr>
            </w:pPr>
          </w:p>
        </w:tc>
      </w:tr>
      <w:tr w:rsidR="00F9399B" w:rsidRPr="00B14615" w:rsidTr="00560D46">
        <w:tc>
          <w:tcPr>
            <w:tcW w:w="3579" w:type="dxa"/>
            <w:tcBorders>
              <w:top w:val="nil"/>
              <w:left w:val="single" w:sz="12" w:space="0" w:color="auto"/>
              <w:bottom w:val="nil"/>
              <w:right w:val="nil"/>
            </w:tcBorders>
            <w:shd w:val="clear" w:color="auto" w:fill="auto"/>
            <w:tcMar>
              <w:left w:w="0" w:type="dxa"/>
              <w:right w:w="0" w:type="dxa"/>
            </w:tcMar>
            <w:vAlign w:val="center"/>
          </w:tcPr>
          <w:p w:rsidR="00F9399B" w:rsidRPr="00B14615" w:rsidRDefault="00F9399B" w:rsidP="00DB1EAB">
            <w:pPr>
              <w:jc w:val="right"/>
              <w:rPr>
                <w:rFonts w:ascii="Calibri" w:hAnsi="Calibri" w:cs="Calibri"/>
                <w:b/>
                <w:sz w:val="18"/>
                <w:szCs w:val="18"/>
              </w:rPr>
            </w:pPr>
          </w:p>
        </w:tc>
        <w:tc>
          <w:tcPr>
            <w:tcW w:w="142" w:type="dxa"/>
            <w:tcBorders>
              <w:top w:val="nil"/>
              <w:left w:val="nil"/>
              <w:bottom w:val="nil"/>
              <w:right w:val="nil"/>
            </w:tcBorders>
            <w:shd w:val="clear" w:color="auto" w:fill="auto"/>
            <w:vAlign w:val="center"/>
          </w:tcPr>
          <w:p w:rsidR="00F9399B" w:rsidRPr="00B14615" w:rsidRDefault="00F9399B" w:rsidP="00DB1EAB">
            <w:pPr>
              <w:jc w:val="center"/>
              <w:rPr>
                <w:rFonts w:ascii="Calibri" w:hAnsi="Calibri" w:cs="Calibri"/>
                <w:b/>
                <w:sz w:val="18"/>
                <w:szCs w:val="18"/>
              </w:rPr>
            </w:pPr>
          </w:p>
        </w:tc>
        <w:tc>
          <w:tcPr>
            <w:tcW w:w="140" w:type="dxa"/>
            <w:tcBorders>
              <w:top w:val="nil"/>
              <w:left w:val="nil"/>
              <w:bottom w:val="nil"/>
              <w:right w:val="nil"/>
            </w:tcBorders>
            <w:shd w:val="clear" w:color="auto" w:fill="auto"/>
            <w:vAlign w:val="center"/>
          </w:tcPr>
          <w:p w:rsidR="00F9399B" w:rsidRPr="00B14615" w:rsidRDefault="00F9399B" w:rsidP="00DB1EAB">
            <w:pPr>
              <w:rPr>
                <w:rFonts w:ascii="Calibri" w:hAnsi="Calibri" w:cs="Calibri"/>
                <w:sz w:val="18"/>
                <w:szCs w:val="18"/>
              </w:rPr>
            </w:pPr>
          </w:p>
        </w:tc>
        <w:tc>
          <w:tcPr>
            <w:tcW w:w="5103" w:type="dxa"/>
            <w:gridSpan w:val="2"/>
            <w:tcBorders>
              <w:top w:val="nil"/>
              <w:left w:val="nil"/>
              <w:bottom w:val="nil"/>
            </w:tcBorders>
            <w:shd w:val="clear" w:color="auto" w:fill="auto"/>
            <w:vAlign w:val="center"/>
          </w:tcPr>
          <w:p w:rsidR="00F9399B" w:rsidRPr="00B14615" w:rsidRDefault="00F9399B" w:rsidP="00DB1EAB">
            <w:pPr>
              <w:rPr>
                <w:rFonts w:ascii="Calibri" w:hAnsi="Calibri" w:cs="Calibri"/>
                <w:sz w:val="18"/>
                <w:szCs w:val="18"/>
              </w:rPr>
            </w:pPr>
          </w:p>
        </w:tc>
      </w:tr>
      <w:tr w:rsidR="00F9399B" w:rsidRPr="00B14615" w:rsidTr="00560D46">
        <w:tc>
          <w:tcPr>
            <w:tcW w:w="3579" w:type="dxa"/>
            <w:tcBorders>
              <w:top w:val="nil"/>
              <w:left w:val="single" w:sz="12" w:space="0" w:color="auto"/>
              <w:bottom w:val="nil"/>
              <w:right w:val="nil"/>
            </w:tcBorders>
            <w:shd w:val="clear" w:color="auto" w:fill="auto"/>
            <w:tcMar>
              <w:left w:w="0" w:type="dxa"/>
              <w:right w:w="0" w:type="dxa"/>
            </w:tcMar>
            <w:vAlign w:val="center"/>
          </w:tcPr>
          <w:p w:rsidR="00F9399B" w:rsidRPr="00B14615" w:rsidRDefault="00F9399B" w:rsidP="00DB1EAB">
            <w:pPr>
              <w:jc w:val="right"/>
              <w:rPr>
                <w:rFonts w:ascii="Calibri" w:hAnsi="Calibri" w:cs="Calibri"/>
                <w:b/>
                <w:sz w:val="18"/>
                <w:szCs w:val="18"/>
              </w:rPr>
            </w:pPr>
            <w:r w:rsidRPr="00B14615">
              <w:rPr>
                <w:rFonts w:ascii="Calibri" w:hAnsi="Calibri" w:cs="Calibri"/>
                <w:b/>
                <w:sz w:val="18"/>
                <w:szCs w:val="18"/>
              </w:rPr>
              <w:t>Objeto del Proceso</w:t>
            </w:r>
          </w:p>
        </w:tc>
        <w:tc>
          <w:tcPr>
            <w:tcW w:w="142" w:type="dxa"/>
            <w:tcBorders>
              <w:top w:val="nil"/>
              <w:left w:val="nil"/>
              <w:bottom w:val="nil"/>
              <w:right w:val="nil"/>
            </w:tcBorders>
            <w:shd w:val="clear" w:color="auto" w:fill="auto"/>
            <w:vAlign w:val="center"/>
          </w:tcPr>
          <w:p w:rsidR="00F9399B" w:rsidRPr="00B14615" w:rsidRDefault="00F9399B" w:rsidP="00DB1EAB">
            <w:pPr>
              <w:jc w:val="center"/>
              <w:rPr>
                <w:rFonts w:ascii="Calibri" w:hAnsi="Calibri" w:cs="Calibri"/>
                <w:b/>
                <w:sz w:val="18"/>
                <w:szCs w:val="18"/>
              </w:rPr>
            </w:pPr>
            <w:r w:rsidRPr="00B14615">
              <w:rPr>
                <w:rFonts w:ascii="Calibri" w:hAnsi="Calibri" w:cs="Calibri"/>
                <w:b/>
                <w:sz w:val="18"/>
                <w:szCs w:val="18"/>
              </w:rPr>
              <w:t>:</w:t>
            </w:r>
          </w:p>
        </w:tc>
        <w:tc>
          <w:tcPr>
            <w:tcW w:w="140" w:type="dxa"/>
            <w:tcBorders>
              <w:top w:val="nil"/>
              <w:left w:val="nil"/>
              <w:bottom w:val="nil"/>
              <w:right w:val="single" w:sz="4" w:space="0" w:color="auto"/>
            </w:tcBorders>
            <w:shd w:val="clear" w:color="auto" w:fill="auto"/>
            <w:vAlign w:val="center"/>
          </w:tcPr>
          <w:p w:rsidR="00F9399B" w:rsidRPr="00B14615" w:rsidRDefault="00F9399B" w:rsidP="00DB1EAB">
            <w:pPr>
              <w:rPr>
                <w:rFonts w:ascii="Calibri" w:hAnsi="Calibri" w:cs="Calibri"/>
                <w:sz w:val="18"/>
                <w:szCs w:val="18"/>
              </w:rPr>
            </w:pPr>
          </w:p>
        </w:tc>
        <w:tc>
          <w:tcPr>
            <w:tcW w:w="4960" w:type="dxa"/>
            <w:tcBorders>
              <w:top w:val="single" w:sz="4" w:space="0" w:color="auto"/>
              <w:left w:val="single" w:sz="4" w:space="0" w:color="auto"/>
              <w:bottom w:val="single" w:sz="4" w:space="0" w:color="auto"/>
            </w:tcBorders>
            <w:shd w:val="clear" w:color="auto" w:fill="F2F2F2"/>
            <w:vAlign w:val="center"/>
          </w:tcPr>
          <w:p w:rsidR="00E62F66" w:rsidRPr="00E65DED" w:rsidRDefault="00E62F66" w:rsidP="00E62F66">
            <w:pPr>
              <w:jc w:val="center"/>
              <w:rPr>
                <w:rFonts w:ascii="Calibri" w:hAnsi="Calibri" w:cs="Calibri"/>
                <w:bCs/>
                <w:caps/>
                <w:color w:val="000000"/>
                <w:sz w:val="28"/>
                <w:szCs w:val="28"/>
                <w:lang w:val="es-BO" w:eastAsia="es-BO"/>
              </w:rPr>
            </w:pPr>
            <w:r>
              <w:rPr>
                <w:rFonts w:ascii="Calibri" w:hAnsi="Calibri" w:cs="Calibri"/>
                <w:bCs/>
                <w:caps/>
                <w:color w:val="000000"/>
                <w:sz w:val="28"/>
                <w:szCs w:val="28"/>
                <w:lang w:val="es-BO" w:eastAsia="es-BO"/>
              </w:rPr>
              <w:t>ADQUISICION DE MONITORES PARA  HIDRANTES DEL SCI PARA EL DISTRITO COMERCIAL TARIJA</w:t>
            </w:r>
          </w:p>
          <w:p w:rsidR="00F9399B" w:rsidRPr="005C20AA" w:rsidRDefault="00F9399B" w:rsidP="001D7AA8">
            <w:pPr>
              <w:pStyle w:val="Sinespaciado"/>
              <w:jc w:val="both"/>
              <w:rPr>
                <w:rFonts w:cs="Calibri"/>
                <w:lang w:val="es-BO"/>
              </w:rPr>
            </w:pPr>
          </w:p>
        </w:tc>
        <w:tc>
          <w:tcPr>
            <w:tcW w:w="143" w:type="dxa"/>
            <w:tcBorders>
              <w:top w:val="nil"/>
              <w:left w:val="nil"/>
              <w:bottom w:val="nil"/>
            </w:tcBorders>
            <w:shd w:val="clear" w:color="auto" w:fill="auto"/>
            <w:vAlign w:val="center"/>
          </w:tcPr>
          <w:p w:rsidR="00F9399B" w:rsidRPr="00B14615" w:rsidRDefault="00F9399B" w:rsidP="00DB1EAB">
            <w:pPr>
              <w:rPr>
                <w:rFonts w:ascii="Calibri" w:hAnsi="Calibri" w:cs="Calibri"/>
                <w:sz w:val="18"/>
                <w:szCs w:val="18"/>
              </w:rPr>
            </w:pPr>
          </w:p>
        </w:tc>
      </w:tr>
      <w:tr w:rsidR="00F9399B" w:rsidRPr="00B14615" w:rsidTr="00560D46">
        <w:tc>
          <w:tcPr>
            <w:tcW w:w="3579" w:type="dxa"/>
            <w:tcBorders>
              <w:top w:val="nil"/>
              <w:left w:val="single" w:sz="12" w:space="0" w:color="auto"/>
              <w:bottom w:val="nil"/>
              <w:right w:val="nil"/>
            </w:tcBorders>
            <w:shd w:val="clear" w:color="auto" w:fill="auto"/>
            <w:tcMar>
              <w:left w:w="0" w:type="dxa"/>
              <w:right w:w="0" w:type="dxa"/>
            </w:tcMar>
            <w:vAlign w:val="center"/>
          </w:tcPr>
          <w:p w:rsidR="00F9399B" w:rsidRPr="00B14615" w:rsidRDefault="00F9399B" w:rsidP="00DB1EAB">
            <w:pPr>
              <w:jc w:val="right"/>
              <w:rPr>
                <w:rFonts w:ascii="Calibri" w:hAnsi="Calibri" w:cs="Calibri"/>
                <w:b/>
                <w:sz w:val="18"/>
                <w:szCs w:val="18"/>
              </w:rPr>
            </w:pPr>
          </w:p>
        </w:tc>
        <w:tc>
          <w:tcPr>
            <w:tcW w:w="142" w:type="dxa"/>
            <w:tcBorders>
              <w:top w:val="nil"/>
              <w:left w:val="nil"/>
              <w:bottom w:val="nil"/>
              <w:right w:val="nil"/>
            </w:tcBorders>
            <w:shd w:val="clear" w:color="auto" w:fill="auto"/>
            <w:vAlign w:val="center"/>
          </w:tcPr>
          <w:p w:rsidR="00F9399B" w:rsidRPr="00B14615" w:rsidRDefault="00F9399B" w:rsidP="00DB1EAB">
            <w:pPr>
              <w:jc w:val="center"/>
              <w:rPr>
                <w:rFonts w:ascii="Calibri" w:hAnsi="Calibri" w:cs="Calibri"/>
                <w:b/>
                <w:sz w:val="18"/>
                <w:szCs w:val="18"/>
              </w:rPr>
            </w:pPr>
          </w:p>
        </w:tc>
        <w:tc>
          <w:tcPr>
            <w:tcW w:w="140" w:type="dxa"/>
            <w:tcBorders>
              <w:top w:val="nil"/>
              <w:left w:val="nil"/>
              <w:bottom w:val="nil"/>
              <w:right w:val="nil"/>
            </w:tcBorders>
            <w:shd w:val="clear" w:color="auto" w:fill="auto"/>
            <w:vAlign w:val="center"/>
          </w:tcPr>
          <w:p w:rsidR="00F9399B" w:rsidRPr="00B14615" w:rsidRDefault="00F9399B" w:rsidP="00DB1EAB">
            <w:pPr>
              <w:rPr>
                <w:rFonts w:ascii="Calibri" w:hAnsi="Calibri" w:cs="Calibri"/>
                <w:sz w:val="18"/>
                <w:szCs w:val="18"/>
              </w:rPr>
            </w:pPr>
          </w:p>
        </w:tc>
        <w:tc>
          <w:tcPr>
            <w:tcW w:w="5103" w:type="dxa"/>
            <w:gridSpan w:val="2"/>
            <w:tcBorders>
              <w:top w:val="nil"/>
              <w:left w:val="nil"/>
              <w:bottom w:val="nil"/>
            </w:tcBorders>
            <w:shd w:val="clear" w:color="auto" w:fill="auto"/>
            <w:vAlign w:val="center"/>
          </w:tcPr>
          <w:p w:rsidR="00F9399B" w:rsidRPr="00B14615" w:rsidRDefault="00F9399B" w:rsidP="00DB1EAB">
            <w:pPr>
              <w:rPr>
                <w:rFonts w:ascii="Calibri" w:hAnsi="Calibri" w:cs="Calibri"/>
                <w:sz w:val="18"/>
                <w:szCs w:val="18"/>
              </w:rPr>
            </w:pPr>
          </w:p>
        </w:tc>
      </w:tr>
      <w:tr w:rsidR="00F9399B" w:rsidRPr="00B14615" w:rsidTr="00560D46">
        <w:trPr>
          <w:trHeight w:val="339"/>
        </w:trPr>
        <w:tc>
          <w:tcPr>
            <w:tcW w:w="3579" w:type="dxa"/>
            <w:tcBorders>
              <w:top w:val="nil"/>
              <w:left w:val="single" w:sz="12" w:space="0" w:color="auto"/>
              <w:bottom w:val="nil"/>
              <w:right w:val="nil"/>
            </w:tcBorders>
            <w:shd w:val="clear" w:color="auto" w:fill="auto"/>
            <w:tcMar>
              <w:left w:w="0" w:type="dxa"/>
              <w:right w:w="0" w:type="dxa"/>
            </w:tcMar>
            <w:vAlign w:val="center"/>
          </w:tcPr>
          <w:p w:rsidR="00F9399B" w:rsidRPr="00B14615" w:rsidRDefault="00F9399B" w:rsidP="00DB1EAB">
            <w:pPr>
              <w:jc w:val="right"/>
              <w:rPr>
                <w:rFonts w:ascii="Calibri" w:hAnsi="Calibri" w:cs="Calibri"/>
                <w:b/>
                <w:sz w:val="18"/>
                <w:szCs w:val="18"/>
              </w:rPr>
            </w:pPr>
            <w:r w:rsidRPr="00B14615">
              <w:rPr>
                <w:rFonts w:ascii="Calibri" w:hAnsi="Calibri" w:cs="Calibri"/>
                <w:b/>
                <w:sz w:val="18"/>
                <w:szCs w:val="18"/>
              </w:rPr>
              <w:t xml:space="preserve">Plazo de Validez de la Propuesta </w:t>
            </w:r>
          </w:p>
        </w:tc>
        <w:tc>
          <w:tcPr>
            <w:tcW w:w="142" w:type="dxa"/>
            <w:tcBorders>
              <w:top w:val="nil"/>
              <w:left w:val="nil"/>
              <w:bottom w:val="nil"/>
              <w:right w:val="nil"/>
            </w:tcBorders>
            <w:shd w:val="clear" w:color="auto" w:fill="auto"/>
            <w:vAlign w:val="center"/>
          </w:tcPr>
          <w:p w:rsidR="00F9399B" w:rsidRPr="00B14615" w:rsidRDefault="00F9399B" w:rsidP="00DB1EAB">
            <w:pPr>
              <w:jc w:val="center"/>
              <w:rPr>
                <w:rFonts w:ascii="Calibri" w:hAnsi="Calibri" w:cs="Calibri"/>
                <w:b/>
                <w:sz w:val="18"/>
                <w:szCs w:val="18"/>
              </w:rPr>
            </w:pPr>
            <w:r w:rsidRPr="00B14615">
              <w:rPr>
                <w:rFonts w:ascii="Calibri" w:hAnsi="Calibri" w:cs="Calibri"/>
                <w:b/>
                <w:sz w:val="18"/>
                <w:szCs w:val="18"/>
              </w:rPr>
              <w:t>:</w:t>
            </w:r>
          </w:p>
        </w:tc>
        <w:tc>
          <w:tcPr>
            <w:tcW w:w="140" w:type="dxa"/>
            <w:tcBorders>
              <w:top w:val="nil"/>
              <w:left w:val="nil"/>
              <w:bottom w:val="nil"/>
              <w:right w:val="single" w:sz="4" w:space="0" w:color="auto"/>
            </w:tcBorders>
            <w:shd w:val="clear" w:color="auto" w:fill="auto"/>
            <w:vAlign w:val="center"/>
          </w:tcPr>
          <w:p w:rsidR="00F9399B" w:rsidRPr="00B14615" w:rsidRDefault="00F9399B" w:rsidP="00DB1EAB">
            <w:pPr>
              <w:rPr>
                <w:rFonts w:ascii="Calibri" w:hAnsi="Calibri" w:cs="Calibri"/>
                <w:sz w:val="18"/>
                <w:szCs w:val="18"/>
              </w:rPr>
            </w:pPr>
          </w:p>
        </w:tc>
        <w:tc>
          <w:tcPr>
            <w:tcW w:w="4960" w:type="dxa"/>
            <w:tcBorders>
              <w:top w:val="single" w:sz="4" w:space="0" w:color="auto"/>
              <w:left w:val="single" w:sz="4" w:space="0" w:color="auto"/>
              <w:bottom w:val="single" w:sz="4" w:space="0" w:color="auto"/>
            </w:tcBorders>
            <w:shd w:val="clear" w:color="auto" w:fill="F2F2F2"/>
            <w:vAlign w:val="center"/>
          </w:tcPr>
          <w:p w:rsidR="00F9399B" w:rsidRPr="00EA4F42" w:rsidRDefault="00AE469A" w:rsidP="00547077">
            <w:pPr>
              <w:rPr>
                <w:rFonts w:ascii="Calibri" w:hAnsi="Calibri" w:cs="Calibri"/>
                <w:sz w:val="18"/>
                <w:szCs w:val="18"/>
              </w:rPr>
            </w:pPr>
            <w:r>
              <w:rPr>
                <w:rFonts w:ascii="Calibri" w:hAnsi="Calibri" w:cs="Calibri"/>
                <w:sz w:val="18"/>
                <w:szCs w:val="18"/>
              </w:rPr>
              <w:t>30 DIAS CALENDARIO</w:t>
            </w:r>
          </w:p>
        </w:tc>
        <w:tc>
          <w:tcPr>
            <w:tcW w:w="143" w:type="dxa"/>
            <w:tcBorders>
              <w:top w:val="nil"/>
              <w:left w:val="nil"/>
              <w:bottom w:val="nil"/>
            </w:tcBorders>
            <w:shd w:val="clear" w:color="auto" w:fill="auto"/>
            <w:vAlign w:val="center"/>
          </w:tcPr>
          <w:p w:rsidR="00F9399B" w:rsidRPr="00B14615" w:rsidRDefault="00F9399B" w:rsidP="00DB1EAB">
            <w:pPr>
              <w:rPr>
                <w:rFonts w:ascii="Calibri" w:hAnsi="Calibri" w:cs="Calibri"/>
                <w:sz w:val="18"/>
                <w:szCs w:val="18"/>
              </w:rPr>
            </w:pPr>
          </w:p>
        </w:tc>
      </w:tr>
      <w:tr w:rsidR="00F9399B" w:rsidRPr="00B14615" w:rsidTr="00560D46">
        <w:tc>
          <w:tcPr>
            <w:tcW w:w="3579" w:type="dxa"/>
            <w:tcBorders>
              <w:top w:val="nil"/>
              <w:left w:val="single" w:sz="12" w:space="0" w:color="auto"/>
              <w:bottom w:val="single" w:sz="12" w:space="0" w:color="auto"/>
              <w:right w:val="nil"/>
            </w:tcBorders>
            <w:shd w:val="clear" w:color="auto" w:fill="auto"/>
            <w:tcMar>
              <w:left w:w="0" w:type="dxa"/>
              <w:right w:w="0" w:type="dxa"/>
            </w:tcMar>
            <w:vAlign w:val="center"/>
          </w:tcPr>
          <w:p w:rsidR="00F9399B" w:rsidRPr="00B14615" w:rsidRDefault="00F9399B" w:rsidP="00DB1EAB">
            <w:pPr>
              <w:jc w:val="right"/>
              <w:rPr>
                <w:rFonts w:ascii="Calibri" w:hAnsi="Calibri" w:cs="Calibri"/>
                <w:b/>
                <w:sz w:val="18"/>
                <w:szCs w:val="18"/>
              </w:rPr>
            </w:pPr>
          </w:p>
        </w:tc>
        <w:tc>
          <w:tcPr>
            <w:tcW w:w="142" w:type="dxa"/>
            <w:tcBorders>
              <w:top w:val="nil"/>
              <w:left w:val="nil"/>
              <w:bottom w:val="single" w:sz="12" w:space="0" w:color="auto"/>
              <w:right w:val="nil"/>
            </w:tcBorders>
            <w:shd w:val="clear" w:color="auto" w:fill="auto"/>
            <w:vAlign w:val="center"/>
          </w:tcPr>
          <w:p w:rsidR="00F9399B" w:rsidRPr="00B14615" w:rsidRDefault="00F9399B" w:rsidP="00DB1EAB">
            <w:pPr>
              <w:jc w:val="center"/>
              <w:rPr>
                <w:rFonts w:ascii="Calibri" w:hAnsi="Calibri" w:cs="Calibri"/>
                <w:b/>
                <w:sz w:val="18"/>
                <w:szCs w:val="18"/>
              </w:rPr>
            </w:pPr>
          </w:p>
        </w:tc>
        <w:tc>
          <w:tcPr>
            <w:tcW w:w="140" w:type="dxa"/>
            <w:tcBorders>
              <w:top w:val="nil"/>
              <w:left w:val="nil"/>
              <w:bottom w:val="single" w:sz="12" w:space="0" w:color="auto"/>
              <w:right w:val="nil"/>
            </w:tcBorders>
            <w:shd w:val="clear" w:color="auto" w:fill="auto"/>
            <w:vAlign w:val="center"/>
          </w:tcPr>
          <w:p w:rsidR="00F9399B" w:rsidRPr="00B14615" w:rsidRDefault="00F9399B" w:rsidP="00DB1EAB">
            <w:pPr>
              <w:rPr>
                <w:rFonts w:ascii="Calibri" w:hAnsi="Calibri" w:cs="Calibri"/>
                <w:sz w:val="18"/>
                <w:szCs w:val="18"/>
              </w:rPr>
            </w:pPr>
          </w:p>
        </w:tc>
        <w:tc>
          <w:tcPr>
            <w:tcW w:w="5103" w:type="dxa"/>
            <w:gridSpan w:val="2"/>
            <w:tcBorders>
              <w:top w:val="nil"/>
              <w:left w:val="nil"/>
              <w:bottom w:val="single" w:sz="12" w:space="0" w:color="auto"/>
            </w:tcBorders>
            <w:shd w:val="clear" w:color="auto" w:fill="auto"/>
            <w:vAlign w:val="center"/>
          </w:tcPr>
          <w:p w:rsidR="00F9399B" w:rsidRPr="00B14615" w:rsidRDefault="00F9399B" w:rsidP="00DB1EAB">
            <w:pPr>
              <w:rPr>
                <w:rFonts w:ascii="Calibri" w:hAnsi="Calibri" w:cs="Calibri"/>
                <w:sz w:val="18"/>
                <w:szCs w:val="18"/>
              </w:rPr>
            </w:pPr>
          </w:p>
        </w:tc>
      </w:tr>
    </w:tbl>
    <w:p w:rsidR="00F9399B" w:rsidRPr="00B14615" w:rsidRDefault="00F9399B" w:rsidP="00F9399B">
      <w:pPr>
        <w:jc w:val="center"/>
        <w:rPr>
          <w:rFonts w:ascii="Calibri" w:hAnsi="Calibri" w:cs="Calibri"/>
          <w:sz w:val="18"/>
          <w:szCs w:val="18"/>
        </w:rPr>
      </w:pPr>
    </w:p>
    <w:p w:rsidR="00F9399B" w:rsidRPr="00B14615" w:rsidRDefault="00F9399B" w:rsidP="00F9399B">
      <w:pPr>
        <w:jc w:val="center"/>
        <w:rPr>
          <w:rFonts w:ascii="Calibri" w:hAnsi="Calibri" w:cs="Calibri"/>
          <w:sz w:val="18"/>
          <w:szCs w:val="18"/>
        </w:rPr>
      </w:pPr>
    </w:p>
    <w:p w:rsidR="00F9399B" w:rsidRPr="00B14615" w:rsidRDefault="00F9399B" w:rsidP="00F9399B">
      <w:pPr>
        <w:jc w:val="both"/>
        <w:rPr>
          <w:rFonts w:ascii="Calibri" w:hAnsi="Calibri" w:cs="Calibri"/>
          <w:sz w:val="18"/>
          <w:szCs w:val="18"/>
        </w:rPr>
      </w:pPr>
      <w:r w:rsidRPr="00B14615">
        <w:rPr>
          <w:rFonts w:ascii="Calibri" w:hAnsi="Calibri" w:cs="Calibri"/>
          <w:sz w:val="18"/>
          <w:szCs w:val="18"/>
        </w:rPr>
        <w:t>De mi consideración:</w:t>
      </w:r>
    </w:p>
    <w:p w:rsidR="00F9399B" w:rsidRPr="00B14615" w:rsidRDefault="00F9399B" w:rsidP="00F9399B">
      <w:pPr>
        <w:jc w:val="both"/>
        <w:rPr>
          <w:rFonts w:ascii="Calibri" w:hAnsi="Calibri" w:cs="Calibri"/>
          <w:sz w:val="18"/>
          <w:szCs w:val="18"/>
        </w:rPr>
      </w:pPr>
    </w:p>
    <w:p w:rsidR="00F9399B" w:rsidRPr="00B14615" w:rsidRDefault="00F9399B" w:rsidP="00F9399B">
      <w:pPr>
        <w:jc w:val="both"/>
        <w:rPr>
          <w:rFonts w:ascii="Calibri" w:hAnsi="Calibri" w:cs="Calibri"/>
          <w:sz w:val="18"/>
          <w:szCs w:val="18"/>
          <w:lang w:val="es-ES_tradnl"/>
        </w:rPr>
      </w:pPr>
      <w:r w:rsidRPr="00B14615">
        <w:rPr>
          <w:rFonts w:ascii="Calibri" w:hAnsi="Calibri" w:cs="Calibri"/>
          <w:sz w:val="18"/>
          <w:szCs w:val="18"/>
        </w:rPr>
        <w:t xml:space="preserve">A nombre de </w:t>
      </w:r>
      <w:r w:rsidRPr="00B14615">
        <w:rPr>
          <w:rFonts w:ascii="Calibri" w:hAnsi="Calibri" w:cs="Calibri"/>
          <w:b/>
          <w:sz w:val="18"/>
          <w:szCs w:val="18"/>
        </w:rPr>
        <w:t>(</w:t>
      </w:r>
      <w:r w:rsidRPr="00B14615">
        <w:rPr>
          <w:rFonts w:ascii="Calibri" w:hAnsi="Calibri" w:cs="Calibri"/>
          <w:b/>
          <w:i/>
          <w:sz w:val="18"/>
          <w:szCs w:val="18"/>
        </w:rPr>
        <w:t xml:space="preserve">Nombre de la Empresa o Asociación Accidental) </w:t>
      </w:r>
      <w:r w:rsidRPr="00B14615">
        <w:rPr>
          <w:rFonts w:ascii="Calibri" w:hAnsi="Calibri" w:cs="Calibri"/>
          <w:sz w:val="18"/>
          <w:szCs w:val="18"/>
        </w:rPr>
        <w:t xml:space="preserve">a la cual represento, remito la presente propuesta, declarando </w:t>
      </w:r>
      <w:r w:rsidRPr="00B14615">
        <w:rPr>
          <w:rFonts w:ascii="Calibri" w:hAnsi="Calibri" w:cs="Calibri"/>
          <w:sz w:val="18"/>
          <w:szCs w:val="18"/>
          <w:lang w:val="es-ES_tradnl"/>
        </w:rPr>
        <w:t>expresamente mi conformidad y compromiso de cumplimiento, conforme con los siguientes puntos:</w:t>
      </w:r>
    </w:p>
    <w:p w:rsidR="00F9399B" w:rsidRPr="00B14615" w:rsidRDefault="00F9399B" w:rsidP="00F9399B">
      <w:pPr>
        <w:jc w:val="both"/>
        <w:rPr>
          <w:rFonts w:ascii="Calibri" w:hAnsi="Calibri" w:cs="Calibri"/>
          <w:sz w:val="18"/>
          <w:szCs w:val="18"/>
          <w:lang w:val="es-ES_tradnl"/>
        </w:rPr>
      </w:pPr>
    </w:p>
    <w:p w:rsidR="00F9399B" w:rsidRPr="00B14615" w:rsidRDefault="00F9399B" w:rsidP="00F9399B">
      <w:pPr>
        <w:suppressAutoHyphens/>
        <w:jc w:val="both"/>
        <w:rPr>
          <w:rFonts w:ascii="Calibri" w:hAnsi="Calibri" w:cs="Calibri"/>
          <w:b/>
          <w:sz w:val="18"/>
          <w:szCs w:val="18"/>
        </w:rPr>
      </w:pPr>
      <w:r w:rsidRPr="00B14615">
        <w:rPr>
          <w:rFonts w:ascii="Calibri" w:hAnsi="Calibri" w:cs="Calibri"/>
          <w:b/>
          <w:sz w:val="18"/>
          <w:szCs w:val="18"/>
        </w:rPr>
        <w:t>I.- De las Condiciones del Proceso</w:t>
      </w:r>
    </w:p>
    <w:p w:rsidR="00F9399B" w:rsidRPr="00B14615" w:rsidRDefault="00F9399B" w:rsidP="00F9399B">
      <w:pPr>
        <w:suppressAutoHyphens/>
        <w:jc w:val="both"/>
        <w:rPr>
          <w:rFonts w:ascii="Calibri" w:hAnsi="Calibri" w:cs="Calibri"/>
          <w:b/>
          <w:sz w:val="18"/>
          <w:szCs w:val="18"/>
        </w:rPr>
      </w:pPr>
    </w:p>
    <w:p w:rsidR="00F9399B" w:rsidRPr="00B14615" w:rsidRDefault="00F9399B" w:rsidP="00F9399B">
      <w:pPr>
        <w:numPr>
          <w:ilvl w:val="0"/>
          <w:numId w:val="2"/>
        </w:numPr>
        <w:jc w:val="both"/>
        <w:rPr>
          <w:rFonts w:ascii="Calibri" w:hAnsi="Calibri" w:cs="Calibri"/>
          <w:sz w:val="18"/>
          <w:szCs w:val="18"/>
        </w:rPr>
      </w:pPr>
      <w:r w:rsidRPr="00B14615">
        <w:rPr>
          <w:rFonts w:ascii="Calibri" w:hAnsi="Calibri" w:cs="Calibri"/>
          <w:sz w:val="18"/>
          <w:szCs w:val="18"/>
        </w:rPr>
        <w:t>Declaro y garantizo haber examinado el DBC (y sus enmiendas, si existieran), así como los Formularios para la presentación de la propuesta, aceptando sin reservas todas las estipulaciones de dichos documentos y la adhesión al texto del contrato de YPFB.</w:t>
      </w:r>
    </w:p>
    <w:p w:rsidR="00F9399B" w:rsidRPr="00B14615" w:rsidRDefault="00F9399B" w:rsidP="00F9399B">
      <w:pPr>
        <w:ind w:left="360"/>
        <w:jc w:val="both"/>
        <w:rPr>
          <w:rFonts w:ascii="Calibri" w:hAnsi="Calibri" w:cs="Calibri"/>
          <w:sz w:val="18"/>
          <w:szCs w:val="18"/>
        </w:rPr>
      </w:pPr>
    </w:p>
    <w:p w:rsidR="00F9399B" w:rsidRPr="00B14615" w:rsidRDefault="00F9399B" w:rsidP="00F9399B">
      <w:pPr>
        <w:numPr>
          <w:ilvl w:val="0"/>
          <w:numId w:val="2"/>
        </w:numPr>
        <w:jc w:val="both"/>
        <w:rPr>
          <w:rFonts w:ascii="Calibri" w:hAnsi="Calibri" w:cs="Calibri"/>
          <w:sz w:val="18"/>
          <w:szCs w:val="18"/>
        </w:rPr>
      </w:pPr>
      <w:r w:rsidRPr="00B14615">
        <w:rPr>
          <w:rFonts w:ascii="Calibri" w:hAnsi="Calibri" w:cs="Calibri"/>
          <w:sz w:val="18"/>
          <w:szCs w:val="18"/>
        </w:rPr>
        <w:t>Declaro cumplir estrictamente la normativa de la Ley N° 1178, de Administración y Control Gubernamentales, lo establecido en el Reglamento de Contrataciones Directas en el marco del D.S. 29506 y el presente DBC.</w:t>
      </w:r>
    </w:p>
    <w:p w:rsidR="00F9399B" w:rsidRPr="00B14615" w:rsidRDefault="00F9399B" w:rsidP="00F9399B">
      <w:pPr>
        <w:pStyle w:val="Prrafodelista"/>
        <w:rPr>
          <w:rFonts w:ascii="Calibri" w:hAnsi="Calibri" w:cs="Calibri"/>
          <w:sz w:val="18"/>
          <w:szCs w:val="18"/>
        </w:rPr>
      </w:pPr>
    </w:p>
    <w:p w:rsidR="00F9399B" w:rsidRPr="00B14615" w:rsidRDefault="00F9399B" w:rsidP="00F9399B">
      <w:pPr>
        <w:numPr>
          <w:ilvl w:val="0"/>
          <w:numId w:val="2"/>
        </w:numPr>
        <w:jc w:val="both"/>
        <w:rPr>
          <w:rFonts w:ascii="Calibri" w:hAnsi="Calibri" w:cs="Calibri"/>
          <w:sz w:val="18"/>
          <w:szCs w:val="18"/>
        </w:rPr>
      </w:pPr>
      <w:r w:rsidRPr="00B14615">
        <w:rPr>
          <w:rFonts w:ascii="Calibri" w:hAnsi="Calibri" w:cs="Calibri"/>
          <w:sz w:val="18"/>
          <w:szCs w:val="18"/>
        </w:rPr>
        <w:t>Declaro la veracidad de toda la información proporcionada y autorizo mediante la presente, para que en caso de ser adjudicado, cualquier persona natural o jurídica, suministre a los representantes autorizados de YPFB, toda la información que requieran para verificar la documentación que presento. En caso de comprobarse falsedad en la misma, YPFB tiene el derecho a descalificar la presente propuesta y ejecutar la Garantía de Seriedad de Propuesta.</w:t>
      </w:r>
    </w:p>
    <w:p w:rsidR="00F9399B" w:rsidRPr="00B14615" w:rsidRDefault="00F9399B" w:rsidP="00F9399B">
      <w:pPr>
        <w:pStyle w:val="Prrafodelista"/>
        <w:rPr>
          <w:rFonts w:ascii="Calibri" w:hAnsi="Calibri" w:cs="Calibri"/>
          <w:sz w:val="18"/>
          <w:szCs w:val="18"/>
        </w:rPr>
      </w:pPr>
    </w:p>
    <w:p w:rsidR="00F9399B" w:rsidRPr="00B14615" w:rsidRDefault="00F9399B" w:rsidP="00F9399B">
      <w:pPr>
        <w:numPr>
          <w:ilvl w:val="0"/>
          <w:numId w:val="2"/>
        </w:numPr>
        <w:jc w:val="both"/>
        <w:rPr>
          <w:rFonts w:ascii="Calibri" w:hAnsi="Calibri" w:cs="Calibri"/>
          <w:sz w:val="18"/>
          <w:szCs w:val="18"/>
        </w:rPr>
      </w:pPr>
      <w:r w:rsidRPr="00B14615">
        <w:rPr>
          <w:rFonts w:ascii="Calibri" w:hAnsi="Calibri" w:cs="Calibri"/>
          <w:sz w:val="18"/>
          <w:szCs w:val="18"/>
        </w:rPr>
        <w:lastRenderedPageBreak/>
        <w:t>En caso de ser adjudicado, esta propuesta constituirá un compromiso obligatorio hasta que se prepare y suscriba el contrato.</w:t>
      </w:r>
    </w:p>
    <w:p w:rsidR="00F9399B" w:rsidRDefault="00F9399B" w:rsidP="00F9399B">
      <w:pPr>
        <w:jc w:val="both"/>
        <w:rPr>
          <w:rFonts w:ascii="Calibri" w:hAnsi="Calibri" w:cs="Calibri"/>
          <w:b/>
          <w:sz w:val="18"/>
          <w:szCs w:val="18"/>
        </w:rPr>
      </w:pPr>
    </w:p>
    <w:p w:rsidR="00F9399B" w:rsidRPr="00B14615" w:rsidRDefault="00F9399B" w:rsidP="00F9399B">
      <w:pPr>
        <w:jc w:val="both"/>
        <w:rPr>
          <w:rFonts w:ascii="Calibri" w:hAnsi="Calibri" w:cs="Calibri"/>
          <w:b/>
          <w:sz w:val="18"/>
          <w:szCs w:val="18"/>
        </w:rPr>
      </w:pPr>
      <w:r w:rsidRPr="00B14615">
        <w:rPr>
          <w:rFonts w:ascii="Calibri" w:hAnsi="Calibri" w:cs="Calibri"/>
          <w:b/>
          <w:sz w:val="18"/>
          <w:szCs w:val="18"/>
        </w:rPr>
        <w:t>II.- Declaración Jurada</w:t>
      </w:r>
    </w:p>
    <w:p w:rsidR="00F9399B" w:rsidRPr="00B14615" w:rsidRDefault="00F9399B" w:rsidP="00F9399B">
      <w:pPr>
        <w:jc w:val="both"/>
        <w:rPr>
          <w:rFonts w:ascii="Calibri" w:hAnsi="Calibri" w:cs="Calibri"/>
          <w:b/>
          <w:sz w:val="18"/>
          <w:szCs w:val="18"/>
        </w:rPr>
      </w:pPr>
    </w:p>
    <w:p w:rsidR="00F9399B" w:rsidRPr="00B14615" w:rsidRDefault="00F9399B" w:rsidP="006744E0">
      <w:pPr>
        <w:numPr>
          <w:ilvl w:val="0"/>
          <w:numId w:val="30"/>
        </w:numPr>
        <w:jc w:val="both"/>
        <w:rPr>
          <w:rFonts w:ascii="Calibri" w:hAnsi="Calibri" w:cs="Calibri"/>
          <w:sz w:val="18"/>
          <w:szCs w:val="18"/>
        </w:rPr>
      </w:pPr>
      <w:r w:rsidRPr="00B14615">
        <w:rPr>
          <w:rFonts w:ascii="Calibri" w:hAnsi="Calibri" w:cs="Calibri"/>
          <w:sz w:val="18"/>
          <w:szCs w:val="18"/>
        </w:rPr>
        <w:t>Declaro respetar el desempeño de los servidores públicos asignados, por YPFB, al proceso de contratación y no incurrir en relacionamiento que no sea a través de medio escrito, salvo en los actos de carácter público y exceptuando las consultas efectuadas de manera previa a la presentación de propuestas.</w:t>
      </w:r>
    </w:p>
    <w:p w:rsidR="00F9399B" w:rsidRPr="00B14615" w:rsidRDefault="00F9399B" w:rsidP="00F9399B">
      <w:pPr>
        <w:ind w:left="360"/>
        <w:jc w:val="both"/>
        <w:rPr>
          <w:rFonts w:ascii="Calibri" w:hAnsi="Calibri" w:cs="Calibri"/>
          <w:sz w:val="18"/>
          <w:szCs w:val="18"/>
        </w:rPr>
      </w:pPr>
    </w:p>
    <w:p w:rsidR="00F9399B" w:rsidRPr="00B14615" w:rsidRDefault="00F9399B" w:rsidP="006744E0">
      <w:pPr>
        <w:numPr>
          <w:ilvl w:val="0"/>
          <w:numId w:val="30"/>
        </w:numPr>
        <w:jc w:val="both"/>
        <w:rPr>
          <w:rFonts w:ascii="Calibri" w:hAnsi="Calibri" w:cs="Calibri"/>
          <w:sz w:val="18"/>
          <w:szCs w:val="18"/>
        </w:rPr>
      </w:pPr>
      <w:r w:rsidRPr="00B14615">
        <w:rPr>
          <w:rFonts w:ascii="Calibri" w:hAnsi="Calibri" w:cs="Calibri"/>
          <w:sz w:val="18"/>
          <w:szCs w:val="18"/>
        </w:rPr>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F9399B" w:rsidRPr="00B14615" w:rsidRDefault="00F9399B" w:rsidP="00F9399B">
      <w:pPr>
        <w:pStyle w:val="Prrafodelista"/>
        <w:rPr>
          <w:rFonts w:ascii="Calibri" w:hAnsi="Calibri" w:cs="Calibri"/>
          <w:sz w:val="18"/>
          <w:szCs w:val="18"/>
        </w:rPr>
      </w:pPr>
    </w:p>
    <w:p w:rsidR="00F9399B" w:rsidRPr="00B14615" w:rsidRDefault="00F9399B" w:rsidP="006744E0">
      <w:pPr>
        <w:numPr>
          <w:ilvl w:val="0"/>
          <w:numId w:val="30"/>
        </w:numPr>
        <w:jc w:val="both"/>
        <w:rPr>
          <w:rFonts w:ascii="Calibri" w:hAnsi="Calibri" w:cs="Calibri"/>
          <w:sz w:val="18"/>
          <w:szCs w:val="18"/>
        </w:rPr>
      </w:pPr>
      <w:r w:rsidRPr="00B14615">
        <w:rPr>
          <w:rFonts w:ascii="Calibri" w:hAnsi="Calibri" w:cs="Calibri"/>
          <w:sz w:val="18"/>
          <w:szCs w:val="18"/>
        </w:rPr>
        <w:t>Declaro, no tener conflicto de intereses para el presente proceso de contratación.</w:t>
      </w:r>
    </w:p>
    <w:p w:rsidR="00F9399B" w:rsidRPr="00B14615" w:rsidRDefault="00F9399B" w:rsidP="00F9399B">
      <w:pPr>
        <w:pStyle w:val="Prrafodelista"/>
        <w:rPr>
          <w:rFonts w:ascii="Calibri" w:hAnsi="Calibri" w:cs="Calibri"/>
          <w:sz w:val="18"/>
          <w:szCs w:val="18"/>
        </w:rPr>
      </w:pPr>
    </w:p>
    <w:p w:rsidR="00F9399B" w:rsidRPr="00B14615" w:rsidRDefault="00F9399B" w:rsidP="006744E0">
      <w:pPr>
        <w:numPr>
          <w:ilvl w:val="0"/>
          <w:numId w:val="30"/>
        </w:numPr>
        <w:jc w:val="both"/>
        <w:rPr>
          <w:rFonts w:ascii="Calibri" w:hAnsi="Calibri" w:cs="Calibri"/>
          <w:sz w:val="18"/>
          <w:szCs w:val="18"/>
        </w:rPr>
      </w:pPr>
      <w:r w:rsidRPr="00B14615">
        <w:rPr>
          <w:rFonts w:ascii="Calibri" w:hAnsi="Calibri" w:cs="Calibri"/>
          <w:sz w:val="18"/>
          <w:szCs w:val="18"/>
        </w:rPr>
        <w:t>Declaro, que como proponente, no me encuentro en las causales de impedimento.</w:t>
      </w:r>
    </w:p>
    <w:p w:rsidR="00F9399B" w:rsidRPr="00B14615" w:rsidRDefault="00F9399B" w:rsidP="00F9399B">
      <w:pPr>
        <w:pStyle w:val="Prrafodelista"/>
        <w:rPr>
          <w:rFonts w:ascii="Calibri" w:hAnsi="Calibri" w:cs="Calibri"/>
          <w:sz w:val="18"/>
          <w:szCs w:val="18"/>
        </w:rPr>
      </w:pPr>
    </w:p>
    <w:p w:rsidR="00F9399B" w:rsidRPr="00B14615" w:rsidRDefault="00F9399B" w:rsidP="006744E0">
      <w:pPr>
        <w:numPr>
          <w:ilvl w:val="0"/>
          <w:numId w:val="30"/>
        </w:numPr>
        <w:jc w:val="both"/>
        <w:rPr>
          <w:rFonts w:ascii="Calibri" w:hAnsi="Calibri" w:cs="Calibri"/>
          <w:sz w:val="18"/>
          <w:szCs w:val="18"/>
        </w:rPr>
      </w:pPr>
      <w:r w:rsidRPr="00B14615">
        <w:rPr>
          <w:rFonts w:ascii="Calibri" w:hAnsi="Calibri" w:cs="Calibri"/>
          <w:sz w:val="18"/>
          <w:szCs w:val="18"/>
        </w:rPr>
        <w:t>Declaro, haber cumplido con todos los contratos suscritos durante los últimos tres (3) años con entidades del sector público y privado.</w:t>
      </w:r>
    </w:p>
    <w:p w:rsidR="00F9399B" w:rsidRPr="00B14615" w:rsidRDefault="00F9399B" w:rsidP="00F9399B">
      <w:pPr>
        <w:pStyle w:val="Prrafodelista"/>
        <w:rPr>
          <w:rFonts w:ascii="Calibri" w:hAnsi="Calibri" w:cs="Calibri"/>
          <w:sz w:val="18"/>
          <w:szCs w:val="18"/>
        </w:rPr>
      </w:pPr>
    </w:p>
    <w:p w:rsidR="00F9399B" w:rsidRPr="00B14615" w:rsidRDefault="00F9399B" w:rsidP="006744E0">
      <w:pPr>
        <w:numPr>
          <w:ilvl w:val="0"/>
          <w:numId w:val="30"/>
        </w:numPr>
        <w:jc w:val="both"/>
        <w:rPr>
          <w:rFonts w:ascii="Calibri" w:hAnsi="Calibri" w:cs="Calibri"/>
          <w:sz w:val="18"/>
          <w:szCs w:val="18"/>
        </w:rPr>
      </w:pPr>
      <w:r w:rsidRPr="00B14615">
        <w:rPr>
          <w:rFonts w:ascii="Calibri" w:hAnsi="Calibri" w:cs="Calibri"/>
          <w:sz w:val="18"/>
          <w:szCs w:val="18"/>
        </w:rPr>
        <w:t>Declaro no haber incumplido la presentación de documentos ni tampoco haber desistido de suscribir el contrato, como proponente adjudicado, en otros procesos de contratación realizados por las entidades públicas en el último año.</w:t>
      </w:r>
    </w:p>
    <w:p w:rsidR="00F9399B" w:rsidRPr="00B14615" w:rsidRDefault="00F9399B" w:rsidP="006744E0">
      <w:pPr>
        <w:numPr>
          <w:ilvl w:val="0"/>
          <w:numId w:val="30"/>
        </w:numPr>
        <w:jc w:val="both"/>
        <w:rPr>
          <w:rFonts w:ascii="Calibri" w:hAnsi="Calibri" w:cs="Calibri"/>
          <w:sz w:val="18"/>
          <w:szCs w:val="18"/>
        </w:rPr>
      </w:pPr>
      <w:r w:rsidRPr="00B14615">
        <w:rPr>
          <w:rFonts w:ascii="Calibri" w:hAnsi="Calibri" w:cs="Calibri"/>
          <w:sz w:val="18"/>
          <w:szCs w:val="18"/>
        </w:rPr>
        <w:t xml:space="preserve">Declaro que a la empresa a que represento no se encuentra en trámite ni se ha declarado la disolución o quiebra. </w:t>
      </w:r>
    </w:p>
    <w:p w:rsidR="00F9399B" w:rsidRPr="00B14615" w:rsidRDefault="00F9399B" w:rsidP="00F9399B">
      <w:pPr>
        <w:rPr>
          <w:rFonts w:ascii="Calibri" w:hAnsi="Calibri" w:cs="Calibri"/>
          <w:sz w:val="18"/>
          <w:szCs w:val="18"/>
        </w:rPr>
      </w:pPr>
    </w:p>
    <w:p w:rsidR="00F9399B" w:rsidRPr="0054339D" w:rsidRDefault="00F9399B" w:rsidP="00F9399B">
      <w:pPr>
        <w:rPr>
          <w:rFonts w:ascii="Calibri" w:hAnsi="Calibri" w:cs="Calibri"/>
          <w:b/>
          <w:sz w:val="18"/>
          <w:szCs w:val="18"/>
        </w:rPr>
      </w:pPr>
      <w:r w:rsidRPr="0054339D">
        <w:rPr>
          <w:rFonts w:ascii="Calibri" w:hAnsi="Calibri" w:cs="Calibri"/>
          <w:b/>
          <w:sz w:val="18"/>
          <w:szCs w:val="18"/>
        </w:rPr>
        <w:t>III.- De la Presentación de Documentos</w:t>
      </w:r>
    </w:p>
    <w:p w:rsidR="00F9399B" w:rsidRPr="0054339D" w:rsidRDefault="00F9399B" w:rsidP="00F9399B">
      <w:pPr>
        <w:rPr>
          <w:rFonts w:ascii="Calibri" w:hAnsi="Calibri" w:cs="Calibri"/>
          <w:sz w:val="18"/>
          <w:szCs w:val="18"/>
        </w:rPr>
      </w:pPr>
    </w:p>
    <w:p w:rsidR="00F9399B" w:rsidRPr="0054339D" w:rsidRDefault="00F9399B" w:rsidP="00F9399B">
      <w:pPr>
        <w:jc w:val="both"/>
        <w:rPr>
          <w:rFonts w:ascii="Calibri" w:hAnsi="Calibri" w:cs="Calibri"/>
          <w:sz w:val="18"/>
          <w:szCs w:val="18"/>
        </w:rPr>
      </w:pPr>
      <w:r w:rsidRPr="0054339D">
        <w:rPr>
          <w:rFonts w:ascii="Calibri" w:hAnsi="Calibri" w:cs="Calibri"/>
          <w:sz w:val="18"/>
          <w:szCs w:val="18"/>
        </w:rPr>
        <w:t xml:space="preserve">En caso de que la empresa o Asociación, a la que represento, sea adjudicada, me comprometo a presentar la siguiente documentación en </w:t>
      </w:r>
      <w:r w:rsidRPr="0054339D">
        <w:rPr>
          <w:rFonts w:ascii="Calibri" w:hAnsi="Calibri" w:cs="Calibri"/>
          <w:b/>
          <w:sz w:val="18"/>
          <w:szCs w:val="18"/>
        </w:rPr>
        <w:t>original o fotocopia legalizada</w:t>
      </w:r>
      <w:r w:rsidRPr="0054339D">
        <w:rPr>
          <w:rFonts w:ascii="Calibri" w:hAnsi="Calibri" w:cs="Calibri"/>
          <w:sz w:val="18"/>
          <w:szCs w:val="18"/>
        </w:rPr>
        <w:t>, aceptando que el incumplimiento es causal de descalificación de la propuesta. (</w:t>
      </w:r>
      <w:r w:rsidRPr="0054339D">
        <w:rPr>
          <w:rFonts w:ascii="Calibri" w:hAnsi="Calibri" w:cs="Calibri"/>
          <w:i/>
          <w:sz w:val="18"/>
          <w:szCs w:val="18"/>
        </w:rPr>
        <w:t>En caso de Asociaciones Accidentales, cada socio, presentará la documentación detallada a continuación exceptuando lo señalado en los incisos f, g y h que deberá ser presentado en forma conjunta por la Asociación Accidental)</w:t>
      </w:r>
      <w:r w:rsidRPr="0054339D">
        <w:rPr>
          <w:rFonts w:ascii="Calibri" w:hAnsi="Calibri" w:cs="Calibri"/>
          <w:sz w:val="18"/>
          <w:szCs w:val="18"/>
        </w:rPr>
        <w:t>.</w:t>
      </w:r>
    </w:p>
    <w:p w:rsidR="00F9399B" w:rsidRPr="0054339D" w:rsidRDefault="00F9399B" w:rsidP="00F9399B">
      <w:pPr>
        <w:jc w:val="both"/>
        <w:rPr>
          <w:rFonts w:ascii="Calibri" w:hAnsi="Calibri" w:cs="Calibri"/>
          <w:sz w:val="18"/>
          <w:szCs w:val="18"/>
        </w:rPr>
      </w:pPr>
    </w:p>
    <w:p w:rsidR="00F9399B" w:rsidRPr="0054339D" w:rsidRDefault="00F9399B" w:rsidP="006744E0">
      <w:pPr>
        <w:pStyle w:val="Prrafodelista"/>
        <w:numPr>
          <w:ilvl w:val="0"/>
          <w:numId w:val="32"/>
        </w:numPr>
        <w:contextualSpacing/>
        <w:jc w:val="both"/>
        <w:rPr>
          <w:rFonts w:ascii="Calibri" w:hAnsi="Calibri" w:cs="Calibri"/>
          <w:color w:val="000000"/>
          <w:sz w:val="18"/>
          <w:szCs w:val="18"/>
        </w:rPr>
      </w:pPr>
      <w:r w:rsidRPr="0054339D">
        <w:rPr>
          <w:rFonts w:ascii="Calibri" w:hAnsi="Calibri" w:cs="Calibri"/>
          <w:color w:val="000000"/>
          <w:sz w:val="18"/>
          <w:szCs w:val="18"/>
        </w:rPr>
        <w:t>Original o fotocopia legalizada del Testimonio de Constitución de la Empresa (si corresponde).</w:t>
      </w:r>
    </w:p>
    <w:p w:rsidR="00F9399B" w:rsidRDefault="00F9399B" w:rsidP="00F9399B">
      <w:pPr>
        <w:pStyle w:val="Prrafodelista"/>
        <w:contextualSpacing/>
        <w:jc w:val="both"/>
        <w:rPr>
          <w:rFonts w:ascii="Calibri" w:hAnsi="Calibri" w:cs="Calibri"/>
          <w:color w:val="000000"/>
          <w:sz w:val="18"/>
          <w:szCs w:val="18"/>
        </w:rPr>
      </w:pPr>
    </w:p>
    <w:p w:rsidR="00F9399B" w:rsidRPr="0054339D" w:rsidRDefault="00F9399B" w:rsidP="006744E0">
      <w:pPr>
        <w:pStyle w:val="Prrafodelista"/>
        <w:numPr>
          <w:ilvl w:val="0"/>
          <w:numId w:val="32"/>
        </w:numPr>
        <w:contextualSpacing/>
        <w:jc w:val="both"/>
        <w:rPr>
          <w:rFonts w:ascii="Calibri" w:hAnsi="Calibri" w:cs="Calibri"/>
          <w:color w:val="000000"/>
          <w:sz w:val="18"/>
          <w:szCs w:val="18"/>
        </w:rPr>
      </w:pPr>
      <w:r w:rsidRPr="0054339D">
        <w:rPr>
          <w:rFonts w:ascii="Calibri" w:hAnsi="Calibri" w:cs="Calibri"/>
          <w:color w:val="000000"/>
          <w:sz w:val="18"/>
          <w:szCs w:val="18"/>
        </w:rPr>
        <w:t>Original o fotocopia legalizada del Poder del Representa</w:t>
      </w:r>
      <w:r>
        <w:rPr>
          <w:rFonts w:ascii="Calibri" w:hAnsi="Calibri" w:cs="Calibri"/>
          <w:color w:val="000000"/>
          <w:sz w:val="18"/>
          <w:szCs w:val="18"/>
        </w:rPr>
        <w:t>nte Legal con atribuciones para</w:t>
      </w:r>
      <w:r w:rsidRPr="0054339D">
        <w:rPr>
          <w:rFonts w:ascii="Calibri" w:hAnsi="Calibri" w:cs="Calibri"/>
          <w:color w:val="000000"/>
          <w:sz w:val="18"/>
          <w:szCs w:val="18"/>
        </w:rPr>
        <w:t xml:space="preserve"> suscribir contratos (cuando corresponda).</w:t>
      </w:r>
    </w:p>
    <w:p w:rsidR="00F9399B" w:rsidRPr="0054339D" w:rsidRDefault="00F9399B" w:rsidP="00F9399B">
      <w:pPr>
        <w:pStyle w:val="Prrafodelista"/>
        <w:contextualSpacing/>
        <w:jc w:val="both"/>
        <w:rPr>
          <w:rFonts w:ascii="Calibri" w:hAnsi="Calibri" w:cs="Calibri"/>
          <w:color w:val="000000"/>
          <w:sz w:val="18"/>
          <w:szCs w:val="18"/>
        </w:rPr>
      </w:pPr>
    </w:p>
    <w:p w:rsidR="00F9399B" w:rsidRPr="0054339D" w:rsidRDefault="00F9399B" w:rsidP="006744E0">
      <w:pPr>
        <w:pStyle w:val="Prrafodelista"/>
        <w:numPr>
          <w:ilvl w:val="0"/>
          <w:numId w:val="32"/>
        </w:numPr>
        <w:contextualSpacing/>
        <w:jc w:val="both"/>
        <w:rPr>
          <w:rFonts w:ascii="Calibri" w:hAnsi="Calibri" w:cs="Calibri"/>
          <w:color w:val="000000"/>
          <w:sz w:val="18"/>
          <w:szCs w:val="18"/>
        </w:rPr>
      </w:pPr>
      <w:r w:rsidRPr="0054339D">
        <w:rPr>
          <w:rFonts w:ascii="Calibri" w:hAnsi="Calibri" w:cs="Calibri"/>
          <w:color w:val="000000"/>
          <w:sz w:val="18"/>
          <w:szCs w:val="18"/>
        </w:rPr>
        <w:t>Original o fotocopia legalizada del Testimonio del Contrato de Asociación Accidental, donde mencione la designación de la empresa líder, la nominación del Representante Legal de la Asociación y el domicilio legal de la misma (cuando corresponda).</w:t>
      </w:r>
    </w:p>
    <w:p w:rsidR="00F9399B" w:rsidRPr="0054339D" w:rsidRDefault="00F9399B" w:rsidP="00F9399B">
      <w:pPr>
        <w:pStyle w:val="Prrafodelista"/>
        <w:contextualSpacing/>
        <w:jc w:val="both"/>
        <w:rPr>
          <w:rFonts w:ascii="Calibri" w:hAnsi="Calibri" w:cs="Calibri"/>
          <w:color w:val="000000"/>
          <w:sz w:val="18"/>
          <w:szCs w:val="18"/>
        </w:rPr>
      </w:pPr>
    </w:p>
    <w:p w:rsidR="00F9399B" w:rsidRPr="0054339D" w:rsidRDefault="00F9399B" w:rsidP="006744E0">
      <w:pPr>
        <w:pStyle w:val="Prrafodelista"/>
        <w:numPr>
          <w:ilvl w:val="0"/>
          <w:numId w:val="32"/>
        </w:numPr>
        <w:contextualSpacing/>
        <w:jc w:val="both"/>
        <w:rPr>
          <w:rFonts w:ascii="Calibri" w:hAnsi="Calibri" w:cs="Calibri"/>
          <w:color w:val="000000"/>
          <w:sz w:val="18"/>
          <w:szCs w:val="18"/>
        </w:rPr>
      </w:pPr>
      <w:r w:rsidRPr="0054339D">
        <w:rPr>
          <w:rFonts w:ascii="Calibri" w:hAnsi="Calibri" w:cs="Calibri"/>
          <w:color w:val="000000"/>
          <w:sz w:val="18"/>
          <w:szCs w:val="18"/>
        </w:rPr>
        <w:t>Original o fotocopia legalizada del Poder del Representante Legal de la Asociación Accidental, con atribuciones para presentar propuestas y suscribir contratos (cuando corresponda).</w:t>
      </w:r>
    </w:p>
    <w:p w:rsidR="00F9399B" w:rsidRPr="0054339D" w:rsidRDefault="00F9399B" w:rsidP="00F9399B">
      <w:pPr>
        <w:pStyle w:val="Prrafodelista"/>
        <w:contextualSpacing/>
        <w:jc w:val="both"/>
        <w:rPr>
          <w:rFonts w:ascii="Calibri" w:hAnsi="Calibri" w:cs="Calibri"/>
          <w:color w:val="000000"/>
          <w:sz w:val="18"/>
          <w:szCs w:val="18"/>
        </w:rPr>
      </w:pPr>
    </w:p>
    <w:p w:rsidR="00F9399B" w:rsidRPr="0054339D" w:rsidRDefault="00F9399B" w:rsidP="006744E0">
      <w:pPr>
        <w:pStyle w:val="Prrafodelista"/>
        <w:numPr>
          <w:ilvl w:val="0"/>
          <w:numId w:val="32"/>
        </w:numPr>
        <w:contextualSpacing/>
        <w:jc w:val="both"/>
        <w:rPr>
          <w:rFonts w:ascii="Calibri" w:hAnsi="Calibri" w:cs="Calibri"/>
          <w:color w:val="000000"/>
          <w:sz w:val="18"/>
          <w:szCs w:val="18"/>
        </w:rPr>
      </w:pPr>
      <w:r w:rsidRPr="0054339D">
        <w:rPr>
          <w:rFonts w:ascii="Calibri" w:hAnsi="Calibri" w:cs="Calibri"/>
          <w:color w:val="000000"/>
          <w:sz w:val="18"/>
          <w:szCs w:val="18"/>
        </w:rPr>
        <w:t>Original del Certificado de Solvencia Fiscal emitida por la Contraloría General del Estado (CGE) (para contrataciones con precio referencial mayor a Bs.1.000.000.-)</w:t>
      </w:r>
    </w:p>
    <w:p w:rsidR="00F9399B" w:rsidRDefault="00F9399B" w:rsidP="00F9399B">
      <w:pPr>
        <w:pStyle w:val="Prrafodelista"/>
        <w:rPr>
          <w:rFonts w:ascii="Calibri" w:hAnsi="Calibri" w:cs="Calibri"/>
          <w:sz w:val="18"/>
          <w:szCs w:val="18"/>
        </w:rPr>
      </w:pPr>
    </w:p>
    <w:p w:rsidR="00F9399B" w:rsidRDefault="00F9399B" w:rsidP="006744E0">
      <w:pPr>
        <w:pStyle w:val="Prrafodelista"/>
        <w:numPr>
          <w:ilvl w:val="0"/>
          <w:numId w:val="32"/>
        </w:numPr>
        <w:contextualSpacing/>
        <w:jc w:val="both"/>
        <w:rPr>
          <w:rFonts w:ascii="Calibri" w:hAnsi="Calibri" w:cs="Calibri"/>
          <w:color w:val="000000"/>
          <w:sz w:val="18"/>
          <w:szCs w:val="18"/>
        </w:rPr>
      </w:pPr>
      <w:r w:rsidRPr="0054339D">
        <w:rPr>
          <w:rFonts w:ascii="Calibri" w:hAnsi="Calibri" w:cs="Calibri"/>
          <w:color w:val="000000"/>
          <w:sz w:val="18"/>
          <w:szCs w:val="18"/>
        </w:rPr>
        <w:t xml:space="preserve">Fotocopia simple del Certificado de No Adeudo por Contribuciones al Seguro Social Obligatorio de largo plazo y al Sistema Integral de Pensiones (Resolución Administrativa APS/DPC/DJ/No.551-2013 de 18 de junio de 2013). </w:t>
      </w:r>
    </w:p>
    <w:p w:rsidR="00D32359" w:rsidRPr="0054339D" w:rsidRDefault="00D32359" w:rsidP="00D32359">
      <w:pPr>
        <w:pStyle w:val="Prrafodelista"/>
        <w:contextualSpacing/>
        <w:jc w:val="both"/>
        <w:rPr>
          <w:rFonts w:ascii="Calibri" w:hAnsi="Calibri" w:cs="Calibri"/>
          <w:color w:val="000000"/>
          <w:sz w:val="18"/>
          <w:szCs w:val="18"/>
        </w:rPr>
      </w:pPr>
    </w:p>
    <w:p w:rsidR="00F9399B" w:rsidRPr="0054339D" w:rsidRDefault="00F9399B" w:rsidP="006744E0">
      <w:pPr>
        <w:numPr>
          <w:ilvl w:val="1"/>
          <w:numId w:val="32"/>
        </w:numPr>
        <w:jc w:val="both"/>
        <w:rPr>
          <w:rFonts w:ascii="Calibri" w:hAnsi="Calibri" w:cs="Calibri"/>
          <w:color w:val="000000"/>
          <w:sz w:val="18"/>
          <w:szCs w:val="18"/>
        </w:rPr>
      </w:pPr>
      <w:r w:rsidRPr="0054339D">
        <w:rPr>
          <w:rFonts w:ascii="Calibri" w:hAnsi="Calibri" w:cs="Calibri"/>
          <w:color w:val="000000"/>
          <w:sz w:val="18"/>
          <w:szCs w:val="18"/>
        </w:rPr>
        <w:t>Cuando el empleador tiene a sus dependientes registrados en una sola AFP, deberá presentar el certificado de no adeudo CNA emitido por dicha administradora y el documento de no registro emitido por la otra AFP.</w:t>
      </w:r>
    </w:p>
    <w:p w:rsidR="00F9399B" w:rsidRPr="0054339D" w:rsidRDefault="00F9399B" w:rsidP="006744E0">
      <w:pPr>
        <w:numPr>
          <w:ilvl w:val="1"/>
          <w:numId w:val="32"/>
        </w:numPr>
        <w:jc w:val="both"/>
        <w:rPr>
          <w:rFonts w:ascii="Calibri" w:hAnsi="Calibri" w:cs="Calibri"/>
          <w:color w:val="000000"/>
          <w:sz w:val="18"/>
          <w:szCs w:val="18"/>
        </w:rPr>
      </w:pPr>
      <w:r w:rsidRPr="0054339D">
        <w:rPr>
          <w:rFonts w:ascii="Calibri" w:hAnsi="Calibri" w:cs="Calibri"/>
          <w:color w:val="000000"/>
          <w:sz w:val="18"/>
          <w:szCs w:val="18"/>
        </w:rPr>
        <w:t xml:space="preserve">Cuando el empleador tiene a sus dependientes registrados en ambas </w:t>
      </w:r>
      <w:proofErr w:type="spellStart"/>
      <w:r w:rsidRPr="0054339D">
        <w:rPr>
          <w:rFonts w:ascii="Calibri" w:hAnsi="Calibri" w:cs="Calibri"/>
          <w:color w:val="000000"/>
          <w:sz w:val="18"/>
          <w:szCs w:val="18"/>
        </w:rPr>
        <w:t>AFP’s</w:t>
      </w:r>
      <w:proofErr w:type="spellEnd"/>
      <w:r w:rsidRPr="0054339D">
        <w:rPr>
          <w:rFonts w:ascii="Calibri" w:hAnsi="Calibri" w:cs="Calibri"/>
          <w:color w:val="000000"/>
          <w:sz w:val="18"/>
          <w:szCs w:val="18"/>
        </w:rPr>
        <w:t xml:space="preserve"> deberá presentar los certificados de no adeudo emitidos tanto por Futuro de Bolivia S.A. como por BBVA previsión AFP S.A.</w:t>
      </w:r>
    </w:p>
    <w:p w:rsidR="00F9399B" w:rsidRDefault="00F9399B" w:rsidP="006744E0">
      <w:pPr>
        <w:numPr>
          <w:ilvl w:val="1"/>
          <w:numId w:val="32"/>
        </w:numPr>
        <w:jc w:val="both"/>
        <w:rPr>
          <w:rFonts w:ascii="Calibri" w:hAnsi="Calibri" w:cs="Calibri"/>
          <w:color w:val="000000"/>
          <w:sz w:val="18"/>
          <w:szCs w:val="18"/>
        </w:rPr>
      </w:pPr>
      <w:r w:rsidRPr="0054339D">
        <w:rPr>
          <w:rFonts w:ascii="Calibri" w:hAnsi="Calibri" w:cs="Calibri"/>
          <w:color w:val="000000"/>
          <w:sz w:val="18"/>
          <w:szCs w:val="18"/>
        </w:rPr>
        <w:t xml:space="preserve">No es sujeto de contrataciones de bienes y servicios para el Estado, el empleador que presentare el documento de NO REGISTRO de ambas </w:t>
      </w:r>
      <w:proofErr w:type="spellStart"/>
      <w:r w:rsidRPr="0054339D">
        <w:rPr>
          <w:rFonts w:ascii="Calibri" w:hAnsi="Calibri" w:cs="Calibri"/>
          <w:color w:val="000000"/>
          <w:sz w:val="18"/>
          <w:szCs w:val="18"/>
        </w:rPr>
        <w:t>AFP’s</w:t>
      </w:r>
      <w:proofErr w:type="spellEnd"/>
      <w:r w:rsidRPr="0054339D">
        <w:rPr>
          <w:rFonts w:ascii="Calibri" w:hAnsi="Calibri" w:cs="Calibri"/>
          <w:color w:val="000000"/>
          <w:sz w:val="18"/>
          <w:szCs w:val="18"/>
        </w:rPr>
        <w:t>.</w:t>
      </w:r>
    </w:p>
    <w:p w:rsidR="00F9399B" w:rsidRPr="0054339D" w:rsidRDefault="00F9399B" w:rsidP="00F9399B">
      <w:pPr>
        <w:ind w:left="1440"/>
        <w:jc w:val="both"/>
        <w:rPr>
          <w:rFonts w:ascii="Calibri" w:hAnsi="Calibri" w:cs="Calibri"/>
          <w:color w:val="000000"/>
          <w:sz w:val="18"/>
          <w:szCs w:val="18"/>
        </w:rPr>
      </w:pPr>
    </w:p>
    <w:p w:rsidR="00F9399B" w:rsidRPr="0054339D" w:rsidRDefault="00F9399B" w:rsidP="006744E0">
      <w:pPr>
        <w:numPr>
          <w:ilvl w:val="0"/>
          <w:numId w:val="32"/>
        </w:numPr>
        <w:jc w:val="both"/>
        <w:rPr>
          <w:rFonts w:ascii="Calibri" w:hAnsi="Calibri" w:cs="Calibri"/>
          <w:sz w:val="18"/>
          <w:szCs w:val="18"/>
        </w:rPr>
      </w:pPr>
      <w:r w:rsidRPr="0054339D">
        <w:rPr>
          <w:rFonts w:ascii="Calibri" w:hAnsi="Calibri" w:cs="Calibri"/>
          <w:sz w:val="18"/>
          <w:szCs w:val="18"/>
        </w:rPr>
        <w:t xml:space="preserve">Original del Certificado de Actualización Matrícula de comercio emitida por FUNDEMPRESA, vigente. </w:t>
      </w:r>
    </w:p>
    <w:p w:rsidR="00F9399B" w:rsidRPr="0054339D" w:rsidRDefault="00F9399B" w:rsidP="00F9399B">
      <w:pPr>
        <w:ind w:left="720"/>
        <w:rPr>
          <w:rFonts w:ascii="Calibri" w:hAnsi="Calibri" w:cs="Calibri"/>
          <w:sz w:val="18"/>
          <w:szCs w:val="18"/>
        </w:rPr>
      </w:pPr>
    </w:p>
    <w:p w:rsidR="00F9399B" w:rsidRDefault="00F9399B" w:rsidP="006744E0">
      <w:pPr>
        <w:numPr>
          <w:ilvl w:val="0"/>
          <w:numId w:val="32"/>
        </w:numPr>
        <w:jc w:val="both"/>
        <w:rPr>
          <w:rFonts w:ascii="Calibri" w:hAnsi="Calibri" w:cs="Calibri"/>
          <w:color w:val="000000"/>
          <w:sz w:val="18"/>
          <w:szCs w:val="18"/>
        </w:rPr>
      </w:pPr>
      <w:r w:rsidRPr="0054339D">
        <w:rPr>
          <w:rFonts w:ascii="Calibri" w:hAnsi="Calibri" w:cs="Calibri"/>
          <w:sz w:val="18"/>
          <w:szCs w:val="18"/>
        </w:rPr>
        <w:t>Original de la Garantía de Cumplimiento de Contrato (Boleta Bancaria) o Nota Expresa autorizando la retención del 7% de cada pago</w:t>
      </w:r>
      <w:r w:rsidRPr="0054339D">
        <w:rPr>
          <w:rFonts w:ascii="Calibri" w:hAnsi="Calibri" w:cs="Calibri"/>
          <w:color w:val="000000"/>
          <w:sz w:val="18"/>
          <w:szCs w:val="18"/>
        </w:rPr>
        <w:t xml:space="preserve"> que cumpla con las características de renovable, irrevocable y de ejecución inmediata; emitida a nombre de la entidad convocante. En el caso de Asociaciones Accidentales esta garantía podrá ser presentada por una o más empresas que conforman la Asociación. (Cuando corresponda y con las condiciones dispuestas en artículo 23 inciso b) del Reglamento. </w:t>
      </w:r>
    </w:p>
    <w:p w:rsidR="00F9399B" w:rsidRDefault="00F9399B" w:rsidP="00F9399B">
      <w:pPr>
        <w:pStyle w:val="Prrafodelista"/>
        <w:rPr>
          <w:rFonts w:ascii="Calibri" w:hAnsi="Calibri" w:cs="Calibri"/>
          <w:color w:val="000000"/>
          <w:sz w:val="18"/>
          <w:szCs w:val="18"/>
        </w:rPr>
      </w:pPr>
    </w:p>
    <w:p w:rsidR="00F9399B" w:rsidRPr="0054339D" w:rsidRDefault="00F9399B" w:rsidP="006744E0">
      <w:pPr>
        <w:numPr>
          <w:ilvl w:val="0"/>
          <w:numId w:val="32"/>
        </w:numPr>
        <w:jc w:val="both"/>
        <w:rPr>
          <w:rFonts w:ascii="Calibri" w:hAnsi="Calibri" w:cs="Calibri"/>
          <w:color w:val="000000"/>
          <w:sz w:val="18"/>
          <w:szCs w:val="18"/>
        </w:rPr>
      </w:pPr>
      <w:r w:rsidRPr="0054339D">
        <w:rPr>
          <w:rFonts w:ascii="Calibri" w:hAnsi="Calibri" w:cs="Calibri"/>
          <w:color w:val="000000"/>
          <w:sz w:val="18"/>
          <w:szCs w:val="18"/>
        </w:rPr>
        <w:t>Pólizas de seguro, si corresponde</w:t>
      </w:r>
    </w:p>
    <w:p w:rsidR="00F9399B" w:rsidRPr="0054339D" w:rsidRDefault="00F9399B" w:rsidP="00F9399B">
      <w:pPr>
        <w:ind w:left="720"/>
        <w:jc w:val="both"/>
        <w:rPr>
          <w:rFonts w:ascii="Calibri" w:hAnsi="Calibri" w:cs="Calibri"/>
          <w:color w:val="000000"/>
          <w:sz w:val="18"/>
          <w:szCs w:val="18"/>
        </w:rPr>
      </w:pPr>
    </w:p>
    <w:p w:rsidR="00F9399B" w:rsidRPr="0054339D" w:rsidRDefault="00F9399B" w:rsidP="006744E0">
      <w:pPr>
        <w:numPr>
          <w:ilvl w:val="0"/>
          <w:numId w:val="32"/>
        </w:numPr>
        <w:jc w:val="both"/>
        <w:rPr>
          <w:rFonts w:ascii="Calibri" w:hAnsi="Calibri" w:cs="Calibri"/>
          <w:color w:val="000000"/>
          <w:sz w:val="18"/>
          <w:szCs w:val="18"/>
        </w:rPr>
      </w:pPr>
      <w:r w:rsidRPr="0054339D">
        <w:rPr>
          <w:rFonts w:ascii="Calibri" w:hAnsi="Calibri" w:cs="Calibri"/>
          <w:color w:val="000000"/>
          <w:sz w:val="18"/>
          <w:szCs w:val="18"/>
        </w:rPr>
        <w:t>Otra documentación requerida en las Especificaciones Técnicas del presente DBC.</w:t>
      </w:r>
    </w:p>
    <w:p w:rsidR="00F9399B" w:rsidRPr="00B14615" w:rsidRDefault="00F9399B" w:rsidP="00F9399B">
      <w:pPr>
        <w:pStyle w:val="Prrafodelista"/>
        <w:ind w:left="360"/>
        <w:jc w:val="both"/>
        <w:rPr>
          <w:rFonts w:ascii="Calibri" w:hAnsi="Calibri" w:cs="Calibri"/>
          <w:sz w:val="18"/>
          <w:szCs w:val="18"/>
        </w:rPr>
      </w:pPr>
    </w:p>
    <w:p w:rsidR="00F9399B" w:rsidRPr="00B14615" w:rsidRDefault="00F9399B" w:rsidP="00F9399B">
      <w:pPr>
        <w:ind w:left="360"/>
        <w:jc w:val="both"/>
        <w:rPr>
          <w:rFonts w:ascii="Calibri" w:hAnsi="Calibri" w:cs="Calibri"/>
          <w:sz w:val="18"/>
          <w:szCs w:val="18"/>
        </w:rPr>
      </w:pPr>
    </w:p>
    <w:p w:rsidR="00F9399B" w:rsidRPr="00B14615" w:rsidRDefault="00F9399B" w:rsidP="00F9399B">
      <w:pPr>
        <w:ind w:left="360"/>
        <w:jc w:val="both"/>
        <w:rPr>
          <w:rFonts w:ascii="Calibri" w:hAnsi="Calibri" w:cs="Calibri"/>
          <w:sz w:val="18"/>
          <w:szCs w:val="18"/>
        </w:rPr>
      </w:pPr>
    </w:p>
    <w:p w:rsidR="00F9399B" w:rsidRPr="00B14615" w:rsidRDefault="00F9399B" w:rsidP="00F9399B">
      <w:pPr>
        <w:jc w:val="center"/>
        <w:rPr>
          <w:rFonts w:ascii="Calibri" w:hAnsi="Calibri" w:cs="Calibri"/>
          <w:b/>
          <w:sz w:val="18"/>
          <w:szCs w:val="18"/>
        </w:rPr>
      </w:pPr>
      <w:r w:rsidRPr="00B14615">
        <w:rPr>
          <w:rFonts w:ascii="Calibri" w:hAnsi="Calibri" w:cs="Calibri"/>
          <w:b/>
          <w:sz w:val="18"/>
          <w:szCs w:val="18"/>
        </w:rPr>
        <w:t>________________________________________</w:t>
      </w:r>
    </w:p>
    <w:p w:rsidR="00F9399B" w:rsidRPr="00B14615" w:rsidRDefault="00F9399B" w:rsidP="00F9399B">
      <w:pPr>
        <w:tabs>
          <w:tab w:val="right" w:pos="6663"/>
        </w:tabs>
        <w:jc w:val="center"/>
        <w:rPr>
          <w:rFonts w:ascii="Calibri" w:hAnsi="Calibri" w:cs="Calibri"/>
          <w:b/>
          <w:bCs/>
          <w:i/>
          <w:iCs/>
          <w:sz w:val="18"/>
          <w:szCs w:val="18"/>
        </w:rPr>
      </w:pPr>
      <w:r w:rsidRPr="00B14615">
        <w:rPr>
          <w:rFonts w:ascii="Calibri" w:hAnsi="Calibri" w:cs="Calibri"/>
          <w:b/>
          <w:bCs/>
          <w:i/>
          <w:iCs/>
          <w:sz w:val="18"/>
          <w:szCs w:val="18"/>
        </w:rPr>
        <w:t xml:space="preserve">Nombre </w:t>
      </w:r>
      <w:r>
        <w:rPr>
          <w:rFonts w:ascii="Calibri" w:hAnsi="Calibri" w:cs="Calibri"/>
          <w:b/>
          <w:bCs/>
          <w:i/>
          <w:iCs/>
          <w:sz w:val="18"/>
          <w:szCs w:val="18"/>
        </w:rPr>
        <w:t xml:space="preserve"> y Firma </w:t>
      </w:r>
      <w:r w:rsidRPr="00B14615">
        <w:rPr>
          <w:rFonts w:ascii="Calibri" w:hAnsi="Calibri" w:cs="Calibri"/>
          <w:b/>
          <w:bCs/>
          <w:i/>
          <w:iCs/>
          <w:sz w:val="18"/>
          <w:szCs w:val="18"/>
        </w:rPr>
        <w:t xml:space="preserve">del Representante Legal del Proponente </w:t>
      </w:r>
    </w:p>
    <w:p w:rsidR="00F9399B" w:rsidRPr="00B14615" w:rsidRDefault="00F9399B" w:rsidP="00F9399B">
      <w:pPr>
        <w:jc w:val="center"/>
        <w:rPr>
          <w:rFonts w:ascii="Calibri" w:hAnsi="Calibri" w:cs="Calibri"/>
          <w:b/>
          <w:bCs/>
          <w:i/>
          <w:iCs/>
          <w:sz w:val="18"/>
          <w:szCs w:val="18"/>
        </w:rPr>
      </w:pPr>
    </w:p>
    <w:p w:rsidR="00F9399B" w:rsidRPr="00B14615" w:rsidRDefault="00F9399B" w:rsidP="00F9399B">
      <w:pPr>
        <w:jc w:val="center"/>
        <w:rPr>
          <w:rFonts w:ascii="Calibri" w:hAnsi="Calibri" w:cs="Calibri"/>
          <w:b/>
          <w:bCs/>
          <w:i/>
          <w:iCs/>
          <w:sz w:val="18"/>
          <w:szCs w:val="18"/>
        </w:rPr>
      </w:pPr>
    </w:p>
    <w:p w:rsidR="00F9399B" w:rsidRPr="00B14615" w:rsidRDefault="00F9399B" w:rsidP="00F9399B">
      <w:pPr>
        <w:jc w:val="center"/>
        <w:rPr>
          <w:rFonts w:ascii="Calibri" w:hAnsi="Calibri" w:cs="Calibri"/>
          <w:b/>
          <w:bCs/>
          <w:i/>
          <w:iCs/>
          <w:sz w:val="18"/>
          <w:szCs w:val="18"/>
        </w:rPr>
      </w:pPr>
    </w:p>
    <w:p w:rsidR="00F9399B" w:rsidRPr="00B14615" w:rsidRDefault="00F9399B" w:rsidP="00F9399B">
      <w:pPr>
        <w:jc w:val="center"/>
        <w:rPr>
          <w:rFonts w:ascii="Calibri" w:hAnsi="Calibri" w:cs="Calibri"/>
          <w:b/>
          <w:sz w:val="18"/>
          <w:szCs w:val="18"/>
        </w:rPr>
      </w:pPr>
      <w:r w:rsidRPr="00B14615">
        <w:rPr>
          <w:rFonts w:ascii="Calibri" w:hAnsi="Calibri" w:cs="Calibri"/>
          <w:b/>
          <w:sz w:val="18"/>
          <w:szCs w:val="18"/>
        </w:rPr>
        <w:lastRenderedPageBreak/>
        <w:t>FORMULARIO A-2</w:t>
      </w:r>
    </w:p>
    <w:p w:rsidR="00F9399B" w:rsidRPr="00B14615" w:rsidRDefault="00F9399B" w:rsidP="00F9399B">
      <w:pPr>
        <w:jc w:val="center"/>
        <w:rPr>
          <w:rFonts w:ascii="Calibri" w:hAnsi="Calibri" w:cs="Calibri"/>
          <w:b/>
          <w:sz w:val="18"/>
          <w:szCs w:val="18"/>
        </w:rPr>
      </w:pPr>
      <w:r w:rsidRPr="00B14615">
        <w:rPr>
          <w:rFonts w:ascii="Calibri" w:hAnsi="Calibri" w:cs="Calibri"/>
          <w:b/>
          <w:sz w:val="18"/>
          <w:szCs w:val="18"/>
        </w:rPr>
        <w:t>IDENTIFICACIÓN DEL PROPONENTE</w:t>
      </w:r>
    </w:p>
    <w:p w:rsidR="00F9399B" w:rsidRPr="00B14615" w:rsidRDefault="00F9399B" w:rsidP="00F9399B">
      <w:pPr>
        <w:jc w:val="center"/>
        <w:rPr>
          <w:rFonts w:ascii="Calibri" w:hAnsi="Calibri" w:cs="Calibri"/>
          <w:b/>
          <w:sz w:val="18"/>
          <w:szCs w:val="18"/>
        </w:rPr>
      </w:pPr>
    </w:p>
    <w:p w:rsidR="00F9399B" w:rsidRPr="00B14615" w:rsidRDefault="00F9399B" w:rsidP="00F9399B">
      <w:pPr>
        <w:rPr>
          <w:rFonts w:ascii="Calibri" w:hAnsi="Calibri" w:cs="Calibri"/>
          <w:b/>
          <w:sz w:val="18"/>
          <w:szCs w:val="18"/>
        </w:rPr>
      </w:pPr>
    </w:p>
    <w:p w:rsidR="00F9399B" w:rsidRPr="00B14615" w:rsidRDefault="00F9399B" w:rsidP="00F9399B">
      <w:pPr>
        <w:rPr>
          <w:rFonts w:ascii="Calibri" w:hAnsi="Calibri" w:cs="Calibri"/>
          <w:b/>
          <w:sz w:val="18"/>
          <w:szCs w:val="18"/>
        </w:rPr>
      </w:pPr>
    </w:p>
    <w:p w:rsidR="00F9399B" w:rsidRPr="00B14615" w:rsidRDefault="00F9399B" w:rsidP="00F9399B">
      <w:pPr>
        <w:rPr>
          <w:rFonts w:ascii="Calibri" w:hAnsi="Calibri" w:cs="Calibri"/>
          <w:sz w:val="18"/>
          <w:szCs w:val="18"/>
        </w:rPr>
      </w:pPr>
    </w:p>
    <w:p w:rsidR="00F9399B" w:rsidRPr="00B14615" w:rsidRDefault="00F9399B" w:rsidP="006744E0">
      <w:pPr>
        <w:numPr>
          <w:ilvl w:val="0"/>
          <w:numId w:val="31"/>
        </w:numPr>
        <w:tabs>
          <w:tab w:val="right" w:pos="8364"/>
        </w:tabs>
        <w:rPr>
          <w:rFonts w:ascii="Calibri" w:hAnsi="Calibri" w:cs="Calibri"/>
          <w:sz w:val="18"/>
          <w:szCs w:val="18"/>
        </w:rPr>
      </w:pPr>
      <w:r w:rsidRPr="00B14615">
        <w:rPr>
          <w:rFonts w:ascii="Calibri" w:hAnsi="Calibri" w:cs="Calibri"/>
          <w:sz w:val="18"/>
          <w:szCs w:val="18"/>
        </w:rPr>
        <w:t>Nombre o razón social:_________________________________________________________________</w:t>
      </w:r>
    </w:p>
    <w:p w:rsidR="00F9399B" w:rsidRPr="00B14615" w:rsidRDefault="00F9399B" w:rsidP="00F9399B">
      <w:pPr>
        <w:tabs>
          <w:tab w:val="right" w:pos="6663"/>
          <w:tab w:val="right" w:pos="8364"/>
        </w:tabs>
        <w:rPr>
          <w:rFonts w:ascii="Calibri" w:hAnsi="Calibri" w:cs="Calibri"/>
          <w:sz w:val="18"/>
          <w:szCs w:val="18"/>
        </w:rPr>
      </w:pPr>
    </w:p>
    <w:p w:rsidR="00F9399B" w:rsidRPr="00B14615" w:rsidRDefault="00F9399B" w:rsidP="006744E0">
      <w:pPr>
        <w:numPr>
          <w:ilvl w:val="0"/>
          <w:numId w:val="31"/>
        </w:numPr>
        <w:tabs>
          <w:tab w:val="right" w:pos="6663"/>
          <w:tab w:val="right" w:pos="8364"/>
        </w:tabs>
        <w:rPr>
          <w:rFonts w:ascii="Calibri" w:hAnsi="Calibri" w:cs="Calibri"/>
          <w:sz w:val="18"/>
          <w:szCs w:val="18"/>
        </w:rPr>
      </w:pPr>
      <w:r w:rsidRPr="00B14615">
        <w:rPr>
          <w:rFonts w:ascii="Calibri" w:hAnsi="Calibri" w:cs="Calibri"/>
          <w:sz w:val="18"/>
          <w:szCs w:val="18"/>
        </w:rPr>
        <w:t>Dirección principal:</w:t>
      </w:r>
      <w:r w:rsidRPr="00B14615">
        <w:rPr>
          <w:rFonts w:ascii="Calibri" w:hAnsi="Calibri" w:cs="Calibri"/>
          <w:sz w:val="18"/>
          <w:szCs w:val="18"/>
        </w:rPr>
        <w:tab/>
        <w:t>____________________________________________________________________</w:t>
      </w:r>
    </w:p>
    <w:p w:rsidR="00F9399B" w:rsidRPr="00B14615" w:rsidRDefault="00F9399B" w:rsidP="00F9399B">
      <w:pPr>
        <w:tabs>
          <w:tab w:val="right" w:pos="6663"/>
        </w:tabs>
        <w:rPr>
          <w:rFonts w:ascii="Calibri" w:hAnsi="Calibri" w:cs="Calibri"/>
          <w:sz w:val="18"/>
          <w:szCs w:val="18"/>
        </w:rPr>
      </w:pPr>
    </w:p>
    <w:p w:rsidR="00F9399B" w:rsidRPr="00B14615" w:rsidRDefault="00F9399B" w:rsidP="006744E0">
      <w:pPr>
        <w:numPr>
          <w:ilvl w:val="0"/>
          <w:numId w:val="31"/>
        </w:numPr>
        <w:tabs>
          <w:tab w:val="right" w:pos="6663"/>
          <w:tab w:val="right" w:pos="8364"/>
        </w:tabs>
        <w:rPr>
          <w:rFonts w:ascii="Calibri" w:hAnsi="Calibri" w:cs="Calibri"/>
          <w:sz w:val="18"/>
          <w:szCs w:val="18"/>
        </w:rPr>
      </w:pPr>
      <w:r w:rsidRPr="00B14615">
        <w:rPr>
          <w:rFonts w:ascii="Calibri" w:hAnsi="Calibri" w:cs="Calibri"/>
          <w:sz w:val="18"/>
          <w:szCs w:val="18"/>
        </w:rPr>
        <w:t>Ciudad:</w:t>
      </w:r>
      <w:r w:rsidRPr="00B14615">
        <w:rPr>
          <w:rFonts w:ascii="Calibri" w:hAnsi="Calibri" w:cs="Calibri"/>
          <w:sz w:val="18"/>
          <w:szCs w:val="18"/>
        </w:rPr>
        <w:tab/>
        <w:t>_____________________________________________________________________________</w:t>
      </w:r>
    </w:p>
    <w:p w:rsidR="00F9399B" w:rsidRPr="00B14615" w:rsidRDefault="00F9399B" w:rsidP="00F9399B">
      <w:pPr>
        <w:tabs>
          <w:tab w:val="right" w:pos="6663"/>
        </w:tabs>
        <w:rPr>
          <w:rFonts w:ascii="Calibri" w:hAnsi="Calibri" w:cs="Calibri"/>
          <w:sz w:val="18"/>
          <w:szCs w:val="18"/>
        </w:rPr>
      </w:pPr>
    </w:p>
    <w:p w:rsidR="00F9399B" w:rsidRPr="00B14615" w:rsidRDefault="00F9399B" w:rsidP="006744E0">
      <w:pPr>
        <w:numPr>
          <w:ilvl w:val="0"/>
          <w:numId w:val="31"/>
        </w:numPr>
        <w:tabs>
          <w:tab w:val="right" w:pos="6663"/>
          <w:tab w:val="right" w:pos="8364"/>
        </w:tabs>
        <w:rPr>
          <w:rFonts w:ascii="Calibri" w:hAnsi="Calibri" w:cs="Calibri"/>
          <w:sz w:val="18"/>
          <w:szCs w:val="18"/>
        </w:rPr>
      </w:pPr>
      <w:r w:rsidRPr="00B14615">
        <w:rPr>
          <w:rFonts w:ascii="Calibri" w:hAnsi="Calibri" w:cs="Calibri"/>
          <w:sz w:val="18"/>
          <w:szCs w:val="18"/>
        </w:rPr>
        <w:t>País:</w:t>
      </w:r>
      <w:r w:rsidRPr="00B14615">
        <w:rPr>
          <w:rFonts w:ascii="Calibri" w:hAnsi="Calibri" w:cs="Calibri"/>
          <w:sz w:val="18"/>
          <w:szCs w:val="18"/>
        </w:rPr>
        <w:tab/>
        <w:t>_______________________________________________________________________________</w:t>
      </w:r>
    </w:p>
    <w:p w:rsidR="00F9399B" w:rsidRPr="00B14615" w:rsidRDefault="00F9399B" w:rsidP="00F9399B">
      <w:pPr>
        <w:tabs>
          <w:tab w:val="right" w:pos="6663"/>
        </w:tabs>
        <w:rPr>
          <w:rFonts w:ascii="Calibri" w:hAnsi="Calibri" w:cs="Calibri"/>
          <w:sz w:val="18"/>
          <w:szCs w:val="18"/>
        </w:rPr>
      </w:pPr>
    </w:p>
    <w:p w:rsidR="00F9399B" w:rsidRPr="00B14615" w:rsidRDefault="00F9399B" w:rsidP="006744E0">
      <w:pPr>
        <w:numPr>
          <w:ilvl w:val="0"/>
          <w:numId w:val="31"/>
        </w:numPr>
        <w:tabs>
          <w:tab w:val="right" w:pos="6663"/>
          <w:tab w:val="right" w:pos="8364"/>
        </w:tabs>
        <w:rPr>
          <w:rFonts w:ascii="Calibri" w:hAnsi="Calibri" w:cs="Calibri"/>
          <w:sz w:val="18"/>
          <w:szCs w:val="18"/>
        </w:rPr>
      </w:pPr>
      <w:r w:rsidRPr="00B14615">
        <w:rPr>
          <w:rFonts w:ascii="Calibri" w:hAnsi="Calibri" w:cs="Calibri"/>
          <w:sz w:val="18"/>
          <w:szCs w:val="18"/>
        </w:rPr>
        <w:t>Casilla:</w:t>
      </w:r>
      <w:r w:rsidRPr="00B14615">
        <w:rPr>
          <w:rFonts w:ascii="Calibri" w:hAnsi="Calibri" w:cs="Calibri"/>
          <w:sz w:val="18"/>
          <w:szCs w:val="18"/>
        </w:rPr>
        <w:tab/>
        <w:t>_____________________________________________________________________________</w:t>
      </w:r>
    </w:p>
    <w:p w:rsidR="00F9399B" w:rsidRPr="00B14615" w:rsidRDefault="00F9399B" w:rsidP="00F9399B">
      <w:pPr>
        <w:tabs>
          <w:tab w:val="right" w:pos="6663"/>
        </w:tabs>
        <w:rPr>
          <w:rFonts w:ascii="Calibri" w:hAnsi="Calibri" w:cs="Calibri"/>
          <w:sz w:val="18"/>
          <w:szCs w:val="18"/>
        </w:rPr>
      </w:pPr>
    </w:p>
    <w:p w:rsidR="00F9399B" w:rsidRPr="00B14615" w:rsidRDefault="00F9399B" w:rsidP="006744E0">
      <w:pPr>
        <w:numPr>
          <w:ilvl w:val="0"/>
          <w:numId w:val="31"/>
        </w:numPr>
        <w:tabs>
          <w:tab w:val="right" w:pos="6663"/>
          <w:tab w:val="right" w:pos="8364"/>
        </w:tabs>
        <w:rPr>
          <w:rFonts w:ascii="Calibri" w:hAnsi="Calibri" w:cs="Calibri"/>
          <w:sz w:val="18"/>
          <w:szCs w:val="18"/>
        </w:rPr>
      </w:pPr>
      <w:r w:rsidRPr="00B14615">
        <w:rPr>
          <w:rFonts w:ascii="Calibri" w:hAnsi="Calibri" w:cs="Calibri"/>
          <w:sz w:val="18"/>
          <w:szCs w:val="18"/>
        </w:rPr>
        <w:t>Teléfonos: __________________________________________________________________________</w:t>
      </w:r>
    </w:p>
    <w:p w:rsidR="00F9399B" w:rsidRPr="00B14615" w:rsidRDefault="00F9399B" w:rsidP="00F9399B">
      <w:pPr>
        <w:tabs>
          <w:tab w:val="right" w:pos="6663"/>
        </w:tabs>
        <w:rPr>
          <w:rFonts w:ascii="Calibri" w:hAnsi="Calibri" w:cs="Calibri"/>
          <w:sz w:val="18"/>
          <w:szCs w:val="18"/>
        </w:rPr>
      </w:pPr>
    </w:p>
    <w:p w:rsidR="00F9399B" w:rsidRPr="00B14615" w:rsidRDefault="00F9399B" w:rsidP="006744E0">
      <w:pPr>
        <w:numPr>
          <w:ilvl w:val="0"/>
          <w:numId w:val="31"/>
        </w:numPr>
        <w:tabs>
          <w:tab w:val="right" w:pos="6663"/>
          <w:tab w:val="right" w:pos="8364"/>
        </w:tabs>
        <w:rPr>
          <w:rFonts w:ascii="Calibri" w:hAnsi="Calibri" w:cs="Calibri"/>
          <w:sz w:val="18"/>
          <w:szCs w:val="18"/>
        </w:rPr>
      </w:pPr>
      <w:r w:rsidRPr="00B14615">
        <w:rPr>
          <w:rFonts w:ascii="Calibri" w:hAnsi="Calibri" w:cs="Calibri"/>
          <w:sz w:val="18"/>
          <w:szCs w:val="18"/>
        </w:rPr>
        <w:t>Fax:</w:t>
      </w:r>
      <w:r w:rsidRPr="00B14615">
        <w:rPr>
          <w:rFonts w:ascii="Calibri" w:hAnsi="Calibri" w:cs="Calibri"/>
          <w:sz w:val="18"/>
          <w:szCs w:val="18"/>
        </w:rPr>
        <w:tab/>
        <w:t>_______________________________Dirección electrónica: _______________________________</w:t>
      </w:r>
    </w:p>
    <w:p w:rsidR="00F9399B" w:rsidRPr="00B14615" w:rsidRDefault="00F9399B" w:rsidP="00F9399B">
      <w:pPr>
        <w:tabs>
          <w:tab w:val="right" w:pos="6663"/>
        </w:tabs>
        <w:rPr>
          <w:rFonts w:ascii="Calibri" w:hAnsi="Calibri" w:cs="Calibri"/>
          <w:sz w:val="18"/>
          <w:szCs w:val="18"/>
        </w:rPr>
      </w:pPr>
    </w:p>
    <w:p w:rsidR="00F9399B" w:rsidRPr="00B14615" w:rsidRDefault="00F9399B" w:rsidP="006744E0">
      <w:pPr>
        <w:numPr>
          <w:ilvl w:val="0"/>
          <w:numId w:val="31"/>
        </w:numPr>
        <w:tabs>
          <w:tab w:val="right" w:pos="6663"/>
          <w:tab w:val="right" w:pos="8364"/>
        </w:tabs>
        <w:rPr>
          <w:rFonts w:ascii="Calibri" w:hAnsi="Calibri" w:cs="Calibri"/>
          <w:sz w:val="18"/>
          <w:szCs w:val="18"/>
        </w:rPr>
      </w:pPr>
      <w:r w:rsidRPr="00B14615">
        <w:rPr>
          <w:rFonts w:ascii="Calibri" w:hAnsi="Calibri" w:cs="Calibri"/>
          <w:sz w:val="18"/>
          <w:szCs w:val="18"/>
        </w:rPr>
        <w:t>Nombre original y año de fundación de la Empresa:</w:t>
      </w:r>
      <w:r w:rsidRPr="00B14615">
        <w:rPr>
          <w:rFonts w:ascii="Calibri" w:hAnsi="Calibri" w:cs="Calibri"/>
          <w:sz w:val="18"/>
          <w:szCs w:val="18"/>
        </w:rPr>
        <w:tab/>
        <w:t>__________________________________________</w:t>
      </w:r>
    </w:p>
    <w:p w:rsidR="00F9399B" w:rsidRPr="00B14615" w:rsidRDefault="00F9399B" w:rsidP="00F9399B">
      <w:pPr>
        <w:tabs>
          <w:tab w:val="right" w:pos="6663"/>
        </w:tabs>
        <w:ind w:left="360"/>
        <w:rPr>
          <w:rFonts w:ascii="Calibri" w:hAnsi="Calibri" w:cs="Calibri"/>
          <w:sz w:val="18"/>
          <w:szCs w:val="18"/>
        </w:rPr>
      </w:pPr>
    </w:p>
    <w:p w:rsidR="00F9399B" w:rsidRPr="00B14615" w:rsidRDefault="00F9399B" w:rsidP="00F9399B">
      <w:pPr>
        <w:tabs>
          <w:tab w:val="right" w:pos="6663"/>
        </w:tabs>
        <w:ind w:left="360"/>
        <w:rPr>
          <w:rFonts w:ascii="Calibri" w:hAnsi="Calibri" w:cs="Calibri"/>
          <w:sz w:val="18"/>
          <w:szCs w:val="18"/>
        </w:rPr>
      </w:pPr>
      <w:r w:rsidRPr="00B14615">
        <w:rPr>
          <w:rFonts w:ascii="Calibri" w:hAnsi="Calibri" w:cs="Calibri"/>
          <w:sz w:val="18"/>
          <w:szCs w:val="18"/>
        </w:rPr>
        <w:t>___________________________________________________________________________________</w:t>
      </w:r>
    </w:p>
    <w:p w:rsidR="00F9399B" w:rsidRPr="00B14615" w:rsidRDefault="00F9399B" w:rsidP="00F9399B">
      <w:pPr>
        <w:tabs>
          <w:tab w:val="right" w:pos="6663"/>
        </w:tabs>
        <w:ind w:left="360"/>
        <w:rPr>
          <w:rFonts w:ascii="Calibri" w:hAnsi="Calibri" w:cs="Calibri"/>
          <w:sz w:val="18"/>
          <w:szCs w:val="18"/>
        </w:rPr>
      </w:pPr>
    </w:p>
    <w:p w:rsidR="00F9399B" w:rsidRPr="00B14615" w:rsidRDefault="00F9399B" w:rsidP="00F9399B">
      <w:pPr>
        <w:tabs>
          <w:tab w:val="right" w:pos="6663"/>
        </w:tabs>
        <w:ind w:left="360"/>
        <w:rPr>
          <w:rFonts w:ascii="Calibri" w:hAnsi="Calibri" w:cs="Calibri"/>
          <w:sz w:val="18"/>
          <w:szCs w:val="18"/>
        </w:rPr>
      </w:pPr>
      <w:r w:rsidRPr="00B14615">
        <w:rPr>
          <w:rFonts w:ascii="Calibri" w:hAnsi="Calibri" w:cs="Calibri"/>
          <w:sz w:val="18"/>
          <w:szCs w:val="18"/>
        </w:rPr>
        <w:t>___________________________________________________________________________________</w:t>
      </w:r>
    </w:p>
    <w:p w:rsidR="00F9399B" w:rsidRPr="00B14615" w:rsidRDefault="00F9399B" w:rsidP="00F9399B">
      <w:pPr>
        <w:tabs>
          <w:tab w:val="right" w:pos="6663"/>
        </w:tabs>
        <w:ind w:left="360"/>
        <w:rPr>
          <w:rFonts w:ascii="Calibri" w:hAnsi="Calibri" w:cs="Calibri"/>
          <w:sz w:val="18"/>
          <w:szCs w:val="18"/>
        </w:rPr>
      </w:pPr>
    </w:p>
    <w:p w:rsidR="00F9399B" w:rsidRPr="00B14615" w:rsidRDefault="00F9399B" w:rsidP="006744E0">
      <w:pPr>
        <w:numPr>
          <w:ilvl w:val="0"/>
          <w:numId w:val="31"/>
        </w:numPr>
        <w:tabs>
          <w:tab w:val="right" w:pos="6663"/>
          <w:tab w:val="right" w:pos="8364"/>
        </w:tabs>
        <w:rPr>
          <w:rFonts w:ascii="Calibri" w:hAnsi="Calibri" w:cs="Calibri"/>
          <w:sz w:val="18"/>
          <w:szCs w:val="18"/>
        </w:rPr>
      </w:pPr>
      <w:r w:rsidRPr="00B14615">
        <w:rPr>
          <w:rFonts w:ascii="Calibri" w:hAnsi="Calibri" w:cs="Calibri"/>
          <w:sz w:val="18"/>
          <w:szCs w:val="18"/>
        </w:rPr>
        <w:t xml:space="preserve">Nombre del Representante Legal acreditado para la presentación de la propuesta:  </w:t>
      </w:r>
    </w:p>
    <w:p w:rsidR="00F9399B" w:rsidRPr="00B14615" w:rsidRDefault="00F9399B" w:rsidP="00F9399B">
      <w:pPr>
        <w:tabs>
          <w:tab w:val="right" w:pos="6663"/>
          <w:tab w:val="right" w:pos="8364"/>
        </w:tabs>
        <w:ind w:left="360"/>
        <w:rPr>
          <w:rFonts w:ascii="Calibri" w:hAnsi="Calibri" w:cs="Calibri"/>
          <w:sz w:val="18"/>
          <w:szCs w:val="18"/>
        </w:rPr>
      </w:pPr>
    </w:p>
    <w:p w:rsidR="00F9399B" w:rsidRPr="00B14615" w:rsidRDefault="00F9399B" w:rsidP="00F9399B">
      <w:pPr>
        <w:tabs>
          <w:tab w:val="right" w:pos="6663"/>
          <w:tab w:val="right" w:pos="8364"/>
        </w:tabs>
        <w:ind w:left="360"/>
        <w:rPr>
          <w:rFonts w:ascii="Calibri" w:hAnsi="Calibri" w:cs="Calibri"/>
          <w:sz w:val="18"/>
          <w:szCs w:val="18"/>
        </w:rPr>
      </w:pPr>
      <w:r w:rsidRPr="00B14615">
        <w:rPr>
          <w:rFonts w:ascii="Calibri" w:hAnsi="Calibri" w:cs="Calibri"/>
          <w:sz w:val="18"/>
          <w:szCs w:val="18"/>
        </w:rPr>
        <w:t xml:space="preserve">___________________________________________________________________________________  </w:t>
      </w:r>
    </w:p>
    <w:p w:rsidR="00F9399B" w:rsidRPr="00B14615" w:rsidRDefault="00F9399B" w:rsidP="00F9399B">
      <w:pPr>
        <w:tabs>
          <w:tab w:val="right" w:pos="6663"/>
        </w:tabs>
        <w:rPr>
          <w:rFonts w:ascii="Calibri" w:hAnsi="Calibri" w:cs="Calibri"/>
          <w:sz w:val="18"/>
          <w:szCs w:val="18"/>
        </w:rPr>
      </w:pPr>
    </w:p>
    <w:p w:rsidR="00F9399B" w:rsidRPr="00B14615" w:rsidRDefault="00F9399B" w:rsidP="006744E0">
      <w:pPr>
        <w:numPr>
          <w:ilvl w:val="0"/>
          <w:numId w:val="31"/>
        </w:numPr>
        <w:tabs>
          <w:tab w:val="right" w:pos="6663"/>
          <w:tab w:val="right" w:pos="8364"/>
        </w:tabs>
        <w:rPr>
          <w:rFonts w:ascii="Calibri" w:hAnsi="Calibri" w:cs="Calibri"/>
          <w:sz w:val="18"/>
          <w:szCs w:val="18"/>
        </w:rPr>
      </w:pPr>
      <w:r w:rsidRPr="00B14615">
        <w:rPr>
          <w:rFonts w:ascii="Calibri" w:hAnsi="Calibri" w:cs="Calibri"/>
          <w:sz w:val="18"/>
          <w:szCs w:val="18"/>
        </w:rPr>
        <w:t>Número de Cedula de Identidad o Pasaporte del Representante Legal.</w:t>
      </w:r>
      <w:r w:rsidRPr="00B14615">
        <w:rPr>
          <w:rFonts w:ascii="Calibri" w:hAnsi="Calibri" w:cs="Calibri"/>
          <w:sz w:val="18"/>
          <w:szCs w:val="18"/>
        </w:rPr>
        <w:softHyphen/>
      </w:r>
      <w:r w:rsidRPr="00B14615">
        <w:rPr>
          <w:rFonts w:ascii="Calibri" w:hAnsi="Calibri" w:cs="Calibri"/>
          <w:sz w:val="18"/>
          <w:szCs w:val="18"/>
        </w:rPr>
        <w:softHyphen/>
      </w:r>
      <w:r w:rsidRPr="00B14615">
        <w:rPr>
          <w:rFonts w:ascii="Calibri" w:hAnsi="Calibri" w:cs="Calibri"/>
          <w:sz w:val="18"/>
          <w:szCs w:val="18"/>
        </w:rPr>
        <w:softHyphen/>
      </w:r>
      <w:r w:rsidRPr="00B14615">
        <w:rPr>
          <w:rFonts w:ascii="Calibri" w:hAnsi="Calibri" w:cs="Calibri"/>
          <w:sz w:val="18"/>
          <w:szCs w:val="18"/>
        </w:rPr>
        <w:softHyphen/>
      </w:r>
      <w:r w:rsidRPr="00B14615">
        <w:rPr>
          <w:rFonts w:ascii="Calibri" w:hAnsi="Calibri" w:cs="Calibri"/>
          <w:sz w:val="18"/>
          <w:szCs w:val="18"/>
        </w:rPr>
        <w:softHyphen/>
      </w:r>
      <w:r w:rsidRPr="00B14615">
        <w:rPr>
          <w:rFonts w:ascii="Calibri" w:hAnsi="Calibri" w:cs="Calibri"/>
          <w:sz w:val="18"/>
          <w:szCs w:val="18"/>
        </w:rPr>
        <w:softHyphen/>
      </w:r>
      <w:r w:rsidRPr="00B14615">
        <w:rPr>
          <w:rFonts w:ascii="Calibri" w:hAnsi="Calibri" w:cs="Calibri"/>
          <w:sz w:val="18"/>
          <w:szCs w:val="18"/>
        </w:rPr>
        <w:softHyphen/>
      </w:r>
      <w:r w:rsidRPr="00B14615">
        <w:rPr>
          <w:rFonts w:ascii="Calibri" w:hAnsi="Calibri" w:cs="Calibri"/>
          <w:sz w:val="18"/>
          <w:szCs w:val="18"/>
        </w:rPr>
        <w:softHyphen/>
      </w:r>
      <w:r w:rsidRPr="00B14615">
        <w:rPr>
          <w:rFonts w:ascii="Calibri" w:hAnsi="Calibri" w:cs="Calibri"/>
          <w:sz w:val="18"/>
          <w:szCs w:val="18"/>
        </w:rPr>
        <w:softHyphen/>
      </w:r>
      <w:r w:rsidRPr="00B14615">
        <w:rPr>
          <w:rFonts w:ascii="Calibri" w:hAnsi="Calibri" w:cs="Calibri"/>
          <w:sz w:val="18"/>
          <w:szCs w:val="18"/>
        </w:rPr>
        <w:softHyphen/>
      </w:r>
      <w:r w:rsidRPr="00B14615">
        <w:rPr>
          <w:rFonts w:ascii="Calibri" w:hAnsi="Calibri" w:cs="Calibri"/>
          <w:sz w:val="18"/>
          <w:szCs w:val="18"/>
        </w:rPr>
        <w:softHyphen/>
      </w:r>
      <w:r w:rsidRPr="00B14615">
        <w:rPr>
          <w:rFonts w:ascii="Calibri" w:hAnsi="Calibri" w:cs="Calibri"/>
          <w:sz w:val="18"/>
          <w:szCs w:val="18"/>
        </w:rPr>
        <w:softHyphen/>
      </w:r>
      <w:r w:rsidRPr="00B14615">
        <w:rPr>
          <w:rFonts w:ascii="Calibri" w:hAnsi="Calibri" w:cs="Calibri"/>
          <w:sz w:val="18"/>
          <w:szCs w:val="18"/>
        </w:rPr>
        <w:softHyphen/>
      </w:r>
      <w:r w:rsidRPr="00B14615">
        <w:rPr>
          <w:rFonts w:ascii="Calibri" w:hAnsi="Calibri" w:cs="Calibri"/>
          <w:sz w:val="18"/>
          <w:szCs w:val="18"/>
        </w:rPr>
        <w:softHyphen/>
      </w:r>
      <w:r w:rsidRPr="00B14615">
        <w:rPr>
          <w:rFonts w:ascii="Calibri" w:hAnsi="Calibri" w:cs="Calibri"/>
          <w:sz w:val="18"/>
          <w:szCs w:val="18"/>
        </w:rPr>
        <w:softHyphen/>
      </w:r>
      <w:r w:rsidRPr="00B14615">
        <w:rPr>
          <w:rFonts w:ascii="Calibri" w:hAnsi="Calibri" w:cs="Calibri"/>
          <w:sz w:val="18"/>
          <w:szCs w:val="18"/>
        </w:rPr>
        <w:softHyphen/>
      </w:r>
      <w:r w:rsidRPr="00B14615">
        <w:rPr>
          <w:rFonts w:ascii="Calibri" w:hAnsi="Calibri" w:cs="Calibri"/>
          <w:sz w:val="18"/>
          <w:szCs w:val="18"/>
        </w:rPr>
        <w:softHyphen/>
      </w:r>
      <w:r w:rsidRPr="00B14615">
        <w:rPr>
          <w:rFonts w:ascii="Calibri" w:hAnsi="Calibri" w:cs="Calibri"/>
          <w:sz w:val="18"/>
          <w:szCs w:val="18"/>
        </w:rPr>
        <w:softHyphen/>
      </w:r>
      <w:r w:rsidRPr="00B14615">
        <w:rPr>
          <w:rFonts w:ascii="Calibri" w:hAnsi="Calibri" w:cs="Calibri"/>
          <w:sz w:val="18"/>
          <w:szCs w:val="18"/>
        </w:rPr>
        <w:softHyphen/>
      </w:r>
      <w:r w:rsidRPr="00B14615">
        <w:rPr>
          <w:rFonts w:ascii="Calibri" w:hAnsi="Calibri" w:cs="Calibri"/>
          <w:sz w:val="18"/>
          <w:szCs w:val="18"/>
        </w:rPr>
        <w:softHyphen/>
        <w:t xml:space="preserve">____________________________ </w:t>
      </w:r>
    </w:p>
    <w:p w:rsidR="00F9399B" w:rsidRPr="00B14615" w:rsidRDefault="00F9399B" w:rsidP="00F9399B">
      <w:pPr>
        <w:pStyle w:val="Prrafodelista"/>
        <w:rPr>
          <w:rFonts w:ascii="Calibri" w:hAnsi="Calibri" w:cs="Calibri"/>
          <w:sz w:val="18"/>
          <w:szCs w:val="18"/>
        </w:rPr>
      </w:pPr>
    </w:p>
    <w:p w:rsidR="00F9399B" w:rsidRPr="00B14615" w:rsidRDefault="00F9399B" w:rsidP="006744E0">
      <w:pPr>
        <w:numPr>
          <w:ilvl w:val="0"/>
          <w:numId w:val="31"/>
        </w:numPr>
        <w:tabs>
          <w:tab w:val="right" w:pos="6663"/>
          <w:tab w:val="right" w:pos="8364"/>
        </w:tabs>
        <w:rPr>
          <w:rFonts w:ascii="Calibri" w:hAnsi="Calibri" w:cs="Calibri"/>
          <w:sz w:val="18"/>
          <w:szCs w:val="18"/>
        </w:rPr>
      </w:pPr>
      <w:r w:rsidRPr="00B14615">
        <w:rPr>
          <w:rFonts w:ascii="Calibri" w:hAnsi="Calibri" w:cs="Calibri"/>
          <w:sz w:val="18"/>
          <w:szCs w:val="18"/>
        </w:rPr>
        <w:t>Dirección del Representante Legal:</w:t>
      </w:r>
      <w:r w:rsidRPr="00B14615">
        <w:rPr>
          <w:rFonts w:ascii="Calibri" w:hAnsi="Calibri" w:cs="Calibri"/>
          <w:sz w:val="18"/>
          <w:szCs w:val="18"/>
        </w:rPr>
        <w:tab/>
        <w:t>_______________________________________________________</w:t>
      </w:r>
    </w:p>
    <w:p w:rsidR="00F9399B" w:rsidRPr="00B14615" w:rsidRDefault="00F9399B" w:rsidP="00F9399B">
      <w:pPr>
        <w:tabs>
          <w:tab w:val="right" w:pos="6663"/>
        </w:tabs>
        <w:ind w:firstLine="360"/>
        <w:rPr>
          <w:rFonts w:ascii="Calibri" w:hAnsi="Calibri" w:cs="Calibri"/>
          <w:sz w:val="18"/>
          <w:szCs w:val="18"/>
        </w:rPr>
      </w:pPr>
    </w:p>
    <w:p w:rsidR="00F9399B" w:rsidRPr="00B14615" w:rsidRDefault="00F9399B" w:rsidP="00F9399B">
      <w:pPr>
        <w:tabs>
          <w:tab w:val="right" w:pos="6663"/>
        </w:tabs>
        <w:ind w:firstLine="360"/>
        <w:rPr>
          <w:rFonts w:ascii="Calibri" w:hAnsi="Calibri" w:cs="Calibri"/>
          <w:sz w:val="18"/>
          <w:szCs w:val="18"/>
        </w:rPr>
      </w:pPr>
      <w:r w:rsidRPr="00B14615">
        <w:rPr>
          <w:rFonts w:ascii="Calibri" w:hAnsi="Calibri" w:cs="Calibri"/>
          <w:sz w:val="18"/>
          <w:szCs w:val="18"/>
        </w:rPr>
        <w:t>___________________________________________________________________________________</w:t>
      </w:r>
    </w:p>
    <w:p w:rsidR="00F9399B" w:rsidRPr="00B14615" w:rsidRDefault="00F9399B" w:rsidP="00F9399B">
      <w:pPr>
        <w:tabs>
          <w:tab w:val="right" w:pos="6663"/>
        </w:tabs>
        <w:ind w:firstLine="360"/>
        <w:rPr>
          <w:rFonts w:ascii="Calibri" w:hAnsi="Calibri" w:cs="Calibri"/>
          <w:sz w:val="18"/>
          <w:szCs w:val="18"/>
        </w:rPr>
      </w:pPr>
    </w:p>
    <w:p w:rsidR="00F9399B" w:rsidRPr="00B14615" w:rsidRDefault="00F9399B" w:rsidP="006744E0">
      <w:pPr>
        <w:pStyle w:val="Encabezado"/>
        <w:numPr>
          <w:ilvl w:val="0"/>
          <w:numId w:val="31"/>
        </w:numPr>
        <w:tabs>
          <w:tab w:val="clear" w:pos="360"/>
          <w:tab w:val="clear" w:pos="4419"/>
          <w:tab w:val="clear" w:pos="8838"/>
          <w:tab w:val="left" w:pos="426"/>
          <w:tab w:val="left" w:pos="1800"/>
          <w:tab w:val="left" w:pos="2977"/>
          <w:tab w:val="left" w:pos="3969"/>
          <w:tab w:val="right" w:pos="6663"/>
          <w:tab w:val="left" w:pos="7938"/>
        </w:tabs>
        <w:ind w:left="0" w:firstLine="0"/>
        <w:rPr>
          <w:rFonts w:ascii="Calibri" w:hAnsi="Calibri" w:cs="Calibri"/>
          <w:sz w:val="18"/>
          <w:szCs w:val="18"/>
        </w:rPr>
      </w:pPr>
      <w:r w:rsidRPr="00B14615">
        <w:rPr>
          <w:rFonts w:ascii="Calibri" w:hAnsi="Calibri" w:cs="Calibri"/>
          <w:sz w:val="18"/>
          <w:szCs w:val="18"/>
        </w:rPr>
        <w:t xml:space="preserve">Número de Registro de Identificación Tributaria: ____________________________________________ </w:t>
      </w:r>
    </w:p>
    <w:p w:rsidR="00F9399B" w:rsidRPr="00B14615" w:rsidRDefault="00F9399B" w:rsidP="00F9399B">
      <w:pPr>
        <w:pStyle w:val="Encabezado"/>
        <w:tabs>
          <w:tab w:val="left" w:pos="1800"/>
          <w:tab w:val="right" w:pos="2552"/>
          <w:tab w:val="left" w:pos="2977"/>
          <w:tab w:val="left" w:pos="3969"/>
          <w:tab w:val="right" w:pos="6663"/>
          <w:tab w:val="left" w:pos="7938"/>
        </w:tabs>
        <w:rPr>
          <w:rFonts w:ascii="Calibri" w:hAnsi="Calibri" w:cs="Calibri"/>
          <w:sz w:val="18"/>
          <w:szCs w:val="18"/>
        </w:rPr>
      </w:pPr>
    </w:p>
    <w:p w:rsidR="00F9399B" w:rsidRPr="00B14615" w:rsidRDefault="00F9399B" w:rsidP="006744E0">
      <w:pPr>
        <w:pStyle w:val="Encabezado"/>
        <w:numPr>
          <w:ilvl w:val="0"/>
          <w:numId w:val="31"/>
        </w:numPr>
        <w:tabs>
          <w:tab w:val="clear" w:pos="360"/>
          <w:tab w:val="clear" w:pos="4419"/>
          <w:tab w:val="clear" w:pos="8838"/>
          <w:tab w:val="left" w:pos="426"/>
          <w:tab w:val="left" w:pos="1800"/>
          <w:tab w:val="right" w:pos="2552"/>
          <w:tab w:val="left" w:pos="2977"/>
          <w:tab w:val="left" w:pos="3969"/>
          <w:tab w:val="right" w:pos="6663"/>
          <w:tab w:val="left" w:pos="7938"/>
        </w:tabs>
        <w:ind w:left="0" w:firstLine="0"/>
        <w:rPr>
          <w:rFonts w:ascii="Calibri" w:hAnsi="Calibri" w:cs="Calibri"/>
          <w:sz w:val="18"/>
          <w:szCs w:val="18"/>
        </w:rPr>
      </w:pPr>
      <w:r w:rsidRPr="00B14615">
        <w:rPr>
          <w:rFonts w:ascii="Calibri" w:hAnsi="Calibri" w:cs="Calibri"/>
          <w:sz w:val="18"/>
          <w:szCs w:val="18"/>
        </w:rPr>
        <w:t>Número de Matrícula de Registro de Comercio: _____________________________________________</w:t>
      </w:r>
    </w:p>
    <w:p w:rsidR="00F9399B" w:rsidRPr="00B14615" w:rsidRDefault="00F9399B" w:rsidP="00F9399B">
      <w:pPr>
        <w:jc w:val="center"/>
        <w:rPr>
          <w:rFonts w:ascii="Calibri" w:hAnsi="Calibri" w:cs="Calibri"/>
          <w:b/>
          <w:sz w:val="18"/>
          <w:szCs w:val="18"/>
        </w:rPr>
      </w:pPr>
    </w:p>
    <w:p w:rsidR="00F9399B" w:rsidRDefault="00F9399B" w:rsidP="00F9399B">
      <w:pPr>
        <w:jc w:val="center"/>
        <w:rPr>
          <w:rFonts w:ascii="Calibri" w:hAnsi="Calibri" w:cs="Calibri"/>
          <w:b/>
          <w:sz w:val="18"/>
          <w:szCs w:val="18"/>
        </w:rPr>
      </w:pPr>
    </w:p>
    <w:p w:rsidR="00F9399B" w:rsidRDefault="00F9399B" w:rsidP="00F9399B">
      <w:pPr>
        <w:jc w:val="center"/>
        <w:rPr>
          <w:rFonts w:ascii="Calibri" w:hAnsi="Calibri" w:cs="Calibri"/>
          <w:b/>
          <w:sz w:val="18"/>
          <w:szCs w:val="18"/>
        </w:rPr>
      </w:pPr>
    </w:p>
    <w:p w:rsidR="00F9399B" w:rsidRDefault="00F9399B" w:rsidP="00F9399B">
      <w:pPr>
        <w:jc w:val="center"/>
        <w:rPr>
          <w:rFonts w:ascii="Calibri" w:hAnsi="Calibri" w:cs="Calibri"/>
          <w:b/>
          <w:sz w:val="18"/>
          <w:szCs w:val="18"/>
        </w:rPr>
      </w:pPr>
    </w:p>
    <w:p w:rsidR="00DB1EAB" w:rsidRDefault="00DB1EAB" w:rsidP="00F9399B">
      <w:pPr>
        <w:jc w:val="center"/>
        <w:rPr>
          <w:rFonts w:ascii="Calibri" w:hAnsi="Calibri" w:cs="Calibri"/>
          <w:b/>
          <w:sz w:val="18"/>
          <w:szCs w:val="18"/>
        </w:rPr>
      </w:pPr>
    </w:p>
    <w:p w:rsidR="00DB1EAB" w:rsidRDefault="00DB1EAB" w:rsidP="00F9399B">
      <w:pPr>
        <w:jc w:val="center"/>
        <w:rPr>
          <w:rFonts w:ascii="Calibri" w:hAnsi="Calibri" w:cs="Calibri"/>
          <w:b/>
          <w:sz w:val="18"/>
          <w:szCs w:val="18"/>
        </w:rPr>
      </w:pPr>
    </w:p>
    <w:p w:rsidR="00DB1EAB" w:rsidRDefault="00DB1EAB" w:rsidP="00F9399B">
      <w:pPr>
        <w:jc w:val="center"/>
        <w:rPr>
          <w:rFonts w:ascii="Calibri" w:hAnsi="Calibri" w:cs="Calibri"/>
          <w:b/>
          <w:sz w:val="18"/>
          <w:szCs w:val="18"/>
        </w:rPr>
      </w:pPr>
    </w:p>
    <w:p w:rsidR="00DB1EAB" w:rsidRDefault="00DB1EAB" w:rsidP="00F9399B">
      <w:pPr>
        <w:jc w:val="center"/>
        <w:rPr>
          <w:rFonts w:ascii="Calibri" w:hAnsi="Calibri" w:cs="Calibri"/>
          <w:b/>
          <w:sz w:val="18"/>
          <w:szCs w:val="18"/>
        </w:rPr>
      </w:pPr>
    </w:p>
    <w:p w:rsidR="00DB1EAB" w:rsidRDefault="00DB1EAB" w:rsidP="00F9399B">
      <w:pPr>
        <w:jc w:val="center"/>
        <w:rPr>
          <w:rFonts w:ascii="Calibri" w:hAnsi="Calibri" w:cs="Calibri"/>
          <w:b/>
          <w:sz w:val="18"/>
          <w:szCs w:val="18"/>
        </w:rPr>
      </w:pPr>
    </w:p>
    <w:p w:rsidR="00DB1EAB" w:rsidRDefault="00DB1EAB" w:rsidP="00F9399B">
      <w:pPr>
        <w:jc w:val="center"/>
        <w:rPr>
          <w:rFonts w:ascii="Calibri" w:hAnsi="Calibri" w:cs="Calibri"/>
          <w:b/>
          <w:sz w:val="18"/>
          <w:szCs w:val="18"/>
        </w:rPr>
      </w:pPr>
    </w:p>
    <w:p w:rsidR="00DB1EAB" w:rsidRDefault="00DB1EAB" w:rsidP="00F9399B">
      <w:pPr>
        <w:jc w:val="center"/>
        <w:rPr>
          <w:rFonts w:ascii="Calibri" w:hAnsi="Calibri" w:cs="Calibri"/>
          <w:b/>
          <w:sz w:val="18"/>
          <w:szCs w:val="18"/>
        </w:rPr>
      </w:pPr>
    </w:p>
    <w:p w:rsidR="00DB1EAB" w:rsidRPr="00B14615" w:rsidRDefault="00DB1EAB" w:rsidP="00F9399B">
      <w:pPr>
        <w:jc w:val="center"/>
        <w:rPr>
          <w:rFonts w:ascii="Calibri" w:hAnsi="Calibri" w:cs="Calibri"/>
          <w:b/>
          <w:sz w:val="18"/>
          <w:szCs w:val="18"/>
        </w:rPr>
      </w:pPr>
    </w:p>
    <w:p w:rsidR="00F9399B" w:rsidRPr="00B14615" w:rsidRDefault="00F9399B" w:rsidP="00F9399B">
      <w:pPr>
        <w:jc w:val="center"/>
        <w:rPr>
          <w:rFonts w:ascii="Calibri" w:hAnsi="Calibri" w:cs="Calibri"/>
          <w:b/>
          <w:sz w:val="18"/>
          <w:szCs w:val="18"/>
        </w:rPr>
      </w:pPr>
      <w:r w:rsidRPr="00B14615">
        <w:rPr>
          <w:rFonts w:ascii="Calibri" w:hAnsi="Calibri" w:cs="Calibri"/>
          <w:b/>
          <w:sz w:val="18"/>
          <w:szCs w:val="18"/>
        </w:rPr>
        <w:t>________________________________________</w:t>
      </w:r>
    </w:p>
    <w:p w:rsidR="00F9399B" w:rsidRPr="00B14615" w:rsidRDefault="00F9399B" w:rsidP="00F9399B">
      <w:pPr>
        <w:tabs>
          <w:tab w:val="right" w:pos="6663"/>
        </w:tabs>
        <w:jc w:val="center"/>
        <w:rPr>
          <w:rFonts w:ascii="Calibri" w:hAnsi="Calibri" w:cs="Calibri"/>
          <w:b/>
          <w:bCs/>
          <w:i/>
          <w:iCs/>
          <w:sz w:val="18"/>
          <w:szCs w:val="18"/>
        </w:rPr>
      </w:pPr>
      <w:r w:rsidRPr="00B14615">
        <w:rPr>
          <w:rFonts w:ascii="Calibri" w:hAnsi="Calibri" w:cs="Calibri"/>
          <w:b/>
          <w:bCs/>
          <w:i/>
          <w:iCs/>
          <w:sz w:val="18"/>
          <w:szCs w:val="18"/>
        </w:rPr>
        <w:t xml:space="preserve">Nombre </w:t>
      </w:r>
      <w:r>
        <w:rPr>
          <w:rFonts w:ascii="Calibri" w:hAnsi="Calibri" w:cs="Calibri"/>
          <w:b/>
          <w:bCs/>
          <w:i/>
          <w:iCs/>
          <w:sz w:val="18"/>
          <w:szCs w:val="18"/>
        </w:rPr>
        <w:t xml:space="preserve"> y Firma </w:t>
      </w:r>
      <w:r w:rsidRPr="00B14615">
        <w:rPr>
          <w:rFonts w:ascii="Calibri" w:hAnsi="Calibri" w:cs="Calibri"/>
          <w:b/>
          <w:bCs/>
          <w:i/>
          <w:iCs/>
          <w:sz w:val="18"/>
          <w:szCs w:val="18"/>
        </w:rPr>
        <w:t xml:space="preserve">del Representante Legal del Proponente </w:t>
      </w:r>
    </w:p>
    <w:p w:rsidR="00F9399B" w:rsidRPr="00B14615" w:rsidRDefault="00F9399B" w:rsidP="00F9399B">
      <w:pPr>
        <w:tabs>
          <w:tab w:val="right" w:pos="6663"/>
        </w:tabs>
        <w:jc w:val="center"/>
        <w:rPr>
          <w:rFonts w:ascii="Calibri" w:hAnsi="Calibri" w:cs="Calibri"/>
          <w:b/>
          <w:bCs/>
          <w:i/>
          <w:iCs/>
          <w:sz w:val="18"/>
          <w:szCs w:val="18"/>
        </w:rPr>
      </w:pPr>
    </w:p>
    <w:p w:rsidR="00F9399B" w:rsidRPr="00B14615" w:rsidRDefault="00F9399B" w:rsidP="00F9399B">
      <w:pPr>
        <w:jc w:val="center"/>
        <w:rPr>
          <w:rFonts w:ascii="Calibri" w:hAnsi="Calibri" w:cs="Calibri"/>
          <w:b/>
          <w:sz w:val="18"/>
          <w:szCs w:val="18"/>
        </w:rPr>
      </w:pPr>
    </w:p>
    <w:p w:rsidR="00F9399B" w:rsidRDefault="00F9399B" w:rsidP="00F9399B">
      <w:pPr>
        <w:rPr>
          <w:rFonts w:ascii="Calibri" w:hAnsi="Calibri" w:cs="Calibri"/>
          <w:b/>
          <w:sz w:val="18"/>
          <w:szCs w:val="18"/>
        </w:rPr>
      </w:pPr>
    </w:p>
    <w:p w:rsidR="00F9399B" w:rsidRDefault="00F9399B" w:rsidP="00F9399B">
      <w:pPr>
        <w:rPr>
          <w:rFonts w:ascii="Calibri" w:hAnsi="Calibri" w:cs="Calibri"/>
          <w:b/>
          <w:sz w:val="18"/>
          <w:szCs w:val="18"/>
        </w:rPr>
      </w:pPr>
    </w:p>
    <w:p w:rsidR="00F9399B" w:rsidRDefault="00F9399B" w:rsidP="00F9399B">
      <w:pPr>
        <w:rPr>
          <w:rFonts w:ascii="Calibri" w:hAnsi="Calibri" w:cs="Calibri"/>
          <w:b/>
          <w:sz w:val="18"/>
          <w:szCs w:val="18"/>
        </w:rPr>
      </w:pPr>
    </w:p>
    <w:p w:rsidR="00F9399B" w:rsidRDefault="00F9399B" w:rsidP="00F9399B">
      <w:pPr>
        <w:rPr>
          <w:rFonts w:ascii="Calibri" w:hAnsi="Calibri" w:cs="Calibri"/>
          <w:b/>
          <w:sz w:val="18"/>
          <w:szCs w:val="18"/>
        </w:rPr>
      </w:pPr>
    </w:p>
    <w:p w:rsidR="00F9399B" w:rsidRDefault="00F9399B" w:rsidP="00F9399B">
      <w:pPr>
        <w:rPr>
          <w:rFonts w:ascii="Calibri" w:hAnsi="Calibri" w:cs="Calibri"/>
          <w:b/>
          <w:sz w:val="18"/>
          <w:szCs w:val="18"/>
        </w:rPr>
      </w:pPr>
    </w:p>
    <w:p w:rsidR="00F9399B" w:rsidRPr="005E7483" w:rsidRDefault="00F9399B" w:rsidP="00F9399B">
      <w:pPr>
        <w:jc w:val="center"/>
        <w:rPr>
          <w:rFonts w:ascii="Century Gothic" w:hAnsi="Century Gothic" w:cs="Arial"/>
          <w:b/>
          <w:sz w:val="22"/>
          <w:szCs w:val="28"/>
        </w:rPr>
      </w:pPr>
      <w:r>
        <w:rPr>
          <w:rFonts w:ascii="Calibri" w:hAnsi="Calibri" w:cs="Calibri"/>
          <w:b/>
          <w:sz w:val="18"/>
          <w:szCs w:val="18"/>
        </w:rPr>
        <w:br w:type="page"/>
      </w:r>
      <w:r w:rsidRPr="005E7483">
        <w:rPr>
          <w:rFonts w:ascii="Century Gothic" w:hAnsi="Century Gothic" w:cs="Arial"/>
          <w:b/>
          <w:sz w:val="22"/>
          <w:szCs w:val="28"/>
        </w:rPr>
        <w:lastRenderedPageBreak/>
        <w:t>Formulario B-1</w:t>
      </w:r>
    </w:p>
    <w:p w:rsidR="00F9399B" w:rsidRDefault="00F9399B" w:rsidP="00F9399B">
      <w:pPr>
        <w:jc w:val="center"/>
        <w:rPr>
          <w:rFonts w:ascii="Century Gothic" w:hAnsi="Century Gothic" w:cs="Arial"/>
          <w:b/>
          <w:sz w:val="22"/>
          <w:szCs w:val="28"/>
        </w:rPr>
      </w:pPr>
      <w:r w:rsidRPr="005E7483">
        <w:rPr>
          <w:rFonts w:ascii="Century Gothic" w:hAnsi="Century Gothic" w:cs="Arial"/>
          <w:b/>
          <w:sz w:val="22"/>
          <w:szCs w:val="28"/>
        </w:rPr>
        <w:t>Propuesta Económica</w:t>
      </w:r>
    </w:p>
    <w:p w:rsidR="00F9399B" w:rsidRPr="00CF72C3" w:rsidRDefault="00F9399B" w:rsidP="002832CF">
      <w:pPr>
        <w:jc w:val="center"/>
        <w:rPr>
          <w:rFonts w:ascii="Century Gothic" w:hAnsi="Century Gothic" w:cs="Arial"/>
          <w:b/>
          <w:sz w:val="16"/>
          <w:szCs w:val="16"/>
        </w:rPr>
      </w:pPr>
    </w:p>
    <w:p w:rsidR="00E62F66" w:rsidRDefault="00E62F66" w:rsidP="00E62F66">
      <w:pPr>
        <w:jc w:val="center"/>
        <w:rPr>
          <w:rFonts w:ascii="Calibri" w:hAnsi="Calibri" w:cs="Calibri"/>
          <w:bCs/>
          <w:caps/>
          <w:color w:val="000000"/>
          <w:sz w:val="28"/>
          <w:szCs w:val="28"/>
          <w:lang w:val="es-BO" w:eastAsia="es-BO"/>
        </w:rPr>
      </w:pPr>
      <w:r>
        <w:rPr>
          <w:rFonts w:ascii="Calibri" w:hAnsi="Calibri" w:cs="Calibri"/>
          <w:bCs/>
          <w:caps/>
          <w:color w:val="000000"/>
          <w:sz w:val="28"/>
          <w:szCs w:val="28"/>
          <w:lang w:val="es-BO" w:eastAsia="es-BO"/>
        </w:rPr>
        <w:t>ADQUISICION DE MONITORES PARA  HIDRANTES DEL SCI PARA EL DISTRITO COMERCIAL TARIJA</w:t>
      </w:r>
    </w:p>
    <w:p w:rsidR="00D82DDB" w:rsidRDefault="00D82DDB" w:rsidP="00E62F66">
      <w:pPr>
        <w:jc w:val="center"/>
        <w:rPr>
          <w:rFonts w:ascii="Calibri" w:hAnsi="Calibri" w:cs="Calibri"/>
          <w:bCs/>
          <w:caps/>
          <w:color w:val="000000"/>
          <w:sz w:val="28"/>
          <w:szCs w:val="28"/>
          <w:lang w:val="es-BO" w:eastAsia="es-BO"/>
        </w:rPr>
      </w:pPr>
    </w:p>
    <w:p w:rsidR="00D82DDB" w:rsidRDefault="00D82DDB" w:rsidP="00E62F66">
      <w:pPr>
        <w:jc w:val="center"/>
        <w:rPr>
          <w:rFonts w:ascii="Calibri" w:hAnsi="Calibri" w:cs="Calibri"/>
          <w:bCs/>
          <w:caps/>
          <w:color w:val="000000"/>
          <w:sz w:val="28"/>
          <w:szCs w:val="28"/>
          <w:lang w:val="es-BO" w:eastAsia="es-BO"/>
        </w:rPr>
      </w:pPr>
    </w:p>
    <w:p w:rsidR="00D82DDB" w:rsidRDefault="00D82DDB" w:rsidP="00E62F66">
      <w:pPr>
        <w:jc w:val="center"/>
        <w:rPr>
          <w:rFonts w:ascii="Calibri" w:hAnsi="Calibri" w:cs="Calibri"/>
          <w:bCs/>
          <w:caps/>
          <w:color w:val="000000"/>
          <w:sz w:val="28"/>
          <w:szCs w:val="28"/>
          <w:lang w:val="es-BO" w:eastAsia="es-BO"/>
        </w:rPr>
      </w:pPr>
    </w:p>
    <w:p w:rsidR="00D82DDB" w:rsidRPr="00E65DED" w:rsidRDefault="00D82DDB" w:rsidP="00E62F66">
      <w:pPr>
        <w:jc w:val="center"/>
        <w:rPr>
          <w:rFonts w:ascii="Calibri" w:hAnsi="Calibri" w:cs="Calibri"/>
          <w:bCs/>
          <w:caps/>
          <w:color w:val="000000"/>
          <w:sz w:val="28"/>
          <w:szCs w:val="28"/>
          <w:lang w:val="es-BO" w:eastAsia="es-BO"/>
        </w:rPr>
      </w:pPr>
    </w:p>
    <w:p w:rsidR="00087586" w:rsidRPr="005C20AA" w:rsidRDefault="00087586" w:rsidP="002832CF">
      <w:pPr>
        <w:pStyle w:val="Sinespaciado"/>
        <w:jc w:val="center"/>
        <w:rPr>
          <w:b/>
          <w:sz w:val="18"/>
          <w:szCs w:val="18"/>
          <w:lang w:val="es-BO"/>
        </w:rPr>
      </w:pPr>
    </w:p>
    <w:tbl>
      <w:tblPr>
        <w:tblW w:w="10704"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3759"/>
        <w:gridCol w:w="638"/>
        <w:gridCol w:w="1346"/>
        <w:gridCol w:w="1056"/>
        <w:gridCol w:w="645"/>
        <w:gridCol w:w="993"/>
        <w:gridCol w:w="1842"/>
      </w:tblGrid>
      <w:tr w:rsidR="00F9399B" w:rsidRPr="00C57B5A" w:rsidTr="00EA4F42">
        <w:trPr>
          <w:trHeight w:val="873"/>
        </w:trPr>
        <w:tc>
          <w:tcPr>
            <w:tcW w:w="425" w:type="dxa"/>
            <w:shd w:val="clear" w:color="auto" w:fill="auto"/>
            <w:noWrap/>
            <w:vAlign w:val="center"/>
          </w:tcPr>
          <w:p w:rsidR="00F9399B" w:rsidRPr="008D7B90" w:rsidRDefault="00F9399B" w:rsidP="00DB1EAB">
            <w:pPr>
              <w:jc w:val="center"/>
              <w:rPr>
                <w:rFonts w:ascii="Calibri" w:hAnsi="Calibri"/>
                <w:b/>
                <w:bCs/>
                <w:sz w:val="22"/>
                <w:szCs w:val="22"/>
              </w:rPr>
            </w:pPr>
          </w:p>
        </w:tc>
        <w:tc>
          <w:tcPr>
            <w:tcW w:w="6799" w:type="dxa"/>
            <w:gridSpan w:val="4"/>
            <w:shd w:val="clear" w:color="auto" w:fill="auto"/>
            <w:noWrap/>
            <w:vAlign w:val="center"/>
          </w:tcPr>
          <w:p w:rsidR="00F9399B" w:rsidRPr="002E0CAA" w:rsidRDefault="00F9399B" w:rsidP="00CF72C3">
            <w:pPr>
              <w:jc w:val="center"/>
              <w:rPr>
                <w:rFonts w:ascii="Calibri" w:hAnsi="Calibri"/>
                <w:b/>
                <w:bCs/>
              </w:rPr>
            </w:pPr>
            <w:r w:rsidRPr="002E0CAA">
              <w:rPr>
                <w:rFonts w:ascii="Calibri" w:hAnsi="Calibri"/>
                <w:b/>
                <w:bCs/>
              </w:rPr>
              <w:t xml:space="preserve">PRECIO REFERENCIAL </w:t>
            </w:r>
          </w:p>
          <w:p w:rsidR="00F9399B" w:rsidRPr="002E0CAA" w:rsidRDefault="00F9399B" w:rsidP="00CF72C3">
            <w:pPr>
              <w:jc w:val="center"/>
              <w:rPr>
                <w:rFonts w:ascii="Calibri" w:hAnsi="Calibri"/>
                <w:b/>
                <w:bCs/>
              </w:rPr>
            </w:pPr>
            <w:r w:rsidRPr="002E0CAA">
              <w:rPr>
                <w:rFonts w:ascii="Calibri" w:hAnsi="Calibri"/>
                <w:b/>
                <w:bCs/>
              </w:rPr>
              <w:t>(Cuando corresponda)</w:t>
            </w:r>
          </w:p>
        </w:tc>
        <w:tc>
          <w:tcPr>
            <w:tcW w:w="3480" w:type="dxa"/>
            <w:gridSpan w:val="3"/>
            <w:shd w:val="clear" w:color="auto" w:fill="auto"/>
          </w:tcPr>
          <w:p w:rsidR="00F9399B" w:rsidRPr="002E0CAA" w:rsidRDefault="00F9399B" w:rsidP="00CF72C3">
            <w:pPr>
              <w:jc w:val="center"/>
              <w:rPr>
                <w:rFonts w:ascii="Calibri" w:hAnsi="Calibri"/>
                <w:b/>
                <w:bCs/>
              </w:rPr>
            </w:pPr>
          </w:p>
          <w:p w:rsidR="00F9399B" w:rsidRPr="002E0CAA" w:rsidRDefault="00F9399B" w:rsidP="00CF72C3">
            <w:pPr>
              <w:jc w:val="center"/>
              <w:rPr>
                <w:rFonts w:ascii="Calibri" w:hAnsi="Calibri"/>
                <w:b/>
                <w:bCs/>
                <w:sz w:val="28"/>
                <w:szCs w:val="28"/>
              </w:rPr>
            </w:pPr>
            <w:r w:rsidRPr="002E0CAA">
              <w:rPr>
                <w:rFonts w:ascii="Calibri" w:hAnsi="Calibri"/>
                <w:b/>
                <w:bCs/>
                <w:sz w:val="28"/>
                <w:szCs w:val="28"/>
              </w:rPr>
              <w:t>PRECIO PROPUESTO</w:t>
            </w:r>
          </w:p>
        </w:tc>
      </w:tr>
      <w:tr w:rsidR="00F9399B" w:rsidRPr="00C57B5A" w:rsidTr="00CF72C3">
        <w:trPr>
          <w:trHeight w:val="529"/>
        </w:trPr>
        <w:tc>
          <w:tcPr>
            <w:tcW w:w="425" w:type="dxa"/>
            <w:shd w:val="clear" w:color="auto" w:fill="auto"/>
            <w:noWrap/>
            <w:vAlign w:val="center"/>
            <w:hideMark/>
          </w:tcPr>
          <w:p w:rsidR="00F9399B" w:rsidRPr="005954B6" w:rsidRDefault="00F9399B" w:rsidP="00DB1EAB">
            <w:pPr>
              <w:jc w:val="center"/>
              <w:rPr>
                <w:rFonts w:ascii="Calibri" w:hAnsi="Calibri"/>
                <w:b/>
                <w:bCs/>
                <w:sz w:val="16"/>
                <w:szCs w:val="16"/>
              </w:rPr>
            </w:pPr>
            <w:r w:rsidRPr="005954B6">
              <w:rPr>
                <w:rFonts w:ascii="Calibri" w:hAnsi="Calibri"/>
                <w:b/>
                <w:bCs/>
                <w:sz w:val="16"/>
                <w:szCs w:val="16"/>
              </w:rPr>
              <w:t xml:space="preserve">No. </w:t>
            </w:r>
          </w:p>
        </w:tc>
        <w:tc>
          <w:tcPr>
            <w:tcW w:w="3759" w:type="dxa"/>
            <w:shd w:val="clear" w:color="auto" w:fill="auto"/>
            <w:noWrap/>
            <w:vAlign w:val="center"/>
            <w:hideMark/>
          </w:tcPr>
          <w:p w:rsidR="00F9399B" w:rsidRPr="002E0CAA" w:rsidRDefault="00F9399B" w:rsidP="00DB1EAB">
            <w:pPr>
              <w:jc w:val="center"/>
              <w:rPr>
                <w:rFonts w:ascii="Calibri" w:hAnsi="Calibri"/>
                <w:b/>
                <w:bCs/>
              </w:rPr>
            </w:pPr>
            <w:r w:rsidRPr="002E0CAA">
              <w:rPr>
                <w:rFonts w:ascii="Calibri" w:hAnsi="Calibri"/>
                <w:b/>
                <w:bCs/>
              </w:rPr>
              <w:t>Descripción</w:t>
            </w:r>
          </w:p>
        </w:tc>
        <w:tc>
          <w:tcPr>
            <w:tcW w:w="638" w:type="dxa"/>
            <w:shd w:val="clear" w:color="auto" w:fill="auto"/>
            <w:vAlign w:val="center"/>
            <w:hideMark/>
          </w:tcPr>
          <w:p w:rsidR="00F9399B" w:rsidRPr="002E0CAA" w:rsidRDefault="00A567E4" w:rsidP="00CF72C3">
            <w:pPr>
              <w:jc w:val="center"/>
              <w:rPr>
                <w:rFonts w:ascii="Calibri" w:hAnsi="Calibri"/>
                <w:b/>
                <w:bCs/>
              </w:rPr>
            </w:pPr>
            <w:r>
              <w:rPr>
                <w:rFonts w:ascii="Calibri" w:hAnsi="Calibri"/>
                <w:b/>
                <w:bCs/>
              </w:rPr>
              <w:t>CANT</w:t>
            </w:r>
          </w:p>
        </w:tc>
        <w:tc>
          <w:tcPr>
            <w:tcW w:w="1346" w:type="dxa"/>
            <w:shd w:val="clear" w:color="auto" w:fill="auto"/>
            <w:vAlign w:val="center"/>
            <w:hideMark/>
          </w:tcPr>
          <w:p w:rsidR="00CF72C3" w:rsidRPr="002E0CAA" w:rsidRDefault="00A567E4" w:rsidP="00CF72C3">
            <w:pPr>
              <w:jc w:val="center"/>
              <w:rPr>
                <w:rFonts w:ascii="Calibri" w:hAnsi="Calibri"/>
                <w:b/>
                <w:bCs/>
              </w:rPr>
            </w:pPr>
            <w:r>
              <w:rPr>
                <w:rFonts w:ascii="Calibri" w:hAnsi="Calibri"/>
                <w:b/>
                <w:bCs/>
              </w:rPr>
              <w:t>PRECIO UNITARI</w:t>
            </w:r>
            <w:r w:rsidR="00CF72C3">
              <w:rPr>
                <w:rFonts w:ascii="Calibri" w:hAnsi="Calibri"/>
                <w:b/>
                <w:bCs/>
              </w:rPr>
              <w:t>O</w:t>
            </w:r>
          </w:p>
        </w:tc>
        <w:tc>
          <w:tcPr>
            <w:tcW w:w="1056" w:type="dxa"/>
            <w:shd w:val="clear" w:color="auto" w:fill="auto"/>
            <w:vAlign w:val="center"/>
            <w:hideMark/>
          </w:tcPr>
          <w:p w:rsidR="00F9399B" w:rsidRPr="002E0CAA" w:rsidRDefault="00A567E4" w:rsidP="00CF72C3">
            <w:pPr>
              <w:jc w:val="center"/>
              <w:rPr>
                <w:rFonts w:ascii="Calibri" w:hAnsi="Calibri"/>
                <w:b/>
                <w:bCs/>
              </w:rPr>
            </w:pPr>
            <w:r>
              <w:rPr>
                <w:rFonts w:ascii="Calibri" w:hAnsi="Calibri"/>
                <w:b/>
                <w:bCs/>
              </w:rPr>
              <w:t>PRECIO TOTAL</w:t>
            </w:r>
          </w:p>
        </w:tc>
        <w:tc>
          <w:tcPr>
            <w:tcW w:w="645" w:type="dxa"/>
            <w:shd w:val="clear" w:color="auto" w:fill="auto"/>
          </w:tcPr>
          <w:p w:rsidR="00F9399B" w:rsidRPr="002E0CAA" w:rsidRDefault="00F9399B" w:rsidP="00CF72C3">
            <w:pPr>
              <w:jc w:val="center"/>
              <w:rPr>
                <w:rFonts w:ascii="Calibri" w:hAnsi="Calibri"/>
                <w:b/>
                <w:bCs/>
              </w:rPr>
            </w:pPr>
          </w:p>
          <w:p w:rsidR="00F9399B" w:rsidRPr="002E0CAA" w:rsidRDefault="00F9399B" w:rsidP="00CF72C3">
            <w:pPr>
              <w:jc w:val="center"/>
              <w:rPr>
                <w:rFonts w:ascii="Calibri" w:hAnsi="Calibri"/>
                <w:b/>
                <w:bCs/>
              </w:rPr>
            </w:pPr>
            <w:r w:rsidRPr="002E0CAA">
              <w:rPr>
                <w:rFonts w:ascii="Calibri" w:hAnsi="Calibri"/>
                <w:b/>
                <w:bCs/>
              </w:rPr>
              <w:t>CANTIDAD</w:t>
            </w:r>
          </w:p>
        </w:tc>
        <w:tc>
          <w:tcPr>
            <w:tcW w:w="993" w:type="dxa"/>
            <w:shd w:val="clear" w:color="auto" w:fill="auto"/>
          </w:tcPr>
          <w:p w:rsidR="00F9399B" w:rsidRPr="002E0CAA" w:rsidRDefault="00F9399B" w:rsidP="00CF72C3">
            <w:pPr>
              <w:jc w:val="center"/>
              <w:rPr>
                <w:rFonts w:ascii="Calibri" w:hAnsi="Calibri"/>
                <w:b/>
                <w:bCs/>
              </w:rPr>
            </w:pPr>
            <w:r w:rsidRPr="002E0CAA">
              <w:rPr>
                <w:rFonts w:ascii="Calibri" w:hAnsi="Calibri"/>
                <w:b/>
                <w:bCs/>
              </w:rPr>
              <w:t>Precio Unitario (Bs.)</w:t>
            </w:r>
          </w:p>
        </w:tc>
        <w:tc>
          <w:tcPr>
            <w:tcW w:w="1842" w:type="dxa"/>
            <w:shd w:val="clear" w:color="auto" w:fill="auto"/>
          </w:tcPr>
          <w:p w:rsidR="00F9399B" w:rsidRPr="002E0CAA" w:rsidRDefault="00F9399B" w:rsidP="00CF72C3">
            <w:pPr>
              <w:jc w:val="center"/>
              <w:rPr>
                <w:rFonts w:ascii="Calibri" w:hAnsi="Calibri"/>
                <w:b/>
                <w:bCs/>
              </w:rPr>
            </w:pPr>
            <w:r w:rsidRPr="002E0CAA">
              <w:rPr>
                <w:rFonts w:ascii="Calibri" w:hAnsi="Calibri"/>
                <w:b/>
                <w:bCs/>
              </w:rPr>
              <w:t>Precio Total (Bs.)</w:t>
            </w:r>
          </w:p>
        </w:tc>
      </w:tr>
      <w:tr w:rsidR="008102B3" w:rsidRPr="00C57B5A" w:rsidTr="00197877">
        <w:trPr>
          <w:trHeight w:val="1025"/>
        </w:trPr>
        <w:tc>
          <w:tcPr>
            <w:tcW w:w="425" w:type="dxa"/>
            <w:hideMark/>
          </w:tcPr>
          <w:p w:rsidR="008102B3" w:rsidRPr="00513E3C" w:rsidRDefault="008102B3" w:rsidP="00513E3C">
            <w:pPr>
              <w:jc w:val="center"/>
              <w:rPr>
                <w:rFonts w:ascii="Calibri" w:eastAsia="Calibri" w:hAnsi="Calibri"/>
                <w:lang w:val="es-BO"/>
              </w:rPr>
            </w:pPr>
          </w:p>
          <w:p w:rsidR="008102B3" w:rsidRPr="00513E3C" w:rsidRDefault="008102B3" w:rsidP="00513E3C">
            <w:pPr>
              <w:jc w:val="center"/>
              <w:rPr>
                <w:rFonts w:ascii="Calibri" w:eastAsia="Calibri" w:hAnsi="Calibri"/>
                <w:lang w:val="es-BO"/>
              </w:rPr>
            </w:pPr>
            <w:r w:rsidRPr="00513E3C">
              <w:rPr>
                <w:rFonts w:ascii="Calibri" w:eastAsia="Calibri" w:hAnsi="Calibri"/>
                <w:lang w:val="es-BO"/>
              </w:rPr>
              <w:t>1</w:t>
            </w:r>
          </w:p>
        </w:tc>
        <w:tc>
          <w:tcPr>
            <w:tcW w:w="3759" w:type="dxa"/>
            <w:shd w:val="clear" w:color="auto" w:fill="auto"/>
            <w:vAlign w:val="center"/>
            <w:hideMark/>
          </w:tcPr>
          <w:p w:rsidR="008102B3" w:rsidRPr="008102B3" w:rsidRDefault="008102B3" w:rsidP="008102B3">
            <w:pPr>
              <w:rPr>
                <w:rFonts w:ascii="Calibri" w:hAnsi="Calibri" w:cs="Calibri"/>
              </w:rPr>
            </w:pPr>
            <w:r w:rsidRPr="008102B3">
              <w:rPr>
                <w:rFonts w:ascii="Calibri" w:hAnsi="Calibri" w:cs="Calibri"/>
              </w:rPr>
              <w:t xml:space="preserve">MONITOR PARA HIDRANTE DE SISTEMA CONTRA INCENDIO </w:t>
            </w:r>
          </w:p>
          <w:p w:rsidR="008102B3" w:rsidRPr="00974C1E" w:rsidRDefault="008102B3" w:rsidP="00E43935">
            <w:pPr>
              <w:rPr>
                <w:rFonts w:ascii="Calibri" w:hAnsi="Calibri" w:cs="Calibri"/>
                <w:sz w:val="16"/>
                <w:szCs w:val="16"/>
              </w:rPr>
            </w:pPr>
          </w:p>
        </w:tc>
        <w:tc>
          <w:tcPr>
            <w:tcW w:w="638" w:type="dxa"/>
            <w:shd w:val="clear" w:color="auto" w:fill="auto"/>
            <w:noWrap/>
            <w:vAlign w:val="center"/>
            <w:hideMark/>
          </w:tcPr>
          <w:p w:rsidR="008102B3" w:rsidRPr="00197877" w:rsidRDefault="008102B3" w:rsidP="00264B10">
            <w:pPr>
              <w:jc w:val="center"/>
              <w:rPr>
                <w:rFonts w:ascii="Calibri" w:hAnsi="Calibri" w:cs="Calibri"/>
                <w:sz w:val="22"/>
                <w:szCs w:val="22"/>
              </w:rPr>
            </w:pPr>
            <w:r w:rsidRPr="00197877">
              <w:rPr>
                <w:rFonts w:ascii="Calibri" w:hAnsi="Calibri" w:cs="Calibri"/>
                <w:sz w:val="22"/>
                <w:szCs w:val="22"/>
              </w:rPr>
              <w:t>8</w:t>
            </w:r>
          </w:p>
        </w:tc>
        <w:tc>
          <w:tcPr>
            <w:tcW w:w="1346" w:type="dxa"/>
            <w:shd w:val="clear" w:color="auto" w:fill="FFFFFF"/>
            <w:noWrap/>
            <w:vAlign w:val="center"/>
            <w:hideMark/>
          </w:tcPr>
          <w:p w:rsidR="008102B3" w:rsidRPr="00197877" w:rsidRDefault="008102B3" w:rsidP="00264B10">
            <w:pPr>
              <w:jc w:val="center"/>
              <w:rPr>
                <w:rFonts w:ascii="Calibri" w:hAnsi="Calibri" w:cs="Calibri"/>
                <w:sz w:val="22"/>
                <w:szCs w:val="22"/>
              </w:rPr>
            </w:pPr>
            <w:r w:rsidRPr="00197877">
              <w:rPr>
                <w:rFonts w:ascii="Calibri" w:hAnsi="Calibri" w:cs="Calibri"/>
                <w:sz w:val="22"/>
                <w:szCs w:val="22"/>
              </w:rPr>
              <w:t>9.354.24</w:t>
            </w:r>
          </w:p>
        </w:tc>
        <w:tc>
          <w:tcPr>
            <w:tcW w:w="1056" w:type="dxa"/>
            <w:shd w:val="clear" w:color="auto" w:fill="auto"/>
            <w:noWrap/>
            <w:vAlign w:val="center"/>
            <w:hideMark/>
          </w:tcPr>
          <w:p w:rsidR="008102B3" w:rsidRPr="00197877" w:rsidRDefault="008102B3" w:rsidP="00264B10">
            <w:pPr>
              <w:jc w:val="center"/>
              <w:rPr>
                <w:rFonts w:ascii="Calibri" w:hAnsi="Calibri" w:cs="Calibri"/>
                <w:sz w:val="22"/>
                <w:szCs w:val="22"/>
              </w:rPr>
            </w:pPr>
            <w:r w:rsidRPr="00197877">
              <w:rPr>
                <w:rFonts w:ascii="Calibri" w:hAnsi="Calibri" w:cs="Calibri"/>
                <w:sz w:val="22"/>
                <w:szCs w:val="22"/>
              </w:rPr>
              <w:t>74.833.92</w:t>
            </w:r>
          </w:p>
        </w:tc>
        <w:tc>
          <w:tcPr>
            <w:tcW w:w="645" w:type="dxa"/>
            <w:vAlign w:val="center"/>
          </w:tcPr>
          <w:p w:rsidR="008102B3" w:rsidRPr="00DB3B76" w:rsidRDefault="008102B3" w:rsidP="00ED2404">
            <w:pPr>
              <w:jc w:val="center"/>
              <w:rPr>
                <w:rFonts w:ascii="Calibri" w:hAnsi="Calibri"/>
                <w:color w:val="000000"/>
                <w:sz w:val="22"/>
                <w:szCs w:val="22"/>
                <w:lang w:eastAsia="es-ES"/>
              </w:rPr>
            </w:pPr>
          </w:p>
        </w:tc>
        <w:tc>
          <w:tcPr>
            <w:tcW w:w="993" w:type="dxa"/>
          </w:tcPr>
          <w:p w:rsidR="008102B3" w:rsidRPr="00C57B5A" w:rsidRDefault="008102B3" w:rsidP="00DB1EAB">
            <w:pPr>
              <w:jc w:val="right"/>
              <w:rPr>
                <w:rFonts w:ascii="Calibri" w:hAnsi="Calibri"/>
                <w:color w:val="000000"/>
                <w:sz w:val="22"/>
                <w:szCs w:val="22"/>
              </w:rPr>
            </w:pPr>
          </w:p>
        </w:tc>
        <w:tc>
          <w:tcPr>
            <w:tcW w:w="1842" w:type="dxa"/>
          </w:tcPr>
          <w:p w:rsidR="008102B3" w:rsidRPr="00C57B5A" w:rsidRDefault="008102B3" w:rsidP="00DB1EAB">
            <w:pPr>
              <w:jc w:val="right"/>
              <w:rPr>
                <w:rFonts w:ascii="Calibri" w:hAnsi="Calibri"/>
                <w:color w:val="000000"/>
                <w:sz w:val="22"/>
                <w:szCs w:val="22"/>
              </w:rPr>
            </w:pPr>
          </w:p>
        </w:tc>
      </w:tr>
      <w:tr w:rsidR="008102B3" w:rsidRPr="00C57B5A" w:rsidTr="00197877">
        <w:trPr>
          <w:trHeight w:val="1048"/>
        </w:trPr>
        <w:tc>
          <w:tcPr>
            <w:tcW w:w="425" w:type="dxa"/>
            <w:hideMark/>
          </w:tcPr>
          <w:p w:rsidR="008102B3" w:rsidRPr="00513E3C" w:rsidRDefault="008102B3" w:rsidP="00513E3C">
            <w:pPr>
              <w:jc w:val="center"/>
              <w:rPr>
                <w:rFonts w:ascii="Calibri" w:eastAsia="Calibri" w:hAnsi="Calibri"/>
                <w:lang w:val="es-BO"/>
              </w:rPr>
            </w:pPr>
            <w:r w:rsidRPr="00513E3C">
              <w:rPr>
                <w:rFonts w:ascii="Calibri" w:eastAsia="Calibri" w:hAnsi="Calibri"/>
                <w:lang w:val="es-BO"/>
              </w:rPr>
              <w:t>2</w:t>
            </w:r>
          </w:p>
        </w:tc>
        <w:tc>
          <w:tcPr>
            <w:tcW w:w="3759" w:type="dxa"/>
            <w:shd w:val="clear" w:color="auto" w:fill="auto"/>
            <w:vAlign w:val="center"/>
            <w:hideMark/>
          </w:tcPr>
          <w:p w:rsidR="008102B3" w:rsidRPr="008102B3" w:rsidRDefault="008102B3" w:rsidP="008102B3">
            <w:pPr>
              <w:rPr>
                <w:rFonts w:ascii="Calibri" w:hAnsi="Calibri" w:cs="Calibri"/>
                <w:sz w:val="22"/>
              </w:rPr>
            </w:pPr>
            <w:r w:rsidRPr="008102B3">
              <w:rPr>
                <w:rFonts w:ascii="Calibri" w:hAnsi="Calibri" w:cs="Calibri"/>
              </w:rPr>
              <w:t xml:space="preserve">BOQUILLA REGULABLE PARA MONITOR DE SISTEMA CONTRA INCENDIO </w:t>
            </w:r>
          </w:p>
          <w:p w:rsidR="008102B3" w:rsidRPr="00974C1E" w:rsidRDefault="008102B3" w:rsidP="00E43935">
            <w:pPr>
              <w:rPr>
                <w:rFonts w:ascii="Calibri" w:hAnsi="Calibri" w:cs="Calibri"/>
                <w:sz w:val="16"/>
                <w:szCs w:val="16"/>
              </w:rPr>
            </w:pPr>
          </w:p>
        </w:tc>
        <w:tc>
          <w:tcPr>
            <w:tcW w:w="638" w:type="dxa"/>
            <w:shd w:val="clear" w:color="auto" w:fill="auto"/>
            <w:noWrap/>
            <w:vAlign w:val="center"/>
            <w:hideMark/>
          </w:tcPr>
          <w:p w:rsidR="008102B3" w:rsidRPr="00197877" w:rsidRDefault="008102B3" w:rsidP="00264B10">
            <w:pPr>
              <w:jc w:val="center"/>
              <w:rPr>
                <w:rFonts w:ascii="Calibri" w:hAnsi="Calibri" w:cs="Calibri"/>
                <w:sz w:val="22"/>
                <w:szCs w:val="22"/>
              </w:rPr>
            </w:pPr>
            <w:r w:rsidRPr="00197877">
              <w:rPr>
                <w:rFonts w:ascii="Calibri" w:hAnsi="Calibri" w:cs="Calibri"/>
                <w:sz w:val="22"/>
                <w:szCs w:val="22"/>
              </w:rPr>
              <w:t>8</w:t>
            </w:r>
          </w:p>
        </w:tc>
        <w:tc>
          <w:tcPr>
            <w:tcW w:w="1346" w:type="dxa"/>
            <w:shd w:val="clear" w:color="auto" w:fill="FFFFFF"/>
            <w:noWrap/>
            <w:vAlign w:val="center"/>
            <w:hideMark/>
          </w:tcPr>
          <w:p w:rsidR="008102B3" w:rsidRPr="00197877" w:rsidRDefault="008102B3" w:rsidP="00264B10">
            <w:pPr>
              <w:jc w:val="center"/>
              <w:rPr>
                <w:rFonts w:ascii="Calibri" w:hAnsi="Calibri" w:cs="Calibri"/>
                <w:sz w:val="22"/>
                <w:szCs w:val="22"/>
              </w:rPr>
            </w:pPr>
            <w:r w:rsidRPr="00197877">
              <w:rPr>
                <w:rFonts w:ascii="Calibri" w:hAnsi="Calibri" w:cs="Calibri"/>
                <w:sz w:val="22"/>
                <w:szCs w:val="22"/>
              </w:rPr>
              <w:t>4.315.20</w:t>
            </w:r>
          </w:p>
        </w:tc>
        <w:tc>
          <w:tcPr>
            <w:tcW w:w="1056" w:type="dxa"/>
            <w:shd w:val="clear" w:color="auto" w:fill="auto"/>
            <w:noWrap/>
            <w:vAlign w:val="center"/>
            <w:hideMark/>
          </w:tcPr>
          <w:p w:rsidR="008102B3" w:rsidRPr="00197877" w:rsidRDefault="008102B3" w:rsidP="00264B10">
            <w:pPr>
              <w:jc w:val="center"/>
              <w:rPr>
                <w:rFonts w:ascii="Calibri" w:hAnsi="Calibri" w:cs="Calibri"/>
                <w:sz w:val="22"/>
                <w:szCs w:val="22"/>
              </w:rPr>
            </w:pPr>
            <w:r w:rsidRPr="00197877">
              <w:rPr>
                <w:rFonts w:ascii="Calibri" w:hAnsi="Calibri" w:cs="Calibri"/>
                <w:sz w:val="22"/>
                <w:szCs w:val="22"/>
              </w:rPr>
              <w:t>34.521.60</w:t>
            </w:r>
          </w:p>
        </w:tc>
        <w:tc>
          <w:tcPr>
            <w:tcW w:w="645" w:type="dxa"/>
            <w:vAlign w:val="center"/>
          </w:tcPr>
          <w:p w:rsidR="008102B3" w:rsidRPr="00DB3B76" w:rsidRDefault="008102B3" w:rsidP="00ED2404">
            <w:pPr>
              <w:jc w:val="center"/>
              <w:rPr>
                <w:rFonts w:ascii="Calibri" w:hAnsi="Calibri"/>
                <w:color w:val="000000"/>
                <w:sz w:val="22"/>
                <w:szCs w:val="22"/>
                <w:lang w:eastAsia="es-ES"/>
              </w:rPr>
            </w:pPr>
          </w:p>
        </w:tc>
        <w:tc>
          <w:tcPr>
            <w:tcW w:w="993" w:type="dxa"/>
          </w:tcPr>
          <w:p w:rsidR="008102B3" w:rsidRPr="00C57B5A" w:rsidRDefault="008102B3" w:rsidP="00DB1EAB">
            <w:pPr>
              <w:jc w:val="right"/>
              <w:rPr>
                <w:rFonts w:ascii="Calibri" w:hAnsi="Calibri"/>
                <w:color w:val="000000"/>
                <w:sz w:val="22"/>
                <w:szCs w:val="22"/>
              </w:rPr>
            </w:pPr>
          </w:p>
        </w:tc>
        <w:tc>
          <w:tcPr>
            <w:tcW w:w="1842" w:type="dxa"/>
          </w:tcPr>
          <w:p w:rsidR="008102B3" w:rsidRPr="00C57B5A" w:rsidRDefault="008102B3" w:rsidP="00DB1EAB">
            <w:pPr>
              <w:jc w:val="right"/>
              <w:rPr>
                <w:rFonts w:ascii="Calibri" w:hAnsi="Calibri"/>
                <w:color w:val="000000"/>
                <w:sz w:val="22"/>
                <w:szCs w:val="22"/>
              </w:rPr>
            </w:pPr>
          </w:p>
        </w:tc>
      </w:tr>
    </w:tbl>
    <w:p w:rsidR="00D82DDB" w:rsidRDefault="00D82DDB" w:rsidP="00905B3C">
      <w:pPr>
        <w:jc w:val="center"/>
        <w:rPr>
          <w:rFonts w:ascii="Calibri" w:hAnsi="Calibri" w:cs="Calibri"/>
          <w:b/>
        </w:rPr>
      </w:pPr>
    </w:p>
    <w:p w:rsidR="00D82DDB" w:rsidRDefault="00D82DDB" w:rsidP="00905B3C">
      <w:pPr>
        <w:jc w:val="center"/>
        <w:rPr>
          <w:rFonts w:ascii="Calibri" w:hAnsi="Calibri" w:cs="Calibri"/>
          <w:b/>
        </w:rPr>
      </w:pPr>
    </w:p>
    <w:p w:rsidR="00D82DDB" w:rsidRDefault="00D82DDB" w:rsidP="00905B3C">
      <w:pPr>
        <w:jc w:val="center"/>
        <w:rPr>
          <w:rFonts w:ascii="Calibri" w:hAnsi="Calibri" w:cs="Calibri"/>
          <w:b/>
        </w:rPr>
      </w:pPr>
    </w:p>
    <w:p w:rsidR="00D82DDB" w:rsidRDefault="00D82DDB" w:rsidP="00905B3C">
      <w:pPr>
        <w:jc w:val="center"/>
        <w:rPr>
          <w:rFonts w:ascii="Calibri" w:hAnsi="Calibri" w:cs="Calibri"/>
          <w:b/>
        </w:rPr>
      </w:pPr>
    </w:p>
    <w:p w:rsidR="00D82DDB" w:rsidRDefault="00D82DDB" w:rsidP="00905B3C">
      <w:pPr>
        <w:jc w:val="center"/>
        <w:rPr>
          <w:rFonts w:ascii="Calibri" w:hAnsi="Calibri" w:cs="Calibri"/>
          <w:b/>
        </w:rPr>
      </w:pPr>
    </w:p>
    <w:p w:rsidR="00D82DDB" w:rsidRDefault="00D82DDB" w:rsidP="00905B3C">
      <w:pPr>
        <w:jc w:val="center"/>
        <w:rPr>
          <w:rFonts w:ascii="Calibri" w:hAnsi="Calibri" w:cs="Calibri"/>
          <w:b/>
        </w:rPr>
      </w:pPr>
    </w:p>
    <w:p w:rsidR="00D82DDB" w:rsidRDefault="00D82DDB" w:rsidP="00905B3C">
      <w:pPr>
        <w:jc w:val="center"/>
        <w:rPr>
          <w:rFonts w:ascii="Calibri" w:hAnsi="Calibri" w:cs="Calibri"/>
          <w:b/>
        </w:rPr>
      </w:pPr>
    </w:p>
    <w:p w:rsidR="00D82DDB" w:rsidRDefault="00D82DDB" w:rsidP="00905B3C">
      <w:pPr>
        <w:jc w:val="center"/>
        <w:rPr>
          <w:rFonts w:ascii="Calibri" w:hAnsi="Calibri" w:cs="Calibri"/>
          <w:b/>
        </w:rPr>
      </w:pPr>
    </w:p>
    <w:p w:rsidR="00F9399B" w:rsidRPr="00C17856" w:rsidRDefault="00F9399B" w:rsidP="00905B3C">
      <w:pPr>
        <w:jc w:val="center"/>
        <w:rPr>
          <w:rFonts w:ascii="Calibri" w:hAnsi="Calibri" w:cs="Calibri"/>
          <w:b/>
        </w:rPr>
      </w:pPr>
      <w:r w:rsidRPr="00C17856">
        <w:rPr>
          <w:rFonts w:ascii="Calibri" w:hAnsi="Calibri" w:cs="Calibri"/>
          <w:b/>
        </w:rPr>
        <w:t>________________________________________</w:t>
      </w:r>
    </w:p>
    <w:p w:rsidR="00D4014D" w:rsidRDefault="00F9399B" w:rsidP="00905B3C">
      <w:pPr>
        <w:tabs>
          <w:tab w:val="right" w:pos="6663"/>
        </w:tabs>
        <w:jc w:val="center"/>
        <w:rPr>
          <w:rFonts w:ascii="Calibri" w:hAnsi="Calibri" w:cs="Calibri"/>
          <w:b/>
          <w:bCs/>
          <w:i/>
          <w:iCs/>
        </w:rPr>
      </w:pPr>
      <w:r w:rsidRPr="00C17856">
        <w:rPr>
          <w:rFonts w:ascii="Calibri" w:hAnsi="Calibri" w:cs="Calibri"/>
          <w:b/>
          <w:bCs/>
          <w:i/>
          <w:iCs/>
        </w:rPr>
        <w:t>Nombre del Representante Legal del Proponente</w:t>
      </w:r>
    </w:p>
    <w:p w:rsidR="00CF72C3" w:rsidRDefault="00CF72C3" w:rsidP="00CF72C3">
      <w:pPr>
        <w:tabs>
          <w:tab w:val="right" w:pos="6663"/>
        </w:tabs>
        <w:jc w:val="center"/>
        <w:rPr>
          <w:rFonts w:ascii="Calibri" w:hAnsi="Calibri" w:cs="Calibri"/>
          <w:b/>
          <w:bCs/>
          <w:i/>
          <w:iCs/>
        </w:rPr>
      </w:pPr>
    </w:p>
    <w:p w:rsidR="00D82DDB" w:rsidRDefault="00D82DDB" w:rsidP="00CF72C3">
      <w:pPr>
        <w:tabs>
          <w:tab w:val="right" w:pos="6663"/>
        </w:tabs>
        <w:jc w:val="center"/>
        <w:rPr>
          <w:rFonts w:ascii="Calibri" w:hAnsi="Calibri" w:cs="Calibri"/>
          <w:b/>
          <w:bCs/>
          <w:i/>
          <w:iCs/>
        </w:rPr>
      </w:pPr>
    </w:p>
    <w:p w:rsidR="00D82DDB" w:rsidRDefault="00D82DDB" w:rsidP="00CF72C3">
      <w:pPr>
        <w:tabs>
          <w:tab w:val="right" w:pos="6663"/>
        </w:tabs>
        <w:jc w:val="center"/>
        <w:rPr>
          <w:rFonts w:ascii="Calibri" w:hAnsi="Calibri" w:cs="Calibri"/>
          <w:b/>
          <w:bCs/>
          <w:i/>
          <w:iCs/>
        </w:rPr>
      </w:pPr>
    </w:p>
    <w:p w:rsidR="00D82DDB" w:rsidRDefault="00D82DDB" w:rsidP="00CF72C3">
      <w:pPr>
        <w:tabs>
          <w:tab w:val="right" w:pos="6663"/>
        </w:tabs>
        <w:jc w:val="center"/>
        <w:rPr>
          <w:rFonts w:ascii="Calibri" w:hAnsi="Calibri" w:cs="Calibri"/>
          <w:b/>
          <w:bCs/>
          <w:i/>
          <w:iCs/>
        </w:rPr>
      </w:pPr>
    </w:p>
    <w:p w:rsidR="00D82DDB" w:rsidRDefault="00D82DDB" w:rsidP="00CF72C3">
      <w:pPr>
        <w:tabs>
          <w:tab w:val="right" w:pos="6663"/>
        </w:tabs>
        <w:jc w:val="center"/>
        <w:rPr>
          <w:rFonts w:ascii="Calibri" w:hAnsi="Calibri" w:cs="Calibri"/>
          <w:b/>
          <w:bCs/>
          <w:i/>
          <w:iCs/>
        </w:rPr>
      </w:pPr>
    </w:p>
    <w:p w:rsidR="00D82DDB" w:rsidRDefault="00D82DDB" w:rsidP="00CF72C3">
      <w:pPr>
        <w:tabs>
          <w:tab w:val="right" w:pos="6663"/>
        </w:tabs>
        <w:jc w:val="center"/>
        <w:rPr>
          <w:rFonts w:ascii="Calibri" w:hAnsi="Calibri" w:cs="Calibri"/>
          <w:b/>
          <w:bCs/>
          <w:i/>
          <w:iCs/>
        </w:rPr>
      </w:pPr>
    </w:p>
    <w:p w:rsidR="00D82DDB" w:rsidRDefault="00D82DDB" w:rsidP="00CF72C3">
      <w:pPr>
        <w:tabs>
          <w:tab w:val="right" w:pos="6663"/>
        </w:tabs>
        <w:jc w:val="center"/>
        <w:rPr>
          <w:rFonts w:ascii="Calibri" w:hAnsi="Calibri" w:cs="Calibri"/>
          <w:b/>
          <w:bCs/>
          <w:i/>
          <w:iCs/>
        </w:rPr>
      </w:pPr>
    </w:p>
    <w:p w:rsidR="00D82DDB" w:rsidRDefault="00D82DDB" w:rsidP="00CF72C3">
      <w:pPr>
        <w:tabs>
          <w:tab w:val="right" w:pos="6663"/>
        </w:tabs>
        <w:jc w:val="center"/>
        <w:rPr>
          <w:rFonts w:ascii="Calibri" w:hAnsi="Calibri" w:cs="Calibri"/>
          <w:b/>
          <w:bCs/>
          <w:i/>
          <w:iCs/>
        </w:rPr>
      </w:pPr>
    </w:p>
    <w:p w:rsidR="00D82DDB" w:rsidRDefault="00D82DDB" w:rsidP="00CF72C3">
      <w:pPr>
        <w:tabs>
          <w:tab w:val="right" w:pos="6663"/>
        </w:tabs>
        <w:jc w:val="center"/>
        <w:rPr>
          <w:rFonts w:ascii="Calibri" w:hAnsi="Calibri" w:cs="Calibri"/>
          <w:b/>
          <w:bCs/>
          <w:i/>
          <w:iCs/>
        </w:rPr>
      </w:pPr>
    </w:p>
    <w:p w:rsidR="00D82DDB" w:rsidRDefault="00D82DDB" w:rsidP="00CF72C3">
      <w:pPr>
        <w:tabs>
          <w:tab w:val="right" w:pos="6663"/>
        </w:tabs>
        <w:jc w:val="center"/>
        <w:rPr>
          <w:rFonts w:ascii="Calibri" w:hAnsi="Calibri" w:cs="Calibri"/>
          <w:b/>
          <w:bCs/>
          <w:i/>
          <w:iCs/>
        </w:rPr>
      </w:pPr>
    </w:p>
    <w:p w:rsidR="00D82DDB" w:rsidRDefault="00D82DDB" w:rsidP="00CF72C3">
      <w:pPr>
        <w:tabs>
          <w:tab w:val="right" w:pos="6663"/>
        </w:tabs>
        <w:jc w:val="center"/>
        <w:rPr>
          <w:rFonts w:ascii="Calibri" w:hAnsi="Calibri" w:cs="Calibri"/>
          <w:b/>
          <w:bCs/>
          <w:i/>
          <w:iCs/>
        </w:rPr>
      </w:pPr>
    </w:p>
    <w:p w:rsidR="00D82DDB" w:rsidRDefault="00D82DDB" w:rsidP="00CF72C3">
      <w:pPr>
        <w:tabs>
          <w:tab w:val="right" w:pos="6663"/>
        </w:tabs>
        <w:jc w:val="center"/>
        <w:rPr>
          <w:rFonts w:ascii="Calibri" w:hAnsi="Calibri" w:cs="Calibri"/>
          <w:b/>
          <w:bCs/>
          <w:i/>
          <w:iCs/>
        </w:rPr>
      </w:pPr>
    </w:p>
    <w:p w:rsidR="00D82DDB" w:rsidRDefault="00D82DDB" w:rsidP="00CF72C3">
      <w:pPr>
        <w:tabs>
          <w:tab w:val="right" w:pos="6663"/>
        </w:tabs>
        <w:jc w:val="center"/>
        <w:rPr>
          <w:rFonts w:ascii="Calibri" w:hAnsi="Calibri" w:cs="Calibri"/>
          <w:b/>
          <w:bCs/>
          <w:i/>
          <w:iCs/>
        </w:rPr>
      </w:pPr>
    </w:p>
    <w:p w:rsidR="00D82DDB" w:rsidRDefault="00D82DDB" w:rsidP="00CF72C3">
      <w:pPr>
        <w:tabs>
          <w:tab w:val="right" w:pos="6663"/>
        </w:tabs>
        <w:jc w:val="center"/>
        <w:rPr>
          <w:rFonts w:ascii="Calibri" w:hAnsi="Calibri" w:cs="Calibri"/>
          <w:b/>
          <w:bCs/>
          <w:i/>
          <w:iCs/>
        </w:rPr>
      </w:pPr>
    </w:p>
    <w:p w:rsidR="00D82DDB" w:rsidRDefault="00D82DDB" w:rsidP="00CF72C3">
      <w:pPr>
        <w:tabs>
          <w:tab w:val="right" w:pos="6663"/>
        </w:tabs>
        <w:jc w:val="center"/>
        <w:rPr>
          <w:rFonts w:ascii="Calibri" w:hAnsi="Calibri" w:cs="Calibri"/>
          <w:b/>
          <w:bCs/>
          <w:i/>
          <w:iCs/>
        </w:rPr>
      </w:pPr>
    </w:p>
    <w:p w:rsidR="00D82DDB" w:rsidRDefault="00D82DDB" w:rsidP="00CF72C3">
      <w:pPr>
        <w:tabs>
          <w:tab w:val="right" w:pos="6663"/>
        </w:tabs>
        <w:jc w:val="center"/>
        <w:rPr>
          <w:rFonts w:ascii="Calibri" w:hAnsi="Calibri" w:cs="Calibri"/>
          <w:b/>
          <w:bCs/>
          <w:i/>
          <w:iCs/>
        </w:rPr>
      </w:pPr>
    </w:p>
    <w:p w:rsidR="00D82DDB" w:rsidRDefault="00D82DDB" w:rsidP="00CF72C3">
      <w:pPr>
        <w:tabs>
          <w:tab w:val="right" w:pos="6663"/>
        </w:tabs>
        <w:jc w:val="center"/>
        <w:rPr>
          <w:rFonts w:ascii="Calibri" w:hAnsi="Calibri" w:cs="Calibri"/>
          <w:b/>
          <w:bCs/>
          <w:i/>
          <w:iCs/>
        </w:rPr>
      </w:pPr>
    </w:p>
    <w:p w:rsidR="00D82DDB" w:rsidRDefault="00D82DDB" w:rsidP="00CF72C3">
      <w:pPr>
        <w:tabs>
          <w:tab w:val="right" w:pos="6663"/>
        </w:tabs>
        <w:jc w:val="center"/>
        <w:rPr>
          <w:rFonts w:ascii="Calibri" w:hAnsi="Calibri" w:cs="Calibri"/>
          <w:b/>
          <w:bCs/>
          <w:i/>
          <w:iCs/>
        </w:rPr>
      </w:pPr>
    </w:p>
    <w:p w:rsidR="00D82DDB" w:rsidRDefault="00D82DDB" w:rsidP="00CF72C3">
      <w:pPr>
        <w:tabs>
          <w:tab w:val="right" w:pos="6663"/>
        </w:tabs>
        <w:jc w:val="center"/>
        <w:rPr>
          <w:rFonts w:ascii="Calibri" w:hAnsi="Calibri" w:cs="Calibri"/>
          <w:b/>
          <w:bCs/>
          <w:i/>
          <w:iCs/>
        </w:rPr>
      </w:pPr>
    </w:p>
    <w:p w:rsidR="00D82DDB" w:rsidRDefault="00D82DDB" w:rsidP="00CF72C3">
      <w:pPr>
        <w:tabs>
          <w:tab w:val="right" w:pos="6663"/>
        </w:tabs>
        <w:jc w:val="center"/>
        <w:rPr>
          <w:rFonts w:ascii="Calibri" w:hAnsi="Calibri" w:cs="Calibri"/>
          <w:b/>
          <w:bCs/>
          <w:i/>
          <w:iCs/>
        </w:rPr>
      </w:pPr>
    </w:p>
    <w:p w:rsidR="00D82DDB" w:rsidRDefault="00D82DDB" w:rsidP="00CF72C3">
      <w:pPr>
        <w:tabs>
          <w:tab w:val="right" w:pos="6663"/>
        </w:tabs>
        <w:jc w:val="center"/>
        <w:rPr>
          <w:rFonts w:ascii="Calibri" w:hAnsi="Calibri" w:cs="Calibri"/>
          <w:b/>
          <w:bCs/>
          <w:i/>
          <w:iCs/>
        </w:rPr>
      </w:pPr>
    </w:p>
    <w:p w:rsidR="00D82DDB" w:rsidRDefault="00D82DDB" w:rsidP="00CF72C3">
      <w:pPr>
        <w:tabs>
          <w:tab w:val="right" w:pos="6663"/>
        </w:tabs>
        <w:jc w:val="center"/>
        <w:rPr>
          <w:rFonts w:ascii="Calibri" w:hAnsi="Calibri" w:cs="Calibri"/>
          <w:b/>
          <w:bCs/>
          <w:i/>
          <w:iCs/>
        </w:rPr>
      </w:pPr>
    </w:p>
    <w:p w:rsidR="00D82DDB" w:rsidRDefault="00D82DDB" w:rsidP="00CF72C3">
      <w:pPr>
        <w:tabs>
          <w:tab w:val="right" w:pos="6663"/>
        </w:tabs>
        <w:jc w:val="center"/>
        <w:rPr>
          <w:rFonts w:ascii="Calibri" w:hAnsi="Calibri" w:cs="Calibri"/>
          <w:b/>
          <w:bCs/>
          <w:i/>
          <w:iCs/>
        </w:rPr>
      </w:pPr>
    </w:p>
    <w:p w:rsidR="00D82DDB" w:rsidRDefault="00D82DDB" w:rsidP="00CF72C3">
      <w:pPr>
        <w:tabs>
          <w:tab w:val="right" w:pos="6663"/>
        </w:tabs>
        <w:jc w:val="center"/>
        <w:rPr>
          <w:rFonts w:ascii="Calibri" w:hAnsi="Calibri" w:cs="Calibri"/>
          <w:b/>
          <w:bCs/>
          <w:i/>
          <w:iCs/>
        </w:rPr>
      </w:pPr>
    </w:p>
    <w:p w:rsidR="00D82DDB" w:rsidRDefault="00D82DDB" w:rsidP="00CF72C3">
      <w:pPr>
        <w:tabs>
          <w:tab w:val="right" w:pos="6663"/>
        </w:tabs>
        <w:jc w:val="center"/>
        <w:rPr>
          <w:rFonts w:ascii="Calibri" w:hAnsi="Calibri" w:cs="Calibri"/>
          <w:b/>
          <w:bCs/>
          <w:i/>
          <w:iCs/>
        </w:rPr>
      </w:pPr>
    </w:p>
    <w:p w:rsidR="00D82DDB" w:rsidRDefault="00D82DDB" w:rsidP="00CF72C3">
      <w:pPr>
        <w:tabs>
          <w:tab w:val="right" w:pos="6663"/>
        </w:tabs>
        <w:jc w:val="center"/>
        <w:rPr>
          <w:rFonts w:ascii="Calibri" w:hAnsi="Calibri" w:cs="Calibri"/>
          <w:b/>
          <w:bCs/>
          <w:i/>
          <w:iCs/>
        </w:rPr>
      </w:pPr>
    </w:p>
    <w:p w:rsidR="00D82DDB" w:rsidRDefault="00D82DDB" w:rsidP="00CF72C3">
      <w:pPr>
        <w:tabs>
          <w:tab w:val="right" w:pos="6663"/>
        </w:tabs>
        <w:jc w:val="center"/>
        <w:rPr>
          <w:rFonts w:ascii="Calibri" w:hAnsi="Calibri" w:cs="Calibri"/>
          <w:b/>
          <w:bCs/>
          <w:i/>
          <w:iCs/>
        </w:rPr>
      </w:pPr>
    </w:p>
    <w:p w:rsidR="00BA2527" w:rsidRDefault="00BA2527" w:rsidP="00CF72C3">
      <w:pPr>
        <w:tabs>
          <w:tab w:val="right" w:pos="6663"/>
        </w:tabs>
        <w:jc w:val="center"/>
        <w:rPr>
          <w:rFonts w:ascii="Calibri" w:hAnsi="Calibri" w:cs="Calibri"/>
          <w:b/>
          <w:bCs/>
          <w:i/>
          <w:iCs/>
        </w:rPr>
      </w:pPr>
    </w:p>
    <w:p w:rsidR="00BA2527" w:rsidRDefault="00BA2527" w:rsidP="00CF72C3">
      <w:pPr>
        <w:tabs>
          <w:tab w:val="right" w:pos="6663"/>
        </w:tabs>
        <w:jc w:val="center"/>
        <w:rPr>
          <w:rFonts w:ascii="Calibri" w:hAnsi="Calibri" w:cs="Calibri"/>
          <w:b/>
          <w:bCs/>
          <w:i/>
          <w:iCs/>
        </w:rPr>
      </w:pPr>
    </w:p>
    <w:p w:rsidR="00BA2527" w:rsidRDefault="00BA2527" w:rsidP="00CF72C3">
      <w:pPr>
        <w:tabs>
          <w:tab w:val="right" w:pos="6663"/>
        </w:tabs>
        <w:jc w:val="center"/>
        <w:rPr>
          <w:rFonts w:ascii="Calibri" w:hAnsi="Calibri" w:cs="Calibri"/>
          <w:b/>
          <w:bCs/>
          <w:i/>
          <w:iCs/>
        </w:rPr>
      </w:pPr>
    </w:p>
    <w:p w:rsidR="00BA2527" w:rsidRDefault="00BA2527" w:rsidP="00CF72C3">
      <w:pPr>
        <w:tabs>
          <w:tab w:val="right" w:pos="6663"/>
        </w:tabs>
        <w:jc w:val="center"/>
        <w:rPr>
          <w:rFonts w:ascii="Calibri" w:hAnsi="Calibri" w:cs="Calibri"/>
          <w:b/>
          <w:bCs/>
          <w:i/>
          <w:iCs/>
        </w:rPr>
      </w:pPr>
    </w:p>
    <w:p w:rsidR="00BA2527" w:rsidRDefault="00BA2527" w:rsidP="00CF72C3">
      <w:pPr>
        <w:tabs>
          <w:tab w:val="right" w:pos="6663"/>
        </w:tabs>
        <w:jc w:val="center"/>
        <w:rPr>
          <w:rFonts w:ascii="Calibri" w:hAnsi="Calibri" w:cs="Calibri"/>
          <w:b/>
          <w:bCs/>
          <w:i/>
          <w:iCs/>
        </w:rPr>
      </w:pPr>
    </w:p>
    <w:p w:rsidR="009C6606" w:rsidRPr="00714794" w:rsidRDefault="009C6606" w:rsidP="009C6606">
      <w:pPr>
        <w:jc w:val="center"/>
        <w:rPr>
          <w:rFonts w:ascii="Calibri" w:hAnsi="Calibri" w:cs="Calibri"/>
          <w:b/>
          <w:szCs w:val="28"/>
          <w:u w:val="single"/>
        </w:rPr>
      </w:pPr>
      <w:r w:rsidRPr="00714794">
        <w:rPr>
          <w:rFonts w:ascii="Calibri" w:hAnsi="Calibri" w:cs="Calibri"/>
          <w:b/>
          <w:szCs w:val="28"/>
          <w:u w:val="single"/>
        </w:rPr>
        <w:t xml:space="preserve">ESPECIFICACIONES TECNICAS </w:t>
      </w:r>
    </w:p>
    <w:p w:rsidR="009C6606" w:rsidRDefault="009C6606" w:rsidP="009C6606">
      <w:pPr>
        <w:rPr>
          <w:rFonts w:ascii="Arial Black" w:hAnsi="Arial Black"/>
          <w:b/>
        </w:rPr>
      </w:pPr>
    </w:p>
    <w:p w:rsidR="00B33DB7" w:rsidRPr="00616F40" w:rsidRDefault="009D6A75" w:rsidP="00B33DB7">
      <w:pPr>
        <w:jc w:val="center"/>
        <w:rPr>
          <w:b/>
          <w:u w:val="single"/>
          <w:lang w:val="es-MX"/>
        </w:rPr>
      </w:pPr>
      <w:r>
        <w:rPr>
          <w:b/>
          <w:u w:val="single"/>
          <w:lang w:val="es-MX"/>
        </w:rPr>
        <w:t>F</w:t>
      </w:r>
      <w:r w:rsidR="00B33DB7" w:rsidRPr="00616F40">
        <w:rPr>
          <w:b/>
          <w:u w:val="single"/>
          <w:lang w:val="es-MX"/>
        </w:rPr>
        <w:t>ORMULARIO C-1</w:t>
      </w:r>
    </w:p>
    <w:p w:rsidR="00B33DB7" w:rsidRPr="00616F40" w:rsidRDefault="00B33DB7" w:rsidP="00B33DB7">
      <w:pPr>
        <w:jc w:val="center"/>
        <w:rPr>
          <w:b/>
          <w:u w:val="single"/>
          <w:lang w:val="es-MX"/>
        </w:rPr>
      </w:pPr>
      <w:r w:rsidRPr="00616F40">
        <w:rPr>
          <w:b/>
          <w:u w:val="single"/>
          <w:lang w:val="es-MX"/>
        </w:rPr>
        <w:t>ESPECIFICACIONTES TECNICAS SOLICITADAS</w:t>
      </w:r>
    </w:p>
    <w:p w:rsidR="00577858" w:rsidRDefault="00577858" w:rsidP="00577858">
      <w:pPr>
        <w:jc w:val="center"/>
        <w:rPr>
          <w:rFonts w:asciiTheme="minorHAnsi" w:hAnsiTheme="minorHAnsi" w:cstheme="minorHAnsi"/>
          <w:sz w:val="22"/>
          <w:szCs w:val="22"/>
        </w:rPr>
      </w:pPr>
    </w:p>
    <w:p w:rsidR="00B33DB7" w:rsidRPr="00157A27" w:rsidRDefault="00B33DB7" w:rsidP="00B33DB7">
      <w:pPr>
        <w:jc w:val="both"/>
        <w:rPr>
          <w:rFonts w:ascii="Verdana" w:hAnsi="Verdana" w:cs="Arial"/>
          <w:b/>
          <w:color w:val="000000"/>
          <w:sz w:val="16"/>
          <w:szCs w:val="16"/>
        </w:rPr>
      </w:pPr>
    </w:p>
    <w:tbl>
      <w:tblPr>
        <w:tblW w:w="0" w:type="auto"/>
        <w:tblInd w:w="-965"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26"/>
        <w:gridCol w:w="5103"/>
        <w:gridCol w:w="3119"/>
        <w:gridCol w:w="425"/>
        <w:gridCol w:w="567"/>
        <w:gridCol w:w="567"/>
      </w:tblGrid>
      <w:tr w:rsidR="00B33DB7" w:rsidRPr="0060067E" w:rsidTr="00CA5F3E">
        <w:trPr>
          <w:tblHeader/>
        </w:trPr>
        <w:tc>
          <w:tcPr>
            <w:tcW w:w="5529" w:type="dxa"/>
            <w:gridSpan w:val="2"/>
            <w:shd w:val="clear" w:color="auto" w:fill="auto"/>
            <w:vAlign w:val="center"/>
          </w:tcPr>
          <w:p w:rsidR="00B33DB7" w:rsidRPr="0060067E" w:rsidRDefault="00B33DB7" w:rsidP="00DB1EAB">
            <w:pPr>
              <w:jc w:val="center"/>
              <w:rPr>
                <w:rFonts w:ascii="Arial" w:hAnsi="Arial" w:cs="Arial"/>
                <w:b/>
                <w:color w:val="000000"/>
                <w:sz w:val="16"/>
                <w:szCs w:val="16"/>
              </w:rPr>
            </w:pPr>
            <w:r w:rsidRPr="0060067E">
              <w:rPr>
                <w:rFonts w:ascii="Arial" w:hAnsi="Arial" w:cs="Arial"/>
                <w:b/>
                <w:i/>
                <w:color w:val="000000"/>
                <w:sz w:val="16"/>
                <w:szCs w:val="16"/>
              </w:rPr>
              <w:t xml:space="preserve">Descripción de las Especificaciones </w:t>
            </w:r>
            <w:r>
              <w:rPr>
                <w:rFonts w:ascii="Arial" w:hAnsi="Arial" w:cs="Arial"/>
                <w:b/>
                <w:i/>
                <w:color w:val="000000"/>
                <w:sz w:val="16"/>
                <w:szCs w:val="16"/>
              </w:rPr>
              <w:t>T</w:t>
            </w:r>
            <w:r w:rsidRPr="0060067E">
              <w:rPr>
                <w:rFonts w:ascii="Arial" w:hAnsi="Arial" w:cs="Arial"/>
                <w:b/>
                <w:i/>
                <w:color w:val="000000"/>
                <w:sz w:val="16"/>
                <w:szCs w:val="16"/>
              </w:rPr>
              <w:t>écnicas</w:t>
            </w:r>
          </w:p>
        </w:tc>
        <w:tc>
          <w:tcPr>
            <w:tcW w:w="3119" w:type="dxa"/>
            <w:shd w:val="clear" w:color="auto" w:fill="auto"/>
            <w:vAlign w:val="center"/>
          </w:tcPr>
          <w:p w:rsidR="00B33DB7" w:rsidRPr="0060067E" w:rsidRDefault="00B33DB7" w:rsidP="00DB1EAB">
            <w:pPr>
              <w:jc w:val="center"/>
              <w:rPr>
                <w:rFonts w:ascii="Arial" w:hAnsi="Arial" w:cs="Arial"/>
                <w:b/>
                <w:color w:val="000000"/>
                <w:sz w:val="16"/>
                <w:szCs w:val="16"/>
              </w:rPr>
            </w:pPr>
            <w:r w:rsidRPr="0060067E">
              <w:rPr>
                <w:rFonts w:ascii="Arial" w:hAnsi="Arial" w:cs="Arial"/>
                <w:b/>
                <w:color w:val="000000"/>
                <w:sz w:val="16"/>
                <w:szCs w:val="16"/>
              </w:rPr>
              <w:t xml:space="preserve">Para ser llenado por el proponente al momento de elaborar su </w:t>
            </w:r>
            <w:r>
              <w:rPr>
                <w:rFonts w:ascii="Arial" w:hAnsi="Arial" w:cs="Arial"/>
                <w:b/>
                <w:color w:val="000000"/>
                <w:sz w:val="16"/>
                <w:szCs w:val="16"/>
              </w:rPr>
              <w:t>PROPUESTA</w:t>
            </w:r>
          </w:p>
        </w:tc>
        <w:tc>
          <w:tcPr>
            <w:tcW w:w="1559" w:type="dxa"/>
            <w:gridSpan w:val="3"/>
            <w:tcBorders>
              <w:top w:val="single" w:sz="12" w:space="0" w:color="auto"/>
              <w:bottom w:val="single" w:sz="2" w:space="0" w:color="000000"/>
            </w:tcBorders>
            <w:shd w:val="clear" w:color="auto" w:fill="auto"/>
            <w:vAlign w:val="center"/>
          </w:tcPr>
          <w:p w:rsidR="00B33DB7" w:rsidRPr="00157A27" w:rsidRDefault="00B33DB7" w:rsidP="00DB1EAB">
            <w:pPr>
              <w:jc w:val="center"/>
              <w:rPr>
                <w:rFonts w:ascii="Arial" w:hAnsi="Arial" w:cs="Arial"/>
                <w:b/>
                <w:color w:val="000000"/>
                <w:sz w:val="14"/>
                <w:szCs w:val="14"/>
              </w:rPr>
            </w:pPr>
            <w:r>
              <w:rPr>
                <w:rFonts w:ascii="Arial" w:hAnsi="Arial" w:cs="Arial"/>
                <w:b/>
                <w:color w:val="000000"/>
                <w:sz w:val="14"/>
                <w:szCs w:val="14"/>
              </w:rPr>
              <w:t>Para la calificación de la entidad</w:t>
            </w:r>
          </w:p>
        </w:tc>
      </w:tr>
      <w:tr w:rsidR="00B33DB7" w:rsidRPr="0060067E" w:rsidTr="00CA5F3E">
        <w:trPr>
          <w:cantSplit/>
          <w:trHeight w:val="1448"/>
        </w:trPr>
        <w:tc>
          <w:tcPr>
            <w:tcW w:w="426" w:type="dxa"/>
            <w:shd w:val="clear" w:color="auto" w:fill="auto"/>
            <w:vAlign w:val="center"/>
          </w:tcPr>
          <w:p w:rsidR="00B33DB7" w:rsidRPr="0060067E" w:rsidRDefault="00B33DB7" w:rsidP="00DB1EAB">
            <w:pPr>
              <w:jc w:val="center"/>
              <w:rPr>
                <w:rFonts w:ascii="Arial" w:hAnsi="Arial" w:cs="Arial"/>
                <w:b/>
                <w:color w:val="000000"/>
                <w:sz w:val="16"/>
                <w:szCs w:val="16"/>
              </w:rPr>
            </w:pPr>
            <w:r w:rsidRPr="0060067E">
              <w:rPr>
                <w:rFonts w:ascii="Arial" w:hAnsi="Arial" w:cs="Arial"/>
                <w:b/>
                <w:color w:val="000000"/>
                <w:sz w:val="16"/>
                <w:szCs w:val="16"/>
              </w:rPr>
              <w:t>#</w:t>
            </w:r>
          </w:p>
        </w:tc>
        <w:tc>
          <w:tcPr>
            <w:tcW w:w="5103" w:type="dxa"/>
            <w:shd w:val="clear" w:color="auto" w:fill="auto"/>
            <w:vAlign w:val="center"/>
          </w:tcPr>
          <w:p w:rsidR="00B33DB7" w:rsidRDefault="00B33DB7" w:rsidP="00DB1EAB">
            <w:pPr>
              <w:jc w:val="center"/>
              <w:rPr>
                <w:rFonts w:ascii="Arial" w:hAnsi="Arial" w:cs="Arial"/>
                <w:b/>
                <w:color w:val="000000"/>
                <w:sz w:val="16"/>
                <w:szCs w:val="16"/>
              </w:rPr>
            </w:pPr>
            <w:r w:rsidRPr="0060067E">
              <w:rPr>
                <w:rFonts w:ascii="Arial" w:hAnsi="Arial" w:cs="Arial"/>
                <w:b/>
                <w:color w:val="000000"/>
                <w:sz w:val="16"/>
                <w:szCs w:val="16"/>
              </w:rPr>
              <w:t>Característica Solicitada</w:t>
            </w:r>
            <w:r>
              <w:rPr>
                <w:rFonts w:ascii="Arial" w:hAnsi="Arial" w:cs="Arial"/>
                <w:b/>
                <w:color w:val="000000"/>
                <w:sz w:val="16"/>
                <w:szCs w:val="16"/>
              </w:rPr>
              <w:t>s</w:t>
            </w:r>
          </w:p>
          <w:p w:rsidR="00B33DB7" w:rsidRDefault="00B33DB7" w:rsidP="00DB1EAB">
            <w:pPr>
              <w:jc w:val="center"/>
              <w:rPr>
                <w:rFonts w:ascii="Arial" w:hAnsi="Arial" w:cs="Arial"/>
                <w:b/>
                <w:color w:val="000000"/>
                <w:sz w:val="16"/>
                <w:szCs w:val="16"/>
              </w:rPr>
            </w:pPr>
          </w:p>
          <w:p w:rsidR="00B33DB7" w:rsidRDefault="00B33DB7" w:rsidP="00DB1EAB">
            <w:pPr>
              <w:jc w:val="center"/>
              <w:rPr>
                <w:rFonts w:ascii="Arial" w:hAnsi="Arial" w:cs="Arial"/>
                <w:b/>
                <w:color w:val="000000"/>
                <w:sz w:val="16"/>
                <w:szCs w:val="16"/>
              </w:rPr>
            </w:pPr>
          </w:p>
          <w:p w:rsidR="00B33DB7" w:rsidRDefault="00B33DB7" w:rsidP="00DB1EAB">
            <w:pPr>
              <w:jc w:val="center"/>
              <w:rPr>
                <w:rFonts w:ascii="Arial" w:hAnsi="Arial" w:cs="Arial"/>
                <w:b/>
                <w:color w:val="000000"/>
                <w:sz w:val="16"/>
                <w:szCs w:val="16"/>
              </w:rPr>
            </w:pPr>
          </w:p>
          <w:p w:rsidR="00B33DB7" w:rsidRDefault="00B33DB7" w:rsidP="00DB1EAB">
            <w:pPr>
              <w:jc w:val="center"/>
              <w:rPr>
                <w:rFonts w:ascii="Arial" w:hAnsi="Arial" w:cs="Arial"/>
                <w:b/>
                <w:color w:val="000000"/>
                <w:sz w:val="16"/>
                <w:szCs w:val="16"/>
              </w:rPr>
            </w:pPr>
          </w:p>
          <w:p w:rsidR="00B33DB7" w:rsidRDefault="00B33DB7" w:rsidP="00DB1EAB">
            <w:pPr>
              <w:jc w:val="center"/>
              <w:rPr>
                <w:rFonts w:ascii="Arial" w:hAnsi="Arial" w:cs="Arial"/>
                <w:b/>
                <w:color w:val="000000"/>
                <w:sz w:val="16"/>
                <w:szCs w:val="16"/>
              </w:rPr>
            </w:pPr>
          </w:p>
          <w:p w:rsidR="00B33DB7" w:rsidRDefault="00B33DB7" w:rsidP="00DB1EAB">
            <w:pPr>
              <w:jc w:val="center"/>
              <w:rPr>
                <w:rFonts w:ascii="Arial" w:hAnsi="Arial" w:cs="Arial"/>
                <w:b/>
                <w:color w:val="000000"/>
                <w:sz w:val="16"/>
                <w:szCs w:val="16"/>
              </w:rPr>
            </w:pPr>
          </w:p>
          <w:p w:rsidR="00B33DB7" w:rsidRDefault="00B33DB7" w:rsidP="00DB1EAB">
            <w:pPr>
              <w:jc w:val="center"/>
              <w:rPr>
                <w:rFonts w:ascii="Arial" w:hAnsi="Arial" w:cs="Arial"/>
                <w:b/>
                <w:color w:val="000000"/>
                <w:sz w:val="16"/>
                <w:szCs w:val="16"/>
              </w:rPr>
            </w:pPr>
          </w:p>
          <w:p w:rsidR="00B33DB7" w:rsidRDefault="00B33DB7" w:rsidP="00DB1EAB">
            <w:pPr>
              <w:jc w:val="center"/>
              <w:rPr>
                <w:rFonts w:ascii="Arial" w:hAnsi="Arial" w:cs="Arial"/>
                <w:b/>
                <w:color w:val="000000"/>
                <w:sz w:val="16"/>
                <w:szCs w:val="16"/>
              </w:rPr>
            </w:pPr>
          </w:p>
          <w:p w:rsidR="00B33DB7" w:rsidRDefault="00B33DB7" w:rsidP="00DB1EAB">
            <w:pPr>
              <w:jc w:val="center"/>
              <w:rPr>
                <w:rFonts w:ascii="Arial" w:hAnsi="Arial" w:cs="Arial"/>
                <w:b/>
                <w:color w:val="000000"/>
                <w:sz w:val="16"/>
                <w:szCs w:val="16"/>
              </w:rPr>
            </w:pPr>
          </w:p>
          <w:p w:rsidR="00B33DB7" w:rsidRPr="0060067E" w:rsidRDefault="00B33DB7" w:rsidP="00DB1EAB">
            <w:pPr>
              <w:jc w:val="center"/>
              <w:rPr>
                <w:rFonts w:ascii="Arial" w:hAnsi="Arial" w:cs="Arial"/>
                <w:b/>
                <w:color w:val="000000"/>
                <w:sz w:val="16"/>
                <w:szCs w:val="16"/>
              </w:rPr>
            </w:pPr>
          </w:p>
        </w:tc>
        <w:tc>
          <w:tcPr>
            <w:tcW w:w="3119" w:type="dxa"/>
            <w:shd w:val="clear" w:color="auto" w:fill="auto"/>
            <w:vAlign w:val="center"/>
          </w:tcPr>
          <w:p w:rsidR="00B33DB7" w:rsidRPr="0060067E" w:rsidRDefault="00B33DB7" w:rsidP="00DB1EAB">
            <w:pPr>
              <w:jc w:val="center"/>
              <w:rPr>
                <w:rFonts w:ascii="Arial" w:hAnsi="Arial" w:cs="Arial"/>
                <w:b/>
                <w:color w:val="000000"/>
                <w:sz w:val="16"/>
                <w:szCs w:val="16"/>
              </w:rPr>
            </w:pPr>
            <w:r w:rsidRPr="0060067E">
              <w:rPr>
                <w:rFonts w:ascii="Arial" w:hAnsi="Arial" w:cs="Arial"/>
                <w:b/>
                <w:color w:val="000000"/>
                <w:sz w:val="16"/>
                <w:szCs w:val="16"/>
              </w:rPr>
              <w:t xml:space="preserve">Característica </w:t>
            </w:r>
            <w:r>
              <w:rPr>
                <w:rFonts w:ascii="Arial" w:hAnsi="Arial" w:cs="Arial"/>
                <w:b/>
                <w:color w:val="000000"/>
                <w:sz w:val="16"/>
                <w:szCs w:val="16"/>
              </w:rPr>
              <w:t>Ofertadas</w:t>
            </w:r>
          </w:p>
        </w:tc>
        <w:tc>
          <w:tcPr>
            <w:tcW w:w="425" w:type="dxa"/>
            <w:tcBorders>
              <w:top w:val="single" w:sz="2" w:space="0" w:color="000000"/>
              <w:bottom w:val="single" w:sz="2" w:space="0" w:color="000000"/>
            </w:tcBorders>
            <w:shd w:val="clear" w:color="auto" w:fill="auto"/>
            <w:textDirection w:val="btLr"/>
            <w:vAlign w:val="center"/>
          </w:tcPr>
          <w:p w:rsidR="00B33DB7" w:rsidRPr="0060067E" w:rsidRDefault="00B33DB7" w:rsidP="00DB1EAB">
            <w:pPr>
              <w:ind w:left="113" w:right="113"/>
              <w:jc w:val="center"/>
              <w:rPr>
                <w:rFonts w:ascii="Arial" w:hAnsi="Arial" w:cs="Arial"/>
                <w:b/>
                <w:color w:val="000000"/>
                <w:sz w:val="16"/>
                <w:szCs w:val="16"/>
              </w:rPr>
            </w:pPr>
            <w:r>
              <w:rPr>
                <w:rFonts w:ascii="Arial" w:hAnsi="Arial" w:cs="Arial"/>
                <w:b/>
                <w:color w:val="000000"/>
                <w:sz w:val="16"/>
                <w:szCs w:val="16"/>
              </w:rPr>
              <w:t>si</w:t>
            </w:r>
          </w:p>
        </w:tc>
        <w:tc>
          <w:tcPr>
            <w:tcW w:w="567" w:type="dxa"/>
            <w:tcBorders>
              <w:top w:val="single" w:sz="2" w:space="0" w:color="000000"/>
              <w:bottom w:val="single" w:sz="2" w:space="0" w:color="000000"/>
            </w:tcBorders>
            <w:shd w:val="clear" w:color="auto" w:fill="auto"/>
            <w:textDirection w:val="btLr"/>
            <w:vAlign w:val="center"/>
          </w:tcPr>
          <w:p w:rsidR="00B33DB7" w:rsidRPr="0060067E" w:rsidRDefault="00B33DB7" w:rsidP="00DB1EAB">
            <w:pPr>
              <w:ind w:left="113" w:right="113"/>
              <w:jc w:val="center"/>
              <w:rPr>
                <w:rFonts w:ascii="Arial" w:hAnsi="Arial" w:cs="Arial"/>
                <w:b/>
                <w:color w:val="000000"/>
                <w:sz w:val="16"/>
                <w:szCs w:val="16"/>
              </w:rPr>
            </w:pPr>
            <w:r>
              <w:rPr>
                <w:rFonts w:ascii="Arial" w:hAnsi="Arial" w:cs="Arial"/>
                <w:b/>
                <w:color w:val="000000"/>
                <w:sz w:val="16"/>
                <w:szCs w:val="16"/>
              </w:rPr>
              <w:t>no</w:t>
            </w:r>
          </w:p>
        </w:tc>
        <w:tc>
          <w:tcPr>
            <w:tcW w:w="567" w:type="dxa"/>
            <w:tcBorders>
              <w:top w:val="single" w:sz="2" w:space="0" w:color="000000"/>
              <w:bottom w:val="single" w:sz="2" w:space="0" w:color="000000"/>
            </w:tcBorders>
            <w:shd w:val="clear" w:color="auto" w:fill="auto"/>
            <w:textDirection w:val="btLr"/>
          </w:tcPr>
          <w:p w:rsidR="00B33DB7" w:rsidRPr="0060067E" w:rsidRDefault="00B33DB7" w:rsidP="00DB1EAB">
            <w:pPr>
              <w:ind w:left="113" w:right="113"/>
              <w:jc w:val="center"/>
              <w:rPr>
                <w:rFonts w:ascii="Arial" w:hAnsi="Arial" w:cs="Arial"/>
                <w:b/>
                <w:color w:val="000000"/>
                <w:sz w:val="16"/>
                <w:szCs w:val="16"/>
              </w:rPr>
            </w:pPr>
            <w:r>
              <w:rPr>
                <w:rFonts w:ascii="Arial" w:hAnsi="Arial" w:cs="Arial"/>
                <w:b/>
                <w:color w:val="000000"/>
                <w:sz w:val="16"/>
                <w:szCs w:val="16"/>
              </w:rPr>
              <w:t>ESPECIFICAR PORQUE NO CUMPLE</w:t>
            </w:r>
          </w:p>
        </w:tc>
      </w:tr>
      <w:tr w:rsidR="00B33DB7" w:rsidRPr="0060067E" w:rsidTr="00CA5F3E">
        <w:tc>
          <w:tcPr>
            <w:tcW w:w="426" w:type="dxa"/>
          </w:tcPr>
          <w:p w:rsidR="00B33DB7" w:rsidRPr="0060067E" w:rsidRDefault="00B33DB7" w:rsidP="00DB1EAB">
            <w:pPr>
              <w:jc w:val="center"/>
              <w:rPr>
                <w:rFonts w:ascii="Arial" w:hAnsi="Arial" w:cs="Arial"/>
                <w:color w:val="000000"/>
                <w:sz w:val="16"/>
                <w:szCs w:val="16"/>
              </w:rPr>
            </w:pPr>
          </w:p>
        </w:tc>
        <w:tc>
          <w:tcPr>
            <w:tcW w:w="5103" w:type="dxa"/>
          </w:tcPr>
          <w:p w:rsidR="00321363" w:rsidRDefault="00321363" w:rsidP="007639B4">
            <w:pPr>
              <w:jc w:val="both"/>
              <w:rPr>
                <w:rFonts w:ascii="Calibri" w:hAnsi="Calibri"/>
                <w:b/>
              </w:rPr>
            </w:pPr>
          </w:p>
          <w:p w:rsidR="00E520E1" w:rsidRPr="00B84214" w:rsidRDefault="00E520E1" w:rsidP="00E520E1">
            <w:pPr>
              <w:tabs>
                <w:tab w:val="left" w:pos="6731"/>
              </w:tabs>
              <w:rPr>
                <w:rFonts w:ascii="Arial Black" w:hAnsi="Arial Black"/>
                <w:b/>
                <w:sz w:val="18"/>
              </w:rPr>
            </w:pPr>
            <w:r w:rsidRPr="00714794">
              <w:rPr>
                <w:rFonts w:ascii="Calibri" w:hAnsi="Calibri"/>
                <w:b/>
              </w:rPr>
              <w:t>1.- ANTECEDENTES</w:t>
            </w:r>
          </w:p>
          <w:p w:rsidR="00E520E1" w:rsidRPr="00714794" w:rsidRDefault="00E520E1" w:rsidP="00E520E1">
            <w:pPr>
              <w:rPr>
                <w:rFonts w:ascii="Arial Black" w:hAnsi="Arial Black"/>
                <w:b/>
                <w:sz w:val="8"/>
              </w:rPr>
            </w:pPr>
          </w:p>
          <w:p w:rsidR="00E520E1" w:rsidRPr="00714794" w:rsidRDefault="00E520E1" w:rsidP="00E520E1">
            <w:pPr>
              <w:jc w:val="both"/>
              <w:rPr>
                <w:rFonts w:ascii="Calibri" w:hAnsi="Calibri" w:cs="Arial"/>
              </w:rPr>
            </w:pPr>
            <w:r w:rsidRPr="00714794">
              <w:rPr>
                <w:rFonts w:ascii="Calibri" w:hAnsi="Calibri" w:cs="Arial"/>
              </w:rPr>
              <w:t>Yacimientos Petrolíferos Fiscales Bolivianos, mediante el Distrito Comercial Tarija, ha previsto la provisión de monitores para hidrantes del sistema contra incendio de la Planta Yacuiba para el uso en la unidad de Seguridad Industrial del Distrito Comercial Tarija.</w:t>
            </w:r>
          </w:p>
          <w:p w:rsidR="00E520E1" w:rsidRPr="00B84214" w:rsidRDefault="00E520E1" w:rsidP="00E520E1">
            <w:pPr>
              <w:rPr>
                <w:rFonts w:ascii="Calibri" w:hAnsi="Calibri" w:cs="Calibri"/>
                <w:b/>
                <w:sz w:val="14"/>
              </w:rPr>
            </w:pPr>
          </w:p>
          <w:p w:rsidR="00905B3C" w:rsidRPr="00B675C8" w:rsidRDefault="00905B3C" w:rsidP="007639B4">
            <w:pPr>
              <w:jc w:val="both"/>
              <w:rPr>
                <w:rFonts w:ascii="Arial" w:hAnsi="Arial" w:cs="Arial"/>
                <w:color w:val="000000"/>
              </w:rPr>
            </w:pPr>
          </w:p>
        </w:tc>
        <w:tc>
          <w:tcPr>
            <w:tcW w:w="3119" w:type="dxa"/>
          </w:tcPr>
          <w:p w:rsidR="00B33DB7" w:rsidRPr="0060067E" w:rsidRDefault="00B33DB7" w:rsidP="00DB1EAB">
            <w:pPr>
              <w:jc w:val="both"/>
              <w:rPr>
                <w:rFonts w:ascii="Arial" w:hAnsi="Arial" w:cs="Arial"/>
                <w:color w:val="000000"/>
                <w:sz w:val="16"/>
                <w:szCs w:val="16"/>
              </w:rPr>
            </w:pPr>
          </w:p>
        </w:tc>
        <w:tc>
          <w:tcPr>
            <w:tcW w:w="425" w:type="dxa"/>
          </w:tcPr>
          <w:p w:rsidR="00B33DB7" w:rsidRPr="0060067E" w:rsidRDefault="00B33DB7" w:rsidP="00DB1EAB">
            <w:pPr>
              <w:jc w:val="both"/>
              <w:rPr>
                <w:rFonts w:ascii="Arial" w:hAnsi="Arial" w:cs="Arial"/>
                <w:color w:val="000000"/>
                <w:sz w:val="16"/>
                <w:szCs w:val="16"/>
              </w:rPr>
            </w:pPr>
          </w:p>
        </w:tc>
        <w:tc>
          <w:tcPr>
            <w:tcW w:w="567" w:type="dxa"/>
          </w:tcPr>
          <w:p w:rsidR="00B33DB7" w:rsidRPr="0060067E" w:rsidRDefault="00B33DB7" w:rsidP="00DB1EAB">
            <w:pPr>
              <w:jc w:val="both"/>
              <w:rPr>
                <w:rFonts w:ascii="Arial" w:hAnsi="Arial" w:cs="Arial"/>
                <w:color w:val="000000"/>
                <w:sz w:val="16"/>
                <w:szCs w:val="16"/>
              </w:rPr>
            </w:pPr>
          </w:p>
        </w:tc>
        <w:tc>
          <w:tcPr>
            <w:tcW w:w="567" w:type="dxa"/>
          </w:tcPr>
          <w:p w:rsidR="00B33DB7" w:rsidRPr="0060067E" w:rsidRDefault="00B33DB7" w:rsidP="00DB1EAB">
            <w:pPr>
              <w:jc w:val="both"/>
              <w:rPr>
                <w:rFonts w:ascii="Arial" w:hAnsi="Arial" w:cs="Arial"/>
                <w:color w:val="000000"/>
                <w:sz w:val="16"/>
                <w:szCs w:val="16"/>
              </w:rPr>
            </w:pPr>
          </w:p>
        </w:tc>
      </w:tr>
      <w:tr w:rsidR="00905B3C" w:rsidRPr="0060067E" w:rsidTr="00CA5F3E">
        <w:tc>
          <w:tcPr>
            <w:tcW w:w="426" w:type="dxa"/>
          </w:tcPr>
          <w:p w:rsidR="00905B3C" w:rsidRPr="0060067E" w:rsidRDefault="00905B3C" w:rsidP="00DB1EAB">
            <w:pPr>
              <w:jc w:val="center"/>
              <w:rPr>
                <w:rFonts w:ascii="Arial" w:hAnsi="Arial" w:cs="Arial"/>
                <w:color w:val="000000"/>
                <w:sz w:val="16"/>
                <w:szCs w:val="16"/>
              </w:rPr>
            </w:pPr>
          </w:p>
        </w:tc>
        <w:tc>
          <w:tcPr>
            <w:tcW w:w="5103" w:type="dxa"/>
          </w:tcPr>
          <w:p w:rsidR="00E520E1" w:rsidRPr="00B84214" w:rsidRDefault="00E520E1" w:rsidP="00E520E1">
            <w:pPr>
              <w:jc w:val="both"/>
              <w:rPr>
                <w:rFonts w:ascii="Calibri" w:hAnsi="Calibri" w:cs="Arial"/>
                <w:sz w:val="12"/>
              </w:rPr>
            </w:pPr>
          </w:p>
          <w:p w:rsidR="00E520E1" w:rsidRPr="00714794" w:rsidRDefault="00E520E1" w:rsidP="00E520E1">
            <w:pPr>
              <w:jc w:val="both"/>
              <w:rPr>
                <w:rFonts w:ascii="Calibri" w:hAnsi="Calibri" w:cs="Arial"/>
                <w:b/>
              </w:rPr>
            </w:pPr>
            <w:r w:rsidRPr="00714794">
              <w:rPr>
                <w:rFonts w:ascii="Calibri" w:hAnsi="Calibri" w:cs="Arial"/>
                <w:b/>
              </w:rPr>
              <w:t>2.- OBJETIVO</w:t>
            </w:r>
          </w:p>
          <w:p w:rsidR="00E520E1" w:rsidRPr="00B84214" w:rsidRDefault="00E520E1" w:rsidP="00E520E1">
            <w:pPr>
              <w:jc w:val="both"/>
              <w:rPr>
                <w:rFonts w:ascii="Calibri" w:hAnsi="Calibri" w:cs="Arial"/>
                <w:sz w:val="8"/>
              </w:rPr>
            </w:pPr>
          </w:p>
          <w:p w:rsidR="00E520E1" w:rsidRPr="00714794" w:rsidRDefault="00E520E1" w:rsidP="00E520E1">
            <w:pPr>
              <w:jc w:val="both"/>
              <w:rPr>
                <w:rFonts w:ascii="Calibri" w:hAnsi="Calibri" w:cs="Arial"/>
              </w:rPr>
            </w:pPr>
            <w:r w:rsidRPr="00714794">
              <w:rPr>
                <w:rFonts w:ascii="Calibri" w:hAnsi="Calibri" w:cs="Arial"/>
              </w:rPr>
              <w:t>Con la adquisición de los monitores se brindara mayor seguridad para la planta Yacuiba del Distrito Comercial Tarija, y las</w:t>
            </w:r>
            <w:r>
              <w:rPr>
                <w:rFonts w:ascii="Calibri" w:hAnsi="Calibri" w:cs="Arial"/>
              </w:rPr>
              <w:t xml:space="preserve"> mejoras en las</w:t>
            </w:r>
            <w:r w:rsidRPr="00714794">
              <w:rPr>
                <w:rFonts w:ascii="Calibri" w:hAnsi="Calibri" w:cs="Arial"/>
              </w:rPr>
              <w:t xml:space="preserve"> condiciones de trabajo adecuadas y reguladas en cumplimiento a normativas del sector vigentes.</w:t>
            </w:r>
          </w:p>
          <w:p w:rsidR="00905B3C" w:rsidRDefault="00905B3C" w:rsidP="007639B4">
            <w:pPr>
              <w:jc w:val="both"/>
              <w:rPr>
                <w:rFonts w:ascii="Calibri" w:hAnsi="Calibri"/>
                <w:b/>
              </w:rPr>
            </w:pPr>
          </w:p>
        </w:tc>
        <w:tc>
          <w:tcPr>
            <w:tcW w:w="3119" w:type="dxa"/>
          </w:tcPr>
          <w:p w:rsidR="00905B3C" w:rsidRPr="0060067E" w:rsidRDefault="00905B3C" w:rsidP="00DB1EAB">
            <w:pPr>
              <w:jc w:val="both"/>
              <w:rPr>
                <w:rFonts w:ascii="Arial" w:hAnsi="Arial" w:cs="Arial"/>
                <w:color w:val="000000"/>
                <w:sz w:val="16"/>
                <w:szCs w:val="16"/>
              </w:rPr>
            </w:pPr>
          </w:p>
        </w:tc>
        <w:tc>
          <w:tcPr>
            <w:tcW w:w="425" w:type="dxa"/>
          </w:tcPr>
          <w:p w:rsidR="00905B3C" w:rsidRPr="0060067E" w:rsidRDefault="00905B3C" w:rsidP="00DB1EAB">
            <w:pPr>
              <w:jc w:val="both"/>
              <w:rPr>
                <w:rFonts w:ascii="Arial" w:hAnsi="Arial" w:cs="Arial"/>
                <w:color w:val="000000"/>
                <w:sz w:val="16"/>
                <w:szCs w:val="16"/>
              </w:rPr>
            </w:pPr>
          </w:p>
        </w:tc>
        <w:tc>
          <w:tcPr>
            <w:tcW w:w="567" w:type="dxa"/>
          </w:tcPr>
          <w:p w:rsidR="00905B3C" w:rsidRPr="0060067E" w:rsidRDefault="00905B3C" w:rsidP="00DB1EAB">
            <w:pPr>
              <w:jc w:val="both"/>
              <w:rPr>
                <w:rFonts w:ascii="Arial" w:hAnsi="Arial" w:cs="Arial"/>
                <w:color w:val="000000"/>
                <w:sz w:val="16"/>
                <w:szCs w:val="16"/>
              </w:rPr>
            </w:pPr>
          </w:p>
        </w:tc>
        <w:tc>
          <w:tcPr>
            <w:tcW w:w="567" w:type="dxa"/>
          </w:tcPr>
          <w:p w:rsidR="00905B3C" w:rsidRPr="0060067E" w:rsidRDefault="00905B3C" w:rsidP="00DB1EAB">
            <w:pPr>
              <w:jc w:val="both"/>
              <w:rPr>
                <w:rFonts w:ascii="Arial" w:hAnsi="Arial" w:cs="Arial"/>
                <w:color w:val="000000"/>
                <w:sz w:val="16"/>
                <w:szCs w:val="16"/>
              </w:rPr>
            </w:pPr>
          </w:p>
        </w:tc>
      </w:tr>
      <w:tr w:rsidR="00905B3C" w:rsidRPr="0060067E" w:rsidTr="00CA5F3E">
        <w:tc>
          <w:tcPr>
            <w:tcW w:w="426" w:type="dxa"/>
          </w:tcPr>
          <w:p w:rsidR="00905B3C" w:rsidRPr="0060067E" w:rsidRDefault="00905B3C" w:rsidP="00DB1EAB">
            <w:pPr>
              <w:jc w:val="center"/>
              <w:rPr>
                <w:rFonts w:ascii="Arial" w:hAnsi="Arial" w:cs="Arial"/>
                <w:color w:val="000000"/>
                <w:sz w:val="16"/>
                <w:szCs w:val="16"/>
              </w:rPr>
            </w:pPr>
          </w:p>
        </w:tc>
        <w:tc>
          <w:tcPr>
            <w:tcW w:w="5103" w:type="dxa"/>
          </w:tcPr>
          <w:p w:rsidR="00E520E1" w:rsidRPr="00B84214" w:rsidRDefault="00E520E1" w:rsidP="00E520E1">
            <w:pPr>
              <w:jc w:val="both"/>
              <w:rPr>
                <w:rFonts w:ascii="Calibri" w:hAnsi="Calibri" w:cs="Arial"/>
                <w:sz w:val="12"/>
              </w:rPr>
            </w:pPr>
          </w:p>
          <w:p w:rsidR="00E520E1" w:rsidRPr="00714794" w:rsidRDefault="00E520E1" w:rsidP="00E520E1">
            <w:pPr>
              <w:rPr>
                <w:rFonts w:ascii="Calibri" w:hAnsi="Calibri" w:cs="Calibri"/>
                <w:b/>
              </w:rPr>
            </w:pPr>
            <w:r w:rsidRPr="00714794">
              <w:rPr>
                <w:rFonts w:ascii="Calibri" w:hAnsi="Calibri" w:cs="Calibri"/>
                <w:b/>
              </w:rPr>
              <w:t xml:space="preserve">3.- REQUERIMIENTO </w:t>
            </w:r>
          </w:p>
          <w:p w:rsidR="00E520E1" w:rsidRPr="00B84214" w:rsidRDefault="00E520E1" w:rsidP="00E520E1">
            <w:pPr>
              <w:rPr>
                <w:rFonts w:ascii="Calibri" w:hAnsi="Calibri" w:cs="Calibri"/>
                <w:b/>
                <w:sz w:val="8"/>
              </w:rPr>
            </w:pPr>
          </w:p>
          <w:p w:rsidR="00905B3C" w:rsidRDefault="00E520E1" w:rsidP="00E520E1">
            <w:pPr>
              <w:jc w:val="both"/>
              <w:rPr>
                <w:rFonts w:ascii="Calibri" w:hAnsi="Calibri" w:cs="Calibri"/>
              </w:rPr>
            </w:pPr>
            <w:r w:rsidRPr="00714794">
              <w:rPr>
                <w:rFonts w:ascii="Calibri" w:hAnsi="Calibri" w:cs="Calibri"/>
              </w:rPr>
              <w:t>Se requiere la adquisición de los siguientes materiales</w:t>
            </w:r>
          </w:p>
          <w:p w:rsidR="00E520E1" w:rsidRDefault="00E520E1" w:rsidP="00E520E1">
            <w:pPr>
              <w:jc w:val="both"/>
              <w:rPr>
                <w:rFonts w:ascii="Calibri" w:hAnsi="Calibri"/>
                <w:b/>
              </w:rPr>
            </w:pPr>
          </w:p>
        </w:tc>
        <w:tc>
          <w:tcPr>
            <w:tcW w:w="3119" w:type="dxa"/>
          </w:tcPr>
          <w:p w:rsidR="00905B3C" w:rsidRPr="0060067E" w:rsidRDefault="00905B3C" w:rsidP="00DB1EAB">
            <w:pPr>
              <w:jc w:val="both"/>
              <w:rPr>
                <w:rFonts w:ascii="Arial" w:hAnsi="Arial" w:cs="Arial"/>
                <w:color w:val="000000"/>
                <w:sz w:val="16"/>
                <w:szCs w:val="16"/>
              </w:rPr>
            </w:pPr>
          </w:p>
        </w:tc>
        <w:tc>
          <w:tcPr>
            <w:tcW w:w="425" w:type="dxa"/>
          </w:tcPr>
          <w:p w:rsidR="00905B3C" w:rsidRPr="0060067E" w:rsidRDefault="00905B3C" w:rsidP="00DB1EAB">
            <w:pPr>
              <w:jc w:val="both"/>
              <w:rPr>
                <w:rFonts w:ascii="Arial" w:hAnsi="Arial" w:cs="Arial"/>
                <w:color w:val="000000"/>
                <w:sz w:val="16"/>
                <w:szCs w:val="16"/>
              </w:rPr>
            </w:pPr>
          </w:p>
        </w:tc>
        <w:tc>
          <w:tcPr>
            <w:tcW w:w="567" w:type="dxa"/>
          </w:tcPr>
          <w:p w:rsidR="00905B3C" w:rsidRPr="0060067E" w:rsidRDefault="00905B3C" w:rsidP="00DB1EAB">
            <w:pPr>
              <w:jc w:val="both"/>
              <w:rPr>
                <w:rFonts w:ascii="Arial" w:hAnsi="Arial" w:cs="Arial"/>
                <w:color w:val="000000"/>
                <w:sz w:val="16"/>
                <w:szCs w:val="16"/>
              </w:rPr>
            </w:pPr>
          </w:p>
        </w:tc>
        <w:tc>
          <w:tcPr>
            <w:tcW w:w="567" w:type="dxa"/>
          </w:tcPr>
          <w:p w:rsidR="00905B3C" w:rsidRPr="0060067E" w:rsidRDefault="00905B3C" w:rsidP="00DB1EAB">
            <w:pPr>
              <w:jc w:val="both"/>
              <w:rPr>
                <w:rFonts w:ascii="Arial" w:hAnsi="Arial" w:cs="Arial"/>
                <w:color w:val="000000"/>
                <w:sz w:val="16"/>
                <w:szCs w:val="16"/>
              </w:rPr>
            </w:pPr>
          </w:p>
        </w:tc>
      </w:tr>
      <w:tr w:rsidR="00905B3C" w:rsidRPr="0060067E" w:rsidTr="00CA5F3E">
        <w:tc>
          <w:tcPr>
            <w:tcW w:w="426" w:type="dxa"/>
          </w:tcPr>
          <w:p w:rsidR="00905B3C" w:rsidRPr="0060067E" w:rsidRDefault="00905B3C" w:rsidP="00DB1EAB">
            <w:pPr>
              <w:jc w:val="center"/>
              <w:rPr>
                <w:rFonts w:ascii="Arial" w:hAnsi="Arial" w:cs="Arial"/>
                <w:color w:val="000000"/>
                <w:sz w:val="16"/>
                <w:szCs w:val="16"/>
              </w:rPr>
            </w:pPr>
          </w:p>
        </w:tc>
        <w:tc>
          <w:tcPr>
            <w:tcW w:w="5103" w:type="dxa"/>
          </w:tcPr>
          <w:p w:rsidR="00E520E1" w:rsidRPr="00714794" w:rsidRDefault="00E520E1" w:rsidP="00E520E1">
            <w:pPr>
              <w:jc w:val="center"/>
              <w:rPr>
                <w:rFonts w:ascii="Calibri" w:hAnsi="Calibri" w:cs="Calibri"/>
                <w:b/>
                <w:u w:val="single"/>
              </w:rPr>
            </w:pPr>
            <w:r w:rsidRPr="00714794">
              <w:rPr>
                <w:rFonts w:ascii="Calibri" w:hAnsi="Calibri" w:cs="Calibri"/>
                <w:b/>
              </w:rPr>
              <w:t xml:space="preserve">ITEM Nº 1     </w:t>
            </w:r>
            <w:r w:rsidRPr="00714794">
              <w:rPr>
                <w:rFonts w:ascii="Calibri" w:hAnsi="Calibri" w:cs="Calibri"/>
                <w:b/>
                <w:u w:val="single"/>
              </w:rPr>
              <w:t xml:space="preserve">MONITOR PARA HIDRANTE </w:t>
            </w:r>
            <w:r>
              <w:rPr>
                <w:rFonts w:ascii="Calibri" w:hAnsi="Calibri" w:cs="Calibri"/>
                <w:b/>
                <w:u w:val="single"/>
              </w:rPr>
              <w:t xml:space="preserve">DE </w:t>
            </w:r>
            <w:r w:rsidRPr="00714794">
              <w:rPr>
                <w:rFonts w:ascii="Calibri" w:hAnsi="Calibri" w:cs="Calibri"/>
                <w:b/>
                <w:u w:val="single"/>
              </w:rPr>
              <w:t xml:space="preserve">SISTEMA CONTRA INCENDIO </w:t>
            </w:r>
          </w:p>
          <w:p w:rsidR="00E520E1" w:rsidRPr="00714794" w:rsidRDefault="00E520E1" w:rsidP="00E520E1">
            <w:pPr>
              <w:rPr>
                <w:rFonts w:ascii="Calibri" w:hAnsi="Calibri" w:cs="Calibri"/>
                <w:b/>
                <w:sz w:val="8"/>
              </w:rPr>
            </w:pPr>
          </w:p>
          <w:tbl>
            <w:tblPr>
              <w:tblW w:w="4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7"/>
            </w:tblGrid>
            <w:tr w:rsidR="00E520E1" w:rsidRPr="00E804A2" w:rsidTr="00197877">
              <w:trPr>
                <w:trHeight w:val="328"/>
              </w:trPr>
              <w:tc>
                <w:tcPr>
                  <w:tcW w:w="4787" w:type="dxa"/>
                  <w:tcBorders>
                    <w:bottom w:val="single" w:sz="4" w:space="0" w:color="auto"/>
                  </w:tcBorders>
                  <w:shd w:val="clear" w:color="auto" w:fill="FFFFFF"/>
                  <w:vAlign w:val="center"/>
                </w:tcPr>
                <w:p w:rsidR="00E520E1" w:rsidRPr="00F05F0D" w:rsidRDefault="00E520E1" w:rsidP="00264B10">
                  <w:pPr>
                    <w:jc w:val="center"/>
                    <w:rPr>
                      <w:rFonts w:ascii="Calibri" w:hAnsi="Calibri" w:cs="Calibri"/>
                      <w:b/>
                      <w:sz w:val="2"/>
                      <w:szCs w:val="18"/>
                    </w:rPr>
                  </w:pPr>
                </w:p>
                <w:p w:rsidR="00E520E1" w:rsidRDefault="00E520E1" w:rsidP="00264B10">
                  <w:pPr>
                    <w:rPr>
                      <w:rFonts w:ascii="Calibri" w:hAnsi="Calibri" w:cs="Calibri"/>
                      <w:b/>
                      <w:sz w:val="16"/>
                      <w:szCs w:val="18"/>
                      <w:u w:val="single"/>
                    </w:rPr>
                  </w:pPr>
                  <w:r w:rsidRPr="001B5010">
                    <w:rPr>
                      <w:rFonts w:ascii="Calibri" w:hAnsi="Calibri" w:cs="Calibri"/>
                      <w:b/>
                      <w:sz w:val="16"/>
                      <w:szCs w:val="18"/>
                      <w:u w:val="single"/>
                    </w:rPr>
                    <w:t>CARACTERISTICAS</w:t>
                  </w:r>
                </w:p>
                <w:p w:rsidR="00E520E1" w:rsidRPr="001B5010" w:rsidRDefault="00E520E1" w:rsidP="00264B10">
                  <w:pPr>
                    <w:rPr>
                      <w:rFonts w:ascii="Calibri" w:hAnsi="Calibri" w:cs="Calibri"/>
                      <w:b/>
                      <w:sz w:val="16"/>
                      <w:szCs w:val="18"/>
                      <w:u w:val="single"/>
                    </w:rPr>
                  </w:pPr>
                </w:p>
                <w:p w:rsidR="00E520E1" w:rsidRDefault="00E520E1" w:rsidP="005F2F1A">
                  <w:pPr>
                    <w:numPr>
                      <w:ilvl w:val="0"/>
                      <w:numId w:val="36"/>
                    </w:numPr>
                    <w:rPr>
                      <w:rFonts w:ascii="Calibri" w:hAnsi="Calibri" w:cs="Calibri"/>
                      <w:sz w:val="16"/>
                      <w:szCs w:val="18"/>
                    </w:rPr>
                  </w:pPr>
                  <w:r>
                    <w:rPr>
                      <w:rFonts w:ascii="Calibri" w:hAnsi="Calibri" w:cs="Calibri"/>
                      <w:sz w:val="16"/>
                      <w:szCs w:val="18"/>
                    </w:rPr>
                    <w:t>TIPO HURRICANE XFIE-FLNJ</w:t>
                  </w:r>
                </w:p>
                <w:p w:rsidR="00D82DDB" w:rsidRPr="001B5010" w:rsidRDefault="00D82DDB" w:rsidP="00D82DDB">
                  <w:pPr>
                    <w:ind w:left="720"/>
                    <w:rPr>
                      <w:rFonts w:ascii="Calibri" w:hAnsi="Calibri" w:cs="Calibri"/>
                      <w:sz w:val="16"/>
                      <w:szCs w:val="18"/>
                    </w:rPr>
                  </w:pPr>
                </w:p>
                <w:p w:rsidR="00E520E1" w:rsidRDefault="00E520E1" w:rsidP="005F2F1A">
                  <w:pPr>
                    <w:numPr>
                      <w:ilvl w:val="0"/>
                      <w:numId w:val="36"/>
                    </w:numPr>
                    <w:rPr>
                      <w:rFonts w:ascii="Calibri" w:hAnsi="Calibri" w:cs="Calibri"/>
                      <w:sz w:val="16"/>
                      <w:szCs w:val="18"/>
                    </w:rPr>
                  </w:pPr>
                  <w:r>
                    <w:rPr>
                      <w:rFonts w:ascii="Calibri" w:hAnsi="Calibri" w:cs="Calibri"/>
                      <w:sz w:val="16"/>
                      <w:szCs w:val="18"/>
                    </w:rPr>
                    <w:t>ENTRADA DE 3” ANSI 150</w:t>
                  </w:r>
                </w:p>
                <w:p w:rsidR="00D82DDB" w:rsidRPr="001B5010" w:rsidRDefault="00D82DDB" w:rsidP="00D82DDB">
                  <w:pPr>
                    <w:ind w:left="720"/>
                    <w:rPr>
                      <w:rFonts w:ascii="Calibri" w:hAnsi="Calibri" w:cs="Calibri"/>
                      <w:sz w:val="16"/>
                      <w:szCs w:val="18"/>
                    </w:rPr>
                  </w:pPr>
                </w:p>
                <w:p w:rsidR="00E520E1" w:rsidRDefault="00E520E1" w:rsidP="005F2F1A">
                  <w:pPr>
                    <w:numPr>
                      <w:ilvl w:val="0"/>
                      <w:numId w:val="36"/>
                    </w:numPr>
                    <w:rPr>
                      <w:rFonts w:ascii="Calibri" w:hAnsi="Calibri" w:cs="Calibri"/>
                      <w:sz w:val="16"/>
                      <w:szCs w:val="18"/>
                    </w:rPr>
                  </w:pPr>
                  <w:r>
                    <w:rPr>
                      <w:rFonts w:ascii="Calibri" w:hAnsi="Calibri" w:cs="Calibri"/>
                      <w:sz w:val="16"/>
                      <w:szCs w:val="18"/>
                    </w:rPr>
                    <w:t>SALIDA DE 2½” CONEXIÓN ROSCA NH</w:t>
                  </w:r>
                </w:p>
                <w:p w:rsidR="00D82DDB" w:rsidRPr="001B5010" w:rsidRDefault="00D82DDB" w:rsidP="00D82DDB">
                  <w:pPr>
                    <w:ind w:left="720"/>
                    <w:rPr>
                      <w:rFonts w:ascii="Calibri" w:hAnsi="Calibri" w:cs="Calibri"/>
                      <w:sz w:val="16"/>
                      <w:szCs w:val="18"/>
                    </w:rPr>
                  </w:pPr>
                </w:p>
                <w:p w:rsidR="00E520E1" w:rsidRDefault="00E520E1" w:rsidP="005F2F1A">
                  <w:pPr>
                    <w:numPr>
                      <w:ilvl w:val="0"/>
                      <w:numId w:val="36"/>
                    </w:numPr>
                    <w:rPr>
                      <w:rFonts w:ascii="Calibri" w:hAnsi="Calibri" w:cs="Calibri"/>
                      <w:sz w:val="16"/>
                      <w:szCs w:val="18"/>
                    </w:rPr>
                  </w:pPr>
                  <w:r>
                    <w:rPr>
                      <w:rFonts w:ascii="Calibri" w:hAnsi="Calibri" w:cs="Calibri"/>
                      <w:sz w:val="16"/>
                      <w:szCs w:val="18"/>
                    </w:rPr>
                    <w:t>FLUJO  DE 1250 GPM (4800 LPM)</w:t>
                  </w:r>
                </w:p>
                <w:p w:rsidR="00D82DDB" w:rsidRDefault="00D82DDB" w:rsidP="00D82DDB">
                  <w:pPr>
                    <w:ind w:left="720"/>
                    <w:rPr>
                      <w:rFonts w:ascii="Calibri" w:hAnsi="Calibri" w:cs="Calibri"/>
                      <w:sz w:val="16"/>
                      <w:szCs w:val="18"/>
                    </w:rPr>
                  </w:pPr>
                </w:p>
                <w:p w:rsidR="00E520E1" w:rsidRDefault="00E520E1" w:rsidP="005F2F1A">
                  <w:pPr>
                    <w:numPr>
                      <w:ilvl w:val="0"/>
                      <w:numId w:val="36"/>
                    </w:numPr>
                    <w:rPr>
                      <w:rFonts w:ascii="Calibri" w:hAnsi="Calibri" w:cs="Calibri"/>
                      <w:sz w:val="16"/>
                      <w:szCs w:val="18"/>
                    </w:rPr>
                  </w:pPr>
                  <w:r>
                    <w:rPr>
                      <w:rFonts w:ascii="Calibri" w:hAnsi="Calibri" w:cs="Calibri"/>
                      <w:sz w:val="16"/>
                      <w:szCs w:val="18"/>
                    </w:rPr>
                    <w:t>PRESION MAXIMA DE OPERACIÓN 200 PSI , NORMA NFPA</w:t>
                  </w:r>
                </w:p>
                <w:p w:rsidR="00D82DDB" w:rsidRDefault="00D82DDB" w:rsidP="005F2F1A">
                  <w:pPr>
                    <w:numPr>
                      <w:ilvl w:val="0"/>
                      <w:numId w:val="36"/>
                    </w:numPr>
                    <w:rPr>
                      <w:rFonts w:ascii="Calibri" w:hAnsi="Calibri" w:cs="Calibri"/>
                      <w:sz w:val="16"/>
                      <w:szCs w:val="18"/>
                    </w:rPr>
                  </w:pPr>
                </w:p>
                <w:p w:rsidR="00E520E1" w:rsidRDefault="00E520E1" w:rsidP="005F2F1A">
                  <w:pPr>
                    <w:numPr>
                      <w:ilvl w:val="0"/>
                      <w:numId w:val="36"/>
                    </w:numPr>
                    <w:rPr>
                      <w:rFonts w:ascii="Calibri" w:hAnsi="Calibri" w:cs="Calibri"/>
                      <w:sz w:val="16"/>
                      <w:szCs w:val="18"/>
                    </w:rPr>
                  </w:pPr>
                  <w:r>
                    <w:rPr>
                      <w:rFonts w:ascii="Calibri" w:hAnsi="Calibri" w:cs="Calibri"/>
                      <w:sz w:val="16"/>
                      <w:szCs w:val="18"/>
                    </w:rPr>
                    <w:t>EN BRONCE FUNDIDO O ALUMINIO RESISTENTE A LA CORROSION, CON PALETAS EN CADA CODO PARA REDUCIR LA PERDIDA DE FLUJO POR FRICCION</w:t>
                  </w:r>
                </w:p>
                <w:p w:rsidR="00D82DDB" w:rsidRDefault="00D82DDB" w:rsidP="00D82DDB">
                  <w:pPr>
                    <w:ind w:left="720"/>
                    <w:rPr>
                      <w:rFonts w:ascii="Calibri" w:hAnsi="Calibri" w:cs="Calibri"/>
                      <w:sz w:val="16"/>
                      <w:szCs w:val="18"/>
                    </w:rPr>
                  </w:pPr>
                </w:p>
                <w:p w:rsidR="00E520E1" w:rsidRDefault="00E520E1" w:rsidP="005F2F1A">
                  <w:pPr>
                    <w:numPr>
                      <w:ilvl w:val="0"/>
                      <w:numId w:val="36"/>
                    </w:numPr>
                    <w:rPr>
                      <w:rFonts w:ascii="Calibri" w:hAnsi="Calibri" w:cs="Calibri"/>
                      <w:sz w:val="16"/>
                      <w:szCs w:val="18"/>
                    </w:rPr>
                  </w:pPr>
                  <w:r>
                    <w:rPr>
                      <w:rFonts w:ascii="Calibri" w:hAnsi="Calibri" w:cs="Calibri"/>
                      <w:sz w:val="16"/>
                      <w:szCs w:val="18"/>
                    </w:rPr>
                    <w:t>GIRO DE ACCION 360° HORIZONTAL</w:t>
                  </w:r>
                </w:p>
                <w:p w:rsidR="00D82DDB" w:rsidRDefault="00D82DDB" w:rsidP="00D82DDB">
                  <w:pPr>
                    <w:ind w:left="720"/>
                    <w:rPr>
                      <w:rFonts w:ascii="Calibri" w:hAnsi="Calibri" w:cs="Calibri"/>
                      <w:sz w:val="16"/>
                      <w:szCs w:val="18"/>
                    </w:rPr>
                  </w:pPr>
                </w:p>
                <w:p w:rsidR="00E520E1" w:rsidRDefault="00E520E1" w:rsidP="005F2F1A">
                  <w:pPr>
                    <w:numPr>
                      <w:ilvl w:val="0"/>
                      <w:numId w:val="36"/>
                    </w:numPr>
                    <w:rPr>
                      <w:rFonts w:ascii="Calibri" w:hAnsi="Calibri" w:cs="Calibri"/>
                      <w:sz w:val="16"/>
                      <w:szCs w:val="18"/>
                    </w:rPr>
                  </w:pPr>
                  <w:r>
                    <w:rPr>
                      <w:rFonts w:ascii="Calibri" w:hAnsi="Calibri" w:cs="Calibri"/>
                      <w:sz w:val="16"/>
                      <w:szCs w:val="18"/>
                    </w:rPr>
                    <w:t>RANGO VERTICAL +90° /  45° CON REFERENCIA AL HORIZONTE</w:t>
                  </w:r>
                </w:p>
                <w:p w:rsidR="00D82DDB" w:rsidRDefault="00D82DDB" w:rsidP="00D82DDB">
                  <w:pPr>
                    <w:ind w:left="720"/>
                    <w:rPr>
                      <w:rFonts w:ascii="Calibri" w:hAnsi="Calibri" w:cs="Calibri"/>
                      <w:sz w:val="16"/>
                      <w:szCs w:val="18"/>
                    </w:rPr>
                  </w:pPr>
                </w:p>
                <w:p w:rsidR="00E520E1" w:rsidRDefault="00E520E1" w:rsidP="005F2F1A">
                  <w:pPr>
                    <w:numPr>
                      <w:ilvl w:val="0"/>
                      <w:numId w:val="36"/>
                    </w:numPr>
                    <w:rPr>
                      <w:rFonts w:ascii="Calibri" w:hAnsi="Calibri" w:cs="Calibri"/>
                      <w:sz w:val="16"/>
                      <w:szCs w:val="18"/>
                    </w:rPr>
                  </w:pPr>
                  <w:r>
                    <w:rPr>
                      <w:rFonts w:ascii="Calibri" w:hAnsi="Calibri" w:cs="Calibri"/>
                      <w:sz w:val="16"/>
                      <w:szCs w:val="18"/>
                    </w:rPr>
                    <w:t>PRESENTACIÓN EN COLOR ROJO INDUSTRIAL, SEGÚN NORMA NFPA</w:t>
                  </w:r>
                </w:p>
                <w:p w:rsidR="00D82DDB" w:rsidRDefault="00D82DDB" w:rsidP="00D82DDB">
                  <w:pPr>
                    <w:ind w:left="720"/>
                    <w:rPr>
                      <w:rFonts w:ascii="Calibri" w:hAnsi="Calibri" w:cs="Calibri"/>
                      <w:sz w:val="16"/>
                      <w:szCs w:val="18"/>
                    </w:rPr>
                  </w:pPr>
                </w:p>
                <w:p w:rsidR="00E520E1" w:rsidRDefault="00E520E1" w:rsidP="005F2F1A">
                  <w:pPr>
                    <w:numPr>
                      <w:ilvl w:val="0"/>
                      <w:numId w:val="36"/>
                    </w:numPr>
                    <w:rPr>
                      <w:rFonts w:ascii="Calibri" w:hAnsi="Calibri" w:cs="Calibri"/>
                      <w:sz w:val="16"/>
                      <w:szCs w:val="18"/>
                    </w:rPr>
                  </w:pPr>
                  <w:r>
                    <w:rPr>
                      <w:rFonts w:ascii="Calibri" w:hAnsi="Calibri" w:cs="Calibri"/>
                      <w:sz w:val="16"/>
                      <w:szCs w:val="18"/>
                    </w:rPr>
                    <w:t>APLICACIÓN AGUA – ESPUMA</w:t>
                  </w:r>
                </w:p>
                <w:p w:rsidR="00D82DDB" w:rsidRDefault="00D82DDB" w:rsidP="00D82DDB">
                  <w:pPr>
                    <w:ind w:left="720"/>
                    <w:rPr>
                      <w:rFonts w:ascii="Calibri" w:hAnsi="Calibri" w:cs="Calibri"/>
                      <w:sz w:val="16"/>
                      <w:szCs w:val="18"/>
                    </w:rPr>
                  </w:pPr>
                </w:p>
                <w:p w:rsidR="00E520E1" w:rsidRDefault="00E520E1" w:rsidP="005F2F1A">
                  <w:pPr>
                    <w:numPr>
                      <w:ilvl w:val="0"/>
                      <w:numId w:val="36"/>
                    </w:numPr>
                    <w:rPr>
                      <w:rFonts w:ascii="Calibri" w:hAnsi="Calibri" w:cs="Calibri"/>
                      <w:sz w:val="16"/>
                      <w:szCs w:val="18"/>
                    </w:rPr>
                  </w:pPr>
                  <w:r>
                    <w:rPr>
                      <w:rFonts w:ascii="Calibri" w:hAnsi="Calibri" w:cs="Calibri"/>
                      <w:sz w:val="16"/>
                      <w:szCs w:val="18"/>
                    </w:rPr>
                    <w:t>INCLUYE CIERRE EN POSICION SUPERIOR EN DISEÑO</w:t>
                  </w:r>
                </w:p>
                <w:p w:rsidR="00D82DDB" w:rsidRDefault="00D82DDB" w:rsidP="00D82DDB">
                  <w:pPr>
                    <w:ind w:left="720"/>
                    <w:rPr>
                      <w:rFonts w:ascii="Calibri" w:hAnsi="Calibri" w:cs="Calibri"/>
                      <w:sz w:val="16"/>
                      <w:szCs w:val="18"/>
                    </w:rPr>
                  </w:pPr>
                </w:p>
                <w:p w:rsidR="00E520E1" w:rsidRDefault="00E520E1" w:rsidP="005F2F1A">
                  <w:pPr>
                    <w:numPr>
                      <w:ilvl w:val="0"/>
                      <w:numId w:val="36"/>
                    </w:numPr>
                    <w:rPr>
                      <w:rFonts w:ascii="Calibri" w:hAnsi="Calibri" w:cs="Calibri"/>
                      <w:sz w:val="16"/>
                      <w:szCs w:val="18"/>
                    </w:rPr>
                  </w:pPr>
                  <w:r>
                    <w:rPr>
                      <w:rFonts w:ascii="Calibri" w:hAnsi="Calibri" w:cs="Calibri"/>
                      <w:sz w:val="16"/>
                      <w:szCs w:val="18"/>
                    </w:rPr>
                    <w:t>CON CERTIFICACION Y APROBADO POR NORMA  FM</w:t>
                  </w:r>
                </w:p>
                <w:p w:rsidR="00D82DDB" w:rsidRPr="00393647" w:rsidRDefault="00D82DDB" w:rsidP="00D82DDB">
                  <w:pPr>
                    <w:ind w:left="720"/>
                    <w:rPr>
                      <w:rFonts w:ascii="Calibri" w:hAnsi="Calibri" w:cs="Calibri"/>
                      <w:sz w:val="16"/>
                      <w:szCs w:val="18"/>
                    </w:rPr>
                  </w:pPr>
                </w:p>
                <w:p w:rsidR="00E520E1" w:rsidRDefault="00E520E1" w:rsidP="005F2F1A">
                  <w:pPr>
                    <w:numPr>
                      <w:ilvl w:val="0"/>
                      <w:numId w:val="36"/>
                    </w:numPr>
                    <w:rPr>
                      <w:rFonts w:ascii="Calibri" w:hAnsi="Calibri" w:cs="Calibri"/>
                      <w:sz w:val="16"/>
                      <w:szCs w:val="18"/>
                    </w:rPr>
                  </w:pPr>
                  <w:r>
                    <w:rPr>
                      <w:rFonts w:ascii="Calibri" w:hAnsi="Calibri" w:cs="Calibri"/>
                      <w:sz w:val="16"/>
                      <w:szCs w:val="18"/>
                    </w:rPr>
                    <w:t>INDUSTRIA AMERICANA O SIMILAR (NO CHINO)</w:t>
                  </w:r>
                </w:p>
                <w:p w:rsidR="00E520E1" w:rsidRPr="00393647" w:rsidRDefault="00E520E1" w:rsidP="00264B10">
                  <w:pPr>
                    <w:ind w:left="720"/>
                    <w:rPr>
                      <w:rFonts w:ascii="Calibri" w:hAnsi="Calibri" w:cs="Calibri"/>
                      <w:sz w:val="4"/>
                      <w:szCs w:val="18"/>
                    </w:rPr>
                  </w:pPr>
                </w:p>
              </w:tc>
            </w:tr>
          </w:tbl>
          <w:p w:rsidR="00BC75DF" w:rsidRDefault="00BC75DF" w:rsidP="00BC75DF">
            <w:pPr>
              <w:jc w:val="center"/>
              <w:rPr>
                <w:rFonts w:ascii="Calibri" w:hAnsi="Calibri" w:cs="Calibri"/>
                <w:b/>
              </w:rPr>
            </w:pPr>
          </w:p>
          <w:p w:rsidR="00905B3C" w:rsidRDefault="00E520E1" w:rsidP="00931A8A">
            <w:pPr>
              <w:jc w:val="center"/>
              <w:rPr>
                <w:rFonts w:ascii="Calibri" w:hAnsi="Calibri" w:cs="Calibri"/>
                <w:b/>
                <w:szCs w:val="18"/>
              </w:rPr>
            </w:pPr>
            <w:r w:rsidRPr="00714794">
              <w:rPr>
                <w:rFonts w:ascii="Calibri" w:hAnsi="Calibri" w:cs="Calibri"/>
                <w:b/>
              </w:rPr>
              <w:t xml:space="preserve">TOTAL:   </w:t>
            </w:r>
            <w:r>
              <w:rPr>
                <w:rFonts w:ascii="Calibri" w:hAnsi="Calibri" w:cs="Calibri"/>
                <w:b/>
              </w:rPr>
              <w:t>8</w:t>
            </w:r>
            <w:r w:rsidRPr="00714794">
              <w:rPr>
                <w:rFonts w:ascii="Calibri" w:hAnsi="Calibri" w:cs="Calibri"/>
                <w:b/>
              </w:rPr>
              <w:t xml:space="preserve">   PIEZAS</w:t>
            </w:r>
          </w:p>
          <w:p w:rsidR="00D82DDB" w:rsidRDefault="00D82DDB" w:rsidP="00931A8A">
            <w:pPr>
              <w:jc w:val="center"/>
              <w:rPr>
                <w:rFonts w:ascii="Calibri" w:hAnsi="Calibri" w:cs="Calibri"/>
                <w:b/>
                <w:szCs w:val="18"/>
              </w:rPr>
            </w:pPr>
          </w:p>
        </w:tc>
        <w:tc>
          <w:tcPr>
            <w:tcW w:w="3119" w:type="dxa"/>
          </w:tcPr>
          <w:p w:rsidR="00905B3C" w:rsidRPr="0060067E" w:rsidRDefault="00905B3C" w:rsidP="00DB1EAB">
            <w:pPr>
              <w:jc w:val="both"/>
              <w:rPr>
                <w:rFonts w:ascii="Arial" w:hAnsi="Arial" w:cs="Arial"/>
                <w:color w:val="000000"/>
                <w:sz w:val="16"/>
                <w:szCs w:val="16"/>
              </w:rPr>
            </w:pPr>
          </w:p>
        </w:tc>
        <w:tc>
          <w:tcPr>
            <w:tcW w:w="425" w:type="dxa"/>
          </w:tcPr>
          <w:p w:rsidR="00905B3C" w:rsidRPr="0060067E" w:rsidRDefault="00905B3C" w:rsidP="00DB1EAB">
            <w:pPr>
              <w:jc w:val="both"/>
              <w:rPr>
                <w:rFonts w:ascii="Arial" w:hAnsi="Arial" w:cs="Arial"/>
                <w:color w:val="000000"/>
                <w:sz w:val="16"/>
                <w:szCs w:val="16"/>
              </w:rPr>
            </w:pPr>
          </w:p>
        </w:tc>
        <w:tc>
          <w:tcPr>
            <w:tcW w:w="567" w:type="dxa"/>
          </w:tcPr>
          <w:p w:rsidR="00905B3C" w:rsidRPr="0060067E" w:rsidRDefault="00905B3C" w:rsidP="00DB1EAB">
            <w:pPr>
              <w:jc w:val="both"/>
              <w:rPr>
                <w:rFonts w:ascii="Arial" w:hAnsi="Arial" w:cs="Arial"/>
                <w:color w:val="000000"/>
                <w:sz w:val="16"/>
                <w:szCs w:val="16"/>
              </w:rPr>
            </w:pPr>
          </w:p>
        </w:tc>
        <w:tc>
          <w:tcPr>
            <w:tcW w:w="567" w:type="dxa"/>
          </w:tcPr>
          <w:p w:rsidR="00905B3C" w:rsidRPr="0060067E" w:rsidRDefault="00905B3C" w:rsidP="00DB1EAB">
            <w:pPr>
              <w:jc w:val="both"/>
              <w:rPr>
                <w:rFonts w:ascii="Arial" w:hAnsi="Arial" w:cs="Arial"/>
                <w:color w:val="000000"/>
                <w:sz w:val="16"/>
                <w:szCs w:val="16"/>
              </w:rPr>
            </w:pPr>
          </w:p>
        </w:tc>
      </w:tr>
      <w:tr w:rsidR="00D32359" w:rsidRPr="0060067E" w:rsidTr="00CA5F3E">
        <w:tc>
          <w:tcPr>
            <w:tcW w:w="426" w:type="dxa"/>
          </w:tcPr>
          <w:p w:rsidR="00D32359" w:rsidRPr="0060067E" w:rsidRDefault="00D32359" w:rsidP="00DB1EAB">
            <w:pPr>
              <w:jc w:val="center"/>
              <w:rPr>
                <w:rFonts w:ascii="Arial" w:hAnsi="Arial" w:cs="Arial"/>
                <w:color w:val="000000"/>
                <w:sz w:val="16"/>
                <w:szCs w:val="16"/>
              </w:rPr>
            </w:pPr>
          </w:p>
        </w:tc>
        <w:tc>
          <w:tcPr>
            <w:tcW w:w="5103" w:type="dxa"/>
          </w:tcPr>
          <w:p w:rsidR="00B675C8" w:rsidRDefault="00B675C8" w:rsidP="00B5526B">
            <w:pPr>
              <w:jc w:val="both"/>
              <w:rPr>
                <w:rFonts w:ascii="Calibri" w:hAnsi="Calibri" w:cs="Calibri"/>
                <w:b/>
                <w:sz w:val="18"/>
                <w:szCs w:val="18"/>
              </w:rPr>
            </w:pPr>
          </w:p>
          <w:p w:rsidR="00E520E1" w:rsidRDefault="00E520E1" w:rsidP="00E520E1">
            <w:pPr>
              <w:jc w:val="center"/>
              <w:rPr>
                <w:rFonts w:ascii="Calibri" w:hAnsi="Calibri" w:cs="Calibri"/>
                <w:b/>
                <w:sz w:val="22"/>
                <w:u w:val="single"/>
              </w:rPr>
            </w:pPr>
            <w:r w:rsidRPr="00714794">
              <w:rPr>
                <w:rFonts w:ascii="Calibri" w:hAnsi="Calibri" w:cs="Calibri"/>
                <w:b/>
              </w:rPr>
              <w:t xml:space="preserve">ITEM Nº 2     </w:t>
            </w:r>
            <w:r>
              <w:rPr>
                <w:rFonts w:ascii="Calibri" w:hAnsi="Calibri" w:cs="Calibri"/>
                <w:b/>
                <w:u w:val="single"/>
              </w:rPr>
              <w:t xml:space="preserve">BOQUILLA </w:t>
            </w:r>
            <w:r w:rsidRPr="00714794">
              <w:rPr>
                <w:rFonts w:ascii="Calibri" w:hAnsi="Calibri" w:cs="Calibri"/>
                <w:b/>
                <w:u w:val="single"/>
              </w:rPr>
              <w:t>REGULABLE</w:t>
            </w:r>
            <w:r>
              <w:rPr>
                <w:rFonts w:ascii="Calibri" w:hAnsi="Calibri" w:cs="Calibri"/>
                <w:b/>
                <w:u w:val="single"/>
              </w:rPr>
              <w:t xml:space="preserve"> PARA MONITOR DE SISTEMA CONTRA INCENDIO</w:t>
            </w:r>
            <w:r w:rsidRPr="00714794">
              <w:rPr>
                <w:rFonts w:ascii="Calibri" w:hAnsi="Calibri" w:cs="Calibri"/>
                <w:b/>
                <w:u w:val="single"/>
              </w:rPr>
              <w:t xml:space="preserve"> </w:t>
            </w:r>
          </w:p>
          <w:p w:rsidR="00E520E1" w:rsidRPr="00393647" w:rsidRDefault="00E520E1" w:rsidP="00E520E1">
            <w:pPr>
              <w:rPr>
                <w:rFonts w:ascii="Calibri" w:hAnsi="Calibri" w:cs="Calibri"/>
                <w:b/>
                <w:sz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2"/>
            </w:tblGrid>
            <w:tr w:rsidR="00E520E1" w:rsidRPr="00E804A2" w:rsidTr="00BA2527">
              <w:trPr>
                <w:trHeight w:val="349"/>
              </w:trPr>
              <w:tc>
                <w:tcPr>
                  <w:tcW w:w="4832" w:type="dxa"/>
                  <w:tcBorders>
                    <w:bottom w:val="single" w:sz="4" w:space="0" w:color="auto"/>
                  </w:tcBorders>
                  <w:shd w:val="clear" w:color="auto" w:fill="FFFFFF"/>
                  <w:vAlign w:val="center"/>
                </w:tcPr>
                <w:p w:rsidR="00E520E1" w:rsidRPr="00F05F0D" w:rsidRDefault="00E520E1" w:rsidP="00264B10">
                  <w:pPr>
                    <w:jc w:val="center"/>
                    <w:rPr>
                      <w:rFonts w:ascii="Calibri" w:hAnsi="Calibri" w:cs="Calibri"/>
                      <w:b/>
                      <w:sz w:val="2"/>
                      <w:szCs w:val="18"/>
                    </w:rPr>
                  </w:pPr>
                </w:p>
                <w:p w:rsidR="00E520E1" w:rsidRDefault="00E520E1" w:rsidP="00264B10">
                  <w:pPr>
                    <w:rPr>
                      <w:rFonts w:ascii="Calibri" w:hAnsi="Calibri" w:cs="Calibri"/>
                      <w:b/>
                      <w:sz w:val="16"/>
                      <w:szCs w:val="18"/>
                      <w:u w:val="single"/>
                    </w:rPr>
                  </w:pPr>
                  <w:r w:rsidRPr="001B5010">
                    <w:rPr>
                      <w:rFonts w:ascii="Calibri" w:hAnsi="Calibri" w:cs="Calibri"/>
                      <w:b/>
                      <w:sz w:val="16"/>
                      <w:szCs w:val="18"/>
                      <w:u w:val="single"/>
                    </w:rPr>
                    <w:t>CARACTERISTICAS</w:t>
                  </w:r>
                </w:p>
                <w:p w:rsidR="00E520E1" w:rsidRPr="001B5010" w:rsidRDefault="00E520E1" w:rsidP="00264B10">
                  <w:pPr>
                    <w:rPr>
                      <w:rFonts w:ascii="Calibri" w:hAnsi="Calibri" w:cs="Calibri"/>
                      <w:b/>
                      <w:sz w:val="16"/>
                      <w:szCs w:val="18"/>
                      <w:u w:val="single"/>
                    </w:rPr>
                  </w:pPr>
                </w:p>
                <w:p w:rsidR="00E520E1" w:rsidRDefault="00E520E1" w:rsidP="005F2F1A">
                  <w:pPr>
                    <w:numPr>
                      <w:ilvl w:val="0"/>
                      <w:numId w:val="36"/>
                    </w:numPr>
                    <w:rPr>
                      <w:rFonts w:ascii="Calibri" w:hAnsi="Calibri" w:cs="Calibri"/>
                      <w:sz w:val="16"/>
                      <w:szCs w:val="18"/>
                    </w:rPr>
                  </w:pPr>
                  <w:r>
                    <w:rPr>
                      <w:rFonts w:ascii="Calibri" w:hAnsi="Calibri" w:cs="Calibri"/>
                      <w:sz w:val="16"/>
                      <w:szCs w:val="18"/>
                    </w:rPr>
                    <w:t>DE BRONCE  O ALUMINIO ANODIZADO DE CUBIERTA DURA ANSI  A356.0, T6,  RESISTENTE A LA CORROSION</w:t>
                  </w:r>
                </w:p>
                <w:p w:rsidR="00D82DDB" w:rsidRPr="001B5010" w:rsidRDefault="00D82DDB" w:rsidP="00D82DDB">
                  <w:pPr>
                    <w:ind w:left="720"/>
                    <w:rPr>
                      <w:rFonts w:ascii="Calibri" w:hAnsi="Calibri" w:cs="Calibri"/>
                      <w:sz w:val="16"/>
                      <w:szCs w:val="18"/>
                    </w:rPr>
                  </w:pPr>
                </w:p>
                <w:p w:rsidR="00E520E1" w:rsidRDefault="00E520E1" w:rsidP="005F2F1A">
                  <w:pPr>
                    <w:numPr>
                      <w:ilvl w:val="0"/>
                      <w:numId w:val="36"/>
                    </w:numPr>
                    <w:rPr>
                      <w:rFonts w:ascii="Calibri" w:hAnsi="Calibri" w:cs="Calibri"/>
                      <w:sz w:val="16"/>
                      <w:szCs w:val="18"/>
                    </w:rPr>
                  </w:pPr>
                  <w:r>
                    <w:rPr>
                      <w:rFonts w:ascii="Calibri" w:hAnsi="Calibri" w:cs="Calibri"/>
                      <w:sz w:val="16"/>
                      <w:szCs w:val="18"/>
                    </w:rPr>
                    <w:t>CAUDAL A SELECCIÓN ENTRE 300- 500-700 GPM</w:t>
                  </w:r>
                </w:p>
                <w:p w:rsidR="00D82DDB" w:rsidRPr="001B5010" w:rsidRDefault="00D82DDB" w:rsidP="00D82DDB">
                  <w:pPr>
                    <w:ind w:left="720"/>
                    <w:rPr>
                      <w:rFonts w:ascii="Calibri" w:hAnsi="Calibri" w:cs="Calibri"/>
                      <w:sz w:val="16"/>
                      <w:szCs w:val="18"/>
                    </w:rPr>
                  </w:pPr>
                </w:p>
                <w:p w:rsidR="00E520E1" w:rsidRDefault="00E520E1" w:rsidP="005F2F1A">
                  <w:pPr>
                    <w:numPr>
                      <w:ilvl w:val="0"/>
                      <w:numId w:val="36"/>
                    </w:numPr>
                    <w:rPr>
                      <w:rFonts w:ascii="Calibri" w:hAnsi="Calibri" w:cs="Calibri"/>
                      <w:sz w:val="16"/>
                      <w:szCs w:val="18"/>
                    </w:rPr>
                  </w:pPr>
                  <w:r>
                    <w:rPr>
                      <w:rFonts w:ascii="Calibri" w:hAnsi="Calibri" w:cs="Calibri"/>
                      <w:sz w:val="16"/>
                      <w:szCs w:val="18"/>
                    </w:rPr>
                    <w:t>CONEXIÓN GIRATORIA DE 2½”  ROSCA NH</w:t>
                  </w:r>
                </w:p>
                <w:p w:rsidR="00D82DDB" w:rsidRPr="001B5010" w:rsidRDefault="00D82DDB" w:rsidP="00D82DDB">
                  <w:pPr>
                    <w:ind w:left="720"/>
                    <w:rPr>
                      <w:rFonts w:ascii="Calibri" w:hAnsi="Calibri" w:cs="Calibri"/>
                      <w:sz w:val="16"/>
                      <w:szCs w:val="18"/>
                    </w:rPr>
                  </w:pPr>
                </w:p>
                <w:p w:rsidR="00E520E1" w:rsidRDefault="00E520E1" w:rsidP="005F2F1A">
                  <w:pPr>
                    <w:numPr>
                      <w:ilvl w:val="0"/>
                      <w:numId w:val="36"/>
                    </w:numPr>
                    <w:rPr>
                      <w:rFonts w:ascii="Calibri" w:hAnsi="Calibri" w:cs="Calibri"/>
                      <w:sz w:val="16"/>
                      <w:szCs w:val="18"/>
                    </w:rPr>
                  </w:pPr>
                  <w:r>
                    <w:rPr>
                      <w:rFonts w:ascii="Calibri" w:hAnsi="Calibri" w:cs="Calibri"/>
                      <w:sz w:val="16"/>
                      <w:szCs w:val="18"/>
                    </w:rPr>
                    <w:t>REGULADO DESDE CHORRO DIRECTO Y PARA ANCHO DE NIEBLA</w:t>
                  </w:r>
                </w:p>
                <w:p w:rsidR="00D82DDB" w:rsidRDefault="00D82DDB" w:rsidP="00D82DDB">
                  <w:pPr>
                    <w:ind w:left="720"/>
                    <w:rPr>
                      <w:rFonts w:ascii="Calibri" w:hAnsi="Calibri" w:cs="Calibri"/>
                      <w:sz w:val="16"/>
                      <w:szCs w:val="18"/>
                    </w:rPr>
                  </w:pPr>
                </w:p>
                <w:p w:rsidR="00E520E1" w:rsidRDefault="00E520E1" w:rsidP="005F2F1A">
                  <w:pPr>
                    <w:numPr>
                      <w:ilvl w:val="0"/>
                      <w:numId w:val="36"/>
                    </w:numPr>
                    <w:rPr>
                      <w:rFonts w:ascii="Calibri" w:hAnsi="Calibri" w:cs="Calibri"/>
                      <w:sz w:val="16"/>
                      <w:szCs w:val="18"/>
                    </w:rPr>
                  </w:pPr>
                  <w:r>
                    <w:rPr>
                      <w:rFonts w:ascii="Calibri" w:hAnsi="Calibri" w:cs="Calibri"/>
                      <w:sz w:val="16"/>
                      <w:szCs w:val="18"/>
                    </w:rPr>
                    <w:t>APLICACIÓN DE AGUA INDUSTRIAL</w:t>
                  </w:r>
                </w:p>
                <w:p w:rsidR="00D82DDB" w:rsidRDefault="00D82DDB" w:rsidP="00D82DDB">
                  <w:pPr>
                    <w:ind w:left="720"/>
                    <w:rPr>
                      <w:rFonts w:ascii="Calibri" w:hAnsi="Calibri" w:cs="Calibri"/>
                      <w:sz w:val="16"/>
                      <w:szCs w:val="18"/>
                    </w:rPr>
                  </w:pPr>
                </w:p>
                <w:p w:rsidR="00E520E1" w:rsidRDefault="00E520E1" w:rsidP="005F2F1A">
                  <w:pPr>
                    <w:numPr>
                      <w:ilvl w:val="0"/>
                      <w:numId w:val="36"/>
                    </w:numPr>
                    <w:rPr>
                      <w:rFonts w:ascii="Calibri" w:hAnsi="Calibri" w:cs="Calibri"/>
                      <w:sz w:val="16"/>
                      <w:szCs w:val="18"/>
                    </w:rPr>
                  </w:pPr>
                  <w:r>
                    <w:rPr>
                      <w:rFonts w:ascii="Calibri" w:hAnsi="Calibri" w:cs="Calibri"/>
                      <w:sz w:val="16"/>
                      <w:szCs w:val="18"/>
                    </w:rPr>
                    <w:t>CON CERTIFICACION Y APROBADO POR NORMA  FM</w:t>
                  </w:r>
                </w:p>
                <w:p w:rsidR="00D82DDB" w:rsidRPr="00910F9F" w:rsidRDefault="00D82DDB" w:rsidP="00D82DDB">
                  <w:pPr>
                    <w:ind w:left="720"/>
                    <w:rPr>
                      <w:rFonts w:ascii="Calibri" w:hAnsi="Calibri" w:cs="Calibri"/>
                      <w:sz w:val="16"/>
                      <w:szCs w:val="18"/>
                    </w:rPr>
                  </w:pPr>
                </w:p>
                <w:p w:rsidR="00E520E1" w:rsidRDefault="00E520E1" w:rsidP="005F2F1A">
                  <w:pPr>
                    <w:numPr>
                      <w:ilvl w:val="0"/>
                      <w:numId w:val="36"/>
                    </w:numPr>
                    <w:rPr>
                      <w:rFonts w:ascii="Calibri" w:hAnsi="Calibri" w:cs="Calibri"/>
                      <w:sz w:val="16"/>
                      <w:szCs w:val="18"/>
                    </w:rPr>
                  </w:pPr>
                  <w:r>
                    <w:rPr>
                      <w:rFonts w:ascii="Calibri" w:hAnsi="Calibri" w:cs="Calibri"/>
                      <w:sz w:val="16"/>
                      <w:szCs w:val="18"/>
                    </w:rPr>
                    <w:t>INDUSTRIA AMERICANA O SIMILAR (NO CHINO)</w:t>
                  </w:r>
                </w:p>
                <w:p w:rsidR="00E520E1" w:rsidRPr="001B5010" w:rsidRDefault="00E520E1" w:rsidP="00264B10">
                  <w:pPr>
                    <w:ind w:left="720"/>
                    <w:rPr>
                      <w:rFonts w:ascii="Calibri" w:hAnsi="Calibri" w:cs="Calibri"/>
                      <w:sz w:val="16"/>
                      <w:szCs w:val="18"/>
                    </w:rPr>
                  </w:pPr>
                </w:p>
              </w:tc>
            </w:tr>
          </w:tbl>
          <w:p w:rsidR="00BC75DF" w:rsidRDefault="00BC75DF" w:rsidP="00BC75DF">
            <w:pPr>
              <w:jc w:val="center"/>
              <w:rPr>
                <w:rFonts w:ascii="Calibri" w:hAnsi="Calibri" w:cs="Calibri"/>
                <w:b/>
                <w:sz w:val="22"/>
              </w:rPr>
            </w:pPr>
          </w:p>
          <w:p w:rsidR="00E520E1" w:rsidRDefault="00E520E1" w:rsidP="00BC75DF">
            <w:pPr>
              <w:jc w:val="center"/>
              <w:rPr>
                <w:rFonts w:ascii="Calibri" w:hAnsi="Calibri" w:cs="Calibri"/>
                <w:b/>
                <w:sz w:val="18"/>
                <w:szCs w:val="18"/>
              </w:rPr>
            </w:pPr>
            <w:r w:rsidRPr="001B5010">
              <w:rPr>
                <w:rFonts w:ascii="Calibri" w:hAnsi="Calibri" w:cs="Calibri"/>
                <w:b/>
                <w:sz w:val="22"/>
              </w:rPr>
              <w:t xml:space="preserve">TOTAL: </w:t>
            </w:r>
            <w:r>
              <w:rPr>
                <w:rFonts w:ascii="Calibri" w:hAnsi="Calibri" w:cs="Calibri"/>
                <w:b/>
                <w:sz w:val="22"/>
              </w:rPr>
              <w:t>8</w:t>
            </w:r>
            <w:r w:rsidRPr="001B5010">
              <w:rPr>
                <w:rFonts w:ascii="Calibri" w:hAnsi="Calibri" w:cs="Calibri"/>
                <w:b/>
                <w:sz w:val="22"/>
              </w:rPr>
              <w:t xml:space="preserve"> </w:t>
            </w:r>
            <w:r>
              <w:rPr>
                <w:rFonts w:ascii="Calibri" w:hAnsi="Calibri" w:cs="Calibri"/>
                <w:b/>
                <w:sz w:val="22"/>
              </w:rPr>
              <w:t>PIEZAS</w:t>
            </w:r>
          </w:p>
          <w:p w:rsidR="00E520E1" w:rsidRDefault="00E520E1" w:rsidP="00B5526B">
            <w:pPr>
              <w:jc w:val="both"/>
              <w:rPr>
                <w:rFonts w:ascii="Calibri" w:hAnsi="Calibri" w:cs="Calibri"/>
                <w:b/>
                <w:sz w:val="18"/>
                <w:szCs w:val="18"/>
              </w:rPr>
            </w:pPr>
          </w:p>
          <w:p w:rsidR="00905B3C" w:rsidRPr="00AE55FB" w:rsidRDefault="00905B3C" w:rsidP="00B5526B">
            <w:pPr>
              <w:jc w:val="both"/>
              <w:rPr>
                <w:rFonts w:asciiTheme="minorHAnsi" w:hAnsiTheme="minorHAnsi" w:cstheme="minorHAnsi"/>
              </w:rPr>
            </w:pPr>
          </w:p>
        </w:tc>
        <w:tc>
          <w:tcPr>
            <w:tcW w:w="3119" w:type="dxa"/>
          </w:tcPr>
          <w:p w:rsidR="00D32359" w:rsidRPr="0060067E" w:rsidRDefault="00D32359" w:rsidP="00DB1EAB">
            <w:pPr>
              <w:jc w:val="both"/>
              <w:rPr>
                <w:rFonts w:ascii="Arial" w:hAnsi="Arial" w:cs="Arial"/>
                <w:color w:val="000000"/>
                <w:sz w:val="16"/>
                <w:szCs w:val="16"/>
              </w:rPr>
            </w:pPr>
          </w:p>
        </w:tc>
        <w:tc>
          <w:tcPr>
            <w:tcW w:w="425" w:type="dxa"/>
          </w:tcPr>
          <w:p w:rsidR="00D32359" w:rsidRPr="0060067E" w:rsidRDefault="00D32359" w:rsidP="00DB1EAB">
            <w:pPr>
              <w:jc w:val="both"/>
              <w:rPr>
                <w:rFonts w:ascii="Arial" w:hAnsi="Arial" w:cs="Arial"/>
                <w:color w:val="000000"/>
                <w:sz w:val="16"/>
                <w:szCs w:val="16"/>
              </w:rPr>
            </w:pPr>
          </w:p>
        </w:tc>
        <w:tc>
          <w:tcPr>
            <w:tcW w:w="567" w:type="dxa"/>
          </w:tcPr>
          <w:p w:rsidR="00D32359" w:rsidRPr="0060067E" w:rsidRDefault="00D32359" w:rsidP="00DB1EAB">
            <w:pPr>
              <w:jc w:val="both"/>
              <w:rPr>
                <w:rFonts w:ascii="Arial" w:hAnsi="Arial" w:cs="Arial"/>
                <w:color w:val="000000"/>
                <w:sz w:val="16"/>
                <w:szCs w:val="16"/>
              </w:rPr>
            </w:pPr>
          </w:p>
        </w:tc>
        <w:tc>
          <w:tcPr>
            <w:tcW w:w="567" w:type="dxa"/>
          </w:tcPr>
          <w:p w:rsidR="00D32359" w:rsidRPr="0060067E" w:rsidRDefault="00D32359" w:rsidP="00DB1EAB">
            <w:pPr>
              <w:jc w:val="both"/>
              <w:rPr>
                <w:rFonts w:ascii="Arial" w:hAnsi="Arial" w:cs="Arial"/>
                <w:color w:val="000000"/>
                <w:sz w:val="16"/>
                <w:szCs w:val="16"/>
              </w:rPr>
            </w:pPr>
          </w:p>
        </w:tc>
      </w:tr>
      <w:tr w:rsidR="00905B3C" w:rsidRPr="0060067E" w:rsidTr="00CA5F3E">
        <w:tc>
          <w:tcPr>
            <w:tcW w:w="426" w:type="dxa"/>
          </w:tcPr>
          <w:p w:rsidR="00905B3C" w:rsidRPr="0060067E" w:rsidRDefault="00905B3C" w:rsidP="00DB1EAB">
            <w:pPr>
              <w:jc w:val="center"/>
              <w:rPr>
                <w:rFonts w:ascii="Arial" w:hAnsi="Arial" w:cs="Arial"/>
                <w:color w:val="000000"/>
                <w:sz w:val="16"/>
                <w:szCs w:val="16"/>
              </w:rPr>
            </w:pPr>
          </w:p>
        </w:tc>
        <w:tc>
          <w:tcPr>
            <w:tcW w:w="5103" w:type="dxa"/>
          </w:tcPr>
          <w:p w:rsidR="00905B3C" w:rsidRDefault="00905B3C" w:rsidP="00B5526B">
            <w:pPr>
              <w:jc w:val="both"/>
              <w:rPr>
                <w:rFonts w:ascii="Calibri" w:hAnsi="Calibri" w:cs="Calibri"/>
                <w:b/>
                <w:sz w:val="18"/>
                <w:szCs w:val="18"/>
              </w:rPr>
            </w:pPr>
          </w:p>
          <w:p w:rsidR="00C87169" w:rsidRPr="00393647" w:rsidRDefault="00C87169" w:rsidP="00C87169">
            <w:pPr>
              <w:rPr>
                <w:rFonts w:ascii="Calibri" w:hAnsi="Calibri" w:cs="Calibri"/>
                <w:b/>
                <w:szCs w:val="18"/>
              </w:rPr>
            </w:pPr>
            <w:r w:rsidRPr="00393647">
              <w:rPr>
                <w:rFonts w:ascii="Calibri" w:hAnsi="Calibri" w:cs="Calibri"/>
                <w:b/>
                <w:szCs w:val="18"/>
              </w:rPr>
              <w:t>4.- PRECIO REFERENCIAL</w:t>
            </w:r>
          </w:p>
          <w:p w:rsidR="00C87169" w:rsidRPr="00F05F0D" w:rsidRDefault="00C87169" w:rsidP="00C87169">
            <w:pPr>
              <w:rPr>
                <w:rFonts w:ascii="Calibri" w:hAnsi="Calibri" w:cs="Calibri"/>
                <w:b/>
                <w:szCs w:val="18"/>
              </w:rPr>
            </w:pPr>
          </w:p>
          <w:tbl>
            <w:tblPr>
              <w:tblW w:w="4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
              <w:gridCol w:w="1200"/>
              <w:gridCol w:w="480"/>
              <w:gridCol w:w="361"/>
              <w:gridCol w:w="960"/>
              <w:gridCol w:w="1742"/>
            </w:tblGrid>
            <w:tr w:rsidR="00C87169" w:rsidRPr="00AD4D33" w:rsidTr="00C87169">
              <w:trPr>
                <w:trHeight w:val="433"/>
              </w:trPr>
              <w:tc>
                <w:tcPr>
                  <w:tcW w:w="213" w:type="dxa"/>
                  <w:shd w:val="clear" w:color="auto" w:fill="auto"/>
                  <w:vAlign w:val="center"/>
                </w:tcPr>
                <w:p w:rsidR="00C87169" w:rsidRPr="00134CF0" w:rsidRDefault="00C87169" w:rsidP="00264B10">
                  <w:pPr>
                    <w:jc w:val="center"/>
                    <w:rPr>
                      <w:rFonts w:ascii="Calibri" w:hAnsi="Calibri" w:cs="Calibri"/>
                      <w:b/>
                      <w:sz w:val="18"/>
                      <w:szCs w:val="18"/>
                    </w:rPr>
                  </w:pPr>
                  <w:r>
                    <w:rPr>
                      <w:rFonts w:ascii="Calibri" w:hAnsi="Calibri" w:cs="Calibri"/>
                      <w:b/>
                      <w:sz w:val="18"/>
                      <w:szCs w:val="18"/>
                    </w:rPr>
                    <w:t>ITEM</w:t>
                  </w:r>
                </w:p>
              </w:tc>
              <w:tc>
                <w:tcPr>
                  <w:tcW w:w="1206" w:type="dxa"/>
                  <w:shd w:val="clear" w:color="auto" w:fill="auto"/>
                  <w:vAlign w:val="center"/>
                </w:tcPr>
                <w:p w:rsidR="00C87169" w:rsidRPr="00601F76" w:rsidRDefault="00C87169" w:rsidP="00264B10">
                  <w:pPr>
                    <w:jc w:val="center"/>
                    <w:rPr>
                      <w:rFonts w:ascii="Calibri" w:hAnsi="Calibri" w:cs="Calibri"/>
                      <w:b/>
                      <w:sz w:val="2"/>
                      <w:szCs w:val="18"/>
                    </w:rPr>
                  </w:pPr>
                </w:p>
                <w:p w:rsidR="00C87169" w:rsidRPr="00335875" w:rsidRDefault="00C87169" w:rsidP="00264B10">
                  <w:pPr>
                    <w:jc w:val="center"/>
                    <w:rPr>
                      <w:rFonts w:ascii="Calibri" w:hAnsi="Calibri" w:cs="Calibri"/>
                      <w:b/>
                      <w:sz w:val="2"/>
                      <w:szCs w:val="18"/>
                    </w:rPr>
                  </w:pPr>
                </w:p>
                <w:p w:rsidR="00C87169" w:rsidRPr="00134CF0" w:rsidRDefault="00C87169" w:rsidP="00264B10">
                  <w:pPr>
                    <w:jc w:val="center"/>
                    <w:rPr>
                      <w:rFonts w:ascii="Calibri" w:hAnsi="Calibri" w:cs="Calibri"/>
                      <w:b/>
                      <w:sz w:val="18"/>
                      <w:szCs w:val="18"/>
                    </w:rPr>
                  </w:pPr>
                  <w:r w:rsidRPr="00134CF0">
                    <w:rPr>
                      <w:rFonts w:ascii="Calibri" w:hAnsi="Calibri" w:cs="Calibri"/>
                      <w:b/>
                      <w:sz w:val="18"/>
                      <w:szCs w:val="18"/>
                    </w:rPr>
                    <w:t>DESCRIPCION</w:t>
                  </w:r>
                </w:p>
                <w:p w:rsidR="00C87169" w:rsidRPr="00335875" w:rsidRDefault="00C87169" w:rsidP="00264B10">
                  <w:pPr>
                    <w:jc w:val="center"/>
                    <w:rPr>
                      <w:rFonts w:ascii="Calibri" w:hAnsi="Calibri" w:cs="Calibri"/>
                      <w:b/>
                      <w:sz w:val="2"/>
                      <w:szCs w:val="18"/>
                    </w:rPr>
                  </w:pPr>
                </w:p>
              </w:tc>
              <w:tc>
                <w:tcPr>
                  <w:tcW w:w="482" w:type="dxa"/>
                  <w:shd w:val="clear" w:color="auto" w:fill="auto"/>
                  <w:vAlign w:val="center"/>
                </w:tcPr>
                <w:p w:rsidR="00C87169" w:rsidRPr="00335875" w:rsidRDefault="00C87169" w:rsidP="00264B10">
                  <w:pPr>
                    <w:jc w:val="center"/>
                    <w:rPr>
                      <w:rFonts w:ascii="Calibri" w:hAnsi="Calibri" w:cs="Calibri"/>
                      <w:b/>
                      <w:sz w:val="2"/>
                      <w:szCs w:val="18"/>
                    </w:rPr>
                  </w:pPr>
                </w:p>
                <w:p w:rsidR="00C87169" w:rsidRPr="00134CF0" w:rsidRDefault="00C87169" w:rsidP="00264B10">
                  <w:pPr>
                    <w:jc w:val="center"/>
                    <w:rPr>
                      <w:rFonts w:ascii="Calibri" w:hAnsi="Calibri" w:cs="Calibri"/>
                      <w:b/>
                      <w:sz w:val="18"/>
                      <w:szCs w:val="18"/>
                    </w:rPr>
                  </w:pPr>
                  <w:r w:rsidRPr="00134CF0">
                    <w:rPr>
                      <w:rFonts w:ascii="Calibri" w:hAnsi="Calibri" w:cs="Calibri"/>
                      <w:b/>
                      <w:sz w:val="18"/>
                      <w:szCs w:val="18"/>
                    </w:rPr>
                    <w:t>CANT</w:t>
                  </w:r>
                  <w:r>
                    <w:rPr>
                      <w:rFonts w:ascii="Calibri" w:hAnsi="Calibri" w:cs="Calibri"/>
                      <w:b/>
                      <w:sz w:val="18"/>
                      <w:szCs w:val="18"/>
                    </w:rPr>
                    <w:t>.</w:t>
                  </w:r>
                </w:p>
              </w:tc>
              <w:tc>
                <w:tcPr>
                  <w:tcW w:w="362" w:type="dxa"/>
                  <w:shd w:val="clear" w:color="auto" w:fill="auto"/>
                  <w:vAlign w:val="center"/>
                </w:tcPr>
                <w:p w:rsidR="00C87169" w:rsidRPr="00335875" w:rsidRDefault="00C87169" w:rsidP="00264B10">
                  <w:pPr>
                    <w:jc w:val="center"/>
                    <w:rPr>
                      <w:rFonts w:ascii="Calibri" w:hAnsi="Calibri" w:cs="Calibri"/>
                      <w:b/>
                      <w:sz w:val="2"/>
                      <w:szCs w:val="18"/>
                    </w:rPr>
                  </w:pPr>
                </w:p>
                <w:p w:rsidR="00C87169" w:rsidRPr="00134CF0" w:rsidRDefault="00C87169" w:rsidP="00264B10">
                  <w:pPr>
                    <w:jc w:val="center"/>
                    <w:rPr>
                      <w:rFonts w:ascii="Calibri" w:hAnsi="Calibri" w:cs="Calibri"/>
                      <w:b/>
                      <w:sz w:val="18"/>
                      <w:szCs w:val="18"/>
                    </w:rPr>
                  </w:pPr>
                  <w:r w:rsidRPr="00134CF0">
                    <w:rPr>
                      <w:rFonts w:ascii="Calibri" w:hAnsi="Calibri" w:cs="Calibri"/>
                      <w:b/>
                      <w:sz w:val="18"/>
                      <w:szCs w:val="18"/>
                    </w:rPr>
                    <w:t>UN</w:t>
                  </w:r>
                  <w:r>
                    <w:rPr>
                      <w:rFonts w:ascii="Calibri" w:hAnsi="Calibri" w:cs="Calibri"/>
                      <w:b/>
                      <w:sz w:val="18"/>
                      <w:szCs w:val="18"/>
                    </w:rPr>
                    <w:t>.</w:t>
                  </w:r>
                </w:p>
              </w:tc>
              <w:tc>
                <w:tcPr>
                  <w:tcW w:w="965" w:type="dxa"/>
                  <w:shd w:val="clear" w:color="auto" w:fill="auto"/>
                  <w:vAlign w:val="center"/>
                </w:tcPr>
                <w:p w:rsidR="00C87169" w:rsidRPr="00134CF0" w:rsidRDefault="00C87169" w:rsidP="00264B10">
                  <w:pPr>
                    <w:jc w:val="center"/>
                    <w:rPr>
                      <w:rFonts w:ascii="Calibri" w:hAnsi="Calibri" w:cs="Calibri"/>
                      <w:b/>
                      <w:sz w:val="2"/>
                      <w:szCs w:val="18"/>
                    </w:rPr>
                  </w:pPr>
                </w:p>
                <w:p w:rsidR="00C87169" w:rsidRPr="00134CF0" w:rsidRDefault="00C87169" w:rsidP="00264B10">
                  <w:pPr>
                    <w:jc w:val="center"/>
                    <w:rPr>
                      <w:rFonts w:ascii="Calibri" w:hAnsi="Calibri" w:cs="Calibri"/>
                      <w:b/>
                      <w:sz w:val="18"/>
                      <w:szCs w:val="18"/>
                    </w:rPr>
                  </w:pPr>
                  <w:r w:rsidRPr="00134CF0">
                    <w:rPr>
                      <w:rFonts w:ascii="Calibri" w:hAnsi="Calibri" w:cs="Calibri"/>
                      <w:b/>
                      <w:sz w:val="18"/>
                      <w:szCs w:val="18"/>
                    </w:rPr>
                    <w:t>PRECIO UNITARIO</w:t>
                  </w:r>
                </w:p>
              </w:tc>
              <w:tc>
                <w:tcPr>
                  <w:tcW w:w="1752" w:type="dxa"/>
                  <w:shd w:val="clear" w:color="auto" w:fill="auto"/>
                  <w:vAlign w:val="center"/>
                </w:tcPr>
                <w:p w:rsidR="00C87169" w:rsidRPr="00134CF0" w:rsidRDefault="00C87169" w:rsidP="00264B10">
                  <w:pPr>
                    <w:jc w:val="center"/>
                    <w:rPr>
                      <w:rFonts w:ascii="Calibri" w:hAnsi="Calibri" w:cs="Calibri"/>
                      <w:b/>
                      <w:sz w:val="2"/>
                      <w:szCs w:val="18"/>
                    </w:rPr>
                  </w:pPr>
                </w:p>
                <w:p w:rsidR="00C87169" w:rsidRPr="00134CF0" w:rsidRDefault="00C87169" w:rsidP="00264B10">
                  <w:pPr>
                    <w:jc w:val="center"/>
                    <w:rPr>
                      <w:rFonts w:ascii="Calibri" w:hAnsi="Calibri" w:cs="Calibri"/>
                      <w:b/>
                      <w:sz w:val="18"/>
                      <w:szCs w:val="18"/>
                    </w:rPr>
                  </w:pPr>
                  <w:r w:rsidRPr="00134CF0">
                    <w:rPr>
                      <w:rFonts w:ascii="Calibri" w:hAnsi="Calibri" w:cs="Calibri"/>
                      <w:b/>
                      <w:sz w:val="18"/>
                      <w:szCs w:val="18"/>
                    </w:rPr>
                    <w:t>PRECIO TOTAL</w:t>
                  </w:r>
                </w:p>
              </w:tc>
            </w:tr>
            <w:tr w:rsidR="00C87169" w:rsidRPr="00AD4D33" w:rsidTr="00C87169">
              <w:trPr>
                <w:trHeight w:val="119"/>
              </w:trPr>
              <w:tc>
                <w:tcPr>
                  <w:tcW w:w="213" w:type="dxa"/>
                  <w:shd w:val="clear" w:color="auto" w:fill="auto"/>
                  <w:vAlign w:val="center"/>
                </w:tcPr>
                <w:p w:rsidR="00C87169" w:rsidRDefault="00C87169" w:rsidP="00264B10">
                  <w:pPr>
                    <w:jc w:val="center"/>
                    <w:rPr>
                      <w:rFonts w:ascii="Calibri" w:hAnsi="Calibri" w:cs="Calibri"/>
                      <w:sz w:val="16"/>
                      <w:szCs w:val="16"/>
                    </w:rPr>
                  </w:pPr>
                  <w:r>
                    <w:rPr>
                      <w:rFonts w:ascii="Calibri" w:hAnsi="Calibri" w:cs="Calibri"/>
                      <w:sz w:val="16"/>
                      <w:szCs w:val="16"/>
                    </w:rPr>
                    <w:t>1</w:t>
                  </w:r>
                </w:p>
              </w:tc>
              <w:tc>
                <w:tcPr>
                  <w:tcW w:w="1206" w:type="dxa"/>
                  <w:tcBorders>
                    <w:bottom w:val="single" w:sz="4" w:space="0" w:color="auto"/>
                  </w:tcBorders>
                  <w:shd w:val="clear" w:color="auto" w:fill="auto"/>
                  <w:vAlign w:val="center"/>
                </w:tcPr>
                <w:p w:rsidR="00C87169" w:rsidRPr="00974C1E" w:rsidRDefault="00C87169" w:rsidP="00264B10">
                  <w:pPr>
                    <w:rPr>
                      <w:rFonts w:ascii="Calibri" w:hAnsi="Calibri" w:cs="Calibri"/>
                      <w:sz w:val="16"/>
                      <w:szCs w:val="16"/>
                    </w:rPr>
                  </w:pPr>
                  <w:r>
                    <w:rPr>
                      <w:rFonts w:ascii="Calibri" w:hAnsi="Calibri" w:cs="Calibri"/>
                      <w:sz w:val="16"/>
                      <w:szCs w:val="16"/>
                    </w:rPr>
                    <w:t>MONITOR PARA HIDRANTE DE SISTEMA CONTRA INCENDIO</w:t>
                  </w:r>
                </w:p>
              </w:tc>
              <w:tc>
                <w:tcPr>
                  <w:tcW w:w="482" w:type="dxa"/>
                  <w:tcBorders>
                    <w:bottom w:val="single" w:sz="4" w:space="0" w:color="auto"/>
                  </w:tcBorders>
                  <w:shd w:val="clear" w:color="auto" w:fill="auto"/>
                  <w:vAlign w:val="center"/>
                </w:tcPr>
                <w:p w:rsidR="00C87169" w:rsidRPr="00197877" w:rsidRDefault="00C87169" w:rsidP="00264B10">
                  <w:pPr>
                    <w:jc w:val="center"/>
                    <w:rPr>
                      <w:rFonts w:ascii="Calibri" w:hAnsi="Calibri" w:cs="Calibri"/>
                      <w:sz w:val="18"/>
                      <w:szCs w:val="18"/>
                    </w:rPr>
                  </w:pPr>
                  <w:r w:rsidRPr="00197877">
                    <w:rPr>
                      <w:rFonts w:ascii="Calibri" w:hAnsi="Calibri" w:cs="Calibri"/>
                      <w:sz w:val="18"/>
                      <w:szCs w:val="18"/>
                    </w:rPr>
                    <w:t>8</w:t>
                  </w:r>
                </w:p>
              </w:tc>
              <w:tc>
                <w:tcPr>
                  <w:tcW w:w="362" w:type="dxa"/>
                  <w:tcBorders>
                    <w:bottom w:val="single" w:sz="4" w:space="0" w:color="auto"/>
                  </w:tcBorders>
                  <w:vAlign w:val="center"/>
                </w:tcPr>
                <w:p w:rsidR="00C87169" w:rsidRPr="00197877" w:rsidRDefault="00C87169" w:rsidP="00264B10">
                  <w:pPr>
                    <w:jc w:val="center"/>
                    <w:rPr>
                      <w:rFonts w:ascii="Calibri" w:hAnsi="Calibri" w:cs="Calibri"/>
                      <w:sz w:val="18"/>
                      <w:szCs w:val="18"/>
                    </w:rPr>
                  </w:pPr>
                  <w:r w:rsidRPr="00197877">
                    <w:rPr>
                      <w:rFonts w:ascii="Calibri" w:hAnsi="Calibri" w:cs="Calibri"/>
                      <w:sz w:val="18"/>
                      <w:szCs w:val="18"/>
                    </w:rPr>
                    <w:t>PZA.</w:t>
                  </w:r>
                </w:p>
              </w:tc>
              <w:tc>
                <w:tcPr>
                  <w:tcW w:w="965" w:type="dxa"/>
                  <w:shd w:val="clear" w:color="auto" w:fill="auto"/>
                  <w:vAlign w:val="center"/>
                </w:tcPr>
                <w:p w:rsidR="00C87169" w:rsidRPr="00197877" w:rsidRDefault="00C87169" w:rsidP="00264B10">
                  <w:pPr>
                    <w:jc w:val="center"/>
                    <w:rPr>
                      <w:rFonts w:ascii="Calibri" w:hAnsi="Calibri" w:cs="Calibri"/>
                      <w:sz w:val="18"/>
                      <w:szCs w:val="18"/>
                    </w:rPr>
                  </w:pPr>
                  <w:r w:rsidRPr="00197877">
                    <w:rPr>
                      <w:rFonts w:ascii="Calibri" w:hAnsi="Calibri" w:cs="Calibri"/>
                      <w:sz w:val="18"/>
                      <w:szCs w:val="18"/>
                    </w:rPr>
                    <w:t>9.354.24</w:t>
                  </w:r>
                </w:p>
              </w:tc>
              <w:tc>
                <w:tcPr>
                  <w:tcW w:w="1752" w:type="dxa"/>
                  <w:shd w:val="clear" w:color="auto" w:fill="auto"/>
                  <w:vAlign w:val="center"/>
                </w:tcPr>
                <w:p w:rsidR="00C87169" w:rsidRPr="00197877" w:rsidRDefault="00C87169" w:rsidP="00264B10">
                  <w:pPr>
                    <w:jc w:val="center"/>
                    <w:rPr>
                      <w:rFonts w:ascii="Calibri" w:hAnsi="Calibri" w:cs="Calibri"/>
                      <w:sz w:val="18"/>
                      <w:szCs w:val="18"/>
                    </w:rPr>
                  </w:pPr>
                  <w:r w:rsidRPr="00197877">
                    <w:rPr>
                      <w:rFonts w:ascii="Calibri" w:hAnsi="Calibri" w:cs="Calibri"/>
                      <w:sz w:val="18"/>
                      <w:szCs w:val="18"/>
                    </w:rPr>
                    <w:t>74.833.92</w:t>
                  </w:r>
                </w:p>
              </w:tc>
            </w:tr>
            <w:tr w:rsidR="00C87169" w:rsidRPr="00AD4D33" w:rsidTr="00C87169">
              <w:trPr>
                <w:trHeight w:val="119"/>
              </w:trPr>
              <w:tc>
                <w:tcPr>
                  <w:tcW w:w="213" w:type="dxa"/>
                  <w:shd w:val="clear" w:color="auto" w:fill="auto"/>
                  <w:vAlign w:val="center"/>
                </w:tcPr>
                <w:p w:rsidR="00C87169" w:rsidRDefault="00C87169" w:rsidP="00264B10">
                  <w:pPr>
                    <w:jc w:val="center"/>
                    <w:rPr>
                      <w:rFonts w:ascii="Calibri" w:hAnsi="Calibri" w:cs="Calibri"/>
                      <w:sz w:val="16"/>
                      <w:szCs w:val="16"/>
                    </w:rPr>
                  </w:pPr>
                  <w:r>
                    <w:rPr>
                      <w:rFonts w:ascii="Calibri" w:hAnsi="Calibri" w:cs="Calibri"/>
                      <w:sz w:val="16"/>
                      <w:szCs w:val="16"/>
                    </w:rPr>
                    <w:t>2</w:t>
                  </w:r>
                </w:p>
              </w:tc>
              <w:tc>
                <w:tcPr>
                  <w:tcW w:w="1206" w:type="dxa"/>
                  <w:tcBorders>
                    <w:bottom w:val="single" w:sz="4" w:space="0" w:color="auto"/>
                  </w:tcBorders>
                  <w:shd w:val="clear" w:color="auto" w:fill="auto"/>
                  <w:vAlign w:val="center"/>
                </w:tcPr>
                <w:p w:rsidR="00C87169" w:rsidRDefault="00C87169" w:rsidP="00264B10">
                  <w:pPr>
                    <w:rPr>
                      <w:rFonts w:ascii="Calibri" w:hAnsi="Calibri" w:cs="Calibri"/>
                      <w:sz w:val="16"/>
                      <w:szCs w:val="16"/>
                    </w:rPr>
                  </w:pPr>
                  <w:r>
                    <w:rPr>
                      <w:rFonts w:ascii="Calibri" w:hAnsi="Calibri" w:cs="Calibri"/>
                      <w:sz w:val="16"/>
                      <w:szCs w:val="16"/>
                    </w:rPr>
                    <w:t>BOQUILLA REGULABLE PARA MONITOR DE SISTEMA CONTRA INCENDIO</w:t>
                  </w:r>
                </w:p>
              </w:tc>
              <w:tc>
                <w:tcPr>
                  <w:tcW w:w="482" w:type="dxa"/>
                  <w:tcBorders>
                    <w:bottom w:val="single" w:sz="4" w:space="0" w:color="auto"/>
                  </w:tcBorders>
                  <w:shd w:val="clear" w:color="auto" w:fill="auto"/>
                  <w:vAlign w:val="center"/>
                </w:tcPr>
                <w:p w:rsidR="00C87169" w:rsidRPr="00197877" w:rsidRDefault="00C87169" w:rsidP="00264B10">
                  <w:pPr>
                    <w:jc w:val="center"/>
                    <w:rPr>
                      <w:rFonts w:ascii="Calibri" w:hAnsi="Calibri" w:cs="Calibri"/>
                      <w:sz w:val="18"/>
                      <w:szCs w:val="18"/>
                    </w:rPr>
                  </w:pPr>
                  <w:r w:rsidRPr="00197877">
                    <w:rPr>
                      <w:rFonts w:ascii="Calibri" w:hAnsi="Calibri" w:cs="Calibri"/>
                      <w:sz w:val="18"/>
                      <w:szCs w:val="18"/>
                    </w:rPr>
                    <w:t>8</w:t>
                  </w:r>
                </w:p>
              </w:tc>
              <w:tc>
                <w:tcPr>
                  <w:tcW w:w="362" w:type="dxa"/>
                  <w:tcBorders>
                    <w:bottom w:val="single" w:sz="4" w:space="0" w:color="auto"/>
                  </w:tcBorders>
                  <w:shd w:val="clear" w:color="auto" w:fill="auto"/>
                  <w:vAlign w:val="center"/>
                </w:tcPr>
                <w:p w:rsidR="00C87169" w:rsidRPr="00197877" w:rsidRDefault="00C87169" w:rsidP="00264B10">
                  <w:pPr>
                    <w:jc w:val="center"/>
                    <w:rPr>
                      <w:rFonts w:ascii="Calibri" w:hAnsi="Calibri" w:cs="Calibri"/>
                      <w:sz w:val="18"/>
                      <w:szCs w:val="18"/>
                    </w:rPr>
                  </w:pPr>
                  <w:r w:rsidRPr="00197877">
                    <w:rPr>
                      <w:rFonts w:ascii="Calibri" w:hAnsi="Calibri" w:cs="Calibri"/>
                      <w:sz w:val="18"/>
                      <w:szCs w:val="18"/>
                    </w:rPr>
                    <w:t>PZA.</w:t>
                  </w:r>
                </w:p>
              </w:tc>
              <w:tc>
                <w:tcPr>
                  <w:tcW w:w="965" w:type="dxa"/>
                  <w:shd w:val="clear" w:color="auto" w:fill="auto"/>
                  <w:vAlign w:val="center"/>
                </w:tcPr>
                <w:p w:rsidR="00C87169" w:rsidRPr="00197877" w:rsidRDefault="00C87169" w:rsidP="00264B10">
                  <w:pPr>
                    <w:jc w:val="center"/>
                    <w:rPr>
                      <w:rFonts w:ascii="Calibri" w:hAnsi="Calibri" w:cs="Calibri"/>
                      <w:sz w:val="18"/>
                      <w:szCs w:val="18"/>
                    </w:rPr>
                  </w:pPr>
                  <w:r w:rsidRPr="00197877">
                    <w:rPr>
                      <w:rFonts w:ascii="Calibri" w:hAnsi="Calibri" w:cs="Calibri"/>
                      <w:sz w:val="18"/>
                      <w:szCs w:val="18"/>
                    </w:rPr>
                    <w:t>4.315.20</w:t>
                  </w:r>
                </w:p>
              </w:tc>
              <w:tc>
                <w:tcPr>
                  <w:tcW w:w="1752" w:type="dxa"/>
                  <w:shd w:val="clear" w:color="auto" w:fill="auto"/>
                  <w:vAlign w:val="center"/>
                </w:tcPr>
                <w:p w:rsidR="00C87169" w:rsidRPr="00197877" w:rsidRDefault="00C87169" w:rsidP="00264B10">
                  <w:pPr>
                    <w:jc w:val="center"/>
                    <w:rPr>
                      <w:rFonts w:ascii="Calibri" w:hAnsi="Calibri" w:cs="Calibri"/>
                      <w:sz w:val="18"/>
                      <w:szCs w:val="18"/>
                    </w:rPr>
                  </w:pPr>
                  <w:r w:rsidRPr="00197877">
                    <w:rPr>
                      <w:rFonts w:ascii="Calibri" w:hAnsi="Calibri" w:cs="Calibri"/>
                      <w:sz w:val="18"/>
                      <w:szCs w:val="18"/>
                    </w:rPr>
                    <w:t>34.521.60</w:t>
                  </w:r>
                </w:p>
              </w:tc>
            </w:tr>
            <w:tr w:rsidR="00C87169" w:rsidRPr="00AD4D33" w:rsidTr="00197877">
              <w:trPr>
                <w:trHeight w:val="507"/>
              </w:trPr>
              <w:tc>
                <w:tcPr>
                  <w:tcW w:w="3228" w:type="dxa"/>
                  <w:gridSpan w:val="5"/>
                  <w:shd w:val="clear" w:color="auto" w:fill="auto"/>
                  <w:vAlign w:val="center"/>
                </w:tcPr>
                <w:p w:rsidR="00C87169" w:rsidRPr="00514986" w:rsidRDefault="00C87169" w:rsidP="00264B10">
                  <w:pPr>
                    <w:jc w:val="right"/>
                    <w:rPr>
                      <w:rFonts w:ascii="Calibri" w:hAnsi="Calibri" w:cs="Calibri"/>
                      <w:b/>
                      <w:sz w:val="2"/>
                      <w:szCs w:val="16"/>
                    </w:rPr>
                  </w:pPr>
                </w:p>
                <w:p w:rsidR="00C87169" w:rsidRPr="00514986" w:rsidRDefault="00C87169" w:rsidP="00264B10">
                  <w:pPr>
                    <w:jc w:val="right"/>
                    <w:rPr>
                      <w:rFonts w:ascii="Calibri" w:hAnsi="Calibri" w:cs="Calibri"/>
                      <w:b/>
                      <w:sz w:val="16"/>
                      <w:szCs w:val="16"/>
                    </w:rPr>
                  </w:pPr>
                  <w:r w:rsidRPr="00514986">
                    <w:rPr>
                      <w:rFonts w:ascii="Calibri" w:hAnsi="Calibri" w:cs="Calibri"/>
                      <w:b/>
                      <w:sz w:val="16"/>
                      <w:szCs w:val="16"/>
                    </w:rPr>
                    <w:t>TOTAL  Bs.</w:t>
                  </w:r>
                </w:p>
              </w:tc>
              <w:tc>
                <w:tcPr>
                  <w:tcW w:w="1752" w:type="dxa"/>
                  <w:shd w:val="clear" w:color="auto" w:fill="auto"/>
                  <w:vAlign w:val="center"/>
                </w:tcPr>
                <w:p w:rsidR="00C87169" w:rsidRPr="00197877" w:rsidRDefault="00C87169" w:rsidP="00264B10">
                  <w:pPr>
                    <w:jc w:val="center"/>
                    <w:rPr>
                      <w:rFonts w:ascii="Calibri" w:hAnsi="Calibri" w:cs="Calibri"/>
                      <w:b/>
                      <w:sz w:val="18"/>
                      <w:szCs w:val="18"/>
                    </w:rPr>
                  </w:pPr>
                  <w:r w:rsidRPr="00197877">
                    <w:rPr>
                      <w:rFonts w:ascii="Calibri" w:hAnsi="Calibri" w:cs="Calibri"/>
                      <w:b/>
                      <w:sz w:val="18"/>
                      <w:szCs w:val="18"/>
                    </w:rPr>
                    <w:t>109.355.52</w:t>
                  </w:r>
                </w:p>
              </w:tc>
            </w:tr>
          </w:tbl>
          <w:p w:rsidR="00C87169" w:rsidRDefault="00C87169" w:rsidP="00C87169">
            <w:pPr>
              <w:jc w:val="both"/>
              <w:rPr>
                <w:rFonts w:ascii="Calibri" w:hAnsi="Calibri" w:cs="Calibri"/>
                <w:szCs w:val="18"/>
              </w:rPr>
            </w:pPr>
          </w:p>
          <w:p w:rsidR="00C87169" w:rsidRDefault="00C87169" w:rsidP="00B5526B">
            <w:pPr>
              <w:jc w:val="both"/>
              <w:rPr>
                <w:rFonts w:ascii="Calibri" w:hAnsi="Calibri" w:cs="Calibri"/>
                <w:b/>
                <w:sz w:val="18"/>
                <w:szCs w:val="18"/>
              </w:rPr>
            </w:pPr>
          </w:p>
        </w:tc>
        <w:tc>
          <w:tcPr>
            <w:tcW w:w="3119" w:type="dxa"/>
          </w:tcPr>
          <w:p w:rsidR="00905B3C" w:rsidRPr="0060067E" w:rsidRDefault="00905B3C" w:rsidP="00DB1EAB">
            <w:pPr>
              <w:jc w:val="both"/>
              <w:rPr>
                <w:rFonts w:ascii="Arial" w:hAnsi="Arial" w:cs="Arial"/>
                <w:color w:val="000000"/>
                <w:sz w:val="16"/>
                <w:szCs w:val="16"/>
              </w:rPr>
            </w:pPr>
          </w:p>
        </w:tc>
        <w:tc>
          <w:tcPr>
            <w:tcW w:w="425" w:type="dxa"/>
          </w:tcPr>
          <w:p w:rsidR="00905B3C" w:rsidRPr="0060067E" w:rsidRDefault="00905B3C" w:rsidP="00DB1EAB">
            <w:pPr>
              <w:jc w:val="both"/>
              <w:rPr>
                <w:rFonts w:ascii="Arial" w:hAnsi="Arial" w:cs="Arial"/>
                <w:color w:val="000000"/>
                <w:sz w:val="16"/>
                <w:szCs w:val="16"/>
              </w:rPr>
            </w:pPr>
          </w:p>
        </w:tc>
        <w:tc>
          <w:tcPr>
            <w:tcW w:w="567" w:type="dxa"/>
          </w:tcPr>
          <w:p w:rsidR="00905B3C" w:rsidRPr="0060067E" w:rsidRDefault="00905B3C" w:rsidP="00DB1EAB">
            <w:pPr>
              <w:jc w:val="both"/>
              <w:rPr>
                <w:rFonts w:ascii="Arial" w:hAnsi="Arial" w:cs="Arial"/>
                <w:color w:val="000000"/>
                <w:sz w:val="16"/>
                <w:szCs w:val="16"/>
              </w:rPr>
            </w:pPr>
          </w:p>
        </w:tc>
        <w:tc>
          <w:tcPr>
            <w:tcW w:w="567" w:type="dxa"/>
          </w:tcPr>
          <w:p w:rsidR="00905B3C" w:rsidRPr="0060067E" w:rsidRDefault="00905B3C" w:rsidP="00DB1EAB">
            <w:pPr>
              <w:jc w:val="both"/>
              <w:rPr>
                <w:rFonts w:ascii="Arial" w:hAnsi="Arial" w:cs="Arial"/>
                <w:color w:val="000000"/>
                <w:sz w:val="16"/>
                <w:szCs w:val="16"/>
              </w:rPr>
            </w:pPr>
          </w:p>
        </w:tc>
      </w:tr>
      <w:tr w:rsidR="00D32359" w:rsidRPr="0060067E" w:rsidTr="00CA5F3E">
        <w:tc>
          <w:tcPr>
            <w:tcW w:w="426" w:type="dxa"/>
          </w:tcPr>
          <w:p w:rsidR="00D32359" w:rsidRPr="0060067E" w:rsidRDefault="00D32359" w:rsidP="00DB1EAB">
            <w:pPr>
              <w:jc w:val="center"/>
              <w:rPr>
                <w:rFonts w:ascii="Arial" w:hAnsi="Arial" w:cs="Arial"/>
                <w:color w:val="000000"/>
                <w:sz w:val="16"/>
                <w:szCs w:val="16"/>
              </w:rPr>
            </w:pPr>
          </w:p>
        </w:tc>
        <w:tc>
          <w:tcPr>
            <w:tcW w:w="5103" w:type="dxa"/>
          </w:tcPr>
          <w:p w:rsidR="008862ED" w:rsidRDefault="008862ED" w:rsidP="008862ED">
            <w:pPr>
              <w:jc w:val="both"/>
              <w:rPr>
                <w:rFonts w:ascii="Calibri" w:hAnsi="Calibri" w:cs="Calibri"/>
                <w:b/>
                <w:sz w:val="18"/>
                <w:szCs w:val="18"/>
              </w:rPr>
            </w:pPr>
          </w:p>
          <w:p w:rsidR="00396AE2" w:rsidRPr="00393647" w:rsidRDefault="00396AE2" w:rsidP="00396AE2">
            <w:pPr>
              <w:rPr>
                <w:rFonts w:ascii="Calibri" w:hAnsi="Calibri" w:cs="Calibri"/>
                <w:b/>
                <w:szCs w:val="18"/>
              </w:rPr>
            </w:pPr>
            <w:r w:rsidRPr="00393647">
              <w:rPr>
                <w:rFonts w:ascii="Calibri" w:hAnsi="Calibri" w:cs="Calibri"/>
                <w:b/>
                <w:szCs w:val="18"/>
              </w:rPr>
              <w:t>5.- PLAZO DE ENTREGA</w:t>
            </w:r>
          </w:p>
          <w:p w:rsidR="00396AE2" w:rsidRPr="00393647" w:rsidRDefault="00396AE2" w:rsidP="00396AE2">
            <w:pPr>
              <w:jc w:val="both"/>
              <w:rPr>
                <w:rFonts w:ascii="Calibri" w:hAnsi="Calibri" w:cs="Calibri"/>
                <w:b/>
                <w:sz w:val="6"/>
                <w:szCs w:val="18"/>
              </w:rPr>
            </w:pPr>
          </w:p>
          <w:p w:rsidR="00396AE2" w:rsidRPr="00393647" w:rsidRDefault="00396AE2" w:rsidP="00396AE2">
            <w:pPr>
              <w:jc w:val="both"/>
              <w:rPr>
                <w:rFonts w:ascii="Calibri" w:hAnsi="Calibri" w:cs="Calibri"/>
                <w:szCs w:val="18"/>
              </w:rPr>
            </w:pPr>
            <w:r w:rsidRPr="00393647">
              <w:rPr>
                <w:rFonts w:ascii="Calibri" w:hAnsi="Calibri" w:cs="Calibri"/>
                <w:szCs w:val="18"/>
              </w:rPr>
              <w:t xml:space="preserve">El plazo de entrega es de </w:t>
            </w:r>
            <w:r>
              <w:rPr>
                <w:rFonts w:ascii="Calibri" w:hAnsi="Calibri" w:cs="Calibri"/>
                <w:b/>
                <w:szCs w:val="18"/>
              </w:rPr>
              <w:t>60</w:t>
            </w:r>
            <w:r w:rsidRPr="00393647">
              <w:rPr>
                <w:rFonts w:ascii="Calibri" w:hAnsi="Calibri" w:cs="Calibri"/>
                <w:b/>
                <w:szCs w:val="18"/>
              </w:rPr>
              <w:t xml:space="preserve"> días calendario</w:t>
            </w:r>
            <w:r w:rsidRPr="00393647">
              <w:rPr>
                <w:rFonts w:ascii="Calibri" w:hAnsi="Calibri" w:cs="Calibri"/>
                <w:szCs w:val="18"/>
              </w:rPr>
              <w:t xml:space="preserve"> computable a partir de la firma del Contrato Administrativo.</w:t>
            </w:r>
          </w:p>
          <w:p w:rsidR="00396AE2" w:rsidRPr="00393647" w:rsidRDefault="00396AE2" w:rsidP="00396AE2">
            <w:pPr>
              <w:jc w:val="both"/>
              <w:rPr>
                <w:rFonts w:ascii="Calibri" w:hAnsi="Calibri" w:cs="Calibri"/>
                <w:sz w:val="10"/>
                <w:szCs w:val="18"/>
              </w:rPr>
            </w:pPr>
          </w:p>
          <w:p w:rsidR="00905B3C" w:rsidRPr="00396AE2" w:rsidRDefault="00905B3C" w:rsidP="008862ED">
            <w:pPr>
              <w:jc w:val="both"/>
              <w:rPr>
                <w:rFonts w:asciiTheme="minorHAnsi" w:hAnsiTheme="minorHAnsi" w:cstheme="minorHAnsi"/>
              </w:rPr>
            </w:pPr>
          </w:p>
        </w:tc>
        <w:tc>
          <w:tcPr>
            <w:tcW w:w="3119" w:type="dxa"/>
          </w:tcPr>
          <w:p w:rsidR="00D32359" w:rsidRPr="0060067E" w:rsidRDefault="00D32359" w:rsidP="00DB1EAB">
            <w:pPr>
              <w:jc w:val="both"/>
              <w:rPr>
                <w:rFonts w:ascii="Arial" w:hAnsi="Arial" w:cs="Arial"/>
                <w:color w:val="000000"/>
                <w:sz w:val="16"/>
                <w:szCs w:val="16"/>
              </w:rPr>
            </w:pPr>
          </w:p>
        </w:tc>
        <w:tc>
          <w:tcPr>
            <w:tcW w:w="425" w:type="dxa"/>
          </w:tcPr>
          <w:p w:rsidR="00D32359" w:rsidRPr="0060067E" w:rsidRDefault="00D32359" w:rsidP="00DB1EAB">
            <w:pPr>
              <w:jc w:val="both"/>
              <w:rPr>
                <w:rFonts w:ascii="Arial" w:hAnsi="Arial" w:cs="Arial"/>
                <w:color w:val="000000"/>
                <w:sz w:val="16"/>
                <w:szCs w:val="16"/>
              </w:rPr>
            </w:pPr>
          </w:p>
        </w:tc>
        <w:tc>
          <w:tcPr>
            <w:tcW w:w="567" w:type="dxa"/>
          </w:tcPr>
          <w:p w:rsidR="00D32359" w:rsidRPr="0060067E" w:rsidRDefault="00D32359" w:rsidP="00DB1EAB">
            <w:pPr>
              <w:jc w:val="both"/>
              <w:rPr>
                <w:rFonts w:ascii="Arial" w:hAnsi="Arial" w:cs="Arial"/>
                <w:color w:val="000000"/>
                <w:sz w:val="16"/>
                <w:szCs w:val="16"/>
              </w:rPr>
            </w:pPr>
          </w:p>
        </w:tc>
        <w:tc>
          <w:tcPr>
            <w:tcW w:w="567" w:type="dxa"/>
          </w:tcPr>
          <w:p w:rsidR="00D32359" w:rsidRPr="0060067E" w:rsidRDefault="00D32359" w:rsidP="00DB1EAB">
            <w:pPr>
              <w:jc w:val="both"/>
              <w:rPr>
                <w:rFonts w:ascii="Arial" w:hAnsi="Arial" w:cs="Arial"/>
                <w:color w:val="000000"/>
                <w:sz w:val="16"/>
                <w:szCs w:val="16"/>
              </w:rPr>
            </w:pPr>
          </w:p>
        </w:tc>
      </w:tr>
      <w:tr w:rsidR="00905B3C" w:rsidRPr="0060067E" w:rsidTr="00CA5F3E">
        <w:tc>
          <w:tcPr>
            <w:tcW w:w="426" w:type="dxa"/>
          </w:tcPr>
          <w:p w:rsidR="00905B3C" w:rsidRPr="0060067E" w:rsidRDefault="00905B3C" w:rsidP="00DB1EAB">
            <w:pPr>
              <w:jc w:val="center"/>
              <w:rPr>
                <w:rFonts w:ascii="Arial" w:hAnsi="Arial" w:cs="Arial"/>
                <w:color w:val="000000"/>
                <w:sz w:val="16"/>
                <w:szCs w:val="16"/>
              </w:rPr>
            </w:pPr>
          </w:p>
        </w:tc>
        <w:tc>
          <w:tcPr>
            <w:tcW w:w="5103" w:type="dxa"/>
          </w:tcPr>
          <w:p w:rsidR="00657E65" w:rsidRPr="00393647" w:rsidRDefault="00657E65" w:rsidP="00657E65">
            <w:pPr>
              <w:rPr>
                <w:rFonts w:ascii="Calibri" w:hAnsi="Calibri" w:cs="Calibri"/>
                <w:b/>
                <w:szCs w:val="18"/>
              </w:rPr>
            </w:pPr>
            <w:r w:rsidRPr="00393647">
              <w:rPr>
                <w:rFonts w:ascii="Calibri" w:hAnsi="Calibri" w:cs="Calibri"/>
                <w:b/>
                <w:szCs w:val="18"/>
              </w:rPr>
              <w:t>6.- LUGAR DE ENTREGA DEL BIEN</w:t>
            </w:r>
          </w:p>
          <w:p w:rsidR="00657E65" w:rsidRPr="00393647" w:rsidRDefault="00657E65" w:rsidP="00657E65">
            <w:pPr>
              <w:rPr>
                <w:rFonts w:ascii="Calibri" w:hAnsi="Calibri" w:cs="Calibri"/>
                <w:b/>
                <w:sz w:val="6"/>
                <w:szCs w:val="18"/>
              </w:rPr>
            </w:pPr>
          </w:p>
          <w:p w:rsidR="00657E65" w:rsidRPr="00393647" w:rsidRDefault="00657E65" w:rsidP="00657E65">
            <w:pPr>
              <w:jc w:val="both"/>
              <w:rPr>
                <w:rFonts w:ascii="Calibri" w:hAnsi="Calibri" w:cs="Calibri"/>
                <w:szCs w:val="18"/>
              </w:rPr>
            </w:pPr>
            <w:r w:rsidRPr="00393647">
              <w:rPr>
                <w:rFonts w:ascii="Calibri" w:hAnsi="Calibri" w:cs="Calibri"/>
                <w:szCs w:val="18"/>
              </w:rPr>
              <w:t xml:space="preserve">Una vez firmado el Contrato previa presentación de las respectivas </w:t>
            </w:r>
            <w:r w:rsidRPr="00FC3983">
              <w:rPr>
                <w:rFonts w:ascii="Calibri" w:hAnsi="Calibri" w:cs="Calibri"/>
                <w:b/>
                <w:szCs w:val="18"/>
              </w:rPr>
              <w:t>notas de entrega</w:t>
            </w:r>
            <w:r w:rsidRPr="00393647">
              <w:rPr>
                <w:rFonts w:ascii="Calibri" w:hAnsi="Calibri" w:cs="Calibri"/>
                <w:szCs w:val="18"/>
              </w:rPr>
              <w:t>, el adjudicado</w:t>
            </w:r>
            <w:r>
              <w:rPr>
                <w:rFonts w:ascii="Calibri" w:hAnsi="Calibri" w:cs="Calibri"/>
                <w:szCs w:val="18"/>
              </w:rPr>
              <w:t xml:space="preserve"> y/o adjudicados</w:t>
            </w:r>
            <w:r w:rsidRPr="00393647">
              <w:rPr>
                <w:rFonts w:ascii="Calibri" w:hAnsi="Calibri" w:cs="Calibri"/>
                <w:szCs w:val="18"/>
              </w:rPr>
              <w:t xml:space="preserve"> deberá realizar la entrega de</w:t>
            </w:r>
            <w:r>
              <w:rPr>
                <w:rFonts w:ascii="Calibri" w:hAnsi="Calibri" w:cs="Calibri"/>
                <w:szCs w:val="18"/>
              </w:rPr>
              <w:t xml:space="preserve"> </w:t>
            </w:r>
            <w:r w:rsidRPr="00393647">
              <w:rPr>
                <w:rFonts w:ascii="Calibri" w:hAnsi="Calibri" w:cs="Calibri"/>
                <w:szCs w:val="18"/>
              </w:rPr>
              <w:t>l</w:t>
            </w:r>
            <w:r>
              <w:rPr>
                <w:rFonts w:ascii="Calibri" w:hAnsi="Calibri" w:cs="Calibri"/>
                <w:szCs w:val="18"/>
              </w:rPr>
              <w:t>os</w:t>
            </w:r>
            <w:r w:rsidRPr="00393647">
              <w:rPr>
                <w:rFonts w:ascii="Calibri" w:hAnsi="Calibri" w:cs="Calibri"/>
                <w:szCs w:val="18"/>
              </w:rPr>
              <w:t xml:space="preserve"> bien</w:t>
            </w:r>
            <w:r>
              <w:rPr>
                <w:rFonts w:ascii="Calibri" w:hAnsi="Calibri" w:cs="Calibri"/>
                <w:szCs w:val="18"/>
              </w:rPr>
              <w:t>es</w:t>
            </w:r>
            <w:r w:rsidRPr="00393647">
              <w:rPr>
                <w:rFonts w:ascii="Calibri" w:hAnsi="Calibri" w:cs="Calibri"/>
                <w:szCs w:val="18"/>
              </w:rPr>
              <w:t xml:space="preserve"> nuevo</w:t>
            </w:r>
            <w:r>
              <w:rPr>
                <w:rFonts w:ascii="Calibri" w:hAnsi="Calibri" w:cs="Calibri"/>
                <w:szCs w:val="18"/>
              </w:rPr>
              <w:t>s</w:t>
            </w:r>
            <w:r w:rsidRPr="00393647">
              <w:rPr>
                <w:rFonts w:ascii="Calibri" w:hAnsi="Calibri" w:cs="Calibri"/>
                <w:szCs w:val="18"/>
              </w:rPr>
              <w:t xml:space="preserve"> en buenas condiciones de </w:t>
            </w:r>
            <w:proofErr w:type="spellStart"/>
            <w:r w:rsidRPr="00393647">
              <w:rPr>
                <w:rFonts w:ascii="Calibri" w:hAnsi="Calibri" w:cs="Calibri"/>
                <w:szCs w:val="18"/>
              </w:rPr>
              <w:t>transportabilidad</w:t>
            </w:r>
            <w:proofErr w:type="spellEnd"/>
            <w:r w:rsidRPr="00393647">
              <w:rPr>
                <w:rFonts w:ascii="Calibri" w:hAnsi="Calibri" w:cs="Calibri"/>
                <w:szCs w:val="18"/>
              </w:rPr>
              <w:t xml:space="preserve"> en Almacenes, en la siguiente dirección:</w:t>
            </w:r>
          </w:p>
          <w:p w:rsidR="00657E65" w:rsidRPr="00393647" w:rsidRDefault="00657E65" w:rsidP="00657E65">
            <w:pPr>
              <w:jc w:val="both"/>
              <w:rPr>
                <w:rFonts w:ascii="Verdana" w:hAnsi="Verdana" w:cs="Calibri"/>
                <w:sz w:val="8"/>
                <w:szCs w:val="18"/>
              </w:rPr>
            </w:pPr>
          </w:p>
          <w:tbl>
            <w:tblPr>
              <w:tblW w:w="4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4"/>
              <w:gridCol w:w="892"/>
              <w:gridCol w:w="1961"/>
            </w:tblGrid>
            <w:tr w:rsidR="00657E65" w:rsidRPr="00AD4D33" w:rsidTr="00BC75DF">
              <w:trPr>
                <w:trHeight w:val="228"/>
              </w:trPr>
              <w:tc>
                <w:tcPr>
                  <w:tcW w:w="1784" w:type="dxa"/>
                  <w:shd w:val="clear" w:color="auto" w:fill="auto"/>
                </w:tcPr>
                <w:p w:rsidR="00657E65" w:rsidRPr="009E59DE" w:rsidRDefault="00657E65" w:rsidP="00264B10">
                  <w:pPr>
                    <w:jc w:val="center"/>
                    <w:rPr>
                      <w:rFonts w:ascii="Calibri" w:hAnsi="Calibri" w:cs="Calibri"/>
                      <w:b/>
                      <w:sz w:val="2"/>
                      <w:szCs w:val="18"/>
                    </w:rPr>
                  </w:pPr>
                </w:p>
                <w:p w:rsidR="00657E65" w:rsidRPr="009E59DE" w:rsidRDefault="00657E65" w:rsidP="00264B10">
                  <w:pPr>
                    <w:jc w:val="center"/>
                    <w:rPr>
                      <w:rFonts w:ascii="Calibri" w:hAnsi="Calibri" w:cs="Calibri"/>
                      <w:b/>
                      <w:szCs w:val="18"/>
                    </w:rPr>
                  </w:pPr>
                  <w:r w:rsidRPr="009E59DE">
                    <w:rPr>
                      <w:rFonts w:ascii="Calibri" w:hAnsi="Calibri" w:cs="Calibri"/>
                      <w:b/>
                      <w:szCs w:val="18"/>
                    </w:rPr>
                    <w:t xml:space="preserve">PLANTA </w:t>
                  </w:r>
                </w:p>
              </w:tc>
              <w:tc>
                <w:tcPr>
                  <w:tcW w:w="892" w:type="dxa"/>
                  <w:shd w:val="clear" w:color="auto" w:fill="auto"/>
                </w:tcPr>
                <w:p w:rsidR="00657E65" w:rsidRPr="009E59DE" w:rsidRDefault="00657E65" w:rsidP="00264B10">
                  <w:pPr>
                    <w:jc w:val="center"/>
                    <w:rPr>
                      <w:rFonts w:ascii="Calibri" w:hAnsi="Calibri" w:cs="Calibri"/>
                      <w:b/>
                      <w:sz w:val="2"/>
                      <w:szCs w:val="18"/>
                    </w:rPr>
                  </w:pPr>
                </w:p>
                <w:p w:rsidR="00657E65" w:rsidRPr="009E59DE" w:rsidRDefault="00657E65" w:rsidP="00264B10">
                  <w:pPr>
                    <w:jc w:val="center"/>
                    <w:rPr>
                      <w:rFonts w:ascii="Calibri" w:hAnsi="Calibri" w:cs="Calibri"/>
                      <w:b/>
                      <w:szCs w:val="18"/>
                    </w:rPr>
                  </w:pPr>
                  <w:r w:rsidRPr="009E59DE">
                    <w:rPr>
                      <w:rFonts w:ascii="Calibri" w:hAnsi="Calibri" w:cs="Calibri"/>
                      <w:b/>
                      <w:szCs w:val="18"/>
                    </w:rPr>
                    <w:t>LOCALIDAD</w:t>
                  </w:r>
                </w:p>
              </w:tc>
              <w:tc>
                <w:tcPr>
                  <w:tcW w:w="1961" w:type="dxa"/>
                  <w:shd w:val="clear" w:color="auto" w:fill="auto"/>
                </w:tcPr>
                <w:p w:rsidR="00657E65" w:rsidRPr="009E59DE" w:rsidRDefault="00657E65" w:rsidP="00264B10">
                  <w:pPr>
                    <w:jc w:val="center"/>
                    <w:rPr>
                      <w:rFonts w:ascii="Calibri" w:hAnsi="Calibri" w:cs="Calibri"/>
                      <w:b/>
                      <w:sz w:val="2"/>
                      <w:szCs w:val="18"/>
                    </w:rPr>
                  </w:pPr>
                </w:p>
                <w:p w:rsidR="00657E65" w:rsidRPr="009E59DE" w:rsidRDefault="00657E65" w:rsidP="00264B10">
                  <w:pPr>
                    <w:jc w:val="center"/>
                    <w:rPr>
                      <w:rFonts w:ascii="Calibri" w:hAnsi="Calibri" w:cs="Calibri"/>
                      <w:b/>
                      <w:szCs w:val="18"/>
                    </w:rPr>
                  </w:pPr>
                  <w:r w:rsidRPr="009E59DE">
                    <w:rPr>
                      <w:rFonts w:ascii="Calibri" w:hAnsi="Calibri" w:cs="Calibri"/>
                      <w:b/>
                      <w:szCs w:val="18"/>
                    </w:rPr>
                    <w:t>DIRECCION</w:t>
                  </w:r>
                </w:p>
              </w:tc>
            </w:tr>
            <w:tr w:rsidR="00657E65" w:rsidRPr="00AD4D33" w:rsidTr="00BC75DF">
              <w:trPr>
                <w:trHeight w:val="374"/>
              </w:trPr>
              <w:tc>
                <w:tcPr>
                  <w:tcW w:w="1784" w:type="dxa"/>
                </w:tcPr>
                <w:p w:rsidR="00657E65" w:rsidRPr="004B648D" w:rsidRDefault="00657E65" w:rsidP="00264B10">
                  <w:pPr>
                    <w:jc w:val="center"/>
                    <w:rPr>
                      <w:rFonts w:ascii="Calibri" w:hAnsi="Calibri" w:cs="Calibri"/>
                      <w:sz w:val="6"/>
                      <w:szCs w:val="18"/>
                    </w:rPr>
                  </w:pPr>
                </w:p>
                <w:p w:rsidR="00657E65" w:rsidRPr="009E59DE" w:rsidRDefault="00657E65" w:rsidP="00264B10">
                  <w:pPr>
                    <w:jc w:val="center"/>
                    <w:rPr>
                      <w:rFonts w:ascii="Calibri" w:hAnsi="Calibri" w:cs="Calibri"/>
                      <w:szCs w:val="18"/>
                    </w:rPr>
                  </w:pPr>
                  <w:r w:rsidRPr="009E59DE">
                    <w:rPr>
                      <w:rFonts w:ascii="Calibri" w:hAnsi="Calibri" w:cs="Calibri"/>
                      <w:szCs w:val="18"/>
                    </w:rPr>
                    <w:t>DISTRITO COMERCIAL TARIJA</w:t>
                  </w:r>
                </w:p>
              </w:tc>
              <w:tc>
                <w:tcPr>
                  <w:tcW w:w="892" w:type="dxa"/>
                </w:tcPr>
                <w:p w:rsidR="00657E65" w:rsidRPr="004B648D" w:rsidRDefault="00657E65" w:rsidP="00264B10">
                  <w:pPr>
                    <w:jc w:val="center"/>
                    <w:rPr>
                      <w:rFonts w:ascii="Calibri" w:hAnsi="Calibri" w:cs="Calibri"/>
                      <w:sz w:val="6"/>
                      <w:szCs w:val="18"/>
                    </w:rPr>
                  </w:pPr>
                </w:p>
                <w:p w:rsidR="00657E65" w:rsidRPr="009E59DE" w:rsidRDefault="00657E65" w:rsidP="00264B10">
                  <w:pPr>
                    <w:jc w:val="center"/>
                    <w:rPr>
                      <w:rFonts w:ascii="Calibri" w:hAnsi="Calibri" w:cs="Calibri"/>
                      <w:szCs w:val="18"/>
                    </w:rPr>
                  </w:pPr>
                  <w:r w:rsidRPr="009E59DE">
                    <w:rPr>
                      <w:rFonts w:ascii="Calibri" w:hAnsi="Calibri" w:cs="Calibri"/>
                      <w:szCs w:val="18"/>
                    </w:rPr>
                    <w:t>TARIJA</w:t>
                  </w:r>
                </w:p>
              </w:tc>
              <w:tc>
                <w:tcPr>
                  <w:tcW w:w="1961" w:type="dxa"/>
                </w:tcPr>
                <w:p w:rsidR="00657E65" w:rsidRPr="004B648D" w:rsidRDefault="00657E65" w:rsidP="00264B10">
                  <w:pPr>
                    <w:jc w:val="center"/>
                    <w:rPr>
                      <w:rFonts w:ascii="Calibri" w:hAnsi="Calibri" w:cs="Calibri"/>
                      <w:sz w:val="6"/>
                      <w:szCs w:val="18"/>
                    </w:rPr>
                  </w:pPr>
                </w:p>
                <w:p w:rsidR="00657E65" w:rsidRPr="009E59DE" w:rsidRDefault="00657E65" w:rsidP="00264B10">
                  <w:pPr>
                    <w:jc w:val="center"/>
                    <w:rPr>
                      <w:rFonts w:ascii="Calibri" w:hAnsi="Calibri" w:cs="Calibri"/>
                      <w:szCs w:val="18"/>
                    </w:rPr>
                  </w:pPr>
                  <w:r w:rsidRPr="009E59DE">
                    <w:rPr>
                      <w:rFonts w:ascii="Calibri" w:hAnsi="Calibri" w:cs="Calibri"/>
                      <w:szCs w:val="18"/>
                    </w:rPr>
                    <w:t>KM 8½  CARRETERA AL GRAN CHACO – ZONA EL PORTILLO</w:t>
                  </w:r>
                </w:p>
              </w:tc>
            </w:tr>
          </w:tbl>
          <w:p w:rsidR="00657E65" w:rsidRPr="00393647" w:rsidRDefault="00657E65" w:rsidP="00657E65">
            <w:pPr>
              <w:jc w:val="both"/>
              <w:rPr>
                <w:rFonts w:ascii="Calibri" w:hAnsi="Calibri" w:cs="Calibri"/>
                <w:b/>
                <w:sz w:val="12"/>
                <w:szCs w:val="18"/>
              </w:rPr>
            </w:pPr>
          </w:p>
          <w:p w:rsidR="00657E65" w:rsidRPr="00533474" w:rsidRDefault="00657E65" w:rsidP="00657E65">
            <w:pPr>
              <w:jc w:val="both"/>
              <w:rPr>
                <w:rFonts w:ascii="Calibri" w:hAnsi="Calibri" w:cs="Calibri"/>
                <w:sz w:val="10"/>
                <w:szCs w:val="18"/>
              </w:rPr>
            </w:pPr>
          </w:p>
          <w:p w:rsidR="00905B3C" w:rsidRDefault="00905B3C" w:rsidP="008862ED">
            <w:pPr>
              <w:jc w:val="both"/>
              <w:rPr>
                <w:rFonts w:ascii="Calibri" w:hAnsi="Calibri" w:cs="Calibri"/>
                <w:b/>
                <w:sz w:val="18"/>
                <w:szCs w:val="18"/>
              </w:rPr>
            </w:pPr>
          </w:p>
          <w:p w:rsidR="00BA2527" w:rsidRDefault="00BA2527" w:rsidP="008862ED">
            <w:pPr>
              <w:jc w:val="both"/>
              <w:rPr>
                <w:rFonts w:ascii="Calibri" w:hAnsi="Calibri" w:cs="Calibri"/>
                <w:b/>
                <w:sz w:val="18"/>
                <w:szCs w:val="18"/>
              </w:rPr>
            </w:pPr>
          </w:p>
          <w:p w:rsidR="00BA2527" w:rsidRDefault="00BA2527" w:rsidP="008862ED">
            <w:pPr>
              <w:jc w:val="both"/>
              <w:rPr>
                <w:rFonts w:ascii="Calibri" w:hAnsi="Calibri" w:cs="Calibri"/>
                <w:b/>
                <w:sz w:val="18"/>
                <w:szCs w:val="18"/>
              </w:rPr>
            </w:pPr>
          </w:p>
          <w:p w:rsidR="00BA2527" w:rsidRDefault="00BA2527" w:rsidP="008862ED">
            <w:pPr>
              <w:jc w:val="both"/>
              <w:rPr>
                <w:rFonts w:ascii="Calibri" w:hAnsi="Calibri" w:cs="Calibri"/>
                <w:b/>
                <w:sz w:val="18"/>
                <w:szCs w:val="18"/>
              </w:rPr>
            </w:pPr>
          </w:p>
          <w:p w:rsidR="00197877" w:rsidRDefault="00197877" w:rsidP="008862ED">
            <w:pPr>
              <w:jc w:val="both"/>
              <w:rPr>
                <w:rFonts w:ascii="Calibri" w:hAnsi="Calibri" w:cs="Calibri"/>
                <w:b/>
                <w:sz w:val="18"/>
                <w:szCs w:val="18"/>
              </w:rPr>
            </w:pPr>
          </w:p>
        </w:tc>
        <w:tc>
          <w:tcPr>
            <w:tcW w:w="3119" w:type="dxa"/>
          </w:tcPr>
          <w:p w:rsidR="00905B3C" w:rsidRPr="0060067E" w:rsidRDefault="00905B3C" w:rsidP="00DB1EAB">
            <w:pPr>
              <w:jc w:val="both"/>
              <w:rPr>
                <w:rFonts w:ascii="Arial" w:hAnsi="Arial" w:cs="Arial"/>
                <w:color w:val="000000"/>
                <w:sz w:val="16"/>
                <w:szCs w:val="16"/>
              </w:rPr>
            </w:pPr>
          </w:p>
        </w:tc>
        <w:tc>
          <w:tcPr>
            <w:tcW w:w="425" w:type="dxa"/>
          </w:tcPr>
          <w:p w:rsidR="00905B3C" w:rsidRPr="0060067E" w:rsidRDefault="00905B3C" w:rsidP="00DB1EAB">
            <w:pPr>
              <w:jc w:val="both"/>
              <w:rPr>
                <w:rFonts w:ascii="Arial" w:hAnsi="Arial" w:cs="Arial"/>
                <w:color w:val="000000"/>
                <w:sz w:val="16"/>
                <w:szCs w:val="16"/>
              </w:rPr>
            </w:pPr>
          </w:p>
        </w:tc>
        <w:tc>
          <w:tcPr>
            <w:tcW w:w="567" w:type="dxa"/>
          </w:tcPr>
          <w:p w:rsidR="00905B3C" w:rsidRPr="0060067E" w:rsidRDefault="00905B3C" w:rsidP="00DB1EAB">
            <w:pPr>
              <w:jc w:val="both"/>
              <w:rPr>
                <w:rFonts w:ascii="Arial" w:hAnsi="Arial" w:cs="Arial"/>
                <w:color w:val="000000"/>
                <w:sz w:val="16"/>
                <w:szCs w:val="16"/>
              </w:rPr>
            </w:pPr>
          </w:p>
        </w:tc>
        <w:tc>
          <w:tcPr>
            <w:tcW w:w="567" w:type="dxa"/>
          </w:tcPr>
          <w:p w:rsidR="00905B3C" w:rsidRPr="0060067E" w:rsidRDefault="00905B3C" w:rsidP="00DB1EAB">
            <w:pPr>
              <w:jc w:val="both"/>
              <w:rPr>
                <w:rFonts w:ascii="Arial" w:hAnsi="Arial" w:cs="Arial"/>
                <w:color w:val="000000"/>
                <w:sz w:val="16"/>
                <w:szCs w:val="16"/>
              </w:rPr>
            </w:pPr>
          </w:p>
        </w:tc>
      </w:tr>
      <w:tr w:rsidR="00D32359" w:rsidRPr="0060067E" w:rsidTr="00CA5F3E">
        <w:tc>
          <w:tcPr>
            <w:tcW w:w="426" w:type="dxa"/>
          </w:tcPr>
          <w:p w:rsidR="00D32359" w:rsidRPr="0060067E" w:rsidRDefault="00D32359" w:rsidP="00DB1EAB">
            <w:pPr>
              <w:jc w:val="center"/>
              <w:rPr>
                <w:rFonts w:ascii="Arial" w:hAnsi="Arial" w:cs="Arial"/>
                <w:color w:val="000000"/>
                <w:sz w:val="16"/>
                <w:szCs w:val="16"/>
              </w:rPr>
            </w:pPr>
          </w:p>
        </w:tc>
        <w:tc>
          <w:tcPr>
            <w:tcW w:w="5103" w:type="dxa"/>
          </w:tcPr>
          <w:p w:rsidR="00197877" w:rsidRDefault="00197877" w:rsidP="009C6606">
            <w:pPr>
              <w:rPr>
                <w:rFonts w:ascii="Calibri" w:hAnsi="Calibri" w:cs="Calibri"/>
                <w:b/>
                <w:szCs w:val="22"/>
              </w:rPr>
            </w:pPr>
          </w:p>
          <w:p w:rsidR="009C6606" w:rsidRPr="00281E2F" w:rsidRDefault="009C6606" w:rsidP="009C6606">
            <w:pPr>
              <w:rPr>
                <w:rFonts w:ascii="Calibri" w:hAnsi="Calibri" w:cs="Calibri"/>
                <w:b/>
                <w:szCs w:val="22"/>
              </w:rPr>
            </w:pPr>
            <w:r w:rsidRPr="00281E2F">
              <w:rPr>
                <w:rFonts w:ascii="Calibri" w:hAnsi="Calibri" w:cs="Calibri"/>
                <w:b/>
                <w:szCs w:val="22"/>
              </w:rPr>
              <w:t>7.- GARANTIA</w:t>
            </w:r>
          </w:p>
          <w:p w:rsidR="009C6606" w:rsidRPr="00281E2F" w:rsidRDefault="009C6606" w:rsidP="009C6606">
            <w:pPr>
              <w:rPr>
                <w:rFonts w:ascii="Calibri" w:hAnsi="Calibri" w:cs="Calibri"/>
                <w:b/>
                <w:sz w:val="6"/>
                <w:szCs w:val="22"/>
              </w:rPr>
            </w:pPr>
          </w:p>
          <w:p w:rsidR="009C6606" w:rsidRDefault="009C6606" w:rsidP="009C6606">
            <w:pPr>
              <w:jc w:val="both"/>
              <w:rPr>
                <w:rFonts w:ascii="Calibri" w:hAnsi="Calibri" w:cs="Calibri"/>
                <w:szCs w:val="22"/>
              </w:rPr>
            </w:pPr>
            <w:r w:rsidRPr="00281E2F">
              <w:rPr>
                <w:rFonts w:ascii="Calibri" w:hAnsi="Calibri" w:cs="Calibri"/>
                <w:szCs w:val="22"/>
              </w:rPr>
              <w:t>Se solicitara a</w:t>
            </w:r>
            <w:r>
              <w:rPr>
                <w:rFonts w:ascii="Calibri" w:hAnsi="Calibri" w:cs="Calibri"/>
                <w:szCs w:val="22"/>
              </w:rPr>
              <w:t xml:space="preserve">l </w:t>
            </w:r>
            <w:r w:rsidRPr="00281E2F">
              <w:rPr>
                <w:rFonts w:ascii="Calibri" w:hAnsi="Calibri" w:cs="Calibri"/>
                <w:szCs w:val="22"/>
              </w:rPr>
              <w:t>adjudicado</w:t>
            </w:r>
            <w:r>
              <w:rPr>
                <w:rFonts w:ascii="Calibri" w:hAnsi="Calibri" w:cs="Calibri"/>
                <w:szCs w:val="22"/>
              </w:rPr>
              <w:t xml:space="preserve"> o adjudicados</w:t>
            </w:r>
            <w:r w:rsidRPr="00281E2F">
              <w:rPr>
                <w:rFonts w:ascii="Calibri" w:hAnsi="Calibri" w:cs="Calibri"/>
                <w:szCs w:val="22"/>
              </w:rPr>
              <w:t xml:space="preserve"> una </w:t>
            </w:r>
            <w:r w:rsidRPr="00281E2F">
              <w:rPr>
                <w:rFonts w:ascii="Calibri" w:hAnsi="Calibri" w:cs="Calibri"/>
                <w:b/>
                <w:szCs w:val="22"/>
              </w:rPr>
              <w:t>Garantía de Cumplimiento de Contrato</w:t>
            </w:r>
            <w:r w:rsidRPr="00281E2F">
              <w:rPr>
                <w:rFonts w:ascii="Calibri" w:hAnsi="Calibri" w:cs="Calibri"/>
                <w:szCs w:val="22"/>
              </w:rPr>
              <w:t xml:space="preserve">, equivalente al siete por ciento (7%) del monto total del contrato. La vigencia de esta garantía </w:t>
            </w:r>
            <w:r w:rsidRPr="00565834">
              <w:rPr>
                <w:rFonts w:ascii="Calibri" w:hAnsi="Calibri" w:cs="Calibri"/>
                <w:szCs w:val="22"/>
              </w:rPr>
              <w:t>será desde la fecha establecida para la presentación de documentos para la elaboración de contrato y deberá exceder en treinta (30) días calendario posterior al plazo de entrega de los bienes a la recepción definitiva.</w:t>
            </w:r>
          </w:p>
          <w:p w:rsidR="00197877" w:rsidRPr="00281E2F" w:rsidRDefault="00197877" w:rsidP="009C6606">
            <w:pPr>
              <w:jc w:val="both"/>
              <w:rPr>
                <w:rFonts w:ascii="Calibri" w:hAnsi="Calibri" w:cs="Calibri"/>
                <w:szCs w:val="22"/>
              </w:rPr>
            </w:pPr>
          </w:p>
          <w:p w:rsidR="009C6606" w:rsidRPr="00281E2F" w:rsidRDefault="009C6606" w:rsidP="009C6606">
            <w:pPr>
              <w:jc w:val="both"/>
              <w:rPr>
                <w:rFonts w:ascii="Calibri" w:hAnsi="Calibri" w:cs="Calibri"/>
                <w:sz w:val="6"/>
                <w:szCs w:val="22"/>
              </w:rPr>
            </w:pPr>
          </w:p>
          <w:p w:rsidR="009C6606" w:rsidRPr="00281E2F" w:rsidRDefault="009C6606" w:rsidP="009C6606">
            <w:pPr>
              <w:jc w:val="both"/>
              <w:rPr>
                <w:rFonts w:ascii="Calibri" w:hAnsi="Calibri" w:cs="Calibri"/>
                <w:szCs w:val="22"/>
              </w:rPr>
            </w:pPr>
            <w:r w:rsidRPr="00281E2F">
              <w:rPr>
                <w:rFonts w:ascii="Calibri" w:hAnsi="Calibri" w:cs="Calibri"/>
                <w:szCs w:val="22"/>
              </w:rPr>
              <w:t xml:space="preserve">Se exigirá una </w:t>
            </w:r>
            <w:r w:rsidRPr="00281E2F">
              <w:rPr>
                <w:rFonts w:ascii="Calibri" w:hAnsi="Calibri" w:cs="Calibri"/>
                <w:b/>
                <w:szCs w:val="22"/>
              </w:rPr>
              <w:t>boleta de garantía</w:t>
            </w:r>
            <w:r w:rsidRPr="00281E2F">
              <w:rPr>
                <w:rFonts w:ascii="Calibri" w:hAnsi="Calibri" w:cs="Calibri"/>
                <w:szCs w:val="22"/>
              </w:rPr>
              <w:t xml:space="preserve"> emitida por una entidad financiera bancaria</w:t>
            </w:r>
            <w:r w:rsidRPr="00281E2F">
              <w:rPr>
                <w:rFonts w:ascii="Calibri" w:hAnsi="Calibri" w:cs="Calibri"/>
                <w:b/>
                <w:szCs w:val="22"/>
              </w:rPr>
              <w:t xml:space="preserve">, </w:t>
            </w:r>
            <w:r w:rsidRPr="00281E2F">
              <w:rPr>
                <w:rFonts w:ascii="Calibri" w:hAnsi="Calibri" w:cs="Calibri"/>
                <w:szCs w:val="22"/>
              </w:rPr>
              <w:t>regulada y autorizada por la instancia competente a nombre de YPFB,</w:t>
            </w:r>
            <w:r w:rsidRPr="00281E2F">
              <w:rPr>
                <w:rFonts w:ascii="Calibri" w:hAnsi="Calibri" w:cs="Calibri"/>
                <w:b/>
                <w:szCs w:val="22"/>
              </w:rPr>
              <w:t xml:space="preserve"> </w:t>
            </w:r>
            <w:r w:rsidRPr="00281E2F">
              <w:rPr>
                <w:rFonts w:ascii="Calibri" w:hAnsi="Calibri" w:cs="Calibri"/>
                <w:szCs w:val="22"/>
              </w:rPr>
              <w:t>que deberá expresar su carácter de Renovable, Irrevocable y de Ejecución Inmediata.</w:t>
            </w:r>
          </w:p>
          <w:p w:rsidR="009C6606" w:rsidRPr="00281E2F" w:rsidRDefault="009C6606" w:rsidP="009C6606">
            <w:pPr>
              <w:jc w:val="both"/>
              <w:rPr>
                <w:rFonts w:ascii="Calibri" w:hAnsi="Calibri" w:cs="Calibri"/>
                <w:sz w:val="6"/>
                <w:szCs w:val="22"/>
              </w:rPr>
            </w:pPr>
          </w:p>
          <w:p w:rsidR="00905B3C" w:rsidRDefault="009C6606" w:rsidP="00197877">
            <w:pPr>
              <w:jc w:val="both"/>
              <w:rPr>
                <w:rFonts w:ascii="Calibri" w:hAnsi="Calibri" w:cs="Calibri"/>
                <w:szCs w:val="22"/>
              </w:rPr>
            </w:pPr>
            <w:r w:rsidRPr="00281E2F">
              <w:rPr>
                <w:rFonts w:ascii="Calibri" w:hAnsi="Calibri" w:cs="Calibri"/>
                <w:szCs w:val="22"/>
              </w:rPr>
              <w:t>Esta garantía será devuelta al proponente adjudicado una vez concluido el plazo estipulado en el contrato, siempre y cuando hubiese cumplido con todas las obligaciones contractuales, conjuntamente con el Certificado de Cumplimiento de Contrato</w:t>
            </w:r>
          </w:p>
          <w:p w:rsidR="00197877" w:rsidRPr="00DB7C00" w:rsidRDefault="00197877" w:rsidP="00197877">
            <w:pPr>
              <w:jc w:val="both"/>
              <w:rPr>
                <w:rFonts w:asciiTheme="minorHAnsi" w:hAnsiTheme="minorHAnsi" w:cstheme="minorHAnsi"/>
              </w:rPr>
            </w:pPr>
          </w:p>
        </w:tc>
        <w:tc>
          <w:tcPr>
            <w:tcW w:w="3119" w:type="dxa"/>
          </w:tcPr>
          <w:p w:rsidR="00D32359" w:rsidRPr="0060067E" w:rsidRDefault="00D32359" w:rsidP="00DB1EAB">
            <w:pPr>
              <w:jc w:val="both"/>
              <w:rPr>
                <w:rFonts w:ascii="Arial" w:hAnsi="Arial" w:cs="Arial"/>
                <w:color w:val="000000"/>
                <w:sz w:val="16"/>
                <w:szCs w:val="16"/>
              </w:rPr>
            </w:pPr>
          </w:p>
        </w:tc>
        <w:tc>
          <w:tcPr>
            <w:tcW w:w="425" w:type="dxa"/>
          </w:tcPr>
          <w:p w:rsidR="00D32359" w:rsidRPr="0060067E" w:rsidRDefault="00D32359" w:rsidP="00DB1EAB">
            <w:pPr>
              <w:jc w:val="both"/>
              <w:rPr>
                <w:rFonts w:ascii="Arial" w:hAnsi="Arial" w:cs="Arial"/>
                <w:color w:val="000000"/>
                <w:sz w:val="16"/>
                <w:szCs w:val="16"/>
              </w:rPr>
            </w:pPr>
          </w:p>
        </w:tc>
        <w:tc>
          <w:tcPr>
            <w:tcW w:w="567" w:type="dxa"/>
          </w:tcPr>
          <w:p w:rsidR="00D32359" w:rsidRPr="0060067E" w:rsidRDefault="00D32359" w:rsidP="00DB1EAB">
            <w:pPr>
              <w:jc w:val="both"/>
              <w:rPr>
                <w:rFonts w:ascii="Arial" w:hAnsi="Arial" w:cs="Arial"/>
                <w:color w:val="000000"/>
                <w:sz w:val="16"/>
                <w:szCs w:val="16"/>
              </w:rPr>
            </w:pPr>
          </w:p>
        </w:tc>
        <w:tc>
          <w:tcPr>
            <w:tcW w:w="567" w:type="dxa"/>
          </w:tcPr>
          <w:p w:rsidR="00D32359" w:rsidRPr="0060067E" w:rsidRDefault="00D32359" w:rsidP="00DB1EAB">
            <w:pPr>
              <w:jc w:val="both"/>
              <w:rPr>
                <w:rFonts w:ascii="Arial" w:hAnsi="Arial" w:cs="Arial"/>
                <w:color w:val="000000"/>
                <w:sz w:val="16"/>
                <w:szCs w:val="16"/>
              </w:rPr>
            </w:pPr>
          </w:p>
        </w:tc>
      </w:tr>
      <w:tr w:rsidR="00905B3C" w:rsidRPr="0060067E" w:rsidTr="00CA5F3E">
        <w:tc>
          <w:tcPr>
            <w:tcW w:w="426" w:type="dxa"/>
          </w:tcPr>
          <w:p w:rsidR="00905B3C" w:rsidRPr="0060067E" w:rsidRDefault="00905B3C" w:rsidP="00DB1EAB">
            <w:pPr>
              <w:jc w:val="center"/>
              <w:rPr>
                <w:rFonts w:ascii="Arial" w:hAnsi="Arial" w:cs="Arial"/>
                <w:color w:val="000000"/>
                <w:sz w:val="16"/>
                <w:szCs w:val="16"/>
              </w:rPr>
            </w:pPr>
          </w:p>
        </w:tc>
        <w:tc>
          <w:tcPr>
            <w:tcW w:w="5103" w:type="dxa"/>
          </w:tcPr>
          <w:p w:rsidR="009C6606" w:rsidRPr="00281E2F" w:rsidRDefault="009C6606" w:rsidP="009C6606">
            <w:pPr>
              <w:rPr>
                <w:rFonts w:ascii="Calibri" w:hAnsi="Calibri" w:cs="Calibri"/>
                <w:b/>
                <w:szCs w:val="22"/>
              </w:rPr>
            </w:pPr>
            <w:r w:rsidRPr="00281E2F">
              <w:rPr>
                <w:rFonts w:ascii="Calibri" w:hAnsi="Calibri" w:cs="Calibri"/>
                <w:b/>
                <w:szCs w:val="22"/>
              </w:rPr>
              <w:t>8.- MULTAS</w:t>
            </w:r>
          </w:p>
          <w:p w:rsidR="009C6606" w:rsidRPr="00281E2F" w:rsidRDefault="009C6606" w:rsidP="009C6606">
            <w:pPr>
              <w:rPr>
                <w:rFonts w:ascii="Calibri" w:hAnsi="Calibri" w:cs="Calibri"/>
                <w:b/>
                <w:sz w:val="6"/>
                <w:szCs w:val="22"/>
              </w:rPr>
            </w:pPr>
          </w:p>
          <w:p w:rsidR="009C6606" w:rsidRDefault="009C6606" w:rsidP="009C6606">
            <w:pPr>
              <w:jc w:val="both"/>
              <w:rPr>
                <w:rFonts w:ascii="Calibri" w:hAnsi="Calibri" w:cs="Calibri"/>
                <w:szCs w:val="22"/>
              </w:rPr>
            </w:pPr>
            <w:r w:rsidRPr="00281E2F">
              <w:rPr>
                <w:rFonts w:ascii="Calibri" w:hAnsi="Calibri" w:cs="Calibri"/>
                <w:szCs w:val="22"/>
              </w:rPr>
              <w:t xml:space="preserve">El Adjudicado o los adjudicados están en la obligación de realizar la entrega de los bienes en el plazo establecido, caso contrario será pasible a una multa </w:t>
            </w:r>
            <w:r w:rsidRPr="00281E2F">
              <w:rPr>
                <w:rFonts w:ascii="Calibri" w:hAnsi="Calibri" w:cs="Calibri"/>
                <w:b/>
                <w:szCs w:val="22"/>
              </w:rPr>
              <w:t>por incumplimiento</w:t>
            </w:r>
            <w:r w:rsidRPr="00281E2F">
              <w:rPr>
                <w:rFonts w:ascii="Calibri" w:hAnsi="Calibri" w:cs="Calibri"/>
                <w:szCs w:val="22"/>
              </w:rPr>
              <w:t xml:space="preserve"> equivalente al </w:t>
            </w:r>
            <w:r w:rsidRPr="00281E2F">
              <w:rPr>
                <w:rFonts w:ascii="Calibri" w:hAnsi="Calibri" w:cs="Calibri"/>
                <w:b/>
                <w:szCs w:val="22"/>
              </w:rPr>
              <w:t>0,5% por día de retaso</w:t>
            </w:r>
            <w:r w:rsidRPr="00281E2F">
              <w:rPr>
                <w:rFonts w:ascii="Calibri" w:hAnsi="Calibri" w:cs="Calibri"/>
                <w:szCs w:val="22"/>
              </w:rPr>
              <w:t xml:space="preserve">, </w:t>
            </w:r>
            <w:r w:rsidRPr="00281E2F">
              <w:rPr>
                <w:rFonts w:ascii="Calibri" w:hAnsi="Calibri" w:cs="Calibri"/>
                <w:b/>
                <w:szCs w:val="22"/>
              </w:rPr>
              <w:t xml:space="preserve">por el ítem o ítems no entregados en el plazo establecido, </w:t>
            </w:r>
            <w:r w:rsidRPr="00281E2F">
              <w:rPr>
                <w:rFonts w:ascii="Calibri" w:hAnsi="Calibri" w:cs="Calibri"/>
                <w:szCs w:val="22"/>
              </w:rPr>
              <w:t>multa que no deberá exceder al 20% del monto de</w:t>
            </w:r>
            <w:r w:rsidR="00BC75DF">
              <w:rPr>
                <w:rFonts w:ascii="Calibri" w:hAnsi="Calibri" w:cs="Calibri"/>
                <w:szCs w:val="22"/>
              </w:rPr>
              <w:t>l contrato</w:t>
            </w:r>
          </w:p>
          <w:p w:rsidR="00905B3C" w:rsidRDefault="00905B3C" w:rsidP="00A567E4">
            <w:pPr>
              <w:pStyle w:val="Prrafodelista"/>
              <w:spacing w:after="200"/>
              <w:ind w:left="426"/>
              <w:contextualSpacing/>
              <w:rPr>
                <w:rFonts w:asciiTheme="minorHAnsi" w:hAnsiTheme="minorHAnsi" w:cstheme="minorHAnsi"/>
              </w:rPr>
            </w:pPr>
          </w:p>
        </w:tc>
        <w:tc>
          <w:tcPr>
            <w:tcW w:w="3119" w:type="dxa"/>
          </w:tcPr>
          <w:p w:rsidR="00905B3C" w:rsidRPr="0060067E" w:rsidRDefault="00905B3C" w:rsidP="00DB1EAB">
            <w:pPr>
              <w:jc w:val="both"/>
              <w:rPr>
                <w:rFonts w:ascii="Arial" w:hAnsi="Arial" w:cs="Arial"/>
                <w:color w:val="000000"/>
                <w:sz w:val="16"/>
                <w:szCs w:val="16"/>
              </w:rPr>
            </w:pPr>
          </w:p>
        </w:tc>
        <w:tc>
          <w:tcPr>
            <w:tcW w:w="425" w:type="dxa"/>
          </w:tcPr>
          <w:p w:rsidR="00905B3C" w:rsidRPr="0060067E" w:rsidRDefault="00905B3C" w:rsidP="00DB1EAB">
            <w:pPr>
              <w:jc w:val="both"/>
              <w:rPr>
                <w:rFonts w:ascii="Arial" w:hAnsi="Arial" w:cs="Arial"/>
                <w:color w:val="000000"/>
                <w:sz w:val="16"/>
                <w:szCs w:val="16"/>
              </w:rPr>
            </w:pPr>
          </w:p>
        </w:tc>
        <w:tc>
          <w:tcPr>
            <w:tcW w:w="567" w:type="dxa"/>
          </w:tcPr>
          <w:p w:rsidR="00905B3C" w:rsidRPr="0060067E" w:rsidRDefault="00905B3C" w:rsidP="00DB1EAB">
            <w:pPr>
              <w:jc w:val="both"/>
              <w:rPr>
                <w:rFonts w:ascii="Arial" w:hAnsi="Arial" w:cs="Arial"/>
                <w:color w:val="000000"/>
                <w:sz w:val="16"/>
                <w:szCs w:val="16"/>
              </w:rPr>
            </w:pPr>
          </w:p>
        </w:tc>
        <w:tc>
          <w:tcPr>
            <w:tcW w:w="567" w:type="dxa"/>
          </w:tcPr>
          <w:p w:rsidR="00905B3C" w:rsidRPr="0060067E" w:rsidRDefault="00905B3C" w:rsidP="00DB1EAB">
            <w:pPr>
              <w:jc w:val="both"/>
              <w:rPr>
                <w:rFonts w:ascii="Arial" w:hAnsi="Arial" w:cs="Arial"/>
                <w:color w:val="000000"/>
                <w:sz w:val="16"/>
                <w:szCs w:val="16"/>
              </w:rPr>
            </w:pPr>
          </w:p>
        </w:tc>
      </w:tr>
      <w:tr w:rsidR="00905B3C" w:rsidRPr="0060067E" w:rsidTr="00CA5F3E">
        <w:tc>
          <w:tcPr>
            <w:tcW w:w="426" w:type="dxa"/>
          </w:tcPr>
          <w:p w:rsidR="00905B3C" w:rsidRPr="0060067E" w:rsidRDefault="00905B3C" w:rsidP="00DB1EAB">
            <w:pPr>
              <w:jc w:val="center"/>
              <w:rPr>
                <w:rFonts w:ascii="Arial" w:hAnsi="Arial" w:cs="Arial"/>
                <w:color w:val="000000"/>
                <w:sz w:val="16"/>
                <w:szCs w:val="16"/>
              </w:rPr>
            </w:pPr>
          </w:p>
        </w:tc>
        <w:tc>
          <w:tcPr>
            <w:tcW w:w="5103" w:type="dxa"/>
          </w:tcPr>
          <w:p w:rsidR="009C6606" w:rsidRDefault="009C6606" w:rsidP="009C6606">
            <w:pPr>
              <w:jc w:val="both"/>
              <w:rPr>
                <w:rFonts w:ascii="Calibri" w:hAnsi="Calibri" w:cs="Calibri"/>
                <w:b/>
                <w:szCs w:val="22"/>
              </w:rPr>
            </w:pPr>
            <w:r w:rsidRPr="00672195">
              <w:rPr>
                <w:rFonts w:ascii="Calibri" w:hAnsi="Calibri" w:cs="Calibri"/>
                <w:b/>
                <w:szCs w:val="22"/>
              </w:rPr>
              <w:t>9.- CERTIFICACIONES</w:t>
            </w:r>
          </w:p>
          <w:p w:rsidR="009C6606" w:rsidRPr="004C357B" w:rsidRDefault="009C6606" w:rsidP="009C6606">
            <w:pPr>
              <w:jc w:val="both"/>
              <w:rPr>
                <w:rFonts w:ascii="Calibri" w:hAnsi="Calibri" w:cs="Calibri"/>
                <w:b/>
                <w:sz w:val="6"/>
                <w:szCs w:val="22"/>
              </w:rPr>
            </w:pPr>
          </w:p>
          <w:p w:rsidR="009C6606" w:rsidRDefault="009C6606" w:rsidP="009C6606">
            <w:pPr>
              <w:jc w:val="both"/>
              <w:rPr>
                <w:rFonts w:ascii="Calibri" w:hAnsi="Calibri" w:cs="Calibri"/>
                <w:szCs w:val="22"/>
              </w:rPr>
            </w:pPr>
            <w:r>
              <w:rPr>
                <w:rFonts w:ascii="Calibri" w:hAnsi="Calibri" w:cs="Calibri"/>
                <w:szCs w:val="22"/>
              </w:rPr>
              <w:t>Los bienes deberán contar con certificación listada FM (FACTORY MUTUAL-USA), que deberán ser presentadas por el adjudicado o los adjudicados</w:t>
            </w:r>
          </w:p>
          <w:p w:rsidR="00905B3C" w:rsidRDefault="00905B3C" w:rsidP="00A567E4">
            <w:pPr>
              <w:pStyle w:val="Prrafodelista"/>
              <w:spacing w:after="200"/>
              <w:ind w:left="426"/>
              <w:contextualSpacing/>
              <w:rPr>
                <w:rFonts w:asciiTheme="minorHAnsi" w:hAnsiTheme="minorHAnsi" w:cstheme="minorHAnsi"/>
              </w:rPr>
            </w:pPr>
          </w:p>
        </w:tc>
        <w:tc>
          <w:tcPr>
            <w:tcW w:w="3119" w:type="dxa"/>
          </w:tcPr>
          <w:p w:rsidR="00905B3C" w:rsidRPr="0060067E" w:rsidRDefault="00905B3C" w:rsidP="00DB1EAB">
            <w:pPr>
              <w:jc w:val="both"/>
              <w:rPr>
                <w:rFonts w:ascii="Arial" w:hAnsi="Arial" w:cs="Arial"/>
                <w:color w:val="000000"/>
                <w:sz w:val="16"/>
                <w:szCs w:val="16"/>
              </w:rPr>
            </w:pPr>
          </w:p>
        </w:tc>
        <w:tc>
          <w:tcPr>
            <w:tcW w:w="425" w:type="dxa"/>
          </w:tcPr>
          <w:p w:rsidR="00905B3C" w:rsidRPr="0060067E" w:rsidRDefault="00905B3C" w:rsidP="00DB1EAB">
            <w:pPr>
              <w:jc w:val="both"/>
              <w:rPr>
                <w:rFonts w:ascii="Arial" w:hAnsi="Arial" w:cs="Arial"/>
                <w:color w:val="000000"/>
                <w:sz w:val="16"/>
                <w:szCs w:val="16"/>
              </w:rPr>
            </w:pPr>
          </w:p>
        </w:tc>
        <w:tc>
          <w:tcPr>
            <w:tcW w:w="567" w:type="dxa"/>
          </w:tcPr>
          <w:p w:rsidR="00905B3C" w:rsidRPr="0060067E" w:rsidRDefault="00905B3C" w:rsidP="00DB1EAB">
            <w:pPr>
              <w:jc w:val="both"/>
              <w:rPr>
                <w:rFonts w:ascii="Arial" w:hAnsi="Arial" w:cs="Arial"/>
                <w:color w:val="000000"/>
                <w:sz w:val="16"/>
                <w:szCs w:val="16"/>
              </w:rPr>
            </w:pPr>
          </w:p>
        </w:tc>
        <w:tc>
          <w:tcPr>
            <w:tcW w:w="567" w:type="dxa"/>
          </w:tcPr>
          <w:p w:rsidR="00905B3C" w:rsidRPr="0060067E" w:rsidRDefault="00905B3C" w:rsidP="00DB1EAB">
            <w:pPr>
              <w:jc w:val="both"/>
              <w:rPr>
                <w:rFonts w:ascii="Arial" w:hAnsi="Arial" w:cs="Arial"/>
                <w:color w:val="000000"/>
                <w:sz w:val="16"/>
                <w:szCs w:val="16"/>
              </w:rPr>
            </w:pPr>
          </w:p>
        </w:tc>
      </w:tr>
      <w:tr w:rsidR="00905B3C" w:rsidRPr="0060067E" w:rsidTr="00CA5F3E">
        <w:tc>
          <w:tcPr>
            <w:tcW w:w="426" w:type="dxa"/>
          </w:tcPr>
          <w:p w:rsidR="00905B3C" w:rsidRPr="0060067E" w:rsidRDefault="00905B3C" w:rsidP="00DB1EAB">
            <w:pPr>
              <w:jc w:val="center"/>
              <w:rPr>
                <w:rFonts w:ascii="Arial" w:hAnsi="Arial" w:cs="Arial"/>
                <w:color w:val="000000"/>
                <w:sz w:val="16"/>
                <w:szCs w:val="16"/>
              </w:rPr>
            </w:pPr>
          </w:p>
        </w:tc>
        <w:tc>
          <w:tcPr>
            <w:tcW w:w="5103" w:type="dxa"/>
          </w:tcPr>
          <w:p w:rsidR="009C6606" w:rsidRPr="00281E2F" w:rsidRDefault="009C6606" w:rsidP="009C6606">
            <w:pPr>
              <w:jc w:val="both"/>
              <w:rPr>
                <w:rFonts w:ascii="Calibri" w:hAnsi="Calibri" w:cs="Calibri"/>
                <w:b/>
                <w:szCs w:val="18"/>
              </w:rPr>
            </w:pPr>
            <w:r>
              <w:rPr>
                <w:rFonts w:ascii="Calibri" w:hAnsi="Calibri" w:cs="Calibri"/>
                <w:b/>
                <w:szCs w:val="18"/>
              </w:rPr>
              <w:t>10</w:t>
            </w:r>
            <w:r w:rsidRPr="00281E2F">
              <w:rPr>
                <w:rFonts w:ascii="Calibri" w:hAnsi="Calibri" w:cs="Calibri"/>
                <w:b/>
                <w:szCs w:val="18"/>
              </w:rPr>
              <w:t>.- FORMA DE PAGO</w:t>
            </w:r>
          </w:p>
          <w:p w:rsidR="009C6606" w:rsidRPr="00281E2F" w:rsidRDefault="009C6606" w:rsidP="009C6606">
            <w:pPr>
              <w:jc w:val="both"/>
              <w:rPr>
                <w:rFonts w:ascii="Calibri" w:hAnsi="Calibri" w:cs="Calibri"/>
                <w:sz w:val="6"/>
                <w:szCs w:val="18"/>
              </w:rPr>
            </w:pPr>
          </w:p>
          <w:p w:rsidR="009C6606" w:rsidRPr="00281E2F" w:rsidRDefault="009C6606" w:rsidP="009C6606">
            <w:pPr>
              <w:jc w:val="both"/>
              <w:rPr>
                <w:rFonts w:ascii="Calibri" w:hAnsi="Calibri" w:cs="Calibri"/>
                <w:szCs w:val="18"/>
              </w:rPr>
            </w:pPr>
            <w:r w:rsidRPr="00281E2F">
              <w:rPr>
                <w:rFonts w:ascii="Calibri" w:hAnsi="Calibri" w:cs="Calibri"/>
                <w:szCs w:val="18"/>
              </w:rPr>
              <w:t>El pago se realizará contra entrega de los bienes en su totalidad</w:t>
            </w:r>
            <w:r>
              <w:rPr>
                <w:rFonts w:ascii="Calibri" w:hAnsi="Calibri" w:cs="Calibri"/>
                <w:szCs w:val="18"/>
              </w:rPr>
              <w:t xml:space="preserve"> de cada Ítem si fuese adjudicado a distintos proponentes</w:t>
            </w:r>
            <w:r w:rsidRPr="00281E2F">
              <w:rPr>
                <w:rFonts w:ascii="Calibri" w:hAnsi="Calibri" w:cs="Calibri"/>
                <w:szCs w:val="18"/>
              </w:rPr>
              <w:t xml:space="preserve">, previo informe de conformidad del comité de recepción, designado por el RPC. </w:t>
            </w:r>
          </w:p>
          <w:p w:rsidR="009C6606" w:rsidRPr="00DD684F" w:rsidRDefault="009C6606" w:rsidP="009C6606">
            <w:pPr>
              <w:jc w:val="both"/>
              <w:rPr>
                <w:rFonts w:ascii="Calibri" w:hAnsi="Calibri" w:cs="Calibri"/>
                <w:sz w:val="10"/>
                <w:szCs w:val="18"/>
              </w:rPr>
            </w:pPr>
          </w:p>
          <w:p w:rsidR="009C6606" w:rsidRPr="00281E2F" w:rsidRDefault="009C6606" w:rsidP="009C6606">
            <w:pPr>
              <w:jc w:val="both"/>
              <w:rPr>
                <w:rFonts w:ascii="Calibri" w:hAnsi="Calibri" w:cs="Calibri"/>
                <w:szCs w:val="18"/>
              </w:rPr>
            </w:pPr>
            <w:r w:rsidRPr="00281E2F">
              <w:rPr>
                <w:rFonts w:ascii="Calibri" w:hAnsi="Calibri" w:cs="Calibri"/>
                <w:szCs w:val="18"/>
              </w:rPr>
              <w:t>Así mismo para que YPFB haga efectivo el pago, el adjudicado deberá previamente emitir la factura correspondiente a nombre de Y.P.F.B., con NIT Nº 1020269020.</w:t>
            </w:r>
          </w:p>
          <w:p w:rsidR="009C6606" w:rsidRPr="00DD684F" w:rsidRDefault="009C6606" w:rsidP="009C6606">
            <w:pPr>
              <w:jc w:val="both"/>
              <w:rPr>
                <w:rFonts w:ascii="Calibri" w:hAnsi="Calibri" w:cs="Calibri"/>
                <w:sz w:val="10"/>
                <w:szCs w:val="18"/>
              </w:rPr>
            </w:pPr>
          </w:p>
          <w:p w:rsidR="00905B3C" w:rsidRDefault="009C6606" w:rsidP="009C6606">
            <w:pPr>
              <w:jc w:val="both"/>
              <w:rPr>
                <w:rFonts w:asciiTheme="minorHAnsi" w:hAnsiTheme="minorHAnsi" w:cstheme="minorHAnsi"/>
              </w:rPr>
            </w:pPr>
            <w:r w:rsidRPr="00281E2F">
              <w:rPr>
                <w:rFonts w:ascii="Calibri" w:hAnsi="Calibri" w:cs="Calibri"/>
                <w:szCs w:val="18"/>
              </w:rPr>
              <w:t>Se pagara vía SIGMA.</w:t>
            </w:r>
            <w:r>
              <w:rPr>
                <w:rFonts w:asciiTheme="minorHAnsi" w:hAnsiTheme="minorHAnsi" w:cstheme="minorHAnsi"/>
              </w:rPr>
              <w:t xml:space="preserve"> </w:t>
            </w:r>
          </w:p>
        </w:tc>
        <w:tc>
          <w:tcPr>
            <w:tcW w:w="3119" w:type="dxa"/>
          </w:tcPr>
          <w:p w:rsidR="00905B3C" w:rsidRPr="0060067E" w:rsidRDefault="00905B3C" w:rsidP="00DB1EAB">
            <w:pPr>
              <w:jc w:val="both"/>
              <w:rPr>
                <w:rFonts w:ascii="Arial" w:hAnsi="Arial" w:cs="Arial"/>
                <w:color w:val="000000"/>
                <w:sz w:val="16"/>
                <w:szCs w:val="16"/>
              </w:rPr>
            </w:pPr>
          </w:p>
        </w:tc>
        <w:tc>
          <w:tcPr>
            <w:tcW w:w="425" w:type="dxa"/>
          </w:tcPr>
          <w:p w:rsidR="00905B3C" w:rsidRPr="0060067E" w:rsidRDefault="00905B3C" w:rsidP="00DB1EAB">
            <w:pPr>
              <w:jc w:val="both"/>
              <w:rPr>
                <w:rFonts w:ascii="Arial" w:hAnsi="Arial" w:cs="Arial"/>
                <w:color w:val="000000"/>
                <w:sz w:val="16"/>
                <w:szCs w:val="16"/>
              </w:rPr>
            </w:pPr>
          </w:p>
        </w:tc>
        <w:tc>
          <w:tcPr>
            <w:tcW w:w="567" w:type="dxa"/>
          </w:tcPr>
          <w:p w:rsidR="00905B3C" w:rsidRPr="0060067E" w:rsidRDefault="00905B3C" w:rsidP="00DB1EAB">
            <w:pPr>
              <w:jc w:val="both"/>
              <w:rPr>
                <w:rFonts w:ascii="Arial" w:hAnsi="Arial" w:cs="Arial"/>
                <w:color w:val="000000"/>
                <w:sz w:val="16"/>
                <w:szCs w:val="16"/>
              </w:rPr>
            </w:pPr>
          </w:p>
        </w:tc>
        <w:tc>
          <w:tcPr>
            <w:tcW w:w="567" w:type="dxa"/>
          </w:tcPr>
          <w:p w:rsidR="00905B3C" w:rsidRPr="0060067E" w:rsidRDefault="00905B3C" w:rsidP="00DB1EAB">
            <w:pPr>
              <w:jc w:val="both"/>
              <w:rPr>
                <w:rFonts w:ascii="Arial" w:hAnsi="Arial" w:cs="Arial"/>
                <w:color w:val="000000"/>
                <w:sz w:val="16"/>
                <w:szCs w:val="16"/>
              </w:rPr>
            </w:pPr>
          </w:p>
        </w:tc>
      </w:tr>
      <w:tr w:rsidR="00905B3C" w:rsidRPr="0060067E" w:rsidTr="00CA5F3E">
        <w:tc>
          <w:tcPr>
            <w:tcW w:w="426" w:type="dxa"/>
          </w:tcPr>
          <w:p w:rsidR="00905B3C" w:rsidRPr="0060067E" w:rsidRDefault="00905B3C" w:rsidP="00DB1EAB">
            <w:pPr>
              <w:jc w:val="center"/>
              <w:rPr>
                <w:rFonts w:ascii="Arial" w:hAnsi="Arial" w:cs="Arial"/>
                <w:color w:val="000000"/>
                <w:sz w:val="16"/>
                <w:szCs w:val="16"/>
              </w:rPr>
            </w:pPr>
          </w:p>
        </w:tc>
        <w:tc>
          <w:tcPr>
            <w:tcW w:w="5103" w:type="dxa"/>
          </w:tcPr>
          <w:p w:rsidR="009C6606" w:rsidRPr="00533474" w:rsidRDefault="009C6606" w:rsidP="009C6606">
            <w:pPr>
              <w:jc w:val="both"/>
              <w:rPr>
                <w:rFonts w:ascii="Calibri" w:hAnsi="Calibri" w:cs="Calibri"/>
                <w:sz w:val="10"/>
                <w:szCs w:val="18"/>
              </w:rPr>
            </w:pPr>
          </w:p>
          <w:p w:rsidR="009C6606" w:rsidRPr="001A48FC" w:rsidRDefault="009C6606" w:rsidP="009C6606">
            <w:pPr>
              <w:jc w:val="both"/>
              <w:rPr>
                <w:rFonts w:ascii="Calibri" w:hAnsi="Calibri" w:cs="Calibri"/>
                <w:b/>
                <w:szCs w:val="18"/>
              </w:rPr>
            </w:pPr>
            <w:r w:rsidRPr="001A48FC">
              <w:rPr>
                <w:rFonts w:ascii="Calibri" w:hAnsi="Calibri" w:cs="Calibri"/>
                <w:b/>
                <w:szCs w:val="18"/>
              </w:rPr>
              <w:t>1</w:t>
            </w:r>
            <w:r>
              <w:rPr>
                <w:rFonts w:ascii="Calibri" w:hAnsi="Calibri" w:cs="Calibri"/>
                <w:b/>
                <w:szCs w:val="18"/>
              </w:rPr>
              <w:t>1</w:t>
            </w:r>
            <w:r w:rsidRPr="001A48FC">
              <w:rPr>
                <w:rFonts w:ascii="Calibri" w:hAnsi="Calibri" w:cs="Calibri"/>
                <w:b/>
                <w:szCs w:val="18"/>
              </w:rPr>
              <w:t>.- PRESENTACION DE OFERTAS</w:t>
            </w:r>
          </w:p>
          <w:p w:rsidR="009C6606" w:rsidRPr="00533474" w:rsidRDefault="009C6606" w:rsidP="009C6606">
            <w:pPr>
              <w:jc w:val="both"/>
              <w:rPr>
                <w:rFonts w:ascii="Calibri" w:hAnsi="Calibri" w:cs="Calibri"/>
                <w:sz w:val="6"/>
                <w:szCs w:val="18"/>
              </w:rPr>
            </w:pPr>
          </w:p>
          <w:p w:rsidR="00905B3C" w:rsidRDefault="009C6606" w:rsidP="00BC75DF">
            <w:pPr>
              <w:jc w:val="both"/>
              <w:rPr>
                <w:rFonts w:asciiTheme="minorHAnsi" w:hAnsiTheme="minorHAnsi" w:cstheme="minorHAnsi"/>
              </w:rPr>
            </w:pPr>
            <w:r>
              <w:rPr>
                <w:rFonts w:ascii="Calibri" w:hAnsi="Calibri" w:cs="Calibri"/>
                <w:szCs w:val="18"/>
              </w:rPr>
              <w:t xml:space="preserve">Las ofertas deberán ser presentadas en sobre cerrado dirigido a YPFB,  Distrito Comercial Tarija, citando el objeto de la contratación y presentada en un ejemplar original. </w:t>
            </w:r>
          </w:p>
        </w:tc>
        <w:tc>
          <w:tcPr>
            <w:tcW w:w="3119" w:type="dxa"/>
          </w:tcPr>
          <w:p w:rsidR="00905B3C" w:rsidRPr="0060067E" w:rsidRDefault="00905B3C" w:rsidP="00DB1EAB">
            <w:pPr>
              <w:jc w:val="both"/>
              <w:rPr>
                <w:rFonts w:ascii="Arial" w:hAnsi="Arial" w:cs="Arial"/>
                <w:color w:val="000000"/>
                <w:sz w:val="16"/>
                <w:szCs w:val="16"/>
              </w:rPr>
            </w:pPr>
          </w:p>
        </w:tc>
        <w:tc>
          <w:tcPr>
            <w:tcW w:w="425" w:type="dxa"/>
          </w:tcPr>
          <w:p w:rsidR="00905B3C" w:rsidRPr="0060067E" w:rsidRDefault="00905B3C" w:rsidP="00DB1EAB">
            <w:pPr>
              <w:jc w:val="both"/>
              <w:rPr>
                <w:rFonts w:ascii="Arial" w:hAnsi="Arial" w:cs="Arial"/>
                <w:color w:val="000000"/>
                <w:sz w:val="16"/>
                <w:szCs w:val="16"/>
              </w:rPr>
            </w:pPr>
          </w:p>
        </w:tc>
        <w:tc>
          <w:tcPr>
            <w:tcW w:w="567" w:type="dxa"/>
          </w:tcPr>
          <w:p w:rsidR="00905B3C" w:rsidRPr="0060067E" w:rsidRDefault="00905B3C" w:rsidP="00DB1EAB">
            <w:pPr>
              <w:jc w:val="both"/>
              <w:rPr>
                <w:rFonts w:ascii="Arial" w:hAnsi="Arial" w:cs="Arial"/>
                <w:color w:val="000000"/>
                <w:sz w:val="16"/>
                <w:szCs w:val="16"/>
              </w:rPr>
            </w:pPr>
          </w:p>
        </w:tc>
        <w:tc>
          <w:tcPr>
            <w:tcW w:w="567" w:type="dxa"/>
          </w:tcPr>
          <w:p w:rsidR="00905B3C" w:rsidRPr="0060067E" w:rsidRDefault="00905B3C" w:rsidP="00DB1EAB">
            <w:pPr>
              <w:jc w:val="both"/>
              <w:rPr>
                <w:rFonts w:ascii="Arial" w:hAnsi="Arial" w:cs="Arial"/>
                <w:color w:val="000000"/>
                <w:sz w:val="16"/>
                <w:szCs w:val="16"/>
              </w:rPr>
            </w:pPr>
          </w:p>
        </w:tc>
      </w:tr>
      <w:tr w:rsidR="00D32359" w:rsidRPr="0060067E" w:rsidTr="00CA5F3E">
        <w:tc>
          <w:tcPr>
            <w:tcW w:w="426" w:type="dxa"/>
          </w:tcPr>
          <w:p w:rsidR="00D32359" w:rsidRPr="0060067E" w:rsidRDefault="00D32359" w:rsidP="00DB1EAB">
            <w:pPr>
              <w:jc w:val="center"/>
              <w:rPr>
                <w:rFonts w:ascii="Arial" w:hAnsi="Arial" w:cs="Arial"/>
                <w:color w:val="000000"/>
                <w:sz w:val="16"/>
                <w:szCs w:val="16"/>
              </w:rPr>
            </w:pPr>
          </w:p>
        </w:tc>
        <w:tc>
          <w:tcPr>
            <w:tcW w:w="5103" w:type="dxa"/>
          </w:tcPr>
          <w:p w:rsidR="001346C2" w:rsidRDefault="001346C2" w:rsidP="001346C2">
            <w:pPr>
              <w:pStyle w:val="Prrafodelista"/>
              <w:tabs>
                <w:tab w:val="left" w:pos="567"/>
              </w:tabs>
              <w:ind w:left="0"/>
              <w:rPr>
                <w:rFonts w:ascii="Calibri" w:hAnsi="Calibri" w:cs="Calibri"/>
                <w:b/>
                <w:sz w:val="22"/>
                <w:szCs w:val="22"/>
              </w:rPr>
            </w:pPr>
          </w:p>
          <w:p w:rsidR="009C6606" w:rsidRPr="00AF66BF" w:rsidRDefault="009C6606" w:rsidP="009C6606">
            <w:pPr>
              <w:pStyle w:val="Prrafodelista"/>
              <w:ind w:left="0"/>
              <w:contextualSpacing/>
              <w:jc w:val="both"/>
              <w:rPr>
                <w:rFonts w:ascii="Calibri" w:hAnsi="Calibri" w:cs="Calibri"/>
                <w:b/>
                <w:szCs w:val="18"/>
              </w:rPr>
            </w:pPr>
            <w:r w:rsidRPr="00AF66BF">
              <w:rPr>
                <w:rFonts w:ascii="Calibri" w:hAnsi="Calibri" w:cs="Calibri"/>
                <w:b/>
                <w:szCs w:val="18"/>
              </w:rPr>
              <w:t>1</w:t>
            </w:r>
            <w:r>
              <w:rPr>
                <w:rFonts w:ascii="Calibri" w:hAnsi="Calibri" w:cs="Calibri"/>
                <w:b/>
                <w:szCs w:val="18"/>
              </w:rPr>
              <w:t>2</w:t>
            </w:r>
            <w:r w:rsidRPr="00AF66BF">
              <w:rPr>
                <w:rFonts w:ascii="Calibri" w:hAnsi="Calibri" w:cs="Calibri"/>
                <w:b/>
                <w:szCs w:val="18"/>
              </w:rPr>
              <w:t>.- FORMA DE ADJUDICACIÓN Y MÉTODO DE SELECCIÓN</w:t>
            </w:r>
          </w:p>
          <w:p w:rsidR="009C6606" w:rsidRPr="00533474" w:rsidRDefault="009C6606" w:rsidP="009C6606">
            <w:pPr>
              <w:pStyle w:val="Prrafodelista"/>
              <w:ind w:left="360"/>
              <w:contextualSpacing/>
              <w:jc w:val="both"/>
              <w:rPr>
                <w:rFonts w:cs="Calibri"/>
                <w:b/>
                <w:sz w:val="6"/>
                <w:szCs w:val="18"/>
              </w:rPr>
            </w:pPr>
          </w:p>
          <w:p w:rsidR="00905B3C" w:rsidRPr="00B675C8" w:rsidRDefault="009C6606" w:rsidP="009C6606">
            <w:pPr>
              <w:jc w:val="both"/>
              <w:rPr>
                <w:rFonts w:asciiTheme="minorHAnsi" w:hAnsiTheme="minorHAnsi" w:cstheme="minorHAnsi"/>
              </w:rPr>
            </w:pPr>
            <w:r w:rsidRPr="00AF66BF">
              <w:rPr>
                <w:rFonts w:ascii="Calibri" w:hAnsi="Calibri" w:cs="Calibri"/>
                <w:szCs w:val="18"/>
              </w:rPr>
              <w:t>Se realizara la adjudicación por</w:t>
            </w:r>
            <w:r w:rsidRPr="00AF66BF">
              <w:rPr>
                <w:rFonts w:ascii="Calibri" w:hAnsi="Calibri" w:cs="Calibri"/>
                <w:b/>
                <w:szCs w:val="18"/>
              </w:rPr>
              <w:t xml:space="preserve"> </w:t>
            </w:r>
            <w:r w:rsidRPr="00AF66BF">
              <w:rPr>
                <w:rFonts w:ascii="Calibri" w:hAnsi="Calibri" w:cs="Calibri"/>
                <w:b/>
                <w:szCs w:val="18"/>
                <w:u w:val="single"/>
              </w:rPr>
              <w:t>Ítem</w:t>
            </w:r>
            <w:r w:rsidRPr="00AF66BF">
              <w:rPr>
                <w:rFonts w:ascii="Calibri" w:hAnsi="Calibri" w:cs="Calibri"/>
                <w:b/>
                <w:szCs w:val="18"/>
              </w:rPr>
              <w:t xml:space="preserve"> </w:t>
            </w:r>
            <w:r w:rsidRPr="00AF66BF">
              <w:rPr>
                <w:rFonts w:ascii="Calibri" w:hAnsi="Calibri" w:cs="Calibri"/>
                <w:szCs w:val="18"/>
              </w:rPr>
              <w:t xml:space="preserve">con el método de selección y adjudicación será por el </w:t>
            </w:r>
            <w:r w:rsidRPr="00AF66BF">
              <w:rPr>
                <w:rFonts w:ascii="Calibri" w:hAnsi="Calibri" w:cs="Calibri"/>
                <w:b/>
                <w:szCs w:val="18"/>
              </w:rPr>
              <w:t>precio evaluado más bajo</w:t>
            </w:r>
            <w:r w:rsidRPr="00AF66BF">
              <w:rPr>
                <w:rFonts w:ascii="Calibri" w:hAnsi="Calibri" w:cs="Calibri"/>
                <w:szCs w:val="18"/>
              </w:rPr>
              <w:t>.</w:t>
            </w:r>
            <w:r w:rsidRPr="00B675C8">
              <w:rPr>
                <w:rFonts w:asciiTheme="minorHAnsi" w:hAnsiTheme="minorHAnsi" w:cstheme="minorHAnsi"/>
              </w:rPr>
              <w:t xml:space="preserve"> </w:t>
            </w:r>
          </w:p>
        </w:tc>
        <w:tc>
          <w:tcPr>
            <w:tcW w:w="3119" w:type="dxa"/>
          </w:tcPr>
          <w:p w:rsidR="00D32359" w:rsidRPr="0060067E" w:rsidRDefault="00D32359" w:rsidP="00DB1EAB">
            <w:pPr>
              <w:jc w:val="both"/>
              <w:rPr>
                <w:rFonts w:ascii="Arial" w:hAnsi="Arial" w:cs="Arial"/>
                <w:color w:val="000000"/>
                <w:sz w:val="16"/>
                <w:szCs w:val="16"/>
              </w:rPr>
            </w:pPr>
          </w:p>
        </w:tc>
        <w:tc>
          <w:tcPr>
            <w:tcW w:w="425" w:type="dxa"/>
          </w:tcPr>
          <w:p w:rsidR="00D32359" w:rsidRPr="0060067E" w:rsidRDefault="00D32359" w:rsidP="00DB1EAB">
            <w:pPr>
              <w:jc w:val="both"/>
              <w:rPr>
                <w:rFonts w:ascii="Arial" w:hAnsi="Arial" w:cs="Arial"/>
                <w:color w:val="000000"/>
                <w:sz w:val="16"/>
                <w:szCs w:val="16"/>
              </w:rPr>
            </w:pPr>
          </w:p>
        </w:tc>
        <w:tc>
          <w:tcPr>
            <w:tcW w:w="567" w:type="dxa"/>
          </w:tcPr>
          <w:p w:rsidR="00D32359" w:rsidRPr="0060067E" w:rsidRDefault="00D32359" w:rsidP="00DB1EAB">
            <w:pPr>
              <w:jc w:val="both"/>
              <w:rPr>
                <w:rFonts w:ascii="Arial" w:hAnsi="Arial" w:cs="Arial"/>
                <w:color w:val="000000"/>
                <w:sz w:val="16"/>
                <w:szCs w:val="16"/>
              </w:rPr>
            </w:pPr>
          </w:p>
        </w:tc>
        <w:tc>
          <w:tcPr>
            <w:tcW w:w="567" w:type="dxa"/>
          </w:tcPr>
          <w:p w:rsidR="00D32359" w:rsidRPr="0060067E" w:rsidRDefault="00D32359" w:rsidP="00DB1EAB">
            <w:pPr>
              <w:jc w:val="both"/>
              <w:rPr>
                <w:rFonts w:ascii="Arial" w:hAnsi="Arial" w:cs="Arial"/>
                <w:color w:val="000000"/>
                <w:sz w:val="16"/>
                <w:szCs w:val="16"/>
              </w:rPr>
            </w:pPr>
          </w:p>
        </w:tc>
      </w:tr>
      <w:tr w:rsidR="00905B3C" w:rsidRPr="0060067E" w:rsidTr="00CA5F3E">
        <w:tc>
          <w:tcPr>
            <w:tcW w:w="426" w:type="dxa"/>
          </w:tcPr>
          <w:p w:rsidR="00905B3C" w:rsidRPr="0060067E" w:rsidRDefault="00905B3C" w:rsidP="00DB1EAB">
            <w:pPr>
              <w:jc w:val="center"/>
              <w:rPr>
                <w:rFonts w:ascii="Arial" w:hAnsi="Arial" w:cs="Arial"/>
                <w:color w:val="000000"/>
                <w:sz w:val="16"/>
                <w:szCs w:val="16"/>
              </w:rPr>
            </w:pPr>
          </w:p>
        </w:tc>
        <w:tc>
          <w:tcPr>
            <w:tcW w:w="5103" w:type="dxa"/>
          </w:tcPr>
          <w:p w:rsidR="009C6606" w:rsidRPr="00AF66BF" w:rsidRDefault="009C6606" w:rsidP="009C6606">
            <w:pPr>
              <w:jc w:val="both"/>
              <w:rPr>
                <w:rFonts w:ascii="Calibri" w:hAnsi="Calibri" w:cs="Calibri"/>
                <w:szCs w:val="18"/>
              </w:rPr>
            </w:pPr>
          </w:p>
          <w:p w:rsidR="009C6606" w:rsidRPr="00281E2F" w:rsidRDefault="009C6606" w:rsidP="009C6606">
            <w:pPr>
              <w:jc w:val="both"/>
              <w:rPr>
                <w:rFonts w:ascii="Calibri" w:hAnsi="Calibri" w:cs="Calibri"/>
                <w:b/>
                <w:szCs w:val="18"/>
              </w:rPr>
            </w:pPr>
            <w:r w:rsidRPr="00281E2F">
              <w:rPr>
                <w:rFonts w:ascii="Calibri" w:hAnsi="Calibri" w:cs="Calibri"/>
                <w:b/>
                <w:szCs w:val="18"/>
              </w:rPr>
              <w:t>1</w:t>
            </w:r>
            <w:r>
              <w:rPr>
                <w:rFonts w:ascii="Calibri" w:hAnsi="Calibri" w:cs="Calibri"/>
                <w:b/>
                <w:szCs w:val="18"/>
              </w:rPr>
              <w:t>3</w:t>
            </w:r>
            <w:r w:rsidRPr="00281E2F">
              <w:rPr>
                <w:rFonts w:ascii="Calibri" w:hAnsi="Calibri" w:cs="Calibri"/>
                <w:b/>
                <w:szCs w:val="18"/>
              </w:rPr>
              <w:t>.- VALIDEZ DE LA OFERTA</w:t>
            </w:r>
          </w:p>
          <w:p w:rsidR="009C6606" w:rsidRPr="00533474" w:rsidRDefault="009C6606" w:rsidP="009C6606">
            <w:pPr>
              <w:jc w:val="both"/>
              <w:rPr>
                <w:rFonts w:ascii="Calibri" w:hAnsi="Calibri" w:cs="Calibri"/>
                <w:b/>
                <w:sz w:val="6"/>
                <w:szCs w:val="18"/>
              </w:rPr>
            </w:pPr>
          </w:p>
          <w:p w:rsidR="009C6606" w:rsidRDefault="009C6606" w:rsidP="009C6606">
            <w:pPr>
              <w:jc w:val="both"/>
              <w:rPr>
                <w:rFonts w:ascii="Calibri" w:hAnsi="Calibri" w:cs="Calibri"/>
                <w:b/>
                <w:sz w:val="18"/>
                <w:szCs w:val="18"/>
              </w:rPr>
            </w:pPr>
            <w:r w:rsidRPr="00281E2F">
              <w:rPr>
                <w:rFonts w:ascii="Calibri" w:hAnsi="Calibri" w:cs="Calibri"/>
                <w:szCs w:val="18"/>
              </w:rPr>
              <w:t>La validez de la oferta será de 30 días</w:t>
            </w:r>
          </w:p>
          <w:p w:rsidR="00905B3C" w:rsidRDefault="00905B3C" w:rsidP="001346C2">
            <w:pPr>
              <w:pStyle w:val="Prrafodelista"/>
              <w:tabs>
                <w:tab w:val="left" w:pos="567"/>
              </w:tabs>
              <w:ind w:left="0"/>
              <w:rPr>
                <w:rFonts w:ascii="Calibri" w:hAnsi="Calibri" w:cs="Calibri"/>
                <w:b/>
                <w:sz w:val="22"/>
                <w:szCs w:val="22"/>
              </w:rPr>
            </w:pPr>
          </w:p>
        </w:tc>
        <w:tc>
          <w:tcPr>
            <w:tcW w:w="3119" w:type="dxa"/>
          </w:tcPr>
          <w:p w:rsidR="00905B3C" w:rsidRPr="0060067E" w:rsidRDefault="00905B3C" w:rsidP="00DB1EAB">
            <w:pPr>
              <w:jc w:val="both"/>
              <w:rPr>
                <w:rFonts w:ascii="Arial" w:hAnsi="Arial" w:cs="Arial"/>
                <w:color w:val="000000"/>
                <w:sz w:val="16"/>
                <w:szCs w:val="16"/>
              </w:rPr>
            </w:pPr>
          </w:p>
        </w:tc>
        <w:tc>
          <w:tcPr>
            <w:tcW w:w="425" w:type="dxa"/>
          </w:tcPr>
          <w:p w:rsidR="00905B3C" w:rsidRPr="0060067E" w:rsidRDefault="00905B3C" w:rsidP="00DB1EAB">
            <w:pPr>
              <w:jc w:val="both"/>
              <w:rPr>
                <w:rFonts w:ascii="Arial" w:hAnsi="Arial" w:cs="Arial"/>
                <w:color w:val="000000"/>
                <w:sz w:val="16"/>
                <w:szCs w:val="16"/>
              </w:rPr>
            </w:pPr>
          </w:p>
        </w:tc>
        <w:tc>
          <w:tcPr>
            <w:tcW w:w="567" w:type="dxa"/>
          </w:tcPr>
          <w:p w:rsidR="00905B3C" w:rsidRPr="0060067E" w:rsidRDefault="00905B3C" w:rsidP="00DB1EAB">
            <w:pPr>
              <w:jc w:val="both"/>
              <w:rPr>
                <w:rFonts w:ascii="Arial" w:hAnsi="Arial" w:cs="Arial"/>
                <w:color w:val="000000"/>
                <w:sz w:val="16"/>
                <w:szCs w:val="16"/>
              </w:rPr>
            </w:pPr>
          </w:p>
        </w:tc>
        <w:tc>
          <w:tcPr>
            <w:tcW w:w="567" w:type="dxa"/>
          </w:tcPr>
          <w:p w:rsidR="00905B3C" w:rsidRPr="0060067E" w:rsidRDefault="00905B3C" w:rsidP="00DB1EAB">
            <w:pPr>
              <w:jc w:val="both"/>
              <w:rPr>
                <w:rFonts w:ascii="Arial" w:hAnsi="Arial" w:cs="Arial"/>
                <w:color w:val="000000"/>
                <w:sz w:val="16"/>
                <w:szCs w:val="16"/>
              </w:rPr>
            </w:pPr>
          </w:p>
        </w:tc>
      </w:tr>
    </w:tbl>
    <w:p w:rsidR="00B33DB7" w:rsidRPr="0060067E" w:rsidRDefault="00B33DB7" w:rsidP="00B33DB7">
      <w:pPr>
        <w:jc w:val="center"/>
        <w:rPr>
          <w:rFonts w:ascii="Verdana" w:hAnsi="Verdana" w:cs="Arial"/>
          <w:b/>
          <w:bCs/>
          <w:i/>
          <w:iCs/>
          <w:color w:val="000000"/>
          <w:sz w:val="18"/>
          <w:szCs w:val="18"/>
        </w:rPr>
      </w:pPr>
    </w:p>
    <w:p w:rsidR="009D6A75" w:rsidRDefault="009D6A75" w:rsidP="00B33DB7">
      <w:pPr>
        <w:jc w:val="center"/>
        <w:rPr>
          <w:rFonts w:ascii="Verdana" w:hAnsi="Verdana" w:cs="Arial"/>
          <w:b/>
          <w:bCs/>
          <w:i/>
          <w:iCs/>
          <w:color w:val="000000"/>
          <w:sz w:val="18"/>
          <w:szCs w:val="18"/>
        </w:rPr>
      </w:pPr>
    </w:p>
    <w:p w:rsidR="00150ED2" w:rsidRDefault="00150ED2" w:rsidP="00150ED2">
      <w:pPr>
        <w:jc w:val="center"/>
        <w:rPr>
          <w:rFonts w:ascii="Verdana" w:hAnsi="Verdana" w:cs="Arial"/>
          <w:b/>
          <w:i/>
          <w:color w:val="000000"/>
          <w:sz w:val="18"/>
          <w:szCs w:val="18"/>
        </w:rPr>
      </w:pPr>
    </w:p>
    <w:p w:rsidR="00150ED2" w:rsidRPr="0060067E" w:rsidRDefault="00150ED2" w:rsidP="00150ED2">
      <w:pPr>
        <w:jc w:val="center"/>
        <w:rPr>
          <w:rFonts w:ascii="Verdana" w:hAnsi="Verdana" w:cs="Arial"/>
          <w:b/>
          <w:i/>
          <w:color w:val="000000"/>
          <w:sz w:val="18"/>
          <w:szCs w:val="18"/>
        </w:rPr>
      </w:pPr>
      <w:r w:rsidRPr="0060067E">
        <w:rPr>
          <w:rFonts w:ascii="Verdana" w:hAnsi="Verdana" w:cs="Arial"/>
          <w:b/>
          <w:i/>
          <w:color w:val="000000"/>
          <w:sz w:val="18"/>
          <w:szCs w:val="18"/>
        </w:rPr>
        <w:t>(Firma del proponente)</w:t>
      </w:r>
    </w:p>
    <w:p w:rsidR="00150ED2" w:rsidRDefault="00150ED2" w:rsidP="00150ED2">
      <w:pPr>
        <w:jc w:val="center"/>
        <w:rPr>
          <w:rFonts w:ascii="Verdana" w:hAnsi="Verdana" w:cs="Arial"/>
          <w:b/>
          <w:bCs/>
          <w:i/>
          <w:iCs/>
          <w:color w:val="000000"/>
          <w:sz w:val="18"/>
          <w:szCs w:val="18"/>
        </w:rPr>
      </w:pPr>
      <w:r w:rsidRPr="0060067E">
        <w:rPr>
          <w:rFonts w:ascii="Verdana" w:hAnsi="Verdana" w:cs="Arial"/>
          <w:b/>
          <w:bCs/>
          <w:i/>
          <w:iCs/>
          <w:color w:val="000000"/>
          <w:sz w:val="18"/>
          <w:szCs w:val="18"/>
        </w:rPr>
        <w:t>(Nombre completo del proponente</w:t>
      </w:r>
    </w:p>
    <w:p w:rsidR="00BC75DF" w:rsidRDefault="00BC75DF" w:rsidP="00150ED2">
      <w:pPr>
        <w:jc w:val="center"/>
        <w:rPr>
          <w:rFonts w:ascii="Verdana" w:hAnsi="Verdana" w:cs="Arial"/>
          <w:b/>
          <w:bCs/>
          <w:i/>
          <w:iCs/>
          <w:color w:val="000000"/>
          <w:sz w:val="18"/>
          <w:szCs w:val="18"/>
        </w:rPr>
      </w:pPr>
    </w:p>
    <w:p w:rsidR="00BC75DF" w:rsidRDefault="00BC75DF" w:rsidP="00150ED2">
      <w:pPr>
        <w:jc w:val="center"/>
        <w:rPr>
          <w:rFonts w:ascii="Verdana" w:hAnsi="Verdana" w:cs="Arial"/>
          <w:b/>
          <w:bCs/>
          <w:i/>
          <w:iCs/>
          <w:color w:val="000000"/>
          <w:sz w:val="18"/>
          <w:szCs w:val="18"/>
        </w:rPr>
      </w:pPr>
    </w:p>
    <w:p w:rsidR="00150ED2" w:rsidRDefault="00150ED2" w:rsidP="00150ED2">
      <w:pPr>
        <w:jc w:val="center"/>
        <w:rPr>
          <w:rFonts w:ascii="Verdana" w:hAnsi="Verdana" w:cs="Arial"/>
          <w:b/>
          <w:bCs/>
          <w:i/>
          <w:iCs/>
          <w:color w:val="000000"/>
          <w:sz w:val="18"/>
          <w:szCs w:val="18"/>
        </w:rPr>
      </w:pPr>
    </w:p>
    <w:p w:rsidR="00825C8B" w:rsidRPr="00B14615" w:rsidRDefault="00825C8B" w:rsidP="00825C8B">
      <w:pPr>
        <w:jc w:val="center"/>
        <w:rPr>
          <w:rFonts w:ascii="Calibri" w:hAnsi="Calibri" w:cs="Calibri"/>
          <w:b/>
          <w:sz w:val="18"/>
          <w:szCs w:val="18"/>
        </w:rPr>
      </w:pPr>
      <w:r w:rsidRPr="00B14615">
        <w:rPr>
          <w:rFonts w:ascii="Calibri" w:hAnsi="Calibri" w:cs="Calibri"/>
          <w:b/>
          <w:sz w:val="18"/>
          <w:szCs w:val="18"/>
        </w:rPr>
        <w:t>FORMULARIOS DE EVALUACION DE PROPUESTAS</w:t>
      </w:r>
    </w:p>
    <w:p w:rsidR="002275CD" w:rsidRDefault="00825C8B" w:rsidP="00825C8B">
      <w:pPr>
        <w:jc w:val="center"/>
        <w:rPr>
          <w:rFonts w:ascii="Calibri" w:hAnsi="Calibri" w:cs="Calibri"/>
          <w:b/>
          <w:sz w:val="18"/>
          <w:szCs w:val="18"/>
        </w:rPr>
      </w:pPr>
      <w:r w:rsidRPr="00B14615">
        <w:rPr>
          <w:rFonts w:ascii="Calibri" w:hAnsi="Calibri" w:cs="Calibri"/>
          <w:b/>
          <w:sz w:val="18"/>
          <w:szCs w:val="18"/>
        </w:rPr>
        <w:t>FORMULARIO V-1</w:t>
      </w:r>
    </w:p>
    <w:p w:rsidR="00825C8B" w:rsidRDefault="00825C8B" w:rsidP="00825C8B">
      <w:pPr>
        <w:jc w:val="center"/>
        <w:rPr>
          <w:rFonts w:ascii="Calibri" w:hAnsi="Calibri" w:cs="Calibri"/>
          <w:b/>
          <w:sz w:val="18"/>
          <w:szCs w:val="18"/>
        </w:rPr>
      </w:pPr>
      <w:r w:rsidRPr="00B14615">
        <w:rPr>
          <w:rFonts w:ascii="Calibri" w:hAnsi="Calibri" w:cs="Calibri"/>
          <w:b/>
          <w:sz w:val="18"/>
          <w:szCs w:val="18"/>
        </w:rPr>
        <w:t>PRESENTACIÓN/VERIFICACIÓN DE LOS DOCUMENTOS NECESARIOS EN LA PROPUESTA</w:t>
      </w:r>
    </w:p>
    <w:p w:rsidR="002275CD" w:rsidRPr="00B14615" w:rsidRDefault="002275CD" w:rsidP="00825C8B">
      <w:pPr>
        <w:jc w:val="center"/>
        <w:rPr>
          <w:rFonts w:ascii="Calibri" w:hAnsi="Calibri" w:cs="Calibri"/>
          <w:b/>
          <w:sz w:val="18"/>
          <w:szCs w:val="18"/>
        </w:rPr>
      </w:pPr>
    </w:p>
    <w:tbl>
      <w:tblPr>
        <w:tblW w:w="9781" w:type="dxa"/>
        <w:jc w:val="center"/>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4"/>
        <w:gridCol w:w="588"/>
        <w:gridCol w:w="546"/>
        <w:gridCol w:w="850"/>
        <w:gridCol w:w="496"/>
        <w:gridCol w:w="496"/>
        <w:gridCol w:w="1701"/>
      </w:tblGrid>
      <w:tr w:rsidR="00825C8B" w:rsidRPr="00B14615" w:rsidTr="00ED3C1C">
        <w:trPr>
          <w:cantSplit/>
          <w:jc w:val="center"/>
        </w:trPr>
        <w:tc>
          <w:tcPr>
            <w:tcW w:w="5104" w:type="dxa"/>
            <w:vMerge w:val="restart"/>
            <w:tcBorders>
              <w:right w:val="single" w:sz="12" w:space="0" w:color="auto"/>
            </w:tcBorders>
            <w:shd w:val="clear" w:color="auto" w:fill="auto"/>
            <w:vAlign w:val="center"/>
          </w:tcPr>
          <w:p w:rsidR="00825C8B" w:rsidRPr="00B14615" w:rsidRDefault="00825C8B" w:rsidP="00DB1EAB">
            <w:pPr>
              <w:jc w:val="center"/>
              <w:rPr>
                <w:rFonts w:ascii="Calibri" w:hAnsi="Calibri" w:cs="Calibri"/>
                <w:b/>
                <w:sz w:val="18"/>
                <w:szCs w:val="18"/>
              </w:rPr>
            </w:pPr>
            <w:r w:rsidRPr="00B14615">
              <w:rPr>
                <w:rFonts w:ascii="Calibri" w:hAnsi="Calibri" w:cs="Calibri"/>
                <w:b/>
                <w:sz w:val="18"/>
                <w:szCs w:val="18"/>
              </w:rPr>
              <w:t>Atributos Evaluados</w:t>
            </w:r>
          </w:p>
        </w:tc>
        <w:tc>
          <w:tcPr>
            <w:tcW w:w="1984" w:type="dxa"/>
            <w:gridSpan w:val="3"/>
            <w:tcBorders>
              <w:top w:val="single" w:sz="12" w:space="0" w:color="auto"/>
              <w:left w:val="single" w:sz="12" w:space="0" w:color="auto"/>
              <w:bottom w:val="single" w:sz="4" w:space="0" w:color="auto"/>
              <w:right w:val="single" w:sz="12" w:space="0" w:color="auto"/>
            </w:tcBorders>
            <w:shd w:val="clear" w:color="auto" w:fill="auto"/>
          </w:tcPr>
          <w:p w:rsidR="00825C8B" w:rsidRPr="00B14615" w:rsidRDefault="00825C8B" w:rsidP="00DB1EAB">
            <w:pPr>
              <w:jc w:val="center"/>
              <w:rPr>
                <w:rFonts w:ascii="Calibri" w:hAnsi="Calibri" w:cs="Calibri"/>
                <w:b/>
                <w:sz w:val="18"/>
                <w:szCs w:val="18"/>
              </w:rPr>
            </w:pPr>
            <w:r w:rsidRPr="00B14615">
              <w:rPr>
                <w:rFonts w:ascii="Calibri" w:hAnsi="Calibri" w:cs="Calibri"/>
                <w:b/>
                <w:sz w:val="18"/>
                <w:szCs w:val="18"/>
              </w:rPr>
              <w:t>Presentación</w:t>
            </w:r>
          </w:p>
          <w:p w:rsidR="00825C8B" w:rsidRPr="00B14615" w:rsidRDefault="00825C8B" w:rsidP="00DB1EAB">
            <w:pPr>
              <w:jc w:val="center"/>
              <w:rPr>
                <w:rFonts w:ascii="Calibri" w:hAnsi="Calibri" w:cs="Calibri"/>
                <w:b/>
                <w:sz w:val="18"/>
                <w:szCs w:val="18"/>
              </w:rPr>
            </w:pPr>
            <w:r w:rsidRPr="00B14615">
              <w:rPr>
                <w:rFonts w:ascii="Calibri" w:hAnsi="Calibri" w:cs="Calibri"/>
                <w:b/>
                <w:sz w:val="18"/>
                <w:szCs w:val="18"/>
              </w:rPr>
              <w:t>(Acto de Apertura)</w:t>
            </w:r>
          </w:p>
        </w:tc>
        <w:tc>
          <w:tcPr>
            <w:tcW w:w="2693" w:type="dxa"/>
            <w:gridSpan w:val="3"/>
            <w:tcBorders>
              <w:top w:val="single" w:sz="12" w:space="0" w:color="auto"/>
              <w:left w:val="single" w:sz="12" w:space="0" w:color="auto"/>
              <w:bottom w:val="single" w:sz="4" w:space="0" w:color="auto"/>
              <w:right w:val="single" w:sz="12" w:space="0" w:color="auto"/>
            </w:tcBorders>
            <w:shd w:val="clear" w:color="auto" w:fill="auto"/>
          </w:tcPr>
          <w:p w:rsidR="00825C8B" w:rsidRPr="00B14615" w:rsidRDefault="00825C8B" w:rsidP="00DB1EAB">
            <w:pPr>
              <w:jc w:val="center"/>
              <w:rPr>
                <w:rFonts w:ascii="Calibri" w:hAnsi="Calibri" w:cs="Calibri"/>
                <w:b/>
                <w:sz w:val="18"/>
                <w:szCs w:val="18"/>
              </w:rPr>
            </w:pPr>
            <w:r w:rsidRPr="00B14615">
              <w:rPr>
                <w:rFonts w:ascii="Calibri" w:hAnsi="Calibri" w:cs="Calibri"/>
                <w:b/>
                <w:sz w:val="18"/>
                <w:szCs w:val="18"/>
              </w:rPr>
              <w:t>Verificación</w:t>
            </w:r>
          </w:p>
          <w:p w:rsidR="00825C8B" w:rsidRPr="00B14615" w:rsidRDefault="00825C8B" w:rsidP="00DB1EAB">
            <w:pPr>
              <w:jc w:val="center"/>
              <w:rPr>
                <w:rFonts w:ascii="Calibri" w:hAnsi="Calibri" w:cs="Calibri"/>
                <w:b/>
                <w:sz w:val="18"/>
                <w:szCs w:val="18"/>
              </w:rPr>
            </w:pPr>
            <w:r w:rsidRPr="00B14615">
              <w:rPr>
                <w:rFonts w:ascii="Calibri" w:hAnsi="Calibri" w:cs="Calibri"/>
                <w:b/>
                <w:sz w:val="18"/>
                <w:szCs w:val="18"/>
              </w:rPr>
              <w:t>(Sesión Reservada)</w:t>
            </w:r>
          </w:p>
        </w:tc>
      </w:tr>
      <w:tr w:rsidR="00825C8B" w:rsidRPr="00B14615" w:rsidTr="00ED3C1C">
        <w:trPr>
          <w:cantSplit/>
          <w:trHeight w:val="173"/>
          <w:jc w:val="center"/>
        </w:trPr>
        <w:tc>
          <w:tcPr>
            <w:tcW w:w="5104" w:type="dxa"/>
            <w:vMerge/>
            <w:tcBorders>
              <w:right w:val="single" w:sz="12" w:space="0" w:color="auto"/>
            </w:tcBorders>
            <w:shd w:val="clear" w:color="auto" w:fill="auto"/>
            <w:vAlign w:val="center"/>
          </w:tcPr>
          <w:p w:rsidR="00825C8B" w:rsidRPr="00B14615" w:rsidRDefault="00825C8B" w:rsidP="00DB1EAB">
            <w:pPr>
              <w:jc w:val="center"/>
              <w:rPr>
                <w:rFonts w:ascii="Calibri" w:hAnsi="Calibri" w:cs="Calibri"/>
                <w:b/>
                <w:sz w:val="18"/>
                <w:szCs w:val="18"/>
              </w:rPr>
            </w:pPr>
          </w:p>
        </w:tc>
        <w:tc>
          <w:tcPr>
            <w:tcW w:w="1134" w:type="dxa"/>
            <w:gridSpan w:val="2"/>
            <w:tcBorders>
              <w:top w:val="single" w:sz="4" w:space="0" w:color="auto"/>
              <w:left w:val="single" w:sz="12" w:space="0" w:color="auto"/>
              <w:bottom w:val="single" w:sz="4" w:space="0" w:color="auto"/>
            </w:tcBorders>
            <w:shd w:val="clear" w:color="auto" w:fill="auto"/>
            <w:vAlign w:val="center"/>
          </w:tcPr>
          <w:p w:rsidR="00825C8B" w:rsidRPr="00B14615" w:rsidRDefault="00825C8B" w:rsidP="00DB1EAB">
            <w:pPr>
              <w:jc w:val="center"/>
              <w:rPr>
                <w:rFonts w:ascii="Calibri" w:hAnsi="Calibri" w:cs="Calibri"/>
                <w:b/>
                <w:sz w:val="18"/>
                <w:szCs w:val="18"/>
              </w:rPr>
            </w:pPr>
            <w:r w:rsidRPr="00B14615">
              <w:rPr>
                <w:rFonts w:ascii="Calibri" w:hAnsi="Calibri" w:cs="Calibri"/>
                <w:b/>
                <w:sz w:val="18"/>
                <w:szCs w:val="18"/>
              </w:rPr>
              <w:t>PRESENTÓ</w:t>
            </w:r>
          </w:p>
        </w:tc>
        <w:tc>
          <w:tcPr>
            <w:tcW w:w="850" w:type="dxa"/>
            <w:vMerge w:val="restart"/>
            <w:tcBorders>
              <w:top w:val="single" w:sz="4" w:space="0" w:color="auto"/>
              <w:bottom w:val="single" w:sz="4" w:space="0" w:color="auto"/>
              <w:right w:val="single" w:sz="12" w:space="0" w:color="auto"/>
            </w:tcBorders>
            <w:shd w:val="clear" w:color="auto" w:fill="auto"/>
            <w:vAlign w:val="center"/>
          </w:tcPr>
          <w:p w:rsidR="00825C8B" w:rsidRPr="00B14615" w:rsidRDefault="00825C8B" w:rsidP="00DB1EAB">
            <w:pPr>
              <w:jc w:val="center"/>
              <w:rPr>
                <w:rFonts w:ascii="Calibri" w:hAnsi="Calibri" w:cs="Calibri"/>
                <w:b/>
                <w:sz w:val="18"/>
                <w:szCs w:val="18"/>
              </w:rPr>
            </w:pPr>
            <w:r w:rsidRPr="00B14615">
              <w:rPr>
                <w:rFonts w:ascii="Calibri" w:hAnsi="Calibri" w:cs="Calibri"/>
                <w:b/>
                <w:sz w:val="18"/>
                <w:szCs w:val="18"/>
              </w:rPr>
              <w:t>Pagina N°</w:t>
            </w:r>
          </w:p>
        </w:tc>
        <w:tc>
          <w:tcPr>
            <w:tcW w:w="992" w:type="dxa"/>
            <w:gridSpan w:val="2"/>
            <w:tcBorders>
              <w:top w:val="single" w:sz="4" w:space="0" w:color="auto"/>
              <w:left w:val="single" w:sz="12" w:space="0" w:color="auto"/>
              <w:bottom w:val="single" w:sz="4" w:space="0" w:color="auto"/>
            </w:tcBorders>
            <w:shd w:val="clear" w:color="auto" w:fill="auto"/>
            <w:vAlign w:val="center"/>
          </w:tcPr>
          <w:p w:rsidR="00825C8B" w:rsidRPr="00B14615" w:rsidRDefault="00825C8B" w:rsidP="00DB1EAB">
            <w:pPr>
              <w:jc w:val="center"/>
              <w:rPr>
                <w:rFonts w:ascii="Calibri" w:hAnsi="Calibri" w:cs="Calibri"/>
                <w:b/>
                <w:sz w:val="18"/>
                <w:szCs w:val="18"/>
              </w:rPr>
            </w:pPr>
            <w:r w:rsidRPr="00B14615">
              <w:rPr>
                <w:rFonts w:ascii="Calibri" w:hAnsi="Calibri" w:cs="Calibri"/>
                <w:b/>
                <w:sz w:val="18"/>
                <w:szCs w:val="18"/>
              </w:rPr>
              <w:t>CUMPLE</w:t>
            </w:r>
          </w:p>
        </w:tc>
        <w:tc>
          <w:tcPr>
            <w:tcW w:w="1701" w:type="dxa"/>
            <w:vMerge w:val="restart"/>
            <w:tcBorders>
              <w:top w:val="single" w:sz="4" w:space="0" w:color="auto"/>
              <w:bottom w:val="single" w:sz="4" w:space="0" w:color="auto"/>
              <w:right w:val="single" w:sz="12" w:space="0" w:color="auto"/>
            </w:tcBorders>
            <w:shd w:val="clear" w:color="auto" w:fill="auto"/>
            <w:vAlign w:val="center"/>
          </w:tcPr>
          <w:p w:rsidR="00825C8B" w:rsidRPr="00B14615" w:rsidRDefault="00825C8B" w:rsidP="00DB1EAB">
            <w:pPr>
              <w:jc w:val="center"/>
              <w:rPr>
                <w:rFonts w:ascii="Calibri" w:hAnsi="Calibri" w:cs="Calibri"/>
                <w:b/>
                <w:sz w:val="18"/>
                <w:szCs w:val="18"/>
              </w:rPr>
            </w:pPr>
            <w:r w:rsidRPr="00B14615">
              <w:rPr>
                <w:rFonts w:ascii="Calibri" w:hAnsi="Calibri" w:cs="Calibri"/>
                <w:b/>
                <w:sz w:val="18"/>
                <w:szCs w:val="18"/>
              </w:rPr>
              <w:t>Observaciones</w:t>
            </w:r>
          </w:p>
        </w:tc>
      </w:tr>
      <w:tr w:rsidR="00825C8B" w:rsidRPr="00B14615" w:rsidTr="00ED3C1C">
        <w:trPr>
          <w:cantSplit/>
          <w:trHeight w:val="172"/>
          <w:jc w:val="center"/>
        </w:trPr>
        <w:tc>
          <w:tcPr>
            <w:tcW w:w="5104" w:type="dxa"/>
            <w:vMerge/>
            <w:tcBorders>
              <w:right w:val="single" w:sz="12" w:space="0" w:color="auto"/>
            </w:tcBorders>
            <w:shd w:val="clear" w:color="auto" w:fill="auto"/>
            <w:vAlign w:val="center"/>
          </w:tcPr>
          <w:p w:rsidR="00825C8B" w:rsidRPr="00B14615" w:rsidRDefault="00825C8B" w:rsidP="00DB1EAB">
            <w:pPr>
              <w:jc w:val="center"/>
              <w:rPr>
                <w:rFonts w:ascii="Calibri" w:hAnsi="Calibri" w:cs="Calibri"/>
                <w:b/>
                <w:sz w:val="18"/>
                <w:szCs w:val="18"/>
              </w:rPr>
            </w:pPr>
          </w:p>
        </w:tc>
        <w:tc>
          <w:tcPr>
            <w:tcW w:w="588" w:type="dxa"/>
            <w:tcBorders>
              <w:top w:val="single" w:sz="4" w:space="0" w:color="auto"/>
              <w:left w:val="single" w:sz="12" w:space="0" w:color="auto"/>
              <w:bottom w:val="single" w:sz="4" w:space="0" w:color="auto"/>
              <w:right w:val="single" w:sz="4" w:space="0" w:color="auto"/>
            </w:tcBorders>
            <w:shd w:val="clear" w:color="auto" w:fill="auto"/>
            <w:vAlign w:val="center"/>
          </w:tcPr>
          <w:p w:rsidR="00825C8B" w:rsidRPr="00B14615" w:rsidRDefault="00825C8B" w:rsidP="00DB1EAB">
            <w:pPr>
              <w:jc w:val="center"/>
              <w:rPr>
                <w:rFonts w:ascii="Calibri" w:hAnsi="Calibri" w:cs="Calibri"/>
                <w:b/>
                <w:sz w:val="18"/>
                <w:szCs w:val="18"/>
              </w:rPr>
            </w:pPr>
            <w:r w:rsidRPr="00B14615">
              <w:rPr>
                <w:rFonts w:ascii="Calibri" w:hAnsi="Calibri" w:cs="Calibri"/>
                <w:b/>
                <w:sz w:val="18"/>
                <w:szCs w:val="18"/>
              </w:rPr>
              <w:t>SI</w:t>
            </w:r>
          </w:p>
        </w:tc>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rsidR="00825C8B" w:rsidRPr="00B14615" w:rsidRDefault="00825C8B" w:rsidP="00DB1EAB">
            <w:pPr>
              <w:jc w:val="center"/>
              <w:rPr>
                <w:rFonts w:ascii="Calibri" w:hAnsi="Calibri" w:cs="Calibri"/>
                <w:b/>
                <w:sz w:val="18"/>
                <w:szCs w:val="18"/>
              </w:rPr>
            </w:pPr>
            <w:r w:rsidRPr="00B14615">
              <w:rPr>
                <w:rFonts w:ascii="Calibri" w:hAnsi="Calibri" w:cs="Calibri"/>
                <w:b/>
                <w:sz w:val="18"/>
                <w:szCs w:val="18"/>
              </w:rPr>
              <w:t>NO</w:t>
            </w:r>
          </w:p>
        </w:tc>
        <w:tc>
          <w:tcPr>
            <w:tcW w:w="850" w:type="dxa"/>
            <w:vMerge/>
            <w:tcBorders>
              <w:top w:val="single" w:sz="4" w:space="0" w:color="auto"/>
              <w:left w:val="single" w:sz="4" w:space="0" w:color="auto"/>
              <w:bottom w:val="single" w:sz="4" w:space="0" w:color="auto"/>
              <w:right w:val="single" w:sz="12" w:space="0" w:color="auto"/>
            </w:tcBorders>
            <w:shd w:val="clear" w:color="auto" w:fill="auto"/>
            <w:vAlign w:val="center"/>
          </w:tcPr>
          <w:p w:rsidR="00825C8B" w:rsidRPr="00B14615" w:rsidRDefault="00825C8B" w:rsidP="00DB1EAB">
            <w:pPr>
              <w:jc w:val="center"/>
              <w:rPr>
                <w:rFonts w:ascii="Calibri" w:hAnsi="Calibri" w:cs="Calibri"/>
                <w:b/>
                <w:sz w:val="18"/>
                <w:szCs w:val="18"/>
              </w:rPr>
            </w:pPr>
          </w:p>
        </w:tc>
        <w:tc>
          <w:tcPr>
            <w:tcW w:w="496" w:type="dxa"/>
            <w:tcBorders>
              <w:top w:val="single" w:sz="4" w:space="0" w:color="auto"/>
              <w:left w:val="single" w:sz="12" w:space="0" w:color="auto"/>
              <w:bottom w:val="single" w:sz="4" w:space="0" w:color="auto"/>
              <w:right w:val="single" w:sz="4" w:space="0" w:color="auto"/>
            </w:tcBorders>
            <w:shd w:val="clear" w:color="auto" w:fill="auto"/>
            <w:vAlign w:val="center"/>
          </w:tcPr>
          <w:p w:rsidR="00825C8B" w:rsidRPr="00B14615" w:rsidRDefault="00825C8B" w:rsidP="00DB1EAB">
            <w:pPr>
              <w:jc w:val="center"/>
              <w:rPr>
                <w:rFonts w:ascii="Calibri" w:hAnsi="Calibri" w:cs="Calibri"/>
                <w:b/>
                <w:sz w:val="18"/>
                <w:szCs w:val="18"/>
              </w:rPr>
            </w:pPr>
            <w:r w:rsidRPr="00B14615">
              <w:rPr>
                <w:rFonts w:ascii="Calibri" w:hAnsi="Calibri" w:cs="Calibri"/>
                <w:b/>
                <w:sz w:val="18"/>
                <w:szCs w:val="18"/>
              </w:rPr>
              <w:t>SI</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25C8B" w:rsidRPr="00B14615" w:rsidRDefault="00825C8B" w:rsidP="00DB1EAB">
            <w:pPr>
              <w:jc w:val="center"/>
              <w:rPr>
                <w:rFonts w:ascii="Calibri" w:hAnsi="Calibri" w:cs="Calibri"/>
                <w:b/>
                <w:sz w:val="18"/>
                <w:szCs w:val="18"/>
              </w:rPr>
            </w:pPr>
            <w:r w:rsidRPr="00B14615">
              <w:rPr>
                <w:rFonts w:ascii="Calibri" w:hAnsi="Calibri" w:cs="Calibri"/>
                <w:b/>
                <w:sz w:val="18"/>
                <w:szCs w:val="18"/>
              </w:rPr>
              <w:t>NO</w:t>
            </w:r>
          </w:p>
        </w:tc>
        <w:tc>
          <w:tcPr>
            <w:tcW w:w="1701" w:type="dxa"/>
            <w:vMerge/>
            <w:tcBorders>
              <w:top w:val="single" w:sz="4" w:space="0" w:color="auto"/>
              <w:left w:val="single" w:sz="4" w:space="0" w:color="auto"/>
              <w:bottom w:val="single" w:sz="4" w:space="0" w:color="auto"/>
              <w:right w:val="single" w:sz="12" w:space="0" w:color="auto"/>
            </w:tcBorders>
            <w:shd w:val="clear" w:color="auto" w:fill="auto"/>
            <w:vAlign w:val="center"/>
          </w:tcPr>
          <w:p w:rsidR="00825C8B" w:rsidRPr="00B14615" w:rsidRDefault="00825C8B" w:rsidP="00DB1EAB">
            <w:pPr>
              <w:jc w:val="center"/>
              <w:rPr>
                <w:rFonts w:ascii="Calibri" w:hAnsi="Calibri" w:cs="Calibri"/>
                <w:b/>
                <w:sz w:val="18"/>
                <w:szCs w:val="18"/>
              </w:rPr>
            </w:pPr>
          </w:p>
        </w:tc>
      </w:tr>
      <w:tr w:rsidR="00825C8B" w:rsidRPr="00B14615" w:rsidTr="00ED3C1C">
        <w:trPr>
          <w:jc w:val="center"/>
        </w:trPr>
        <w:tc>
          <w:tcPr>
            <w:tcW w:w="5104" w:type="dxa"/>
            <w:tcBorders>
              <w:right w:val="single" w:sz="12" w:space="0" w:color="auto"/>
            </w:tcBorders>
            <w:shd w:val="clear" w:color="auto" w:fill="auto"/>
          </w:tcPr>
          <w:p w:rsidR="00825C8B" w:rsidRPr="00CB5CD6" w:rsidRDefault="00825C8B" w:rsidP="006744E0">
            <w:pPr>
              <w:pStyle w:val="Prrafodelista"/>
              <w:numPr>
                <w:ilvl w:val="0"/>
                <w:numId w:val="33"/>
              </w:numPr>
              <w:jc w:val="both"/>
              <w:rPr>
                <w:rFonts w:ascii="Calibri" w:hAnsi="Calibri" w:cs="Calibri"/>
                <w:sz w:val="18"/>
                <w:szCs w:val="18"/>
              </w:rPr>
            </w:pPr>
            <w:r w:rsidRPr="00B14615">
              <w:rPr>
                <w:rFonts w:ascii="Calibri" w:hAnsi="Calibri" w:cs="Calibri"/>
                <w:sz w:val="18"/>
                <w:szCs w:val="18"/>
              </w:rPr>
              <w:t xml:space="preserve">Formulario A-1Carta de Presentación de la Propuesta y Declaración Jurada para Empresas o Asociaciones Accidentales. </w:t>
            </w:r>
            <w:r>
              <w:rPr>
                <w:rFonts w:ascii="Calibri" w:hAnsi="Calibri" w:cs="Calibri"/>
                <w:sz w:val="18"/>
                <w:szCs w:val="18"/>
              </w:rPr>
              <w:t>(original)</w:t>
            </w:r>
          </w:p>
        </w:tc>
        <w:tc>
          <w:tcPr>
            <w:tcW w:w="588" w:type="dxa"/>
            <w:tcBorders>
              <w:top w:val="single" w:sz="4" w:space="0" w:color="auto"/>
              <w:left w:val="single" w:sz="12" w:space="0" w:color="auto"/>
              <w:bottom w:val="single" w:sz="4" w:space="0" w:color="auto"/>
              <w:right w:val="single" w:sz="4" w:space="0" w:color="auto"/>
            </w:tcBorders>
            <w:shd w:val="clear" w:color="auto" w:fill="auto"/>
          </w:tcPr>
          <w:p w:rsidR="00825C8B" w:rsidRPr="00B14615" w:rsidRDefault="00825C8B" w:rsidP="00DB1EAB">
            <w:pPr>
              <w:jc w:val="both"/>
              <w:rPr>
                <w:rFonts w:ascii="Calibri" w:hAnsi="Calibri" w:cs="Calibri"/>
                <w:sz w:val="18"/>
                <w:szCs w:val="18"/>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825C8B" w:rsidRPr="00B14615" w:rsidRDefault="00825C8B" w:rsidP="00DB1EAB">
            <w:pPr>
              <w:jc w:val="both"/>
              <w:rPr>
                <w:rFonts w:ascii="Calibri" w:hAnsi="Calibri" w:cs="Calibri"/>
                <w:sz w:val="18"/>
                <w:szCs w:val="18"/>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825C8B" w:rsidRPr="00B14615" w:rsidRDefault="00825C8B" w:rsidP="00DB1EAB">
            <w:pPr>
              <w:jc w:val="both"/>
              <w:rPr>
                <w:rFonts w:ascii="Calibri" w:hAnsi="Calibri" w:cs="Calibri"/>
                <w:sz w:val="18"/>
                <w:szCs w:val="18"/>
              </w:rPr>
            </w:pPr>
          </w:p>
        </w:tc>
        <w:tc>
          <w:tcPr>
            <w:tcW w:w="496" w:type="dxa"/>
            <w:tcBorders>
              <w:top w:val="single" w:sz="4" w:space="0" w:color="auto"/>
              <w:left w:val="single" w:sz="12" w:space="0" w:color="auto"/>
              <w:bottom w:val="single" w:sz="4" w:space="0" w:color="auto"/>
              <w:right w:val="single" w:sz="4" w:space="0" w:color="auto"/>
            </w:tcBorders>
            <w:shd w:val="clear" w:color="auto" w:fill="auto"/>
          </w:tcPr>
          <w:p w:rsidR="00825C8B" w:rsidRPr="00B14615" w:rsidRDefault="00825C8B" w:rsidP="00DB1EAB">
            <w:pPr>
              <w:jc w:val="both"/>
              <w:rPr>
                <w:rFonts w:ascii="Calibri" w:hAnsi="Calibri" w:cs="Calibri"/>
                <w:sz w:val="18"/>
                <w:szCs w:val="18"/>
              </w:rPr>
            </w:pPr>
          </w:p>
        </w:tc>
        <w:tc>
          <w:tcPr>
            <w:tcW w:w="496" w:type="dxa"/>
            <w:tcBorders>
              <w:top w:val="single" w:sz="4" w:space="0" w:color="auto"/>
              <w:left w:val="single" w:sz="4" w:space="0" w:color="auto"/>
              <w:bottom w:val="single" w:sz="4" w:space="0" w:color="auto"/>
              <w:right w:val="single" w:sz="4" w:space="0" w:color="auto"/>
            </w:tcBorders>
            <w:shd w:val="clear" w:color="auto" w:fill="auto"/>
          </w:tcPr>
          <w:p w:rsidR="00825C8B" w:rsidRPr="00B14615" w:rsidRDefault="00825C8B" w:rsidP="00DB1EAB">
            <w:pPr>
              <w:jc w:val="both"/>
              <w:rPr>
                <w:rFonts w:ascii="Calibri" w:hAnsi="Calibri" w:cs="Calibri"/>
                <w:sz w:val="18"/>
                <w:szCs w:val="18"/>
              </w:rPr>
            </w:pPr>
          </w:p>
        </w:tc>
        <w:tc>
          <w:tcPr>
            <w:tcW w:w="1701" w:type="dxa"/>
            <w:tcBorders>
              <w:top w:val="single" w:sz="4" w:space="0" w:color="auto"/>
              <w:left w:val="single" w:sz="4" w:space="0" w:color="auto"/>
              <w:bottom w:val="single" w:sz="4" w:space="0" w:color="auto"/>
              <w:right w:val="single" w:sz="12" w:space="0" w:color="auto"/>
            </w:tcBorders>
            <w:shd w:val="clear" w:color="auto" w:fill="auto"/>
          </w:tcPr>
          <w:p w:rsidR="00825C8B" w:rsidRPr="00B14615" w:rsidRDefault="00825C8B" w:rsidP="00DB1EAB">
            <w:pPr>
              <w:jc w:val="both"/>
              <w:rPr>
                <w:rFonts w:ascii="Calibri" w:hAnsi="Calibri" w:cs="Calibri"/>
                <w:sz w:val="18"/>
                <w:szCs w:val="18"/>
              </w:rPr>
            </w:pPr>
          </w:p>
        </w:tc>
      </w:tr>
      <w:tr w:rsidR="00825C8B" w:rsidRPr="00B14615" w:rsidTr="00DB1EAB">
        <w:trPr>
          <w:trHeight w:val="359"/>
          <w:jc w:val="center"/>
        </w:trPr>
        <w:tc>
          <w:tcPr>
            <w:tcW w:w="5104" w:type="dxa"/>
            <w:tcBorders>
              <w:right w:val="single" w:sz="12" w:space="0" w:color="auto"/>
            </w:tcBorders>
          </w:tcPr>
          <w:p w:rsidR="00825C8B" w:rsidRPr="00CB5CD6" w:rsidRDefault="00825C8B" w:rsidP="006744E0">
            <w:pPr>
              <w:pStyle w:val="Prrafodelista"/>
              <w:numPr>
                <w:ilvl w:val="0"/>
                <w:numId w:val="33"/>
              </w:numPr>
              <w:jc w:val="both"/>
              <w:rPr>
                <w:rFonts w:ascii="Calibri" w:hAnsi="Calibri" w:cs="Calibri"/>
                <w:sz w:val="18"/>
                <w:szCs w:val="18"/>
              </w:rPr>
            </w:pPr>
            <w:r w:rsidRPr="00B14615">
              <w:rPr>
                <w:rFonts w:ascii="Calibri" w:hAnsi="Calibri" w:cs="Calibri"/>
                <w:sz w:val="18"/>
                <w:szCs w:val="18"/>
              </w:rPr>
              <w:t xml:space="preserve">Formulario A-2Identificación del Proponente </w:t>
            </w:r>
            <w:r>
              <w:rPr>
                <w:rFonts w:ascii="Calibri" w:hAnsi="Calibri" w:cs="Calibri"/>
                <w:sz w:val="18"/>
                <w:szCs w:val="18"/>
              </w:rPr>
              <w:t>(original)</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825C8B" w:rsidRPr="00B14615" w:rsidRDefault="00825C8B" w:rsidP="00DB1EAB">
            <w:pPr>
              <w:jc w:val="both"/>
              <w:rPr>
                <w:rFonts w:ascii="Calibri" w:hAnsi="Calibri" w:cs="Calibri"/>
                <w:sz w:val="18"/>
                <w:szCs w:val="18"/>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825C8B" w:rsidRPr="00B14615" w:rsidRDefault="00825C8B" w:rsidP="00DB1EAB">
            <w:pPr>
              <w:jc w:val="both"/>
              <w:rPr>
                <w:rFonts w:ascii="Calibri" w:hAnsi="Calibri" w:cs="Calibri"/>
                <w:sz w:val="18"/>
                <w:szCs w:val="18"/>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825C8B" w:rsidRPr="00B14615" w:rsidRDefault="00825C8B" w:rsidP="00DB1EAB">
            <w:pPr>
              <w:jc w:val="both"/>
              <w:rPr>
                <w:rFonts w:ascii="Calibri" w:hAnsi="Calibri" w:cs="Calibri"/>
                <w:sz w:val="18"/>
                <w:szCs w:val="18"/>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825C8B" w:rsidRPr="00B14615" w:rsidRDefault="00825C8B" w:rsidP="00DB1EAB">
            <w:pPr>
              <w:jc w:val="both"/>
              <w:rPr>
                <w:rFonts w:ascii="Calibri" w:hAnsi="Calibri" w:cs="Calibri"/>
                <w:sz w:val="18"/>
                <w:szCs w:val="18"/>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825C8B" w:rsidRPr="00B14615" w:rsidRDefault="00825C8B" w:rsidP="00DB1EAB">
            <w:pPr>
              <w:jc w:val="both"/>
              <w:rPr>
                <w:rFonts w:ascii="Calibri" w:hAnsi="Calibri" w:cs="Calibri"/>
                <w:sz w:val="18"/>
                <w:szCs w:val="18"/>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825C8B" w:rsidRPr="00B14615" w:rsidRDefault="00825C8B" w:rsidP="00DB1EAB">
            <w:pPr>
              <w:jc w:val="both"/>
              <w:rPr>
                <w:rFonts w:ascii="Calibri" w:hAnsi="Calibri" w:cs="Calibri"/>
                <w:sz w:val="18"/>
                <w:szCs w:val="18"/>
              </w:rPr>
            </w:pPr>
          </w:p>
        </w:tc>
      </w:tr>
      <w:tr w:rsidR="00825C8B" w:rsidRPr="00B14615" w:rsidTr="00DB1EAB">
        <w:trPr>
          <w:jc w:val="center"/>
        </w:trPr>
        <w:tc>
          <w:tcPr>
            <w:tcW w:w="5104" w:type="dxa"/>
            <w:tcBorders>
              <w:right w:val="single" w:sz="12" w:space="0" w:color="auto"/>
            </w:tcBorders>
          </w:tcPr>
          <w:p w:rsidR="00825C8B" w:rsidRPr="009E33F3" w:rsidRDefault="00825C8B" w:rsidP="006744E0">
            <w:pPr>
              <w:numPr>
                <w:ilvl w:val="0"/>
                <w:numId w:val="33"/>
              </w:numPr>
              <w:jc w:val="both"/>
              <w:rPr>
                <w:rFonts w:ascii="Calibri" w:hAnsi="Calibri" w:cs="Calibri"/>
                <w:sz w:val="18"/>
                <w:szCs w:val="18"/>
              </w:rPr>
            </w:pPr>
            <w:r w:rsidRPr="009E33F3">
              <w:rPr>
                <w:rFonts w:ascii="Calibri" w:hAnsi="Calibri" w:cs="Calibri"/>
                <w:sz w:val="18"/>
                <w:szCs w:val="18"/>
              </w:rPr>
              <w:t>Fotocopia simple del Poder del Representante Legal con atribuciones para presentar propuestas (cuando corresponda).</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825C8B" w:rsidRPr="00B14615" w:rsidRDefault="00825C8B" w:rsidP="00DB1EAB">
            <w:pPr>
              <w:jc w:val="both"/>
              <w:rPr>
                <w:rFonts w:ascii="Calibri" w:hAnsi="Calibri" w:cs="Calibri"/>
                <w:sz w:val="18"/>
                <w:szCs w:val="18"/>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825C8B" w:rsidRPr="00B14615" w:rsidRDefault="00825C8B" w:rsidP="00DB1EAB">
            <w:pPr>
              <w:jc w:val="both"/>
              <w:rPr>
                <w:rFonts w:ascii="Calibri" w:hAnsi="Calibri" w:cs="Calibri"/>
                <w:sz w:val="18"/>
                <w:szCs w:val="18"/>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825C8B" w:rsidRPr="00B14615" w:rsidRDefault="00825C8B" w:rsidP="00DB1EAB">
            <w:pPr>
              <w:jc w:val="both"/>
              <w:rPr>
                <w:rFonts w:ascii="Calibri" w:hAnsi="Calibri" w:cs="Calibri"/>
                <w:sz w:val="18"/>
                <w:szCs w:val="18"/>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825C8B" w:rsidRPr="00B14615" w:rsidRDefault="00825C8B" w:rsidP="00DB1EAB">
            <w:pPr>
              <w:jc w:val="both"/>
              <w:rPr>
                <w:rFonts w:ascii="Calibri" w:hAnsi="Calibri" w:cs="Calibri"/>
                <w:sz w:val="18"/>
                <w:szCs w:val="18"/>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825C8B" w:rsidRPr="00B14615" w:rsidRDefault="00825C8B" w:rsidP="00DB1EAB">
            <w:pPr>
              <w:jc w:val="both"/>
              <w:rPr>
                <w:rFonts w:ascii="Calibri" w:hAnsi="Calibri" w:cs="Calibri"/>
                <w:sz w:val="18"/>
                <w:szCs w:val="18"/>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825C8B" w:rsidRPr="00B14615" w:rsidRDefault="00825C8B" w:rsidP="00DB1EAB">
            <w:pPr>
              <w:jc w:val="both"/>
              <w:rPr>
                <w:rFonts w:ascii="Calibri" w:hAnsi="Calibri" w:cs="Calibri"/>
                <w:sz w:val="18"/>
                <w:szCs w:val="18"/>
              </w:rPr>
            </w:pPr>
          </w:p>
        </w:tc>
      </w:tr>
      <w:tr w:rsidR="00825C8B" w:rsidRPr="00B14615" w:rsidTr="00DB1EAB">
        <w:trPr>
          <w:jc w:val="center"/>
        </w:trPr>
        <w:tc>
          <w:tcPr>
            <w:tcW w:w="5104" w:type="dxa"/>
            <w:tcBorders>
              <w:right w:val="single" w:sz="12" w:space="0" w:color="auto"/>
            </w:tcBorders>
          </w:tcPr>
          <w:p w:rsidR="00825C8B" w:rsidRPr="00577F2B" w:rsidRDefault="00825C8B" w:rsidP="006744E0">
            <w:pPr>
              <w:numPr>
                <w:ilvl w:val="0"/>
                <w:numId w:val="33"/>
              </w:numPr>
              <w:jc w:val="both"/>
              <w:rPr>
                <w:rFonts w:ascii="Calibri" w:hAnsi="Calibri" w:cs="Calibri"/>
                <w:sz w:val="18"/>
                <w:szCs w:val="18"/>
              </w:rPr>
            </w:pPr>
            <w:r w:rsidRPr="00577F2B">
              <w:rPr>
                <w:rFonts w:ascii="Calibri" w:hAnsi="Calibri" w:cs="Calibri"/>
                <w:sz w:val="18"/>
                <w:szCs w:val="18"/>
              </w:rPr>
              <w:t>Fotocopia simple de la Cédula de Identidad o Pasaporte del Representante Legal.</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825C8B" w:rsidRPr="00B14615" w:rsidRDefault="00825C8B" w:rsidP="00DB1EAB">
            <w:pPr>
              <w:ind w:left="340"/>
              <w:jc w:val="both"/>
              <w:rPr>
                <w:rFonts w:ascii="Calibri" w:hAnsi="Calibri" w:cs="Calibri"/>
                <w:sz w:val="18"/>
                <w:szCs w:val="18"/>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825C8B" w:rsidRPr="00B14615" w:rsidRDefault="00825C8B" w:rsidP="00DB1EAB">
            <w:pPr>
              <w:ind w:left="340"/>
              <w:jc w:val="both"/>
              <w:rPr>
                <w:rFonts w:ascii="Calibri" w:hAnsi="Calibri" w:cs="Calibri"/>
                <w:sz w:val="18"/>
                <w:szCs w:val="18"/>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825C8B" w:rsidRPr="00B14615" w:rsidRDefault="00825C8B" w:rsidP="00DB1EAB">
            <w:pPr>
              <w:ind w:left="340"/>
              <w:jc w:val="both"/>
              <w:rPr>
                <w:rFonts w:ascii="Calibri" w:hAnsi="Calibri" w:cs="Calibri"/>
                <w:sz w:val="18"/>
                <w:szCs w:val="18"/>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825C8B" w:rsidRPr="00B14615" w:rsidRDefault="00825C8B" w:rsidP="00DB1EAB">
            <w:pPr>
              <w:ind w:left="340"/>
              <w:jc w:val="both"/>
              <w:rPr>
                <w:rFonts w:ascii="Calibri" w:hAnsi="Calibri" w:cs="Calibri"/>
                <w:sz w:val="18"/>
                <w:szCs w:val="18"/>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825C8B" w:rsidRPr="00B14615" w:rsidRDefault="00825C8B" w:rsidP="00DB1EAB">
            <w:pPr>
              <w:ind w:left="340"/>
              <w:jc w:val="both"/>
              <w:rPr>
                <w:rFonts w:ascii="Calibri" w:hAnsi="Calibri" w:cs="Calibri"/>
                <w:sz w:val="18"/>
                <w:szCs w:val="18"/>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825C8B" w:rsidRPr="00B14615" w:rsidRDefault="00825C8B" w:rsidP="00DB1EAB">
            <w:pPr>
              <w:ind w:left="340"/>
              <w:jc w:val="both"/>
              <w:rPr>
                <w:rFonts w:ascii="Calibri" w:hAnsi="Calibri" w:cs="Calibri"/>
                <w:sz w:val="18"/>
                <w:szCs w:val="18"/>
              </w:rPr>
            </w:pPr>
          </w:p>
        </w:tc>
      </w:tr>
      <w:tr w:rsidR="00825C8B" w:rsidRPr="00B14615" w:rsidTr="00577F2B">
        <w:trPr>
          <w:trHeight w:val="501"/>
          <w:jc w:val="center"/>
        </w:trPr>
        <w:tc>
          <w:tcPr>
            <w:tcW w:w="5104" w:type="dxa"/>
            <w:tcBorders>
              <w:right w:val="single" w:sz="12" w:space="0" w:color="auto"/>
            </w:tcBorders>
          </w:tcPr>
          <w:p w:rsidR="00825C8B" w:rsidRPr="00577F2B" w:rsidRDefault="00825C8B" w:rsidP="00577F2B">
            <w:pPr>
              <w:numPr>
                <w:ilvl w:val="0"/>
                <w:numId w:val="33"/>
              </w:numPr>
              <w:jc w:val="both"/>
              <w:rPr>
                <w:rFonts w:ascii="Calibri" w:hAnsi="Calibri" w:cs="Calibri"/>
                <w:sz w:val="18"/>
                <w:szCs w:val="18"/>
              </w:rPr>
            </w:pPr>
            <w:r w:rsidRPr="00577F2B">
              <w:rPr>
                <w:rFonts w:ascii="Calibri" w:hAnsi="Calibri" w:cs="Calibri"/>
                <w:sz w:val="18"/>
                <w:szCs w:val="18"/>
              </w:rPr>
              <w:t xml:space="preserve">Fotocopia simple del </w:t>
            </w:r>
            <w:r w:rsidR="00150ED2" w:rsidRPr="00577F2B">
              <w:rPr>
                <w:rFonts w:ascii="Calibri" w:hAnsi="Calibri" w:cs="Calibri"/>
                <w:sz w:val="18"/>
                <w:szCs w:val="18"/>
              </w:rPr>
              <w:t xml:space="preserve">Certificado o </w:t>
            </w:r>
            <w:r w:rsidRPr="00577F2B">
              <w:rPr>
                <w:rFonts w:ascii="Calibri" w:hAnsi="Calibri" w:cs="Calibri"/>
                <w:sz w:val="18"/>
                <w:szCs w:val="18"/>
              </w:rPr>
              <w:t>Número de Identificación Tributaria (NIT).</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825C8B" w:rsidRPr="00B14615" w:rsidRDefault="00825C8B" w:rsidP="00DB1EAB">
            <w:pPr>
              <w:jc w:val="both"/>
              <w:rPr>
                <w:rFonts w:ascii="Calibri" w:hAnsi="Calibri" w:cs="Calibri"/>
                <w:sz w:val="18"/>
                <w:szCs w:val="18"/>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825C8B" w:rsidRPr="00B14615" w:rsidRDefault="00825C8B" w:rsidP="00DB1EAB">
            <w:pPr>
              <w:jc w:val="both"/>
              <w:rPr>
                <w:rFonts w:ascii="Calibri" w:hAnsi="Calibri" w:cs="Calibri"/>
                <w:sz w:val="18"/>
                <w:szCs w:val="18"/>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825C8B" w:rsidRPr="00B14615" w:rsidRDefault="00825C8B" w:rsidP="00DB1EAB">
            <w:pPr>
              <w:jc w:val="both"/>
              <w:rPr>
                <w:rFonts w:ascii="Calibri" w:hAnsi="Calibri" w:cs="Calibri"/>
                <w:sz w:val="18"/>
                <w:szCs w:val="18"/>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825C8B" w:rsidRPr="00B14615" w:rsidRDefault="00825C8B" w:rsidP="00DB1EAB">
            <w:pPr>
              <w:jc w:val="both"/>
              <w:rPr>
                <w:rFonts w:ascii="Calibri" w:hAnsi="Calibri" w:cs="Calibri"/>
                <w:sz w:val="18"/>
                <w:szCs w:val="18"/>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825C8B" w:rsidRPr="00B14615" w:rsidRDefault="00825C8B" w:rsidP="00DB1EAB">
            <w:pPr>
              <w:jc w:val="both"/>
              <w:rPr>
                <w:rFonts w:ascii="Calibri" w:hAnsi="Calibri" w:cs="Calibri"/>
                <w:sz w:val="18"/>
                <w:szCs w:val="18"/>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825C8B" w:rsidRPr="00B14615" w:rsidRDefault="00825C8B" w:rsidP="00DB1EAB">
            <w:pPr>
              <w:jc w:val="both"/>
              <w:rPr>
                <w:rFonts w:ascii="Calibri" w:hAnsi="Calibri" w:cs="Calibri"/>
                <w:sz w:val="18"/>
                <w:szCs w:val="18"/>
              </w:rPr>
            </w:pPr>
          </w:p>
        </w:tc>
      </w:tr>
      <w:tr w:rsidR="00825C8B" w:rsidRPr="00B14615" w:rsidTr="00ED3C1C">
        <w:trPr>
          <w:jc w:val="center"/>
        </w:trPr>
        <w:tc>
          <w:tcPr>
            <w:tcW w:w="5104" w:type="dxa"/>
            <w:tcBorders>
              <w:right w:val="single" w:sz="12" w:space="0" w:color="auto"/>
            </w:tcBorders>
            <w:shd w:val="clear" w:color="auto" w:fill="auto"/>
          </w:tcPr>
          <w:p w:rsidR="00825C8B" w:rsidRPr="00B14615" w:rsidRDefault="00825C8B" w:rsidP="00DB1EAB">
            <w:pPr>
              <w:jc w:val="both"/>
              <w:rPr>
                <w:rFonts w:ascii="Calibri" w:hAnsi="Calibri" w:cs="Calibri"/>
                <w:b/>
                <w:sz w:val="18"/>
                <w:szCs w:val="18"/>
              </w:rPr>
            </w:pPr>
            <w:r w:rsidRPr="00B14615">
              <w:rPr>
                <w:rFonts w:ascii="Calibri" w:hAnsi="Calibri" w:cs="Calibri"/>
                <w:b/>
                <w:sz w:val="18"/>
                <w:szCs w:val="18"/>
              </w:rPr>
              <w:t>PROPUESTA TECNICA</w:t>
            </w:r>
          </w:p>
        </w:tc>
        <w:tc>
          <w:tcPr>
            <w:tcW w:w="588" w:type="dxa"/>
            <w:tcBorders>
              <w:top w:val="single" w:sz="4" w:space="0" w:color="auto"/>
              <w:left w:val="single" w:sz="12" w:space="0" w:color="auto"/>
              <w:bottom w:val="single" w:sz="4" w:space="0" w:color="auto"/>
              <w:right w:val="single" w:sz="4" w:space="0" w:color="auto"/>
            </w:tcBorders>
            <w:shd w:val="clear" w:color="auto" w:fill="auto"/>
          </w:tcPr>
          <w:p w:rsidR="00825C8B" w:rsidRPr="00B14615" w:rsidRDefault="00825C8B" w:rsidP="00DB1EAB">
            <w:pPr>
              <w:jc w:val="both"/>
              <w:rPr>
                <w:rFonts w:ascii="Calibri" w:hAnsi="Calibri" w:cs="Calibri"/>
                <w:sz w:val="18"/>
                <w:szCs w:val="18"/>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825C8B" w:rsidRPr="00B14615" w:rsidRDefault="00825C8B" w:rsidP="00DB1EAB">
            <w:pPr>
              <w:jc w:val="both"/>
              <w:rPr>
                <w:rFonts w:ascii="Calibri" w:hAnsi="Calibri" w:cs="Calibri"/>
                <w:sz w:val="18"/>
                <w:szCs w:val="18"/>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825C8B" w:rsidRPr="00B14615" w:rsidRDefault="00825C8B" w:rsidP="00DB1EAB">
            <w:pPr>
              <w:jc w:val="both"/>
              <w:rPr>
                <w:rFonts w:ascii="Calibri" w:hAnsi="Calibri" w:cs="Calibri"/>
                <w:sz w:val="18"/>
                <w:szCs w:val="18"/>
              </w:rPr>
            </w:pPr>
          </w:p>
        </w:tc>
        <w:tc>
          <w:tcPr>
            <w:tcW w:w="496" w:type="dxa"/>
            <w:tcBorders>
              <w:top w:val="single" w:sz="4" w:space="0" w:color="auto"/>
              <w:left w:val="single" w:sz="12" w:space="0" w:color="auto"/>
              <w:bottom w:val="single" w:sz="4" w:space="0" w:color="auto"/>
              <w:right w:val="single" w:sz="4" w:space="0" w:color="auto"/>
            </w:tcBorders>
            <w:shd w:val="clear" w:color="auto" w:fill="auto"/>
          </w:tcPr>
          <w:p w:rsidR="00825C8B" w:rsidRPr="00B14615" w:rsidRDefault="00825C8B" w:rsidP="00DB1EAB">
            <w:pPr>
              <w:jc w:val="both"/>
              <w:rPr>
                <w:rFonts w:ascii="Calibri" w:hAnsi="Calibri" w:cs="Calibri"/>
                <w:sz w:val="18"/>
                <w:szCs w:val="18"/>
              </w:rPr>
            </w:pPr>
          </w:p>
        </w:tc>
        <w:tc>
          <w:tcPr>
            <w:tcW w:w="496" w:type="dxa"/>
            <w:tcBorders>
              <w:top w:val="single" w:sz="4" w:space="0" w:color="auto"/>
              <w:left w:val="single" w:sz="4" w:space="0" w:color="auto"/>
              <w:bottom w:val="single" w:sz="4" w:space="0" w:color="auto"/>
              <w:right w:val="single" w:sz="4" w:space="0" w:color="auto"/>
            </w:tcBorders>
            <w:shd w:val="clear" w:color="auto" w:fill="auto"/>
          </w:tcPr>
          <w:p w:rsidR="00825C8B" w:rsidRPr="00B14615" w:rsidRDefault="00825C8B" w:rsidP="00DB1EAB">
            <w:pPr>
              <w:jc w:val="both"/>
              <w:rPr>
                <w:rFonts w:ascii="Calibri" w:hAnsi="Calibri" w:cs="Calibri"/>
                <w:sz w:val="18"/>
                <w:szCs w:val="18"/>
              </w:rPr>
            </w:pPr>
          </w:p>
        </w:tc>
        <w:tc>
          <w:tcPr>
            <w:tcW w:w="1701" w:type="dxa"/>
            <w:tcBorders>
              <w:top w:val="single" w:sz="4" w:space="0" w:color="auto"/>
              <w:left w:val="single" w:sz="4" w:space="0" w:color="auto"/>
              <w:bottom w:val="single" w:sz="4" w:space="0" w:color="auto"/>
              <w:right w:val="single" w:sz="12" w:space="0" w:color="auto"/>
            </w:tcBorders>
            <w:shd w:val="clear" w:color="auto" w:fill="auto"/>
          </w:tcPr>
          <w:p w:rsidR="00825C8B" w:rsidRPr="00B14615" w:rsidRDefault="00825C8B" w:rsidP="00DB1EAB">
            <w:pPr>
              <w:jc w:val="both"/>
              <w:rPr>
                <w:rFonts w:ascii="Calibri" w:hAnsi="Calibri" w:cs="Calibri"/>
                <w:sz w:val="18"/>
                <w:szCs w:val="18"/>
              </w:rPr>
            </w:pPr>
          </w:p>
        </w:tc>
      </w:tr>
      <w:tr w:rsidR="00825C8B" w:rsidRPr="00B14615" w:rsidTr="00DB1EAB">
        <w:trPr>
          <w:jc w:val="center"/>
        </w:trPr>
        <w:tc>
          <w:tcPr>
            <w:tcW w:w="5104" w:type="dxa"/>
            <w:tcBorders>
              <w:right w:val="single" w:sz="12" w:space="0" w:color="auto"/>
            </w:tcBorders>
            <w:shd w:val="clear" w:color="auto" w:fill="auto"/>
          </w:tcPr>
          <w:p w:rsidR="00825C8B" w:rsidRPr="00B14615" w:rsidRDefault="00825C8B" w:rsidP="006744E0">
            <w:pPr>
              <w:numPr>
                <w:ilvl w:val="0"/>
                <w:numId w:val="33"/>
              </w:numPr>
              <w:jc w:val="both"/>
              <w:rPr>
                <w:rFonts w:ascii="Calibri" w:hAnsi="Calibri" w:cs="Calibri"/>
                <w:b/>
                <w:sz w:val="18"/>
                <w:szCs w:val="18"/>
              </w:rPr>
            </w:pPr>
            <w:r w:rsidRPr="00743570">
              <w:rPr>
                <w:rFonts w:ascii="Calibri" w:hAnsi="Calibri" w:cs="Calibri"/>
                <w:sz w:val="18"/>
                <w:szCs w:val="18"/>
              </w:rPr>
              <w:t>Formulario C-1</w:t>
            </w:r>
            <w:r w:rsidRPr="00B14615">
              <w:rPr>
                <w:rFonts w:ascii="Calibri" w:hAnsi="Calibri" w:cs="Calibri"/>
                <w:sz w:val="18"/>
                <w:szCs w:val="18"/>
              </w:rPr>
              <w:t>Especificaciones Técnicas</w:t>
            </w:r>
          </w:p>
        </w:tc>
        <w:tc>
          <w:tcPr>
            <w:tcW w:w="588" w:type="dxa"/>
            <w:tcBorders>
              <w:top w:val="single" w:sz="4" w:space="0" w:color="auto"/>
              <w:left w:val="single" w:sz="12" w:space="0" w:color="auto"/>
              <w:bottom w:val="single" w:sz="4" w:space="0" w:color="auto"/>
              <w:right w:val="single" w:sz="4" w:space="0" w:color="auto"/>
            </w:tcBorders>
            <w:shd w:val="clear" w:color="auto" w:fill="auto"/>
          </w:tcPr>
          <w:p w:rsidR="00825C8B" w:rsidRPr="00B14615" w:rsidRDefault="00825C8B" w:rsidP="00DB1EAB">
            <w:pPr>
              <w:jc w:val="both"/>
              <w:rPr>
                <w:rFonts w:ascii="Calibri" w:hAnsi="Calibri" w:cs="Calibri"/>
                <w:sz w:val="18"/>
                <w:szCs w:val="18"/>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825C8B" w:rsidRPr="00B14615" w:rsidRDefault="00825C8B" w:rsidP="00DB1EAB">
            <w:pPr>
              <w:jc w:val="both"/>
              <w:rPr>
                <w:rFonts w:ascii="Calibri" w:hAnsi="Calibri" w:cs="Calibri"/>
                <w:sz w:val="18"/>
                <w:szCs w:val="18"/>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825C8B" w:rsidRPr="00B14615" w:rsidRDefault="00825C8B" w:rsidP="00DB1EAB">
            <w:pPr>
              <w:jc w:val="both"/>
              <w:rPr>
                <w:rFonts w:ascii="Calibri" w:hAnsi="Calibri" w:cs="Calibri"/>
                <w:sz w:val="18"/>
                <w:szCs w:val="18"/>
              </w:rPr>
            </w:pPr>
          </w:p>
        </w:tc>
        <w:tc>
          <w:tcPr>
            <w:tcW w:w="496" w:type="dxa"/>
            <w:tcBorders>
              <w:top w:val="single" w:sz="4" w:space="0" w:color="auto"/>
              <w:left w:val="single" w:sz="12" w:space="0" w:color="auto"/>
              <w:bottom w:val="single" w:sz="4" w:space="0" w:color="auto"/>
              <w:right w:val="single" w:sz="4" w:space="0" w:color="auto"/>
            </w:tcBorders>
            <w:shd w:val="clear" w:color="auto" w:fill="auto"/>
          </w:tcPr>
          <w:p w:rsidR="00825C8B" w:rsidRPr="00B14615" w:rsidRDefault="00825C8B" w:rsidP="00DB1EAB">
            <w:pPr>
              <w:jc w:val="both"/>
              <w:rPr>
                <w:rFonts w:ascii="Calibri" w:hAnsi="Calibri" w:cs="Calibri"/>
                <w:sz w:val="18"/>
                <w:szCs w:val="18"/>
              </w:rPr>
            </w:pPr>
          </w:p>
        </w:tc>
        <w:tc>
          <w:tcPr>
            <w:tcW w:w="496" w:type="dxa"/>
            <w:tcBorders>
              <w:top w:val="single" w:sz="4" w:space="0" w:color="auto"/>
              <w:left w:val="single" w:sz="4" w:space="0" w:color="auto"/>
              <w:bottom w:val="single" w:sz="4" w:space="0" w:color="auto"/>
              <w:right w:val="single" w:sz="4" w:space="0" w:color="auto"/>
            </w:tcBorders>
            <w:shd w:val="clear" w:color="auto" w:fill="auto"/>
          </w:tcPr>
          <w:p w:rsidR="00825C8B" w:rsidRPr="00B14615" w:rsidRDefault="00825C8B" w:rsidP="00DB1EAB">
            <w:pPr>
              <w:jc w:val="both"/>
              <w:rPr>
                <w:rFonts w:ascii="Calibri" w:hAnsi="Calibri" w:cs="Calibri"/>
                <w:sz w:val="18"/>
                <w:szCs w:val="18"/>
              </w:rPr>
            </w:pPr>
          </w:p>
        </w:tc>
        <w:tc>
          <w:tcPr>
            <w:tcW w:w="1701" w:type="dxa"/>
            <w:tcBorders>
              <w:top w:val="single" w:sz="4" w:space="0" w:color="auto"/>
              <w:left w:val="single" w:sz="4" w:space="0" w:color="auto"/>
              <w:bottom w:val="single" w:sz="4" w:space="0" w:color="auto"/>
              <w:right w:val="single" w:sz="12" w:space="0" w:color="auto"/>
            </w:tcBorders>
            <w:shd w:val="clear" w:color="auto" w:fill="auto"/>
          </w:tcPr>
          <w:p w:rsidR="00825C8B" w:rsidRPr="00B14615" w:rsidRDefault="00825C8B" w:rsidP="00DB1EAB">
            <w:pPr>
              <w:jc w:val="both"/>
              <w:rPr>
                <w:rFonts w:ascii="Calibri" w:hAnsi="Calibri" w:cs="Calibri"/>
                <w:sz w:val="18"/>
                <w:szCs w:val="18"/>
              </w:rPr>
            </w:pPr>
          </w:p>
        </w:tc>
      </w:tr>
      <w:tr w:rsidR="00825C8B" w:rsidRPr="00B14615" w:rsidTr="00ED3C1C">
        <w:trPr>
          <w:jc w:val="center"/>
        </w:trPr>
        <w:tc>
          <w:tcPr>
            <w:tcW w:w="5104" w:type="dxa"/>
            <w:tcBorders>
              <w:right w:val="single" w:sz="12" w:space="0" w:color="auto"/>
            </w:tcBorders>
            <w:shd w:val="clear" w:color="auto" w:fill="auto"/>
          </w:tcPr>
          <w:p w:rsidR="00825C8B" w:rsidRPr="00B14615" w:rsidRDefault="00825C8B" w:rsidP="00DB1EAB">
            <w:pPr>
              <w:jc w:val="both"/>
              <w:rPr>
                <w:rFonts w:ascii="Calibri" w:hAnsi="Calibri" w:cs="Calibri"/>
                <w:b/>
                <w:sz w:val="18"/>
                <w:szCs w:val="18"/>
              </w:rPr>
            </w:pPr>
            <w:r w:rsidRPr="00B14615">
              <w:rPr>
                <w:rFonts w:ascii="Calibri" w:hAnsi="Calibri" w:cs="Calibri"/>
                <w:b/>
                <w:sz w:val="18"/>
                <w:szCs w:val="18"/>
              </w:rPr>
              <w:t>PROPUESTA ECONÓMICA</w:t>
            </w:r>
          </w:p>
        </w:tc>
        <w:tc>
          <w:tcPr>
            <w:tcW w:w="588" w:type="dxa"/>
            <w:tcBorders>
              <w:top w:val="single" w:sz="4" w:space="0" w:color="auto"/>
              <w:left w:val="single" w:sz="12" w:space="0" w:color="auto"/>
              <w:bottom w:val="single" w:sz="4" w:space="0" w:color="auto"/>
              <w:right w:val="single" w:sz="4" w:space="0" w:color="auto"/>
            </w:tcBorders>
            <w:shd w:val="clear" w:color="auto" w:fill="auto"/>
          </w:tcPr>
          <w:p w:rsidR="00825C8B" w:rsidRPr="00B14615" w:rsidRDefault="00825C8B" w:rsidP="00DB1EAB">
            <w:pPr>
              <w:jc w:val="both"/>
              <w:rPr>
                <w:rFonts w:ascii="Calibri" w:hAnsi="Calibri" w:cs="Calibri"/>
                <w:sz w:val="18"/>
                <w:szCs w:val="18"/>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825C8B" w:rsidRPr="00B14615" w:rsidRDefault="00825C8B" w:rsidP="00DB1EAB">
            <w:pPr>
              <w:jc w:val="both"/>
              <w:rPr>
                <w:rFonts w:ascii="Calibri" w:hAnsi="Calibri" w:cs="Calibri"/>
                <w:sz w:val="18"/>
                <w:szCs w:val="18"/>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825C8B" w:rsidRPr="00B14615" w:rsidRDefault="00825C8B" w:rsidP="00DB1EAB">
            <w:pPr>
              <w:jc w:val="both"/>
              <w:rPr>
                <w:rFonts w:ascii="Calibri" w:hAnsi="Calibri" w:cs="Calibri"/>
                <w:sz w:val="18"/>
                <w:szCs w:val="18"/>
              </w:rPr>
            </w:pPr>
          </w:p>
        </w:tc>
        <w:tc>
          <w:tcPr>
            <w:tcW w:w="496" w:type="dxa"/>
            <w:tcBorders>
              <w:top w:val="single" w:sz="4" w:space="0" w:color="auto"/>
              <w:left w:val="single" w:sz="12" w:space="0" w:color="auto"/>
              <w:bottom w:val="single" w:sz="4" w:space="0" w:color="auto"/>
              <w:right w:val="single" w:sz="4" w:space="0" w:color="auto"/>
            </w:tcBorders>
            <w:shd w:val="clear" w:color="auto" w:fill="auto"/>
          </w:tcPr>
          <w:p w:rsidR="00825C8B" w:rsidRPr="00B14615" w:rsidRDefault="00825C8B" w:rsidP="00DB1EAB">
            <w:pPr>
              <w:jc w:val="both"/>
              <w:rPr>
                <w:rFonts w:ascii="Calibri" w:hAnsi="Calibri" w:cs="Calibri"/>
                <w:sz w:val="18"/>
                <w:szCs w:val="18"/>
              </w:rPr>
            </w:pPr>
          </w:p>
        </w:tc>
        <w:tc>
          <w:tcPr>
            <w:tcW w:w="496" w:type="dxa"/>
            <w:tcBorders>
              <w:top w:val="single" w:sz="4" w:space="0" w:color="auto"/>
              <w:left w:val="single" w:sz="4" w:space="0" w:color="auto"/>
              <w:bottom w:val="single" w:sz="4" w:space="0" w:color="auto"/>
              <w:right w:val="single" w:sz="4" w:space="0" w:color="auto"/>
            </w:tcBorders>
            <w:shd w:val="clear" w:color="auto" w:fill="auto"/>
          </w:tcPr>
          <w:p w:rsidR="00825C8B" w:rsidRPr="00B14615" w:rsidRDefault="00825C8B" w:rsidP="00DB1EAB">
            <w:pPr>
              <w:jc w:val="both"/>
              <w:rPr>
                <w:rFonts w:ascii="Calibri" w:hAnsi="Calibri" w:cs="Calibri"/>
                <w:sz w:val="18"/>
                <w:szCs w:val="18"/>
              </w:rPr>
            </w:pPr>
          </w:p>
        </w:tc>
        <w:tc>
          <w:tcPr>
            <w:tcW w:w="1701" w:type="dxa"/>
            <w:tcBorders>
              <w:top w:val="single" w:sz="4" w:space="0" w:color="auto"/>
              <w:left w:val="single" w:sz="4" w:space="0" w:color="auto"/>
              <w:bottom w:val="single" w:sz="4" w:space="0" w:color="auto"/>
              <w:right w:val="single" w:sz="12" w:space="0" w:color="auto"/>
            </w:tcBorders>
            <w:shd w:val="clear" w:color="auto" w:fill="auto"/>
          </w:tcPr>
          <w:p w:rsidR="00825C8B" w:rsidRPr="00B14615" w:rsidRDefault="00825C8B" w:rsidP="00DB1EAB">
            <w:pPr>
              <w:jc w:val="both"/>
              <w:rPr>
                <w:rFonts w:ascii="Calibri" w:hAnsi="Calibri" w:cs="Calibri"/>
                <w:sz w:val="18"/>
                <w:szCs w:val="18"/>
              </w:rPr>
            </w:pPr>
          </w:p>
        </w:tc>
      </w:tr>
      <w:tr w:rsidR="00825C8B" w:rsidRPr="00B14615" w:rsidTr="00DB1EAB">
        <w:trPr>
          <w:jc w:val="center"/>
        </w:trPr>
        <w:tc>
          <w:tcPr>
            <w:tcW w:w="5104" w:type="dxa"/>
            <w:tcBorders>
              <w:right w:val="single" w:sz="12" w:space="0" w:color="auto"/>
            </w:tcBorders>
          </w:tcPr>
          <w:p w:rsidR="00825C8B" w:rsidRPr="00B14615" w:rsidRDefault="00ED3C1C" w:rsidP="00ED3C1C">
            <w:pPr>
              <w:ind w:left="340"/>
              <w:jc w:val="both"/>
              <w:rPr>
                <w:rFonts w:ascii="Calibri" w:hAnsi="Calibri" w:cs="Calibri"/>
                <w:sz w:val="18"/>
                <w:szCs w:val="18"/>
              </w:rPr>
            </w:pPr>
            <w:proofErr w:type="gramStart"/>
            <w:r>
              <w:rPr>
                <w:rFonts w:ascii="Calibri" w:hAnsi="Calibri" w:cs="Calibri"/>
                <w:sz w:val="18"/>
                <w:szCs w:val="18"/>
              </w:rPr>
              <w:t>10 .</w:t>
            </w:r>
            <w:proofErr w:type="gramEnd"/>
            <w:r>
              <w:rPr>
                <w:rFonts w:ascii="Calibri" w:hAnsi="Calibri" w:cs="Calibri"/>
                <w:sz w:val="18"/>
                <w:szCs w:val="18"/>
              </w:rPr>
              <w:t>-</w:t>
            </w:r>
            <w:r w:rsidR="00825C8B" w:rsidRPr="00743570">
              <w:rPr>
                <w:rFonts w:ascii="Calibri" w:hAnsi="Calibri" w:cs="Calibri"/>
                <w:sz w:val="18"/>
                <w:szCs w:val="18"/>
              </w:rPr>
              <w:t>Formulario B-1.</w:t>
            </w:r>
            <w:r w:rsidR="00825C8B" w:rsidRPr="00B14615">
              <w:rPr>
                <w:rFonts w:ascii="Calibri" w:hAnsi="Calibri" w:cs="Calibri"/>
                <w:sz w:val="18"/>
                <w:szCs w:val="18"/>
              </w:rPr>
              <w:t>Propuesta Económica.</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825C8B" w:rsidRPr="00B14615" w:rsidRDefault="00825C8B" w:rsidP="00DB1EAB">
            <w:pPr>
              <w:jc w:val="both"/>
              <w:rPr>
                <w:rFonts w:ascii="Calibri" w:hAnsi="Calibri" w:cs="Calibri"/>
                <w:sz w:val="18"/>
                <w:szCs w:val="18"/>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825C8B" w:rsidRPr="00B14615" w:rsidRDefault="00825C8B" w:rsidP="00DB1EAB">
            <w:pPr>
              <w:jc w:val="both"/>
              <w:rPr>
                <w:rFonts w:ascii="Calibri" w:hAnsi="Calibri" w:cs="Calibri"/>
                <w:sz w:val="18"/>
                <w:szCs w:val="18"/>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825C8B" w:rsidRPr="00B14615" w:rsidRDefault="00825C8B" w:rsidP="00DB1EAB">
            <w:pPr>
              <w:jc w:val="both"/>
              <w:rPr>
                <w:rFonts w:ascii="Calibri" w:hAnsi="Calibri" w:cs="Calibri"/>
                <w:sz w:val="18"/>
                <w:szCs w:val="18"/>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825C8B" w:rsidRPr="00B14615" w:rsidRDefault="00825C8B" w:rsidP="00DB1EAB">
            <w:pPr>
              <w:jc w:val="both"/>
              <w:rPr>
                <w:rFonts w:ascii="Calibri" w:hAnsi="Calibri" w:cs="Calibri"/>
                <w:sz w:val="18"/>
                <w:szCs w:val="18"/>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825C8B" w:rsidRPr="00B14615" w:rsidRDefault="00825C8B" w:rsidP="00DB1EAB">
            <w:pPr>
              <w:jc w:val="both"/>
              <w:rPr>
                <w:rFonts w:ascii="Calibri" w:hAnsi="Calibri" w:cs="Calibri"/>
                <w:sz w:val="18"/>
                <w:szCs w:val="18"/>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825C8B" w:rsidRPr="00B14615" w:rsidRDefault="00825C8B" w:rsidP="00DB1EAB">
            <w:pPr>
              <w:jc w:val="both"/>
              <w:rPr>
                <w:rFonts w:ascii="Calibri" w:hAnsi="Calibri" w:cs="Calibri"/>
                <w:sz w:val="18"/>
                <w:szCs w:val="18"/>
              </w:rPr>
            </w:pPr>
          </w:p>
        </w:tc>
      </w:tr>
      <w:tr w:rsidR="00825C8B" w:rsidRPr="00B14615" w:rsidTr="00ED3C1C">
        <w:trPr>
          <w:jc w:val="center"/>
        </w:trPr>
        <w:tc>
          <w:tcPr>
            <w:tcW w:w="5104" w:type="dxa"/>
            <w:tcBorders>
              <w:right w:val="single" w:sz="12" w:space="0" w:color="auto"/>
            </w:tcBorders>
            <w:shd w:val="clear" w:color="auto" w:fill="auto"/>
          </w:tcPr>
          <w:p w:rsidR="00825C8B" w:rsidRPr="00B14615" w:rsidRDefault="00825C8B" w:rsidP="00DB1EAB">
            <w:pPr>
              <w:jc w:val="center"/>
              <w:rPr>
                <w:rFonts w:ascii="Calibri" w:hAnsi="Calibri" w:cs="Calibri"/>
                <w:b/>
                <w:sz w:val="18"/>
                <w:szCs w:val="18"/>
              </w:rPr>
            </w:pPr>
            <w:r w:rsidRPr="00B14615">
              <w:rPr>
                <w:rFonts w:ascii="Calibri" w:hAnsi="Calibri" w:cs="Calibri"/>
                <w:b/>
                <w:sz w:val="18"/>
                <w:szCs w:val="18"/>
              </w:rPr>
              <w:t>CUANDO SEA UNA ASOCIACION ACCIDENTAL</w:t>
            </w:r>
          </w:p>
          <w:p w:rsidR="00825C8B" w:rsidRPr="00B14615" w:rsidRDefault="00825C8B" w:rsidP="00DB1EAB">
            <w:pPr>
              <w:jc w:val="center"/>
              <w:rPr>
                <w:rFonts w:ascii="Calibri" w:hAnsi="Calibri" w:cs="Calibri"/>
                <w:b/>
                <w:sz w:val="18"/>
                <w:szCs w:val="18"/>
              </w:rPr>
            </w:pPr>
            <w:r w:rsidRPr="00DB08F1">
              <w:rPr>
                <w:rFonts w:ascii="Calibri" w:hAnsi="Calibri" w:cs="Calibri"/>
                <w:b/>
                <w:sz w:val="22"/>
                <w:szCs w:val="22"/>
              </w:rPr>
              <w:t>(</w:t>
            </w:r>
            <w:r w:rsidR="00F11FF3" w:rsidRPr="00DB08F1">
              <w:rPr>
                <w:rFonts w:ascii="Calibri" w:hAnsi="Calibri" w:cs="Calibri"/>
                <w:b/>
                <w:sz w:val="22"/>
                <w:szCs w:val="22"/>
              </w:rPr>
              <w:t xml:space="preserve">Además </w:t>
            </w:r>
            <w:r w:rsidRPr="00DB08F1">
              <w:rPr>
                <w:rFonts w:ascii="Calibri" w:hAnsi="Calibri" w:cs="Calibri"/>
                <w:b/>
                <w:sz w:val="22"/>
                <w:szCs w:val="22"/>
              </w:rPr>
              <w:t>Ésta debe presentar los siguientes documentos</w:t>
            </w:r>
            <w:r w:rsidRPr="00B14615">
              <w:rPr>
                <w:rFonts w:ascii="Calibri" w:hAnsi="Calibri" w:cs="Calibri"/>
                <w:b/>
                <w:sz w:val="18"/>
                <w:szCs w:val="18"/>
              </w:rPr>
              <w:t>)</w:t>
            </w:r>
          </w:p>
        </w:tc>
        <w:tc>
          <w:tcPr>
            <w:tcW w:w="588" w:type="dxa"/>
            <w:tcBorders>
              <w:top w:val="single" w:sz="4" w:space="0" w:color="auto"/>
              <w:left w:val="single" w:sz="12" w:space="0" w:color="auto"/>
              <w:bottom w:val="single" w:sz="4" w:space="0" w:color="auto"/>
              <w:right w:val="single" w:sz="4" w:space="0" w:color="auto"/>
            </w:tcBorders>
            <w:shd w:val="clear" w:color="auto" w:fill="auto"/>
          </w:tcPr>
          <w:p w:rsidR="00825C8B" w:rsidRPr="00B14615" w:rsidRDefault="00825C8B" w:rsidP="00DB1EAB">
            <w:pPr>
              <w:jc w:val="both"/>
              <w:rPr>
                <w:rFonts w:ascii="Calibri" w:hAnsi="Calibri" w:cs="Calibri"/>
                <w:sz w:val="18"/>
                <w:szCs w:val="18"/>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825C8B" w:rsidRPr="00B14615" w:rsidRDefault="00825C8B" w:rsidP="00DB1EAB">
            <w:pPr>
              <w:jc w:val="both"/>
              <w:rPr>
                <w:rFonts w:ascii="Calibri" w:hAnsi="Calibri" w:cs="Calibri"/>
                <w:sz w:val="18"/>
                <w:szCs w:val="18"/>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825C8B" w:rsidRPr="00B14615" w:rsidRDefault="00825C8B" w:rsidP="00DB1EAB">
            <w:pPr>
              <w:jc w:val="both"/>
              <w:rPr>
                <w:rFonts w:ascii="Calibri" w:hAnsi="Calibri" w:cs="Calibri"/>
                <w:sz w:val="18"/>
                <w:szCs w:val="18"/>
              </w:rPr>
            </w:pPr>
          </w:p>
        </w:tc>
        <w:tc>
          <w:tcPr>
            <w:tcW w:w="496" w:type="dxa"/>
            <w:tcBorders>
              <w:top w:val="single" w:sz="4" w:space="0" w:color="auto"/>
              <w:left w:val="single" w:sz="12" w:space="0" w:color="auto"/>
              <w:bottom w:val="single" w:sz="4" w:space="0" w:color="auto"/>
              <w:right w:val="single" w:sz="4" w:space="0" w:color="auto"/>
            </w:tcBorders>
            <w:shd w:val="clear" w:color="auto" w:fill="auto"/>
          </w:tcPr>
          <w:p w:rsidR="00825C8B" w:rsidRPr="00B14615" w:rsidRDefault="00825C8B" w:rsidP="00DB1EAB">
            <w:pPr>
              <w:jc w:val="both"/>
              <w:rPr>
                <w:rFonts w:ascii="Calibri" w:hAnsi="Calibri" w:cs="Calibri"/>
                <w:sz w:val="18"/>
                <w:szCs w:val="18"/>
              </w:rPr>
            </w:pPr>
          </w:p>
        </w:tc>
        <w:tc>
          <w:tcPr>
            <w:tcW w:w="496" w:type="dxa"/>
            <w:tcBorders>
              <w:top w:val="single" w:sz="4" w:space="0" w:color="auto"/>
              <w:left w:val="single" w:sz="4" w:space="0" w:color="auto"/>
              <w:bottom w:val="single" w:sz="4" w:space="0" w:color="auto"/>
              <w:right w:val="single" w:sz="4" w:space="0" w:color="auto"/>
            </w:tcBorders>
            <w:shd w:val="clear" w:color="auto" w:fill="auto"/>
          </w:tcPr>
          <w:p w:rsidR="00825C8B" w:rsidRPr="00B14615" w:rsidRDefault="00825C8B" w:rsidP="00DB1EAB">
            <w:pPr>
              <w:jc w:val="both"/>
              <w:rPr>
                <w:rFonts w:ascii="Calibri" w:hAnsi="Calibri" w:cs="Calibri"/>
                <w:sz w:val="18"/>
                <w:szCs w:val="18"/>
              </w:rPr>
            </w:pPr>
          </w:p>
        </w:tc>
        <w:tc>
          <w:tcPr>
            <w:tcW w:w="1701" w:type="dxa"/>
            <w:tcBorders>
              <w:top w:val="single" w:sz="4" w:space="0" w:color="auto"/>
              <w:left w:val="single" w:sz="4" w:space="0" w:color="auto"/>
              <w:bottom w:val="single" w:sz="4" w:space="0" w:color="auto"/>
              <w:right w:val="single" w:sz="12" w:space="0" w:color="auto"/>
            </w:tcBorders>
            <w:shd w:val="clear" w:color="auto" w:fill="auto"/>
          </w:tcPr>
          <w:p w:rsidR="00825C8B" w:rsidRPr="00B14615" w:rsidRDefault="00825C8B" w:rsidP="00DB1EAB">
            <w:pPr>
              <w:jc w:val="both"/>
              <w:rPr>
                <w:rFonts w:ascii="Calibri" w:hAnsi="Calibri" w:cs="Calibri"/>
                <w:sz w:val="18"/>
                <w:szCs w:val="18"/>
              </w:rPr>
            </w:pPr>
          </w:p>
        </w:tc>
      </w:tr>
      <w:tr w:rsidR="00825C8B" w:rsidRPr="00B14615" w:rsidTr="00DB1EAB">
        <w:trPr>
          <w:jc w:val="center"/>
        </w:trPr>
        <w:tc>
          <w:tcPr>
            <w:tcW w:w="5104" w:type="dxa"/>
            <w:tcBorders>
              <w:right w:val="single" w:sz="12" w:space="0" w:color="auto"/>
            </w:tcBorders>
          </w:tcPr>
          <w:p w:rsidR="00825C8B" w:rsidRPr="009E33F3" w:rsidRDefault="00ED3C1C" w:rsidP="00ED3C1C">
            <w:pPr>
              <w:ind w:left="340"/>
              <w:jc w:val="both"/>
              <w:rPr>
                <w:rFonts w:ascii="Calibri" w:hAnsi="Calibri" w:cs="Calibri"/>
                <w:sz w:val="18"/>
                <w:szCs w:val="18"/>
              </w:rPr>
            </w:pPr>
            <w:r>
              <w:rPr>
                <w:rFonts w:ascii="Calibri" w:hAnsi="Calibri" w:cs="Calibri"/>
                <w:sz w:val="18"/>
                <w:szCs w:val="18"/>
              </w:rPr>
              <w:t>11</w:t>
            </w:r>
            <w:proofErr w:type="gramStart"/>
            <w:r>
              <w:rPr>
                <w:rFonts w:ascii="Calibri" w:hAnsi="Calibri" w:cs="Calibri"/>
                <w:sz w:val="18"/>
                <w:szCs w:val="18"/>
              </w:rPr>
              <w:t>.</w:t>
            </w:r>
            <w:r w:rsidR="00825C8B" w:rsidRPr="009E33F3">
              <w:rPr>
                <w:rFonts w:ascii="Calibri" w:hAnsi="Calibri" w:cs="Calibri"/>
                <w:sz w:val="18"/>
                <w:szCs w:val="18"/>
              </w:rPr>
              <w:t>Formulario</w:t>
            </w:r>
            <w:proofErr w:type="gramEnd"/>
            <w:r w:rsidR="00825C8B" w:rsidRPr="009E33F3">
              <w:rPr>
                <w:rFonts w:ascii="Calibri" w:hAnsi="Calibri" w:cs="Calibri"/>
                <w:sz w:val="18"/>
                <w:szCs w:val="18"/>
              </w:rPr>
              <w:t xml:space="preserve"> A-1 Carta de Presentación de la Propuesta y Declaración Jurada para Empresas o Asociaciones Accidentales (original).</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825C8B" w:rsidRPr="00B14615" w:rsidRDefault="00825C8B" w:rsidP="00DB1EAB">
            <w:pPr>
              <w:jc w:val="both"/>
              <w:rPr>
                <w:rFonts w:ascii="Calibri" w:hAnsi="Calibri" w:cs="Calibri"/>
                <w:sz w:val="18"/>
                <w:szCs w:val="18"/>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825C8B" w:rsidRPr="00B14615" w:rsidRDefault="00825C8B" w:rsidP="00DB1EAB">
            <w:pPr>
              <w:jc w:val="both"/>
              <w:rPr>
                <w:rFonts w:ascii="Calibri" w:hAnsi="Calibri" w:cs="Calibri"/>
                <w:sz w:val="18"/>
                <w:szCs w:val="18"/>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825C8B" w:rsidRPr="00B14615" w:rsidRDefault="00825C8B" w:rsidP="00DB1EAB">
            <w:pPr>
              <w:jc w:val="both"/>
              <w:rPr>
                <w:rFonts w:ascii="Calibri" w:hAnsi="Calibri" w:cs="Calibri"/>
                <w:sz w:val="18"/>
                <w:szCs w:val="18"/>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825C8B" w:rsidRPr="00B14615" w:rsidRDefault="00825C8B" w:rsidP="00DB1EAB">
            <w:pPr>
              <w:jc w:val="both"/>
              <w:rPr>
                <w:rFonts w:ascii="Calibri" w:hAnsi="Calibri" w:cs="Calibri"/>
                <w:sz w:val="18"/>
                <w:szCs w:val="18"/>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825C8B" w:rsidRPr="00B14615" w:rsidRDefault="00825C8B" w:rsidP="00DB1EAB">
            <w:pPr>
              <w:jc w:val="both"/>
              <w:rPr>
                <w:rFonts w:ascii="Calibri" w:hAnsi="Calibri" w:cs="Calibri"/>
                <w:sz w:val="18"/>
                <w:szCs w:val="18"/>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825C8B" w:rsidRPr="00B14615" w:rsidRDefault="00825C8B" w:rsidP="00DB1EAB">
            <w:pPr>
              <w:rPr>
                <w:rFonts w:ascii="Calibri" w:hAnsi="Calibri" w:cs="Calibri"/>
                <w:sz w:val="18"/>
                <w:szCs w:val="18"/>
              </w:rPr>
            </w:pPr>
          </w:p>
        </w:tc>
      </w:tr>
      <w:tr w:rsidR="00825C8B" w:rsidRPr="00B14615" w:rsidTr="00DB1EAB">
        <w:trPr>
          <w:jc w:val="center"/>
        </w:trPr>
        <w:tc>
          <w:tcPr>
            <w:tcW w:w="5104" w:type="dxa"/>
            <w:tcBorders>
              <w:right w:val="single" w:sz="12" w:space="0" w:color="auto"/>
            </w:tcBorders>
          </w:tcPr>
          <w:p w:rsidR="00825C8B" w:rsidRPr="009E33F3" w:rsidRDefault="00ED3C1C" w:rsidP="00ED3C1C">
            <w:pPr>
              <w:ind w:left="340"/>
              <w:jc w:val="both"/>
              <w:rPr>
                <w:rFonts w:ascii="Calibri" w:hAnsi="Calibri" w:cs="Calibri"/>
                <w:sz w:val="18"/>
                <w:szCs w:val="18"/>
              </w:rPr>
            </w:pPr>
            <w:r>
              <w:rPr>
                <w:rFonts w:ascii="Calibri" w:hAnsi="Calibri" w:cs="Calibri"/>
                <w:sz w:val="18"/>
                <w:szCs w:val="18"/>
              </w:rPr>
              <w:t xml:space="preserve">12. </w:t>
            </w:r>
            <w:r w:rsidR="00825C8B" w:rsidRPr="009E33F3">
              <w:rPr>
                <w:rFonts w:ascii="Calibri" w:hAnsi="Calibri" w:cs="Calibri"/>
                <w:sz w:val="18"/>
                <w:szCs w:val="18"/>
              </w:rPr>
              <w:t>Fotocopia simple del Testimonio del Contrato de Asociación Accidental, donde mencione la designación de la empresa líder, la nominación del Representante Legal de la Asociación y el domicilio legal de la misma.</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825C8B" w:rsidRPr="00B14615" w:rsidRDefault="00825C8B" w:rsidP="00DB1EAB">
            <w:pPr>
              <w:jc w:val="both"/>
              <w:rPr>
                <w:rFonts w:ascii="Calibri" w:hAnsi="Calibri" w:cs="Calibri"/>
                <w:sz w:val="18"/>
                <w:szCs w:val="18"/>
                <w:highlight w:val="yellow"/>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825C8B" w:rsidRPr="00B14615" w:rsidRDefault="00825C8B" w:rsidP="00DB1EAB">
            <w:pPr>
              <w:jc w:val="both"/>
              <w:rPr>
                <w:rFonts w:ascii="Calibri" w:hAnsi="Calibri" w:cs="Calibri"/>
                <w:sz w:val="18"/>
                <w:szCs w:val="18"/>
                <w:highlight w:val="yellow"/>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825C8B" w:rsidRPr="00B14615" w:rsidRDefault="00825C8B" w:rsidP="00DB1EAB">
            <w:pPr>
              <w:jc w:val="both"/>
              <w:rPr>
                <w:rFonts w:ascii="Calibri" w:hAnsi="Calibri" w:cs="Calibri"/>
                <w:sz w:val="18"/>
                <w:szCs w:val="18"/>
                <w:highlight w:val="yellow"/>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825C8B" w:rsidRPr="00B14615" w:rsidRDefault="00825C8B" w:rsidP="00DB1EAB">
            <w:pPr>
              <w:jc w:val="both"/>
              <w:rPr>
                <w:rFonts w:ascii="Calibri" w:hAnsi="Calibri" w:cs="Calibri"/>
                <w:sz w:val="18"/>
                <w:szCs w:val="18"/>
                <w:highlight w:val="yellow"/>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825C8B" w:rsidRPr="00B14615" w:rsidRDefault="00825C8B" w:rsidP="00DB1EAB">
            <w:pPr>
              <w:jc w:val="both"/>
              <w:rPr>
                <w:rFonts w:ascii="Calibri" w:hAnsi="Calibri" w:cs="Calibri"/>
                <w:sz w:val="18"/>
                <w:szCs w:val="18"/>
                <w:highlight w:val="yellow"/>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825C8B" w:rsidRPr="00B14615" w:rsidRDefault="00825C8B" w:rsidP="00DB1EAB">
            <w:pPr>
              <w:rPr>
                <w:rFonts w:ascii="Calibri" w:hAnsi="Calibri" w:cs="Calibri"/>
                <w:sz w:val="18"/>
                <w:szCs w:val="18"/>
                <w:highlight w:val="yellow"/>
              </w:rPr>
            </w:pPr>
          </w:p>
        </w:tc>
      </w:tr>
      <w:tr w:rsidR="00825C8B" w:rsidRPr="00B14615" w:rsidTr="00DB1EAB">
        <w:trPr>
          <w:jc w:val="center"/>
        </w:trPr>
        <w:tc>
          <w:tcPr>
            <w:tcW w:w="5104" w:type="dxa"/>
            <w:tcBorders>
              <w:right w:val="single" w:sz="12" w:space="0" w:color="auto"/>
            </w:tcBorders>
          </w:tcPr>
          <w:p w:rsidR="00825C8B" w:rsidRPr="009E33F3" w:rsidRDefault="00ED3C1C" w:rsidP="00ED3C1C">
            <w:pPr>
              <w:ind w:left="340"/>
              <w:jc w:val="both"/>
              <w:rPr>
                <w:rFonts w:ascii="Calibri" w:hAnsi="Calibri" w:cs="Calibri"/>
                <w:sz w:val="18"/>
                <w:szCs w:val="18"/>
              </w:rPr>
            </w:pPr>
            <w:r>
              <w:rPr>
                <w:rFonts w:ascii="Calibri" w:hAnsi="Calibri" w:cs="Calibri"/>
                <w:sz w:val="18"/>
                <w:szCs w:val="18"/>
              </w:rPr>
              <w:t>13</w:t>
            </w:r>
            <w:proofErr w:type="gramStart"/>
            <w:r>
              <w:rPr>
                <w:rFonts w:ascii="Calibri" w:hAnsi="Calibri" w:cs="Calibri"/>
                <w:sz w:val="18"/>
                <w:szCs w:val="18"/>
              </w:rPr>
              <w:t>.</w:t>
            </w:r>
            <w:r w:rsidR="00825C8B" w:rsidRPr="009E33F3">
              <w:rPr>
                <w:rFonts w:ascii="Calibri" w:hAnsi="Calibri" w:cs="Calibri"/>
                <w:sz w:val="18"/>
                <w:szCs w:val="18"/>
              </w:rPr>
              <w:t>Fotocopia</w:t>
            </w:r>
            <w:proofErr w:type="gramEnd"/>
            <w:r w:rsidR="00825C8B" w:rsidRPr="009E33F3">
              <w:rPr>
                <w:rFonts w:ascii="Calibri" w:hAnsi="Calibri" w:cs="Calibri"/>
                <w:sz w:val="18"/>
                <w:szCs w:val="18"/>
              </w:rPr>
              <w:t xml:space="preserve"> simple del Poder del Representante Legal del proponente, con atribuciones para presentar propuestas. En caso de ser adjudicado se solicitará que contemple la atribución de suscribir contratos.  (</w:t>
            </w:r>
            <w:proofErr w:type="gramStart"/>
            <w:r w:rsidR="00825C8B" w:rsidRPr="009E33F3">
              <w:rPr>
                <w:rFonts w:ascii="Calibri" w:hAnsi="Calibri" w:cs="Calibri"/>
                <w:sz w:val="18"/>
                <w:szCs w:val="18"/>
              </w:rPr>
              <w:t>cuando</w:t>
            </w:r>
            <w:proofErr w:type="gramEnd"/>
            <w:r w:rsidR="00825C8B" w:rsidRPr="009E33F3">
              <w:rPr>
                <w:rFonts w:ascii="Calibri" w:hAnsi="Calibri" w:cs="Calibri"/>
                <w:sz w:val="18"/>
                <w:szCs w:val="18"/>
              </w:rPr>
              <w:t xml:space="preserve"> corresponda). </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825C8B" w:rsidRPr="00B14615" w:rsidRDefault="00825C8B" w:rsidP="00DB1EAB">
            <w:pPr>
              <w:jc w:val="both"/>
              <w:rPr>
                <w:rFonts w:ascii="Calibri" w:hAnsi="Calibri" w:cs="Calibri"/>
                <w:sz w:val="18"/>
                <w:szCs w:val="18"/>
                <w:highlight w:val="yellow"/>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825C8B" w:rsidRPr="00B14615" w:rsidRDefault="00825C8B" w:rsidP="00DB1EAB">
            <w:pPr>
              <w:jc w:val="both"/>
              <w:rPr>
                <w:rFonts w:ascii="Calibri" w:hAnsi="Calibri" w:cs="Calibri"/>
                <w:sz w:val="18"/>
                <w:szCs w:val="18"/>
                <w:highlight w:val="yellow"/>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825C8B" w:rsidRPr="00B14615" w:rsidRDefault="00825C8B" w:rsidP="00DB1EAB">
            <w:pPr>
              <w:jc w:val="both"/>
              <w:rPr>
                <w:rFonts w:ascii="Calibri" w:hAnsi="Calibri" w:cs="Calibri"/>
                <w:sz w:val="18"/>
                <w:szCs w:val="18"/>
                <w:highlight w:val="yellow"/>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825C8B" w:rsidRPr="00B14615" w:rsidRDefault="00825C8B" w:rsidP="00DB1EAB">
            <w:pPr>
              <w:jc w:val="both"/>
              <w:rPr>
                <w:rFonts w:ascii="Calibri" w:hAnsi="Calibri" w:cs="Calibri"/>
                <w:sz w:val="18"/>
                <w:szCs w:val="18"/>
                <w:highlight w:val="yellow"/>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825C8B" w:rsidRPr="00B14615" w:rsidRDefault="00825C8B" w:rsidP="00DB1EAB">
            <w:pPr>
              <w:jc w:val="both"/>
              <w:rPr>
                <w:rFonts w:ascii="Calibri" w:hAnsi="Calibri" w:cs="Calibri"/>
                <w:sz w:val="18"/>
                <w:szCs w:val="18"/>
                <w:highlight w:val="yellow"/>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825C8B" w:rsidRPr="00B14615" w:rsidRDefault="00825C8B" w:rsidP="00DB1EAB">
            <w:pPr>
              <w:rPr>
                <w:rFonts w:ascii="Calibri" w:hAnsi="Calibri" w:cs="Calibri"/>
                <w:sz w:val="18"/>
                <w:szCs w:val="18"/>
                <w:highlight w:val="yellow"/>
              </w:rPr>
            </w:pPr>
          </w:p>
        </w:tc>
      </w:tr>
      <w:tr w:rsidR="00825C8B" w:rsidRPr="00B14615" w:rsidTr="00DB1EAB">
        <w:trPr>
          <w:jc w:val="center"/>
        </w:trPr>
        <w:tc>
          <w:tcPr>
            <w:tcW w:w="5104" w:type="dxa"/>
            <w:tcBorders>
              <w:right w:val="single" w:sz="12" w:space="0" w:color="auto"/>
            </w:tcBorders>
          </w:tcPr>
          <w:p w:rsidR="00825C8B" w:rsidRPr="009E33F3" w:rsidRDefault="00ED3C1C" w:rsidP="00ED3C1C">
            <w:pPr>
              <w:ind w:left="340"/>
              <w:jc w:val="both"/>
              <w:rPr>
                <w:rFonts w:ascii="Calibri" w:hAnsi="Calibri" w:cs="Calibri"/>
                <w:sz w:val="18"/>
                <w:szCs w:val="18"/>
              </w:rPr>
            </w:pPr>
            <w:r>
              <w:rPr>
                <w:rFonts w:ascii="Calibri" w:hAnsi="Calibri" w:cs="Calibri"/>
                <w:sz w:val="18"/>
                <w:szCs w:val="18"/>
              </w:rPr>
              <w:t>14</w:t>
            </w:r>
            <w:proofErr w:type="gramStart"/>
            <w:r>
              <w:rPr>
                <w:rFonts w:ascii="Calibri" w:hAnsi="Calibri" w:cs="Calibri"/>
                <w:sz w:val="18"/>
                <w:szCs w:val="18"/>
              </w:rPr>
              <w:t>.</w:t>
            </w:r>
            <w:r w:rsidR="00825C8B" w:rsidRPr="009E33F3">
              <w:rPr>
                <w:rFonts w:ascii="Calibri" w:hAnsi="Calibri" w:cs="Calibri"/>
                <w:sz w:val="18"/>
                <w:szCs w:val="18"/>
              </w:rPr>
              <w:t>Fotocopia</w:t>
            </w:r>
            <w:proofErr w:type="gramEnd"/>
            <w:r w:rsidR="00825C8B" w:rsidRPr="009E33F3">
              <w:rPr>
                <w:rFonts w:ascii="Calibri" w:hAnsi="Calibri" w:cs="Calibri"/>
                <w:sz w:val="18"/>
                <w:szCs w:val="18"/>
              </w:rPr>
              <w:t xml:space="preserve"> simple de la Cédula de Identidad o Pasaporte del Representante Legal.</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825C8B" w:rsidRPr="00B14615" w:rsidRDefault="00825C8B" w:rsidP="00DB1EAB">
            <w:pPr>
              <w:jc w:val="both"/>
              <w:rPr>
                <w:rFonts w:ascii="Calibri" w:hAnsi="Calibri" w:cs="Calibri"/>
                <w:sz w:val="18"/>
                <w:szCs w:val="18"/>
                <w:highlight w:val="yellow"/>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825C8B" w:rsidRPr="00B14615" w:rsidRDefault="00825C8B" w:rsidP="00DB1EAB">
            <w:pPr>
              <w:jc w:val="both"/>
              <w:rPr>
                <w:rFonts w:ascii="Calibri" w:hAnsi="Calibri" w:cs="Calibri"/>
                <w:sz w:val="18"/>
                <w:szCs w:val="18"/>
                <w:highlight w:val="yellow"/>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825C8B" w:rsidRPr="00B14615" w:rsidRDefault="00825C8B" w:rsidP="00DB1EAB">
            <w:pPr>
              <w:jc w:val="both"/>
              <w:rPr>
                <w:rFonts w:ascii="Calibri" w:hAnsi="Calibri" w:cs="Calibri"/>
                <w:sz w:val="18"/>
                <w:szCs w:val="18"/>
                <w:highlight w:val="yellow"/>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825C8B" w:rsidRPr="00B14615" w:rsidRDefault="00825C8B" w:rsidP="00DB1EAB">
            <w:pPr>
              <w:jc w:val="both"/>
              <w:rPr>
                <w:rFonts w:ascii="Calibri" w:hAnsi="Calibri" w:cs="Calibri"/>
                <w:sz w:val="18"/>
                <w:szCs w:val="18"/>
                <w:highlight w:val="yellow"/>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825C8B" w:rsidRPr="00B14615" w:rsidRDefault="00825C8B" w:rsidP="00DB1EAB">
            <w:pPr>
              <w:jc w:val="both"/>
              <w:rPr>
                <w:rFonts w:ascii="Calibri" w:hAnsi="Calibri" w:cs="Calibri"/>
                <w:sz w:val="18"/>
                <w:szCs w:val="18"/>
                <w:highlight w:val="yellow"/>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825C8B" w:rsidRPr="00B14615" w:rsidRDefault="00825C8B" w:rsidP="00DB1EAB">
            <w:pPr>
              <w:rPr>
                <w:rFonts w:ascii="Calibri" w:hAnsi="Calibri" w:cs="Calibri"/>
                <w:sz w:val="18"/>
                <w:szCs w:val="18"/>
                <w:highlight w:val="yellow"/>
              </w:rPr>
            </w:pPr>
          </w:p>
        </w:tc>
      </w:tr>
      <w:tr w:rsidR="00825C8B" w:rsidRPr="00B14615" w:rsidTr="00DB1EAB">
        <w:trPr>
          <w:jc w:val="center"/>
        </w:trPr>
        <w:tc>
          <w:tcPr>
            <w:tcW w:w="5104" w:type="dxa"/>
            <w:tcBorders>
              <w:right w:val="single" w:sz="12" w:space="0" w:color="auto"/>
            </w:tcBorders>
          </w:tcPr>
          <w:p w:rsidR="00825C8B" w:rsidRPr="009E33F3" w:rsidRDefault="00ED3C1C" w:rsidP="00ED3C1C">
            <w:pPr>
              <w:ind w:left="340"/>
              <w:jc w:val="both"/>
              <w:rPr>
                <w:rFonts w:ascii="Calibri" w:hAnsi="Calibri" w:cs="Calibri"/>
                <w:sz w:val="18"/>
                <w:szCs w:val="18"/>
              </w:rPr>
            </w:pPr>
            <w:r>
              <w:rPr>
                <w:rFonts w:ascii="Calibri" w:hAnsi="Calibri" w:cs="Calibri"/>
                <w:sz w:val="18"/>
                <w:szCs w:val="18"/>
              </w:rPr>
              <w:t xml:space="preserve">15. </w:t>
            </w:r>
            <w:r w:rsidR="00825C8B" w:rsidRPr="009E33F3">
              <w:rPr>
                <w:rFonts w:ascii="Calibri" w:hAnsi="Calibri" w:cs="Calibri"/>
                <w:sz w:val="18"/>
                <w:szCs w:val="18"/>
              </w:rPr>
              <w:t>Garantía de Seriedad de Propuesta en original (cuando sea solicitada).</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825C8B" w:rsidRPr="00B14615" w:rsidRDefault="00825C8B" w:rsidP="00DB1EAB">
            <w:pPr>
              <w:jc w:val="both"/>
              <w:rPr>
                <w:rFonts w:ascii="Calibri" w:hAnsi="Calibri" w:cs="Calibri"/>
                <w:sz w:val="18"/>
                <w:szCs w:val="18"/>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825C8B" w:rsidRPr="00B14615" w:rsidRDefault="00825C8B" w:rsidP="00DB1EAB">
            <w:pPr>
              <w:jc w:val="both"/>
              <w:rPr>
                <w:rFonts w:ascii="Calibri" w:hAnsi="Calibri" w:cs="Calibri"/>
                <w:sz w:val="18"/>
                <w:szCs w:val="18"/>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825C8B" w:rsidRPr="00B14615" w:rsidRDefault="00825C8B" w:rsidP="00DB1EAB">
            <w:pPr>
              <w:jc w:val="both"/>
              <w:rPr>
                <w:rFonts w:ascii="Calibri" w:hAnsi="Calibri" w:cs="Calibri"/>
                <w:sz w:val="18"/>
                <w:szCs w:val="18"/>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825C8B" w:rsidRPr="00B14615" w:rsidRDefault="00825C8B" w:rsidP="00DB1EAB">
            <w:pPr>
              <w:jc w:val="both"/>
              <w:rPr>
                <w:rFonts w:ascii="Calibri" w:hAnsi="Calibri" w:cs="Calibri"/>
                <w:sz w:val="18"/>
                <w:szCs w:val="18"/>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825C8B" w:rsidRPr="00B14615" w:rsidRDefault="00825C8B" w:rsidP="00DB1EAB">
            <w:pPr>
              <w:jc w:val="both"/>
              <w:rPr>
                <w:rFonts w:ascii="Calibri" w:hAnsi="Calibri" w:cs="Calibri"/>
                <w:sz w:val="18"/>
                <w:szCs w:val="18"/>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825C8B" w:rsidRPr="00B14615" w:rsidRDefault="00825C8B" w:rsidP="00DB1EAB">
            <w:pPr>
              <w:rPr>
                <w:rFonts w:ascii="Calibri" w:hAnsi="Calibri" w:cs="Calibri"/>
                <w:sz w:val="18"/>
                <w:szCs w:val="18"/>
              </w:rPr>
            </w:pPr>
          </w:p>
        </w:tc>
      </w:tr>
      <w:tr w:rsidR="00ED3C1C" w:rsidRPr="00B14615" w:rsidTr="00F11FF3">
        <w:trPr>
          <w:jc w:val="center"/>
        </w:trPr>
        <w:tc>
          <w:tcPr>
            <w:tcW w:w="5104" w:type="dxa"/>
            <w:tcBorders>
              <w:right w:val="single" w:sz="12" w:space="0" w:color="auto"/>
            </w:tcBorders>
            <w:shd w:val="clear" w:color="auto" w:fill="auto"/>
          </w:tcPr>
          <w:p w:rsidR="00ED3C1C" w:rsidRPr="000773E8" w:rsidRDefault="00ED3C1C" w:rsidP="00DB1EAB">
            <w:pPr>
              <w:jc w:val="both"/>
              <w:rPr>
                <w:rFonts w:ascii="Calibri" w:hAnsi="Calibri" w:cs="Calibri"/>
                <w:b/>
                <w:sz w:val="18"/>
                <w:szCs w:val="18"/>
                <w:highlight w:val="yellow"/>
              </w:rPr>
            </w:pPr>
            <w:r w:rsidRPr="009E33F3">
              <w:rPr>
                <w:rFonts w:ascii="Calibri" w:hAnsi="Calibri" w:cs="Calibri"/>
                <w:b/>
                <w:sz w:val="18"/>
                <w:szCs w:val="18"/>
              </w:rPr>
              <w:t>Cada socio en forma independiente deberá presentar la siguiente documentación, firmada por el Representante Legal de cada asociado y no por el Representante Legal de la Asociación</w:t>
            </w:r>
          </w:p>
        </w:tc>
        <w:tc>
          <w:tcPr>
            <w:tcW w:w="588" w:type="dxa"/>
            <w:tcBorders>
              <w:top w:val="single" w:sz="4" w:space="0" w:color="auto"/>
              <w:left w:val="single" w:sz="12" w:space="0" w:color="auto"/>
              <w:bottom w:val="single" w:sz="4" w:space="0" w:color="auto"/>
              <w:right w:val="single" w:sz="4" w:space="0" w:color="auto"/>
            </w:tcBorders>
            <w:shd w:val="clear" w:color="auto" w:fill="auto"/>
          </w:tcPr>
          <w:p w:rsidR="00ED3C1C" w:rsidRPr="00B14615" w:rsidRDefault="00ED3C1C" w:rsidP="00DB1EAB">
            <w:pPr>
              <w:jc w:val="both"/>
              <w:rPr>
                <w:rFonts w:ascii="Calibri" w:hAnsi="Calibri" w:cs="Calibri"/>
                <w:sz w:val="18"/>
                <w:szCs w:val="18"/>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ED3C1C" w:rsidRPr="00B14615" w:rsidRDefault="00ED3C1C" w:rsidP="00DB1EAB">
            <w:pPr>
              <w:jc w:val="both"/>
              <w:rPr>
                <w:rFonts w:ascii="Calibri" w:hAnsi="Calibri" w:cs="Calibri"/>
                <w:sz w:val="18"/>
                <w:szCs w:val="18"/>
              </w:rPr>
            </w:pP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ED3C1C" w:rsidRPr="00B14615" w:rsidRDefault="00ED3C1C" w:rsidP="00DB1EAB">
            <w:pPr>
              <w:jc w:val="both"/>
              <w:rPr>
                <w:rFonts w:ascii="Calibri" w:hAnsi="Calibri" w:cs="Calibri"/>
                <w:sz w:val="18"/>
                <w:szCs w:val="18"/>
              </w:rPr>
            </w:pPr>
          </w:p>
        </w:tc>
        <w:tc>
          <w:tcPr>
            <w:tcW w:w="496" w:type="dxa"/>
            <w:tcBorders>
              <w:top w:val="single" w:sz="4" w:space="0" w:color="auto"/>
              <w:left w:val="single" w:sz="12" w:space="0" w:color="auto"/>
              <w:bottom w:val="single" w:sz="4" w:space="0" w:color="auto"/>
              <w:right w:val="single" w:sz="4" w:space="0" w:color="auto"/>
            </w:tcBorders>
            <w:shd w:val="clear" w:color="auto" w:fill="auto"/>
          </w:tcPr>
          <w:p w:rsidR="00ED3C1C" w:rsidRPr="00B14615" w:rsidRDefault="00ED3C1C" w:rsidP="00DB1EAB">
            <w:pPr>
              <w:jc w:val="both"/>
              <w:rPr>
                <w:rFonts w:ascii="Calibri" w:hAnsi="Calibri" w:cs="Calibri"/>
                <w:sz w:val="18"/>
                <w:szCs w:val="18"/>
              </w:rPr>
            </w:pPr>
          </w:p>
        </w:tc>
        <w:tc>
          <w:tcPr>
            <w:tcW w:w="496" w:type="dxa"/>
            <w:tcBorders>
              <w:top w:val="single" w:sz="4" w:space="0" w:color="auto"/>
              <w:left w:val="single" w:sz="4" w:space="0" w:color="auto"/>
              <w:bottom w:val="single" w:sz="4" w:space="0" w:color="auto"/>
              <w:right w:val="single" w:sz="4" w:space="0" w:color="auto"/>
            </w:tcBorders>
            <w:shd w:val="clear" w:color="auto" w:fill="auto"/>
          </w:tcPr>
          <w:p w:rsidR="00ED3C1C" w:rsidRPr="00B14615" w:rsidRDefault="00ED3C1C" w:rsidP="00DB1EAB">
            <w:pPr>
              <w:jc w:val="both"/>
              <w:rPr>
                <w:rFonts w:ascii="Calibri" w:hAnsi="Calibri" w:cs="Calibri"/>
                <w:sz w:val="18"/>
                <w:szCs w:val="18"/>
              </w:rPr>
            </w:pPr>
          </w:p>
        </w:tc>
        <w:tc>
          <w:tcPr>
            <w:tcW w:w="1701" w:type="dxa"/>
            <w:tcBorders>
              <w:top w:val="single" w:sz="4" w:space="0" w:color="auto"/>
              <w:left w:val="single" w:sz="4" w:space="0" w:color="auto"/>
              <w:bottom w:val="single" w:sz="4" w:space="0" w:color="auto"/>
              <w:right w:val="single" w:sz="12" w:space="0" w:color="auto"/>
            </w:tcBorders>
            <w:shd w:val="clear" w:color="auto" w:fill="auto"/>
          </w:tcPr>
          <w:p w:rsidR="00ED3C1C" w:rsidRPr="00B14615" w:rsidRDefault="00ED3C1C" w:rsidP="00DB1EAB">
            <w:pPr>
              <w:rPr>
                <w:rFonts w:ascii="Calibri" w:hAnsi="Calibri" w:cs="Calibri"/>
                <w:sz w:val="18"/>
                <w:szCs w:val="18"/>
              </w:rPr>
            </w:pPr>
          </w:p>
        </w:tc>
      </w:tr>
      <w:tr w:rsidR="00ED3C1C" w:rsidRPr="00B14615" w:rsidTr="00DB1EAB">
        <w:trPr>
          <w:jc w:val="center"/>
        </w:trPr>
        <w:tc>
          <w:tcPr>
            <w:tcW w:w="5104" w:type="dxa"/>
            <w:tcBorders>
              <w:right w:val="single" w:sz="12" w:space="0" w:color="auto"/>
            </w:tcBorders>
          </w:tcPr>
          <w:p w:rsidR="00ED3C1C" w:rsidRPr="008D7B90" w:rsidRDefault="00ED3C1C" w:rsidP="00ED3C1C">
            <w:pPr>
              <w:ind w:left="340"/>
              <w:jc w:val="both"/>
              <w:rPr>
                <w:rFonts w:ascii="Calibri" w:hAnsi="Calibri" w:cs="Calibri"/>
                <w:sz w:val="18"/>
                <w:szCs w:val="18"/>
              </w:rPr>
            </w:pPr>
            <w:r w:rsidRPr="009E33F3">
              <w:rPr>
                <w:rFonts w:ascii="Calibri" w:hAnsi="Calibri" w:cs="Calibri"/>
                <w:sz w:val="18"/>
                <w:szCs w:val="18"/>
              </w:rPr>
              <w:t>Formulario A-2 Identificación del Proponente (original).</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ED3C1C" w:rsidRPr="00B14615" w:rsidRDefault="00ED3C1C" w:rsidP="00DB1EAB">
            <w:pPr>
              <w:jc w:val="both"/>
              <w:rPr>
                <w:rFonts w:ascii="Calibri" w:hAnsi="Calibri" w:cs="Calibri"/>
                <w:sz w:val="18"/>
                <w:szCs w:val="18"/>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ED3C1C" w:rsidRPr="00B14615" w:rsidRDefault="00ED3C1C" w:rsidP="00DB1EAB">
            <w:pPr>
              <w:jc w:val="both"/>
              <w:rPr>
                <w:rFonts w:ascii="Calibri" w:hAnsi="Calibri" w:cs="Calibri"/>
                <w:sz w:val="18"/>
                <w:szCs w:val="18"/>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ED3C1C" w:rsidRPr="00B14615" w:rsidRDefault="00ED3C1C" w:rsidP="00DB1EAB">
            <w:pPr>
              <w:jc w:val="both"/>
              <w:rPr>
                <w:rFonts w:ascii="Calibri" w:hAnsi="Calibri" w:cs="Calibri"/>
                <w:sz w:val="18"/>
                <w:szCs w:val="18"/>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ED3C1C" w:rsidRPr="00B14615" w:rsidRDefault="00ED3C1C" w:rsidP="00DB1EAB">
            <w:pPr>
              <w:jc w:val="both"/>
              <w:rPr>
                <w:rFonts w:ascii="Calibri" w:hAnsi="Calibri" w:cs="Calibri"/>
                <w:sz w:val="18"/>
                <w:szCs w:val="18"/>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ED3C1C" w:rsidRPr="00B14615" w:rsidRDefault="00ED3C1C" w:rsidP="00DB1EAB">
            <w:pPr>
              <w:jc w:val="both"/>
              <w:rPr>
                <w:rFonts w:ascii="Calibri" w:hAnsi="Calibri" w:cs="Calibri"/>
                <w:sz w:val="18"/>
                <w:szCs w:val="18"/>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ED3C1C" w:rsidRPr="00B14615" w:rsidRDefault="00ED3C1C" w:rsidP="00DB1EAB">
            <w:pPr>
              <w:rPr>
                <w:rFonts w:ascii="Calibri" w:hAnsi="Calibri" w:cs="Calibri"/>
                <w:sz w:val="18"/>
                <w:szCs w:val="18"/>
              </w:rPr>
            </w:pPr>
          </w:p>
        </w:tc>
      </w:tr>
      <w:tr w:rsidR="00ED3C1C" w:rsidRPr="00B14615" w:rsidTr="00DB1EAB">
        <w:trPr>
          <w:jc w:val="center"/>
        </w:trPr>
        <w:tc>
          <w:tcPr>
            <w:tcW w:w="5104" w:type="dxa"/>
            <w:tcBorders>
              <w:right w:val="single" w:sz="12" w:space="0" w:color="auto"/>
            </w:tcBorders>
          </w:tcPr>
          <w:p w:rsidR="00ED3C1C" w:rsidRPr="008D7B90" w:rsidRDefault="00ED3C1C" w:rsidP="00ED3C1C">
            <w:pPr>
              <w:ind w:left="340"/>
              <w:jc w:val="both"/>
              <w:rPr>
                <w:rFonts w:ascii="Calibri" w:hAnsi="Calibri" w:cs="Calibri"/>
                <w:sz w:val="18"/>
                <w:szCs w:val="18"/>
              </w:rPr>
            </w:pPr>
            <w:r w:rsidRPr="009E33F3">
              <w:rPr>
                <w:rFonts w:ascii="Calibri" w:hAnsi="Calibri" w:cs="Calibri"/>
                <w:sz w:val="18"/>
                <w:szCs w:val="18"/>
              </w:rPr>
              <w:t>Fotocopia simple del Documento de Constitución de la empresa y sus modificaciones</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ED3C1C" w:rsidRPr="00B14615" w:rsidRDefault="00ED3C1C" w:rsidP="00DB1EAB">
            <w:pPr>
              <w:jc w:val="both"/>
              <w:rPr>
                <w:rFonts w:ascii="Calibri" w:hAnsi="Calibri" w:cs="Calibri"/>
                <w:sz w:val="18"/>
                <w:szCs w:val="18"/>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ED3C1C" w:rsidRPr="00B14615" w:rsidRDefault="00ED3C1C" w:rsidP="00DB1EAB">
            <w:pPr>
              <w:jc w:val="both"/>
              <w:rPr>
                <w:rFonts w:ascii="Calibri" w:hAnsi="Calibri" w:cs="Calibri"/>
                <w:sz w:val="18"/>
                <w:szCs w:val="18"/>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ED3C1C" w:rsidRPr="00B14615" w:rsidRDefault="00ED3C1C" w:rsidP="00DB1EAB">
            <w:pPr>
              <w:jc w:val="both"/>
              <w:rPr>
                <w:rFonts w:ascii="Calibri" w:hAnsi="Calibri" w:cs="Calibri"/>
                <w:sz w:val="18"/>
                <w:szCs w:val="18"/>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ED3C1C" w:rsidRPr="00B14615" w:rsidRDefault="00ED3C1C" w:rsidP="00DB1EAB">
            <w:pPr>
              <w:jc w:val="both"/>
              <w:rPr>
                <w:rFonts w:ascii="Calibri" w:hAnsi="Calibri" w:cs="Calibri"/>
                <w:sz w:val="18"/>
                <w:szCs w:val="18"/>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ED3C1C" w:rsidRPr="00B14615" w:rsidRDefault="00ED3C1C" w:rsidP="00DB1EAB">
            <w:pPr>
              <w:jc w:val="both"/>
              <w:rPr>
                <w:rFonts w:ascii="Calibri" w:hAnsi="Calibri" w:cs="Calibri"/>
                <w:sz w:val="18"/>
                <w:szCs w:val="18"/>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ED3C1C" w:rsidRPr="00B14615" w:rsidRDefault="00ED3C1C" w:rsidP="00DB1EAB">
            <w:pPr>
              <w:rPr>
                <w:rFonts w:ascii="Calibri" w:hAnsi="Calibri" w:cs="Calibri"/>
                <w:sz w:val="18"/>
                <w:szCs w:val="18"/>
              </w:rPr>
            </w:pPr>
          </w:p>
        </w:tc>
      </w:tr>
      <w:tr w:rsidR="00ED3C1C" w:rsidRPr="00B14615" w:rsidTr="00DB1EAB">
        <w:trPr>
          <w:jc w:val="center"/>
        </w:trPr>
        <w:tc>
          <w:tcPr>
            <w:tcW w:w="5104" w:type="dxa"/>
            <w:tcBorders>
              <w:bottom w:val="single" w:sz="4" w:space="0" w:color="auto"/>
              <w:right w:val="single" w:sz="12" w:space="0" w:color="auto"/>
            </w:tcBorders>
          </w:tcPr>
          <w:p w:rsidR="00ED3C1C" w:rsidRPr="008D7B90" w:rsidRDefault="00ED3C1C" w:rsidP="00ED3C1C">
            <w:pPr>
              <w:ind w:left="340"/>
              <w:jc w:val="both"/>
              <w:rPr>
                <w:rFonts w:ascii="Calibri" w:hAnsi="Calibri" w:cs="Calibri"/>
                <w:sz w:val="18"/>
                <w:szCs w:val="18"/>
              </w:rPr>
            </w:pPr>
            <w:r w:rsidRPr="009E33F3">
              <w:rPr>
                <w:rFonts w:ascii="Calibri" w:hAnsi="Calibri" w:cs="Calibri"/>
                <w:sz w:val="18"/>
                <w:szCs w:val="18"/>
              </w:rPr>
              <w:t xml:space="preserve">Fotocopia simple del Poder del Representante Legal del Asociado. </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ED3C1C" w:rsidRPr="00B14615" w:rsidRDefault="00ED3C1C" w:rsidP="00DB1EAB">
            <w:pPr>
              <w:jc w:val="both"/>
              <w:rPr>
                <w:rFonts w:ascii="Calibri" w:hAnsi="Calibri" w:cs="Calibri"/>
                <w:sz w:val="18"/>
                <w:szCs w:val="18"/>
                <w:highlight w:val="yellow"/>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ED3C1C" w:rsidRPr="00B14615" w:rsidRDefault="00ED3C1C" w:rsidP="00DB1EAB">
            <w:pPr>
              <w:jc w:val="both"/>
              <w:rPr>
                <w:rFonts w:ascii="Calibri" w:hAnsi="Calibri" w:cs="Calibri"/>
                <w:sz w:val="18"/>
                <w:szCs w:val="18"/>
                <w:highlight w:val="yellow"/>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ED3C1C" w:rsidRPr="00B14615" w:rsidRDefault="00ED3C1C" w:rsidP="00DB1EAB">
            <w:pPr>
              <w:jc w:val="both"/>
              <w:rPr>
                <w:rFonts w:ascii="Calibri" w:hAnsi="Calibri" w:cs="Calibri"/>
                <w:sz w:val="18"/>
                <w:szCs w:val="18"/>
                <w:highlight w:val="yellow"/>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ED3C1C" w:rsidRPr="00B14615" w:rsidRDefault="00ED3C1C" w:rsidP="00DB1EAB">
            <w:pPr>
              <w:jc w:val="both"/>
              <w:rPr>
                <w:rFonts w:ascii="Calibri" w:hAnsi="Calibri" w:cs="Calibri"/>
                <w:sz w:val="18"/>
                <w:szCs w:val="18"/>
                <w:highlight w:val="yellow"/>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ED3C1C" w:rsidRPr="00B14615" w:rsidRDefault="00ED3C1C" w:rsidP="00DB1EAB">
            <w:pPr>
              <w:jc w:val="both"/>
              <w:rPr>
                <w:rFonts w:ascii="Calibri" w:hAnsi="Calibri" w:cs="Calibri"/>
                <w:sz w:val="18"/>
                <w:szCs w:val="18"/>
                <w:highlight w:val="yellow"/>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ED3C1C" w:rsidRPr="00B14615" w:rsidRDefault="00ED3C1C" w:rsidP="00DB1EAB">
            <w:pPr>
              <w:rPr>
                <w:rFonts w:ascii="Calibri" w:hAnsi="Calibri" w:cs="Calibri"/>
                <w:sz w:val="18"/>
                <w:szCs w:val="18"/>
                <w:highlight w:val="yellow"/>
              </w:rPr>
            </w:pPr>
          </w:p>
        </w:tc>
      </w:tr>
      <w:tr w:rsidR="00ED3C1C" w:rsidRPr="00B14615" w:rsidTr="00DB1EAB">
        <w:trPr>
          <w:jc w:val="center"/>
        </w:trPr>
        <w:tc>
          <w:tcPr>
            <w:tcW w:w="5104" w:type="dxa"/>
            <w:tcBorders>
              <w:bottom w:val="single" w:sz="4" w:space="0" w:color="auto"/>
              <w:right w:val="single" w:sz="12" w:space="0" w:color="auto"/>
            </w:tcBorders>
          </w:tcPr>
          <w:p w:rsidR="00ED3C1C" w:rsidRPr="008D7B90" w:rsidRDefault="00ED3C1C" w:rsidP="00ED3C1C">
            <w:pPr>
              <w:ind w:left="340"/>
              <w:jc w:val="both"/>
              <w:rPr>
                <w:rFonts w:ascii="Calibri" w:hAnsi="Calibri" w:cs="Calibri"/>
                <w:sz w:val="18"/>
                <w:szCs w:val="18"/>
              </w:rPr>
            </w:pPr>
            <w:r w:rsidRPr="008D7B90">
              <w:rPr>
                <w:rFonts w:ascii="Calibri" w:hAnsi="Calibri" w:cs="Calibri"/>
                <w:sz w:val="18"/>
                <w:szCs w:val="18"/>
              </w:rPr>
              <w:t xml:space="preserve">Fotocopia simple del Número de Identificación Tributaria (NIT). </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ED3C1C" w:rsidRPr="00B14615" w:rsidRDefault="00ED3C1C" w:rsidP="00DB1EAB">
            <w:pPr>
              <w:jc w:val="both"/>
              <w:rPr>
                <w:rFonts w:ascii="Calibri" w:hAnsi="Calibri" w:cs="Calibri"/>
                <w:sz w:val="18"/>
                <w:szCs w:val="18"/>
                <w:highlight w:val="yellow"/>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ED3C1C" w:rsidRPr="00B14615" w:rsidRDefault="00ED3C1C" w:rsidP="00DB1EAB">
            <w:pPr>
              <w:jc w:val="both"/>
              <w:rPr>
                <w:rFonts w:ascii="Calibri" w:hAnsi="Calibri" w:cs="Calibri"/>
                <w:sz w:val="18"/>
                <w:szCs w:val="18"/>
                <w:highlight w:val="yellow"/>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ED3C1C" w:rsidRPr="00B14615" w:rsidRDefault="00ED3C1C" w:rsidP="00DB1EAB">
            <w:pPr>
              <w:jc w:val="both"/>
              <w:rPr>
                <w:rFonts w:ascii="Calibri" w:hAnsi="Calibri" w:cs="Calibri"/>
                <w:sz w:val="18"/>
                <w:szCs w:val="18"/>
                <w:highlight w:val="yellow"/>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ED3C1C" w:rsidRPr="00B14615" w:rsidRDefault="00ED3C1C" w:rsidP="00DB1EAB">
            <w:pPr>
              <w:jc w:val="both"/>
              <w:rPr>
                <w:rFonts w:ascii="Calibri" w:hAnsi="Calibri" w:cs="Calibri"/>
                <w:sz w:val="18"/>
                <w:szCs w:val="18"/>
                <w:highlight w:val="yellow"/>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ED3C1C" w:rsidRPr="00B14615" w:rsidRDefault="00ED3C1C" w:rsidP="00DB1EAB">
            <w:pPr>
              <w:jc w:val="both"/>
              <w:rPr>
                <w:rFonts w:ascii="Calibri" w:hAnsi="Calibri" w:cs="Calibri"/>
                <w:sz w:val="18"/>
                <w:szCs w:val="18"/>
                <w:highlight w:val="yellow"/>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ED3C1C" w:rsidRPr="00B14615" w:rsidRDefault="00ED3C1C" w:rsidP="00DB1EAB">
            <w:pPr>
              <w:rPr>
                <w:rFonts w:ascii="Calibri" w:hAnsi="Calibri" w:cs="Calibri"/>
                <w:sz w:val="18"/>
                <w:szCs w:val="18"/>
                <w:highlight w:val="yellow"/>
              </w:rPr>
            </w:pPr>
          </w:p>
        </w:tc>
      </w:tr>
      <w:tr w:rsidR="00ED3C1C" w:rsidRPr="00B14615" w:rsidTr="00DB1EAB">
        <w:trPr>
          <w:jc w:val="center"/>
        </w:trPr>
        <w:tc>
          <w:tcPr>
            <w:tcW w:w="5104" w:type="dxa"/>
            <w:tcBorders>
              <w:bottom w:val="single" w:sz="4" w:space="0" w:color="auto"/>
              <w:right w:val="single" w:sz="12" w:space="0" w:color="auto"/>
            </w:tcBorders>
          </w:tcPr>
          <w:p w:rsidR="00ED3C1C" w:rsidRPr="008D7B90" w:rsidRDefault="00ED3C1C" w:rsidP="00ED3C1C">
            <w:pPr>
              <w:ind w:left="340"/>
              <w:jc w:val="both"/>
              <w:rPr>
                <w:rFonts w:ascii="Calibri" w:hAnsi="Calibri" w:cs="Calibri"/>
                <w:sz w:val="18"/>
                <w:szCs w:val="18"/>
              </w:rPr>
            </w:pPr>
            <w:r w:rsidRPr="008D7B90">
              <w:rPr>
                <w:rFonts w:ascii="Calibri" w:hAnsi="Calibri" w:cs="Calibri"/>
                <w:sz w:val="18"/>
                <w:szCs w:val="18"/>
              </w:rPr>
              <w:t>Fotocopia simple de la Cédula de Identidad o Pasaporte del Representante Legal.</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ED3C1C" w:rsidRPr="00B14615" w:rsidRDefault="00ED3C1C" w:rsidP="00DB1EAB">
            <w:pPr>
              <w:jc w:val="both"/>
              <w:rPr>
                <w:rFonts w:ascii="Calibri" w:hAnsi="Calibri" w:cs="Calibri"/>
                <w:sz w:val="18"/>
                <w:szCs w:val="18"/>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ED3C1C" w:rsidRPr="00B14615" w:rsidRDefault="00ED3C1C" w:rsidP="00DB1EAB">
            <w:pPr>
              <w:jc w:val="both"/>
              <w:rPr>
                <w:rFonts w:ascii="Calibri" w:hAnsi="Calibri" w:cs="Calibri"/>
                <w:sz w:val="18"/>
                <w:szCs w:val="18"/>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ED3C1C" w:rsidRPr="00B14615" w:rsidRDefault="00ED3C1C" w:rsidP="00DB1EAB">
            <w:pPr>
              <w:jc w:val="both"/>
              <w:rPr>
                <w:rFonts w:ascii="Calibri" w:hAnsi="Calibri" w:cs="Calibri"/>
                <w:sz w:val="18"/>
                <w:szCs w:val="18"/>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ED3C1C" w:rsidRPr="00B14615" w:rsidRDefault="00ED3C1C" w:rsidP="00DB1EAB">
            <w:pPr>
              <w:jc w:val="both"/>
              <w:rPr>
                <w:rFonts w:ascii="Calibri" w:hAnsi="Calibri" w:cs="Calibri"/>
                <w:sz w:val="18"/>
                <w:szCs w:val="18"/>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ED3C1C" w:rsidRPr="00B14615" w:rsidRDefault="00ED3C1C" w:rsidP="00DB1EAB">
            <w:pPr>
              <w:jc w:val="both"/>
              <w:rPr>
                <w:rFonts w:ascii="Calibri" w:hAnsi="Calibri" w:cs="Calibri"/>
                <w:sz w:val="18"/>
                <w:szCs w:val="18"/>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ED3C1C" w:rsidRPr="00B14615" w:rsidRDefault="00ED3C1C" w:rsidP="00DB1EAB">
            <w:pPr>
              <w:rPr>
                <w:rFonts w:ascii="Calibri" w:hAnsi="Calibri" w:cs="Calibri"/>
                <w:sz w:val="18"/>
                <w:szCs w:val="18"/>
              </w:rPr>
            </w:pPr>
          </w:p>
        </w:tc>
      </w:tr>
    </w:tbl>
    <w:p w:rsidR="00CF4519" w:rsidRDefault="00CF4519" w:rsidP="00CF4519">
      <w:pPr>
        <w:jc w:val="center"/>
        <w:rPr>
          <w:rFonts w:ascii="Verdana" w:hAnsi="Verdana" w:cs="Arial"/>
          <w:b/>
          <w:bCs/>
          <w:i/>
          <w:iCs/>
          <w:color w:val="000000"/>
          <w:sz w:val="18"/>
          <w:szCs w:val="18"/>
        </w:rPr>
      </w:pPr>
    </w:p>
    <w:p w:rsidR="00CF4519" w:rsidRDefault="00CF4519" w:rsidP="00CF4519">
      <w:pPr>
        <w:jc w:val="center"/>
        <w:rPr>
          <w:rFonts w:ascii="Verdana" w:hAnsi="Verdana" w:cs="Arial"/>
          <w:b/>
          <w:bCs/>
          <w:i/>
          <w:iCs/>
          <w:color w:val="000000"/>
          <w:sz w:val="18"/>
          <w:szCs w:val="18"/>
        </w:rPr>
      </w:pPr>
    </w:p>
    <w:p w:rsidR="00CF4519" w:rsidRDefault="00CF4519" w:rsidP="00CF4519">
      <w:pPr>
        <w:jc w:val="center"/>
        <w:rPr>
          <w:rFonts w:ascii="Verdana" w:hAnsi="Verdana" w:cs="Arial"/>
          <w:b/>
          <w:bCs/>
          <w:i/>
          <w:iCs/>
          <w:color w:val="000000"/>
          <w:sz w:val="18"/>
          <w:szCs w:val="18"/>
        </w:rPr>
      </w:pPr>
    </w:p>
    <w:p w:rsidR="00CF4519" w:rsidRDefault="00CF4519" w:rsidP="00CF4519">
      <w:pPr>
        <w:jc w:val="center"/>
        <w:rPr>
          <w:rFonts w:ascii="Verdana" w:hAnsi="Verdana" w:cs="Arial"/>
          <w:b/>
          <w:bCs/>
          <w:i/>
          <w:iCs/>
          <w:color w:val="000000"/>
          <w:sz w:val="18"/>
          <w:szCs w:val="18"/>
        </w:rPr>
      </w:pPr>
    </w:p>
    <w:p w:rsidR="00CF4519" w:rsidRDefault="00CF4519" w:rsidP="00CF4519">
      <w:pPr>
        <w:jc w:val="center"/>
        <w:rPr>
          <w:rFonts w:ascii="Verdana" w:hAnsi="Verdana" w:cs="Arial"/>
          <w:b/>
          <w:bCs/>
          <w:i/>
          <w:iCs/>
          <w:color w:val="000000"/>
          <w:sz w:val="18"/>
          <w:szCs w:val="18"/>
        </w:rPr>
      </w:pPr>
    </w:p>
    <w:p w:rsidR="00CF4519" w:rsidRDefault="00CF4519" w:rsidP="00CF4519">
      <w:pPr>
        <w:jc w:val="center"/>
        <w:rPr>
          <w:rFonts w:ascii="Verdana" w:hAnsi="Verdana" w:cs="Arial"/>
          <w:b/>
          <w:bCs/>
          <w:i/>
          <w:iCs/>
          <w:color w:val="000000"/>
          <w:sz w:val="18"/>
          <w:szCs w:val="18"/>
        </w:rPr>
      </w:pPr>
    </w:p>
    <w:p w:rsidR="00CF4519" w:rsidRDefault="00CF4519" w:rsidP="00825C8B">
      <w:pPr>
        <w:jc w:val="center"/>
        <w:rPr>
          <w:rFonts w:ascii="Calibri" w:hAnsi="Calibri" w:cs="Calibri"/>
          <w:b/>
          <w:sz w:val="18"/>
          <w:szCs w:val="18"/>
          <w:lang w:val="es-MX"/>
        </w:rPr>
      </w:pPr>
    </w:p>
    <w:p w:rsidR="00CF4519" w:rsidRDefault="00CF4519" w:rsidP="00825C8B">
      <w:pPr>
        <w:jc w:val="center"/>
        <w:rPr>
          <w:rFonts w:ascii="Calibri" w:hAnsi="Calibri" w:cs="Calibri"/>
          <w:b/>
          <w:sz w:val="18"/>
          <w:szCs w:val="18"/>
          <w:lang w:val="es-MX"/>
        </w:rPr>
      </w:pPr>
    </w:p>
    <w:p w:rsidR="00CF4519" w:rsidRDefault="00CF4519" w:rsidP="00825C8B">
      <w:pPr>
        <w:jc w:val="center"/>
        <w:rPr>
          <w:rFonts w:ascii="Calibri" w:hAnsi="Calibri" w:cs="Calibri"/>
          <w:b/>
          <w:sz w:val="18"/>
          <w:szCs w:val="18"/>
          <w:lang w:val="es-MX"/>
        </w:rPr>
      </w:pPr>
    </w:p>
    <w:p w:rsidR="00CF4519" w:rsidRDefault="00CF4519" w:rsidP="00825C8B">
      <w:pPr>
        <w:jc w:val="center"/>
        <w:rPr>
          <w:rFonts w:ascii="Calibri" w:hAnsi="Calibri" w:cs="Calibri"/>
          <w:b/>
          <w:sz w:val="18"/>
          <w:szCs w:val="18"/>
          <w:lang w:val="es-MX"/>
        </w:rPr>
      </w:pPr>
    </w:p>
    <w:p w:rsidR="00CF4519" w:rsidRDefault="00CF4519" w:rsidP="00825C8B">
      <w:pPr>
        <w:jc w:val="center"/>
        <w:rPr>
          <w:rFonts w:ascii="Calibri" w:hAnsi="Calibri" w:cs="Calibri"/>
          <w:b/>
          <w:sz w:val="18"/>
          <w:szCs w:val="18"/>
          <w:lang w:val="es-MX"/>
        </w:rPr>
      </w:pPr>
    </w:p>
    <w:p w:rsidR="00CF4519" w:rsidRDefault="00CF4519" w:rsidP="00825C8B">
      <w:pPr>
        <w:jc w:val="center"/>
        <w:rPr>
          <w:rFonts w:ascii="Calibri" w:hAnsi="Calibri" w:cs="Calibri"/>
          <w:b/>
          <w:sz w:val="18"/>
          <w:szCs w:val="18"/>
          <w:lang w:val="es-MX"/>
        </w:rPr>
      </w:pPr>
    </w:p>
    <w:p w:rsidR="00CF4519" w:rsidRDefault="00CF4519" w:rsidP="00825C8B">
      <w:pPr>
        <w:jc w:val="center"/>
        <w:rPr>
          <w:rFonts w:ascii="Calibri" w:hAnsi="Calibri" w:cs="Calibri"/>
          <w:b/>
          <w:sz w:val="18"/>
          <w:szCs w:val="18"/>
          <w:lang w:val="es-MX"/>
        </w:rPr>
      </w:pPr>
    </w:p>
    <w:p w:rsidR="00CF4519" w:rsidRDefault="00CF4519" w:rsidP="00825C8B">
      <w:pPr>
        <w:jc w:val="center"/>
        <w:rPr>
          <w:rFonts w:ascii="Calibri" w:hAnsi="Calibri" w:cs="Calibri"/>
          <w:b/>
          <w:sz w:val="18"/>
          <w:szCs w:val="18"/>
          <w:lang w:val="es-MX"/>
        </w:rPr>
      </w:pPr>
    </w:p>
    <w:p w:rsidR="00CF4519" w:rsidRDefault="00CF4519" w:rsidP="00825C8B">
      <w:pPr>
        <w:jc w:val="center"/>
        <w:rPr>
          <w:rFonts w:ascii="Calibri" w:hAnsi="Calibri" w:cs="Calibri"/>
          <w:b/>
          <w:sz w:val="18"/>
          <w:szCs w:val="18"/>
          <w:lang w:val="es-MX"/>
        </w:rPr>
      </w:pPr>
    </w:p>
    <w:p w:rsidR="00CF4519" w:rsidRDefault="00CF4519" w:rsidP="00825C8B">
      <w:pPr>
        <w:jc w:val="center"/>
        <w:rPr>
          <w:rFonts w:ascii="Calibri" w:hAnsi="Calibri" w:cs="Calibri"/>
          <w:b/>
          <w:sz w:val="18"/>
          <w:szCs w:val="18"/>
          <w:lang w:val="es-MX"/>
        </w:rPr>
      </w:pPr>
    </w:p>
    <w:p w:rsidR="00CF4519" w:rsidRDefault="00CF4519" w:rsidP="00825C8B">
      <w:pPr>
        <w:jc w:val="center"/>
        <w:rPr>
          <w:rFonts w:ascii="Calibri" w:hAnsi="Calibri" w:cs="Calibri"/>
          <w:b/>
          <w:sz w:val="18"/>
          <w:szCs w:val="18"/>
          <w:lang w:val="es-MX"/>
        </w:rPr>
      </w:pPr>
    </w:p>
    <w:p w:rsidR="00CF4519" w:rsidRDefault="00CF4519" w:rsidP="00825C8B">
      <w:pPr>
        <w:jc w:val="center"/>
        <w:rPr>
          <w:rFonts w:ascii="Calibri" w:hAnsi="Calibri" w:cs="Calibri"/>
          <w:b/>
          <w:sz w:val="18"/>
          <w:szCs w:val="18"/>
          <w:lang w:val="es-MX"/>
        </w:rPr>
      </w:pPr>
    </w:p>
    <w:p w:rsidR="00CF4519" w:rsidRDefault="00CF4519" w:rsidP="00825C8B">
      <w:pPr>
        <w:jc w:val="center"/>
        <w:rPr>
          <w:rFonts w:ascii="Calibri" w:hAnsi="Calibri" w:cs="Calibri"/>
          <w:b/>
          <w:sz w:val="18"/>
          <w:szCs w:val="18"/>
          <w:lang w:val="es-MX"/>
        </w:rPr>
      </w:pPr>
    </w:p>
    <w:p w:rsidR="00CF4519" w:rsidRDefault="00CF4519" w:rsidP="00825C8B">
      <w:pPr>
        <w:jc w:val="center"/>
        <w:rPr>
          <w:rFonts w:ascii="Calibri" w:hAnsi="Calibri" w:cs="Calibri"/>
          <w:b/>
          <w:sz w:val="18"/>
          <w:szCs w:val="18"/>
          <w:lang w:val="es-MX"/>
        </w:rPr>
      </w:pPr>
    </w:p>
    <w:p w:rsidR="00CF4519" w:rsidRDefault="00CF4519" w:rsidP="00825C8B">
      <w:pPr>
        <w:jc w:val="center"/>
        <w:rPr>
          <w:rFonts w:ascii="Calibri" w:hAnsi="Calibri" w:cs="Calibri"/>
          <w:b/>
          <w:sz w:val="18"/>
          <w:szCs w:val="18"/>
          <w:lang w:val="es-MX"/>
        </w:rPr>
      </w:pPr>
    </w:p>
    <w:p w:rsidR="008862ED" w:rsidRDefault="008862ED" w:rsidP="00825C8B">
      <w:pPr>
        <w:jc w:val="center"/>
        <w:rPr>
          <w:rFonts w:ascii="Calibri" w:hAnsi="Calibri" w:cs="Calibri"/>
          <w:b/>
          <w:sz w:val="18"/>
          <w:szCs w:val="18"/>
          <w:lang w:val="es-MX"/>
        </w:rPr>
      </w:pPr>
    </w:p>
    <w:p w:rsidR="008862ED" w:rsidRDefault="008862ED" w:rsidP="00825C8B">
      <w:pPr>
        <w:jc w:val="center"/>
        <w:rPr>
          <w:rFonts w:ascii="Calibri" w:hAnsi="Calibri" w:cs="Calibri"/>
          <w:b/>
          <w:sz w:val="18"/>
          <w:szCs w:val="18"/>
          <w:lang w:val="es-MX"/>
        </w:rPr>
      </w:pPr>
    </w:p>
    <w:p w:rsidR="00825C8B" w:rsidRPr="00B14615" w:rsidRDefault="00825C8B" w:rsidP="00825C8B">
      <w:pPr>
        <w:jc w:val="center"/>
        <w:rPr>
          <w:rFonts w:ascii="Calibri" w:hAnsi="Calibri" w:cs="Calibri"/>
          <w:b/>
          <w:sz w:val="18"/>
          <w:szCs w:val="18"/>
          <w:lang w:val="es-MX"/>
        </w:rPr>
      </w:pPr>
      <w:r w:rsidRPr="00B14615">
        <w:rPr>
          <w:rFonts w:ascii="Calibri" w:hAnsi="Calibri" w:cs="Calibri"/>
          <w:b/>
          <w:sz w:val="18"/>
          <w:szCs w:val="18"/>
          <w:lang w:val="es-MX"/>
        </w:rPr>
        <w:t xml:space="preserve">ANEXO </w:t>
      </w:r>
      <w:r>
        <w:rPr>
          <w:rFonts w:ascii="Calibri" w:hAnsi="Calibri" w:cs="Calibri"/>
          <w:b/>
          <w:sz w:val="18"/>
          <w:szCs w:val="18"/>
          <w:lang w:val="es-MX"/>
        </w:rPr>
        <w:t>2</w:t>
      </w:r>
    </w:p>
    <w:p w:rsidR="00825C8B" w:rsidRPr="00B14615" w:rsidRDefault="00825C8B" w:rsidP="00825C8B">
      <w:pPr>
        <w:jc w:val="center"/>
        <w:rPr>
          <w:rFonts w:ascii="Calibri" w:hAnsi="Calibri" w:cs="Calibri"/>
          <w:b/>
          <w:sz w:val="18"/>
          <w:szCs w:val="18"/>
          <w:lang w:val="es-MX"/>
        </w:rPr>
      </w:pPr>
      <w:r w:rsidRPr="00B14615">
        <w:rPr>
          <w:rFonts w:ascii="Calibri" w:hAnsi="Calibri" w:cs="Calibri"/>
          <w:b/>
          <w:sz w:val="18"/>
          <w:szCs w:val="18"/>
          <w:lang w:val="es-MX"/>
        </w:rPr>
        <w:t>DECLARACIÓN DE INTEGRIDAD DE LOS SERVIDORES PUBLICOS</w:t>
      </w:r>
    </w:p>
    <w:p w:rsidR="00825C8B" w:rsidRPr="00B14615" w:rsidRDefault="00825C8B" w:rsidP="00825C8B">
      <w:pPr>
        <w:rPr>
          <w:rFonts w:ascii="Calibri" w:hAnsi="Calibri" w:cs="Calibri"/>
          <w:sz w:val="18"/>
          <w:szCs w:val="18"/>
          <w:lang w:val="es-MX"/>
        </w:rPr>
      </w:pPr>
    </w:p>
    <w:tbl>
      <w:tblPr>
        <w:tblW w:w="9498"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36"/>
        <w:gridCol w:w="115"/>
        <w:gridCol w:w="76"/>
        <w:gridCol w:w="4960"/>
        <w:gridCol w:w="1511"/>
      </w:tblGrid>
      <w:tr w:rsidR="00825C8B" w:rsidRPr="00743570" w:rsidTr="005954B6">
        <w:tc>
          <w:tcPr>
            <w:tcW w:w="2836" w:type="dxa"/>
            <w:tcBorders>
              <w:top w:val="single" w:sz="12" w:space="0" w:color="auto"/>
              <w:left w:val="single" w:sz="12" w:space="0" w:color="auto"/>
              <w:bottom w:val="nil"/>
              <w:right w:val="nil"/>
            </w:tcBorders>
            <w:shd w:val="clear" w:color="auto" w:fill="auto"/>
            <w:tcMar>
              <w:left w:w="0" w:type="dxa"/>
              <w:right w:w="0" w:type="dxa"/>
            </w:tcMar>
            <w:vAlign w:val="center"/>
          </w:tcPr>
          <w:p w:rsidR="00825C8B" w:rsidRPr="00743570" w:rsidRDefault="00825C8B" w:rsidP="00DB1EAB">
            <w:pPr>
              <w:rPr>
                <w:rFonts w:ascii="Calibri" w:hAnsi="Calibri" w:cs="Calibri"/>
                <w:sz w:val="4"/>
                <w:szCs w:val="4"/>
              </w:rPr>
            </w:pPr>
          </w:p>
        </w:tc>
        <w:tc>
          <w:tcPr>
            <w:tcW w:w="115" w:type="dxa"/>
            <w:tcBorders>
              <w:top w:val="single" w:sz="12" w:space="0" w:color="auto"/>
              <w:left w:val="nil"/>
              <w:bottom w:val="nil"/>
              <w:right w:val="nil"/>
            </w:tcBorders>
            <w:shd w:val="clear" w:color="auto" w:fill="auto"/>
            <w:vAlign w:val="center"/>
          </w:tcPr>
          <w:p w:rsidR="00825C8B" w:rsidRPr="00743570" w:rsidRDefault="00825C8B" w:rsidP="00DB1EAB">
            <w:pPr>
              <w:jc w:val="center"/>
              <w:rPr>
                <w:rFonts w:ascii="Calibri" w:hAnsi="Calibri" w:cs="Calibri"/>
                <w:b/>
                <w:sz w:val="4"/>
                <w:szCs w:val="4"/>
              </w:rPr>
            </w:pPr>
          </w:p>
        </w:tc>
        <w:tc>
          <w:tcPr>
            <w:tcW w:w="6547" w:type="dxa"/>
            <w:gridSpan w:val="3"/>
            <w:tcBorders>
              <w:top w:val="single" w:sz="12" w:space="0" w:color="auto"/>
              <w:left w:val="nil"/>
              <w:bottom w:val="nil"/>
            </w:tcBorders>
            <w:shd w:val="clear" w:color="auto" w:fill="auto"/>
            <w:vAlign w:val="center"/>
          </w:tcPr>
          <w:p w:rsidR="00825C8B" w:rsidRPr="00743570" w:rsidRDefault="00825C8B" w:rsidP="00DB1EAB">
            <w:pPr>
              <w:jc w:val="center"/>
              <w:rPr>
                <w:rFonts w:ascii="Calibri" w:hAnsi="Calibri" w:cs="Calibri"/>
                <w:b/>
                <w:sz w:val="4"/>
                <w:szCs w:val="4"/>
              </w:rPr>
            </w:pPr>
          </w:p>
        </w:tc>
      </w:tr>
      <w:tr w:rsidR="00825C8B" w:rsidRPr="00B14615" w:rsidTr="00CF4519">
        <w:tc>
          <w:tcPr>
            <w:tcW w:w="2836" w:type="dxa"/>
            <w:tcBorders>
              <w:top w:val="nil"/>
              <w:left w:val="single" w:sz="12" w:space="0" w:color="auto"/>
              <w:bottom w:val="nil"/>
              <w:right w:val="nil"/>
            </w:tcBorders>
            <w:shd w:val="clear" w:color="auto" w:fill="auto"/>
            <w:tcMar>
              <w:left w:w="0" w:type="dxa"/>
              <w:right w:w="0" w:type="dxa"/>
            </w:tcMar>
            <w:vAlign w:val="center"/>
          </w:tcPr>
          <w:p w:rsidR="00825C8B" w:rsidRPr="00B14615" w:rsidRDefault="00825C8B" w:rsidP="00DB1EAB">
            <w:pPr>
              <w:jc w:val="right"/>
              <w:rPr>
                <w:rFonts w:ascii="Calibri" w:hAnsi="Calibri" w:cs="Calibri"/>
                <w:b/>
                <w:sz w:val="18"/>
                <w:szCs w:val="18"/>
              </w:rPr>
            </w:pPr>
            <w:r w:rsidRPr="00B14615">
              <w:rPr>
                <w:rFonts w:ascii="Calibri" w:hAnsi="Calibri" w:cs="Calibri"/>
                <w:b/>
                <w:sz w:val="18"/>
                <w:szCs w:val="18"/>
              </w:rPr>
              <w:t>Código del Proceso:</w:t>
            </w:r>
          </w:p>
        </w:tc>
        <w:tc>
          <w:tcPr>
            <w:tcW w:w="115" w:type="dxa"/>
            <w:tcBorders>
              <w:top w:val="nil"/>
              <w:left w:val="nil"/>
              <w:bottom w:val="nil"/>
              <w:right w:val="nil"/>
            </w:tcBorders>
            <w:shd w:val="clear" w:color="auto" w:fill="auto"/>
            <w:vAlign w:val="center"/>
          </w:tcPr>
          <w:p w:rsidR="00825C8B" w:rsidRPr="00B14615" w:rsidRDefault="00825C8B" w:rsidP="00DB1EAB">
            <w:pPr>
              <w:jc w:val="center"/>
              <w:rPr>
                <w:rFonts w:ascii="Calibri" w:hAnsi="Calibri" w:cs="Calibri"/>
                <w:b/>
                <w:sz w:val="18"/>
                <w:szCs w:val="18"/>
              </w:rPr>
            </w:pPr>
          </w:p>
        </w:tc>
        <w:tc>
          <w:tcPr>
            <w:tcW w:w="76" w:type="dxa"/>
            <w:tcBorders>
              <w:top w:val="nil"/>
              <w:left w:val="nil"/>
              <w:bottom w:val="nil"/>
              <w:right w:val="single" w:sz="4" w:space="0" w:color="auto"/>
            </w:tcBorders>
            <w:shd w:val="clear" w:color="auto" w:fill="auto"/>
            <w:vAlign w:val="center"/>
          </w:tcPr>
          <w:p w:rsidR="00825C8B" w:rsidRPr="00B14615" w:rsidRDefault="00825C8B" w:rsidP="00DB1EAB">
            <w:pPr>
              <w:rPr>
                <w:rFonts w:ascii="Calibri" w:hAnsi="Calibri" w:cs="Calibri"/>
                <w:sz w:val="18"/>
                <w:szCs w:val="18"/>
              </w:rPr>
            </w:pPr>
          </w:p>
        </w:tc>
        <w:tc>
          <w:tcPr>
            <w:tcW w:w="4960" w:type="dxa"/>
            <w:tcBorders>
              <w:top w:val="single" w:sz="4" w:space="0" w:color="auto"/>
              <w:left w:val="single" w:sz="4" w:space="0" w:color="auto"/>
              <w:bottom w:val="single" w:sz="4" w:space="0" w:color="auto"/>
            </w:tcBorders>
            <w:shd w:val="clear" w:color="auto" w:fill="auto"/>
            <w:vAlign w:val="center"/>
          </w:tcPr>
          <w:p w:rsidR="00825C8B" w:rsidRPr="00B14615" w:rsidRDefault="0049712B" w:rsidP="000B3CA1">
            <w:pPr>
              <w:rPr>
                <w:rFonts w:ascii="Calibri" w:hAnsi="Calibri" w:cs="Calibri"/>
                <w:sz w:val="18"/>
                <w:szCs w:val="18"/>
              </w:rPr>
            </w:pPr>
            <w:r>
              <w:rPr>
                <w:rFonts w:ascii="Calibri" w:hAnsi="Calibri" w:cs="Calibri"/>
                <w:sz w:val="18"/>
                <w:szCs w:val="18"/>
              </w:rPr>
              <w:t>CDO-DCTJ-026-2015</w:t>
            </w:r>
          </w:p>
        </w:tc>
        <w:tc>
          <w:tcPr>
            <w:tcW w:w="1511" w:type="dxa"/>
            <w:tcBorders>
              <w:top w:val="nil"/>
              <w:left w:val="nil"/>
              <w:bottom w:val="nil"/>
            </w:tcBorders>
            <w:shd w:val="clear" w:color="auto" w:fill="auto"/>
            <w:vAlign w:val="center"/>
          </w:tcPr>
          <w:p w:rsidR="00825C8B" w:rsidRPr="00B14615" w:rsidRDefault="00825C8B" w:rsidP="00DB1EAB">
            <w:pPr>
              <w:rPr>
                <w:rFonts w:ascii="Calibri" w:hAnsi="Calibri" w:cs="Calibri"/>
                <w:sz w:val="18"/>
                <w:szCs w:val="18"/>
              </w:rPr>
            </w:pPr>
          </w:p>
        </w:tc>
      </w:tr>
      <w:tr w:rsidR="00825C8B" w:rsidRPr="00B14615" w:rsidTr="00CF4519">
        <w:tc>
          <w:tcPr>
            <w:tcW w:w="2836" w:type="dxa"/>
            <w:tcBorders>
              <w:top w:val="nil"/>
              <w:left w:val="single" w:sz="12" w:space="0" w:color="auto"/>
              <w:bottom w:val="nil"/>
              <w:right w:val="nil"/>
            </w:tcBorders>
            <w:shd w:val="clear" w:color="auto" w:fill="auto"/>
            <w:tcMar>
              <w:left w:w="0" w:type="dxa"/>
              <w:right w:w="0" w:type="dxa"/>
            </w:tcMar>
            <w:vAlign w:val="center"/>
          </w:tcPr>
          <w:p w:rsidR="00825C8B" w:rsidRPr="00B14615" w:rsidRDefault="00825C8B" w:rsidP="00DB1EAB">
            <w:pPr>
              <w:jc w:val="right"/>
              <w:rPr>
                <w:rFonts w:ascii="Calibri" w:hAnsi="Calibri" w:cs="Calibri"/>
                <w:b/>
                <w:sz w:val="18"/>
                <w:szCs w:val="18"/>
              </w:rPr>
            </w:pPr>
            <w:r w:rsidRPr="00B14615">
              <w:rPr>
                <w:rFonts w:ascii="Calibri" w:hAnsi="Calibri" w:cs="Calibri"/>
                <w:b/>
                <w:sz w:val="18"/>
                <w:szCs w:val="18"/>
              </w:rPr>
              <w:t>Lugar y Fecha</w:t>
            </w:r>
          </w:p>
        </w:tc>
        <w:tc>
          <w:tcPr>
            <w:tcW w:w="115" w:type="dxa"/>
            <w:tcBorders>
              <w:top w:val="nil"/>
              <w:left w:val="nil"/>
              <w:bottom w:val="nil"/>
              <w:right w:val="nil"/>
            </w:tcBorders>
            <w:shd w:val="clear" w:color="auto" w:fill="auto"/>
            <w:vAlign w:val="center"/>
          </w:tcPr>
          <w:p w:rsidR="00825C8B" w:rsidRPr="00B14615" w:rsidRDefault="00825C8B" w:rsidP="00DB1EAB">
            <w:pPr>
              <w:jc w:val="center"/>
              <w:rPr>
                <w:rFonts w:ascii="Calibri" w:hAnsi="Calibri" w:cs="Calibri"/>
                <w:b/>
                <w:sz w:val="18"/>
                <w:szCs w:val="18"/>
              </w:rPr>
            </w:pPr>
            <w:r w:rsidRPr="00B14615">
              <w:rPr>
                <w:rFonts w:ascii="Calibri" w:hAnsi="Calibri" w:cs="Calibri"/>
                <w:b/>
                <w:sz w:val="18"/>
                <w:szCs w:val="18"/>
              </w:rPr>
              <w:t>:</w:t>
            </w:r>
          </w:p>
        </w:tc>
        <w:tc>
          <w:tcPr>
            <w:tcW w:w="76" w:type="dxa"/>
            <w:tcBorders>
              <w:top w:val="nil"/>
              <w:left w:val="nil"/>
              <w:bottom w:val="nil"/>
              <w:right w:val="single" w:sz="4" w:space="0" w:color="auto"/>
            </w:tcBorders>
            <w:shd w:val="clear" w:color="auto" w:fill="auto"/>
            <w:vAlign w:val="center"/>
          </w:tcPr>
          <w:p w:rsidR="00825C8B" w:rsidRPr="00B14615" w:rsidRDefault="00825C8B" w:rsidP="00DB1EAB">
            <w:pPr>
              <w:rPr>
                <w:rFonts w:ascii="Calibri" w:hAnsi="Calibri" w:cs="Calibri"/>
                <w:sz w:val="18"/>
                <w:szCs w:val="18"/>
              </w:rPr>
            </w:pPr>
          </w:p>
        </w:tc>
        <w:tc>
          <w:tcPr>
            <w:tcW w:w="4960" w:type="dxa"/>
            <w:tcBorders>
              <w:top w:val="single" w:sz="4" w:space="0" w:color="auto"/>
              <w:left w:val="single" w:sz="4" w:space="0" w:color="auto"/>
              <w:bottom w:val="single" w:sz="4" w:space="0" w:color="auto"/>
            </w:tcBorders>
            <w:shd w:val="clear" w:color="auto" w:fill="auto"/>
            <w:vAlign w:val="center"/>
          </w:tcPr>
          <w:p w:rsidR="00825C8B" w:rsidRPr="00B14615" w:rsidRDefault="0049712B" w:rsidP="0049712B">
            <w:pPr>
              <w:rPr>
                <w:rFonts w:ascii="Calibri" w:hAnsi="Calibri" w:cs="Calibri"/>
                <w:sz w:val="18"/>
                <w:szCs w:val="18"/>
              </w:rPr>
            </w:pPr>
            <w:r>
              <w:rPr>
                <w:rFonts w:ascii="Calibri" w:hAnsi="Calibri" w:cs="Calibri"/>
                <w:sz w:val="18"/>
                <w:szCs w:val="18"/>
              </w:rPr>
              <w:t>TARIJA-2 DE JUNIO DEL 2015</w:t>
            </w:r>
          </w:p>
        </w:tc>
        <w:tc>
          <w:tcPr>
            <w:tcW w:w="1511" w:type="dxa"/>
            <w:tcBorders>
              <w:top w:val="nil"/>
              <w:left w:val="nil"/>
              <w:bottom w:val="nil"/>
            </w:tcBorders>
            <w:shd w:val="clear" w:color="auto" w:fill="auto"/>
            <w:vAlign w:val="center"/>
          </w:tcPr>
          <w:p w:rsidR="00825C8B" w:rsidRPr="00B14615" w:rsidRDefault="00825C8B" w:rsidP="00DB1EAB">
            <w:pPr>
              <w:rPr>
                <w:rFonts w:ascii="Calibri" w:hAnsi="Calibri" w:cs="Calibri"/>
                <w:sz w:val="18"/>
                <w:szCs w:val="18"/>
              </w:rPr>
            </w:pPr>
          </w:p>
        </w:tc>
      </w:tr>
      <w:tr w:rsidR="00825C8B" w:rsidRPr="00743570" w:rsidTr="005954B6">
        <w:tc>
          <w:tcPr>
            <w:tcW w:w="2836" w:type="dxa"/>
            <w:tcBorders>
              <w:top w:val="nil"/>
              <w:left w:val="single" w:sz="12" w:space="0" w:color="auto"/>
              <w:bottom w:val="nil"/>
              <w:right w:val="nil"/>
            </w:tcBorders>
            <w:shd w:val="clear" w:color="auto" w:fill="auto"/>
            <w:tcMar>
              <w:left w:w="0" w:type="dxa"/>
              <w:right w:w="0" w:type="dxa"/>
            </w:tcMar>
            <w:vAlign w:val="center"/>
          </w:tcPr>
          <w:p w:rsidR="00825C8B" w:rsidRPr="00743570" w:rsidRDefault="00825C8B" w:rsidP="00DB1EAB">
            <w:pPr>
              <w:jc w:val="right"/>
              <w:rPr>
                <w:rFonts w:ascii="Calibri" w:hAnsi="Calibri" w:cs="Calibri"/>
                <w:b/>
                <w:sz w:val="4"/>
                <w:szCs w:val="4"/>
              </w:rPr>
            </w:pPr>
          </w:p>
        </w:tc>
        <w:tc>
          <w:tcPr>
            <w:tcW w:w="115" w:type="dxa"/>
            <w:tcBorders>
              <w:top w:val="nil"/>
              <w:left w:val="nil"/>
              <w:bottom w:val="nil"/>
              <w:right w:val="nil"/>
            </w:tcBorders>
            <w:shd w:val="clear" w:color="auto" w:fill="auto"/>
            <w:vAlign w:val="center"/>
          </w:tcPr>
          <w:p w:rsidR="00825C8B" w:rsidRPr="00743570" w:rsidRDefault="00825C8B" w:rsidP="00DB1EAB">
            <w:pPr>
              <w:jc w:val="center"/>
              <w:rPr>
                <w:rFonts w:ascii="Calibri" w:hAnsi="Calibri" w:cs="Calibri"/>
                <w:b/>
                <w:sz w:val="4"/>
                <w:szCs w:val="4"/>
              </w:rPr>
            </w:pPr>
          </w:p>
        </w:tc>
        <w:tc>
          <w:tcPr>
            <w:tcW w:w="76" w:type="dxa"/>
            <w:tcBorders>
              <w:top w:val="nil"/>
              <w:left w:val="nil"/>
              <w:bottom w:val="nil"/>
              <w:right w:val="nil"/>
            </w:tcBorders>
            <w:shd w:val="clear" w:color="auto" w:fill="auto"/>
            <w:vAlign w:val="center"/>
          </w:tcPr>
          <w:p w:rsidR="00825C8B" w:rsidRPr="00743570" w:rsidRDefault="00825C8B" w:rsidP="00DB1EAB">
            <w:pPr>
              <w:rPr>
                <w:rFonts w:ascii="Calibri" w:hAnsi="Calibri" w:cs="Calibri"/>
                <w:sz w:val="4"/>
                <w:szCs w:val="4"/>
              </w:rPr>
            </w:pPr>
          </w:p>
        </w:tc>
        <w:tc>
          <w:tcPr>
            <w:tcW w:w="6471" w:type="dxa"/>
            <w:gridSpan w:val="2"/>
            <w:tcBorders>
              <w:top w:val="nil"/>
              <w:left w:val="nil"/>
              <w:bottom w:val="nil"/>
            </w:tcBorders>
            <w:shd w:val="clear" w:color="auto" w:fill="auto"/>
            <w:vAlign w:val="center"/>
          </w:tcPr>
          <w:p w:rsidR="00825C8B" w:rsidRPr="00743570" w:rsidRDefault="00825C8B" w:rsidP="0049712B">
            <w:pPr>
              <w:rPr>
                <w:rFonts w:ascii="Calibri" w:hAnsi="Calibri" w:cs="Calibri"/>
                <w:sz w:val="4"/>
                <w:szCs w:val="4"/>
              </w:rPr>
            </w:pPr>
          </w:p>
        </w:tc>
      </w:tr>
      <w:tr w:rsidR="00825C8B" w:rsidRPr="00B14615" w:rsidTr="00CF4519">
        <w:tc>
          <w:tcPr>
            <w:tcW w:w="2836" w:type="dxa"/>
            <w:tcBorders>
              <w:top w:val="nil"/>
              <w:left w:val="single" w:sz="12" w:space="0" w:color="auto"/>
              <w:bottom w:val="nil"/>
              <w:right w:val="nil"/>
            </w:tcBorders>
            <w:shd w:val="clear" w:color="auto" w:fill="auto"/>
            <w:tcMar>
              <w:left w:w="0" w:type="dxa"/>
              <w:right w:w="0" w:type="dxa"/>
            </w:tcMar>
            <w:vAlign w:val="center"/>
          </w:tcPr>
          <w:p w:rsidR="00825C8B" w:rsidRPr="00B14615" w:rsidRDefault="00825C8B" w:rsidP="00DB1EAB">
            <w:pPr>
              <w:jc w:val="right"/>
              <w:rPr>
                <w:rFonts w:ascii="Calibri" w:hAnsi="Calibri" w:cs="Calibri"/>
                <w:b/>
                <w:sz w:val="18"/>
                <w:szCs w:val="18"/>
              </w:rPr>
            </w:pPr>
            <w:r w:rsidRPr="00B14615">
              <w:rPr>
                <w:rFonts w:ascii="Calibri" w:hAnsi="Calibri" w:cs="Calibri"/>
                <w:b/>
                <w:sz w:val="18"/>
                <w:szCs w:val="18"/>
              </w:rPr>
              <w:t>Nombre de la Entidad</w:t>
            </w:r>
          </w:p>
        </w:tc>
        <w:tc>
          <w:tcPr>
            <w:tcW w:w="115" w:type="dxa"/>
            <w:tcBorders>
              <w:top w:val="nil"/>
              <w:left w:val="nil"/>
              <w:bottom w:val="nil"/>
              <w:right w:val="nil"/>
            </w:tcBorders>
            <w:shd w:val="clear" w:color="auto" w:fill="auto"/>
            <w:vAlign w:val="center"/>
          </w:tcPr>
          <w:p w:rsidR="00825C8B" w:rsidRPr="00B14615" w:rsidRDefault="00825C8B" w:rsidP="00DB1EAB">
            <w:pPr>
              <w:jc w:val="center"/>
              <w:rPr>
                <w:rFonts w:ascii="Calibri" w:hAnsi="Calibri" w:cs="Calibri"/>
                <w:b/>
                <w:sz w:val="18"/>
                <w:szCs w:val="18"/>
              </w:rPr>
            </w:pPr>
            <w:r w:rsidRPr="00B14615">
              <w:rPr>
                <w:rFonts w:ascii="Calibri" w:hAnsi="Calibri" w:cs="Calibri"/>
                <w:b/>
                <w:sz w:val="18"/>
                <w:szCs w:val="18"/>
              </w:rPr>
              <w:t>:</w:t>
            </w:r>
          </w:p>
        </w:tc>
        <w:tc>
          <w:tcPr>
            <w:tcW w:w="76" w:type="dxa"/>
            <w:tcBorders>
              <w:top w:val="nil"/>
              <w:left w:val="nil"/>
              <w:bottom w:val="nil"/>
              <w:right w:val="single" w:sz="4" w:space="0" w:color="auto"/>
            </w:tcBorders>
            <w:shd w:val="clear" w:color="auto" w:fill="auto"/>
            <w:vAlign w:val="center"/>
          </w:tcPr>
          <w:p w:rsidR="00825C8B" w:rsidRPr="00B14615" w:rsidRDefault="00825C8B" w:rsidP="00DB1EAB">
            <w:pPr>
              <w:rPr>
                <w:rFonts w:ascii="Calibri" w:hAnsi="Calibri" w:cs="Calibri"/>
                <w:sz w:val="18"/>
                <w:szCs w:val="18"/>
              </w:rPr>
            </w:pPr>
          </w:p>
        </w:tc>
        <w:tc>
          <w:tcPr>
            <w:tcW w:w="4960" w:type="dxa"/>
            <w:tcBorders>
              <w:top w:val="single" w:sz="4" w:space="0" w:color="auto"/>
              <w:left w:val="single" w:sz="4" w:space="0" w:color="auto"/>
              <w:bottom w:val="single" w:sz="4" w:space="0" w:color="auto"/>
            </w:tcBorders>
            <w:shd w:val="clear" w:color="auto" w:fill="auto"/>
            <w:vAlign w:val="center"/>
          </w:tcPr>
          <w:p w:rsidR="00825C8B" w:rsidRPr="00B14615" w:rsidRDefault="0049712B" w:rsidP="0049712B">
            <w:pPr>
              <w:rPr>
                <w:rFonts w:ascii="Calibri" w:hAnsi="Calibri" w:cs="Calibri"/>
                <w:sz w:val="18"/>
                <w:szCs w:val="18"/>
              </w:rPr>
            </w:pPr>
            <w:r>
              <w:rPr>
                <w:rFonts w:ascii="Calibri" w:hAnsi="Calibri" w:cs="Calibri"/>
                <w:sz w:val="18"/>
                <w:szCs w:val="18"/>
              </w:rPr>
              <w:t>YPFB</w:t>
            </w:r>
          </w:p>
        </w:tc>
        <w:tc>
          <w:tcPr>
            <w:tcW w:w="1511" w:type="dxa"/>
            <w:tcBorders>
              <w:top w:val="nil"/>
              <w:left w:val="nil"/>
              <w:bottom w:val="nil"/>
            </w:tcBorders>
            <w:shd w:val="clear" w:color="auto" w:fill="auto"/>
            <w:vAlign w:val="center"/>
          </w:tcPr>
          <w:p w:rsidR="00825C8B" w:rsidRPr="00B14615" w:rsidRDefault="00825C8B" w:rsidP="00DB1EAB">
            <w:pPr>
              <w:rPr>
                <w:rFonts w:ascii="Calibri" w:hAnsi="Calibri" w:cs="Calibri"/>
                <w:sz w:val="18"/>
                <w:szCs w:val="18"/>
              </w:rPr>
            </w:pPr>
          </w:p>
        </w:tc>
      </w:tr>
      <w:tr w:rsidR="00825C8B" w:rsidRPr="00743570" w:rsidTr="005954B6">
        <w:tc>
          <w:tcPr>
            <w:tcW w:w="2836" w:type="dxa"/>
            <w:tcBorders>
              <w:top w:val="nil"/>
              <w:left w:val="single" w:sz="12" w:space="0" w:color="auto"/>
              <w:bottom w:val="nil"/>
              <w:right w:val="nil"/>
            </w:tcBorders>
            <w:shd w:val="clear" w:color="auto" w:fill="auto"/>
            <w:tcMar>
              <w:left w:w="0" w:type="dxa"/>
              <w:right w:w="0" w:type="dxa"/>
            </w:tcMar>
            <w:vAlign w:val="center"/>
          </w:tcPr>
          <w:p w:rsidR="00825C8B" w:rsidRPr="00743570" w:rsidRDefault="00825C8B" w:rsidP="00DB1EAB">
            <w:pPr>
              <w:rPr>
                <w:rFonts w:ascii="Calibri" w:hAnsi="Calibri" w:cs="Calibri"/>
                <w:b/>
                <w:sz w:val="4"/>
                <w:szCs w:val="4"/>
              </w:rPr>
            </w:pPr>
          </w:p>
        </w:tc>
        <w:tc>
          <w:tcPr>
            <w:tcW w:w="115" w:type="dxa"/>
            <w:tcBorders>
              <w:top w:val="nil"/>
              <w:left w:val="nil"/>
              <w:bottom w:val="nil"/>
              <w:right w:val="nil"/>
            </w:tcBorders>
            <w:shd w:val="clear" w:color="auto" w:fill="auto"/>
            <w:vAlign w:val="center"/>
          </w:tcPr>
          <w:p w:rsidR="00825C8B" w:rsidRPr="00743570" w:rsidRDefault="00825C8B" w:rsidP="00DB1EAB">
            <w:pPr>
              <w:jc w:val="center"/>
              <w:rPr>
                <w:rFonts w:ascii="Calibri" w:hAnsi="Calibri" w:cs="Calibri"/>
                <w:b/>
                <w:sz w:val="4"/>
                <w:szCs w:val="4"/>
              </w:rPr>
            </w:pPr>
          </w:p>
        </w:tc>
        <w:tc>
          <w:tcPr>
            <w:tcW w:w="76" w:type="dxa"/>
            <w:tcBorders>
              <w:top w:val="nil"/>
              <w:left w:val="nil"/>
              <w:bottom w:val="nil"/>
              <w:right w:val="nil"/>
            </w:tcBorders>
            <w:shd w:val="clear" w:color="auto" w:fill="auto"/>
            <w:vAlign w:val="center"/>
          </w:tcPr>
          <w:p w:rsidR="00825C8B" w:rsidRPr="00743570" w:rsidRDefault="00825C8B" w:rsidP="00DB1EAB">
            <w:pPr>
              <w:rPr>
                <w:rFonts w:ascii="Calibri" w:hAnsi="Calibri" w:cs="Calibri"/>
                <w:sz w:val="4"/>
                <w:szCs w:val="4"/>
              </w:rPr>
            </w:pPr>
          </w:p>
        </w:tc>
        <w:tc>
          <w:tcPr>
            <w:tcW w:w="6471" w:type="dxa"/>
            <w:gridSpan w:val="2"/>
            <w:tcBorders>
              <w:top w:val="nil"/>
              <w:left w:val="nil"/>
              <w:bottom w:val="nil"/>
            </w:tcBorders>
            <w:shd w:val="clear" w:color="auto" w:fill="auto"/>
            <w:vAlign w:val="center"/>
          </w:tcPr>
          <w:p w:rsidR="00825C8B" w:rsidRPr="00743570" w:rsidRDefault="00825C8B" w:rsidP="0049712B">
            <w:pPr>
              <w:rPr>
                <w:rFonts w:ascii="Calibri" w:hAnsi="Calibri" w:cs="Calibri"/>
                <w:sz w:val="4"/>
                <w:szCs w:val="4"/>
              </w:rPr>
            </w:pPr>
          </w:p>
        </w:tc>
      </w:tr>
      <w:tr w:rsidR="00825C8B" w:rsidRPr="00B14615" w:rsidTr="00CF4519">
        <w:tc>
          <w:tcPr>
            <w:tcW w:w="2836" w:type="dxa"/>
            <w:tcBorders>
              <w:top w:val="nil"/>
              <w:left w:val="single" w:sz="12" w:space="0" w:color="auto"/>
              <w:bottom w:val="nil"/>
              <w:right w:val="nil"/>
            </w:tcBorders>
            <w:shd w:val="clear" w:color="auto" w:fill="auto"/>
            <w:tcMar>
              <w:left w:w="0" w:type="dxa"/>
              <w:right w:w="0" w:type="dxa"/>
            </w:tcMar>
            <w:vAlign w:val="center"/>
          </w:tcPr>
          <w:p w:rsidR="00825C8B" w:rsidRPr="00B14615" w:rsidRDefault="00825C8B" w:rsidP="00DB1EAB">
            <w:pPr>
              <w:jc w:val="right"/>
              <w:rPr>
                <w:rFonts w:ascii="Calibri" w:hAnsi="Calibri" w:cs="Calibri"/>
                <w:b/>
                <w:sz w:val="18"/>
                <w:szCs w:val="18"/>
              </w:rPr>
            </w:pPr>
            <w:r w:rsidRPr="00B14615">
              <w:rPr>
                <w:rFonts w:ascii="Calibri" w:hAnsi="Calibri" w:cs="Calibri"/>
                <w:b/>
                <w:sz w:val="18"/>
                <w:szCs w:val="18"/>
              </w:rPr>
              <w:t>Número de Convocatoria</w:t>
            </w:r>
          </w:p>
        </w:tc>
        <w:tc>
          <w:tcPr>
            <w:tcW w:w="115" w:type="dxa"/>
            <w:tcBorders>
              <w:top w:val="nil"/>
              <w:left w:val="nil"/>
              <w:bottom w:val="nil"/>
              <w:right w:val="nil"/>
            </w:tcBorders>
            <w:shd w:val="clear" w:color="auto" w:fill="auto"/>
            <w:vAlign w:val="center"/>
          </w:tcPr>
          <w:p w:rsidR="00825C8B" w:rsidRPr="00B14615" w:rsidRDefault="00825C8B" w:rsidP="00DB1EAB">
            <w:pPr>
              <w:jc w:val="center"/>
              <w:rPr>
                <w:rFonts w:ascii="Calibri" w:hAnsi="Calibri" w:cs="Calibri"/>
                <w:b/>
                <w:sz w:val="18"/>
                <w:szCs w:val="18"/>
              </w:rPr>
            </w:pPr>
            <w:r w:rsidRPr="00B14615">
              <w:rPr>
                <w:rFonts w:ascii="Calibri" w:hAnsi="Calibri" w:cs="Calibri"/>
                <w:b/>
                <w:sz w:val="18"/>
                <w:szCs w:val="18"/>
              </w:rPr>
              <w:t>:</w:t>
            </w:r>
          </w:p>
        </w:tc>
        <w:tc>
          <w:tcPr>
            <w:tcW w:w="76" w:type="dxa"/>
            <w:tcBorders>
              <w:top w:val="nil"/>
              <w:left w:val="nil"/>
              <w:bottom w:val="nil"/>
              <w:right w:val="single" w:sz="4" w:space="0" w:color="auto"/>
            </w:tcBorders>
            <w:shd w:val="clear" w:color="auto" w:fill="auto"/>
            <w:vAlign w:val="center"/>
          </w:tcPr>
          <w:p w:rsidR="00825C8B" w:rsidRPr="00B14615" w:rsidRDefault="00825C8B" w:rsidP="00DB1EAB">
            <w:pPr>
              <w:rPr>
                <w:rFonts w:ascii="Calibri" w:hAnsi="Calibri" w:cs="Calibri"/>
                <w:sz w:val="18"/>
                <w:szCs w:val="18"/>
              </w:rPr>
            </w:pPr>
          </w:p>
        </w:tc>
        <w:tc>
          <w:tcPr>
            <w:tcW w:w="4960" w:type="dxa"/>
            <w:tcBorders>
              <w:top w:val="single" w:sz="4" w:space="0" w:color="auto"/>
              <w:left w:val="single" w:sz="4" w:space="0" w:color="auto"/>
              <w:bottom w:val="single" w:sz="4" w:space="0" w:color="auto"/>
            </w:tcBorders>
            <w:shd w:val="clear" w:color="auto" w:fill="auto"/>
            <w:vAlign w:val="center"/>
          </w:tcPr>
          <w:p w:rsidR="00825C8B" w:rsidRPr="00B14615" w:rsidRDefault="0049712B" w:rsidP="0049712B">
            <w:pPr>
              <w:rPr>
                <w:rFonts w:ascii="Calibri" w:hAnsi="Calibri" w:cs="Calibri"/>
                <w:sz w:val="18"/>
                <w:szCs w:val="18"/>
              </w:rPr>
            </w:pPr>
            <w:r>
              <w:rPr>
                <w:rFonts w:ascii="Calibri" w:hAnsi="Calibri" w:cs="Calibri"/>
                <w:sz w:val="18"/>
                <w:szCs w:val="18"/>
              </w:rPr>
              <w:t>PRIMERA</w:t>
            </w:r>
          </w:p>
        </w:tc>
        <w:tc>
          <w:tcPr>
            <w:tcW w:w="1511" w:type="dxa"/>
            <w:tcBorders>
              <w:top w:val="nil"/>
              <w:left w:val="nil"/>
              <w:bottom w:val="nil"/>
            </w:tcBorders>
            <w:shd w:val="clear" w:color="auto" w:fill="auto"/>
            <w:vAlign w:val="center"/>
          </w:tcPr>
          <w:p w:rsidR="00825C8B" w:rsidRPr="00B14615" w:rsidRDefault="00825C8B" w:rsidP="00DB1EAB">
            <w:pPr>
              <w:rPr>
                <w:rFonts w:ascii="Calibri" w:hAnsi="Calibri" w:cs="Calibri"/>
                <w:sz w:val="18"/>
                <w:szCs w:val="18"/>
              </w:rPr>
            </w:pPr>
          </w:p>
        </w:tc>
      </w:tr>
      <w:tr w:rsidR="00825C8B" w:rsidRPr="00743570" w:rsidTr="005954B6">
        <w:tc>
          <w:tcPr>
            <w:tcW w:w="2836" w:type="dxa"/>
            <w:tcBorders>
              <w:top w:val="nil"/>
              <w:left w:val="single" w:sz="12" w:space="0" w:color="auto"/>
              <w:bottom w:val="nil"/>
              <w:right w:val="nil"/>
            </w:tcBorders>
            <w:shd w:val="clear" w:color="auto" w:fill="auto"/>
            <w:tcMar>
              <w:left w:w="0" w:type="dxa"/>
              <w:right w:w="0" w:type="dxa"/>
            </w:tcMar>
            <w:vAlign w:val="center"/>
          </w:tcPr>
          <w:p w:rsidR="00825C8B" w:rsidRPr="00743570" w:rsidRDefault="00825C8B" w:rsidP="00DB1EAB">
            <w:pPr>
              <w:rPr>
                <w:rFonts w:ascii="Calibri" w:hAnsi="Calibri" w:cs="Calibri"/>
                <w:b/>
                <w:sz w:val="4"/>
                <w:szCs w:val="4"/>
              </w:rPr>
            </w:pPr>
          </w:p>
        </w:tc>
        <w:tc>
          <w:tcPr>
            <w:tcW w:w="115" w:type="dxa"/>
            <w:tcBorders>
              <w:top w:val="nil"/>
              <w:left w:val="nil"/>
              <w:bottom w:val="nil"/>
              <w:right w:val="nil"/>
            </w:tcBorders>
            <w:shd w:val="clear" w:color="auto" w:fill="auto"/>
            <w:vAlign w:val="center"/>
          </w:tcPr>
          <w:p w:rsidR="00825C8B" w:rsidRPr="00743570" w:rsidRDefault="00825C8B" w:rsidP="00DB1EAB">
            <w:pPr>
              <w:jc w:val="center"/>
              <w:rPr>
                <w:rFonts w:ascii="Calibri" w:hAnsi="Calibri" w:cs="Calibri"/>
                <w:b/>
                <w:sz w:val="4"/>
                <w:szCs w:val="4"/>
              </w:rPr>
            </w:pPr>
          </w:p>
        </w:tc>
        <w:tc>
          <w:tcPr>
            <w:tcW w:w="76" w:type="dxa"/>
            <w:tcBorders>
              <w:top w:val="nil"/>
              <w:left w:val="nil"/>
              <w:bottom w:val="nil"/>
              <w:right w:val="nil"/>
            </w:tcBorders>
            <w:shd w:val="clear" w:color="auto" w:fill="auto"/>
            <w:vAlign w:val="center"/>
          </w:tcPr>
          <w:p w:rsidR="00825C8B" w:rsidRPr="00743570" w:rsidRDefault="00825C8B" w:rsidP="00DB1EAB">
            <w:pPr>
              <w:rPr>
                <w:rFonts w:ascii="Calibri" w:hAnsi="Calibri" w:cs="Calibri"/>
                <w:sz w:val="4"/>
                <w:szCs w:val="4"/>
              </w:rPr>
            </w:pPr>
          </w:p>
        </w:tc>
        <w:tc>
          <w:tcPr>
            <w:tcW w:w="6471" w:type="dxa"/>
            <w:gridSpan w:val="2"/>
            <w:tcBorders>
              <w:top w:val="nil"/>
              <w:left w:val="nil"/>
              <w:bottom w:val="nil"/>
            </w:tcBorders>
            <w:shd w:val="clear" w:color="auto" w:fill="auto"/>
            <w:vAlign w:val="center"/>
          </w:tcPr>
          <w:p w:rsidR="00825C8B" w:rsidRPr="00743570" w:rsidRDefault="00825C8B" w:rsidP="00DB1EAB">
            <w:pPr>
              <w:rPr>
                <w:rFonts w:ascii="Calibri" w:hAnsi="Calibri" w:cs="Calibri"/>
                <w:sz w:val="4"/>
                <w:szCs w:val="4"/>
              </w:rPr>
            </w:pPr>
          </w:p>
        </w:tc>
      </w:tr>
      <w:tr w:rsidR="00825C8B" w:rsidRPr="000B3CA1" w:rsidTr="00CF4519">
        <w:tc>
          <w:tcPr>
            <w:tcW w:w="2836" w:type="dxa"/>
            <w:tcBorders>
              <w:top w:val="nil"/>
              <w:left w:val="single" w:sz="12" w:space="0" w:color="auto"/>
              <w:bottom w:val="nil"/>
              <w:right w:val="nil"/>
            </w:tcBorders>
            <w:shd w:val="clear" w:color="auto" w:fill="auto"/>
            <w:tcMar>
              <w:left w:w="0" w:type="dxa"/>
              <w:right w:w="0" w:type="dxa"/>
            </w:tcMar>
            <w:vAlign w:val="center"/>
          </w:tcPr>
          <w:p w:rsidR="00825C8B" w:rsidRPr="000B3CA1" w:rsidRDefault="00825C8B" w:rsidP="00DB1EAB">
            <w:pPr>
              <w:jc w:val="right"/>
              <w:rPr>
                <w:rFonts w:ascii="Calibri" w:hAnsi="Calibri" w:cs="Calibri"/>
                <w:b/>
                <w:sz w:val="18"/>
                <w:szCs w:val="18"/>
              </w:rPr>
            </w:pPr>
            <w:r w:rsidRPr="000B3CA1">
              <w:rPr>
                <w:rFonts w:ascii="Calibri" w:hAnsi="Calibri" w:cs="Calibri"/>
                <w:b/>
                <w:sz w:val="18"/>
                <w:szCs w:val="18"/>
              </w:rPr>
              <w:t>Objeto del Proceso</w:t>
            </w:r>
          </w:p>
        </w:tc>
        <w:tc>
          <w:tcPr>
            <w:tcW w:w="115" w:type="dxa"/>
            <w:tcBorders>
              <w:top w:val="nil"/>
              <w:left w:val="nil"/>
              <w:bottom w:val="nil"/>
              <w:right w:val="nil"/>
            </w:tcBorders>
            <w:shd w:val="clear" w:color="auto" w:fill="auto"/>
            <w:vAlign w:val="center"/>
          </w:tcPr>
          <w:p w:rsidR="00825C8B" w:rsidRPr="000B3CA1" w:rsidRDefault="00825C8B" w:rsidP="00DB1EAB">
            <w:pPr>
              <w:jc w:val="center"/>
              <w:rPr>
                <w:rFonts w:ascii="Calibri" w:hAnsi="Calibri" w:cs="Calibri"/>
                <w:b/>
                <w:sz w:val="18"/>
                <w:szCs w:val="18"/>
              </w:rPr>
            </w:pPr>
            <w:r w:rsidRPr="000B3CA1">
              <w:rPr>
                <w:rFonts w:ascii="Calibri" w:hAnsi="Calibri" w:cs="Calibri"/>
                <w:b/>
                <w:sz w:val="18"/>
                <w:szCs w:val="18"/>
              </w:rPr>
              <w:t>:</w:t>
            </w:r>
          </w:p>
        </w:tc>
        <w:tc>
          <w:tcPr>
            <w:tcW w:w="76" w:type="dxa"/>
            <w:tcBorders>
              <w:top w:val="nil"/>
              <w:left w:val="nil"/>
              <w:bottom w:val="nil"/>
              <w:right w:val="single" w:sz="4" w:space="0" w:color="auto"/>
            </w:tcBorders>
            <w:shd w:val="clear" w:color="auto" w:fill="auto"/>
            <w:vAlign w:val="center"/>
          </w:tcPr>
          <w:p w:rsidR="00825C8B" w:rsidRPr="000B3CA1" w:rsidRDefault="00825C8B" w:rsidP="00DB1EAB">
            <w:pPr>
              <w:rPr>
                <w:rFonts w:ascii="Calibri" w:hAnsi="Calibri" w:cs="Calibri"/>
                <w:sz w:val="18"/>
                <w:szCs w:val="18"/>
              </w:rPr>
            </w:pPr>
          </w:p>
        </w:tc>
        <w:tc>
          <w:tcPr>
            <w:tcW w:w="4960" w:type="dxa"/>
            <w:tcBorders>
              <w:top w:val="single" w:sz="4" w:space="0" w:color="auto"/>
              <w:left w:val="single" w:sz="4" w:space="0" w:color="auto"/>
              <w:bottom w:val="single" w:sz="4" w:space="0" w:color="auto"/>
            </w:tcBorders>
            <w:shd w:val="clear" w:color="auto" w:fill="auto"/>
            <w:vAlign w:val="center"/>
          </w:tcPr>
          <w:p w:rsidR="00F24F34" w:rsidRPr="00E65DED" w:rsidRDefault="00F24F34" w:rsidP="00F24F34">
            <w:pPr>
              <w:jc w:val="center"/>
              <w:rPr>
                <w:rFonts w:ascii="Calibri" w:hAnsi="Calibri" w:cs="Calibri"/>
                <w:bCs/>
                <w:caps/>
                <w:color w:val="000000"/>
                <w:sz w:val="28"/>
                <w:szCs w:val="28"/>
                <w:lang w:val="es-BO" w:eastAsia="es-BO"/>
              </w:rPr>
            </w:pPr>
            <w:r>
              <w:rPr>
                <w:rFonts w:ascii="Calibri" w:hAnsi="Calibri" w:cs="Calibri"/>
                <w:bCs/>
                <w:caps/>
                <w:color w:val="000000"/>
                <w:sz w:val="28"/>
                <w:szCs w:val="28"/>
                <w:lang w:val="es-BO" w:eastAsia="es-BO"/>
              </w:rPr>
              <w:t>ADQUISICION DE MONITORES PARA  HIDRANTES DEL SCI PARA EL DISTRITO COMERCIAL TARIJA</w:t>
            </w:r>
          </w:p>
          <w:p w:rsidR="00825C8B" w:rsidRPr="003F0F15" w:rsidRDefault="00825C8B" w:rsidP="0070728A">
            <w:pPr>
              <w:pStyle w:val="Sinespaciado"/>
              <w:rPr>
                <w:rFonts w:cs="Calibri"/>
                <w:sz w:val="20"/>
                <w:szCs w:val="20"/>
                <w:lang w:val="es-BO"/>
              </w:rPr>
            </w:pPr>
          </w:p>
        </w:tc>
        <w:tc>
          <w:tcPr>
            <w:tcW w:w="1511" w:type="dxa"/>
            <w:tcBorders>
              <w:top w:val="nil"/>
              <w:left w:val="nil"/>
              <w:bottom w:val="nil"/>
            </w:tcBorders>
            <w:shd w:val="clear" w:color="auto" w:fill="auto"/>
            <w:vAlign w:val="center"/>
          </w:tcPr>
          <w:p w:rsidR="00825C8B" w:rsidRPr="000B3CA1" w:rsidRDefault="00825C8B" w:rsidP="00DB1EAB">
            <w:pPr>
              <w:rPr>
                <w:rFonts w:ascii="Calibri" w:hAnsi="Calibri" w:cs="Calibri"/>
                <w:sz w:val="18"/>
                <w:szCs w:val="18"/>
              </w:rPr>
            </w:pPr>
          </w:p>
        </w:tc>
      </w:tr>
      <w:tr w:rsidR="00825C8B" w:rsidRPr="000B3CA1" w:rsidTr="005954B6">
        <w:tc>
          <w:tcPr>
            <w:tcW w:w="2836" w:type="dxa"/>
            <w:tcBorders>
              <w:top w:val="nil"/>
              <w:left w:val="single" w:sz="12" w:space="0" w:color="auto"/>
              <w:bottom w:val="single" w:sz="12" w:space="0" w:color="auto"/>
              <w:right w:val="nil"/>
            </w:tcBorders>
            <w:shd w:val="clear" w:color="auto" w:fill="auto"/>
            <w:tcMar>
              <w:left w:w="0" w:type="dxa"/>
              <w:right w:w="0" w:type="dxa"/>
            </w:tcMar>
            <w:vAlign w:val="center"/>
          </w:tcPr>
          <w:p w:rsidR="00825C8B" w:rsidRPr="000B3CA1" w:rsidRDefault="00825C8B" w:rsidP="00DB1EAB">
            <w:pPr>
              <w:jc w:val="right"/>
              <w:rPr>
                <w:rFonts w:ascii="Calibri" w:hAnsi="Calibri" w:cs="Calibri"/>
                <w:b/>
                <w:sz w:val="4"/>
                <w:szCs w:val="4"/>
              </w:rPr>
            </w:pPr>
          </w:p>
        </w:tc>
        <w:tc>
          <w:tcPr>
            <w:tcW w:w="115" w:type="dxa"/>
            <w:tcBorders>
              <w:top w:val="nil"/>
              <w:left w:val="nil"/>
              <w:bottom w:val="single" w:sz="12" w:space="0" w:color="auto"/>
              <w:right w:val="nil"/>
            </w:tcBorders>
            <w:shd w:val="clear" w:color="auto" w:fill="auto"/>
            <w:vAlign w:val="center"/>
          </w:tcPr>
          <w:p w:rsidR="00825C8B" w:rsidRPr="000B3CA1" w:rsidRDefault="00825C8B" w:rsidP="00DB1EAB">
            <w:pPr>
              <w:jc w:val="center"/>
              <w:rPr>
                <w:rFonts w:ascii="Calibri" w:hAnsi="Calibri" w:cs="Calibri"/>
                <w:b/>
                <w:sz w:val="4"/>
                <w:szCs w:val="4"/>
              </w:rPr>
            </w:pPr>
          </w:p>
        </w:tc>
        <w:tc>
          <w:tcPr>
            <w:tcW w:w="76" w:type="dxa"/>
            <w:tcBorders>
              <w:top w:val="nil"/>
              <w:left w:val="nil"/>
              <w:bottom w:val="single" w:sz="12" w:space="0" w:color="auto"/>
              <w:right w:val="nil"/>
            </w:tcBorders>
            <w:shd w:val="clear" w:color="auto" w:fill="auto"/>
            <w:vAlign w:val="center"/>
          </w:tcPr>
          <w:p w:rsidR="00825C8B" w:rsidRPr="000B3CA1" w:rsidRDefault="00825C8B" w:rsidP="00DB1EAB">
            <w:pPr>
              <w:rPr>
                <w:rFonts w:ascii="Calibri" w:hAnsi="Calibri" w:cs="Calibri"/>
                <w:sz w:val="4"/>
                <w:szCs w:val="4"/>
              </w:rPr>
            </w:pPr>
          </w:p>
        </w:tc>
        <w:tc>
          <w:tcPr>
            <w:tcW w:w="6471" w:type="dxa"/>
            <w:gridSpan w:val="2"/>
            <w:tcBorders>
              <w:top w:val="nil"/>
              <w:left w:val="nil"/>
              <w:bottom w:val="single" w:sz="12" w:space="0" w:color="auto"/>
            </w:tcBorders>
            <w:shd w:val="clear" w:color="auto" w:fill="auto"/>
            <w:vAlign w:val="center"/>
          </w:tcPr>
          <w:p w:rsidR="00825C8B" w:rsidRPr="000B3CA1" w:rsidRDefault="00825C8B" w:rsidP="00DB1EAB">
            <w:pPr>
              <w:rPr>
                <w:rFonts w:ascii="Calibri" w:hAnsi="Calibri" w:cs="Calibri"/>
                <w:sz w:val="4"/>
                <w:szCs w:val="4"/>
              </w:rPr>
            </w:pPr>
          </w:p>
        </w:tc>
      </w:tr>
    </w:tbl>
    <w:p w:rsidR="00825C8B" w:rsidRPr="000B3CA1" w:rsidRDefault="00825C8B" w:rsidP="00825C8B">
      <w:pPr>
        <w:rPr>
          <w:rFonts w:ascii="Calibri" w:hAnsi="Calibri" w:cs="Calibri"/>
          <w:sz w:val="18"/>
          <w:szCs w:val="18"/>
          <w:lang w:val="es-MX"/>
        </w:rPr>
      </w:pPr>
    </w:p>
    <w:p w:rsidR="00825C8B" w:rsidRPr="00B14615" w:rsidRDefault="00825C8B" w:rsidP="00825C8B">
      <w:pPr>
        <w:jc w:val="both"/>
        <w:rPr>
          <w:rFonts w:ascii="Calibri" w:hAnsi="Calibri" w:cs="Calibri"/>
          <w:sz w:val="18"/>
          <w:szCs w:val="18"/>
          <w:lang w:val="es-MX"/>
        </w:rPr>
      </w:pPr>
      <w:r w:rsidRPr="000B3CA1">
        <w:rPr>
          <w:rFonts w:ascii="Calibri" w:hAnsi="Calibri" w:cs="Calibri"/>
          <w:sz w:val="18"/>
          <w:szCs w:val="18"/>
          <w:lang w:val="es-MX"/>
        </w:rPr>
        <w:t>Cada uno de los firmantes del presente Formulario, declaramos que en nuestra condición de Servidores Públicos, cumpliremos estrictamente la normativa de la Ley 1178 (De Administración y Control Gubernamentales), lo establecido en el Reglamento de Contrataciones Directas de Y.P.F.B., y el presente Documento Base de Contratación.</w:t>
      </w:r>
    </w:p>
    <w:p w:rsidR="00825C8B" w:rsidRPr="00B14615" w:rsidRDefault="00825C8B" w:rsidP="00825C8B">
      <w:pPr>
        <w:jc w:val="both"/>
        <w:rPr>
          <w:rFonts w:ascii="Calibri" w:hAnsi="Calibri" w:cs="Calibri"/>
          <w:sz w:val="18"/>
          <w:szCs w:val="18"/>
          <w:lang w:val="es-MX"/>
        </w:rPr>
      </w:pPr>
    </w:p>
    <w:p w:rsidR="00825C8B" w:rsidRPr="00B14615" w:rsidRDefault="00825C8B" w:rsidP="00825C8B">
      <w:pPr>
        <w:jc w:val="both"/>
        <w:rPr>
          <w:rFonts w:ascii="Calibri" w:hAnsi="Calibri" w:cs="Calibri"/>
          <w:sz w:val="18"/>
          <w:szCs w:val="18"/>
          <w:lang w:val="es-MX"/>
        </w:rPr>
      </w:pPr>
      <w:r w:rsidRPr="00B14615">
        <w:rPr>
          <w:rFonts w:ascii="Calibri" w:hAnsi="Calibri" w:cs="Calibri"/>
          <w:sz w:val="18"/>
          <w:szCs w:val="18"/>
          <w:lang w:val="es-MX"/>
        </w:rPr>
        <w:t xml:space="preserve">Asimismo, declaramos que desempeñaremos nuestras específicas funciones en general y en particular, en lo que a este proceso licitatorio respecta, con eficacia, economía, eficiencia, transparencia y licitud, </w:t>
      </w:r>
      <w:proofErr w:type="spellStart"/>
      <w:r w:rsidRPr="00B14615">
        <w:rPr>
          <w:rFonts w:ascii="Calibri" w:hAnsi="Calibri" w:cs="Calibri"/>
          <w:sz w:val="18"/>
          <w:szCs w:val="18"/>
          <w:lang w:val="es-MX"/>
        </w:rPr>
        <w:t>consientes</w:t>
      </w:r>
      <w:proofErr w:type="spellEnd"/>
      <w:r w:rsidRPr="00B14615">
        <w:rPr>
          <w:rFonts w:ascii="Calibri" w:hAnsi="Calibri" w:cs="Calibri"/>
          <w:sz w:val="18"/>
          <w:szCs w:val="18"/>
          <w:lang w:val="es-MX"/>
        </w:rPr>
        <w:t xml:space="preserve"> de que el incumplimiento genera responsabilidad bajo la normativa establecida por el D.S. N° 23318-A y sus modificaciones.</w:t>
      </w:r>
    </w:p>
    <w:p w:rsidR="00825C8B" w:rsidRPr="00B14615" w:rsidRDefault="00825C8B" w:rsidP="00825C8B">
      <w:pPr>
        <w:jc w:val="both"/>
        <w:rPr>
          <w:rFonts w:ascii="Calibri" w:hAnsi="Calibri" w:cs="Calibri"/>
          <w:sz w:val="18"/>
          <w:szCs w:val="18"/>
          <w:lang w:val="es-MX"/>
        </w:rPr>
      </w:pPr>
    </w:p>
    <w:p w:rsidR="00825C8B" w:rsidRPr="00B14615" w:rsidRDefault="00825C8B" w:rsidP="00825C8B">
      <w:pPr>
        <w:jc w:val="both"/>
        <w:rPr>
          <w:rFonts w:ascii="Calibri" w:hAnsi="Calibri" w:cs="Calibri"/>
          <w:sz w:val="18"/>
          <w:szCs w:val="18"/>
          <w:lang w:val="es-MX"/>
        </w:rPr>
      </w:pPr>
      <w:r w:rsidRPr="00B14615">
        <w:rPr>
          <w:rFonts w:ascii="Calibri" w:hAnsi="Calibri" w:cs="Calibri"/>
          <w:sz w:val="18"/>
          <w:szCs w:val="18"/>
          <w:lang w:val="es-MX"/>
        </w:rPr>
        <w:t xml:space="preserve">Nos comprometemos a no relacionarnos extraoficialmente con los proponentes y a no ejercer sobre los mismos ninguna acción dolosa y denunciar por escrito ante el RPC, cualquier presión, intento de soborno o intromisión por parte de los proponentes, otras personas relacionadas con estos, servidores públicos de la misma entidad o de otras entidades, que se presenten en el proceso de contratación, para que se asuman las acciones legales y administrativas que correspondan. </w:t>
      </w:r>
    </w:p>
    <w:p w:rsidR="00825C8B" w:rsidRDefault="00825C8B" w:rsidP="00825C8B">
      <w:pPr>
        <w:jc w:val="both"/>
        <w:rPr>
          <w:rFonts w:ascii="Calibri" w:hAnsi="Calibri" w:cs="Calibri"/>
          <w:sz w:val="18"/>
          <w:szCs w:val="18"/>
          <w:lang w:val="es-MX"/>
        </w:rPr>
      </w:pPr>
    </w:p>
    <w:p w:rsidR="00560D46" w:rsidRPr="00B14615" w:rsidRDefault="00560D46" w:rsidP="00825C8B">
      <w:pPr>
        <w:jc w:val="both"/>
        <w:rPr>
          <w:rFonts w:ascii="Calibri" w:hAnsi="Calibri" w:cs="Calibri"/>
          <w:sz w:val="18"/>
          <w:szCs w:val="18"/>
          <w:lang w:val="es-MX"/>
        </w:rPr>
      </w:pPr>
    </w:p>
    <w:tbl>
      <w:tblPr>
        <w:tblW w:w="9851" w:type="dxa"/>
        <w:jc w:val="center"/>
        <w:tblInd w:w="-10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78"/>
        <w:gridCol w:w="2014"/>
        <w:gridCol w:w="142"/>
        <w:gridCol w:w="1418"/>
        <w:gridCol w:w="142"/>
        <w:gridCol w:w="1560"/>
        <w:gridCol w:w="142"/>
        <w:gridCol w:w="1701"/>
        <w:gridCol w:w="143"/>
        <w:gridCol w:w="2268"/>
        <w:gridCol w:w="143"/>
      </w:tblGrid>
      <w:tr w:rsidR="00825C8B" w:rsidRPr="00B14615" w:rsidTr="00DB1EAB">
        <w:trPr>
          <w:jc w:val="center"/>
        </w:trPr>
        <w:tc>
          <w:tcPr>
            <w:tcW w:w="9851" w:type="dxa"/>
            <w:gridSpan w:val="11"/>
            <w:tcBorders>
              <w:top w:val="single" w:sz="12" w:space="0" w:color="auto"/>
            </w:tcBorders>
            <w:shd w:val="clear" w:color="auto" w:fill="E6E6E6"/>
            <w:vAlign w:val="center"/>
          </w:tcPr>
          <w:p w:rsidR="00825C8B" w:rsidRPr="00B14615" w:rsidRDefault="00825C8B" w:rsidP="00DB1EAB">
            <w:pPr>
              <w:rPr>
                <w:rFonts w:ascii="Calibri" w:hAnsi="Calibri" w:cs="Calibri"/>
                <w:b/>
                <w:sz w:val="18"/>
                <w:szCs w:val="18"/>
              </w:rPr>
            </w:pPr>
            <w:r w:rsidRPr="00B14615">
              <w:rPr>
                <w:rFonts w:ascii="Calibri" w:hAnsi="Calibri" w:cs="Calibri"/>
                <w:b/>
                <w:sz w:val="18"/>
                <w:szCs w:val="18"/>
              </w:rPr>
              <w:t>Servidores públicos directamente involucrados en el proceso de contratación</w:t>
            </w:r>
          </w:p>
        </w:tc>
      </w:tr>
      <w:tr w:rsidR="00825C8B" w:rsidRPr="00743570" w:rsidTr="00DB1EAB">
        <w:tblPrEx>
          <w:tblCellMar>
            <w:left w:w="57" w:type="dxa"/>
            <w:right w:w="57" w:type="dxa"/>
          </w:tblCellMar>
        </w:tblPrEx>
        <w:trPr>
          <w:jc w:val="center"/>
        </w:trPr>
        <w:tc>
          <w:tcPr>
            <w:tcW w:w="9851" w:type="dxa"/>
            <w:gridSpan w:val="11"/>
            <w:tcBorders>
              <w:top w:val="nil"/>
              <w:left w:val="single" w:sz="12" w:space="0" w:color="auto"/>
              <w:bottom w:val="nil"/>
            </w:tcBorders>
            <w:shd w:val="clear" w:color="auto" w:fill="auto"/>
            <w:tcMar>
              <w:left w:w="0" w:type="dxa"/>
              <w:right w:w="0" w:type="dxa"/>
            </w:tcMar>
            <w:vAlign w:val="center"/>
          </w:tcPr>
          <w:p w:rsidR="00825C8B" w:rsidRPr="00743570" w:rsidRDefault="00825C8B" w:rsidP="00DB1EAB">
            <w:pPr>
              <w:jc w:val="center"/>
              <w:rPr>
                <w:rFonts w:ascii="Calibri" w:hAnsi="Calibri" w:cs="Calibri"/>
                <w:sz w:val="4"/>
                <w:szCs w:val="4"/>
              </w:rPr>
            </w:pPr>
          </w:p>
        </w:tc>
      </w:tr>
      <w:tr w:rsidR="00825C8B" w:rsidRPr="00B14615" w:rsidTr="00DB1EAB">
        <w:tblPrEx>
          <w:tblCellMar>
            <w:left w:w="57" w:type="dxa"/>
            <w:right w:w="57" w:type="dxa"/>
          </w:tblCellMar>
        </w:tblPrEx>
        <w:trPr>
          <w:trHeight w:val="190"/>
          <w:jc w:val="center"/>
        </w:trPr>
        <w:tc>
          <w:tcPr>
            <w:tcW w:w="178" w:type="dxa"/>
            <w:tcBorders>
              <w:top w:val="nil"/>
              <w:left w:val="single" w:sz="12" w:space="0" w:color="auto"/>
              <w:bottom w:val="nil"/>
              <w:right w:val="nil"/>
            </w:tcBorders>
            <w:shd w:val="clear" w:color="auto" w:fill="auto"/>
            <w:tcMar>
              <w:left w:w="0" w:type="dxa"/>
              <w:right w:w="0" w:type="dxa"/>
            </w:tcMar>
            <w:vAlign w:val="bottom"/>
          </w:tcPr>
          <w:p w:rsidR="00825C8B" w:rsidRPr="00B14615" w:rsidRDefault="00825C8B" w:rsidP="00DB1EAB">
            <w:pPr>
              <w:jc w:val="right"/>
              <w:rPr>
                <w:rFonts w:ascii="Calibri" w:hAnsi="Calibri" w:cs="Calibri"/>
                <w:b/>
                <w:sz w:val="18"/>
                <w:szCs w:val="18"/>
              </w:rPr>
            </w:pPr>
          </w:p>
        </w:tc>
        <w:tc>
          <w:tcPr>
            <w:tcW w:w="2014" w:type="dxa"/>
            <w:tcBorders>
              <w:top w:val="nil"/>
              <w:left w:val="nil"/>
              <w:bottom w:val="single" w:sz="4" w:space="0" w:color="auto"/>
              <w:right w:val="nil"/>
            </w:tcBorders>
            <w:shd w:val="clear" w:color="auto" w:fill="auto"/>
            <w:vAlign w:val="bottom"/>
          </w:tcPr>
          <w:p w:rsidR="00825C8B" w:rsidRPr="00B14615" w:rsidRDefault="00825C8B" w:rsidP="00DB1EAB">
            <w:pPr>
              <w:jc w:val="center"/>
              <w:rPr>
                <w:rFonts w:ascii="Calibri" w:hAnsi="Calibri" w:cs="Calibri"/>
                <w:i/>
                <w:sz w:val="18"/>
                <w:szCs w:val="18"/>
              </w:rPr>
            </w:pPr>
            <w:r w:rsidRPr="00B14615">
              <w:rPr>
                <w:rFonts w:ascii="Calibri" w:hAnsi="Calibri" w:cs="Calibri"/>
                <w:i/>
                <w:sz w:val="18"/>
                <w:szCs w:val="18"/>
              </w:rPr>
              <w:t>Comité Habilitación/Evaluación</w:t>
            </w:r>
          </w:p>
        </w:tc>
        <w:tc>
          <w:tcPr>
            <w:tcW w:w="142" w:type="dxa"/>
            <w:tcBorders>
              <w:top w:val="nil"/>
              <w:left w:val="nil"/>
              <w:bottom w:val="nil"/>
              <w:right w:val="nil"/>
            </w:tcBorders>
            <w:shd w:val="clear" w:color="auto" w:fill="auto"/>
            <w:vAlign w:val="center"/>
          </w:tcPr>
          <w:p w:rsidR="00825C8B" w:rsidRPr="00B14615" w:rsidRDefault="00825C8B" w:rsidP="00DB1EAB">
            <w:pPr>
              <w:jc w:val="center"/>
              <w:rPr>
                <w:rFonts w:ascii="Calibri" w:hAnsi="Calibri" w:cs="Calibri"/>
                <w:i/>
                <w:sz w:val="18"/>
                <w:szCs w:val="18"/>
              </w:rPr>
            </w:pPr>
          </w:p>
        </w:tc>
        <w:tc>
          <w:tcPr>
            <w:tcW w:w="1418" w:type="dxa"/>
            <w:tcBorders>
              <w:top w:val="nil"/>
              <w:left w:val="nil"/>
              <w:bottom w:val="single" w:sz="4" w:space="0" w:color="auto"/>
              <w:right w:val="nil"/>
            </w:tcBorders>
            <w:shd w:val="clear" w:color="auto" w:fill="auto"/>
            <w:vAlign w:val="center"/>
          </w:tcPr>
          <w:p w:rsidR="00825C8B" w:rsidRPr="00B14615" w:rsidRDefault="00825C8B" w:rsidP="00DB1EAB">
            <w:pPr>
              <w:jc w:val="center"/>
              <w:rPr>
                <w:rFonts w:ascii="Calibri" w:hAnsi="Calibri" w:cs="Calibri"/>
                <w:i/>
                <w:sz w:val="18"/>
                <w:szCs w:val="18"/>
              </w:rPr>
            </w:pPr>
            <w:r w:rsidRPr="00B14615">
              <w:rPr>
                <w:rFonts w:ascii="Calibri" w:hAnsi="Calibri" w:cs="Calibri"/>
                <w:i/>
                <w:sz w:val="18"/>
                <w:szCs w:val="18"/>
              </w:rPr>
              <w:t>Apellido Paterno</w:t>
            </w:r>
          </w:p>
        </w:tc>
        <w:tc>
          <w:tcPr>
            <w:tcW w:w="142" w:type="dxa"/>
            <w:tcBorders>
              <w:top w:val="nil"/>
              <w:left w:val="nil"/>
              <w:bottom w:val="nil"/>
              <w:right w:val="nil"/>
            </w:tcBorders>
            <w:shd w:val="clear" w:color="auto" w:fill="auto"/>
            <w:vAlign w:val="center"/>
          </w:tcPr>
          <w:p w:rsidR="00825C8B" w:rsidRPr="00B14615" w:rsidRDefault="00825C8B" w:rsidP="00DB1EAB">
            <w:pPr>
              <w:jc w:val="center"/>
              <w:rPr>
                <w:rFonts w:ascii="Calibri" w:hAnsi="Calibri" w:cs="Calibri"/>
                <w:i/>
                <w:sz w:val="18"/>
                <w:szCs w:val="18"/>
              </w:rPr>
            </w:pPr>
          </w:p>
        </w:tc>
        <w:tc>
          <w:tcPr>
            <w:tcW w:w="1560" w:type="dxa"/>
            <w:tcBorders>
              <w:top w:val="nil"/>
              <w:left w:val="nil"/>
              <w:bottom w:val="single" w:sz="4" w:space="0" w:color="auto"/>
              <w:right w:val="nil"/>
            </w:tcBorders>
            <w:shd w:val="clear" w:color="auto" w:fill="auto"/>
            <w:vAlign w:val="center"/>
          </w:tcPr>
          <w:p w:rsidR="00825C8B" w:rsidRPr="00B14615" w:rsidRDefault="00825C8B" w:rsidP="00DB1EAB">
            <w:pPr>
              <w:jc w:val="center"/>
              <w:rPr>
                <w:rFonts w:ascii="Calibri" w:hAnsi="Calibri" w:cs="Calibri"/>
                <w:i/>
                <w:sz w:val="18"/>
                <w:szCs w:val="18"/>
              </w:rPr>
            </w:pPr>
            <w:r w:rsidRPr="00B14615">
              <w:rPr>
                <w:rFonts w:ascii="Calibri" w:hAnsi="Calibri" w:cs="Calibri"/>
                <w:i/>
                <w:sz w:val="18"/>
                <w:szCs w:val="18"/>
              </w:rPr>
              <w:t>Apellido Materno</w:t>
            </w:r>
          </w:p>
        </w:tc>
        <w:tc>
          <w:tcPr>
            <w:tcW w:w="142" w:type="dxa"/>
            <w:tcBorders>
              <w:top w:val="nil"/>
              <w:left w:val="nil"/>
              <w:bottom w:val="nil"/>
              <w:right w:val="nil"/>
            </w:tcBorders>
            <w:shd w:val="clear" w:color="auto" w:fill="auto"/>
            <w:vAlign w:val="center"/>
          </w:tcPr>
          <w:p w:rsidR="00825C8B" w:rsidRPr="00B14615" w:rsidRDefault="00825C8B" w:rsidP="00DB1EAB">
            <w:pPr>
              <w:jc w:val="center"/>
              <w:rPr>
                <w:rFonts w:ascii="Calibri" w:hAnsi="Calibri" w:cs="Calibri"/>
                <w:i/>
                <w:sz w:val="18"/>
                <w:szCs w:val="18"/>
              </w:rPr>
            </w:pPr>
          </w:p>
        </w:tc>
        <w:tc>
          <w:tcPr>
            <w:tcW w:w="1701" w:type="dxa"/>
            <w:tcBorders>
              <w:top w:val="nil"/>
              <w:left w:val="nil"/>
              <w:bottom w:val="single" w:sz="4" w:space="0" w:color="auto"/>
              <w:right w:val="nil"/>
            </w:tcBorders>
            <w:shd w:val="clear" w:color="auto" w:fill="auto"/>
            <w:vAlign w:val="center"/>
          </w:tcPr>
          <w:p w:rsidR="00825C8B" w:rsidRPr="00B14615" w:rsidRDefault="00825C8B" w:rsidP="00DB1EAB">
            <w:pPr>
              <w:jc w:val="center"/>
              <w:rPr>
                <w:rFonts w:ascii="Calibri" w:hAnsi="Calibri" w:cs="Calibri"/>
                <w:i/>
                <w:sz w:val="18"/>
                <w:szCs w:val="18"/>
              </w:rPr>
            </w:pPr>
            <w:r w:rsidRPr="00B14615">
              <w:rPr>
                <w:rFonts w:ascii="Calibri" w:hAnsi="Calibri" w:cs="Calibri"/>
                <w:i/>
                <w:sz w:val="18"/>
                <w:szCs w:val="18"/>
              </w:rPr>
              <w:t>Nombre(s)</w:t>
            </w:r>
          </w:p>
        </w:tc>
        <w:tc>
          <w:tcPr>
            <w:tcW w:w="143" w:type="dxa"/>
            <w:tcBorders>
              <w:top w:val="nil"/>
              <w:left w:val="nil"/>
              <w:bottom w:val="nil"/>
              <w:right w:val="nil"/>
            </w:tcBorders>
            <w:shd w:val="clear" w:color="auto" w:fill="auto"/>
            <w:vAlign w:val="center"/>
          </w:tcPr>
          <w:p w:rsidR="00825C8B" w:rsidRPr="00B14615" w:rsidRDefault="00825C8B" w:rsidP="00DB1EAB">
            <w:pPr>
              <w:rPr>
                <w:rFonts w:ascii="Calibri" w:hAnsi="Calibri" w:cs="Calibri"/>
                <w:i/>
                <w:sz w:val="18"/>
                <w:szCs w:val="18"/>
              </w:rPr>
            </w:pPr>
          </w:p>
        </w:tc>
        <w:tc>
          <w:tcPr>
            <w:tcW w:w="2268" w:type="dxa"/>
            <w:tcBorders>
              <w:top w:val="nil"/>
              <w:left w:val="nil"/>
              <w:bottom w:val="single" w:sz="4" w:space="0" w:color="auto"/>
              <w:right w:val="nil"/>
            </w:tcBorders>
            <w:shd w:val="clear" w:color="auto" w:fill="auto"/>
            <w:vAlign w:val="center"/>
          </w:tcPr>
          <w:p w:rsidR="00825C8B" w:rsidRPr="00B14615" w:rsidRDefault="00825C8B" w:rsidP="00DB1EAB">
            <w:pPr>
              <w:jc w:val="center"/>
              <w:rPr>
                <w:rFonts w:ascii="Calibri" w:hAnsi="Calibri" w:cs="Calibri"/>
                <w:i/>
                <w:sz w:val="18"/>
                <w:szCs w:val="18"/>
              </w:rPr>
            </w:pPr>
            <w:r w:rsidRPr="00B14615">
              <w:rPr>
                <w:rFonts w:ascii="Calibri" w:hAnsi="Calibri" w:cs="Calibri"/>
                <w:i/>
                <w:sz w:val="18"/>
                <w:szCs w:val="18"/>
              </w:rPr>
              <w:t>Firma</w:t>
            </w:r>
          </w:p>
        </w:tc>
        <w:tc>
          <w:tcPr>
            <w:tcW w:w="143" w:type="dxa"/>
            <w:tcBorders>
              <w:top w:val="nil"/>
              <w:left w:val="nil"/>
              <w:bottom w:val="nil"/>
            </w:tcBorders>
            <w:shd w:val="clear" w:color="auto" w:fill="auto"/>
            <w:vAlign w:val="center"/>
          </w:tcPr>
          <w:p w:rsidR="00825C8B" w:rsidRPr="00B14615" w:rsidRDefault="00825C8B" w:rsidP="00DB1EAB">
            <w:pPr>
              <w:rPr>
                <w:rFonts w:ascii="Calibri" w:hAnsi="Calibri" w:cs="Calibri"/>
                <w:sz w:val="18"/>
                <w:szCs w:val="18"/>
              </w:rPr>
            </w:pPr>
          </w:p>
        </w:tc>
      </w:tr>
      <w:tr w:rsidR="00825C8B" w:rsidRPr="00743570" w:rsidTr="00DB1EAB">
        <w:tblPrEx>
          <w:tblCellMar>
            <w:left w:w="57" w:type="dxa"/>
            <w:right w:w="57" w:type="dxa"/>
          </w:tblCellMar>
        </w:tblPrEx>
        <w:trPr>
          <w:jc w:val="center"/>
        </w:trPr>
        <w:tc>
          <w:tcPr>
            <w:tcW w:w="9851" w:type="dxa"/>
            <w:gridSpan w:val="11"/>
            <w:tcBorders>
              <w:top w:val="nil"/>
              <w:left w:val="single" w:sz="12" w:space="0" w:color="auto"/>
              <w:bottom w:val="nil"/>
            </w:tcBorders>
            <w:shd w:val="clear" w:color="auto" w:fill="auto"/>
            <w:tcMar>
              <w:left w:w="0" w:type="dxa"/>
              <w:right w:w="0" w:type="dxa"/>
            </w:tcMar>
            <w:vAlign w:val="center"/>
          </w:tcPr>
          <w:p w:rsidR="00825C8B" w:rsidRPr="00743570" w:rsidRDefault="00825C8B" w:rsidP="00DB1EAB">
            <w:pPr>
              <w:jc w:val="center"/>
              <w:rPr>
                <w:rFonts w:ascii="Calibri" w:hAnsi="Calibri" w:cs="Calibri"/>
                <w:sz w:val="4"/>
                <w:szCs w:val="4"/>
              </w:rPr>
            </w:pPr>
          </w:p>
        </w:tc>
      </w:tr>
      <w:tr w:rsidR="00825C8B" w:rsidRPr="00B14615" w:rsidTr="00DB1EAB">
        <w:tblPrEx>
          <w:tblCellMar>
            <w:left w:w="57" w:type="dxa"/>
            <w:right w:w="57" w:type="dxa"/>
          </w:tblCellMar>
        </w:tblPrEx>
        <w:trPr>
          <w:trHeight w:val="190"/>
          <w:jc w:val="center"/>
        </w:trPr>
        <w:tc>
          <w:tcPr>
            <w:tcW w:w="178" w:type="dxa"/>
            <w:tcBorders>
              <w:top w:val="nil"/>
              <w:left w:val="single" w:sz="12" w:space="0" w:color="auto"/>
              <w:bottom w:val="nil"/>
              <w:right w:val="nil"/>
            </w:tcBorders>
            <w:shd w:val="clear" w:color="auto" w:fill="auto"/>
            <w:tcMar>
              <w:left w:w="0" w:type="dxa"/>
              <w:right w:w="0" w:type="dxa"/>
            </w:tcMar>
            <w:vAlign w:val="bottom"/>
          </w:tcPr>
          <w:p w:rsidR="00825C8B" w:rsidRPr="00B14615" w:rsidRDefault="00825C8B" w:rsidP="00DB1EAB">
            <w:pPr>
              <w:jc w:val="right"/>
              <w:rPr>
                <w:rFonts w:ascii="Calibri" w:hAnsi="Calibri" w:cs="Calibri"/>
                <w:b/>
                <w:sz w:val="18"/>
                <w:szCs w:val="18"/>
              </w:rPr>
            </w:pPr>
          </w:p>
        </w:tc>
        <w:tc>
          <w:tcPr>
            <w:tcW w:w="2014" w:type="dxa"/>
            <w:tcBorders>
              <w:top w:val="nil"/>
              <w:left w:val="nil"/>
              <w:bottom w:val="single" w:sz="4" w:space="0" w:color="auto"/>
              <w:right w:val="nil"/>
            </w:tcBorders>
            <w:shd w:val="clear" w:color="auto" w:fill="auto"/>
            <w:vAlign w:val="bottom"/>
          </w:tcPr>
          <w:p w:rsidR="00825C8B" w:rsidRPr="00B14615" w:rsidRDefault="00825C8B" w:rsidP="00DB1EAB">
            <w:pPr>
              <w:jc w:val="center"/>
              <w:rPr>
                <w:rFonts w:ascii="Calibri" w:hAnsi="Calibri" w:cs="Calibri"/>
                <w:i/>
                <w:sz w:val="18"/>
                <w:szCs w:val="18"/>
              </w:rPr>
            </w:pPr>
          </w:p>
        </w:tc>
        <w:tc>
          <w:tcPr>
            <w:tcW w:w="142" w:type="dxa"/>
            <w:tcBorders>
              <w:top w:val="nil"/>
              <w:left w:val="nil"/>
              <w:bottom w:val="nil"/>
              <w:right w:val="nil"/>
            </w:tcBorders>
            <w:shd w:val="clear" w:color="auto" w:fill="auto"/>
            <w:vAlign w:val="center"/>
          </w:tcPr>
          <w:p w:rsidR="00825C8B" w:rsidRPr="00B14615" w:rsidRDefault="00825C8B" w:rsidP="00DB1EAB">
            <w:pPr>
              <w:jc w:val="center"/>
              <w:rPr>
                <w:rFonts w:ascii="Calibri" w:hAnsi="Calibri" w:cs="Calibri"/>
                <w:i/>
                <w:sz w:val="18"/>
                <w:szCs w:val="18"/>
              </w:rPr>
            </w:pPr>
          </w:p>
        </w:tc>
        <w:tc>
          <w:tcPr>
            <w:tcW w:w="1418" w:type="dxa"/>
            <w:tcBorders>
              <w:top w:val="nil"/>
              <w:left w:val="nil"/>
              <w:bottom w:val="single" w:sz="4" w:space="0" w:color="auto"/>
              <w:right w:val="nil"/>
            </w:tcBorders>
            <w:shd w:val="clear" w:color="auto" w:fill="auto"/>
            <w:vAlign w:val="center"/>
          </w:tcPr>
          <w:p w:rsidR="00825C8B" w:rsidRPr="00B14615" w:rsidRDefault="00825C8B" w:rsidP="00DB1EAB">
            <w:pPr>
              <w:jc w:val="center"/>
              <w:rPr>
                <w:rFonts w:ascii="Calibri" w:hAnsi="Calibri" w:cs="Calibri"/>
                <w:i/>
                <w:sz w:val="18"/>
                <w:szCs w:val="18"/>
              </w:rPr>
            </w:pPr>
          </w:p>
        </w:tc>
        <w:tc>
          <w:tcPr>
            <w:tcW w:w="142" w:type="dxa"/>
            <w:tcBorders>
              <w:top w:val="nil"/>
              <w:left w:val="nil"/>
              <w:bottom w:val="nil"/>
              <w:right w:val="nil"/>
            </w:tcBorders>
            <w:shd w:val="clear" w:color="auto" w:fill="auto"/>
            <w:vAlign w:val="center"/>
          </w:tcPr>
          <w:p w:rsidR="00825C8B" w:rsidRPr="00B14615" w:rsidRDefault="00825C8B" w:rsidP="00DB1EAB">
            <w:pPr>
              <w:jc w:val="center"/>
              <w:rPr>
                <w:rFonts w:ascii="Calibri" w:hAnsi="Calibri" w:cs="Calibri"/>
                <w:i/>
                <w:sz w:val="18"/>
                <w:szCs w:val="18"/>
              </w:rPr>
            </w:pPr>
          </w:p>
        </w:tc>
        <w:tc>
          <w:tcPr>
            <w:tcW w:w="1560" w:type="dxa"/>
            <w:tcBorders>
              <w:top w:val="nil"/>
              <w:left w:val="nil"/>
              <w:bottom w:val="single" w:sz="4" w:space="0" w:color="auto"/>
              <w:right w:val="nil"/>
            </w:tcBorders>
            <w:shd w:val="clear" w:color="auto" w:fill="auto"/>
            <w:vAlign w:val="center"/>
          </w:tcPr>
          <w:p w:rsidR="00825C8B" w:rsidRPr="00B14615" w:rsidRDefault="00825C8B" w:rsidP="00DB1EAB">
            <w:pPr>
              <w:jc w:val="center"/>
              <w:rPr>
                <w:rFonts w:ascii="Calibri" w:hAnsi="Calibri" w:cs="Calibri"/>
                <w:i/>
                <w:sz w:val="18"/>
                <w:szCs w:val="18"/>
              </w:rPr>
            </w:pPr>
          </w:p>
        </w:tc>
        <w:tc>
          <w:tcPr>
            <w:tcW w:w="142" w:type="dxa"/>
            <w:tcBorders>
              <w:top w:val="nil"/>
              <w:left w:val="nil"/>
              <w:bottom w:val="nil"/>
              <w:right w:val="nil"/>
            </w:tcBorders>
            <w:shd w:val="clear" w:color="auto" w:fill="auto"/>
            <w:vAlign w:val="center"/>
          </w:tcPr>
          <w:p w:rsidR="00825C8B" w:rsidRPr="00B14615" w:rsidRDefault="00825C8B" w:rsidP="00DB1EAB">
            <w:pPr>
              <w:jc w:val="center"/>
              <w:rPr>
                <w:rFonts w:ascii="Calibri" w:hAnsi="Calibri" w:cs="Calibri"/>
                <w:i/>
                <w:sz w:val="18"/>
                <w:szCs w:val="18"/>
              </w:rPr>
            </w:pPr>
          </w:p>
        </w:tc>
        <w:tc>
          <w:tcPr>
            <w:tcW w:w="1701" w:type="dxa"/>
            <w:tcBorders>
              <w:top w:val="nil"/>
              <w:left w:val="nil"/>
              <w:bottom w:val="single" w:sz="4" w:space="0" w:color="auto"/>
              <w:right w:val="nil"/>
            </w:tcBorders>
            <w:shd w:val="clear" w:color="auto" w:fill="auto"/>
            <w:vAlign w:val="center"/>
          </w:tcPr>
          <w:p w:rsidR="00825C8B" w:rsidRPr="00B14615" w:rsidRDefault="00825C8B" w:rsidP="00DB1EAB">
            <w:pPr>
              <w:jc w:val="center"/>
              <w:rPr>
                <w:rFonts w:ascii="Calibri" w:hAnsi="Calibri" w:cs="Calibri"/>
                <w:i/>
                <w:sz w:val="18"/>
                <w:szCs w:val="18"/>
              </w:rPr>
            </w:pPr>
          </w:p>
        </w:tc>
        <w:tc>
          <w:tcPr>
            <w:tcW w:w="143" w:type="dxa"/>
            <w:tcBorders>
              <w:top w:val="nil"/>
              <w:left w:val="nil"/>
              <w:bottom w:val="nil"/>
              <w:right w:val="nil"/>
            </w:tcBorders>
            <w:shd w:val="clear" w:color="auto" w:fill="auto"/>
            <w:vAlign w:val="center"/>
          </w:tcPr>
          <w:p w:rsidR="00825C8B" w:rsidRPr="00B14615" w:rsidRDefault="00825C8B" w:rsidP="00DB1EAB">
            <w:pPr>
              <w:rPr>
                <w:rFonts w:ascii="Calibri" w:hAnsi="Calibri" w:cs="Calibri"/>
                <w:i/>
                <w:sz w:val="18"/>
                <w:szCs w:val="18"/>
              </w:rPr>
            </w:pPr>
          </w:p>
        </w:tc>
        <w:tc>
          <w:tcPr>
            <w:tcW w:w="2268" w:type="dxa"/>
            <w:tcBorders>
              <w:top w:val="nil"/>
              <w:left w:val="nil"/>
              <w:bottom w:val="single" w:sz="4" w:space="0" w:color="auto"/>
              <w:right w:val="nil"/>
            </w:tcBorders>
            <w:shd w:val="clear" w:color="auto" w:fill="auto"/>
            <w:vAlign w:val="center"/>
          </w:tcPr>
          <w:p w:rsidR="00825C8B" w:rsidRPr="00B14615" w:rsidRDefault="00825C8B" w:rsidP="00DB1EAB">
            <w:pPr>
              <w:jc w:val="center"/>
              <w:rPr>
                <w:rFonts w:ascii="Calibri" w:hAnsi="Calibri" w:cs="Calibri"/>
                <w:i/>
                <w:sz w:val="18"/>
                <w:szCs w:val="18"/>
              </w:rPr>
            </w:pPr>
          </w:p>
        </w:tc>
        <w:tc>
          <w:tcPr>
            <w:tcW w:w="143" w:type="dxa"/>
            <w:tcBorders>
              <w:top w:val="nil"/>
              <w:left w:val="nil"/>
              <w:bottom w:val="nil"/>
            </w:tcBorders>
            <w:shd w:val="clear" w:color="auto" w:fill="auto"/>
            <w:vAlign w:val="center"/>
          </w:tcPr>
          <w:p w:rsidR="00825C8B" w:rsidRPr="00B14615" w:rsidRDefault="00825C8B" w:rsidP="00DB1EAB">
            <w:pPr>
              <w:rPr>
                <w:rFonts w:ascii="Calibri" w:hAnsi="Calibri" w:cs="Calibri"/>
                <w:sz w:val="18"/>
                <w:szCs w:val="18"/>
              </w:rPr>
            </w:pPr>
          </w:p>
        </w:tc>
      </w:tr>
      <w:tr w:rsidR="00825C8B" w:rsidRPr="00B14615" w:rsidTr="00DB1EAB">
        <w:tblPrEx>
          <w:tblCellMar>
            <w:left w:w="57" w:type="dxa"/>
            <w:right w:w="57" w:type="dxa"/>
          </w:tblCellMar>
        </w:tblPrEx>
        <w:trPr>
          <w:trHeight w:val="190"/>
          <w:jc w:val="center"/>
        </w:trPr>
        <w:tc>
          <w:tcPr>
            <w:tcW w:w="178" w:type="dxa"/>
            <w:tcBorders>
              <w:top w:val="nil"/>
              <w:left w:val="single" w:sz="12" w:space="0" w:color="auto"/>
              <w:bottom w:val="nil"/>
              <w:right w:val="single" w:sz="4" w:space="0" w:color="auto"/>
            </w:tcBorders>
            <w:shd w:val="clear" w:color="auto" w:fill="auto"/>
            <w:tcMar>
              <w:left w:w="0" w:type="dxa"/>
              <w:right w:w="0" w:type="dxa"/>
            </w:tcMar>
            <w:vAlign w:val="bottom"/>
          </w:tcPr>
          <w:p w:rsidR="00825C8B" w:rsidRPr="00B14615" w:rsidRDefault="00825C8B" w:rsidP="00DB1EAB">
            <w:pPr>
              <w:jc w:val="right"/>
              <w:rPr>
                <w:rFonts w:ascii="Calibri" w:hAnsi="Calibri" w:cs="Calibri"/>
                <w:b/>
                <w:sz w:val="18"/>
                <w:szCs w:val="18"/>
              </w:rPr>
            </w:pPr>
          </w:p>
        </w:tc>
        <w:tc>
          <w:tcPr>
            <w:tcW w:w="2014" w:type="dxa"/>
            <w:tcBorders>
              <w:top w:val="single" w:sz="4" w:space="0" w:color="auto"/>
              <w:left w:val="single" w:sz="4" w:space="0" w:color="auto"/>
              <w:bottom w:val="single" w:sz="4" w:space="0" w:color="auto"/>
              <w:right w:val="single" w:sz="4" w:space="0" w:color="auto"/>
            </w:tcBorders>
            <w:shd w:val="clear" w:color="auto" w:fill="F2F2F2"/>
            <w:vAlign w:val="center"/>
          </w:tcPr>
          <w:p w:rsidR="00767CE5" w:rsidRDefault="00767CE5" w:rsidP="00560D46">
            <w:pPr>
              <w:rPr>
                <w:rFonts w:ascii="Calibri" w:hAnsi="Calibri" w:cs="Calibri"/>
                <w:sz w:val="18"/>
                <w:szCs w:val="18"/>
              </w:rPr>
            </w:pPr>
          </w:p>
          <w:p w:rsidR="00825C8B" w:rsidRDefault="00560D46" w:rsidP="00560D46">
            <w:pPr>
              <w:rPr>
                <w:rFonts w:ascii="Calibri" w:hAnsi="Calibri" w:cs="Calibri"/>
                <w:sz w:val="18"/>
                <w:szCs w:val="18"/>
              </w:rPr>
            </w:pPr>
            <w:r>
              <w:rPr>
                <w:rFonts w:ascii="Calibri" w:hAnsi="Calibri" w:cs="Calibri"/>
                <w:sz w:val="18"/>
                <w:szCs w:val="18"/>
              </w:rPr>
              <w:t>ASESORA LEGAL DE DISTRITO</w:t>
            </w:r>
          </w:p>
          <w:p w:rsidR="00767CE5" w:rsidRPr="00B14615" w:rsidRDefault="00767CE5" w:rsidP="00560D46">
            <w:pPr>
              <w:rPr>
                <w:rFonts w:ascii="Calibri" w:hAnsi="Calibri" w:cs="Calibri"/>
                <w:sz w:val="18"/>
                <w:szCs w:val="18"/>
              </w:rPr>
            </w:pPr>
          </w:p>
        </w:tc>
        <w:tc>
          <w:tcPr>
            <w:tcW w:w="142" w:type="dxa"/>
            <w:tcBorders>
              <w:top w:val="nil"/>
              <w:left w:val="single" w:sz="4" w:space="0" w:color="auto"/>
              <w:bottom w:val="nil"/>
              <w:right w:val="single" w:sz="4" w:space="0" w:color="auto"/>
            </w:tcBorders>
            <w:shd w:val="clear" w:color="auto" w:fill="auto"/>
            <w:vAlign w:val="center"/>
          </w:tcPr>
          <w:p w:rsidR="00825C8B" w:rsidRPr="00B14615" w:rsidRDefault="00825C8B" w:rsidP="00DB1EAB">
            <w:pPr>
              <w:jc w:val="center"/>
              <w:rPr>
                <w:rFonts w:ascii="Calibri" w:hAnsi="Calibri" w:cs="Calibri"/>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rsidR="00825C8B" w:rsidRPr="00B14615" w:rsidRDefault="00F11FF3" w:rsidP="00862742">
            <w:pPr>
              <w:rPr>
                <w:rFonts w:ascii="Calibri" w:hAnsi="Calibri" w:cs="Calibri"/>
                <w:sz w:val="18"/>
                <w:szCs w:val="18"/>
              </w:rPr>
            </w:pPr>
            <w:r>
              <w:rPr>
                <w:rFonts w:ascii="Calibri" w:hAnsi="Calibri" w:cs="Calibri"/>
                <w:sz w:val="18"/>
                <w:szCs w:val="18"/>
              </w:rPr>
              <w:t>JAUREGUI</w:t>
            </w:r>
          </w:p>
        </w:tc>
        <w:tc>
          <w:tcPr>
            <w:tcW w:w="142" w:type="dxa"/>
            <w:tcBorders>
              <w:top w:val="nil"/>
              <w:left w:val="single" w:sz="4" w:space="0" w:color="auto"/>
              <w:bottom w:val="nil"/>
              <w:right w:val="single" w:sz="4" w:space="0" w:color="auto"/>
            </w:tcBorders>
            <w:shd w:val="clear" w:color="auto" w:fill="auto"/>
            <w:vAlign w:val="center"/>
          </w:tcPr>
          <w:p w:rsidR="00825C8B" w:rsidRPr="00B14615" w:rsidRDefault="00825C8B" w:rsidP="00862742">
            <w:pPr>
              <w:rPr>
                <w:rFonts w:ascii="Calibri" w:hAnsi="Calibri" w:cs="Calibri"/>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2F2F2"/>
            <w:vAlign w:val="center"/>
          </w:tcPr>
          <w:p w:rsidR="00825C8B" w:rsidRPr="00B14615" w:rsidRDefault="00F11FF3" w:rsidP="00862742">
            <w:pPr>
              <w:rPr>
                <w:rFonts w:ascii="Calibri" w:hAnsi="Calibri" w:cs="Calibri"/>
                <w:sz w:val="18"/>
                <w:szCs w:val="18"/>
              </w:rPr>
            </w:pPr>
            <w:r>
              <w:rPr>
                <w:rFonts w:ascii="Calibri" w:hAnsi="Calibri" w:cs="Calibri"/>
                <w:sz w:val="18"/>
                <w:szCs w:val="18"/>
              </w:rPr>
              <w:t>ESTRADA</w:t>
            </w:r>
          </w:p>
        </w:tc>
        <w:tc>
          <w:tcPr>
            <w:tcW w:w="142" w:type="dxa"/>
            <w:tcBorders>
              <w:top w:val="nil"/>
              <w:left w:val="single" w:sz="4" w:space="0" w:color="auto"/>
              <w:bottom w:val="nil"/>
              <w:right w:val="single" w:sz="4" w:space="0" w:color="auto"/>
            </w:tcBorders>
            <w:shd w:val="clear" w:color="auto" w:fill="auto"/>
            <w:vAlign w:val="center"/>
          </w:tcPr>
          <w:p w:rsidR="00825C8B" w:rsidRPr="00B14615" w:rsidRDefault="00825C8B" w:rsidP="00862742">
            <w:pPr>
              <w:rPr>
                <w:rFonts w:ascii="Calibri" w:hAnsi="Calibri" w:cs="Calibri"/>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825C8B" w:rsidRPr="00B14615" w:rsidRDefault="00F11FF3" w:rsidP="00862742">
            <w:pPr>
              <w:rPr>
                <w:rFonts w:ascii="Calibri" w:hAnsi="Calibri" w:cs="Calibri"/>
                <w:sz w:val="18"/>
                <w:szCs w:val="18"/>
              </w:rPr>
            </w:pPr>
            <w:r>
              <w:rPr>
                <w:rFonts w:ascii="Calibri" w:hAnsi="Calibri" w:cs="Calibri"/>
                <w:sz w:val="18"/>
                <w:szCs w:val="18"/>
              </w:rPr>
              <w:t>LORENA</w:t>
            </w:r>
          </w:p>
        </w:tc>
        <w:tc>
          <w:tcPr>
            <w:tcW w:w="143" w:type="dxa"/>
            <w:tcBorders>
              <w:top w:val="nil"/>
              <w:left w:val="single" w:sz="4" w:space="0" w:color="auto"/>
              <w:bottom w:val="nil"/>
            </w:tcBorders>
            <w:shd w:val="clear" w:color="auto" w:fill="auto"/>
            <w:vAlign w:val="center"/>
          </w:tcPr>
          <w:p w:rsidR="00825C8B" w:rsidRPr="00B14615" w:rsidRDefault="00825C8B" w:rsidP="00DB1EAB">
            <w:pPr>
              <w:rPr>
                <w:rFonts w:ascii="Calibri" w:hAnsi="Calibri" w:cs="Calibri"/>
                <w:sz w:val="18"/>
                <w:szCs w:val="18"/>
              </w:rPr>
            </w:pPr>
          </w:p>
        </w:tc>
        <w:tc>
          <w:tcPr>
            <w:tcW w:w="2268" w:type="dxa"/>
            <w:tcBorders>
              <w:top w:val="single" w:sz="4" w:space="0" w:color="auto"/>
              <w:left w:val="single" w:sz="4" w:space="0" w:color="auto"/>
              <w:bottom w:val="single" w:sz="4" w:space="0" w:color="auto"/>
            </w:tcBorders>
            <w:shd w:val="clear" w:color="auto" w:fill="F2F2F2"/>
            <w:vAlign w:val="center"/>
          </w:tcPr>
          <w:p w:rsidR="00825C8B" w:rsidRPr="00B14615" w:rsidRDefault="00825C8B" w:rsidP="00DB1EAB">
            <w:pPr>
              <w:rPr>
                <w:rFonts w:ascii="Calibri" w:hAnsi="Calibri" w:cs="Calibri"/>
                <w:sz w:val="18"/>
                <w:szCs w:val="18"/>
              </w:rPr>
            </w:pPr>
          </w:p>
        </w:tc>
        <w:tc>
          <w:tcPr>
            <w:tcW w:w="143" w:type="dxa"/>
            <w:tcBorders>
              <w:top w:val="nil"/>
              <w:left w:val="single" w:sz="4" w:space="0" w:color="auto"/>
              <w:bottom w:val="nil"/>
            </w:tcBorders>
            <w:shd w:val="clear" w:color="auto" w:fill="auto"/>
            <w:vAlign w:val="center"/>
          </w:tcPr>
          <w:p w:rsidR="00825C8B" w:rsidRPr="00B14615" w:rsidRDefault="00825C8B" w:rsidP="00DB1EAB">
            <w:pPr>
              <w:rPr>
                <w:rFonts w:ascii="Calibri" w:hAnsi="Calibri" w:cs="Calibri"/>
                <w:sz w:val="18"/>
                <w:szCs w:val="18"/>
              </w:rPr>
            </w:pPr>
          </w:p>
        </w:tc>
      </w:tr>
      <w:tr w:rsidR="00825C8B" w:rsidRPr="00743570" w:rsidTr="00DB1EAB">
        <w:tblPrEx>
          <w:tblCellMar>
            <w:left w:w="57" w:type="dxa"/>
            <w:right w:w="57" w:type="dxa"/>
          </w:tblCellMar>
        </w:tblPrEx>
        <w:trPr>
          <w:jc w:val="center"/>
        </w:trPr>
        <w:tc>
          <w:tcPr>
            <w:tcW w:w="9851" w:type="dxa"/>
            <w:gridSpan w:val="11"/>
            <w:tcBorders>
              <w:top w:val="nil"/>
              <w:left w:val="single" w:sz="12" w:space="0" w:color="auto"/>
              <w:bottom w:val="nil"/>
            </w:tcBorders>
            <w:shd w:val="clear" w:color="auto" w:fill="auto"/>
            <w:tcMar>
              <w:left w:w="0" w:type="dxa"/>
              <w:right w:w="0" w:type="dxa"/>
            </w:tcMar>
            <w:vAlign w:val="center"/>
          </w:tcPr>
          <w:p w:rsidR="00825C8B" w:rsidRPr="00743570" w:rsidRDefault="00825C8B" w:rsidP="00862742">
            <w:pPr>
              <w:rPr>
                <w:rFonts w:ascii="Calibri" w:hAnsi="Calibri" w:cs="Calibri"/>
                <w:sz w:val="4"/>
                <w:szCs w:val="4"/>
              </w:rPr>
            </w:pPr>
          </w:p>
        </w:tc>
      </w:tr>
      <w:tr w:rsidR="00825C8B" w:rsidRPr="00B14615" w:rsidTr="00DB1EAB">
        <w:tblPrEx>
          <w:tblCellMar>
            <w:left w:w="57" w:type="dxa"/>
            <w:right w:w="57" w:type="dxa"/>
          </w:tblCellMar>
        </w:tblPrEx>
        <w:trPr>
          <w:trHeight w:val="190"/>
          <w:jc w:val="center"/>
        </w:trPr>
        <w:tc>
          <w:tcPr>
            <w:tcW w:w="178" w:type="dxa"/>
            <w:tcBorders>
              <w:top w:val="nil"/>
              <w:left w:val="single" w:sz="12" w:space="0" w:color="auto"/>
              <w:bottom w:val="nil"/>
              <w:right w:val="nil"/>
            </w:tcBorders>
            <w:shd w:val="clear" w:color="auto" w:fill="auto"/>
            <w:tcMar>
              <w:left w:w="0" w:type="dxa"/>
              <w:right w:w="0" w:type="dxa"/>
            </w:tcMar>
            <w:vAlign w:val="bottom"/>
          </w:tcPr>
          <w:p w:rsidR="00825C8B" w:rsidRPr="00B14615" w:rsidRDefault="00825C8B" w:rsidP="00DB1EAB">
            <w:pPr>
              <w:jc w:val="right"/>
              <w:rPr>
                <w:rFonts w:ascii="Calibri" w:hAnsi="Calibri" w:cs="Calibri"/>
                <w:b/>
                <w:sz w:val="18"/>
                <w:szCs w:val="18"/>
              </w:rPr>
            </w:pPr>
          </w:p>
        </w:tc>
        <w:tc>
          <w:tcPr>
            <w:tcW w:w="2014" w:type="dxa"/>
            <w:tcBorders>
              <w:top w:val="nil"/>
              <w:left w:val="nil"/>
              <w:bottom w:val="single" w:sz="4" w:space="0" w:color="auto"/>
              <w:right w:val="nil"/>
            </w:tcBorders>
            <w:shd w:val="clear" w:color="auto" w:fill="auto"/>
            <w:vAlign w:val="bottom"/>
          </w:tcPr>
          <w:p w:rsidR="00825C8B" w:rsidRPr="00B14615" w:rsidRDefault="00825C8B" w:rsidP="00DB1EAB">
            <w:pPr>
              <w:jc w:val="center"/>
              <w:rPr>
                <w:rFonts w:ascii="Calibri" w:hAnsi="Calibri" w:cs="Calibri"/>
                <w:i/>
                <w:sz w:val="18"/>
                <w:szCs w:val="18"/>
              </w:rPr>
            </w:pPr>
          </w:p>
        </w:tc>
        <w:tc>
          <w:tcPr>
            <w:tcW w:w="142" w:type="dxa"/>
            <w:tcBorders>
              <w:top w:val="nil"/>
              <w:left w:val="nil"/>
              <w:bottom w:val="nil"/>
              <w:right w:val="nil"/>
            </w:tcBorders>
            <w:shd w:val="clear" w:color="auto" w:fill="auto"/>
            <w:vAlign w:val="center"/>
          </w:tcPr>
          <w:p w:rsidR="00825C8B" w:rsidRPr="00B14615" w:rsidRDefault="00825C8B" w:rsidP="00DB1EAB">
            <w:pPr>
              <w:jc w:val="center"/>
              <w:rPr>
                <w:rFonts w:ascii="Calibri" w:hAnsi="Calibri" w:cs="Calibri"/>
                <w:i/>
                <w:sz w:val="18"/>
                <w:szCs w:val="18"/>
              </w:rPr>
            </w:pPr>
          </w:p>
        </w:tc>
        <w:tc>
          <w:tcPr>
            <w:tcW w:w="1418" w:type="dxa"/>
            <w:tcBorders>
              <w:top w:val="nil"/>
              <w:left w:val="nil"/>
              <w:bottom w:val="single" w:sz="4" w:space="0" w:color="auto"/>
              <w:right w:val="nil"/>
            </w:tcBorders>
            <w:shd w:val="clear" w:color="auto" w:fill="auto"/>
            <w:vAlign w:val="center"/>
          </w:tcPr>
          <w:p w:rsidR="00825C8B" w:rsidRPr="00B14615" w:rsidRDefault="00825C8B" w:rsidP="00862742">
            <w:pPr>
              <w:rPr>
                <w:rFonts w:ascii="Calibri" w:hAnsi="Calibri" w:cs="Calibri"/>
                <w:i/>
                <w:sz w:val="18"/>
                <w:szCs w:val="18"/>
              </w:rPr>
            </w:pPr>
          </w:p>
        </w:tc>
        <w:tc>
          <w:tcPr>
            <w:tcW w:w="142" w:type="dxa"/>
            <w:tcBorders>
              <w:top w:val="nil"/>
              <w:left w:val="nil"/>
              <w:bottom w:val="nil"/>
              <w:right w:val="nil"/>
            </w:tcBorders>
            <w:shd w:val="clear" w:color="auto" w:fill="auto"/>
            <w:vAlign w:val="center"/>
          </w:tcPr>
          <w:p w:rsidR="00825C8B" w:rsidRPr="00B14615" w:rsidRDefault="00825C8B" w:rsidP="00862742">
            <w:pPr>
              <w:rPr>
                <w:rFonts w:ascii="Calibri" w:hAnsi="Calibri" w:cs="Calibri"/>
                <w:i/>
                <w:sz w:val="18"/>
                <w:szCs w:val="18"/>
              </w:rPr>
            </w:pPr>
          </w:p>
        </w:tc>
        <w:tc>
          <w:tcPr>
            <w:tcW w:w="1560" w:type="dxa"/>
            <w:tcBorders>
              <w:top w:val="nil"/>
              <w:left w:val="nil"/>
              <w:bottom w:val="single" w:sz="4" w:space="0" w:color="auto"/>
              <w:right w:val="nil"/>
            </w:tcBorders>
            <w:shd w:val="clear" w:color="auto" w:fill="auto"/>
            <w:vAlign w:val="center"/>
          </w:tcPr>
          <w:p w:rsidR="00825C8B" w:rsidRPr="00B14615" w:rsidRDefault="00825C8B" w:rsidP="00862742">
            <w:pPr>
              <w:rPr>
                <w:rFonts w:ascii="Calibri" w:hAnsi="Calibri" w:cs="Calibri"/>
                <w:i/>
                <w:sz w:val="18"/>
                <w:szCs w:val="18"/>
              </w:rPr>
            </w:pPr>
          </w:p>
        </w:tc>
        <w:tc>
          <w:tcPr>
            <w:tcW w:w="142" w:type="dxa"/>
            <w:tcBorders>
              <w:top w:val="nil"/>
              <w:left w:val="nil"/>
              <w:bottom w:val="nil"/>
              <w:right w:val="nil"/>
            </w:tcBorders>
            <w:shd w:val="clear" w:color="auto" w:fill="auto"/>
            <w:vAlign w:val="center"/>
          </w:tcPr>
          <w:p w:rsidR="00825C8B" w:rsidRPr="00B14615" w:rsidRDefault="00825C8B" w:rsidP="00862742">
            <w:pPr>
              <w:rPr>
                <w:rFonts w:ascii="Calibri" w:hAnsi="Calibri" w:cs="Calibri"/>
                <w:i/>
                <w:sz w:val="18"/>
                <w:szCs w:val="18"/>
              </w:rPr>
            </w:pPr>
          </w:p>
        </w:tc>
        <w:tc>
          <w:tcPr>
            <w:tcW w:w="1701" w:type="dxa"/>
            <w:tcBorders>
              <w:top w:val="nil"/>
              <w:left w:val="nil"/>
              <w:bottom w:val="single" w:sz="4" w:space="0" w:color="auto"/>
              <w:right w:val="nil"/>
            </w:tcBorders>
            <w:shd w:val="clear" w:color="auto" w:fill="auto"/>
            <w:vAlign w:val="center"/>
          </w:tcPr>
          <w:p w:rsidR="00825C8B" w:rsidRPr="00B14615" w:rsidRDefault="00825C8B" w:rsidP="00862742">
            <w:pPr>
              <w:rPr>
                <w:rFonts w:ascii="Calibri" w:hAnsi="Calibri" w:cs="Calibri"/>
                <w:i/>
                <w:sz w:val="18"/>
                <w:szCs w:val="18"/>
              </w:rPr>
            </w:pPr>
          </w:p>
        </w:tc>
        <w:tc>
          <w:tcPr>
            <w:tcW w:w="143" w:type="dxa"/>
            <w:tcBorders>
              <w:top w:val="nil"/>
              <w:left w:val="nil"/>
              <w:bottom w:val="nil"/>
              <w:right w:val="nil"/>
            </w:tcBorders>
            <w:shd w:val="clear" w:color="auto" w:fill="auto"/>
            <w:vAlign w:val="center"/>
          </w:tcPr>
          <w:p w:rsidR="00825C8B" w:rsidRPr="00B14615" w:rsidRDefault="00825C8B" w:rsidP="00DB1EAB">
            <w:pPr>
              <w:rPr>
                <w:rFonts w:ascii="Calibri" w:hAnsi="Calibri" w:cs="Calibri"/>
                <w:i/>
                <w:sz w:val="18"/>
                <w:szCs w:val="18"/>
              </w:rPr>
            </w:pPr>
          </w:p>
        </w:tc>
        <w:tc>
          <w:tcPr>
            <w:tcW w:w="2268" w:type="dxa"/>
            <w:tcBorders>
              <w:top w:val="nil"/>
              <w:left w:val="nil"/>
              <w:bottom w:val="single" w:sz="4" w:space="0" w:color="auto"/>
              <w:right w:val="nil"/>
            </w:tcBorders>
            <w:shd w:val="clear" w:color="auto" w:fill="auto"/>
            <w:vAlign w:val="center"/>
          </w:tcPr>
          <w:p w:rsidR="00825C8B" w:rsidRPr="00B14615" w:rsidRDefault="00825C8B" w:rsidP="00DB1EAB">
            <w:pPr>
              <w:jc w:val="center"/>
              <w:rPr>
                <w:rFonts w:ascii="Calibri" w:hAnsi="Calibri" w:cs="Calibri"/>
                <w:i/>
                <w:sz w:val="18"/>
                <w:szCs w:val="18"/>
              </w:rPr>
            </w:pPr>
          </w:p>
        </w:tc>
        <w:tc>
          <w:tcPr>
            <w:tcW w:w="143" w:type="dxa"/>
            <w:tcBorders>
              <w:top w:val="nil"/>
              <w:left w:val="nil"/>
              <w:bottom w:val="nil"/>
            </w:tcBorders>
            <w:shd w:val="clear" w:color="auto" w:fill="auto"/>
            <w:vAlign w:val="center"/>
          </w:tcPr>
          <w:p w:rsidR="00825C8B" w:rsidRPr="00B14615" w:rsidRDefault="00825C8B" w:rsidP="00DB1EAB">
            <w:pPr>
              <w:rPr>
                <w:rFonts w:ascii="Calibri" w:hAnsi="Calibri" w:cs="Calibri"/>
                <w:sz w:val="18"/>
                <w:szCs w:val="18"/>
              </w:rPr>
            </w:pPr>
          </w:p>
        </w:tc>
      </w:tr>
      <w:tr w:rsidR="00825C8B" w:rsidRPr="00B14615" w:rsidTr="00DB1EAB">
        <w:tblPrEx>
          <w:tblCellMar>
            <w:left w:w="57" w:type="dxa"/>
            <w:right w:w="57" w:type="dxa"/>
          </w:tblCellMar>
        </w:tblPrEx>
        <w:trPr>
          <w:trHeight w:val="190"/>
          <w:jc w:val="center"/>
        </w:trPr>
        <w:tc>
          <w:tcPr>
            <w:tcW w:w="178" w:type="dxa"/>
            <w:tcBorders>
              <w:top w:val="nil"/>
              <w:left w:val="single" w:sz="12" w:space="0" w:color="auto"/>
              <w:bottom w:val="nil"/>
              <w:right w:val="single" w:sz="4" w:space="0" w:color="auto"/>
            </w:tcBorders>
            <w:shd w:val="clear" w:color="auto" w:fill="auto"/>
            <w:tcMar>
              <w:left w:w="0" w:type="dxa"/>
              <w:right w:w="0" w:type="dxa"/>
            </w:tcMar>
            <w:vAlign w:val="bottom"/>
          </w:tcPr>
          <w:p w:rsidR="00825C8B" w:rsidRPr="00B14615" w:rsidRDefault="00825C8B" w:rsidP="00DB1EAB">
            <w:pPr>
              <w:jc w:val="right"/>
              <w:rPr>
                <w:rFonts w:ascii="Calibri" w:hAnsi="Calibri" w:cs="Calibri"/>
                <w:b/>
                <w:sz w:val="18"/>
                <w:szCs w:val="18"/>
              </w:rPr>
            </w:pPr>
          </w:p>
        </w:tc>
        <w:tc>
          <w:tcPr>
            <w:tcW w:w="2014" w:type="dxa"/>
            <w:tcBorders>
              <w:top w:val="single" w:sz="4" w:space="0" w:color="auto"/>
              <w:left w:val="single" w:sz="4" w:space="0" w:color="auto"/>
              <w:bottom w:val="single" w:sz="4" w:space="0" w:color="auto"/>
              <w:right w:val="single" w:sz="4" w:space="0" w:color="auto"/>
            </w:tcBorders>
            <w:shd w:val="clear" w:color="auto" w:fill="F2F2F2"/>
            <w:vAlign w:val="center"/>
          </w:tcPr>
          <w:p w:rsidR="00767CE5" w:rsidRDefault="00767CE5" w:rsidP="00F11FF3">
            <w:pPr>
              <w:rPr>
                <w:rFonts w:ascii="Calibri" w:hAnsi="Calibri" w:cs="Calibri"/>
                <w:sz w:val="18"/>
                <w:szCs w:val="18"/>
              </w:rPr>
            </w:pPr>
          </w:p>
          <w:p w:rsidR="00825C8B" w:rsidRDefault="00862742" w:rsidP="00F11FF3">
            <w:pPr>
              <w:rPr>
                <w:rFonts w:ascii="Calibri" w:hAnsi="Calibri" w:cs="Calibri"/>
                <w:sz w:val="18"/>
                <w:szCs w:val="18"/>
              </w:rPr>
            </w:pPr>
            <w:r>
              <w:rPr>
                <w:rFonts w:ascii="Calibri" w:hAnsi="Calibri" w:cs="Calibri"/>
                <w:sz w:val="18"/>
                <w:szCs w:val="18"/>
              </w:rPr>
              <w:t>ENCARGADA DE ADQUISICIONES</w:t>
            </w:r>
          </w:p>
          <w:p w:rsidR="00767CE5" w:rsidRPr="00B14615" w:rsidRDefault="00767CE5" w:rsidP="00F11FF3">
            <w:pPr>
              <w:rPr>
                <w:rFonts w:ascii="Calibri" w:hAnsi="Calibri" w:cs="Calibri"/>
                <w:sz w:val="18"/>
                <w:szCs w:val="18"/>
              </w:rPr>
            </w:pPr>
          </w:p>
        </w:tc>
        <w:tc>
          <w:tcPr>
            <w:tcW w:w="142" w:type="dxa"/>
            <w:tcBorders>
              <w:top w:val="nil"/>
              <w:left w:val="single" w:sz="4" w:space="0" w:color="auto"/>
              <w:bottom w:val="nil"/>
              <w:right w:val="single" w:sz="4" w:space="0" w:color="auto"/>
            </w:tcBorders>
            <w:shd w:val="clear" w:color="auto" w:fill="auto"/>
            <w:vAlign w:val="center"/>
          </w:tcPr>
          <w:p w:rsidR="00825C8B" w:rsidRPr="00B14615" w:rsidRDefault="00825C8B" w:rsidP="00DB1EAB">
            <w:pPr>
              <w:jc w:val="center"/>
              <w:rPr>
                <w:rFonts w:ascii="Calibri" w:hAnsi="Calibri" w:cs="Calibri"/>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rsidR="00825C8B" w:rsidRPr="00B14615" w:rsidRDefault="00862742" w:rsidP="00862742">
            <w:pPr>
              <w:rPr>
                <w:rFonts w:ascii="Calibri" w:hAnsi="Calibri" w:cs="Calibri"/>
                <w:sz w:val="18"/>
                <w:szCs w:val="18"/>
              </w:rPr>
            </w:pPr>
            <w:r>
              <w:rPr>
                <w:rFonts w:ascii="Calibri" w:hAnsi="Calibri" w:cs="Calibri"/>
                <w:sz w:val="18"/>
                <w:szCs w:val="18"/>
              </w:rPr>
              <w:t>FLORES</w:t>
            </w:r>
          </w:p>
        </w:tc>
        <w:tc>
          <w:tcPr>
            <w:tcW w:w="142" w:type="dxa"/>
            <w:tcBorders>
              <w:top w:val="nil"/>
              <w:left w:val="single" w:sz="4" w:space="0" w:color="auto"/>
              <w:bottom w:val="nil"/>
              <w:right w:val="single" w:sz="4" w:space="0" w:color="auto"/>
            </w:tcBorders>
            <w:shd w:val="clear" w:color="auto" w:fill="auto"/>
            <w:vAlign w:val="center"/>
          </w:tcPr>
          <w:p w:rsidR="00825C8B" w:rsidRPr="00B14615" w:rsidRDefault="00825C8B" w:rsidP="00862742">
            <w:pPr>
              <w:rPr>
                <w:rFonts w:ascii="Calibri" w:hAnsi="Calibri" w:cs="Calibri"/>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2F2F2"/>
            <w:vAlign w:val="center"/>
          </w:tcPr>
          <w:p w:rsidR="00825C8B" w:rsidRPr="00B14615" w:rsidRDefault="00862742" w:rsidP="00862742">
            <w:pPr>
              <w:rPr>
                <w:rFonts w:ascii="Calibri" w:hAnsi="Calibri" w:cs="Calibri"/>
                <w:sz w:val="18"/>
                <w:szCs w:val="18"/>
              </w:rPr>
            </w:pPr>
            <w:r>
              <w:rPr>
                <w:rFonts w:ascii="Calibri" w:hAnsi="Calibri" w:cs="Calibri"/>
                <w:sz w:val="18"/>
                <w:szCs w:val="18"/>
              </w:rPr>
              <w:t>FERRUFINO</w:t>
            </w:r>
          </w:p>
        </w:tc>
        <w:tc>
          <w:tcPr>
            <w:tcW w:w="142" w:type="dxa"/>
            <w:tcBorders>
              <w:top w:val="nil"/>
              <w:left w:val="single" w:sz="4" w:space="0" w:color="auto"/>
              <w:bottom w:val="nil"/>
              <w:right w:val="single" w:sz="4" w:space="0" w:color="auto"/>
            </w:tcBorders>
            <w:shd w:val="clear" w:color="auto" w:fill="auto"/>
            <w:vAlign w:val="center"/>
          </w:tcPr>
          <w:p w:rsidR="00825C8B" w:rsidRPr="00B14615" w:rsidRDefault="00825C8B" w:rsidP="00862742">
            <w:pPr>
              <w:rPr>
                <w:rFonts w:ascii="Calibri" w:hAnsi="Calibri" w:cs="Calibri"/>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825C8B" w:rsidRPr="00B14615" w:rsidRDefault="00862742" w:rsidP="00862742">
            <w:pPr>
              <w:rPr>
                <w:rFonts w:ascii="Calibri" w:hAnsi="Calibri" w:cs="Calibri"/>
                <w:sz w:val="18"/>
                <w:szCs w:val="18"/>
              </w:rPr>
            </w:pPr>
            <w:r>
              <w:rPr>
                <w:rFonts w:ascii="Calibri" w:hAnsi="Calibri" w:cs="Calibri"/>
                <w:sz w:val="18"/>
                <w:szCs w:val="18"/>
              </w:rPr>
              <w:t>JACQUELINE CORINA</w:t>
            </w:r>
          </w:p>
        </w:tc>
        <w:tc>
          <w:tcPr>
            <w:tcW w:w="143" w:type="dxa"/>
            <w:tcBorders>
              <w:top w:val="nil"/>
              <w:left w:val="single" w:sz="4" w:space="0" w:color="auto"/>
              <w:bottom w:val="nil"/>
            </w:tcBorders>
            <w:shd w:val="clear" w:color="auto" w:fill="auto"/>
            <w:vAlign w:val="center"/>
          </w:tcPr>
          <w:p w:rsidR="00825C8B" w:rsidRPr="00B14615" w:rsidRDefault="00825C8B" w:rsidP="00DB1EAB">
            <w:pPr>
              <w:rPr>
                <w:rFonts w:ascii="Calibri" w:hAnsi="Calibri" w:cs="Calibri"/>
                <w:sz w:val="18"/>
                <w:szCs w:val="18"/>
              </w:rPr>
            </w:pPr>
          </w:p>
        </w:tc>
        <w:tc>
          <w:tcPr>
            <w:tcW w:w="2268" w:type="dxa"/>
            <w:tcBorders>
              <w:top w:val="single" w:sz="4" w:space="0" w:color="auto"/>
              <w:left w:val="single" w:sz="4" w:space="0" w:color="auto"/>
              <w:bottom w:val="single" w:sz="4" w:space="0" w:color="auto"/>
            </w:tcBorders>
            <w:shd w:val="clear" w:color="auto" w:fill="F2F2F2"/>
            <w:vAlign w:val="center"/>
          </w:tcPr>
          <w:p w:rsidR="00825C8B" w:rsidRPr="00B14615" w:rsidRDefault="00825C8B" w:rsidP="00DB1EAB">
            <w:pPr>
              <w:rPr>
                <w:rFonts w:ascii="Calibri" w:hAnsi="Calibri" w:cs="Calibri"/>
                <w:sz w:val="18"/>
                <w:szCs w:val="18"/>
              </w:rPr>
            </w:pPr>
          </w:p>
        </w:tc>
        <w:tc>
          <w:tcPr>
            <w:tcW w:w="143" w:type="dxa"/>
            <w:tcBorders>
              <w:top w:val="nil"/>
              <w:left w:val="single" w:sz="4" w:space="0" w:color="auto"/>
              <w:bottom w:val="nil"/>
            </w:tcBorders>
            <w:shd w:val="clear" w:color="auto" w:fill="auto"/>
            <w:vAlign w:val="center"/>
          </w:tcPr>
          <w:p w:rsidR="00825C8B" w:rsidRPr="00B14615" w:rsidRDefault="00825C8B" w:rsidP="00DB1EAB">
            <w:pPr>
              <w:rPr>
                <w:rFonts w:ascii="Calibri" w:hAnsi="Calibri" w:cs="Calibri"/>
                <w:sz w:val="18"/>
                <w:szCs w:val="18"/>
              </w:rPr>
            </w:pPr>
          </w:p>
        </w:tc>
      </w:tr>
      <w:tr w:rsidR="00825C8B" w:rsidRPr="00743570" w:rsidTr="00DB1EAB">
        <w:tblPrEx>
          <w:tblCellMar>
            <w:left w:w="57" w:type="dxa"/>
            <w:right w:w="57" w:type="dxa"/>
          </w:tblCellMar>
        </w:tblPrEx>
        <w:trPr>
          <w:jc w:val="center"/>
        </w:trPr>
        <w:tc>
          <w:tcPr>
            <w:tcW w:w="9851" w:type="dxa"/>
            <w:gridSpan w:val="11"/>
            <w:tcBorders>
              <w:top w:val="nil"/>
              <w:left w:val="single" w:sz="12" w:space="0" w:color="auto"/>
              <w:bottom w:val="nil"/>
            </w:tcBorders>
            <w:shd w:val="clear" w:color="auto" w:fill="auto"/>
            <w:tcMar>
              <w:left w:w="0" w:type="dxa"/>
              <w:right w:w="0" w:type="dxa"/>
            </w:tcMar>
            <w:vAlign w:val="center"/>
          </w:tcPr>
          <w:p w:rsidR="00825C8B" w:rsidRPr="00743570" w:rsidRDefault="00825C8B" w:rsidP="00862742">
            <w:pPr>
              <w:rPr>
                <w:rFonts w:ascii="Calibri" w:hAnsi="Calibri" w:cs="Calibri"/>
                <w:sz w:val="4"/>
                <w:szCs w:val="4"/>
              </w:rPr>
            </w:pPr>
          </w:p>
        </w:tc>
      </w:tr>
      <w:tr w:rsidR="00825C8B" w:rsidRPr="00B14615" w:rsidTr="00DB1EAB">
        <w:tblPrEx>
          <w:tblCellMar>
            <w:left w:w="57" w:type="dxa"/>
            <w:right w:w="57" w:type="dxa"/>
          </w:tblCellMar>
        </w:tblPrEx>
        <w:trPr>
          <w:trHeight w:val="190"/>
          <w:jc w:val="center"/>
        </w:trPr>
        <w:tc>
          <w:tcPr>
            <w:tcW w:w="178" w:type="dxa"/>
            <w:tcBorders>
              <w:top w:val="nil"/>
              <w:left w:val="single" w:sz="12" w:space="0" w:color="auto"/>
              <w:bottom w:val="nil"/>
              <w:right w:val="nil"/>
            </w:tcBorders>
            <w:shd w:val="clear" w:color="auto" w:fill="auto"/>
            <w:tcMar>
              <w:left w:w="0" w:type="dxa"/>
              <w:right w:w="0" w:type="dxa"/>
            </w:tcMar>
            <w:vAlign w:val="bottom"/>
          </w:tcPr>
          <w:p w:rsidR="00825C8B" w:rsidRPr="00B14615" w:rsidRDefault="00825C8B" w:rsidP="00DB1EAB">
            <w:pPr>
              <w:jc w:val="right"/>
              <w:rPr>
                <w:rFonts w:ascii="Calibri" w:hAnsi="Calibri" w:cs="Calibri"/>
                <w:b/>
                <w:sz w:val="18"/>
                <w:szCs w:val="18"/>
              </w:rPr>
            </w:pPr>
          </w:p>
        </w:tc>
        <w:tc>
          <w:tcPr>
            <w:tcW w:w="2014" w:type="dxa"/>
            <w:tcBorders>
              <w:top w:val="nil"/>
              <w:left w:val="nil"/>
              <w:bottom w:val="single" w:sz="4" w:space="0" w:color="auto"/>
              <w:right w:val="nil"/>
            </w:tcBorders>
            <w:shd w:val="clear" w:color="auto" w:fill="auto"/>
            <w:vAlign w:val="bottom"/>
          </w:tcPr>
          <w:p w:rsidR="00825C8B" w:rsidRPr="00B14615" w:rsidRDefault="00825C8B" w:rsidP="00DB1EAB">
            <w:pPr>
              <w:jc w:val="center"/>
              <w:rPr>
                <w:rFonts w:ascii="Calibri" w:hAnsi="Calibri" w:cs="Calibri"/>
                <w:i/>
                <w:sz w:val="18"/>
                <w:szCs w:val="18"/>
              </w:rPr>
            </w:pPr>
          </w:p>
        </w:tc>
        <w:tc>
          <w:tcPr>
            <w:tcW w:w="142" w:type="dxa"/>
            <w:tcBorders>
              <w:top w:val="nil"/>
              <w:left w:val="nil"/>
              <w:bottom w:val="nil"/>
              <w:right w:val="nil"/>
            </w:tcBorders>
            <w:shd w:val="clear" w:color="auto" w:fill="auto"/>
            <w:vAlign w:val="center"/>
          </w:tcPr>
          <w:p w:rsidR="00825C8B" w:rsidRPr="00B14615" w:rsidRDefault="00825C8B" w:rsidP="00DB1EAB">
            <w:pPr>
              <w:jc w:val="center"/>
              <w:rPr>
                <w:rFonts w:ascii="Calibri" w:hAnsi="Calibri" w:cs="Calibri"/>
                <w:i/>
                <w:sz w:val="18"/>
                <w:szCs w:val="18"/>
              </w:rPr>
            </w:pPr>
          </w:p>
        </w:tc>
        <w:tc>
          <w:tcPr>
            <w:tcW w:w="1418" w:type="dxa"/>
            <w:tcBorders>
              <w:top w:val="nil"/>
              <w:left w:val="nil"/>
              <w:bottom w:val="single" w:sz="4" w:space="0" w:color="auto"/>
              <w:right w:val="nil"/>
            </w:tcBorders>
            <w:shd w:val="clear" w:color="auto" w:fill="auto"/>
            <w:vAlign w:val="center"/>
          </w:tcPr>
          <w:p w:rsidR="00825C8B" w:rsidRPr="00B14615" w:rsidRDefault="00825C8B" w:rsidP="00862742">
            <w:pPr>
              <w:rPr>
                <w:rFonts w:ascii="Calibri" w:hAnsi="Calibri" w:cs="Calibri"/>
                <w:i/>
                <w:sz w:val="18"/>
                <w:szCs w:val="18"/>
              </w:rPr>
            </w:pPr>
          </w:p>
        </w:tc>
        <w:tc>
          <w:tcPr>
            <w:tcW w:w="142" w:type="dxa"/>
            <w:tcBorders>
              <w:top w:val="nil"/>
              <w:left w:val="nil"/>
              <w:bottom w:val="nil"/>
              <w:right w:val="nil"/>
            </w:tcBorders>
            <w:shd w:val="clear" w:color="auto" w:fill="auto"/>
            <w:vAlign w:val="center"/>
          </w:tcPr>
          <w:p w:rsidR="00825C8B" w:rsidRPr="00B14615" w:rsidRDefault="00825C8B" w:rsidP="00862742">
            <w:pPr>
              <w:rPr>
                <w:rFonts w:ascii="Calibri" w:hAnsi="Calibri" w:cs="Calibri"/>
                <w:i/>
                <w:sz w:val="18"/>
                <w:szCs w:val="18"/>
              </w:rPr>
            </w:pPr>
          </w:p>
        </w:tc>
        <w:tc>
          <w:tcPr>
            <w:tcW w:w="1560" w:type="dxa"/>
            <w:tcBorders>
              <w:top w:val="nil"/>
              <w:left w:val="nil"/>
              <w:bottom w:val="single" w:sz="4" w:space="0" w:color="auto"/>
              <w:right w:val="nil"/>
            </w:tcBorders>
            <w:shd w:val="clear" w:color="auto" w:fill="auto"/>
            <w:vAlign w:val="center"/>
          </w:tcPr>
          <w:p w:rsidR="00825C8B" w:rsidRPr="00B14615" w:rsidRDefault="00825C8B" w:rsidP="00862742">
            <w:pPr>
              <w:rPr>
                <w:rFonts w:ascii="Calibri" w:hAnsi="Calibri" w:cs="Calibri"/>
                <w:i/>
                <w:sz w:val="18"/>
                <w:szCs w:val="18"/>
              </w:rPr>
            </w:pPr>
          </w:p>
        </w:tc>
        <w:tc>
          <w:tcPr>
            <w:tcW w:w="142" w:type="dxa"/>
            <w:tcBorders>
              <w:top w:val="nil"/>
              <w:left w:val="nil"/>
              <w:bottom w:val="nil"/>
              <w:right w:val="nil"/>
            </w:tcBorders>
            <w:shd w:val="clear" w:color="auto" w:fill="auto"/>
            <w:vAlign w:val="center"/>
          </w:tcPr>
          <w:p w:rsidR="00825C8B" w:rsidRPr="00B14615" w:rsidRDefault="00825C8B" w:rsidP="00862742">
            <w:pPr>
              <w:rPr>
                <w:rFonts w:ascii="Calibri" w:hAnsi="Calibri" w:cs="Calibri"/>
                <w:i/>
                <w:sz w:val="18"/>
                <w:szCs w:val="18"/>
              </w:rPr>
            </w:pPr>
          </w:p>
        </w:tc>
        <w:tc>
          <w:tcPr>
            <w:tcW w:w="1701" w:type="dxa"/>
            <w:tcBorders>
              <w:top w:val="nil"/>
              <w:left w:val="nil"/>
              <w:bottom w:val="single" w:sz="4" w:space="0" w:color="auto"/>
              <w:right w:val="nil"/>
            </w:tcBorders>
            <w:shd w:val="clear" w:color="auto" w:fill="auto"/>
            <w:vAlign w:val="center"/>
          </w:tcPr>
          <w:p w:rsidR="00825C8B" w:rsidRPr="00B14615" w:rsidRDefault="00825C8B" w:rsidP="00862742">
            <w:pPr>
              <w:rPr>
                <w:rFonts w:ascii="Calibri" w:hAnsi="Calibri" w:cs="Calibri"/>
                <w:i/>
                <w:sz w:val="18"/>
                <w:szCs w:val="18"/>
              </w:rPr>
            </w:pPr>
          </w:p>
        </w:tc>
        <w:tc>
          <w:tcPr>
            <w:tcW w:w="143" w:type="dxa"/>
            <w:tcBorders>
              <w:top w:val="nil"/>
              <w:left w:val="nil"/>
              <w:bottom w:val="nil"/>
              <w:right w:val="nil"/>
            </w:tcBorders>
            <w:shd w:val="clear" w:color="auto" w:fill="auto"/>
            <w:vAlign w:val="center"/>
          </w:tcPr>
          <w:p w:rsidR="00825C8B" w:rsidRPr="00B14615" w:rsidRDefault="00825C8B" w:rsidP="00DB1EAB">
            <w:pPr>
              <w:rPr>
                <w:rFonts w:ascii="Calibri" w:hAnsi="Calibri" w:cs="Calibri"/>
                <w:i/>
                <w:sz w:val="18"/>
                <w:szCs w:val="18"/>
              </w:rPr>
            </w:pPr>
          </w:p>
        </w:tc>
        <w:tc>
          <w:tcPr>
            <w:tcW w:w="2268" w:type="dxa"/>
            <w:tcBorders>
              <w:top w:val="nil"/>
              <w:left w:val="nil"/>
              <w:bottom w:val="single" w:sz="4" w:space="0" w:color="auto"/>
              <w:right w:val="nil"/>
            </w:tcBorders>
            <w:shd w:val="clear" w:color="auto" w:fill="auto"/>
            <w:vAlign w:val="center"/>
          </w:tcPr>
          <w:p w:rsidR="00825C8B" w:rsidRPr="00B14615" w:rsidRDefault="00825C8B" w:rsidP="00DB1EAB">
            <w:pPr>
              <w:jc w:val="center"/>
              <w:rPr>
                <w:rFonts w:ascii="Calibri" w:hAnsi="Calibri" w:cs="Calibri"/>
                <w:i/>
                <w:sz w:val="18"/>
                <w:szCs w:val="18"/>
              </w:rPr>
            </w:pPr>
          </w:p>
        </w:tc>
        <w:tc>
          <w:tcPr>
            <w:tcW w:w="143" w:type="dxa"/>
            <w:tcBorders>
              <w:top w:val="nil"/>
              <w:left w:val="nil"/>
              <w:bottom w:val="nil"/>
            </w:tcBorders>
            <w:shd w:val="clear" w:color="auto" w:fill="auto"/>
            <w:vAlign w:val="center"/>
          </w:tcPr>
          <w:p w:rsidR="00825C8B" w:rsidRPr="00B14615" w:rsidRDefault="00825C8B" w:rsidP="00DB1EAB">
            <w:pPr>
              <w:rPr>
                <w:rFonts w:ascii="Calibri" w:hAnsi="Calibri" w:cs="Calibri"/>
                <w:sz w:val="18"/>
                <w:szCs w:val="18"/>
              </w:rPr>
            </w:pPr>
          </w:p>
        </w:tc>
      </w:tr>
      <w:tr w:rsidR="00825C8B" w:rsidRPr="00B14615" w:rsidTr="00DB1EAB">
        <w:tblPrEx>
          <w:tblCellMar>
            <w:left w:w="57" w:type="dxa"/>
            <w:right w:w="57" w:type="dxa"/>
          </w:tblCellMar>
        </w:tblPrEx>
        <w:trPr>
          <w:trHeight w:val="190"/>
          <w:jc w:val="center"/>
        </w:trPr>
        <w:tc>
          <w:tcPr>
            <w:tcW w:w="178" w:type="dxa"/>
            <w:tcBorders>
              <w:top w:val="nil"/>
              <w:left w:val="single" w:sz="12" w:space="0" w:color="auto"/>
              <w:bottom w:val="nil"/>
              <w:right w:val="single" w:sz="4" w:space="0" w:color="auto"/>
            </w:tcBorders>
            <w:shd w:val="clear" w:color="auto" w:fill="auto"/>
            <w:tcMar>
              <w:left w:w="0" w:type="dxa"/>
              <w:right w:w="0" w:type="dxa"/>
            </w:tcMar>
            <w:vAlign w:val="bottom"/>
          </w:tcPr>
          <w:p w:rsidR="00825C8B" w:rsidRPr="00B14615" w:rsidRDefault="00825C8B" w:rsidP="00DB1EAB">
            <w:pPr>
              <w:jc w:val="right"/>
              <w:rPr>
                <w:rFonts w:ascii="Calibri" w:hAnsi="Calibri" w:cs="Calibri"/>
                <w:b/>
                <w:sz w:val="18"/>
                <w:szCs w:val="18"/>
              </w:rPr>
            </w:pPr>
          </w:p>
        </w:tc>
        <w:tc>
          <w:tcPr>
            <w:tcW w:w="2014" w:type="dxa"/>
            <w:tcBorders>
              <w:top w:val="single" w:sz="4" w:space="0" w:color="auto"/>
              <w:left w:val="single" w:sz="4" w:space="0" w:color="auto"/>
              <w:bottom w:val="single" w:sz="4" w:space="0" w:color="auto"/>
              <w:right w:val="single" w:sz="4" w:space="0" w:color="auto"/>
            </w:tcBorders>
            <w:shd w:val="clear" w:color="auto" w:fill="F2F2F2"/>
            <w:vAlign w:val="center"/>
          </w:tcPr>
          <w:p w:rsidR="00767CE5" w:rsidRPr="00B14615" w:rsidRDefault="00CF4519" w:rsidP="00862742">
            <w:pPr>
              <w:rPr>
                <w:rFonts w:ascii="Calibri" w:hAnsi="Calibri" w:cs="Calibri"/>
                <w:sz w:val="18"/>
                <w:szCs w:val="18"/>
              </w:rPr>
            </w:pPr>
            <w:r>
              <w:rPr>
                <w:rFonts w:ascii="Calibri" w:hAnsi="Calibri" w:cs="Calibri"/>
                <w:sz w:val="18"/>
                <w:szCs w:val="18"/>
              </w:rPr>
              <w:t>SUPERVISOR DE OPERACIONES</w:t>
            </w:r>
          </w:p>
        </w:tc>
        <w:tc>
          <w:tcPr>
            <w:tcW w:w="142" w:type="dxa"/>
            <w:tcBorders>
              <w:top w:val="nil"/>
              <w:left w:val="single" w:sz="4" w:space="0" w:color="auto"/>
              <w:bottom w:val="nil"/>
              <w:right w:val="single" w:sz="4" w:space="0" w:color="auto"/>
            </w:tcBorders>
            <w:shd w:val="clear" w:color="auto" w:fill="auto"/>
            <w:vAlign w:val="center"/>
          </w:tcPr>
          <w:p w:rsidR="00825C8B" w:rsidRPr="00B14615" w:rsidRDefault="00825C8B" w:rsidP="00DB1EAB">
            <w:pPr>
              <w:jc w:val="center"/>
              <w:rPr>
                <w:rFonts w:ascii="Calibri" w:hAnsi="Calibri" w:cs="Calibri"/>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rsidR="00825C8B" w:rsidRPr="00B14615" w:rsidRDefault="00CF4519" w:rsidP="00862742">
            <w:pPr>
              <w:rPr>
                <w:rFonts w:ascii="Calibri" w:hAnsi="Calibri" w:cs="Calibri"/>
                <w:sz w:val="18"/>
                <w:szCs w:val="18"/>
              </w:rPr>
            </w:pPr>
            <w:r>
              <w:rPr>
                <w:rFonts w:ascii="Calibri" w:hAnsi="Calibri" w:cs="Calibri"/>
                <w:sz w:val="18"/>
                <w:szCs w:val="18"/>
              </w:rPr>
              <w:t>MORALES</w:t>
            </w:r>
          </w:p>
        </w:tc>
        <w:tc>
          <w:tcPr>
            <w:tcW w:w="142" w:type="dxa"/>
            <w:tcBorders>
              <w:top w:val="nil"/>
              <w:left w:val="single" w:sz="4" w:space="0" w:color="auto"/>
              <w:bottom w:val="nil"/>
              <w:right w:val="single" w:sz="4" w:space="0" w:color="auto"/>
            </w:tcBorders>
            <w:shd w:val="clear" w:color="auto" w:fill="auto"/>
            <w:vAlign w:val="center"/>
          </w:tcPr>
          <w:p w:rsidR="00825C8B" w:rsidRPr="00B14615" w:rsidRDefault="00825C8B" w:rsidP="00862742">
            <w:pPr>
              <w:rPr>
                <w:rFonts w:ascii="Calibri" w:hAnsi="Calibri" w:cs="Calibri"/>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2F2F2"/>
            <w:vAlign w:val="center"/>
          </w:tcPr>
          <w:p w:rsidR="00825C8B" w:rsidRPr="00B14615" w:rsidRDefault="00CF4519" w:rsidP="00862742">
            <w:pPr>
              <w:rPr>
                <w:rFonts w:ascii="Calibri" w:hAnsi="Calibri" w:cs="Calibri"/>
                <w:sz w:val="18"/>
                <w:szCs w:val="18"/>
              </w:rPr>
            </w:pPr>
            <w:r>
              <w:rPr>
                <w:rFonts w:ascii="Calibri" w:hAnsi="Calibri" w:cs="Calibri"/>
                <w:sz w:val="18"/>
                <w:szCs w:val="18"/>
              </w:rPr>
              <w:t>AYRA</w:t>
            </w:r>
          </w:p>
        </w:tc>
        <w:tc>
          <w:tcPr>
            <w:tcW w:w="142" w:type="dxa"/>
            <w:tcBorders>
              <w:top w:val="nil"/>
              <w:left w:val="single" w:sz="4" w:space="0" w:color="auto"/>
              <w:bottom w:val="nil"/>
              <w:right w:val="single" w:sz="4" w:space="0" w:color="auto"/>
            </w:tcBorders>
            <w:shd w:val="clear" w:color="auto" w:fill="auto"/>
            <w:vAlign w:val="center"/>
          </w:tcPr>
          <w:p w:rsidR="00825C8B" w:rsidRPr="00B14615" w:rsidRDefault="00825C8B" w:rsidP="00862742">
            <w:pPr>
              <w:rPr>
                <w:rFonts w:ascii="Calibri" w:hAnsi="Calibri" w:cs="Calibri"/>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825C8B" w:rsidRPr="00B14615" w:rsidRDefault="00CF4519" w:rsidP="00862742">
            <w:pPr>
              <w:rPr>
                <w:rFonts w:ascii="Calibri" w:hAnsi="Calibri" w:cs="Calibri"/>
                <w:sz w:val="18"/>
                <w:szCs w:val="18"/>
              </w:rPr>
            </w:pPr>
            <w:r>
              <w:rPr>
                <w:rFonts w:ascii="Calibri" w:hAnsi="Calibri" w:cs="Calibri"/>
                <w:sz w:val="18"/>
                <w:szCs w:val="18"/>
              </w:rPr>
              <w:t>WILBOR DAVID</w:t>
            </w:r>
          </w:p>
        </w:tc>
        <w:tc>
          <w:tcPr>
            <w:tcW w:w="143" w:type="dxa"/>
            <w:tcBorders>
              <w:top w:val="nil"/>
              <w:left w:val="single" w:sz="4" w:space="0" w:color="auto"/>
              <w:bottom w:val="nil"/>
            </w:tcBorders>
            <w:shd w:val="clear" w:color="auto" w:fill="auto"/>
            <w:vAlign w:val="center"/>
          </w:tcPr>
          <w:p w:rsidR="00825C8B" w:rsidRPr="00B14615" w:rsidRDefault="00825C8B" w:rsidP="00DB1EAB">
            <w:pPr>
              <w:rPr>
                <w:rFonts w:ascii="Calibri" w:hAnsi="Calibri" w:cs="Calibri"/>
                <w:sz w:val="18"/>
                <w:szCs w:val="18"/>
              </w:rPr>
            </w:pPr>
          </w:p>
        </w:tc>
        <w:tc>
          <w:tcPr>
            <w:tcW w:w="2268" w:type="dxa"/>
            <w:tcBorders>
              <w:top w:val="single" w:sz="4" w:space="0" w:color="auto"/>
              <w:left w:val="single" w:sz="4" w:space="0" w:color="auto"/>
              <w:bottom w:val="single" w:sz="4" w:space="0" w:color="auto"/>
            </w:tcBorders>
            <w:shd w:val="clear" w:color="auto" w:fill="F2F2F2"/>
            <w:vAlign w:val="center"/>
          </w:tcPr>
          <w:p w:rsidR="00825C8B" w:rsidRPr="00B14615" w:rsidRDefault="00825C8B" w:rsidP="00DB1EAB">
            <w:pPr>
              <w:rPr>
                <w:rFonts w:ascii="Calibri" w:hAnsi="Calibri" w:cs="Calibri"/>
                <w:sz w:val="18"/>
                <w:szCs w:val="18"/>
              </w:rPr>
            </w:pPr>
          </w:p>
        </w:tc>
        <w:tc>
          <w:tcPr>
            <w:tcW w:w="143" w:type="dxa"/>
            <w:tcBorders>
              <w:top w:val="nil"/>
              <w:left w:val="single" w:sz="4" w:space="0" w:color="auto"/>
              <w:bottom w:val="nil"/>
            </w:tcBorders>
            <w:shd w:val="clear" w:color="auto" w:fill="auto"/>
            <w:vAlign w:val="center"/>
          </w:tcPr>
          <w:p w:rsidR="00825C8B" w:rsidRPr="00B14615" w:rsidRDefault="00825C8B" w:rsidP="00DB1EAB">
            <w:pPr>
              <w:rPr>
                <w:rFonts w:ascii="Calibri" w:hAnsi="Calibri" w:cs="Calibri"/>
                <w:sz w:val="18"/>
                <w:szCs w:val="18"/>
              </w:rPr>
            </w:pPr>
          </w:p>
        </w:tc>
      </w:tr>
      <w:tr w:rsidR="00825C8B" w:rsidRPr="00743570" w:rsidTr="00DB1EAB">
        <w:tblPrEx>
          <w:tblCellMar>
            <w:left w:w="57" w:type="dxa"/>
            <w:right w:w="57" w:type="dxa"/>
          </w:tblCellMar>
        </w:tblPrEx>
        <w:trPr>
          <w:jc w:val="center"/>
        </w:trPr>
        <w:tc>
          <w:tcPr>
            <w:tcW w:w="9851" w:type="dxa"/>
            <w:gridSpan w:val="11"/>
            <w:tcBorders>
              <w:top w:val="nil"/>
              <w:left w:val="single" w:sz="12" w:space="0" w:color="auto"/>
              <w:bottom w:val="nil"/>
            </w:tcBorders>
            <w:shd w:val="clear" w:color="auto" w:fill="auto"/>
            <w:tcMar>
              <w:left w:w="0" w:type="dxa"/>
              <w:right w:w="0" w:type="dxa"/>
            </w:tcMar>
            <w:vAlign w:val="center"/>
          </w:tcPr>
          <w:p w:rsidR="00825C8B" w:rsidRPr="00743570" w:rsidRDefault="00825C8B" w:rsidP="00DB1EAB">
            <w:pPr>
              <w:jc w:val="center"/>
              <w:rPr>
                <w:rFonts w:ascii="Calibri" w:hAnsi="Calibri" w:cs="Calibri"/>
                <w:sz w:val="4"/>
                <w:szCs w:val="4"/>
              </w:rPr>
            </w:pPr>
          </w:p>
        </w:tc>
      </w:tr>
      <w:tr w:rsidR="00825C8B" w:rsidRPr="00B14615" w:rsidTr="00DB1EAB">
        <w:tblPrEx>
          <w:tblCellMar>
            <w:left w:w="57" w:type="dxa"/>
            <w:right w:w="57" w:type="dxa"/>
          </w:tblCellMar>
        </w:tblPrEx>
        <w:trPr>
          <w:trHeight w:val="190"/>
          <w:jc w:val="center"/>
        </w:trPr>
        <w:tc>
          <w:tcPr>
            <w:tcW w:w="178" w:type="dxa"/>
            <w:tcBorders>
              <w:top w:val="nil"/>
              <w:left w:val="single" w:sz="12" w:space="0" w:color="auto"/>
              <w:bottom w:val="nil"/>
              <w:right w:val="nil"/>
            </w:tcBorders>
            <w:shd w:val="clear" w:color="auto" w:fill="auto"/>
            <w:tcMar>
              <w:left w:w="0" w:type="dxa"/>
              <w:right w:w="0" w:type="dxa"/>
            </w:tcMar>
            <w:vAlign w:val="bottom"/>
          </w:tcPr>
          <w:p w:rsidR="00825C8B" w:rsidRPr="00B14615" w:rsidRDefault="00825C8B" w:rsidP="00DB1EAB">
            <w:pPr>
              <w:jc w:val="right"/>
              <w:rPr>
                <w:rFonts w:ascii="Calibri" w:hAnsi="Calibri" w:cs="Calibri"/>
                <w:b/>
                <w:sz w:val="18"/>
                <w:szCs w:val="18"/>
              </w:rPr>
            </w:pPr>
          </w:p>
        </w:tc>
        <w:tc>
          <w:tcPr>
            <w:tcW w:w="2014" w:type="dxa"/>
            <w:tcBorders>
              <w:top w:val="nil"/>
              <w:left w:val="nil"/>
              <w:bottom w:val="single" w:sz="4" w:space="0" w:color="auto"/>
              <w:right w:val="nil"/>
            </w:tcBorders>
            <w:shd w:val="clear" w:color="auto" w:fill="auto"/>
            <w:vAlign w:val="bottom"/>
          </w:tcPr>
          <w:p w:rsidR="00825C8B" w:rsidRPr="00B14615" w:rsidRDefault="00825C8B" w:rsidP="00DB1EAB">
            <w:pPr>
              <w:jc w:val="center"/>
              <w:rPr>
                <w:rFonts w:ascii="Calibri" w:hAnsi="Calibri" w:cs="Calibri"/>
                <w:i/>
                <w:sz w:val="18"/>
                <w:szCs w:val="18"/>
              </w:rPr>
            </w:pPr>
          </w:p>
        </w:tc>
        <w:tc>
          <w:tcPr>
            <w:tcW w:w="142" w:type="dxa"/>
            <w:tcBorders>
              <w:top w:val="nil"/>
              <w:left w:val="nil"/>
              <w:bottom w:val="nil"/>
              <w:right w:val="nil"/>
            </w:tcBorders>
            <w:shd w:val="clear" w:color="auto" w:fill="auto"/>
            <w:vAlign w:val="center"/>
          </w:tcPr>
          <w:p w:rsidR="00825C8B" w:rsidRPr="00B14615" w:rsidRDefault="00825C8B" w:rsidP="00DB1EAB">
            <w:pPr>
              <w:jc w:val="center"/>
              <w:rPr>
                <w:rFonts w:ascii="Calibri" w:hAnsi="Calibri" w:cs="Calibri"/>
                <w:i/>
                <w:sz w:val="18"/>
                <w:szCs w:val="18"/>
              </w:rPr>
            </w:pPr>
          </w:p>
        </w:tc>
        <w:tc>
          <w:tcPr>
            <w:tcW w:w="1418" w:type="dxa"/>
            <w:tcBorders>
              <w:top w:val="nil"/>
              <w:left w:val="nil"/>
              <w:bottom w:val="single" w:sz="4" w:space="0" w:color="auto"/>
              <w:right w:val="nil"/>
            </w:tcBorders>
            <w:shd w:val="clear" w:color="auto" w:fill="auto"/>
            <w:vAlign w:val="center"/>
          </w:tcPr>
          <w:p w:rsidR="00825C8B" w:rsidRPr="00B14615" w:rsidRDefault="00825C8B" w:rsidP="00DB1EAB">
            <w:pPr>
              <w:jc w:val="center"/>
              <w:rPr>
                <w:rFonts w:ascii="Calibri" w:hAnsi="Calibri" w:cs="Calibri"/>
                <w:i/>
                <w:sz w:val="18"/>
                <w:szCs w:val="18"/>
              </w:rPr>
            </w:pPr>
          </w:p>
        </w:tc>
        <w:tc>
          <w:tcPr>
            <w:tcW w:w="142" w:type="dxa"/>
            <w:tcBorders>
              <w:top w:val="nil"/>
              <w:left w:val="nil"/>
              <w:bottom w:val="nil"/>
              <w:right w:val="nil"/>
            </w:tcBorders>
            <w:shd w:val="clear" w:color="auto" w:fill="auto"/>
            <w:vAlign w:val="center"/>
          </w:tcPr>
          <w:p w:rsidR="00825C8B" w:rsidRPr="00B14615" w:rsidRDefault="00825C8B" w:rsidP="00DB1EAB">
            <w:pPr>
              <w:jc w:val="center"/>
              <w:rPr>
                <w:rFonts w:ascii="Calibri" w:hAnsi="Calibri" w:cs="Calibri"/>
                <w:i/>
                <w:sz w:val="18"/>
                <w:szCs w:val="18"/>
              </w:rPr>
            </w:pPr>
          </w:p>
        </w:tc>
        <w:tc>
          <w:tcPr>
            <w:tcW w:w="1560" w:type="dxa"/>
            <w:tcBorders>
              <w:top w:val="nil"/>
              <w:left w:val="nil"/>
              <w:bottom w:val="single" w:sz="4" w:space="0" w:color="auto"/>
              <w:right w:val="nil"/>
            </w:tcBorders>
            <w:shd w:val="clear" w:color="auto" w:fill="auto"/>
            <w:vAlign w:val="center"/>
          </w:tcPr>
          <w:p w:rsidR="00825C8B" w:rsidRPr="00B14615" w:rsidRDefault="00825C8B" w:rsidP="00DB1EAB">
            <w:pPr>
              <w:jc w:val="center"/>
              <w:rPr>
                <w:rFonts w:ascii="Calibri" w:hAnsi="Calibri" w:cs="Calibri"/>
                <w:i/>
                <w:sz w:val="18"/>
                <w:szCs w:val="18"/>
              </w:rPr>
            </w:pPr>
          </w:p>
        </w:tc>
        <w:tc>
          <w:tcPr>
            <w:tcW w:w="142" w:type="dxa"/>
            <w:tcBorders>
              <w:top w:val="nil"/>
              <w:left w:val="nil"/>
              <w:bottom w:val="nil"/>
              <w:right w:val="nil"/>
            </w:tcBorders>
            <w:shd w:val="clear" w:color="auto" w:fill="auto"/>
            <w:vAlign w:val="center"/>
          </w:tcPr>
          <w:p w:rsidR="00825C8B" w:rsidRPr="00B14615" w:rsidRDefault="00825C8B" w:rsidP="00DB1EAB">
            <w:pPr>
              <w:jc w:val="center"/>
              <w:rPr>
                <w:rFonts w:ascii="Calibri" w:hAnsi="Calibri" w:cs="Calibri"/>
                <w:i/>
                <w:sz w:val="18"/>
                <w:szCs w:val="18"/>
              </w:rPr>
            </w:pPr>
          </w:p>
        </w:tc>
        <w:tc>
          <w:tcPr>
            <w:tcW w:w="1701" w:type="dxa"/>
            <w:tcBorders>
              <w:top w:val="nil"/>
              <w:left w:val="nil"/>
              <w:bottom w:val="single" w:sz="4" w:space="0" w:color="auto"/>
              <w:right w:val="nil"/>
            </w:tcBorders>
            <w:shd w:val="clear" w:color="auto" w:fill="auto"/>
            <w:vAlign w:val="center"/>
          </w:tcPr>
          <w:p w:rsidR="00825C8B" w:rsidRPr="00B14615" w:rsidRDefault="00825C8B" w:rsidP="00DB1EAB">
            <w:pPr>
              <w:jc w:val="center"/>
              <w:rPr>
                <w:rFonts w:ascii="Calibri" w:hAnsi="Calibri" w:cs="Calibri"/>
                <w:i/>
                <w:sz w:val="18"/>
                <w:szCs w:val="18"/>
              </w:rPr>
            </w:pPr>
          </w:p>
        </w:tc>
        <w:tc>
          <w:tcPr>
            <w:tcW w:w="143" w:type="dxa"/>
            <w:tcBorders>
              <w:top w:val="nil"/>
              <w:left w:val="nil"/>
              <w:bottom w:val="nil"/>
              <w:right w:val="nil"/>
            </w:tcBorders>
            <w:shd w:val="clear" w:color="auto" w:fill="auto"/>
            <w:vAlign w:val="center"/>
          </w:tcPr>
          <w:p w:rsidR="00825C8B" w:rsidRPr="00B14615" w:rsidRDefault="00825C8B" w:rsidP="00DB1EAB">
            <w:pPr>
              <w:rPr>
                <w:rFonts w:ascii="Calibri" w:hAnsi="Calibri" w:cs="Calibri"/>
                <w:i/>
                <w:sz w:val="18"/>
                <w:szCs w:val="18"/>
              </w:rPr>
            </w:pPr>
          </w:p>
        </w:tc>
        <w:tc>
          <w:tcPr>
            <w:tcW w:w="2268" w:type="dxa"/>
            <w:tcBorders>
              <w:top w:val="nil"/>
              <w:left w:val="nil"/>
              <w:bottom w:val="single" w:sz="4" w:space="0" w:color="auto"/>
              <w:right w:val="nil"/>
            </w:tcBorders>
            <w:shd w:val="clear" w:color="auto" w:fill="auto"/>
            <w:vAlign w:val="center"/>
          </w:tcPr>
          <w:p w:rsidR="00825C8B" w:rsidRPr="00B14615" w:rsidRDefault="00825C8B" w:rsidP="00DB1EAB">
            <w:pPr>
              <w:jc w:val="center"/>
              <w:rPr>
                <w:rFonts w:ascii="Calibri" w:hAnsi="Calibri" w:cs="Calibri"/>
                <w:i/>
                <w:sz w:val="18"/>
                <w:szCs w:val="18"/>
              </w:rPr>
            </w:pPr>
          </w:p>
        </w:tc>
        <w:tc>
          <w:tcPr>
            <w:tcW w:w="143" w:type="dxa"/>
            <w:tcBorders>
              <w:top w:val="nil"/>
              <w:left w:val="nil"/>
              <w:bottom w:val="nil"/>
            </w:tcBorders>
            <w:shd w:val="clear" w:color="auto" w:fill="auto"/>
            <w:vAlign w:val="center"/>
          </w:tcPr>
          <w:p w:rsidR="00825C8B" w:rsidRPr="00B14615" w:rsidRDefault="00825C8B" w:rsidP="00DB1EAB">
            <w:pPr>
              <w:rPr>
                <w:rFonts w:ascii="Calibri" w:hAnsi="Calibri" w:cs="Calibri"/>
                <w:sz w:val="18"/>
                <w:szCs w:val="18"/>
              </w:rPr>
            </w:pPr>
          </w:p>
        </w:tc>
      </w:tr>
      <w:tr w:rsidR="00825C8B" w:rsidRPr="00B14615" w:rsidTr="00DB1EAB">
        <w:tblPrEx>
          <w:tblCellMar>
            <w:left w:w="57" w:type="dxa"/>
            <w:right w:w="57" w:type="dxa"/>
          </w:tblCellMar>
        </w:tblPrEx>
        <w:trPr>
          <w:trHeight w:val="190"/>
          <w:jc w:val="center"/>
        </w:trPr>
        <w:tc>
          <w:tcPr>
            <w:tcW w:w="178" w:type="dxa"/>
            <w:tcBorders>
              <w:top w:val="nil"/>
              <w:left w:val="single" w:sz="12" w:space="0" w:color="auto"/>
              <w:bottom w:val="nil"/>
              <w:right w:val="single" w:sz="4" w:space="0" w:color="auto"/>
            </w:tcBorders>
            <w:shd w:val="clear" w:color="auto" w:fill="auto"/>
            <w:tcMar>
              <w:left w:w="0" w:type="dxa"/>
              <w:right w:w="0" w:type="dxa"/>
            </w:tcMar>
            <w:vAlign w:val="bottom"/>
          </w:tcPr>
          <w:p w:rsidR="00825C8B" w:rsidRPr="00B14615" w:rsidRDefault="00825C8B" w:rsidP="00DB1EAB">
            <w:pPr>
              <w:jc w:val="right"/>
              <w:rPr>
                <w:rFonts w:ascii="Calibri" w:hAnsi="Calibri" w:cs="Calibri"/>
                <w:b/>
                <w:sz w:val="18"/>
                <w:szCs w:val="18"/>
              </w:rPr>
            </w:pPr>
          </w:p>
        </w:tc>
        <w:tc>
          <w:tcPr>
            <w:tcW w:w="2014" w:type="dxa"/>
            <w:tcBorders>
              <w:top w:val="single" w:sz="4" w:space="0" w:color="auto"/>
              <w:left w:val="single" w:sz="4" w:space="0" w:color="auto"/>
              <w:bottom w:val="single" w:sz="4" w:space="0" w:color="auto"/>
              <w:right w:val="single" w:sz="4" w:space="0" w:color="auto"/>
            </w:tcBorders>
            <w:shd w:val="clear" w:color="auto" w:fill="F2F2F2"/>
            <w:vAlign w:val="center"/>
          </w:tcPr>
          <w:p w:rsidR="00FF5E2B" w:rsidRPr="00B14615" w:rsidRDefault="00F24F34" w:rsidP="0070728A">
            <w:pPr>
              <w:rPr>
                <w:rFonts w:ascii="Calibri" w:hAnsi="Calibri" w:cs="Calibri"/>
                <w:sz w:val="18"/>
                <w:szCs w:val="18"/>
              </w:rPr>
            </w:pPr>
            <w:r>
              <w:rPr>
                <w:rFonts w:ascii="Calibri" w:hAnsi="Calibri" w:cs="Calibri"/>
                <w:sz w:val="18"/>
                <w:szCs w:val="18"/>
              </w:rPr>
              <w:t>ENCARGADO DE SEGURIDAD INDUSTRIAL</w:t>
            </w:r>
          </w:p>
        </w:tc>
        <w:tc>
          <w:tcPr>
            <w:tcW w:w="142" w:type="dxa"/>
            <w:tcBorders>
              <w:top w:val="nil"/>
              <w:left w:val="single" w:sz="4" w:space="0" w:color="auto"/>
              <w:bottom w:val="nil"/>
              <w:right w:val="single" w:sz="4" w:space="0" w:color="auto"/>
            </w:tcBorders>
            <w:shd w:val="clear" w:color="auto" w:fill="auto"/>
            <w:vAlign w:val="center"/>
          </w:tcPr>
          <w:p w:rsidR="00825C8B" w:rsidRPr="00B14615" w:rsidRDefault="00825C8B" w:rsidP="0070728A">
            <w:pPr>
              <w:rPr>
                <w:rFonts w:ascii="Calibri" w:hAnsi="Calibri" w:cs="Calibri"/>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rsidR="00825C8B" w:rsidRPr="00B14615" w:rsidRDefault="00F24F34" w:rsidP="0070728A">
            <w:pPr>
              <w:rPr>
                <w:rFonts w:ascii="Calibri" w:hAnsi="Calibri" w:cs="Calibri"/>
                <w:sz w:val="18"/>
                <w:szCs w:val="18"/>
              </w:rPr>
            </w:pPr>
            <w:r>
              <w:rPr>
                <w:rFonts w:ascii="Calibri" w:hAnsi="Calibri" w:cs="Calibri"/>
                <w:sz w:val="18"/>
                <w:szCs w:val="18"/>
              </w:rPr>
              <w:t>AMEZAGA</w:t>
            </w:r>
          </w:p>
        </w:tc>
        <w:tc>
          <w:tcPr>
            <w:tcW w:w="142" w:type="dxa"/>
            <w:tcBorders>
              <w:top w:val="nil"/>
              <w:left w:val="single" w:sz="4" w:space="0" w:color="auto"/>
              <w:bottom w:val="nil"/>
              <w:right w:val="single" w:sz="4" w:space="0" w:color="auto"/>
            </w:tcBorders>
            <w:shd w:val="clear" w:color="auto" w:fill="auto"/>
            <w:vAlign w:val="center"/>
          </w:tcPr>
          <w:p w:rsidR="00825C8B" w:rsidRPr="00B14615" w:rsidRDefault="00825C8B" w:rsidP="0070728A">
            <w:pPr>
              <w:rPr>
                <w:rFonts w:ascii="Calibri" w:hAnsi="Calibri" w:cs="Calibri"/>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2F2F2"/>
            <w:vAlign w:val="center"/>
          </w:tcPr>
          <w:p w:rsidR="00825C8B" w:rsidRPr="00B14615" w:rsidRDefault="00825C8B" w:rsidP="0070728A">
            <w:pPr>
              <w:rPr>
                <w:rFonts w:ascii="Calibri" w:hAnsi="Calibri" w:cs="Calibri"/>
                <w:sz w:val="18"/>
                <w:szCs w:val="18"/>
              </w:rPr>
            </w:pPr>
          </w:p>
        </w:tc>
        <w:tc>
          <w:tcPr>
            <w:tcW w:w="142" w:type="dxa"/>
            <w:tcBorders>
              <w:top w:val="nil"/>
              <w:left w:val="single" w:sz="4" w:space="0" w:color="auto"/>
              <w:bottom w:val="nil"/>
              <w:right w:val="single" w:sz="4" w:space="0" w:color="auto"/>
            </w:tcBorders>
            <w:shd w:val="clear" w:color="auto" w:fill="auto"/>
            <w:vAlign w:val="center"/>
          </w:tcPr>
          <w:p w:rsidR="00825C8B" w:rsidRPr="00B14615" w:rsidRDefault="00825C8B" w:rsidP="0070728A">
            <w:pPr>
              <w:rPr>
                <w:rFonts w:ascii="Calibri" w:hAnsi="Calibri" w:cs="Calibri"/>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825C8B" w:rsidRPr="00B14615" w:rsidRDefault="00F24F34" w:rsidP="00F24F34">
            <w:pPr>
              <w:rPr>
                <w:rFonts w:ascii="Calibri" w:hAnsi="Calibri" w:cs="Calibri"/>
                <w:sz w:val="18"/>
                <w:szCs w:val="18"/>
              </w:rPr>
            </w:pPr>
            <w:r>
              <w:rPr>
                <w:rFonts w:ascii="Calibri" w:hAnsi="Calibri" w:cs="Calibri"/>
                <w:sz w:val="18"/>
                <w:szCs w:val="18"/>
              </w:rPr>
              <w:t xml:space="preserve">RODRIGO </w:t>
            </w:r>
          </w:p>
        </w:tc>
        <w:tc>
          <w:tcPr>
            <w:tcW w:w="143" w:type="dxa"/>
            <w:tcBorders>
              <w:top w:val="nil"/>
              <w:left w:val="single" w:sz="4" w:space="0" w:color="auto"/>
              <w:bottom w:val="nil"/>
            </w:tcBorders>
            <w:shd w:val="clear" w:color="auto" w:fill="auto"/>
            <w:vAlign w:val="center"/>
          </w:tcPr>
          <w:p w:rsidR="00825C8B" w:rsidRPr="00B14615" w:rsidRDefault="00825C8B" w:rsidP="00DB1EAB">
            <w:pPr>
              <w:rPr>
                <w:rFonts w:ascii="Calibri" w:hAnsi="Calibri" w:cs="Calibri"/>
                <w:sz w:val="18"/>
                <w:szCs w:val="18"/>
              </w:rPr>
            </w:pPr>
          </w:p>
        </w:tc>
        <w:tc>
          <w:tcPr>
            <w:tcW w:w="2268" w:type="dxa"/>
            <w:tcBorders>
              <w:top w:val="single" w:sz="4" w:space="0" w:color="auto"/>
              <w:left w:val="single" w:sz="4" w:space="0" w:color="auto"/>
              <w:bottom w:val="single" w:sz="4" w:space="0" w:color="auto"/>
            </w:tcBorders>
            <w:shd w:val="clear" w:color="auto" w:fill="F2F2F2"/>
            <w:vAlign w:val="center"/>
          </w:tcPr>
          <w:p w:rsidR="00825C8B" w:rsidRPr="00B14615" w:rsidRDefault="00825C8B" w:rsidP="00DB1EAB">
            <w:pPr>
              <w:rPr>
                <w:rFonts w:ascii="Calibri" w:hAnsi="Calibri" w:cs="Calibri"/>
                <w:sz w:val="18"/>
                <w:szCs w:val="18"/>
              </w:rPr>
            </w:pPr>
          </w:p>
        </w:tc>
        <w:tc>
          <w:tcPr>
            <w:tcW w:w="143" w:type="dxa"/>
            <w:tcBorders>
              <w:top w:val="nil"/>
              <w:left w:val="single" w:sz="4" w:space="0" w:color="auto"/>
              <w:bottom w:val="nil"/>
            </w:tcBorders>
            <w:shd w:val="clear" w:color="auto" w:fill="auto"/>
            <w:vAlign w:val="center"/>
          </w:tcPr>
          <w:p w:rsidR="00825C8B" w:rsidRPr="00B14615" w:rsidRDefault="00825C8B" w:rsidP="00DB1EAB">
            <w:pPr>
              <w:rPr>
                <w:rFonts w:ascii="Calibri" w:hAnsi="Calibri" w:cs="Calibri"/>
                <w:sz w:val="18"/>
                <w:szCs w:val="18"/>
              </w:rPr>
            </w:pPr>
          </w:p>
        </w:tc>
      </w:tr>
      <w:tr w:rsidR="00825C8B" w:rsidRPr="00743570" w:rsidTr="00DB1EAB">
        <w:tblPrEx>
          <w:tblCellMar>
            <w:left w:w="57" w:type="dxa"/>
            <w:right w:w="57" w:type="dxa"/>
          </w:tblCellMar>
        </w:tblPrEx>
        <w:trPr>
          <w:jc w:val="center"/>
        </w:trPr>
        <w:tc>
          <w:tcPr>
            <w:tcW w:w="9851" w:type="dxa"/>
            <w:gridSpan w:val="11"/>
            <w:tcBorders>
              <w:top w:val="nil"/>
              <w:left w:val="single" w:sz="12" w:space="0" w:color="auto"/>
              <w:bottom w:val="nil"/>
            </w:tcBorders>
            <w:shd w:val="clear" w:color="auto" w:fill="auto"/>
            <w:tcMar>
              <w:left w:w="0" w:type="dxa"/>
              <w:right w:w="0" w:type="dxa"/>
            </w:tcMar>
            <w:vAlign w:val="center"/>
          </w:tcPr>
          <w:p w:rsidR="00825C8B" w:rsidRPr="00743570" w:rsidRDefault="00825C8B" w:rsidP="00DB1EAB">
            <w:pPr>
              <w:jc w:val="center"/>
              <w:rPr>
                <w:rFonts w:ascii="Calibri" w:hAnsi="Calibri" w:cs="Calibri"/>
                <w:sz w:val="4"/>
                <w:szCs w:val="4"/>
              </w:rPr>
            </w:pPr>
          </w:p>
        </w:tc>
      </w:tr>
      <w:tr w:rsidR="00825C8B" w:rsidRPr="00B14615" w:rsidTr="00767CE5">
        <w:tblPrEx>
          <w:tblCellMar>
            <w:left w:w="57" w:type="dxa"/>
            <w:right w:w="57" w:type="dxa"/>
          </w:tblCellMar>
        </w:tblPrEx>
        <w:trPr>
          <w:trHeight w:val="740"/>
          <w:jc w:val="center"/>
        </w:trPr>
        <w:tc>
          <w:tcPr>
            <w:tcW w:w="9851" w:type="dxa"/>
            <w:gridSpan w:val="11"/>
            <w:tcBorders>
              <w:top w:val="nil"/>
              <w:left w:val="single" w:sz="12" w:space="0" w:color="auto"/>
              <w:bottom w:val="single" w:sz="12" w:space="0" w:color="auto"/>
            </w:tcBorders>
            <w:shd w:val="clear" w:color="auto" w:fill="auto"/>
            <w:tcMar>
              <w:left w:w="0" w:type="dxa"/>
              <w:right w:w="0" w:type="dxa"/>
            </w:tcMar>
            <w:vAlign w:val="center"/>
          </w:tcPr>
          <w:p w:rsidR="00825C8B" w:rsidRPr="00B14615" w:rsidRDefault="00825C8B" w:rsidP="00DB1EAB">
            <w:pPr>
              <w:jc w:val="center"/>
              <w:rPr>
                <w:rFonts w:ascii="Calibri" w:hAnsi="Calibri" w:cs="Calibri"/>
                <w:sz w:val="18"/>
                <w:szCs w:val="18"/>
              </w:rPr>
            </w:pPr>
          </w:p>
        </w:tc>
      </w:tr>
    </w:tbl>
    <w:p w:rsidR="00825C8B" w:rsidRDefault="00825C8B" w:rsidP="003F3134">
      <w:pPr>
        <w:jc w:val="both"/>
        <w:rPr>
          <w:rFonts w:ascii="Calibri" w:hAnsi="Calibri" w:cs="Calibri"/>
          <w:sz w:val="18"/>
          <w:szCs w:val="18"/>
          <w:lang w:val="es-MX"/>
        </w:rPr>
      </w:pPr>
    </w:p>
    <w:p w:rsidR="007810C5" w:rsidRDefault="007810C5" w:rsidP="003F3134">
      <w:pPr>
        <w:jc w:val="both"/>
        <w:rPr>
          <w:rFonts w:ascii="Calibri" w:hAnsi="Calibri" w:cs="Calibri"/>
          <w:sz w:val="18"/>
          <w:szCs w:val="18"/>
          <w:lang w:val="es-MX"/>
        </w:rPr>
      </w:pPr>
    </w:p>
    <w:p w:rsidR="007810C5" w:rsidRDefault="007810C5" w:rsidP="003F3134">
      <w:pPr>
        <w:jc w:val="both"/>
        <w:rPr>
          <w:rFonts w:ascii="Calibri" w:hAnsi="Calibri" w:cs="Calibri"/>
          <w:sz w:val="18"/>
          <w:szCs w:val="18"/>
          <w:lang w:val="es-MX"/>
        </w:rPr>
      </w:pPr>
    </w:p>
    <w:p w:rsidR="007810C5" w:rsidRDefault="007810C5" w:rsidP="003F3134">
      <w:pPr>
        <w:jc w:val="both"/>
        <w:rPr>
          <w:rFonts w:ascii="Calibri" w:hAnsi="Calibri" w:cs="Calibri"/>
          <w:sz w:val="18"/>
          <w:szCs w:val="18"/>
          <w:lang w:val="es-MX"/>
        </w:rPr>
      </w:pPr>
    </w:p>
    <w:p w:rsidR="007810C5" w:rsidRDefault="007810C5" w:rsidP="003F3134">
      <w:pPr>
        <w:jc w:val="both"/>
        <w:rPr>
          <w:rFonts w:ascii="Calibri" w:hAnsi="Calibri" w:cs="Calibri"/>
          <w:sz w:val="18"/>
          <w:szCs w:val="18"/>
          <w:lang w:val="es-MX"/>
        </w:rPr>
      </w:pPr>
    </w:p>
    <w:p w:rsidR="007810C5" w:rsidRDefault="007810C5" w:rsidP="003F3134">
      <w:pPr>
        <w:jc w:val="both"/>
        <w:rPr>
          <w:rFonts w:ascii="Calibri" w:hAnsi="Calibri" w:cs="Calibri"/>
          <w:sz w:val="18"/>
          <w:szCs w:val="18"/>
          <w:lang w:val="es-MX"/>
        </w:rPr>
      </w:pPr>
    </w:p>
    <w:p w:rsidR="007810C5" w:rsidRDefault="007810C5" w:rsidP="003F3134">
      <w:pPr>
        <w:jc w:val="both"/>
        <w:rPr>
          <w:rFonts w:ascii="Calibri" w:hAnsi="Calibri" w:cs="Calibri"/>
          <w:sz w:val="18"/>
          <w:szCs w:val="18"/>
          <w:lang w:val="es-MX"/>
        </w:rPr>
      </w:pPr>
    </w:p>
    <w:p w:rsidR="007810C5" w:rsidRDefault="007810C5" w:rsidP="003F3134">
      <w:pPr>
        <w:jc w:val="both"/>
        <w:rPr>
          <w:rFonts w:ascii="Calibri" w:hAnsi="Calibri" w:cs="Calibri"/>
          <w:sz w:val="18"/>
          <w:szCs w:val="18"/>
          <w:lang w:val="es-MX"/>
        </w:rPr>
      </w:pPr>
    </w:p>
    <w:p w:rsidR="007810C5" w:rsidRDefault="007810C5" w:rsidP="003F3134">
      <w:pPr>
        <w:jc w:val="both"/>
        <w:rPr>
          <w:rFonts w:ascii="Calibri" w:hAnsi="Calibri" w:cs="Calibri"/>
          <w:sz w:val="18"/>
          <w:szCs w:val="18"/>
          <w:lang w:val="es-MX"/>
        </w:rPr>
      </w:pPr>
    </w:p>
    <w:p w:rsidR="007810C5" w:rsidRDefault="007810C5" w:rsidP="003F3134">
      <w:pPr>
        <w:jc w:val="both"/>
        <w:rPr>
          <w:rFonts w:ascii="Calibri" w:hAnsi="Calibri" w:cs="Calibri"/>
          <w:sz w:val="18"/>
          <w:szCs w:val="18"/>
          <w:lang w:val="es-MX"/>
        </w:rPr>
      </w:pPr>
    </w:p>
    <w:p w:rsidR="007810C5" w:rsidRDefault="007810C5" w:rsidP="003F3134">
      <w:pPr>
        <w:jc w:val="both"/>
        <w:rPr>
          <w:rFonts w:ascii="Calibri" w:hAnsi="Calibri" w:cs="Calibri"/>
          <w:sz w:val="18"/>
          <w:szCs w:val="18"/>
          <w:lang w:val="es-MX"/>
        </w:rPr>
      </w:pPr>
    </w:p>
    <w:p w:rsidR="007810C5" w:rsidRDefault="007810C5" w:rsidP="003F3134">
      <w:pPr>
        <w:jc w:val="both"/>
        <w:rPr>
          <w:rFonts w:ascii="Calibri" w:hAnsi="Calibri" w:cs="Calibri"/>
          <w:sz w:val="18"/>
          <w:szCs w:val="18"/>
          <w:lang w:val="es-MX"/>
        </w:rPr>
      </w:pPr>
    </w:p>
    <w:p w:rsidR="007810C5" w:rsidRDefault="007810C5" w:rsidP="003F3134">
      <w:pPr>
        <w:jc w:val="both"/>
        <w:rPr>
          <w:rFonts w:ascii="Calibri" w:hAnsi="Calibri" w:cs="Calibri"/>
          <w:sz w:val="18"/>
          <w:szCs w:val="18"/>
          <w:lang w:val="es-MX"/>
        </w:rPr>
      </w:pPr>
    </w:p>
    <w:p w:rsidR="007810C5" w:rsidRDefault="007810C5" w:rsidP="003F3134">
      <w:pPr>
        <w:jc w:val="both"/>
        <w:rPr>
          <w:rFonts w:ascii="Calibri" w:hAnsi="Calibri" w:cs="Calibri"/>
          <w:sz w:val="18"/>
          <w:szCs w:val="18"/>
          <w:lang w:val="es-MX"/>
        </w:rPr>
      </w:pPr>
    </w:p>
    <w:p w:rsidR="007810C5" w:rsidRDefault="007810C5" w:rsidP="003F3134">
      <w:pPr>
        <w:jc w:val="both"/>
        <w:rPr>
          <w:rFonts w:ascii="Calibri" w:hAnsi="Calibri" w:cs="Calibri"/>
          <w:sz w:val="18"/>
          <w:szCs w:val="18"/>
          <w:lang w:val="es-MX"/>
        </w:rPr>
      </w:pPr>
    </w:p>
    <w:p w:rsidR="007810C5" w:rsidRDefault="007810C5" w:rsidP="003F3134">
      <w:pPr>
        <w:jc w:val="both"/>
        <w:rPr>
          <w:rFonts w:ascii="Calibri" w:hAnsi="Calibri" w:cs="Calibri"/>
          <w:sz w:val="18"/>
          <w:szCs w:val="18"/>
          <w:lang w:val="es-MX"/>
        </w:rPr>
      </w:pPr>
    </w:p>
    <w:p w:rsidR="00B9390F" w:rsidRDefault="00B9390F" w:rsidP="003F3134">
      <w:pPr>
        <w:jc w:val="both"/>
        <w:rPr>
          <w:rFonts w:ascii="Calibri" w:hAnsi="Calibri" w:cs="Calibri"/>
          <w:sz w:val="18"/>
          <w:szCs w:val="18"/>
          <w:lang w:val="es-MX"/>
        </w:rPr>
      </w:pPr>
    </w:p>
    <w:p w:rsidR="00B9390F" w:rsidRDefault="00B9390F" w:rsidP="003F3134">
      <w:pPr>
        <w:jc w:val="both"/>
        <w:rPr>
          <w:rFonts w:ascii="Calibri" w:hAnsi="Calibri" w:cs="Calibri"/>
          <w:sz w:val="18"/>
          <w:szCs w:val="18"/>
          <w:lang w:val="es-MX"/>
        </w:rPr>
      </w:pPr>
    </w:p>
    <w:p w:rsidR="00B9390F" w:rsidRDefault="00B9390F" w:rsidP="003F3134">
      <w:pPr>
        <w:jc w:val="both"/>
        <w:rPr>
          <w:rFonts w:ascii="Calibri" w:hAnsi="Calibri" w:cs="Calibri"/>
          <w:sz w:val="18"/>
          <w:szCs w:val="18"/>
          <w:lang w:val="es-MX"/>
        </w:rPr>
      </w:pPr>
    </w:p>
    <w:p w:rsidR="006C09AC" w:rsidRDefault="006C09AC" w:rsidP="006C09AC">
      <w:pPr>
        <w:pBdr>
          <w:top w:val="single" w:sz="4" w:space="0" w:color="auto"/>
          <w:left w:val="single" w:sz="4" w:space="4" w:color="auto"/>
          <w:bottom w:val="single" w:sz="4" w:space="1" w:color="auto"/>
          <w:right w:val="single" w:sz="4" w:space="4" w:color="auto"/>
        </w:pBdr>
        <w:tabs>
          <w:tab w:val="left" w:pos="3394"/>
          <w:tab w:val="center" w:pos="4560"/>
        </w:tabs>
        <w:jc w:val="center"/>
        <w:rPr>
          <w:rFonts w:ascii="Verdana" w:hAnsi="Verdana" w:cs="Arial"/>
          <w:b/>
          <w:sz w:val="18"/>
          <w:szCs w:val="18"/>
        </w:rPr>
      </w:pPr>
      <w:r>
        <w:rPr>
          <w:rFonts w:ascii="Verdana" w:hAnsi="Verdana" w:cs="Arial"/>
          <w:b/>
          <w:sz w:val="18"/>
          <w:szCs w:val="18"/>
        </w:rPr>
        <w:lastRenderedPageBreak/>
        <w:t>MODELO DE CONTRATO</w:t>
      </w:r>
    </w:p>
    <w:p w:rsidR="006C09AC" w:rsidRDefault="006C09AC" w:rsidP="006C09AC">
      <w:pPr>
        <w:pBdr>
          <w:top w:val="single" w:sz="4" w:space="0" w:color="auto"/>
          <w:left w:val="single" w:sz="4" w:space="4" w:color="auto"/>
          <w:bottom w:val="single" w:sz="4" w:space="1" w:color="auto"/>
          <w:right w:val="single" w:sz="4" w:space="4" w:color="auto"/>
        </w:pBdr>
        <w:tabs>
          <w:tab w:val="left" w:pos="3394"/>
          <w:tab w:val="center" w:pos="4560"/>
        </w:tabs>
        <w:jc w:val="center"/>
        <w:rPr>
          <w:rFonts w:ascii="Verdana" w:hAnsi="Verdana" w:cs="Arial"/>
          <w:b/>
          <w:sz w:val="18"/>
          <w:szCs w:val="18"/>
        </w:rPr>
      </w:pPr>
    </w:p>
    <w:p w:rsidR="006C09AC" w:rsidRDefault="006C09AC" w:rsidP="006C09AC">
      <w:pPr>
        <w:pBdr>
          <w:top w:val="single" w:sz="4" w:space="0" w:color="auto"/>
          <w:left w:val="single" w:sz="4" w:space="4" w:color="auto"/>
          <w:bottom w:val="single" w:sz="4" w:space="1" w:color="auto"/>
          <w:right w:val="single" w:sz="4" w:space="4" w:color="auto"/>
        </w:pBdr>
        <w:tabs>
          <w:tab w:val="left" w:pos="3394"/>
          <w:tab w:val="center" w:pos="4560"/>
        </w:tabs>
        <w:jc w:val="center"/>
        <w:rPr>
          <w:rFonts w:ascii="Verdana" w:hAnsi="Verdana" w:cs="Arial"/>
          <w:b/>
          <w:sz w:val="18"/>
          <w:szCs w:val="18"/>
        </w:rPr>
      </w:pPr>
      <w:r>
        <w:rPr>
          <w:rFonts w:ascii="Verdana" w:hAnsi="Verdana" w:cs="Arial"/>
          <w:b/>
          <w:sz w:val="18"/>
          <w:szCs w:val="18"/>
        </w:rPr>
        <w:t>El presente es un modelo de contrato es referencial, el cual puede sufrir modificaciones de acuerdo a las características particulares del presente proceso de contratación.</w:t>
      </w:r>
    </w:p>
    <w:p w:rsidR="006C09AC" w:rsidRDefault="006C09AC" w:rsidP="006C09AC">
      <w:pPr>
        <w:pBdr>
          <w:top w:val="single" w:sz="4" w:space="0" w:color="auto"/>
          <w:left w:val="single" w:sz="4" w:space="4" w:color="auto"/>
          <w:bottom w:val="single" w:sz="4" w:space="1" w:color="auto"/>
          <w:right w:val="single" w:sz="4" w:space="4" w:color="auto"/>
        </w:pBdr>
        <w:tabs>
          <w:tab w:val="left" w:pos="3394"/>
          <w:tab w:val="center" w:pos="4560"/>
        </w:tabs>
        <w:jc w:val="center"/>
        <w:rPr>
          <w:rFonts w:ascii="Verdana" w:hAnsi="Verdana" w:cs="Arial"/>
          <w:b/>
          <w:sz w:val="18"/>
          <w:szCs w:val="18"/>
        </w:rPr>
      </w:pPr>
    </w:p>
    <w:p w:rsidR="006C09AC" w:rsidRPr="00FD4C42" w:rsidRDefault="006C09AC" w:rsidP="006C09AC">
      <w:pPr>
        <w:jc w:val="center"/>
        <w:rPr>
          <w:rFonts w:ascii="Verdana" w:hAnsi="Verdana"/>
          <w:b/>
          <w:sz w:val="18"/>
          <w:szCs w:val="18"/>
        </w:rPr>
      </w:pPr>
    </w:p>
    <w:p w:rsidR="006C09AC" w:rsidRDefault="006C09AC" w:rsidP="006C09AC">
      <w:pPr>
        <w:jc w:val="center"/>
        <w:rPr>
          <w:rFonts w:ascii="Verdana" w:hAnsi="Verdana" w:cs="Arial"/>
          <w:b/>
          <w:sz w:val="18"/>
          <w:szCs w:val="18"/>
          <w:lang w:val="es-ES_tradnl"/>
        </w:rPr>
      </w:pPr>
    </w:p>
    <w:p w:rsidR="006C09AC" w:rsidRDefault="006C09AC" w:rsidP="006C09AC">
      <w:pPr>
        <w:rPr>
          <w:rFonts w:ascii="Calibri" w:hAnsi="Calibri" w:cs="Calibri"/>
          <w:sz w:val="18"/>
          <w:szCs w:val="18"/>
          <w:lang w:val="es-BO"/>
        </w:rPr>
      </w:pPr>
    </w:p>
    <w:p w:rsidR="006C09AC" w:rsidRPr="00A0223D" w:rsidRDefault="006C09AC" w:rsidP="006C09AC">
      <w:pPr>
        <w:jc w:val="center"/>
        <w:rPr>
          <w:rFonts w:ascii="Bookman Old Style" w:hAnsi="Bookman Old Style" w:cs="Arial"/>
          <w:b/>
          <w:sz w:val="19"/>
          <w:szCs w:val="19"/>
          <w:lang w:val="es-ES_tradnl"/>
        </w:rPr>
      </w:pPr>
      <w:r w:rsidRPr="00A0223D">
        <w:rPr>
          <w:rFonts w:ascii="Bookman Old Style" w:hAnsi="Bookman Old Style" w:cs="Arial"/>
          <w:b/>
          <w:sz w:val="19"/>
          <w:szCs w:val="19"/>
          <w:lang w:val="es-ES_tradnl"/>
        </w:rPr>
        <w:t>MINUTA DE CONTRATO</w:t>
      </w:r>
    </w:p>
    <w:p w:rsidR="006C09AC" w:rsidRPr="00A0223D" w:rsidRDefault="006C09AC" w:rsidP="006C09AC">
      <w:pPr>
        <w:jc w:val="right"/>
        <w:rPr>
          <w:rFonts w:ascii="Bookman Old Style" w:hAnsi="Bookman Old Style" w:cs="Arial"/>
          <w:b/>
          <w:sz w:val="19"/>
          <w:szCs w:val="19"/>
          <w:lang w:val="es-ES_tradnl"/>
        </w:rPr>
      </w:pPr>
    </w:p>
    <w:p w:rsidR="006C09AC" w:rsidRPr="00A0223D" w:rsidRDefault="006C09AC" w:rsidP="006C09AC">
      <w:pPr>
        <w:jc w:val="right"/>
        <w:rPr>
          <w:rFonts w:ascii="Bookman Old Style" w:hAnsi="Bookman Old Style" w:cs="Arial"/>
          <w:b/>
          <w:sz w:val="19"/>
          <w:szCs w:val="19"/>
        </w:rPr>
      </w:pPr>
      <w:r>
        <w:rPr>
          <w:rFonts w:ascii="Bookman Old Style" w:hAnsi="Bookman Old Style" w:cs="Arial"/>
          <w:b/>
          <w:sz w:val="19"/>
          <w:szCs w:val="19"/>
        </w:rPr>
        <w:t>AJDT- 000</w:t>
      </w:r>
      <w:r w:rsidRPr="001B3EF2">
        <w:rPr>
          <w:rFonts w:ascii="Bookman Old Style" w:hAnsi="Bookman Old Style" w:cs="Arial"/>
          <w:b/>
          <w:sz w:val="19"/>
          <w:szCs w:val="19"/>
        </w:rPr>
        <w:t>/201</w:t>
      </w:r>
      <w:r>
        <w:rPr>
          <w:rFonts w:ascii="Bookman Old Style" w:hAnsi="Bookman Old Style" w:cs="Arial"/>
          <w:b/>
          <w:sz w:val="19"/>
          <w:szCs w:val="19"/>
        </w:rPr>
        <w:t>3</w:t>
      </w:r>
    </w:p>
    <w:p w:rsidR="006C09AC" w:rsidRPr="00A0223D" w:rsidRDefault="006C09AC" w:rsidP="006C09AC">
      <w:pPr>
        <w:jc w:val="right"/>
        <w:rPr>
          <w:rFonts w:ascii="Bookman Old Style" w:hAnsi="Bookman Old Style" w:cs="Arial"/>
          <w:b/>
          <w:sz w:val="19"/>
          <w:szCs w:val="19"/>
        </w:rPr>
      </w:pPr>
      <w:r w:rsidRPr="00A0223D">
        <w:rPr>
          <w:rFonts w:ascii="Bookman Old Style" w:hAnsi="Bookman Old Style" w:cs="Arial"/>
          <w:b/>
          <w:sz w:val="19"/>
          <w:szCs w:val="19"/>
        </w:rPr>
        <w:t xml:space="preserve">De fecha </w:t>
      </w:r>
      <w:r>
        <w:rPr>
          <w:rFonts w:ascii="Bookman Old Style" w:hAnsi="Bookman Old Style" w:cs="Arial"/>
          <w:b/>
          <w:sz w:val="19"/>
          <w:szCs w:val="19"/>
        </w:rPr>
        <w:t>XX de XXXXXXX</w:t>
      </w:r>
      <w:r w:rsidRPr="00A0223D">
        <w:rPr>
          <w:rFonts w:ascii="Bookman Old Style" w:hAnsi="Bookman Old Style" w:cs="Arial"/>
          <w:b/>
          <w:sz w:val="19"/>
          <w:szCs w:val="19"/>
        </w:rPr>
        <w:t xml:space="preserve"> de 201</w:t>
      </w:r>
      <w:r>
        <w:rPr>
          <w:rFonts w:ascii="Bookman Old Style" w:hAnsi="Bookman Old Style" w:cs="Arial"/>
          <w:b/>
          <w:sz w:val="19"/>
          <w:szCs w:val="19"/>
        </w:rPr>
        <w:t>3</w:t>
      </w:r>
    </w:p>
    <w:p w:rsidR="006C09AC" w:rsidRPr="00A0223D" w:rsidRDefault="006C09AC" w:rsidP="006C09AC">
      <w:pPr>
        <w:jc w:val="right"/>
        <w:rPr>
          <w:rFonts w:ascii="Bookman Old Style" w:hAnsi="Bookman Old Style" w:cs="Arial"/>
          <w:b/>
          <w:sz w:val="19"/>
          <w:szCs w:val="19"/>
        </w:rPr>
      </w:pPr>
    </w:p>
    <w:p w:rsidR="006C09AC" w:rsidRPr="00A0223D" w:rsidRDefault="006C09AC" w:rsidP="006C09AC">
      <w:pPr>
        <w:jc w:val="both"/>
        <w:rPr>
          <w:rFonts w:ascii="Bookman Old Style" w:hAnsi="Bookman Old Style" w:cs="Arial"/>
          <w:b/>
          <w:sz w:val="19"/>
          <w:szCs w:val="19"/>
          <w:lang w:val="es-ES_tradnl"/>
        </w:rPr>
      </w:pPr>
      <w:r>
        <w:rPr>
          <w:rFonts w:ascii="Bookman Old Style" w:hAnsi="Bookman Old Style" w:cs="Arial"/>
          <w:b/>
          <w:sz w:val="19"/>
          <w:szCs w:val="19"/>
          <w:lang w:val="es-ES_tradnl"/>
        </w:rPr>
        <w:t xml:space="preserve">SEÑOR NOTARIO DE FE PÚBLICA </w:t>
      </w:r>
    </w:p>
    <w:p w:rsidR="006C09AC" w:rsidRPr="00A0223D" w:rsidRDefault="006C09AC" w:rsidP="006C09AC">
      <w:pPr>
        <w:jc w:val="both"/>
        <w:rPr>
          <w:rFonts w:ascii="Bookman Old Style" w:hAnsi="Bookman Old Style" w:cs="Arial"/>
          <w:sz w:val="19"/>
          <w:szCs w:val="19"/>
          <w:lang w:val="es-ES_tradnl"/>
        </w:rPr>
      </w:pPr>
    </w:p>
    <w:p w:rsidR="006C09AC" w:rsidRPr="00A0223D" w:rsidRDefault="006C09AC" w:rsidP="006C09AC">
      <w:pPr>
        <w:jc w:val="both"/>
        <w:rPr>
          <w:rFonts w:ascii="Bookman Old Style" w:hAnsi="Bookman Old Style" w:cs="Arial"/>
          <w:sz w:val="19"/>
          <w:szCs w:val="19"/>
          <w:lang w:val="es-ES_tradnl"/>
        </w:rPr>
      </w:pPr>
      <w:r w:rsidRPr="00A0223D">
        <w:rPr>
          <w:rFonts w:ascii="Bookman Old Style" w:hAnsi="Bookman Old Style" w:cs="Arial"/>
          <w:sz w:val="19"/>
          <w:szCs w:val="19"/>
          <w:lang w:val="es-ES_tradnl"/>
        </w:rPr>
        <w:t xml:space="preserve">En el registro de Escrituras Públicas a su cargo se servirá usted insertar el presente contrato de </w:t>
      </w:r>
      <w:r w:rsidRPr="00A0223D">
        <w:rPr>
          <w:rFonts w:ascii="Bookman Old Style" w:hAnsi="Bookman Old Style" w:cs="Arial"/>
          <w:b/>
          <w:sz w:val="19"/>
          <w:szCs w:val="19"/>
          <w:lang w:val="es-ES_tradnl"/>
        </w:rPr>
        <w:t>“</w:t>
      </w:r>
      <w:r>
        <w:rPr>
          <w:rFonts w:ascii="Bookman Old Style" w:hAnsi="Bookman Old Style" w:cs="Arial"/>
          <w:b/>
          <w:sz w:val="19"/>
          <w:szCs w:val="19"/>
          <w:lang w:val="es-ES_tradnl"/>
        </w:rPr>
        <w:t>ADQUISICION DE XXXXXXXXXXXXXXXXXXXXXXXX</w:t>
      </w:r>
      <w:r w:rsidRPr="00A0223D">
        <w:rPr>
          <w:rFonts w:ascii="Bookman Old Style" w:hAnsi="Bookman Old Style" w:cs="Arial"/>
          <w:sz w:val="19"/>
          <w:szCs w:val="19"/>
          <w:lang w:val="es-ES_tradnl"/>
        </w:rPr>
        <w:t>”, sujeto a las siguientes cláusulas:</w:t>
      </w:r>
    </w:p>
    <w:p w:rsidR="006C09AC" w:rsidRPr="00A0223D" w:rsidRDefault="006C09AC" w:rsidP="006C09AC">
      <w:pPr>
        <w:jc w:val="both"/>
        <w:rPr>
          <w:rFonts w:ascii="Bookman Old Style" w:hAnsi="Bookman Old Style" w:cs="Arial"/>
          <w:sz w:val="19"/>
          <w:szCs w:val="19"/>
          <w:lang w:val="es-ES_tradnl"/>
        </w:rPr>
      </w:pPr>
    </w:p>
    <w:p w:rsidR="006C09AC" w:rsidRPr="00A0223D" w:rsidRDefault="006C09AC" w:rsidP="005F2F1A">
      <w:pPr>
        <w:numPr>
          <w:ilvl w:val="0"/>
          <w:numId w:val="37"/>
        </w:numPr>
        <w:ind w:left="426" w:hanging="426"/>
        <w:jc w:val="center"/>
        <w:rPr>
          <w:rFonts w:ascii="Bookman Old Style" w:hAnsi="Bookman Old Style" w:cs="Arial"/>
          <w:b/>
          <w:sz w:val="19"/>
          <w:szCs w:val="19"/>
          <w:lang w:val="es-ES_tradnl"/>
        </w:rPr>
      </w:pPr>
      <w:r w:rsidRPr="00A0223D">
        <w:rPr>
          <w:rFonts w:ascii="Bookman Old Style" w:hAnsi="Bookman Old Style" w:cs="Arial"/>
          <w:b/>
          <w:sz w:val="19"/>
          <w:szCs w:val="19"/>
          <w:lang w:val="es-ES_tradnl"/>
        </w:rPr>
        <w:t>CONDICIONES GENERALES DEL CONTRATO</w:t>
      </w:r>
    </w:p>
    <w:p w:rsidR="006C09AC" w:rsidRPr="00A0223D" w:rsidRDefault="006C09AC" w:rsidP="006C09AC">
      <w:pPr>
        <w:jc w:val="both"/>
        <w:rPr>
          <w:rFonts w:ascii="Bookman Old Style" w:hAnsi="Bookman Old Style" w:cs="Arial"/>
          <w:sz w:val="19"/>
          <w:szCs w:val="19"/>
          <w:lang w:val="es-ES_tradnl"/>
        </w:rPr>
      </w:pPr>
    </w:p>
    <w:p w:rsidR="006C09AC" w:rsidRPr="00A0223D" w:rsidRDefault="006C09AC" w:rsidP="006C09AC">
      <w:pPr>
        <w:jc w:val="both"/>
        <w:rPr>
          <w:rFonts w:ascii="Bookman Old Style" w:hAnsi="Bookman Old Style" w:cs="Arial"/>
          <w:sz w:val="19"/>
          <w:szCs w:val="19"/>
          <w:lang w:val="es-ES_tradnl"/>
        </w:rPr>
      </w:pPr>
      <w:r w:rsidRPr="00A0223D">
        <w:rPr>
          <w:rFonts w:ascii="Bookman Old Style" w:hAnsi="Bookman Old Style" w:cs="Arial"/>
          <w:b/>
          <w:sz w:val="19"/>
          <w:szCs w:val="19"/>
          <w:lang w:val="es-ES_tradnl"/>
        </w:rPr>
        <w:t xml:space="preserve">PRIMERA.- (PARTES CONTRATANTES) </w:t>
      </w:r>
      <w:r w:rsidRPr="00A0223D">
        <w:rPr>
          <w:rFonts w:ascii="Bookman Old Style" w:hAnsi="Bookman Old Style" w:cs="Arial"/>
          <w:sz w:val="19"/>
          <w:szCs w:val="19"/>
          <w:lang w:val="es-ES_tradnl"/>
        </w:rPr>
        <w:t xml:space="preserve">Dirá usted que las partes </w:t>
      </w:r>
      <w:r w:rsidRPr="00A0223D">
        <w:rPr>
          <w:rFonts w:ascii="Bookman Old Style" w:hAnsi="Bookman Old Style" w:cs="Arial"/>
          <w:b/>
          <w:bCs/>
          <w:sz w:val="19"/>
          <w:szCs w:val="19"/>
          <w:lang w:val="es-ES_tradnl"/>
        </w:rPr>
        <w:t>CONTRATANTES</w:t>
      </w:r>
      <w:r w:rsidRPr="00A0223D">
        <w:rPr>
          <w:rFonts w:ascii="Bookman Old Style" w:hAnsi="Bookman Old Style" w:cs="Arial"/>
          <w:sz w:val="19"/>
          <w:szCs w:val="19"/>
          <w:lang w:val="es-ES_tradnl"/>
        </w:rPr>
        <w:t xml:space="preserve"> son: </w:t>
      </w:r>
    </w:p>
    <w:p w:rsidR="006C09AC" w:rsidRPr="00A0223D" w:rsidRDefault="006C09AC" w:rsidP="006C09AC">
      <w:pPr>
        <w:jc w:val="both"/>
        <w:rPr>
          <w:rFonts w:ascii="Bookman Old Style" w:hAnsi="Bookman Old Style" w:cs="Arial"/>
          <w:sz w:val="19"/>
          <w:szCs w:val="19"/>
          <w:lang w:val="es-ES_tradnl"/>
        </w:rPr>
      </w:pPr>
    </w:p>
    <w:p w:rsidR="006C09AC" w:rsidRPr="00A0223D" w:rsidRDefault="006C09AC" w:rsidP="005F2F1A">
      <w:pPr>
        <w:pStyle w:val="Prrafodelista"/>
        <w:numPr>
          <w:ilvl w:val="0"/>
          <w:numId w:val="41"/>
        </w:numPr>
        <w:contextualSpacing/>
        <w:jc w:val="both"/>
        <w:rPr>
          <w:rFonts w:ascii="Bookman Old Style" w:hAnsi="Bookman Old Style" w:cs="Arial"/>
          <w:sz w:val="19"/>
          <w:szCs w:val="19"/>
          <w:lang w:val="es-ES_tradnl"/>
        </w:rPr>
      </w:pPr>
      <w:r w:rsidRPr="00A0223D">
        <w:rPr>
          <w:rFonts w:ascii="Bookman Old Style" w:hAnsi="Bookman Old Style" w:cs="Arial"/>
          <w:b/>
          <w:sz w:val="19"/>
          <w:szCs w:val="19"/>
          <w:lang w:val="es-ES_tradnl"/>
        </w:rPr>
        <w:t>YACIMIENTOS PETROLÍFEROS FISCALES BOLIVIANOS</w:t>
      </w:r>
      <w:r w:rsidRPr="00A0223D">
        <w:rPr>
          <w:rFonts w:ascii="Bookman Old Style" w:hAnsi="Bookman Old Style" w:cs="Arial"/>
          <w:bCs/>
          <w:sz w:val="19"/>
          <w:szCs w:val="19"/>
          <w:lang w:val="es-ES_tradnl"/>
        </w:rPr>
        <w:t xml:space="preserve"> empresa pública </w:t>
      </w:r>
      <w:r w:rsidRPr="00A0223D">
        <w:rPr>
          <w:rFonts w:ascii="Bookman Old Style" w:hAnsi="Bookman Old Style" w:cs="Arial"/>
          <w:sz w:val="19"/>
          <w:szCs w:val="19"/>
          <w:lang w:val="es-ES_tradnl"/>
        </w:rPr>
        <w:t xml:space="preserve">autárquica creada mediante Decreto Ley de 21 de diciembre de 1936, con domicilio en la calle Bueno No. 185, zona Central de la ciudad de La Paz, Bolivia, legalmente representada por </w:t>
      </w:r>
      <w:r>
        <w:rPr>
          <w:rFonts w:ascii="Bookman Old Style" w:hAnsi="Bookman Old Style" w:cs="Arial"/>
          <w:sz w:val="19"/>
          <w:szCs w:val="19"/>
          <w:lang w:val="es-ES_tradnl"/>
        </w:rPr>
        <w:t>(</w:t>
      </w:r>
      <w:r w:rsidRPr="00796A13">
        <w:rPr>
          <w:rFonts w:ascii="Bookman Old Style" w:hAnsi="Bookman Old Style" w:cs="Arial"/>
          <w:b/>
          <w:i/>
          <w:sz w:val="19"/>
          <w:szCs w:val="19"/>
          <w:lang w:val="es-ES_tradnl"/>
        </w:rPr>
        <w:t>señalar nombre</w:t>
      </w:r>
      <w:r w:rsidRPr="00ED4CED">
        <w:rPr>
          <w:rFonts w:ascii="Bookman Old Style" w:hAnsi="Bookman Old Style" w:cs="Arial"/>
          <w:b/>
          <w:i/>
        </w:rPr>
        <w:t xml:space="preserve">de la autoridad o del funcionario a quien se delega la competencia y responsabilidad para la suscripción del Contrato </w:t>
      </w:r>
      <w:r w:rsidRPr="00ED4CED">
        <w:rPr>
          <w:rFonts w:ascii="Bookman Old Style" w:hAnsi="Bookman Old Style" w:cs="Arial"/>
        </w:rPr>
        <w:t>en calidad de (</w:t>
      </w:r>
      <w:r w:rsidRPr="00ED4CED">
        <w:rPr>
          <w:rFonts w:ascii="Bookman Old Style" w:hAnsi="Bookman Old Style" w:cs="Arial"/>
          <w:b/>
          <w:i/>
        </w:rPr>
        <w:t>señalar el cargo de la autoridad que firma)</w:t>
      </w:r>
      <w:r w:rsidRPr="00ED4CED">
        <w:rPr>
          <w:rFonts w:ascii="Bookman Old Style" w:hAnsi="Bookman Old Style" w:cs="Arial"/>
        </w:rPr>
        <w:t>,</w:t>
      </w:r>
      <w:r w:rsidRPr="00A0223D">
        <w:rPr>
          <w:rFonts w:ascii="Bookman Old Style" w:hAnsi="Bookman Old Style" w:cs="Arial"/>
          <w:sz w:val="19"/>
          <w:szCs w:val="19"/>
        </w:rPr>
        <w:t>con C. I. N°</w:t>
      </w:r>
      <w:r>
        <w:rPr>
          <w:rFonts w:ascii="Bookman Old Style" w:hAnsi="Bookman Old Style" w:cs="Arial"/>
          <w:sz w:val="19"/>
          <w:szCs w:val="19"/>
        </w:rPr>
        <w:t>……………</w:t>
      </w:r>
      <w:r w:rsidRPr="00A0223D">
        <w:rPr>
          <w:rFonts w:ascii="Bookman Old Style" w:hAnsi="Bookman Old Style" w:cs="Arial"/>
          <w:sz w:val="19"/>
          <w:szCs w:val="19"/>
        </w:rPr>
        <w:t xml:space="preserve">., </w:t>
      </w:r>
      <w:r>
        <w:rPr>
          <w:rFonts w:ascii="Bookman Old Style" w:hAnsi="Bookman Old Style" w:cs="Arial"/>
          <w:sz w:val="19"/>
          <w:szCs w:val="19"/>
          <w:lang w:val="es-ES_tradnl"/>
        </w:rPr>
        <w:t>Responsable del Proceso de Contratación (RCD)</w:t>
      </w:r>
      <w:r w:rsidRPr="00A0223D">
        <w:rPr>
          <w:rFonts w:ascii="Bookman Old Style" w:hAnsi="Bookman Old Style" w:cs="Arial"/>
          <w:sz w:val="19"/>
          <w:szCs w:val="19"/>
        </w:rPr>
        <w:t>, designado mediante</w:t>
      </w:r>
      <w:r>
        <w:rPr>
          <w:rFonts w:ascii="Bookman Old Style" w:hAnsi="Bookman Old Style" w:cs="Arial"/>
          <w:b/>
          <w:i/>
        </w:rPr>
        <w:t>(</w:t>
      </w:r>
      <w:r w:rsidRPr="00ED4CED">
        <w:rPr>
          <w:rFonts w:ascii="Bookman Old Style" w:hAnsi="Bookman Old Style" w:cs="Arial"/>
          <w:b/>
          <w:i/>
        </w:rPr>
        <w:t xml:space="preserve"> Resolución correspondiente o documento de nombramiento)</w:t>
      </w:r>
      <w:r w:rsidRPr="00ED4CED">
        <w:rPr>
          <w:rFonts w:ascii="Bookman Old Style" w:hAnsi="Bookman Old Style" w:cs="Arial"/>
        </w:rPr>
        <w:t xml:space="preserve">, </w:t>
      </w:r>
      <w:r w:rsidRPr="00A0223D">
        <w:rPr>
          <w:rFonts w:ascii="Bookman Old Style" w:hAnsi="Bookman Old Style" w:cs="Arial"/>
          <w:sz w:val="19"/>
          <w:szCs w:val="19"/>
        </w:rPr>
        <w:t xml:space="preserve">a denominarse en adelante </w:t>
      </w:r>
      <w:r>
        <w:rPr>
          <w:rFonts w:ascii="Bookman Old Style" w:hAnsi="Bookman Old Style" w:cs="Arial"/>
          <w:b/>
          <w:sz w:val="19"/>
          <w:szCs w:val="19"/>
        </w:rPr>
        <w:t>COMPRADOR</w:t>
      </w:r>
      <w:r w:rsidRPr="00A0223D">
        <w:rPr>
          <w:rFonts w:ascii="Bookman Old Style" w:hAnsi="Bookman Old Style" w:cs="Arial"/>
          <w:sz w:val="19"/>
          <w:szCs w:val="19"/>
        </w:rPr>
        <w:t>.</w:t>
      </w:r>
    </w:p>
    <w:p w:rsidR="006C09AC" w:rsidRPr="00A0223D" w:rsidRDefault="006C09AC" w:rsidP="006C09AC">
      <w:pPr>
        <w:pStyle w:val="Prrafodelista"/>
        <w:ind w:left="360"/>
        <w:jc w:val="both"/>
        <w:rPr>
          <w:rFonts w:ascii="Bookman Old Style" w:hAnsi="Bookman Old Style" w:cs="Arial"/>
          <w:sz w:val="19"/>
          <w:szCs w:val="19"/>
          <w:lang w:val="es-ES_tradnl"/>
        </w:rPr>
      </w:pPr>
    </w:p>
    <w:p w:rsidR="006C09AC" w:rsidRPr="00A0223D" w:rsidRDefault="006C09AC" w:rsidP="005F2F1A">
      <w:pPr>
        <w:pStyle w:val="Prrafodelista"/>
        <w:numPr>
          <w:ilvl w:val="0"/>
          <w:numId w:val="41"/>
        </w:numPr>
        <w:contextualSpacing/>
        <w:jc w:val="both"/>
        <w:rPr>
          <w:rFonts w:ascii="Bookman Old Style" w:hAnsi="Bookman Old Style" w:cs="Arial"/>
          <w:sz w:val="19"/>
          <w:szCs w:val="19"/>
          <w:lang w:val="es-ES_tradnl"/>
        </w:rPr>
      </w:pPr>
      <w:r w:rsidRPr="00A0223D">
        <w:rPr>
          <w:rFonts w:ascii="Bookman Old Style" w:hAnsi="Bookman Old Style" w:cs="Arial"/>
          <w:sz w:val="19"/>
          <w:szCs w:val="19"/>
          <w:lang w:val="es-ES_tradnl"/>
        </w:rPr>
        <w:t xml:space="preserve">La empresa </w:t>
      </w:r>
      <w:r w:rsidRPr="00E6159E">
        <w:rPr>
          <w:rFonts w:ascii="Verdana" w:hAnsi="Verdana" w:cs="Arial"/>
          <w:b/>
          <w:i/>
        </w:rPr>
        <w:t>(</w:t>
      </w:r>
      <w:r w:rsidRPr="00796A13">
        <w:rPr>
          <w:rFonts w:ascii="Bookman Old Style" w:hAnsi="Bookman Old Style" w:cs="Arial"/>
          <w:b/>
          <w:i/>
        </w:rPr>
        <w:t>registrar el nombre o razón social de la persona natural o jurídica a quien se adjudica la contratación y cuando corresponda el nombre completo y número de Cédula de Identidad del Representante Legal</w:t>
      </w:r>
      <w:r>
        <w:rPr>
          <w:rFonts w:ascii="Bookman Old Style" w:hAnsi="Bookman Old Style" w:cs="Arial"/>
          <w:b/>
          <w:i/>
        </w:rPr>
        <w:t xml:space="preserve"> y Poder que lo acredita como tal</w:t>
      </w:r>
      <w:r w:rsidRPr="00796A13">
        <w:rPr>
          <w:rFonts w:ascii="Bookman Old Style" w:hAnsi="Bookman Old Style" w:cs="Arial"/>
          <w:b/>
        </w:rPr>
        <w:t>)</w:t>
      </w:r>
      <w:proofErr w:type="gramStart"/>
      <w:r w:rsidRPr="00796A13">
        <w:rPr>
          <w:rFonts w:ascii="Bookman Old Style" w:hAnsi="Bookman Old Style" w:cs="Arial"/>
          <w:b/>
        </w:rPr>
        <w:t>,</w:t>
      </w:r>
      <w:r w:rsidRPr="00A0223D">
        <w:rPr>
          <w:rFonts w:ascii="Bookman Old Style" w:hAnsi="Bookman Old Style" w:cs="Arial"/>
          <w:sz w:val="19"/>
          <w:szCs w:val="19"/>
          <w:lang w:val="es-ES_tradnl"/>
        </w:rPr>
        <w:t>que</w:t>
      </w:r>
      <w:proofErr w:type="gramEnd"/>
      <w:r w:rsidRPr="00A0223D">
        <w:rPr>
          <w:rFonts w:ascii="Bookman Old Style" w:hAnsi="Bookman Old Style" w:cs="Arial"/>
          <w:sz w:val="19"/>
          <w:szCs w:val="19"/>
          <w:lang w:val="es-ES_tradnl"/>
        </w:rPr>
        <w:t xml:space="preserve"> en adelante se denominará el </w:t>
      </w:r>
      <w:r w:rsidRPr="00A0223D">
        <w:rPr>
          <w:rFonts w:ascii="Bookman Old Style" w:hAnsi="Bookman Old Style" w:cs="Arial"/>
          <w:b/>
          <w:bCs/>
          <w:sz w:val="19"/>
          <w:szCs w:val="19"/>
          <w:lang w:val="es-ES_tradnl"/>
        </w:rPr>
        <w:t>PROVEEDOR.</w:t>
      </w:r>
    </w:p>
    <w:p w:rsidR="006C09AC" w:rsidRPr="00A0223D" w:rsidRDefault="006C09AC" w:rsidP="006C09AC">
      <w:pPr>
        <w:pStyle w:val="Prrafodelista"/>
        <w:ind w:left="0"/>
        <w:jc w:val="both"/>
        <w:rPr>
          <w:rFonts w:ascii="Bookman Old Style" w:hAnsi="Bookman Old Style" w:cs="Arial"/>
          <w:sz w:val="19"/>
          <w:szCs w:val="19"/>
          <w:lang w:val="es-ES_tradnl"/>
        </w:rPr>
      </w:pPr>
    </w:p>
    <w:p w:rsidR="006C09AC" w:rsidRPr="00A92E8F" w:rsidRDefault="006C09AC" w:rsidP="006C09AC">
      <w:pPr>
        <w:jc w:val="both"/>
        <w:rPr>
          <w:rFonts w:ascii="Bookman Old Style" w:hAnsi="Bookman Old Style" w:cs="Arial"/>
          <w:sz w:val="19"/>
          <w:szCs w:val="19"/>
          <w:lang w:val="es-ES_tradnl"/>
        </w:rPr>
      </w:pPr>
      <w:r w:rsidRPr="00A92E8F">
        <w:rPr>
          <w:rFonts w:ascii="Bookman Old Style" w:hAnsi="Bookman Old Style" w:cs="Arial"/>
          <w:b/>
          <w:sz w:val="19"/>
          <w:szCs w:val="19"/>
          <w:lang w:val="es-ES_tradnl"/>
        </w:rPr>
        <w:t>SEGUNDA.- (ANTECEDENTES LEGALES DEL CONTRATO)</w:t>
      </w:r>
      <w:r w:rsidRPr="00A92E8F">
        <w:rPr>
          <w:rFonts w:ascii="Bookman Old Style" w:hAnsi="Bookman Old Style" w:cs="Arial"/>
          <w:sz w:val="19"/>
          <w:szCs w:val="19"/>
          <w:lang w:val="es-ES_tradnl"/>
        </w:rPr>
        <w:t xml:space="preserve"> Dirá usted que en (</w:t>
      </w:r>
      <w:r w:rsidRPr="00A92E8F">
        <w:rPr>
          <w:rFonts w:ascii="Bookman Old Style" w:hAnsi="Bookman Old Style" w:cs="Arial"/>
          <w:b/>
          <w:sz w:val="19"/>
          <w:szCs w:val="19"/>
          <w:lang w:val="es-ES_tradnl"/>
        </w:rPr>
        <w:t>fecha</w:t>
      </w:r>
      <w:r w:rsidRPr="00A92E8F">
        <w:rPr>
          <w:rFonts w:ascii="Bookman Old Style" w:hAnsi="Bookman Old Style" w:cs="Arial"/>
          <w:sz w:val="19"/>
          <w:szCs w:val="19"/>
          <w:lang w:val="es-ES_tradnl"/>
        </w:rPr>
        <w:t xml:space="preserve">), el </w:t>
      </w:r>
      <w:r w:rsidRPr="00A92E8F">
        <w:rPr>
          <w:rFonts w:ascii="Bookman Old Style" w:hAnsi="Bookman Old Style" w:cs="Arial"/>
          <w:b/>
          <w:bCs/>
          <w:sz w:val="19"/>
          <w:szCs w:val="19"/>
          <w:lang w:val="es-ES_tradnl"/>
        </w:rPr>
        <w:t>COMPRADOR</w:t>
      </w:r>
      <w:r w:rsidRPr="00A92E8F">
        <w:rPr>
          <w:rFonts w:ascii="Bookman Old Style" w:hAnsi="Bookman Old Style" w:cs="Arial"/>
          <w:sz w:val="19"/>
          <w:szCs w:val="19"/>
          <w:lang w:val="es-ES_tradnl"/>
        </w:rPr>
        <w:t xml:space="preserve"> convocó a las Empresas interesadas a que presenten documentos y propuestas técnicas y económicas de acuerdo a las especificaciones técnicas y condiciones establecidas en el Documento Base de Contratación, proceso </w:t>
      </w:r>
      <w:proofErr w:type="spellStart"/>
      <w:r w:rsidRPr="00A92E8F">
        <w:rPr>
          <w:rFonts w:ascii="Bookman Old Style" w:hAnsi="Bookman Old Style" w:cs="Arial"/>
          <w:sz w:val="19"/>
          <w:szCs w:val="19"/>
          <w:lang w:val="es-ES_tradnl"/>
        </w:rPr>
        <w:t>realizadobajo</w:t>
      </w:r>
      <w:proofErr w:type="spellEnd"/>
      <w:r w:rsidRPr="00A92E8F">
        <w:rPr>
          <w:rFonts w:ascii="Bookman Old Style" w:hAnsi="Bookman Old Style" w:cs="Arial"/>
          <w:sz w:val="19"/>
          <w:szCs w:val="19"/>
          <w:lang w:val="es-ES_tradnl"/>
        </w:rPr>
        <w:t xml:space="preserve"> las normas y regulaciones de contratación establecidas en el Decreto Supremo</w:t>
      </w:r>
      <w:r>
        <w:rPr>
          <w:rFonts w:ascii="Bookman Old Style" w:hAnsi="Bookman Old Style" w:cs="Arial"/>
          <w:sz w:val="19"/>
          <w:szCs w:val="19"/>
          <w:lang w:val="es-ES_tradnl"/>
        </w:rPr>
        <w:t xml:space="preserve"> Nº 29506 de 9 de abril de 2008 bajo la modalidad de Contratación Directa ordinaria con Nº de Código </w:t>
      </w:r>
      <w:proofErr w:type="spellStart"/>
      <w:r>
        <w:rPr>
          <w:rFonts w:ascii="Bookman Old Style" w:hAnsi="Bookman Old Style" w:cs="Arial"/>
          <w:sz w:val="19"/>
          <w:szCs w:val="19"/>
          <w:lang w:val="es-ES_tradnl"/>
        </w:rPr>
        <w:t>Interni</w:t>
      </w:r>
      <w:proofErr w:type="spellEnd"/>
      <w:r>
        <w:rPr>
          <w:rFonts w:ascii="Bookman Old Style" w:hAnsi="Bookman Old Style" w:cs="Arial"/>
          <w:sz w:val="19"/>
          <w:szCs w:val="19"/>
          <w:lang w:val="es-ES_tradnl"/>
        </w:rPr>
        <w:t>……</w:t>
      </w:r>
    </w:p>
    <w:p w:rsidR="006C09AC" w:rsidRPr="00A92E8F" w:rsidRDefault="006C09AC" w:rsidP="006C09AC">
      <w:pPr>
        <w:jc w:val="both"/>
        <w:rPr>
          <w:rFonts w:ascii="Bookman Old Style" w:hAnsi="Bookman Old Style" w:cs="Arial"/>
          <w:sz w:val="19"/>
          <w:szCs w:val="19"/>
          <w:lang w:val="es-ES_tradnl"/>
        </w:rPr>
      </w:pPr>
    </w:p>
    <w:p w:rsidR="006C09AC" w:rsidRPr="00A92E8F" w:rsidRDefault="006C09AC" w:rsidP="006C09AC">
      <w:pPr>
        <w:jc w:val="both"/>
        <w:rPr>
          <w:rFonts w:ascii="Bookman Old Style" w:hAnsi="Bookman Old Style" w:cs="Arial"/>
          <w:sz w:val="19"/>
          <w:szCs w:val="19"/>
          <w:lang w:val="es-ES_tradnl"/>
        </w:rPr>
      </w:pPr>
      <w:r>
        <w:rPr>
          <w:rFonts w:ascii="Bookman Old Style" w:hAnsi="Bookman Old Style" w:cs="Arial"/>
          <w:sz w:val="19"/>
          <w:szCs w:val="19"/>
          <w:lang w:val="es-ES_tradnl"/>
        </w:rPr>
        <w:t>E</w:t>
      </w:r>
      <w:r w:rsidRPr="00A92E8F">
        <w:rPr>
          <w:rFonts w:ascii="Bookman Old Style" w:hAnsi="Bookman Old Style" w:cs="Arial"/>
          <w:sz w:val="19"/>
          <w:szCs w:val="19"/>
          <w:lang w:val="es-ES_tradnl"/>
        </w:rPr>
        <w:t xml:space="preserve">l Comité de Contratación de la Entidad </w:t>
      </w:r>
      <w:r w:rsidRPr="00A92E8F">
        <w:rPr>
          <w:rFonts w:ascii="Bookman Old Style" w:hAnsi="Bookman Old Style" w:cs="Arial"/>
          <w:b/>
          <w:bCs/>
          <w:sz w:val="19"/>
          <w:szCs w:val="19"/>
          <w:lang w:val="es-ES_tradnl"/>
        </w:rPr>
        <w:t>COMPRADORA</w:t>
      </w:r>
      <w:r w:rsidRPr="00A92E8F">
        <w:rPr>
          <w:rFonts w:ascii="Bookman Old Style" w:hAnsi="Bookman Old Style" w:cs="Arial"/>
          <w:sz w:val="19"/>
          <w:szCs w:val="19"/>
          <w:lang w:val="es-ES_tradnl"/>
        </w:rPr>
        <w:t xml:space="preserve">, luego de efectuada la apertura de propuestas presentadas, realizó análisis y evaluación de las mismas, habiendo emitido informe y recomendación al Responsable de Contrataciones Directas, el mismo que fue aprobado </w:t>
      </w:r>
      <w:r w:rsidRPr="00A92E8F">
        <w:rPr>
          <w:rFonts w:ascii="Bookman Old Style" w:hAnsi="Bookman Old Style" w:cs="Arial"/>
          <w:b/>
          <w:sz w:val="19"/>
          <w:szCs w:val="19"/>
          <w:lang w:val="es-ES_tradnl"/>
        </w:rPr>
        <w:t>(</w:t>
      </w:r>
      <w:r w:rsidRPr="00A92E8F">
        <w:rPr>
          <w:rFonts w:ascii="Bookman Old Style" w:hAnsi="Bookman Old Style" w:cs="Arial"/>
          <w:b/>
          <w:i/>
          <w:sz w:val="19"/>
          <w:szCs w:val="19"/>
          <w:lang w:val="es-ES_tradnl"/>
        </w:rPr>
        <w:t>o fue puesto a consideración de una etapa de Concertación)</w:t>
      </w:r>
      <w:r w:rsidRPr="00A92E8F">
        <w:rPr>
          <w:rFonts w:ascii="Bookman Old Style" w:hAnsi="Bookman Old Style" w:cs="Arial"/>
          <w:sz w:val="19"/>
          <w:szCs w:val="19"/>
          <w:lang w:val="es-ES_tradnl"/>
        </w:rPr>
        <w:t xml:space="preserve">, emitiéndose la Nota de Adjudicación Nº </w:t>
      </w:r>
      <w:r w:rsidRPr="00A92E8F">
        <w:rPr>
          <w:rFonts w:ascii="Bookman Old Style" w:hAnsi="Bookman Old Style" w:cs="Arial"/>
          <w:b/>
          <w:i/>
          <w:sz w:val="19"/>
          <w:szCs w:val="19"/>
          <w:lang w:val="es-ES_tradnl"/>
        </w:rPr>
        <w:t>(registrar el número y la fecha de la Nota de Adjudicación)</w:t>
      </w:r>
      <w:r w:rsidRPr="00A92E8F">
        <w:rPr>
          <w:rFonts w:ascii="Bookman Old Style" w:hAnsi="Bookman Old Style" w:cs="Arial"/>
          <w:i/>
          <w:sz w:val="19"/>
          <w:szCs w:val="19"/>
          <w:lang w:val="es-ES_tradnl"/>
        </w:rPr>
        <w:t xml:space="preserve">, por la que se </w:t>
      </w:r>
      <w:r w:rsidRPr="00A92E8F">
        <w:rPr>
          <w:rFonts w:ascii="Bookman Old Style" w:hAnsi="Bookman Old Style" w:cs="Arial"/>
          <w:sz w:val="19"/>
          <w:szCs w:val="19"/>
          <w:lang w:val="es-ES_tradnl"/>
        </w:rPr>
        <w:t xml:space="preserve">resuelve adjudicar la adquisición de los bienes a   </w:t>
      </w:r>
      <w:r w:rsidRPr="00A92E8F">
        <w:rPr>
          <w:rFonts w:ascii="Bookman Old Style" w:hAnsi="Bookman Old Style" w:cs="Arial"/>
          <w:b/>
          <w:i/>
          <w:sz w:val="19"/>
          <w:szCs w:val="19"/>
          <w:lang w:val="es-ES_tradnl"/>
        </w:rPr>
        <w:t>(registrar la razón social de la Empresa o Asociación de Empresas adjudicatarias de la adquisición del bien</w:t>
      </w:r>
      <w:r w:rsidRPr="00A92E8F">
        <w:rPr>
          <w:rFonts w:ascii="Bookman Old Style" w:hAnsi="Bookman Old Style" w:cs="Arial"/>
          <w:i/>
          <w:sz w:val="19"/>
          <w:szCs w:val="19"/>
          <w:lang w:val="es-ES_tradnl"/>
        </w:rPr>
        <w:t>,</w:t>
      </w:r>
      <w:r w:rsidRPr="00A92E8F">
        <w:rPr>
          <w:rFonts w:ascii="Bookman Old Style" w:hAnsi="Bookman Old Style" w:cs="Arial"/>
          <w:sz w:val="19"/>
          <w:szCs w:val="19"/>
          <w:lang w:val="es-ES_tradnl"/>
        </w:rPr>
        <w:t xml:space="preserve"> por haber sido calificada en primer lugar con el Precio Evaluado Más Bajo, al cumplir su propuesta con todos los requisitos de la Convocatoria y ser la más aceptable y conveniente a los intereses de la Entidad </w:t>
      </w:r>
      <w:r w:rsidRPr="00A92E8F">
        <w:rPr>
          <w:rFonts w:ascii="Bookman Old Style" w:hAnsi="Bookman Old Style" w:cs="Arial"/>
          <w:b/>
          <w:bCs/>
          <w:sz w:val="19"/>
          <w:szCs w:val="19"/>
          <w:lang w:val="es-ES_tradnl"/>
        </w:rPr>
        <w:t>COMPRADORA</w:t>
      </w:r>
      <w:r w:rsidRPr="00A92E8F">
        <w:rPr>
          <w:rFonts w:ascii="Bookman Old Style" w:hAnsi="Bookman Old Style" w:cs="Arial"/>
          <w:sz w:val="19"/>
          <w:szCs w:val="19"/>
          <w:lang w:val="es-ES_tradnl"/>
        </w:rPr>
        <w:t>.</w:t>
      </w:r>
    </w:p>
    <w:p w:rsidR="006C09AC" w:rsidRPr="00A92E8F" w:rsidRDefault="006C09AC" w:rsidP="006C09AC">
      <w:pPr>
        <w:jc w:val="both"/>
        <w:rPr>
          <w:rFonts w:ascii="Bookman Old Style" w:hAnsi="Bookman Old Style" w:cs="Arial"/>
          <w:sz w:val="19"/>
          <w:szCs w:val="19"/>
          <w:lang w:val="es-ES_tradnl"/>
        </w:rPr>
      </w:pPr>
    </w:p>
    <w:p w:rsidR="006C09AC" w:rsidRPr="00A92E8F" w:rsidRDefault="006C09AC" w:rsidP="006C09AC">
      <w:pPr>
        <w:jc w:val="both"/>
        <w:rPr>
          <w:rFonts w:ascii="Bookman Old Style" w:hAnsi="Bookman Old Style" w:cs="Arial"/>
          <w:sz w:val="19"/>
          <w:szCs w:val="19"/>
          <w:lang w:val="es-ES_tradnl"/>
        </w:rPr>
      </w:pPr>
      <w:r w:rsidRPr="00A92E8F">
        <w:rPr>
          <w:rFonts w:ascii="Bookman Old Style" w:hAnsi="Bookman Old Style" w:cs="Arial"/>
          <w:b/>
          <w:sz w:val="19"/>
          <w:szCs w:val="19"/>
          <w:lang w:val="es-ES_tradnl"/>
        </w:rPr>
        <w:t>TERCERA.- (OBJETO DEL CONTRATO).</w:t>
      </w:r>
      <w:r w:rsidRPr="00A92E8F">
        <w:rPr>
          <w:rFonts w:ascii="Bookman Old Style" w:hAnsi="Bookman Old Style" w:cs="Arial"/>
          <w:sz w:val="19"/>
          <w:szCs w:val="19"/>
          <w:lang w:val="es-ES_tradnl"/>
        </w:rPr>
        <w:t xml:space="preserve"> El </w:t>
      </w:r>
      <w:r w:rsidRPr="00A92E8F">
        <w:rPr>
          <w:rFonts w:ascii="Bookman Old Style" w:hAnsi="Bookman Old Style" w:cs="Arial"/>
          <w:b/>
          <w:bCs/>
          <w:sz w:val="19"/>
          <w:szCs w:val="19"/>
          <w:lang w:val="es-ES_tradnl"/>
        </w:rPr>
        <w:t xml:space="preserve">PROVEEDOR </w:t>
      </w:r>
      <w:r w:rsidRPr="00A92E8F">
        <w:rPr>
          <w:rFonts w:ascii="Bookman Old Style" w:hAnsi="Bookman Old Style" w:cs="Arial"/>
          <w:sz w:val="19"/>
          <w:szCs w:val="19"/>
          <w:lang w:val="es-ES_tradnl"/>
        </w:rPr>
        <w:t xml:space="preserve">se compromete y obliga por el presente Contrato, a proveer </w:t>
      </w:r>
      <w:r w:rsidRPr="00A92E8F">
        <w:rPr>
          <w:rFonts w:ascii="Bookman Old Style" w:hAnsi="Bookman Old Style" w:cs="Arial"/>
          <w:b/>
          <w:i/>
          <w:sz w:val="19"/>
          <w:szCs w:val="19"/>
          <w:lang w:val="es-ES_tradnl"/>
        </w:rPr>
        <w:t>(describir de forma detallada el tipo de bienes a ser provistos y en caso de tratarse de varios ítems, deberá hacerse constar que el detalle de los bienes objeto del contrato se encuentra en documento anexo "A")</w:t>
      </w:r>
      <w:r w:rsidRPr="00A92E8F">
        <w:rPr>
          <w:rFonts w:ascii="Bookman Old Style" w:hAnsi="Bookman Old Style" w:cs="Arial"/>
          <w:i/>
          <w:sz w:val="19"/>
          <w:szCs w:val="19"/>
          <w:lang w:val="es-ES_tradnl"/>
        </w:rPr>
        <w:t xml:space="preserve">, </w:t>
      </w:r>
      <w:r w:rsidRPr="00A92E8F">
        <w:rPr>
          <w:rFonts w:ascii="Bookman Old Style" w:hAnsi="Bookman Old Style" w:cs="Arial"/>
          <w:sz w:val="19"/>
          <w:szCs w:val="19"/>
          <w:lang w:val="es-ES_tradnl"/>
        </w:rPr>
        <w:t xml:space="preserve">que en adelante se denominará los </w:t>
      </w:r>
      <w:r w:rsidRPr="00A92E8F">
        <w:rPr>
          <w:rFonts w:ascii="Bookman Old Style" w:hAnsi="Bookman Old Style" w:cs="Arial"/>
          <w:b/>
          <w:sz w:val="19"/>
          <w:szCs w:val="19"/>
          <w:lang w:val="es-ES_tradnl"/>
        </w:rPr>
        <w:t>BIENES</w:t>
      </w:r>
      <w:r w:rsidRPr="00A92E8F">
        <w:rPr>
          <w:rFonts w:ascii="Bookman Old Style" w:hAnsi="Bookman Old Style" w:cs="Arial"/>
          <w:sz w:val="19"/>
          <w:szCs w:val="19"/>
          <w:lang w:val="es-ES_tradnl"/>
        </w:rPr>
        <w:t xml:space="preserve">, con estricta y absoluta sujeción a este Contrato, a los documentos que forman parte de él y dando cumplimiento a las normas, condiciones, precio, dimensiones, regulaciones, obligaciones, especificaciones, tiempo de entrega y características técnicas establecidas en los documentos </w:t>
      </w:r>
      <w:proofErr w:type="spellStart"/>
      <w:r w:rsidRPr="00A92E8F">
        <w:rPr>
          <w:rFonts w:ascii="Bookman Old Style" w:hAnsi="Bookman Old Style" w:cs="Arial"/>
          <w:sz w:val="19"/>
          <w:szCs w:val="19"/>
          <w:lang w:val="es-ES_tradnl"/>
        </w:rPr>
        <w:t>respaldatorios</w:t>
      </w:r>
      <w:proofErr w:type="spellEnd"/>
      <w:r w:rsidRPr="00A92E8F">
        <w:rPr>
          <w:rFonts w:ascii="Bookman Old Style" w:hAnsi="Bookman Old Style" w:cs="Arial"/>
          <w:sz w:val="19"/>
          <w:szCs w:val="19"/>
          <w:lang w:val="es-ES_tradnl"/>
        </w:rPr>
        <w:t xml:space="preserve"> del proceso de contratación y a las cláusulas contractuales contenidas en el presente instrumento legal.</w:t>
      </w:r>
    </w:p>
    <w:p w:rsidR="006C09AC" w:rsidRPr="00A92E8F" w:rsidRDefault="006C09AC" w:rsidP="006C09AC">
      <w:pPr>
        <w:jc w:val="both"/>
        <w:rPr>
          <w:rFonts w:ascii="Bookman Old Style" w:hAnsi="Bookman Old Style" w:cs="Arial"/>
          <w:sz w:val="19"/>
          <w:szCs w:val="19"/>
          <w:lang w:val="es-ES_tradnl"/>
        </w:rPr>
      </w:pPr>
    </w:p>
    <w:p w:rsidR="006C09AC" w:rsidRPr="00A92E8F" w:rsidRDefault="006C09AC" w:rsidP="006C09AC">
      <w:pPr>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 xml:space="preserve">A objeto de garantizar la calidad de los </w:t>
      </w:r>
      <w:r w:rsidRPr="00A92E8F">
        <w:rPr>
          <w:rFonts w:ascii="Bookman Old Style" w:hAnsi="Bookman Old Style" w:cs="Arial"/>
          <w:b/>
          <w:sz w:val="19"/>
          <w:szCs w:val="19"/>
          <w:lang w:val="es-ES_tradnl"/>
        </w:rPr>
        <w:t>BIENES,</w:t>
      </w:r>
      <w:r w:rsidRPr="00A92E8F">
        <w:rPr>
          <w:rFonts w:ascii="Bookman Old Style" w:hAnsi="Bookman Old Style" w:cs="Arial"/>
          <w:sz w:val="19"/>
          <w:szCs w:val="19"/>
          <w:lang w:val="es-ES_tradnl"/>
        </w:rPr>
        <w:t xml:space="preserve"> el </w:t>
      </w:r>
      <w:r w:rsidRPr="00A92E8F">
        <w:rPr>
          <w:rFonts w:ascii="Bookman Old Style" w:hAnsi="Bookman Old Style" w:cs="Arial"/>
          <w:b/>
          <w:bCs/>
          <w:sz w:val="19"/>
          <w:szCs w:val="19"/>
          <w:lang w:val="es-ES_tradnl"/>
        </w:rPr>
        <w:t xml:space="preserve">PROVEEDOR </w:t>
      </w:r>
      <w:r w:rsidRPr="00A92E8F">
        <w:rPr>
          <w:rFonts w:ascii="Bookman Old Style" w:hAnsi="Bookman Old Style" w:cs="Arial"/>
          <w:sz w:val="19"/>
          <w:szCs w:val="19"/>
          <w:lang w:val="es-ES_tradnl"/>
        </w:rPr>
        <w:t>se obliga a ceñirse estrictamente a las especificaciones técnicas que forman parte del presente Contrato, por lo que efectuará la provisión de los mismos de acuerdo a los documentos de contratación y su propuesta.</w:t>
      </w:r>
    </w:p>
    <w:p w:rsidR="006C09AC" w:rsidRPr="00A92E8F" w:rsidRDefault="006C09AC" w:rsidP="006C09AC">
      <w:pPr>
        <w:jc w:val="both"/>
        <w:rPr>
          <w:rFonts w:ascii="Bookman Old Style" w:hAnsi="Bookman Old Style" w:cs="Arial"/>
          <w:sz w:val="19"/>
          <w:szCs w:val="19"/>
          <w:lang w:val="es-ES_tradnl"/>
        </w:rPr>
      </w:pPr>
    </w:p>
    <w:p w:rsidR="006C09AC" w:rsidRPr="00A92E8F" w:rsidRDefault="006C09AC" w:rsidP="006C09AC">
      <w:pPr>
        <w:jc w:val="both"/>
        <w:rPr>
          <w:rFonts w:ascii="Bookman Old Style" w:hAnsi="Bookman Old Style" w:cs="Arial"/>
          <w:sz w:val="19"/>
          <w:szCs w:val="19"/>
          <w:lang w:val="es-ES_tradnl"/>
        </w:rPr>
      </w:pPr>
      <w:r w:rsidRPr="00A92E8F">
        <w:rPr>
          <w:rFonts w:ascii="Bookman Old Style" w:hAnsi="Bookman Old Style" w:cs="Arial"/>
          <w:b/>
          <w:sz w:val="19"/>
          <w:szCs w:val="19"/>
          <w:lang w:val="es-ES_tradnl"/>
        </w:rPr>
        <w:t>CUARTA.- (PLAZO DE ADQUISICIÓN).</w:t>
      </w:r>
      <w:r w:rsidRPr="00A92E8F">
        <w:rPr>
          <w:rFonts w:ascii="Bookman Old Style" w:hAnsi="Bookman Old Style" w:cs="Arial"/>
          <w:sz w:val="19"/>
          <w:szCs w:val="19"/>
          <w:lang w:val="es-ES_tradnl"/>
        </w:rPr>
        <w:t xml:space="preserve">  El </w:t>
      </w:r>
      <w:r w:rsidRPr="00A92E8F">
        <w:rPr>
          <w:rFonts w:ascii="Bookman Old Style" w:hAnsi="Bookman Old Style" w:cs="Arial"/>
          <w:b/>
          <w:bCs/>
          <w:sz w:val="19"/>
          <w:szCs w:val="19"/>
          <w:lang w:val="es-ES_tradnl"/>
        </w:rPr>
        <w:t xml:space="preserve">PROVEEDOR </w:t>
      </w:r>
      <w:r w:rsidRPr="00A92E8F">
        <w:rPr>
          <w:rFonts w:ascii="Bookman Old Style" w:hAnsi="Bookman Old Style" w:cs="Arial"/>
          <w:sz w:val="19"/>
          <w:szCs w:val="19"/>
          <w:lang w:val="es-ES_tradnl"/>
        </w:rPr>
        <w:t xml:space="preserve">entregará los </w:t>
      </w:r>
      <w:r w:rsidRPr="00A92E8F">
        <w:rPr>
          <w:rFonts w:ascii="Bookman Old Style" w:hAnsi="Bookman Old Style" w:cs="Arial"/>
          <w:b/>
          <w:sz w:val="19"/>
          <w:szCs w:val="19"/>
          <w:lang w:val="es-ES_tradnl"/>
        </w:rPr>
        <w:t>BIENES</w:t>
      </w:r>
      <w:r w:rsidRPr="00A92E8F">
        <w:rPr>
          <w:rFonts w:ascii="Bookman Old Style" w:hAnsi="Bookman Old Style" w:cs="Arial"/>
          <w:sz w:val="19"/>
          <w:szCs w:val="19"/>
          <w:lang w:val="es-ES_tradnl"/>
        </w:rPr>
        <w:t xml:space="preserve"> en estricto acuerdo a la propuesta adjudicada, las especificaciones técnicas y el cronograma de entregas </w:t>
      </w:r>
      <w:r w:rsidRPr="00A92E8F">
        <w:rPr>
          <w:rFonts w:ascii="Bookman Old Style" w:hAnsi="Bookman Old Style" w:cs="Arial"/>
          <w:b/>
          <w:i/>
          <w:sz w:val="19"/>
          <w:szCs w:val="19"/>
          <w:lang w:val="es-ES_tradnl"/>
        </w:rPr>
        <w:t>(cuando corresponda)</w:t>
      </w:r>
      <w:r w:rsidRPr="00A92E8F">
        <w:rPr>
          <w:rFonts w:ascii="Bookman Old Style" w:hAnsi="Bookman Old Style" w:cs="Arial"/>
          <w:i/>
          <w:sz w:val="19"/>
          <w:szCs w:val="19"/>
          <w:lang w:val="es-ES_tradnl"/>
        </w:rPr>
        <w:t xml:space="preserve">, </w:t>
      </w:r>
      <w:r w:rsidRPr="00A92E8F">
        <w:rPr>
          <w:rFonts w:ascii="Bookman Old Style" w:hAnsi="Bookman Old Style" w:cs="Arial"/>
          <w:sz w:val="19"/>
          <w:szCs w:val="19"/>
          <w:lang w:val="es-ES_tradnl"/>
        </w:rPr>
        <w:t xml:space="preserve">en el plazo </w:t>
      </w:r>
      <w:r>
        <w:rPr>
          <w:rFonts w:ascii="Bookman Old Style" w:hAnsi="Bookman Old Style" w:cs="Arial"/>
          <w:sz w:val="19"/>
          <w:szCs w:val="19"/>
          <w:lang w:val="es-ES_tradnl"/>
        </w:rPr>
        <w:t xml:space="preserve">(señalar el numero) </w:t>
      </w:r>
      <w:r w:rsidRPr="00A92E8F">
        <w:rPr>
          <w:rFonts w:ascii="Bookman Old Style" w:hAnsi="Bookman Old Style" w:cs="Arial"/>
          <w:sz w:val="19"/>
          <w:szCs w:val="19"/>
          <w:lang w:val="es-ES_tradnl"/>
        </w:rPr>
        <w:t xml:space="preserve">de días calendario, que serán computados a partir de la suscripción del contrato, independientemente de su protocolización. </w:t>
      </w:r>
    </w:p>
    <w:p w:rsidR="006C09AC" w:rsidRPr="00A92E8F" w:rsidRDefault="006C09AC" w:rsidP="006C09AC">
      <w:pPr>
        <w:jc w:val="both"/>
        <w:rPr>
          <w:rFonts w:ascii="Bookman Old Style" w:hAnsi="Bookman Old Style" w:cs="Arial"/>
          <w:sz w:val="19"/>
          <w:szCs w:val="19"/>
          <w:lang w:val="es-ES_tradnl"/>
        </w:rPr>
      </w:pPr>
    </w:p>
    <w:p w:rsidR="006C09AC" w:rsidRPr="00A92E8F" w:rsidRDefault="006C09AC" w:rsidP="006C09AC">
      <w:pPr>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 xml:space="preserve">El plazo de adquisición de los </w:t>
      </w:r>
      <w:r w:rsidRPr="00A92E8F">
        <w:rPr>
          <w:rFonts w:ascii="Bookman Old Style" w:hAnsi="Bookman Old Style" w:cs="Arial"/>
          <w:b/>
          <w:sz w:val="19"/>
          <w:szCs w:val="19"/>
          <w:lang w:val="es-ES_tradnl"/>
        </w:rPr>
        <w:t>BIENES</w:t>
      </w:r>
      <w:r w:rsidRPr="00A92E8F">
        <w:rPr>
          <w:rFonts w:ascii="Bookman Old Style" w:hAnsi="Bookman Old Style" w:cs="Arial"/>
          <w:sz w:val="19"/>
          <w:szCs w:val="19"/>
          <w:lang w:val="es-ES_tradnl"/>
        </w:rPr>
        <w:t xml:space="preserve">, establecido en la presente cláusula, podrá ser ampliado cuando el </w:t>
      </w:r>
      <w:r w:rsidRPr="00A92E8F">
        <w:rPr>
          <w:rFonts w:ascii="Bookman Old Style" w:hAnsi="Bookman Old Style" w:cs="Arial"/>
          <w:b/>
          <w:sz w:val="19"/>
          <w:szCs w:val="19"/>
          <w:lang w:val="es-ES_tradnl"/>
        </w:rPr>
        <w:t>COMPRADOR</w:t>
      </w:r>
      <w:r w:rsidRPr="00A92E8F">
        <w:rPr>
          <w:rFonts w:ascii="Bookman Old Style" w:hAnsi="Bookman Old Style" w:cs="Arial"/>
          <w:sz w:val="19"/>
          <w:szCs w:val="19"/>
          <w:lang w:val="es-ES_tradnl"/>
        </w:rPr>
        <w:t xml:space="preserve"> mediante el procedimiento establecido en este mismo Contrato, </w:t>
      </w:r>
      <w:r w:rsidRPr="00A92E8F">
        <w:rPr>
          <w:rFonts w:ascii="Bookman Old Style" w:hAnsi="Bookman Old Style" w:cs="Arial"/>
          <w:sz w:val="19"/>
          <w:szCs w:val="19"/>
          <w:lang w:val="es-ES_tradnl"/>
        </w:rPr>
        <w:lastRenderedPageBreak/>
        <w:t xml:space="preserve">incremente la cantidad de los </w:t>
      </w:r>
      <w:r w:rsidRPr="00A92E8F">
        <w:rPr>
          <w:rFonts w:ascii="Bookman Old Style" w:hAnsi="Bookman Old Style" w:cs="Arial"/>
          <w:b/>
          <w:sz w:val="19"/>
          <w:szCs w:val="19"/>
          <w:lang w:val="es-ES_tradnl"/>
        </w:rPr>
        <w:t>BIENES</w:t>
      </w:r>
      <w:r w:rsidRPr="00A92E8F">
        <w:rPr>
          <w:rFonts w:ascii="Bookman Old Style" w:hAnsi="Bookman Old Style" w:cs="Arial"/>
          <w:sz w:val="19"/>
          <w:szCs w:val="19"/>
          <w:lang w:val="es-ES_tradnl"/>
        </w:rPr>
        <w:t xml:space="preserve"> a ser provistos y ello repercuta en el plazo total, cumpliendo el procedimiento pertinente, el que será analizado por el </w:t>
      </w:r>
      <w:r w:rsidRPr="00A92E8F">
        <w:rPr>
          <w:rFonts w:ascii="Bookman Old Style" w:hAnsi="Bookman Old Style" w:cs="Arial"/>
          <w:b/>
          <w:sz w:val="19"/>
          <w:szCs w:val="19"/>
          <w:lang w:val="es-ES_tradnl"/>
        </w:rPr>
        <w:t>COMPRADOR</w:t>
      </w:r>
      <w:r w:rsidRPr="00A92E8F">
        <w:rPr>
          <w:rFonts w:ascii="Bookman Old Style" w:hAnsi="Bookman Old Style" w:cs="Arial"/>
          <w:sz w:val="19"/>
          <w:szCs w:val="19"/>
          <w:lang w:val="es-ES_tradnl"/>
        </w:rPr>
        <w:t xml:space="preserve"> para luego suscribir el respectivo Contrato modificatorio que establezca la ampliación de plazo.</w:t>
      </w:r>
    </w:p>
    <w:p w:rsidR="006C09AC" w:rsidRPr="00A92E8F" w:rsidRDefault="006C09AC" w:rsidP="006C09AC">
      <w:pPr>
        <w:jc w:val="both"/>
        <w:rPr>
          <w:rFonts w:ascii="Bookman Old Style" w:hAnsi="Bookman Old Style" w:cs="Arial"/>
          <w:sz w:val="19"/>
          <w:szCs w:val="19"/>
          <w:lang w:val="es-ES_tradnl"/>
        </w:rPr>
      </w:pPr>
    </w:p>
    <w:p w:rsidR="006C09AC" w:rsidRPr="00A92E8F" w:rsidRDefault="006C09AC" w:rsidP="006C09AC">
      <w:pPr>
        <w:jc w:val="both"/>
        <w:rPr>
          <w:rFonts w:ascii="Bookman Old Style" w:hAnsi="Bookman Old Style" w:cs="Arial"/>
          <w:b/>
          <w:i/>
          <w:sz w:val="19"/>
          <w:szCs w:val="19"/>
          <w:lang w:val="es-ES_tradnl"/>
        </w:rPr>
      </w:pPr>
      <w:r w:rsidRPr="00A92E8F">
        <w:rPr>
          <w:rFonts w:ascii="Bookman Old Style" w:hAnsi="Bookman Old Style" w:cs="Arial"/>
          <w:b/>
          <w:sz w:val="19"/>
          <w:szCs w:val="19"/>
          <w:lang w:val="es-ES_tradnl"/>
        </w:rPr>
        <w:t>QUINTA.- (PRECIO O MONTO DEL CONTRATO).</w:t>
      </w:r>
      <w:r w:rsidRPr="00A92E8F">
        <w:rPr>
          <w:rFonts w:ascii="Bookman Old Style" w:hAnsi="Bookman Old Style" w:cs="Arial"/>
          <w:sz w:val="19"/>
          <w:szCs w:val="19"/>
          <w:lang w:val="es-ES_tradnl"/>
        </w:rPr>
        <w:t xml:space="preserve"> El monto total propuesto y aceptado por ambas partes para la ejecución del objeto del presente contrato es de: ___________ </w:t>
      </w:r>
      <w:r w:rsidRPr="00A92E8F">
        <w:rPr>
          <w:rFonts w:ascii="Bookman Old Style" w:hAnsi="Bookman Old Style" w:cs="Arial"/>
          <w:b/>
          <w:i/>
          <w:sz w:val="19"/>
          <w:szCs w:val="19"/>
          <w:lang w:val="es-ES_tradnl"/>
        </w:rPr>
        <w:t>(registrar en forma literal y numérica el monto del contrato, en bolivianos, establecido en la Nota de Adjudicación</w:t>
      </w:r>
      <w:proofErr w:type="gramStart"/>
      <w:r w:rsidRPr="00A92E8F">
        <w:rPr>
          <w:rFonts w:ascii="Bookman Old Style" w:hAnsi="Bookman Old Style" w:cs="Arial"/>
          <w:b/>
          <w:i/>
          <w:sz w:val="19"/>
          <w:szCs w:val="19"/>
          <w:lang w:val="es-ES_tradnl"/>
        </w:rPr>
        <w:t>)</w:t>
      </w:r>
      <w:r>
        <w:rPr>
          <w:rFonts w:ascii="Bookman Old Style" w:hAnsi="Bookman Old Style" w:cs="Arial"/>
          <w:sz w:val="19"/>
          <w:szCs w:val="19"/>
          <w:lang w:val="es-ES_tradnl"/>
        </w:rPr>
        <w:t>el</w:t>
      </w:r>
      <w:proofErr w:type="gramEnd"/>
      <w:r>
        <w:rPr>
          <w:rFonts w:ascii="Bookman Old Style" w:hAnsi="Bookman Old Style" w:cs="Arial"/>
          <w:sz w:val="19"/>
          <w:szCs w:val="19"/>
          <w:lang w:val="es-ES_tradnl"/>
        </w:rPr>
        <w:t xml:space="preserve"> mismo que será cancelado una vez provistos la totalidad de los BIENES</w:t>
      </w:r>
      <w:r w:rsidRPr="00A92E8F">
        <w:rPr>
          <w:rFonts w:ascii="Bookman Old Style" w:hAnsi="Bookman Old Style" w:cs="Arial"/>
          <w:b/>
          <w:i/>
          <w:sz w:val="19"/>
          <w:szCs w:val="19"/>
          <w:lang w:val="es-ES_tradnl"/>
        </w:rPr>
        <w:t xml:space="preserve">. </w:t>
      </w:r>
    </w:p>
    <w:p w:rsidR="006C09AC" w:rsidRPr="00A92E8F" w:rsidRDefault="006C09AC" w:rsidP="006C09AC">
      <w:pPr>
        <w:jc w:val="both"/>
        <w:rPr>
          <w:rFonts w:ascii="Bookman Old Style" w:hAnsi="Bookman Old Style" w:cs="Arial"/>
          <w:b/>
          <w:i/>
          <w:sz w:val="19"/>
          <w:szCs w:val="19"/>
          <w:lang w:val="es-ES_tradnl"/>
        </w:rPr>
      </w:pPr>
    </w:p>
    <w:p w:rsidR="006C09AC" w:rsidRPr="00A92E8F" w:rsidRDefault="006C09AC" w:rsidP="006C09AC">
      <w:pPr>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 xml:space="preserve">Queda establecido que los precios unitarios consignados en la propuesta adjudicada obligan a la provisión de </w:t>
      </w:r>
      <w:r w:rsidRPr="00A92E8F">
        <w:rPr>
          <w:rFonts w:ascii="Bookman Old Style" w:hAnsi="Bookman Old Style" w:cs="Arial"/>
          <w:b/>
          <w:sz w:val="19"/>
          <w:szCs w:val="19"/>
          <w:lang w:val="es-ES_tradnl"/>
        </w:rPr>
        <w:t>BIENES</w:t>
      </w:r>
      <w:r w:rsidRPr="00A92E8F">
        <w:rPr>
          <w:rFonts w:ascii="Bookman Old Style" w:hAnsi="Bookman Old Style" w:cs="Arial"/>
          <w:sz w:val="19"/>
          <w:szCs w:val="19"/>
          <w:lang w:val="es-ES_tradnl"/>
        </w:rPr>
        <w:t xml:space="preserve"> nuevos y </w:t>
      </w:r>
      <w:r w:rsidRPr="00A92E8F">
        <w:rPr>
          <w:rFonts w:ascii="Bookman Old Style" w:hAnsi="Bookman Old Style" w:cs="Arial"/>
          <w:b/>
          <w:sz w:val="19"/>
          <w:szCs w:val="19"/>
          <w:u w:val="single"/>
          <w:lang w:val="es-ES_tradnl"/>
        </w:rPr>
        <w:t>de primera calidad</w:t>
      </w:r>
      <w:r w:rsidRPr="00A92E8F">
        <w:rPr>
          <w:rFonts w:ascii="Bookman Old Style" w:hAnsi="Bookman Old Style" w:cs="Arial"/>
          <w:sz w:val="19"/>
          <w:szCs w:val="19"/>
          <w:lang w:val="es-ES_tradnl"/>
        </w:rPr>
        <w:t>, sin excepción.</w:t>
      </w:r>
    </w:p>
    <w:p w:rsidR="006C09AC" w:rsidRPr="00A92E8F" w:rsidRDefault="006C09AC" w:rsidP="006C09AC">
      <w:pPr>
        <w:jc w:val="both"/>
        <w:rPr>
          <w:rFonts w:ascii="Bookman Old Style" w:hAnsi="Bookman Old Style" w:cs="Arial"/>
          <w:sz w:val="19"/>
          <w:szCs w:val="19"/>
          <w:lang w:val="es-ES_tradnl"/>
        </w:rPr>
      </w:pPr>
    </w:p>
    <w:p w:rsidR="006C09AC" w:rsidRPr="00A92E8F" w:rsidRDefault="006C09AC" w:rsidP="006C09AC">
      <w:pPr>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 xml:space="preserve">Este precio también comprende </w:t>
      </w:r>
      <w:r>
        <w:rPr>
          <w:rFonts w:ascii="Bookman Old Style" w:hAnsi="Bookman Old Style" w:cs="Arial"/>
          <w:sz w:val="19"/>
          <w:szCs w:val="19"/>
          <w:lang w:val="es-ES_tradnl"/>
        </w:rPr>
        <w:t xml:space="preserve">e incluye </w:t>
      </w:r>
      <w:r w:rsidRPr="00A92E8F">
        <w:rPr>
          <w:rFonts w:ascii="Bookman Old Style" w:hAnsi="Bookman Old Style" w:cs="Arial"/>
          <w:sz w:val="19"/>
          <w:szCs w:val="19"/>
          <w:lang w:val="es-ES_tradnl"/>
        </w:rPr>
        <w:t xml:space="preserve">todos los costos de verificación, transporte, impuestos aranceles, gastos de seguro de los </w:t>
      </w:r>
      <w:r w:rsidRPr="00A92E8F">
        <w:rPr>
          <w:rFonts w:ascii="Bookman Old Style" w:hAnsi="Bookman Old Style" w:cs="Arial"/>
          <w:b/>
          <w:sz w:val="19"/>
          <w:szCs w:val="19"/>
          <w:lang w:val="es-ES_tradnl"/>
        </w:rPr>
        <w:t>BIENES</w:t>
      </w:r>
      <w:r w:rsidRPr="00A92E8F">
        <w:rPr>
          <w:rFonts w:ascii="Bookman Old Style" w:hAnsi="Bookman Old Style" w:cs="Arial"/>
          <w:sz w:val="19"/>
          <w:szCs w:val="19"/>
          <w:lang w:val="es-ES_tradnl"/>
        </w:rPr>
        <w:t xml:space="preserve"> a ser provistos; es decir, todo otro costo que pueda tener incidencia en el precio hasta su entrega definitiva de forma satisfactoria.</w:t>
      </w:r>
    </w:p>
    <w:p w:rsidR="006C09AC" w:rsidRPr="00A92E8F" w:rsidRDefault="006C09AC" w:rsidP="006C09AC">
      <w:pPr>
        <w:jc w:val="both"/>
        <w:rPr>
          <w:rFonts w:ascii="Bookman Old Style" w:hAnsi="Bookman Old Style" w:cs="Arial"/>
          <w:sz w:val="19"/>
          <w:szCs w:val="19"/>
          <w:lang w:val="es-ES_tradnl"/>
        </w:rPr>
      </w:pPr>
    </w:p>
    <w:p w:rsidR="006C09AC" w:rsidRPr="00A92E8F" w:rsidRDefault="006C09AC" w:rsidP="006C09AC">
      <w:pPr>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 xml:space="preserve">Es de exclusiva responsabilidad del </w:t>
      </w:r>
      <w:r w:rsidRPr="00A92E8F">
        <w:rPr>
          <w:rFonts w:ascii="Bookman Old Style" w:hAnsi="Bookman Old Style" w:cs="Arial"/>
          <w:b/>
          <w:sz w:val="19"/>
          <w:szCs w:val="19"/>
          <w:lang w:val="es-ES_tradnl"/>
        </w:rPr>
        <w:t>PROVEEDOR</w:t>
      </w:r>
      <w:r w:rsidRPr="00A92E8F">
        <w:rPr>
          <w:rFonts w:ascii="Bookman Old Style" w:hAnsi="Bookman Old Style" w:cs="Arial"/>
          <w:sz w:val="19"/>
          <w:szCs w:val="19"/>
          <w:lang w:val="es-ES_tradnl"/>
        </w:rPr>
        <w:t xml:space="preserve">, efectuar la provisión de los </w:t>
      </w:r>
      <w:r w:rsidRPr="00A92E8F">
        <w:rPr>
          <w:rFonts w:ascii="Bookman Old Style" w:hAnsi="Bookman Old Style" w:cs="Arial"/>
          <w:b/>
          <w:bCs/>
          <w:sz w:val="19"/>
          <w:szCs w:val="19"/>
          <w:lang w:val="es-ES_tradnl"/>
        </w:rPr>
        <w:t xml:space="preserve">BIENES </w:t>
      </w:r>
      <w:r w:rsidRPr="00A92E8F">
        <w:rPr>
          <w:rFonts w:ascii="Bookman Old Style" w:hAnsi="Bookman Old Style" w:cs="Arial"/>
          <w:sz w:val="19"/>
          <w:szCs w:val="19"/>
          <w:lang w:val="es-ES_tradnl"/>
        </w:rPr>
        <w:t>contratados, dentro del monto establecido, ya que no se reconocerán ni procederán pagos por provisiones q</w:t>
      </w:r>
      <w:r>
        <w:rPr>
          <w:rFonts w:ascii="Bookman Old Style" w:hAnsi="Bookman Old Style" w:cs="Arial"/>
          <w:sz w:val="19"/>
          <w:szCs w:val="19"/>
          <w:lang w:val="es-ES_tradnl"/>
        </w:rPr>
        <w:t>ue hiciesen exceder dicho monto.</w:t>
      </w:r>
    </w:p>
    <w:p w:rsidR="006C09AC" w:rsidRPr="00A92E8F" w:rsidRDefault="006C09AC" w:rsidP="006C09AC">
      <w:pPr>
        <w:rPr>
          <w:rFonts w:ascii="Bookman Old Style" w:hAnsi="Bookman Old Style" w:cs="Arial"/>
          <w:sz w:val="19"/>
          <w:szCs w:val="19"/>
          <w:lang w:val="es-ES_tradnl"/>
        </w:rPr>
      </w:pPr>
    </w:p>
    <w:p w:rsidR="006C09AC" w:rsidRPr="00176B91" w:rsidRDefault="006C09AC" w:rsidP="006C09AC">
      <w:pPr>
        <w:jc w:val="both"/>
        <w:rPr>
          <w:rFonts w:ascii="Bookman Old Style" w:hAnsi="Bookman Old Style" w:cs="Arial"/>
          <w:sz w:val="19"/>
          <w:szCs w:val="19"/>
          <w:lang w:val="es-ES_tradnl"/>
        </w:rPr>
      </w:pPr>
      <w:r w:rsidRPr="00176B91">
        <w:rPr>
          <w:rFonts w:ascii="Bookman Old Style" w:hAnsi="Bookman Old Style" w:cs="Arial"/>
          <w:b/>
          <w:sz w:val="19"/>
          <w:szCs w:val="19"/>
          <w:lang w:val="es-ES_tradnl"/>
        </w:rPr>
        <w:t xml:space="preserve">SEXTA.- (ANTICIPO). </w:t>
      </w:r>
      <w:r w:rsidRPr="00176B91">
        <w:rPr>
          <w:rFonts w:ascii="Bookman Old Style" w:hAnsi="Bookman Old Style" w:cs="Arial"/>
          <w:sz w:val="19"/>
          <w:szCs w:val="19"/>
          <w:lang w:val="es-ES_tradnl"/>
        </w:rPr>
        <w:t>No existe anticipo para este contrato.</w:t>
      </w:r>
    </w:p>
    <w:p w:rsidR="006C09AC" w:rsidRPr="00A92E8F" w:rsidRDefault="006C09AC" w:rsidP="006C09AC">
      <w:pPr>
        <w:rPr>
          <w:rFonts w:ascii="Bookman Old Style" w:hAnsi="Bookman Old Style" w:cs="Arial"/>
          <w:color w:val="FF0000"/>
          <w:sz w:val="19"/>
          <w:szCs w:val="19"/>
          <w:lang w:val="es-ES_tradnl"/>
        </w:rPr>
      </w:pPr>
    </w:p>
    <w:p w:rsidR="006C09AC" w:rsidRPr="00A92E8F" w:rsidRDefault="006C09AC" w:rsidP="006C09AC">
      <w:pPr>
        <w:jc w:val="both"/>
        <w:rPr>
          <w:rFonts w:ascii="Bookman Old Style" w:hAnsi="Bookman Old Style" w:cs="Arial"/>
          <w:sz w:val="19"/>
          <w:szCs w:val="19"/>
          <w:lang w:val="es-ES_tradnl"/>
        </w:rPr>
      </w:pPr>
      <w:r w:rsidRPr="00A92E8F">
        <w:rPr>
          <w:rFonts w:ascii="Bookman Old Style" w:hAnsi="Bookman Old Style" w:cs="Arial"/>
          <w:b/>
          <w:sz w:val="19"/>
          <w:szCs w:val="19"/>
          <w:lang w:val="es-ES_tradnl"/>
        </w:rPr>
        <w:t>SEPTIMA.- (GARANTIA).</w:t>
      </w:r>
      <w:r w:rsidRPr="00A92E8F">
        <w:rPr>
          <w:rFonts w:ascii="Bookman Old Style" w:hAnsi="Bookman Old Style" w:cs="Arial"/>
          <w:sz w:val="19"/>
          <w:szCs w:val="19"/>
          <w:lang w:val="es-ES_tradnl"/>
        </w:rPr>
        <w:t xml:space="preserve"> El </w:t>
      </w:r>
      <w:r w:rsidRPr="00A92E8F">
        <w:rPr>
          <w:rFonts w:ascii="Bookman Old Style" w:hAnsi="Bookman Old Style" w:cs="Arial"/>
          <w:b/>
          <w:sz w:val="19"/>
          <w:szCs w:val="19"/>
          <w:lang w:val="es-ES_tradnl"/>
        </w:rPr>
        <w:t>PROVEEDOR</w:t>
      </w:r>
      <w:r w:rsidRPr="00A92E8F">
        <w:rPr>
          <w:rFonts w:ascii="Bookman Old Style" w:hAnsi="Bookman Old Style" w:cs="Arial"/>
          <w:sz w:val="19"/>
          <w:szCs w:val="19"/>
          <w:lang w:val="es-ES_tradnl"/>
        </w:rPr>
        <w:t xml:space="preserve"> garantiza la correcta, cumplida y fiel ejecución del presente Contrato en todas sus partes con la </w:t>
      </w:r>
      <w:r w:rsidRPr="00A92E8F">
        <w:rPr>
          <w:rFonts w:ascii="Bookman Old Style" w:hAnsi="Bookman Old Style" w:cs="Arial"/>
          <w:b/>
          <w:i/>
          <w:sz w:val="19"/>
          <w:szCs w:val="19"/>
          <w:lang w:val="es-ES_tradnl"/>
        </w:rPr>
        <w:t>(registrar el tipo de garantía otorgada, boleta bancaria o póliza de seguro, a primer requerimiento)</w:t>
      </w:r>
      <w:r w:rsidRPr="00A92E8F">
        <w:rPr>
          <w:rFonts w:ascii="Bookman Old Style" w:hAnsi="Bookman Old Style" w:cs="Arial"/>
          <w:i/>
          <w:sz w:val="19"/>
          <w:szCs w:val="19"/>
          <w:lang w:val="es-ES_tradnl"/>
        </w:rPr>
        <w:t xml:space="preserve">, </w:t>
      </w:r>
      <w:r w:rsidRPr="00A92E8F">
        <w:rPr>
          <w:rFonts w:ascii="Bookman Old Style" w:hAnsi="Bookman Old Style" w:cs="Arial"/>
          <w:sz w:val="19"/>
          <w:szCs w:val="19"/>
          <w:lang w:val="es-ES_tradnl"/>
        </w:rPr>
        <w:t xml:space="preserve">a la orden de Yacimientos Petrolíferos Fiscales </w:t>
      </w:r>
      <w:proofErr w:type="spellStart"/>
      <w:r w:rsidRPr="00A92E8F">
        <w:rPr>
          <w:rFonts w:ascii="Bookman Old Style" w:hAnsi="Bookman Old Style" w:cs="Arial"/>
          <w:sz w:val="19"/>
          <w:szCs w:val="19"/>
          <w:lang w:val="es-ES_tradnl"/>
        </w:rPr>
        <w:t>Bolivianos</w:t>
      </w:r>
      <w:proofErr w:type="gramStart"/>
      <w:r w:rsidRPr="00A92E8F">
        <w:rPr>
          <w:rFonts w:ascii="Bookman Old Style" w:hAnsi="Bookman Old Style" w:cs="Arial"/>
          <w:b/>
          <w:i/>
          <w:sz w:val="19"/>
          <w:szCs w:val="19"/>
          <w:lang w:val="es-ES_tradnl"/>
        </w:rPr>
        <w:t>,</w:t>
      </w:r>
      <w:r w:rsidRPr="00A92E8F">
        <w:rPr>
          <w:rFonts w:ascii="Bookman Old Style" w:hAnsi="Bookman Old Style" w:cs="Arial"/>
          <w:sz w:val="19"/>
          <w:szCs w:val="19"/>
          <w:lang w:val="es-ES_tradnl"/>
        </w:rPr>
        <w:t>por</w:t>
      </w:r>
      <w:proofErr w:type="spellEnd"/>
      <w:proofErr w:type="gramEnd"/>
      <w:r w:rsidRPr="00A92E8F">
        <w:rPr>
          <w:rFonts w:ascii="Bookman Old Style" w:hAnsi="Bookman Old Style" w:cs="Arial"/>
          <w:sz w:val="19"/>
          <w:szCs w:val="19"/>
          <w:lang w:val="es-ES_tradnl"/>
        </w:rPr>
        <w:t xml:space="preserve"> el siete por ciento (7%) del valor del Contrato que corresponde a </w:t>
      </w:r>
      <w:r w:rsidRPr="00A92E8F">
        <w:rPr>
          <w:rFonts w:ascii="Bookman Old Style" w:hAnsi="Bookman Old Style" w:cs="Arial"/>
          <w:b/>
          <w:i/>
          <w:sz w:val="19"/>
          <w:szCs w:val="19"/>
          <w:lang w:val="es-ES_tradnl"/>
        </w:rPr>
        <w:t>(registrar el monto en forma literal y numérica).</w:t>
      </w:r>
    </w:p>
    <w:p w:rsidR="006C09AC" w:rsidRPr="00A92E8F" w:rsidRDefault="006C09AC" w:rsidP="006C09AC">
      <w:pPr>
        <w:jc w:val="both"/>
        <w:rPr>
          <w:rFonts w:ascii="Bookman Old Style" w:hAnsi="Bookman Old Style" w:cs="Arial"/>
          <w:sz w:val="19"/>
          <w:szCs w:val="19"/>
          <w:lang w:val="es-ES_tradnl"/>
        </w:rPr>
      </w:pPr>
    </w:p>
    <w:p w:rsidR="006C09AC" w:rsidRPr="00A92E8F" w:rsidRDefault="006C09AC" w:rsidP="006C09AC">
      <w:pPr>
        <w:autoSpaceDE w:val="0"/>
        <w:autoSpaceDN w:val="0"/>
        <w:adjustRightInd w:val="0"/>
        <w:jc w:val="both"/>
        <w:rPr>
          <w:rFonts w:ascii="Bookman Old Style" w:hAnsi="Bookman Old Style" w:cs="Arial"/>
          <w:sz w:val="19"/>
          <w:szCs w:val="19"/>
        </w:rPr>
      </w:pPr>
      <w:r w:rsidRPr="00A92E8F">
        <w:rPr>
          <w:rFonts w:ascii="Bookman Old Style" w:hAnsi="Bookman Old Style" w:cs="Arial"/>
          <w:sz w:val="19"/>
          <w:szCs w:val="19"/>
        </w:rPr>
        <w:t xml:space="preserve">En caso de que el </w:t>
      </w:r>
      <w:r w:rsidRPr="00A92E8F">
        <w:rPr>
          <w:rFonts w:ascii="Bookman Old Style" w:hAnsi="Bookman Old Style" w:cs="Arial"/>
          <w:b/>
          <w:sz w:val="19"/>
          <w:szCs w:val="19"/>
        </w:rPr>
        <w:t>PROVEEDOR</w:t>
      </w:r>
      <w:r w:rsidRPr="00A92E8F">
        <w:rPr>
          <w:rFonts w:ascii="Bookman Old Style" w:hAnsi="Bookman Old Style" w:cs="Arial"/>
          <w:sz w:val="19"/>
          <w:szCs w:val="19"/>
        </w:rPr>
        <w:t xml:space="preserve"> incurriere en algún tipo de incumplimiento contractual, el importe de dicha garantía, será pagado en favor de la </w:t>
      </w:r>
      <w:r w:rsidRPr="00A92E8F">
        <w:rPr>
          <w:rFonts w:ascii="Bookman Old Style" w:hAnsi="Bookman Old Style" w:cs="Arial"/>
          <w:b/>
          <w:sz w:val="19"/>
          <w:szCs w:val="19"/>
        </w:rPr>
        <w:t>ENTIDAD</w:t>
      </w:r>
      <w:r w:rsidRPr="00A92E8F">
        <w:rPr>
          <w:rFonts w:ascii="Bookman Old Style" w:hAnsi="Bookman Old Style" w:cs="Arial"/>
          <w:sz w:val="19"/>
          <w:szCs w:val="19"/>
        </w:rPr>
        <w:t>, sin necesidad de ningún trámite o acción judicial, a su solo requerimiento.</w:t>
      </w:r>
    </w:p>
    <w:p w:rsidR="006C09AC" w:rsidRPr="00A92E8F" w:rsidRDefault="006C09AC" w:rsidP="006C09AC">
      <w:pPr>
        <w:jc w:val="both"/>
        <w:rPr>
          <w:rFonts w:ascii="Bookman Old Style" w:hAnsi="Bookman Old Style" w:cs="Arial"/>
          <w:sz w:val="19"/>
          <w:szCs w:val="19"/>
        </w:rPr>
      </w:pPr>
    </w:p>
    <w:p w:rsidR="006C09AC" w:rsidRPr="00A92E8F" w:rsidRDefault="006C09AC" w:rsidP="006C09AC">
      <w:pPr>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 xml:space="preserve">Empero, si se procediera a la recepción definitiva de los </w:t>
      </w:r>
      <w:r w:rsidRPr="00A92E8F">
        <w:rPr>
          <w:rFonts w:ascii="Bookman Old Style" w:hAnsi="Bookman Old Style" w:cs="Arial"/>
          <w:b/>
          <w:sz w:val="19"/>
          <w:szCs w:val="19"/>
          <w:lang w:val="es-ES_tradnl"/>
        </w:rPr>
        <w:t>BIENES</w:t>
      </w:r>
      <w:r w:rsidRPr="00A92E8F">
        <w:rPr>
          <w:rFonts w:ascii="Bookman Old Style" w:hAnsi="Bookman Old Style" w:cs="Arial"/>
          <w:sz w:val="19"/>
          <w:szCs w:val="19"/>
          <w:lang w:val="es-ES_tradnl"/>
        </w:rPr>
        <w:t xml:space="preserve"> objeto de la adquisición, dentro del plazo contractual y en forma satisfactoria, hecho que se hará constar mediante Acta de recepción definitiva, suscrita por ambas partes </w:t>
      </w:r>
      <w:r w:rsidRPr="00A92E8F">
        <w:rPr>
          <w:rFonts w:ascii="Bookman Old Style" w:hAnsi="Bookman Old Style" w:cs="Arial"/>
          <w:b/>
          <w:bCs/>
          <w:sz w:val="19"/>
          <w:szCs w:val="19"/>
          <w:lang w:val="es-ES_tradnl"/>
        </w:rPr>
        <w:t>CONTRATANTES</w:t>
      </w:r>
      <w:r w:rsidRPr="00A92E8F">
        <w:rPr>
          <w:rFonts w:ascii="Bookman Old Style" w:hAnsi="Bookman Old Style" w:cs="Arial"/>
          <w:sz w:val="19"/>
          <w:szCs w:val="19"/>
          <w:lang w:val="es-ES_tradnl"/>
        </w:rPr>
        <w:t>, dicha garantía será devuelta después de la Liquidación del Contrato, juntamente con el Certificado de Cumplimiento de Contrato.</w:t>
      </w:r>
    </w:p>
    <w:p w:rsidR="006C09AC" w:rsidRPr="00A92E8F" w:rsidRDefault="006C09AC" w:rsidP="006C09AC">
      <w:pPr>
        <w:jc w:val="both"/>
        <w:rPr>
          <w:rFonts w:ascii="Bookman Old Style" w:hAnsi="Bookman Old Style" w:cs="Arial"/>
          <w:sz w:val="19"/>
          <w:szCs w:val="19"/>
          <w:lang w:val="es-ES_tradnl"/>
        </w:rPr>
      </w:pPr>
    </w:p>
    <w:p w:rsidR="006C09AC" w:rsidRPr="00A92E8F" w:rsidRDefault="006C09AC" w:rsidP="006C09AC">
      <w:pPr>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 xml:space="preserve">El </w:t>
      </w:r>
      <w:r w:rsidRPr="00A92E8F">
        <w:rPr>
          <w:rFonts w:ascii="Bookman Old Style" w:hAnsi="Bookman Old Style" w:cs="Arial"/>
          <w:b/>
          <w:sz w:val="19"/>
          <w:szCs w:val="19"/>
          <w:lang w:val="es-ES_tradnl"/>
        </w:rPr>
        <w:t>PROVEEDOR</w:t>
      </w:r>
      <w:r w:rsidRPr="00A92E8F">
        <w:rPr>
          <w:rFonts w:ascii="Bookman Old Style" w:hAnsi="Bookman Old Style" w:cs="Arial"/>
          <w:sz w:val="19"/>
          <w:szCs w:val="19"/>
          <w:lang w:val="es-ES_tradnl"/>
        </w:rPr>
        <w:t xml:space="preserve"> tiene la obligación de mantener actualizada la garantía de cumplimiento de contrato, cuantas veces lo requiera el </w:t>
      </w:r>
      <w:r w:rsidRPr="00A92E8F">
        <w:rPr>
          <w:rFonts w:ascii="Bookman Old Style" w:hAnsi="Bookman Old Style" w:cs="Arial"/>
          <w:b/>
          <w:sz w:val="19"/>
          <w:szCs w:val="19"/>
          <w:lang w:val="es-ES_tradnl"/>
        </w:rPr>
        <w:t>COMPRADOR</w:t>
      </w:r>
      <w:r w:rsidRPr="00A92E8F">
        <w:rPr>
          <w:rFonts w:ascii="Bookman Old Style" w:hAnsi="Bookman Old Style" w:cs="Arial"/>
          <w:sz w:val="19"/>
          <w:szCs w:val="19"/>
          <w:lang w:val="es-ES_tradnl"/>
        </w:rPr>
        <w:t xml:space="preserve"> por razones justificadas, quien llevará el control directo de vigencia de la misma bajo su responsabilidad.</w:t>
      </w:r>
    </w:p>
    <w:p w:rsidR="006C09AC" w:rsidRPr="00A92E8F" w:rsidRDefault="006C09AC" w:rsidP="006C09AC">
      <w:pPr>
        <w:jc w:val="both"/>
        <w:rPr>
          <w:rFonts w:ascii="Bookman Old Style" w:hAnsi="Bookman Old Style" w:cs="Arial"/>
          <w:sz w:val="19"/>
          <w:szCs w:val="19"/>
          <w:lang w:val="es-ES_tradnl"/>
        </w:rPr>
      </w:pPr>
    </w:p>
    <w:p w:rsidR="006C09AC" w:rsidRPr="00A92E8F" w:rsidRDefault="006C09AC" w:rsidP="006C09AC">
      <w:pPr>
        <w:jc w:val="both"/>
        <w:rPr>
          <w:rFonts w:ascii="Bookman Old Style" w:hAnsi="Bookman Old Style" w:cs="Arial"/>
          <w:sz w:val="19"/>
          <w:szCs w:val="19"/>
          <w:lang w:val="es-ES_tradnl"/>
        </w:rPr>
      </w:pPr>
      <w:r w:rsidRPr="00A92E8F">
        <w:rPr>
          <w:rFonts w:ascii="Bookman Old Style" w:hAnsi="Bookman Old Style" w:cs="Arial"/>
          <w:b/>
          <w:sz w:val="19"/>
          <w:szCs w:val="19"/>
          <w:lang w:val="es-ES_tradnl"/>
        </w:rPr>
        <w:t>OCTAVA.- (DOMICILIO A EFECTOS DE NOTIFICACION).</w:t>
      </w:r>
      <w:r w:rsidRPr="00A92E8F">
        <w:rPr>
          <w:rFonts w:ascii="Bookman Old Style" w:hAnsi="Bookman Old Style" w:cs="Arial"/>
          <w:sz w:val="19"/>
          <w:szCs w:val="19"/>
          <w:lang w:val="es-ES_tradnl"/>
        </w:rPr>
        <w:t xml:space="preserve"> Cualquier aviso o notificación que tengan que darse las partes bajo este Contrato será enviada:</w:t>
      </w:r>
    </w:p>
    <w:p w:rsidR="006C09AC" w:rsidRPr="00A92E8F" w:rsidRDefault="006C09AC" w:rsidP="006C09AC">
      <w:pPr>
        <w:jc w:val="both"/>
        <w:rPr>
          <w:rFonts w:ascii="Bookman Old Style" w:hAnsi="Bookman Old Style" w:cs="Arial"/>
          <w:sz w:val="19"/>
          <w:szCs w:val="19"/>
          <w:lang w:val="es-ES_tradnl"/>
        </w:rPr>
      </w:pPr>
    </w:p>
    <w:p w:rsidR="006C09AC" w:rsidRPr="00A92E8F" w:rsidRDefault="006C09AC" w:rsidP="006C09AC">
      <w:pPr>
        <w:jc w:val="both"/>
        <w:rPr>
          <w:rFonts w:ascii="Bookman Old Style" w:hAnsi="Bookman Old Style" w:cs="Arial"/>
          <w:i/>
          <w:sz w:val="19"/>
          <w:szCs w:val="19"/>
          <w:lang w:val="es-ES_tradnl"/>
        </w:rPr>
      </w:pPr>
      <w:r w:rsidRPr="00A92E8F">
        <w:rPr>
          <w:rFonts w:ascii="Bookman Old Style" w:hAnsi="Bookman Old Style" w:cs="Arial"/>
          <w:sz w:val="19"/>
          <w:szCs w:val="19"/>
          <w:lang w:val="es-ES_tradnl"/>
        </w:rPr>
        <w:t xml:space="preserve">Al </w:t>
      </w:r>
      <w:r w:rsidRPr="00A92E8F">
        <w:rPr>
          <w:rFonts w:ascii="Bookman Old Style" w:hAnsi="Bookman Old Style" w:cs="Arial"/>
          <w:b/>
          <w:sz w:val="19"/>
          <w:szCs w:val="19"/>
          <w:lang w:val="es-ES_tradnl"/>
        </w:rPr>
        <w:t>PROVEEDOR</w:t>
      </w:r>
      <w:r w:rsidRPr="00A92E8F">
        <w:rPr>
          <w:rFonts w:ascii="Bookman Old Style" w:hAnsi="Bookman Old Style" w:cs="Arial"/>
          <w:sz w:val="19"/>
          <w:szCs w:val="19"/>
          <w:lang w:val="es-ES_tradnl"/>
        </w:rPr>
        <w:t xml:space="preserve">: </w:t>
      </w:r>
      <w:r w:rsidRPr="00A92E8F">
        <w:rPr>
          <w:rFonts w:ascii="Bookman Old Style" w:hAnsi="Bookman Old Style" w:cs="Arial"/>
          <w:b/>
          <w:i/>
          <w:sz w:val="19"/>
          <w:szCs w:val="19"/>
          <w:lang w:val="es-ES_tradnl"/>
        </w:rPr>
        <w:t>(registrar el domicilio que señale el PROVEEDOR, especificando calle y número y ciudad del inmueble donde funcionan sus oficinas).</w:t>
      </w:r>
    </w:p>
    <w:p w:rsidR="006C09AC" w:rsidRPr="00A92E8F" w:rsidRDefault="006C09AC" w:rsidP="006C09AC">
      <w:pPr>
        <w:jc w:val="both"/>
        <w:rPr>
          <w:rFonts w:ascii="Bookman Old Style" w:hAnsi="Bookman Old Style" w:cs="Arial"/>
          <w:sz w:val="19"/>
          <w:szCs w:val="19"/>
          <w:lang w:val="es-ES_tradnl"/>
        </w:rPr>
      </w:pPr>
    </w:p>
    <w:p w:rsidR="006C09AC" w:rsidRPr="00A92E8F" w:rsidRDefault="006C09AC" w:rsidP="006C09AC">
      <w:pPr>
        <w:jc w:val="both"/>
        <w:rPr>
          <w:rFonts w:ascii="Bookman Old Style" w:hAnsi="Bookman Old Style" w:cs="Arial"/>
          <w:b/>
          <w:i/>
          <w:sz w:val="19"/>
          <w:szCs w:val="19"/>
          <w:lang w:val="es-ES_tradnl"/>
        </w:rPr>
      </w:pPr>
      <w:r w:rsidRPr="00A92E8F">
        <w:rPr>
          <w:rFonts w:ascii="Bookman Old Style" w:hAnsi="Bookman Old Style" w:cs="Arial"/>
          <w:sz w:val="19"/>
          <w:szCs w:val="19"/>
          <w:lang w:val="es-ES_tradnl"/>
        </w:rPr>
        <w:t xml:space="preserve">Al </w:t>
      </w:r>
      <w:r w:rsidRPr="00A92E8F">
        <w:rPr>
          <w:rFonts w:ascii="Bookman Old Style" w:hAnsi="Bookman Old Style" w:cs="Arial"/>
          <w:b/>
          <w:sz w:val="19"/>
          <w:szCs w:val="19"/>
          <w:lang w:val="es-ES_tradnl"/>
        </w:rPr>
        <w:t>COMPRADOR</w:t>
      </w:r>
      <w:r w:rsidRPr="00A92E8F">
        <w:rPr>
          <w:rFonts w:ascii="Bookman Old Style" w:hAnsi="Bookman Old Style" w:cs="Arial"/>
          <w:sz w:val="19"/>
          <w:szCs w:val="19"/>
          <w:lang w:val="es-ES_tradnl"/>
        </w:rPr>
        <w:t>: YACIMIENTOS PETROLIFEROS FISCALES BOLIVIANOS Y.P.F.B</w:t>
      </w:r>
      <w:r w:rsidRPr="00A92E8F">
        <w:rPr>
          <w:rFonts w:ascii="Bookman Old Style" w:hAnsi="Bookman Old Style" w:cs="Arial"/>
          <w:b/>
          <w:sz w:val="19"/>
          <w:szCs w:val="19"/>
          <w:lang w:val="es-ES_tradnl"/>
        </w:rPr>
        <w:t>.</w:t>
      </w:r>
      <w:r w:rsidRPr="00A92E8F">
        <w:rPr>
          <w:rFonts w:ascii="Bookman Old Style" w:hAnsi="Bookman Old Style" w:cs="Arial"/>
          <w:b/>
          <w:i/>
          <w:sz w:val="19"/>
          <w:szCs w:val="19"/>
          <w:lang w:val="es-ES_tradnl"/>
        </w:rPr>
        <w:t xml:space="preserve">, </w:t>
      </w:r>
      <w:r w:rsidRPr="00A92E8F">
        <w:rPr>
          <w:rFonts w:ascii="Bookman Old Style" w:hAnsi="Bookman Old Style" w:cs="Arial"/>
          <w:i/>
          <w:sz w:val="19"/>
          <w:szCs w:val="19"/>
          <w:lang w:val="es-ES_tradnl"/>
        </w:rPr>
        <w:t>calle Bueno Nº185, Edificio YPFB, zona central, La Paz – Bolivia.</w:t>
      </w:r>
    </w:p>
    <w:p w:rsidR="006C09AC" w:rsidRPr="00A92E8F" w:rsidRDefault="006C09AC" w:rsidP="006C09AC">
      <w:pPr>
        <w:jc w:val="both"/>
        <w:rPr>
          <w:rFonts w:ascii="Bookman Old Style" w:hAnsi="Bookman Old Style" w:cs="Arial"/>
          <w:b/>
          <w:sz w:val="19"/>
          <w:szCs w:val="19"/>
          <w:lang w:val="es-ES_tradnl"/>
        </w:rPr>
      </w:pPr>
    </w:p>
    <w:p w:rsidR="006C09AC" w:rsidRPr="00A92E8F" w:rsidRDefault="006C09AC" w:rsidP="006C09AC">
      <w:pPr>
        <w:jc w:val="both"/>
        <w:rPr>
          <w:rFonts w:ascii="Bookman Old Style" w:hAnsi="Bookman Old Style" w:cs="Arial"/>
          <w:sz w:val="19"/>
          <w:szCs w:val="19"/>
          <w:lang w:val="es-ES_tradnl"/>
        </w:rPr>
      </w:pPr>
      <w:r w:rsidRPr="00A92E8F">
        <w:rPr>
          <w:rFonts w:ascii="Bookman Old Style" w:hAnsi="Bookman Old Style" w:cs="Arial"/>
          <w:b/>
          <w:sz w:val="19"/>
          <w:szCs w:val="19"/>
          <w:lang w:val="es-ES_tradnl"/>
        </w:rPr>
        <w:t>NOVENA.- (VIGENCIA DEL CONTRATO).</w:t>
      </w:r>
      <w:r w:rsidRPr="00A92E8F">
        <w:rPr>
          <w:rFonts w:ascii="Bookman Old Style" w:hAnsi="Bookman Old Style" w:cs="Arial"/>
          <w:sz w:val="19"/>
          <w:szCs w:val="19"/>
          <w:lang w:val="es-ES_tradnl"/>
        </w:rPr>
        <w:t xml:space="preserve"> El presente Contrato entrará en vigencia una vez que haya sido firmado </w:t>
      </w:r>
      <w:r>
        <w:rPr>
          <w:rFonts w:ascii="Bookman Old Style" w:hAnsi="Bookman Old Style" w:cs="Arial"/>
          <w:sz w:val="19"/>
          <w:szCs w:val="19"/>
          <w:lang w:val="es-ES_tradnl"/>
        </w:rPr>
        <w:t>por ambas partes, debiendo posteriormente adicionalmente</w:t>
      </w:r>
      <w:r w:rsidRPr="00A92E8F">
        <w:rPr>
          <w:rFonts w:ascii="Bookman Old Style" w:hAnsi="Bookman Old Style" w:cs="Arial"/>
          <w:sz w:val="19"/>
          <w:szCs w:val="19"/>
          <w:lang w:val="es-ES_tradnl"/>
        </w:rPr>
        <w:t xml:space="preserve"> cumplirse con los siguientes trámites</w:t>
      </w:r>
      <w:r>
        <w:rPr>
          <w:rFonts w:ascii="Bookman Old Style" w:hAnsi="Bookman Old Style" w:cs="Arial"/>
          <w:sz w:val="19"/>
          <w:szCs w:val="19"/>
          <w:lang w:val="es-ES_tradnl"/>
        </w:rPr>
        <w:t xml:space="preserve"> de protocolización y el consiguiente registro ante</w:t>
      </w:r>
      <w:r w:rsidRPr="00A92E8F">
        <w:rPr>
          <w:rFonts w:ascii="Bookman Old Style" w:hAnsi="Bookman Old Style" w:cs="Arial"/>
          <w:sz w:val="19"/>
          <w:szCs w:val="19"/>
          <w:lang w:val="es-ES_tradnl"/>
        </w:rPr>
        <w:t xml:space="preserve"> la Contraloría General de la República.</w:t>
      </w:r>
    </w:p>
    <w:p w:rsidR="006C09AC" w:rsidRPr="00A92E8F" w:rsidRDefault="006C09AC" w:rsidP="006C09AC">
      <w:pPr>
        <w:jc w:val="both"/>
        <w:rPr>
          <w:rFonts w:ascii="Bookman Old Style" w:hAnsi="Bookman Old Style" w:cs="Arial"/>
          <w:sz w:val="19"/>
          <w:szCs w:val="19"/>
          <w:lang w:val="es-ES_tradnl"/>
        </w:rPr>
      </w:pPr>
    </w:p>
    <w:p w:rsidR="006C09AC" w:rsidRPr="00A92E8F" w:rsidRDefault="006C09AC" w:rsidP="006C09AC">
      <w:pPr>
        <w:jc w:val="both"/>
        <w:rPr>
          <w:rFonts w:ascii="Bookman Old Style" w:hAnsi="Bookman Old Style" w:cs="Arial"/>
          <w:sz w:val="19"/>
          <w:szCs w:val="19"/>
          <w:lang w:val="es-ES_tradnl"/>
        </w:rPr>
      </w:pPr>
      <w:r w:rsidRPr="00A92E8F">
        <w:rPr>
          <w:rFonts w:ascii="Bookman Old Style" w:hAnsi="Bookman Old Style" w:cs="Arial"/>
          <w:b/>
          <w:sz w:val="19"/>
          <w:szCs w:val="19"/>
          <w:lang w:val="es-ES_tradnl"/>
        </w:rPr>
        <w:t>DECIMA.- (DOCUMENTOS DE CONTRATO).</w:t>
      </w:r>
      <w:r w:rsidRPr="00A92E8F">
        <w:rPr>
          <w:rFonts w:ascii="Bookman Old Style" w:hAnsi="Bookman Old Style" w:cs="Arial"/>
          <w:sz w:val="19"/>
          <w:szCs w:val="19"/>
          <w:lang w:val="es-ES_tradnl"/>
        </w:rPr>
        <w:t xml:space="preserve"> Para cumplimiento de lo preceptuado en el presente contrato, forman parte del mismo los siguientes documentos:</w:t>
      </w:r>
    </w:p>
    <w:p w:rsidR="006C09AC" w:rsidRPr="00A92E8F" w:rsidRDefault="006C09AC" w:rsidP="006C09AC">
      <w:pPr>
        <w:jc w:val="both"/>
        <w:rPr>
          <w:rFonts w:ascii="Bookman Old Style" w:hAnsi="Bookman Old Style" w:cs="Arial"/>
          <w:sz w:val="19"/>
          <w:szCs w:val="19"/>
          <w:lang w:val="es-ES_tradnl"/>
        </w:rPr>
      </w:pPr>
    </w:p>
    <w:p w:rsidR="006C09AC" w:rsidRPr="00A92E8F" w:rsidRDefault="006C09AC" w:rsidP="005F2F1A">
      <w:pPr>
        <w:numPr>
          <w:ilvl w:val="1"/>
          <w:numId w:val="42"/>
        </w:numPr>
        <w:tabs>
          <w:tab w:val="num" w:pos="1559"/>
        </w:tabs>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Documento Base de la Contratación Directa Ordinaria Nº (</w:t>
      </w:r>
      <w:r w:rsidRPr="00A92E8F">
        <w:rPr>
          <w:rFonts w:ascii="Bookman Old Style" w:hAnsi="Bookman Old Style" w:cs="Arial"/>
          <w:b/>
          <w:i/>
          <w:sz w:val="19"/>
          <w:szCs w:val="19"/>
          <w:lang w:val="es-ES_tradnl"/>
        </w:rPr>
        <w:t>poner el número</w:t>
      </w:r>
      <w:r w:rsidRPr="00A92E8F">
        <w:rPr>
          <w:rFonts w:ascii="Bookman Old Style" w:hAnsi="Bookman Old Style" w:cs="Arial"/>
          <w:sz w:val="19"/>
          <w:szCs w:val="19"/>
          <w:lang w:val="es-ES_tradnl"/>
        </w:rPr>
        <w:t>)</w:t>
      </w:r>
    </w:p>
    <w:p w:rsidR="006C09AC" w:rsidRPr="00A92E8F" w:rsidRDefault="006C09AC" w:rsidP="005F2F1A">
      <w:pPr>
        <w:numPr>
          <w:ilvl w:val="1"/>
          <w:numId w:val="42"/>
        </w:numPr>
        <w:tabs>
          <w:tab w:val="num" w:pos="1559"/>
        </w:tabs>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Nota de Adjudicación</w:t>
      </w:r>
      <w:r>
        <w:rPr>
          <w:rFonts w:ascii="Bookman Old Style" w:hAnsi="Bookman Old Style" w:cs="Arial"/>
          <w:sz w:val="19"/>
          <w:szCs w:val="19"/>
          <w:lang w:val="es-ES_tradnl"/>
        </w:rPr>
        <w:t xml:space="preserve"> Nº (</w:t>
      </w:r>
      <w:r>
        <w:rPr>
          <w:rFonts w:ascii="Bookman Old Style" w:hAnsi="Bookman Old Style" w:cs="Arial"/>
          <w:b/>
          <w:sz w:val="19"/>
          <w:szCs w:val="19"/>
          <w:lang w:val="es-ES_tradnl"/>
        </w:rPr>
        <w:t>poner el numero)</w:t>
      </w:r>
      <w:r w:rsidRPr="00A92E8F">
        <w:rPr>
          <w:rFonts w:ascii="Bookman Old Style" w:hAnsi="Bookman Old Style" w:cs="Arial"/>
          <w:sz w:val="19"/>
          <w:szCs w:val="19"/>
          <w:lang w:val="es-ES_tradnl"/>
        </w:rPr>
        <w:t>.</w:t>
      </w:r>
    </w:p>
    <w:p w:rsidR="006C09AC" w:rsidRPr="00A92E8F" w:rsidRDefault="006C09AC" w:rsidP="005F2F1A">
      <w:pPr>
        <w:numPr>
          <w:ilvl w:val="1"/>
          <w:numId w:val="42"/>
        </w:numPr>
        <w:tabs>
          <w:tab w:val="num" w:pos="1559"/>
        </w:tabs>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Especificaciones Técnicas.</w:t>
      </w:r>
    </w:p>
    <w:p w:rsidR="006C09AC" w:rsidRPr="00A92E8F" w:rsidRDefault="006C09AC" w:rsidP="005F2F1A">
      <w:pPr>
        <w:numPr>
          <w:ilvl w:val="1"/>
          <w:numId w:val="42"/>
        </w:numPr>
        <w:tabs>
          <w:tab w:val="num" w:pos="1559"/>
        </w:tabs>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 xml:space="preserve">Documentos completos de propuesta del </w:t>
      </w:r>
      <w:r w:rsidRPr="00A92E8F">
        <w:rPr>
          <w:rFonts w:ascii="Bookman Old Style" w:hAnsi="Bookman Old Style" w:cs="Arial"/>
          <w:b/>
          <w:sz w:val="19"/>
          <w:szCs w:val="19"/>
          <w:lang w:val="es-ES_tradnl"/>
        </w:rPr>
        <w:t>PROVEEDOR</w:t>
      </w:r>
      <w:r w:rsidRPr="00A92E8F">
        <w:rPr>
          <w:rFonts w:ascii="Bookman Old Style" w:hAnsi="Bookman Old Style" w:cs="Arial"/>
          <w:sz w:val="19"/>
          <w:szCs w:val="19"/>
          <w:lang w:val="es-ES_tradnl"/>
        </w:rPr>
        <w:t>, incluyendo propuesta económica, técnica y programa de entrega.</w:t>
      </w:r>
    </w:p>
    <w:p w:rsidR="006C09AC" w:rsidRPr="00A92E8F" w:rsidRDefault="006C09AC" w:rsidP="006C09AC">
      <w:pPr>
        <w:tabs>
          <w:tab w:val="num" w:pos="1559"/>
        </w:tabs>
        <w:jc w:val="both"/>
        <w:rPr>
          <w:rFonts w:ascii="Bookman Old Style" w:hAnsi="Bookman Old Style" w:cs="Arial"/>
          <w:sz w:val="19"/>
          <w:szCs w:val="19"/>
          <w:lang w:val="es-ES_tradnl"/>
        </w:rPr>
      </w:pPr>
    </w:p>
    <w:p w:rsidR="006C09AC" w:rsidRPr="00A92E8F" w:rsidRDefault="006C09AC" w:rsidP="006C09AC">
      <w:pPr>
        <w:tabs>
          <w:tab w:val="num" w:pos="1559"/>
        </w:tabs>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Fotocopias legalizadas de:</w:t>
      </w:r>
    </w:p>
    <w:p w:rsidR="006C09AC" w:rsidRPr="00A92E8F" w:rsidRDefault="006C09AC" w:rsidP="006C09AC">
      <w:pPr>
        <w:tabs>
          <w:tab w:val="num" w:pos="1559"/>
        </w:tabs>
        <w:jc w:val="both"/>
        <w:rPr>
          <w:rFonts w:ascii="Bookman Old Style" w:hAnsi="Bookman Old Style" w:cs="Arial"/>
          <w:sz w:val="19"/>
          <w:szCs w:val="19"/>
          <w:lang w:val="es-ES_tradnl"/>
        </w:rPr>
      </w:pPr>
    </w:p>
    <w:p w:rsidR="006C09AC" w:rsidRPr="00A92E8F" w:rsidRDefault="006C09AC" w:rsidP="005F2F1A">
      <w:pPr>
        <w:numPr>
          <w:ilvl w:val="1"/>
          <w:numId w:val="42"/>
        </w:numPr>
        <w:tabs>
          <w:tab w:val="num" w:pos="2126"/>
        </w:tabs>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Testimonio de constitución de la empresa Proveedora, exceptuando a empresas unipersonales.</w:t>
      </w:r>
    </w:p>
    <w:p w:rsidR="006C09AC" w:rsidRPr="00A92E8F" w:rsidRDefault="006C09AC" w:rsidP="005F2F1A">
      <w:pPr>
        <w:numPr>
          <w:ilvl w:val="1"/>
          <w:numId w:val="42"/>
        </w:numPr>
        <w:tabs>
          <w:tab w:val="num" w:pos="2126"/>
        </w:tabs>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Contrato de asociación accidental (si corresponde).</w:t>
      </w:r>
    </w:p>
    <w:p w:rsidR="006C09AC" w:rsidRPr="00A92E8F" w:rsidRDefault="006C09AC" w:rsidP="005F2F1A">
      <w:pPr>
        <w:numPr>
          <w:ilvl w:val="1"/>
          <w:numId w:val="42"/>
        </w:numPr>
        <w:tabs>
          <w:tab w:val="num" w:pos="2126"/>
        </w:tabs>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 xml:space="preserve">Certificado </w:t>
      </w:r>
      <w:r>
        <w:rPr>
          <w:rFonts w:ascii="Bookman Old Style" w:hAnsi="Bookman Old Style" w:cs="Arial"/>
          <w:sz w:val="19"/>
          <w:szCs w:val="19"/>
          <w:lang w:val="es-ES_tradnl"/>
        </w:rPr>
        <w:t xml:space="preserve">Original </w:t>
      </w:r>
      <w:r w:rsidRPr="00A92E8F">
        <w:rPr>
          <w:rFonts w:ascii="Bookman Old Style" w:hAnsi="Bookman Old Style" w:cs="Arial"/>
          <w:sz w:val="19"/>
          <w:szCs w:val="19"/>
          <w:lang w:val="es-ES_tradnl"/>
        </w:rPr>
        <w:t>de Actualización de Matricula emitido por el Registro de Comercio administrado por   FUNDEMPRESA.</w:t>
      </w:r>
    </w:p>
    <w:p w:rsidR="006C09AC" w:rsidRPr="00A92E8F" w:rsidRDefault="006C09AC" w:rsidP="005F2F1A">
      <w:pPr>
        <w:numPr>
          <w:ilvl w:val="1"/>
          <w:numId w:val="42"/>
        </w:numPr>
        <w:tabs>
          <w:tab w:val="num" w:pos="2126"/>
        </w:tabs>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NIT</w:t>
      </w:r>
      <w:r>
        <w:rPr>
          <w:rFonts w:ascii="Bookman Old Style" w:hAnsi="Bookman Old Style" w:cs="Arial"/>
          <w:sz w:val="19"/>
          <w:szCs w:val="19"/>
          <w:lang w:val="es-ES_tradnl"/>
        </w:rPr>
        <w:t xml:space="preserve"> (fotocopia)</w:t>
      </w:r>
    </w:p>
    <w:p w:rsidR="006C09AC" w:rsidRPr="00A92E8F" w:rsidRDefault="006C09AC" w:rsidP="005F2F1A">
      <w:pPr>
        <w:numPr>
          <w:ilvl w:val="1"/>
          <w:numId w:val="42"/>
        </w:numPr>
        <w:tabs>
          <w:tab w:val="num" w:pos="2126"/>
        </w:tabs>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 xml:space="preserve">Poder general del representante del </w:t>
      </w:r>
      <w:proofErr w:type="spellStart"/>
      <w:r w:rsidRPr="00A92E8F">
        <w:rPr>
          <w:rFonts w:ascii="Bookman Old Style" w:hAnsi="Bookman Old Style" w:cs="Arial"/>
          <w:b/>
          <w:sz w:val="19"/>
          <w:szCs w:val="19"/>
          <w:lang w:val="es-ES_tradnl"/>
        </w:rPr>
        <w:t>PROVEEDOR</w:t>
      </w:r>
      <w:r w:rsidRPr="00407AF0">
        <w:rPr>
          <w:rFonts w:ascii="Bookman Old Style" w:hAnsi="Bookman Old Style" w:cs="Arial"/>
          <w:b/>
          <w:sz w:val="19"/>
          <w:szCs w:val="19"/>
          <w:lang w:val="es-ES_tradnl"/>
        </w:rPr>
        <w:t>si</w:t>
      </w:r>
      <w:proofErr w:type="spellEnd"/>
      <w:r w:rsidRPr="00407AF0">
        <w:rPr>
          <w:rFonts w:ascii="Bookman Old Style" w:hAnsi="Bookman Old Style" w:cs="Arial"/>
          <w:b/>
          <w:sz w:val="19"/>
          <w:szCs w:val="19"/>
          <w:lang w:val="es-ES_tradnl"/>
        </w:rPr>
        <w:t xml:space="preserve"> corresponde</w:t>
      </w:r>
      <w:r>
        <w:rPr>
          <w:rFonts w:ascii="Bookman Old Style" w:hAnsi="Bookman Old Style" w:cs="Arial"/>
          <w:sz w:val="19"/>
          <w:szCs w:val="19"/>
          <w:lang w:val="es-ES_tradnl"/>
        </w:rPr>
        <w:t>)</w:t>
      </w:r>
    </w:p>
    <w:p w:rsidR="006C09AC" w:rsidRPr="00A92E8F" w:rsidRDefault="006C09AC" w:rsidP="006C09AC">
      <w:pPr>
        <w:jc w:val="both"/>
        <w:rPr>
          <w:rFonts w:ascii="Bookman Old Style" w:hAnsi="Bookman Old Style" w:cs="Arial"/>
          <w:sz w:val="19"/>
          <w:szCs w:val="19"/>
          <w:lang w:val="es-ES_tradnl"/>
        </w:rPr>
      </w:pPr>
    </w:p>
    <w:p w:rsidR="006C09AC" w:rsidRDefault="006C09AC" w:rsidP="006C09AC">
      <w:pPr>
        <w:tabs>
          <w:tab w:val="num" w:pos="1559"/>
        </w:tabs>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lastRenderedPageBreak/>
        <w:t>Originales de:</w:t>
      </w:r>
    </w:p>
    <w:p w:rsidR="006C09AC" w:rsidRPr="00A92E8F" w:rsidRDefault="006C09AC" w:rsidP="006C09AC">
      <w:pPr>
        <w:tabs>
          <w:tab w:val="num" w:pos="1559"/>
        </w:tabs>
        <w:jc w:val="both"/>
        <w:rPr>
          <w:rFonts w:ascii="Bookman Old Style" w:hAnsi="Bookman Old Style" w:cs="Arial"/>
          <w:sz w:val="19"/>
          <w:szCs w:val="19"/>
          <w:lang w:val="es-ES_tradnl"/>
        </w:rPr>
      </w:pPr>
    </w:p>
    <w:p w:rsidR="006C09AC" w:rsidRPr="00A92E8F" w:rsidRDefault="006C09AC" w:rsidP="005F2F1A">
      <w:pPr>
        <w:numPr>
          <w:ilvl w:val="1"/>
          <w:numId w:val="42"/>
        </w:numPr>
        <w:tabs>
          <w:tab w:val="num" w:pos="2126"/>
        </w:tabs>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Nota de Adjudicación.</w:t>
      </w:r>
    </w:p>
    <w:p w:rsidR="006C09AC" w:rsidRPr="00A92E8F" w:rsidRDefault="006C09AC" w:rsidP="005F2F1A">
      <w:pPr>
        <w:numPr>
          <w:ilvl w:val="1"/>
          <w:numId w:val="42"/>
        </w:numPr>
        <w:tabs>
          <w:tab w:val="num" w:pos="2126"/>
        </w:tabs>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Garantía de cumplimiento de contrato.</w:t>
      </w:r>
    </w:p>
    <w:p w:rsidR="006C09AC" w:rsidRPr="00A92E8F" w:rsidRDefault="006C09AC" w:rsidP="006C09AC">
      <w:pPr>
        <w:rPr>
          <w:rFonts w:ascii="Bookman Old Style" w:hAnsi="Bookman Old Style" w:cs="Arial"/>
          <w:sz w:val="19"/>
          <w:szCs w:val="19"/>
          <w:lang w:val="es-ES_tradnl"/>
        </w:rPr>
      </w:pPr>
    </w:p>
    <w:p w:rsidR="006C09AC" w:rsidRPr="00A92E8F" w:rsidRDefault="006C09AC" w:rsidP="006C09AC">
      <w:pPr>
        <w:jc w:val="both"/>
        <w:rPr>
          <w:rFonts w:ascii="Bookman Old Style" w:hAnsi="Bookman Old Style" w:cs="Arial"/>
          <w:sz w:val="19"/>
          <w:szCs w:val="19"/>
          <w:lang w:val="es-ES_tradnl"/>
        </w:rPr>
      </w:pPr>
      <w:r w:rsidRPr="00A92E8F">
        <w:rPr>
          <w:rFonts w:ascii="Bookman Old Style" w:hAnsi="Bookman Old Style" w:cs="Arial"/>
          <w:b/>
          <w:sz w:val="19"/>
          <w:szCs w:val="19"/>
          <w:lang w:val="es-ES_tradnl"/>
        </w:rPr>
        <w:t>DECIMA PRIMERA.- (IDIOMA).</w:t>
      </w:r>
      <w:r w:rsidRPr="00A92E8F">
        <w:rPr>
          <w:rFonts w:ascii="Bookman Old Style" w:hAnsi="Bookman Old Style" w:cs="Arial"/>
          <w:sz w:val="19"/>
          <w:szCs w:val="19"/>
          <w:lang w:val="es-ES_tradnl"/>
        </w:rPr>
        <w:t xml:space="preserve"> El presente Contrato, toda la documentación aplicable al mismo y la que emerja de la adquisición de los </w:t>
      </w:r>
      <w:r w:rsidRPr="00A92E8F">
        <w:rPr>
          <w:rFonts w:ascii="Bookman Old Style" w:hAnsi="Bookman Old Style" w:cs="Arial"/>
          <w:b/>
          <w:sz w:val="19"/>
          <w:szCs w:val="19"/>
          <w:lang w:val="es-ES_tradnl"/>
        </w:rPr>
        <w:t>BIENES</w:t>
      </w:r>
      <w:r w:rsidRPr="00A92E8F">
        <w:rPr>
          <w:rFonts w:ascii="Bookman Old Style" w:hAnsi="Bookman Old Style" w:cs="Arial"/>
          <w:sz w:val="19"/>
          <w:szCs w:val="19"/>
          <w:lang w:val="es-ES_tradnl"/>
        </w:rPr>
        <w:t>, debe ser elaborada en idioma español.</w:t>
      </w:r>
    </w:p>
    <w:p w:rsidR="006C09AC" w:rsidRPr="00A92E8F" w:rsidRDefault="006C09AC" w:rsidP="006C09AC">
      <w:pPr>
        <w:jc w:val="both"/>
        <w:rPr>
          <w:rFonts w:ascii="Bookman Old Style" w:hAnsi="Bookman Old Style" w:cs="Arial"/>
          <w:sz w:val="19"/>
          <w:szCs w:val="19"/>
          <w:lang w:val="es-ES_tradnl"/>
        </w:rPr>
      </w:pPr>
    </w:p>
    <w:p w:rsidR="006C09AC" w:rsidRPr="00A92E8F" w:rsidRDefault="006C09AC" w:rsidP="006C09AC">
      <w:pPr>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 xml:space="preserve">En el caso de manuales de uso de los </w:t>
      </w:r>
      <w:r w:rsidRPr="00A92E8F">
        <w:rPr>
          <w:rFonts w:ascii="Bookman Old Style" w:hAnsi="Bookman Old Style" w:cs="Arial"/>
          <w:b/>
          <w:sz w:val="19"/>
          <w:szCs w:val="19"/>
          <w:lang w:val="es-ES_tradnl"/>
        </w:rPr>
        <w:t>BIENES que estuvieran escritos en otro idioma,</w:t>
      </w:r>
      <w:r w:rsidRPr="00A92E8F">
        <w:rPr>
          <w:rFonts w:ascii="Bookman Old Style" w:hAnsi="Bookman Old Style" w:cs="Arial"/>
          <w:sz w:val="19"/>
          <w:szCs w:val="19"/>
          <w:lang w:val="es-ES_tradnl"/>
        </w:rPr>
        <w:t xml:space="preserve"> deberán estar traducidos al e</w:t>
      </w:r>
      <w:r>
        <w:rPr>
          <w:rFonts w:ascii="Bookman Old Style" w:hAnsi="Bookman Old Style" w:cs="Arial"/>
          <w:sz w:val="19"/>
          <w:szCs w:val="19"/>
          <w:lang w:val="es-ES_tradnl"/>
        </w:rPr>
        <w:t>spañol</w:t>
      </w:r>
      <w:r w:rsidRPr="00A92E8F">
        <w:rPr>
          <w:rFonts w:ascii="Bookman Old Style" w:hAnsi="Bookman Old Style" w:cs="Arial"/>
          <w:sz w:val="19"/>
          <w:szCs w:val="19"/>
          <w:lang w:val="es-ES_tradnl"/>
        </w:rPr>
        <w:t>. En el caso de folletos informativos</w:t>
      </w:r>
      <w:r>
        <w:rPr>
          <w:rFonts w:ascii="Bookman Old Style" w:hAnsi="Bookman Old Style" w:cs="Arial"/>
          <w:sz w:val="19"/>
          <w:szCs w:val="19"/>
          <w:lang w:val="es-ES_tradnl"/>
        </w:rPr>
        <w:t xml:space="preserve">, deberán estar </w:t>
      </w:r>
      <w:r w:rsidRPr="00A92E8F">
        <w:rPr>
          <w:rFonts w:ascii="Bookman Old Style" w:hAnsi="Bookman Old Style" w:cs="Arial"/>
          <w:sz w:val="19"/>
          <w:szCs w:val="19"/>
          <w:lang w:val="es-ES_tradnl"/>
        </w:rPr>
        <w:t>impresos en idioma español.</w:t>
      </w:r>
    </w:p>
    <w:p w:rsidR="006C09AC" w:rsidRPr="00A92E8F" w:rsidRDefault="006C09AC" w:rsidP="006C09AC">
      <w:pPr>
        <w:jc w:val="both"/>
        <w:rPr>
          <w:rFonts w:ascii="Bookman Old Style" w:hAnsi="Bookman Old Style" w:cs="Arial"/>
          <w:b/>
          <w:sz w:val="19"/>
          <w:szCs w:val="19"/>
          <w:lang w:val="es-ES_tradnl"/>
        </w:rPr>
      </w:pPr>
    </w:p>
    <w:p w:rsidR="006C09AC" w:rsidRPr="00A92E8F" w:rsidRDefault="006C09AC" w:rsidP="006C09AC">
      <w:pPr>
        <w:jc w:val="both"/>
        <w:rPr>
          <w:rFonts w:ascii="Bookman Old Style" w:hAnsi="Bookman Old Style" w:cs="Arial"/>
          <w:sz w:val="19"/>
          <w:szCs w:val="19"/>
          <w:lang w:val="es-ES_tradnl"/>
        </w:rPr>
      </w:pPr>
      <w:r w:rsidRPr="00A92E8F">
        <w:rPr>
          <w:rFonts w:ascii="Bookman Old Style" w:hAnsi="Bookman Old Style" w:cs="Arial"/>
          <w:b/>
          <w:sz w:val="19"/>
          <w:szCs w:val="19"/>
          <w:lang w:val="es-ES_tradnl"/>
        </w:rPr>
        <w:t>DECIMA SEGUNDA.- (LEGISLACION APLICABLE AL CONTRATO).</w:t>
      </w:r>
      <w:r w:rsidRPr="00A92E8F">
        <w:rPr>
          <w:rFonts w:ascii="Bookman Old Style" w:hAnsi="Bookman Old Style" w:cs="Arial"/>
          <w:sz w:val="19"/>
          <w:szCs w:val="19"/>
          <w:lang w:val="es-ES_tradnl"/>
        </w:rPr>
        <w:t xml:space="preserve"> El presente es un Contrato Administrativo, por lo que está sujeto a la normativa prevista en la Ley Nº 1178 de Administración y Control Gubernamentales, en los aspectos de su ejecución y resultados.</w:t>
      </w:r>
    </w:p>
    <w:p w:rsidR="006C09AC" w:rsidRPr="00A92E8F" w:rsidRDefault="006C09AC" w:rsidP="006C09AC">
      <w:pPr>
        <w:jc w:val="both"/>
        <w:rPr>
          <w:rFonts w:ascii="Bookman Old Style" w:hAnsi="Bookman Old Style" w:cs="Arial"/>
          <w:b/>
          <w:sz w:val="19"/>
          <w:szCs w:val="19"/>
          <w:lang w:val="es-ES_tradnl"/>
        </w:rPr>
      </w:pPr>
    </w:p>
    <w:p w:rsidR="006C09AC" w:rsidRPr="00A92E8F" w:rsidRDefault="006C09AC" w:rsidP="006C09AC">
      <w:pPr>
        <w:jc w:val="both"/>
        <w:rPr>
          <w:rFonts w:ascii="Bookman Old Style" w:hAnsi="Bookman Old Style" w:cs="Arial"/>
          <w:sz w:val="19"/>
          <w:szCs w:val="19"/>
          <w:lang w:val="es-ES_tradnl"/>
        </w:rPr>
      </w:pPr>
      <w:r w:rsidRPr="00A92E8F">
        <w:rPr>
          <w:rFonts w:ascii="Bookman Old Style" w:hAnsi="Bookman Old Style" w:cs="Arial"/>
          <w:b/>
          <w:sz w:val="19"/>
          <w:szCs w:val="19"/>
          <w:lang w:val="es-ES_tradnl"/>
        </w:rPr>
        <w:t>DECIMA TERCERA.- (DERECHOS DELPROVEEDOR).</w:t>
      </w:r>
      <w:r w:rsidRPr="00A92E8F">
        <w:rPr>
          <w:rFonts w:ascii="Bookman Old Style" w:hAnsi="Bookman Old Style" w:cs="Arial"/>
          <w:sz w:val="19"/>
          <w:szCs w:val="19"/>
          <w:lang w:val="es-ES_tradnl"/>
        </w:rPr>
        <w:t xml:space="preserve"> El </w:t>
      </w:r>
      <w:r w:rsidRPr="00A92E8F">
        <w:rPr>
          <w:rFonts w:ascii="Bookman Old Style" w:hAnsi="Bookman Old Style" w:cs="Arial"/>
          <w:b/>
          <w:sz w:val="19"/>
          <w:szCs w:val="19"/>
          <w:lang w:val="es-ES_tradnl"/>
        </w:rPr>
        <w:t>PROVEEDOR</w:t>
      </w:r>
      <w:r w:rsidRPr="00A92E8F">
        <w:rPr>
          <w:rFonts w:ascii="Bookman Old Style" w:hAnsi="Bookman Old Style" w:cs="Arial"/>
          <w:sz w:val="19"/>
          <w:szCs w:val="19"/>
          <w:lang w:val="es-ES_tradnl"/>
        </w:rPr>
        <w:t xml:space="preserve">, tiene derecho a plantear los reclamos </w:t>
      </w:r>
      <w:r>
        <w:rPr>
          <w:rFonts w:ascii="Bookman Old Style" w:hAnsi="Bookman Old Style" w:cs="Arial"/>
          <w:sz w:val="19"/>
          <w:szCs w:val="19"/>
          <w:lang w:val="es-ES_tradnl"/>
        </w:rPr>
        <w:t xml:space="preserve">fundamentados y debidamente sustentados </w:t>
      </w:r>
      <w:r w:rsidRPr="00A92E8F">
        <w:rPr>
          <w:rFonts w:ascii="Bookman Old Style" w:hAnsi="Bookman Old Style" w:cs="Arial"/>
          <w:sz w:val="19"/>
          <w:szCs w:val="19"/>
          <w:lang w:val="es-ES_tradnl"/>
        </w:rPr>
        <w:t xml:space="preserve">que considere pertinentes por cualquier omisión del </w:t>
      </w:r>
      <w:r w:rsidRPr="00A92E8F">
        <w:rPr>
          <w:rFonts w:ascii="Bookman Old Style" w:hAnsi="Bookman Old Style" w:cs="Arial"/>
          <w:b/>
          <w:sz w:val="19"/>
          <w:szCs w:val="19"/>
          <w:lang w:val="es-ES_tradnl"/>
        </w:rPr>
        <w:t>COMPRADOR</w:t>
      </w:r>
      <w:r w:rsidRPr="00A92E8F">
        <w:rPr>
          <w:rFonts w:ascii="Bookman Old Style" w:hAnsi="Bookman Old Style" w:cs="Arial"/>
          <w:sz w:val="19"/>
          <w:szCs w:val="19"/>
          <w:lang w:val="es-ES_tradnl"/>
        </w:rPr>
        <w:t>, por falta de pago de la adquisición efectuada o por cualquier otro aspecto consignado en el presente Contrato.</w:t>
      </w:r>
    </w:p>
    <w:p w:rsidR="006C09AC" w:rsidRPr="00A92E8F" w:rsidRDefault="006C09AC" w:rsidP="006C09AC">
      <w:pPr>
        <w:jc w:val="both"/>
        <w:rPr>
          <w:rFonts w:ascii="Bookman Old Style" w:hAnsi="Bookman Old Style" w:cs="Arial"/>
          <w:sz w:val="19"/>
          <w:szCs w:val="19"/>
          <w:lang w:val="es-ES_tradnl"/>
        </w:rPr>
      </w:pPr>
    </w:p>
    <w:p w:rsidR="006C09AC" w:rsidRPr="00A92E8F" w:rsidRDefault="006C09AC" w:rsidP="006C09AC">
      <w:pPr>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 xml:space="preserve">Tales reclamos deberán ser planteados al </w:t>
      </w:r>
      <w:r w:rsidRPr="00A92E8F">
        <w:rPr>
          <w:rFonts w:ascii="Bookman Old Style" w:hAnsi="Bookman Old Style" w:cs="Arial"/>
          <w:b/>
          <w:sz w:val="19"/>
          <w:szCs w:val="19"/>
          <w:lang w:val="es-ES_tradnl"/>
        </w:rPr>
        <w:t>COMPRADOR</w:t>
      </w:r>
      <w:r w:rsidRPr="00A92E8F">
        <w:rPr>
          <w:rFonts w:ascii="Bookman Old Style" w:hAnsi="Bookman Old Style" w:cs="Arial"/>
          <w:sz w:val="19"/>
          <w:szCs w:val="19"/>
          <w:lang w:val="es-ES_tradnl"/>
        </w:rPr>
        <w:t xml:space="preserve"> por escrito y de forma documentada, hasta treinta (30) días hábiles posteriores al suceso.</w:t>
      </w:r>
    </w:p>
    <w:p w:rsidR="006C09AC" w:rsidRPr="00A92E8F" w:rsidRDefault="006C09AC" w:rsidP="006C09AC">
      <w:pPr>
        <w:jc w:val="both"/>
        <w:rPr>
          <w:rFonts w:ascii="Bookman Old Style" w:hAnsi="Bookman Old Style" w:cs="Arial"/>
          <w:sz w:val="19"/>
          <w:szCs w:val="19"/>
          <w:lang w:val="es-ES_tradnl"/>
        </w:rPr>
      </w:pPr>
    </w:p>
    <w:p w:rsidR="006C09AC" w:rsidRPr="00A92E8F" w:rsidRDefault="006C09AC" w:rsidP="006C09AC">
      <w:pPr>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 xml:space="preserve">Dentro del plazo impostergable de diez (10) días hábiles, el </w:t>
      </w:r>
      <w:r w:rsidRPr="00A92E8F">
        <w:rPr>
          <w:rFonts w:ascii="Bookman Old Style" w:hAnsi="Bookman Old Style" w:cs="Arial"/>
          <w:b/>
          <w:sz w:val="19"/>
          <w:szCs w:val="19"/>
          <w:lang w:val="es-ES_tradnl"/>
        </w:rPr>
        <w:t>COMPRADOR</w:t>
      </w:r>
      <w:r w:rsidRPr="00A92E8F">
        <w:rPr>
          <w:rFonts w:ascii="Bookman Old Style" w:hAnsi="Bookman Old Style" w:cs="Arial"/>
          <w:sz w:val="19"/>
          <w:szCs w:val="19"/>
          <w:lang w:val="es-ES_tradnl"/>
        </w:rPr>
        <w:t xml:space="preserve"> tomará conocimiento y analizará el reclamo, debiendo emitir su respuesta de forma sustentada al </w:t>
      </w:r>
      <w:r w:rsidRPr="00A92E8F">
        <w:rPr>
          <w:rFonts w:ascii="Bookman Old Style" w:hAnsi="Bookman Old Style" w:cs="Arial"/>
          <w:b/>
          <w:sz w:val="19"/>
          <w:szCs w:val="19"/>
          <w:lang w:val="es-ES_tradnl"/>
        </w:rPr>
        <w:t>PROVEEDOR</w:t>
      </w:r>
      <w:r w:rsidRPr="00A92E8F">
        <w:rPr>
          <w:rFonts w:ascii="Bookman Old Style" w:hAnsi="Bookman Old Style" w:cs="Arial"/>
          <w:sz w:val="19"/>
          <w:szCs w:val="19"/>
          <w:lang w:val="es-ES_tradnl"/>
        </w:rPr>
        <w:t>.</w:t>
      </w:r>
    </w:p>
    <w:p w:rsidR="006C09AC" w:rsidRPr="00A92E8F" w:rsidRDefault="006C09AC" w:rsidP="006C09AC">
      <w:pPr>
        <w:jc w:val="both"/>
        <w:rPr>
          <w:rFonts w:ascii="Bookman Old Style" w:hAnsi="Bookman Old Style" w:cs="Arial"/>
          <w:sz w:val="19"/>
          <w:szCs w:val="19"/>
          <w:lang w:val="es-ES_tradnl"/>
        </w:rPr>
      </w:pPr>
    </w:p>
    <w:p w:rsidR="006C09AC" w:rsidRPr="00A92E8F" w:rsidRDefault="006C09AC" w:rsidP="006C09AC">
      <w:pPr>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 xml:space="preserve">Todo proceso de respuesta a reclamos, no deberá exceder los veinte (20) días hábiles, computables a partir de la fecha de recepción del reclamo documentado por el </w:t>
      </w:r>
      <w:r w:rsidRPr="00A92E8F">
        <w:rPr>
          <w:rFonts w:ascii="Bookman Old Style" w:hAnsi="Bookman Old Style" w:cs="Arial"/>
          <w:b/>
          <w:sz w:val="19"/>
          <w:szCs w:val="19"/>
          <w:lang w:val="es-ES_tradnl"/>
        </w:rPr>
        <w:t>COMPRADOR</w:t>
      </w:r>
      <w:r w:rsidRPr="00A92E8F">
        <w:rPr>
          <w:rFonts w:ascii="Bookman Old Style" w:hAnsi="Bookman Old Style" w:cs="Arial"/>
          <w:sz w:val="19"/>
          <w:szCs w:val="19"/>
          <w:lang w:val="es-ES_tradnl"/>
        </w:rPr>
        <w:t xml:space="preserve">. </w:t>
      </w:r>
    </w:p>
    <w:p w:rsidR="006C09AC" w:rsidRPr="00A92E8F" w:rsidRDefault="006C09AC" w:rsidP="006C09AC">
      <w:pPr>
        <w:jc w:val="both"/>
        <w:rPr>
          <w:rFonts w:ascii="Bookman Old Style" w:hAnsi="Bookman Old Style" w:cs="Arial"/>
          <w:sz w:val="19"/>
          <w:szCs w:val="19"/>
          <w:lang w:val="es-ES_tradnl"/>
        </w:rPr>
      </w:pPr>
    </w:p>
    <w:p w:rsidR="006C09AC" w:rsidRPr="00A92E8F" w:rsidRDefault="006C09AC" w:rsidP="006C09AC">
      <w:pPr>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 xml:space="preserve">El </w:t>
      </w:r>
      <w:r w:rsidRPr="00A92E8F">
        <w:rPr>
          <w:rFonts w:ascii="Bookman Old Style" w:hAnsi="Bookman Old Style" w:cs="Arial"/>
          <w:b/>
          <w:sz w:val="19"/>
          <w:szCs w:val="19"/>
          <w:lang w:val="es-ES_tradnl"/>
        </w:rPr>
        <w:t>COMPRADOR</w:t>
      </w:r>
      <w:r w:rsidRPr="00A92E8F">
        <w:rPr>
          <w:rFonts w:ascii="Bookman Old Style" w:hAnsi="Bookman Old Style" w:cs="Arial"/>
          <w:sz w:val="19"/>
          <w:szCs w:val="19"/>
          <w:lang w:val="es-ES_tradnl"/>
        </w:rPr>
        <w:t xml:space="preserve"> no atenderá reclamos presentados fuera del plazo establecido en la presente Cláusula.</w:t>
      </w:r>
    </w:p>
    <w:p w:rsidR="006C09AC" w:rsidRPr="00A92E8F" w:rsidRDefault="006C09AC" w:rsidP="006C09AC">
      <w:pPr>
        <w:jc w:val="both"/>
        <w:rPr>
          <w:rFonts w:ascii="Bookman Old Style" w:hAnsi="Bookman Old Style" w:cs="Arial"/>
          <w:sz w:val="19"/>
          <w:szCs w:val="19"/>
          <w:lang w:val="es-ES_tradnl"/>
        </w:rPr>
      </w:pPr>
    </w:p>
    <w:p w:rsidR="006C09AC" w:rsidRPr="00A92E8F" w:rsidRDefault="006C09AC" w:rsidP="006C09AC">
      <w:pPr>
        <w:jc w:val="both"/>
        <w:rPr>
          <w:rFonts w:ascii="Bookman Old Style" w:hAnsi="Bookman Old Style" w:cs="Arial"/>
          <w:sz w:val="19"/>
          <w:szCs w:val="19"/>
          <w:lang w:val="es-ES_tradnl"/>
        </w:rPr>
      </w:pPr>
      <w:r w:rsidRPr="00A92E8F">
        <w:rPr>
          <w:rFonts w:ascii="Bookman Old Style" w:hAnsi="Bookman Old Style" w:cs="Arial"/>
          <w:b/>
          <w:sz w:val="19"/>
          <w:szCs w:val="19"/>
          <w:lang w:val="es-ES_tradnl"/>
        </w:rPr>
        <w:t>DECIMA CUARTA.- (ESTIPULACIONES SOBRE IMPUESTOS).</w:t>
      </w:r>
      <w:r w:rsidRPr="00A92E8F">
        <w:rPr>
          <w:rFonts w:ascii="Bookman Old Style" w:hAnsi="Bookman Old Style" w:cs="Arial"/>
          <w:sz w:val="19"/>
          <w:szCs w:val="19"/>
          <w:lang w:val="es-ES_tradnl"/>
        </w:rPr>
        <w:t xml:space="preserve"> Correrá por cuenta del </w:t>
      </w:r>
      <w:r w:rsidRPr="00A92E8F">
        <w:rPr>
          <w:rFonts w:ascii="Bookman Old Style" w:hAnsi="Bookman Old Style" w:cs="Arial"/>
          <w:b/>
          <w:sz w:val="19"/>
          <w:szCs w:val="19"/>
          <w:lang w:val="es-ES_tradnl"/>
        </w:rPr>
        <w:t>PROVEEDOR</w:t>
      </w:r>
      <w:r w:rsidRPr="00A92E8F">
        <w:rPr>
          <w:rFonts w:ascii="Bookman Old Style" w:hAnsi="Bookman Old Style" w:cs="Arial"/>
          <w:sz w:val="19"/>
          <w:szCs w:val="19"/>
          <w:lang w:val="es-ES_tradnl"/>
        </w:rPr>
        <w:t xml:space="preserve"> el pago de todos los impuestos vigentes en el país a la fecha de presentación de la propuesta.</w:t>
      </w:r>
    </w:p>
    <w:p w:rsidR="006C09AC" w:rsidRPr="00A92E8F" w:rsidRDefault="006C09AC" w:rsidP="006C09AC">
      <w:pPr>
        <w:jc w:val="both"/>
        <w:rPr>
          <w:rFonts w:ascii="Bookman Old Style" w:hAnsi="Bookman Old Style" w:cs="Arial"/>
          <w:sz w:val="19"/>
          <w:szCs w:val="19"/>
          <w:lang w:val="es-ES_tradnl"/>
        </w:rPr>
      </w:pPr>
    </w:p>
    <w:p w:rsidR="006C09AC" w:rsidRPr="00A92E8F" w:rsidRDefault="006C09AC" w:rsidP="006C09AC">
      <w:pPr>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 xml:space="preserve">En caso de que posteriormente, el Gobierno de Bolivia implantara mediante disposición legal expresa impuestos adicionales y disminuyera o incrementara los vigentes, el </w:t>
      </w:r>
      <w:r w:rsidRPr="00A92E8F">
        <w:rPr>
          <w:rFonts w:ascii="Bookman Old Style" w:hAnsi="Bookman Old Style" w:cs="Arial"/>
          <w:b/>
          <w:bCs/>
          <w:sz w:val="19"/>
          <w:szCs w:val="19"/>
          <w:lang w:val="es-ES_tradnl"/>
        </w:rPr>
        <w:t xml:space="preserve">PROVEEDOR </w:t>
      </w:r>
      <w:r w:rsidRPr="00A92E8F">
        <w:rPr>
          <w:rFonts w:ascii="Bookman Old Style" w:hAnsi="Bookman Old Style" w:cs="Arial"/>
          <w:sz w:val="19"/>
          <w:szCs w:val="19"/>
          <w:lang w:val="es-ES_tradnl"/>
        </w:rPr>
        <w:t>deberá acogerse a su cumplimiento desde la fecha</w:t>
      </w:r>
      <w:r>
        <w:rPr>
          <w:rFonts w:ascii="Bookman Old Style" w:hAnsi="Bookman Old Style" w:cs="Arial"/>
          <w:sz w:val="19"/>
          <w:szCs w:val="19"/>
          <w:lang w:val="es-ES_tradnl"/>
        </w:rPr>
        <w:t xml:space="preserve"> de vigencia de dicha normativa, sin lugar a incrementos o cargos de ninguna naturaleza que afecten al COMPRADOR.</w:t>
      </w:r>
    </w:p>
    <w:p w:rsidR="006C09AC" w:rsidRPr="00A92E8F" w:rsidRDefault="006C09AC" w:rsidP="006C09AC">
      <w:pPr>
        <w:jc w:val="both"/>
        <w:rPr>
          <w:rFonts w:ascii="Bookman Old Style" w:hAnsi="Bookman Old Style" w:cs="Arial"/>
          <w:sz w:val="19"/>
          <w:szCs w:val="19"/>
          <w:lang w:val="es-ES_tradnl"/>
        </w:rPr>
      </w:pPr>
    </w:p>
    <w:p w:rsidR="006C09AC" w:rsidRDefault="006C09AC" w:rsidP="006C09AC">
      <w:pPr>
        <w:jc w:val="both"/>
        <w:rPr>
          <w:rFonts w:ascii="Bookman Old Style" w:hAnsi="Bookman Old Style" w:cs="Arial"/>
          <w:bCs/>
          <w:sz w:val="19"/>
          <w:szCs w:val="19"/>
          <w:lang w:val="es-ES_tradnl"/>
        </w:rPr>
      </w:pPr>
      <w:r w:rsidRPr="00A92E8F">
        <w:rPr>
          <w:rFonts w:ascii="Bookman Old Style" w:hAnsi="Bookman Old Style" w:cs="Arial"/>
          <w:b/>
          <w:sz w:val="19"/>
          <w:szCs w:val="19"/>
          <w:lang w:val="es-ES_tradnl"/>
        </w:rPr>
        <w:t>DECIMA QUINTA.- (PROTOCOLIZACION DEL CONTRATO).</w:t>
      </w:r>
      <w:r w:rsidRPr="00A92E8F">
        <w:rPr>
          <w:rFonts w:ascii="Bookman Old Style" w:hAnsi="Bookman Old Style" w:cs="Arial"/>
          <w:sz w:val="19"/>
          <w:szCs w:val="19"/>
          <w:lang w:val="es-ES_tradnl"/>
        </w:rPr>
        <w:t xml:space="preserve"> La presente minuta, será protocolizada con todas las formalidades de Ley por el </w:t>
      </w:r>
      <w:r w:rsidRPr="00A92E8F">
        <w:rPr>
          <w:rFonts w:ascii="Bookman Old Style" w:hAnsi="Bookman Old Style" w:cs="Arial"/>
          <w:b/>
          <w:sz w:val="19"/>
          <w:szCs w:val="19"/>
          <w:lang w:val="es-ES_tradnl"/>
        </w:rPr>
        <w:t>COMPRADOR</w:t>
      </w:r>
      <w:r>
        <w:rPr>
          <w:rFonts w:ascii="Bookman Old Style" w:hAnsi="Bookman Old Style" w:cs="Arial"/>
          <w:sz w:val="19"/>
          <w:szCs w:val="19"/>
          <w:lang w:val="es-ES_tradnl"/>
        </w:rPr>
        <w:t>. El costo</w:t>
      </w:r>
      <w:r w:rsidRPr="00A92E8F">
        <w:rPr>
          <w:rFonts w:ascii="Bookman Old Style" w:hAnsi="Bookman Old Style" w:cs="Arial"/>
          <w:sz w:val="19"/>
          <w:szCs w:val="19"/>
          <w:lang w:val="es-ES_tradnl"/>
        </w:rPr>
        <w:t xml:space="preserve"> por concepto de Protocolización debe ser pagado directamente por el </w:t>
      </w:r>
      <w:r w:rsidRPr="00A92E8F">
        <w:rPr>
          <w:rFonts w:ascii="Bookman Old Style" w:hAnsi="Bookman Old Style" w:cs="Arial"/>
          <w:b/>
          <w:sz w:val="19"/>
          <w:szCs w:val="19"/>
          <w:lang w:val="es-ES_tradnl"/>
        </w:rPr>
        <w:t>PROVEEDOR</w:t>
      </w:r>
      <w:r>
        <w:rPr>
          <w:rFonts w:ascii="Bookman Old Style" w:hAnsi="Bookman Old Style" w:cs="Arial"/>
          <w:b/>
          <w:sz w:val="19"/>
          <w:szCs w:val="19"/>
          <w:lang w:val="es-ES_tradnl"/>
        </w:rPr>
        <w:t>.</w:t>
      </w:r>
    </w:p>
    <w:p w:rsidR="006C09AC" w:rsidRPr="00A92E8F" w:rsidRDefault="006C09AC" w:rsidP="006C09AC">
      <w:pPr>
        <w:jc w:val="both"/>
        <w:rPr>
          <w:rFonts w:ascii="Bookman Old Style" w:hAnsi="Bookman Old Style" w:cs="Arial"/>
          <w:sz w:val="19"/>
          <w:szCs w:val="19"/>
          <w:lang w:val="es-ES_tradnl"/>
        </w:rPr>
      </w:pPr>
    </w:p>
    <w:p w:rsidR="006C09AC" w:rsidRPr="00A92E8F" w:rsidRDefault="006C09AC" w:rsidP="006C09AC">
      <w:pPr>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Esta protocolización contendrá los siguientes documentos:</w:t>
      </w:r>
    </w:p>
    <w:p w:rsidR="006C09AC" w:rsidRPr="00A92E8F" w:rsidRDefault="006C09AC" w:rsidP="006C09AC">
      <w:pPr>
        <w:jc w:val="both"/>
        <w:rPr>
          <w:rFonts w:ascii="Bookman Old Style" w:hAnsi="Bookman Old Style" w:cs="Arial"/>
          <w:sz w:val="19"/>
          <w:szCs w:val="19"/>
          <w:lang w:val="es-ES_tradnl"/>
        </w:rPr>
      </w:pPr>
    </w:p>
    <w:p w:rsidR="006C09AC" w:rsidRPr="00A92E8F" w:rsidRDefault="006C09AC" w:rsidP="005F2F1A">
      <w:pPr>
        <w:numPr>
          <w:ilvl w:val="0"/>
          <w:numId w:val="40"/>
        </w:numPr>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Minuta del contrato (original).</w:t>
      </w:r>
    </w:p>
    <w:p w:rsidR="006C09AC" w:rsidRPr="00407AF0" w:rsidRDefault="006C09AC" w:rsidP="005F2F1A">
      <w:pPr>
        <w:numPr>
          <w:ilvl w:val="0"/>
          <w:numId w:val="40"/>
        </w:numPr>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 xml:space="preserve">Documento legal de representación del </w:t>
      </w:r>
      <w:r w:rsidRPr="00A92E8F">
        <w:rPr>
          <w:rFonts w:ascii="Bookman Old Style" w:hAnsi="Bookman Old Style" w:cs="Arial"/>
          <w:b/>
          <w:sz w:val="19"/>
          <w:szCs w:val="19"/>
          <w:lang w:val="es-ES_tradnl"/>
        </w:rPr>
        <w:t>COMPRADOR</w:t>
      </w:r>
      <w:r w:rsidRPr="00A92E8F">
        <w:rPr>
          <w:rFonts w:ascii="Bookman Old Style" w:hAnsi="Bookman Old Style" w:cs="Arial"/>
          <w:sz w:val="19"/>
          <w:szCs w:val="19"/>
          <w:lang w:val="es-ES_tradnl"/>
        </w:rPr>
        <w:t xml:space="preserve"> y poder de representación legal del </w:t>
      </w:r>
      <w:proofErr w:type="gramStart"/>
      <w:r w:rsidRPr="00A92E8F">
        <w:rPr>
          <w:rFonts w:ascii="Bookman Old Style" w:hAnsi="Bookman Old Style" w:cs="Arial"/>
          <w:b/>
          <w:sz w:val="19"/>
          <w:szCs w:val="19"/>
          <w:lang w:val="es-ES_tradnl"/>
        </w:rPr>
        <w:t>PROVEEDOR</w:t>
      </w:r>
      <w:r w:rsidRPr="00A92E8F">
        <w:rPr>
          <w:rFonts w:ascii="Bookman Old Style" w:hAnsi="Bookman Old Style" w:cs="Arial"/>
          <w:b/>
          <w:i/>
          <w:sz w:val="19"/>
          <w:szCs w:val="19"/>
          <w:lang w:val="es-ES_tradnl"/>
        </w:rPr>
        <w:t>(</w:t>
      </w:r>
      <w:proofErr w:type="gramEnd"/>
      <w:r w:rsidRPr="00A92E8F">
        <w:rPr>
          <w:rFonts w:ascii="Bookman Old Style" w:hAnsi="Bookman Old Style" w:cs="Arial"/>
          <w:b/>
          <w:i/>
          <w:sz w:val="19"/>
          <w:szCs w:val="19"/>
          <w:lang w:val="es-ES_tradnl"/>
        </w:rPr>
        <w:t>fotocopias legalizadas).</w:t>
      </w:r>
    </w:p>
    <w:p w:rsidR="006C09AC" w:rsidRPr="00A92E8F" w:rsidRDefault="006C09AC" w:rsidP="006C09AC">
      <w:pPr>
        <w:jc w:val="both"/>
        <w:rPr>
          <w:rFonts w:ascii="Bookman Old Style" w:hAnsi="Bookman Old Style" w:cs="Arial"/>
          <w:sz w:val="19"/>
          <w:szCs w:val="19"/>
          <w:lang w:val="es-ES_tradnl"/>
        </w:rPr>
      </w:pPr>
    </w:p>
    <w:p w:rsidR="006C09AC" w:rsidRPr="00A92E8F" w:rsidRDefault="006C09AC" w:rsidP="006C09AC">
      <w:pPr>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En caso de que por cualquier circunstancia, el presente documento no fuese protocolizado, servirá como documento suficiente a las partes a los efectos de Ley y de su cumplimiento.</w:t>
      </w:r>
    </w:p>
    <w:p w:rsidR="006C09AC" w:rsidRPr="00A92E8F" w:rsidRDefault="006C09AC" w:rsidP="006C09AC">
      <w:pPr>
        <w:jc w:val="both"/>
        <w:rPr>
          <w:rFonts w:ascii="Bookman Old Style" w:hAnsi="Bookman Old Style" w:cs="Arial"/>
          <w:sz w:val="19"/>
          <w:szCs w:val="19"/>
          <w:lang w:val="es-ES_tradnl"/>
        </w:rPr>
      </w:pPr>
    </w:p>
    <w:p w:rsidR="006C09AC" w:rsidRPr="00E2353D" w:rsidRDefault="006C09AC" w:rsidP="006C09AC">
      <w:pPr>
        <w:jc w:val="both"/>
        <w:rPr>
          <w:rFonts w:ascii="Bookman Old Style" w:hAnsi="Bookman Old Style" w:cs="Arial"/>
          <w:color w:val="FF0000"/>
          <w:sz w:val="19"/>
          <w:szCs w:val="19"/>
          <w:lang w:val="es-ES_tradnl"/>
        </w:rPr>
      </w:pPr>
      <w:r w:rsidRPr="00A92E8F">
        <w:rPr>
          <w:rFonts w:ascii="Bookman Old Style" w:hAnsi="Bookman Old Style" w:cs="Arial"/>
          <w:b/>
          <w:sz w:val="19"/>
          <w:szCs w:val="19"/>
          <w:lang w:val="es-ES_tradnl"/>
        </w:rPr>
        <w:t>DECIMA SEXTA.- (INTRANSFERIBILIDAD DEL CONTRATO).</w:t>
      </w:r>
      <w:r w:rsidRPr="00A92E8F">
        <w:rPr>
          <w:rFonts w:ascii="Bookman Old Style" w:hAnsi="Bookman Old Style" w:cs="Arial"/>
          <w:sz w:val="19"/>
          <w:szCs w:val="19"/>
          <w:lang w:val="es-ES_tradnl"/>
        </w:rPr>
        <w:t xml:space="preserve"> Bajo ninguna circunstancia el </w:t>
      </w:r>
      <w:r w:rsidRPr="00A92E8F">
        <w:rPr>
          <w:rFonts w:ascii="Bookman Old Style" w:hAnsi="Bookman Old Style" w:cs="Arial"/>
          <w:b/>
          <w:sz w:val="19"/>
          <w:szCs w:val="19"/>
          <w:lang w:val="es-ES_tradnl"/>
        </w:rPr>
        <w:t>PROVEEDOR</w:t>
      </w:r>
      <w:r w:rsidRPr="00A92E8F">
        <w:rPr>
          <w:rFonts w:ascii="Bookman Old Style" w:hAnsi="Bookman Old Style" w:cs="Arial"/>
          <w:sz w:val="19"/>
          <w:szCs w:val="19"/>
          <w:lang w:val="es-ES_tradnl"/>
        </w:rPr>
        <w:t xml:space="preserve"> podrá ceder, transferir o subrogar total o parcialmente</w:t>
      </w:r>
      <w:r>
        <w:rPr>
          <w:rFonts w:ascii="Bookman Old Style" w:hAnsi="Bookman Old Style" w:cs="Arial"/>
          <w:sz w:val="19"/>
          <w:szCs w:val="19"/>
          <w:lang w:val="es-ES_tradnl"/>
        </w:rPr>
        <w:t xml:space="preserve"> los derechos y obligaciones establecidos  en el presente</w:t>
      </w:r>
      <w:r w:rsidRPr="00A92E8F">
        <w:rPr>
          <w:rFonts w:ascii="Bookman Old Style" w:hAnsi="Bookman Old Style" w:cs="Arial"/>
          <w:sz w:val="19"/>
          <w:szCs w:val="19"/>
          <w:lang w:val="es-ES_tradnl"/>
        </w:rPr>
        <w:t xml:space="preserve"> Contrato. </w:t>
      </w:r>
    </w:p>
    <w:p w:rsidR="006C09AC" w:rsidRPr="00A92E8F" w:rsidRDefault="006C09AC" w:rsidP="006C09AC">
      <w:pPr>
        <w:jc w:val="both"/>
        <w:rPr>
          <w:rFonts w:ascii="Bookman Old Style" w:hAnsi="Bookman Old Style" w:cs="Arial"/>
          <w:b/>
          <w:sz w:val="19"/>
          <w:szCs w:val="19"/>
          <w:lang w:val="es-ES_tradnl"/>
        </w:rPr>
      </w:pPr>
    </w:p>
    <w:p w:rsidR="006C09AC" w:rsidRDefault="006C09AC" w:rsidP="006C09AC">
      <w:pPr>
        <w:jc w:val="both"/>
        <w:rPr>
          <w:rFonts w:ascii="Bookman Old Style" w:hAnsi="Bookman Old Style" w:cs="Arial"/>
          <w:sz w:val="19"/>
          <w:szCs w:val="19"/>
          <w:lang w:val="es-ES_tradnl"/>
        </w:rPr>
      </w:pPr>
      <w:r>
        <w:rPr>
          <w:rFonts w:ascii="Bookman Old Style" w:hAnsi="Bookman Old Style" w:cs="Arial"/>
          <w:b/>
          <w:sz w:val="19"/>
          <w:szCs w:val="19"/>
          <w:lang w:val="es-ES_tradnl"/>
        </w:rPr>
        <w:t>DECIMA SEPTIMA</w:t>
      </w:r>
      <w:r w:rsidRPr="00A92E8F">
        <w:rPr>
          <w:rFonts w:ascii="Bookman Old Style" w:hAnsi="Bookman Old Style" w:cs="Arial"/>
          <w:b/>
          <w:sz w:val="19"/>
          <w:szCs w:val="19"/>
          <w:lang w:val="es-ES_tradnl"/>
        </w:rPr>
        <w:t xml:space="preserve">.- </w:t>
      </w:r>
      <w:r>
        <w:rPr>
          <w:rFonts w:ascii="Bookman Old Style" w:hAnsi="Bookman Old Style" w:cs="Arial"/>
          <w:b/>
          <w:sz w:val="19"/>
          <w:szCs w:val="19"/>
          <w:lang w:val="es-ES_tradnl"/>
        </w:rPr>
        <w:t xml:space="preserve">(EXONERACION DE RESPONSABILIDADES POR DAÑO A TERCEROS Y CARGAS LABORALES Y SOCIALES).  </w:t>
      </w:r>
      <w:r>
        <w:rPr>
          <w:rFonts w:ascii="Bookman Old Style" w:hAnsi="Bookman Old Style" w:cs="Arial"/>
          <w:sz w:val="19"/>
          <w:szCs w:val="19"/>
          <w:lang w:val="es-ES_tradnl"/>
        </w:rPr>
        <w:t>El PROVEEDOR se obliga a tomar las previsiones que pudiesen surgir por daño a terceros en la provisión de BIENES, se exonera de estas obligaciones a la ENTIDAD.</w:t>
      </w:r>
    </w:p>
    <w:p w:rsidR="006C09AC" w:rsidRDefault="006C09AC" w:rsidP="006C09AC">
      <w:pPr>
        <w:jc w:val="both"/>
        <w:rPr>
          <w:rFonts w:ascii="Bookman Old Style" w:hAnsi="Bookman Old Style" w:cs="Arial"/>
          <w:sz w:val="19"/>
          <w:szCs w:val="19"/>
          <w:lang w:val="es-ES_tradnl"/>
        </w:rPr>
      </w:pPr>
      <w:r>
        <w:rPr>
          <w:rFonts w:ascii="Bookman Old Style" w:hAnsi="Bookman Old Style" w:cs="Arial"/>
          <w:sz w:val="19"/>
          <w:szCs w:val="19"/>
          <w:lang w:val="es-ES_tradnl"/>
        </w:rPr>
        <w:t>Por otro lado el PROVEEDOR correrá con las obligaciones que emerjan del objeto del presente contrato respecto a las cargas laborales y sociales que correspondan con el personal de su dependencia, exonerando de estas obligaciones al COMPRADOR.</w:t>
      </w:r>
    </w:p>
    <w:p w:rsidR="006C09AC" w:rsidRPr="0086380A" w:rsidRDefault="006C09AC" w:rsidP="006C09AC">
      <w:pPr>
        <w:jc w:val="both"/>
        <w:rPr>
          <w:rFonts w:ascii="Bookman Old Style" w:hAnsi="Bookman Old Style" w:cs="Arial"/>
          <w:sz w:val="19"/>
          <w:szCs w:val="19"/>
          <w:lang w:val="es-ES_tradnl"/>
        </w:rPr>
      </w:pPr>
    </w:p>
    <w:p w:rsidR="006C09AC" w:rsidRPr="00A92E8F" w:rsidRDefault="006C09AC" w:rsidP="006C09AC">
      <w:pPr>
        <w:jc w:val="both"/>
        <w:rPr>
          <w:rFonts w:ascii="Bookman Old Style" w:hAnsi="Bookman Old Style" w:cs="Arial"/>
          <w:sz w:val="19"/>
          <w:szCs w:val="19"/>
          <w:lang w:val="es-ES_tradnl"/>
        </w:rPr>
      </w:pPr>
      <w:r>
        <w:rPr>
          <w:rFonts w:ascii="Bookman Old Style" w:hAnsi="Bookman Old Style" w:cs="Arial"/>
          <w:b/>
          <w:sz w:val="19"/>
          <w:szCs w:val="19"/>
          <w:lang w:val="es-ES_tradnl"/>
        </w:rPr>
        <w:t xml:space="preserve">DECIMA OCTAVA.- </w:t>
      </w:r>
      <w:r w:rsidRPr="00A92E8F">
        <w:rPr>
          <w:rFonts w:ascii="Bookman Old Style" w:hAnsi="Bookman Old Style" w:cs="Arial"/>
          <w:b/>
          <w:sz w:val="19"/>
          <w:szCs w:val="19"/>
          <w:lang w:val="es-ES_tradnl"/>
        </w:rPr>
        <w:t>(CAUSAS DE FUERZA MAYOR Y/O CASO FORTUITO).</w:t>
      </w:r>
      <w:r w:rsidRPr="00A92E8F">
        <w:rPr>
          <w:rFonts w:ascii="Bookman Old Style" w:hAnsi="Bookman Old Style" w:cs="Arial"/>
          <w:sz w:val="19"/>
          <w:szCs w:val="19"/>
          <w:lang w:val="es-ES_tradnl"/>
        </w:rPr>
        <w:t xml:space="preserve"> Con el fin de exceptuar al </w:t>
      </w:r>
      <w:r w:rsidRPr="00A92E8F">
        <w:rPr>
          <w:rFonts w:ascii="Bookman Old Style" w:hAnsi="Bookman Old Style" w:cs="Arial"/>
          <w:b/>
          <w:sz w:val="19"/>
          <w:szCs w:val="19"/>
          <w:lang w:val="es-ES_tradnl"/>
        </w:rPr>
        <w:t>PROVEEDOR</w:t>
      </w:r>
      <w:r w:rsidRPr="00A92E8F">
        <w:rPr>
          <w:rFonts w:ascii="Bookman Old Style" w:hAnsi="Bookman Old Style" w:cs="Arial"/>
          <w:sz w:val="19"/>
          <w:szCs w:val="19"/>
          <w:lang w:val="es-ES_tradnl"/>
        </w:rPr>
        <w:t xml:space="preserve"> de determinadas responsabilidades por mora durante la vigencia del presente contrato, el </w:t>
      </w:r>
      <w:r w:rsidRPr="00A92E8F">
        <w:rPr>
          <w:rFonts w:ascii="Bookman Old Style" w:hAnsi="Bookman Old Style" w:cs="Arial"/>
          <w:b/>
          <w:sz w:val="19"/>
          <w:szCs w:val="19"/>
          <w:lang w:val="es-ES_tradnl"/>
        </w:rPr>
        <w:t>COMPRADOR</w:t>
      </w:r>
      <w:r w:rsidRPr="00A92E8F">
        <w:rPr>
          <w:rFonts w:ascii="Bookman Old Style" w:hAnsi="Bookman Old Style" w:cs="Arial"/>
          <w:sz w:val="19"/>
          <w:szCs w:val="19"/>
          <w:lang w:val="es-ES_tradnl"/>
        </w:rPr>
        <w:t xml:space="preserve"> tendrá la facultad de calificar las causas de fuerza mayor y/o caso fortuito, que pudieran tener efectiva consecuencia sobre el cumplimiento del Contrato.</w:t>
      </w:r>
    </w:p>
    <w:p w:rsidR="006C09AC" w:rsidRPr="00A92E8F" w:rsidRDefault="006C09AC" w:rsidP="006C09AC">
      <w:pPr>
        <w:jc w:val="both"/>
        <w:rPr>
          <w:rFonts w:ascii="Bookman Old Style" w:hAnsi="Bookman Old Style" w:cs="Arial"/>
          <w:sz w:val="19"/>
          <w:szCs w:val="19"/>
          <w:lang w:val="es-ES_tradnl"/>
        </w:rPr>
      </w:pPr>
    </w:p>
    <w:p w:rsidR="006C09AC" w:rsidRPr="00A92E8F" w:rsidRDefault="006C09AC" w:rsidP="006C09AC">
      <w:pPr>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Se entiende por fuerza mayor al obstáculo externo, imprevisto o inevitable que origina una fuerza extraña al hombre y que impide el cumplimiento de la obligación (ejemplo: incendios, inundaciones y otros desastres naturales).</w:t>
      </w:r>
    </w:p>
    <w:p w:rsidR="006C09AC" w:rsidRPr="00A92E8F" w:rsidRDefault="006C09AC" w:rsidP="006C09AC">
      <w:pPr>
        <w:jc w:val="both"/>
        <w:rPr>
          <w:rFonts w:ascii="Bookman Old Style" w:hAnsi="Bookman Old Style" w:cs="Arial"/>
          <w:sz w:val="19"/>
          <w:szCs w:val="19"/>
          <w:lang w:val="es-ES_tradnl"/>
        </w:rPr>
      </w:pPr>
    </w:p>
    <w:p w:rsidR="006C09AC" w:rsidRPr="00A92E8F" w:rsidRDefault="006C09AC" w:rsidP="006C09AC">
      <w:pPr>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Se entiende por caso fortuito al obstáculo interno atribuible al hombre, imprevisto o inevitable, proveniente de las condiciones mismas en que la obligación debía ser cumplida (ejemplo: conmociones civiles, huelgas, bloqueos, revoluciones, etc.).</w:t>
      </w:r>
    </w:p>
    <w:p w:rsidR="006C09AC" w:rsidRPr="00A92E8F" w:rsidRDefault="006C09AC" w:rsidP="006C09AC">
      <w:pPr>
        <w:jc w:val="both"/>
        <w:rPr>
          <w:rFonts w:ascii="Bookman Old Style" w:hAnsi="Bookman Old Style" w:cs="Arial"/>
          <w:sz w:val="19"/>
          <w:szCs w:val="19"/>
          <w:lang w:val="es-ES_tradnl"/>
        </w:rPr>
      </w:pPr>
    </w:p>
    <w:p w:rsidR="006C09AC" w:rsidRPr="00A92E8F" w:rsidRDefault="006C09AC" w:rsidP="006C09AC">
      <w:pPr>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Para que cualquiera de estos hechos puedan constituir justificación de impediment</w:t>
      </w:r>
      <w:r>
        <w:rPr>
          <w:rFonts w:ascii="Bookman Old Style" w:hAnsi="Bookman Old Style" w:cs="Arial"/>
          <w:sz w:val="19"/>
          <w:szCs w:val="19"/>
          <w:lang w:val="es-ES_tradnl"/>
        </w:rPr>
        <w:t>o O</w:t>
      </w:r>
      <w:r w:rsidRPr="00A92E8F">
        <w:rPr>
          <w:rFonts w:ascii="Bookman Old Style" w:hAnsi="Bookman Old Style" w:cs="Arial"/>
          <w:sz w:val="19"/>
          <w:szCs w:val="19"/>
          <w:lang w:val="es-ES_tradnl"/>
        </w:rPr>
        <w:t xml:space="preserve"> demora en el cumplimiento del</w:t>
      </w:r>
      <w:r>
        <w:rPr>
          <w:rFonts w:ascii="Bookman Old Style" w:hAnsi="Bookman Old Style" w:cs="Arial"/>
          <w:sz w:val="19"/>
          <w:szCs w:val="19"/>
          <w:lang w:val="es-ES_tradnl"/>
        </w:rPr>
        <w:t xml:space="preserve"> plazo de entrega o</w:t>
      </w:r>
      <w:r w:rsidRPr="00A92E8F">
        <w:rPr>
          <w:rFonts w:ascii="Bookman Old Style" w:hAnsi="Bookman Old Style" w:cs="Arial"/>
          <w:sz w:val="19"/>
          <w:szCs w:val="19"/>
          <w:lang w:val="es-ES_tradnl"/>
        </w:rPr>
        <w:t xml:space="preserve"> en el cronograma de entregas </w:t>
      </w:r>
      <w:r w:rsidRPr="00A92E8F">
        <w:rPr>
          <w:rFonts w:ascii="Bookman Old Style" w:hAnsi="Bookman Old Style" w:cs="Arial"/>
          <w:b/>
          <w:i/>
          <w:sz w:val="19"/>
          <w:szCs w:val="19"/>
          <w:lang w:val="es-ES_tradnl"/>
        </w:rPr>
        <w:t xml:space="preserve">(si corresponde), </w:t>
      </w:r>
      <w:r w:rsidRPr="00A92E8F">
        <w:rPr>
          <w:rFonts w:ascii="Bookman Old Style" w:hAnsi="Bookman Old Style" w:cs="Arial"/>
          <w:sz w:val="19"/>
          <w:szCs w:val="19"/>
          <w:lang w:val="es-ES_tradnl"/>
        </w:rPr>
        <w:t xml:space="preserve">dando lugar a retrasos, el </w:t>
      </w:r>
      <w:r w:rsidRPr="00A92E8F">
        <w:rPr>
          <w:rFonts w:ascii="Bookman Old Style" w:hAnsi="Bookman Old Style" w:cs="Arial"/>
          <w:b/>
          <w:sz w:val="19"/>
          <w:szCs w:val="19"/>
          <w:lang w:val="es-ES_tradnl"/>
        </w:rPr>
        <w:t>PROVEEDOR</w:t>
      </w:r>
      <w:r w:rsidRPr="00A92E8F">
        <w:rPr>
          <w:rFonts w:ascii="Bookman Old Style" w:hAnsi="Bookman Old Style" w:cs="Arial"/>
          <w:sz w:val="19"/>
          <w:szCs w:val="19"/>
          <w:lang w:val="es-ES_tradnl"/>
        </w:rPr>
        <w:t xml:space="preserve"> de modo inexcusable e imprescindible en cada caso, </w:t>
      </w:r>
      <w:r w:rsidRPr="00086828">
        <w:rPr>
          <w:rFonts w:ascii="Bookman Old Style" w:hAnsi="Bookman Old Style" w:cs="Arial"/>
          <w:sz w:val="19"/>
          <w:szCs w:val="19"/>
          <w:lang w:val="es-ES_tradnl"/>
        </w:rPr>
        <w:t>dentro de los cinco (5) días hábiles de ocurrido el hecho deberá recabar un certificado de constancia extendido por la dependencia pública pertinente del lugar</w:t>
      </w:r>
      <w:r w:rsidRPr="00A92E8F">
        <w:rPr>
          <w:rFonts w:ascii="Bookman Old Style" w:hAnsi="Bookman Old Style" w:cs="Arial"/>
          <w:sz w:val="19"/>
          <w:szCs w:val="19"/>
          <w:lang w:val="es-ES_tradnl"/>
        </w:rPr>
        <w:t xml:space="preserve"> donde se suscitó el hecho, que acredite la existencia del </w:t>
      </w:r>
      <w:proofErr w:type="spellStart"/>
      <w:r w:rsidRPr="00A92E8F">
        <w:rPr>
          <w:rFonts w:ascii="Bookman Old Style" w:hAnsi="Bookman Old Style" w:cs="Arial"/>
          <w:sz w:val="19"/>
          <w:szCs w:val="19"/>
          <w:lang w:val="es-ES_tradnl"/>
        </w:rPr>
        <w:t>impedimento,sin</w:t>
      </w:r>
      <w:proofErr w:type="spellEnd"/>
      <w:r w:rsidRPr="00A92E8F">
        <w:rPr>
          <w:rFonts w:ascii="Bookman Old Style" w:hAnsi="Bookman Old Style" w:cs="Arial"/>
          <w:sz w:val="19"/>
          <w:szCs w:val="19"/>
          <w:lang w:val="es-ES_tradnl"/>
        </w:rPr>
        <w:t xml:space="preserve"> el cual, de ninguna manera y por ningú</w:t>
      </w:r>
      <w:r>
        <w:rPr>
          <w:rFonts w:ascii="Bookman Old Style" w:hAnsi="Bookman Old Style" w:cs="Arial"/>
          <w:sz w:val="19"/>
          <w:szCs w:val="19"/>
          <w:lang w:val="es-ES_tradnl"/>
        </w:rPr>
        <w:t>n motivo podrá solicitar a</w:t>
      </w:r>
      <w:r w:rsidRPr="00A92E8F">
        <w:rPr>
          <w:rFonts w:ascii="Bookman Old Style" w:hAnsi="Bookman Old Style" w:cs="Arial"/>
          <w:sz w:val="19"/>
          <w:szCs w:val="19"/>
          <w:lang w:val="es-ES_tradnl"/>
        </w:rPr>
        <w:t xml:space="preserve">l </w:t>
      </w:r>
      <w:r w:rsidRPr="00A92E8F">
        <w:rPr>
          <w:rFonts w:ascii="Bookman Old Style" w:hAnsi="Bookman Old Style" w:cs="Arial"/>
          <w:b/>
          <w:sz w:val="19"/>
          <w:szCs w:val="19"/>
          <w:lang w:val="es-ES_tradnl"/>
        </w:rPr>
        <w:t>COMPRADOR,</w:t>
      </w:r>
      <w:r w:rsidRPr="00A92E8F">
        <w:rPr>
          <w:rFonts w:ascii="Bookman Old Style" w:hAnsi="Bookman Old Style" w:cs="Arial"/>
          <w:sz w:val="19"/>
          <w:szCs w:val="19"/>
          <w:lang w:val="es-ES_tradnl"/>
        </w:rPr>
        <w:t xml:space="preserve"> la ampliación del plazo del Contrato o la exención del pago de penalidades.</w:t>
      </w:r>
    </w:p>
    <w:p w:rsidR="006C09AC" w:rsidRPr="00A92E8F" w:rsidRDefault="006C09AC" w:rsidP="006C09AC">
      <w:pPr>
        <w:jc w:val="both"/>
        <w:rPr>
          <w:rFonts w:ascii="Bookman Old Style" w:hAnsi="Bookman Old Style" w:cs="Arial"/>
          <w:sz w:val="19"/>
          <w:szCs w:val="19"/>
          <w:lang w:val="es-ES_tradnl"/>
        </w:rPr>
      </w:pPr>
    </w:p>
    <w:p w:rsidR="006C09AC" w:rsidRPr="00086828" w:rsidRDefault="006C09AC" w:rsidP="006C09AC">
      <w:pPr>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 xml:space="preserve">En caso de que la ampliación sea procedente, el plazo será extendido mediante un Contrato Modificatorio conforme se ha estipulado en la </w:t>
      </w:r>
      <w:r w:rsidRPr="00086828">
        <w:rPr>
          <w:rFonts w:ascii="Bookman Old Style" w:hAnsi="Bookman Old Style" w:cs="Arial"/>
          <w:sz w:val="19"/>
          <w:szCs w:val="19"/>
          <w:lang w:val="es-ES_tradnl"/>
        </w:rPr>
        <w:t>cláusula vigésima primera del presente Contrato.</w:t>
      </w:r>
    </w:p>
    <w:p w:rsidR="006C09AC" w:rsidRPr="00086828" w:rsidRDefault="006C09AC" w:rsidP="006C09AC">
      <w:pPr>
        <w:jc w:val="both"/>
        <w:rPr>
          <w:rFonts w:ascii="Bookman Old Style" w:hAnsi="Bookman Old Style" w:cs="Arial"/>
          <w:sz w:val="19"/>
          <w:szCs w:val="19"/>
          <w:lang w:val="es-ES_tradnl"/>
        </w:rPr>
      </w:pPr>
    </w:p>
    <w:p w:rsidR="006C09AC" w:rsidRPr="00A92E8F" w:rsidRDefault="006C09AC" w:rsidP="006C09AC">
      <w:pPr>
        <w:jc w:val="both"/>
        <w:rPr>
          <w:rFonts w:ascii="Bookman Old Style" w:hAnsi="Bookman Old Style" w:cs="Arial"/>
          <w:sz w:val="19"/>
          <w:szCs w:val="19"/>
          <w:lang w:val="es-ES_tradnl"/>
        </w:rPr>
      </w:pPr>
      <w:r>
        <w:rPr>
          <w:rFonts w:ascii="Bookman Old Style" w:hAnsi="Bookman Old Style" w:cs="Arial"/>
          <w:b/>
          <w:sz w:val="19"/>
          <w:szCs w:val="19"/>
          <w:lang w:val="es-ES_tradnl"/>
        </w:rPr>
        <w:t>DECIMA  NOVENA</w:t>
      </w:r>
      <w:r w:rsidRPr="00A92E8F">
        <w:rPr>
          <w:rFonts w:ascii="Bookman Old Style" w:hAnsi="Bookman Old Style" w:cs="Arial"/>
          <w:b/>
          <w:sz w:val="19"/>
          <w:szCs w:val="19"/>
          <w:lang w:val="es-ES_tradnl"/>
        </w:rPr>
        <w:t xml:space="preserve">.- (TERMINACION DEL CONTRATO). </w:t>
      </w:r>
      <w:r w:rsidRPr="00A92E8F">
        <w:rPr>
          <w:rFonts w:ascii="Bookman Old Style" w:hAnsi="Bookman Old Style" w:cs="Arial"/>
          <w:sz w:val="19"/>
          <w:szCs w:val="19"/>
          <w:lang w:val="es-ES_tradnl"/>
        </w:rPr>
        <w:t>El presente contrato concluirá por una de las siguientes causas:</w:t>
      </w:r>
    </w:p>
    <w:p w:rsidR="006C09AC" w:rsidRPr="00A92E8F" w:rsidRDefault="006C09AC" w:rsidP="006C09AC">
      <w:pPr>
        <w:jc w:val="both"/>
        <w:rPr>
          <w:rFonts w:ascii="Bookman Old Style" w:hAnsi="Bookman Old Style" w:cs="Arial"/>
          <w:sz w:val="19"/>
          <w:szCs w:val="19"/>
          <w:lang w:val="es-ES_tradnl"/>
        </w:rPr>
      </w:pPr>
    </w:p>
    <w:p w:rsidR="006C09AC" w:rsidRPr="00A92E8F" w:rsidRDefault="006C09AC" w:rsidP="006C09AC">
      <w:pPr>
        <w:ind w:left="993" w:hanging="576"/>
        <w:jc w:val="both"/>
        <w:rPr>
          <w:rFonts w:ascii="Bookman Old Style" w:hAnsi="Bookman Old Style" w:cs="Arial"/>
          <w:sz w:val="19"/>
          <w:szCs w:val="19"/>
          <w:lang w:val="es-ES_tradnl"/>
        </w:rPr>
      </w:pPr>
      <w:r w:rsidRPr="00A92E8F">
        <w:rPr>
          <w:rFonts w:ascii="Bookman Old Style" w:hAnsi="Bookman Old Style" w:cs="Arial"/>
          <w:b/>
          <w:sz w:val="19"/>
          <w:szCs w:val="19"/>
          <w:lang w:val="es-ES_tradnl"/>
        </w:rPr>
        <w:t xml:space="preserve">19.1.  Por Cumplimiento de Contrato: </w:t>
      </w:r>
      <w:r w:rsidRPr="00A92E8F">
        <w:rPr>
          <w:rFonts w:ascii="Bookman Old Style" w:hAnsi="Bookman Old Style" w:cs="Arial"/>
          <w:sz w:val="19"/>
          <w:szCs w:val="19"/>
          <w:lang w:val="es-ES_tradnl"/>
        </w:rPr>
        <w:t xml:space="preserve">De forma normal, tanto el </w:t>
      </w:r>
      <w:r w:rsidRPr="00A92E8F">
        <w:rPr>
          <w:rFonts w:ascii="Bookman Old Style" w:hAnsi="Bookman Old Style" w:cs="Arial"/>
          <w:b/>
          <w:sz w:val="19"/>
          <w:szCs w:val="19"/>
          <w:lang w:val="es-ES_tradnl"/>
        </w:rPr>
        <w:t xml:space="preserve">COMPRADOR </w:t>
      </w:r>
      <w:r w:rsidRPr="00A92E8F">
        <w:rPr>
          <w:rFonts w:ascii="Bookman Old Style" w:hAnsi="Bookman Old Style" w:cs="Arial"/>
          <w:sz w:val="19"/>
          <w:szCs w:val="19"/>
          <w:lang w:val="es-ES_tradnl"/>
        </w:rPr>
        <w:t xml:space="preserve">como el </w:t>
      </w:r>
      <w:r w:rsidRPr="00A92E8F">
        <w:rPr>
          <w:rFonts w:ascii="Bookman Old Style" w:hAnsi="Bookman Old Style" w:cs="Arial"/>
          <w:b/>
          <w:sz w:val="19"/>
          <w:szCs w:val="19"/>
          <w:lang w:val="es-ES_tradnl"/>
        </w:rPr>
        <w:t xml:space="preserve">PROVEEDOR, </w:t>
      </w:r>
      <w:r w:rsidRPr="00A92E8F">
        <w:rPr>
          <w:rFonts w:ascii="Bookman Old Style" w:hAnsi="Bookman Old Style" w:cs="Arial"/>
          <w:sz w:val="19"/>
          <w:szCs w:val="19"/>
          <w:lang w:val="es-ES_tradnl"/>
        </w:rPr>
        <w:t>darán por terminado el presente Contrato, uno vez que ambas partes hayan dado cumplimiento a todas las condiciones y estipulaciones contenidas en él, lo cual se hará constar por escrito.</w:t>
      </w:r>
    </w:p>
    <w:p w:rsidR="006C09AC" w:rsidRPr="00A92E8F" w:rsidRDefault="006C09AC" w:rsidP="006C09AC">
      <w:pPr>
        <w:ind w:left="993" w:hanging="576"/>
        <w:jc w:val="both"/>
        <w:rPr>
          <w:rFonts w:ascii="Bookman Old Style" w:hAnsi="Bookman Old Style" w:cs="Arial"/>
          <w:sz w:val="19"/>
          <w:szCs w:val="19"/>
          <w:lang w:val="es-ES_tradnl"/>
        </w:rPr>
      </w:pPr>
      <w:r w:rsidRPr="00A92E8F">
        <w:rPr>
          <w:rFonts w:ascii="Bookman Old Style" w:hAnsi="Bookman Old Style" w:cs="Arial"/>
          <w:b/>
          <w:sz w:val="19"/>
          <w:szCs w:val="19"/>
          <w:lang w:val="es-ES_tradnl"/>
        </w:rPr>
        <w:t xml:space="preserve">19.2.  Por Resolución del Contrato: </w:t>
      </w:r>
      <w:proofErr w:type="spellStart"/>
      <w:r w:rsidRPr="00A92E8F">
        <w:rPr>
          <w:rFonts w:ascii="Bookman Old Style" w:hAnsi="Bookman Old Style" w:cs="Arial"/>
          <w:sz w:val="19"/>
          <w:szCs w:val="19"/>
          <w:lang w:val="es-ES_tradnl"/>
        </w:rPr>
        <w:t>Sise</w:t>
      </w:r>
      <w:proofErr w:type="spellEnd"/>
      <w:r w:rsidRPr="00A92E8F">
        <w:rPr>
          <w:rFonts w:ascii="Bookman Old Style" w:hAnsi="Bookman Old Style" w:cs="Arial"/>
          <w:sz w:val="19"/>
          <w:szCs w:val="19"/>
          <w:lang w:val="es-ES_tradnl"/>
        </w:rPr>
        <w:t xml:space="preserve"> diera el caso y como una forma excepcional de terminar el Contrato, a los efectos legales correspondientes, el </w:t>
      </w:r>
      <w:r w:rsidRPr="00A92E8F">
        <w:rPr>
          <w:rFonts w:ascii="Bookman Old Style" w:hAnsi="Bookman Old Style" w:cs="Arial"/>
          <w:b/>
          <w:sz w:val="19"/>
          <w:szCs w:val="19"/>
          <w:lang w:val="es-ES_tradnl"/>
        </w:rPr>
        <w:t xml:space="preserve">COMPRADOR </w:t>
      </w:r>
      <w:r w:rsidRPr="00A92E8F">
        <w:rPr>
          <w:rFonts w:ascii="Bookman Old Style" w:hAnsi="Bookman Old Style" w:cs="Arial"/>
          <w:sz w:val="19"/>
          <w:szCs w:val="19"/>
          <w:lang w:val="es-ES_tradnl"/>
        </w:rPr>
        <w:t xml:space="preserve">y el </w:t>
      </w:r>
      <w:r w:rsidRPr="00A92E8F">
        <w:rPr>
          <w:rFonts w:ascii="Bookman Old Style" w:hAnsi="Bookman Old Style" w:cs="Arial"/>
          <w:b/>
          <w:sz w:val="19"/>
          <w:szCs w:val="19"/>
          <w:lang w:val="es-ES_tradnl"/>
        </w:rPr>
        <w:t xml:space="preserve">PROVEEDOR, </w:t>
      </w:r>
      <w:r w:rsidRPr="00A92E8F">
        <w:rPr>
          <w:rFonts w:ascii="Bookman Old Style" w:hAnsi="Bookman Old Style" w:cs="Arial"/>
          <w:sz w:val="19"/>
          <w:szCs w:val="19"/>
          <w:lang w:val="es-ES_tradnl"/>
        </w:rPr>
        <w:t>acuerdan voluntariamente las siguientes causales para procesar la resolución del Contrato:</w:t>
      </w:r>
    </w:p>
    <w:p w:rsidR="006C09AC" w:rsidRPr="00A92E8F" w:rsidRDefault="006C09AC" w:rsidP="006C09AC">
      <w:pPr>
        <w:jc w:val="both"/>
        <w:rPr>
          <w:rFonts w:ascii="Bookman Old Style" w:hAnsi="Bookman Old Style" w:cs="Arial"/>
          <w:sz w:val="19"/>
          <w:szCs w:val="19"/>
          <w:lang w:val="es-ES_tradnl"/>
        </w:rPr>
      </w:pPr>
    </w:p>
    <w:p w:rsidR="006C09AC" w:rsidRPr="00A92E8F" w:rsidRDefault="006C09AC" w:rsidP="005F2F1A">
      <w:pPr>
        <w:numPr>
          <w:ilvl w:val="2"/>
          <w:numId w:val="43"/>
        </w:numPr>
        <w:rPr>
          <w:rFonts w:ascii="Bookman Old Style" w:hAnsi="Bookman Old Style" w:cs="Arial"/>
          <w:b/>
          <w:sz w:val="19"/>
          <w:szCs w:val="19"/>
          <w:lang w:val="es-ES_tradnl"/>
        </w:rPr>
      </w:pPr>
      <w:r w:rsidRPr="00A92E8F">
        <w:rPr>
          <w:rFonts w:ascii="Bookman Old Style" w:hAnsi="Bookman Old Style" w:cs="Arial"/>
          <w:b/>
          <w:sz w:val="19"/>
          <w:szCs w:val="19"/>
          <w:lang w:val="es-ES_tradnl"/>
        </w:rPr>
        <w:t>Resolución a requerimiento del COMPRADOR, por causales atribuibles al PROVEEDOR.</w:t>
      </w:r>
    </w:p>
    <w:p w:rsidR="006C09AC" w:rsidRPr="00A92E8F" w:rsidRDefault="006C09AC" w:rsidP="006C09AC">
      <w:pPr>
        <w:ind w:left="1701"/>
        <w:rPr>
          <w:rFonts w:ascii="Bookman Old Style" w:hAnsi="Bookman Old Style" w:cs="Arial"/>
          <w:sz w:val="19"/>
          <w:szCs w:val="19"/>
          <w:lang w:val="es-ES_tradnl"/>
        </w:rPr>
      </w:pPr>
      <w:r w:rsidRPr="00A92E8F">
        <w:rPr>
          <w:rFonts w:ascii="Bookman Old Style" w:hAnsi="Bookman Old Style" w:cs="Arial"/>
          <w:sz w:val="19"/>
          <w:szCs w:val="19"/>
          <w:lang w:val="es-ES_tradnl"/>
        </w:rPr>
        <w:t xml:space="preserve">El </w:t>
      </w:r>
      <w:r w:rsidRPr="00A92E8F">
        <w:rPr>
          <w:rFonts w:ascii="Bookman Old Style" w:hAnsi="Bookman Old Style" w:cs="Arial"/>
          <w:b/>
          <w:sz w:val="19"/>
          <w:szCs w:val="19"/>
          <w:lang w:val="es-ES_tradnl"/>
        </w:rPr>
        <w:t xml:space="preserve">COMPRADOR, </w:t>
      </w:r>
      <w:r w:rsidRPr="00A92E8F">
        <w:rPr>
          <w:rFonts w:ascii="Bookman Old Style" w:hAnsi="Bookman Old Style" w:cs="Arial"/>
          <w:sz w:val="19"/>
          <w:szCs w:val="19"/>
          <w:lang w:val="es-ES_tradnl"/>
        </w:rPr>
        <w:t>podrá proceder al trámite de resolución del Contrato, en los siguientes casos:</w:t>
      </w:r>
    </w:p>
    <w:p w:rsidR="006C09AC" w:rsidRPr="00A92E8F" w:rsidRDefault="006C09AC" w:rsidP="006C09AC">
      <w:pPr>
        <w:rPr>
          <w:rFonts w:ascii="Bookman Old Style" w:hAnsi="Bookman Old Style" w:cs="Arial"/>
          <w:sz w:val="19"/>
          <w:szCs w:val="19"/>
          <w:lang w:val="es-ES_tradnl"/>
        </w:rPr>
      </w:pPr>
    </w:p>
    <w:p w:rsidR="006C09AC" w:rsidRPr="00A92E8F" w:rsidRDefault="006C09AC" w:rsidP="005F2F1A">
      <w:pPr>
        <w:numPr>
          <w:ilvl w:val="0"/>
          <w:numId w:val="38"/>
        </w:numPr>
        <w:ind w:hanging="303"/>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 xml:space="preserve">Por disolución o resolución del </w:t>
      </w:r>
      <w:r w:rsidRPr="00A92E8F">
        <w:rPr>
          <w:rFonts w:ascii="Bookman Old Style" w:hAnsi="Bookman Old Style" w:cs="Arial"/>
          <w:b/>
          <w:sz w:val="19"/>
          <w:szCs w:val="19"/>
          <w:lang w:val="es-ES_tradnl"/>
        </w:rPr>
        <w:t xml:space="preserve">PROVEEDOR </w:t>
      </w:r>
      <w:r w:rsidRPr="00A92E8F">
        <w:rPr>
          <w:rFonts w:ascii="Bookman Old Style" w:hAnsi="Bookman Old Style" w:cs="Arial"/>
          <w:b/>
          <w:i/>
          <w:sz w:val="19"/>
          <w:szCs w:val="19"/>
          <w:lang w:val="es-ES_tradnl"/>
        </w:rPr>
        <w:t>(sea Empresa o Asociación Accidental).</w:t>
      </w:r>
    </w:p>
    <w:p w:rsidR="006C09AC" w:rsidRPr="00A92E8F" w:rsidRDefault="006C09AC" w:rsidP="005F2F1A">
      <w:pPr>
        <w:numPr>
          <w:ilvl w:val="0"/>
          <w:numId w:val="38"/>
        </w:numPr>
        <w:ind w:hanging="303"/>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 xml:space="preserve">Por quiebra declarada del </w:t>
      </w:r>
      <w:r w:rsidRPr="00A92E8F">
        <w:rPr>
          <w:rFonts w:ascii="Bookman Old Style" w:hAnsi="Bookman Old Style" w:cs="Arial"/>
          <w:b/>
          <w:sz w:val="19"/>
          <w:szCs w:val="19"/>
          <w:lang w:val="es-ES_tradnl"/>
        </w:rPr>
        <w:t>PROVEEDOR.</w:t>
      </w:r>
    </w:p>
    <w:p w:rsidR="006C09AC" w:rsidRPr="00A92E8F" w:rsidRDefault="006C09AC" w:rsidP="005F2F1A">
      <w:pPr>
        <w:numPr>
          <w:ilvl w:val="0"/>
          <w:numId w:val="38"/>
        </w:numPr>
        <w:ind w:hanging="303"/>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 xml:space="preserve">Por suspensión de la adquisición sin justificación, por el lapso de 10 (DIEZ) días calendario continuos, sin autorización escrita del </w:t>
      </w:r>
      <w:r w:rsidRPr="00A92E8F">
        <w:rPr>
          <w:rFonts w:ascii="Bookman Old Style" w:hAnsi="Bookman Old Style" w:cs="Arial"/>
          <w:b/>
          <w:sz w:val="19"/>
          <w:szCs w:val="19"/>
          <w:lang w:val="es-ES_tradnl"/>
        </w:rPr>
        <w:t>COMPRADOR.</w:t>
      </w:r>
    </w:p>
    <w:p w:rsidR="006C09AC" w:rsidRPr="00A92E8F" w:rsidRDefault="006C09AC" w:rsidP="005F2F1A">
      <w:pPr>
        <w:numPr>
          <w:ilvl w:val="0"/>
          <w:numId w:val="38"/>
        </w:numPr>
        <w:ind w:hanging="303"/>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 xml:space="preserve">Por incumplimiento injustificado del plazo de entrega o el cronograma de entregas de provisión sin que el </w:t>
      </w:r>
      <w:r w:rsidRPr="00A92E8F">
        <w:rPr>
          <w:rFonts w:ascii="Bookman Old Style" w:hAnsi="Bookman Old Style" w:cs="Arial"/>
          <w:b/>
          <w:sz w:val="19"/>
          <w:szCs w:val="19"/>
          <w:lang w:val="es-ES_tradnl"/>
        </w:rPr>
        <w:t xml:space="preserve">PROVEEDOR </w:t>
      </w:r>
      <w:r w:rsidRPr="00A92E8F">
        <w:rPr>
          <w:rFonts w:ascii="Bookman Old Style" w:hAnsi="Bookman Old Style" w:cs="Arial"/>
          <w:sz w:val="19"/>
          <w:szCs w:val="19"/>
          <w:lang w:val="es-ES_tradnl"/>
        </w:rPr>
        <w:t>adopte medidas necesarias y oportunas para recuperar su demora y asegurar la conclusión de la entrega dentro del plazo vigente.</w:t>
      </w:r>
    </w:p>
    <w:p w:rsidR="006C09AC" w:rsidRPr="00A92E8F" w:rsidRDefault="006C09AC" w:rsidP="005F2F1A">
      <w:pPr>
        <w:numPr>
          <w:ilvl w:val="0"/>
          <w:numId w:val="38"/>
        </w:numPr>
        <w:ind w:hanging="303"/>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Cuando el monto de la multa por atraso en la entrega definitiva, alcance el diez por ciento (10%) del monto total del contrato (decisión optativa), o el quince por ciento (15%), de forma obligatoria.</w:t>
      </w:r>
    </w:p>
    <w:p w:rsidR="006C09AC" w:rsidRPr="00A92E8F" w:rsidRDefault="006C09AC" w:rsidP="006C09AC">
      <w:pPr>
        <w:ind w:left="2004"/>
        <w:jc w:val="both"/>
        <w:rPr>
          <w:rFonts w:ascii="Bookman Old Style" w:hAnsi="Bookman Old Style" w:cs="Arial"/>
          <w:sz w:val="19"/>
          <w:szCs w:val="19"/>
          <w:lang w:val="es-ES_tradnl"/>
        </w:rPr>
      </w:pPr>
    </w:p>
    <w:p w:rsidR="006C09AC" w:rsidRPr="00A92E8F" w:rsidRDefault="006C09AC" w:rsidP="005F2F1A">
      <w:pPr>
        <w:numPr>
          <w:ilvl w:val="2"/>
          <w:numId w:val="43"/>
        </w:numPr>
        <w:jc w:val="both"/>
        <w:rPr>
          <w:rFonts w:ascii="Bookman Old Style" w:hAnsi="Bookman Old Style" w:cs="Arial"/>
          <w:b/>
          <w:sz w:val="19"/>
          <w:szCs w:val="19"/>
          <w:lang w:val="es-ES_tradnl"/>
        </w:rPr>
      </w:pPr>
      <w:r w:rsidRPr="00A92E8F">
        <w:rPr>
          <w:rFonts w:ascii="Bookman Old Style" w:hAnsi="Bookman Old Style" w:cs="Arial"/>
          <w:b/>
          <w:sz w:val="19"/>
          <w:szCs w:val="19"/>
          <w:lang w:val="es-ES_tradnl"/>
        </w:rPr>
        <w:t>Resolución a requerimiento del PROVEEDOR por causales atribuibles al COMPRADOR.</w:t>
      </w:r>
    </w:p>
    <w:p w:rsidR="006C09AC" w:rsidRPr="00A92E8F" w:rsidRDefault="006C09AC" w:rsidP="006C09AC">
      <w:pPr>
        <w:ind w:left="1701"/>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 xml:space="preserve">El </w:t>
      </w:r>
      <w:r w:rsidRPr="00A92E8F">
        <w:rPr>
          <w:rFonts w:ascii="Bookman Old Style" w:hAnsi="Bookman Old Style" w:cs="Arial"/>
          <w:b/>
          <w:sz w:val="19"/>
          <w:szCs w:val="19"/>
          <w:lang w:val="es-ES_tradnl"/>
        </w:rPr>
        <w:t xml:space="preserve">PROVEEDOR, </w:t>
      </w:r>
      <w:r w:rsidRPr="00A92E8F">
        <w:rPr>
          <w:rFonts w:ascii="Bookman Old Style" w:hAnsi="Bookman Old Style" w:cs="Arial"/>
          <w:sz w:val="19"/>
          <w:szCs w:val="19"/>
          <w:lang w:val="es-ES_tradnl"/>
        </w:rPr>
        <w:t>podrá proceder al trámite de resolución del Contrato, en los siguientes casos:</w:t>
      </w:r>
    </w:p>
    <w:p w:rsidR="006C09AC" w:rsidRPr="00A92E8F" w:rsidRDefault="006C09AC" w:rsidP="006C09AC">
      <w:pPr>
        <w:jc w:val="both"/>
        <w:rPr>
          <w:rFonts w:ascii="Bookman Old Style" w:hAnsi="Bookman Old Style" w:cs="Arial"/>
          <w:sz w:val="19"/>
          <w:szCs w:val="19"/>
          <w:lang w:val="es-ES_tradnl"/>
        </w:rPr>
      </w:pPr>
    </w:p>
    <w:p w:rsidR="006C09AC" w:rsidRPr="00A92E8F" w:rsidRDefault="006C09AC" w:rsidP="005F2F1A">
      <w:pPr>
        <w:numPr>
          <w:ilvl w:val="0"/>
          <w:numId w:val="39"/>
        </w:numPr>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 xml:space="preserve">Por instrucciones injustificadas emanadas del </w:t>
      </w:r>
      <w:r w:rsidRPr="00A92E8F">
        <w:rPr>
          <w:rFonts w:ascii="Bookman Old Style" w:hAnsi="Bookman Old Style" w:cs="Arial"/>
          <w:b/>
          <w:sz w:val="19"/>
          <w:szCs w:val="19"/>
          <w:lang w:val="es-ES_tradnl"/>
        </w:rPr>
        <w:t xml:space="preserve">COMPRADOR </w:t>
      </w:r>
      <w:r w:rsidRPr="00A92E8F">
        <w:rPr>
          <w:rFonts w:ascii="Bookman Old Style" w:hAnsi="Bookman Old Style" w:cs="Arial"/>
          <w:sz w:val="19"/>
          <w:szCs w:val="19"/>
          <w:lang w:val="es-ES_tradnl"/>
        </w:rPr>
        <w:t>para la suspensión de la adquisición por más de treinta (30) días calendario.</w:t>
      </w:r>
    </w:p>
    <w:p w:rsidR="006C09AC" w:rsidRPr="00A92E8F" w:rsidRDefault="006C09AC" w:rsidP="005F2F1A">
      <w:pPr>
        <w:numPr>
          <w:ilvl w:val="0"/>
          <w:numId w:val="39"/>
        </w:numPr>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 xml:space="preserve">Si apartándose de los términos del contrato el </w:t>
      </w:r>
      <w:r w:rsidRPr="00A92E8F">
        <w:rPr>
          <w:rFonts w:ascii="Bookman Old Style" w:hAnsi="Bookman Old Style" w:cs="Arial"/>
          <w:b/>
          <w:sz w:val="19"/>
          <w:szCs w:val="19"/>
          <w:lang w:val="es-ES_tradnl"/>
        </w:rPr>
        <w:t xml:space="preserve">COMPRADOR </w:t>
      </w:r>
      <w:r w:rsidRPr="00A92E8F">
        <w:rPr>
          <w:rFonts w:ascii="Bookman Old Style" w:hAnsi="Bookman Old Style" w:cs="Arial"/>
          <w:sz w:val="19"/>
          <w:szCs w:val="19"/>
          <w:lang w:val="es-ES_tradnl"/>
        </w:rPr>
        <w:t>pretende efectuar aumento o disminución en las cantidades de la adquisición</w:t>
      </w:r>
      <w:r>
        <w:rPr>
          <w:rFonts w:ascii="Bookman Old Style" w:hAnsi="Bookman Old Style" w:cs="Arial"/>
          <w:sz w:val="19"/>
          <w:szCs w:val="19"/>
          <w:lang w:val="es-ES_tradnl"/>
        </w:rPr>
        <w:t xml:space="preserve"> sin contar con el respectivo contrato modificatorio</w:t>
      </w:r>
      <w:r w:rsidRPr="00A92E8F">
        <w:rPr>
          <w:rFonts w:ascii="Bookman Old Style" w:hAnsi="Bookman Old Style" w:cs="Arial"/>
          <w:sz w:val="19"/>
          <w:szCs w:val="19"/>
          <w:lang w:val="es-ES_tradnl"/>
        </w:rPr>
        <w:t>.</w:t>
      </w:r>
    </w:p>
    <w:p w:rsidR="006C09AC" w:rsidRPr="00A92E8F" w:rsidRDefault="006C09AC" w:rsidP="005F2F1A">
      <w:pPr>
        <w:numPr>
          <w:ilvl w:val="0"/>
          <w:numId w:val="39"/>
        </w:numPr>
        <w:tabs>
          <w:tab w:val="num" w:pos="1210"/>
        </w:tabs>
        <w:jc w:val="both"/>
        <w:rPr>
          <w:rFonts w:ascii="Bookman Old Style" w:hAnsi="Bookman Old Style" w:cs="Arial"/>
          <w:b/>
          <w:sz w:val="19"/>
          <w:szCs w:val="19"/>
          <w:lang w:val="es-ES_tradnl"/>
        </w:rPr>
      </w:pPr>
      <w:r w:rsidRPr="00A92E8F">
        <w:rPr>
          <w:rFonts w:ascii="Bookman Old Style" w:hAnsi="Bookman Old Style" w:cs="Arial"/>
          <w:sz w:val="19"/>
          <w:szCs w:val="19"/>
          <w:lang w:val="es-ES_tradnl"/>
        </w:rPr>
        <w:t>Por incumplimiento injustificado en el pago parcial o total, por más de sesenta (60) días calendario computados a partir de la fecha de entrega definitiva de los bienes en la entidad.</w:t>
      </w:r>
    </w:p>
    <w:p w:rsidR="006C09AC" w:rsidRPr="00A92E8F" w:rsidRDefault="006C09AC" w:rsidP="005F2F1A">
      <w:pPr>
        <w:numPr>
          <w:ilvl w:val="2"/>
          <w:numId w:val="43"/>
        </w:numPr>
        <w:jc w:val="both"/>
        <w:rPr>
          <w:rFonts w:ascii="Bookman Old Style" w:hAnsi="Bookman Old Style" w:cs="Arial"/>
          <w:b/>
          <w:sz w:val="19"/>
          <w:szCs w:val="19"/>
          <w:lang w:val="es-ES_tradnl"/>
        </w:rPr>
      </w:pPr>
      <w:r w:rsidRPr="00A92E8F">
        <w:rPr>
          <w:rFonts w:ascii="Bookman Old Style" w:hAnsi="Bookman Old Style" w:cs="Arial"/>
          <w:b/>
          <w:sz w:val="19"/>
          <w:szCs w:val="19"/>
          <w:lang w:val="es-ES_tradnl"/>
        </w:rPr>
        <w:t>Resolución por causas de fuerza mayor o caso fortuito que afecten al COMPRADOR o al PROVEEDOR.</w:t>
      </w:r>
    </w:p>
    <w:p w:rsidR="006C09AC" w:rsidRPr="00A92E8F" w:rsidRDefault="006C09AC" w:rsidP="006C09AC">
      <w:pPr>
        <w:ind w:left="1700"/>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 xml:space="preserve">Si en cualquier momento antes de la terminación de la adquisición objeto del Contrato, el </w:t>
      </w:r>
      <w:r w:rsidRPr="00A92E8F">
        <w:rPr>
          <w:rFonts w:ascii="Bookman Old Style" w:hAnsi="Bookman Old Style" w:cs="Arial"/>
          <w:b/>
          <w:sz w:val="19"/>
          <w:szCs w:val="19"/>
          <w:lang w:val="es-ES_tradnl"/>
        </w:rPr>
        <w:t xml:space="preserve">COMPRADOR </w:t>
      </w:r>
      <w:r w:rsidRPr="00A92E8F">
        <w:rPr>
          <w:rFonts w:ascii="Bookman Old Style" w:hAnsi="Bookman Old Style" w:cs="Arial"/>
          <w:sz w:val="19"/>
          <w:szCs w:val="19"/>
          <w:lang w:val="es-ES_tradnl"/>
        </w:rPr>
        <w:t xml:space="preserve">se encontrase con situaciones fuera de control de las partes que imposibiliten la conclusión de la adquisición, o vayan contra los intereses del Estado Plurinacional de Bolivia, el </w:t>
      </w:r>
      <w:r w:rsidRPr="00A92E8F">
        <w:rPr>
          <w:rFonts w:ascii="Bookman Old Style" w:hAnsi="Bookman Old Style" w:cs="Arial"/>
          <w:b/>
          <w:sz w:val="19"/>
          <w:szCs w:val="19"/>
          <w:lang w:val="es-ES_tradnl"/>
        </w:rPr>
        <w:t xml:space="preserve">COMPRADOR </w:t>
      </w:r>
      <w:r w:rsidRPr="00A92E8F">
        <w:rPr>
          <w:rFonts w:ascii="Bookman Old Style" w:hAnsi="Bookman Old Style" w:cs="Arial"/>
          <w:sz w:val="19"/>
          <w:szCs w:val="19"/>
          <w:lang w:val="es-ES_tradnl"/>
        </w:rPr>
        <w:t xml:space="preserve">en cualquier momento, mediante carta notariada dirigida al </w:t>
      </w:r>
      <w:r w:rsidRPr="00A92E8F">
        <w:rPr>
          <w:rFonts w:ascii="Bookman Old Style" w:hAnsi="Bookman Old Style" w:cs="Arial"/>
          <w:b/>
          <w:sz w:val="19"/>
          <w:szCs w:val="19"/>
          <w:lang w:val="es-ES_tradnl"/>
        </w:rPr>
        <w:t xml:space="preserve">PROVEEDOR, </w:t>
      </w:r>
      <w:r w:rsidRPr="00A92E8F">
        <w:rPr>
          <w:rFonts w:ascii="Bookman Old Style" w:hAnsi="Bookman Old Style" w:cs="Arial"/>
          <w:sz w:val="19"/>
          <w:szCs w:val="19"/>
          <w:lang w:val="es-ES_tradnl"/>
        </w:rPr>
        <w:t xml:space="preserve">suspenderá la adquisición y resolverá el Contrato total o parcialmente.  A la entrega de dicho comunicación oficial de resolución, el </w:t>
      </w:r>
      <w:r w:rsidRPr="00A92E8F">
        <w:rPr>
          <w:rFonts w:ascii="Bookman Old Style" w:hAnsi="Bookman Old Style" w:cs="Arial"/>
          <w:b/>
          <w:sz w:val="19"/>
          <w:szCs w:val="19"/>
          <w:lang w:val="es-ES_tradnl"/>
        </w:rPr>
        <w:t xml:space="preserve">PROVEEDOR </w:t>
      </w:r>
      <w:r>
        <w:rPr>
          <w:rFonts w:ascii="Bookman Old Style" w:hAnsi="Bookman Old Style" w:cs="Arial"/>
          <w:sz w:val="19"/>
          <w:szCs w:val="19"/>
          <w:lang w:val="es-ES_tradnl"/>
        </w:rPr>
        <w:t xml:space="preserve">sin lugar a reclamo alguno </w:t>
      </w:r>
      <w:r w:rsidRPr="00A92E8F">
        <w:rPr>
          <w:rFonts w:ascii="Bookman Old Style" w:hAnsi="Bookman Old Style" w:cs="Arial"/>
          <w:sz w:val="19"/>
          <w:szCs w:val="19"/>
          <w:lang w:val="es-ES_tradnl"/>
        </w:rPr>
        <w:t xml:space="preserve">suspenderá la adquisición de acuerdo a las instrucciones escritas que al efecto emita el </w:t>
      </w:r>
      <w:r w:rsidRPr="00A92E8F">
        <w:rPr>
          <w:rFonts w:ascii="Bookman Old Style" w:hAnsi="Bookman Old Style" w:cs="Arial"/>
          <w:b/>
          <w:sz w:val="19"/>
          <w:szCs w:val="19"/>
          <w:lang w:val="es-ES_tradnl"/>
        </w:rPr>
        <w:t>COMPRADOR.</w:t>
      </w:r>
    </w:p>
    <w:p w:rsidR="006C09AC" w:rsidRPr="00A92E8F" w:rsidRDefault="006C09AC" w:rsidP="006C09AC">
      <w:pPr>
        <w:ind w:left="1700"/>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Se liquidarán los costos proporcionales que demandase el cierre de la adquisición.</w:t>
      </w:r>
    </w:p>
    <w:p w:rsidR="006C09AC" w:rsidRPr="00A92E8F" w:rsidRDefault="006C09AC" w:rsidP="006C09AC">
      <w:pPr>
        <w:ind w:left="1700"/>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 xml:space="preserve">Con estos datos el </w:t>
      </w:r>
      <w:r w:rsidRPr="00A92E8F">
        <w:rPr>
          <w:rFonts w:ascii="Bookman Old Style" w:hAnsi="Bookman Old Style" w:cs="Arial"/>
          <w:b/>
          <w:sz w:val="19"/>
          <w:szCs w:val="19"/>
          <w:lang w:val="es-ES_tradnl"/>
        </w:rPr>
        <w:t xml:space="preserve">COMPRADOR </w:t>
      </w:r>
      <w:r w:rsidRPr="00A92E8F">
        <w:rPr>
          <w:rFonts w:ascii="Bookman Old Style" w:hAnsi="Bookman Old Style" w:cs="Arial"/>
          <w:sz w:val="19"/>
          <w:szCs w:val="19"/>
          <w:lang w:val="es-ES_tradnl"/>
        </w:rPr>
        <w:t>elaborará la liquidación final y el trámite de pago será el previsto en la cláusula trigésima sexta del presente Contrato.</w:t>
      </w:r>
    </w:p>
    <w:p w:rsidR="006C09AC" w:rsidRPr="00A92E8F" w:rsidRDefault="006C09AC" w:rsidP="006C09AC">
      <w:pPr>
        <w:ind w:left="1700"/>
        <w:jc w:val="both"/>
        <w:rPr>
          <w:rFonts w:ascii="Bookman Old Style" w:hAnsi="Bookman Old Style" w:cs="Arial"/>
          <w:b/>
          <w:sz w:val="19"/>
          <w:szCs w:val="19"/>
          <w:lang w:val="es-ES_tradnl"/>
        </w:rPr>
      </w:pPr>
    </w:p>
    <w:p w:rsidR="006C09AC" w:rsidRPr="00A92E8F" w:rsidRDefault="006C09AC" w:rsidP="005F2F1A">
      <w:pPr>
        <w:numPr>
          <w:ilvl w:val="2"/>
          <w:numId w:val="43"/>
        </w:numPr>
        <w:jc w:val="both"/>
        <w:rPr>
          <w:rFonts w:ascii="Bookman Old Style" w:hAnsi="Bookman Old Style" w:cs="Arial"/>
          <w:sz w:val="19"/>
          <w:szCs w:val="19"/>
          <w:lang w:val="es-ES_tradnl"/>
        </w:rPr>
      </w:pPr>
      <w:r w:rsidRPr="00A92E8F">
        <w:rPr>
          <w:rFonts w:ascii="Bookman Old Style" w:hAnsi="Bookman Old Style" w:cs="Arial"/>
          <w:b/>
          <w:sz w:val="19"/>
          <w:szCs w:val="19"/>
          <w:lang w:val="es-ES_tradnl"/>
        </w:rPr>
        <w:lastRenderedPageBreak/>
        <w:t xml:space="preserve">Reglas aplicables a la Resolución: </w:t>
      </w:r>
      <w:r w:rsidRPr="00A92E8F">
        <w:rPr>
          <w:rFonts w:ascii="Bookman Old Style" w:hAnsi="Bookman Old Style" w:cs="Arial"/>
          <w:sz w:val="19"/>
          <w:szCs w:val="19"/>
          <w:lang w:val="es-ES_tradnl"/>
        </w:rPr>
        <w:t xml:space="preserve">Para procesar la resolución del Contrato por cualquiera de las causales señaladas, las garantías deben estar plenamente vigentes y el </w:t>
      </w:r>
      <w:r w:rsidRPr="00A92E8F">
        <w:rPr>
          <w:rFonts w:ascii="Bookman Old Style" w:hAnsi="Bookman Old Style" w:cs="Arial"/>
          <w:b/>
          <w:sz w:val="19"/>
          <w:szCs w:val="19"/>
          <w:lang w:val="es-ES_tradnl"/>
        </w:rPr>
        <w:t xml:space="preserve">COMPRADOR </w:t>
      </w:r>
      <w:r w:rsidRPr="00A92E8F">
        <w:rPr>
          <w:rFonts w:ascii="Bookman Old Style" w:hAnsi="Bookman Old Style" w:cs="Arial"/>
          <w:sz w:val="19"/>
          <w:szCs w:val="19"/>
          <w:lang w:val="es-ES_tradnl"/>
        </w:rPr>
        <w:t xml:space="preserve">o el </w:t>
      </w:r>
      <w:r w:rsidRPr="00A92E8F">
        <w:rPr>
          <w:rFonts w:ascii="Bookman Old Style" w:hAnsi="Bookman Old Style" w:cs="Arial"/>
          <w:b/>
          <w:sz w:val="19"/>
          <w:szCs w:val="19"/>
          <w:lang w:val="es-ES_tradnl"/>
        </w:rPr>
        <w:t xml:space="preserve">PROVEEDOR </w:t>
      </w:r>
      <w:r w:rsidRPr="00A92E8F">
        <w:rPr>
          <w:rFonts w:ascii="Bookman Old Style" w:hAnsi="Bookman Old Style" w:cs="Arial"/>
          <w:sz w:val="19"/>
          <w:szCs w:val="19"/>
          <w:lang w:val="es-ES_tradnl"/>
        </w:rPr>
        <w:t>darán aviso escrito mediante carta notariada, a la otra parte, de su intención de resolver el Contrato, estableciendo claramente la causal que se aduce.</w:t>
      </w:r>
    </w:p>
    <w:p w:rsidR="006C09AC" w:rsidRPr="00A92E8F" w:rsidRDefault="006C09AC" w:rsidP="006C09AC">
      <w:pPr>
        <w:ind w:left="1700"/>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Si dentro de los quince (15) días hábiles siguientes de la fecha de notificación, se enmendaran las fallas, se normalizará el desarrollo de la adquisición y se tomaran las medidas necesarias para continuar normalmente con las estipul</w:t>
      </w:r>
      <w:r>
        <w:rPr>
          <w:rFonts w:ascii="Bookman Old Style" w:hAnsi="Bookman Old Style" w:cs="Arial"/>
          <w:sz w:val="19"/>
          <w:szCs w:val="19"/>
          <w:lang w:val="es-ES_tradnl"/>
        </w:rPr>
        <w:t>aciones del Contrato. El requir</w:t>
      </w:r>
      <w:r w:rsidRPr="00A92E8F">
        <w:rPr>
          <w:rFonts w:ascii="Bookman Old Style" w:hAnsi="Bookman Old Style" w:cs="Arial"/>
          <w:sz w:val="19"/>
          <w:szCs w:val="19"/>
          <w:lang w:val="es-ES_tradnl"/>
        </w:rPr>
        <w:t>ente de la resolución expresará por escrito su conformidad a la solución, el aviso de intención de resolución será retirado.</w:t>
      </w:r>
    </w:p>
    <w:p w:rsidR="006C09AC" w:rsidRPr="00A92E8F" w:rsidRDefault="006C09AC" w:rsidP="006C09AC">
      <w:pPr>
        <w:ind w:left="1700"/>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 xml:space="preserve">En caso contrario, si al vencimiento del término de los quince (15) días no existe ninguna respuesta, el proceso de resolución continuará, a cuyo fin el </w:t>
      </w:r>
      <w:r w:rsidRPr="00A92E8F">
        <w:rPr>
          <w:rFonts w:ascii="Bookman Old Style" w:hAnsi="Bookman Old Style" w:cs="Arial"/>
          <w:b/>
          <w:sz w:val="19"/>
          <w:szCs w:val="19"/>
          <w:lang w:val="es-ES_tradnl"/>
        </w:rPr>
        <w:t xml:space="preserve">COMPRADOR </w:t>
      </w:r>
      <w:r w:rsidRPr="00A92E8F">
        <w:rPr>
          <w:rFonts w:ascii="Bookman Old Style" w:hAnsi="Bookman Old Style" w:cs="Arial"/>
          <w:sz w:val="19"/>
          <w:szCs w:val="19"/>
          <w:lang w:val="es-ES_tradnl"/>
        </w:rPr>
        <w:t xml:space="preserve">o el </w:t>
      </w:r>
      <w:r w:rsidRPr="00A92E8F">
        <w:rPr>
          <w:rFonts w:ascii="Bookman Old Style" w:hAnsi="Bookman Old Style" w:cs="Arial"/>
          <w:b/>
          <w:sz w:val="19"/>
          <w:szCs w:val="19"/>
          <w:lang w:val="es-ES_tradnl"/>
        </w:rPr>
        <w:t xml:space="preserve">PROVEEDOR, </w:t>
      </w:r>
      <w:r w:rsidRPr="00A92E8F">
        <w:rPr>
          <w:rFonts w:ascii="Bookman Old Style" w:hAnsi="Bookman Old Style" w:cs="Arial"/>
          <w:sz w:val="19"/>
          <w:szCs w:val="19"/>
          <w:lang w:val="es-ES_tradnl"/>
        </w:rPr>
        <w:t>según sea quién haya requerido la resolución del contrato, notificará mediante carta notariada a la otra parte, que la resolución del Contrato se ha hecho efectiva.</w:t>
      </w:r>
    </w:p>
    <w:p w:rsidR="006C09AC" w:rsidRPr="00A92E8F" w:rsidRDefault="006C09AC" w:rsidP="006C09AC">
      <w:pPr>
        <w:ind w:left="1700"/>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 xml:space="preserve">Esta carta dará lugar a que cuando la resolución sea por causales </w:t>
      </w:r>
      <w:proofErr w:type="gramStart"/>
      <w:r w:rsidRPr="00A92E8F">
        <w:rPr>
          <w:rFonts w:ascii="Bookman Old Style" w:hAnsi="Bookman Old Style" w:cs="Arial"/>
          <w:sz w:val="19"/>
          <w:szCs w:val="19"/>
          <w:lang w:val="es-ES_tradnl"/>
        </w:rPr>
        <w:t>imputables</w:t>
      </w:r>
      <w:proofErr w:type="gramEnd"/>
      <w:r w:rsidRPr="00A92E8F">
        <w:rPr>
          <w:rFonts w:ascii="Bookman Old Style" w:hAnsi="Bookman Old Style" w:cs="Arial"/>
          <w:sz w:val="19"/>
          <w:szCs w:val="19"/>
          <w:lang w:val="es-ES_tradnl"/>
        </w:rPr>
        <w:t xml:space="preserve"> al </w:t>
      </w:r>
      <w:r w:rsidRPr="00A92E8F">
        <w:rPr>
          <w:rFonts w:ascii="Bookman Old Style" w:hAnsi="Bookman Old Style" w:cs="Arial"/>
          <w:b/>
          <w:sz w:val="19"/>
          <w:szCs w:val="19"/>
          <w:lang w:val="es-ES_tradnl"/>
        </w:rPr>
        <w:t xml:space="preserve">PROVEEDOR, </w:t>
      </w:r>
      <w:r w:rsidRPr="00A92E8F">
        <w:rPr>
          <w:rFonts w:ascii="Bookman Old Style" w:hAnsi="Bookman Old Style" w:cs="Arial"/>
          <w:sz w:val="19"/>
          <w:szCs w:val="19"/>
          <w:lang w:val="es-ES_tradnl"/>
        </w:rPr>
        <w:t xml:space="preserve">se consolide en favor del </w:t>
      </w:r>
      <w:r w:rsidRPr="00A92E8F">
        <w:rPr>
          <w:rFonts w:ascii="Bookman Old Style" w:hAnsi="Bookman Old Style" w:cs="Arial"/>
          <w:b/>
          <w:sz w:val="19"/>
          <w:szCs w:val="19"/>
          <w:lang w:val="es-ES_tradnl"/>
        </w:rPr>
        <w:t xml:space="preserve">COMPRADOR la </w:t>
      </w:r>
      <w:r w:rsidRPr="00A92E8F">
        <w:rPr>
          <w:rFonts w:ascii="Bookman Old Style" w:hAnsi="Bookman Old Style" w:cs="Arial"/>
          <w:sz w:val="19"/>
          <w:szCs w:val="19"/>
          <w:lang w:val="es-ES_tradnl"/>
        </w:rPr>
        <w:t>garantía de cumplimiento de contrato.</w:t>
      </w:r>
    </w:p>
    <w:p w:rsidR="006C09AC" w:rsidRPr="00A92E8F" w:rsidRDefault="006C09AC" w:rsidP="006C09AC">
      <w:pPr>
        <w:ind w:left="1700"/>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 xml:space="preserve">El </w:t>
      </w:r>
      <w:r w:rsidRPr="00A92E8F">
        <w:rPr>
          <w:rFonts w:ascii="Bookman Old Style" w:hAnsi="Bookman Old Style" w:cs="Arial"/>
          <w:b/>
          <w:sz w:val="19"/>
          <w:szCs w:val="19"/>
          <w:lang w:val="es-ES_tradnl"/>
        </w:rPr>
        <w:t xml:space="preserve">COMPRADOR </w:t>
      </w:r>
      <w:r w:rsidRPr="00A92E8F">
        <w:rPr>
          <w:rFonts w:ascii="Bookman Old Style" w:hAnsi="Bookman Old Style" w:cs="Arial"/>
          <w:sz w:val="19"/>
          <w:szCs w:val="19"/>
          <w:lang w:val="es-ES_tradnl"/>
        </w:rPr>
        <w:t xml:space="preserve">procederá a establecer los montos reembolsables al </w:t>
      </w:r>
      <w:r w:rsidRPr="00A92E8F">
        <w:rPr>
          <w:rFonts w:ascii="Bookman Old Style" w:hAnsi="Bookman Old Style" w:cs="Arial"/>
          <w:b/>
          <w:sz w:val="19"/>
          <w:szCs w:val="19"/>
          <w:lang w:val="es-ES_tradnl"/>
        </w:rPr>
        <w:t xml:space="preserve">PROVEEDOR </w:t>
      </w:r>
      <w:r w:rsidRPr="00A92E8F">
        <w:rPr>
          <w:rFonts w:ascii="Bookman Old Style" w:hAnsi="Bookman Old Style" w:cs="Arial"/>
          <w:sz w:val="19"/>
          <w:szCs w:val="19"/>
          <w:lang w:val="es-ES_tradnl"/>
        </w:rPr>
        <w:t>por concepto de adquisición satisfactoriamente efectuada.</w:t>
      </w:r>
    </w:p>
    <w:p w:rsidR="006C09AC" w:rsidRPr="00086828" w:rsidRDefault="006C09AC" w:rsidP="006C09AC">
      <w:pPr>
        <w:ind w:left="1700"/>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 xml:space="preserve">Con base en la liquidación final y establecidos los saldos en favor o en contra, cuando corresponda, se hará efectiva la ejecución y </w:t>
      </w:r>
      <w:r w:rsidRPr="00086828">
        <w:rPr>
          <w:rFonts w:ascii="Bookman Old Style" w:hAnsi="Bookman Old Style" w:cs="Arial"/>
          <w:sz w:val="19"/>
          <w:szCs w:val="19"/>
          <w:lang w:val="es-ES_tradnl"/>
        </w:rPr>
        <w:t>cobro de la boleta o póliza de cumplimiento de contrato.</w:t>
      </w:r>
    </w:p>
    <w:p w:rsidR="006C09AC" w:rsidRPr="00A92E8F" w:rsidRDefault="006C09AC" w:rsidP="006C09AC">
      <w:pPr>
        <w:ind w:left="1700"/>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 xml:space="preserve">El </w:t>
      </w:r>
      <w:r w:rsidRPr="00A92E8F">
        <w:rPr>
          <w:rFonts w:ascii="Bookman Old Style" w:hAnsi="Bookman Old Style" w:cs="Arial"/>
          <w:b/>
          <w:sz w:val="19"/>
          <w:szCs w:val="19"/>
          <w:lang w:val="es-ES_tradnl"/>
        </w:rPr>
        <w:t xml:space="preserve">COMPRADOR </w:t>
      </w:r>
      <w:r w:rsidRPr="00A92E8F">
        <w:rPr>
          <w:rFonts w:ascii="Bookman Old Style" w:hAnsi="Bookman Old Style" w:cs="Arial"/>
          <w:sz w:val="19"/>
          <w:szCs w:val="19"/>
          <w:lang w:val="es-ES_tradnl"/>
        </w:rPr>
        <w:t xml:space="preserve">quedará en libertad de continuar la adquisición a través de otro </w:t>
      </w:r>
      <w:r w:rsidRPr="00A92E8F">
        <w:rPr>
          <w:rFonts w:ascii="Bookman Old Style" w:hAnsi="Bookman Old Style" w:cs="Arial"/>
          <w:b/>
          <w:sz w:val="19"/>
          <w:szCs w:val="19"/>
          <w:lang w:val="es-ES_tradnl"/>
        </w:rPr>
        <w:t xml:space="preserve">PROVEEDOR; </w:t>
      </w:r>
      <w:r w:rsidRPr="00A92E8F">
        <w:rPr>
          <w:rFonts w:ascii="Bookman Old Style" w:hAnsi="Bookman Old Style" w:cs="Arial"/>
          <w:sz w:val="19"/>
          <w:szCs w:val="19"/>
          <w:lang w:val="es-ES_tradnl"/>
        </w:rPr>
        <w:t>preferentemente, podrá efectuar consulta al proponente calificado en segundo lugar en la contratación, para establecer si mantiene su propuesta y así sucesivamente, siempre que dichos propuestos sean aceptables en precio y plazo.</w:t>
      </w:r>
    </w:p>
    <w:p w:rsidR="006C09AC" w:rsidRPr="00A92E8F" w:rsidRDefault="006C09AC" w:rsidP="006C09AC">
      <w:pPr>
        <w:ind w:left="1700"/>
        <w:jc w:val="both"/>
        <w:rPr>
          <w:rFonts w:ascii="Bookman Old Style" w:hAnsi="Bookman Old Style" w:cs="Arial"/>
          <w:sz w:val="19"/>
          <w:szCs w:val="19"/>
          <w:lang w:val="es-ES_tradnl"/>
        </w:rPr>
      </w:pPr>
    </w:p>
    <w:p w:rsidR="006C09AC" w:rsidRPr="00A92E8F" w:rsidRDefault="006C09AC" w:rsidP="006C09AC">
      <w:pPr>
        <w:jc w:val="both"/>
        <w:rPr>
          <w:rFonts w:ascii="Bookman Old Style" w:hAnsi="Bookman Old Style" w:cs="Arial"/>
          <w:sz w:val="19"/>
          <w:szCs w:val="19"/>
          <w:lang w:val="es-ES_tradnl"/>
        </w:rPr>
      </w:pPr>
      <w:r w:rsidRPr="00A92E8F">
        <w:rPr>
          <w:rFonts w:ascii="Bookman Old Style" w:hAnsi="Bookman Old Style" w:cs="Arial"/>
          <w:b/>
          <w:sz w:val="19"/>
          <w:szCs w:val="19"/>
          <w:lang w:val="es-ES_tradnl"/>
        </w:rPr>
        <w:t xml:space="preserve">VIGESIMA.- (SOLUCION DE CONTROVERSIAS). </w:t>
      </w:r>
      <w:r w:rsidRPr="00A92E8F">
        <w:rPr>
          <w:rFonts w:ascii="Bookman Old Style" w:hAnsi="Bookman Old Style" w:cs="Arial"/>
          <w:sz w:val="19"/>
          <w:szCs w:val="19"/>
          <w:lang w:val="es-ES_tradnl"/>
        </w:rPr>
        <w:t xml:space="preserve">En caso de surgir controversias entre el </w:t>
      </w:r>
      <w:r w:rsidRPr="00A92E8F">
        <w:rPr>
          <w:rFonts w:ascii="Bookman Old Style" w:hAnsi="Bookman Old Style" w:cs="Arial"/>
          <w:b/>
          <w:sz w:val="19"/>
          <w:szCs w:val="19"/>
          <w:lang w:val="es-ES_tradnl"/>
        </w:rPr>
        <w:t xml:space="preserve">CONTRATANTE </w:t>
      </w:r>
      <w:r w:rsidRPr="00A92E8F">
        <w:rPr>
          <w:rFonts w:ascii="Bookman Old Style" w:hAnsi="Bookman Old Style" w:cs="Arial"/>
          <w:sz w:val="19"/>
          <w:szCs w:val="19"/>
          <w:lang w:val="es-ES_tradnl"/>
        </w:rPr>
        <w:t xml:space="preserve">y el </w:t>
      </w:r>
      <w:r w:rsidRPr="00A92E8F">
        <w:rPr>
          <w:rFonts w:ascii="Bookman Old Style" w:hAnsi="Bookman Old Style" w:cs="Arial"/>
          <w:b/>
          <w:sz w:val="19"/>
          <w:szCs w:val="19"/>
          <w:lang w:val="es-ES_tradnl"/>
        </w:rPr>
        <w:t>PROVEEDOR</w:t>
      </w:r>
      <w:r w:rsidRPr="00A92E8F">
        <w:rPr>
          <w:rFonts w:ascii="Bookman Old Style" w:hAnsi="Bookman Old Style" w:cs="Arial"/>
          <w:sz w:val="19"/>
          <w:szCs w:val="19"/>
          <w:lang w:val="es-ES_tradnl"/>
        </w:rPr>
        <w:t>, las partes están facultades para acudir a la vía judicial, bajo la jurisdicción coactivo fiscal.</w:t>
      </w:r>
    </w:p>
    <w:p w:rsidR="006C09AC" w:rsidRPr="00A92E8F" w:rsidRDefault="006C09AC" w:rsidP="006C09AC">
      <w:pPr>
        <w:jc w:val="both"/>
        <w:rPr>
          <w:rFonts w:ascii="Bookman Old Style" w:hAnsi="Bookman Old Style" w:cs="Arial"/>
          <w:sz w:val="19"/>
          <w:szCs w:val="19"/>
          <w:lang w:val="es-ES_tradnl"/>
        </w:rPr>
      </w:pPr>
    </w:p>
    <w:p w:rsidR="006C09AC" w:rsidRPr="00A92E8F" w:rsidRDefault="006C09AC" w:rsidP="006C09AC">
      <w:pPr>
        <w:jc w:val="both"/>
        <w:rPr>
          <w:rFonts w:ascii="Bookman Old Style" w:hAnsi="Bookman Old Style" w:cs="Arial"/>
          <w:sz w:val="19"/>
          <w:szCs w:val="19"/>
          <w:lang w:val="es-ES_tradnl"/>
        </w:rPr>
      </w:pPr>
      <w:r w:rsidRPr="00A92E8F">
        <w:rPr>
          <w:rFonts w:ascii="Bookman Old Style" w:hAnsi="Bookman Old Style" w:cs="Arial"/>
          <w:b/>
          <w:sz w:val="19"/>
          <w:szCs w:val="19"/>
          <w:lang w:val="es-ES_tradnl"/>
        </w:rPr>
        <w:t xml:space="preserve">VIGESIMA PRIMERA.- (MODIFICACIONES AL CONTRATO). </w:t>
      </w:r>
      <w:r w:rsidRPr="00A92E8F">
        <w:rPr>
          <w:rFonts w:ascii="Bookman Old Style" w:hAnsi="Bookman Old Style" w:cs="Arial"/>
          <w:sz w:val="19"/>
          <w:szCs w:val="19"/>
          <w:lang w:val="es-ES_tradnl"/>
        </w:rPr>
        <w:t>Los términos y condiciones contenidos en este contrato no podrán ser modificados, excepto por causas sobrevinientes al contrato, es decir, por requerimiento del propio Contratante o por fuerza mayor o caso fortuito debidamente comprobados.</w:t>
      </w:r>
    </w:p>
    <w:p w:rsidR="006C09AC" w:rsidRPr="00A92E8F" w:rsidRDefault="006C09AC" w:rsidP="006C09AC">
      <w:pPr>
        <w:jc w:val="both"/>
        <w:rPr>
          <w:rFonts w:ascii="Bookman Old Style" w:hAnsi="Bookman Old Style" w:cs="Arial"/>
          <w:sz w:val="19"/>
          <w:szCs w:val="19"/>
          <w:lang w:val="es-ES_tradnl"/>
        </w:rPr>
      </w:pPr>
    </w:p>
    <w:p w:rsidR="006C09AC" w:rsidRPr="00A92E8F" w:rsidRDefault="006C09AC" w:rsidP="006C09AC">
      <w:pPr>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La referida modificación, se realizará a t</w:t>
      </w:r>
      <w:r>
        <w:rPr>
          <w:rFonts w:ascii="Bookman Old Style" w:hAnsi="Bookman Old Style" w:cs="Arial"/>
          <w:sz w:val="19"/>
          <w:szCs w:val="19"/>
          <w:lang w:val="es-ES_tradnl"/>
        </w:rPr>
        <w:t>ravés de contrato modificatorio debidamente autorizado.</w:t>
      </w:r>
    </w:p>
    <w:p w:rsidR="006C09AC" w:rsidRPr="00A92E8F" w:rsidRDefault="006C09AC" w:rsidP="006C09AC">
      <w:pPr>
        <w:jc w:val="both"/>
        <w:rPr>
          <w:rFonts w:ascii="Bookman Old Style" w:hAnsi="Bookman Old Style" w:cs="Arial"/>
          <w:sz w:val="19"/>
          <w:szCs w:val="19"/>
          <w:lang w:val="es-ES_tradnl"/>
        </w:rPr>
      </w:pPr>
    </w:p>
    <w:p w:rsidR="006C09AC" w:rsidRPr="00A92E8F" w:rsidRDefault="006C09AC" w:rsidP="006C09AC">
      <w:pPr>
        <w:ind w:left="426" w:hanging="426"/>
        <w:jc w:val="center"/>
        <w:rPr>
          <w:rFonts w:ascii="Bookman Old Style" w:hAnsi="Bookman Old Style" w:cs="Arial"/>
          <w:b/>
          <w:sz w:val="19"/>
          <w:szCs w:val="19"/>
          <w:lang w:val="es-ES_tradnl"/>
        </w:rPr>
      </w:pPr>
      <w:r w:rsidRPr="00A92E8F">
        <w:rPr>
          <w:rFonts w:ascii="Bookman Old Style" w:hAnsi="Bookman Old Style" w:cs="Arial"/>
          <w:b/>
          <w:sz w:val="19"/>
          <w:szCs w:val="19"/>
          <w:lang w:val="es-ES_tradnl"/>
        </w:rPr>
        <w:t>II.</w:t>
      </w:r>
      <w:r w:rsidRPr="00A92E8F">
        <w:rPr>
          <w:rFonts w:ascii="Bookman Old Style" w:hAnsi="Bookman Old Style" w:cs="Arial"/>
          <w:b/>
          <w:sz w:val="19"/>
          <w:szCs w:val="19"/>
          <w:lang w:val="es-ES_tradnl"/>
        </w:rPr>
        <w:tab/>
        <w:t>CONDICIONES PARTICULARES DEL CONTRATO</w:t>
      </w:r>
    </w:p>
    <w:p w:rsidR="006C09AC" w:rsidRPr="00A92E8F" w:rsidRDefault="006C09AC" w:rsidP="006C09AC">
      <w:pPr>
        <w:rPr>
          <w:rFonts w:ascii="Bookman Old Style" w:hAnsi="Bookman Old Style" w:cs="Arial"/>
          <w:b/>
          <w:sz w:val="19"/>
          <w:szCs w:val="19"/>
          <w:lang w:val="es-ES_tradnl"/>
        </w:rPr>
      </w:pPr>
    </w:p>
    <w:p w:rsidR="006C09AC" w:rsidRPr="00530979" w:rsidRDefault="006C09AC" w:rsidP="006C09AC">
      <w:pPr>
        <w:jc w:val="both"/>
        <w:rPr>
          <w:rFonts w:ascii="Bookman Old Style" w:hAnsi="Bookman Old Style" w:cs="Arial"/>
          <w:b/>
          <w:sz w:val="19"/>
          <w:szCs w:val="19"/>
          <w:lang w:val="es-ES_tradnl"/>
        </w:rPr>
      </w:pPr>
      <w:r w:rsidRPr="00A92E8F">
        <w:rPr>
          <w:rFonts w:ascii="Bookman Old Style" w:hAnsi="Bookman Old Style" w:cs="Arial"/>
          <w:b/>
          <w:sz w:val="19"/>
          <w:szCs w:val="19"/>
          <w:lang w:val="es-ES_tradnl"/>
        </w:rPr>
        <w:t xml:space="preserve">VIGESIMA SEGUNDA.- </w:t>
      </w:r>
      <w:r w:rsidRPr="00A92E8F">
        <w:rPr>
          <w:rFonts w:ascii="Bookman Old Style" w:hAnsi="Bookman Old Style" w:cs="Arial"/>
          <w:b/>
          <w:i/>
          <w:sz w:val="19"/>
          <w:szCs w:val="19"/>
          <w:lang w:val="es-ES_tradnl"/>
        </w:rPr>
        <w:t xml:space="preserve">(FORMA DE PAGO). </w:t>
      </w:r>
    </w:p>
    <w:p w:rsidR="006C09AC" w:rsidRPr="00A92E8F" w:rsidRDefault="006C09AC" w:rsidP="006C09AC">
      <w:pPr>
        <w:jc w:val="both"/>
        <w:rPr>
          <w:rFonts w:ascii="Bookman Old Style" w:hAnsi="Bookman Old Style" w:cs="Arial"/>
          <w:sz w:val="19"/>
          <w:szCs w:val="19"/>
          <w:lang w:val="es-ES_tradnl"/>
        </w:rPr>
      </w:pPr>
    </w:p>
    <w:p w:rsidR="006C09AC" w:rsidRPr="00A92E8F" w:rsidRDefault="006C09AC" w:rsidP="006C09AC">
      <w:pPr>
        <w:ind w:left="993"/>
        <w:jc w:val="both"/>
        <w:rPr>
          <w:rFonts w:ascii="Bookman Old Style" w:hAnsi="Bookman Old Style" w:cs="Arial"/>
          <w:sz w:val="19"/>
          <w:szCs w:val="19"/>
          <w:lang w:val="es-ES_tradnl"/>
        </w:rPr>
      </w:pPr>
    </w:p>
    <w:p w:rsidR="006C09AC" w:rsidRPr="00A92E8F" w:rsidRDefault="006C09AC" w:rsidP="006C09AC">
      <w:pPr>
        <w:ind w:left="993"/>
        <w:jc w:val="both"/>
        <w:rPr>
          <w:rFonts w:ascii="Bookman Old Style" w:hAnsi="Bookman Old Style" w:cs="Arial"/>
          <w:b/>
          <w:i/>
          <w:sz w:val="19"/>
          <w:szCs w:val="19"/>
          <w:lang w:val="es-ES_tradnl"/>
        </w:rPr>
      </w:pPr>
      <w:r w:rsidRPr="00A92E8F">
        <w:rPr>
          <w:rFonts w:ascii="Bookman Old Style" w:hAnsi="Bookman Old Style" w:cs="Arial"/>
          <w:b/>
          <w:i/>
          <w:sz w:val="19"/>
          <w:szCs w:val="19"/>
          <w:lang w:val="es-ES_tradnl"/>
        </w:rPr>
        <w:t>(REDACCION SUJETA AL SISTEMA DE PROVISION Y PAGOS PREVISTOS EN EL DOCUMENTO BASE DE CONTRATACIÓN DE LA ENTIDAD COMPRADORA).</w:t>
      </w:r>
    </w:p>
    <w:p w:rsidR="006C09AC" w:rsidRPr="00A92E8F" w:rsidRDefault="006C09AC" w:rsidP="006C09AC">
      <w:pPr>
        <w:ind w:left="993"/>
        <w:jc w:val="both"/>
        <w:rPr>
          <w:rFonts w:ascii="Bookman Old Style" w:hAnsi="Bookman Old Style" w:cs="Arial"/>
          <w:i/>
          <w:sz w:val="19"/>
          <w:szCs w:val="19"/>
          <w:lang w:val="es-ES_tradnl"/>
        </w:rPr>
      </w:pPr>
    </w:p>
    <w:p w:rsidR="006C09AC" w:rsidRPr="00A92E8F" w:rsidRDefault="006C09AC" w:rsidP="006C09AC">
      <w:pPr>
        <w:jc w:val="both"/>
        <w:rPr>
          <w:rFonts w:ascii="Bookman Old Style" w:hAnsi="Bookman Old Style" w:cs="Arial"/>
          <w:sz w:val="19"/>
          <w:szCs w:val="19"/>
          <w:lang w:val="es-ES_tradnl"/>
        </w:rPr>
      </w:pPr>
    </w:p>
    <w:p w:rsidR="006C09AC" w:rsidRDefault="006C09AC" w:rsidP="006C09AC">
      <w:pPr>
        <w:jc w:val="both"/>
        <w:rPr>
          <w:rFonts w:ascii="Bookman Old Style" w:hAnsi="Bookman Old Style" w:cs="Arial"/>
          <w:b/>
          <w:sz w:val="19"/>
          <w:szCs w:val="19"/>
          <w:lang w:val="es-ES_tradnl"/>
        </w:rPr>
      </w:pPr>
      <w:r w:rsidRPr="00A92E8F">
        <w:rPr>
          <w:rFonts w:ascii="Bookman Old Style" w:hAnsi="Bookman Old Style" w:cs="Arial"/>
          <w:b/>
          <w:sz w:val="19"/>
          <w:szCs w:val="19"/>
          <w:lang w:val="es-ES_tradnl"/>
        </w:rPr>
        <w:t xml:space="preserve">VIGESIMA </w:t>
      </w:r>
      <w:r>
        <w:rPr>
          <w:rFonts w:ascii="Bookman Old Style" w:hAnsi="Bookman Old Style" w:cs="Arial"/>
          <w:b/>
          <w:sz w:val="19"/>
          <w:szCs w:val="19"/>
          <w:lang w:val="es-ES_tradnl"/>
        </w:rPr>
        <w:t>TERCERA.- (LUGAR DE ENTREGA) especificar donde serán entregados los BIENES</w:t>
      </w:r>
    </w:p>
    <w:p w:rsidR="006C09AC" w:rsidRPr="00A92E8F" w:rsidRDefault="006C09AC" w:rsidP="006C09AC">
      <w:pPr>
        <w:jc w:val="both"/>
        <w:rPr>
          <w:rFonts w:ascii="Bookman Old Style" w:hAnsi="Bookman Old Style" w:cs="Arial"/>
          <w:sz w:val="19"/>
          <w:szCs w:val="19"/>
          <w:lang w:val="es-ES_tradnl"/>
        </w:rPr>
      </w:pPr>
      <w:r>
        <w:rPr>
          <w:rFonts w:ascii="Bookman Old Style" w:hAnsi="Bookman Old Style" w:cs="Arial"/>
          <w:b/>
          <w:sz w:val="19"/>
          <w:szCs w:val="19"/>
          <w:lang w:val="es-ES_tradnl"/>
        </w:rPr>
        <w:t xml:space="preserve">VIGESIMA </w:t>
      </w:r>
      <w:r w:rsidRPr="00A92E8F">
        <w:rPr>
          <w:rFonts w:ascii="Bookman Old Style" w:hAnsi="Bookman Old Style" w:cs="Arial"/>
          <w:b/>
          <w:sz w:val="19"/>
          <w:szCs w:val="19"/>
          <w:lang w:val="es-ES_tradnl"/>
        </w:rPr>
        <w:t xml:space="preserve">CUARTA.- (FACTURACION). </w:t>
      </w:r>
      <w:r w:rsidRPr="00A92E8F">
        <w:rPr>
          <w:rFonts w:ascii="Bookman Old Style" w:hAnsi="Bookman Old Style" w:cs="Arial"/>
          <w:sz w:val="19"/>
          <w:szCs w:val="19"/>
          <w:lang w:val="es-ES_tradnl"/>
        </w:rPr>
        <w:t xml:space="preserve">De acuerdo al cronograma de entregas, el </w:t>
      </w:r>
      <w:r w:rsidRPr="00A92E8F">
        <w:rPr>
          <w:rFonts w:ascii="Bookman Old Style" w:hAnsi="Bookman Old Style" w:cs="Arial"/>
          <w:b/>
          <w:sz w:val="19"/>
          <w:szCs w:val="19"/>
          <w:lang w:val="es-ES_tradnl"/>
        </w:rPr>
        <w:t xml:space="preserve">PROVEEDOR </w:t>
      </w:r>
      <w:r w:rsidRPr="00A92E8F">
        <w:rPr>
          <w:rFonts w:ascii="Bookman Old Style" w:hAnsi="Bookman Old Style" w:cs="Arial"/>
          <w:sz w:val="19"/>
          <w:szCs w:val="19"/>
          <w:lang w:val="es-ES_tradnl"/>
        </w:rPr>
        <w:t xml:space="preserve">emitirá la factura respectiva en cada una de las entregas definitivas (respaldada por las actas de conformidad correspondiente), a objeto de que el </w:t>
      </w:r>
      <w:r w:rsidRPr="00A92E8F">
        <w:rPr>
          <w:rFonts w:ascii="Bookman Old Style" w:hAnsi="Bookman Old Style" w:cs="Arial"/>
          <w:b/>
          <w:sz w:val="19"/>
          <w:szCs w:val="19"/>
          <w:lang w:val="es-ES_tradnl"/>
        </w:rPr>
        <w:t xml:space="preserve">COMPRADOR </w:t>
      </w:r>
      <w:r w:rsidRPr="00A92E8F">
        <w:rPr>
          <w:rFonts w:ascii="Bookman Old Style" w:hAnsi="Bookman Old Style" w:cs="Arial"/>
          <w:sz w:val="19"/>
          <w:szCs w:val="19"/>
          <w:lang w:val="es-ES_tradnl"/>
        </w:rPr>
        <w:t>haga efectivo el pago; caso cont</w:t>
      </w:r>
      <w:r>
        <w:rPr>
          <w:rFonts w:ascii="Bookman Old Style" w:hAnsi="Bookman Old Style" w:cs="Arial"/>
          <w:sz w:val="19"/>
          <w:szCs w:val="19"/>
          <w:lang w:val="es-ES_tradnl"/>
        </w:rPr>
        <w:t>rario dicho pago no se efectivizará</w:t>
      </w:r>
      <w:r w:rsidRPr="00A92E8F">
        <w:rPr>
          <w:rFonts w:ascii="Bookman Old Style" w:hAnsi="Bookman Old Style" w:cs="Arial"/>
          <w:sz w:val="19"/>
          <w:szCs w:val="19"/>
          <w:lang w:val="es-ES_tradnl"/>
        </w:rPr>
        <w:t>.</w:t>
      </w:r>
    </w:p>
    <w:p w:rsidR="006C09AC" w:rsidRPr="00A92E8F" w:rsidRDefault="006C09AC" w:rsidP="006C09AC">
      <w:pPr>
        <w:jc w:val="both"/>
        <w:rPr>
          <w:rFonts w:ascii="Bookman Old Style" w:hAnsi="Bookman Old Style" w:cs="Arial"/>
          <w:sz w:val="19"/>
          <w:szCs w:val="19"/>
          <w:lang w:val="es-ES_tradnl"/>
        </w:rPr>
      </w:pPr>
    </w:p>
    <w:p w:rsidR="006C09AC" w:rsidRPr="00A92E8F" w:rsidRDefault="006C09AC" w:rsidP="006C09AC">
      <w:pPr>
        <w:jc w:val="both"/>
        <w:rPr>
          <w:rFonts w:ascii="Bookman Old Style" w:hAnsi="Bookman Old Style"/>
          <w:sz w:val="19"/>
          <w:szCs w:val="19"/>
          <w:lang w:val="es-ES_tradnl"/>
        </w:rPr>
      </w:pPr>
      <w:r w:rsidRPr="00A92E8F">
        <w:rPr>
          <w:rFonts w:ascii="Bookman Old Style" w:hAnsi="Bookman Old Style" w:cs="Arial"/>
          <w:b/>
          <w:sz w:val="19"/>
          <w:szCs w:val="19"/>
          <w:lang w:val="es-ES_tradnl"/>
        </w:rPr>
        <w:t xml:space="preserve">VIGESIMA QUINTA.- (MODIFICACION EN LA ADQUISICIÓN). </w:t>
      </w:r>
      <w:r w:rsidRPr="00A92E8F">
        <w:rPr>
          <w:rFonts w:ascii="Bookman Old Style" w:hAnsi="Bookman Old Style" w:cs="Arial"/>
          <w:sz w:val="19"/>
          <w:szCs w:val="19"/>
          <w:lang w:val="es-ES_tradnl"/>
        </w:rPr>
        <w:t xml:space="preserve">El </w:t>
      </w:r>
      <w:r w:rsidRPr="00A92E8F">
        <w:rPr>
          <w:rFonts w:ascii="Bookman Old Style" w:hAnsi="Bookman Old Style" w:cs="Arial"/>
          <w:b/>
          <w:sz w:val="19"/>
          <w:szCs w:val="19"/>
          <w:lang w:val="es-ES_tradnl"/>
        </w:rPr>
        <w:t xml:space="preserve">COMPRADOR </w:t>
      </w:r>
      <w:r w:rsidRPr="00A92E8F">
        <w:rPr>
          <w:rFonts w:ascii="Bookman Old Style" w:hAnsi="Bookman Old Style" w:cs="Arial"/>
          <w:sz w:val="19"/>
          <w:szCs w:val="19"/>
          <w:lang w:val="es-ES_tradnl"/>
        </w:rPr>
        <w:t xml:space="preserve">solo podrá introducir </w:t>
      </w:r>
      <w:r>
        <w:rPr>
          <w:rFonts w:ascii="Bookman Old Style" w:hAnsi="Bookman Old Style"/>
          <w:sz w:val="19"/>
          <w:szCs w:val="19"/>
          <w:lang w:val="es-ES_tradnl"/>
        </w:rPr>
        <w:t>modificaciones</w:t>
      </w:r>
      <w:r w:rsidRPr="00A92E8F">
        <w:rPr>
          <w:rFonts w:ascii="Bookman Old Style" w:hAnsi="Bookman Old Style"/>
          <w:sz w:val="19"/>
          <w:szCs w:val="19"/>
          <w:lang w:val="es-ES_tradnl"/>
        </w:rPr>
        <w:t xml:space="preserve"> en la adquisición de bienes objeto del presente Contrato, siempre que no afecten la esencia del presente </w:t>
      </w:r>
      <w:r w:rsidRPr="00086828">
        <w:rPr>
          <w:rFonts w:ascii="Bookman Old Style" w:hAnsi="Bookman Old Style"/>
          <w:sz w:val="19"/>
          <w:szCs w:val="19"/>
          <w:lang w:val="es-ES_tradnl"/>
        </w:rPr>
        <w:t>Contrato y las normas legales contenidas en el Decreto Supremo</w:t>
      </w:r>
      <w:r w:rsidRPr="00A92E8F">
        <w:rPr>
          <w:rFonts w:ascii="Bookman Old Style" w:hAnsi="Bookman Old Style"/>
          <w:sz w:val="19"/>
          <w:szCs w:val="19"/>
          <w:lang w:val="es-ES_tradnl"/>
        </w:rPr>
        <w:t xml:space="preserve"> Nº29506.</w:t>
      </w:r>
    </w:p>
    <w:p w:rsidR="006C09AC" w:rsidRDefault="006C09AC" w:rsidP="005F2F1A">
      <w:pPr>
        <w:numPr>
          <w:ilvl w:val="1"/>
          <w:numId w:val="45"/>
        </w:numPr>
        <w:tabs>
          <w:tab w:val="clear" w:pos="360"/>
          <w:tab w:val="num" w:pos="720"/>
        </w:tabs>
        <w:ind w:left="720" w:hanging="720"/>
        <w:jc w:val="both"/>
        <w:rPr>
          <w:rFonts w:ascii="Bookman Old Style" w:hAnsi="Bookman Old Style"/>
          <w:sz w:val="19"/>
          <w:szCs w:val="19"/>
          <w:lang w:val="es-ES_tradnl"/>
        </w:rPr>
      </w:pPr>
      <w:r w:rsidRPr="00A92E8F">
        <w:rPr>
          <w:rFonts w:ascii="Bookman Old Style" w:hAnsi="Bookman Old Style"/>
          <w:sz w:val="19"/>
          <w:szCs w:val="19"/>
          <w:lang w:val="es-ES_tradnl"/>
        </w:rPr>
        <w:t>Solo podrán introducirse ajustes a la provisión de los bienes establecidos en el objeto del presente Contrato, en casos fortuitos o de fuerza mayor, previa aprobación del Presidente Ejecutivo</w:t>
      </w:r>
      <w:r>
        <w:rPr>
          <w:rFonts w:ascii="Bookman Old Style" w:hAnsi="Bookman Old Style"/>
          <w:sz w:val="19"/>
          <w:szCs w:val="19"/>
          <w:lang w:val="es-ES_tradnl"/>
        </w:rPr>
        <w:t xml:space="preserve"> o autoridad legalmente delegada para el efecto</w:t>
      </w:r>
      <w:r w:rsidRPr="00A92E8F">
        <w:rPr>
          <w:rFonts w:ascii="Bookman Old Style" w:hAnsi="Bookman Old Style"/>
          <w:sz w:val="19"/>
          <w:szCs w:val="19"/>
          <w:lang w:val="es-ES_tradnl"/>
        </w:rPr>
        <w:t xml:space="preserve">. </w:t>
      </w:r>
    </w:p>
    <w:p w:rsidR="006C09AC" w:rsidRDefault="006C09AC" w:rsidP="005F2F1A">
      <w:pPr>
        <w:numPr>
          <w:ilvl w:val="1"/>
          <w:numId w:val="45"/>
        </w:numPr>
        <w:tabs>
          <w:tab w:val="clear" w:pos="360"/>
          <w:tab w:val="num" w:pos="720"/>
        </w:tabs>
        <w:ind w:left="720" w:hanging="720"/>
        <w:jc w:val="both"/>
        <w:rPr>
          <w:rFonts w:ascii="Bookman Old Style" w:hAnsi="Bookman Old Style"/>
          <w:sz w:val="19"/>
          <w:szCs w:val="19"/>
          <w:lang w:val="es-ES_tradnl"/>
        </w:rPr>
      </w:pPr>
      <w:r w:rsidRPr="00503634">
        <w:rPr>
          <w:rFonts w:ascii="Bookman Old Style" w:hAnsi="Bookman Old Style"/>
          <w:sz w:val="19"/>
          <w:szCs w:val="19"/>
          <w:lang w:val="es-ES_tradnl"/>
        </w:rPr>
        <w:t>Las causas modificatorias deberán ser sustentadas por un informe técnico y legal, que establezca la viabilidad técnica y de financiamiento, siempre que no afecten la esencia del presente Contrato, solo así será posible introducir modificaciones sobre el alcance monto y/o plazo a trav</w:t>
      </w:r>
      <w:r>
        <w:rPr>
          <w:rFonts w:ascii="Bookman Old Style" w:hAnsi="Bookman Old Style"/>
          <w:sz w:val="19"/>
          <w:szCs w:val="19"/>
          <w:lang w:val="es-ES_tradnl"/>
        </w:rPr>
        <w:t>és de un contrato modificatorio de acuerdo con lo establecido en el RE SABS EPNE</w:t>
      </w:r>
      <w:r w:rsidRPr="00503634">
        <w:rPr>
          <w:rFonts w:ascii="Bookman Old Style" w:hAnsi="Bookman Old Style"/>
          <w:sz w:val="19"/>
          <w:szCs w:val="19"/>
          <w:lang w:val="es-ES_tradnl"/>
        </w:rPr>
        <w:t>.</w:t>
      </w:r>
    </w:p>
    <w:p w:rsidR="006C09AC" w:rsidRDefault="006C09AC" w:rsidP="005F2F1A">
      <w:pPr>
        <w:numPr>
          <w:ilvl w:val="1"/>
          <w:numId w:val="45"/>
        </w:numPr>
        <w:tabs>
          <w:tab w:val="clear" w:pos="360"/>
          <w:tab w:val="num" w:pos="720"/>
        </w:tabs>
        <w:ind w:left="720" w:hanging="720"/>
        <w:jc w:val="both"/>
        <w:rPr>
          <w:rFonts w:ascii="Bookman Old Style" w:hAnsi="Bookman Old Style"/>
          <w:sz w:val="19"/>
          <w:szCs w:val="19"/>
          <w:lang w:val="es-ES_tradnl"/>
        </w:rPr>
      </w:pPr>
      <w:r w:rsidRPr="00503634">
        <w:rPr>
          <w:rFonts w:ascii="Bookman Old Style" w:hAnsi="Bookman Old Style"/>
          <w:sz w:val="19"/>
          <w:szCs w:val="19"/>
          <w:lang w:val="es-ES_tradnl"/>
        </w:rPr>
        <w:t>Los términos y condiciones contenidos en el presente Contrato no podrán ser modificados, excepto en los casos y mediante los instrumentos previstos de forma expresa en él.</w:t>
      </w:r>
    </w:p>
    <w:p w:rsidR="006C09AC" w:rsidRPr="00503634" w:rsidRDefault="006C09AC" w:rsidP="005F2F1A">
      <w:pPr>
        <w:numPr>
          <w:ilvl w:val="1"/>
          <w:numId w:val="45"/>
        </w:numPr>
        <w:tabs>
          <w:tab w:val="clear" w:pos="360"/>
          <w:tab w:val="num" w:pos="720"/>
        </w:tabs>
        <w:ind w:left="720" w:hanging="720"/>
        <w:jc w:val="both"/>
        <w:rPr>
          <w:rFonts w:ascii="Bookman Old Style" w:hAnsi="Bookman Old Style"/>
          <w:sz w:val="19"/>
          <w:szCs w:val="19"/>
          <w:lang w:val="es-ES_tradnl"/>
        </w:rPr>
      </w:pPr>
      <w:r w:rsidRPr="00503634">
        <w:rPr>
          <w:rFonts w:ascii="Bookman Old Style" w:hAnsi="Bookman Old Style" w:cs="Arial"/>
          <w:sz w:val="19"/>
          <w:szCs w:val="19"/>
          <w:lang w:val="es-ES_tradnl"/>
        </w:rPr>
        <w:t xml:space="preserve">Ninguna modificación será efectuada por el </w:t>
      </w:r>
      <w:r w:rsidRPr="00503634">
        <w:rPr>
          <w:rFonts w:ascii="Bookman Old Style" w:hAnsi="Bookman Old Style" w:cs="Arial"/>
          <w:b/>
          <w:sz w:val="19"/>
          <w:szCs w:val="19"/>
          <w:lang w:val="es-ES_tradnl"/>
        </w:rPr>
        <w:t xml:space="preserve">PROVEEDOR </w:t>
      </w:r>
      <w:r w:rsidRPr="00503634">
        <w:rPr>
          <w:rFonts w:ascii="Bookman Old Style" w:hAnsi="Bookman Old Style" w:cs="Arial"/>
          <w:sz w:val="19"/>
          <w:szCs w:val="19"/>
          <w:lang w:val="es-ES_tradnl"/>
        </w:rPr>
        <w:t>sin una orden previa escrita, la que tendrá la siguiente modalidad:</w:t>
      </w:r>
    </w:p>
    <w:p w:rsidR="006C09AC" w:rsidRDefault="006C09AC" w:rsidP="006C09AC">
      <w:pPr>
        <w:jc w:val="both"/>
        <w:rPr>
          <w:rFonts w:ascii="Bookman Old Style" w:hAnsi="Bookman Old Style" w:cs="Arial"/>
          <w:b/>
          <w:sz w:val="19"/>
          <w:szCs w:val="19"/>
          <w:lang w:val="es-ES_tradnl"/>
        </w:rPr>
      </w:pPr>
    </w:p>
    <w:p w:rsidR="006C09AC" w:rsidRPr="00A92E8F" w:rsidRDefault="006C09AC" w:rsidP="006C09AC">
      <w:pPr>
        <w:jc w:val="both"/>
        <w:rPr>
          <w:rFonts w:ascii="Bookman Old Style" w:hAnsi="Bookman Old Style" w:cs="Arial"/>
          <w:sz w:val="19"/>
          <w:szCs w:val="19"/>
          <w:lang w:val="es-ES_tradnl"/>
        </w:rPr>
      </w:pPr>
      <w:r w:rsidRPr="00A92E8F">
        <w:rPr>
          <w:rFonts w:ascii="Bookman Old Style" w:hAnsi="Bookman Old Style" w:cs="Arial"/>
          <w:b/>
          <w:sz w:val="19"/>
          <w:szCs w:val="19"/>
          <w:lang w:val="es-ES_tradnl"/>
        </w:rPr>
        <w:t>Mediante contrato modificatorio</w:t>
      </w:r>
      <w:r w:rsidRPr="00A92E8F">
        <w:rPr>
          <w:rFonts w:ascii="Bookman Old Style" w:hAnsi="Bookman Old Style" w:cs="Arial"/>
          <w:sz w:val="19"/>
          <w:szCs w:val="19"/>
          <w:lang w:val="es-ES_tradnl"/>
        </w:rPr>
        <w:t xml:space="preserve">. Esta modalidad de modificación extraordinaria en la adquisición de </w:t>
      </w:r>
      <w:r w:rsidRPr="00A92E8F">
        <w:rPr>
          <w:rFonts w:ascii="Bookman Old Style" w:hAnsi="Bookman Old Style" w:cs="Arial"/>
          <w:b/>
          <w:sz w:val="19"/>
          <w:szCs w:val="19"/>
          <w:lang w:val="es-ES_tradnl"/>
        </w:rPr>
        <w:t xml:space="preserve">BIENES </w:t>
      </w:r>
      <w:r w:rsidRPr="00A92E8F">
        <w:rPr>
          <w:rFonts w:ascii="Bookman Old Style" w:hAnsi="Bookman Old Style" w:cs="Arial"/>
          <w:sz w:val="19"/>
          <w:szCs w:val="19"/>
          <w:lang w:val="es-ES_tradnl"/>
        </w:rPr>
        <w:t>sólo admite el incremento o la disminución hasta el diez por ciento (10%) del monto original del Contrato.</w:t>
      </w:r>
    </w:p>
    <w:p w:rsidR="006C09AC" w:rsidRPr="00A92E8F" w:rsidRDefault="006C09AC" w:rsidP="006C09AC">
      <w:pPr>
        <w:jc w:val="both"/>
        <w:rPr>
          <w:rFonts w:ascii="Bookman Old Style" w:hAnsi="Bookman Old Style" w:cs="Arial"/>
          <w:sz w:val="19"/>
          <w:szCs w:val="19"/>
          <w:lang w:val="es-ES_tradnl"/>
        </w:rPr>
      </w:pPr>
    </w:p>
    <w:p w:rsidR="006C09AC" w:rsidRPr="00A92E8F" w:rsidRDefault="006C09AC" w:rsidP="006C09AC">
      <w:pPr>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 xml:space="preserve">En caso de que signifique una disminución en la adquisición, deberá concertarse previamente con el </w:t>
      </w:r>
      <w:r w:rsidRPr="00A92E8F">
        <w:rPr>
          <w:rFonts w:ascii="Bookman Old Style" w:hAnsi="Bookman Old Style" w:cs="Arial"/>
          <w:b/>
          <w:sz w:val="19"/>
          <w:szCs w:val="19"/>
          <w:lang w:val="es-ES_tradnl"/>
        </w:rPr>
        <w:t xml:space="preserve">PROVEEDOR, </w:t>
      </w:r>
      <w:r w:rsidRPr="00A92E8F">
        <w:rPr>
          <w:rFonts w:ascii="Bookman Old Style" w:hAnsi="Bookman Old Style" w:cs="Arial"/>
          <w:sz w:val="19"/>
          <w:szCs w:val="19"/>
          <w:lang w:val="es-ES_tradnl"/>
        </w:rPr>
        <w:t>a efectos de evitar reclamos posteriores.</w:t>
      </w:r>
    </w:p>
    <w:p w:rsidR="006C09AC" w:rsidRPr="00A92E8F" w:rsidRDefault="006C09AC" w:rsidP="006C09AC">
      <w:pPr>
        <w:jc w:val="both"/>
        <w:rPr>
          <w:rFonts w:ascii="Bookman Old Style" w:hAnsi="Bookman Old Style" w:cs="Arial"/>
          <w:sz w:val="19"/>
          <w:szCs w:val="19"/>
          <w:lang w:val="es-ES_tradnl"/>
        </w:rPr>
      </w:pPr>
    </w:p>
    <w:p w:rsidR="006C09AC" w:rsidRDefault="006C09AC" w:rsidP="006C09AC">
      <w:pPr>
        <w:jc w:val="both"/>
        <w:rPr>
          <w:rFonts w:ascii="Bookman Old Style" w:hAnsi="Bookman Old Style" w:cs="Arial"/>
          <w:b/>
          <w:sz w:val="19"/>
          <w:szCs w:val="19"/>
          <w:lang w:val="es-ES_tradnl"/>
        </w:rPr>
      </w:pPr>
      <w:r w:rsidRPr="00A92E8F">
        <w:rPr>
          <w:rFonts w:ascii="Bookman Old Style" w:hAnsi="Bookman Old Style" w:cs="Arial"/>
          <w:sz w:val="19"/>
          <w:szCs w:val="19"/>
          <w:lang w:val="es-ES_tradnl"/>
        </w:rPr>
        <w:t xml:space="preserve">El Contrato Modificatorio debe ser emitido y suscrito en forma previa a la adquisición de los </w:t>
      </w:r>
      <w:r w:rsidRPr="00A92E8F">
        <w:rPr>
          <w:rFonts w:ascii="Bookman Old Style" w:hAnsi="Bookman Old Style" w:cs="Arial"/>
          <w:b/>
          <w:sz w:val="19"/>
          <w:szCs w:val="19"/>
          <w:lang w:val="es-ES_tradnl"/>
        </w:rPr>
        <w:t xml:space="preserve">BIENES </w:t>
      </w:r>
      <w:r w:rsidRPr="00A92E8F">
        <w:rPr>
          <w:rFonts w:ascii="Bookman Old Style" w:hAnsi="Bookman Old Style" w:cs="Arial"/>
          <w:sz w:val="19"/>
          <w:szCs w:val="19"/>
          <w:lang w:val="es-ES_tradnl"/>
        </w:rPr>
        <w:t xml:space="preserve">por parte del </w:t>
      </w:r>
      <w:r>
        <w:rPr>
          <w:rFonts w:ascii="Bookman Old Style" w:hAnsi="Bookman Old Style" w:cs="Arial"/>
          <w:b/>
          <w:sz w:val="19"/>
          <w:szCs w:val="19"/>
          <w:lang w:val="es-ES_tradnl"/>
        </w:rPr>
        <w:t>PROVEEDOR.</w:t>
      </w:r>
    </w:p>
    <w:p w:rsidR="006C09AC" w:rsidRDefault="006C09AC" w:rsidP="006C09AC">
      <w:pPr>
        <w:jc w:val="both"/>
        <w:rPr>
          <w:rFonts w:ascii="Bookman Old Style" w:hAnsi="Bookman Old Style" w:cs="Arial"/>
          <w:sz w:val="19"/>
          <w:szCs w:val="19"/>
          <w:lang w:val="es-ES_tradnl"/>
        </w:rPr>
      </w:pPr>
    </w:p>
    <w:p w:rsidR="006C09AC" w:rsidRPr="00A92E8F" w:rsidRDefault="006C09AC" w:rsidP="006C09AC">
      <w:pPr>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 xml:space="preserve">En algunos casos, el incremento en la cantidad de </w:t>
      </w:r>
      <w:r w:rsidRPr="00A92E8F">
        <w:rPr>
          <w:rFonts w:ascii="Bookman Old Style" w:hAnsi="Bookman Old Style" w:cs="Arial"/>
          <w:b/>
          <w:sz w:val="19"/>
          <w:szCs w:val="19"/>
          <w:lang w:val="es-ES_tradnl"/>
        </w:rPr>
        <w:t xml:space="preserve">BIENES </w:t>
      </w:r>
      <w:r w:rsidRPr="00A92E8F">
        <w:rPr>
          <w:rFonts w:ascii="Bookman Old Style" w:hAnsi="Bookman Old Style" w:cs="Arial"/>
          <w:sz w:val="19"/>
          <w:szCs w:val="19"/>
          <w:lang w:val="es-ES_tradnl"/>
        </w:rPr>
        <w:t>a proveerse podrá dar lugar a la ampliación del plazo del Contrato, lo que deberá sustentarse</w:t>
      </w:r>
      <w:r>
        <w:rPr>
          <w:rFonts w:ascii="Bookman Old Style" w:hAnsi="Bookman Old Style" w:cs="Arial"/>
          <w:sz w:val="19"/>
          <w:szCs w:val="19"/>
          <w:lang w:val="es-ES_tradnl"/>
        </w:rPr>
        <w:t xml:space="preserve"> técnica y legalmente</w:t>
      </w:r>
      <w:r w:rsidRPr="00A92E8F">
        <w:rPr>
          <w:rFonts w:ascii="Bookman Old Style" w:hAnsi="Bookman Old Style" w:cs="Arial"/>
          <w:sz w:val="19"/>
          <w:szCs w:val="19"/>
          <w:lang w:val="es-ES_tradnl"/>
        </w:rPr>
        <w:t xml:space="preserve"> y establecerse de forma clara </w:t>
      </w:r>
      <w:r w:rsidRPr="00086828">
        <w:rPr>
          <w:rFonts w:ascii="Bookman Old Style" w:hAnsi="Bookman Old Style" w:cs="Arial"/>
          <w:sz w:val="19"/>
          <w:szCs w:val="19"/>
          <w:lang w:val="es-ES_tradnl"/>
        </w:rPr>
        <w:t xml:space="preserve">el </w:t>
      </w:r>
      <w:proofErr w:type="spellStart"/>
      <w:r>
        <w:rPr>
          <w:rFonts w:ascii="Bookman Old Style" w:hAnsi="Bookman Old Style" w:cs="Arial"/>
          <w:sz w:val="19"/>
          <w:szCs w:val="19"/>
          <w:lang w:val="es-ES_tradnl"/>
        </w:rPr>
        <w:t>plazode</w:t>
      </w:r>
      <w:proofErr w:type="spellEnd"/>
      <w:r>
        <w:rPr>
          <w:rFonts w:ascii="Bookman Old Style" w:hAnsi="Bookman Old Style" w:cs="Arial"/>
          <w:sz w:val="19"/>
          <w:szCs w:val="19"/>
          <w:lang w:val="es-ES_tradnl"/>
        </w:rPr>
        <w:t xml:space="preserve"> la ampliación requerida en el contrato modifica.</w:t>
      </w:r>
    </w:p>
    <w:p w:rsidR="006C09AC" w:rsidRPr="00A92E8F" w:rsidRDefault="006C09AC" w:rsidP="006C09AC">
      <w:pPr>
        <w:rPr>
          <w:rFonts w:ascii="Bookman Old Style" w:hAnsi="Bookman Old Style" w:cs="Arial"/>
          <w:sz w:val="19"/>
          <w:szCs w:val="19"/>
          <w:lang w:val="es-ES_tradnl"/>
        </w:rPr>
      </w:pPr>
    </w:p>
    <w:p w:rsidR="006C09AC" w:rsidRPr="00A92E8F" w:rsidRDefault="006C09AC" w:rsidP="006C09AC">
      <w:pPr>
        <w:jc w:val="both"/>
        <w:rPr>
          <w:rFonts w:ascii="Bookman Old Style" w:hAnsi="Bookman Old Style" w:cs="Arial"/>
          <w:sz w:val="19"/>
          <w:szCs w:val="19"/>
          <w:lang w:val="es-ES_tradnl"/>
        </w:rPr>
      </w:pPr>
      <w:r w:rsidRPr="00A92E8F">
        <w:rPr>
          <w:rFonts w:ascii="Bookman Old Style" w:hAnsi="Bookman Old Style" w:cs="Arial"/>
          <w:b/>
          <w:sz w:val="19"/>
          <w:szCs w:val="19"/>
          <w:lang w:val="es-ES_tradnl"/>
        </w:rPr>
        <w:t xml:space="preserve">VIGESIMA SEXTA.- (PAGO POR ADQUISICIÓN ADICIONAL). </w:t>
      </w:r>
      <w:r w:rsidRPr="00A92E8F">
        <w:rPr>
          <w:rFonts w:ascii="Bookman Old Style" w:hAnsi="Bookman Old Style" w:cs="Arial"/>
          <w:sz w:val="19"/>
          <w:szCs w:val="19"/>
          <w:lang w:val="es-ES_tradnl"/>
        </w:rPr>
        <w:t xml:space="preserve">Los </w:t>
      </w:r>
      <w:r w:rsidRPr="00A92E8F">
        <w:rPr>
          <w:rFonts w:ascii="Bookman Old Style" w:hAnsi="Bookman Old Style" w:cs="Arial"/>
          <w:b/>
          <w:sz w:val="19"/>
          <w:szCs w:val="19"/>
          <w:lang w:val="es-ES_tradnl"/>
        </w:rPr>
        <w:t xml:space="preserve">BIENES </w:t>
      </w:r>
      <w:r w:rsidRPr="00A92E8F">
        <w:rPr>
          <w:rFonts w:ascii="Bookman Old Style" w:hAnsi="Bookman Old Style" w:cs="Arial"/>
          <w:sz w:val="19"/>
          <w:szCs w:val="19"/>
          <w:lang w:val="es-ES_tradnl"/>
        </w:rPr>
        <w:t>adquiridos adicionalmente y autorizados previamente mediante Contrato Modificatorio, serán pagados según los precios unitarios de la propuesta aceptada y adjudicada luego de su entrega a satisfacción, dentro del plazo previsto.</w:t>
      </w:r>
    </w:p>
    <w:p w:rsidR="006C09AC" w:rsidRPr="00A92E8F" w:rsidRDefault="006C09AC" w:rsidP="006C09AC">
      <w:pPr>
        <w:jc w:val="both"/>
        <w:rPr>
          <w:rFonts w:ascii="Bookman Old Style" w:hAnsi="Bookman Old Style" w:cs="Arial"/>
          <w:sz w:val="19"/>
          <w:szCs w:val="19"/>
          <w:lang w:val="es-ES_tradnl"/>
        </w:rPr>
      </w:pPr>
    </w:p>
    <w:p w:rsidR="006C09AC" w:rsidRPr="00A92E8F" w:rsidRDefault="006C09AC" w:rsidP="006C09AC">
      <w:pPr>
        <w:jc w:val="both"/>
        <w:rPr>
          <w:rFonts w:ascii="Bookman Old Style" w:hAnsi="Bookman Old Style" w:cs="Arial"/>
          <w:sz w:val="19"/>
          <w:szCs w:val="19"/>
        </w:rPr>
      </w:pPr>
      <w:r w:rsidRPr="00A92E8F">
        <w:rPr>
          <w:rFonts w:ascii="Bookman Old Style" w:hAnsi="Bookman Old Style" w:cs="Arial"/>
          <w:b/>
          <w:sz w:val="19"/>
          <w:szCs w:val="19"/>
          <w:lang w:val="es-ES_tradnl"/>
        </w:rPr>
        <w:t xml:space="preserve">VIGESIMA SEPTIMA.- (MOROSIDAD Y SUS PENALIDADES) </w:t>
      </w:r>
      <w:r w:rsidRPr="00A92E8F">
        <w:rPr>
          <w:rFonts w:ascii="Bookman Old Style" w:hAnsi="Bookman Old Style" w:cs="Arial"/>
          <w:sz w:val="19"/>
          <w:szCs w:val="19"/>
          <w:lang w:val="es-ES_tradnl"/>
        </w:rPr>
        <w:t xml:space="preserve">Queda convenido entre las partes contratantes, que salvo casos de fuerza mayor o caso fortuito debidamente comprobado por el </w:t>
      </w:r>
      <w:r w:rsidRPr="00A92E8F">
        <w:rPr>
          <w:rFonts w:ascii="Bookman Old Style" w:hAnsi="Bookman Old Style" w:cs="Arial"/>
          <w:b/>
          <w:sz w:val="19"/>
          <w:szCs w:val="19"/>
          <w:lang w:val="es-ES_tradnl"/>
        </w:rPr>
        <w:t>COMPRADOR</w:t>
      </w:r>
      <w:r w:rsidRPr="00A92E8F">
        <w:rPr>
          <w:rFonts w:ascii="Bookman Old Style" w:hAnsi="Bookman Old Style" w:cs="Arial"/>
          <w:sz w:val="19"/>
          <w:szCs w:val="19"/>
          <w:lang w:val="es-ES_tradnl"/>
        </w:rPr>
        <w:t xml:space="preserve">, </w:t>
      </w:r>
      <w:r>
        <w:rPr>
          <w:rFonts w:ascii="Bookman Old Style" w:hAnsi="Bookman Old Style" w:cs="Arial"/>
          <w:sz w:val="19"/>
          <w:szCs w:val="19"/>
          <w:lang w:val="es-ES_tradnl"/>
        </w:rPr>
        <w:t>en caso de producirse retrasos en la entrega de los BIENES, se aplicará al PROVEEDOR una multa equivalente al 0.5% del valor del contrato por cada día de retraso.</w:t>
      </w:r>
    </w:p>
    <w:p w:rsidR="006C09AC" w:rsidRPr="00A92E8F" w:rsidRDefault="006C09AC" w:rsidP="006C09AC">
      <w:pPr>
        <w:jc w:val="both"/>
        <w:rPr>
          <w:rFonts w:ascii="Bookman Old Style" w:hAnsi="Bookman Old Style" w:cs="Arial"/>
          <w:sz w:val="19"/>
          <w:szCs w:val="19"/>
        </w:rPr>
      </w:pPr>
      <w:r w:rsidRPr="00A92E8F">
        <w:rPr>
          <w:rFonts w:ascii="Bookman Old Style" w:hAnsi="Bookman Old Style" w:cs="Arial"/>
          <w:sz w:val="19"/>
          <w:szCs w:val="19"/>
        </w:rPr>
        <w:t>Las causales para la aplicación de multas son las siguientes:</w:t>
      </w:r>
    </w:p>
    <w:p w:rsidR="006C09AC" w:rsidRPr="00A92E8F" w:rsidRDefault="006C09AC" w:rsidP="006C09AC">
      <w:pPr>
        <w:jc w:val="both"/>
        <w:rPr>
          <w:rFonts w:ascii="Bookman Old Style" w:hAnsi="Bookman Old Style" w:cs="Arial"/>
          <w:sz w:val="19"/>
          <w:szCs w:val="19"/>
        </w:rPr>
      </w:pPr>
      <w:r w:rsidRPr="00A92E8F">
        <w:rPr>
          <w:rFonts w:ascii="Bookman Old Style" w:hAnsi="Bookman Old Style" w:cs="Arial"/>
          <w:sz w:val="19"/>
          <w:szCs w:val="19"/>
        </w:rPr>
        <w:t> </w:t>
      </w:r>
    </w:p>
    <w:p w:rsidR="006C09AC" w:rsidRPr="00A92E8F" w:rsidRDefault="006C09AC" w:rsidP="005F2F1A">
      <w:pPr>
        <w:numPr>
          <w:ilvl w:val="0"/>
          <w:numId w:val="34"/>
        </w:numPr>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 xml:space="preserve">Cuando el </w:t>
      </w:r>
      <w:r w:rsidRPr="00A92E8F">
        <w:rPr>
          <w:rFonts w:ascii="Bookman Old Style" w:hAnsi="Bookman Old Style" w:cs="Arial"/>
          <w:b/>
          <w:bCs/>
          <w:sz w:val="19"/>
          <w:szCs w:val="19"/>
          <w:lang w:val="es-ES_tradnl"/>
        </w:rPr>
        <w:t>PROVEEDOR</w:t>
      </w:r>
      <w:r>
        <w:rPr>
          <w:rFonts w:ascii="Bookman Old Style" w:hAnsi="Bookman Old Style" w:cs="Arial"/>
          <w:sz w:val="19"/>
          <w:szCs w:val="19"/>
          <w:lang w:val="es-ES_tradnl"/>
        </w:rPr>
        <w:t xml:space="preserve">, no </w:t>
      </w:r>
      <w:proofErr w:type="spellStart"/>
      <w:r>
        <w:rPr>
          <w:rFonts w:ascii="Bookman Old Style" w:hAnsi="Bookman Old Style" w:cs="Arial"/>
          <w:sz w:val="19"/>
          <w:szCs w:val="19"/>
          <w:lang w:val="es-ES_tradnl"/>
        </w:rPr>
        <w:t>entregue</w:t>
      </w:r>
      <w:r w:rsidRPr="00086828">
        <w:rPr>
          <w:rFonts w:ascii="Bookman Old Style" w:hAnsi="Bookman Old Style" w:cs="Arial"/>
          <w:sz w:val="19"/>
          <w:szCs w:val="19"/>
          <w:lang w:val="es-ES_tradnl"/>
        </w:rPr>
        <w:t>los</w:t>
      </w:r>
      <w:proofErr w:type="spellEnd"/>
      <w:r w:rsidRPr="00086828">
        <w:rPr>
          <w:rFonts w:ascii="Bookman Old Style" w:hAnsi="Bookman Old Style" w:cs="Arial"/>
          <w:sz w:val="19"/>
          <w:szCs w:val="19"/>
          <w:lang w:val="es-ES_tradnl"/>
        </w:rPr>
        <w:t xml:space="preserve"> </w:t>
      </w:r>
      <w:r w:rsidRPr="00086828">
        <w:rPr>
          <w:rFonts w:ascii="Bookman Old Style" w:hAnsi="Bookman Old Style" w:cs="Arial"/>
          <w:b/>
          <w:sz w:val="19"/>
          <w:szCs w:val="19"/>
          <w:lang w:val="es-ES_tradnl"/>
        </w:rPr>
        <w:t>BIENES</w:t>
      </w:r>
      <w:r w:rsidRPr="00086828">
        <w:rPr>
          <w:rFonts w:ascii="Bookman Old Style" w:hAnsi="Bookman Old Style" w:cs="Arial"/>
          <w:sz w:val="19"/>
          <w:szCs w:val="19"/>
          <w:lang w:val="es-ES_tradnl"/>
        </w:rPr>
        <w:t xml:space="preserve"> de</w:t>
      </w:r>
      <w:r w:rsidRPr="00A92E8F">
        <w:rPr>
          <w:rFonts w:ascii="Bookman Old Style" w:hAnsi="Bookman Old Style" w:cs="Arial"/>
          <w:sz w:val="19"/>
          <w:szCs w:val="19"/>
          <w:lang w:val="es-ES_tradnl"/>
        </w:rPr>
        <w:t xml:space="preserve"> acuerdo a los plazos previstos en el cronograma.</w:t>
      </w:r>
    </w:p>
    <w:p w:rsidR="006C09AC" w:rsidRPr="008217C9" w:rsidRDefault="006C09AC" w:rsidP="005F2F1A">
      <w:pPr>
        <w:pStyle w:val="Prrafodelista"/>
        <w:numPr>
          <w:ilvl w:val="0"/>
          <w:numId w:val="34"/>
        </w:numPr>
        <w:jc w:val="both"/>
        <w:rPr>
          <w:rFonts w:ascii="Bookman Old Style" w:hAnsi="Bookman Old Style" w:cs="Arial"/>
          <w:sz w:val="19"/>
          <w:szCs w:val="19"/>
          <w:lang w:val="es-ES_tradnl"/>
        </w:rPr>
      </w:pPr>
      <w:r w:rsidRPr="008217C9">
        <w:rPr>
          <w:rFonts w:ascii="Bookman Old Style" w:hAnsi="Bookman Old Style" w:cs="Arial"/>
          <w:sz w:val="19"/>
          <w:szCs w:val="19"/>
          <w:lang w:val="es-ES_tradnl"/>
        </w:rPr>
        <w:t xml:space="preserve">Cuando el </w:t>
      </w:r>
      <w:r w:rsidRPr="008217C9">
        <w:rPr>
          <w:rFonts w:ascii="Bookman Old Style" w:hAnsi="Bookman Old Style" w:cs="Arial"/>
          <w:b/>
          <w:bCs/>
          <w:sz w:val="19"/>
          <w:szCs w:val="19"/>
          <w:lang w:val="es-ES_tradnl"/>
        </w:rPr>
        <w:t>PROVEEDOR</w:t>
      </w:r>
      <w:r w:rsidRPr="008217C9">
        <w:rPr>
          <w:rFonts w:ascii="Bookman Old Style" w:hAnsi="Bookman Old Style" w:cs="Arial"/>
          <w:sz w:val="19"/>
          <w:szCs w:val="19"/>
          <w:lang w:val="es-ES_tradnl"/>
        </w:rPr>
        <w:t xml:space="preserve"> demore más de cinco (5) días hábiles en responder las consultas formuladas por escrito por el </w:t>
      </w:r>
      <w:r w:rsidRPr="008217C9">
        <w:rPr>
          <w:rFonts w:ascii="Bookman Old Style" w:hAnsi="Bookman Old Style" w:cs="Arial"/>
          <w:b/>
          <w:bCs/>
          <w:sz w:val="19"/>
          <w:szCs w:val="19"/>
          <w:lang w:val="es-ES_tradnl"/>
        </w:rPr>
        <w:t>COMPRADOR</w:t>
      </w:r>
      <w:r w:rsidRPr="008217C9">
        <w:rPr>
          <w:rFonts w:ascii="Bookman Old Style" w:hAnsi="Bookman Old Style" w:cs="Arial"/>
          <w:sz w:val="19"/>
          <w:szCs w:val="19"/>
          <w:lang w:val="es-ES_tradnl"/>
        </w:rPr>
        <w:t xml:space="preserve"> en asuntos relacionados con el objeto del presente contrato.</w:t>
      </w:r>
    </w:p>
    <w:p w:rsidR="006C09AC" w:rsidRPr="00A92E8F" w:rsidRDefault="006C09AC" w:rsidP="006C09AC">
      <w:pPr>
        <w:jc w:val="both"/>
        <w:rPr>
          <w:rFonts w:ascii="Bookman Old Style" w:hAnsi="Bookman Old Style" w:cs="Arial"/>
          <w:sz w:val="19"/>
          <w:szCs w:val="19"/>
        </w:rPr>
      </w:pPr>
      <w:r w:rsidRPr="00A92E8F">
        <w:rPr>
          <w:rFonts w:ascii="Bookman Old Style" w:hAnsi="Bookman Old Style" w:cs="Arial"/>
          <w:sz w:val="19"/>
          <w:szCs w:val="19"/>
        </w:rPr>
        <w:t> </w:t>
      </w:r>
    </w:p>
    <w:p w:rsidR="006C09AC" w:rsidRPr="00086828" w:rsidRDefault="006C09AC" w:rsidP="006C09AC">
      <w:pPr>
        <w:jc w:val="both"/>
        <w:rPr>
          <w:rFonts w:ascii="Bookman Old Style" w:hAnsi="Bookman Old Style" w:cs="Arial"/>
          <w:sz w:val="19"/>
          <w:szCs w:val="19"/>
        </w:rPr>
      </w:pPr>
      <w:r w:rsidRPr="00A92E8F">
        <w:rPr>
          <w:rFonts w:ascii="Bookman Old Style" w:hAnsi="Bookman Old Style" w:cs="Arial"/>
          <w:sz w:val="19"/>
          <w:szCs w:val="19"/>
        </w:rPr>
        <w:t xml:space="preserve">De establecer el </w:t>
      </w:r>
      <w:r w:rsidRPr="00A92E8F">
        <w:rPr>
          <w:rFonts w:ascii="Bookman Old Style" w:hAnsi="Bookman Old Style" w:cs="Arial"/>
          <w:b/>
          <w:bCs/>
          <w:sz w:val="19"/>
          <w:szCs w:val="19"/>
        </w:rPr>
        <w:t>COMPRADOR</w:t>
      </w:r>
      <w:r w:rsidRPr="00A92E8F">
        <w:rPr>
          <w:rFonts w:ascii="Bookman Old Style" w:hAnsi="Bookman Old Style" w:cs="Arial"/>
          <w:sz w:val="19"/>
          <w:szCs w:val="19"/>
        </w:rPr>
        <w:t xml:space="preserve"> que por la aplicación de multas por moras </w:t>
      </w:r>
      <w:r w:rsidRPr="00A92E8F">
        <w:rPr>
          <w:rFonts w:ascii="Bookman Old Style" w:hAnsi="Bookman Old Style" w:cs="Arial"/>
          <w:sz w:val="19"/>
          <w:szCs w:val="19"/>
          <w:lang w:val="es-ES_tradnl"/>
        </w:rPr>
        <w:t xml:space="preserve">al </w:t>
      </w:r>
      <w:r w:rsidRPr="00A92E8F">
        <w:rPr>
          <w:rFonts w:ascii="Bookman Old Style" w:hAnsi="Bookman Old Style" w:cs="Arial"/>
          <w:b/>
          <w:bCs/>
          <w:sz w:val="19"/>
          <w:szCs w:val="19"/>
          <w:lang w:val="es-ES_tradnl"/>
        </w:rPr>
        <w:t>PROVEEDOR</w:t>
      </w:r>
      <w:r w:rsidRPr="00A92E8F">
        <w:rPr>
          <w:rFonts w:ascii="Bookman Old Style" w:hAnsi="Bookman Old Style" w:cs="Arial"/>
          <w:sz w:val="19"/>
          <w:szCs w:val="19"/>
        </w:rPr>
        <w:t xml:space="preserve"> se ha llegado al límite máximo del 10% del monto total del Contrato, podrá  iniciar el proceso de resolución del Contrato, conforme a lo </w:t>
      </w:r>
      <w:r w:rsidRPr="00086828">
        <w:rPr>
          <w:rFonts w:ascii="Bookman Old Style" w:hAnsi="Bookman Old Style" w:cs="Arial"/>
          <w:sz w:val="19"/>
          <w:szCs w:val="19"/>
        </w:rPr>
        <w:t>estipula</w:t>
      </w:r>
      <w:r>
        <w:rPr>
          <w:rFonts w:ascii="Bookman Old Style" w:hAnsi="Bookman Old Style" w:cs="Arial"/>
          <w:sz w:val="19"/>
          <w:szCs w:val="19"/>
        </w:rPr>
        <w:t>do en la Cláusula Décima Novena</w:t>
      </w:r>
      <w:r w:rsidRPr="00086828">
        <w:rPr>
          <w:rFonts w:ascii="Bookman Old Style" w:hAnsi="Bookman Old Style" w:cs="Arial"/>
          <w:sz w:val="19"/>
          <w:szCs w:val="19"/>
        </w:rPr>
        <w:t>.</w:t>
      </w:r>
    </w:p>
    <w:p w:rsidR="006C09AC" w:rsidRPr="00086828" w:rsidRDefault="006C09AC" w:rsidP="006C09AC">
      <w:pPr>
        <w:jc w:val="both"/>
        <w:rPr>
          <w:rFonts w:ascii="Bookman Old Style" w:hAnsi="Bookman Old Style" w:cs="Arial"/>
          <w:sz w:val="19"/>
          <w:szCs w:val="19"/>
        </w:rPr>
      </w:pPr>
      <w:r w:rsidRPr="00086828">
        <w:rPr>
          <w:rFonts w:ascii="Bookman Old Style" w:hAnsi="Bookman Old Style" w:cs="Arial"/>
          <w:sz w:val="19"/>
          <w:szCs w:val="19"/>
        </w:rPr>
        <w:t> </w:t>
      </w:r>
    </w:p>
    <w:p w:rsidR="006C09AC" w:rsidRPr="00A92E8F" w:rsidRDefault="006C09AC" w:rsidP="006C09AC">
      <w:pPr>
        <w:jc w:val="both"/>
        <w:rPr>
          <w:rFonts w:ascii="Bookman Old Style" w:hAnsi="Bookman Old Style" w:cs="Arial"/>
          <w:sz w:val="19"/>
          <w:szCs w:val="19"/>
        </w:rPr>
      </w:pPr>
      <w:r w:rsidRPr="00A92E8F">
        <w:rPr>
          <w:rFonts w:ascii="Bookman Old Style" w:hAnsi="Bookman Old Style" w:cs="Arial"/>
          <w:sz w:val="19"/>
          <w:szCs w:val="19"/>
        </w:rPr>
        <w:t xml:space="preserve">Las multas serán cobradas mediante descuentos establecidos expresamente por el </w:t>
      </w:r>
      <w:r w:rsidRPr="00A92E8F">
        <w:rPr>
          <w:rFonts w:ascii="Bookman Old Style" w:hAnsi="Bookman Old Style" w:cs="Arial"/>
          <w:b/>
          <w:bCs/>
          <w:sz w:val="19"/>
          <w:szCs w:val="19"/>
        </w:rPr>
        <w:t>COMPRADOR</w:t>
      </w:r>
      <w:r w:rsidRPr="00A92E8F">
        <w:rPr>
          <w:rFonts w:ascii="Bookman Old Style" w:hAnsi="Bookman Old Style" w:cs="Arial"/>
          <w:sz w:val="19"/>
          <w:szCs w:val="19"/>
        </w:rPr>
        <w:t>,</w:t>
      </w:r>
      <w:r w:rsidRPr="00A92E8F">
        <w:rPr>
          <w:rFonts w:ascii="Bookman Old Style" w:hAnsi="Bookman Old Style" w:cs="Arial"/>
          <w:sz w:val="19"/>
          <w:szCs w:val="19"/>
          <w:lang w:val="es-ES_tradnl"/>
        </w:rPr>
        <w:t xml:space="preserve"> con base en el informe específico y documentado</w:t>
      </w:r>
      <w:r w:rsidRPr="00A92E8F">
        <w:rPr>
          <w:rFonts w:ascii="Bookman Old Style" w:hAnsi="Bookman Old Style" w:cs="Arial"/>
          <w:sz w:val="19"/>
          <w:szCs w:val="19"/>
        </w:rPr>
        <w:t xml:space="preserve"> del Certificado de liquidación final o de los Certificados de pagos mensuales (</w:t>
      </w:r>
      <w:r w:rsidRPr="00A92E8F">
        <w:rPr>
          <w:rFonts w:ascii="Bookman Old Style" w:hAnsi="Bookman Old Style" w:cs="Arial"/>
          <w:b/>
          <w:sz w:val="19"/>
          <w:szCs w:val="19"/>
        </w:rPr>
        <w:t>si corresponde</w:t>
      </w:r>
      <w:r w:rsidRPr="00A92E8F">
        <w:rPr>
          <w:rFonts w:ascii="Bookman Old Style" w:hAnsi="Bookman Old Style" w:cs="Arial"/>
          <w:sz w:val="19"/>
          <w:szCs w:val="19"/>
        </w:rPr>
        <w:t xml:space="preserve">), sin perjuicio de que el </w:t>
      </w:r>
      <w:r w:rsidRPr="00A92E8F">
        <w:rPr>
          <w:rFonts w:ascii="Bookman Old Style" w:hAnsi="Bookman Old Style" w:cs="Arial"/>
          <w:b/>
          <w:bCs/>
          <w:sz w:val="19"/>
          <w:szCs w:val="19"/>
        </w:rPr>
        <w:t xml:space="preserve">COMPRADOR </w:t>
      </w:r>
      <w:r w:rsidRPr="00A92E8F">
        <w:rPr>
          <w:rFonts w:ascii="Bookman Old Style" w:hAnsi="Bookman Old Style" w:cs="Arial"/>
          <w:sz w:val="19"/>
          <w:szCs w:val="19"/>
        </w:rPr>
        <w:t xml:space="preserve">ejecute la garantía de Cumplimiento de Contrato y proceda al resarcimiento </w:t>
      </w:r>
      <w:r w:rsidRPr="00086828">
        <w:rPr>
          <w:rFonts w:ascii="Bookman Old Style" w:hAnsi="Bookman Old Style" w:cs="Arial"/>
          <w:sz w:val="19"/>
          <w:szCs w:val="19"/>
        </w:rPr>
        <w:t>de daños y perjuicios por medio de la acción coactiva fiscal por la naturaleza del Contrato, conforme a lo previsto en</w:t>
      </w:r>
      <w:r w:rsidRPr="00A92E8F">
        <w:rPr>
          <w:rFonts w:ascii="Bookman Old Style" w:hAnsi="Bookman Old Style" w:cs="Arial"/>
          <w:sz w:val="19"/>
          <w:szCs w:val="19"/>
        </w:rPr>
        <w:t xml:space="preserve"> el Artículo 47 de la Ley 1178.</w:t>
      </w:r>
    </w:p>
    <w:p w:rsidR="006C09AC" w:rsidRPr="00A92E8F" w:rsidRDefault="006C09AC" w:rsidP="006C09AC">
      <w:pPr>
        <w:jc w:val="both"/>
        <w:rPr>
          <w:rFonts w:ascii="Bookman Old Style" w:hAnsi="Bookman Old Style" w:cs="Arial"/>
          <w:sz w:val="19"/>
          <w:szCs w:val="19"/>
          <w:lang w:val="es-ES_tradnl"/>
        </w:rPr>
      </w:pPr>
    </w:p>
    <w:p w:rsidR="006C09AC" w:rsidRPr="00A92E8F" w:rsidRDefault="006C09AC" w:rsidP="006C09AC">
      <w:pPr>
        <w:jc w:val="both"/>
        <w:rPr>
          <w:rFonts w:ascii="Bookman Old Style" w:hAnsi="Bookman Old Style" w:cs="Arial"/>
          <w:sz w:val="19"/>
          <w:szCs w:val="19"/>
          <w:lang w:val="es-ES_tradnl"/>
        </w:rPr>
      </w:pPr>
      <w:r w:rsidRPr="00A92E8F">
        <w:rPr>
          <w:rFonts w:ascii="Bookman Old Style" w:hAnsi="Bookman Old Style" w:cs="Arial"/>
          <w:b/>
          <w:sz w:val="19"/>
          <w:szCs w:val="19"/>
          <w:lang w:val="es-ES_tradnl"/>
        </w:rPr>
        <w:t>VIGESIMA OCTAVA.- (RESPONSABILIDAD Y OBLIGACIONES DEL PROVEEDOR).</w:t>
      </w:r>
    </w:p>
    <w:p w:rsidR="006C09AC" w:rsidRPr="00A92E8F" w:rsidRDefault="006C09AC" w:rsidP="006C09AC">
      <w:pPr>
        <w:rPr>
          <w:rFonts w:ascii="Bookman Old Style" w:hAnsi="Bookman Old Style" w:cs="Arial"/>
          <w:sz w:val="19"/>
          <w:szCs w:val="19"/>
          <w:lang w:val="es-ES_tradnl"/>
        </w:rPr>
      </w:pPr>
    </w:p>
    <w:p w:rsidR="006C09AC" w:rsidRDefault="006C09AC" w:rsidP="005F2F1A">
      <w:pPr>
        <w:numPr>
          <w:ilvl w:val="1"/>
          <w:numId w:val="44"/>
        </w:numPr>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 xml:space="preserve">EL </w:t>
      </w:r>
      <w:proofErr w:type="spellStart"/>
      <w:r w:rsidRPr="00A92E8F">
        <w:rPr>
          <w:rFonts w:ascii="Bookman Old Style" w:hAnsi="Bookman Old Style" w:cs="Arial"/>
          <w:b/>
          <w:sz w:val="19"/>
          <w:szCs w:val="19"/>
          <w:lang w:val="es-ES_tradnl"/>
        </w:rPr>
        <w:t>PROVEEDOR</w:t>
      </w:r>
      <w:r>
        <w:rPr>
          <w:rFonts w:ascii="Bookman Old Style" w:hAnsi="Bookman Old Style" w:cs="Arial"/>
          <w:sz w:val="19"/>
          <w:szCs w:val="19"/>
          <w:lang w:val="es-ES_tradnl"/>
        </w:rPr>
        <w:t>deberá</w:t>
      </w:r>
      <w:proofErr w:type="spellEnd"/>
      <w:r>
        <w:rPr>
          <w:rFonts w:ascii="Bookman Old Style" w:hAnsi="Bookman Old Style" w:cs="Arial"/>
          <w:sz w:val="19"/>
          <w:szCs w:val="19"/>
          <w:lang w:val="es-ES_tradnl"/>
        </w:rPr>
        <w:t xml:space="preserve"> proveer los BIENES, registrando en su envase la marca y características </w:t>
      </w:r>
      <w:proofErr w:type="spellStart"/>
      <w:r>
        <w:rPr>
          <w:rFonts w:ascii="Bookman Old Style" w:hAnsi="Bookman Old Style" w:cs="Arial"/>
          <w:sz w:val="19"/>
          <w:szCs w:val="19"/>
          <w:lang w:val="es-ES_tradnl"/>
        </w:rPr>
        <w:t>principales</w:t>
      </w:r>
      <w:proofErr w:type="gramStart"/>
      <w:r>
        <w:rPr>
          <w:rFonts w:ascii="Bookman Old Style" w:hAnsi="Bookman Old Style" w:cs="Arial"/>
          <w:sz w:val="19"/>
          <w:szCs w:val="19"/>
          <w:lang w:val="es-ES_tradnl"/>
        </w:rPr>
        <w:t>,</w:t>
      </w:r>
      <w:r w:rsidRPr="00A92E8F">
        <w:rPr>
          <w:rFonts w:ascii="Bookman Old Style" w:hAnsi="Bookman Old Style" w:cs="Arial"/>
          <w:sz w:val="19"/>
          <w:szCs w:val="19"/>
          <w:lang w:val="es-ES_tradnl"/>
        </w:rPr>
        <w:t>no</w:t>
      </w:r>
      <w:proofErr w:type="spellEnd"/>
      <w:proofErr w:type="gramEnd"/>
      <w:r w:rsidRPr="00A92E8F">
        <w:rPr>
          <w:rFonts w:ascii="Bookman Old Style" w:hAnsi="Bookman Old Style" w:cs="Arial"/>
          <w:sz w:val="19"/>
          <w:szCs w:val="19"/>
          <w:lang w:val="es-ES_tradnl"/>
        </w:rPr>
        <w:t xml:space="preserve"> podrá entregar bienes usados o defectuosos, debiendo en su caso ser sustituidos a su costo, dentro del plazo máximo de……….. </w:t>
      </w:r>
      <w:r w:rsidRPr="00A92E8F">
        <w:rPr>
          <w:rFonts w:ascii="Bookman Old Style" w:hAnsi="Bookman Old Style" w:cs="Arial"/>
          <w:b/>
          <w:sz w:val="19"/>
          <w:szCs w:val="19"/>
          <w:lang w:val="es-ES_tradnl"/>
        </w:rPr>
        <w:t>(Sujeto al DBC</w:t>
      </w:r>
      <w:proofErr w:type="gramStart"/>
      <w:r w:rsidRPr="00A92E8F">
        <w:rPr>
          <w:rFonts w:ascii="Bookman Old Style" w:hAnsi="Bookman Old Style" w:cs="Arial"/>
          <w:b/>
          <w:sz w:val="19"/>
          <w:szCs w:val="19"/>
          <w:lang w:val="es-ES_tradnl"/>
        </w:rPr>
        <w:t>)</w:t>
      </w:r>
      <w:r w:rsidRPr="00A92E8F">
        <w:rPr>
          <w:rFonts w:ascii="Bookman Old Style" w:hAnsi="Bookman Old Style" w:cs="Arial"/>
          <w:i/>
          <w:sz w:val="19"/>
          <w:szCs w:val="19"/>
          <w:lang w:val="es-ES_tradnl"/>
        </w:rPr>
        <w:t>días</w:t>
      </w:r>
      <w:proofErr w:type="gramEnd"/>
      <w:r w:rsidRPr="00A92E8F">
        <w:rPr>
          <w:rFonts w:ascii="Bookman Old Style" w:hAnsi="Bookman Old Style" w:cs="Arial"/>
          <w:i/>
          <w:sz w:val="19"/>
          <w:szCs w:val="19"/>
          <w:lang w:val="es-ES_tradnl"/>
        </w:rPr>
        <w:t xml:space="preserve"> </w:t>
      </w:r>
      <w:proofErr w:type="spellStart"/>
      <w:r w:rsidRPr="00A92E8F">
        <w:rPr>
          <w:rFonts w:ascii="Bookman Old Style" w:hAnsi="Bookman Old Style" w:cs="Arial"/>
          <w:i/>
          <w:sz w:val="19"/>
          <w:szCs w:val="19"/>
          <w:lang w:val="es-ES_tradnl"/>
        </w:rPr>
        <w:t>hábiles,</w:t>
      </w:r>
      <w:r w:rsidRPr="00A92E8F">
        <w:rPr>
          <w:rFonts w:ascii="Bookman Old Style" w:hAnsi="Bookman Old Style" w:cs="Arial"/>
          <w:sz w:val="19"/>
          <w:szCs w:val="19"/>
          <w:lang w:val="es-ES_tradnl"/>
        </w:rPr>
        <w:t>impostergablemente</w:t>
      </w:r>
      <w:proofErr w:type="spellEnd"/>
      <w:r w:rsidRPr="00086828">
        <w:rPr>
          <w:rFonts w:ascii="Bookman Old Style" w:hAnsi="Bookman Old Style" w:cs="Arial"/>
          <w:sz w:val="19"/>
          <w:szCs w:val="19"/>
          <w:lang w:val="es-ES_tradnl"/>
        </w:rPr>
        <w:t>, computables a partir de la suscripción del contrato.</w:t>
      </w:r>
    </w:p>
    <w:p w:rsidR="006C09AC" w:rsidRDefault="006C09AC" w:rsidP="006C09AC">
      <w:pPr>
        <w:ind w:left="720"/>
        <w:jc w:val="both"/>
        <w:rPr>
          <w:rFonts w:ascii="Bookman Old Style" w:hAnsi="Bookman Old Style" w:cs="Arial"/>
          <w:sz w:val="19"/>
          <w:szCs w:val="19"/>
          <w:lang w:val="es-ES_tradnl"/>
        </w:rPr>
      </w:pPr>
    </w:p>
    <w:p w:rsidR="006C09AC" w:rsidRPr="008122AC" w:rsidRDefault="006C09AC" w:rsidP="006C09AC">
      <w:pPr>
        <w:ind w:left="720"/>
        <w:jc w:val="both"/>
        <w:rPr>
          <w:rFonts w:ascii="Bookman Old Style" w:hAnsi="Bookman Old Style" w:cs="Arial"/>
          <w:sz w:val="19"/>
          <w:szCs w:val="19"/>
          <w:lang w:val="es-ES_tradnl"/>
        </w:rPr>
      </w:pPr>
      <w:r>
        <w:rPr>
          <w:rFonts w:ascii="Bookman Old Style" w:hAnsi="Bookman Old Style" w:cs="Arial"/>
          <w:sz w:val="19"/>
          <w:szCs w:val="19"/>
          <w:lang w:val="es-ES_tradnl"/>
        </w:rPr>
        <w:t xml:space="preserve">El </w:t>
      </w:r>
      <w:r>
        <w:rPr>
          <w:rFonts w:ascii="Bookman Old Style" w:hAnsi="Bookman Old Style" w:cs="Arial"/>
          <w:b/>
          <w:sz w:val="19"/>
          <w:szCs w:val="19"/>
          <w:lang w:val="es-ES_tradnl"/>
        </w:rPr>
        <w:t xml:space="preserve">PROVEEDOR </w:t>
      </w:r>
      <w:r>
        <w:rPr>
          <w:rFonts w:ascii="Bookman Old Style" w:hAnsi="Bookman Old Style" w:cs="Arial"/>
          <w:sz w:val="19"/>
          <w:szCs w:val="19"/>
          <w:lang w:val="es-ES_tradnl"/>
        </w:rPr>
        <w:t xml:space="preserve">deberá presentar hojas técnicas en español de los BIENES provistos cumpliendo todas las especificaciones </w:t>
      </w:r>
      <w:proofErr w:type="gramStart"/>
      <w:r>
        <w:rPr>
          <w:rFonts w:ascii="Bookman Old Style" w:hAnsi="Bookman Old Style" w:cs="Arial"/>
          <w:sz w:val="19"/>
          <w:szCs w:val="19"/>
          <w:lang w:val="es-ES_tradnl"/>
        </w:rPr>
        <w:t>técnicas</w:t>
      </w:r>
      <w:r w:rsidRPr="008217C9">
        <w:rPr>
          <w:rFonts w:ascii="Bookman Old Style" w:hAnsi="Bookman Old Style" w:cs="Arial"/>
          <w:b/>
          <w:sz w:val="19"/>
          <w:szCs w:val="19"/>
          <w:lang w:val="es-ES_tradnl"/>
        </w:rPr>
        <w:t>(</w:t>
      </w:r>
      <w:proofErr w:type="gramEnd"/>
      <w:r w:rsidRPr="008217C9">
        <w:rPr>
          <w:rFonts w:ascii="Bookman Old Style" w:hAnsi="Bookman Old Style" w:cs="Arial"/>
          <w:b/>
          <w:sz w:val="19"/>
          <w:szCs w:val="19"/>
          <w:lang w:val="es-ES_tradnl"/>
        </w:rPr>
        <w:t>en caso de que este establecido en las especificaciones técnicas)</w:t>
      </w:r>
      <w:r>
        <w:rPr>
          <w:rFonts w:ascii="Bookman Old Style" w:hAnsi="Bookman Old Style" w:cs="Arial"/>
          <w:sz w:val="19"/>
          <w:szCs w:val="19"/>
          <w:lang w:val="es-ES_tradnl"/>
        </w:rPr>
        <w:t>.</w:t>
      </w:r>
    </w:p>
    <w:p w:rsidR="006C09AC" w:rsidRPr="00086828" w:rsidRDefault="006C09AC" w:rsidP="006C09AC">
      <w:pPr>
        <w:tabs>
          <w:tab w:val="num" w:pos="426"/>
        </w:tabs>
        <w:ind w:left="426" w:hanging="426"/>
        <w:jc w:val="both"/>
        <w:rPr>
          <w:rFonts w:ascii="Bookman Old Style" w:hAnsi="Bookman Old Style" w:cs="Arial"/>
          <w:sz w:val="19"/>
          <w:szCs w:val="19"/>
          <w:lang w:val="es-ES_tradnl"/>
        </w:rPr>
      </w:pPr>
      <w:r w:rsidRPr="00086828">
        <w:rPr>
          <w:rFonts w:ascii="Bookman Old Style" w:hAnsi="Bookman Old Style" w:cs="Arial"/>
          <w:sz w:val="19"/>
          <w:szCs w:val="19"/>
          <w:lang w:val="es-ES_tradnl"/>
        </w:rPr>
        <w:tab/>
      </w:r>
    </w:p>
    <w:p w:rsidR="006C09AC" w:rsidRDefault="006C09AC" w:rsidP="006C09AC">
      <w:pPr>
        <w:tabs>
          <w:tab w:val="num" w:pos="426"/>
        </w:tabs>
        <w:ind w:left="708" w:hanging="426"/>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ab/>
      </w:r>
      <w:r w:rsidRPr="00A92E8F">
        <w:rPr>
          <w:rFonts w:ascii="Bookman Old Style" w:hAnsi="Bookman Old Style" w:cs="Arial"/>
          <w:sz w:val="19"/>
          <w:szCs w:val="19"/>
          <w:lang w:val="es-ES_tradnl"/>
        </w:rPr>
        <w:tab/>
        <w:t xml:space="preserve">Cuando el </w:t>
      </w:r>
      <w:r w:rsidRPr="00A92E8F">
        <w:rPr>
          <w:rFonts w:ascii="Bookman Old Style" w:hAnsi="Bookman Old Style" w:cs="Arial"/>
          <w:b/>
          <w:sz w:val="19"/>
          <w:szCs w:val="19"/>
          <w:lang w:val="es-ES_tradnl"/>
        </w:rPr>
        <w:t xml:space="preserve">PROVEEDOR </w:t>
      </w:r>
      <w:r w:rsidRPr="00A92E8F">
        <w:rPr>
          <w:rFonts w:ascii="Bookman Old Style" w:hAnsi="Bookman Old Style" w:cs="Arial"/>
          <w:sz w:val="19"/>
          <w:szCs w:val="19"/>
          <w:lang w:val="es-ES_tradnl"/>
        </w:rPr>
        <w:t xml:space="preserve">incurra en negligencia durante la adquisición de los </w:t>
      </w:r>
      <w:r w:rsidRPr="00A92E8F">
        <w:rPr>
          <w:rFonts w:ascii="Bookman Old Style" w:hAnsi="Bookman Old Style" w:cs="Arial"/>
          <w:b/>
          <w:sz w:val="19"/>
          <w:szCs w:val="19"/>
          <w:lang w:val="es-ES_tradnl"/>
        </w:rPr>
        <w:t xml:space="preserve">BIENES, </w:t>
      </w:r>
      <w:r w:rsidRPr="00A92E8F">
        <w:rPr>
          <w:rFonts w:ascii="Bookman Old Style" w:hAnsi="Bookman Old Style" w:cs="Arial"/>
          <w:sz w:val="19"/>
          <w:szCs w:val="19"/>
          <w:lang w:val="es-ES_tradnl"/>
        </w:rPr>
        <w:t xml:space="preserve">el </w:t>
      </w:r>
      <w:r w:rsidRPr="00A92E8F">
        <w:rPr>
          <w:rFonts w:ascii="Bookman Old Style" w:hAnsi="Bookman Old Style" w:cs="Arial"/>
          <w:b/>
          <w:sz w:val="19"/>
          <w:szCs w:val="19"/>
          <w:lang w:val="es-ES_tradnl"/>
        </w:rPr>
        <w:t xml:space="preserve">COMPRADOR </w:t>
      </w:r>
      <w:r>
        <w:rPr>
          <w:rFonts w:ascii="Bookman Old Style" w:hAnsi="Bookman Old Style" w:cs="Arial"/>
          <w:sz w:val="19"/>
          <w:szCs w:val="19"/>
          <w:lang w:val="es-ES_tradnl"/>
        </w:rPr>
        <w:t xml:space="preserve">podrá </w:t>
      </w:r>
      <w:proofErr w:type="spellStart"/>
      <w:r>
        <w:rPr>
          <w:rFonts w:ascii="Bookman Old Style" w:hAnsi="Bookman Old Style" w:cs="Arial"/>
          <w:sz w:val="19"/>
          <w:szCs w:val="19"/>
          <w:lang w:val="es-ES_tradnl"/>
        </w:rPr>
        <w:t>negarel</w:t>
      </w:r>
      <w:proofErr w:type="spellEnd"/>
      <w:r>
        <w:rPr>
          <w:rFonts w:ascii="Bookman Old Style" w:hAnsi="Bookman Old Style" w:cs="Arial"/>
          <w:sz w:val="19"/>
          <w:szCs w:val="19"/>
          <w:lang w:val="es-ES_tradnl"/>
        </w:rPr>
        <w:t xml:space="preserve"> pago total o parcial  que corresponda entre tanto no se subsanen totalmente las observaciones del COMPRADOR, renunciando expresamente el PROVEEDOR a formular cualquier reclamo al respecto.</w:t>
      </w:r>
    </w:p>
    <w:p w:rsidR="006C09AC" w:rsidRPr="00A92E8F" w:rsidRDefault="006C09AC" w:rsidP="006C09AC">
      <w:pPr>
        <w:tabs>
          <w:tab w:val="num" w:pos="426"/>
        </w:tabs>
        <w:ind w:left="708" w:hanging="426"/>
        <w:jc w:val="both"/>
        <w:rPr>
          <w:rFonts w:ascii="Bookman Old Style" w:hAnsi="Bookman Old Style" w:cs="Arial"/>
          <w:sz w:val="19"/>
          <w:szCs w:val="19"/>
          <w:lang w:val="es-ES_tradnl"/>
        </w:rPr>
      </w:pPr>
      <w:r>
        <w:rPr>
          <w:rFonts w:ascii="Bookman Old Style" w:hAnsi="Bookman Old Style" w:cs="Arial"/>
          <w:sz w:val="19"/>
          <w:szCs w:val="19"/>
          <w:lang w:val="es-ES_tradnl"/>
        </w:rPr>
        <w:tab/>
      </w:r>
      <w:r>
        <w:rPr>
          <w:rFonts w:ascii="Bookman Old Style" w:hAnsi="Bookman Old Style" w:cs="Arial"/>
          <w:sz w:val="19"/>
          <w:szCs w:val="19"/>
          <w:lang w:val="es-ES_tradnl"/>
        </w:rPr>
        <w:tab/>
      </w:r>
      <w:r w:rsidRPr="00A92E8F">
        <w:rPr>
          <w:rFonts w:ascii="Bookman Old Style" w:hAnsi="Bookman Old Style" w:cs="Arial"/>
          <w:sz w:val="19"/>
          <w:szCs w:val="19"/>
          <w:lang w:val="es-ES_tradnl"/>
        </w:rPr>
        <w:t>Desaparecidas las causales</w:t>
      </w:r>
      <w:r>
        <w:rPr>
          <w:rFonts w:ascii="Bookman Old Style" w:hAnsi="Bookman Old Style" w:cs="Arial"/>
          <w:sz w:val="19"/>
          <w:szCs w:val="19"/>
          <w:lang w:val="es-ES_tradnl"/>
        </w:rPr>
        <w:t xml:space="preserve"> que dieron lugar a la negativa de pago</w:t>
      </w:r>
      <w:r w:rsidRPr="00A92E8F">
        <w:rPr>
          <w:rFonts w:ascii="Bookman Old Style" w:hAnsi="Bookman Old Style" w:cs="Arial"/>
          <w:sz w:val="19"/>
          <w:szCs w:val="19"/>
          <w:lang w:val="es-ES_tradnl"/>
        </w:rPr>
        <w:t xml:space="preserve">, el </w:t>
      </w:r>
      <w:r w:rsidRPr="00A92E8F">
        <w:rPr>
          <w:rFonts w:ascii="Bookman Old Style" w:hAnsi="Bookman Old Style" w:cs="Arial"/>
          <w:b/>
          <w:sz w:val="19"/>
          <w:szCs w:val="19"/>
          <w:lang w:val="es-ES_tradnl"/>
        </w:rPr>
        <w:t xml:space="preserve">COMPRADOR </w:t>
      </w:r>
      <w:r w:rsidRPr="00A92E8F">
        <w:rPr>
          <w:rFonts w:ascii="Bookman Old Style" w:hAnsi="Bookman Old Style" w:cs="Arial"/>
          <w:sz w:val="19"/>
          <w:szCs w:val="19"/>
          <w:lang w:val="es-ES_tradnl"/>
        </w:rPr>
        <w:t xml:space="preserve">procederá al pago de las </w:t>
      </w:r>
      <w:r>
        <w:rPr>
          <w:rFonts w:ascii="Bookman Old Style" w:hAnsi="Bookman Old Style" w:cs="Arial"/>
          <w:sz w:val="19"/>
          <w:szCs w:val="19"/>
          <w:lang w:val="es-ES_tradnl"/>
        </w:rPr>
        <w:t>sumas que correspondan, una vez verificado el cumplimiento total o parcial según corresponda</w:t>
      </w:r>
      <w:r w:rsidRPr="00A92E8F">
        <w:rPr>
          <w:rFonts w:ascii="Bookman Old Style" w:hAnsi="Bookman Old Style" w:cs="Arial"/>
          <w:sz w:val="19"/>
          <w:szCs w:val="19"/>
          <w:lang w:val="es-ES_tradnl"/>
        </w:rPr>
        <w:t>.</w:t>
      </w:r>
    </w:p>
    <w:p w:rsidR="006C09AC" w:rsidRDefault="006C09AC" w:rsidP="006C09AC">
      <w:pPr>
        <w:tabs>
          <w:tab w:val="num" w:pos="426"/>
        </w:tabs>
        <w:ind w:left="708" w:hanging="426"/>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ab/>
      </w:r>
      <w:r w:rsidRPr="00A92E8F">
        <w:rPr>
          <w:rFonts w:ascii="Bookman Old Style" w:hAnsi="Bookman Old Style" w:cs="Arial"/>
          <w:sz w:val="19"/>
          <w:szCs w:val="19"/>
          <w:lang w:val="es-ES_tradnl"/>
        </w:rPr>
        <w:tab/>
        <w:t xml:space="preserve">Esta retención no creará derechos en favor del </w:t>
      </w:r>
      <w:r w:rsidRPr="00A92E8F">
        <w:rPr>
          <w:rFonts w:ascii="Bookman Old Style" w:hAnsi="Bookman Old Style" w:cs="Arial"/>
          <w:b/>
          <w:sz w:val="19"/>
          <w:szCs w:val="19"/>
          <w:lang w:val="es-ES_tradnl"/>
        </w:rPr>
        <w:t xml:space="preserve">PROVEEDOR </w:t>
      </w:r>
      <w:r w:rsidRPr="00A92E8F">
        <w:rPr>
          <w:rFonts w:ascii="Bookman Old Style" w:hAnsi="Bookman Old Style" w:cs="Arial"/>
          <w:sz w:val="19"/>
          <w:szCs w:val="19"/>
          <w:lang w:val="es-ES_tradnl"/>
        </w:rPr>
        <w:t>para solicitar ampliación de plazo, ni intereses.</w:t>
      </w:r>
    </w:p>
    <w:p w:rsidR="006C09AC" w:rsidRPr="00A92E8F" w:rsidRDefault="006C09AC" w:rsidP="006C09AC">
      <w:pPr>
        <w:tabs>
          <w:tab w:val="num" w:pos="426"/>
        </w:tabs>
        <w:ind w:left="708" w:hanging="426"/>
        <w:jc w:val="both"/>
        <w:rPr>
          <w:rFonts w:ascii="Bookman Old Style" w:hAnsi="Bookman Old Style" w:cs="Arial"/>
          <w:sz w:val="19"/>
          <w:szCs w:val="19"/>
          <w:lang w:val="es-ES_tradnl"/>
        </w:rPr>
      </w:pPr>
    </w:p>
    <w:p w:rsidR="006C09AC" w:rsidRDefault="006C09AC" w:rsidP="005F2F1A">
      <w:pPr>
        <w:numPr>
          <w:ilvl w:val="1"/>
          <w:numId w:val="46"/>
        </w:numPr>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 xml:space="preserve">El </w:t>
      </w:r>
      <w:r w:rsidRPr="00A92E8F">
        <w:rPr>
          <w:rFonts w:ascii="Bookman Old Style" w:hAnsi="Bookman Old Style" w:cs="Arial"/>
          <w:b/>
          <w:sz w:val="19"/>
          <w:szCs w:val="19"/>
          <w:lang w:val="es-ES_tradnl"/>
        </w:rPr>
        <w:t>PROVEEDOR</w:t>
      </w:r>
      <w:r w:rsidRPr="00A92E8F">
        <w:rPr>
          <w:rFonts w:ascii="Bookman Old Style" w:hAnsi="Bookman Old Style" w:cs="Arial"/>
          <w:sz w:val="19"/>
          <w:szCs w:val="19"/>
          <w:lang w:val="es-ES_tradnl"/>
        </w:rPr>
        <w:t xml:space="preserve"> custodiará todos los </w:t>
      </w:r>
      <w:r w:rsidRPr="00A92E8F">
        <w:rPr>
          <w:rFonts w:ascii="Bookman Old Style" w:hAnsi="Bookman Old Style" w:cs="Arial"/>
          <w:b/>
          <w:sz w:val="19"/>
          <w:szCs w:val="19"/>
          <w:lang w:val="es-ES_tradnl"/>
        </w:rPr>
        <w:t>BIENES</w:t>
      </w:r>
      <w:r w:rsidRPr="00A92E8F">
        <w:rPr>
          <w:rFonts w:ascii="Bookman Old Style" w:hAnsi="Bookman Old Style" w:cs="Arial"/>
          <w:sz w:val="19"/>
          <w:szCs w:val="19"/>
          <w:lang w:val="es-ES_tradnl"/>
        </w:rPr>
        <w:t xml:space="preserve"> a ser provistos, hasta la recepción definitiv</w:t>
      </w:r>
      <w:r>
        <w:rPr>
          <w:rFonts w:ascii="Bookman Old Style" w:hAnsi="Bookman Old Style" w:cs="Arial"/>
          <w:sz w:val="19"/>
          <w:szCs w:val="19"/>
          <w:lang w:val="es-ES_tradnl"/>
        </w:rPr>
        <w:t xml:space="preserve">a </w:t>
      </w:r>
      <w:r w:rsidRPr="000809E2">
        <w:rPr>
          <w:rFonts w:ascii="Bookman Old Style" w:hAnsi="Bookman Old Style" w:cs="Arial"/>
          <w:sz w:val="19"/>
          <w:szCs w:val="19"/>
          <w:lang w:val="es-ES_tradnl"/>
        </w:rPr>
        <w:t xml:space="preserve">de éstos por el </w:t>
      </w:r>
      <w:r w:rsidRPr="000809E2">
        <w:rPr>
          <w:rFonts w:ascii="Bookman Old Style" w:hAnsi="Bookman Old Style" w:cs="Arial"/>
          <w:b/>
          <w:sz w:val="19"/>
          <w:szCs w:val="19"/>
          <w:lang w:val="es-ES_tradnl"/>
        </w:rPr>
        <w:t>COMPRADOR</w:t>
      </w:r>
      <w:r w:rsidRPr="000809E2">
        <w:rPr>
          <w:rFonts w:ascii="Bookman Old Style" w:hAnsi="Bookman Old Style" w:cs="Arial"/>
          <w:sz w:val="19"/>
          <w:szCs w:val="19"/>
          <w:lang w:val="es-ES_tradnl"/>
        </w:rPr>
        <w:t>.</w:t>
      </w:r>
    </w:p>
    <w:p w:rsidR="006C09AC" w:rsidRDefault="006C09AC" w:rsidP="005F2F1A">
      <w:pPr>
        <w:numPr>
          <w:ilvl w:val="1"/>
          <w:numId w:val="46"/>
        </w:numPr>
        <w:jc w:val="both"/>
        <w:rPr>
          <w:rFonts w:ascii="Bookman Old Style" w:hAnsi="Bookman Old Style" w:cs="Arial"/>
          <w:sz w:val="19"/>
          <w:szCs w:val="19"/>
          <w:lang w:val="es-ES_tradnl"/>
        </w:rPr>
      </w:pPr>
    </w:p>
    <w:p w:rsidR="006C09AC" w:rsidRPr="000809E2" w:rsidRDefault="006C09AC" w:rsidP="005F2F1A">
      <w:pPr>
        <w:numPr>
          <w:ilvl w:val="1"/>
          <w:numId w:val="46"/>
        </w:numPr>
        <w:jc w:val="both"/>
        <w:rPr>
          <w:rFonts w:ascii="Bookman Old Style" w:hAnsi="Bookman Old Style" w:cs="Arial"/>
          <w:sz w:val="19"/>
          <w:szCs w:val="19"/>
          <w:lang w:val="es-ES_tradnl"/>
        </w:rPr>
      </w:pPr>
      <w:r>
        <w:rPr>
          <w:rFonts w:ascii="Bookman Old Style" w:hAnsi="Bookman Old Style" w:cs="Arial"/>
          <w:b/>
          <w:sz w:val="19"/>
          <w:szCs w:val="19"/>
          <w:lang w:val="es-ES_tradnl"/>
        </w:rPr>
        <w:t>OTRAS QUE ESTEN INCLUIDAS EN LAS ESPECIFICACIONES TECNICAS</w:t>
      </w:r>
    </w:p>
    <w:p w:rsidR="006C09AC" w:rsidRPr="00A92E8F" w:rsidRDefault="006C09AC" w:rsidP="006C09AC">
      <w:pPr>
        <w:jc w:val="both"/>
        <w:rPr>
          <w:rFonts w:ascii="Bookman Old Style" w:hAnsi="Bookman Old Style" w:cs="Arial"/>
          <w:b/>
          <w:sz w:val="19"/>
          <w:szCs w:val="19"/>
          <w:lang w:val="es-ES_tradnl"/>
        </w:rPr>
      </w:pPr>
    </w:p>
    <w:p w:rsidR="006C09AC" w:rsidRPr="00A92E8F" w:rsidRDefault="006C09AC" w:rsidP="006C09AC">
      <w:pPr>
        <w:jc w:val="both"/>
        <w:rPr>
          <w:rFonts w:ascii="Bookman Old Style" w:hAnsi="Bookman Old Style" w:cs="Arial"/>
          <w:sz w:val="19"/>
          <w:szCs w:val="19"/>
          <w:lang w:val="es-ES_tradnl"/>
        </w:rPr>
      </w:pPr>
      <w:r w:rsidRPr="00A92E8F">
        <w:rPr>
          <w:rFonts w:ascii="Bookman Old Style" w:hAnsi="Bookman Old Style" w:cs="Arial"/>
          <w:b/>
          <w:sz w:val="19"/>
          <w:szCs w:val="19"/>
          <w:lang w:val="es-ES_tradnl"/>
        </w:rPr>
        <w:t xml:space="preserve">VIGESIMA NOVENA.- (SEGUROS). </w:t>
      </w:r>
      <w:r>
        <w:rPr>
          <w:rFonts w:ascii="Bookman Old Style" w:hAnsi="Bookman Old Style" w:cs="Arial"/>
          <w:sz w:val="19"/>
          <w:szCs w:val="19"/>
          <w:lang w:val="es-ES_tradnl"/>
        </w:rPr>
        <w:t>No se establecen</w:t>
      </w:r>
    </w:p>
    <w:p w:rsidR="006C09AC" w:rsidRPr="00A92E8F" w:rsidRDefault="006C09AC" w:rsidP="006C09AC">
      <w:pPr>
        <w:jc w:val="both"/>
        <w:rPr>
          <w:rFonts w:ascii="Bookman Old Style" w:hAnsi="Bookman Old Style" w:cs="Arial"/>
          <w:b/>
          <w:sz w:val="19"/>
          <w:szCs w:val="19"/>
          <w:lang w:val="es-ES_tradnl"/>
        </w:rPr>
      </w:pPr>
    </w:p>
    <w:p w:rsidR="006C09AC" w:rsidRPr="00086828" w:rsidRDefault="006C09AC" w:rsidP="006C09AC">
      <w:pPr>
        <w:jc w:val="both"/>
        <w:rPr>
          <w:rFonts w:ascii="Bookman Old Style" w:hAnsi="Bookman Old Style" w:cs="Arial"/>
          <w:sz w:val="19"/>
          <w:szCs w:val="19"/>
          <w:lang w:val="es-ES_tradnl"/>
        </w:rPr>
      </w:pPr>
      <w:r w:rsidRPr="00A92E8F">
        <w:rPr>
          <w:rFonts w:ascii="Bookman Old Style" w:hAnsi="Bookman Old Style" w:cs="Arial"/>
          <w:b/>
          <w:sz w:val="19"/>
          <w:szCs w:val="19"/>
          <w:lang w:val="es-ES_tradnl"/>
        </w:rPr>
        <w:t xml:space="preserve">TRIGÉSIMA.- (NORMAS DE CALIDAD APLICABLES). </w:t>
      </w:r>
      <w:r w:rsidRPr="00A92E8F">
        <w:rPr>
          <w:rFonts w:ascii="Bookman Old Style" w:hAnsi="Bookman Old Style" w:cs="Arial"/>
          <w:sz w:val="19"/>
          <w:szCs w:val="19"/>
          <w:lang w:val="es-ES_tradnl"/>
        </w:rPr>
        <w:t xml:space="preserve">Los </w:t>
      </w:r>
      <w:r w:rsidRPr="00A92E8F">
        <w:rPr>
          <w:rFonts w:ascii="Bookman Old Style" w:hAnsi="Bookman Old Style" w:cs="Arial"/>
          <w:b/>
          <w:sz w:val="19"/>
          <w:szCs w:val="19"/>
          <w:lang w:val="es-ES_tradnl"/>
        </w:rPr>
        <w:t xml:space="preserve">BIENES </w:t>
      </w:r>
      <w:r w:rsidRPr="00A92E8F">
        <w:rPr>
          <w:rFonts w:ascii="Bookman Old Style" w:hAnsi="Bookman Old Style" w:cs="Arial"/>
          <w:sz w:val="19"/>
          <w:szCs w:val="19"/>
          <w:lang w:val="es-ES_tradnl"/>
        </w:rPr>
        <w:t xml:space="preserve">suministrados de conformidad con el presente Contrato se ajustarán a las normas de calidad mencionadas en las especificaciones técnicas </w:t>
      </w:r>
      <w:r w:rsidRPr="00086828">
        <w:rPr>
          <w:rFonts w:ascii="Bookman Old Style" w:hAnsi="Bookman Old Style" w:cs="Arial"/>
          <w:sz w:val="19"/>
          <w:szCs w:val="19"/>
          <w:lang w:val="es-ES_tradnl"/>
        </w:rPr>
        <w:t>y cuando en ellas no se mencionen</w:t>
      </w:r>
      <w:r>
        <w:rPr>
          <w:rFonts w:ascii="Bookman Old Style" w:hAnsi="Bookman Old Style" w:cs="Arial"/>
          <w:sz w:val="19"/>
          <w:szCs w:val="19"/>
          <w:lang w:val="es-ES_tradnl"/>
        </w:rPr>
        <w:t xml:space="preserve"> normas de calidad aplicables, se aplicaran</w:t>
      </w:r>
      <w:r w:rsidRPr="00086828">
        <w:rPr>
          <w:rFonts w:ascii="Bookman Old Style" w:hAnsi="Bookman Old Style" w:cs="Arial"/>
          <w:sz w:val="19"/>
          <w:szCs w:val="19"/>
          <w:lang w:val="es-ES_tradnl"/>
        </w:rPr>
        <w:t xml:space="preserve"> las normas de calidad existentes o cuya aplicación sea apropiada en el país de origen de los </w:t>
      </w:r>
      <w:r w:rsidRPr="00086828">
        <w:rPr>
          <w:rFonts w:ascii="Bookman Old Style" w:hAnsi="Bookman Old Style" w:cs="Arial"/>
          <w:b/>
          <w:sz w:val="19"/>
          <w:szCs w:val="19"/>
          <w:lang w:val="es-ES_tradnl"/>
        </w:rPr>
        <w:t>BIENES.</w:t>
      </w:r>
    </w:p>
    <w:p w:rsidR="006C09AC" w:rsidRPr="00086828" w:rsidRDefault="006C09AC" w:rsidP="006C09AC">
      <w:pPr>
        <w:jc w:val="both"/>
        <w:rPr>
          <w:rFonts w:ascii="Bookman Old Style" w:hAnsi="Bookman Old Style" w:cs="Arial"/>
          <w:sz w:val="19"/>
          <w:szCs w:val="19"/>
          <w:lang w:val="es-ES_tradnl"/>
        </w:rPr>
      </w:pPr>
    </w:p>
    <w:p w:rsidR="006C09AC" w:rsidRDefault="006C09AC" w:rsidP="006C09AC">
      <w:pPr>
        <w:jc w:val="both"/>
        <w:rPr>
          <w:rFonts w:ascii="Bookman Old Style" w:hAnsi="Bookman Old Style" w:cs="Arial"/>
          <w:sz w:val="19"/>
          <w:szCs w:val="19"/>
          <w:lang w:val="es-ES_tradnl"/>
        </w:rPr>
      </w:pPr>
      <w:r>
        <w:rPr>
          <w:rFonts w:ascii="Bookman Old Style" w:hAnsi="Bookman Old Style" w:cs="Arial"/>
          <w:b/>
          <w:sz w:val="19"/>
          <w:szCs w:val="19"/>
          <w:lang w:val="es-ES_tradnl"/>
        </w:rPr>
        <w:t>TRIGESIMA PRIMERA</w:t>
      </w:r>
      <w:r w:rsidRPr="00A92E8F">
        <w:rPr>
          <w:rFonts w:ascii="Bookman Old Style" w:hAnsi="Bookman Old Style" w:cs="Arial"/>
          <w:b/>
          <w:sz w:val="19"/>
          <w:szCs w:val="19"/>
          <w:lang w:val="es-ES_tradnl"/>
        </w:rPr>
        <w:t xml:space="preserve">.- (EMBALAJE). </w:t>
      </w:r>
      <w:r>
        <w:rPr>
          <w:rFonts w:ascii="Bookman Old Style" w:hAnsi="Bookman Old Style" w:cs="Arial"/>
          <w:sz w:val="19"/>
          <w:szCs w:val="19"/>
          <w:lang w:val="es-ES_tradnl"/>
        </w:rPr>
        <w:t>El PROVEEDOR</w:t>
      </w:r>
      <w:r w:rsidRPr="00A92E8F">
        <w:rPr>
          <w:rFonts w:ascii="Bookman Old Style" w:hAnsi="Bookman Old Style" w:cs="Arial"/>
          <w:sz w:val="19"/>
          <w:szCs w:val="19"/>
          <w:lang w:val="es-ES_tradnl"/>
        </w:rPr>
        <w:t xml:space="preserve">, </w:t>
      </w:r>
      <w:r>
        <w:rPr>
          <w:rFonts w:ascii="Bookman Old Style" w:hAnsi="Bookman Old Style" w:cs="Arial"/>
          <w:sz w:val="19"/>
          <w:szCs w:val="19"/>
          <w:lang w:val="es-ES_tradnl"/>
        </w:rPr>
        <w:t xml:space="preserve">deberá entregar los BIENES nuevos bien cerrados y en buenas condiciones de </w:t>
      </w:r>
      <w:proofErr w:type="spellStart"/>
      <w:r>
        <w:rPr>
          <w:rFonts w:ascii="Bookman Old Style" w:hAnsi="Bookman Old Style" w:cs="Arial"/>
          <w:sz w:val="19"/>
          <w:szCs w:val="19"/>
          <w:lang w:val="es-ES_tradnl"/>
        </w:rPr>
        <w:t>transportabilidad</w:t>
      </w:r>
      <w:proofErr w:type="spellEnd"/>
      <w:r>
        <w:rPr>
          <w:rFonts w:ascii="Bookman Old Style" w:hAnsi="Bookman Old Style" w:cs="Arial"/>
          <w:sz w:val="19"/>
          <w:szCs w:val="19"/>
          <w:lang w:val="es-ES_tradnl"/>
        </w:rPr>
        <w:t xml:space="preserve"> para ser </w:t>
      </w:r>
      <w:proofErr w:type="spellStart"/>
      <w:r>
        <w:rPr>
          <w:rFonts w:ascii="Bookman Old Style" w:hAnsi="Bookman Old Style" w:cs="Arial"/>
          <w:sz w:val="19"/>
          <w:szCs w:val="19"/>
          <w:lang w:val="es-ES_tradnl"/>
        </w:rPr>
        <w:t>recepcionados</w:t>
      </w:r>
      <w:proofErr w:type="spellEnd"/>
      <w:r>
        <w:rPr>
          <w:rFonts w:ascii="Bookman Old Style" w:hAnsi="Bookman Old Style" w:cs="Arial"/>
          <w:sz w:val="19"/>
          <w:szCs w:val="19"/>
          <w:lang w:val="es-ES_tradnl"/>
        </w:rPr>
        <w:t xml:space="preserve"> por la Unidad de Almacenes del Distrito Tarija.</w:t>
      </w:r>
    </w:p>
    <w:p w:rsidR="006C09AC" w:rsidRPr="00A92E8F" w:rsidRDefault="006C09AC" w:rsidP="006C09AC">
      <w:pPr>
        <w:jc w:val="both"/>
        <w:rPr>
          <w:rFonts w:ascii="Bookman Old Style" w:hAnsi="Bookman Old Style" w:cs="Arial"/>
          <w:sz w:val="19"/>
          <w:szCs w:val="19"/>
          <w:lang w:val="es-ES_tradnl"/>
        </w:rPr>
      </w:pPr>
    </w:p>
    <w:p w:rsidR="006C09AC" w:rsidRPr="00A92E8F" w:rsidRDefault="006C09AC" w:rsidP="006C09AC">
      <w:pPr>
        <w:rPr>
          <w:rFonts w:ascii="Bookman Old Style" w:hAnsi="Bookman Old Style" w:cs="Arial"/>
          <w:sz w:val="19"/>
          <w:szCs w:val="19"/>
          <w:lang w:val="es-ES_tradnl"/>
        </w:rPr>
      </w:pPr>
      <w:r>
        <w:rPr>
          <w:rFonts w:ascii="Bookman Old Style" w:hAnsi="Bookman Old Style" w:cs="Arial"/>
          <w:b/>
          <w:sz w:val="19"/>
          <w:szCs w:val="19"/>
          <w:lang w:val="es-ES_tradnl"/>
        </w:rPr>
        <w:t>TRIGESIMA SEGUNDA</w:t>
      </w:r>
      <w:r w:rsidRPr="00A92E8F">
        <w:rPr>
          <w:rFonts w:ascii="Bookman Old Style" w:hAnsi="Bookman Old Style" w:cs="Arial"/>
          <w:b/>
          <w:sz w:val="19"/>
          <w:szCs w:val="19"/>
          <w:lang w:val="es-ES_tradnl"/>
        </w:rPr>
        <w:t>.- (INSPECCION Y PRUEBAS).</w:t>
      </w:r>
    </w:p>
    <w:p w:rsidR="006C09AC" w:rsidRPr="00A92E8F" w:rsidRDefault="006C09AC" w:rsidP="006C09AC">
      <w:pPr>
        <w:rPr>
          <w:rFonts w:ascii="Bookman Old Style" w:hAnsi="Bookman Old Style" w:cs="Arial"/>
          <w:sz w:val="19"/>
          <w:szCs w:val="19"/>
          <w:lang w:val="es-ES_tradnl"/>
        </w:rPr>
      </w:pPr>
    </w:p>
    <w:p w:rsidR="006C09AC" w:rsidRDefault="006C09AC" w:rsidP="005F2F1A">
      <w:pPr>
        <w:pStyle w:val="Prrafodelista"/>
        <w:numPr>
          <w:ilvl w:val="1"/>
          <w:numId w:val="47"/>
        </w:numPr>
        <w:jc w:val="both"/>
        <w:rPr>
          <w:rFonts w:ascii="Bookman Old Style" w:hAnsi="Bookman Old Style" w:cs="Arial"/>
          <w:sz w:val="19"/>
          <w:szCs w:val="19"/>
          <w:lang w:val="es-ES_tradnl"/>
        </w:rPr>
      </w:pPr>
      <w:r w:rsidRPr="0086380A">
        <w:rPr>
          <w:rFonts w:ascii="Bookman Old Style" w:hAnsi="Bookman Old Style" w:cs="Arial"/>
          <w:sz w:val="19"/>
          <w:szCs w:val="19"/>
          <w:lang w:val="es-ES_tradnl"/>
        </w:rPr>
        <w:t xml:space="preserve">Cuando así lo requiera, el </w:t>
      </w:r>
      <w:r w:rsidRPr="0086380A">
        <w:rPr>
          <w:rFonts w:ascii="Bookman Old Style" w:hAnsi="Bookman Old Style" w:cs="Arial"/>
          <w:b/>
          <w:sz w:val="19"/>
          <w:szCs w:val="19"/>
          <w:lang w:val="es-ES_tradnl"/>
        </w:rPr>
        <w:t xml:space="preserve">COMPRADOR </w:t>
      </w:r>
      <w:r w:rsidRPr="0086380A">
        <w:rPr>
          <w:rFonts w:ascii="Bookman Old Style" w:hAnsi="Bookman Old Style" w:cs="Arial"/>
          <w:sz w:val="19"/>
          <w:szCs w:val="19"/>
          <w:lang w:val="es-ES_tradnl"/>
        </w:rPr>
        <w:t xml:space="preserve">de acuerdo a lo estipulado en las </w:t>
      </w:r>
      <w:r>
        <w:rPr>
          <w:rFonts w:ascii="Bookman Old Style" w:hAnsi="Bookman Old Style" w:cs="Arial"/>
          <w:sz w:val="19"/>
          <w:szCs w:val="19"/>
          <w:lang w:val="es-ES_tradnl"/>
        </w:rPr>
        <w:tab/>
      </w:r>
      <w:r w:rsidRPr="0086380A">
        <w:rPr>
          <w:rFonts w:ascii="Bookman Old Style" w:hAnsi="Bookman Old Style" w:cs="Arial"/>
          <w:sz w:val="19"/>
          <w:szCs w:val="19"/>
          <w:lang w:val="es-ES_tradnl"/>
        </w:rPr>
        <w:t xml:space="preserve">especificaciones técnicas para verificar la calidad de los bienes podrá inspeccionar </w:t>
      </w:r>
      <w:r>
        <w:rPr>
          <w:rFonts w:ascii="Bookman Old Style" w:hAnsi="Bookman Old Style" w:cs="Arial"/>
          <w:sz w:val="19"/>
          <w:szCs w:val="19"/>
          <w:lang w:val="es-ES_tradnl"/>
        </w:rPr>
        <w:tab/>
      </w:r>
      <w:r w:rsidRPr="0086380A">
        <w:rPr>
          <w:rFonts w:ascii="Bookman Old Style" w:hAnsi="Bookman Old Style" w:cs="Arial"/>
          <w:sz w:val="19"/>
          <w:szCs w:val="19"/>
          <w:lang w:val="es-ES_tradnl"/>
        </w:rPr>
        <w:t xml:space="preserve">los bienes y/o someterlos a prueba, sin costo adicional alguno, a fin de verificar su </w:t>
      </w:r>
      <w:r>
        <w:rPr>
          <w:rFonts w:ascii="Bookman Old Style" w:hAnsi="Bookman Old Style" w:cs="Arial"/>
          <w:sz w:val="19"/>
          <w:szCs w:val="19"/>
          <w:lang w:val="es-ES_tradnl"/>
        </w:rPr>
        <w:tab/>
      </w:r>
      <w:r w:rsidRPr="0086380A">
        <w:rPr>
          <w:rFonts w:ascii="Bookman Old Style" w:hAnsi="Bookman Old Style" w:cs="Arial"/>
          <w:sz w:val="19"/>
          <w:szCs w:val="19"/>
          <w:lang w:val="es-ES_tradnl"/>
        </w:rPr>
        <w:t xml:space="preserve">conformidad con las especificaciones técnicas contenidas en el Documento Base de </w:t>
      </w:r>
      <w:r>
        <w:rPr>
          <w:rFonts w:ascii="Bookman Old Style" w:hAnsi="Bookman Old Style" w:cs="Arial"/>
          <w:sz w:val="19"/>
          <w:szCs w:val="19"/>
          <w:lang w:val="es-ES_tradnl"/>
        </w:rPr>
        <w:tab/>
      </w:r>
      <w:r w:rsidRPr="0086380A">
        <w:rPr>
          <w:rFonts w:ascii="Bookman Old Style" w:hAnsi="Bookman Old Style" w:cs="Arial"/>
          <w:sz w:val="19"/>
          <w:szCs w:val="19"/>
          <w:lang w:val="es-ES_tradnl"/>
        </w:rPr>
        <w:t>Contratación.</w:t>
      </w:r>
    </w:p>
    <w:p w:rsidR="006C09AC" w:rsidRPr="0086380A" w:rsidRDefault="006C09AC" w:rsidP="005F2F1A">
      <w:pPr>
        <w:pStyle w:val="Prrafodelista"/>
        <w:numPr>
          <w:ilvl w:val="1"/>
          <w:numId w:val="47"/>
        </w:numPr>
        <w:jc w:val="both"/>
        <w:rPr>
          <w:rFonts w:ascii="Bookman Old Style" w:hAnsi="Bookman Old Style" w:cs="Arial"/>
          <w:sz w:val="19"/>
          <w:szCs w:val="19"/>
          <w:lang w:val="es-ES_tradnl"/>
        </w:rPr>
      </w:pPr>
      <w:r>
        <w:rPr>
          <w:rFonts w:ascii="Bookman Old Style" w:hAnsi="Bookman Old Style" w:cs="Arial"/>
          <w:sz w:val="19"/>
          <w:szCs w:val="19"/>
          <w:lang w:val="es-ES_tradnl"/>
        </w:rPr>
        <w:tab/>
      </w:r>
      <w:r w:rsidRPr="0086380A">
        <w:rPr>
          <w:rFonts w:ascii="Bookman Old Style" w:hAnsi="Bookman Old Style" w:cs="Arial"/>
          <w:sz w:val="19"/>
          <w:szCs w:val="19"/>
          <w:lang w:val="es-ES_tradnl"/>
        </w:rPr>
        <w:t xml:space="preserve">Las inspecciones y pruebas deberán realizarse donde determine el </w:t>
      </w:r>
      <w:r w:rsidRPr="0086380A">
        <w:rPr>
          <w:rFonts w:ascii="Bookman Old Style" w:hAnsi="Bookman Old Style" w:cs="Arial"/>
          <w:b/>
          <w:sz w:val="19"/>
          <w:szCs w:val="19"/>
          <w:lang w:val="es-ES_tradnl"/>
        </w:rPr>
        <w:t>COMPRADOR</w:t>
      </w:r>
      <w:r w:rsidRPr="0086380A">
        <w:rPr>
          <w:rFonts w:ascii="Bookman Old Style" w:hAnsi="Bookman Old Style" w:cs="Arial"/>
          <w:sz w:val="19"/>
          <w:szCs w:val="19"/>
          <w:lang w:val="es-ES_tradnl"/>
        </w:rPr>
        <w:t xml:space="preserve">, y </w:t>
      </w:r>
      <w:r>
        <w:rPr>
          <w:rFonts w:ascii="Bookman Old Style" w:hAnsi="Bookman Old Style" w:cs="Arial"/>
          <w:sz w:val="19"/>
          <w:szCs w:val="19"/>
          <w:lang w:val="es-ES_tradnl"/>
        </w:rPr>
        <w:tab/>
      </w:r>
      <w:r w:rsidRPr="0086380A">
        <w:rPr>
          <w:rFonts w:ascii="Bookman Old Style" w:hAnsi="Bookman Old Style" w:cs="Arial"/>
          <w:sz w:val="19"/>
          <w:szCs w:val="19"/>
          <w:lang w:val="es-ES_tradnl"/>
        </w:rPr>
        <w:t xml:space="preserve">se proporcionará a los inspectores todas las facilidades y asistencia razonables y </w:t>
      </w:r>
      <w:r>
        <w:rPr>
          <w:rFonts w:ascii="Bookman Old Style" w:hAnsi="Bookman Old Style" w:cs="Arial"/>
          <w:sz w:val="19"/>
          <w:szCs w:val="19"/>
          <w:lang w:val="es-ES_tradnl"/>
        </w:rPr>
        <w:tab/>
      </w:r>
      <w:r w:rsidRPr="0086380A">
        <w:rPr>
          <w:rFonts w:ascii="Bookman Old Style" w:hAnsi="Bookman Old Style" w:cs="Arial"/>
          <w:sz w:val="19"/>
          <w:szCs w:val="19"/>
          <w:lang w:val="es-ES_tradnl"/>
        </w:rPr>
        <w:t xml:space="preserve">los datos sobre producción permitidas, sin cargo alguno para el </w:t>
      </w:r>
      <w:r w:rsidRPr="0086380A">
        <w:rPr>
          <w:rFonts w:ascii="Bookman Old Style" w:hAnsi="Bookman Old Style" w:cs="Arial"/>
          <w:b/>
          <w:sz w:val="19"/>
          <w:szCs w:val="19"/>
          <w:lang w:val="es-ES_tradnl"/>
        </w:rPr>
        <w:t>COMPRADOR.</w:t>
      </w:r>
    </w:p>
    <w:p w:rsidR="006C09AC" w:rsidRPr="0086380A" w:rsidRDefault="006C09AC" w:rsidP="005F2F1A">
      <w:pPr>
        <w:pStyle w:val="Prrafodelista"/>
        <w:numPr>
          <w:ilvl w:val="1"/>
          <w:numId w:val="47"/>
        </w:numPr>
        <w:jc w:val="both"/>
        <w:rPr>
          <w:rFonts w:ascii="Bookman Old Style" w:hAnsi="Bookman Old Style" w:cs="Arial"/>
          <w:sz w:val="19"/>
          <w:szCs w:val="19"/>
          <w:lang w:val="es-ES_tradnl"/>
        </w:rPr>
      </w:pPr>
      <w:r>
        <w:rPr>
          <w:rFonts w:ascii="Bookman Old Style" w:hAnsi="Bookman Old Style" w:cs="Arial"/>
          <w:sz w:val="19"/>
          <w:szCs w:val="19"/>
          <w:lang w:val="es-ES_tradnl"/>
        </w:rPr>
        <w:tab/>
      </w:r>
      <w:r w:rsidRPr="0086380A">
        <w:rPr>
          <w:rFonts w:ascii="Bookman Old Style" w:hAnsi="Bookman Old Style" w:cs="Arial"/>
          <w:sz w:val="19"/>
          <w:szCs w:val="19"/>
          <w:lang w:val="es-ES_tradnl"/>
        </w:rPr>
        <w:t xml:space="preserve">Silos </w:t>
      </w:r>
      <w:r w:rsidRPr="0086380A">
        <w:rPr>
          <w:rFonts w:ascii="Bookman Old Style" w:hAnsi="Bookman Old Style" w:cs="Arial"/>
          <w:b/>
          <w:sz w:val="19"/>
          <w:szCs w:val="19"/>
          <w:lang w:val="es-ES_tradnl"/>
        </w:rPr>
        <w:t xml:space="preserve">BIENES </w:t>
      </w:r>
      <w:r w:rsidRPr="0086380A">
        <w:rPr>
          <w:rFonts w:ascii="Bookman Old Style" w:hAnsi="Bookman Old Style" w:cs="Arial"/>
          <w:sz w:val="19"/>
          <w:szCs w:val="19"/>
          <w:lang w:val="es-ES_tradnl"/>
        </w:rPr>
        <w:t xml:space="preserve">inspeccionados o probados no se ajustan a las especificaciones </w:t>
      </w:r>
      <w:r>
        <w:rPr>
          <w:rFonts w:ascii="Bookman Old Style" w:hAnsi="Bookman Old Style" w:cs="Arial"/>
          <w:sz w:val="19"/>
          <w:szCs w:val="19"/>
          <w:lang w:val="es-ES_tradnl"/>
        </w:rPr>
        <w:tab/>
      </w:r>
      <w:r w:rsidRPr="0086380A">
        <w:rPr>
          <w:rFonts w:ascii="Bookman Old Style" w:hAnsi="Bookman Old Style" w:cs="Arial"/>
          <w:sz w:val="19"/>
          <w:szCs w:val="19"/>
          <w:lang w:val="es-ES_tradnl"/>
        </w:rPr>
        <w:t xml:space="preserve">Técnicas, el </w:t>
      </w:r>
      <w:r w:rsidRPr="0086380A">
        <w:rPr>
          <w:rFonts w:ascii="Bookman Old Style" w:hAnsi="Bookman Old Style" w:cs="Arial"/>
          <w:b/>
          <w:sz w:val="19"/>
          <w:szCs w:val="19"/>
          <w:lang w:val="es-ES_tradnl"/>
        </w:rPr>
        <w:t xml:space="preserve">COMPRADOR </w:t>
      </w:r>
      <w:r w:rsidRPr="0086380A">
        <w:rPr>
          <w:rFonts w:ascii="Bookman Old Style" w:hAnsi="Bookman Old Style" w:cs="Arial"/>
          <w:sz w:val="19"/>
          <w:szCs w:val="19"/>
          <w:lang w:val="es-ES_tradnl"/>
        </w:rPr>
        <w:t xml:space="preserve">podrá rechazarlos y el </w:t>
      </w:r>
      <w:r w:rsidRPr="0086380A">
        <w:rPr>
          <w:rFonts w:ascii="Bookman Old Style" w:hAnsi="Bookman Old Style" w:cs="Arial"/>
          <w:b/>
          <w:sz w:val="19"/>
          <w:szCs w:val="19"/>
          <w:lang w:val="es-ES_tradnl"/>
        </w:rPr>
        <w:t xml:space="preserve">PROVEEDOR </w:t>
      </w:r>
      <w:r w:rsidRPr="0086380A">
        <w:rPr>
          <w:rFonts w:ascii="Bookman Old Style" w:hAnsi="Bookman Old Style" w:cs="Arial"/>
          <w:sz w:val="19"/>
          <w:szCs w:val="19"/>
          <w:lang w:val="es-ES_tradnl"/>
        </w:rPr>
        <w:t xml:space="preserve">deberá, sin cargo </w:t>
      </w:r>
      <w:r>
        <w:rPr>
          <w:rFonts w:ascii="Bookman Old Style" w:hAnsi="Bookman Old Style" w:cs="Arial"/>
          <w:sz w:val="19"/>
          <w:szCs w:val="19"/>
          <w:lang w:val="es-ES_tradnl"/>
        </w:rPr>
        <w:tab/>
      </w:r>
      <w:r w:rsidRPr="0086380A">
        <w:rPr>
          <w:rFonts w:ascii="Bookman Old Style" w:hAnsi="Bookman Old Style" w:cs="Arial"/>
          <w:sz w:val="19"/>
          <w:szCs w:val="19"/>
          <w:lang w:val="es-ES_tradnl"/>
        </w:rPr>
        <w:t xml:space="preserve">para el </w:t>
      </w:r>
      <w:r w:rsidRPr="0086380A">
        <w:rPr>
          <w:rFonts w:ascii="Bookman Old Style" w:hAnsi="Bookman Old Style" w:cs="Arial"/>
          <w:b/>
          <w:sz w:val="19"/>
          <w:szCs w:val="19"/>
          <w:lang w:val="es-ES_tradnl"/>
        </w:rPr>
        <w:t xml:space="preserve">COMPRADOR, </w:t>
      </w:r>
      <w:r w:rsidRPr="0086380A">
        <w:rPr>
          <w:rFonts w:ascii="Bookman Old Style" w:hAnsi="Bookman Old Style" w:cs="Arial"/>
          <w:sz w:val="19"/>
          <w:szCs w:val="19"/>
          <w:lang w:val="es-ES_tradnl"/>
        </w:rPr>
        <w:t xml:space="preserve">reemplazarlos o incorporar en ellos todas las modificaciones </w:t>
      </w:r>
      <w:r>
        <w:rPr>
          <w:rFonts w:ascii="Bookman Old Style" w:hAnsi="Bookman Old Style" w:cs="Arial"/>
          <w:sz w:val="19"/>
          <w:szCs w:val="19"/>
          <w:lang w:val="es-ES_tradnl"/>
        </w:rPr>
        <w:tab/>
      </w:r>
      <w:r w:rsidRPr="0086380A">
        <w:rPr>
          <w:rFonts w:ascii="Bookman Old Style" w:hAnsi="Bookman Old Style" w:cs="Arial"/>
          <w:sz w:val="19"/>
          <w:szCs w:val="19"/>
          <w:lang w:val="es-ES_tradnl"/>
        </w:rPr>
        <w:t xml:space="preserve">necesarias para que cumplan con tales especificaciones técnicas.  Los eventuales </w:t>
      </w:r>
      <w:r>
        <w:rPr>
          <w:rFonts w:ascii="Bookman Old Style" w:hAnsi="Bookman Old Style" w:cs="Arial"/>
          <w:sz w:val="19"/>
          <w:szCs w:val="19"/>
          <w:lang w:val="es-ES_tradnl"/>
        </w:rPr>
        <w:tab/>
      </w:r>
      <w:r w:rsidRPr="0086380A">
        <w:rPr>
          <w:rFonts w:ascii="Bookman Old Style" w:hAnsi="Bookman Old Style" w:cs="Arial"/>
          <w:sz w:val="19"/>
          <w:szCs w:val="19"/>
          <w:lang w:val="es-ES_tradnl"/>
        </w:rPr>
        <w:t xml:space="preserve">rechazos por parte del </w:t>
      </w:r>
      <w:r w:rsidRPr="0086380A">
        <w:rPr>
          <w:rFonts w:ascii="Bookman Old Style" w:hAnsi="Bookman Old Style" w:cs="Arial"/>
          <w:b/>
          <w:sz w:val="19"/>
          <w:szCs w:val="19"/>
          <w:lang w:val="es-ES_tradnl"/>
        </w:rPr>
        <w:t xml:space="preserve">COMPRADOR, </w:t>
      </w:r>
      <w:r w:rsidRPr="0086380A">
        <w:rPr>
          <w:rFonts w:ascii="Bookman Old Style" w:hAnsi="Bookman Old Style" w:cs="Arial"/>
          <w:sz w:val="19"/>
          <w:szCs w:val="19"/>
          <w:lang w:val="es-ES_tradnl"/>
        </w:rPr>
        <w:t xml:space="preserve">no modifican el plazo de entrega, que </w:t>
      </w:r>
      <w:r>
        <w:rPr>
          <w:rFonts w:ascii="Bookman Old Style" w:hAnsi="Bookman Old Style" w:cs="Arial"/>
          <w:sz w:val="19"/>
          <w:szCs w:val="19"/>
          <w:lang w:val="es-ES_tradnl"/>
        </w:rPr>
        <w:tab/>
      </w:r>
      <w:r w:rsidRPr="0086380A">
        <w:rPr>
          <w:rFonts w:ascii="Bookman Old Style" w:hAnsi="Bookman Old Style" w:cs="Arial"/>
          <w:sz w:val="19"/>
          <w:szCs w:val="19"/>
          <w:lang w:val="es-ES_tradnl"/>
        </w:rPr>
        <w:t>permanecerá invariable.</w:t>
      </w:r>
    </w:p>
    <w:p w:rsidR="006C09AC" w:rsidRPr="00086828" w:rsidRDefault="006C09AC" w:rsidP="006C09AC">
      <w:pPr>
        <w:ind w:left="432"/>
        <w:jc w:val="both"/>
        <w:rPr>
          <w:rFonts w:ascii="Bookman Old Style" w:hAnsi="Bookman Old Style" w:cs="Arial"/>
          <w:sz w:val="19"/>
          <w:szCs w:val="19"/>
          <w:lang w:val="es-ES_tradnl"/>
        </w:rPr>
      </w:pPr>
    </w:p>
    <w:p w:rsidR="006C09AC" w:rsidRPr="00086828" w:rsidRDefault="006C09AC" w:rsidP="006C09AC">
      <w:pPr>
        <w:jc w:val="both"/>
        <w:rPr>
          <w:rFonts w:ascii="Bookman Old Style" w:hAnsi="Bookman Old Style" w:cs="Arial"/>
          <w:sz w:val="19"/>
          <w:szCs w:val="19"/>
          <w:lang w:val="es-ES_tradnl"/>
        </w:rPr>
      </w:pPr>
      <w:r>
        <w:rPr>
          <w:rFonts w:ascii="Bookman Old Style" w:hAnsi="Bookman Old Style" w:cs="Arial"/>
          <w:b/>
          <w:sz w:val="19"/>
          <w:szCs w:val="19"/>
          <w:lang w:val="es-ES_tradnl"/>
        </w:rPr>
        <w:t>TRIGESIMA TERCERA</w:t>
      </w:r>
      <w:r w:rsidRPr="00A92E8F">
        <w:rPr>
          <w:rFonts w:ascii="Bookman Old Style" w:hAnsi="Bookman Old Style" w:cs="Arial"/>
          <w:b/>
          <w:sz w:val="19"/>
          <w:szCs w:val="19"/>
          <w:lang w:val="es-ES_tradnl"/>
        </w:rPr>
        <w:t>.</w:t>
      </w:r>
      <w:proofErr w:type="gramStart"/>
      <w:r w:rsidRPr="00A92E8F">
        <w:rPr>
          <w:rFonts w:ascii="Bookman Old Style" w:hAnsi="Bookman Old Style" w:cs="Arial"/>
          <w:b/>
          <w:sz w:val="19"/>
          <w:szCs w:val="19"/>
          <w:lang w:val="es-ES_tradnl"/>
        </w:rPr>
        <w:t>-(</w:t>
      </w:r>
      <w:proofErr w:type="gramEnd"/>
      <w:r w:rsidRPr="00A92E8F">
        <w:rPr>
          <w:rFonts w:ascii="Bookman Old Style" w:hAnsi="Bookman Old Style" w:cs="Arial"/>
          <w:b/>
          <w:sz w:val="19"/>
          <w:szCs w:val="19"/>
          <w:lang w:val="es-ES_tradnl"/>
        </w:rPr>
        <w:t xml:space="preserve">RECEPCION DEFINITIVA).  </w:t>
      </w:r>
      <w:r w:rsidRPr="00A92E8F">
        <w:rPr>
          <w:rFonts w:ascii="Bookman Old Style" w:hAnsi="Bookman Old Style" w:cs="Arial"/>
          <w:sz w:val="19"/>
          <w:szCs w:val="19"/>
          <w:lang w:val="es-ES_tradnl"/>
        </w:rPr>
        <w:t xml:space="preserve">Dentro del plazo previsto para la adquisición, se hará efectiva la entrega </w:t>
      </w:r>
      <w:r w:rsidRPr="00086828">
        <w:rPr>
          <w:rFonts w:ascii="Bookman Old Style" w:hAnsi="Bookman Old Style" w:cs="Arial"/>
          <w:sz w:val="19"/>
          <w:szCs w:val="19"/>
          <w:lang w:val="es-ES_tradnl"/>
        </w:rPr>
        <w:t xml:space="preserve">definitiva (Total o Parciales) de los </w:t>
      </w:r>
      <w:r w:rsidRPr="00086828">
        <w:rPr>
          <w:rFonts w:ascii="Bookman Old Style" w:hAnsi="Bookman Old Style" w:cs="Arial"/>
          <w:b/>
          <w:sz w:val="19"/>
          <w:szCs w:val="19"/>
          <w:lang w:val="es-ES_tradnl"/>
        </w:rPr>
        <w:t xml:space="preserve">BIENES </w:t>
      </w:r>
      <w:r w:rsidRPr="00086828">
        <w:rPr>
          <w:rFonts w:ascii="Bookman Old Style" w:hAnsi="Bookman Old Style" w:cs="Arial"/>
          <w:sz w:val="19"/>
          <w:szCs w:val="19"/>
          <w:lang w:val="es-ES_tradnl"/>
        </w:rPr>
        <w:t xml:space="preserve">objeto de la adquisición, a cuyo efecto, el </w:t>
      </w:r>
      <w:r w:rsidRPr="00086828">
        <w:rPr>
          <w:rFonts w:ascii="Bookman Old Style" w:hAnsi="Bookman Old Style" w:cs="Arial"/>
          <w:b/>
          <w:sz w:val="19"/>
          <w:szCs w:val="19"/>
          <w:lang w:val="es-ES_tradnl"/>
        </w:rPr>
        <w:t xml:space="preserve">COMPRADOR </w:t>
      </w:r>
      <w:r w:rsidRPr="00086828">
        <w:rPr>
          <w:rFonts w:ascii="Bookman Old Style" w:hAnsi="Bookman Old Style" w:cs="Arial"/>
          <w:sz w:val="19"/>
          <w:szCs w:val="19"/>
          <w:lang w:val="es-ES_tradnl"/>
        </w:rPr>
        <w:t xml:space="preserve">designará un Comité de Recepción, que verificará si los </w:t>
      </w:r>
      <w:r w:rsidRPr="00086828">
        <w:rPr>
          <w:rFonts w:ascii="Bookman Old Style" w:hAnsi="Bookman Old Style" w:cs="Arial"/>
          <w:b/>
          <w:sz w:val="19"/>
          <w:szCs w:val="19"/>
          <w:lang w:val="es-ES_tradnl"/>
        </w:rPr>
        <w:t xml:space="preserve">BIENES </w:t>
      </w:r>
      <w:r w:rsidRPr="00086828">
        <w:rPr>
          <w:rFonts w:ascii="Bookman Old Style" w:hAnsi="Bookman Old Style" w:cs="Arial"/>
          <w:sz w:val="19"/>
          <w:szCs w:val="19"/>
          <w:lang w:val="es-ES_tradnl"/>
        </w:rPr>
        <w:t>provistos concuerdan plenamente con las especificaciones técnicas de la propuesta aceptada y el Contrato.  Del acto de recepción definitiva se levantará el Acta de Recepción definitiva, que es un documento diferente al registro de ingreso o almacenes.</w:t>
      </w:r>
    </w:p>
    <w:p w:rsidR="006C09AC" w:rsidRPr="00A92E8F" w:rsidRDefault="006C09AC" w:rsidP="006C09AC">
      <w:pPr>
        <w:jc w:val="both"/>
        <w:rPr>
          <w:rFonts w:ascii="Bookman Old Style" w:hAnsi="Bookman Old Style" w:cs="Arial"/>
          <w:sz w:val="19"/>
          <w:szCs w:val="19"/>
          <w:lang w:val="es-ES_tradnl"/>
        </w:rPr>
      </w:pPr>
    </w:p>
    <w:p w:rsidR="006C09AC" w:rsidRPr="00A92E8F" w:rsidRDefault="006C09AC" w:rsidP="006C09AC">
      <w:pPr>
        <w:jc w:val="both"/>
        <w:rPr>
          <w:rFonts w:ascii="Bookman Old Style" w:hAnsi="Bookman Old Style" w:cs="Arial"/>
          <w:sz w:val="19"/>
          <w:szCs w:val="19"/>
          <w:lang w:val="es-ES_tradnl"/>
        </w:rPr>
      </w:pPr>
      <w:r>
        <w:rPr>
          <w:rFonts w:ascii="Bookman Old Style" w:hAnsi="Bookman Old Style" w:cs="Arial"/>
          <w:b/>
          <w:sz w:val="19"/>
          <w:szCs w:val="19"/>
          <w:lang w:val="es-ES_tradnl"/>
        </w:rPr>
        <w:t>TRIGESIMA CUART</w:t>
      </w:r>
      <w:r w:rsidRPr="00A92E8F">
        <w:rPr>
          <w:rFonts w:ascii="Bookman Old Style" w:hAnsi="Bookman Old Style" w:cs="Arial"/>
          <w:b/>
          <w:sz w:val="19"/>
          <w:szCs w:val="19"/>
          <w:lang w:val="es-ES_tradnl"/>
        </w:rPr>
        <w:t xml:space="preserve">A.- (CIERRE O LIQUIDACION DE CONTRATO). </w:t>
      </w:r>
      <w:r w:rsidRPr="00A92E8F">
        <w:rPr>
          <w:rFonts w:ascii="Bookman Old Style" w:hAnsi="Bookman Old Style" w:cs="Arial"/>
          <w:sz w:val="19"/>
          <w:szCs w:val="19"/>
          <w:lang w:val="es-ES_tradnl"/>
        </w:rPr>
        <w:t xml:space="preserve">Dentro de los diez (10) días siguientes a la fecha de la última recepción definitiva, el </w:t>
      </w:r>
      <w:r w:rsidRPr="00A92E8F">
        <w:rPr>
          <w:rFonts w:ascii="Bookman Old Style" w:hAnsi="Bookman Old Style" w:cs="Arial"/>
          <w:b/>
          <w:sz w:val="19"/>
          <w:szCs w:val="19"/>
          <w:lang w:val="es-ES_tradnl"/>
        </w:rPr>
        <w:t xml:space="preserve">COMPRADOR </w:t>
      </w:r>
      <w:r w:rsidRPr="00A92E8F">
        <w:rPr>
          <w:rFonts w:ascii="Bookman Old Style" w:hAnsi="Bookman Old Style" w:cs="Arial"/>
          <w:sz w:val="19"/>
          <w:szCs w:val="19"/>
          <w:lang w:val="es-ES_tradnl"/>
        </w:rPr>
        <w:t xml:space="preserve">procederá al cierre del Contrato a efectos de la devolución de garantías y emisión de la certificación de cumplimiento de contrato con la adquisición por parte del </w:t>
      </w:r>
      <w:r w:rsidRPr="00A92E8F">
        <w:rPr>
          <w:rFonts w:ascii="Bookman Old Style" w:hAnsi="Bookman Old Style" w:cs="Arial"/>
          <w:b/>
          <w:sz w:val="19"/>
          <w:szCs w:val="19"/>
          <w:lang w:val="es-ES_tradnl"/>
        </w:rPr>
        <w:t>COMPRADOR.</w:t>
      </w:r>
    </w:p>
    <w:p w:rsidR="006C09AC" w:rsidRPr="00A92E8F" w:rsidRDefault="006C09AC" w:rsidP="006C09AC">
      <w:pPr>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 xml:space="preserve">La comisión de recepción y el </w:t>
      </w:r>
      <w:r w:rsidRPr="00A92E8F">
        <w:rPr>
          <w:rFonts w:ascii="Bookman Old Style" w:hAnsi="Bookman Old Style" w:cs="Arial"/>
          <w:b/>
          <w:sz w:val="19"/>
          <w:szCs w:val="19"/>
          <w:lang w:val="es-ES_tradnl"/>
        </w:rPr>
        <w:t xml:space="preserve">COMPRADOR </w:t>
      </w:r>
      <w:r w:rsidRPr="00A92E8F">
        <w:rPr>
          <w:rFonts w:ascii="Bookman Old Style" w:hAnsi="Bookman Old Style" w:cs="Arial"/>
          <w:sz w:val="19"/>
          <w:szCs w:val="19"/>
          <w:lang w:val="es-ES_tradnl"/>
        </w:rPr>
        <w:t xml:space="preserve">no darán por finalizada la adquisición y la liquidación, si el </w:t>
      </w:r>
      <w:r w:rsidRPr="00A92E8F">
        <w:rPr>
          <w:rFonts w:ascii="Bookman Old Style" w:hAnsi="Bookman Old Style" w:cs="Arial"/>
          <w:b/>
          <w:sz w:val="19"/>
          <w:szCs w:val="19"/>
          <w:lang w:val="es-ES_tradnl"/>
        </w:rPr>
        <w:t xml:space="preserve">PROVEEDOR </w:t>
      </w:r>
      <w:r w:rsidRPr="00A92E8F">
        <w:rPr>
          <w:rFonts w:ascii="Bookman Old Style" w:hAnsi="Bookman Old Style" w:cs="Arial"/>
          <w:sz w:val="19"/>
          <w:szCs w:val="19"/>
          <w:lang w:val="es-ES_tradnl"/>
        </w:rPr>
        <w:t>no hubiese cumplido con todas sus obligaciones de acuerdo a los términos del contrato y de sus documentos anexos.</w:t>
      </w:r>
    </w:p>
    <w:p w:rsidR="006C09AC" w:rsidRPr="00A92E8F" w:rsidRDefault="006C09AC" w:rsidP="006C09AC">
      <w:pPr>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En el cierre o liquidación de contrato, se tomará en cuenta:</w:t>
      </w:r>
    </w:p>
    <w:p w:rsidR="006C09AC" w:rsidRPr="00A92E8F" w:rsidRDefault="006C09AC" w:rsidP="006C09AC">
      <w:pPr>
        <w:jc w:val="both"/>
        <w:rPr>
          <w:rFonts w:ascii="Bookman Old Style" w:hAnsi="Bookman Old Style" w:cs="Arial"/>
          <w:sz w:val="19"/>
          <w:szCs w:val="19"/>
          <w:lang w:val="es-ES_tradnl"/>
        </w:rPr>
      </w:pPr>
    </w:p>
    <w:p w:rsidR="006C09AC" w:rsidRPr="00A92E8F" w:rsidRDefault="006C09AC" w:rsidP="005F2F1A">
      <w:pPr>
        <w:numPr>
          <w:ilvl w:val="0"/>
          <w:numId w:val="35"/>
        </w:numPr>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Las multas y penalidades, si hubieren.</w:t>
      </w:r>
    </w:p>
    <w:p w:rsidR="006C09AC" w:rsidRPr="00A92E8F" w:rsidRDefault="006C09AC" w:rsidP="005F2F1A">
      <w:pPr>
        <w:numPr>
          <w:ilvl w:val="0"/>
          <w:numId w:val="35"/>
        </w:numPr>
        <w:jc w:val="both"/>
        <w:rPr>
          <w:rFonts w:ascii="Bookman Old Style" w:hAnsi="Bookman Old Style" w:cs="Arial"/>
          <w:sz w:val="19"/>
          <w:szCs w:val="19"/>
          <w:lang w:val="es-ES_tradnl"/>
        </w:rPr>
      </w:pPr>
      <w:r>
        <w:rPr>
          <w:rFonts w:ascii="Bookman Old Style" w:hAnsi="Bookman Old Style" w:cs="Arial"/>
          <w:sz w:val="19"/>
          <w:szCs w:val="19"/>
          <w:lang w:val="es-ES_tradnl"/>
        </w:rPr>
        <w:t>Descuento p</w:t>
      </w:r>
      <w:r w:rsidRPr="00A92E8F">
        <w:rPr>
          <w:rFonts w:ascii="Bookman Old Style" w:hAnsi="Bookman Old Style" w:cs="Arial"/>
          <w:sz w:val="19"/>
          <w:szCs w:val="19"/>
          <w:lang w:val="es-ES_tradnl"/>
        </w:rPr>
        <w:t>or la protocolización del contrato, si este pago no se hubiere hecho efectivo oportunamente.</w:t>
      </w:r>
    </w:p>
    <w:p w:rsidR="006C09AC" w:rsidRPr="00A92E8F" w:rsidRDefault="006C09AC" w:rsidP="006C09AC">
      <w:pPr>
        <w:jc w:val="both"/>
        <w:rPr>
          <w:rFonts w:ascii="Bookman Old Style" w:hAnsi="Bookman Old Style" w:cs="Arial"/>
          <w:sz w:val="19"/>
          <w:szCs w:val="19"/>
          <w:lang w:val="es-ES_tradnl"/>
        </w:rPr>
      </w:pPr>
    </w:p>
    <w:p w:rsidR="006C09AC" w:rsidRPr="00A92E8F" w:rsidRDefault="006C09AC" w:rsidP="006C09AC">
      <w:pPr>
        <w:pStyle w:val="Ttulo2"/>
        <w:tabs>
          <w:tab w:val="left" w:pos="0"/>
        </w:tabs>
        <w:ind w:right="-234"/>
        <w:rPr>
          <w:rFonts w:ascii="Bookman Old Style" w:hAnsi="Bookman Old Style"/>
          <w:b w:val="0"/>
          <w:color w:val="000000"/>
          <w:sz w:val="19"/>
          <w:szCs w:val="19"/>
          <w:lang w:val="es-BO"/>
        </w:rPr>
      </w:pPr>
      <w:r>
        <w:rPr>
          <w:rFonts w:ascii="Bookman Old Style" w:hAnsi="Bookman Old Style"/>
          <w:color w:val="000000"/>
          <w:sz w:val="19"/>
          <w:szCs w:val="19"/>
          <w:lang w:val="es-BO"/>
        </w:rPr>
        <w:t>TRIGESIMA QUINTA</w:t>
      </w:r>
      <w:r w:rsidRPr="00A92E8F">
        <w:rPr>
          <w:rFonts w:ascii="Bookman Old Style" w:hAnsi="Bookman Old Style"/>
          <w:color w:val="000000"/>
          <w:sz w:val="19"/>
          <w:szCs w:val="19"/>
          <w:lang w:val="es-BO"/>
        </w:rPr>
        <w:t>.- (CLÁUSULA ANTICORRUPCIÓN)</w:t>
      </w:r>
    </w:p>
    <w:p w:rsidR="006C09AC" w:rsidRPr="00A92E8F" w:rsidRDefault="006C09AC" w:rsidP="006C09AC">
      <w:pPr>
        <w:ind w:right="-234"/>
        <w:jc w:val="both"/>
        <w:rPr>
          <w:rFonts w:ascii="Bookman Old Style" w:hAnsi="Bookman Old Style"/>
          <w:color w:val="000000"/>
          <w:sz w:val="19"/>
          <w:szCs w:val="19"/>
        </w:rPr>
      </w:pPr>
      <w:r w:rsidRPr="00A92E8F">
        <w:rPr>
          <w:rFonts w:ascii="Bookman Old Style" w:hAnsi="Bookman Old Style"/>
          <w:color w:val="000000"/>
          <w:sz w:val="19"/>
          <w:szCs w:val="19"/>
        </w:rPr>
        <w:t xml:space="preserve">Cada una de las Partes acuerda y declara que ni ella, ni sus representantes o afiliados, en conexión con este Contrato o el cumplimiento de las obligaciones de dichas Partes bajo este Contrato, ha efectuado o efectuará, ha prometido o prometerá efectuar o ha autorizado o autorizará que se efectúe cualquier pago, regalo, dádiva o transferencia de cualquier cosa de valor, ventaja indebida, directa o indirectamente a un funcionario o servidor público o agente del gobierno corporativo. La realización de dicho pago o regalo por cualquiera de las Partes constituirá una infracción a </w:t>
      </w:r>
      <w:smartTag w:uri="urn:schemas-microsoft-com:office:smarttags" w:element="PersonName">
        <w:smartTagPr>
          <w:attr w:name="ProductID" w:val="la Ley N"/>
        </w:smartTagPr>
        <w:r w:rsidRPr="00A92E8F">
          <w:rPr>
            <w:rFonts w:ascii="Bookman Old Style" w:hAnsi="Bookman Old Style"/>
            <w:color w:val="000000"/>
            <w:sz w:val="19"/>
            <w:szCs w:val="19"/>
          </w:rPr>
          <w:t>la Ley N</w:t>
        </w:r>
      </w:smartTag>
      <w:r w:rsidRPr="00A92E8F">
        <w:rPr>
          <w:rFonts w:ascii="Bookman Old Style" w:hAnsi="Bookman Old Style"/>
          <w:color w:val="000000"/>
          <w:sz w:val="19"/>
          <w:szCs w:val="19"/>
        </w:rPr>
        <w:t xml:space="preserve">º 004 de fecha 31 de marzo de 2012 (Ley de Lucha Contra </w:t>
      </w:r>
      <w:smartTag w:uri="urn:schemas-microsoft-com:office:smarttags" w:element="PersonName">
        <w:smartTagPr>
          <w:attr w:name="ProductID" w:val="la Corrupci￳n"/>
        </w:smartTagPr>
        <w:r w:rsidRPr="00A92E8F">
          <w:rPr>
            <w:rFonts w:ascii="Bookman Old Style" w:hAnsi="Bookman Old Style"/>
            <w:color w:val="000000"/>
            <w:sz w:val="19"/>
            <w:szCs w:val="19"/>
          </w:rPr>
          <w:t>la Corrupción</w:t>
        </w:r>
      </w:smartTag>
      <w:r w:rsidRPr="00A92E8F">
        <w:rPr>
          <w:rFonts w:ascii="Bookman Old Style" w:hAnsi="Bookman Old Style"/>
          <w:color w:val="000000"/>
          <w:sz w:val="19"/>
          <w:szCs w:val="19"/>
        </w:rPr>
        <w:t xml:space="preserve">, Enriquecimiento, Ilícito e Investigación de Fortunas “Marcelo Quiroga Santa Cruz”) y/o la “Convención de Lucha Contra </w:t>
      </w:r>
      <w:smartTag w:uri="urn:schemas-microsoft-com:office:smarttags" w:element="PersonName">
        <w:smartTagPr>
          <w:attr w:name="ProductID" w:val="la Corrupci￳n"/>
        </w:smartTagPr>
        <w:r w:rsidRPr="00A92E8F">
          <w:rPr>
            <w:rFonts w:ascii="Bookman Old Style" w:hAnsi="Bookman Old Style"/>
            <w:color w:val="000000"/>
            <w:sz w:val="19"/>
            <w:szCs w:val="19"/>
          </w:rPr>
          <w:t>la Corrupción</w:t>
        </w:r>
      </w:smartTag>
      <w:r w:rsidRPr="00A92E8F">
        <w:rPr>
          <w:rFonts w:ascii="Bookman Old Style" w:hAnsi="Bookman Old Style"/>
          <w:color w:val="000000"/>
          <w:sz w:val="19"/>
          <w:szCs w:val="19"/>
        </w:rPr>
        <w:t xml:space="preserve"> de las Naciones Unidas” y/o la “Convención Interamericana Contra la Corrupción.”</w:t>
      </w:r>
    </w:p>
    <w:p w:rsidR="006C09AC" w:rsidRPr="00A92E8F" w:rsidRDefault="006C09AC" w:rsidP="006C09AC">
      <w:pPr>
        <w:jc w:val="both"/>
        <w:rPr>
          <w:rFonts w:ascii="Bookman Old Style" w:hAnsi="Bookman Old Style" w:cs="Arial"/>
          <w:sz w:val="19"/>
          <w:szCs w:val="19"/>
        </w:rPr>
      </w:pPr>
    </w:p>
    <w:p w:rsidR="006C09AC" w:rsidRPr="00A92E8F" w:rsidRDefault="006C09AC" w:rsidP="006C09AC">
      <w:pPr>
        <w:jc w:val="both"/>
        <w:rPr>
          <w:rFonts w:ascii="Bookman Old Style" w:hAnsi="Bookman Old Style" w:cs="Arial"/>
          <w:sz w:val="19"/>
          <w:szCs w:val="19"/>
          <w:lang w:val="es-ES_tradnl"/>
        </w:rPr>
      </w:pPr>
    </w:p>
    <w:p w:rsidR="006C09AC" w:rsidRPr="00A92E8F" w:rsidRDefault="006C09AC" w:rsidP="006C09AC">
      <w:pPr>
        <w:jc w:val="both"/>
        <w:rPr>
          <w:rFonts w:ascii="Bookman Old Style" w:hAnsi="Bookman Old Style" w:cs="Arial"/>
          <w:sz w:val="19"/>
          <w:szCs w:val="19"/>
          <w:lang w:val="es-ES_tradnl"/>
        </w:rPr>
      </w:pPr>
      <w:r>
        <w:rPr>
          <w:rFonts w:ascii="Bookman Old Style" w:hAnsi="Bookman Old Style" w:cs="Arial"/>
          <w:b/>
          <w:sz w:val="19"/>
          <w:szCs w:val="19"/>
          <w:lang w:val="es-ES_tradnl"/>
        </w:rPr>
        <w:t>TRIGESIMA SEXT</w:t>
      </w:r>
      <w:r w:rsidRPr="00A92E8F">
        <w:rPr>
          <w:rFonts w:ascii="Bookman Old Style" w:hAnsi="Bookman Old Style" w:cs="Arial"/>
          <w:b/>
          <w:sz w:val="19"/>
          <w:szCs w:val="19"/>
          <w:lang w:val="es-ES_tradnl"/>
        </w:rPr>
        <w:t xml:space="preserve">A.- (CONFORMIDAD).  </w:t>
      </w:r>
      <w:r w:rsidRPr="00A92E8F">
        <w:rPr>
          <w:rFonts w:ascii="Bookman Old Style" w:hAnsi="Bookman Old Style" w:cs="Arial"/>
          <w:sz w:val="19"/>
          <w:szCs w:val="19"/>
          <w:lang w:val="es-ES_tradnl"/>
        </w:rPr>
        <w:t xml:space="preserve">En señal de conformidad y para su fiel y estricto cumplimiento firman el presente </w:t>
      </w:r>
      <w:r w:rsidRPr="00A92E8F">
        <w:rPr>
          <w:rFonts w:ascii="Bookman Old Style" w:hAnsi="Bookman Old Style" w:cs="Arial"/>
          <w:b/>
          <w:sz w:val="19"/>
          <w:szCs w:val="19"/>
          <w:lang w:val="es-ES_tradnl"/>
        </w:rPr>
        <w:t xml:space="preserve">CONTRATO </w:t>
      </w:r>
      <w:r w:rsidRPr="00A92E8F">
        <w:rPr>
          <w:rFonts w:ascii="Bookman Old Style" w:hAnsi="Bookman Old Style" w:cs="Arial"/>
          <w:sz w:val="19"/>
          <w:szCs w:val="19"/>
          <w:lang w:val="es-ES_tradnl"/>
        </w:rPr>
        <w:t>en cuatro ejemplares de un mismo tenor y validez, el Lic. (nombre) Responsable del Proceso de Contratación (R.C.D.)</w:t>
      </w:r>
      <w:r w:rsidRPr="00A92E8F">
        <w:rPr>
          <w:rFonts w:ascii="Bookman Old Style" w:hAnsi="Bookman Old Style" w:cs="Arial"/>
          <w:b/>
          <w:i/>
          <w:sz w:val="19"/>
          <w:szCs w:val="19"/>
          <w:lang w:val="es-ES_tradnl"/>
        </w:rPr>
        <w:t>,</w:t>
      </w:r>
      <w:r w:rsidRPr="00A92E8F">
        <w:rPr>
          <w:rFonts w:ascii="Bookman Old Style" w:hAnsi="Bookman Old Style" w:cs="Arial"/>
          <w:sz w:val="19"/>
          <w:szCs w:val="19"/>
          <w:lang w:val="es-ES_tradnl"/>
        </w:rPr>
        <w:t xml:space="preserve">en representación legal del </w:t>
      </w:r>
      <w:r w:rsidRPr="00A92E8F">
        <w:rPr>
          <w:rFonts w:ascii="Bookman Old Style" w:hAnsi="Bookman Old Style" w:cs="Arial"/>
          <w:b/>
          <w:sz w:val="19"/>
          <w:szCs w:val="19"/>
          <w:lang w:val="es-ES_tradnl"/>
        </w:rPr>
        <w:t xml:space="preserve">COMPRADOR, </w:t>
      </w:r>
      <w:r w:rsidRPr="00A92E8F">
        <w:rPr>
          <w:rFonts w:ascii="Bookman Old Style" w:hAnsi="Bookman Old Style" w:cs="Arial"/>
          <w:sz w:val="19"/>
          <w:szCs w:val="19"/>
          <w:lang w:val="es-ES_tradnl"/>
        </w:rPr>
        <w:t xml:space="preserve">y el ______________ </w:t>
      </w:r>
      <w:r w:rsidRPr="00A92E8F">
        <w:rPr>
          <w:rFonts w:ascii="Bookman Old Style" w:hAnsi="Bookman Old Style" w:cs="Arial"/>
          <w:b/>
          <w:i/>
          <w:sz w:val="19"/>
          <w:szCs w:val="19"/>
          <w:lang w:val="es-ES_tradnl"/>
        </w:rPr>
        <w:t>(registrar el nombre del representante legal del PROVEEDOR, habilitado para la firma del Contrato)</w:t>
      </w:r>
      <w:r w:rsidRPr="00A92E8F">
        <w:rPr>
          <w:rFonts w:ascii="Bookman Old Style" w:hAnsi="Bookman Old Style" w:cs="Arial"/>
          <w:sz w:val="19"/>
          <w:szCs w:val="19"/>
          <w:lang w:val="es-ES_tradnl"/>
        </w:rPr>
        <w:t xml:space="preserve">en representación legal del </w:t>
      </w:r>
      <w:r w:rsidRPr="00A92E8F">
        <w:rPr>
          <w:rFonts w:ascii="Bookman Old Style" w:hAnsi="Bookman Old Style" w:cs="Arial"/>
          <w:b/>
          <w:sz w:val="19"/>
          <w:szCs w:val="19"/>
          <w:lang w:val="es-ES_tradnl"/>
        </w:rPr>
        <w:t>PROVEEDOR.</w:t>
      </w:r>
    </w:p>
    <w:p w:rsidR="006C09AC" w:rsidRPr="00A92E8F" w:rsidRDefault="006C09AC" w:rsidP="006C09AC">
      <w:pPr>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Este documento, conforme a disposiciones legales de control fiscal vigentes, será registrado ante la Contraloría General de la República.</w:t>
      </w:r>
    </w:p>
    <w:p w:rsidR="006C09AC" w:rsidRPr="00A92E8F" w:rsidRDefault="006C09AC" w:rsidP="006C09AC">
      <w:pPr>
        <w:jc w:val="both"/>
        <w:rPr>
          <w:rFonts w:ascii="Bookman Old Style" w:hAnsi="Bookman Old Style" w:cs="Arial"/>
          <w:sz w:val="19"/>
          <w:szCs w:val="19"/>
          <w:lang w:val="es-ES_tradnl"/>
        </w:rPr>
      </w:pPr>
      <w:r w:rsidRPr="00A92E8F">
        <w:rPr>
          <w:rFonts w:ascii="Bookman Old Style" w:hAnsi="Bookman Old Style" w:cs="Arial"/>
          <w:sz w:val="19"/>
          <w:szCs w:val="19"/>
          <w:lang w:val="es-ES_tradnl"/>
        </w:rPr>
        <w:t>Usted Señor Notario se servirá insertar todas las demás cláusulas que fuesen de estilo y seguridad.</w:t>
      </w:r>
    </w:p>
    <w:p w:rsidR="006C09AC" w:rsidRPr="00A92E8F" w:rsidRDefault="006C09AC" w:rsidP="006C09AC">
      <w:pPr>
        <w:rPr>
          <w:rFonts w:ascii="Bookman Old Style" w:hAnsi="Bookman Old Style" w:cs="Arial"/>
          <w:sz w:val="19"/>
          <w:szCs w:val="19"/>
          <w:lang w:val="es-ES_tradnl"/>
        </w:rPr>
      </w:pPr>
      <w:r>
        <w:rPr>
          <w:rFonts w:ascii="Bookman Old Style" w:hAnsi="Bookman Old Style" w:cs="Arial"/>
          <w:sz w:val="19"/>
          <w:szCs w:val="19"/>
          <w:lang w:val="es-ES_tradnl"/>
        </w:rPr>
        <w:t>Tarija,………………..... de 20………………….</w:t>
      </w:r>
      <w:r w:rsidRPr="00A92E8F">
        <w:rPr>
          <w:rFonts w:ascii="Bookman Old Style" w:hAnsi="Bookman Old Style" w:cs="Arial"/>
          <w:sz w:val="19"/>
          <w:szCs w:val="19"/>
          <w:lang w:val="es-ES_tradnl"/>
        </w:rPr>
        <w:t>.</w:t>
      </w:r>
    </w:p>
    <w:p w:rsidR="006C09AC" w:rsidRPr="00A92E8F" w:rsidRDefault="006C09AC" w:rsidP="006C09AC">
      <w:pPr>
        <w:rPr>
          <w:rFonts w:ascii="Bookman Old Style" w:hAnsi="Bookman Old Style" w:cs="Arial"/>
          <w:sz w:val="19"/>
          <w:szCs w:val="19"/>
          <w:lang w:val="es-ES_tradnl"/>
        </w:rPr>
      </w:pPr>
    </w:p>
    <w:p w:rsidR="006C09AC" w:rsidRPr="00A92E8F" w:rsidRDefault="006C09AC" w:rsidP="006C09AC">
      <w:pPr>
        <w:rPr>
          <w:rFonts w:ascii="Bookman Old Style" w:hAnsi="Bookman Old Style"/>
          <w:b/>
          <w:sz w:val="19"/>
          <w:szCs w:val="19"/>
          <w:lang w:val="es-ES_tradnl"/>
        </w:rPr>
      </w:pPr>
    </w:p>
    <w:p w:rsidR="006C09AC" w:rsidRPr="00A92E8F" w:rsidRDefault="006C09AC" w:rsidP="006C09AC">
      <w:pPr>
        <w:tabs>
          <w:tab w:val="center" w:pos="1985"/>
          <w:tab w:val="center" w:pos="4820"/>
        </w:tabs>
        <w:jc w:val="both"/>
        <w:rPr>
          <w:rFonts w:ascii="Bookman Old Style" w:hAnsi="Bookman Old Style"/>
          <w:b/>
          <w:sz w:val="19"/>
          <w:szCs w:val="19"/>
          <w:lang w:val="es-ES_tradnl"/>
        </w:rPr>
      </w:pPr>
      <w:r w:rsidRPr="00A92E8F">
        <w:rPr>
          <w:rFonts w:ascii="Bookman Old Style" w:hAnsi="Bookman Old Style"/>
          <w:b/>
          <w:sz w:val="19"/>
          <w:szCs w:val="19"/>
          <w:lang w:val="es-ES_tradnl"/>
        </w:rPr>
        <w:tab/>
        <w:t xml:space="preserve">_____________________________   </w:t>
      </w:r>
      <w:r w:rsidRPr="00A92E8F">
        <w:rPr>
          <w:rFonts w:ascii="Bookman Old Style" w:hAnsi="Bookman Old Style"/>
          <w:b/>
          <w:sz w:val="19"/>
          <w:szCs w:val="19"/>
          <w:lang w:val="es-ES_tradnl"/>
        </w:rPr>
        <w:tab/>
      </w:r>
      <w:r w:rsidRPr="00A92E8F">
        <w:rPr>
          <w:rFonts w:ascii="Bookman Old Style" w:hAnsi="Bookman Old Style"/>
          <w:b/>
          <w:sz w:val="19"/>
          <w:szCs w:val="19"/>
          <w:lang w:val="es-ES_tradnl"/>
        </w:rPr>
        <w:tab/>
        <w:t>_____________________</w:t>
      </w:r>
    </w:p>
    <w:p w:rsidR="006C09AC" w:rsidRPr="00A92E8F" w:rsidRDefault="006C09AC" w:rsidP="006C09AC">
      <w:pPr>
        <w:tabs>
          <w:tab w:val="center" w:pos="1985"/>
          <w:tab w:val="center" w:pos="4820"/>
        </w:tabs>
        <w:jc w:val="both"/>
        <w:rPr>
          <w:rFonts w:ascii="Bookman Old Style" w:hAnsi="Bookman Old Style"/>
          <w:i/>
          <w:sz w:val="19"/>
          <w:szCs w:val="19"/>
          <w:lang w:val="es-ES_tradnl"/>
        </w:rPr>
      </w:pPr>
      <w:r w:rsidRPr="00A92E8F">
        <w:rPr>
          <w:rFonts w:ascii="Bookman Old Style" w:hAnsi="Bookman Old Style"/>
          <w:b/>
          <w:i/>
          <w:sz w:val="19"/>
          <w:szCs w:val="19"/>
          <w:lang w:val="es-ES_tradnl"/>
        </w:rPr>
        <w:tab/>
        <w:t xml:space="preserve">Lic. </w:t>
      </w:r>
      <w:proofErr w:type="spellStart"/>
      <w:r w:rsidRPr="00A92E8F">
        <w:rPr>
          <w:rFonts w:ascii="Bookman Old Style" w:hAnsi="Bookman Old Style"/>
          <w:b/>
          <w:i/>
          <w:sz w:val="19"/>
          <w:szCs w:val="19"/>
          <w:lang w:val="es-ES_tradnl"/>
        </w:rPr>
        <w:t>xxxxxxxxxxxxxxxx</w:t>
      </w:r>
      <w:proofErr w:type="spellEnd"/>
      <w:r w:rsidRPr="00A92E8F">
        <w:rPr>
          <w:rFonts w:ascii="Bookman Old Style" w:hAnsi="Bookman Old Style"/>
          <w:i/>
          <w:sz w:val="19"/>
          <w:szCs w:val="19"/>
          <w:lang w:val="es-ES_tradnl"/>
        </w:rPr>
        <w:tab/>
      </w:r>
      <w:r w:rsidRPr="00A92E8F">
        <w:rPr>
          <w:rFonts w:ascii="Bookman Old Style" w:hAnsi="Bookman Old Style"/>
          <w:i/>
          <w:sz w:val="19"/>
          <w:szCs w:val="19"/>
          <w:lang w:val="es-ES_tradnl"/>
        </w:rPr>
        <w:tab/>
      </w:r>
      <w:r w:rsidRPr="00A92E8F">
        <w:rPr>
          <w:rFonts w:ascii="Bookman Old Style" w:hAnsi="Bookman Old Style"/>
          <w:b/>
          <w:i/>
          <w:sz w:val="19"/>
          <w:szCs w:val="19"/>
          <w:lang w:val="es-ES_tradnl"/>
        </w:rPr>
        <w:t>(registrar el nombre del</w:t>
      </w:r>
    </w:p>
    <w:p w:rsidR="006C09AC" w:rsidRPr="00A92E8F" w:rsidRDefault="006C09AC" w:rsidP="006C09AC">
      <w:pPr>
        <w:tabs>
          <w:tab w:val="center" w:pos="1985"/>
          <w:tab w:val="center" w:pos="4820"/>
        </w:tabs>
        <w:jc w:val="both"/>
        <w:rPr>
          <w:rFonts w:ascii="Bookman Old Style" w:hAnsi="Bookman Old Style"/>
          <w:b/>
          <w:i/>
          <w:sz w:val="19"/>
          <w:szCs w:val="19"/>
          <w:lang w:val="es-ES_tradnl"/>
        </w:rPr>
      </w:pPr>
      <w:r w:rsidRPr="00A92E8F">
        <w:rPr>
          <w:rFonts w:ascii="Bookman Old Style" w:hAnsi="Bookman Old Style"/>
          <w:b/>
          <w:i/>
          <w:sz w:val="19"/>
          <w:szCs w:val="19"/>
          <w:lang w:val="es-ES_tradnl"/>
        </w:rPr>
        <w:tab/>
        <w:t>Responsable de Contrataciones Directas</w:t>
      </w:r>
      <w:r w:rsidRPr="00A92E8F">
        <w:rPr>
          <w:rFonts w:ascii="Bookman Old Style" w:hAnsi="Bookman Old Style"/>
          <w:b/>
          <w:i/>
          <w:sz w:val="19"/>
          <w:szCs w:val="19"/>
          <w:lang w:val="es-ES_tradnl"/>
        </w:rPr>
        <w:tab/>
      </w:r>
      <w:r w:rsidRPr="00A92E8F">
        <w:rPr>
          <w:rFonts w:ascii="Bookman Old Style" w:hAnsi="Bookman Old Style"/>
          <w:b/>
          <w:i/>
          <w:sz w:val="19"/>
          <w:szCs w:val="19"/>
          <w:lang w:val="es-ES_tradnl"/>
        </w:rPr>
        <w:tab/>
      </w:r>
      <w:r w:rsidRPr="00A92E8F">
        <w:rPr>
          <w:rFonts w:ascii="Bookman Old Style" w:hAnsi="Bookman Old Style"/>
          <w:b/>
          <w:i/>
          <w:sz w:val="19"/>
          <w:szCs w:val="19"/>
          <w:lang w:val="es-ES_tradnl"/>
        </w:rPr>
        <w:tab/>
        <w:t>Proveedor)</w:t>
      </w:r>
    </w:p>
    <w:p w:rsidR="006C09AC" w:rsidRPr="00A92E8F" w:rsidRDefault="006C09AC" w:rsidP="006C09AC">
      <w:pPr>
        <w:tabs>
          <w:tab w:val="center" w:pos="1985"/>
          <w:tab w:val="center" w:pos="4820"/>
        </w:tabs>
        <w:jc w:val="both"/>
        <w:rPr>
          <w:rFonts w:ascii="Bookman Old Style" w:hAnsi="Bookman Old Style"/>
          <w:b/>
          <w:i/>
          <w:sz w:val="19"/>
          <w:szCs w:val="19"/>
          <w:lang w:val="es-ES_tradnl"/>
        </w:rPr>
      </w:pPr>
      <w:r>
        <w:rPr>
          <w:rFonts w:ascii="Bookman Old Style" w:hAnsi="Bookman Old Style"/>
          <w:b/>
          <w:i/>
          <w:sz w:val="19"/>
          <w:szCs w:val="19"/>
          <w:lang w:val="es-ES_tradnl"/>
        </w:rPr>
        <w:t xml:space="preserve">   Distrito Comercial ………</w:t>
      </w:r>
    </w:p>
    <w:p w:rsidR="006C09AC" w:rsidRPr="00A92E8F" w:rsidRDefault="006C09AC" w:rsidP="006C09AC">
      <w:pPr>
        <w:jc w:val="center"/>
        <w:rPr>
          <w:rFonts w:ascii="Bookman Old Style" w:hAnsi="Bookman Old Style"/>
          <w:sz w:val="19"/>
          <w:szCs w:val="19"/>
        </w:rPr>
      </w:pPr>
      <w:r w:rsidRPr="00A92E8F">
        <w:rPr>
          <w:rFonts w:ascii="Bookman Old Style" w:hAnsi="Bookman Old Style" w:cs="Calibri"/>
          <w:b/>
          <w:sz w:val="19"/>
          <w:szCs w:val="19"/>
          <w:lang w:val="es-BO"/>
        </w:rPr>
        <w:t>**********</w:t>
      </w:r>
    </w:p>
    <w:p w:rsidR="006C09AC" w:rsidRDefault="006C09AC" w:rsidP="006C09AC"/>
    <w:p w:rsidR="00B9390F" w:rsidRDefault="00B9390F" w:rsidP="003F3134">
      <w:pPr>
        <w:jc w:val="both"/>
        <w:rPr>
          <w:rFonts w:ascii="Calibri" w:hAnsi="Calibri" w:cs="Calibri"/>
          <w:sz w:val="18"/>
          <w:szCs w:val="18"/>
          <w:lang w:val="es-MX"/>
        </w:rPr>
      </w:pPr>
    </w:p>
    <w:sectPr w:rsidR="00B9390F" w:rsidSect="009D6A75">
      <w:pgSz w:w="12240" w:h="20160" w:code="5"/>
      <w:pgMar w:top="1701" w:right="1276"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082" w:rsidRDefault="00077082">
      <w:r>
        <w:separator/>
      </w:r>
    </w:p>
  </w:endnote>
  <w:endnote w:type="continuationSeparator" w:id="0">
    <w:p w:rsidR="00077082" w:rsidRDefault="00077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082" w:rsidRDefault="00077082">
      <w:r>
        <w:separator/>
      </w:r>
    </w:p>
  </w:footnote>
  <w:footnote w:type="continuationSeparator" w:id="0">
    <w:p w:rsidR="00077082" w:rsidRDefault="000770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3445"/>
    <w:multiLevelType w:val="singleLevel"/>
    <w:tmpl w:val="E24AB708"/>
    <w:lvl w:ilvl="0">
      <w:start w:val="1"/>
      <w:numFmt w:val="lowerLetter"/>
      <w:lvlText w:val="%1)"/>
      <w:lvlJc w:val="left"/>
      <w:pPr>
        <w:tabs>
          <w:tab w:val="num" w:pos="2004"/>
        </w:tabs>
        <w:ind w:left="2004" w:hanging="420"/>
      </w:pPr>
      <w:rPr>
        <w:rFonts w:cs="Times New Roman"/>
        <w:b/>
      </w:rPr>
    </w:lvl>
  </w:abstractNum>
  <w:abstractNum w:abstractNumId="1">
    <w:nsid w:val="062F6F7D"/>
    <w:multiLevelType w:val="hybridMultilevel"/>
    <w:tmpl w:val="0D54AA92"/>
    <w:lvl w:ilvl="0" w:tplc="7954E906">
      <w:start w:val="1"/>
      <w:numFmt w:val="lowerLetter"/>
      <w:lvlText w:val="%1)"/>
      <w:lvlJc w:val="left"/>
      <w:pPr>
        <w:ind w:left="1080" w:hanging="360"/>
      </w:pPr>
      <w:rPr>
        <w:rFonts w:hint="default"/>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0728393A"/>
    <w:multiLevelType w:val="hybridMultilevel"/>
    <w:tmpl w:val="2812BD7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7B2CE4"/>
    <w:multiLevelType w:val="hybridMultilevel"/>
    <w:tmpl w:val="CD9C847C"/>
    <w:lvl w:ilvl="0" w:tplc="3034C56C">
      <w:start w:val="1"/>
      <w:numFmt w:val="lowerRoman"/>
      <w:lvlText w:val="%1."/>
      <w:lvlJc w:val="right"/>
      <w:pPr>
        <w:ind w:left="2160" w:hanging="180"/>
      </w:pPr>
      <w:rPr>
        <w:rFonts w:hint="default"/>
      </w:rPr>
    </w:lvl>
    <w:lvl w:ilvl="1" w:tplc="400A0019">
      <w:start w:val="1"/>
      <w:numFmt w:val="lowerLetter"/>
      <w:lvlText w:val="%2."/>
      <w:lvlJc w:val="left"/>
      <w:pPr>
        <w:ind w:left="1440" w:hanging="360"/>
      </w:pPr>
    </w:lvl>
    <w:lvl w:ilvl="2" w:tplc="400A0017">
      <w:start w:val="1"/>
      <w:numFmt w:val="lowerLetter"/>
      <w:lvlText w:val="%3)"/>
      <w:lvlJc w:val="lef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07F60BE0"/>
    <w:multiLevelType w:val="multilevel"/>
    <w:tmpl w:val="A4A25A76"/>
    <w:lvl w:ilvl="0">
      <w:start w:val="19"/>
      <w:numFmt w:val="decimal"/>
      <w:lvlText w:val="%1"/>
      <w:lvlJc w:val="left"/>
      <w:pPr>
        <w:ind w:left="600" w:hanging="600"/>
      </w:pPr>
      <w:rPr>
        <w:rFonts w:hint="default"/>
      </w:rPr>
    </w:lvl>
    <w:lvl w:ilvl="1">
      <w:start w:val="2"/>
      <w:numFmt w:val="decimal"/>
      <w:lvlText w:val="%1.%2"/>
      <w:lvlJc w:val="left"/>
      <w:pPr>
        <w:ind w:left="1308" w:hanging="600"/>
      </w:pPr>
      <w:rPr>
        <w:rFonts w:hint="default"/>
      </w:rPr>
    </w:lvl>
    <w:lvl w:ilvl="2">
      <w:start w:val="2"/>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nsid w:val="09C15869"/>
    <w:multiLevelType w:val="hybridMultilevel"/>
    <w:tmpl w:val="B1DA938E"/>
    <w:lvl w:ilvl="0" w:tplc="262260C0">
      <w:start w:val="1"/>
      <w:numFmt w:val="lowerLetter"/>
      <w:lvlText w:val="%1)"/>
      <w:lvlJc w:val="left"/>
      <w:pPr>
        <w:tabs>
          <w:tab w:val="num" w:pos="720"/>
        </w:tabs>
        <w:ind w:left="720" w:hanging="360"/>
      </w:pPr>
      <w:rPr>
        <w:rFonts w:cs="Times New Roman"/>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nsid w:val="0C925F26"/>
    <w:multiLevelType w:val="multilevel"/>
    <w:tmpl w:val="77BCE9D4"/>
    <w:lvl w:ilvl="0">
      <w:start w:val="28"/>
      <w:numFmt w:val="decimal"/>
      <w:lvlText w:val="%1."/>
      <w:lvlJc w:val="left"/>
      <w:pPr>
        <w:tabs>
          <w:tab w:val="num" w:pos="435"/>
        </w:tabs>
        <w:ind w:left="435" w:hanging="435"/>
      </w:pPr>
    </w:lvl>
    <w:lvl w:ilvl="1">
      <w:start w:val="1"/>
      <w:numFmt w:val="decimal"/>
      <w:lvlText w:val="%1.%2."/>
      <w:lvlJc w:val="left"/>
      <w:pPr>
        <w:tabs>
          <w:tab w:val="num" w:pos="720"/>
        </w:tabs>
        <w:ind w:left="720" w:hanging="72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7">
    <w:nsid w:val="0D330304"/>
    <w:multiLevelType w:val="hybridMultilevel"/>
    <w:tmpl w:val="16E49870"/>
    <w:lvl w:ilvl="0" w:tplc="8CEA7952">
      <w:start w:val="1"/>
      <w:numFmt w:val="decimal"/>
      <w:lvlText w:val="%1."/>
      <w:lvlJc w:val="left"/>
      <w:pPr>
        <w:tabs>
          <w:tab w:val="num" w:pos="720"/>
        </w:tabs>
        <w:ind w:left="720" w:hanging="360"/>
      </w:pPr>
      <w:rPr>
        <w:rFonts w:cs="Times New Roman"/>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nsid w:val="0DEB35A7"/>
    <w:multiLevelType w:val="hybridMultilevel"/>
    <w:tmpl w:val="012417D2"/>
    <w:lvl w:ilvl="0" w:tplc="4E1E66BE">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1">
    <w:nsid w:val="1A107B7E"/>
    <w:multiLevelType w:val="hybridMultilevel"/>
    <w:tmpl w:val="1C46F6A2"/>
    <w:lvl w:ilvl="0" w:tplc="D95C4A84">
      <w:start w:val="1"/>
      <w:numFmt w:val="lowerLetter"/>
      <w:lvlText w:val="%1)"/>
      <w:lvlJc w:val="left"/>
      <w:pPr>
        <w:ind w:left="720" w:hanging="360"/>
      </w:pPr>
      <w:rPr>
        <w:rFonts w:cs="Times New Roman"/>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nsid w:val="1D625F1F"/>
    <w:multiLevelType w:val="multilevel"/>
    <w:tmpl w:val="FCBC82BC"/>
    <w:lvl w:ilvl="0">
      <w:start w:val="28"/>
      <w:numFmt w:val="decimal"/>
      <w:lvlText w:val="%1"/>
      <w:lvlJc w:val="left"/>
      <w:pPr>
        <w:ind w:left="420" w:hanging="420"/>
      </w:pPr>
    </w:lvl>
    <w:lvl w:ilvl="1">
      <w:start w:val="2"/>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1DD533C4"/>
    <w:multiLevelType w:val="hybridMultilevel"/>
    <w:tmpl w:val="BB5E870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4">
    <w:nsid w:val="241F67C6"/>
    <w:multiLevelType w:val="hybridMultilevel"/>
    <w:tmpl w:val="34F63B76"/>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5">
    <w:nsid w:val="274A7CD7"/>
    <w:multiLevelType w:val="hybridMultilevel"/>
    <w:tmpl w:val="6A769DD8"/>
    <w:lvl w:ilvl="0" w:tplc="04CC4F8C">
      <w:start w:val="1"/>
      <w:numFmt w:val="lowerLetter"/>
      <w:lvlText w:val="%1)"/>
      <w:lvlJc w:val="left"/>
      <w:pPr>
        <w:ind w:left="2487" w:hanging="36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16">
    <w:nsid w:val="29211AD5"/>
    <w:multiLevelType w:val="hybridMultilevel"/>
    <w:tmpl w:val="A01861F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29A2751C"/>
    <w:multiLevelType w:val="multilevel"/>
    <w:tmpl w:val="F918BEF2"/>
    <w:lvl w:ilvl="0">
      <w:start w:val="3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2AC80453"/>
    <w:multiLevelType w:val="hybridMultilevel"/>
    <w:tmpl w:val="B0DC5360"/>
    <w:lvl w:ilvl="0" w:tplc="0D1092CC">
      <w:start w:val="1"/>
      <w:numFmt w:val="lowerLetter"/>
      <w:lvlText w:val="%1)"/>
      <w:lvlJc w:val="left"/>
      <w:pPr>
        <w:tabs>
          <w:tab w:val="num" w:pos="927"/>
        </w:tabs>
        <w:ind w:left="927" w:hanging="360"/>
      </w:pPr>
      <w:rPr>
        <w:rFonts w:ascii="Calibri" w:hAnsi="Calibri" w:cs="Calibri" w:hint="default"/>
        <w:b/>
        <w:sz w:val="20"/>
        <w:szCs w:val="20"/>
      </w:rPr>
    </w:lvl>
    <w:lvl w:ilvl="1" w:tplc="5B5E95A4" w:tentative="1">
      <w:start w:val="1"/>
      <w:numFmt w:val="lowerLetter"/>
      <w:lvlText w:val="%2."/>
      <w:lvlJc w:val="left"/>
      <w:pPr>
        <w:tabs>
          <w:tab w:val="num" w:pos="939"/>
        </w:tabs>
        <w:ind w:left="939" w:hanging="360"/>
      </w:pPr>
    </w:lvl>
    <w:lvl w:ilvl="2" w:tplc="307C7AB4" w:tentative="1">
      <w:start w:val="1"/>
      <w:numFmt w:val="lowerRoman"/>
      <w:lvlText w:val="%3."/>
      <w:lvlJc w:val="right"/>
      <w:pPr>
        <w:tabs>
          <w:tab w:val="num" w:pos="1659"/>
        </w:tabs>
        <w:ind w:left="1659" w:hanging="180"/>
      </w:pPr>
    </w:lvl>
    <w:lvl w:ilvl="3" w:tplc="EE086AF4" w:tentative="1">
      <w:start w:val="1"/>
      <w:numFmt w:val="decimal"/>
      <w:lvlText w:val="%4."/>
      <w:lvlJc w:val="left"/>
      <w:pPr>
        <w:tabs>
          <w:tab w:val="num" w:pos="2379"/>
        </w:tabs>
        <w:ind w:left="2379" w:hanging="360"/>
      </w:pPr>
    </w:lvl>
    <w:lvl w:ilvl="4" w:tplc="928680D0" w:tentative="1">
      <w:start w:val="1"/>
      <w:numFmt w:val="lowerLetter"/>
      <w:lvlText w:val="%5."/>
      <w:lvlJc w:val="left"/>
      <w:pPr>
        <w:tabs>
          <w:tab w:val="num" w:pos="3099"/>
        </w:tabs>
        <w:ind w:left="3099" w:hanging="360"/>
      </w:pPr>
    </w:lvl>
    <w:lvl w:ilvl="5" w:tplc="20C46400" w:tentative="1">
      <w:start w:val="1"/>
      <w:numFmt w:val="lowerRoman"/>
      <w:lvlText w:val="%6."/>
      <w:lvlJc w:val="right"/>
      <w:pPr>
        <w:tabs>
          <w:tab w:val="num" w:pos="3819"/>
        </w:tabs>
        <w:ind w:left="3819" w:hanging="180"/>
      </w:pPr>
    </w:lvl>
    <w:lvl w:ilvl="6" w:tplc="D2D60ADE" w:tentative="1">
      <w:start w:val="1"/>
      <w:numFmt w:val="decimal"/>
      <w:lvlText w:val="%7."/>
      <w:lvlJc w:val="left"/>
      <w:pPr>
        <w:tabs>
          <w:tab w:val="num" w:pos="4539"/>
        </w:tabs>
        <w:ind w:left="4539" w:hanging="360"/>
      </w:pPr>
    </w:lvl>
    <w:lvl w:ilvl="7" w:tplc="5FCA64FE" w:tentative="1">
      <w:start w:val="1"/>
      <w:numFmt w:val="lowerLetter"/>
      <w:lvlText w:val="%8."/>
      <w:lvlJc w:val="left"/>
      <w:pPr>
        <w:tabs>
          <w:tab w:val="num" w:pos="5259"/>
        </w:tabs>
        <w:ind w:left="5259" w:hanging="360"/>
      </w:pPr>
    </w:lvl>
    <w:lvl w:ilvl="8" w:tplc="FD684C6E" w:tentative="1">
      <w:start w:val="1"/>
      <w:numFmt w:val="lowerRoman"/>
      <w:lvlText w:val="%9."/>
      <w:lvlJc w:val="right"/>
      <w:pPr>
        <w:tabs>
          <w:tab w:val="num" w:pos="5979"/>
        </w:tabs>
        <w:ind w:left="5979" w:hanging="180"/>
      </w:pPr>
    </w:lvl>
  </w:abstractNum>
  <w:abstractNum w:abstractNumId="19">
    <w:nsid w:val="2ACC0260"/>
    <w:multiLevelType w:val="hybridMultilevel"/>
    <w:tmpl w:val="771CEC68"/>
    <w:lvl w:ilvl="0" w:tplc="E2B6DECA">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0">
    <w:nsid w:val="2C81021F"/>
    <w:multiLevelType w:val="hybridMultilevel"/>
    <w:tmpl w:val="3BE2BF76"/>
    <w:lvl w:ilvl="0" w:tplc="8392E66C">
      <w:start w:val="1"/>
      <w:numFmt w:val="lowerLetter"/>
      <w:lvlText w:val="%1)"/>
      <w:lvlJc w:val="left"/>
      <w:pPr>
        <w:ind w:left="1770" w:hanging="360"/>
      </w:pPr>
      <w:rPr>
        <w:rFonts w:hint="default"/>
      </w:rPr>
    </w:lvl>
    <w:lvl w:ilvl="1" w:tplc="0C0A0019" w:tentative="1">
      <w:start w:val="1"/>
      <w:numFmt w:val="lowerLetter"/>
      <w:lvlText w:val="%2."/>
      <w:lvlJc w:val="left"/>
      <w:pPr>
        <w:ind w:left="2490" w:hanging="360"/>
      </w:pPr>
    </w:lvl>
    <w:lvl w:ilvl="2" w:tplc="0C0A001B" w:tentative="1">
      <w:start w:val="1"/>
      <w:numFmt w:val="lowerRoman"/>
      <w:lvlText w:val="%3."/>
      <w:lvlJc w:val="right"/>
      <w:pPr>
        <w:ind w:left="3210" w:hanging="180"/>
      </w:pPr>
    </w:lvl>
    <w:lvl w:ilvl="3" w:tplc="0C0A000F" w:tentative="1">
      <w:start w:val="1"/>
      <w:numFmt w:val="decimal"/>
      <w:lvlText w:val="%4."/>
      <w:lvlJc w:val="left"/>
      <w:pPr>
        <w:ind w:left="3930" w:hanging="360"/>
      </w:pPr>
    </w:lvl>
    <w:lvl w:ilvl="4" w:tplc="0C0A0019" w:tentative="1">
      <w:start w:val="1"/>
      <w:numFmt w:val="lowerLetter"/>
      <w:lvlText w:val="%5."/>
      <w:lvlJc w:val="left"/>
      <w:pPr>
        <w:ind w:left="4650" w:hanging="360"/>
      </w:pPr>
    </w:lvl>
    <w:lvl w:ilvl="5" w:tplc="0C0A001B" w:tentative="1">
      <w:start w:val="1"/>
      <w:numFmt w:val="lowerRoman"/>
      <w:lvlText w:val="%6."/>
      <w:lvlJc w:val="right"/>
      <w:pPr>
        <w:ind w:left="5370" w:hanging="180"/>
      </w:pPr>
    </w:lvl>
    <w:lvl w:ilvl="6" w:tplc="0C0A000F" w:tentative="1">
      <w:start w:val="1"/>
      <w:numFmt w:val="decimal"/>
      <w:lvlText w:val="%7."/>
      <w:lvlJc w:val="left"/>
      <w:pPr>
        <w:ind w:left="6090" w:hanging="360"/>
      </w:pPr>
    </w:lvl>
    <w:lvl w:ilvl="7" w:tplc="0C0A0019" w:tentative="1">
      <w:start w:val="1"/>
      <w:numFmt w:val="lowerLetter"/>
      <w:lvlText w:val="%8."/>
      <w:lvlJc w:val="left"/>
      <w:pPr>
        <w:ind w:left="6810" w:hanging="360"/>
      </w:pPr>
    </w:lvl>
    <w:lvl w:ilvl="8" w:tplc="0C0A001B" w:tentative="1">
      <w:start w:val="1"/>
      <w:numFmt w:val="lowerRoman"/>
      <w:lvlText w:val="%9."/>
      <w:lvlJc w:val="right"/>
      <w:pPr>
        <w:ind w:left="7530" w:hanging="180"/>
      </w:pPr>
    </w:lvl>
  </w:abstractNum>
  <w:abstractNum w:abstractNumId="21">
    <w:nsid w:val="2E1351A1"/>
    <w:multiLevelType w:val="hybridMultilevel"/>
    <w:tmpl w:val="EB72F608"/>
    <w:lvl w:ilvl="0" w:tplc="556A54D0">
      <w:start w:val="1"/>
      <w:numFmt w:val="lowerLetter"/>
      <w:lvlText w:val="%1)"/>
      <w:lvlJc w:val="left"/>
      <w:pPr>
        <w:ind w:left="1284" w:hanging="360"/>
      </w:pPr>
      <w:rPr>
        <w:rFonts w:hint="default"/>
        <w:b w:val="0"/>
      </w:rPr>
    </w:lvl>
    <w:lvl w:ilvl="1" w:tplc="0C0A0019">
      <w:start w:val="1"/>
      <w:numFmt w:val="lowerLetter"/>
      <w:lvlText w:val="%2."/>
      <w:lvlJc w:val="left"/>
      <w:pPr>
        <w:ind w:left="2004" w:hanging="360"/>
      </w:pPr>
    </w:lvl>
    <w:lvl w:ilvl="2" w:tplc="0C0A001B" w:tentative="1">
      <w:start w:val="1"/>
      <w:numFmt w:val="lowerRoman"/>
      <w:lvlText w:val="%3."/>
      <w:lvlJc w:val="right"/>
      <w:pPr>
        <w:ind w:left="2724" w:hanging="180"/>
      </w:pPr>
    </w:lvl>
    <w:lvl w:ilvl="3" w:tplc="0C0A000F" w:tentative="1">
      <w:start w:val="1"/>
      <w:numFmt w:val="decimal"/>
      <w:lvlText w:val="%4."/>
      <w:lvlJc w:val="left"/>
      <w:pPr>
        <w:ind w:left="3444" w:hanging="360"/>
      </w:pPr>
    </w:lvl>
    <w:lvl w:ilvl="4" w:tplc="0C0A0019" w:tentative="1">
      <w:start w:val="1"/>
      <w:numFmt w:val="lowerLetter"/>
      <w:lvlText w:val="%5."/>
      <w:lvlJc w:val="left"/>
      <w:pPr>
        <w:ind w:left="4164" w:hanging="360"/>
      </w:pPr>
    </w:lvl>
    <w:lvl w:ilvl="5" w:tplc="0C0A001B" w:tentative="1">
      <w:start w:val="1"/>
      <w:numFmt w:val="lowerRoman"/>
      <w:lvlText w:val="%6."/>
      <w:lvlJc w:val="right"/>
      <w:pPr>
        <w:ind w:left="4884" w:hanging="180"/>
      </w:pPr>
    </w:lvl>
    <w:lvl w:ilvl="6" w:tplc="0C0A000F" w:tentative="1">
      <w:start w:val="1"/>
      <w:numFmt w:val="decimal"/>
      <w:lvlText w:val="%7."/>
      <w:lvlJc w:val="left"/>
      <w:pPr>
        <w:ind w:left="5604" w:hanging="360"/>
      </w:pPr>
    </w:lvl>
    <w:lvl w:ilvl="7" w:tplc="0C0A0019" w:tentative="1">
      <w:start w:val="1"/>
      <w:numFmt w:val="lowerLetter"/>
      <w:lvlText w:val="%8."/>
      <w:lvlJc w:val="left"/>
      <w:pPr>
        <w:ind w:left="6324" w:hanging="360"/>
      </w:pPr>
    </w:lvl>
    <w:lvl w:ilvl="8" w:tplc="0C0A001B" w:tentative="1">
      <w:start w:val="1"/>
      <w:numFmt w:val="lowerRoman"/>
      <w:lvlText w:val="%9."/>
      <w:lvlJc w:val="right"/>
      <w:pPr>
        <w:ind w:left="7044" w:hanging="180"/>
      </w:pPr>
    </w:lvl>
  </w:abstractNum>
  <w:abstractNum w:abstractNumId="22">
    <w:nsid w:val="2E495FF2"/>
    <w:multiLevelType w:val="singleLevel"/>
    <w:tmpl w:val="36F02308"/>
    <w:lvl w:ilvl="0">
      <w:start w:val="1"/>
      <w:numFmt w:val="lowerLetter"/>
      <w:lvlText w:val="%1)"/>
      <w:lvlJc w:val="left"/>
      <w:pPr>
        <w:tabs>
          <w:tab w:val="num" w:pos="2055"/>
        </w:tabs>
        <w:ind w:left="2055" w:hanging="360"/>
      </w:pPr>
      <w:rPr>
        <w:rFonts w:cs="Times New Roman"/>
        <w:b/>
      </w:rPr>
    </w:lvl>
  </w:abstractNum>
  <w:abstractNum w:abstractNumId="23">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24">
    <w:nsid w:val="351D497C"/>
    <w:multiLevelType w:val="hybridMultilevel"/>
    <w:tmpl w:val="90BAD87C"/>
    <w:lvl w:ilvl="0" w:tplc="FFFFFFFF">
      <w:start w:val="1"/>
      <w:numFmt w:val="lowerLetter"/>
      <w:lvlText w:val="%1)"/>
      <w:lvlJc w:val="left"/>
      <w:pPr>
        <w:ind w:left="1060" w:hanging="360"/>
      </w:pPr>
      <w:rPr>
        <w:rFonts w:hint="default"/>
      </w:rPr>
    </w:lvl>
    <w:lvl w:ilvl="1" w:tplc="FFFFFFFF" w:tentative="1">
      <w:start w:val="1"/>
      <w:numFmt w:val="lowerLetter"/>
      <w:lvlText w:val="%2."/>
      <w:lvlJc w:val="left"/>
      <w:pPr>
        <w:ind w:left="1780" w:hanging="360"/>
      </w:p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25">
    <w:nsid w:val="37671E24"/>
    <w:multiLevelType w:val="multilevel"/>
    <w:tmpl w:val="FDCE7996"/>
    <w:lvl w:ilvl="0">
      <w:start w:val="19"/>
      <w:numFmt w:val="decimal"/>
      <w:lvlText w:val="%1."/>
      <w:lvlJc w:val="left"/>
      <w:pPr>
        <w:tabs>
          <w:tab w:val="num" w:pos="645"/>
        </w:tabs>
        <w:ind w:left="645" w:hanging="645"/>
      </w:pPr>
    </w:lvl>
    <w:lvl w:ilvl="1">
      <w:start w:val="2"/>
      <w:numFmt w:val="decimal"/>
      <w:lvlText w:val="%1.%2."/>
      <w:lvlJc w:val="left"/>
      <w:pPr>
        <w:tabs>
          <w:tab w:val="num" w:pos="1210"/>
        </w:tabs>
        <w:ind w:left="1210" w:hanging="720"/>
      </w:pPr>
    </w:lvl>
    <w:lvl w:ilvl="2">
      <w:start w:val="1"/>
      <w:numFmt w:val="decimal"/>
      <w:lvlText w:val="%1.%2.%3."/>
      <w:lvlJc w:val="left"/>
      <w:pPr>
        <w:tabs>
          <w:tab w:val="num" w:pos="1700"/>
        </w:tabs>
        <w:ind w:left="1700" w:hanging="720"/>
      </w:pPr>
    </w:lvl>
    <w:lvl w:ilvl="3">
      <w:start w:val="1"/>
      <w:numFmt w:val="decimal"/>
      <w:lvlText w:val="%1.%2.%3.%4."/>
      <w:lvlJc w:val="left"/>
      <w:pPr>
        <w:tabs>
          <w:tab w:val="num" w:pos="2550"/>
        </w:tabs>
        <w:ind w:left="2550" w:hanging="1080"/>
      </w:pPr>
    </w:lvl>
    <w:lvl w:ilvl="4">
      <w:start w:val="1"/>
      <w:numFmt w:val="decimal"/>
      <w:lvlText w:val="%1.%2.%3.%4.%5."/>
      <w:lvlJc w:val="left"/>
      <w:pPr>
        <w:tabs>
          <w:tab w:val="num" w:pos="3040"/>
        </w:tabs>
        <w:ind w:left="3040" w:hanging="1080"/>
      </w:pPr>
    </w:lvl>
    <w:lvl w:ilvl="5">
      <w:start w:val="1"/>
      <w:numFmt w:val="decimal"/>
      <w:lvlText w:val="%1.%2.%3.%4.%5.%6."/>
      <w:lvlJc w:val="left"/>
      <w:pPr>
        <w:tabs>
          <w:tab w:val="num" w:pos="3890"/>
        </w:tabs>
        <w:ind w:left="3890" w:hanging="1440"/>
      </w:pPr>
    </w:lvl>
    <w:lvl w:ilvl="6">
      <w:start w:val="1"/>
      <w:numFmt w:val="decimal"/>
      <w:lvlText w:val="%1.%2.%3.%4.%5.%6.%7."/>
      <w:lvlJc w:val="left"/>
      <w:pPr>
        <w:tabs>
          <w:tab w:val="num" w:pos="4380"/>
        </w:tabs>
        <w:ind w:left="4380" w:hanging="1440"/>
      </w:pPr>
    </w:lvl>
    <w:lvl w:ilvl="7">
      <w:start w:val="1"/>
      <w:numFmt w:val="decimal"/>
      <w:lvlText w:val="%1.%2.%3.%4.%5.%6.%7.%8."/>
      <w:lvlJc w:val="left"/>
      <w:pPr>
        <w:tabs>
          <w:tab w:val="num" w:pos="5230"/>
        </w:tabs>
        <w:ind w:left="5230" w:hanging="1800"/>
      </w:pPr>
    </w:lvl>
    <w:lvl w:ilvl="8">
      <w:start w:val="1"/>
      <w:numFmt w:val="decimal"/>
      <w:lvlText w:val="%1.%2.%3.%4.%5.%6.%7.%8.%9."/>
      <w:lvlJc w:val="left"/>
      <w:pPr>
        <w:tabs>
          <w:tab w:val="num" w:pos="5720"/>
        </w:tabs>
        <w:ind w:left="5720" w:hanging="1800"/>
      </w:pPr>
    </w:lvl>
  </w:abstractNum>
  <w:abstractNum w:abstractNumId="26">
    <w:nsid w:val="42200146"/>
    <w:multiLevelType w:val="multilevel"/>
    <w:tmpl w:val="859C4C9E"/>
    <w:lvl w:ilvl="0">
      <w:start w:val="15"/>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46003017"/>
    <w:multiLevelType w:val="hybridMultilevel"/>
    <w:tmpl w:val="534E2716"/>
    <w:lvl w:ilvl="0" w:tplc="6EE6F2A6">
      <w:start w:val="1"/>
      <w:numFmt w:val="lowerLetter"/>
      <w:lvlText w:val="%1)"/>
      <w:lvlJc w:val="left"/>
      <w:pPr>
        <w:ind w:left="1425" w:hanging="360"/>
      </w:pPr>
      <w:rPr>
        <w:rFonts w:hint="default"/>
      </w:rPr>
    </w:lvl>
    <w:lvl w:ilvl="1" w:tplc="400A0019" w:tentative="1">
      <w:start w:val="1"/>
      <w:numFmt w:val="lowerLetter"/>
      <w:lvlText w:val="%2."/>
      <w:lvlJc w:val="left"/>
      <w:pPr>
        <w:ind w:left="2145" w:hanging="360"/>
      </w:pPr>
    </w:lvl>
    <w:lvl w:ilvl="2" w:tplc="400A001B" w:tentative="1">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28">
    <w:nsid w:val="47292C8B"/>
    <w:multiLevelType w:val="multilevel"/>
    <w:tmpl w:val="730ACBE8"/>
    <w:lvl w:ilvl="0">
      <w:start w:val="16"/>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nsid w:val="4A3471AD"/>
    <w:multiLevelType w:val="multilevel"/>
    <w:tmpl w:val="24706410"/>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4A363BF1"/>
    <w:multiLevelType w:val="singleLevel"/>
    <w:tmpl w:val="0C0A0013"/>
    <w:lvl w:ilvl="0">
      <w:start w:val="1"/>
      <w:numFmt w:val="upperRoman"/>
      <w:lvlText w:val="%1."/>
      <w:lvlJc w:val="left"/>
      <w:pPr>
        <w:tabs>
          <w:tab w:val="num" w:pos="720"/>
        </w:tabs>
        <w:ind w:left="720" w:hanging="720"/>
      </w:pPr>
      <w:rPr>
        <w:rFonts w:cs="Times New Roman"/>
      </w:rPr>
    </w:lvl>
  </w:abstractNum>
  <w:abstractNum w:abstractNumId="31">
    <w:nsid w:val="4CCB5CAB"/>
    <w:multiLevelType w:val="hybridMultilevel"/>
    <w:tmpl w:val="5C047E7C"/>
    <w:lvl w:ilvl="0" w:tplc="CE3424F6">
      <w:start w:val="1"/>
      <w:numFmt w:val="lowerLetter"/>
      <w:lvlText w:val="%1)"/>
      <w:lvlJc w:val="left"/>
      <w:pPr>
        <w:ind w:left="1353" w:hanging="36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32">
    <w:nsid w:val="4F802424"/>
    <w:multiLevelType w:val="hybridMultilevel"/>
    <w:tmpl w:val="66A410F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3">
    <w:nsid w:val="5870195F"/>
    <w:multiLevelType w:val="singleLevel"/>
    <w:tmpl w:val="38C2B268"/>
    <w:lvl w:ilvl="0">
      <w:numFmt w:val="decimal"/>
      <w:pStyle w:val="Ttulo9"/>
      <w:lvlText w:val=""/>
      <w:lvlJc w:val="left"/>
    </w:lvl>
  </w:abstractNum>
  <w:abstractNum w:abstractNumId="34">
    <w:nsid w:val="5F004694"/>
    <w:multiLevelType w:val="multilevel"/>
    <w:tmpl w:val="1C82F192"/>
    <w:lvl w:ilvl="0">
      <w:start w:val="1"/>
      <w:numFmt w:val="decimal"/>
      <w:lvlText w:val="%1."/>
      <w:lvlJc w:val="left"/>
      <w:pPr>
        <w:ind w:left="644"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F783816"/>
    <w:multiLevelType w:val="hybridMultilevel"/>
    <w:tmpl w:val="6A769DD8"/>
    <w:lvl w:ilvl="0" w:tplc="FFFFFFFF">
      <w:start w:val="1"/>
      <w:numFmt w:val="lowerLetter"/>
      <w:lvlText w:val="%1)"/>
      <w:lvlJc w:val="left"/>
      <w:pPr>
        <w:ind w:left="2484" w:hanging="360"/>
      </w:pPr>
      <w:rPr>
        <w:rFonts w:hint="default"/>
      </w:rPr>
    </w:lvl>
    <w:lvl w:ilvl="1" w:tplc="FFFFFFFF" w:tentative="1">
      <w:start w:val="1"/>
      <w:numFmt w:val="lowerLetter"/>
      <w:lvlText w:val="%2."/>
      <w:lvlJc w:val="left"/>
      <w:pPr>
        <w:ind w:left="3204" w:hanging="360"/>
      </w:pPr>
    </w:lvl>
    <w:lvl w:ilvl="2" w:tplc="FFFFFFFF" w:tentative="1">
      <w:start w:val="1"/>
      <w:numFmt w:val="lowerRoman"/>
      <w:lvlText w:val="%3."/>
      <w:lvlJc w:val="right"/>
      <w:pPr>
        <w:ind w:left="3924" w:hanging="180"/>
      </w:pPr>
    </w:lvl>
    <w:lvl w:ilvl="3" w:tplc="FFFFFFFF" w:tentative="1">
      <w:start w:val="1"/>
      <w:numFmt w:val="decimal"/>
      <w:lvlText w:val="%4."/>
      <w:lvlJc w:val="left"/>
      <w:pPr>
        <w:ind w:left="4644" w:hanging="360"/>
      </w:pPr>
    </w:lvl>
    <w:lvl w:ilvl="4" w:tplc="FFFFFFFF" w:tentative="1">
      <w:start w:val="1"/>
      <w:numFmt w:val="lowerLetter"/>
      <w:lvlText w:val="%5."/>
      <w:lvlJc w:val="left"/>
      <w:pPr>
        <w:ind w:left="5364" w:hanging="360"/>
      </w:pPr>
    </w:lvl>
    <w:lvl w:ilvl="5" w:tplc="FFFFFFFF" w:tentative="1">
      <w:start w:val="1"/>
      <w:numFmt w:val="lowerRoman"/>
      <w:lvlText w:val="%6."/>
      <w:lvlJc w:val="right"/>
      <w:pPr>
        <w:ind w:left="6084" w:hanging="180"/>
      </w:pPr>
    </w:lvl>
    <w:lvl w:ilvl="6" w:tplc="FFFFFFFF" w:tentative="1">
      <w:start w:val="1"/>
      <w:numFmt w:val="decimal"/>
      <w:lvlText w:val="%7."/>
      <w:lvlJc w:val="left"/>
      <w:pPr>
        <w:ind w:left="6804" w:hanging="360"/>
      </w:pPr>
    </w:lvl>
    <w:lvl w:ilvl="7" w:tplc="FFFFFFFF" w:tentative="1">
      <w:start w:val="1"/>
      <w:numFmt w:val="lowerLetter"/>
      <w:lvlText w:val="%8."/>
      <w:lvlJc w:val="left"/>
      <w:pPr>
        <w:ind w:left="7524" w:hanging="360"/>
      </w:pPr>
    </w:lvl>
    <w:lvl w:ilvl="8" w:tplc="FFFFFFFF" w:tentative="1">
      <w:start w:val="1"/>
      <w:numFmt w:val="lowerRoman"/>
      <w:lvlText w:val="%9."/>
      <w:lvlJc w:val="right"/>
      <w:pPr>
        <w:ind w:left="8244" w:hanging="180"/>
      </w:pPr>
    </w:lvl>
  </w:abstractNum>
  <w:abstractNum w:abstractNumId="36">
    <w:nsid w:val="62A10875"/>
    <w:multiLevelType w:val="multilevel"/>
    <w:tmpl w:val="3F54CECE"/>
    <w:lvl w:ilvl="0">
      <w:start w:val="26"/>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nsid w:val="633126AF"/>
    <w:multiLevelType w:val="multilevel"/>
    <w:tmpl w:val="617655FE"/>
    <w:lvl w:ilvl="0">
      <w:start w:val="32"/>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8">
    <w:nsid w:val="66A8792E"/>
    <w:multiLevelType w:val="hybridMultilevel"/>
    <w:tmpl w:val="7196FD76"/>
    <w:lvl w:ilvl="0" w:tplc="29E6C524">
      <w:start w:val="1"/>
      <w:numFmt w:val="lowerLetter"/>
      <w:lvlText w:val="%1)"/>
      <w:lvlJc w:val="left"/>
      <w:pPr>
        <w:ind w:left="2424" w:hanging="360"/>
      </w:pPr>
      <w:rPr>
        <w:rFonts w:ascii="Calibri" w:hAnsi="Calibri" w:cs="Calibri" w:hint="default"/>
        <w:b w:val="0"/>
        <w:sz w:val="20"/>
        <w:szCs w:val="20"/>
      </w:rPr>
    </w:lvl>
    <w:lvl w:ilvl="1" w:tplc="400A0019" w:tentative="1">
      <w:start w:val="1"/>
      <w:numFmt w:val="lowerLetter"/>
      <w:lvlText w:val="%2."/>
      <w:lvlJc w:val="left"/>
      <w:pPr>
        <w:ind w:left="3144" w:hanging="360"/>
      </w:pPr>
    </w:lvl>
    <w:lvl w:ilvl="2" w:tplc="400A001B" w:tentative="1">
      <w:start w:val="1"/>
      <w:numFmt w:val="lowerRoman"/>
      <w:lvlText w:val="%3."/>
      <w:lvlJc w:val="right"/>
      <w:pPr>
        <w:ind w:left="3864" w:hanging="180"/>
      </w:pPr>
    </w:lvl>
    <w:lvl w:ilvl="3" w:tplc="400A000F" w:tentative="1">
      <w:start w:val="1"/>
      <w:numFmt w:val="decimal"/>
      <w:lvlText w:val="%4."/>
      <w:lvlJc w:val="left"/>
      <w:pPr>
        <w:ind w:left="4584" w:hanging="360"/>
      </w:pPr>
    </w:lvl>
    <w:lvl w:ilvl="4" w:tplc="400A0019" w:tentative="1">
      <w:start w:val="1"/>
      <w:numFmt w:val="lowerLetter"/>
      <w:lvlText w:val="%5."/>
      <w:lvlJc w:val="left"/>
      <w:pPr>
        <w:ind w:left="5304" w:hanging="360"/>
      </w:pPr>
    </w:lvl>
    <w:lvl w:ilvl="5" w:tplc="400A001B" w:tentative="1">
      <w:start w:val="1"/>
      <w:numFmt w:val="lowerRoman"/>
      <w:lvlText w:val="%6."/>
      <w:lvlJc w:val="right"/>
      <w:pPr>
        <w:ind w:left="6024" w:hanging="180"/>
      </w:pPr>
    </w:lvl>
    <w:lvl w:ilvl="6" w:tplc="400A000F" w:tentative="1">
      <w:start w:val="1"/>
      <w:numFmt w:val="decimal"/>
      <w:lvlText w:val="%7."/>
      <w:lvlJc w:val="left"/>
      <w:pPr>
        <w:ind w:left="6744" w:hanging="360"/>
      </w:pPr>
    </w:lvl>
    <w:lvl w:ilvl="7" w:tplc="400A0019" w:tentative="1">
      <w:start w:val="1"/>
      <w:numFmt w:val="lowerLetter"/>
      <w:lvlText w:val="%8."/>
      <w:lvlJc w:val="left"/>
      <w:pPr>
        <w:ind w:left="7464" w:hanging="360"/>
      </w:pPr>
    </w:lvl>
    <w:lvl w:ilvl="8" w:tplc="400A001B" w:tentative="1">
      <w:start w:val="1"/>
      <w:numFmt w:val="lowerRoman"/>
      <w:lvlText w:val="%9."/>
      <w:lvlJc w:val="right"/>
      <w:pPr>
        <w:ind w:left="8184" w:hanging="180"/>
      </w:pPr>
    </w:lvl>
  </w:abstractNum>
  <w:abstractNum w:abstractNumId="39">
    <w:nsid w:val="67480A1D"/>
    <w:multiLevelType w:val="multilevel"/>
    <w:tmpl w:val="10E6C654"/>
    <w:lvl w:ilvl="0">
      <w:start w:val="27"/>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nsid w:val="676C6027"/>
    <w:multiLevelType w:val="hybridMultilevel"/>
    <w:tmpl w:val="21448E2C"/>
    <w:lvl w:ilvl="0" w:tplc="A54AAD18">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nsid w:val="71EE0511"/>
    <w:multiLevelType w:val="hybridMultilevel"/>
    <w:tmpl w:val="6A769DD8"/>
    <w:lvl w:ilvl="0" w:tplc="0C0A0017">
      <w:start w:val="1"/>
      <w:numFmt w:val="lowerLetter"/>
      <w:lvlText w:val="%1)"/>
      <w:lvlJc w:val="left"/>
      <w:pPr>
        <w:ind w:left="2484" w:hanging="36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42">
    <w:nsid w:val="75F16D7A"/>
    <w:multiLevelType w:val="hybridMultilevel"/>
    <w:tmpl w:val="613A7DF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nsid w:val="76475F61"/>
    <w:multiLevelType w:val="singleLevel"/>
    <w:tmpl w:val="DBFE2372"/>
    <w:lvl w:ilvl="0">
      <w:start w:val="1"/>
      <w:numFmt w:val="decimal"/>
      <w:lvlText w:val="%1."/>
      <w:lvlJc w:val="left"/>
      <w:pPr>
        <w:tabs>
          <w:tab w:val="num" w:pos="360"/>
        </w:tabs>
        <w:ind w:left="360" w:hanging="360"/>
      </w:pPr>
      <w:rPr>
        <w:rFonts w:hint="default"/>
        <w:b/>
      </w:rPr>
    </w:lvl>
  </w:abstractNum>
  <w:abstractNum w:abstractNumId="44">
    <w:nsid w:val="79DA76D1"/>
    <w:multiLevelType w:val="hybridMultilevel"/>
    <w:tmpl w:val="6A769DD8"/>
    <w:lvl w:ilvl="0" w:tplc="F000F44C">
      <w:start w:val="1"/>
      <w:numFmt w:val="lowerLetter"/>
      <w:lvlText w:val="%1)"/>
      <w:lvlJc w:val="left"/>
      <w:pPr>
        <w:ind w:left="2487" w:hanging="360"/>
      </w:pPr>
      <w:rPr>
        <w:rFonts w:hint="default"/>
      </w:rPr>
    </w:lvl>
    <w:lvl w:ilvl="1" w:tplc="B4CA16A4" w:tentative="1">
      <w:start w:val="1"/>
      <w:numFmt w:val="lowerLetter"/>
      <w:lvlText w:val="%2."/>
      <w:lvlJc w:val="left"/>
      <w:pPr>
        <w:ind w:left="3204" w:hanging="360"/>
      </w:pPr>
    </w:lvl>
    <w:lvl w:ilvl="2" w:tplc="DAFCAA58" w:tentative="1">
      <w:start w:val="1"/>
      <w:numFmt w:val="lowerRoman"/>
      <w:lvlText w:val="%3."/>
      <w:lvlJc w:val="right"/>
      <w:pPr>
        <w:ind w:left="3924" w:hanging="180"/>
      </w:pPr>
    </w:lvl>
    <w:lvl w:ilvl="3" w:tplc="978EC340" w:tentative="1">
      <w:start w:val="1"/>
      <w:numFmt w:val="decimal"/>
      <w:lvlText w:val="%4."/>
      <w:lvlJc w:val="left"/>
      <w:pPr>
        <w:ind w:left="4644" w:hanging="360"/>
      </w:pPr>
    </w:lvl>
    <w:lvl w:ilvl="4" w:tplc="1862B4D4" w:tentative="1">
      <w:start w:val="1"/>
      <w:numFmt w:val="lowerLetter"/>
      <w:lvlText w:val="%5."/>
      <w:lvlJc w:val="left"/>
      <w:pPr>
        <w:ind w:left="5364" w:hanging="360"/>
      </w:pPr>
    </w:lvl>
    <w:lvl w:ilvl="5" w:tplc="DAA22308" w:tentative="1">
      <w:start w:val="1"/>
      <w:numFmt w:val="lowerRoman"/>
      <w:lvlText w:val="%6."/>
      <w:lvlJc w:val="right"/>
      <w:pPr>
        <w:ind w:left="6084" w:hanging="180"/>
      </w:pPr>
    </w:lvl>
    <w:lvl w:ilvl="6" w:tplc="5ABEA0A8" w:tentative="1">
      <w:start w:val="1"/>
      <w:numFmt w:val="decimal"/>
      <w:lvlText w:val="%7."/>
      <w:lvlJc w:val="left"/>
      <w:pPr>
        <w:ind w:left="6804" w:hanging="360"/>
      </w:pPr>
    </w:lvl>
    <w:lvl w:ilvl="7" w:tplc="B5109BE0" w:tentative="1">
      <w:start w:val="1"/>
      <w:numFmt w:val="lowerLetter"/>
      <w:lvlText w:val="%8."/>
      <w:lvlJc w:val="left"/>
      <w:pPr>
        <w:ind w:left="7524" w:hanging="360"/>
      </w:pPr>
    </w:lvl>
    <w:lvl w:ilvl="8" w:tplc="454E2864" w:tentative="1">
      <w:start w:val="1"/>
      <w:numFmt w:val="lowerRoman"/>
      <w:lvlText w:val="%9."/>
      <w:lvlJc w:val="right"/>
      <w:pPr>
        <w:ind w:left="8244" w:hanging="180"/>
      </w:pPr>
    </w:lvl>
  </w:abstractNum>
  <w:abstractNum w:abstractNumId="45">
    <w:nsid w:val="7C5E081F"/>
    <w:multiLevelType w:val="hybridMultilevel"/>
    <w:tmpl w:val="E1808A9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nsid w:val="7E5F59AE"/>
    <w:multiLevelType w:val="multilevel"/>
    <w:tmpl w:val="794CFEF6"/>
    <w:lvl w:ilvl="0">
      <w:start w:val="10"/>
      <w:numFmt w:val="decimal"/>
      <w:lvlText w:val="%1."/>
      <w:lvlJc w:val="left"/>
      <w:pPr>
        <w:tabs>
          <w:tab w:val="num" w:pos="435"/>
        </w:tabs>
        <w:ind w:left="435" w:hanging="43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num w:numId="1">
    <w:abstractNumId w:val="10"/>
  </w:num>
  <w:num w:numId="2">
    <w:abstractNumId w:val="14"/>
  </w:num>
  <w:num w:numId="3">
    <w:abstractNumId w:val="33"/>
  </w:num>
  <w:num w:numId="4">
    <w:abstractNumId w:val="9"/>
  </w:num>
  <w:num w:numId="5">
    <w:abstractNumId w:val="34"/>
  </w:num>
  <w:num w:numId="6">
    <w:abstractNumId w:val="35"/>
  </w:num>
  <w:num w:numId="7">
    <w:abstractNumId w:val="41"/>
  </w:num>
  <w:num w:numId="8">
    <w:abstractNumId w:val="44"/>
  </w:num>
  <w:num w:numId="9">
    <w:abstractNumId w:val="15"/>
  </w:num>
  <w:num w:numId="10">
    <w:abstractNumId w:val="18"/>
  </w:num>
  <w:num w:numId="11">
    <w:abstractNumId w:val="24"/>
  </w:num>
  <w:num w:numId="12">
    <w:abstractNumId w:val="26"/>
  </w:num>
  <w:num w:numId="13">
    <w:abstractNumId w:val="4"/>
  </w:num>
  <w:num w:numId="14">
    <w:abstractNumId w:val="45"/>
  </w:num>
  <w:num w:numId="15">
    <w:abstractNumId w:val="31"/>
  </w:num>
  <w:num w:numId="16">
    <w:abstractNumId w:val="38"/>
  </w:num>
  <w:num w:numId="17">
    <w:abstractNumId w:val="21"/>
  </w:num>
  <w:num w:numId="18">
    <w:abstractNumId w:val="40"/>
  </w:num>
  <w:num w:numId="19">
    <w:abstractNumId w:val="20"/>
  </w:num>
  <w:num w:numId="20">
    <w:abstractNumId w:val="27"/>
  </w:num>
  <w:num w:numId="21">
    <w:abstractNumId w:val="28"/>
  </w:num>
  <w:num w:numId="22">
    <w:abstractNumId w:val="3"/>
  </w:num>
  <w:num w:numId="23">
    <w:abstractNumId w:val="36"/>
  </w:num>
  <w:num w:numId="24">
    <w:abstractNumId w:val="39"/>
  </w:num>
  <w:num w:numId="25">
    <w:abstractNumId w:val="16"/>
  </w:num>
  <w:num w:numId="26">
    <w:abstractNumId w:val="19"/>
  </w:num>
  <w:num w:numId="27">
    <w:abstractNumId w:val="13"/>
  </w:num>
  <w:num w:numId="28">
    <w:abstractNumId w:val="32"/>
  </w:num>
  <w:num w:numId="29">
    <w:abstractNumId w:val="1"/>
  </w:num>
  <w:num w:numId="30">
    <w:abstractNumId w:val="8"/>
  </w:num>
  <w:num w:numId="31">
    <w:abstractNumId w:val="43"/>
  </w:num>
  <w:num w:numId="32">
    <w:abstractNumId w:val="2"/>
  </w:num>
  <w:num w:numId="33">
    <w:abstractNumId w:val="29"/>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42"/>
  </w:num>
  <w:num w:numId="37">
    <w:abstractNumId w:val="30"/>
  </w:num>
  <w:num w:numId="38">
    <w:abstractNumId w:val="0"/>
  </w:num>
  <w:num w:numId="39">
    <w:abstractNumId w:val="22"/>
  </w:num>
  <w:num w:numId="40">
    <w:abstractNumId w:val="7"/>
  </w:num>
  <w:num w:numId="41">
    <w:abstractNumId w:val="11"/>
  </w:num>
  <w:num w:numId="42">
    <w:abstractNumId w:val="46"/>
  </w:num>
  <w:num w:numId="43">
    <w:abstractNumId w:val="25"/>
  </w:num>
  <w:num w:numId="44">
    <w:abstractNumId w:val="6"/>
  </w:num>
  <w:num w:numId="45">
    <w:abstractNumId w:val="37"/>
  </w:num>
  <w:num w:numId="46">
    <w:abstractNumId w:val="12"/>
  </w:num>
  <w:num w:numId="47">
    <w:abstractNumId w:val="1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44F79"/>
    <w:rsid w:val="0000034D"/>
    <w:rsid w:val="000004B9"/>
    <w:rsid w:val="00000CAC"/>
    <w:rsid w:val="00000D46"/>
    <w:rsid w:val="00000DAA"/>
    <w:rsid w:val="00001464"/>
    <w:rsid w:val="000018D6"/>
    <w:rsid w:val="00001C89"/>
    <w:rsid w:val="00002008"/>
    <w:rsid w:val="0000233F"/>
    <w:rsid w:val="00002790"/>
    <w:rsid w:val="000027F3"/>
    <w:rsid w:val="00002AB7"/>
    <w:rsid w:val="00002C70"/>
    <w:rsid w:val="00003600"/>
    <w:rsid w:val="000038B9"/>
    <w:rsid w:val="00003FCE"/>
    <w:rsid w:val="00004004"/>
    <w:rsid w:val="000051CE"/>
    <w:rsid w:val="000058EC"/>
    <w:rsid w:val="00006133"/>
    <w:rsid w:val="000074CE"/>
    <w:rsid w:val="0000793E"/>
    <w:rsid w:val="000079EC"/>
    <w:rsid w:val="00007C36"/>
    <w:rsid w:val="00007D31"/>
    <w:rsid w:val="0001097D"/>
    <w:rsid w:val="00011136"/>
    <w:rsid w:val="00011C62"/>
    <w:rsid w:val="000120E6"/>
    <w:rsid w:val="00012AA2"/>
    <w:rsid w:val="00012C55"/>
    <w:rsid w:val="00012CAB"/>
    <w:rsid w:val="00013B60"/>
    <w:rsid w:val="000141A4"/>
    <w:rsid w:val="0001453D"/>
    <w:rsid w:val="00015A45"/>
    <w:rsid w:val="00015AF7"/>
    <w:rsid w:val="00015E70"/>
    <w:rsid w:val="0001609A"/>
    <w:rsid w:val="0001683E"/>
    <w:rsid w:val="000176FD"/>
    <w:rsid w:val="00017E28"/>
    <w:rsid w:val="00020139"/>
    <w:rsid w:val="00020353"/>
    <w:rsid w:val="0002056E"/>
    <w:rsid w:val="0002068F"/>
    <w:rsid w:val="000209ED"/>
    <w:rsid w:val="00020A39"/>
    <w:rsid w:val="00020B07"/>
    <w:rsid w:val="00020FA3"/>
    <w:rsid w:val="00021D6E"/>
    <w:rsid w:val="000223F5"/>
    <w:rsid w:val="00022608"/>
    <w:rsid w:val="00022A7F"/>
    <w:rsid w:val="00023D43"/>
    <w:rsid w:val="00023E57"/>
    <w:rsid w:val="0002447C"/>
    <w:rsid w:val="00024D62"/>
    <w:rsid w:val="0002524A"/>
    <w:rsid w:val="0002543A"/>
    <w:rsid w:val="000255A0"/>
    <w:rsid w:val="00025EFA"/>
    <w:rsid w:val="00026AC2"/>
    <w:rsid w:val="00027A18"/>
    <w:rsid w:val="000303D2"/>
    <w:rsid w:val="00031145"/>
    <w:rsid w:val="00031244"/>
    <w:rsid w:val="0003145F"/>
    <w:rsid w:val="000354A8"/>
    <w:rsid w:val="0003591B"/>
    <w:rsid w:val="00035C4B"/>
    <w:rsid w:val="00036656"/>
    <w:rsid w:val="00036694"/>
    <w:rsid w:val="00036933"/>
    <w:rsid w:val="00036C3C"/>
    <w:rsid w:val="00037D57"/>
    <w:rsid w:val="00040144"/>
    <w:rsid w:val="000411E7"/>
    <w:rsid w:val="000411F1"/>
    <w:rsid w:val="000423C9"/>
    <w:rsid w:val="00043385"/>
    <w:rsid w:val="00043D1F"/>
    <w:rsid w:val="00043ED3"/>
    <w:rsid w:val="000440D7"/>
    <w:rsid w:val="000445A5"/>
    <w:rsid w:val="000446E8"/>
    <w:rsid w:val="0004491A"/>
    <w:rsid w:val="00044D78"/>
    <w:rsid w:val="00044DE0"/>
    <w:rsid w:val="00044EF5"/>
    <w:rsid w:val="00045098"/>
    <w:rsid w:val="0004513D"/>
    <w:rsid w:val="000465A1"/>
    <w:rsid w:val="000467D3"/>
    <w:rsid w:val="0004717B"/>
    <w:rsid w:val="000475FA"/>
    <w:rsid w:val="00047B67"/>
    <w:rsid w:val="00050C77"/>
    <w:rsid w:val="00051A2B"/>
    <w:rsid w:val="00052AC0"/>
    <w:rsid w:val="00052C29"/>
    <w:rsid w:val="00052C3A"/>
    <w:rsid w:val="00053067"/>
    <w:rsid w:val="00053C51"/>
    <w:rsid w:val="000547F0"/>
    <w:rsid w:val="00055614"/>
    <w:rsid w:val="00055744"/>
    <w:rsid w:val="000565A6"/>
    <w:rsid w:val="00056626"/>
    <w:rsid w:val="0005691A"/>
    <w:rsid w:val="0006065E"/>
    <w:rsid w:val="00060E96"/>
    <w:rsid w:val="0006100C"/>
    <w:rsid w:val="000613E6"/>
    <w:rsid w:val="00062CCF"/>
    <w:rsid w:val="0006391D"/>
    <w:rsid w:val="0006452E"/>
    <w:rsid w:val="00064E1C"/>
    <w:rsid w:val="0006601F"/>
    <w:rsid w:val="00066290"/>
    <w:rsid w:val="00066E0A"/>
    <w:rsid w:val="00067AB6"/>
    <w:rsid w:val="00067CEB"/>
    <w:rsid w:val="00067E93"/>
    <w:rsid w:val="00071241"/>
    <w:rsid w:val="0007199E"/>
    <w:rsid w:val="000719CC"/>
    <w:rsid w:val="00072A53"/>
    <w:rsid w:val="00072F0E"/>
    <w:rsid w:val="000731F2"/>
    <w:rsid w:val="00073644"/>
    <w:rsid w:val="000736DC"/>
    <w:rsid w:val="00073E3E"/>
    <w:rsid w:val="00073E99"/>
    <w:rsid w:val="000747E9"/>
    <w:rsid w:val="00075817"/>
    <w:rsid w:val="00075C3E"/>
    <w:rsid w:val="000765CA"/>
    <w:rsid w:val="00076B4C"/>
    <w:rsid w:val="00076C3D"/>
    <w:rsid w:val="00077082"/>
    <w:rsid w:val="00077970"/>
    <w:rsid w:val="0008046C"/>
    <w:rsid w:val="00080840"/>
    <w:rsid w:val="0008211A"/>
    <w:rsid w:val="00082223"/>
    <w:rsid w:val="00082898"/>
    <w:rsid w:val="00082959"/>
    <w:rsid w:val="00082F69"/>
    <w:rsid w:val="000837BE"/>
    <w:rsid w:val="00084748"/>
    <w:rsid w:val="000849C9"/>
    <w:rsid w:val="00084A75"/>
    <w:rsid w:val="00084FD3"/>
    <w:rsid w:val="000854FB"/>
    <w:rsid w:val="00085538"/>
    <w:rsid w:val="00085A48"/>
    <w:rsid w:val="00086779"/>
    <w:rsid w:val="00086828"/>
    <w:rsid w:val="00087586"/>
    <w:rsid w:val="00090A62"/>
    <w:rsid w:val="00091489"/>
    <w:rsid w:val="00091597"/>
    <w:rsid w:val="00091A84"/>
    <w:rsid w:val="0009245A"/>
    <w:rsid w:val="000926BF"/>
    <w:rsid w:val="00092B41"/>
    <w:rsid w:val="00092FE1"/>
    <w:rsid w:val="00093278"/>
    <w:rsid w:val="0009366F"/>
    <w:rsid w:val="00093BC3"/>
    <w:rsid w:val="00093C54"/>
    <w:rsid w:val="00093EEC"/>
    <w:rsid w:val="0009418B"/>
    <w:rsid w:val="000941A6"/>
    <w:rsid w:val="00094D92"/>
    <w:rsid w:val="00094F81"/>
    <w:rsid w:val="000951FB"/>
    <w:rsid w:val="00096A7B"/>
    <w:rsid w:val="00096D18"/>
    <w:rsid w:val="00096E7E"/>
    <w:rsid w:val="00097501"/>
    <w:rsid w:val="00097A7D"/>
    <w:rsid w:val="00097ADE"/>
    <w:rsid w:val="00097B8C"/>
    <w:rsid w:val="000A1301"/>
    <w:rsid w:val="000A1813"/>
    <w:rsid w:val="000A35AD"/>
    <w:rsid w:val="000A3C40"/>
    <w:rsid w:val="000A3D73"/>
    <w:rsid w:val="000A3DB2"/>
    <w:rsid w:val="000A3E3C"/>
    <w:rsid w:val="000A409F"/>
    <w:rsid w:val="000A416E"/>
    <w:rsid w:val="000A4484"/>
    <w:rsid w:val="000A4597"/>
    <w:rsid w:val="000A5DFB"/>
    <w:rsid w:val="000A5E51"/>
    <w:rsid w:val="000A5F0C"/>
    <w:rsid w:val="000A6242"/>
    <w:rsid w:val="000A69DB"/>
    <w:rsid w:val="000B0017"/>
    <w:rsid w:val="000B0104"/>
    <w:rsid w:val="000B088C"/>
    <w:rsid w:val="000B09E5"/>
    <w:rsid w:val="000B0F7B"/>
    <w:rsid w:val="000B222E"/>
    <w:rsid w:val="000B279B"/>
    <w:rsid w:val="000B2D5E"/>
    <w:rsid w:val="000B2DEC"/>
    <w:rsid w:val="000B32FB"/>
    <w:rsid w:val="000B350E"/>
    <w:rsid w:val="000B3CA1"/>
    <w:rsid w:val="000B4281"/>
    <w:rsid w:val="000B429F"/>
    <w:rsid w:val="000B4BF9"/>
    <w:rsid w:val="000B57AC"/>
    <w:rsid w:val="000B5837"/>
    <w:rsid w:val="000B5854"/>
    <w:rsid w:val="000B5D60"/>
    <w:rsid w:val="000B6B72"/>
    <w:rsid w:val="000B6BB2"/>
    <w:rsid w:val="000C049A"/>
    <w:rsid w:val="000C1CE7"/>
    <w:rsid w:val="000C2135"/>
    <w:rsid w:val="000C331D"/>
    <w:rsid w:val="000C37CD"/>
    <w:rsid w:val="000C3BFB"/>
    <w:rsid w:val="000C4331"/>
    <w:rsid w:val="000C4E5F"/>
    <w:rsid w:val="000C5274"/>
    <w:rsid w:val="000C5993"/>
    <w:rsid w:val="000C693E"/>
    <w:rsid w:val="000C70D1"/>
    <w:rsid w:val="000C74F7"/>
    <w:rsid w:val="000C77CF"/>
    <w:rsid w:val="000C7D76"/>
    <w:rsid w:val="000D10B1"/>
    <w:rsid w:val="000D11F7"/>
    <w:rsid w:val="000D1CDE"/>
    <w:rsid w:val="000D2390"/>
    <w:rsid w:val="000D2961"/>
    <w:rsid w:val="000D39BC"/>
    <w:rsid w:val="000D3B20"/>
    <w:rsid w:val="000D4521"/>
    <w:rsid w:val="000D4B74"/>
    <w:rsid w:val="000D4C38"/>
    <w:rsid w:val="000D6772"/>
    <w:rsid w:val="000D72AA"/>
    <w:rsid w:val="000E0B32"/>
    <w:rsid w:val="000E11F5"/>
    <w:rsid w:val="000E190E"/>
    <w:rsid w:val="000E1D31"/>
    <w:rsid w:val="000E22B6"/>
    <w:rsid w:val="000E280D"/>
    <w:rsid w:val="000E2F6E"/>
    <w:rsid w:val="000E3983"/>
    <w:rsid w:val="000E39A4"/>
    <w:rsid w:val="000E3A39"/>
    <w:rsid w:val="000E43B4"/>
    <w:rsid w:val="000E48CC"/>
    <w:rsid w:val="000E4DB1"/>
    <w:rsid w:val="000E4FA4"/>
    <w:rsid w:val="000E5C78"/>
    <w:rsid w:val="000E62E9"/>
    <w:rsid w:val="000E672C"/>
    <w:rsid w:val="000E7270"/>
    <w:rsid w:val="000E730F"/>
    <w:rsid w:val="000F02AA"/>
    <w:rsid w:val="000F15D2"/>
    <w:rsid w:val="000F1C70"/>
    <w:rsid w:val="000F1FC7"/>
    <w:rsid w:val="000F1FE5"/>
    <w:rsid w:val="000F24F6"/>
    <w:rsid w:val="000F28EB"/>
    <w:rsid w:val="000F3347"/>
    <w:rsid w:val="000F38FB"/>
    <w:rsid w:val="000F6FA5"/>
    <w:rsid w:val="000F7ED8"/>
    <w:rsid w:val="00100F5C"/>
    <w:rsid w:val="001022FC"/>
    <w:rsid w:val="00102369"/>
    <w:rsid w:val="00102C31"/>
    <w:rsid w:val="00103909"/>
    <w:rsid w:val="00103A8A"/>
    <w:rsid w:val="00103FC4"/>
    <w:rsid w:val="001046BB"/>
    <w:rsid w:val="0010493C"/>
    <w:rsid w:val="0010506A"/>
    <w:rsid w:val="00105218"/>
    <w:rsid w:val="001052DC"/>
    <w:rsid w:val="00105750"/>
    <w:rsid w:val="0010586A"/>
    <w:rsid w:val="001060C0"/>
    <w:rsid w:val="001062D6"/>
    <w:rsid w:val="0010681D"/>
    <w:rsid w:val="0010685A"/>
    <w:rsid w:val="00106A21"/>
    <w:rsid w:val="001102AC"/>
    <w:rsid w:val="001106B1"/>
    <w:rsid w:val="001107A7"/>
    <w:rsid w:val="0011157F"/>
    <w:rsid w:val="001116C9"/>
    <w:rsid w:val="00111B1A"/>
    <w:rsid w:val="00111C7B"/>
    <w:rsid w:val="00111E7D"/>
    <w:rsid w:val="00112BF3"/>
    <w:rsid w:val="00112F8E"/>
    <w:rsid w:val="00113B0C"/>
    <w:rsid w:val="00113EA4"/>
    <w:rsid w:val="00114CAC"/>
    <w:rsid w:val="00115A9A"/>
    <w:rsid w:val="00115C67"/>
    <w:rsid w:val="001164F5"/>
    <w:rsid w:val="00116E0D"/>
    <w:rsid w:val="00117314"/>
    <w:rsid w:val="001173C6"/>
    <w:rsid w:val="001178F0"/>
    <w:rsid w:val="00117941"/>
    <w:rsid w:val="00117AA8"/>
    <w:rsid w:val="00120857"/>
    <w:rsid w:val="00120F3D"/>
    <w:rsid w:val="00121322"/>
    <w:rsid w:val="001215FF"/>
    <w:rsid w:val="00121879"/>
    <w:rsid w:val="001225D5"/>
    <w:rsid w:val="00122868"/>
    <w:rsid w:val="001229FD"/>
    <w:rsid w:val="00122BEA"/>
    <w:rsid w:val="0012452F"/>
    <w:rsid w:val="00124B3C"/>
    <w:rsid w:val="00124F3D"/>
    <w:rsid w:val="0012618F"/>
    <w:rsid w:val="0012661E"/>
    <w:rsid w:val="00126D1B"/>
    <w:rsid w:val="001301EC"/>
    <w:rsid w:val="001319C4"/>
    <w:rsid w:val="00131B08"/>
    <w:rsid w:val="00131DE2"/>
    <w:rsid w:val="00131DEF"/>
    <w:rsid w:val="00131EFC"/>
    <w:rsid w:val="0013286A"/>
    <w:rsid w:val="00132CC9"/>
    <w:rsid w:val="00132E06"/>
    <w:rsid w:val="00132FAF"/>
    <w:rsid w:val="001333D2"/>
    <w:rsid w:val="00133ABA"/>
    <w:rsid w:val="00133E0B"/>
    <w:rsid w:val="001346C2"/>
    <w:rsid w:val="00134D33"/>
    <w:rsid w:val="0013523A"/>
    <w:rsid w:val="001354AF"/>
    <w:rsid w:val="0013577F"/>
    <w:rsid w:val="001358BD"/>
    <w:rsid w:val="00136643"/>
    <w:rsid w:val="00136A11"/>
    <w:rsid w:val="00140310"/>
    <w:rsid w:val="001408E2"/>
    <w:rsid w:val="001418B6"/>
    <w:rsid w:val="00142506"/>
    <w:rsid w:val="00143094"/>
    <w:rsid w:val="00143117"/>
    <w:rsid w:val="0014348E"/>
    <w:rsid w:val="00143C1B"/>
    <w:rsid w:val="001443E2"/>
    <w:rsid w:val="00144CBB"/>
    <w:rsid w:val="00145214"/>
    <w:rsid w:val="00145F96"/>
    <w:rsid w:val="00146A5A"/>
    <w:rsid w:val="00146BD7"/>
    <w:rsid w:val="00146C53"/>
    <w:rsid w:val="0014701A"/>
    <w:rsid w:val="00147454"/>
    <w:rsid w:val="00147558"/>
    <w:rsid w:val="0014766C"/>
    <w:rsid w:val="00147F31"/>
    <w:rsid w:val="00150704"/>
    <w:rsid w:val="00150DF7"/>
    <w:rsid w:val="00150ED2"/>
    <w:rsid w:val="00151334"/>
    <w:rsid w:val="00151414"/>
    <w:rsid w:val="00152FBD"/>
    <w:rsid w:val="001544EF"/>
    <w:rsid w:val="001561D2"/>
    <w:rsid w:val="001566DB"/>
    <w:rsid w:val="0015715E"/>
    <w:rsid w:val="00157692"/>
    <w:rsid w:val="00157A27"/>
    <w:rsid w:val="00157C04"/>
    <w:rsid w:val="00157F10"/>
    <w:rsid w:val="001604F1"/>
    <w:rsid w:val="0016090E"/>
    <w:rsid w:val="00160A82"/>
    <w:rsid w:val="00161197"/>
    <w:rsid w:val="00161A43"/>
    <w:rsid w:val="00163064"/>
    <w:rsid w:val="00163517"/>
    <w:rsid w:val="00163E63"/>
    <w:rsid w:val="001642DD"/>
    <w:rsid w:val="001647F6"/>
    <w:rsid w:val="001649DE"/>
    <w:rsid w:val="00165C7F"/>
    <w:rsid w:val="00165D49"/>
    <w:rsid w:val="00166DA2"/>
    <w:rsid w:val="00166E29"/>
    <w:rsid w:val="00167536"/>
    <w:rsid w:val="00167C98"/>
    <w:rsid w:val="001703C4"/>
    <w:rsid w:val="001705BD"/>
    <w:rsid w:val="001708E1"/>
    <w:rsid w:val="00170D61"/>
    <w:rsid w:val="0017132C"/>
    <w:rsid w:val="0017246C"/>
    <w:rsid w:val="00173428"/>
    <w:rsid w:val="00174A0C"/>
    <w:rsid w:val="00174B80"/>
    <w:rsid w:val="00174C31"/>
    <w:rsid w:val="00174C5A"/>
    <w:rsid w:val="00175701"/>
    <w:rsid w:val="00175A6B"/>
    <w:rsid w:val="00175B3E"/>
    <w:rsid w:val="00176536"/>
    <w:rsid w:val="00176DDF"/>
    <w:rsid w:val="00177BEF"/>
    <w:rsid w:val="0018018D"/>
    <w:rsid w:val="0018156E"/>
    <w:rsid w:val="00181671"/>
    <w:rsid w:val="001819DC"/>
    <w:rsid w:val="00182959"/>
    <w:rsid w:val="001830E2"/>
    <w:rsid w:val="00183443"/>
    <w:rsid w:val="001839CC"/>
    <w:rsid w:val="0018444C"/>
    <w:rsid w:val="00184A55"/>
    <w:rsid w:val="001857F8"/>
    <w:rsid w:val="00185859"/>
    <w:rsid w:val="00186EDC"/>
    <w:rsid w:val="00187285"/>
    <w:rsid w:val="0018739B"/>
    <w:rsid w:val="00187B93"/>
    <w:rsid w:val="00190808"/>
    <w:rsid w:val="00190CC3"/>
    <w:rsid w:val="00191294"/>
    <w:rsid w:val="001913F0"/>
    <w:rsid w:val="00191442"/>
    <w:rsid w:val="00192852"/>
    <w:rsid w:val="001928F9"/>
    <w:rsid w:val="00193050"/>
    <w:rsid w:val="00193414"/>
    <w:rsid w:val="00193959"/>
    <w:rsid w:val="00193B20"/>
    <w:rsid w:val="001940C8"/>
    <w:rsid w:val="00194E13"/>
    <w:rsid w:val="001955F1"/>
    <w:rsid w:val="0019567B"/>
    <w:rsid w:val="001959B1"/>
    <w:rsid w:val="00195C5B"/>
    <w:rsid w:val="0019685B"/>
    <w:rsid w:val="00197877"/>
    <w:rsid w:val="00197A35"/>
    <w:rsid w:val="00197EDD"/>
    <w:rsid w:val="001A13F5"/>
    <w:rsid w:val="001A1C3F"/>
    <w:rsid w:val="001A2014"/>
    <w:rsid w:val="001A259B"/>
    <w:rsid w:val="001A3EFE"/>
    <w:rsid w:val="001A409A"/>
    <w:rsid w:val="001A4D49"/>
    <w:rsid w:val="001A4E96"/>
    <w:rsid w:val="001A555A"/>
    <w:rsid w:val="001A5693"/>
    <w:rsid w:val="001A58EB"/>
    <w:rsid w:val="001A5BE5"/>
    <w:rsid w:val="001A62A4"/>
    <w:rsid w:val="001A63B8"/>
    <w:rsid w:val="001A655E"/>
    <w:rsid w:val="001A6BE2"/>
    <w:rsid w:val="001A7780"/>
    <w:rsid w:val="001A7D50"/>
    <w:rsid w:val="001B0878"/>
    <w:rsid w:val="001B0D96"/>
    <w:rsid w:val="001B1039"/>
    <w:rsid w:val="001B1690"/>
    <w:rsid w:val="001B2133"/>
    <w:rsid w:val="001B2541"/>
    <w:rsid w:val="001B28DF"/>
    <w:rsid w:val="001B2AED"/>
    <w:rsid w:val="001B3314"/>
    <w:rsid w:val="001B381D"/>
    <w:rsid w:val="001B3C24"/>
    <w:rsid w:val="001B404E"/>
    <w:rsid w:val="001B45E3"/>
    <w:rsid w:val="001B477F"/>
    <w:rsid w:val="001B4A32"/>
    <w:rsid w:val="001B4EE3"/>
    <w:rsid w:val="001B517D"/>
    <w:rsid w:val="001B549D"/>
    <w:rsid w:val="001B5A38"/>
    <w:rsid w:val="001B6E85"/>
    <w:rsid w:val="001B752D"/>
    <w:rsid w:val="001B75FF"/>
    <w:rsid w:val="001C17D3"/>
    <w:rsid w:val="001C1D81"/>
    <w:rsid w:val="001C25D0"/>
    <w:rsid w:val="001C2629"/>
    <w:rsid w:val="001C3083"/>
    <w:rsid w:val="001C371F"/>
    <w:rsid w:val="001C3F6C"/>
    <w:rsid w:val="001C410F"/>
    <w:rsid w:val="001C4DA0"/>
    <w:rsid w:val="001C4FCE"/>
    <w:rsid w:val="001C5C80"/>
    <w:rsid w:val="001C62B5"/>
    <w:rsid w:val="001C766E"/>
    <w:rsid w:val="001C77EA"/>
    <w:rsid w:val="001C7CE4"/>
    <w:rsid w:val="001D04D8"/>
    <w:rsid w:val="001D0B31"/>
    <w:rsid w:val="001D111A"/>
    <w:rsid w:val="001D1454"/>
    <w:rsid w:val="001D1688"/>
    <w:rsid w:val="001D23E8"/>
    <w:rsid w:val="001D25D0"/>
    <w:rsid w:val="001D312A"/>
    <w:rsid w:val="001D3629"/>
    <w:rsid w:val="001D409B"/>
    <w:rsid w:val="001D438F"/>
    <w:rsid w:val="001D46A0"/>
    <w:rsid w:val="001D49DD"/>
    <w:rsid w:val="001D4D9F"/>
    <w:rsid w:val="001D5199"/>
    <w:rsid w:val="001D540E"/>
    <w:rsid w:val="001D590D"/>
    <w:rsid w:val="001D5C1C"/>
    <w:rsid w:val="001D6632"/>
    <w:rsid w:val="001D6ABA"/>
    <w:rsid w:val="001D70AF"/>
    <w:rsid w:val="001D75A6"/>
    <w:rsid w:val="001D7902"/>
    <w:rsid w:val="001D7942"/>
    <w:rsid w:val="001D7962"/>
    <w:rsid w:val="001D7AA8"/>
    <w:rsid w:val="001D7B9E"/>
    <w:rsid w:val="001E0030"/>
    <w:rsid w:val="001E06B2"/>
    <w:rsid w:val="001E0809"/>
    <w:rsid w:val="001E0AC4"/>
    <w:rsid w:val="001E1765"/>
    <w:rsid w:val="001E1AA7"/>
    <w:rsid w:val="001E1D0F"/>
    <w:rsid w:val="001E2051"/>
    <w:rsid w:val="001E245E"/>
    <w:rsid w:val="001E3F5F"/>
    <w:rsid w:val="001E4ACA"/>
    <w:rsid w:val="001E50A2"/>
    <w:rsid w:val="001E5665"/>
    <w:rsid w:val="001E5A6B"/>
    <w:rsid w:val="001E5BE4"/>
    <w:rsid w:val="001E5E2A"/>
    <w:rsid w:val="001E6347"/>
    <w:rsid w:val="001E6990"/>
    <w:rsid w:val="001E6CB1"/>
    <w:rsid w:val="001F16FB"/>
    <w:rsid w:val="001F29EF"/>
    <w:rsid w:val="001F3F74"/>
    <w:rsid w:val="001F4CAD"/>
    <w:rsid w:val="001F7AFC"/>
    <w:rsid w:val="001F7C39"/>
    <w:rsid w:val="00200862"/>
    <w:rsid w:val="00200990"/>
    <w:rsid w:val="00201005"/>
    <w:rsid w:val="002021ED"/>
    <w:rsid w:val="00202950"/>
    <w:rsid w:val="00203893"/>
    <w:rsid w:val="00203937"/>
    <w:rsid w:val="00203D5A"/>
    <w:rsid w:val="00204CEE"/>
    <w:rsid w:val="00205736"/>
    <w:rsid w:val="00206751"/>
    <w:rsid w:val="00206DC0"/>
    <w:rsid w:val="00207371"/>
    <w:rsid w:val="002073B0"/>
    <w:rsid w:val="002075F6"/>
    <w:rsid w:val="00207ECB"/>
    <w:rsid w:val="0021089E"/>
    <w:rsid w:val="0021136D"/>
    <w:rsid w:val="002115AD"/>
    <w:rsid w:val="00211B51"/>
    <w:rsid w:val="00211EB3"/>
    <w:rsid w:val="0021258F"/>
    <w:rsid w:val="00212B3F"/>
    <w:rsid w:val="0021302C"/>
    <w:rsid w:val="0021389E"/>
    <w:rsid w:val="00214C7F"/>
    <w:rsid w:val="00214FC7"/>
    <w:rsid w:val="0021574D"/>
    <w:rsid w:val="00215C1D"/>
    <w:rsid w:val="00215F9E"/>
    <w:rsid w:val="00216405"/>
    <w:rsid w:val="00216565"/>
    <w:rsid w:val="002177B6"/>
    <w:rsid w:val="00217C01"/>
    <w:rsid w:val="00217E3B"/>
    <w:rsid w:val="00220FE9"/>
    <w:rsid w:val="00221593"/>
    <w:rsid w:val="002220F6"/>
    <w:rsid w:val="002224AB"/>
    <w:rsid w:val="00223132"/>
    <w:rsid w:val="00223AB5"/>
    <w:rsid w:val="00224A23"/>
    <w:rsid w:val="002256F5"/>
    <w:rsid w:val="00226B6A"/>
    <w:rsid w:val="00226BDC"/>
    <w:rsid w:val="00227404"/>
    <w:rsid w:val="002275CD"/>
    <w:rsid w:val="00230067"/>
    <w:rsid w:val="00230385"/>
    <w:rsid w:val="00230A33"/>
    <w:rsid w:val="00232D08"/>
    <w:rsid w:val="00232DA0"/>
    <w:rsid w:val="00232DC9"/>
    <w:rsid w:val="002331E1"/>
    <w:rsid w:val="0023399D"/>
    <w:rsid w:val="00233E22"/>
    <w:rsid w:val="002355B4"/>
    <w:rsid w:val="00235FFD"/>
    <w:rsid w:val="00236203"/>
    <w:rsid w:val="002366C8"/>
    <w:rsid w:val="00236CAA"/>
    <w:rsid w:val="002377A4"/>
    <w:rsid w:val="002379E2"/>
    <w:rsid w:val="00237F23"/>
    <w:rsid w:val="0024141C"/>
    <w:rsid w:val="00241F7C"/>
    <w:rsid w:val="00242630"/>
    <w:rsid w:val="00242C3F"/>
    <w:rsid w:val="00244B6B"/>
    <w:rsid w:val="002457E1"/>
    <w:rsid w:val="00245ABE"/>
    <w:rsid w:val="00245C01"/>
    <w:rsid w:val="00245E15"/>
    <w:rsid w:val="00246C25"/>
    <w:rsid w:val="00247D0D"/>
    <w:rsid w:val="00250341"/>
    <w:rsid w:val="00250726"/>
    <w:rsid w:val="002518D1"/>
    <w:rsid w:val="00251FB3"/>
    <w:rsid w:val="00252361"/>
    <w:rsid w:val="0025249F"/>
    <w:rsid w:val="00252924"/>
    <w:rsid w:val="002532D0"/>
    <w:rsid w:val="002543DE"/>
    <w:rsid w:val="00254495"/>
    <w:rsid w:val="00254760"/>
    <w:rsid w:val="00254A19"/>
    <w:rsid w:val="00254CEC"/>
    <w:rsid w:val="00255643"/>
    <w:rsid w:val="0025581F"/>
    <w:rsid w:val="00255A9E"/>
    <w:rsid w:val="00255DCA"/>
    <w:rsid w:val="00255E1F"/>
    <w:rsid w:val="002564E5"/>
    <w:rsid w:val="00256812"/>
    <w:rsid w:val="00257428"/>
    <w:rsid w:val="00257944"/>
    <w:rsid w:val="00257D61"/>
    <w:rsid w:val="00260235"/>
    <w:rsid w:val="00260685"/>
    <w:rsid w:val="00260BFD"/>
    <w:rsid w:val="00261118"/>
    <w:rsid w:val="00261D3F"/>
    <w:rsid w:val="00262224"/>
    <w:rsid w:val="00262714"/>
    <w:rsid w:val="00262A7C"/>
    <w:rsid w:val="0026310D"/>
    <w:rsid w:val="00264292"/>
    <w:rsid w:val="00264AEE"/>
    <w:rsid w:val="00264B10"/>
    <w:rsid w:val="00265864"/>
    <w:rsid w:val="00265B31"/>
    <w:rsid w:val="002661DC"/>
    <w:rsid w:val="00266347"/>
    <w:rsid w:val="0026635E"/>
    <w:rsid w:val="002667CD"/>
    <w:rsid w:val="002671C3"/>
    <w:rsid w:val="0026738A"/>
    <w:rsid w:val="00270775"/>
    <w:rsid w:val="00270CB8"/>
    <w:rsid w:val="00271934"/>
    <w:rsid w:val="00271CE2"/>
    <w:rsid w:val="002722CC"/>
    <w:rsid w:val="0027268C"/>
    <w:rsid w:val="00272B9D"/>
    <w:rsid w:val="00273629"/>
    <w:rsid w:val="00273DA6"/>
    <w:rsid w:val="00274113"/>
    <w:rsid w:val="002749F0"/>
    <w:rsid w:val="00275B2A"/>
    <w:rsid w:val="00275CDE"/>
    <w:rsid w:val="00276282"/>
    <w:rsid w:val="0027638E"/>
    <w:rsid w:val="00276407"/>
    <w:rsid w:val="00276BAD"/>
    <w:rsid w:val="00277B71"/>
    <w:rsid w:val="00277FB9"/>
    <w:rsid w:val="002801F4"/>
    <w:rsid w:val="0028046E"/>
    <w:rsid w:val="002809BC"/>
    <w:rsid w:val="00280D3A"/>
    <w:rsid w:val="00281CDF"/>
    <w:rsid w:val="00281E5E"/>
    <w:rsid w:val="002827E6"/>
    <w:rsid w:val="00282BE1"/>
    <w:rsid w:val="00282FD0"/>
    <w:rsid w:val="00283239"/>
    <w:rsid w:val="002832CF"/>
    <w:rsid w:val="00283C97"/>
    <w:rsid w:val="00284CC2"/>
    <w:rsid w:val="00284F1B"/>
    <w:rsid w:val="00285CA4"/>
    <w:rsid w:val="00286025"/>
    <w:rsid w:val="0028760C"/>
    <w:rsid w:val="0029028A"/>
    <w:rsid w:val="00290F2E"/>
    <w:rsid w:val="002911FE"/>
    <w:rsid w:val="00291BD5"/>
    <w:rsid w:val="00291CB2"/>
    <w:rsid w:val="00291FD0"/>
    <w:rsid w:val="0029297E"/>
    <w:rsid w:val="0029297F"/>
    <w:rsid w:val="002930CC"/>
    <w:rsid w:val="00293922"/>
    <w:rsid w:val="00293B45"/>
    <w:rsid w:val="00293FD1"/>
    <w:rsid w:val="00293FF5"/>
    <w:rsid w:val="0029432E"/>
    <w:rsid w:val="00294427"/>
    <w:rsid w:val="002949B7"/>
    <w:rsid w:val="002961E8"/>
    <w:rsid w:val="002965E5"/>
    <w:rsid w:val="0029688F"/>
    <w:rsid w:val="00296A90"/>
    <w:rsid w:val="0029717A"/>
    <w:rsid w:val="002A13F6"/>
    <w:rsid w:val="002A221F"/>
    <w:rsid w:val="002A2542"/>
    <w:rsid w:val="002A2F10"/>
    <w:rsid w:val="002A3665"/>
    <w:rsid w:val="002A4C45"/>
    <w:rsid w:val="002A4CC5"/>
    <w:rsid w:val="002A539C"/>
    <w:rsid w:val="002A552E"/>
    <w:rsid w:val="002A6173"/>
    <w:rsid w:val="002A6B79"/>
    <w:rsid w:val="002A75DC"/>
    <w:rsid w:val="002A7650"/>
    <w:rsid w:val="002B0229"/>
    <w:rsid w:val="002B0922"/>
    <w:rsid w:val="002B0CF7"/>
    <w:rsid w:val="002B1606"/>
    <w:rsid w:val="002B1AD6"/>
    <w:rsid w:val="002B1B0E"/>
    <w:rsid w:val="002B1D90"/>
    <w:rsid w:val="002B1E6E"/>
    <w:rsid w:val="002B2925"/>
    <w:rsid w:val="002B2CCA"/>
    <w:rsid w:val="002B32D9"/>
    <w:rsid w:val="002B39CB"/>
    <w:rsid w:val="002B3DC5"/>
    <w:rsid w:val="002B462F"/>
    <w:rsid w:val="002B4650"/>
    <w:rsid w:val="002B46DD"/>
    <w:rsid w:val="002B4B0E"/>
    <w:rsid w:val="002B4F3E"/>
    <w:rsid w:val="002B5108"/>
    <w:rsid w:val="002B5248"/>
    <w:rsid w:val="002B5CC7"/>
    <w:rsid w:val="002B5EA2"/>
    <w:rsid w:val="002B664C"/>
    <w:rsid w:val="002B719B"/>
    <w:rsid w:val="002B78BB"/>
    <w:rsid w:val="002B79CF"/>
    <w:rsid w:val="002B7CCA"/>
    <w:rsid w:val="002B7F27"/>
    <w:rsid w:val="002C09D7"/>
    <w:rsid w:val="002C115B"/>
    <w:rsid w:val="002C14B7"/>
    <w:rsid w:val="002C1D3F"/>
    <w:rsid w:val="002C3693"/>
    <w:rsid w:val="002C38D0"/>
    <w:rsid w:val="002C414D"/>
    <w:rsid w:val="002C464C"/>
    <w:rsid w:val="002C4A4C"/>
    <w:rsid w:val="002C4DAE"/>
    <w:rsid w:val="002C5614"/>
    <w:rsid w:val="002C5771"/>
    <w:rsid w:val="002C674D"/>
    <w:rsid w:val="002C757A"/>
    <w:rsid w:val="002C7790"/>
    <w:rsid w:val="002C7D12"/>
    <w:rsid w:val="002C7ED8"/>
    <w:rsid w:val="002D018B"/>
    <w:rsid w:val="002D056F"/>
    <w:rsid w:val="002D05F8"/>
    <w:rsid w:val="002D1355"/>
    <w:rsid w:val="002D1899"/>
    <w:rsid w:val="002D2A17"/>
    <w:rsid w:val="002D2D51"/>
    <w:rsid w:val="002D2D7C"/>
    <w:rsid w:val="002D2E83"/>
    <w:rsid w:val="002D2F67"/>
    <w:rsid w:val="002D3637"/>
    <w:rsid w:val="002D3AA8"/>
    <w:rsid w:val="002D3D3E"/>
    <w:rsid w:val="002D3F1B"/>
    <w:rsid w:val="002D42DD"/>
    <w:rsid w:val="002D62E7"/>
    <w:rsid w:val="002D642F"/>
    <w:rsid w:val="002D6795"/>
    <w:rsid w:val="002D69A3"/>
    <w:rsid w:val="002D73AD"/>
    <w:rsid w:val="002D74E1"/>
    <w:rsid w:val="002D7706"/>
    <w:rsid w:val="002E0127"/>
    <w:rsid w:val="002E072B"/>
    <w:rsid w:val="002E0CAA"/>
    <w:rsid w:val="002E1947"/>
    <w:rsid w:val="002E1FB8"/>
    <w:rsid w:val="002E3263"/>
    <w:rsid w:val="002E4394"/>
    <w:rsid w:val="002E446E"/>
    <w:rsid w:val="002E49D5"/>
    <w:rsid w:val="002E4FC1"/>
    <w:rsid w:val="002E6528"/>
    <w:rsid w:val="002E72D9"/>
    <w:rsid w:val="002E7436"/>
    <w:rsid w:val="002E7BB6"/>
    <w:rsid w:val="002F05BE"/>
    <w:rsid w:val="002F0A68"/>
    <w:rsid w:val="002F0E27"/>
    <w:rsid w:val="002F17A7"/>
    <w:rsid w:val="002F1800"/>
    <w:rsid w:val="002F195E"/>
    <w:rsid w:val="002F1F17"/>
    <w:rsid w:val="002F2483"/>
    <w:rsid w:val="002F270D"/>
    <w:rsid w:val="002F2987"/>
    <w:rsid w:val="002F2D7E"/>
    <w:rsid w:val="002F360B"/>
    <w:rsid w:val="002F4CA0"/>
    <w:rsid w:val="002F4EA5"/>
    <w:rsid w:val="002F575B"/>
    <w:rsid w:val="002F6877"/>
    <w:rsid w:val="002F6C97"/>
    <w:rsid w:val="002F7062"/>
    <w:rsid w:val="002F7713"/>
    <w:rsid w:val="002F7868"/>
    <w:rsid w:val="00300C0E"/>
    <w:rsid w:val="003015A7"/>
    <w:rsid w:val="00301C75"/>
    <w:rsid w:val="00301DD9"/>
    <w:rsid w:val="0030203B"/>
    <w:rsid w:val="003021AF"/>
    <w:rsid w:val="003022A0"/>
    <w:rsid w:val="00302482"/>
    <w:rsid w:val="003025B6"/>
    <w:rsid w:val="00302B59"/>
    <w:rsid w:val="00302C5C"/>
    <w:rsid w:val="00302ECD"/>
    <w:rsid w:val="00303F57"/>
    <w:rsid w:val="0030417A"/>
    <w:rsid w:val="003044F5"/>
    <w:rsid w:val="00304C3A"/>
    <w:rsid w:val="00305363"/>
    <w:rsid w:val="003056EA"/>
    <w:rsid w:val="00306CA1"/>
    <w:rsid w:val="00306D6F"/>
    <w:rsid w:val="00307D2B"/>
    <w:rsid w:val="00307F77"/>
    <w:rsid w:val="00310687"/>
    <w:rsid w:val="00310733"/>
    <w:rsid w:val="00310BC0"/>
    <w:rsid w:val="0031144C"/>
    <w:rsid w:val="003114D1"/>
    <w:rsid w:val="00311654"/>
    <w:rsid w:val="00311B67"/>
    <w:rsid w:val="00311E06"/>
    <w:rsid w:val="00312596"/>
    <w:rsid w:val="00312B87"/>
    <w:rsid w:val="00312F0A"/>
    <w:rsid w:val="00313FF5"/>
    <w:rsid w:val="00314019"/>
    <w:rsid w:val="00314D57"/>
    <w:rsid w:val="00315065"/>
    <w:rsid w:val="003159BB"/>
    <w:rsid w:val="00316919"/>
    <w:rsid w:val="00317273"/>
    <w:rsid w:val="00320094"/>
    <w:rsid w:val="0032023E"/>
    <w:rsid w:val="003204AF"/>
    <w:rsid w:val="003206B8"/>
    <w:rsid w:val="0032073E"/>
    <w:rsid w:val="00320EDC"/>
    <w:rsid w:val="00321363"/>
    <w:rsid w:val="003217A4"/>
    <w:rsid w:val="003217B3"/>
    <w:rsid w:val="00321EB5"/>
    <w:rsid w:val="0032224E"/>
    <w:rsid w:val="003223FB"/>
    <w:rsid w:val="0032259E"/>
    <w:rsid w:val="00322803"/>
    <w:rsid w:val="00322D1A"/>
    <w:rsid w:val="00323852"/>
    <w:rsid w:val="003244FF"/>
    <w:rsid w:val="00324D18"/>
    <w:rsid w:val="003253B0"/>
    <w:rsid w:val="003260B9"/>
    <w:rsid w:val="00326FB0"/>
    <w:rsid w:val="00327974"/>
    <w:rsid w:val="0033001A"/>
    <w:rsid w:val="0033081B"/>
    <w:rsid w:val="00330B02"/>
    <w:rsid w:val="003310FF"/>
    <w:rsid w:val="0033122B"/>
    <w:rsid w:val="00331410"/>
    <w:rsid w:val="00331809"/>
    <w:rsid w:val="003331C7"/>
    <w:rsid w:val="003342B8"/>
    <w:rsid w:val="00334838"/>
    <w:rsid w:val="00334E1F"/>
    <w:rsid w:val="003351D5"/>
    <w:rsid w:val="00336300"/>
    <w:rsid w:val="00336620"/>
    <w:rsid w:val="0033681E"/>
    <w:rsid w:val="00337D1E"/>
    <w:rsid w:val="00337D2D"/>
    <w:rsid w:val="00340207"/>
    <w:rsid w:val="003404A4"/>
    <w:rsid w:val="003424A8"/>
    <w:rsid w:val="00342576"/>
    <w:rsid w:val="0034279E"/>
    <w:rsid w:val="003433CB"/>
    <w:rsid w:val="00344F85"/>
    <w:rsid w:val="003450AE"/>
    <w:rsid w:val="003463A7"/>
    <w:rsid w:val="0034690F"/>
    <w:rsid w:val="00346937"/>
    <w:rsid w:val="00347FF3"/>
    <w:rsid w:val="00351725"/>
    <w:rsid w:val="00352770"/>
    <w:rsid w:val="00352CF3"/>
    <w:rsid w:val="00353B20"/>
    <w:rsid w:val="00353B59"/>
    <w:rsid w:val="003556FC"/>
    <w:rsid w:val="003564B2"/>
    <w:rsid w:val="00356A23"/>
    <w:rsid w:val="00357441"/>
    <w:rsid w:val="0035748B"/>
    <w:rsid w:val="0035791A"/>
    <w:rsid w:val="00357BA9"/>
    <w:rsid w:val="00360140"/>
    <w:rsid w:val="003607DB"/>
    <w:rsid w:val="00360F00"/>
    <w:rsid w:val="00361627"/>
    <w:rsid w:val="00362B1D"/>
    <w:rsid w:val="00362DD7"/>
    <w:rsid w:val="00363DC3"/>
    <w:rsid w:val="00363DCE"/>
    <w:rsid w:val="003642BB"/>
    <w:rsid w:val="00364508"/>
    <w:rsid w:val="00364B96"/>
    <w:rsid w:val="00364BEB"/>
    <w:rsid w:val="00364E7A"/>
    <w:rsid w:val="00365634"/>
    <w:rsid w:val="00365FCB"/>
    <w:rsid w:val="00366DE9"/>
    <w:rsid w:val="0036705D"/>
    <w:rsid w:val="003673D5"/>
    <w:rsid w:val="0037024D"/>
    <w:rsid w:val="003702C2"/>
    <w:rsid w:val="0037037C"/>
    <w:rsid w:val="00370B14"/>
    <w:rsid w:val="0037153A"/>
    <w:rsid w:val="0037190B"/>
    <w:rsid w:val="00371989"/>
    <w:rsid w:val="003726A4"/>
    <w:rsid w:val="003727CA"/>
    <w:rsid w:val="00373136"/>
    <w:rsid w:val="00374646"/>
    <w:rsid w:val="0037493C"/>
    <w:rsid w:val="00374A8D"/>
    <w:rsid w:val="00374FCB"/>
    <w:rsid w:val="003753F5"/>
    <w:rsid w:val="00375751"/>
    <w:rsid w:val="00375CC6"/>
    <w:rsid w:val="00375F0E"/>
    <w:rsid w:val="003770C5"/>
    <w:rsid w:val="00377B3E"/>
    <w:rsid w:val="00377DF4"/>
    <w:rsid w:val="00377F1B"/>
    <w:rsid w:val="0038067E"/>
    <w:rsid w:val="00380748"/>
    <w:rsid w:val="0038127A"/>
    <w:rsid w:val="00381E8A"/>
    <w:rsid w:val="003820FB"/>
    <w:rsid w:val="00382377"/>
    <w:rsid w:val="00382A4C"/>
    <w:rsid w:val="0038330E"/>
    <w:rsid w:val="00383D70"/>
    <w:rsid w:val="00383E1A"/>
    <w:rsid w:val="00384471"/>
    <w:rsid w:val="0038481B"/>
    <w:rsid w:val="00384893"/>
    <w:rsid w:val="0038490B"/>
    <w:rsid w:val="00384B54"/>
    <w:rsid w:val="00384F48"/>
    <w:rsid w:val="00385865"/>
    <w:rsid w:val="00387058"/>
    <w:rsid w:val="0039077F"/>
    <w:rsid w:val="00390847"/>
    <w:rsid w:val="0039127E"/>
    <w:rsid w:val="0039142B"/>
    <w:rsid w:val="00391517"/>
    <w:rsid w:val="00391708"/>
    <w:rsid w:val="00391919"/>
    <w:rsid w:val="00392169"/>
    <w:rsid w:val="0039217F"/>
    <w:rsid w:val="003926C7"/>
    <w:rsid w:val="00392DF8"/>
    <w:rsid w:val="0039314B"/>
    <w:rsid w:val="00393887"/>
    <w:rsid w:val="00393D82"/>
    <w:rsid w:val="00394184"/>
    <w:rsid w:val="003941AC"/>
    <w:rsid w:val="0039432B"/>
    <w:rsid w:val="003945C7"/>
    <w:rsid w:val="0039483F"/>
    <w:rsid w:val="00395507"/>
    <w:rsid w:val="0039560E"/>
    <w:rsid w:val="00396135"/>
    <w:rsid w:val="00396A36"/>
    <w:rsid w:val="00396AE2"/>
    <w:rsid w:val="00397763"/>
    <w:rsid w:val="00397F9B"/>
    <w:rsid w:val="003A0A35"/>
    <w:rsid w:val="003A0EB0"/>
    <w:rsid w:val="003A13BC"/>
    <w:rsid w:val="003A15F1"/>
    <w:rsid w:val="003A2910"/>
    <w:rsid w:val="003A2C05"/>
    <w:rsid w:val="003A478A"/>
    <w:rsid w:val="003A4DF8"/>
    <w:rsid w:val="003A7363"/>
    <w:rsid w:val="003A7743"/>
    <w:rsid w:val="003A7E08"/>
    <w:rsid w:val="003A7F75"/>
    <w:rsid w:val="003B0012"/>
    <w:rsid w:val="003B1330"/>
    <w:rsid w:val="003B1D25"/>
    <w:rsid w:val="003B2170"/>
    <w:rsid w:val="003B2CB4"/>
    <w:rsid w:val="003B3DEB"/>
    <w:rsid w:val="003B4766"/>
    <w:rsid w:val="003B4831"/>
    <w:rsid w:val="003B52A1"/>
    <w:rsid w:val="003B56FD"/>
    <w:rsid w:val="003B5B5B"/>
    <w:rsid w:val="003B5E7D"/>
    <w:rsid w:val="003B6BA2"/>
    <w:rsid w:val="003B6D6E"/>
    <w:rsid w:val="003B6E14"/>
    <w:rsid w:val="003B771B"/>
    <w:rsid w:val="003C02F2"/>
    <w:rsid w:val="003C1137"/>
    <w:rsid w:val="003C1506"/>
    <w:rsid w:val="003C186E"/>
    <w:rsid w:val="003C18C7"/>
    <w:rsid w:val="003C1CCF"/>
    <w:rsid w:val="003C1EAE"/>
    <w:rsid w:val="003C21E2"/>
    <w:rsid w:val="003C2736"/>
    <w:rsid w:val="003C27E2"/>
    <w:rsid w:val="003C286B"/>
    <w:rsid w:val="003C2DDC"/>
    <w:rsid w:val="003C3584"/>
    <w:rsid w:val="003C3B32"/>
    <w:rsid w:val="003C3C93"/>
    <w:rsid w:val="003C433A"/>
    <w:rsid w:val="003C627B"/>
    <w:rsid w:val="003C6ADB"/>
    <w:rsid w:val="003C6E79"/>
    <w:rsid w:val="003C7CCA"/>
    <w:rsid w:val="003C7DDB"/>
    <w:rsid w:val="003C7E02"/>
    <w:rsid w:val="003C7E69"/>
    <w:rsid w:val="003D0271"/>
    <w:rsid w:val="003D02F6"/>
    <w:rsid w:val="003D0D5E"/>
    <w:rsid w:val="003D0F38"/>
    <w:rsid w:val="003D1D34"/>
    <w:rsid w:val="003D1E64"/>
    <w:rsid w:val="003D201F"/>
    <w:rsid w:val="003D40DB"/>
    <w:rsid w:val="003D4EE7"/>
    <w:rsid w:val="003D5812"/>
    <w:rsid w:val="003D6761"/>
    <w:rsid w:val="003D693E"/>
    <w:rsid w:val="003D7443"/>
    <w:rsid w:val="003D7F5A"/>
    <w:rsid w:val="003E0642"/>
    <w:rsid w:val="003E0E08"/>
    <w:rsid w:val="003E2971"/>
    <w:rsid w:val="003E4365"/>
    <w:rsid w:val="003E49ED"/>
    <w:rsid w:val="003E50D8"/>
    <w:rsid w:val="003E545E"/>
    <w:rsid w:val="003E5953"/>
    <w:rsid w:val="003E5AD8"/>
    <w:rsid w:val="003E6163"/>
    <w:rsid w:val="003E68C4"/>
    <w:rsid w:val="003E703C"/>
    <w:rsid w:val="003E70E1"/>
    <w:rsid w:val="003E78F9"/>
    <w:rsid w:val="003E7C8E"/>
    <w:rsid w:val="003F005F"/>
    <w:rsid w:val="003F011B"/>
    <w:rsid w:val="003F04BC"/>
    <w:rsid w:val="003F0F15"/>
    <w:rsid w:val="003F10C4"/>
    <w:rsid w:val="003F11BC"/>
    <w:rsid w:val="003F1835"/>
    <w:rsid w:val="003F1C49"/>
    <w:rsid w:val="003F2535"/>
    <w:rsid w:val="003F2642"/>
    <w:rsid w:val="003F273A"/>
    <w:rsid w:val="003F3134"/>
    <w:rsid w:val="003F322B"/>
    <w:rsid w:val="003F32C6"/>
    <w:rsid w:val="003F3A7C"/>
    <w:rsid w:val="003F3F5B"/>
    <w:rsid w:val="003F407C"/>
    <w:rsid w:val="003F4CE4"/>
    <w:rsid w:val="003F57A0"/>
    <w:rsid w:val="003F59A7"/>
    <w:rsid w:val="003F5A49"/>
    <w:rsid w:val="003F62A1"/>
    <w:rsid w:val="003F67D2"/>
    <w:rsid w:val="003F6DFD"/>
    <w:rsid w:val="003F7634"/>
    <w:rsid w:val="003F7663"/>
    <w:rsid w:val="004005EB"/>
    <w:rsid w:val="00400AE3"/>
    <w:rsid w:val="00400D7E"/>
    <w:rsid w:val="00400F19"/>
    <w:rsid w:val="004015D7"/>
    <w:rsid w:val="00401D1D"/>
    <w:rsid w:val="00401E5B"/>
    <w:rsid w:val="00402434"/>
    <w:rsid w:val="0040286A"/>
    <w:rsid w:val="00402B9A"/>
    <w:rsid w:val="0040476C"/>
    <w:rsid w:val="0040486F"/>
    <w:rsid w:val="0040494A"/>
    <w:rsid w:val="00404EC0"/>
    <w:rsid w:val="00405784"/>
    <w:rsid w:val="00405996"/>
    <w:rsid w:val="00406894"/>
    <w:rsid w:val="00406F46"/>
    <w:rsid w:val="00407D2F"/>
    <w:rsid w:val="0041196B"/>
    <w:rsid w:val="00411BE6"/>
    <w:rsid w:val="00411EB5"/>
    <w:rsid w:val="004120D2"/>
    <w:rsid w:val="0041222E"/>
    <w:rsid w:val="0041338A"/>
    <w:rsid w:val="00413F8A"/>
    <w:rsid w:val="00413FFC"/>
    <w:rsid w:val="0041426F"/>
    <w:rsid w:val="00414933"/>
    <w:rsid w:val="00414FC2"/>
    <w:rsid w:val="00415029"/>
    <w:rsid w:val="00415778"/>
    <w:rsid w:val="00415DAA"/>
    <w:rsid w:val="004165BF"/>
    <w:rsid w:val="004173CD"/>
    <w:rsid w:val="00417B79"/>
    <w:rsid w:val="00417EA1"/>
    <w:rsid w:val="00420010"/>
    <w:rsid w:val="00420193"/>
    <w:rsid w:val="00420246"/>
    <w:rsid w:val="004205A7"/>
    <w:rsid w:val="004208F4"/>
    <w:rsid w:val="004212C5"/>
    <w:rsid w:val="004212D4"/>
    <w:rsid w:val="004212E7"/>
    <w:rsid w:val="0042343B"/>
    <w:rsid w:val="00423A29"/>
    <w:rsid w:val="00423D46"/>
    <w:rsid w:val="00424F72"/>
    <w:rsid w:val="00425A1A"/>
    <w:rsid w:val="004268D8"/>
    <w:rsid w:val="00426CB2"/>
    <w:rsid w:val="0042789B"/>
    <w:rsid w:val="00430317"/>
    <w:rsid w:val="004313EE"/>
    <w:rsid w:val="0043155C"/>
    <w:rsid w:val="00431BE1"/>
    <w:rsid w:val="00432393"/>
    <w:rsid w:val="004323D7"/>
    <w:rsid w:val="00432EBA"/>
    <w:rsid w:val="00433B03"/>
    <w:rsid w:val="00434C72"/>
    <w:rsid w:val="00434D78"/>
    <w:rsid w:val="004356B6"/>
    <w:rsid w:val="00435952"/>
    <w:rsid w:val="00435D7E"/>
    <w:rsid w:val="00435EA8"/>
    <w:rsid w:val="004362F5"/>
    <w:rsid w:val="004371B7"/>
    <w:rsid w:val="00437A41"/>
    <w:rsid w:val="00437D75"/>
    <w:rsid w:val="004409CC"/>
    <w:rsid w:val="00440C50"/>
    <w:rsid w:val="00440C81"/>
    <w:rsid w:val="00441115"/>
    <w:rsid w:val="00441303"/>
    <w:rsid w:val="0044238A"/>
    <w:rsid w:val="00442DA3"/>
    <w:rsid w:val="00442E2F"/>
    <w:rsid w:val="00442F14"/>
    <w:rsid w:val="00443A9C"/>
    <w:rsid w:val="004440B5"/>
    <w:rsid w:val="00444447"/>
    <w:rsid w:val="00444DED"/>
    <w:rsid w:val="00444F71"/>
    <w:rsid w:val="0044530B"/>
    <w:rsid w:val="00445E72"/>
    <w:rsid w:val="00446A54"/>
    <w:rsid w:val="00446C07"/>
    <w:rsid w:val="00447073"/>
    <w:rsid w:val="0044759E"/>
    <w:rsid w:val="00447676"/>
    <w:rsid w:val="00450126"/>
    <w:rsid w:val="0045041A"/>
    <w:rsid w:val="00450DB4"/>
    <w:rsid w:val="0045174E"/>
    <w:rsid w:val="004519E5"/>
    <w:rsid w:val="00451A18"/>
    <w:rsid w:val="004521B3"/>
    <w:rsid w:val="00453033"/>
    <w:rsid w:val="00454520"/>
    <w:rsid w:val="00454A61"/>
    <w:rsid w:val="00454B84"/>
    <w:rsid w:val="00455616"/>
    <w:rsid w:val="00456012"/>
    <w:rsid w:val="004568A0"/>
    <w:rsid w:val="004573FD"/>
    <w:rsid w:val="0045740E"/>
    <w:rsid w:val="00460C33"/>
    <w:rsid w:val="00460D1E"/>
    <w:rsid w:val="00461C67"/>
    <w:rsid w:val="0046221B"/>
    <w:rsid w:val="00462378"/>
    <w:rsid w:val="0046265F"/>
    <w:rsid w:val="004638AA"/>
    <w:rsid w:val="00464DB6"/>
    <w:rsid w:val="004655DE"/>
    <w:rsid w:val="0046586B"/>
    <w:rsid w:val="00465B66"/>
    <w:rsid w:val="004660B1"/>
    <w:rsid w:val="00466375"/>
    <w:rsid w:val="00466629"/>
    <w:rsid w:val="0046681E"/>
    <w:rsid w:val="00466970"/>
    <w:rsid w:val="00467C91"/>
    <w:rsid w:val="00467F5A"/>
    <w:rsid w:val="00470656"/>
    <w:rsid w:val="00470FBA"/>
    <w:rsid w:val="00470FF2"/>
    <w:rsid w:val="00471A50"/>
    <w:rsid w:val="0047223D"/>
    <w:rsid w:val="00472403"/>
    <w:rsid w:val="004726AB"/>
    <w:rsid w:val="00472750"/>
    <w:rsid w:val="0047276B"/>
    <w:rsid w:val="00472797"/>
    <w:rsid w:val="00472B9F"/>
    <w:rsid w:val="004734B8"/>
    <w:rsid w:val="004734DE"/>
    <w:rsid w:val="004737C1"/>
    <w:rsid w:val="00473DE9"/>
    <w:rsid w:val="004740E0"/>
    <w:rsid w:val="00474509"/>
    <w:rsid w:val="00474765"/>
    <w:rsid w:val="0047493E"/>
    <w:rsid w:val="004754C1"/>
    <w:rsid w:val="00475992"/>
    <w:rsid w:val="00476AFB"/>
    <w:rsid w:val="0048064D"/>
    <w:rsid w:val="00480D2C"/>
    <w:rsid w:val="00480F8D"/>
    <w:rsid w:val="00481E92"/>
    <w:rsid w:val="00481EF0"/>
    <w:rsid w:val="004824AC"/>
    <w:rsid w:val="00482516"/>
    <w:rsid w:val="004826C6"/>
    <w:rsid w:val="004829DF"/>
    <w:rsid w:val="00482FC7"/>
    <w:rsid w:val="00483EC0"/>
    <w:rsid w:val="00484952"/>
    <w:rsid w:val="004850F5"/>
    <w:rsid w:val="00486117"/>
    <w:rsid w:val="00486C0B"/>
    <w:rsid w:val="0048792D"/>
    <w:rsid w:val="00490B99"/>
    <w:rsid w:val="00490C7F"/>
    <w:rsid w:val="0049140B"/>
    <w:rsid w:val="004917D1"/>
    <w:rsid w:val="00491B47"/>
    <w:rsid w:val="00491DA2"/>
    <w:rsid w:val="00491EC7"/>
    <w:rsid w:val="00492340"/>
    <w:rsid w:val="00492B7A"/>
    <w:rsid w:val="0049337F"/>
    <w:rsid w:val="00493AEF"/>
    <w:rsid w:val="004942B5"/>
    <w:rsid w:val="00494C15"/>
    <w:rsid w:val="00494FA6"/>
    <w:rsid w:val="00495643"/>
    <w:rsid w:val="00495F8D"/>
    <w:rsid w:val="004968DC"/>
    <w:rsid w:val="00497011"/>
    <w:rsid w:val="0049712B"/>
    <w:rsid w:val="004972FB"/>
    <w:rsid w:val="0049769D"/>
    <w:rsid w:val="004A03E7"/>
    <w:rsid w:val="004A041B"/>
    <w:rsid w:val="004A0CD6"/>
    <w:rsid w:val="004A0E8C"/>
    <w:rsid w:val="004A13EB"/>
    <w:rsid w:val="004A142E"/>
    <w:rsid w:val="004A15EB"/>
    <w:rsid w:val="004A162E"/>
    <w:rsid w:val="004A17E6"/>
    <w:rsid w:val="004A1947"/>
    <w:rsid w:val="004A1FF3"/>
    <w:rsid w:val="004A2563"/>
    <w:rsid w:val="004A2DAB"/>
    <w:rsid w:val="004A3331"/>
    <w:rsid w:val="004A3DC1"/>
    <w:rsid w:val="004A3FB6"/>
    <w:rsid w:val="004A453D"/>
    <w:rsid w:val="004A4D5A"/>
    <w:rsid w:val="004A4F35"/>
    <w:rsid w:val="004A600F"/>
    <w:rsid w:val="004A6B16"/>
    <w:rsid w:val="004A6F85"/>
    <w:rsid w:val="004A7265"/>
    <w:rsid w:val="004A763B"/>
    <w:rsid w:val="004B0ABB"/>
    <w:rsid w:val="004B0FA7"/>
    <w:rsid w:val="004B1DAF"/>
    <w:rsid w:val="004B209E"/>
    <w:rsid w:val="004B2377"/>
    <w:rsid w:val="004B29C0"/>
    <w:rsid w:val="004B29E0"/>
    <w:rsid w:val="004B38C1"/>
    <w:rsid w:val="004B3993"/>
    <w:rsid w:val="004B457F"/>
    <w:rsid w:val="004B60C5"/>
    <w:rsid w:val="004B7E8C"/>
    <w:rsid w:val="004C0BEA"/>
    <w:rsid w:val="004C1156"/>
    <w:rsid w:val="004C119A"/>
    <w:rsid w:val="004C18FB"/>
    <w:rsid w:val="004C19DF"/>
    <w:rsid w:val="004C19F0"/>
    <w:rsid w:val="004C1BE1"/>
    <w:rsid w:val="004C1BF9"/>
    <w:rsid w:val="004C219C"/>
    <w:rsid w:val="004C23A2"/>
    <w:rsid w:val="004C24EA"/>
    <w:rsid w:val="004C3B52"/>
    <w:rsid w:val="004C5218"/>
    <w:rsid w:val="004C537F"/>
    <w:rsid w:val="004C599D"/>
    <w:rsid w:val="004C6231"/>
    <w:rsid w:val="004C656B"/>
    <w:rsid w:val="004C65CE"/>
    <w:rsid w:val="004C6AAD"/>
    <w:rsid w:val="004C6F09"/>
    <w:rsid w:val="004C77A0"/>
    <w:rsid w:val="004C7AC0"/>
    <w:rsid w:val="004C7D5A"/>
    <w:rsid w:val="004D0EFE"/>
    <w:rsid w:val="004D1233"/>
    <w:rsid w:val="004D1413"/>
    <w:rsid w:val="004D1491"/>
    <w:rsid w:val="004D1BE8"/>
    <w:rsid w:val="004D2625"/>
    <w:rsid w:val="004D2F14"/>
    <w:rsid w:val="004D39EA"/>
    <w:rsid w:val="004D432C"/>
    <w:rsid w:val="004D4344"/>
    <w:rsid w:val="004D4430"/>
    <w:rsid w:val="004D4A31"/>
    <w:rsid w:val="004D4E70"/>
    <w:rsid w:val="004D5A8D"/>
    <w:rsid w:val="004D5D8B"/>
    <w:rsid w:val="004D5E0C"/>
    <w:rsid w:val="004D6CB1"/>
    <w:rsid w:val="004D7183"/>
    <w:rsid w:val="004D76B0"/>
    <w:rsid w:val="004D7A42"/>
    <w:rsid w:val="004D7D09"/>
    <w:rsid w:val="004D7DC7"/>
    <w:rsid w:val="004E0912"/>
    <w:rsid w:val="004E0C10"/>
    <w:rsid w:val="004E3321"/>
    <w:rsid w:val="004E41E6"/>
    <w:rsid w:val="004E41F2"/>
    <w:rsid w:val="004E43B8"/>
    <w:rsid w:val="004E5386"/>
    <w:rsid w:val="004E54C2"/>
    <w:rsid w:val="004E5C35"/>
    <w:rsid w:val="004E6405"/>
    <w:rsid w:val="004E6685"/>
    <w:rsid w:val="004E6992"/>
    <w:rsid w:val="004E6E43"/>
    <w:rsid w:val="004E7B91"/>
    <w:rsid w:val="004F05F7"/>
    <w:rsid w:val="004F09E1"/>
    <w:rsid w:val="004F0C25"/>
    <w:rsid w:val="004F0D25"/>
    <w:rsid w:val="004F106D"/>
    <w:rsid w:val="004F1186"/>
    <w:rsid w:val="004F2A96"/>
    <w:rsid w:val="004F2AC8"/>
    <w:rsid w:val="004F3AE5"/>
    <w:rsid w:val="004F3CB2"/>
    <w:rsid w:val="004F3F04"/>
    <w:rsid w:val="004F3FBF"/>
    <w:rsid w:val="004F49C5"/>
    <w:rsid w:val="004F4C1F"/>
    <w:rsid w:val="004F50F8"/>
    <w:rsid w:val="004F54A8"/>
    <w:rsid w:val="004F55FD"/>
    <w:rsid w:val="004F5FD3"/>
    <w:rsid w:val="004F6E18"/>
    <w:rsid w:val="004F73D4"/>
    <w:rsid w:val="004F76C1"/>
    <w:rsid w:val="004F7F31"/>
    <w:rsid w:val="005015CB"/>
    <w:rsid w:val="00502460"/>
    <w:rsid w:val="00502C5E"/>
    <w:rsid w:val="00502D6C"/>
    <w:rsid w:val="00502F63"/>
    <w:rsid w:val="00503944"/>
    <w:rsid w:val="00503C8A"/>
    <w:rsid w:val="0050460F"/>
    <w:rsid w:val="0050638D"/>
    <w:rsid w:val="00506F96"/>
    <w:rsid w:val="005071C3"/>
    <w:rsid w:val="00507686"/>
    <w:rsid w:val="005076A7"/>
    <w:rsid w:val="00507A9D"/>
    <w:rsid w:val="0051136A"/>
    <w:rsid w:val="005116C2"/>
    <w:rsid w:val="00512E6C"/>
    <w:rsid w:val="00512F46"/>
    <w:rsid w:val="00513548"/>
    <w:rsid w:val="005135B2"/>
    <w:rsid w:val="00513E12"/>
    <w:rsid w:val="00513E3C"/>
    <w:rsid w:val="00514652"/>
    <w:rsid w:val="0051533A"/>
    <w:rsid w:val="0051592B"/>
    <w:rsid w:val="00516097"/>
    <w:rsid w:val="00516458"/>
    <w:rsid w:val="005166C8"/>
    <w:rsid w:val="00517311"/>
    <w:rsid w:val="00517EA6"/>
    <w:rsid w:val="00517EE7"/>
    <w:rsid w:val="0052135F"/>
    <w:rsid w:val="00521434"/>
    <w:rsid w:val="00521F98"/>
    <w:rsid w:val="00522B04"/>
    <w:rsid w:val="00522CCB"/>
    <w:rsid w:val="005231E0"/>
    <w:rsid w:val="005240ED"/>
    <w:rsid w:val="00524C0D"/>
    <w:rsid w:val="00524D2E"/>
    <w:rsid w:val="00524DE5"/>
    <w:rsid w:val="00524F26"/>
    <w:rsid w:val="00527214"/>
    <w:rsid w:val="005277E0"/>
    <w:rsid w:val="00527E9F"/>
    <w:rsid w:val="0053054C"/>
    <w:rsid w:val="00530703"/>
    <w:rsid w:val="00530C7C"/>
    <w:rsid w:val="00530EB9"/>
    <w:rsid w:val="00532464"/>
    <w:rsid w:val="00532A87"/>
    <w:rsid w:val="00534E84"/>
    <w:rsid w:val="00536357"/>
    <w:rsid w:val="00536EE5"/>
    <w:rsid w:val="0053722B"/>
    <w:rsid w:val="0053755B"/>
    <w:rsid w:val="00540789"/>
    <w:rsid w:val="005415A5"/>
    <w:rsid w:val="00541666"/>
    <w:rsid w:val="00542D9A"/>
    <w:rsid w:val="00542F7E"/>
    <w:rsid w:val="005431E0"/>
    <w:rsid w:val="005432AA"/>
    <w:rsid w:val="00543D66"/>
    <w:rsid w:val="00544865"/>
    <w:rsid w:val="005448C5"/>
    <w:rsid w:val="005449C1"/>
    <w:rsid w:val="00545A0D"/>
    <w:rsid w:val="00547077"/>
    <w:rsid w:val="00550069"/>
    <w:rsid w:val="005512CA"/>
    <w:rsid w:val="00551701"/>
    <w:rsid w:val="0055308D"/>
    <w:rsid w:val="00553212"/>
    <w:rsid w:val="00553431"/>
    <w:rsid w:val="00554201"/>
    <w:rsid w:val="00555E12"/>
    <w:rsid w:val="00555E1A"/>
    <w:rsid w:val="005561E2"/>
    <w:rsid w:val="005561F0"/>
    <w:rsid w:val="00556407"/>
    <w:rsid w:val="005566CD"/>
    <w:rsid w:val="00557039"/>
    <w:rsid w:val="00557293"/>
    <w:rsid w:val="005578C7"/>
    <w:rsid w:val="00560CC8"/>
    <w:rsid w:val="00560D46"/>
    <w:rsid w:val="005617AE"/>
    <w:rsid w:val="005628EE"/>
    <w:rsid w:val="00562B14"/>
    <w:rsid w:val="00563735"/>
    <w:rsid w:val="00563BC8"/>
    <w:rsid w:val="00565834"/>
    <w:rsid w:val="00565E00"/>
    <w:rsid w:val="00565F65"/>
    <w:rsid w:val="005663EB"/>
    <w:rsid w:val="00566C47"/>
    <w:rsid w:val="005675C2"/>
    <w:rsid w:val="00567A64"/>
    <w:rsid w:val="00567EF0"/>
    <w:rsid w:val="00570296"/>
    <w:rsid w:val="00570B81"/>
    <w:rsid w:val="00570BFE"/>
    <w:rsid w:val="00570F11"/>
    <w:rsid w:val="00571801"/>
    <w:rsid w:val="005720D0"/>
    <w:rsid w:val="00572154"/>
    <w:rsid w:val="005723BA"/>
    <w:rsid w:val="005724C3"/>
    <w:rsid w:val="00572CA1"/>
    <w:rsid w:val="00573D39"/>
    <w:rsid w:val="0057489B"/>
    <w:rsid w:val="00575648"/>
    <w:rsid w:val="00577858"/>
    <w:rsid w:val="00577F2B"/>
    <w:rsid w:val="005811D3"/>
    <w:rsid w:val="005812D6"/>
    <w:rsid w:val="00581648"/>
    <w:rsid w:val="00581B0B"/>
    <w:rsid w:val="00581C9E"/>
    <w:rsid w:val="00581DA7"/>
    <w:rsid w:val="00582434"/>
    <w:rsid w:val="00582A85"/>
    <w:rsid w:val="005833C0"/>
    <w:rsid w:val="0058372C"/>
    <w:rsid w:val="00583C9A"/>
    <w:rsid w:val="005844A2"/>
    <w:rsid w:val="00584BDD"/>
    <w:rsid w:val="00585C55"/>
    <w:rsid w:val="00585C8F"/>
    <w:rsid w:val="00585E49"/>
    <w:rsid w:val="00585EC3"/>
    <w:rsid w:val="005865D3"/>
    <w:rsid w:val="0058680D"/>
    <w:rsid w:val="0058687C"/>
    <w:rsid w:val="00586C35"/>
    <w:rsid w:val="00586C94"/>
    <w:rsid w:val="00586F52"/>
    <w:rsid w:val="00587D0A"/>
    <w:rsid w:val="00587DB2"/>
    <w:rsid w:val="00591636"/>
    <w:rsid w:val="005923B5"/>
    <w:rsid w:val="005924E8"/>
    <w:rsid w:val="00592623"/>
    <w:rsid w:val="00592F8B"/>
    <w:rsid w:val="00593196"/>
    <w:rsid w:val="00593225"/>
    <w:rsid w:val="00593AAC"/>
    <w:rsid w:val="005942EA"/>
    <w:rsid w:val="0059475C"/>
    <w:rsid w:val="00594B51"/>
    <w:rsid w:val="005954B6"/>
    <w:rsid w:val="00595800"/>
    <w:rsid w:val="00595C7A"/>
    <w:rsid w:val="005961FE"/>
    <w:rsid w:val="005967EE"/>
    <w:rsid w:val="00596A5F"/>
    <w:rsid w:val="005970BB"/>
    <w:rsid w:val="005970FF"/>
    <w:rsid w:val="00597816"/>
    <w:rsid w:val="00597D5A"/>
    <w:rsid w:val="005A1B0A"/>
    <w:rsid w:val="005A1C6C"/>
    <w:rsid w:val="005A1FAE"/>
    <w:rsid w:val="005A2A95"/>
    <w:rsid w:val="005A3B06"/>
    <w:rsid w:val="005A3E34"/>
    <w:rsid w:val="005A3FA5"/>
    <w:rsid w:val="005A4171"/>
    <w:rsid w:val="005A4352"/>
    <w:rsid w:val="005A4726"/>
    <w:rsid w:val="005A4DF8"/>
    <w:rsid w:val="005A535B"/>
    <w:rsid w:val="005A5379"/>
    <w:rsid w:val="005A591C"/>
    <w:rsid w:val="005A5E8B"/>
    <w:rsid w:val="005A6219"/>
    <w:rsid w:val="005A6C8E"/>
    <w:rsid w:val="005A6DB9"/>
    <w:rsid w:val="005A7311"/>
    <w:rsid w:val="005A7ADD"/>
    <w:rsid w:val="005B00CF"/>
    <w:rsid w:val="005B17D5"/>
    <w:rsid w:val="005B1BAB"/>
    <w:rsid w:val="005B1D0A"/>
    <w:rsid w:val="005B243D"/>
    <w:rsid w:val="005B338F"/>
    <w:rsid w:val="005B383F"/>
    <w:rsid w:val="005B45D6"/>
    <w:rsid w:val="005B4CE7"/>
    <w:rsid w:val="005B526D"/>
    <w:rsid w:val="005B5506"/>
    <w:rsid w:val="005B5512"/>
    <w:rsid w:val="005B58E0"/>
    <w:rsid w:val="005B5B0C"/>
    <w:rsid w:val="005B5DF8"/>
    <w:rsid w:val="005B5F6C"/>
    <w:rsid w:val="005B765F"/>
    <w:rsid w:val="005B7C08"/>
    <w:rsid w:val="005B7EE2"/>
    <w:rsid w:val="005B7F15"/>
    <w:rsid w:val="005C0C85"/>
    <w:rsid w:val="005C1AD6"/>
    <w:rsid w:val="005C20AA"/>
    <w:rsid w:val="005C2D6B"/>
    <w:rsid w:val="005C3E7F"/>
    <w:rsid w:val="005C4081"/>
    <w:rsid w:val="005C4558"/>
    <w:rsid w:val="005C45C0"/>
    <w:rsid w:val="005C491E"/>
    <w:rsid w:val="005C52A8"/>
    <w:rsid w:val="005C6842"/>
    <w:rsid w:val="005C71C9"/>
    <w:rsid w:val="005C79E4"/>
    <w:rsid w:val="005C7AD7"/>
    <w:rsid w:val="005C7AF8"/>
    <w:rsid w:val="005C7DC8"/>
    <w:rsid w:val="005D0652"/>
    <w:rsid w:val="005D07B2"/>
    <w:rsid w:val="005D1471"/>
    <w:rsid w:val="005D164B"/>
    <w:rsid w:val="005D1900"/>
    <w:rsid w:val="005D249F"/>
    <w:rsid w:val="005D3611"/>
    <w:rsid w:val="005D3C24"/>
    <w:rsid w:val="005D3D3B"/>
    <w:rsid w:val="005D3FCC"/>
    <w:rsid w:val="005D55A6"/>
    <w:rsid w:val="005D5A2B"/>
    <w:rsid w:val="005D6504"/>
    <w:rsid w:val="005D6D10"/>
    <w:rsid w:val="005E08F4"/>
    <w:rsid w:val="005E094F"/>
    <w:rsid w:val="005E0A7B"/>
    <w:rsid w:val="005E1A74"/>
    <w:rsid w:val="005E1B0A"/>
    <w:rsid w:val="005E2383"/>
    <w:rsid w:val="005E2429"/>
    <w:rsid w:val="005E28AC"/>
    <w:rsid w:val="005E2965"/>
    <w:rsid w:val="005E310E"/>
    <w:rsid w:val="005E3307"/>
    <w:rsid w:val="005E381C"/>
    <w:rsid w:val="005E3ED4"/>
    <w:rsid w:val="005E4358"/>
    <w:rsid w:val="005E4576"/>
    <w:rsid w:val="005E4BD3"/>
    <w:rsid w:val="005E4CD7"/>
    <w:rsid w:val="005E4CF5"/>
    <w:rsid w:val="005E50BE"/>
    <w:rsid w:val="005E54B4"/>
    <w:rsid w:val="005E5766"/>
    <w:rsid w:val="005E58B7"/>
    <w:rsid w:val="005E62C6"/>
    <w:rsid w:val="005E66E4"/>
    <w:rsid w:val="005E6B70"/>
    <w:rsid w:val="005E6C6A"/>
    <w:rsid w:val="005F0804"/>
    <w:rsid w:val="005F09D6"/>
    <w:rsid w:val="005F0CB7"/>
    <w:rsid w:val="005F0D83"/>
    <w:rsid w:val="005F14E3"/>
    <w:rsid w:val="005F1667"/>
    <w:rsid w:val="005F175D"/>
    <w:rsid w:val="005F1A3E"/>
    <w:rsid w:val="005F1CB2"/>
    <w:rsid w:val="005F2390"/>
    <w:rsid w:val="005F2676"/>
    <w:rsid w:val="005F2F1A"/>
    <w:rsid w:val="005F3624"/>
    <w:rsid w:val="005F3CEE"/>
    <w:rsid w:val="005F4428"/>
    <w:rsid w:val="005F45DC"/>
    <w:rsid w:val="005F5680"/>
    <w:rsid w:val="005F56C3"/>
    <w:rsid w:val="005F58C9"/>
    <w:rsid w:val="005F5A62"/>
    <w:rsid w:val="005F5E66"/>
    <w:rsid w:val="005F6A7F"/>
    <w:rsid w:val="005F6B70"/>
    <w:rsid w:val="005F6E37"/>
    <w:rsid w:val="005F6F4D"/>
    <w:rsid w:val="005F7ABC"/>
    <w:rsid w:val="00600057"/>
    <w:rsid w:val="00600315"/>
    <w:rsid w:val="00600540"/>
    <w:rsid w:val="0060054C"/>
    <w:rsid w:val="0060067E"/>
    <w:rsid w:val="006006D3"/>
    <w:rsid w:val="006006E1"/>
    <w:rsid w:val="00600E04"/>
    <w:rsid w:val="006016B4"/>
    <w:rsid w:val="00602964"/>
    <w:rsid w:val="00602C88"/>
    <w:rsid w:val="006038D2"/>
    <w:rsid w:val="006039C3"/>
    <w:rsid w:val="00603CEE"/>
    <w:rsid w:val="00603D6B"/>
    <w:rsid w:val="00603FE6"/>
    <w:rsid w:val="006053A2"/>
    <w:rsid w:val="006056BD"/>
    <w:rsid w:val="006059DE"/>
    <w:rsid w:val="00605AD0"/>
    <w:rsid w:val="0060651A"/>
    <w:rsid w:val="00606540"/>
    <w:rsid w:val="00606584"/>
    <w:rsid w:val="006074DC"/>
    <w:rsid w:val="00607790"/>
    <w:rsid w:val="00607C97"/>
    <w:rsid w:val="006108FE"/>
    <w:rsid w:val="00610CD5"/>
    <w:rsid w:val="00611813"/>
    <w:rsid w:val="00611E61"/>
    <w:rsid w:val="0061245B"/>
    <w:rsid w:val="006132C1"/>
    <w:rsid w:val="006133A2"/>
    <w:rsid w:val="006136FE"/>
    <w:rsid w:val="006138FF"/>
    <w:rsid w:val="006142B8"/>
    <w:rsid w:val="00614350"/>
    <w:rsid w:val="006146EA"/>
    <w:rsid w:val="00614874"/>
    <w:rsid w:val="0061541E"/>
    <w:rsid w:val="006158F9"/>
    <w:rsid w:val="00616127"/>
    <w:rsid w:val="006163EF"/>
    <w:rsid w:val="00616729"/>
    <w:rsid w:val="006167EA"/>
    <w:rsid w:val="00616F40"/>
    <w:rsid w:val="006173CA"/>
    <w:rsid w:val="00620053"/>
    <w:rsid w:val="00620B01"/>
    <w:rsid w:val="00620E02"/>
    <w:rsid w:val="00620E04"/>
    <w:rsid w:val="00622672"/>
    <w:rsid w:val="00622F55"/>
    <w:rsid w:val="00623047"/>
    <w:rsid w:val="0062393A"/>
    <w:rsid w:val="006243C0"/>
    <w:rsid w:val="006245DC"/>
    <w:rsid w:val="00624B87"/>
    <w:rsid w:val="00624E8A"/>
    <w:rsid w:val="00624FBC"/>
    <w:rsid w:val="00625039"/>
    <w:rsid w:val="00625671"/>
    <w:rsid w:val="006258B7"/>
    <w:rsid w:val="006266E5"/>
    <w:rsid w:val="006272A0"/>
    <w:rsid w:val="006273F5"/>
    <w:rsid w:val="0062797E"/>
    <w:rsid w:val="006307DD"/>
    <w:rsid w:val="00631773"/>
    <w:rsid w:val="00631917"/>
    <w:rsid w:val="00631CC0"/>
    <w:rsid w:val="00631EE0"/>
    <w:rsid w:val="00632DD7"/>
    <w:rsid w:val="006330F0"/>
    <w:rsid w:val="00634647"/>
    <w:rsid w:val="006351FA"/>
    <w:rsid w:val="006358D4"/>
    <w:rsid w:val="00636C4F"/>
    <w:rsid w:val="00637EF3"/>
    <w:rsid w:val="00640371"/>
    <w:rsid w:val="00640E35"/>
    <w:rsid w:val="00640F29"/>
    <w:rsid w:val="0064141D"/>
    <w:rsid w:val="00641633"/>
    <w:rsid w:val="0064262E"/>
    <w:rsid w:val="0064270A"/>
    <w:rsid w:val="00643996"/>
    <w:rsid w:val="006447BB"/>
    <w:rsid w:val="00645806"/>
    <w:rsid w:val="00645C31"/>
    <w:rsid w:val="00646EAE"/>
    <w:rsid w:val="00647218"/>
    <w:rsid w:val="00647545"/>
    <w:rsid w:val="006504BD"/>
    <w:rsid w:val="00650791"/>
    <w:rsid w:val="00650ACC"/>
    <w:rsid w:val="00650BF1"/>
    <w:rsid w:val="0065168E"/>
    <w:rsid w:val="00651CC8"/>
    <w:rsid w:val="00651D4F"/>
    <w:rsid w:val="00653196"/>
    <w:rsid w:val="00654D07"/>
    <w:rsid w:val="00654EA5"/>
    <w:rsid w:val="0065595A"/>
    <w:rsid w:val="00655D8A"/>
    <w:rsid w:val="00655E6B"/>
    <w:rsid w:val="006566BB"/>
    <w:rsid w:val="006567BB"/>
    <w:rsid w:val="00656911"/>
    <w:rsid w:val="00657508"/>
    <w:rsid w:val="0065761E"/>
    <w:rsid w:val="00657B8A"/>
    <w:rsid w:val="00657E65"/>
    <w:rsid w:val="00657EA4"/>
    <w:rsid w:val="00660196"/>
    <w:rsid w:val="0066046A"/>
    <w:rsid w:val="00660478"/>
    <w:rsid w:val="00660547"/>
    <w:rsid w:val="00660673"/>
    <w:rsid w:val="006606B7"/>
    <w:rsid w:val="0066082B"/>
    <w:rsid w:val="00660968"/>
    <w:rsid w:val="0066285F"/>
    <w:rsid w:val="00662F8E"/>
    <w:rsid w:val="00663C88"/>
    <w:rsid w:val="00664756"/>
    <w:rsid w:val="006648DC"/>
    <w:rsid w:val="00665A22"/>
    <w:rsid w:val="00666B61"/>
    <w:rsid w:val="006678AE"/>
    <w:rsid w:val="00667BD6"/>
    <w:rsid w:val="00667EBC"/>
    <w:rsid w:val="00670DBA"/>
    <w:rsid w:val="006710F9"/>
    <w:rsid w:val="00671341"/>
    <w:rsid w:val="00671B0A"/>
    <w:rsid w:val="00673490"/>
    <w:rsid w:val="0067383D"/>
    <w:rsid w:val="00673C6A"/>
    <w:rsid w:val="006744E0"/>
    <w:rsid w:val="00674CE5"/>
    <w:rsid w:val="0067503F"/>
    <w:rsid w:val="00675667"/>
    <w:rsid w:val="0067655A"/>
    <w:rsid w:val="006767B9"/>
    <w:rsid w:val="00676B5F"/>
    <w:rsid w:val="00676E18"/>
    <w:rsid w:val="006773E5"/>
    <w:rsid w:val="00677486"/>
    <w:rsid w:val="00677872"/>
    <w:rsid w:val="00677AEA"/>
    <w:rsid w:val="00680088"/>
    <w:rsid w:val="00680403"/>
    <w:rsid w:val="006808CB"/>
    <w:rsid w:val="006809F5"/>
    <w:rsid w:val="00680A28"/>
    <w:rsid w:val="00680BD5"/>
    <w:rsid w:val="00680DFE"/>
    <w:rsid w:val="00680E4D"/>
    <w:rsid w:val="00681200"/>
    <w:rsid w:val="006814AE"/>
    <w:rsid w:val="00681BD2"/>
    <w:rsid w:val="00681ECC"/>
    <w:rsid w:val="00681F81"/>
    <w:rsid w:val="00681FFD"/>
    <w:rsid w:val="0068210F"/>
    <w:rsid w:val="00682947"/>
    <w:rsid w:val="00682B64"/>
    <w:rsid w:val="00684F20"/>
    <w:rsid w:val="00685BD1"/>
    <w:rsid w:val="006875B3"/>
    <w:rsid w:val="00687811"/>
    <w:rsid w:val="00690334"/>
    <w:rsid w:val="00690630"/>
    <w:rsid w:val="00690B8D"/>
    <w:rsid w:val="006913CB"/>
    <w:rsid w:val="006917B8"/>
    <w:rsid w:val="006918B0"/>
    <w:rsid w:val="00691ADD"/>
    <w:rsid w:val="00692610"/>
    <w:rsid w:val="00692C41"/>
    <w:rsid w:val="00692CD0"/>
    <w:rsid w:val="00692EE1"/>
    <w:rsid w:val="006941E5"/>
    <w:rsid w:val="006944F3"/>
    <w:rsid w:val="00694AF4"/>
    <w:rsid w:val="00694D90"/>
    <w:rsid w:val="00695206"/>
    <w:rsid w:val="0069550F"/>
    <w:rsid w:val="00695978"/>
    <w:rsid w:val="006969C2"/>
    <w:rsid w:val="0069770B"/>
    <w:rsid w:val="00697DE3"/>
    <w:rsid w:val="006A001B"/>
    <w:rsid w:val="006A069F"/>
    <w:rsid w:val="006A08A6"/>
    <w:rsid w:val="006A0CCA"/>
    <w:rsid w:val="006A17FF"/>
    <w:rsid w:val="006A20F9"/>
    <w:rsid w:val="006A3A09"/>
    <w:rsid w:val="006A3B96"/>
    <w:rsid w:val="006A4A26"/>
    <w:rsid w:val="006A5551"/>
    <w:rsid w:val="006A59E6"/>
    <w:rsid w:val="006A7268"/>
    <w:rsid w:val="006A72B9"/>
    <w:rsid w:val="006A7959"/>
    <w:rsid w:val="006B02B9"/>
    <w:rsid w:val="006B0AC5"/>
    <w:rsid w:val="006B0FCE"/>
    <w:rsid w:val="006B1133"/>
    <w:rsid w:val="006B17E6"/>
    <w:rsid w:val="006B186F"/>
    <w:rsid w:val="006B19D7"/>
    <w:rsid w:val="006B1E9C"/>
    <w:rsid w:val="006B301E"/>
    <w:rsid w:val="006B3686"/>
    <w:rsid w:val="006B531E"/>
    <w:rsid w:val="006B5959"/>
    <w:rsid w:val="006B5DFE"/>
    <w:rsid w:val="006B60E2"/>
    <w:rsid w:val="006B63C9"/>
    <w:rsid w:val="006B6897"/>
    <w:rsid w:val="006B6A17"/>
    <w:rsid w:val="006C01AC"/>
    <w:rsid w:val="006C09AC"/>
    <w:rsid w:val="006C10DB"/>
    <w:rsid w:val="006C10EE"/>
    <w:rsid w:val="006C1AAB"/>
    <w:rsid w:val="006C1EF8"/>
    <w:rsid w:val="006C233C"/>
    <w:rsid w:val="006C2A70"/>
    <w:rsid w:val="006C34D9"/>
    <w:rsid w:val="006C35AA"/>
    <w:rsid w:val="006C35FE"/>
    <w:rsid w:val="006C3F48"/>
    <w:rsid w:val="006C4243"/>
    <w:rsid w:val="006C4284"/>
    <w:rsid w:val="006C42CF"/>
    <w:rsid w:val="006C4524"/>
    <w:rsid w:val="006C49DE"/>
    <w:rsid w:val="006C4D7F"/>
    <w:rsid w:val="006C541D"/>
    <w:rsid w:val="006C567F"/>
    <w:rsid w:val="006C605F"/>
    <w:rsid w:val="006C6CE5"/>
    <w:rsid w:val="006C700C"/>
    <w:rsid w:val="006C70F9"/>
    <w:rsid w:val="006C72DF"/>
    <w:rsid w:val="006C7EBF"/>
    <w:rsid w:val="006D0559"/>
    <w:rsid w:val="006D063B"/>
    <w:rsid w:val="006D0748"/>
    <w:rsid w:val="006D09C2"/>
    <w:rsid w:val="006D0A28"/>
    <w:rsid w:val="006D1629"/>
    <w:rsid w:val="006D1C3A"/>
    <w:rsid w:val="006D3A47"/>
    <w:rsid w:val="006D3B60"/>
    <w:rsid w:val="006D45C7"/>
    <w:rsid w:val="006D5659"/>
    <w:rsid w:val="006D589D"/>
    <w:rsid w:val="006D5986"/>
    <w:rsid w:val="006D5E34"/>
    <w:rsid w:val="006D6939"/>
    <w:rsid w:val="006D6C34"/>
    <w:rsid w:val="006D72A2"/>
    <w:rsid w:val="006D7E7B"/>
    <w:rsid w:val="006E0A92"/>
    <w:rsid w:val="006E1237"/>
    <w:rsid w:val="006E14EB"/>
    <w:rsid w:val="006E272F"/>
    <w:rsid w:val="006E2891"/>
    <w:rsid w:val="006E2BF5"/>
    <w:rsid w:val="006E3AD0"/>
    <w:rsid w:val="006E3DCB"/>
    <w:rsid w:val="006E4165"/>
    <w:rsid w:val="006E560E"/>
    <w:rsid w:val="006E5DB5"/>
    <w:rsid w:val="006E5FF1"/>
    <w:rsid w:val="006E67A6"/>
    <w:rsid w:val="006E7B69"/>
    <w:rsid w:val="006F17F8"/>
    <w:rsid w:val="006F21C5"/>
    <w:rsid w:val="006F32A2"/>
    <w:rsid w:val="006F3CEC"/>
    <w:rsid w:val="006F400D"/>
    <w:rsid w:val="006F4078"/>
    <w:rsid w:val="006F4520"/>
    <w:rsid w:val="006F45E0"/>
    <w:rsid w:val="006F5F5E"/>
    <w:rsid w:val="006F64A1"/>
    <w:rsid w:val="006F6D27"/>
    <w:rsid w:val="006F6FA7"/>
    <w:rsid w:val="006F751F"/>
    <w:rsid w:val="007005F5"/>
    <w:rsid w:val="007008D8"/>
    <w:rsid w:val="00700FB0"/>
    <w:rsid w:val="007011F7"/>
    <w:rsid w:val="00701293"/>
    <w:rsid w:val="00701459"/>
    <w:rsid w:val="00701F95"/>
    <w:rsid w:val="0070204C"/>
    <w:rsid w:val="007022A1"/>
    <w:rsid w:val="007027E2"/>
    <w:rsid w:val="00702B59"/>
    <w:rsid w:val="00702C56"/>
    <w:rsid w:val="00702D16"/>
    <w:rsid w:val="00702DF1"/>
    <w:rsid w:val="0070372A"/>
    <w:rsid w:val="007039C8"/>
    <w:rsid w:val="0070433D"/>
    <w:rsid w:val="00704AFC"/>
    <w:rsid w:val="00704CAA"/>
    <w:rsid w:val="007051AB"/>
    <w:rsid w:val="00705547"/>
    <w:rsid w:val="00705DB1"/>
    <w:rsid w:val="00706745"/>
    <w:rsid w:val="00706A74"/>
    <w:rsid w:val="0070728A"/>
    <w:rsid w:val="0070750D"/>
    <w:rsid w:val="007075DE"/>
    <w:rsid w:val="00707F74"/>
    <w:rsid w:val="00710402"/>
    <w:rsid w:val="00712EEF"/>
    <w:rsid w:val="007131E5"/>
    <w:rsid w:val="00713404"/>
    <w:rsid w:val="007134A8"/>
    <w:rsid w:val="00714607"/>
    <w:rsid w:val="00714EA7"/>
    <w:rsid w:val="00714EE5"/>
    <w:rsid w:val="0071525D"/>
    <w:rsid w:val="00715644"/>
    <w:rsid w:val="007162D8"/>
    <w:rsid w:val="007167C9"/>
    <w:rsid w:val="007168BD"/>
    <w:rsid w:val="00720169"/>
    <w:rsid w:val="0072025A"/>
    <w:rsid w:val="007206B7"/>
    <w:rsid w:val="007211CF"/>
    <w:rsid w:val="0072179C"/>
    <w:rsid w:val="00721EF9"/>
    <w:rsid w:val="00722BD0"/>
    <w:rsid w:val="007232E9"/>
    <w:rsid w:val="00723B50"/>
    <w:rsid w:val="007255E2"/>
    <w:rsid w:val="00726970"/>
    <w:rsid w:val="0072697D"/>
    <w:rsid w:val="00726F18"/>
    <w:rsid w:val="00727667"/>
    <w:rsid w:val="00727E5F"/>
    <w:rsid w:val="0073028A"/>
    <w:rsid w:val="00730BAD"/>
    <w:rsid w:val="00731560"/>
    <w:rsid w:val="00731C5C"/>
    <w:rsid w:val="00731D98"/>
    <w:rsid w:val="00731DF8"/>
    <w:rsid w:val="007334B7"/>
    <w:rsid w:val="00733875"/>
    <w:rsid w:val="00733F25"/>
    <w:rsid w:val="00734060"/>
    <w:rsid w:val="007342F6"/>
    <w:rsid w:val="0073497F"/>
    <w:rsid w:val="00735474"/>
    <w:rsid w:val="00735DC2"/>
    <w:rsid w:val="0073682A"/>
    <w:rsid w:val="00736CB7"/>
    <w:rsid w:val="00740E61"/>
    <w:rsid w:val="00740F62"/>
    <w:rsid w:val="00741101"/>
    <w:rsid w:val="007415F1"/>
    <w:rsid w:val="00742588"/>
    <w:rsid w:val="00742DF1"/>
    <w:rsid w:val="007434FA"/>
    <w:rsid w:val="00743BD4"/>
    <w:rsid w:val="007442D8"/>
    <w:rsid w:val="00744B05"/>
    <w:rsid w:val="00744BD2"/>
    <w:rsid w:val="00745472"/>
    <w:rsid w:val="00745D54"/>
    <w:rsid w:val="0074617B"/>
    <w:rsid w:val="00746701"/>
    <w:rsid w:val="00746AFF"/>
    <w:rsid w:val="007472BF"/>
    <w:rsid w:val="00747886"/>
    <w:rsid w:val="007508A5"/>
    <w:rsid w:val="00750DD3"/>
    <w:rsid w:val="00751811"/>
    <w:rsid w:val="007518B4"/>
    <w:rsid w:val="00751A5A"/>
    <w:rsid w:val="00751B5C"/>
    <w:rsid w:val="00752364"/>
    <w:rsid w:val="007527D4"/>
    <w:rsid w:val="00752D3B"/>
    <w:rsid w:val="00752FFB"/>
    <w:rsid w:val="00753BAC"/>
    <w:rsid w:val="007542E4"/>
    <w:rsid w:val="0075488C"/>
    <w:rsid w:val="00755179"/>
    <w:rsid w:val="00755876"/>
    <w:rsid w:val="00755DC3"/>
    <w:rsid w:val="0076011B"/>
    <w:rsid w:val="00760C61"/>
    <w:rsid w:val="00760CE2"/>
    <w:rsid w:val="00760E87"/>
    <w:rsid w:val="007611AB"/>
    <w:rsid w:val="0076147E"/>
    <w:rsid w:val="00761836"/>
    <w:rsid w:val="00761F95"/>
    <w:rsid w:val="00762162"/>
    <w:rsid w:val="0076269A"/>
    <w:rsid w:val="00762A63"/>
    <w:rsid w:val="00763106"/>
    <w:rsid w:val="0076396E"/>
    <w:rsid w:val="007639B4"/>
    <w:rsid w:val="00763C3F"/>
    <w:rsid w:val="00764EF5"/>
    <w:rsid w:val="007659BD"/>
    <w:rsid w:val="007662D7"/>
    <w:rsid w:val="007665A5"/>
    <w:rsid w:val="00767B19"/>
    <w:rsid w:val="00767B6D"/>
    <w:rsid w:val="00767BC4"/>
    <w:rsid w:val="00767CE5"/>
    <w:rsid w:val="007700CA"/>
    <w:rsid w:val="0077150E"/>
    <w:rsid w:val="007727DF"/>
    <w:rsid w:val="0077362A"/>
    <w:rsid w:val="00773D88"/>
    <w:rsid w:val="00774106"/>
    <w:rsid w:val="007747E9"/>
    <w:rsid w:val="0077581C"/>
    <w:rsid w:val="00775A1C"/>
    <w:rsid w:val="00775AE3"/>
    <w:rsid w:val="0077693C"/>
    <w:rsid w:val="00776BE2"/>
    <w:rsid w:val="007773E2"/>
    <w:rsid w:val="00777D08"/>
    <w:rsid w:val="00777EE8"/>
    <w:rsid w:val="00780941"/>
    <w:rsid w:val="007810C5"/>
    <w:rsid w:val="007813D9"/>
    <w:rsid w:val="007814C8"/>
    <w:rsid w:val="007815E0"/>
    <w:rsid w:val="00781DA3"/>
    <w:rsid w:val="00782A45"/>
    <w:rsid w:val="00782FA0"/>
    <w:rsid w:val="00784B5F"/>
    <w:rsid w:val="0078505F"/>
    <w:rsid w:val="007851C3"/>
    <w:rsid w:val="00785623"/>
    <w:rsid w:val="00785FBA"/>
    <w:rsid w:val="00786447"/>
    <w:rsid w:val="007864C4"/>
    <w:rsid w:val="00786A1E"/>
    <w:rsid w:val="00786EEB"/>
    <w:rsid w:val="00787016"/>
    <w:rsid w:val="00787225"/>
    <w:rsid w:val="0078777D"/>
    <w:rsid w:val="00787F28"/>
    <w:rsid w:val="00790A3F"/>
    <w:rsid w:val="00790DB8"/>
    <w:rsid w:val="007912AE"/>
    <w:rsid w:val="007920AD"/>
    <w:rsid w:val="00792130"/>
    <w:rsid w:val="0079268C"/>
    <w:rsid w:val="00793058"/>
    <w:rsid w:val="0079331F"/>
    <w:rsid w:val="007934A1"/>
    <w:rsid w:val="00794176"/>
    <w:rsid w:val="0079488F"/>
    <w:rsid w:val="00794B35"/>
    <w:rsid w:val="00795926"/>
    <w:rsid w:val="00795B64"/>
    <w:rsid w:val="00795F7C"/>
    <w:rsid w:val="00795F96"/>
    <w:rsid w:val="007975F4"/>
    <w:rsid w:val="007A0274"/>
    <w:rsid w:val="007A03E5"/>
    <w:rsid w:val="007A14DF"/>
    <w:rsid w:val="007A22CC"/>
    <w:rsid w:val="007A2D3A"/>
    <w:rsid w:val="007A3817"/>
    <w:rsid w:val="007A3A06"/>
    <w:rsid w:val="007A3AD3"/>
    <w:rsid w:val="007A42E6"/>
    <w:rsid w:val="007A4498"/>
    <w:rsid w:val="007A45F8"/>
    <w:rsid w:val="007A4B82"/>
    <w:rsid w:val="007A4CA1"/>
    <w:rsid w:val="007A51AA"/>
    <w:rsid w:val="007A55D0"/>
    <w:rsid w:val="007A5612"/>
    <w:rsid w:val="007A59FC"/>
    <w:rsid w:val="007A5B06"/>
    <w:rsid w:val="007A5D94"/>
    <w:rsid w:val="007A6286"/>
    <w:rsid w:val="007A7402"/>
    <w:rsid w:val="007A7889"/>
    <w:rsid w:val="007A7E22"/>
    <w:rsid w:val="007B03BD"/>
    <w:rsid w:val="007B122A"/>
    <w:rsid w:val="007B1465"/>
    <w:rsid w:val="007B19F4"/>
    <w:rsid w:val="007B1DF5"/>
    <w:rsid w:val="007B1F42"/>
    <w:rsid w:val="007B3069"/>
    <w:rsid w:val="007B3E41"/>
    <w:rsid w:val="007B3F6F"/>
    <w:rsid w:val="007B44B0"/>
    <w:rsid w:val="007B49CC"/>
    <w:rsid w:val="007B4DDD"/>
    <w:rsid w:val="007B5A43"/>
    <w:rsid w:val="007B6902"/>
    <w:rsid w:val="007B69AA"/>
    <w:rsid w:val="007C0279"/>
    <w:rsid w:val="007C02AD"/>
    <w:rsid w:val="007C0C70"/>
    <w:rsid w:val="007C0E14"/>
    <w:rsid w:val="007C1B41"/>
    <w:rsid w:val="007C1F63"/>
    <w:rsid w:val="007C253C"/>
    <w:rsid w:val="007C2715"/>
    <w:rsid w:val="007C28F2"/>
    <w:rsid w:val="007C32A8"/>
    <w:rsid w:val="007C4291"/>
    <w:rsid w:val="007C43C8"/>
    <w:rsid w:val="007C45C9"/>
    <w:rsid w:val="007C494F"/>
    <w:rsid w:val="007C4D21"/>
    <w:rsid w:val="007C5755"/>
    <w:rsid w:val="007C6668"/>
    <w:rsid w:val="007C6D81"/>
    <w:rsid w:val="007C7340"/>
    <w:rsid w:val="007C7668"/>
    <w:rsid w:val="007C789B"/>
    <w:rsid w:val="007C7914"/>
    <w:rsid w:val="007D0A8B"/>
    <w:rsid w:val="007D0AC8"/>
    <w:rsid w:val="007D0E8D"/>
    <w:rsid w:val="007D16E8"/>
    <w:rsid w:val="007D1E49"/>
    <w:rsid w:val="007D2995"/>
    <w:rsid w:val="007D4490"/>
    <w:rsid w:val="007D4866"/>
    <w:rsid w:val="007D4D1F"/>
    <w:rsid w:val="007D600D"/>
    <w:rsid w:val="007D68C9"/>
    <w:rsid w:val="007D70AE"/>
    <w:rsid w:val="007D76AB"/>
    <w:rsid w:val="007D77E7"/>
    <w:rsid w:val="007E0488"/>
    <w:rsid w:val="007E0E33"/>
    <w:rsid w:val="007E0FFC"/>
    <w:rsid w:val="007E15F2"/>
    <w:rsid w:val="007E2A6C"/>
    <w:rsid w:val="007E2B06"/>
    <w:rsid w:val="007E2D9E"/>
    <w:rsid w:val="007E30D6"/>
    <w:rsid w:val="007E452C"/>
    <w:rsid w:val="007E495B"/>
    <w:rsid w:val="007E4E61"/>
    <w:rsid w:val="007E5601"/>
    <w:rsid w:val="007E617A"/>
    <w:rsid w:val="007E7025"/>
    <w:rsid w:val="007E7081"/>
    <w:rsid w:val="007E7324"/>
    <w:rsid w:val="007E733B"/>
    <w:rsid w:val="007E76F4"/>
    <w:rsid w:val="007E7794"/>
    <w:rsid w:val="007E7F23"/>
    <w:rsid w:val="007F10B9"/>
    <w:rsid w:val="007F1B4F"/>
    <w:rsid w:val="007F27D4"/>
    <w:rsid w:val="007F2894"/>
    <w:rsid w:val="007F2C67"/>
    <w:rsid w:val="007F2DC5"/>
    <w:rsid w:val="007F32CA"/>
    <w:rsid w:val="007F48E7"/>
    <w:rsid w:val="007F49F9"/>
    <w:rsid w:val="007F4D1C"/>
    <w:rsid w:val="007F5594"/>
    <w:rsid w:val="007F6467"/>
    <w:rsid w:val="007F669D"/>
    <w:rsid w:val="007F6BFC"/>
    <w:rsid w:val="007F7494"/>
    <w:rsid w:val="00800619"/>
    <w:rsid w:val="00800E31"/>
    <w:rsid w:val="00802A22"/>
    <w:rsid w:val="00802B65"/>
    <w:rsid w:val="00803FCE"/>
    <w:rsid w:val="00804E35"/>
    <w:rsid w:val="00805273"/>
    <w:rsid w:val="00805B7D"/>
    <w:rsid w:val="008061CE"/>
    <w:rsid w:val="00806543"/>
    <w:rsid w:val="00806E74"/>
    <w:rsid w:val="00806EF8"/>
    <w:rsid w:val="00807319"/>
    <w:rsid w:val="008102B3"/>
    <w:rsid w:val="0081037E"/>
    <w:rsid w:val="0081042E"/>
    <w:rsid w:val="00810EB0"/>
    <w:rsid w:val="00811022"/>
    <w:rsid w:val="00811256"/>
    <w:rsid w:val="00811515"/>
    <w:rsid w:val="00812B89"/>
    <w:rsid w:val="00812E51"/>
    <w:rsid w:val="008144BF"/>
    <w:rsid w:val="0081450E"/>
    <w:rsid w:val="0081562D"/>
    <w:rsid w:val="00815FF1"/>
    <w:rsid w:val="00816162"/>
    <w:rsid w:val="008170E4"/>
    <w:rsid w:val="00817255"/>
    <w:rsid w:val="008173E8"/>
    <w:rsid w:val="0081752D"/>
    <w:rsid w:val="00820298"/>
    <w:rsid w:val="0082070E"/>
    <w:rsid w:val="008207F7"/>
    <w:rsid w:val="00821066"/>
    <w:rsid w:val="008212EE"/>
    <w:rsid w:val="00821539"/>
    <w:rsid w:val="008218D7"/>
    <w:rsid w:val="008221D2"/>
    <w:rsid w:val="00823021"/>
    <w:rsid w:val="00823931"/>
    <w:rsid w:val="00825C8B"/>
    <w:rsid w:val="00825EAC"/>
    <w:rsid w:val="008268DC"/>
    <w:rsid w:val="00826C46"/>
    <w:rsid w:val="00826C97"/>
    <w:rsid w:val="00830007"/>
    <w:rsid w:val="00830477"/>
    <w:rsid w:val="008309A4"/>
    <w:rsid w:val="0083130B"/>
    <w:rsid w:val="00831434"/>
    <w:rsid w:val="0083151E"/>
    <w:rsid w:val="00832130"/>
    <w:rsid w:val="008331D9"/>
    <w:rsid w:val="00833EA5"/>
    <w:rsid w:val="00833EAA"/>
    <w:rsid w:val="00835558"/>
    <w:rsid w:val="00835A3B"/>
    <w:rsid w:val="0083656B"/>
    <w:rsid w:val="0083667F"/>
    <w:rsid w:val="0083683B"/>
    <w:rsid w:val="008368D4"/>
    <w:rsid w:val="0083713F"/>
    <w:rsid w:val="008406A6"/>
    <w:rsid w:val="008408FA"/>
    <w:rsid w:val="008411BB"/>
    <w:rsid w:val="0084130F"/>
    <w:rsid w:val="008414D8"/>
    <w:rsid w:val="008415F9"/>
    <w:rsid w:val="00841E4E"/>
    <w:rsid w:val="00841EEE"/>
    <w:rsid w:val="00841EFB"/>
    <w:rsid w:val="008425CF"/>
    <w:rsid w:val="008425E5"/>
    <w:rsid w:val="00843388"/>
    <w:rsid w:val="00843668"/>
    <w:rsid w:val="008443C2"/>
    <w:rsid w:val="008449D2"/>
    <w:rsid w:val="0084631E"/>
    <w:rsid w:val="0084682F"/>
    <w:rsid w:val="008469B6"/>
    <w:rsid w:val="00847435"/>
    <w:rsid w:val="00847BE8"/>
    <w:rsid w:val="00847D60"/>
    <w:rsid w:val="0085033C"/>
    <w:rsid w:val="00850A27"/>
    <w:rsid w:val="00851B81"/>
    <w:rsid w:val="00852EE6"/>
    <w:rsid w:val="00852F30"/>
    <w:rsid w:val="00853C27"/>
    <w:rsid w:val="0085485E"/>
    <w:rsid w:val="0085492E"/>
    <w:rsid w:val="00854C8F"/>
    <w:rsid w:val="00854EE4"/>
    <w:rsid w:val="00855EAD"/>
    <w:rsid w:val="00855EEB"/>
    <w:rsid w:val="0085651C"/>
    <w:rsid w:val="00856E92"/>
    <w:rsid w:val="00857430"/>
    <w:rsid w:val="0085745C"/>
    <w:rsid w:val="0085751D"/>
    <w:rsid w:val="00860C5C"/>
    <w:rsid w:val="00861362"/>
    <w:rsid w:val="00861488"/>
    <w:rsid w:val="00862063"/>
    <w:rsid w:val="0086265C"/>
    <w:rsid w:val="00862742"/>
    <w:rsid w:val="00862A41"/>
    <w:rsid w:val="00863A75"/>
    <w:rsid w:val="00864780"/>
    <w:rsid w:val="008657AA"/>
    <w:rsid w:val="00866008"/>
    <w:rsid w:val="008662B8"/>
    <w:rsid w:val="00867188"/>
    <w:rsid w:val="0086746A"/>
    <w:rsid w:val="008676EB"/>
    <w:rsid w:val="00867AC1"/>
    <w:rsid w:val="00867CDD"/>
    <w:rsid w:val="008704A8"/>
    <w:rsid w:val="008705EF"/>
    <w:rsid w:val="00871605"/>
    <w:rsid w:val="00871DB1"/>
    <w:rsid w:val="008721FF"/>
    <w:rsid w:val="00872918"/>
    <w:rsid w:val="008729BF"/>
    <w:rsid w:val="00872E43"/>
    <w:rsid w:val="008740A5"/>
    <w:rsid w:val="008740BB"/>
    <w:rsid w:val="0087449A"/>
    <w:rsid w:val="008745D1"/>
    <w:rsid w:val="0087467B"/>
    <w:rsid w:val="00874AB0"/>
    <w:rsid w:val="008759DC"/>
    <w:rsid w:val="00875BB7"/>
    <w:rsid w:val="00875EA1"/>
    <w:rsid w:val="00876C35"/>
    <w:rsid w:val="00877D43"/>
    <w:rsid w:val="00877E84"/>
    <w:rsid w:val="00880B7C"/>
    <w:rsid w:val="00880E2D"/>
    <w:rsid w:val="0088102F"/>
    <w:rsid w:val="00883445"/>
    <w:rsid w:val="008837A1"/>
    <w:rsid w:val="008837AC"/>
    <w:rsid w:val="00883A2C"/>
    <w:rsid w:val="00883CA0"/>
    <w:rsid w:val="00883D68"/>
    <w:rsid w:val="00884B3E"/>
    <w:rsid w:val="00884C65"/>
    <w:rsid w:val="00885B0A"/>
    <w:rsid w:val="008862ED"/>
    <w:rsid w:val="008865CE"/>
    <w:rsid w:val="00886AC9"/>
    <w:rsid w:val="00887582"/>
    <w:rsid w:val="00890340"/>
    <w:rsid w:val="00891CB0"/>
    <w:rsid w:val="00891D00"/>
    <w:rsid w:val="008947AB"/>
    <w:rsid w:val="00894F70"/>
    <w:rsid w:val="00895376"/>
    <w:rsid w:val="00895DB0"/>
    <w:rsid w:val="00896497"/>
    <w:rsid w:val="0089731E"/>
    <w:rsid w:val="0089741D"/>
    <w:rsid w:val="0089759C"/>
    <w:rsid w:val="00897A3B"/>
    <w:rsid w:val="008A08E2"/>
    <w:rsid w:val="008A1CF2"/>
    <w:rsid w:val="008A2DCE"/>
    <w:rsid w:val="008A370F"/>
    <w:rsid w:val="008A3D71"/>
    <w:rsid w:val="008A44F1"/>
    <w:rsid w:val="008A46EF"/>
    <w:rsid w:val="008A4A68"/>
    <w:rsid w:val="008A4B16"/>
    <w:rsid w:val="008A53C9"/>
    <w:rsid w:val="008A58B6"/>
    <w:rsid w:val="008A5CA6"/>
    <w:rsid w:val="008A5F96"/>
    <w:rsid w:val="008A6997"/>
    <w:rsid w:val="008A796D"/>
    <w:rsid w:val="008B012C"/>
    <w:rsid w:val="008B0281"/>
    <w:rsid w:val="008B059E"/>
    <w:rsid w:val="008B0B09"/>
    <w:rsid w:val="008B1417"/>
    <w:rsid w:val="008B1C27"/>
    <w:rsid w:val="008B371D"/>
    <w:rsid w:val="008B39CD"/>
    <w:rsid w:val="008B68FE"/>
    <w:rsid w:val="008B6910"/>
    <w:rsid w:val="008B6D25"/>
    <w:rsid w:val="008B6D9D"/>
    <w:rsid w:val="008B7B44"/>
    <w:rsid w:val="008C1517"/>
    <w:rsid w:val="008C18BF"/>
    <w:rsid w:val="008C234C"/>
    <w:rsid w:val="008C234F"/>
    <w:rsid w:val="008C33CF"/>
    <w:rsid w:val="008C3AF5"/>
    <w:rsid w:val="008C45E2"/>
    <w:rsid w:val="008C491F"/>
    <w:rsid w:val="008C4A25"/>
    <w:rsid w:val="008C4DFD"/>
    <w:rsid w:val="008C5058"/>
    <w:rsid w:val="008C611A"/>
    <w:rsid w:val="008C620A"/>
    <w:rsid w:val="008C67C0"/>
    <w:rsid w:val="008D0CFA"/>
    <w:rsid w:val="008D0DC3"/>
    <w:rsid w:val="008D0E30"/>
    <w:rsid w:val="008D11F5"/>
    <w:rsid w:val="008D1CBB"/>
    <w:rsid w:val="008D22C5"/>
    <w:rsid w:val="008D2658"/>
    <w:rsid w:val="008D2B70"/>
    <w:rsid w:val="008D3055"/>
    <w:rsid w:val="008D30A9"/>
    <w:rsid w:val="008D3EF4"/>
    <w:rsid w:val="008D47D9"/>
    <w:rsid w:val="008D4DB1"/>
    <w:rsid w:val="008D5431"/>
    <w:rsid w:val="008D5560"/>
    <w:rsid w:val="008D56AB"/>
    <w:rsid w:val="008D6002"/>
    <w:rsid w:val="008D615F"/>
    <w:rsid w:val="008D6625"/>
    <w:rsid w:val="008D6ABD"/>
    <w:rsid w:val="008D6BAD"/>
    <w:rsid w:val="008D6D56"/>
    <w:rsid w:val="008D6DD5"/>
    <w:rsid w:val="008D70BB"/>
    <w:rsid w:val="008D7C12"/>
    <w:rsid w:val="008E0015"/>
    <w:rsid w:val="008E05ED"/>
    <w:rsid w:val="008E1186"/>
    <w:rsid w:val="008E15F7"/>
    <w:rsid w:val="008E2AB0"/>
    <w:rsid w:val="008E2CB2"/>
    <w:rsid w:val="008E4046"/>
    <w:rsid w:val="008E4309"/>
    <w:rsid w:val="008E44C8"/>
    <w:rsid w:val="008E44F1"/>
    <w:rsid w:val="008E5489"/>
    <w:rsid w:val="008E55BF"/>
    <w:rsid w:val="008E562C"/>
    <w:rsid w:val="008E56E6"/>
    <w:rsid w:val="008E5998"/>
    <w:rsid w:val="008E6417"/>
    <w:rsid w:val="008E717D"/>
    <w:rsid w:val="008E7800"/>
    <w:rsid w:val="008E7EE8"/>
    <w:rsid w:val="008F05DB"/>
    <w:rsid w:val="008F0794"/>
    <w:rsid w:val="008F0FBE"/>
    <w:rsid w:val="008F0FE5"/>
    <w:rsid w:val="008F1152"/>
    <w:rsid w:val="008F19DD"/>
    <w:rsid w:val="008F2786"/>
    <w:rsid w:val="008F2BF9"/>
    <w:rsid w:val="008F3259"/>
    <w:rsid w:val="008F40DC"/>
    <w:rsid w:val="008F41BB"/>
    <w:rsid w:val="008F434F"/>
    <w:rsid w:val="008F4FF4"/>
    <w:rsid w:val="008F5256"/>
    <w:rsid w:val="008F6FA4"/>
    <w:rsid w:val="008F7F92"/>
    <w:rsid w:val="0090020F"/>
    <w:rsid w:val="009008FB"/>
    <w:rsid w:val="009009CF"/>
    <w:rsid w:val="00900CAB"/>
    <w:rsid w:val="00900E0F"/>
    <w:rsid w:val="00900ED2"/>
    <w:rsid w:val="0090182F"/>
    <w:rsid w:val="00901CBE"/>
    <w:rsid w:val="00901D53"/>
    <w:rsid w:val="00902A90"/>
    <w:rsid w:val="00902CA3"/>
    <w:rsid w:val="00903D6A"/>
    <w:rsid w:val="009043F7"/>
    <w:rsid w:val="00904C3B"/>
    <w:rsid w:val="00904D58"/>
    <w:rsid w:val="00905B3C"/>
    <w:rsid w:val="00906131"/>
    <w:rsid w:val="00906279"/>
    <w:rsid w:val="00906372"/>
    <w:rsid w:val="00906857"/>
    <w:rsid w:val="00906C64"/>
    <w:rsid w:val="009077F5"/>
    <w:rsid w:val="00907C48"/>
    <w:rsid w:val="0091023B"/>
    <w:rsid w:val="00912072"/>
    <w:rsid w:val="00912764"/>
    <w:rsid w:val="009130E5"/>
    <w:rsid w:val="00913387"/>
    <w:rsid w:val="00913493"/>
    <w:rsid w:val="00913738"/>
    <w:rsid w:val="00913D11"/>
    <w:rsid w:val="00914049"/>
    <w:rsid w:val="00914840"/>
    <w:rsid w:val="009149DE"/>
    <w:rsid w:val="00914DFB"/>
    <w:rsid w:val="00914F82"/>
    <w:rsid w:val="00915A71"/>
    <w:rsid w:val="00915C03"/>
    <w:rsid w:val="00916236"/>
    <w:rsid w:val="00916AB2"/>
    <w:rsid w:val="009175A0"/>
    <w:rsid w:val="00920B9B"/>
    <w:rsid w:val="00920D46"/>
    <w:rsid w:val="009210C6"/>
    <w:rsid w:val="009211D5"/>
    <w:rsid w:val="00921221"/>
    <w:rsid w:val="009213DE"/>
    <w:rsid w:val="009217FB"/>
    <w:rsid w:val="00922BEA"/>
    <w:rsid w:val="00922C18"/>
    <w:rsid w:val="00922CC2"/>
    <w:rsid w:val="00923236"/>
    <w:rsid w:val="009249CA"/>
    <w:rsid w:val="00924C22"/>
    <w:rsid w:val="009255F0"/>
    <w:rsid w:val="00925835"/>
    <w:rsid w:val="0092634B"/>
    <w:rsid w:val="0092714A"/>
    <w:rsid w:val="00927E04"/>
    <w:rsid w:val="0093094E"/>
    <w:rsid w:val="00931035"/>
    <w:rsid w:val="00931A8A"/>
    <w:rsid w:val="00932A74"/>
    <w:rsid w:val="00933018"/>
    <w:rsid w:val="00933A75"/>
    <w:rsid w:val="0093417B"/>
    <w:rsid w:val="0093528F"/>
    <w:rsid w:val="00935892"/>
    <w:rsid w:val="009361CD"/>
    <w:rsid w:val="00936799"/>
    <w:rsid w:val="0093683F"/>
    <w:rsid w:val="00936909"/>
    <w:rsid w:val="00936CFA"/>
    <w:rsid w:val="00937152"/>
    <w:rsid w:val="00937369"/>
    <w:rsid w:val="009403BE"/>
    <w:rsid w:val="00940DC3"/>
    <w:rsid w:val="00941695"/>
    <w:rsid w:val="00941DD3"/>
    <w:rsid w:val="00942059"/>
    <w:rsid w:val="009427E3"/>
    <w:rsid w:val="00942C1C"/>
    <w:rsid w:val="00942D79"/>
    <w:rsid w:val="0094304A"/>
    <w:rsid w:val="00943AC6"/>
    <w:rsid w:val="0094421A"/>
    <w:rsid w:val="009447C3"/>
    <w:rsid w:val="00944919"/>
    <w:rsid w:val="00944A07"/>
    <w:rsid w:val="00944EF5"/>
    <w:rsid w:val="00944F79"/>
    <w:rsid w:val="009463FE"/>
    <w:rsid w:val="00946737"/>
    <w:rsid w:val="009468B8"/>
    <w:rsid w:val="00946C24"/>
    <w:rsid w:val="00947262"/>
    <w:rsid w:val="00947C0F"/>
    <w:rsid w:val="0095000C"/>
    <w:rsid w:val="00952F15"/>
    <w:rsid w:val="00953B0C"/>
    <w:rsid w:val="00953E43"/>
    <w:rsid w:val="00953FC7"/>
    <w:rsid w:val="00954BCB"/>
    <w:rsid w:val="00954E90"/>
    <w:rsid w:val="00954F92"/>
    <w:rsid w:val="00955C0C"/>
    <w:rsid w:val="00955FBF"/>
    <w:rsid w:val="009568C7"/>
    <w:rsid w:val="00956ACC"/>
    <w:rsid w:val="009600D5"/>
    <w:rsid w:val="009603DB"/>
    <w:rsid w:val="00960450"/>
    <w:rsid w:val="0096066C"/>
    <w:rsid w:val="00960799"/>
    <w:rsid w:val="00960881"/>
    <w:rsid w:val="009608F2"/>
    <w:rsid w:val="00960C65"/>
    <w:rsid w:val="009616E7"/>
    <w:rsid w:val="009628E0"/>
    <w:rsid w:val="00963006"/>
    <w:rsid w:val="009630C5"/>
    <w:rsid w:val="00963629"/>
    <w:rsid w:val="00963F00"/>
    <w:rsid w:val="009647A9"/>
    <w:rsid w:val="00964B12"/>
    <w:rsid w:val="00965326"/>
    <w:rsid w:val="00965399"/>
    <w:rsid w:val="0096562F"/>
    <w:rsid w:val="00965ABF"/>
    <w:rsid w:val="00965BAC"/>
    <w:rsid w:val="00965C0D"/>
    <w:rsid w:val="00966887"/>
    <w:rsid w:val="0096790A"/>
    <w:rsid w:val="00967C03"/>
    <w:rsid w:val="00970F5C"/>
    <w:rsid w:val="0097114D"/>
    <w:rsid w:val="00971539"/>
    <w:rsid w:val="00971651"/>
    <w:rsid w:val="00971BFE"/>
    <w:rsid w:val="009721B0"/>
    <w:rsid w:val="0097225D"/>
    <w:rsid w:val="00972781"/>
    <w:rsid w:val="00973397"/>
    <w:rsid w:val="009734DB"/>
    <w:rsid w:val="00973EC2"/>
    <w:rsid w:val="00974638"/>
    <w:rsid w:val="00974F81"/>
    <w:rsid w:val="009750AC"/>
    <w:rsid w:val="0097609C"/>
    <w:rsid w:val="0097669C"/>
    <w:rsid w:val="009767AF"/>
    <w:rsid w:val="009769EB"/>
    <w:rsid w:val="00976D48"/>
    <w:rsid w:val="00977BF7"/>
    <w:rsid w:val="009808DF"/>
    <w:rsid w:val="0098135F"/>
    <w:rsid w:val="0098207F"/>
    <w:rsid w:val="009822D4"/>
    <w:rsid w:val="00982DFD"/>
    <w:rsid w:val="0098359D"/>
    <w:rsid w:val="0098379A"/>
    <w:rsid w:val="00983D13"/>
    <w:rsid w:val="00983FA6"/>
    <w:rsid w:val="009851C9"/>
    <w:rsid w:val="00985C97"/>
    <w:rsid w:val="00985DCF"/>
    <w:rsid w:val="00986700"/>
    <w:rsid w:val="009874F2"/>
    <w:rsid w:val="0098797D"/>
    <w:rsid w:val="00987C12"/>
    <w:rsid w:val="009909D0"/>
    <w:rsid w:val="009925AF"/>
    <w:rsid w:val="009927D3"/>
    <w:rsid w:val="00992977"/>
    <w:rsid w:val="00992D60"/>
    <w:rsid w:val="00992E3F"/>
    <w:rsid w:val="00992EA7"/>
    <w:rsid w:val="009935BB"/>
    <w:rsid w:val="00993EE5"/>
    <w:rsid w:val="009942F3"/>
    <w:rsid w:val="0099554E"/>
    <w:rsid w:val="009959A2"/>
    <w:rsid w:val="00995C82"/>
    <w:rsid w:val="00995DBC"/>
    <w:rsid w:val="0099737A"/>
    <w:rsid w:val="00997C38"/>
    <w:rsid w:val="00997E79"/>
    <w:rsid w:val="009A0FD7"/>
    <w:rsid w:val="009A1431"/>
    <w:rsid w:val="009A1901"/>
    <w:rsid w:val="009A1D6A"/>
    <w:rsid w:val="009A2D95"/>
    <w:rsid w:val="009A4939"/>
    <w:rsid w:val="009A49C4"/>
    <w:rsid w:val="009A5A5D"/>
    <w:rsid w:val="009A5D4A"/>
    <w:rsid w:val="009A6D56"/>
    <w:rsid w:val="009A7E33"/>
    <w:rsid w:val="009B026E"/>
    <w:rsid w:val="009B0FCA"/>
    <w:rsid w:val="009B144F"/>
    <w:rsid w:val="009B2171"/>
    <w:rsid w:val="009B2D61"/>
    <w:rsid w:val="009B2F14"/>
    <w:rsid w:val="009B4220"/>
    <w:rsid w:val="009B42B3"/>
    <w:rsid w:val="009B46E0"/>
    <w:rsid w:val="009B48EC"/>
    <w:rsid w:val="009B4F15"/>
    <w:rsid w:val="009B6296"/>
    <w:rsid w:val="009B79C1"/>
    <w:rsid w:val="009B7FC3"/>
    <w:rsid w:val="009C03F4"/>
    <w:rsid w:val="009C0A6E"/>
    <w:rsid w:val="009C1070"/>
    <w:rsid w:val="009C13D3"/>
    <w:rsid w:val="009C1628"/>
    <w:rsid w:val="009C1E6F"/>
    <w:rsid w:val="009C256D"/>
    <w:rsid w:val="009C2FCC"/>
    <w:rsid w:val="009C352C"/>
    <w:rsid w:val="009C4D1A"/>
    <w:rsid w:val="009C5738"/>
    <w:rsid w:val="009C6339"/>
    <w:rsid w:val="009C6606"/>
    <w:rsid w:val="009C6A5E"/>
    <w:rsid w:val="009C6F33"/>
    <w:rsid w:val="009C72F1"/>
    <w:rsid w:val="009D0204"/>
    <w:rsid w:val="009D1505"/>
    <w:rsid w:val="009D1667"/>
    <w:rsid w:val="009D1C5A"/>
    <w:rsid w:val="009D1CB6"/>
    <w:rsid w:val="009D1DA7"/>
    <w:rsid w:val="009D1EC2"/>
    <w:rsid w:val="009D2517"/>
    <w:rsid w:val="009D26DD"/>
    <w:rsid w:val="009D29EC"/>
    <w:rsid w:val="009D30B2"/>
    <w:rsid w:val="009D3575"/>
    <w:rsid w:val="009D3605"/>
    <w:rsid w:val="009D4C03"/>
    <w:rsid w:val="009D4F5C"/>
    <w:rsid w:val="009D50F1"/>
    <w:rsid w:val="009D5C2F"/>
    <w:rsid w:val="009D5DFC"/>
    <w:rsid w:val="009D6A75"/>
    <w:rsid w:val="009D71FF"/>
    <w:rsid w:val="009E1E51"/>
    <w:rsid w:val="009E21D7"/>
    <w:rsid w:val="009E293B"/>
    <w:rsid w:val="009E2DBF"/>
    <w:rsid w:val="009E3069"/>
    <w:rsid w:val="009E30EE"/>
    <w:rsid w:val="009E3413"/>
    <w:rsid w:val="009E39C0"/>
    <w:rsid w:val="009E3DFB"/>
    <w:rsid w:val="009E41CC"/>
    <w:rsid w:val="009E498A"/>
    <w:rsid w:val="009E4BE0"/>
    <w:rsid w:val="009E5445"/>
    <w:rsid w:val="009E63E8"/>
    <w:rsid w:val="009E7794"/>
    <w:rsid w:val="009E7DFD"/>
    <w:rsid w:val="009F08EC"/>
    <w:rsid w:val="009F0D61"/>
    <w:rsid w:val="009F0E76"/>
    <w:rsid w:val="009F13B8"/>
    <w:rsid w:val="009F193C"/>
    <w:rsid w:val="009F291A"/>
    <w:rsid w:val="009F29E6"/>
    <w:rsid w:val="009F3764"/>
    <w:rsid w:val="009F3BF8"/>
    <w:rsid w:val="009F3F2A"/>
    <w:rsid w:val="009F4667"/>
    <w:rsid w:val="009F46DB"/>
    <w:rsid w:val="009F4D08"/>
    <w:rsid w:val="009F4D36"/>
    <w:rsid w:val="009F6AE3"/>
    <w:rsid w:val="009F6B95"/>
    <w:rsid w:val="009F7012"/>
    <w:rsid w:val="009F70B9"/>
    <w:rsid w:val="009F7791"/>
    <w:rsid w:val="009F79B0"/>
    <w:rsid w:val="00A00037"/>
    <w:rsid w:val="00A0018F"/>
    <w:rsid w:val="00A008D7"/>
    <w:rsid w:val="00A00C4E"/>
    <w:rsid w:val="00A01F49"/>
    <w:rsid w:val="00A021DA"/>
    <w:rsid w:val="00A023BA"/>
    <w:rsid w:val="00A029AE"/>
    <w:rsid w:val="00A02C34"/>
    <w:rsid w:val="00A03129"/>
    <w:rsid w:val="00A042EF"/>
    <w:rsid w:val="00A04BB6"/>
    <w:rsid w:val="00A05E43"/>
    <w:rsid w:val="00A06C34"/>
    <w:rsid w:val="00A074DE"/>
    <w:rsid w:val="00A079A9"/>
    <w:rsid w:val="00A10262"/>
    <w:rsid w:val="00A10DDB"/>
    <w:rsid w:val="00A1121E"/>
    <w:rsid w:val="00A115E6"/>
    <w:rsid w:val="00A11A62"/>
    <w:rsid w:val="00A12426"/>
    <w:rsid w:val="00A1275C"/>
    <w:rsid w:val="00A12C68"/>
    <w:rsid w:val="00A12C74"/>
    <w:rsid w:val="00A12F44"/>
    <w:rsid w:val="00A131F1"/>
    <w:rsid w:val="00A138BA"/>
    <w:rsid w:val="00A13B1C"/>
    <w:rsid w:val="00A13CAA"/>
    <w:rsid w:val="00A14448"/>
    <w:rsid w:val="00A145B8"/>
    <w:rsid w:val="00A1587D"/>
    <w:rsid w:val="00A16C18"/>
    <w:rsid w:val="00A20074"/>
    <w:rsid w:val="00A20103"/>
    <w:rsid w:val="00A20B02"/>
    <w:rsid w:val="00A20F3B"/>
    <w:rsid w:val="00A211AA"/>
    <w:rsid w:val="00A21BE4"/>
    <w:rsid w:val="00A21F73"/>
    <w:rsid w:val="00A220B0"/>
    <w:rsid w:val="00A2267C"/>
    <w:rsid w:val="00A22C19"/>
    <w:rsid w:val="00A23193"/>
    <w:rsid w:val="00A23873"/>
    <w:rsid w:val="00A240B4"/>
    <w:rsid w:val="00A24127"/>
    <w:rsid w:val="00A25649"/>
    <w:rsid w:val="00A25F34"/>
    <w:rsid w:val="00A268FF"/>
    <w:rsid w:val="00A270A8"/>
    <w:rsid w:val="00A27B8D"/>
    <w:rsid w:val="00A27D14"/>
    <w:rsid w:val="00A30178"/>
    <w:rsid w:val="00A302D0"/>
    <w:rsid w:val="00A3070F"/>
    <w:rsid w:val="00A30E8E"/>
    <w:rsid w:val="00A30F5B"/>
    <w:rsid w:val="00A316BB"/>
    <w:rsid w:val="00A318C3"/>
    <w:rsid w:val="00A31FCE"/>
    <w:rsid w:val="00A3223C"/>
    <w:rsid w:val="00A326FA"/>
    <w:rsid w:val="00A33D90"/>
    <w:rsid w:val="00A3437F"/>
    <w:rsid w:val="00A344C4"/>
    <w:rsid w:val="00A348B6"/>
    <w:rsid w:val="00A34A9A"/>
    <w:rsid w:val="00A35233"/>
    <w:rsid w:val="00A3578B"/>
    <w:rsid w:val="00A35B21"/>
    <w:rsid w:val="00A35DCB"/>
    <w:rsid w:val="00A36ABB"/>
    <w:rsid w:val="00A36BE7"/>
    <w:rsid w:val="00A406FB"/>
    <w:rsid w:val="00A4151C"/>
    <w:rsid w:val="00A419F7"/>
    <w:rsid w:val="00A42006"/>
    <w:rsid w:val="00A42128"/>
    <w:rsid w:val="00A427FF"/>
    <w:rsid w:val="00A429B0"/>
    <w:rsid w:val="00A4332D"/>
    <w:rsid w:val="00A43872"/>
    <w:rsid w:val="00A44289"/>
    <w:rsid w:val="00A44875"/>
    <w:rsid w:val="00A44BAF"/>
    <w:rsid w:val="00A455FC"/>
    <w:rsid w:val="00A459E6"/>
    <w:rsid w:val="00A45BE3"/>
    <w:rsid w:val="00A46122"/>
    <w:rsid w:val="00A46951"/>
    <w:rsid w:val="00A471CE"/>
    <w:rsid w:val="00A478F4"/>
    <w:rsid w:val="00A50295"/>
    <w:rsid w:val="00A507AB"/>
    <w:rsid w:val="00A50BC0"/>
    <w:rsid w:val="00A51B1C"/>
    <w:rsid w:val="00A51F49"/>
    <w:rsid w:val="00A53488"/>
    <w:rsid w:val="00A53DDC"/>
    <w:rsid w:val="00A544DC"/>
    <w:rsid w:val="00A54701"/>
    <w:rsid w:val="00A54A50"/>
    <w:rsid w:val="00A54D23"/>
    <w:rsid w:val="00A55BCE"/>
    <w:rsid w:val="00A55C60"/>
    <w:rsid w:val="00A55E66"/>
    <w:rsid w:val="00A567E4"/>
    <w:rsid w:val="00A5695F"/>
    <w:rsid w:val="00A57382"/>
    <w:rsid w:val="00A602C8"/>
    <w:rsid w:val="00A6045A"/>
    <w:rsid w:val="00A60DCA"/>
    <w:rsid w:val="00A60E5E"/>
    <w:rsid w:val="00A6163C"/>
    <w:rsid w:val="00A61C61"/>
    <w:rsid w:val="00A6203C"/>
    <w:rsid w:val="00A62260"/>
    <w:rsid w:val="00A628D8"/>
    <w:rsid w:val="00A62A36"/>
    <w:rsid w:val="00A63FB1"/>
    <w:rsid w:val="00A63FD0"/>
    <w:rsid w:val="00A641A5"/>
    <w:rsid w:val="00A642CA"/>
    <w:rsid w:val="00A6435C"/>
    <w:rsid w:val="00A64718"/>
    <w:rsid w:val="00A64775"/>
    <w:rsid w:val="00A64A9F"/>
    <w:rsid w:val="00A64F66"/>
    <w:rsid w:val="00A650C1"/>
    <w:rsid w:val="00A654DB"/>
    <w:rsid w:val="00A65A94"/>
    <w:rsid w:val="00A65DEC"/>
    <w:rsid w:val="00A66080"/>
    <w:rsid w:val="00A6612C"/>
    <w:rsid w:val="00A662CF"/>
    <w:rsid w:val="00A662EB"/>
    <w:rsid w:val="00A66B89"/>
    <w:rsid w:val="00A66F9D"/>
    <w:rsid w:val="00A707FD"/>
    <w:rsid w:val="00A70B42"/>
    <w:rsid w:val="00A70E4F"/>
    <w:rsid w:val="00A7125C"/>
    <w:rsid w:val="00A717FD"/>
    <w:rsid w:val="00A71BFF"/>
    <w:rsid w:val="00A721A6"/>
    <w:rsid w:val="00A72522"/>
    <w:rsid w:val="00A72856"/>
    <w:rsid w:val="00A72BBB"/>
    <w:rsid w:val="00A72D54"/>
    <w:rsid w:val="00A73765"/>
    <w:rsid w:val="00A762EC"/>
    <w:rsid w:val="00A76623"/>
    <w:rsid w:val="00A76D05"/>
    <w:rsid w:val="00A77074"/>
    <w:rsid w:val="00A80019"/>
    <w:rsid w:val="00A8082E"/>
    <w:rsid w:val="00A80C71"/>
    <w:rsid w:val="00A80D00"/>
    <w:rsid w:val="00A80E6E"/>
    <w:rsid w:val="00A80E74"/>
    <w:rsid w:val="00A81DD1"/>
    <w:rsid w:val="00A8219C"/>
    <w:rsid w:val="00A828E4"/>
    <w:rsid w:val="00A82993"/>
    <w:rsid w:val="00A83F0C"/>
    <w:rsid w:val="00A84500"/>
    <w:rsid w:val="00A84F3F"/>
    <w:rsid w:val="00A855DB"/>
    <w:rsid w:val="00A85771"/>
    <w:rsid w:val="00A86219"/>
    <w:rsid w:val="00A87CC9"/>
    <w:rsid w:val="00A9052B"/>
    <w:rsid w:val="00A90700"/>
    <w:rsid w:val="00A90884"/>
    <w:rsid w:val="00A90CD0"/>
    <w:rsid w:val="00A920F2"/>
    <w:rsid w:val="00A92203"/>
    <w:rsid w:val="00A92223"/>
    <w:rsid w:val="00A9257F"/>
    <w:rsid w:val="00A927B8"/>
    <w:rsid w:val="00A92B45"/>
    <w:rsid w:val="00A931E2"/>
    <w:rsid w:val="00A93A38"/>
    <w:rsid w:val="00A94334"/>
    <w:rsid w:val="00A943D5"/>
    <w:rsid w:val="00A949D6"/>
    <w:rsid w:val="00A968CF"/>
    <w:rsid w:val="00A969AD"/>
    <w:rsid w:val="00A96BDA"/>
    <w:rsid w:val="00A97374"/>
    <w:rsid w:val="00AA010A"/>
    <w:rsid w:val="00AA0CD1"/>
    <w:rsid w:val="00AA1BCC"/>
    <w:rsid w:val="00AA20F8"/>
    <w:rsid w:val="00AA2D3D"/>
    <w:rsid w:val="00AA30C1"/>
    <w:rsid w:val="00AA3994"/>
    <w:rsid w:val="00AA3B9B"/>
    <w:rsid w:val="00AA3F54"/>
    <w:rsid w:val="00AA4286"/>
    <w:rsid w:val="00AA4EF6"/>
    <w:rsid w:val="00AA5040"/>
    <w:rsid w:val="00AA5180"/>
    <w:rsid w:val="00AA58A4"/>
    <w:rsid w:val="00AA5E77"/>
    <w:rsid w:val="00AA6263"/>
    <w:rsid w:val="00AA6981"/>
    <w:rsid w:val="00AA7314"/>
    <w:rsid w:val="00AA7709"/>
    <w:rsid w:val="00AA7795"/>
    <w:rsid w:val="00AB0871"/>
    <w:rsid w:val="00AB0907"/>
    <w:rsid w:val="00AB0F9C"/>
    <w:rsid w:val="00AB128B"/>
    <w:rsid w:val="00AB1CEB"/>
    <w:rsid w:val="00AB1F41"/>
    <w:rsid w:val="00AB27A0"/>
    <w:rsid w:val="00AB315E"/>
    <w:rsid w:val="00AB4BF6"/>
    <w:rsid w:val="00AB6331"/>
    <w:rsid w:val="00AC01E8"/>
    <w:rsid w:val="00AC18C7"/>
    <w:rsid w:val="00AC326A"/>
    <w:rsid w:val="00AC3E2B"/>
    <w:rsid w:val="00AC3EE8"/>
    <w:rsid w:val="00AC401A"/>
    <w:rsid w:val="00AC427B"/>
    <w:rsid w:val="00AC466C"/>
    <w:rsid w:val="00AC4E18"/>
    <w:rsid w:val="00AC573A"/>
    <w:rsid w:val="00AC5CA4"/>
    <w:rsid w:val="00AC61A8"/>
    <w:rsid w:val="00AC6709"/>
    <w:rsid w:val="00AC6A2D"/>
    <w:rsid w:val="00AC6AA6"/>
    <w:rsid w:val="00AC6C89"/>
    <w:rsid w:val="00AC6CF0"/>
    <w:rsid w:val="00AC75C2"/>
    <w:rsid w:val="00AC77F8"/>
    <w:rsid w:val="00AD0D4B"/>
    <w:rsid w:val="00AD0E0E"/>
    <w:rsid w:val="00AD0F09"/>
    <w:rsid w:val="00AD0F0A"/>
    <w:rsid w:val="00AD13A4"/>
    <w:rsid w:val="00AD1646"/>
    <w:rsid w:val="00AD19E2"/>
    <w:rsid w:val="00AD1A76"/>
    <w:rsid w:val="00AD1D64"/>
    <w:rsid w:val="00AD1D86"/>
    <w:rsid w:val="00AD4466"/>
    <w:rsid w:val="00AD44F4"/>
    <w:rsid w:val="00AD4661"/>
    <w:rsid w:val="00AD5085"/>
    <w:rsid w:val="00AD680D"/>
    <w:rsid w:val="00AD6863"/>
    <w:rsid w:val="00AD6A7E"/>
    <w:rsid w:val="00AD7D16"/>
    <w:rsid w:val="00AE0801"/>
    <w:rsid w:val="00AE0949"/>
    <w:rsid w:val="00AE1210"/>
    <w:rsid w:val="00AE1700"/>
    <w:rsid w:val="00AE187F"/>
    <w:rsid w:val="00AE1B4D"/>
    <w:rsid w:val="00AE388B"/>
    <w:rsid w:val="00AE3BCF"/>
    <w:rsid w:val="00AE426C"/>
    <w:rsid w:val="00AE4517"/>
    <w:rsid w:val="00AE469A"/>
    <w:rsid w:val="00AE47BE"/>
    <w:rsid w:val="00AE496A"/>
    <w:rsid w:val="00AE4AF9"/>
    <w:rsid w:val="00AE50B4"/>
    <w:rsid w:val="00AE523E"/>
    <w:rsid w:val="00AE55FB"/>
    <w:rsid w:val="00AE5764"/>
    <w:rsid w:val="00AE624F"/>
    <w:rsid w:val="00AE631A"/>
    <w:rsid w:val="00AE6EEA"/>
    <w:rsid w:val="00AE6F3B"/>
    <w:rsid w:val="00AE72DF"/>
    <w:rsid w:val="00AE7735"/>
    <w:rsid w:val="00AE7AC0"/>
    <w:rsid w:val="00AF0BBA"/>
    <w:rsid w:val="00AF0D5C"/>
    <w:rsid w:val="00AF1176"/>
    <w:rsid w:val="00AF1364"/>
    <w:rsid w:val="00AF2A01"/>
    <w:rsid w:val="00AF411A"/>
    <w:rsid w:val="00AF457A"/>
    <w:rsid w:val="00AF4B24"/>
    <w:rsid w:val="00AF4BC3"/>
    <w:rsid w:val="00AF4BFB"/>
    <w:rsid w:val="00AF55D6"/>
    <w:rsid w:val="00AF58B2"/>
    <w:rsid w:val="00AF5B94"/>
    <w:rsid w:val="00AF6159"/>
    <w:rsid w:val="00AF63E0"/>
    <w:rsid w:val="00AF6C0B"/>
    <w:rsid w:val="00AF7EBC"/>
    <w:rsid w:val="00AF7F54"/>
    <w:rsid w:val="00B00BAF"/>
    <w:rsid w:val="00B00C3B"/>
    <w:rsid w:val="00B02C1A"/>
    <w:rsid w:val="00B02DCD"/>
    <w:rsid w:val="00B032E3"/>
    <w:rsid w:val="00B033CC"/>
    <w:rsid w:val="00B0341A"/>
    <w:rsid w:val="00B03456"/>
    <w:rsid w:val="00B03486"/>
    <w:rsid w:val="00B03531"/>
    <w:rsid w:val="00B041AD"/>
    <w:rsid w:val="00B04963"/>
    <w:rsid w:val="00B04D03"/>
    <w:rsid w:val="00B04FBF"/>
    <w:rsid w:val="00B05796"/>
    <w:rsid w:val="00B06282"/>
    <w:rsid w:val="00B06E4C"/>
    <w:rsid w:val="00B0767F"/>
    <w:rsid w:val="00B076F5"/>
    <w:rsid w:val="00B07ACE"/>
    <w:rsid w:val="00B10103"/>
    <w:rsid w:val="00B108BC"/>
    <w:rsid w:val="00B10F75"/>
    <w:rsid w:val="00B110B3"/>
    <w:rsid w:val="00B1243C"/>
    <w:rsid w:val="00B1254A"/>
    <w:rsid w:val="00B129C2"/>
    <w:rsid w:val="00B1303D"/>
    <w:rsid w:val="00B130F3"/>
    <w:rsid w:val="00B1358B"/>
    <w:rsid w:val="00B145F6"/>
    <w:rsid w:val="00B14D75"/>
    <w:rsid w:val="00B15A9A"/>
    <w:rsid w:val="00B15D3A"/>
    <w:rsid w:val="00B15D72"/>
    <w:rsid w:val="00B15E9E"/>
    <w:rsid w:val="00B1631D"/>
    <w:rsid w:val="00B1654B"/>
    <w:rsid w:val="00B165EC"/>
    <w:rsid w:val="00B16875"/>
    <w:rsid w:val="00B16F4A"/>
    <w:rsid w:val="00B175DE"/>
    <w:rsid w:val="00B20FEA"/>
    <w:rsid w:val="00B21F2A"/>
    <w:rsid w:val="00B22449"/>
    <w:rsid w:val="00B22F71"/>
    <w:rsid w:val="00B2301B"/>
    <w:rsid w:val="00B23056"/>
    <w:rsid w:val="00B2325E"/>
    <w:rsid w:val="00B24C9A"/>
    <w:rsid w:val="00B2566D"/>
    <w:rsid w:val="00B25C4B"/>
    <w:rsid w:val="00B25F1A"/>
    <w:rsid w:val="00B26117"/>
    <w:rsid w:val="00B262D0"/>
    <w:rsid w:val="00B2720A"/>
    <w:rsid w:val="00B30524"/>
    <w:rsid w:val="00B3061B"/>
    <w:rsid w:val="00B30836"/>
    <w:rsid w:val="00B3086D"/>
    <w:rsid w:val="00B30F3D"/>
    <w:rsid w:val="00B32D5D"/>
    <w:rsid w:val="00B3372E"/>
    <w:rsid w:val="00B33974"/>
    <w:rsid w:val="00B33DB7"/>
    <w:rsid w:val="00B34291"/>
    <w:rsid w:val="00B3452D"/>
    <w:rsid w:val="00B356A7"/>
    <w:rsid w:val="00B35F71"/>
    <w:rsid w:val="00B37680"/>
    <w:rsid w:val="00B40133"/>
    <w:rsid w:val="00B40661"/>
    <w:rsid w:val="00B4087C"/>
    <w:rsid w:val="00B41609"/>
    <w:rsid w:val="00B41AF6"/>
    <w:rsid w:val="00B425A2"/>
    <w:rsid w:val="00B42AAA"/>
    <w:rsid w:val="00B43329"/>
    <w:rsid w:val="00B43504"/>
    <w:rsid w:val="00B44173"/>
    <w:rsid w:val="00B45FBF"/>
    <w:rsid w:val="00B47012"/>
    <w:rsid w:val="00B477DC"/>
    <w:rsid w:val="00B47902"/>
    <w:rsid w:val="00B47CED"/>
    <w:rsid w:val="00B500BF"/>
    <w:rsid w:val="00B50BA8"/>
    <w:rsid w:val="00B51032"/>
    <w:rsid w:val="00B51113"/>
    <w:rsid w:val="00B512F5"/>
    <w:rsid w:val="00B51DF5"/>
    <w:rsid w:val="00B52042"/>
    <w:rsid w:val="00B53166"/>
    <w:rsid w:val="00B5380C"/>
    <w:rsid w:val="00B542C0"/>
    <w:rsid w:val="00B5526B"/>
    <w:rsid w:val="00B559EC"/>
    <w:rsid w:val="00B563B4"/>
    <w:rsid w:val="00B56BF5"/>
    <w:rsid w:val="00B56FA1"/>
    <w:rsid w:val="00B57618"/>
    <w:rsid w:val="00B57900"/>
    <w:rsid w:val="00B57AA9"/>
    <w:rsid w:val="00B6042A"/>
    <w:rsid w:val="00B606E3"/>
    <w:rsid w:val="00B6121E"/>
    <w:rsid w:val="00B61588"/>
    <w:rsid w:val="00B6237C"/>
    <w:rsid w:val="00B629F7"/>
    <w:rsid w:val="00B62C51"/>
    <w:rsid w:val="00B6336B"/>
    <w:rsid w:val="00B6346B"/>
    <w:rsid w:val="00B63A12"/>
    <w:rsid w:val="00B63B10"/>
    <w:rsid w:val="00B641A2"/>
    <w:rsid w:val="00B645BE"/>
    <w:rsid w:val="00B648AB"/>
    <w:rsid w:val="00B65135"/>
    <w:rsid w:val="00B656D9"/>
    <w:rsid w:val="00B662C8"/>
    <w:rsid w:val="00B675C8"/>
    <w:rsid w:val="00B6798C"/>
    <w:rsid w:val="00B70F58"/>
    <w:rsid w:val="00B715A2"/>
    <w:rsid w:val="00B71978"/>
    <w:rsid w:val="00B71EF8"/>
    <w:rsid w:val="00B72784"/>
    <w:rsid w:val="00B728E9"/>
    <w:rsid w:val="00B74225"/>
    <w:rsid w:val="00B74874"/>
    <w:rsid w:val="00B7535A"/>
    <w:rsid w:val="00B75580"/>
    <w:rsid w:val="00B7597D"/>
    <w:rsid w:val="00B75DAC"/>
    <w:rsid w:val="00B75FEA"/>
    <w:rsid w:val="00B76366"/>
    <w:rsid w:val="00B7650C"/>
    <w:rsid w:val="00B778D7"/>
    <w:rsid w:val="00B77F29"/>
    <w:rsid w:val="00B80663"/>
    <w:rsid w:val="00B80736"/>
    <w:rsid w:val="00B80A11"/>
    <w:rsid w:val="00B80D65"/>
    <w:rsid w:val="00B819D3"/>
    <w:rsid w:val="00B8204A"/>
    <w:rsid w:val="00B84020"/>
    <w:rsid w:val="00B8434D"/>
    <w:rsid w:val="00B84C61"/>
    <w:rsid w:val="00B84CBE"/>
    <w:rsid w:val="00B84F4E"/>
    <w:rsid w:val="00B85BE7"/>
    <w:rsid w:val="00B86784"/>
    <w:rsid w:val="00B875BB"/>
    <w:rsid w:val="00B87D51"/>
    <w:rsid w:val="00B905F0"/>
    <w:rsid w:val="00B90A61"/>
    <w:rsid w:val="00B91C1D"/>
    <w:rsid w:val="00B91CD6"/>
    <w:rsid w:val="00B921C4"/>
    <w:rsid w:val="00B92276"/>
    <w:rsid w:val="00B93832"/>
    <w:rsid w:val="00B93906"/>
    <w:rsid w:val="00B9390F"/>
    <w:rsid w:val="00B939E3"/>
    <w:rsid w:val="00B93CF7"/>
    <w:rsid w:val="00B9476D"/>
    <w:rsid w:val="00B94959"/>
    <w:rsid w:val="00B94B53"/>
    <w:rsid w:val="00B94E1E"/>
    <w:rsid w:val="00B959CE"/>
    <w:rsid w:val="00B95E04"/>
    <w:rsid w:val="00B9687E"/>
    <w:rsid w:val="00B968CD"/>
    <w:rsid w:val="00B97A73"/>
    <w:rsid w:val="00B97B01"/>
    <w:rsid w:val="00BA0959"/>
    <w:rsid w:val="00BA0FB2"/>
    <w:rsid w:val="00BA17CD"/>
    <w:rsid w:val="00BA21CB"/>
    <w:rsid w:val="00BA247D"/>
    <w:rsid w:val="00BA2527"/>
    <w:rsid w:val="00BA2E79"/>
    <w:rsid w:val="00BA306A"/>
    <w:rsid w:val="00BA3861"/>
    <w:rsid w:val="00BA4098"/>
    <w:rsid w:val="00BA45A0"/>
    <w:rsid w:val="00BA4D71"/>
    <w:rsid w:val="00BA53A8"/>
    <w:rsid w:val="00BA56E6"/>
    <w:rsid w:val="00BA6FB0"/>
    <w:rsid w:val="00BA78E7"/>
    <w:rsid w:val="00BA7C59"/>
    <w:rsid w:val="00BB0696"/>
    <w:rsid w:val="00BB118E"/>
    <w:rsid w:val="00BB1639"/>
    <w:rsid w:val="00BB1DD9"/>
    <w:rsid w:val="00BB21B5"/>
    <w:rsid w:val="00BB2278"/>
    <w:rsid w:val="00BB248D"/>
    <w:rsid w:val="00BB2CCF"/>
    <w:rsid w:val="00BB2E32"/>
    <w:rsid w:val="00BB3C1F"/>
    <w:rsid w:val="00BB4567"/>
    <w:rsid w:val="00BB4F8E"/>
    <w:rsid w:val="00BB6AC9"/>
    <w:rsid w:val="00BB6B58"/>
    <w:rsid w:val="00BB72E5"/>
    <w:rsid w:val="00BB730E"/>
    <w:rsid w:val="00BB78F7"/>
    <w:rsid w:val="00BB7EC5"/>
    <w:rsid w:val="00BB7F78"/>
    <w:rsid w:val="00BC003B"/>
    <w:rsid w:val="00BC053D"/>
    <w:rsid w:val="00BC1305"/>
    <w:rsid w:val="00BC1AF6"/>
    <w:rsid w:val="00BC1C8F"/>
    <w:rsid w:val="00BC1E2B"/>
    <w:rsid w:val="00BC30AD"/>
    <w:rsid w:val="00BC336D"/>
    <w:rsid w:val="00BC3D55"/>
    <w:rsid w:val="00BC5371"/>
    <w:rsid w:val="00BC5672"/>
    <w:rsid w:val="00BC6CEF"/>
    <w:rsid w:val="00BC75DF"/>
    <w:rsid w:val="00BD053D"/>
    <w:rsid w:val="00BD145C"/>
    <w:rsid w:val="00BD1AD9"/>
    <w:rsid w:val="00BD1D3C"/>
    <w:rsid w:val="00BD279A"/>
    <w:rsid w:val="00BD2EF6"/>
    <w:rsid w:val="00BD3D98"/>
    <w:rsid w:val="00BD3DDF"/>
    <w:rsid w:val="00BD3E8E"/>
    <w:rsid w:val="00BD418B"/>
    <w:rsid w:val="00BD4BB2"/>
    <w:rsid w:val="00BD577F"/>
    <w:rsid w:val="00BD608F"/>
    <w:rsid w:val="00BD63E0"/>
    <w:rsid w:val="00BD6818"/>
    <w:rsid w:val="00BD69A6"/>
    <w:rsid w:val="00BD6B21"/>
    <w:rsid w:val="00BD75CF"/>
    <w:rsid w:val="00BD77DF"/>
    <w:rsid w:val="00BE02CA"/>
    <w:rsid w:val="00BE0EC1"/>
    <w:rsid w:val="00BE1CA5"/>
    <w:rsid w:val="00BE270C"/>
    <w:rsid w:val="00BE2C5C"/>
    <w:rsid w:val="00BE3374"/>
    <w:rsid w:val="00BE4364"/>
    <w:rsid w:val="00BE4A74"/>
    <w:rsid w:val="00BE4C73"/>
    <w:rsid w:val="00BE5948"/>
    <w:rsid w:val="00BE5F79"/>
    <w:rsid w:val="00BE6199"/>
    <w:rsid w:val="00BE65E5"/>
    <w:rsid w:val="00BE6A90"/>
    <w:rsid w:val="00BE74EF"/>
    <w:rsid w:val="00BE758B"/>
    <w:rsid w:val="00BE788A"/>
    <w:rsid w:val="00BF0108"/>
    <w:rsid w:val="00BF014D"/>
    <w:rsid w:val="00BF12EE"/>
    <w:rsid w:val="00BF1960"/>
    <w:rsid w:val="00BF1EF7"/>
    <w:rsid w:val="00BF3596"/>
    <w:rsid w:val="00BF37DA"/>
    <w:rsid w:val="00BF39EB"/>
    <w:rsid w:val="00BF3E67"/>
    <w:rsid w:val="00BF401E"/>
    <w:rsid w:val="00BF4B81"/>
    <w:rsid w:val="00BF4FA5"/>
    <w:rsid w:val="00BF52FA"/>
    <w:rsid w:val="00BF566D"/>
    <w:rsid w:val="00BF59A4"/>
    <w:rsid w:val="00BF6018"/>
    <w:rsid w:val="00BF603F"/>
    <w:rsid w:val="00BF6275"/>
    <w:rsid w:val="00BF69CB"/>
    <w:rsid w:val="00BF6A75"/>
    <w:rsid w:val="00BF7761"/>
    <w:rsid w:val="00BF77CF"/>
    <w:rsid w:val="00BF7A71"/>
    <w:rsid w:val="00BF7B8C"/>
    <w:rsid w:val="00C0142E"/>
    <w:rsid w:val="00C0210F"/>
    <w:rsid w:val="00C029B6"/>
    <w:rsid w:val="00C034A8"/>
    <w:rsid w:val="00C038F1"/>
    <w:rsid w:val="00C03ABA"/>
    <w:rsid w:val="00C048EA"/>
    <w:rsid w:val="00C049C9"/>
    <w:rsid w:val="00C05749"/>
    <w:rsid w:val="00C05826"/>
    <w:rsid w:val="00C070F4"/>
    <w:rsid w:val="00C07F2A"/>
    <w:rsid w:val="00C1022A"/>
    <w:rsid w:val="00C10E2D"/>
    <w:rsid w:val="00C111BD"/>
    <w:rsid w:val="00C11DF8"/>
    <w:rsid w:val="00C14A7B"/>
    <w:rsid w:val="00C14C86"/>
    <w:rsid w:val="00C1571E"/>
    <w:rsid w:val="00C157F7"/>
    <w:rsid w:val="00C160B2"/>
    <w:rsid w:val="00C165C1"/>
    <w:rsid w:val="00C1677F"/>
    <w:rsid w:val="00C1773F"/>
    <w:rsid w:val="00C17FDD"/>
    <w:rsid w:val="00C20256"/>
    <w:rsid w:val="00C20519"/>
    <w:rsid w:val="00C20D6D"/>
    <w:rsid w:val="00C214C5"/>
    <w:rsid w:val="00C22282"/>
    <w:rsid w:val="00C22C08"/>
    <w:rsid w:val="00C2373E"/>
    <w:rsid w:val="00C237B0"/>
    <w:rsid w:val="00C246B9"/>
    <w:rsid w:val="00C24FB9"/>
    <w:rsid w:val="00C262E3"/>
    <w:rsid w:val="00C27754"/>
    <w:rsid w:val="00C27EBD"/>
    <w:rsid w:val="00C306A7"/>
    <w:rsid w:val="00C30834"/>
    <w:rsid w:val="00C30DE4"/>
    <w:rsid w:val="00C310FE"/>
    <w:rsid w:val="00C326AF"/>
    <w:rsid w:val="00C328EA"/>
    <w:rsid w:val="00C3396F"/>
    <w:rsid w:val="00C34DFB"/>
    <w:rsid w:val="00C34E2D"/>
    <w:rsid w:val="00C356A9"/>
    <w:rsid w:val="00C356F3"/>
    <w:rsid w:val="00C35BD3"/>
    <w:rsid w:val="00C35EAF"/>
    <w:rsid w:val="00C36609"/>
    <w:rsid w:val="00C36FAA"/>
    <w:rsid w:val="00C37278"/>
    <w:rsid w:val="00C376E6"/>
    <w:rsid w:val="00C378B6"/>
    <w:rsid w:val="00C37A06"/>
    <w:rsid w:val="00C40BFB"/>
    <w:rsid w:val="00C410EE"/>
    <w:rsid w:val="00C4175D"/>
    <w:rsid w:val="00C41CBD"/>
    <w:rsid w:val="00C4202A"/>
    <w:rsid w:val="00C43F05"/>
    <w:rsid w:val="00C4420B"/>
    <w:rsid w:val="00C44EBC"/>
    <w:rsid w:val="00C45052"/>
    <w:rsid w:val="00C450A2"/>
    <w:rsid w:val="00C45CD6"/>
    <w:rsid w:val="00C4724B"/>
    <w:rsid w:val="00C5022E"/>
    <w:rsid w:val="00C507E2"/>
    <w:rsid w:val="00C50991"/>
    <w:rsid w:val="00C515B0"/>
    <w:rsid w:val="00C51DC9"/>
    <w:rsid w:val="00C5200D"/>
    <w:rsid w:val="00C52E40"/>
    <w:rsid w:val="00C5331E"/>
    <w:rsid w:val="00C5355F"/>
    <w:rsid w:val="00C54240"/>
    <w:rsid w:val="00C54753"/>
    <w:rsid w:val="00C5495D"/>
    <w:rsid w:val="00C54EB7"/>
    <w:rsid w:val="00C551A8"/>
    <w:rsid w:val="00C551B7"/>
    <w:rsid w:val="00C553D3"/>
    <w:rsid w:val="00C5559C"/>
    <w:rsid w:val="00C55B3D"/>
    <w:rsid w:val="00C55F40"/>
    <w:rsid w:val="00C560AE"/>
    <w:rsid w:val="00C5662A"/>
    <w:rsid w:val="00C5771B"/>
    <w:rsid w:val="00C60A31"/>
    <w:rsid w:val="00C60C46"/>
    <w:rsid w:val="00C61392"/>
    <w:rsid w:val="00C61869"/>
    <w:rsid w:val="00C6291D"/>
    <w:rsid w:val="00C62A05"/>
    <w:rsid w:val="00C62C6C"/>
    <w:rsid w:val="00C62D32"/>
    <w:rsid w:val="00C62ECB"/>
    <w:rsid w:val="00C642AD"/>
    <w:rsid w:val="00C65AD0"/>
    <w:rsid w:val="00C65FB6"/>
    <w:rsid w:val="00C661C8"/>
    <w:rsid w:val="00C6634C"/>
    <w:rsid w:val="00C6683D"/>
    <w:rsid w:val="00C66850"/>
    <w:rsid w:val="00C669FB"/>
    <w:rsid w:val="00C66C27"/>
    <w:rsid w:val="00C671C2"/>
    <w:rsid w:val="00C6741D"/>
    <w:rsid w:val="00C67448"/>
    <w:rsid w:val="00C67EF4"/>
    <w:rsid w:val="00C707D0"/>
    <w:rsid w:val="00C70B66"/>
    <w:rsid w:val="00C71939"/>
    <w:rsid w:val="00C71AA7"/>
    <w:rsid w:val="00C71E85"/>
    <w:rsid w:val="00C72829"/>
    <w:rsid w:val="00C730E1"/>
    <w:rsid w:val="00C73680"/>
    <w:rsid w:val="00C74562"/>
    <w:rsid w:val="00C74EFA"/>
    <w:rsid w:val="00C752A8"/>
    <w:rsid w:val="00C75A03"/>
    <w:rsid w:val="00C75CBF"/>
    <w:rsid w:val="00C761AB"/>
    <w:rsid w:val="00C76BF8"/>
    <w:rsid w:val="00C76CF3"/>
    <w:rsid w:val="00C76D68"/>
    <w:rsid w:val="00C778AA"/>
    <w:rsid w:val="00C779EB"/>
    <w:rsid w:val="00C77C93"/>
    <w:rsid w:val="00C81B74"/>
    <w:rsid w:val="00C81F40"/>
    <w:rsid w:val="00C821A9"/>
    <w:rsid w:val="00C82205"/>
    <w:rsid w:val="00C82C6D"/>
    <w:rsid w:val="00C830A6"/>
    <w:rsid w:val="00C847B6"/>
    <w:rsid w:val="00C8522A"/>
    <w:rsid w:val="00C8548C"/>
    <w:rsid w:val="00C8554D"/>
    <w:rsid w:val="00C856FC"/>
    <w:rsid w:val="00C85B69"/>
    <w:rsid w:val="00C85D25"/>
    <w:rsid w:val="00C862F4"/>
    <w:rsid w:val="00C863B4"/>
    <w:rsid w:val="00C87169"/>
    <w:rsid w:val="00C873F6"/>
    <w:rsid w:val="00C9054D"/>
    <w:rsid w:val="00C90713"/>
    <w:rsid w:val="00C911D5"/>
    <w:rsid w:val="00C914B3"/>
    <w:rsid w:val="00C91972"/>
    <w:rsid w:val="00C91B56"/>
    <w:rsid w:val="00C91BB6"/>
    <w:rsid w:val="00C91DE7"/>
    <w:rsid w:val="00C91E0B"/>
    <w:rsid w:val="00C91F31"/>
    <w:rsid w:val="00C9264D"/>
    <w:rsid w:val="00C942F3"/>
    <w:rsid w:val="00C95C93"/>
    <w:rsid w:val="00C9633F"/>
    <w:rsid w:val="00C96914"/>
    <w:rsid w:val="00C97221"/>
    <w:rsid w:val="00C97F37"/>
    <w:rsid w:val="00C97F7F"/>
    <w:rsid w:val="00CA0290"/>
    <w:rsid w:val="00CA0C53"/>
    <w:rsid w:val="00CA0F45"/>
    <w:rsid w:val="00CA122D"/>
    <w:rsid w:val="00CA1E70"/>
    <w:rsid w:val="00CA2584"/>
    <w:rsid w:val="00CA2C32"/>
    <w:rsid w:val="00CA2EF4"/>
    <w:rsid w:val="00CA300D"/>
    <w:rsid w:val="00CA35A8"/>
    <w:rsid w:val="00CA37D6"/>
    <w:rsid w:val="00CA3E71"/>
    <w:rsid w:val="00CA555C"/>
    <w:rsid w:val="00CA5CA5"/>
    <w:rsid w:val="00CA5EF3"/>
    <w:rsid w:val="00CA5F3E"/>
    <w:rsid w:val="00CA7D30"/>
    <w:rsid w:val="00CA7DB7"/>
    <w:rsid w:val="00CB0245"/>
    <w:rsid w:val="00CB0663"/>
    <w:rsid w:val="00CB0CCD"/>
    <w:rsid w:val="00CB17F3"/>
    <w:rsid w:val="00CB1C02"/>
    <w:rsid w:val="00CB41D9"/>
    <w:rsid w:val="00CB4352"/>
    <w:rsid w:val="00CB49C2"/>
    <w:rsid w:val="00CB4C5A"/>
    <w:rsid w:val="00CB6506"/>
    <w:rsid w:val="00CB6939"/>
    <w:rsid w:val="00CB6AEA"/>
    <w:rsid w:val="00CB6DB2"/>
    <w:rsid w:val="00CB6E4A"/>
    <w:rsid w:val="00CB6F78"/>
    <w:rsid w:val="00CB7190"/>
    <w:rsid w:val="00CB7BC5"/>
    <w:rsid w:val="00CC04BF"/>
    <w:rsid w:val="00CC0848"/>
    <w:rsid w:val="00CC0D80"/>
    <w:rsid w:val="00CC125F"/>
    <w:rsid w:val="00CC15D9"/>
    <w:rsid w:val="00CC18FB"/>
    <w:rsid w:val="00CC22F1"/>
    <w:rsid w:val="00CC2DDC"/>
    <w:rsid w:val="00CC3F76"/>
    <w:rsid w:val="00CC3FB0"/>
    <w:rsid w:val="00CC4045"/>
    <w:rsid w:val="00CC4505"/>
    <w:rsid w:val="00CC482E"/>
    <w:rsid w:val="00CC4DE3"/>
    <w:rsid w:val="00CC5352"/>
    <w:rsid w:val="00CC548A"/>
    <w:rsid w:val="00CC62C2"/>
    <w:rsid w:val="00CC748B"/>
    <w:rsid w:val="00CC772D"/>
    <w:rsid w:val="00CC7863"/>
    <w:rsid w:val="00CD036E"/>
    <w:rsid w:val="00CD0CD1"/>
    <w:rsid w:val="00CD0DBB"/>
    <w:rsid w:val="00CD1062"/>
    <w:rsid w:val="00CD16CF"/>
    <w:rsid w:val="00CD1A16"/>
    <w:rsid w:val="00CD1D61"/>
    <w:rsid w:val="00CD2DEF"/>
    <w:rsid w:val="00CD40F6"/>
    <w:rsid w:val="00CD4178"/>
    <w:rsid w:val="00CD4C1F"/>
    <w:rsid w:val="00CD4C92"/>
    <w:rsid w:val="00CD4D6B"/>
    <w:rsid w:val="00CD59F5"/>
    <w:rsid w:val="00CD6AF4"/>
    <w:rsid w:val="00CD6C7F"/>
    <w:rsid w:val="00CD71EA"/>
    <w:rsid w:val="00CE0785"/>
    <w:rsid w:val="00CE09FB"/>
    <w:rsid w:val="00CE1955"/>
    <w:rsid w:val="00CE20E8"/>
    <w:rsid w:val="00CE35C8"/>
    <w:rsid w:val="00CE3A6C"/>
    <w:rsid w:val="00CE493E"/>
    <w:rsid w:val="00CE5386"/>
    <w:rsid w:val="00CE5413"/>
    <w:rsid w:val="00CE70FB"/>
    <w:rsid w:val="00CE7152"/>
    <w:rsid w:val="00CE7AD7"/>
    <w:rsid w:val="00CE7E8C"/>
    <w:rsid w:val="00CF0AA9"/>
    <w:rsid w:val="00CF10BD"/>
    <w:rsid w:val="00CF1DD9"/>
    <w:rsid w:val="00CF2066"/>
    <w:rsid w:val="00CF2743"/>
    <w:rsid w:val="00CF3248"/>
    <w:rsid w:val="00CF3480"/>
    <w:rsid w:val="00CF4519"/>
    <w:rsid w:val="00CF4635"/>
    <w:rsid w:val="00CF533D"/>
    <w:rsid w:val="00CF55A0"/>
    <w:rsid w:val="00CF55A6"/>
    <w:rsid w:val="00CF5C8A"/>
    <w:rsid w:val="00CF5E61"/>
    <w:rsid w:val="00CF5FFB"/>
    <w:rsid w:val="00CF6579"/>
    <w:rsid w:val="00CF6D89"/>
    <w:rsid w:val="00CF72C3"/>
    <w:rsid w:val="00D00465"/>
    <w:rsid w:val="00D00633"/>
    <w:rsid w:val="00D007BB"/>
    <w:rsid w:val="00D00875"/>
    <w:rsid w:val="00D012D1"/>
    <w:rsid w:val="00D01EF7"/>
    <w:rsid w:val="00D02DA1"/>
    <w:rsid w:val="00D032DD"/>
    <w:rsid w:val="00D03873"/>
    <w:rsid w:val="00D044D9"/>
    <w:rsid w:val="00D04C91"/>
    <w:rsid w:val="00D04E85"/>
    <w:rsid w:val="00D053C9"/>
    <w:rsid w:val="00D05C79"/>
    <w:rsid w:val="00D06D09"/>
    <w:rsid w:val="00D07451"/>
    <w:rsid w:val="00D078C3"/>
    <w:rsid w:val="00D10145"/>
    <w:rsid w:val="00D10476"/>
    <w:rsid w:val="00D1113E"/>
    <w:rsid w:val="00D114B0"/>
    <w:rsid w:val="00D117E4"/>
    <w:rsid w:val="00D11F11"/>
    <w:rsid w:val="00D1214D"/>
    <w:rsid w:val="00D126E4"/>
    <w:rsid w:val="00D1324E"/>
    <w:rsid w:val="00D1352C"/>
    <w:rsid w:val="00D13994"/>
    <w:rsid w:val="00D139B3"/>
    <w:rsid w:val="00D13B11"/>
    <w:rsid w:val="00D13BC4"/>
    <w:rsid w:val="00D14BE2"/>
    <w:rsid w:val="00D14E9F"/>
    <w:rsid w:val="00D150C2"/>
    <w:rsid w:val="00D15D45"/>
    <w:rsid w:val="00D15E3B"/>
    <w:rsid w:val="00D162FA"/>
    <w:rsid w:val="00D16962"/>
    <w:rsid w:val="00D169F4"/>
    <w:rsid w:val="00D17052"/>
    <w:rsid w:val="00D1717D"/>
    <w:rsid w:val="00D1783C"/>
    <w:rsid w:val="00D20F83"/>
    <w:rsid w:val="00D2114A"/>
    <w:rsid w:val="00D21246"/>
    <w:rsid w:val="00D21949"/>
    <w:rsid w:val="00D21ABA"/>
    <w:rsid w:val="00D21AF5"/>
    <w:rsid w:val="00D23970"/>
    <w:rsid w:val="00D23DD4"/>
    <w:rsid w:val="00D24284"/>
    <w:rsid w:val="00D24545"/>
    <w:rsid w:val="00D24B9E"/>
    <w:rsid w:val="00D25B40"/>
    <w:rsid w:val="00D268FE"/>
    <w:rsid w:val="00D27973"/>
    <w:rsid w:val="00D310DA"/>
    <w:rsid w:val="00D318CD"/>
    <w:rsid w:val="00D31BCE"/>
    <w:rsid w:val="00D3211C"/>
    <w:rsid w:val="00D322C7"/>
    <w:rsid w:val="00D32359"/>
    <w:rsid w:val="00D335C1"/>
    <w:rsid w:val="00D33884"/>
    <w:rsid w:val="00D33931"/>
    <w:rsid w:val="00D344DC"/>
    <w:rsid w:val="00D34720"/>
    <w:rsid w:val="00D34B82"/>
    <w:rsid w:val="00D35245"/>
    <w:rsid w:val="00D35350"/>
    <w:rsid w:val="00D35ACB"/>
    <w:rsid w:val="00D37E27"/>
    <w:rsid w:val="00D4014D"/>
    <w:rsid w:val="00D40B87"/>
    <w:rsid w:val="00D40E7F"/>
    <w:rsid w:val="00D40E96"/>
    <w:rsid w:val="00D41629"/>
    <w:rsid w:val="00D42117"/>
    <w:rsid w:val="00D421C3"/>
    <w:rsid w:val="00D42E37"/>
    <w:rsid w:val="00D43007"/>
    <w:rsid w:val="00D4383C"/>
    <w:rsid w:val="00D4447C"/>
    <w:rsid w:val="00D44557"/>
    <w:rsid w:val="00D456AC"/>
    <w:rsid w:val="00D46B8D"/>
    <w:rsid w:val="00D46EA4"/>
    <w:rsid w:val="00D47297"/>
    <w:rsid w:val="00D4780F"/>
    <w:rsid w:val="00D47816"/>
    <w:rsid w:val="00D50486"/>
    <w:rsid w:val="00D50567"/>
    <w:rsid w:val="00D50946"/>
    <w:rsid w:val="00D50CC6"/>
    <w:rsid w:val="00D51CEB"/>
    <w:rsid w:val="00D52962"/>
    <w:rsid w:val="00D52DF9"/>
    <w:rsid w:val="00D53060"/>
    <w:rsid w:val="00D53180"/>
    <w:rsid w:val="00D5320B"/>
    <w:rsid w:val="00D5375D"/>
    <w:rsid w:val="00D53E77"/>
    <w:rsid w:val="00D53FFB"/>
    <w:rsid w:val="00D5434B"/>
    <w:rsid w:val="00D55571"/>
    <w:rsid w:val="00D57AD9"/>
    <w:rsid w:val="00D57D78"/>
    <w:rsid w:val="00D57EEC"/>
    <w:rsid w:val="00D60075"/>
    <w:rsid w:val="00D60259"/>
    <w:rsid w:val="00D6090A"/>
    <w:rsid w:val="00D6107B"/>
    <w:rsid w:val="00D61F57"/>
    <w:rsid w:val="00D6274D"/>
    <w:rsid w:val="00D62CA8"/>
    <w:rsid w:val="00D630BA"/>
    <w:rsid w:val="00D63A17"/>
    <w:rsid w:val="00D647DC"/>
    <w:rsid w:val="00D64D10"/>
    <w:rsid w:val="00D65178"/>
    <w:rsid w:val="00D66090"/>
    <w:rsid w:val="00D660B0"/>
    <w:rsid w:val="00D66D1D"/>
    <w:rsid w:val="00D6703E"/>
    <w:rsid w:val="00D6733C"/>
    <w:rsid w:val="00D70DD3"/>
    <w:rsid w:val="00D713E8"/>
    <w:rsid w:val="00D71565"/>
    <w:rsid w:val="00D71D2D"/>
    <w:rsid w:val="00D71DCD"/>
    <w:rsid w:val="00D723B6"/>
    <w:rsid w:val="00D7244E"/>
    <w:rsid w:val="00D72CCF"/>
    <w:rsid w:val="00D734E8"/>
    <w:rsid w:val="00D735F8"/>
    <w:rsid w:val="00D74378"/>
    <w:rsid w:val="00D74424"/>
    <w:rsid w:val="00D74817"/>
    <w:rsid w:val="00D75257"/>
    <w:rsid w:val="00D75609"/>
    <w:rsid w:val="00D75A04"/>
    <w:rsid w:val="00D762EF"/>
    <w:rsid w:val="00D7649F"/>
    <w:rsid w:val="00D76657"/>
    <w:rsid w:val="00D76E99"/>
    <w:rsid w:val="00D80708"/>
    <w:rsid w:val="00D81568"/>
    <w:rsid w:val="00D81701"/>
    <w:rsid w:val="00D822D1"/>
    <w:rsid w:val="00D82430"/>
    <w:rsid w:val="00D8243D"/>
    <w:rsid w:val="00D824C6"/>
    <w:rsid w:val="00D82DC5"/>
    <w:rsid w:val="00D82DDB"/>
    <w:rsid w:val="00D83955"/>
    <w:rsid w:val="00D8440B"/>
    <w:rsid w:val="00D84870"/>
    <w:rsid w:val="00D84D99"/>
    <w:rsid w:val="00D85163"/>
    <w:rsid w:val="00D85C7F"/>
    <w:rsid w:val="00D869D4"/>
    <w:rsid w:val="00D870DA"/>
    <w:rsid w:val="00D874A4"/>
    <w:rsid w:val="00D8755D"/>
    <w:rsid w:val="00D9014C"/>
    <w:rsid w:val="00D90C37"/>
    <w:rsid w:val="00D91DE7"/>
    <w:rsid w:val="00D91EB4"/>
    <w:rsid w:val="00D92472"/>
    <w:rsid w:val="00D93D24"/>
    <w:rsid w:val="00D94D2F"/>
    <w:rsid w:val="00D95533"/>
    <w:rsid w:val="00D965B5"/>
    <w:rsid w:val="00D967DF"/>
    <w:rsid w:val="00D96B02"/>
    <w:rsid w:val="00D96C57"/>
    <w:rsid w:val="00DA0839"/>
    <w:rsid w:val="00DA0D41"/>
    <w:rsid w:val="00DA0DBA"/>
    <w:rsid w:val="00DA1C83"/>
    <w:rsid w:val="00DA1F8B"/>
    <w:rsid w:val="00DA1FBA"/>
    <w:rsid w:val="00DA2188"/>
    <w:rsid w:val="00DA2DF1"/>
    <w:rsid w:val="00DA3247"/>
    <w:rsid w:val="00DA4176"/>
    <w:rsid w:val="00DA5A89"/>
    <w:rsid w:val="00DA6484"/>
    <w:rsid w:val="00DA6587"/>
    <w:rsid w:val="00DA6640"/>
    <w:rsid w:val="00DA6857"/>
    <w:rsid w:val="00DA6983"/>
    <w:rsid w:val="00DA6AAE"/>
    <w:rsid w:val="00DA6C7A"/>
    <w:rsid w:val="00DA7026"/>
    <w:rsid w:val="00DB06F0"/>
    <w:rsid w:val="00DB08F1"/>
    <w:rsid w:val="00DB1704"/>
    <w:rsid w:val="00DB1EAB"/>
    <w:rsid w:val="00DB26EA"/>
    <w:rsid w:val="00DB27CA"/>
    <w:rsid w:val="00DB2E32"/>
    <w:rsid w:val="00DB379C"/>
    <w:rsid w:val="00DB37CC"/>
    <w:rsid w:val="00DB392F"/>
    <w:rsid w:val="00DB3B76"/>
    <w:rsid w:val="00DB4745"/>
    <w:rsid w:val="00DB4B12"/>
    <w:rsid w:val="00DB562C"/>
    <w:rsid w:val="00DB5790"/>
    <w:rsid w:val="00DB5B90"/>
    <w:rsid w:val="00DB5D81"/>
    <w:rsid w:val="00DB5EA7"/>
    <w:rsid w:val="00DB7C00"/>
    <w:rsid w:val="00DC0BE1"/>
    <w:rsid w:val="00DC18DB"/>
    <w:rsid w:val="00DC21C1"/>
    <w:rsid w:val="00DC294E"/>
    <w:rsid w:val="00DC2E0D"/>
    <w:rsid w:val="00DC565B"/>
    <w:rsid w:val="00DC60CE"/>
    <w:rsid w:val="00DC61BB"/>
    <w:rsid w:val="00DC7522"/>
    <w:rsid w:val="00DD047E"/>
    <w:rsid w:val="00DD073F"/>
    <w:rsid w:val="00DD1124"/>
    <w:rsid w:val="00DD150F"/>
    <w:rsid w:val="00DD1A5A"/>
    <w:rsid w:val="00DD1BA3"/>
    <w:rsid w:val="00DD1E2C"/>
    <w:rsid w:val="00DD20E6"/>
    <w:rsid w:val="00DD220F"/>
    <w:rsid w:val="00DD2364"/>
    <w:rsid w:val="00DD26B7"/>
    <w:rsid w:val="00DD31B3"/>
    <w:rsid w:val="00DD342D"/>
    <w:rsid w:val="00DD40BB"/>
    <w:rsid w:val="00DD4D19"/>
    <w:rsid w:val="00DD4F0C"/>
    <w:rsid w:val="00DD5394"/>
    <w:rsid w:val="00DD57B5"/>
    <w:rsid w:val="00DD619C"/>
    <w:rsid w:val="00DD63FA"/>
    <w:rsid w:val="00DD6E93"/>
    <w:rsid w:val="00DD747F"/>
    <w:rsid w:val="00DD7494"/>
    <w:rsid w:val="00DD7550"/>
    <w:rsid w:val="00DD7C53"/>
    <w:rsid w:val="00DE0F5B"/>
    <w:rsid w:val="00DE1185"/>
    <w:rsid w:val="00DE11F5"/>
    <w:rsid w:val="00DE1577"/>
    <w:rsid w:val="00DE1C87"/>
    <w:rsid w:val="00DE2710"/>
    <w:rsid w:val="00DE385A"/>
    <w:rsid w:val="00DE4F12"/>
    <w:rsid w:val="00DE4FF6"/>
    <w:rsid w:val="00DE568A"/>
    <w:rsid w:val="00DE5AAA"/>
    <w:rsid w:val="00DE5FE0"/>
    <w:rsid w:val="00DE620B"/>
    <w:rsid w:val="00DE65A1"/>
    <w:rsid w:val="00DE6A0E"/>
    <w:rsid w:val="00DE6B36"/>
    <w:rsid w:val="00DE7523"/>
    <w:rsid w:val="00DF036C"/>
    <w:rsid w:val="00DF0BF7"/>
    <w:rsid w:val="00DF1F85"/>
    <w:rsid w:val="00DF2184"/>
    <w:rsid w:val="00DF3333"/>
    <w:rsid w:val="00DF35FF"/>
    <w:rsid w:val="00DF4009"/>
    <w:rsid w:val="00DF42E7"/>
    <w:rsid w:val="00DF4A89"/>
    <w:rsid w:val="00DF4A8E"/>
    <w:rsid w:val="00DF4E50"/>
    <w:rsid w:val="00DF5B65"/>
    <w:rsid w:val="00DF5BA8"/>
    <w:rsid w:val="00DF6021"/>
    <w:rsid w:val="00DF6135"/>
    <w:rsid w:val="00DF62A0"/>
    <w:rsid w:val="00DF63C8"/>
    <w:rsid w:val="00DF7536"/>
    <w:rsid w:val="00DF7828"/>
    <w:rsid w:val="00DF786C"/>
    <w:rsid w:val="00DF7A31"/>
    <w:rsid w:val="00DF7B52"/>
    <w:rsid w:val="00E00568"/>
    <w:rsid w:val="00E00C01"/>
    <w:rsid w:val="00E01CB5"/>
    <w:rsid w:val="00E01E0C"/>
    <w:rsid w:val="00E01E52"/>
    <w:rsid w:val="00E02979"/>
    <w:rsid w:val="00E03055"/>
    <w:rsid w:val="00E03AF9"/>
    <w:rsid w:val="00E0473F"/>
    <w:rsid w:val="00E047D1"/>
    <w:rsid w:val="00E048A2"/>
    <w:rsid w:val="00E04E11"/>
    <w:rsid w:val="00E0568F"/>
    <w:rsid w:val="00E05753"/>
    <w:rsid w:val="00E05CB4"/>
    <w:rsid w:val="00E062DC"/>
    <w:rsid w:val="00E0665B"/>
    <w:rsid w:val="00E06994"/>
    <w:rsid w:val="00E07F41"/>
    <w:rsid w:val="00E10768"/>
    <w:rsid w:val="00E10AFE"/>
    <w:rsid w:val="00E10D40"/>
    <w:rsid w:val="00E11458"/>
    <w:rsid w:val="00E12059"/>
    <w:rsid w:val="00E12334"/>
    <w:rsid w:val="00E12A86"/>
    <w:rsid w:val="00E12EEC"/>
    <w:rsid w:val="00E12FD5"/>
    <w:rsid w:val="00E134A1"/>
    <w:rsid w:val="00E13B9D"/>
    <w:rsid w:val="00E1410A"/>
    <w:rsid w:val="00E1451E"/>
    <w:rsid w:val="00E1631B"/>
    <w:rsid w:val="00E1653A"/>
    <w:rsid w:val="00E17311"/>
    <w:rsid w:val="00E209C5"/>
    <w:rsid w:val="00E20CB7"/>
    <w:rsid w:val="00E21706"/>
    <w:rsid w:val="00E2186C"/>
    <w:rsid w:val="00E221BD"/>
    <w:rsid w:val="00E2287F"/>
    <w:rsid w:val="00E23410"/>
    <w:rsid w:val="00E23671"/>
    <w:rsid w:val="00E24AF3"/>
    <w:rsid w:val="00E25192"/>
    <w:rsid w:val="00E26574"/>
    <w:rsid w:val="00E27BB1"/>
    <w:rsid w:val="00E313DE"/>
    <w:rsid w:val="00E33832"/>
    <w:rsid w:val="00E343D2"/>
    <w:rsid w:val="00E366E3"/>
    <w:rsid w:val="00E36938"/>
    <w:rsid w:val="00E37A9F"/>
    <w:rsid w:val="00E37ABD"/>
    <w:rsid w:val="00E37C54"/>
    <w:rsid w:val="00E40920"/>
    <w:rsid w:val="00E41713"/>
    <w:rsid w:val="00E41EA2"/>
    <w:rsid w:val="00E4211B"/>
    <w:rsid w:val="00E4245B"/>
    <w:rsid w:val="00E43935"/>
    <w:rsid w:val="00E43BBF"/>
    <w:rsid w:val="00E44446"/>
    <w:rsid w:val="00E446F9"/>
    <w:rsid w:val="00E44765"/>
    <w:rsid w:val="00E457AE"/>
    <w:rsid w:val="00E46D98"/>
    <w:rsid w:val="00E47100"/>
    <w:rsid w:val="00E473E8"/>
    <w:rsid w:val="00E47555"/>
    <w:rsid w:val="00E4797F"/>
    <w:rsid w:val="00E506E4"/>
    <w:rsid w:val="00E50F93"/>
    <w:rsid w:val="00E520E1"/>
    <w:rsid w:val="00E523FF"/>
    <w:rsid w:val="00E54106"/>
    <w:rsid w:val="00E54234"/>
    <w:rsid w:val="00E54249"/>
    <w:rsid w:val="00E5484A"/>
    <w:rsid w:val="00E555A2"/>
    <w:rsid w:val="00E574A8"/>
    <w:rsid w:val="00E57A77"/>
    <w:rsid w:val="00E57EB1"/>
    <w:rsid w:val="00E609DF"/>
    <w:rsid w:val="00E60DBA"/>
    <w:rsid w:val="00E60E78"/>
    <w:rsid w:val="00E6118E"/>
    <w:rsid w:val="00E61751"/>
    <w:rsid w:val="00E61F9C"/>
    <w:rsid w:val="00E62ADA"/>
    <w:rsid w:val="00E62F66"/>
    <w:rsid w:val="00E638A8"/>
    <w:rsid w:val="00E64C34"/>
    <w:rsid w:val="00E65667"/>
    <w:rsid w:val="00E67754"/>
    <w:rsid w:val="00E7102D"/>
    <w:rsid w:val="00E714DE"/>
    <w:rsid w:val="00E71EDF"/>
    <w:rsid w:val="00E72038"/>
    <w:rsid w:val="00E72C7B"/>
    <w:rsid w:val="00E730EA"/>
    <w:rsid w:val="00E73939"/>
    <w:rsid w:val="00E73C57"/>
    <w:rsid w:val="00E7472E"/>
    <w:rsid w:val="00E74DC4"/>
    <w:rsid w:val="00E756AB"/>
    <w:rsid w:val="00E7572F"/>
    <w:rsid w:val="00E75836"/>
    <w:rsid w:val="00E7602B"/>
    <w:rsid w:val="00E76370"/>
    <w:rsid w:val="00E76781"/>
    <w:rsid w:val="00E76BF1"/>
    <w:rsid w:val="00E778A3"/>
    <w:rsid w:val="00E80365"/>
    <w:rsid w:val="00E81B16"/>
    <w:rsid w:val="00E82462"/>
    <w:rsid w:val="00E8254C"/>
    <w:rsid w:val="00E82A45"/>
    <w:rsid w:val="00E82B0D"/>
    <w:rsid w:val="00E83089"/>
    <w:rsid w:val="00E839AB"/>
    <w:rsid w:val="00E83A85"/>
    <w:rsid w:val="00E84B0E"/>
    <w:rsid w:val="00E84EDE"/>
    <w:rsid w:val="00E853B1"/>
    <w:rsid w:val="00E85747"/>
    <w:rsid w:val="00E85863"/>
    <w:rsid w:val="00E8595E"/>
    <w:rsid w:val="00E85FD4"/>
    <w:rsid w:val="00E86C6E"/>
    <w:rsid w:val="00E86F11"/>
    <w:rsid w:val="00E87BD5"/>
    <w:rsid w:val="00E908D1"/>
    <w:rsid w:val="00E91524"/>
    <w:rsid w:val="00E91D2F"/>
    <w:rsid w:val="00E92F6C"/>
    <w:rsid w:val="00E93379"/>
    <w:rsid w:val="00E93CA4"/>
    <w:rsid w:val="00E93E54"/>
    <w:rsid w:val="00E940C4"/>
    <w:rsid w:val="00E947F3"/>
    <w:rsid w:val="00E9482C"/>
    <w:rsid w:val="00E9553A"/>
    <w:rsid w:val="00E9605A"/>
    <w:rsid w:val="00E9614D"/>
    <w:rsid w:val="00E97096"/>
    <w:rsid w:val="00E979EF"/>
    <w:rsid w:val="00E97C59"/>
    <w:rsid w:val="00EA0D07"/>
    <w:rsid w:val="00EA1803"/>
    <w:rsid w:val="00EA1A7D"/>
    <w:rsid w:val="00EA1CC5"/>
    <w:rsid w:val="00EA30BA"/>
    <w:rsid w:val="00EA31B6"/>
    <w:rsid w:val="00EA4261"/>
    <w:rsid w:val="00EA4357"/>
    <w:rsid w:val="00EA4540"/>
    <w:rsid w:val="00EA4F42"/>
    <w:rsid w:val="00EA54B6"/>
    <w:rsid w:val="00EA592C"/>
    <w:rsid w:val="00EA5C6B"/>
    <w:rsid w:val="00EA5D4F"/>
    <w:rsid w:val="00EA5F6C"/>
    <w:rsid w:val="00EA6215"/>
    <w:rsid w:val="00EA658C"/>
    <w:rsid w:val="00EA68B0"/>
    <w:rsid w:val="00EA741E"/>
    <w:rsid w:val="00EB0211"/>
    <w:rsid w:val="00EB026E"/>
    <w:rsid w:val="00EB02E5"/>
    <w:rsid w:val="00EB1029"/>
    <w:rsid w:val="00EB10AA"/>
    <w:rsid w:val="00EB1A38"/>
    <w:rsid w:val="00EB1EA3"/>
    <w:rsid w:val="00EB259D"/>
    <w:rsid w:val="00EB2B43"/>
    <w:rsid w:val="00EB2E2A"/>
    <w:rsid w:val="00EB2F21"/>
    <w:rsid w:val="00EB3968"/>
    <w:rsid w:val="00EB3F64"/>
    <w:rsid w:val="00EB4AE3"/>
    <w:rsid w:val="00EB610F"/>
    <w:rsid w:val="00EB6A0C"/>
    <w:rsid w:val="00EB739D"/>
    <w:rsid w:val="00EC18FC"/>
    <w:rsid w:val="00EC1BFF"/>
    <w:rsid w:val="00EC2059"/>
    <w:rsid w:val="00EC2240"/>
    <w:rsid w:val="00EC224D"/>
    <w:rsid w:val="00EC2D8C"/>
    <w:rsid w:val="00EC2DE2"/>
    <w:rsid w:val="00EC321F"/>
    <w:rsid w:val="00EC343C"/>
    <w:rsid w:val="00EC3D0D"/>
    <w:rsid w:val="00EC4370"/>
    <w:rsid w:val="00EC5CBC"/>
    <w:rsid w:val="00EC5F87"/>
    <w:rsid w:val="00EC6236"/>
    <w:rsid w:val="00EC7837"/>
    <w:rsid w:val="00EC7DE5"/>
    <w:rsid w:val="00ED01E4"/>
    <w:rsid w:val="00ED04A2"/>
    <w:rsid w:val="00ED0B70"/>
    <w:rsid w:val="00ED0E09"/>
    <w:rsid w:val="00ED185A"/>
    <w:rsid w:val="00ED19D5"/>
    <w:rsid w:val="00ED234B"/>
    <w:rsid w:val="00ED2404"/>
    <w:rsid w:val="00ED2E25"/>
    <w:rsid w:val="00ED3A3F"/>
    <w:rsid w:val="00ED3C1C"/>
    <w:rsid w:val="00ED3F1A"/>
    <w:rsid w:val="00ED4271"/>
    <w:rsid w:val="00ED4895"/>
    <w:rsid w:val="00ED4B34"/>
    <w:rsid w:val="00ED58F7"/>
    <w:rsid w:val="00ED6137"/>
    <w:rsid w:val="00ED694C"/>
    <w:rsid w:val="00ED7B43"/>
    <w:rsid w:val="00EE09C8"/>
    <w:rsid w:val="00EE0E51"/>
    <w:rsid w:val="00EE1AFF"/>
    <w:rsid w:val="00EE1B2E"/>
    <w:rsid w:val="00EE1C49"/>
    <w:rsid w:val="00EE1E9D"/>
    <w:rsid w:val="00EE2682"/>
    <w:rsid w:val="00EE32EF"/>
    <w:rsid w:val="00EE3386"/>
    <w:rsid w:val="00EE34DD"/>
    <w:rsid w:val="00EE39B7"/>
    <w:rsid w:val="00EE4028"/>
    <w:rsid w:val="00EE4572"/>
    <w:rsid w:val="00EE4B4E"/>
    <w:rsid w:val="00EE4BCB"/>
    <w:rsid w:val="00EE4D57"/>
    <w:rsid w:val="00EE4E27"/>
    <w:rsid w:val="00EE551C"/>
    <w:rsid w:val="00EE5FE9"/>
    <w:rsid w:val="00EE626F"/>
    <w:rsid w:val="00EE6751"/>
    <w:rsid w:val="00EE676A"/>
    <w:rsid w:val="00EE68CD"/>
    <w:rsid w:val="00EE6C48"/>
    <w:rsid w:val="00EE7748"/>
    <w:rsid w:val="00EE7C2C"/>
    <w:rsid w:val="00EE7E53"/>
    <w:rsid w:val="00EF1B4B"/>
    <w:rsid w:val="00EF22CA"/>
    <w:rsid w:val="00EF2507"/>
    <w:rsid w:val="00EF2C5D"/>
    <w:rsid w:val="00EF2D2F"/>
    <w:rsid w:val="00EF2E5C"/>
    <w:rsid w:val="00EF2F6B"/>
    <w:rsid w:val="00EF38B2"/>
    <w:rsid w:val="00EF3F25"/>
    <w:rsid w:val="00EF3FFA"/>
    <w:rsid w:val="00EF405B"/>
    <w:rsid w:val="00EF48BE"/>
    <w:rsid w:val="00EF5137"/>
    <w:rsid w:val="00EF52F9"/>
    <w:rsid w:val="00EF5677"/>
    <w:rsid w:val="00EF599C"/>
    <w:rsid w:val="00EF64EA"/>
    <w:rsid w:val="00EF658D"/>
    <w:rsid w:val="00EF65EC"/>
    <w:rsid w:val="00EF7220"/>
    <w:rsid w:val="00EF7364"/>
    <w:rsid w:val="00EF7784"/>
    <w:rsid w:val="00EF7ACB"/>
    <w:rsid w:val="00F00514"/>
    <w:rsid w:val="00F01038"/>
    <w:rsid w:val="00F01105"/>
    <w:rsid w:val="00F01D08"/>
    <w:rsid w:val="00F020CB"/>
    <w:rsid w:val="00F0288B"/>
    <w:rsid w:val="00F0315F"/>
    <w:rsid w:val="00F032B9"/>
    <w:rsid w:val="00F03407"/>
    <w:rsid w:val="00F03AE1"/>
    <w:rsid w:val="00F03CB1"/>
    <w:rsid w:val="00F03E96"/>
    <w:rsid w:val="00F045D9"/>
    <w:rsid w:val="00F050D5"/>
    <w:rsid w:val="00F055C3"/>
    <w:rsid w:val="00F055C7"/>
    <w:rsid w:val="00F057EC"/>
    <w:rsid w:val="00F06014"/>
    <w:rsid w:val="00F061F5"/>
    <w:rsid w:val="00F068C8"/>
    <w:rsid w:val="00F07714"/>
    <w:rsid w:val="00F07AC1"/>
    <w:rsid w:val="00F10272"/>
    <w:rsid w:val="00F10C0F"/>
    <w:rsid w:val="00F10C24"/>
    <w:rsid w:val="00F11FF3"/>
    <w:rsid w:val="00F12461"/>
    <w:rsid w:val="00F12CE9"/>
    <w:rsid w:val="00F14BAA"/>
    <w:rsid w:val="00F14D63"/>
    <w:rsid w:val="00F15820"/>
    <w:rsid w:val="00F15FF7"/>
    <w:rsid w:val="00F1629C"/>
    <w:rsid w:val="00F1658F"/>
    <w:rsid w:val="00F1670C"/>
    <w:rsid w:val="00F175A0"/>
    <w:rsid w:val="00F1775D"/>
    <w:rsid w:val="00F17FBA"/>
    <w:rsid w:val="00F20106"/>
    <w:rsid w:val="00F204C4"/>
    <w:rsid w:val="00F208F0"/>
    <w:rsid w:val="00F217CF"/>
    <w:rsid w:val="00F21A45"/>
    <w:rsid w:val="00F224A5"/>
    <w:rsid w:val="00F2295B"/>
    <w:rsid w:val="00F229AC"/>
    <w:rsid w:val="00F2305F"/>
    <w:rsid w:val="00F234EE"/>
    <w:rsid w:val="00F2369C"/>
    <w:rsid w:val="00F239DE"/>
    <w:rsid w:val="00F23D26"/>
    <w:rsid w:val="00F23E01"/>
    <w:rsid w:val="00F245D2"/>
    <w:rsid w:val="00F24BA1"/>
    <w:rsid w:val="00F24D13"/>
    <w:rsid w:val="00F24F34"/>
    <w:rsid w:val="00F25EFA"/>
    <w:rsid w:val="00F2649B"/>
    <w:rsid w:val="00F26B82"/>
    <w:rsid w:val="00F273F7"/>
    <w:rsid w:val="00F27407"/>
    <w:rsid w:val="00F30052"/>
    <w:rsid w:val="00F30255"/>
    <w:rsid w:val="00F303D1"/>
    <w:rsid w:val="00F3088F"/>
    <w:rsid w:val="00F30A6C"/>
    <w:rsid w:val="00F30C0A"/>
    <w:rsid w:val="00F32B4D"/>
    <w:rsid w:val="00F336E3"/>
    <w:rsid w:val="00F34636"/>
    <w:rsid w:val="00F34A4C"/>
    <w:rsid w:val="00F34B2B"/>
    <w:rsid w:val="00F35707"/>
    <w:rsid w:val="00F35A82"/>
    <w:rsid w:val="00F35B20"/>
    <w:rsid w:val="00F35D96"/>
    <w:rsid w:val="00F36320"/>
    <w:rsid w:val="00F366E5"/>
    <w:rsid w:val="00F3735F"/>
    <w:rsid w:val="00F37BF7"/>
    <w:rsid w:val="00F37E19"/>
    <w:rsid w:val="00F40F5B"/>
    <w:rsid w:val="00F41056"/>
    <w:rsid w:val="00F41ADE"/>
    <w:rsid w:val="00F41F37"/>
    <w:rsid w:val="00F42351"/>
    <w:rsid w:val="00F42C2A"/>
    <w:rsid w:val="00F43DE2"/>
    <w:rsid w:val="00F440C1"/>
    <w:rsid w:val="00F4470E"/>
    <w:rsid w:val="00F45237"/>
    <w:rsid w:val="00F45AB9"/>
    <w:rsid w:val="00F45C64"/>
    <w:rsid w:val="00F46B67"/>
    <w:rsid w:val="00F4713A"/>
    <w:rsid w:val="00F4765F"/>
    <w:rsid w:val="00F47753"/>
    <w:rsid w:val="00F5028C"/>
    <w:rsid w:val="00F50BC4"/>
    <w:rsid w:val="00F50F6D"/>
    <w:rsid w:val="00F51663"/>
    <w:rsid w:val="00F51824"/>
    <w:rsid w:val="00F51F12"/>
    <w:rsid w:val="00F52335"/>
    <w:rsid w:val="00F529CB"/>
    <w:rsid w:val="00F53D57"/>
    <w:rsid w:val="00F5451B"/>
    <w:rsid w:val="00F54AA5"/>
    <w:rsid w:val="00F54E61"/>
    <w:rsid w:val="00F55033"/>
    <w:rsid w:val="00F56B74"/>
    <w:rsid w:val="00F570F9"/>
    <w:rsid w:val="00F5773B"/>
    <w:rsid w:val="00F57F29"/>
    <w:rsid w:val="00F60049"/>
    <w:rsid w:val="00F60DC6"/>
    <w:rsid w:val="00F617C2"/>
    <w:rsid w:val="00F61A7C"/>
    <w:rsid w:val="00F6203C"/>
    <w:rsid w:val="00F62746"/>
    <w:rsid w:val="00F63453"/>
    <w:rsid w:val="00F63BA2"/>
    <w:rsid w:val="00F63F67"/>
    <w:rsid w:val="00F6495E"/>
    <w:rsid w:val="00F64A53"/>
    <w:rsid w:val="00F65050"/>
    <w:rsid w:val="00F654FE"/>
    <w:rsid w:val="00F65A96"/>
    <w:rsid w:val="00F6623E"/>
    <w:rsid w:val="00F66592"/>
    <w:rsid w:val="00F66C18"/>
    <w:rsid w:val="00F67B81"/>
    <w:rsid w:val="00F67DF3"/>
    <w:rsid w:val="00F70FB1"/>
    <w:rsid w:val="00F7143C"/>
    <w:rsid w:val="00F71FC2"/>
    <w:rsid w:val="00F724F7"/>
    <w:rsid w:val="00F729E8"/>
    <w:rsid w:val="00F72B59"/>
    <w:rsid w:val="00F72CFF"/>
    <w:rsid w:val="00F7331A"/>
    <w:rsid w:val="00F740EB"/>
    <w:rsid w:val="00F74673"/>
    <w:rsid w:val="00F756E4"/>
    <w:rsid w:val="00F75741"/>
    <w:rsid w:val="00F7599D"/>
    <w:rsid w:val="00F75C3D"/>
    <w:rsid w:val="00F75DED"/>
    <w:rsid w:val="00F76BFC"/>
    <w:rsid w:val="00F77626"/>
    <w:rsid w:val="00F80E96"/>
    <w:rsid w:val="00F8161A"/>
    <w:rsid w:val="00F81A62"/>
    <w:rsid w:val="00F81FF1"/>
    <w:rsid w:val="00F821B6"/>
    <w:rsid w:val="00F822C5"/>
    <w:rsid w:val="00F82517"/>
    <w:rsid w:val="00F82579"/>
    <w:rsid w:val="00F828D6"/>
    <w:rsid w:val="00F82A14"/>
    <w:rsid w:val="00F83BF5"/>
    <w:rsid w:val="00F83D7E"/>
    <w:rsid w:val="00F83DB8"/>
    <w:rsid w:val="00F83DBF"/>
    <w:rsid w:val="00F84058"/>
    <w:rsid w:val="00F8464C"/>
    <w:rsid w:val="00F84653"/>
    <w:rsid w:val="00F84924"/>
    <w:rsid w:val="00F84B48"/>
    <w:rsid w:val="00F851B5"/>
    <w:rsid w:val="00F863B9"/>
    <w:rsid w:val="00F86A1F"/>
    <w:rsid w:val="00F87B33"/>
    <w:rsid w:val="00F87EAC"/>
    <w:rsid w:val="00F905D2"/>
    <w:rsid w:val="00F915FE"/>
    <w:rsid w:val="00F91E27"/>
    <w:rsid w:val="00F9215A"/>
    <w:rsid w:val="00F92741"/>
    <w:rsid w:val="00F92B62"/>
    <w:rsid w:val="00F93952"/>
    <w:rsid w:val="00F9399B"/>
    <w:rsid w:val="00F93D16"/>
    <w:rsid w:val="00F93ED2"/>
    <w:rsid w:val="00F949C6"/>
    <w:rsid w:val="00F94AE4"/>
    <w:rsid w:val="00F94C99"/>
    <w:rsid w:val="00F9510F"/>
    <w:rsid w:val="00F95357"/>
    <w:rsid w:val="00F956F1"/>
    <w:rsid w:val="00F9594F"/>
    <w:rsid w:val="00F95A24"/>
    <w:rsid w:val="00F96460"/>
    <w:rsid w:val="00F969CD"/>
    <w:rsid w:val="00F96BFE"/>
    <w:rsid w:val="00F96FB8"/>
    <w:rsid w:val="00F96FF3"/>
    <w:rsid w:val="00FA08BD"/>
    <w:rsid w:val="00FA0DD8"/>
    <w:rsid w:val="00FA132B"/>
    <w:rsid w:val="00FA27EC"/>
    <w:rsid w:val="00FA2D49"/>
    <w:rsid w:val="00FA2E64"/>
    <w:rsid w:val="00FA315A"/>
    <w:rsid w:val="00FA3268"/>
    <w:rsid w:val="00FA38EB"/>
    <w:rsid w:val="00FA41D4"/>
    <w:rsid w:val="00FA4426"/>
    <w:rsid w:val="00FA45D8"/>
    <w:rsid w:val="00FA48FA"/>
    <w:rsid w:val="00FA4D7E"/>
    <w:rsid w:val="00FA53F9"/>
    <w:rsid w:val="00FA5763"/>
    <w:rsid w:val="00FA5A7C"/>
    <w:rsid w:val="00FA6211"/>
    <w:rsid w:val="00FA6826"/>
    <w:rsid w:val="00FA6DE8"/>
    <w:rsid w:val="00FB06A3"/>
    <w:rsid w:val="00FB0A29"/>
    <w:rsid w:val="00FB1187"/>
    <w:rsid w:val="00FB1904"/>
    <w:rsid w:val="00FB28D0"/>
    <w:rsid w:val="00FB3E59"/>
    <w:rsid w:val="00FB40EC"/>
    <w:rsid w:val="00FB4B6F"/>
    <w:rsid w:val="00FB563C"/>
    <w:rsid w:val="00FB650D"/>
    <w:rsid w:val="00FB6F20"/>
    <w:rsid w:val="00FB721E"/>
    <w:rsid w:val="00FB73AC"/>
    <w:rsid w:val="00FC0489"/>
    <w:rsid w:val="00FC10D8"/>
    <w:rsid w:val="00FC1A12"/>
    <w:rsid w:val="00FC2F6F"/>
    <w:rsid w:val="00FC34DF"/>
    <w:rsid w:val="00FC3DCC"/>
    <w:rsid w:val="00FC42E3"/>
    <w:rsid w:val="00FC4ADD"/>
    <w:rsid w:val="00FC4F98"/>
    <w:rsid w:val="00FC54C9"/>
    <w:rsid w:val="00FC5B0E"/>
    <w:rsid w:val="00FC67E7"/>
    <w:rsid w:val="00FC6D3B"/>
    <w:rsid w:val="00FC6D77"/>
    <w:rsid w:val="00FC735B"/>
    <w:rsid w:val="00FC7AE6"/>
    <w:rsid w:val="00FD0058"/>
    <w:rsid w:val="00FD1543"/>
    <w:rsid w:val="00FD1615"/>
    <w:rsid w:val="00FD1BD2"/>
    <w:rsid w:val="00FD1BDB"/>
    <w:rsid w:val="00FD1D71"/>
    <w:rsid w:val="00FD2480"/>
    <w:rsid w:val="00FD2572"/>
    <w:rsid w:val="00FD2848"/>
    <w:rsid w:val="00FD4274"/>
    <w:rsid w:val="00FD4645"/>
    <w:rsid w:val="00FD48CB"/>
    <w:rsid w:val="00FD4918"/>
    <w:rsid w:val="00FD603C"/>
    <w:rsid w:val="00FD67BA"/>
    <w:rsid w:val="00FD67D1"/>
    <w:rsid w:val="00FD68AE"/>
    <w:rsid w:val="00FD6EDF"/>
    <w:rsid w:val="00FD7F49"/>
    <w:rsid w:val="00FE0832"/>
    <w:rsid w:val="00FE1155"/>
    <w:rsid w:val="00FE1767"/>
    <w:rsid w:val="00FE17C4"/>
    <w:rsid w:val="00FE2DB6"/>
    <w:rsid w:val="00FE310A"/>
    <w:rsid w:val="00FE31E3"/>
    <w:rsid w:val="00FE351B"/>
    <w:rsid w:val="00FE3A34"/>
    <w:rsid w:val="00FE4D15"/>
    <w:rsid w:val="00FE4FA8"/>
    <w:rsid w:val="00FE514A"/>
    <w:rsid w:val="00FE5F2F"/>
    <w:rsid w:val="00FE6355"/>
    <w:rsid w:val="00FE6661"/>
    <w:rsid w:val="00FE6BBE"/>
    <w:rsid w:val="00FF03E9"/>
    <w:rsid w:val="00FF04BB"/>
    <w:rsid w:val="00FF0F91"/>
    <w:rsid w:val="00FF1D36"/>
    <w:rsid w:val="00FF2358"/>
    <w:rsid w:val="00FF23EC"/>
    <w:rsid w:val="00FF295B"/>
    <w:rsid w:val="00FF2A86"/>
    <w:rsid w:val="00FF2EA3"/>
    <w:rsid w:val="00FF3993"/>
    <w:rsid w:val="00FF4151"/>
    <w:rsid w:val="00FF47FA"/>
    <w:rsid w:val="00FF50F5"/>
    <w:rsid w:val="00FF5388"/>
    <w:rsid w:val="00FF5E2B"/>
    <w:rsid w:val="00FF74B1"/>
  </w:rsids>
  <m:mathPr>
    <m:mathFont m:val="Cambria Math"/>
    <m:brkBin m:val="before"/>
    <m:brkBinSub m:val="--"/>
    <m:smallFrac/>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semiHidden="0" w:uiPriority="0" w:unhideWhenUsed="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9EB"/>
    <w:rPr>
      <w:lang w:eastAsia="en-US"/>
    </w:rPr>
  </w:style>
  <w:style w:type="paragraph" w:styleId="Ttulo1">
    <w:name w:val="heading 1"/>
    <w:aliases w:val="Document Header1"/>
    <w:basedOn w:val="Normal"/>
    <w:next w:val="Normal"/>
    <w:link w:val="Ttulo1Car"/>
    <w:qFormat/>
    <w:rsid w:val="00C779EB"/>
    <w:pPr>
      <w:keepNext/>
      <w:spacing w:before="240" w:after="60"/>
      <w:outlineLvl w:val="0"/>
    </w:pPr>
    <w:rPr>
      <w:rFonts w:ascii="Arial" w:hAnsi="Arial"/>
      <w:b/>
      <w:bCs/>
      <w:kern w:val="32"/>
      <w:sz w:val="32"/>
      <w:szCs w:val="32"/>
    </w:rPr>
  </w:style>
  <w:style w:type="paragraph" w:styleId="Ttulo2">
    <w:name w:val="heading 2"/>
    <w:basedOn w:val="Normal"/>
    <w:next w:val="Normal"/>
    <w:link w:val="Ttulo2Car"/>
    <w:qFormat/>
    <w:rsid w:val="00206751"/>
    <w:pPr>
      <w:keepNext/>
      <w:tabs>
        <w:tab w:val="num" w:pos="794"/>
      </w:tabs>
      <w:ind w:left="1361" w:hanging="1077"/>
      <w:outlineLvl w:val="1"/>
    </w:pPr>
    <w:rPr>
      <w:b/>
      <w:sz w:val="22"/>
      <w:u w:val="single"/>
      <w:lang w:val="es-MX"/>
    </w:rPr>
  </w:style>
  <w:style w:type="paragraph" w:styleId="Ttulo3">
    <w:name w:val="heading 3"/>
    <w:basedOn w:val="Normal"/>
    <w:next w:val="Normal"/>
    <w:link w:val="Ttulo3Car"/>
    <w:qFormat/>
    <w:rsid w:val="00303F57"/>
    <w:pPr>
      <w:keepNext/>
      <w:keepLines/>
      <w:spacing w:before="200"/>
      <w:outlineLvl w:val="2"/>
    </w:pPr>
    <w:rPr>
      <w:rFonts w:ascii="Cambria" w:hAnsi="Cambria"/>
      <w:b/>
      <w:bCs/>
      <w:color w:val="4F81BD"/>
    </w:rPr>
  </w:style>
  <w:style w:type="paragraph" w:styleId="Ttulo4">
    <w:name w:val="heading 4"/>
    <w:basedOn w:val="Normal"/>
    <w:next w:val="Normal"/>
    <w:link w:val="Ttulo4Car"/>
    <w:qFormat/>
    <w:rsid w:val="00303F57"/>
    <w:pPr>
      <w:keepNext/>
      <w:keepLines/>
      <w:spacing w:before="200"/>
      <w:outlineLvl w:val="3"/>
    </w:pPr>
    <w:rPr>
      <w:rFonts w:ascii="Cambria" w:hAnsi="Cambria"/>
      <w:b/>
      <w:bCs/>
      <w:i/>
      <w:iCs/>
      <w:color w:val="4F81BD"/>
    </w:rPr>
  </w:style>
  <w:style w:type="paragraph" w:styleId="Ttulo5">
    <w:name w:val="heading 5"/>
    <w:basedOn w:val="Normal"/>
    <w:next w:val="Normal"/>
    <w:link w:val="Ttulo5Car"/>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206751"/>
    <w:pPr>
      <w:keepNext/>
      <w:numPr>
        <w:numId w:val="4"/>
      </w:numPr>
      <w:jc w:val="center"/>
      <w:outlineLvl w:val="5"/>
    </w:pPr>
    <w:rPr>
      <w:b/>
    </w:rPr>
  </w:style>
  <w:style w:type="paragraph" w:styleId="Ttulo7">
    <w:name w:val="heading 7"/>
    <w:basedOn w:val="Normal"/>
    <w:next w:val="Normal"/>
    <w:link w:val="Ttulo7Car"/>
    <w:qFormat/>
    <w:rsid w:val="00206751"/>
    <w:pPr>
      <w:spacing w:before="240" w:after="60"/>
      <w:outlineLvl w:val="6"/>
    </w:pPr>
    <w:rPr>
      <w:sz w:val="24"/>
      <w:szCs w:val="24"/>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206751"/>
    <w:pPr>
      <w:keepNext/>
      <w:numPr>
        <w:numId w:val="3"/>
      </w:numPr>
      <w:jc w:val="center"/>
      <w:outlineLvl w:val="8"/>
    </w:pPr>
    <w:rPr>
      <w:rFonts w:ascii="Tahoma" w:hAnsi="Tahoma"/>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rsid w:val="00C779EB"/>
    <w:pPr>
      <w:spacing w:after="120"/>
      <w:ind w:left="283"/>
    </w:pPr>
  </w:style>
  <w:style w:type="paragraph" w:styleId="Ttulo">
    <w:name w:val="Title"/>
    <w:basedOn w:val="Normal"/>
    <w:link w:val="TtuloCar"/>
    <w:qFormat/>
    <w:rsid w:val="00C779EB"/>
    <w:pPr>
      <w:spacing w:before="240" w:after="60"/>
      <w:jc w:val="center"/>
      <w:outlineLvl w:val="0"/>
    </w:pPr>
    <w:rPr>
      <w:b/>
      <w:bCs/>
      <w:kern w:val="28"/>
      <w:szCs w:val="32"/>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aliases w:val="encabezado,Encabezado Linea 1"/>
    <w:basedOn w:val="Normal"/>
    <w:link w:val="EncabezadoCar"/>
    <w:rsid w:val="00952F15"/>
    <w:pPr>
      <w:tabs>
        <w:tab w:val="center" w:pos="4419"/>
        <w:tab w:val="right" w:pos="8838"/>
      </w:tabs>
    </w:pPr>
  </w:style>
  <w:style w:type="paragraph" w:styleId="Piedepgina">
    <w:name w:val="footer"/>
    <w:basedOn w:val="Normal"/>
    <w:link w:val="PiedepginaCar"/>
    <w:rsid w:val="00952F15"/>
    <w:pPr>
      <w:tabs>
        <w:tab w:val="center" w:pos="4419"/>
        <w:tab w:val="right" w:pos="8838"/>
      </w:tabs>
    </w:pPr>
  </w:style>
  <w:style w:type="paragraph" w:styleId="Prrafodelista">
    <w:name w:val="List Paragraph"/>
    <w:basedOn w:val="Normal"/>
    <w:uiPriority w:val="34"/>
    <w:qFormat/>
    <w:rsid w:val="00BC336D"/>
    <w:pPr>
      <w:ind w:left="720"/>
    </w:pPr>
  </w:style>
  <w:style w:type="character" w:styleId="Refdecomentario">
    <w:name w:val="annotation reference"/>
    <w:rsid w:val="003A2910"/>
    <w:rPr>
      <w:sz w:val="16"/>
      <w:szCs w:val="16"/>
    </w:rPr>
  </w:style>
  <w:style w:type="paragraph" w:styleId="Textocomentario">
    <w:name w:val="annotation text"/>
    <w:basedOn w:val="Normal"/>
    <w:link w:val="TextocomentarioCar"/>
    <w:semiHidden/>
    <w:rsid w:val="003A2910"/>
  </w:style>
  <w:style w:type="paragraph" w:styleId="Asuntodelcomentario">
    <w:name w:val="annotation subject"/>
    <w:basedOn w:val="Textocomentario"/>
    <w:next w:val="Textocomentario"/>
    <w:link w:val="AsuntodelcomentarioCar"/>
    <w:semiHidden/>
    <w:rsid w:val="003A2910"/>
    <w:rPr>
      <w:b/>
      <w:bCs/>
    </w:rPr>
  </w:style>
  <w:style w:type="paragraph" w:styleId="Textodeglobo">
    <w:name w:val="Balloon Text"/>
    <w:basedOn w:val="Normal"/>
    <w:link w:val="TextodegloboCar"/>
    <w:semiHidden/>
    <w:rsid w:val="003A2910"/>
    <w:rPr>
      <w:rFonts w:ascii="Tahoma" w:hAnsi="Tahoma"/>
      <w:sz w:val="16"/>
      <w:szCs w:val="16"/>
    </w:rPr>
  </w:style>
  <w:style w:type="paragraph" w:customStyle="1" w:styleId="Normal2">
    <w:name w:val="Normal 2"/>
    <w:basedOn w:val="Normal"/>
    <w:rsid w:val="00015A45"/>
    <w:pPr>
      <w:tabs>
        <w:tab w:val="left" w:pos="360"/>
        <w:tab w:val="left" w:pos="1080"/>
      </w:tabs>
      <w:jc w:val="both"/>
    </w:pPr>
    <w:rPr>
      <w:sz w:val="24"/>
      <w:lang w:val="es-MX"/>
    </w:rPr>
  </w:style>
  <w:style w:type="character" w:customStyle="1" w:styleId="PiedepginaCar">
    <w:name w:val="Pie de página Car"/>
    <w:link w:val="Piedepgina"/>
    <w:rsid w:val="00CC3F76"/>
    <w:rPr>
      <w:lang w:eastAsia="en-US"/>
    </w:rPr>
  </w:style>
  <w:style w:type="paragraph" w:customStyle="1" w:styleId="WW-Textosinformato">
    <w:name w:val="WW-Texto sin formato"/>
    <w:basedOn w:val="Normal"/>
    <w:rsid w:val="00417B79"/>
    <w:pPr>
      <w:suppressAutoHyphens/>
    </w:pPr>
    <w:rPr>
      <w:rFonts w:ascii="Courier New" w:eastAsia="MS Mincho" w:hAnsi="Courier New"/>
      <w:lang w:val="es-PE" w:eastAsia="es-ES"/>
    </w:rPr>
  </w:style>
  <w:style w:type="character" w:styleId="Textodelmarcadordeposicin">
    <w:name w:val="Placeholder Text"/>
    <w:uiPriority w:val="99"/>
    <w:semiHidden/>
    <w:rsid w:val="004E6992"/>
    <w:rPr>
      <w:color w:val="808080"/>
    </w:rPr>
  </w:style>
  <w:style w:type="character" w:customStyle="1" w:styleId="Ttulo3Car">
    <w:name w:val="Título 3 Car"/>
    <w:link w:val="Ttulo3"/>
    <w:rsid w:val="00303F57"/>
    <w:rPr>
      <w:rFonts w:ascii="Cambria" w:eastAsia="Times New Roman" w:hAnsi="Cambria" w:cs="Times New Roman"/>
      <w:b/>
      <w:bCs/>
      <w:color w:val="4F81BD"/>
      <w:lang w:eastAsia="en-US"/>
    </w:rPr>
  </w:style>
  <w:style w:type="character" w:customStyle="1" w:styleId="Ttulo4Car">
    <w:name w:val="Título 4 Car"/>
    <w:link w:val="Ttulo4"/>
    <w:rsid w:val="00303F57"/>
    <w:rPr>
      <w:rFonts w:ascii="Cambria" w:eastAsia="Times New Roman" w:hAnsi="Cambria" w:cs="Times New Roman"/>
      <w:b/>
      <w:bCs/>
      <w:i/>
      <w:iCs/>
      <w:color w:val="4F81BD"/>
      <w:lang w:eastAsia="en-US"/>
    </w:rPr>
  </w:style>
  <w:style w:type="character" w:customStyle="1" w:styleId="Ttulo2Car">
    <w:name w:val="Título 2 Car"/>
    <w:link w:val="Ttulo2"/>
    <w:rsid w:val="00206751"/>
    <w:rPr>
      <w:b/>
      <w:sz w:val="22"/>
      <w:u w:val="single"/>
      <w:lang w:val="es-MX"/>
    </w:rPr>
  </w:style>
  <w:style w:type="character" w:customStyle="1" w:styleId="Ttulo6Car">
    <w:name w:val="Título 6 Car"/>
    <w:link w:val="Ttulo6"/>
    <w:rsid w:val="00206751"/>
    <w:rPr>
      <w:b/>
      <w:lang w:eastAsia="en-US"/>
    </w:rPr>
  </w:style>
  <w:style w:type="character" w:customStyle="1" w:styleId="Ttulo7Car">
    <w:name w:val="Título 7 Car"/>
    <w:link w:val="Ttulo7"/>
    <w:rsid w:val="00206751"/>
    <w:rPr>
      <w:sz w:val="24"/>
      <w:szCs w:val="24"/>
      <w:lang w:eastAsia="en-US"/>
    </w:rPr>
  </w:style>
  <w:style w:type="character" w:customStyle="1" w:styleId="Ttulo9Car">
    <w:name w:val="Título 9 Car"/>
    <w:link w:val="Ttulo9"/>
    <w:rsid w:val="00206751"/>
    <w:rPr>
      <w:rFonts w:ascii="Tahoma" w:hAnsi="Tahoma"/>
      <w:sz w:val="28"/>
      <w:lang w:eastAsia="en-US"/>
    </w:rPr>
  </w:style>
  <w:style w:type="paragraph" w:customStyle="1" w:styleId="Sub-ClauseText">
    <w:name w:val="Sub-Clause Text"/>
    <w:basedOn w:val="Normal"/>
    <w:rsid w:val="00206751"/>
    <w:pPr>
      <w:spacing w:before="120" w:after="120"/>
      <w:jc w:val="both"/>
    </w:pPr>
    <w:rPr>
      <w:spacing w:val="-4"/>
      <w:sz w:val="24"/>
      <w:lang w:val="en-US"/>
    </w:rPr>
  </w:style>
  <w:style w:type="character" w:customStyle="1" w:styleId="EncabezadoCar">
    <w:name w:val="Encabezado Car"/>
    <w:aliases w:val="encabezado Car,Encabezado Linea 1 Car"/>
    <w:link w:val="Encabezado"/>
    <w:rsid w:val="00206751"/>
    <w:rPr>
      <w:lang w:eastAsia="en-US"/>
    </w:rPr>
  </w:style>
  <w:style w:type="paragraph" w:styleId="Textonotapie">
    <w:name w:val="footnote text"/>
    <w:basedOn w:val="Normal"/>
    <w:link w:val="TextonotapieCar"/>
    <w:semiHidden/>
    <w:rsid w:val="00206751"/>
    <w:pPr>
      <w:spacing w:after="200" w:line="276" w:lineRule="auto"/>
    </w:pPr>
    <w:rPr>
      <w:rFonts w:ascii="Calibri" w:eastAsia="Calibri" w:hAnsi="Calibri"/>
      <w:lang w:val="es-BO"/>
    </w:rPr>
  </w:style>
  <w:style w:type="character" w:customStyle="1" w:styleId="TextonotapieCar">
    <w:name w:val="Texto nota pie Car"/>
    <w:link w:val="Textonotapie"/>
    <w:semiHidden/>
    <w:rsid w:val="00206751"/>
    <w:rPr>
      <w:rFonts w:ascii="Calibri" w:eastAsia="Calibri" w:hAnsi="Calibri"/>
      <w:lang w:val="es-BO" w:eastAsia="en-US"/>
    </w:rPr>
  </w:style>
  <w:style w:type="character" w:styleId="Refdenotaalpie">
    <w:name w:val="footnote reference"/>
    <w:semiHidden/>
    <w:rsid w:val="00206751"/>
    <w:rPr>
      <w:vertAlign w:val="superscript"/>
    </w:rPr>
  </w:style>
  <w:style w:type="table" w:styleId="Tablaconcuadrcula">
    <w:name w:val="Table Grid"/>
    <w:basedOn w:val="Tablanormal"/>
    <w:rsid w:val="00206751"/>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ar">
    <w:name w:val="Título 1 Car"/>
    <w:aliases w:val="Document Header1 Car"/>
    <w:link w:val="Ttulo1"/>
    <w:rsid w:val="00206751"/>
    <w:rPr>
      <w:rFonts w:ascii="Arial" w:hAnsi="Arial" w:cs="Arial"/>
      <w:b/>
      <w:bCs/>
      <w:kern w:val="32"/>
      <w:sz w:val="32"/>
      <w:szCs w:val="32"/>
      <w:lang w:eastAsia="en-US"/>
    </w:rPr>
  </w:style>
  <w:style w:type="character" w:customStyle="1" w:styleId="TextocomentarioCar">
    <w:name w:val="Texto comentario Car"/>
    <w:link w:val="Textocomentario"/>
    <w:semiHidden/>
    <w:rsid w:val="00206751"/>
    <w:rPr>
      <w:lang w:eastAsia="en-US"/>
    </w:rPr>
  </w:style>
  <w:style w:type="character" w:customStyle="1" w:styleId="AsuntodelcomentarioCar">
    <w:name w:val="Asunto del comentario Car"/>
    <w:link w:val="Asuntodelcomentario"/>
    <w:semiHidden/>
    <w:rsid w:val="00206751"/>
    <w:rPr>
      <w:b/>
      <w:bCs/>
      <w:lang w:eastAsia="en-US"/>
    </w:rPr>
  </w:style>
  <w:style w:type="character" w:customStyle="1" w:styleId="TextodegloboCar">
    <w:name w:val="Texto de globo Car"/>
    <w:link w:val="Textodeglobo"/>
    <w:semiHidden/>
    <w:rsid w:val="00206751"/>
    <w:rPr>
      <w:rFonts w:ascii="Tahoma" w:hAnsi="Tahoma" w:cs="Tahoma"/>
      <w:sz w:val="16"/>
      <w:szCs w:val="16"/>
      <w:lang w:eastAsia="en-US"/>
    </w:rPr>
  </w:style>
  <w:style w:type="paragraph" w:customStyle="1" w:styleId="BodyText21">
    <w:name w:val="Body Text 21"/>
    <w:basedOn w:val="Normal"/>
    <w:rsid w:val="00206751"/>
    <w:pPr>
      <w:widowControl w:val="0"/>
      <w:jc w:val="both"/>
    </w:pPr>
    <w:rPr>
      <w:sz w:val="24"/>
    </w:rPr>
  </w:style>
  <w:style w:type="character" w:customStyle="1" w:styleId="CarCar11">
    <w:name w:val="Car Car11"/>
    <w:rsid w:val="00206751"/>
    <w:rPr>
      <w:rFonts w:ascii="Tahoma" w:eastAsia="Times New Roman" w:hAnsi="Tahoma"/>
      <w:b/>
      <w:caps/>
      <w:sz w:val="22"/>
      <w:szCs w:val="22"/>
      <w:u w:val="single"/>
      <w:lang w:val="es-MX" w:eastAsia="es-ES"/>
    </w:rPr>
  </w:style>
  <w:style w:type="character" w:customStyle="1" w:styleId="CarCar10">
    <w:name w:val="Car Car10"/>
    <w:rsid w:val="00206751"/>
    <w:rPr>
      <w:rFonts w:ascii="Times New Roman" w:eastAsia="Times New Roman" w:hAnsi="Times New Roman"/>
      <w:b/>
      <w:sz w:val="22"/>
      <w:u w:val="single"/>
      <w:lang w:val="es-MX" w:eastAsia="es-ES"/>
    </w:rPr>
  </w:style>
  <w:style w:type="character" w:styleId="Nmerodepgina">
    <w:name w:val="page number"/>
    <w:basedOn w:val="Fuentedeprrafopredeter"/>
    <w:rsid w:val="00206751"/>
  </w:style>
  <w:style w:type="character" w:customStyle="1" w:styleId="Ttulo8Car">
    <w:name w:val="Título 8 Car"/>
    <w:link w:val="Ttulo8"/>
    <w:rsid w:val="00206751"/>
    <w:rPr>
      <w:rFonts w:ascii="Tahoma" w:hAnsi="Tahoma"/>
      <w:b/>
      <w:u w:val="single"/>
      <w:lang w:val="es-MX" w:eastAsia="en-US"/>
    </w:rPr>
  </w:style>
  <w:style w:type="character" w:customStyle="1" w:styleId="TtuloCar">
    <w:name w:val="Título Car"/>
    <w:link w:val="Ttulo"/>
    <w:rsid w:val="00206751"/>
    <w:rPr>
      <w:rFonts w:cs="Arial"/>
      <w:b/>
      <w:bCs/>
      <w:kern w:val="28"/>
      <w:szCs w:val="32"/>
    </w:rPr>
  </w:style>
  <w:style w:type="paragraph" w:customStyle="1" w:styleId="Document1">
    <w:name w:val="Document 1"/>
    <w:rsid w:val="00206751"/>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206751"/>
    <w:pPr>
      <w:spacing w:after="120" w:line="480" w:lineRule="auto"/>
      <w:ind w:left="283"/>
    </w:pPr>
  </w:style>
  <w:style w:type="character" w:customStyle="1" w:styleId="Sangra2detindependienteCar">
    <w:name w:val="Sangría 2 de t. independiente Car"/>
    <w:link w:val="Sangra2detindependiente"/>
    <w:rsid w:val="00206751"/>
    <w:rPr>
      <w:lang w:eastAsia="en-US"/>
    </w:rPr>
  </w:style>
  <w:style w:type="paragraph" w:styleId="Sangra3detindependiente">
    <w:name w:val="Body Text Indent 3"/>
    <w:basedOn w:val="Normal"/>
    <w:link w:val="Sangra3detindependienteCar"/>
    <w:rsid w:val="00206751"/>
    <w:pPr>
      <w:spacing w:after="120"/>
      <w:ind w:left="283"/>
    </w:pPr>
    <w:rPr>
      <w:sz w:val="16"/>
      <w:szCs w:val="16"/>
      <w:lang w:val="es-BO"/>
    </w:rPr>
  </w:style>
  <w:style w:type="character" w:customStyle="1" w:styleId="Sangra3detindependienteCar">
    <w:name w:val="Sangría 3 de t. independiente Car"/>
    <w:link w:val="Sangra3detindependiente"/>
    <w:rsid w:val="00206751"/>
    <w:rPr>
      <w:sz w:val="16"/>
      <w:szCs w:val="16"/>
      <w:lang w:val="es-BO" w:eastAsia="en-US"/>
    </w:rPr>
  </w:style>
  <w:style w:type="paragraph" w:styleId="Textoindependiente3">
    <w:name w:val="Body Text 3"/>
    <w:basedOn w:val="Normal"/>
    <w:link w:val="Textoindependiente3Car"/>
    <w:rsid w:val="00206751"/>
    <w:pPr>
      <w:spacing w:after="120"/>
    </w:pPr>
    <w:rPr>
      <w:sz w:val="16"/>
      <w:szCs w:val="16"/>
    </w:rPr>
  </w:style>
  <w:style w:type="character" w:customStyle="1" w:styleId="Textoindependiente3Car">
    <w:name w:val="Texto independiente 3 Car"/>
    <w:link w:val="Textoindependiente3"/>
    <w:rsid w:val="00206751"/>
    <w:rPr>
      <w:sz w:val="16"/>
      <w:szCs w:val="16"/>
      <w:lang w:eastAsia="en-US"/>
    </w:rPr>
  </w:style>
  <w:style w:type="paragraph" w:customStyle="1" w:styleId="Head1">
    <w:name w:val="Head1"/>
    <w:basedOn w:val="Normal"/>
    <w:rsid w:val="00206751"/>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206751"/>
    <w:pPr>
      <w:tabs>
        <w:tab w:val="num" w:pos="1410"/>
        <w:tab w:val="num" w:pos="1903"/>
      </w:tabs>
      <w:ind w:left="1903" w:hanging="283"/>
      <w:jc w:val="both"/>
    </w:pPr>
    <w:rPr>
      <w:snapToGrid w:val="0"/>
      <w:lang w:val="es-BO" w:eastAsia="es-ES"/>
    </w:rPr>
  </w:style>
  <w:style w:type="paragraph" w:styleId="NormalWeb">
    <w:name w:val="Normal (Web)"/>
    <w:basedOn w:val="Normal"/>
    <w:rsid w:val="00206751"/>
    <w:pPr>
      <w:spacing w:before="100" w:after="100"/>
    </w:pPr>
    <w:rPr>
      <w:sz w:val="24"/>
      <w:szCs w:val="24"/>
      <w:lang w:val="en-US"/>
    </w:rPr>
  </w:style>
  <w:style w:type="paragraph" w:styleId="Continuarlista2">
    <w:name w:val="List Continue 2"/>
    <w:basedOn w:val="Normal"/>
    <w:rsid w:val="00206751"/>
    <w:pPr>
      <w:spacing w:after="120"/>
      <w:ind w:left="720"/>
    </w:pPr>
  </w:style>
  <w:style w:type="paragraph" w:customStyle="1" w:styleId="xl25">
    <w:name w:val="xl25"/>
    <w:basedOn w:val="Normal"/>
    <w:rsid w:val="00206751"/>
    <w:pPr>
      <w:spacing w:before="100" w:beforeAutospacing="1" w:after="100" w:afterAutospacing="1"/>
    </w:pPr>
    <w:rPr>
      <w:rFonts w:ascii="Humanst521 BT" w:eastAsia="Arial Unicode MS" w:hAnsi="Humanst521 BT" w:cs="Arial Unicode MS"/>
      <w:b/>
      <w:bCs/>
      <w:sz w:val="18"/>
      <w:szCs w:val="18"/>
      <w:lang w:eastAsia="es-ES"/>
    </w:rPr>
  </w:style>
  <w:style w:type="character" w:customStyle="1" w:styleId="Textoindependiente2Car">
    <w:name w:val="Texto independiente 2 Car"/>
    <w:link w:val="Textoindependiente2"/>
    <w:rsid w:val="00206751"/>
    <w:rPr>
      <w:rFonts w:ascii="Tms Rmn" w:hAnsi="Tms Rmn"/>
      <w:lang w:val="en-US" w:eastAsia="es-BO"/>
    </w:rPr>
  </w:style>
  <w:style w:type="paragraph" w:customStyle="1" w:styleId="Textoindependiente31">
    <w:name w:val="Texto independiente 31"/>
    <w:basedOn w:val="Normal"/>
    <w:rsid w:val="00206751"/>
    <w:pPr>
      <w:widowControl w:val="0"/>
      <w:jc w:val="both"/>
    </w:pPr>
    <w:rPr>
      <w:b/>
      <w:sz w:val="24"/>
      <w:lang w:eastAsia="es-ES"/>
    </w:rPr>
  </w:style>
  <w:style w:type="paragraph" w:customStyle="1" w:styleId="Sangra3detindependiente1">
    <w:name w:val="Sangría 3 de t. independiente1"/>
    <w:basedOn w:val="Normal"/>
    <w:rsid w:val="00206751"/>
    <w:pPr>
      <w:widowControl w:val="0"/>
      <w:ind w:left="709" w:hanging="709"/>
      <w:jc w:val="both"/>
    </w:pPr>
    <w:rPr>
      <w:sz w:val="24"/>
      <w:lang w:eastAsia="es-ES"/>
    </w:rPr>
  </w:style>
  <w:style w:type="paragraph" w:styleId="TDC1">
    <w:name w:val="toc 1"/>
    <w:basedOn w:val="Normal"/>
    <w:next w:val="Normal"/>
    <w:autoRedefine/>
    <w:rsid w:val="00206751"/>
    <w:pPr>
      <w:spacing w:before="120"/>
      <w:jc w:val="center"/>
    </w:pPr>
    <w:rPr>
      <w:b/>
      <w:lang w:val="es-ES_tradnl" w:eastAsia="es-ES"/>
    </w:rPr>
  </w:style>
  <w:style w:type="paragraph" w:styleId="Lista2">
    <w:name w:val="List 2"/>
    <w:basedOn w:val="Normal"/>
    <w:rsid w:val="00206751"/>
    <w:pPr>
      <w:ind w:left="566" w:hanging="283"/>
    </w:pPr>
    <w:rPr>
      <w:sz w:val="16"/>
      <w:szCs w:val="16"/>
      <w:lang w:eastAsia="es-ES"/>
    </w:rPr>
  </w:style>
  <w:style w:type="paragraph" w:customStyle="1" w:styleId="CM2">
    <w:name w:val="CM2"/>
    <w:basedOn w:val="Normal"/>
    <w:next w:val="Normal"/>
    <w:rsid w:val="00206751"/>
    <w:pPr>
      <w:widowControl w:val="0"/>
      <w:autoSpaceDE w:val="0"/>
      <w:autoSpaceDN w:val="0"/>
      <w:adjustRightInd w:val="0"/>
      <w:spacing w:line="220" w:lineRule="atLeast"/>
    </w:pPr>
    <w:rPr>
      <w:rFonts w:ascii="MECOND+Verdana" w:hAnsi="MECOND+Verdana"/>
      <w:sz w:val="24"/>
      <w:szCs w:val="24"/>
      <w:lang w:eastAsia="es-ES"/>
    </w:rPr>
  </w:style>
  <w:style w:type="paragraph" w:styleId="Sinespaciado">
    <w:name w:val="No Spacing"/>
    <w:link w:val="SinespaciadoCar"/>
    <w:uiPriority w:val="1"/>
    <w:qFormat/>
    <w:rsid w:val="00115C67"/>
    <w:rPr>
      <w:rFonts w:ascii="Calibri" w:hAnsi="Calibri"/>
      <w:sz w:val="22"/>
      <w:szCs w:val="22"/>
      <w:lang w:eastAsia="en-US"/>
    </w:rPr>
  </w:style>
  <w:style w:type="character" w:customStyle="1" w:styleId="SinespaciadoCar">
    <w:name w:val="Sin espaciado Car"/>
    <w:link w:val="Sinespaciado"/>
    <w:uiPriority w:val="1"/>
    <w:rsid w:val="00115C67"/>
    <w:rPr>
      <w:rFonts w:ascii="Calibri" w:hAnsi="Calibri"/>
      <w:sz w:val="22"/>
      <w:szCs w:val="22"/>
      <w:lang w:val="es-ES" w:eastAsia="en-US" w:bidi="ar-SA"/>
    </w:rPr>
  </w:style>
  <w:style w:type="paragraph" w:styleId="Revisin">
    <w:name w:val="Revision"/>
    <w:hidden/>
    <w:uiPriority w:val="99"/>
    <w:semiHidden/>
    <w:rsid w:val="00340207"/>
    <w:rPr>
      <w:lang w:eastAsia="en-US"/>
    </w:rPr>
  </w:style>
  <w:style w:type="paragraph" w:styleId="Textonotaalfinal">
    <w:name w:val="endnote text"/>
    <w:basedOn w:val="Normal"/>
    <w:link w:val="TextonotaalfinalCar"/>
    <w:uiPriority w:val="99"/>
    <w:semiHidden/>
    <w:unhideWhenUsed/>
    <w:rsid w:val="00F3088F"/>
  </w:style>
  <w:style w:type="character" w:customStyle="1" w:styleId="TextonotaalfinalCar">
    <w:name w:val="Texto nota al final Car"/>
    <w:link w:val="Textonotaalfinal"/>
    <w:uiPriority w:val="99"/>
    <w:semiHidden/>
    <w:rsid w:val="00F3088F"/>
    <w:rPr>
      <w:lang w:eastAsia="en-US"/>
    </w:rPr>
  </w:style>
  <w:style w:type="character" w:styleId="Refdenotaalfinal">
    <w:name w:val="endnote reference"/>
    <w:uiPriority w:val="99"/>
    <w:semiHidden/>
    <w:unhideWhenUsed/>
    <w:rsid w:val="00F3088F"/>
    <w:rPr>
      <w:vertAlign w:val="superscript"/>
    </w:rPr>
  </w:style>
  <w:style w:type="paragraph" w:styleId="TtulodeTDC">
    <w:name w:val="TOC Heading"/>
    <w:basedOn w:val="Ttulo1"/>
    <w:next w:val="Normal"/>
    <w:uiPriority w:val="39"/>
    <w:unhideWhenUsed/>
    <w:qFormat/>
    <w:rsid w:val="00B715A2"/>
    <w:pPr>
      <w:keepLines/>
      <w:spacing w:before="480" w:after="0" w:line="276" w:lineRule="auto"/>
      <w:outlineLvl w:val="9"/>
    </w:pPr>
    <w:rPr>
      <w:rFonts w:ascii="Cambria" w:hAnsi="Cambria"/>
      <w:color w:val="365F91"/>
      <w:kern w:val="0"/>
      <w:sz w:val="28"/>
      <w:szCs w:val="28"/>
    </w:rPr>
  </w:style>
  <w:style w:type="character" w:styleId="Hipervnculo">
    <w:name w:val="Hyperlink"/>
    <w:unhideWhenUsed/>
    <w:rsid w:val="00B715A2"/>
    <w:rPr>
      <w:color w:val="0000FF"/>
      <w:u w:val="single"/>
    </w:rPr>
  </w:style>
  <w:style w:type="character" w:customStyle="1" w:styleId="Ttulo5Car">
    <w:name w:val="Título 5 Car"/>
    <w:link w:val="Ttulo5"/>
    <w:rsid w:val="00F9399B"/>
    <w:rPr>
      <w:rFonts w:ascii="Times New Roman Bold" w:hAnsi="Times New Roman Bold"/>
      <w:b/>
      <w:snapToGrid w:val="0"/>
      <w:sz w:val="28"/>
      <w:lang w:val="es-ES_tradnl" w:eastAsia="en-US"/>
    </w:rPr>
  </w:style>
  <w:style w:type="paragraph" w:customStyle="1" w:styleId="font6">
    <w:name w:val="font6"/>
    <w:basedOn w:val="Normal"/>
    <w:rsid w:val="00F9399B"/>
    <w:pPr>
      <w:spacing w:before="100" w:beforeAutospacing="1" w:after="100" w:afterAutospacing="1"/>
    </w:pPr>
    <w:rPr>
      <w:rFonts w:eastAsia="Arial Unicode MS"/>
      <w:b/>
      <w:bCs/>
      <w:sz w:val="16"/>
      <w:szCs w:val="16"/>
      <w:lang w:eastAsia="es-ES"/>
    </w:rPr>
  </w:style>
  <w:style w:type="paragraph" w:customStyle="1" w:styleId="CM55">
    <w:name w:val="CM55"/>
    <w:basedOn w:val="Normal"/>
    <w:next w:val="Normal"/>
    <w:rsid w:val="00F9399B"/>
    <w:pPr>
      <w:widowControl w:val="0"/>
      <w:autoSpaceDE w:val="0"/>
      <w:autoSpaceDN w:val="0"/>
      <w:adjustRightInd w:val="0"/>
      <w:spacing w:after="243"/>
    </w:pPr>
    <w:rPr>
      <w:rFonts w:ascii="Verdana" w:hAnsi="Verdana" w:cs="Verdana"/>
      <w:sz w:val="24"/>
      <w:szCs w:val="24"/>
      <w:lang w:eastAsia="es-ES"/>
    </w:rPr>
  </w:style>
  <w:style w:type="paragraph" w:styleId="TDC2">
    <w:name w:val="toc 2"/>
    <w:basedOn w:val="Normal"/>
    <w:next w:val="Normal"/>
    <w:autoRedefine/>
    <w:semiHidden/>
    <w:rsid w:val="00577858"/>
    <w:pPr>
      <w:spacing w:before="120"/>
      <w:ind w:left="240"/>
    </w:pPr>
    <w:rPr>
      <w:b/>
      <w:bCs/>
      <w:sz w:val="22"/>
      <w:szCs w:val="22"/>
      <w:lang w:eastAsia="es-ES"/>
    </w:rPr>
  </w:style>
  <w:style w:type="character" w:styleId="Hipervnculovisitado">
    <w:name w:val="FollowedHyperlink"/>
    <w:rsid w:val="00577858"/>
    <w:rPr>
      <w:color w:val="800080"/>
      <w:u w:val="single"/>
    </w:rPr>
  </w:style>
  <w:style w:type="paragraph" w:styleId="TDC3">
    <w:name w:val="toc 3"/>
    <w:basedOn w:val="Normal"/>
    <w:next w:val="Normal"/>
    <w:autoRedefine/>
    <w:semiHidden/>
    <w:rsid w:val="00577858"/>
    <w:pPr>
      <w:ind w:left="480"/>
    </w:pPr>
    <w:rPr>
      <w:lang w:eastAsia="es-ES"/>
    </w:rPr>
  </w:style>
  <w:style w:type="paragraph" w:styleId="TDC4">
    <w:name w:val="toc 4"/>
    <w:basedOn w:val="Normal"/>
    <w:next w:val="Normal"/>
    <w:autoRedefine/>
    <w:semiHidden/>
    <w:rsid w:val="00577858"/>
    <w:pPr>
      <w:ind w:left="720"/>
    </w:pPr>
    <w:rPr>
      <w:lang w:eastAsia="es-ES"/>
    </w:rPr>
  </w:style>
  <w:style w:type="paragraph" w:styleId="TDC5">
    <w:name w:val="toc 5"/>
    <w:basedOn w:val="Normal"/>
    <w:next w:val="Normal"/>
    <w:autoRedefine/>
    <w:semiHidden/>
    <w:rsid w:val="00577858"/>
    <w:pPr>
      <w:ind w:left="960"/>
    </w:pPr>
    <w:rPr>
      <w:lang w:eastAsia="es-ES"/>
    </w:rPr>
  </w:style>
  <w:style w:type="paragraph" w:styleId="TDC6">
    <w:name w:val="toc 6"/>
    <w:basedOn w:val="Normal"/>
    <w:next w:val="Normal"/>
    <w:autoRedefine/>
    <w:semiHidden/>
    <w:rsid w:val="00577858"/>
    <w:pPr>
      <w:ind w:left="1200"/>
    </w:pPr>
    <w:rPr>
      <w:lang w:eastAsia="es-ES"/>
    </w:rPr>
  </w:style>
  <w:style w:type="paragraph" w:styleId="TDC7">
    <w:name w:val="toc 7"/>
    <w:basedOn w:val="Normal"/>
    <w:next w:val="Normal"/>
    <w:autoRedefine/>
    <w:semiHidden/>
    <w:rsid w:val="00577858"/>
    <w:pPr>
      <w:ind w:left="1440"/>
    </w:pPr>
    <w:rPr>
      <w:lang w:eastAsia="es-ES"/>
    </w:rPr>
  </w:style>
  <w:style w:type="paragraph" w:styleId="TDC8">
    <w:name w:val="toc 8"/>
    <w:basedOn w:val="Normal"/>
    <w:next w:val="Normal"/>
    <w:autoRedefine/>
    <w:semiHidden/>
    <w:rsid w:val="00577858"/>
    <w:pPr>
      <w:ind w:left="1680"/>
    </w:pPr>
    <w:rPr>
      <w:lang w:eastAsia="es-ES"/>
    </w:rPr>
  </w:style>
  <w:style w:type="paragraph" w:styleId="TDC9">
    <w:name w:val="toc 9"/>
    <w:basedOn w:val="Normal"/>
    <w:next w:val="Normal"/>
    <w:autoRedefine/>
    <w:semiHidden/>
    <w:rsid w:val="00577858"/>
    <w:pPr>
      <w:ind w:left="1920"/>
    </w:pPr>
    <w:rPr>
      <w:lang w:eastAsia="es-ES"/>
    </w:rPr>
  </w:style>
  <w:style w:type="character" w:customStyle="1" w:styleId="SangradetextonormalCar">
    <w:name w:val="Sangría de texto normal Car"/>
    <w:basedOn w:val="Fuentedeprrafopredeter"/>
    <w:link w:val="Sangradetextonormal"/>
    <w:rsid w:val="00577858"/>
    <w:rPr>
      <w:lang w:eastAsia="en-US"/>
    </w:rPr>
  </w:style>
  <w:style w:type="paragraph" w:customStyle="1" w:styleId="CM12">
    <w:name w:val="CM12"/>
    <w:basedOn w:val="Normal"/>
    <w:next w:val="Normal"/>
    <w:rsid w:val="00577858"/>
    <w:pPr>
      <w:widowControl w:val="0"/>
      <w:autoSpaceDE w:val="0"/>
      <w:autoSpaceDN w:val="0"/>
      <w:adjustRightInd w:val="0"/>
    </w:pPr>
    <w:rPr>
      <w:rFonts w:ascii="Verdana" w:hAnsi="Verdana"/>
      <w:sz w:val="24"/>
      <w:szCs w:val="24"/>
      <w:lang w:eastAsia="es-ES"/>
    </w:rPr>
  </w:style>
  <w:style w:type="paragraph" w:customStyle="1" w:styleId="Default">
    <w:name w:val="Default"/>
    <w:rsid w:val="00577858"/>
    <w:pPr>
      <w:widowControl w:val="0"/>
      <w:autoSpaceDE w:val="0"/>
      <w:autoSpaceDN w:val="0"/>
      <w:adjustRightInd w:val="0"/>
    </w:pPr>
    <w:rPr>
      <w:rFonts w:ascii="Verdana" w:hAnsi="Verdana" w:cs="Verdana"/>
      <w:color w:val="000000"/>
      <w:sz w:val="24"/>
      <w:szCs w:val="24"/>
    </w:rPr>
  </w:style>
  <w:style w:type="paragraph" w:customStyle="1" w:styleId="CM13">
    <w:name w:val="CM13"/>
    <w:basedOn w:val="Default"/>
    <w:next w:val="Default"/>
    <w:rsid w:val="00577858"/>
    <w:rPr>
      <w:rFonts w:cs="Times New Roman"/>
      <w:color w:val="auto"/>
    </w:rPr>
  </w:style>
  <w:style w:type="paragraph" w:customStyle="1" w:styleId="CM8">
    <w:name w:val="CM8"/>
    <w:basedOn w:val="Default"/>
    <w:next w:val="Default"/>
    <w:rsid w:val="00577858"/>
    <w:pPr>
      <w:spacing w:line="246" w:lineRule="atLeast"/>
    </w:pPr>
    <w:rPr>
      <w:rFonts w:cs="Times New Roman"/>
      <w:color w:val="auto"/>
    </w:rPr>
  </w:style>
  <w:style w:type="paragraph" w:customStyle="1" w:styleId="CM14">
    <w:name w:val="CM14"/>
    <w:basedOn w:val="Default"/>
    <w:next w:val="Default"/>
    <w:rsid w:val="00577858"/>
    <w:rPr>
      <w:rFonts w:cs="Times New Roman"/>
      <w:color w:val="auto"/>
    </w:rPr>
  </w:style>
  <w:style w:type="paragraph" w:customStyle="1" w:styleId="Prrafodelista1">
    <w:name w:val="Párrafo de lista1"/>
    <w:basedOn w:val="Normal"/>
    <w:rsid w:val="00785623"/>
    <w:pPr>
      <w:spacing w:after="200" w:line="276" w:lineRule="auto"/>
      <w:ind w:left="720"/>
      <w:contextualSpacing/>
    </w:pPr>
    <w:rPr>
      <w:rFonts w:ascii="Calibri" w:hAnsi="Calibri"/>
      <w:sz w:val="22"/>
      <w:szCs w:val="22"/>
      <w:lang w:val="es-B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semiHidden="0" w:uiPriority="0" w:unhideWhenUsed="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9EB"/>
    <w:rPr>
      <w:lang w:eastAsia="en-US"/>
    </w:rPr>
  </w:style>
  <w:style w:type="paragraph" w:styleId="Ttulo1">
    <w:name w:val="heading 1"/>
    <w:aliases w:val="Document Header1"/>
    <w:basedOn w:val="Normal"/>
    <w:next w:val="Normal"/>
    <w:link w:val="Ttulo1Car"/>
    <w:qFormat/>
    <w:rsid w:val="00C779EB"/>
    <w:pPr>
      <w:keepNext/>
      <w:spacing w:before="240" w:after="60"/>
      <w:outlineLvl w:val="0"/>
    </w:pPr>
    <w:rPr>
      <w:rFonts w:ascii="Arial" w:hAnsi="Arial"/>
      <w:b/>
      <w:bCs/>
      <w:kern w:val="32"/>
      <w:sz w:val="32"/>
      <w:szCs w:val="32"/>
    </w:rPr>
  </w:style>
  <w:style w:type="paragraph" w:styleId="Ttulo2">
    <w:name w:val="heading 2"/>
    <w:basedOn w:val="Normal"/>
    <w:next w:val="Normal"/>
    <w:link w:val="Ttulo2Car"/>
    <w:qFormat/>
    <w:rsid w:val="00206751"/>
    <w:pPr>
      <w:keepNext/>
      <w:tabs>
        <w:tab w:val="num" w:pos="794"/>
      </w:tabs>
      <w:ind w:left="1361" w:hanging="1077"/>
      <w:outlineLvl w:val="1"/>
    </w:pPr>
    <w:rPr>
      <w:b/>
      <w:sz w:val="22"/>
      <w:u w:val="single"/>
      <w:lang w:val="es-MX"/>
    </w:rPr>
  </w:style>
  <w:style w:type="paragraph" w:styleId="Ttulo3">
    <w:name w:val="heading 3"/>
    <w:basedOn w:val="Normal"/>
    <w:next w:val="Normal"/>
    <w:link w:val="Ttulo3Car"/>
    <w:qFormat/>
    <w:rsid w:val="00303F57"/>
    <w:pPr>
      <w:keepNext/>
      <w:keepLines/>
      <w:spacing w:before="200"/>
      <w:outlineLvl w:val="2"/>
    </w:pPr>
    <w:rPr>
      <w:rFonts w:ascii="Cambria" w:hAnsi="Cambria"/>
      <w:b/>
      <w:bCs/>
      <w:color w:val="4F81BD"/>
    </w:rPr>
  </w:style>
  <w:style w:type="paragraph" w:styleId="Ttulo4">
    <w:name w:val="heading 4"/>
    <w:basedOn w:val="Normal"/>
    <w:next w:val="Normal"/>
    <w:link w:val="Ttulo4Car"/>
    <w:qFormat/>
    <w:rsid w:val="00303F57"/>
    <w:pPr>
      <w:keepNext/>
      <w:keepLines/>
      <w:spacing w:before="200"/>
      <w:outlineLvl w:val="3"/>
    </w:pPr>
    <w:rPr>
      <w:rFonts w:ascii="Cambria" w:hAnsi="Cambria"/>
      <w:b/>
      <w:bCs/>
      <w:i/>
      <w:iCs/>
      <w:color w:val="4F81BD"/>
    </w:rPr>
  </w:style>
  <w:style w:type="paragraph" w:styleId="Ttulo5">
    <w:name w:val="heading 5"/>
    <w:basedOn w:val="Normal"/>
    <w:next w:val="Normal"/>
    <w:link w:val="Ttulo5Car"/>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206751"/>
    <w:pPr>
      <w:keepNext/>
      <w:numPr>
        <w:numId w:val="4"/>
      </w:numPr>
      <w:jc w:val="center"/>
      <w:outlineLvl w:val="5"/>
    </w:pPr>
    <w:rPr>
      <w:b/>
    </w:rPr>
  </w:style>
  <w:style w:type="paragraph" w:styleId="Ttulo7">
    <w:name w:val="heading 7"/>
    <w:basedOn w:val="Normal"/>
    <w:next w:val="Normal"/>
    <w:link w:val="Ttulo7Car"/>
    <w:qFormat/>
    <w:rsid w:val="00206751"/>
    <w:pPr>
      <w:spacing w:before="240" w:after="60"/>
      <w:outlineLvl w:val="6"/>
    </w:pPr>
    <w:rPr>
      <w:sz w:val="24"/>
      <w:szCs w:val="24"/>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206751"/>
    <w:pPr>
      <w:keepNext/>
      <w:numPr>
        <w:numId w:val="3"/>
      </w:numPr>
      <w:jc w:val="center"/>
      <w:outlineLvl w:val="8"/>
    </w:pPr>
    <w:rPr>
      <w:rFonts w:ascii="Tahoma" w:hAnsi="Tahoma"/>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rsid w:val="00C779EB"/>
    <w:pPr>
      <w:spacing w:after="120"/>
      <w:ind w:left="283"/>
    </w:pPr>
  </w:style>
  <w:style w:type="paragraph" w:styleId="Ttulo">
    <w:name w:val="Title"/>
    <w:basedOn w:val="Normal"/>
    <w:link w:val="TtuloCar"/>
    <w:qFormat/>
    <w:rsid w:val="00C779EB"/>
    <w:pPr>
      <w:spacing w:before="240" w:after="60"/>
      <w:jc w:val="center"/>
      <w:outlineLvl w:val="0"/>
    </w:pPr>
    <w:rPr>
      <w:b/>
      <w:bCs/>
      <w:kern w:val="28"/>
      <w:szCs w:val="32"/>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aliases w:val="encabezado,Encabezado Linea 1"/>
    <w:basedOn w:val="Normal"/>
    <w:link w:val="EncabezadoCar"/>
    <w:rsid w:val="00952F15"/>
    <w:pPr>
      <w:tabs>
        <w:tab w:val="center" w:pos="4419"/>
        <w:tab w:val="right" w:pos="8838"/>
      </w:tabs>
    </w:pPr>
  </w:style>
  <w:style w:type="paragraph" w:styleId="Piedepgina">
    <w:name w:val="footer"/>
    <w:basedOn w:val="Normal"/>
    <w:link w:val="PiedepginaCar"/>
    <w:rsid w:val="00952F15"/>
    <w:pPr>
      <w:tabs>
        <w:tab w:val="center" w:pos="4419"/>
        <w:tab w:val="right" w:pos="8838"/>
      </w:tabs>
    </w:pPr>
  </w:style>
  <w:style w:type="paragraph" w:styleId="Prrafodelista">
    <w:name w:val="List Paragraph"/>
    <w:basedOn w:val="Normal"/>
    <w:qFormat/>
    <w:rsid w:val="00BC336D"/>
    <w:pPr>
      <w:ind w:left="720"/>
    </w:pPr>
  </w:style>
  <w:style w:type="character" w:styleId="Refdecomentario">
    <w:name w:val="annotation reference"/>
    <w:rsid w:val="003A2910"/>
    <w:rPr>
      <w:sz w:val="16"/>
      <w:szCs w:val="16"/>
    </w:rPr>
  </w:style>
  <w:style w:type="paragraph" w:styleId="Textocomentario">
    <w:name w:val="annotation text"/>
    <w:basedOn w:val="Normal"/>
    <w:link w:val="TextocomentarioCar"/>
    <w:semiHidden/>
    <w:rsid w:val="003A2910"/>
  </w:style>
  <w:style w:type="paragraph" w:styleId="Asuntodelcomentario">
    <w:name w:val="annotation subject"/>
    <w:basedOn w:val="Textocomentario"/>
    <w:next w:val="Textocomentario"/>
    <w:link w:val="AsuntodelcomentarioCar"/>
    <w:semiHidden/>
    <w:rsid w:val="003A2910"/>
    <w:rPr>
      <w:b/>
      <w:bCs/>
    </w:rPr>
  </w:style>
  <w:style w:type="paragraph" w:styleId="Textodeglobo">
    <w:name w:val="Balloon Text"/>
    <w:basedOn w:val="Normal"/>
    <w:link w:val="TextodegloboCar"/>
    <w:semiHidden/>
    <w:rsid w:val="003A2910"/>
    <w:rPr>
      <w:rFonts w:ascii="Tahoma" w:hAnsi="Tahoma"/>
      <w:sz w:val="16"/>
      <w:szCs w:val="16"/>
    </w:rPr>
  </w:style>
  <w:style w:type="paragraph" w:customStyle="1" w:styleId="Normal2">
    <w:name w:val="Normal 2"/>
    <w:basedOn w:val="Normal"/>
    <w:rsid w:val="00015A45"/>
    <w:pPr>
      <w:tabs>
        <w:tab w:val="left" w:pos="360"/>
        <w:tab w:val="left" w:pos="1080"/>
      </w:tabs>
      <w:jc w:val="both"/>
    </w:pPr>
    <w:rPr>
      <w:sz w:val="24"/>
      <w:lang w:val="es-MX"/>
    </w:rPr>
  </w:style>
  <w:style w:type="character" w:customStyle="1" w:styleId="PiedepginaCar">
    <w:name w:val="Pie de página Car"/>
    <w:link w:val="Piedepgina"/>
    <w:rsid w:val="00CC3F76"/>
    <w:rPr>
      <w:lang w:eastAsia="en-US"/>
    </w:rPr>
  </w:style>
  <w:style w:type="paragraph" w:customStyle="1" w:styleId="WW-Textosinformato">
    <w:name w:val="WW-Texto sin formato"/>
    <w:basedOn w:val="Normal"/>
    <w:rsid w:val="00417B79"/>
    <w:pPr>
      <w:suppressAutoHyphens/>
    </w:pPr>
    <w:rPr>
      <w:rFonts w:ascii="Courier New" w:eastAsia="MS Mincho" w:hAnsi="Courier New"/>
      <w:lang w:val="es-PE" w:eastAsia="es-ES"/>
    </w:rPr>
  </w:style>
  <w:style w:type="character" w:styleId="Textodelmarcadordeposicin">
    <w:name w:val="Placeholder Text"/>
    <w:uiPriority w:val="99"/>
    <w:semiHidden/>
    <w:rsid w:val="004E6992"/>
    <w:rPr>
      <w:color w:val="808080"/>
    </w:rPr>
  </w:style>
  <w:style w:type="character" w:customStyle="1" w:styleId="Ttulo3Car">
    <w:name w:val="Título 3 Car"/>
    <w:link w:val="Ttulo3"/>
    <w:rsid w:val="00303F57"/>
    <w:rPr>
      <w:rFonts w:ascii="Cambria" w:eastAsia="Times New Roman" w:hAnsi="Cambria" w:cs="Times New Roman"/>
      <w:b/>
      <w:bCs/>
      <w:color w:val="4F81BD"/>
      <w:lang w:eastAsia="en-US"/>
    </w:rPr>
  </w:style>
  <w:style w:type="character" w:customStyle="1" w:styleId="Ttulo4Car">
    <w:name w:val="Título 4 Car"/>
    <w:link w:val="Ttulo4"/>
    <w:rsid w:val="00303F57"/>
    <w:rPr>
      <w:rFonts w:ascii="Cambria" w:eastAsia="Times New Roman" w:hAnsi="Cambria" w:cs="Times New Roman"/>
      <w:b/>
      <w:bCs/>
      <w:i/>
      <w:iCs/>
      <w:color w:val="4F81BD"/>
      <w:lang w:eastAsia="en-US"/>
    </w:rPr>
  </w:style>
  <w:style w:type="character" w:customStyle="1" w:styleId="Ttulo2Car">
    <w:name w:val="Título 2 Car"/>
    <w:link w:val="Ttulo2"/>
    <w:rsid w:val="00206751"/>
    <w:rPr>
      <w:b/>
      <w:sz w:val="22"/>
      <w:u w:val="single"/>
      <w:lang w:val="es-MX"/>
    </w:rPr>
  </w:style>
  <w:style w:type="character" w:customStyle="1" w:styleId="Ttulo6Car">
    <w:name w:val="Título 6 Car"/>
    <w:link w:val="Ttulo6"/>
    <w:rsid w:val="00206751"/>
    <w:rPr>
      <w:b/>
      <w:lang w:eastAsia="en-US"/>
    </w:rPr>
  </w:style>
  <w:style w:type="character" w:customStyle="1" w:styleId="Ttulo7Car">
    <w:name w:val="Título 7 Car"/>
    <w:link w:val="Ttulo7"/>
    <w:rsid w:val="00206751"/>
    <w:rPr>
      <w:sz w:val="24"/>
      <w:szCs w:val="24"/>
      <w:lang w:eastAsia="en-US"/>
    </w:rPr>
  </w:style>
  <w:style w:type="character" w:customStyle="1" w:styleId="Ttulo9Car">
    <w:name w:val="Título 9 Car"/>
    <w:link w:val="Ttulo9"/>
    <w:rsid w:val="00206751"/>
    <w:rPr>
      <w:rFonts w:ascii="Tahoma" w:hAnsi="Tahoma"/>
      <w:sz w:val="28"/>
      <w:lang w:eastAsia="en-US"/>
    </w:rPr>
  </w:style>
  <w:style w:type="paragraph" w:customStyle="1" w:styleId="Sub-ClauseText">
    <w:name w:val="Sub-Clause Text"/>
    <w:basedOn w:val="Normal"/>
    <w:rsid w:val="00206751"/>
    <w:pPr>
      <w:spacing w:before="120" w:after="120"/>
      <w:jc w:val="both"/>
    </w:pPr>
    <w:rPr>
      <w:spacing w:val="-4"/>
      <w:sz w:val="24"/>
      <w:lang w:val="en-US"/>
    </w:rPr>
  </w:style>
  <w:style w:type="character" w:customStyle="1" w:styleId="EncabezadoCar">
    <w:name w:val="Encabezado Car"/>
    <w:aliases w:val="encabezado Car,Encabezado Linea 1 Car"/>
    <w:link w:val="Encabezado"/>
    <w:rsid w:val="00206751"/>
    <w:rPr>
      <w:lang w:eastAsia="en-US"/>
    </w:rPr>
  </w:style>
  <w:style w:type="paragraph" w:styleId="Textonotapie">
    <w:name w:val="footnote text"/>
    <w:basedOn w:val="Normal"/>
    <w:link w:val="TextonotapieCar"/>
    <w:semiHidden/>
    <w:rsid w:val="00206751"/>
    <w:pPr>
      <w:spacing w:after="200" w:line="276" w:lineRule="auto"/>
    </w:pPr>
    <w:rPr>
      <w:rFonts w:ascii="Calibri" w:eastAsia="Calibri" w:hAnsi="Calibri"/>
      <w:lang w:val="es-BO"/>
    </w:rPr>
  </w:style>
  <w:style w:type="character" w:customStyle="1" w:styleId="TextonotapieCar">
    <w:name w:val="Texto nota pie Car"/>
    <w:link w:val="Textonotapie"/>
    <w:semiHidden/>
    <w:rsid w:val="00206751"/>
    <w:rPr>
      <w:rFonts w:ascii="Calibri" w:eastAsia="Calibri" w:hAnsi="Calibri"/>
      <w:lang w:val="es-BO" w:eastAsia="en-US"/>
    </w:rPr>
  </w:style>
  <w:style w:type="character" w:styleId="Refdenotaalpie">
    <w:name w:val="footnote reference"/>
    <w:semiHidden/>
    <w:rsid w:val="00206751"/>
    <w:rPr>
      <w:vertAlign w:val="superscript"/>
    </w:rPr>
  </w:style>
  <w:style w:type="table" w:styleId="Tablaconcuadrcula">
    <w:name w:val="Table Grid"/>
    <w:basedOn w:val="Tablanormal"/>
    <w:rsid w:val="00206751"/>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ar">
    <w:name w:val="Título 1 Car"/>
    <w:aliases w:val="Document Header1 Car"/>
    <w:link w:val="Ttulo1"/>
    <w:rsid w:val="00206751"/>
    <w:rPr>
      <w:rFonts w:ascii="Arial" w:hAnsi="Arial" w:cs="Arial"/>
      <w:b/>
      <w:bCs/>
      <w:kern w:val="32"/>
      <w:sz w:val="32"/>
      <w:szCs w:val="32"/>
      <w:lang w:eastAsia="en-US"/>
    </w:rPr>
  </w:style>
  <w:style w:type="character" w:customStyle="1" w:styleId="TextocomentarioCar">
    <w:name w:val="Texto comentario Car"/>
    <w:link w:val="Textocomentario"/>
    <w:semiHidden/>
    <w:rsid w:val="00206751"/>
    <w:rPr>
      <w:lang w:eastAsia="en-US"/>
    </w:rPr>
  </w:style>
  <w:style w:type="character" w:customStyle="1" w:styleId="AsuntodelcomentarioCar">
    <w:name w:val="Asunto del comentario Car"/>
    <w:link w:val="Asuntodelcomentario"/>
    <w:semiHidden/>
    <w:rsid w:val="00206751"/>
    <w:rPr>
      <w:b/>
      <w:bCs/>
      <w:lang w:eastAsia="en-US"/>
    </w:rPr>
  </w:style>
  <w:style w:type="character" w:customStyle="1" w:styleId="TextodegloboCar">
    <w:name w:val="Texto de globo Car"/>
    <w:link w:val="Textodeglobo"/>
    <w:semiHidden/>
    <w:rsid w:val="00206751"/>
    <w:rPr>
      <w:rFonts w:ascii="Tahoma" w:hAnsi="Tahoma" w:cs="Tahoma"/>
      <w:sz w:val="16"/>
      <w:szCs w:val="16"/>
      <w:lang w:eastAsia="en-US"/>
    </w:rPr>
  </w:style>
  <w:style w:type="paragraph" w:customStyle="1" w:styleId="BodyText21">
    <w:name w:val="Body Text 21"/>
    <w:basedOn w:val="Normal"/>
    <w:rsid w:val="00206751"/>
    <w:pPr>
      <w:widowControl w:val="0"/>
      <w:jc w:val="both"/>
    </w:pPr>
    <w:rPr>
      <w:sz w:val="24"/>
    </w:rPr>
  </w:style>
  <w:style w:type="character" w:customStyle="1" w:styleId="CarCar11">
    <w:name w:val="Car Car11"/>
    <w:rsid w:val="00206751"/>
    <w:rPr>
      <w:rFonts w:ascii="Tahoma" w:eastAsia="Times New Roman" w:hAnsi="Tahoma"/>
      <w:b/>
      <w:caps/>
      <w:sz w:val="22"/>
      <w:szCs w:val="22"/>
      <w:u w:val="single"/>
      <w:lang w:val="es-MX" w:eastAsia="es-ES"/>
    </w:rPr>
  </w:style>
  <w:style w:type="character" w:customStyle="1" w:styleId="CarCar10">
    <w:name w:val="Car Car10"/>
    <w:rsid w:val="00206751"/>
    <w:rPr>
      <w:rFonts w:ascii="Times New Roman" w:eastAsia="Times New Roman" w:hAnsi="Times New Roman"/>
      <w:b/>
      <w:sz w:val="22"/>
      <w:u w:val="single"/>
      <w:lang w:val="es-MX" w:eastAsia="es-ES"/>
    </w:rPr>
  </w:style>
  <w:style w:type="character" w:styleId="Nmerodepgina">
    <w:name w:val="page number"/>
    <w:basedOn w:val="Fuentedeprrafopredeter"/>
    <w:rsid w:val="00206751"/>
  </w:style>
  <w:style w:type="character" w:customStyle="1" w:styleId="Ttulo8Car">
    <w:name w:val="Título 8 Car"/>
    <w:link w:val="Ttulo8"/>
    <w:rsid w:val="00206751"/>
    <w:rPr>
      <w:rFonts w:ascii="Tahoma" w:hAnsi="Tahoma"/>
      <w:b/>
      <w:u w:val="single"/>
      <w:lang w:val="es-MX" w:eastAsia="en-US"/>
    </w:rPr>
  </w:style>
  <w:style w:type="character" w:customStyle="1" w:styleId="TtuloCar">
    <w:name w:val="Título Car"/>
    <w:link w:val="Ttulo"/>
    <w:rsid w:val="00206751"/>
    <w:rPr>
      <w:rFonts w:cs="Arial"/>
      <w:b/>
      <w:bCs/>
      <w:kern w:val="28"/>
      <w:szCs w:val="32"/>
    </w:rPr>
  </w:style>
  <w:style w:type="paragraph" w:customStyle="1" w:styleId="Document1">
    <w:name w:val="Document 1"/>
    <w:rsid w:val="00206751"/>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206751"/>
    <w:pPr>
      <w:spacing w:after="120" w:line="480" w:lineRule="auto"/>
      <w:ind w:left="283"/>
    </w:pPr>
  </w:style>
  <w:style w:type="character" w:customStyle="1" w:styleId="Sangra2detindependienteCar">
    <w:name w:val="Sangría 2 de t. independiente Car"/>
    <w:link w:val="Sangra2detindependiente"/>
    <w:rsid w:val="00206751"/>
    <w:rPr>
      <w:lang w:eastAsia="en-US"/>
    </w:rPr>
  </w:style>
  <w:style w:type="paragraph" w:styleId="Sangra3detindependiente">
    <w:name w:val="Body Text Indent 3"/>
    <w:basedOn w:val="Normal"/>
    <w:link w:val="Sangra3detindependienteCar"/>
    <w:rsid w:val="00206751"/>
    <w:pPr>
      <w:spacing w:after="120"/>
      <w:ind w:left="283"/>
    </w:pPr>
    <w:rPr>
      <w:sz w:val="16"/>
      <w:szCs w:val="16"/>
      <w:lang w:val="es-BO"/>
    </w:rPr>
  </w:style>
  <w:style w:type="character" w:customStyle="1" w:styleId="Sangra3detindependienteCar">
    <w:name w:val="Sangría 3 de t. independiente Car"/>
    <w:link w:val="Sangra3detindependiente"/>
    <w:rsid w:val="00206751"/>
    <w:rPr>
      <w:sz w:val="16"/>
      <w:szCs w:val="16"/>
      <w:lang w:val="es-BO" w:eastAsia="en-US"/>
    </w:rPr>
  </w:style>
  <w:style w:type="paragraph" w:styleId="Textoindependiente3">
    <w:name w:val="Body Text 3"/>
    <w:basedOn w:val="Normal"/>
    <w:link w:val="Textoindependiente3Car"/>
    <w:rsid w:val="00206751"/>
    <w:pPr>
      <w:spacing w:after="120"/>
    </w:pPr>
    <w:rPr>
      <w:sz w:val="16"/>
      <w:szCs w:val="16"/>
    </w:rPr>
  </w:style>
  <w:style w:type="character" w:customStyle="1" w:styleId="Textoindependiente3Car">
    <w:name w:val="Texto independiente 3 Car"/>
    <w:link w:val="Textoindependiente3"/>
    <w:rsid w:val="00206751"/>
    <w:rPr>
      <w:sz w:val="16"/>
      <w:szCs w:val="16"/>
      <w:lang w:eastAsia="en-US"/>
    </w:rPr>
  </w:style>
  <w:style w:type="paragraph" w:customStyle="1" w:styleId="Head1">
    <w:name w:val="Head1"/>
    <w:basedOn w:val="Normal"/>
    <w:rsid w:val="00206751"/>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206751"/>
    <w:pPr>
      <w:tabs>
        <w:tab w:val="num" w:pos="1410"/>
        <w:tab w:val="num" w:pos="1903"/>
      </w:tabs>
      <w:ind w:left="1903" w:hanging="283"/>
      <w:jc w:val="both"/>
    </w:pPr>
    <w:rPr>
      <w:snapToGrid w:val="0"/>
      <w:lang w:val="es-BO" w:eastAsia="es-ES"/>
    </w:rPr>
  </w:style>
  <w:style w:type="paragraph" w:styleId="NormalWeb">
    <w:name w:val="Normal (Web)"/>
    <w:basedOn w:val="Normal"/>
    <w:rsid w:val="00206751"/>
    <w:pPr>
      <w:spacing w:before="100" w:after="100"/>
    </w:pPr>
    <w:rPr>
      <w:sz w:val="24"/>
      <w:szCs w:val="24"/>
      <w:lang w:val="en-US"/>
    </w:rPr>
  </w:style>
  <w:style w:type="paragraph" w:styleId="Continuarlista2">
    <w:name w:val="List Continue 2"/>
    <w:basedOn w:val="Normal"/>
    <w:rsid w:val="00206751"/>
    <w:pPr>
      <w:spacing w:after="120"/>
      <w:ind w:left="720"/>
    </w:pPr>
  </w:style>
  <w:style w:type="paragraph" w:customStyle="1" w:styleId="xl25">
    <w:name w:val="xl25"/>
    <w:basedOn w:val="Normal"/>
    <w:rsid w:val="00206751"/>
    <w:pPr>
      <w:spacing w:before="100" w:beforeAutospacing="1" w:after="100" w:afterAutospacing="1"/>
    </w:pPr>
    <w:rPr>
      <w:rFonts w:ascii="Humanst521 BT" w:eastAsia="Arial Unicode MS" w:hAnsi="Humanst521 BT" w:cs="Arial Unicode MS"/>
      <w:b/>
      <w:bCs/>
      <w:sz w:val="18"/>
      <w:szCs w:val="18"/>
      <w:lang w:eastAsia="es-ES"/>
    </w:rPr>
  </w:style>
  <w:style w:type="character" w:customStyle="1" w:styleId="Textoindependiente2Car">
    <w:name w:val="Texto independiente 2 Car"/>
    <w:link w:val="Textoindependiente2"/>
    <w:rsid w:val="00206751"/>
    <w:rPr>
      <w:rFonts w:ascii="Tms Rmn" w:hAnsi="Tms Rmn"/>
      <w:lang w:val="en-US" w:eastAsia="es-BO"/>
    </w:rPr>
  </w:style>
  <w:style w:type="paragraph" w:customStyle="1" w:styleId="Textoindependiente31">
    <w:name w:val="Texto independiente 31"/>
    <w:basedOn w:val="Normal"/>
    <w:rsid w:val="00206751"/>
    <w:pPr>
      <w:widowControl w:val="0"/>
      <w:jc w:val="both"/>
    </w:pPr>
    <w:rPr>
      <w:b/>
      <w:sz w:val="24"/>
      <w:lang w:eastAsia="es-ES"/>
    </w:rPr>
  </w:style>
  <w:style w:type="paragraph" w:customStyle="1" w:styleId="Sangra3detindependiente1">
    <w:name w:val="Sangría 3 de t. independiente1"/>
    <w:basedOn w:val="Normal"/>
    <w:rsid w:val="00206751"/>
    <w:pPr>
      <w:widowControl w:val="0"/>
      <w:ind w:left="709" w:hanging="709"/>
      <w:jc w:val="both"/>
    </w:pPr>
    <w:rPr>
      <w:sz w:val="24"/>
      <w:lang w:eastAsia="es-ES"/>
    </w:rPr>
  </w:style>
  <w:style w:type="paragraph" w:styleId="TDC1">
    <w:name w:val="toc 1"/>
    <w:basedOn w:val="Normal"/>
    <w:next w:val="Normal"/>
    <w:autoRedefine/>
    <w:rsid w:val="00206751"/>
    <w:pPr>
      <w:spacing w:before="120"/>
      <w:jc w:val="center"/>
    </w:pPr>
    <w:rPr>
      <w:b/>
      <w:lang w:val="es-ES_tradnl" w:eastAsia="es-ES"/>
    </w:rPr>
  </w:style>
  <w:style w:type="paragraph" w:styleId="Lista2">
    <w:name w:val="List 2"/>
    <w:basedOn w:val="Normal"/>
    <w:rsid w:val="00206751"/>
    <w:pPr>
      <w:ind w:left="566" w:hanging="283"/>
    </w:pPr>
    <w:rPr>
      <w:sz w:val="16"/>
      <w:szCs w:val="16"/>
      <w:lang w:eastAsia="es-ES"/>
    </w:rPr>
  </w:style>
  <w:style w:type="paragraph" w:customStyle="1" w:styleId="CM2">
    <w:name w:val="CM2"/>
    <w:basedOn w:val="Normal"/>
    <w:next w:val="Normal"/>
    <w:rsid w:val="00206751"/>
    <w:pPr>
      <w:widowControl w:val="0"/>
      <w:autoSpaceDE w:val="0"/>
      <w:autoSpaceDN w:val="0"/>
      <w:adjustRightInd w:val="0"/>
      <w:spacing w:line="220" w:lineRule="atLeast"/>
    </w:pPr>
    <w:rPr>
      <w:rFonts w:ascii="MECOND+Verdana" w:hAnsi="MECOND+Verdana"/>
      <w:sz w:val="24"/>
      <w:szCs w:val="24"/>
      <w:lang w:eastAsia="es-ES"/>
    </w:rPr>
  </w:style>
  <w:style w:type="paragraph" w:styleId="Sinespaciado">
    <w:name w:val="No Spacing"/>
    <w:link w:val="SinespaciadoCar"/>
    <w:uiPriority w:val="1"/>
    <w:qFormat/>
    <w:rsid w:val="00115C67"/>
    <w:rPr>
      <w:rFonts w:ascii="Calibri" w:hAnsi="Calibri"/>
      <w:sz w:val="22"/>
      <w:szCs w:val="22"/>
      <w:lang w:eastAsia="en-US"/>
    </w:rPr>
  </w:style>
  <w:style w:type="character" w:customStyle="1" w:styleId="SinespaciadoCar">
    <w:name w:val="Sin espaciado Car"/>
    <w:link w:val="Sinespaciado"/>
    <w:uiPriority w:val="1"/>
    <w:rsid w:val="00115C67"/>
    <w:rPr>
      <w:rFonts w:ascii="Calibri" w:hAnsi="Calibri"/>
      <w:sz w:val="22"/>
      <w:szCs w:val="22"/>
      <w:lang w:val="es-ES" w:eastAsia="en-US" w:bidi="ar-SA"/>
    </w:rPr>
  </w:style>
  <w:style w:type="paragraph" w:styleId="Revisin">
    <w:name w:val="Revision"/>
    <w:hidden/>
    <w:uiPriority w:val="99"/>
    <w:semiHidden/>
    <w:rsid w:val="00340207"/>
    <w:rPr>
      <w:lang w:eastAsia="en-US"/>
    </w:rPr>
  </w:style>
  <w:style w:type="paragraph" w:styleId="Textonotaalfinal">
    <w:name w:val="endnote text"/>
    <w:basedOn w:val="Normal"/>
    <w:link w:val="TextonotaalfinalCar"/>
    <w:uiPriority w:val="99"/>
    <w:semiHidden/>
    <w:unhideWhenUsed/>
    <w:rsid w:val="00F3088F"/>
  </w:style>
  <w:style w:type="character" w:customStyle="1" w:styleId="TextonotaalfinalCar">
    <w:name w:val="Texto nota al final Car"/>
    <w:link w:val="Textonotaalfinal"/>
    <w:uiPriority w:val="99"/>
    <w:semiHidden/>
    <w:rsid w:val="00F3088F"/>
    <w:rPr>
      <w:lang w:eastAsia="en-US"/>
    </w:rPr>
  </w:style>
  <w:style w:type="character" w:styleId="Refdenotaalfinal">
    <w:name w:val="endnote reference"/>
    <w:uiPriority w:val="99"/>
    <w:semiHidden/>
    <w:unhideWhenUsed/>
    <w:rsid w:val="00F3088F"/>
    <w:rPr>
      <w:vertAlign w:val="superscript"/>
    </w:rPr>
  </w:style>
  <w:style w:type="paragraph" w:styleId="TtulodeTDC">
    <w:name w:val="TOC Heading"/>
    <w:basedOn w:val="Ttulo1"/>
    <w:next w:val="Normal"/>
    <w:uiPriority w:val="39"/>
    <w:unhideWhenUsed/>
    <w:qFormat/>
    <w:rsid w:val="00B715A2"/>
    <w:pPr>
      <w:keepLines/>
      <w:spacing w:before="480" w:after="0" w:line="276" w:lineRule="auto"/>
      <w:outlineLvl w:val="9"/>
    </w:pPr>
    <w:rPr>
      <w:rFonts w:ascii="Cambria" w:hAnsi="Cambria"/>
      <w:color w:val="365F91"/>
      <w:kern w:val="0"/>
      <w:sz w:val="28"/>
      <w:szCs w:val="28"/>
    </w:rPr>
  </w:style>
  <w:style w:type="character" w:styleId="Hipervnculo">
    <w:name w:val="Hyperlink"/>
    <w:unhideWhenUsed/>
    <w:rsid w:val="00B715A2"/>
    <w:rPr>
      <w:color w:val="0000FF"/>
      <w:u w:val="single"/>
    </w:rPr>
  </w:style>
  <w:style w:type="character" w:customStyle="1" w:styleId="Ttulo5Car">
    <w:name w:val="Título 5 Car"/>
    <w:link w:val="Ttulo5"/>
    <w:rsid w:val="00F9399B"/>
    <w:rPr>
      <w:rFonts w:ascii="Times New Roman Bold" w:hAnsi="Times New Roman Bold"/>
      <w:b/>
      <w:snapToGrid w:val="0"/>
      <w:sz w:val="28"/>
      <w:lang w:val="es-ES_tradnl" w:eastAsia="en-US"/>
    </w:rPr>
  </w:style>
  <w:style w:type="paragraph" w:customStyle="1" w:styleId="font6">
    <w:name w:val="font6"/>
    <w:basedOn w:val="Normal"/>
    <w:rsid w:val="00F9399B"/>
    <w:pPr>
      <w:spacing w:before="100" w:beforeAutospacing="1" w:after="100" w:afterAutospacing="1"/>
    </w:pPr>
    <w:rPr>
      <w:rFonts w:eastAsia="Arial Unicode MS"/>
      <w:b/>
      <w:bCs/>
      <w:sz w:val="16"/>
      <w:szCs w:val="16"/>
      <w:lang w:eastAsia="es-ES"/>
    </w:rPr>
  </w:style>
  <w:style w:type="paragraph" w:customStyle="1" w:styleId="CM55">
    <w:name w:val="CM55"/>
    <w:basedOn w:val="Normal"/>
    <w:next w:val="Normal"/>
    <w:rsid w:val="00F9399B"/>
    <w:pPr>
      <w:widowControl w:val="0"/>
      <w:autoSpaceDE w:val="0"/>
      <w:autoSpaceDN w:val="0"/>
      <w:adjustRightInd w:val="0"/>
      <w:spacing w:after="243"/>
    </w:pPr>
    <w:rPr>
      <w:rFonts w:ascii="Verdana" w:hAnsi="Verdana" w:cs="Verdana"/>
      <w:sz w:val="24"/>
      <w:szCs w:val="24"/>
      <w:lang w:eastAsia="es-ES"/>
    </w:rPr>
  </w:style>
  <w:style w:type="paragraph" w:styleId="TDC2">
    <w:name w:val="toc 2"/>
    <w:basedOn w:val="Normal"/>
    <w:next w:val="Normal"/>
    <w:autoRedefine/>
    <w:semiHidden/>
    <w:rsid w:val="00577858"/>
    <w:pPr>
      <w:spacing w:before="120"/>
      <w:ind w:left="240"/>
    </w:pPr>
    <w:rPr>
      <w:b/>
      <w:bCs/>
      <w:sz w:val="22"/>
      <w:szCs w:val="22"/>
      <w:lang w:eastAsia="es-ES"/>
    </w:rPr>
  </w:style>
  <w:style w:type="character" w:styleId="Hipervnculovisitado">
    <w:name w:val="FollowedHyperlink"/>
    <w:rsid w:val="00577858"/>
    <w:rPr>
      <w:color w:val="800080"/>
      <w:u w:val="single"/>
    </w:rPr>
  </w:style>
  <w:style w:type="paragraph" w:styleId="TDC3">
    <w:name w:val="toc 3"/>
    <w:basedOn w:val="Normal"/>
    <w:next w:val="Normal"/>
    <w:autoRedefine/>
    <w:semiHidden/>
    <w:rsid w:val="00577858"/>
    <w:pPr>
      <w:ind w:left="480"/>
    </w:pPr>
    <w:rPr>
      <w:lang w:eastAsia="es-ES"/>
    </w:rPr>
  </w:style>
  <w:style w:type="paragraph" w:styleId="TDC4">
    <w:name w:val="toc 4"/>
    <w:basedOn w:val="Normal"/>
    <w:next w:val="Normal"/>
    <w:autoRedefine/>
    <w:semiHidden/>
    <w:rsid w:val="00577858"/>
    <w:pPr>
      <w:ind w:left="720"/>
    </w:pPr>
    <w:rPr>
      <w:lang w:eastAsia="es-ES"/>
    </w:rPr>
  </w:style>
  <w:style w:type="paragraph" w:styleId="TDC5">
    <w:name w:val="toc 5"/>
    <w:basedOn w:val="Normal"/>
    <w:next w:val="Normal"/>
    <w:autoRedefine/>
    <w:semiHidden/>
    <w:rsid w:val="00577858"/>
    <w:pPr>
      <w:ind w:left="960"/>
    </w:pPr>
    <w:rPr>
      <w:lang w:eastAsia="es-ES"/>
    </w:rPr>
  </w:style>
  <w:style w:type="paragraph" w:styleId="TDC6">
    <w:name w:val="toc 6"/>
    <w:basedOn w:val="Normal"/>
    <w:next w:val="Normal"/>
    <w:autoRedefine/>
    <w:semiHidden/>
    <w:rsid w:val="00577858"/>
    <w:pPr>
      <w:ind w:left="1200"/>
    </w:pPr>
    <w:rPr>
      <w:lang w:eastAsia="es-ES"/>
    </w:rPr>
  </w:style>
  <w:style w:type="paragraph" w:styleId="TDC7">
    <w:name w:val="toc 7"/>
    <w:basedOn w:val="Normal"/>
    <w:next w:val="Normal"/>
    <w:autoRedefine/>
    <w:semiHidden/>
    <w:rsid w:val="00577858"/>
    <w:pPr>
      <w:ind w:left="1440"/>
    </w:pPr>
    <w:rPr>
      <w:lang w:eastAsia="es-ES"/>
    </w:rPr>
  </w:style>
  <w:style w:type="paragraph" w:styleId="TDC8">
    <w:name w:val="toc 8"/>
    <w:basedOn w:val="Normal"/>
    <w:next w:val="Normal"/>
    <w:autoRedefine/>
    <w:semiHidden/>
    <w:rsid w:val="00577858"/>
    <w:pPr>
      <w:ind w:left="1680"/>
    </w:pPr>
    <w:rPr>
      <w:lang w:eastAsia="es-ES"/>
    </w:rPr>
  </w:style>
  <w:style w:type="paragraph" w:styleId="TDC9">
    <w:name w:val="toc 9"/>
    <w:basedOn w:val="Normal"/>
    <w:next w:val="Normal"/>
    <w:autoRedefine/>
    <w:semiHidden/>
    <w:rsid w:val="00577858"/>
    <w:pPr>
      <w:ind w:left="1920"/>
    </w:pPr>
    <w:rPr>
      <w:lang w:eastAsia="es-ES"/>
    </w:rPr>
  </w:style>
  <w:style w:type="character" w:customStyle="1" w:styleId="SangradetextonormalCar">
    <w:name w:val="Sangría de texto normal Car"/>
    <w:basedOn w:val="Fuentedeprrafopredeter"/>
    <w:link w:val="Sangradetextonormal"/>
    <w:rsid w:val="00577858"/>
    <w:rPr>
      <w:lang w:eastAsia="en-US"/>
    </w:rPr>
  </w:style>
  <w:style w:type="paragraph" w:customStyle="1" w:styleId="CM12">
    <w:name w:val="CM12"/>
    <w:basedOn w:val="Normal"/>
    <w:next w:val="Normal"/>
    <w:rsid w:val="00577858"/>
    <w:pPr>
      <w:widowControl w:val="0"/>
      <w:autoSpaceDE w:val="0"/>
      <w:autoSpaceDN w:val="0"/>
      <w:adjustRightInd w:val="0"/>
    </w:pPr>
    <w:rPr>
      <w:rFonts w:ascii="Verdana" w:hAnsi="Verdana"/>
      <w:sz w:val="24"/>
      <w:szCs w:val="24"/>
      <w:lang w:eastAsia="es-ES"/>
    </w:rPr>
  </w:style>
  <w:style w:type="paragraph" w:customStyle="1" w:styleId="Default">
    <w:name w:val="Default"/>
    <w:rsid w:val="00577858"/>
    <w:pPr>
      <w:widowControl w:val="0"/>
      <w:autoSpaceDE w:val="0"/>
      <w:autoSpaceDN w:val="0"/>
      <w:adjustRightInd w:val="0"/>
    </w:pPr>
    <w:rPr>
      <w:rFonts w:ascii="Verdana" w:hAnsi="Verdana" w:cs="Verdana"/>
      <w:color w:val="000000"/>
      <w:sz w:val="24"/>
      <w:szCs w:val="24"/>
    </w:rPr>
  </w:style>
  <w:style w:type="paragraph" w:customStyle="1" w:styleId="CM13">
    <w:name w:val="CM13"/>
    <w:basedOn w:val="Default"/>
    <w:next w:val="Default"/>
    <w:rsid w:val="00577858"/>
    <w:rPr>
      <w:rFonts w:cs="Times New Roman"/>
      <w:color w:val="auto"/>
    </w:rPr>
  </w:style>
  <w:style w:type="paragraph" w:customStyle="1" w:styleId="CM8">
    <w:name w:val="CM8"/>
    <w:basedOn w:val="Default"/>
    <w:next w:val="Default"/>
    <w:rsid w:val="00577858"/>
    <w:pPr>
      <w:spacing w:line="246" w:lineRule="atLeast"/>
    </w:pPr>
    <w:rPr>
      <w:rFonts w:cs="Times New Roman"/>
      <w:color w:val="auto"/>
    </w:rPr>
  </w:style>
  <w:style w:type="paragraph" w:customStyle="1" w:styleId="CM14">
    <w:name w:val="CM14"/>
    <w:basedOn w:val="Default"/>
    <w:next w:val="Default"/>
    <w:rsid w:val="00577858"/>
    <w:rPr>
      <w:rFonts w:cs="Times New Roman"/>
      <w:color w:val="auto"/>
    </w:rPr>
  </w:style>
  <w:style w:type="paragraph" w:customStyle="1" w:styleId="Prrafodelista1">
    <w:name w:val="Párrafo de lista1"/>
    <w:basedOn w:val="Normal"/>
    <w:rsid w:val="00785623"/>
    <w:pPr>
      <w:spacing w:after="200" w:line="276" w:lineRule="auto"/>
      <w:ind w:left="720"/>
      <w:contextualSpacing/>
    </w:pPr>
    <w:rPr>
      <w:rFonts w:ascii="Calibri" w:hAnsi="Calibri"/>
      <w:sz w:val="22"/>
      <w:szCs w:val="22"/>
      <w:lang w:val="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008">
      <w:bodyDiv w:val="1"/>
      <w:marLeft w:val="0"/>
      <w:marRight w:val="0"/>
      <w:marTop w:val="0"/>
      <w:marBottom w:val="0"/>
      <w:divBdr>
        <w:top w:val="none" w:sz="0" w:space="0" w:color="auto"/>
        <w:left w:val="none" w:sz="0" w:space="0" w:color="auto"/>
        <w:bottom w:val="none" w:sz="0" w:space="0" w:color="auto"/>
        <w:right w:val="none" w:sz="0" w:space="0" w:color="auto"/>
      </w:divBdr>
    </w:div>
    <w:div w:id="82915283">
      <w:bodyDiv w:val="1"/>
      <w:marLeft w:val="0"/>
      <w:marRight w:val="0"/>
      <w:marTop w:val="0"/>
      <w:marBottom w:val="0"/>
      <w:divBdr>
        <w:top w:val="none" w:sz="0" w:space="0" w:color="auto"/>
        <w:left w:val="none" w:sz="0" w:space="0" w:color="auto"/>
        <w:bottom w:val="none" w:sz="0" w:space="0" w:color="auto"/>
        <w:right w:val="none" w:sz="0" w:space="0" w:color="auto"/>
      </w:divBdr>
    </w:div>
    <w:div w:id="97725745">
      <w:bodyDiv w:val="1"/>
      <w:marLeft w:val="0"/>
      <w:marRight w:val="0"/>
      <w:marTop w:val="0"/>
      <w:marBottom w:val="0"/>
      <w:divBdr>
        <w:top w:val="none" w:sz="0" w:space="0" w:color="auto"/>
        <w:left w:val="none" w:sz="0" w:space="0" w:color="auto"/>
        <w:bottom w:val="none" w:sz="0" w:space="0" w:color="auto"/>
        <w:right w:val="none" w:sz="0" w:space="0" w:color="auto"/>
      </w:divBdr>
    </w:div>
    <w:div w:id="229464593">
      <w:bodyDiv w:val="1"/>
      <w:marLeft w:val="0"/>
      <w:marRight w:val="0"/>
      <w:marTop w:val="0"/>
      <w:marBottom w:val="0"/>
      <w:divBdr>
        <w:top w:val="none" w:sz="0" w:space="0" w:color="auto"/>
        <w:left w:val="none" w:sz="0" w:space="0" w:color="auto"/>
        <w:bottom w:val="none" w:sz="0" w:space="0" w:color="auto"/>
        <w:right w:val="none" w:sz="0" w:space="0" w:color="auto"/>
      </w:divBdr>
    </w:div>
    <w:div w:id="263151394">
      <w:bodyDiv w:val="1"/>
      <w:marLeft w:val="0"/>
      <w:marRight w:val="0"/>
      <w:marTop w:val="0"/>
      <w:marBottom w:val="0"/>
      <w:divBdr>
        <w:top w:val="none" w:sz="0" w:space="0" w:color="auto"/>
        <w:left w:val="none" w:sz="0" w:space="0" w:color="auto"/>
        <w:bottom w:val="none" w:sz="0" w:space="0" w:color="auto"/>
        <w:right w:val="none" w:sz="0" w:space="0" w:color="auto"/>
      </w:divBdr>
    </w:div>
    <w:div w:id="388725352">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04887552">
      <w:bodyDiv w:val="1"/>
      <w:marLeft w:val="0"/>
      <w:marRight w:val="0"/>
      <w:marTop w:val="0"/>
      <w:marBottom w:val="0"/>
      <w:divBdr>
        <w:top w:val="none" w:sz="0" w:space="0" w:color="auto"/>
        <w:left w:val="none" w:sz="0" w:space="0" w:color="auto"/>
        <w:bottom w:val="none" w:sz="0" w:space="0" w:color="auto"/>
        <w:right w:val="none" w:sz="0" w:space="0" w:color="auto"/>
      </w:divBdr>
    </w:div>
    <w:div w:id="415564513">
      <w:bodyDiv w:val="1"/>
      <w:marLeft w:val="0"/>
      <w:marRight w:val="0"/>
      <w:marTop w:val="0"/>
      <w:marBottom w:val="0"/>
      <w:divBdr>
        <w:top w:val="none" w:sz="0" w:space="0" w:color="auto"/>
        <w:left w:val="none" w:sz="0" w:space="0" w:color="auto"/>
        <w:bottom w:val="none" w:sz="0" w:space="0" w:color="auto"/>
        <w:right w:val="none" w:sz="0" w:space="0" w:color="auto"/>
      </w:divBdr>
    </w:div>
    <w:div w:id="419063733">
      <w:bodyDiv w:val="1"/>
      <w:marLeft w:val="0"/>
      <w:marRight w:val="0"/>
      <w:marTop w:val="0"/>
      <w:marBottom w:val="0"/>
      <w:divBdr>
        <w:top w:val="none" w:sz="0" w:space="0" w:color="auto"/>
        <w:left w:val="none" w:sz="0" w:space="0" w:color="auto"/>
        <w:bottom w:val="none" w:sz="0" w:space="0" w:color="auto"/>
        <w:right w:val="none" w:sz="0" w:space="0" w:color="auto"/>
      </w:divBdr>
    </w:div>
    <w:div w:id="504053827">
      <w:bodyDiv w:val="1"/>
      <w:marLeft w:val="0"/>
      <w:marRight w:val="0"/>
      <w:marTop w:val="0"/>
      <w:marBottom w:val="0"/>
      <w:divBdr>
        <w:top w:val="none" w:sz="0" w:space="0" w:color="auto"/>
        <w:left w:val="none" w:sz="0" w:space="0" w:color="auto"/>
        <w:bottom w:val="none" w:sz="0" w:space="0" w:color="auto"/>
        <w:right w:val="none" w:sz="0" w:space="0" w:color="auto"/>
      </w:divBdr>
    </w:div>
    <w:div w:id="600988962">
      <w:bodyDiv w:val="1"/>
      <w:marLeft w:val="0"/>
      <w:marRight w:val="0"/>
      <w:marTop w:val="0"/>
      <w:marBottom w:val="0"/>
      <w:divBdr>
        <w:top w:val="none" w:sz="0" w:space="0" w:color="auto"/>
        <w:left w:val="none" w:sz="0" w:space="0" w:color="auto"/>
        <w:bottom w:val="none" w:sz="0" w:space="0" w:color="auto"/>
        <w:right w:val="none" w:sz="0" w:space="0" w:color="auto"/>
      </w:divBdr>
    </w:div>
    <w:div w:id="603265655">
      <w:bodyDiv w:val="1"/>
      <w:marLeft w:val="0"/>
      <w:marRight w:val="0"/>
      <w:marTop w:val="0"/>
      <w:marBottom w:val="0"/>
      <w:divBdr>
        <w:top w:val="none" w:sz="0" w:space="0" w:color="auto"/>
        <w:left w:val="none" w:sz="0" w:space="0" w:color="auto"/>
        <w:bottom w:val="none" w:sz="0" w:space="0" w:color="auto"/>
        <w:right w:val="none" w:sz="0" w:space="0" w:color="auto"/>
      </w:divBdr>
    </w:div>
    <w:div w:id="645741897">
      <w:bodyDiv w:val="1"/>
      <w:marLeft w:val="0"/>
      <w:marRight w:val="0"/>
      <w:marTop w:val="0"/>
      <w:marBottom w:val="0"/>
      <w:divBdr>
        <w:top w:val="none" w:sz="0" w:space="0" w:color="auto"/>
        <w:left w:val="none" w:sz="0" w:space="0" w:color="auto"/>
        <w:bottom w:val="none" w:sz="0" w:space="0" w:color="auto"/>
        <w:right w:val="none" w:sz="0" w:space="0" w:color="auto"/>
      </w:divBdr>
    </w:div>
    <w:div w:id="884026198">
      <w:bodyDiv w:val="1"/>
      <w:marLeft w:val="0"/>
      <w:marRight w:val="0"/>
      <w:marTop w:val="0"/>
      <w:marBottom w:val="0"/>
      <w:divBdr>
        <w:top w:val="none" w:sz="0" w:space="0" w:color="auto"/>
        <w:left w:val="none" w:sz="0" w:space="0" w:color="auto"/>
        <w:bottom w:val="none" w:sz="0" w:space="0" w:color="auto"/>
        <w:right w:val="none" w:sz="0" w:space="0" w:color="auto"/>
      </w:divBdr>
    </w:div>
    <w:div w:id="925919891">
      <w:bodyDiv w:val="1"/>
      <w:marLeft w:val="0"/>
      <w:marRight w:val="0"/>
      <w:marTop w:val="0"/>
      <w:marBottom w:val="0"/>
      <w:divBdr>
        <w:top w:val="none" w:sz="0" w:space="0" w:color="auto"/>
        <w:left w:val="none" w:sz="0" w:space="0" w:color="auto"/>
        <w:bottom w:val="none" w:sz="0" w:space="0" w:color="auto"/>
        <w:right w:val="none" w:sz="0" w:space="0" w:color="auto"/>
      </w:divBdr>
    </w:div>
    <w:div w:id="977607671">
      <w:bodyDiv w:val="1"/>
      <w:marLeft w:val="0"/>
      <w:marRight w:val="0"/>
      <w:marTop w:val="0"/>
      <w:marBottom w:val="0"/>
      <w:divBdr>
        <w:top w:val="none" w:sz="0" w:space="0" w:color="auto"/>
        <w:left w:val="none" w:sz="0" w:space="0" w:color="auto"/>
        <w:bottom w:val="none" w:sz="0" w:space="0" w:color="auto"/>
        <w:right w:val="none" w:sz="0" w:space="0" w:color="auto"/>
      </w:divBdr>
    </w:div>
    <w:div w:id="1120226521">
      <w:bodyDiv w:val="1"/>
      <w:marLeft w:val="0"/>
      <w:marRight w:val="0"/>
      <w:marTop w:val="0"/>
      <w:marBottom w:val="0"/>
      <w:divBdr>
        <w:top w:val="none" w:sz="0" w:space="0" w:color="auto"/>
        <w:left w:val="none" w:sz="0" w:space="0" w:color="auto"/>
        <w:bottom w:val="none" w:sz="0" w:space="0" w:color="auto"/>
        <w:right w:val="none" w:sz="0" w:space="0" w:color="auto"/>
      </w:divBdr>
    </w:div>
    <w:div w:id="1143153200">
      <w:bodyDiv w:val="1"/>
      <w:marLeft w:val="0"/>
      <w:marRight w:val="0"/>
      <w:marTop w:val="0"/>
      <w:marBottom w:val="0"/>
      <w:divBdr>
        <w:top w:val="none" w:sz="0" w:space="0" w:color="auto"/>
        <w:left w:val="none" w:sz="0" w:space="0" w:color="auto"/>
        <w:bottom w:val="none" w:sz="0" w:space="0" w:color="auto"/>
        <w:right w:val="none" w:sz="0" w:space="0" w:color="auto"/>
      </w:divBdr>
    </w:div>
    <w:div w:id="1223559102">
      <w:bodyDiv w:val="1"/>
      <w:marLeft w:val="0"/>
      <w:marRight w:val="0"/>
      <w:marTop w:val="0"/>
      <w:marBottom w:val="0"/>
      <w:divBdr>
        <w:top w:val="none" w:sz="0" w:space="0" w:color="auto"/>
        <w:left w:val="none" w:sz="0" w:space="0" w:color="auto"/>
        <w:bottom w:val="none" w:sz="0" w:space="0" w:color="auto"/>
        <w:right w:val="none" w:sz="0" w:space="0" w:color="auto"/>
      </w:divBdr>
    </w:div>
    <w:div w:id="1337613738">
      <w:bodyDiv w:val="1"/>
      <w:marLeft w:val="0"/>
      <w:marRight w:val="0"/>
      <w:marTop w:val="0"/>
      <w:marBottom w:val="0"/>
      <w:divBdr>
        <w:top w:val="none" w:sz="0" w:space="0" w:color="auto"/>
        <w:left w:val="none" w:sz="0" w:space="0" w:color="auto"/>
        <w:bottom w:val="none" w:sz="0" w:space="0" w:color="auto"/>
        <w:right w:val="none" w:sz="0" w:space="0" w:color="auto"/>
      </w:divBdr>
    </w:div>
    <w:div w:id="1343781098">
      <w:bodyDiv w:val="1"/>
      <w:marLeft w:val="0"/>
      <w:marRight w:val="0"/>
      <w:marTop w:val="0"/>
      <w:marBottom w:val="0"/>
      <w:divBdr>
        <w:top w:val="none" w:sz="0" w:space="0" w:color="auto"/>
        <w:left w:val="none" w:sz="0" w:space="0" w:color="auto"/>
        <w:bottom w:val="none" w:sz="0" w:space="0" w:color="auto"/>
        <w:right w:val="none" w:sz="0" w:space="0" w:color="auto"/>
      </w:divBdr>
    </w:div>
    <w:div w:id="1581987538">
      <w:bodyDiv w:val="1"/>
      <w:marLeft w:val="0"/>
      <w:marRight w:val="0"/>
      <w:marTop w:val="0"/>
      <w:marBottom w:val="0"/>
      <w:divBdr>
        <w:top w:val="none" w:sz="0" w:space="0" w:color="auto"/>
        <w:left w:val="none" w:sz="0" w:space="0" w:color="auto"/>
        <w:bottom w:val="none" w:sz="0" w:space="0" w:color="auto"/>
        <w:right w:val="none" w:sz="0" w:space="0" w:color="auto"/>
      </w:divBdr>
    </w:div>
    <w:div w:id="1621493808">
      <w:bodyDiv w:val="1"/>
      <w:marLeft w:val="0"/>
      <w:marRight w:val="0"/>
      <w:marTop w:val="0"/>
      <w:marBottom w:val="0"/>
      <w:divBdr>
        <w:top w:val="none" w:sz="0" w:space="0" w:color="auto"/>
        <w:left w:val="none" w:sz="0" w:space="0" w:color="auto"/>
        <w:bottom w:val="none" w:sz="0" w:space="0" w:color="auto"/>
        <w:right w:val="none" w:sz="0" w:space="0" w:color="auto"/>
      </w:divBdr>
    </w:div>
    <w:div w:id="1626546980">
      <w:bodyDiv w:val="1"/>
      <w:marLeft w:val="0"/>
      <w:marRight w:val="0"/>
      <w:marTop w:val="0"/>
      <w:marBottom w:val="0"/>
      <w:divBdr>
        <w:top w:val="none" w:sz="0" w:space="0" w:color="auto"/>
        <w:left w:val="none" w:sz="0" w:space="0" w:color="auto"/>
        <w:bottom w:val="none" w:sz="0" w:space="0" w:color="auto"/>
        <w:right w:val="none" w:sz="0" w:space="0" w:color="auto"/>
      </w:divBdr>
    </w:div>
    <w:div w:id="1791628328">
      <w:bodyDiv w:val="1"/>
      <w:marLeft w:val="0"/>
      <w:marRight w:val="0"/>
      <w:marTop w:val="0"/>
      <w:marBottom w:val="0"/>
      <w:divBdr>
        <w:top w:val="none" w:sz="0" w:space="0" w:color="auto"/>
        <w:left w:val="none" w:sz="0" w:space="0" w:color="auto"/>
        <w:bottom w:val="none" w:sz="0" w:space="0" w:color="auto"/>
        <w:right w:val="none" w:sz="0" w:space="0" w:color="auto"/>
      </w:divBdr>
    </w:div>
    <w:div w:id="1827894456">
      <w:bodyDiv w:val="1"/>
      <w:marLeft w:val="0"/>
      <w:marRight w:val="0"/>
      <w:marTop w:val="0"/>
      <w:marBottom w:val="0"/>
      <w:divBdr>
        <w:top w:val="none" w:sz="0" w:space="0" w:color="auto"/>
        <w:left w:val="none" w:sz="0" w:space="0" w:color="auto"/>
        <w:bottom w:val="none" w:sz="0" w:space="0" w:color="auto"/>
        <w:right w:val="none" w:sz="0" w:space="0" w:color="auto"/>
      </w:divBdr>
    </w:div>
    <w:div w:id="1834444793">
      <w:bodyDiv w:val="1"/>
      <w:marLeft w:val="0"/>
      <w:marRight w:val="0"/>
      <w:marTop w:val="0"/>
      <w:marBottom w:val="0"/>
      <w:divBdr>
        <w:top w:val="none" w:sz="0" w:space="0" w:color="auto"/>
        <w:left w:val="none" w:sz="0" w:space="0" w:color="auto"/>
        <w:bottom w:val="none" w:sz="0" w:space="0" w:color="auto"/>
        <w:right w:val="none" w:sz="0" w:space="0" w:color="auto"/>
      </w:divBdr>
    </w:div>
    <w:div w:id="1989750746">
      <w:bodyDiv w:val="1"/>
      <w:marLeft w:val="0"/>
      <w:marRight w:val="0"/>
      <w:marTop w:val="0"/>
      <w:marBottom w:val="0"/>
      <w:divBdr>
        <w:top w:val="none" w:sz="0" w:space="0" w:color="auto"/>
        <w:left w:val="none" w:sz="0" w:space="0" w:color="auto"/>
        <w:bottom w:val="none" w:sz="0" w:space="0" w:color="auto"/>
        <w:right w:val="none" w:sz="0" w:space="0" w:color="auto"/>
      </w:divBdr>
    </w:div>
    <w:div w:id="2000115315">
      <w:bodyDiv w:val="1"/>
      <w:marLeft w:val="0"/>
      <w:marRight w:val="0"/>
      <w:marTop w:val="0"/>
      <w:marBottom w:val="0"/>
      <w:divBdr>
        <w:top w:val="none" w:sz="0" w:space="0" w:color="auto"/>
        <w:left w:val="none" w:sz="0" w:space="0" w:color="auto"/>
        <w:bottom w:val="none" w:sz="0" w:space="0" w:color="auto"/>
        <w:right w:val="none" w:sz="0" w:space="0" w:color="auto"/>
      </w:divBdr>
    </w:div>
    <w:div w:id="2030133453">
      <w:bodyDiv w:val="1"/>
      <w:marLeft w:val="0"/>
      <w:marRight w:val="0"/>
      <w:marTop w:val="0"/>
      <w:marBottom w:val="0"/>
      <w:divBdr>
        <w:top w:val="none" w:sz="0" w:space="0" w:color="auto"/>
        <w:left w:val="none" w:sz="0" w:space="0" w:color="auto"/>
        <w:bottom w:val="none" w:sz="0" w:space="0" w:color="auto"/>
        <w:right w:val="none" w:sz="0" w:space="0" w:color="auto"/>
      </w:divBdr>
    </w:div>
    <w:div w:id="2035761207">
      <w:bodyDiv w:val="1"/>
      <w:marLeft w:val="0"/>
      <w:marRight w:val="0"/>
      <w:marTop w:val="0"/>
      <w:marBottom w:val="0"/>
      <w:divBdr>
        <w:top w:val="none" w:sz="0" w:space="0" w:color="auto"/>
        <w:left w:val="none" w:sz="0" w:space="0" w:color="auto"/>
        <w:bottom w:val="none" w:sz="0" w:space="0" w:color="auto"/>
        <w:right w:val="none" w:sz="0" w:space="0" w:color="auto"/>
      </w:divBdr>
    </w:div>
    <w:div w:id="2072460511">
      <w:bodyDiv w:val="1"/>
      <w:marLeft w:val="0"/>
      <w:marRight w:val="0"/>
      <w:marTop w:val="0"/>
      <w:marBottom w:val="0"/>
      <w:divBdr>
        <w:top w:val="none" w:sz="0" w:space="0" w:color="auto"/>
        <w:left w:val="none" w:sz="0" w:space="0" w:color="auto"/>
        <w:bottom w:val="none" w:sz="0" w:space="0" w:color="auto"/>
        <w:right w:val="none" w:sz="0" w:space="0" w:color="auto"/>
      </w:divBdr>
    </w:div>
    <w:div w:id="211185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nsultacontrataciones@ypfb.gob.b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pfb.gob.bo"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60E7F-5442-4D48-858D-C731747E2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11676</Words>
  <Characters>64222</Characters>
  <Application>Microsoft Office Word</Application>
  <DocSecurity>0</DocSecurity>
  <Lines>535</Lines>
  <Paragraphs>151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 Torrez</dc:creator>
  <cp:lastModifiedBy>cfloresf</cp:lastModifiedBy>
  <cp:revision>23</cp:revision>
  <cp:lastPrinted>2015-06-03T16:37:00Z</cp:lastPrinted>
  <dcterms:created xsi:type="dcterms:W3CDTF">2015-05-28T20:24:00Z</dcterms:created>
  <dcterms:modified xsi:type="dcterms:W3CDTF">2015-06-03T16:38:00Z</dcterms:modified>
</cp:coreProperties>
</file>