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1A4" w:rsidRDefault="00EB21A4" w:rsidP="00EB21A4">
      <w:pPr>
        <w:spacing w:after="0" w:line="240" w:lineRule="auto"/>
        <w:rPr>
          <w:rFonts w:ascii="Arial" w:hAnsi="Arial" w:cs="Arial"/>
          <w:b/>
          <w:sz w:val="18"/>
          <w:szCs w:val="18"/>
        </w:rPr>
      </w:pPr>
      <w:bookmarkStart w:id="0" w:name="_GoBack"/>
      <w:bookmarkEnd w:id="0"/>
    </w:p>
    <w:p w:rsidR="00EB21A4" w:rsidRPr="00A21055" w:rsidRDefault="00EB21A4" w:rsidP="00EB21A4">
      <w:pPr>
        <w:spacing w:after="0" w:line="240" w:lineRule="auto"/>
        <w:jc w:val="center"/>
        <w:rPr>
          <w:rFonts w:ascii="Arial" w:hAnsi="Arial" w:cs="Arial"/>
          <w:b/>
          <w:sz w:val="18"/>
          <w:szCs w:val="18"/>
        </w:rPr>
      </w:pPr>
      <w:r w:rsidRPr="00A21055">
        <w:rPr>
          <w:rFonts w:ascii="Arial" w:hAnsi="Arial" w:cs="Arial"/>
          <w:b/>
          <w:sz w:val="18"/>
          <w:szCs w:val="18"/>
        </w:rPr>
        <w:t>TÉRMINOS DE REFERENCIA</w:t>
      </w:r>
    </w:p>
    <w:p w:rsidR="00EB21A4" w:rsidRPr="00A21055" w:rsidRDefault="00EB21A4" w:rsidP="00EB21A4">
      <w:pPr>
        <w:tabs>
          <w:tab w:val="left" w:pos="3900"/>
        </w:tabs>
        <w:spacing w:after="0" w:line="240" w:lineRule="auto"/>
        <w:jc w:val="center"/>
        <w:rPr>
          <w:rFonts w:ascii="Arial" w:hAnsi="Arial" w:cs="Arial"/>
          <w:b/>
          <w:sz w:val="18"/>
          <w:szCs w:val="18"/>
        </w:rPr>
      </w:pPr>
    </w:p>
    <w:p w:rsidR="00EB21A4" w:rsidRPr="000215C2" w:rsidRDefault="00EB21A4" w:rsidP="00EB21A4">
      <w:pPr>
        <w:spacing w:after="0" w:line="240" w:lineRule="auto"/>
        <w:jc w:val="center"/>
        <w:rPr>
          <w:rFonts w:ascii="Arial" w:hAnsi="Arial" w:cs="Arial"/>
          <w:b/>
          <w:sz w:val="18"/>
          <w:szCs w:val="18"/>
          <w:u w:val="single"/>
        </w:rPr>
      </w:pPr>
      <w:r w:rsidRPr="00974872">
        <w:rPr>
          <w:rFonts w:ascii="Arial" w:hAnsi="Arial" w:cs="Arial"/>
          <w:b/>
          <w:sz w:val="18"/>
          <w:szCs w:val="18"/>
        </w:rPr>
        <w:t>SUPERVISIÓN CONSTRUCCIÓN OFICINAS ADMINISTRATIVAS DEL DISTRITO COMERCIAL AMAZONICO - RIBERALTA</w:t>
      </w:r>
      <w:r w:rsidRPr="00974872" w:rsidDel="00974872">
        <w:rPr>
          <w:rFonts w:ascii="Arial" w:hAnsi="Arial" w:cs="Arial"/>
          <w:b/>
          <w:sz w:val="18"/>
          <w:szCs w:val="18"/>
        </w:rPr>
        <w:t xml:space="preserve"> </w:t>
      </w:r>
    </w:p>
    <w:p w:rsidR="00EB21A4" w:rsidRDefault="00EB21A4" w:rsidP="00EB21A4">
      <w:pPr>
        <w:spacing w:after="0" w:line="240" w:lineRule="auto"/>
        <w:jc w:val="center"/>
        <w:rPr>
          <w:rFonts w:ascii="Arial" w:hAnsi="Arial" w:cs="Arial"/>
          <w:b/>
          <w:sz w:val="18"/>
          <w:szCs w:val="18"/>
          <w:u w:val="single"/>
        </w:rPr>
      </w:pPr>
    </w:p>
    <w:p w:rsidR="00EB21A4" w:rsidRDefault="00EB21A4" w:rsidP="00EB21A4">
      <w:pPr>
        <w:spacing w:after="0" w:line="240" w:lineRule="auto"/>
        <w:jc w:val="center"/>
        <w:rPr>
          <w:rFonts w:ascii="Arial" w:hAnsi="Arial" w:cs="Arial"/>
          <w:b/>
          <w:sz w:val="18"/>
          <w:szCs w:val="18"/>
          <w:u w:val="single"/>
        </w:rPr>
      </w:pPr>
    </w:p>
    <w:p w:rsidR="00EB21A4" w:rsidRPr="000215C2" w:rsidRDefault="00EB21A4" w:rsidP="00EB21A4">
      <w:pPr>
        <w:spacing w:after="0" w:line="240" w:lineRule="auto"/>
        <w:jc w:val="center"/>
        <w:rPr>
          <w:rFonts w:ascii="Arial" w:hAnsi="Arial" w:cs="Arial"/>
          <w:b/>
          <w:sz w:val="18"/>
          <w:szCs w:val="18"/>
          <w:u w:val="single"/>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Empresa que se encargue de la  Supervisión </w:t>
      </w:r>
      <w:r w:rsidRPr="006115DE">
        <w:rPr>
          <w:rFonts w:ascii="Arial" w:hAnsi="Arial" w:cs="Arial"/>
          <w:sz w:val="18"/>
          <w:szCs w:val="18"/>
          <w:lang w:val="es-ES_tradnl"/>
        </w:rPr>
        <w:t xml:space="preserve">Construcción </w:t>
      </w:r>
      <w:r>
        <w:rPr>
          <w:rFonts w:ascii="Arial" w:hAnsi="Arial" w:cs="Arial"/>
          <w:sz w:val="18"/>
          <w:szCs w:val="18"/>
          <w:lang w:val="es-ES_tradnl"/>
        </w:rPr>
        <w:t>Oficinas Administrativas del Distrito Comercial Amazónico – Riberalta</w:t>
      </w:r>
      <w:r w:rsidRPr="000215C2">
        <w:rPr>
          <w:rFonts w:ascii="Arial" w:hAnsi="Arial" w:cs="Arial"/>
          <w:sz w:val="18"/>
          <w:szCs w:val="18"/>
          <w:lang w:val="es-ES_tradnl"/>
        </w:rPr>
        <w:t>, para garantizar la correcta ejecución y culminación de la obra en el plazo establecido, así como una correcta interpretación de las especificaciones técnicas y administrativas del proyecto a diseño final.</w:t>
      </w:r>
    </w:p>
    <w:p w:rsidR="00EB21A4" w:rsidRPr="000215C2" w:rsidRDefault="00EB21A4" w:rsidP="00EB21A4">
      <w:pPr>
        <w:spacing w:after="0" w:line="240" w:lineRule="auto"/>
        <w:jc w:val="both"/>
        <w:rPr>
          <w:rFonts w:ascii="Arial" w:hAnsi="Arial" w:cs="Arial"/>
          <w:sz w:val="18"/>
          <w:szCs w:val="18"/>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Supervisión de Obra se realizara en el lugar de ejecución de obras de</w:t>
      </w:r>
      <w:r>
        <w:rPr>
          <w:rFonts w:ascii="Arial" w:hAnsi="Arial" w:cs="Arial"/>
          <w:sz w:val="18"/>
          <w:szCs w:val="18"/>
          <w:lang w:val="es-ES_tradnl"/>
        </w:rPr>
        <w:t xml:space="preserve"> la</w:t>
      </w:r>
      <w:r w:rsidRPr="000215C2">
        <w:rPr>
          <w:rFonts w:ascii="Arial" w:hAnsi="Arial" w:cs="Arial"/>
          <w:sz w:val="18"/>
          <w:szCs w:val="18"/>
          <w:lang w:val="es-ES_tradnl"/>
        </w:rPr>
        <w:t xml:space="preserve"> </w:t>
      </w:r>
      <w:r w:rsidRPr="00974872">
        <w:rPr>
          <w:rFonts w:ascii="Arial" w:hAnsi="Arial" w:cs="Arial"/>
          <w:sz w:val="18"/>
          <w:szCs w:val="18"/>
          <w:lang w:val="es-ES_tradnl"/>
        </w:rPr>
        <w:t>Construcción Oficinas Administrativas del Distrito Comercial Amazónico – Riberalta</w:t>
      </w:r>
      <w:r w:rsidRPr="000215C2">
        <w:rPr>
          <w:rFonts w:ascii="Arial" w:hAnsi="Arial" w:cs="Arial"/>
          <w:sz w:val="18"/>
          <w:szCs w:val="18"/>
          <w:lang w:val="es-ES_tradnl"/>
        </w:rPr>
        <w:t xml:space="preserve">, ubicado  </w:t>
      </w:r>
      <w:r w:rsidRPr="00974872">
        <w:rPr>
          <w:rFonts w:ascii="Arial" w:hAnsi="Arial" w:cs="Arial"/>
          <w:sz w:val="18"/>
          <w:szCs w:val="18"/>
          <w:lang w:val="es-ES_tradnl"/>
        </w:rPr>
        <w:t>predios del Distrito Comercial Amazónico avenida Héroes del Chaco zona Los Almendros en la ciudad de Riberalta</w:t>
      </w:r>
      <w:r>
        <w:rPr>
          <w:rFonts w:ascii="Arial" w:hAnsi="Arial" w:cs="Arial"/>
          <w:sz w:val="18"/>
          <w:szCs w:val="18"/>
          <w:lang w:val="es-ES_tradnl"/>
        </w:rPr>
        <w:t>.</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Pr="00974872">
        <w:rPr>
          <w:rFonts w:ascii="Arial" w:hAnsi="Arial" w:cs="Arial"/>
          <w:b/>
          <w:sz w:val="18"/>
          <w:szCs w:val="18"/>
          <w:lang w:val="es-ES_tradnl"/>
        </w:rPr>
        <w:t>Bs. 259.259,42 (Doscientos cincuenta y nueve mil Doscientos cincuenta y nueve con 42/100 Bolivianos).</w:t>
      </w:r>
    </w:p>
    <w:p w:rsidR="00EB21A4" w:rsidRPr="000215C2" w:rsidRDefault="00EB21A4" w:rsidP="00EB21A4">
      <w:pPr>
        <w:spacing w:after="0" w:line="240" w:lineRule="auto"/>
        <w:ind w:left="284"/>
        <w:jc w:val="both"/>
        <w:rPr>
          <w:rFonts w:ascii="Arial" w:hAnsi="Arial" w:cs="Arial"/>
          <w:b/>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noventa </w:t>
      </w:r>
      <w:r w:rsidRPr="000215C2">
        <w:rPr>
          <w:rFonts w:ascii="Arial" w:hAnsi="Arial" w:cs="Arial"/>
          <w:sz w:val="18"/>
          <w:szCs w:val="18"/>
          <w:shd w:val="clear" w:color="auto" w:fill="FFFFFF"/>
          <w:lang w:val="es-ES_tradnl"/>
        </w:rPr>
        <w:t>(90)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B21A4" w:rsidRPr="000215C2" w:rsidRDefault="00EB21A4" w:rsidP="00EB21A4">
      <w:pPr>
        <w:spacing w:after="0" w:line="240" w:lineRule="auto"/>
        <w:jc w:val="both"/>
        <w:rPr>
          <w:rFonts w:ascii="Arial" w:hAnsi="Arial" w:cs="Arial"/>
          <w:sz w:val="18"/>
          <w:szCs w:val="18"/>
          <w:lang w:val="es-BO"/>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B21A4" w:rsidRPr="000215C2" w:rsidRDefault="00EB21A4" w:rsidP="00EB21A4">
      <w:pPr>
        <w:spacing w:after="0" w:line="240" w:lineRule="auto"/>
        <w:jc w:val="both"/>
        <w:rPr>
          <w:rFonts w:ascii="Arial" w:hAnsi="Arial" w:cs="Arial"/>
          <w:bCs/>
          <w:sz w:val="18"/>
          <w:szCs w:val="18"/>
        </w:rPr>
      </w:pPr>
    </w:p>
    <w:p w:rsidR="00EB21A4" w:rsidRPr="000215C2" w:rsidRDefault="00EB21A4" w:rsidP="00EB21A4">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Pr>
          <w:rFonts w:ascii="Arial" w:hAnsi="Arial" w:cs="Arial"/>
          <w:b/>
          <w:bCs/>
          <w:sz w:val="18"/>
          <w:szCs w:val="18"/>
        </w:rPr>
        <w:t>400</w:t>
      </w:r>
      <w:r w:rsidRPr="000215C2">
        <w:rPr>
          <w:rFonts w:ascii="Arial" w:hAnsi="Arial" w:cs="Arial"/>
          <w:b/>
          <w:bCs/>
          <w:sz w:val="18"/>
          <w:szCs w:val="18"/>
        </w:rPr>
        <w:t xml:space="preserve"> días calendario</w:t>
      </w:r>
      <w:r w:rsidRPr="000215C2">
        <w:rPr>
          <w:rFonts w:ascii="Arial" w:hAnsi="Arial" w:cs="Arial"/>
          <w:bCs/>
          <w:sz w:val="18"/>
          <w:szCs w:val="18"/>
        </w:rPr>
        <w:t>, que serán computados a partir de la fecha en la que el Fiscal de Obra expida la Orden de proceder.</w:t>
      </w: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 DE SELECCIÓN Y ADJUDICACIÓN</w:t>
      </w:r>
    </w:p>
    <w:p w:rsidR="00EB21A4" w:rsidRPr="000215C2" w:rsidRDefault="00EB21A4" w:rsidP="00EB21A4">
      <w:pPr>
        <w:spacing w:after="0" w:line="240" w:lineRule="auto"/>
        <w:ind w:left="284"/>
        <w:jc w:val="both"/>
        <w:rPr>
          <w:rFonts w:ascii="Arial" w:hAnsi="Arial" w:cs="Arial"/>
          <w:b/>
          <w:sz w:val="18"/>
          <w:szCs w:val="18"/>
          <w:lang w:val="es-ES_tradnl"/>
        </w:rPr>
      </w:pPr>
    </w:p>
    <w:p w:rsidR="00EB21A4" w:rsidRPr="000215C2" w:rsidRDefault="00EB21A4" w:rsidP="00EB21A4">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Pr>
          <w:rFonts w:ascii="Arial" w:hAnsi="Arial" w:cs="Arial"/>
          <w:sz w:val="18"/>
          <w:szCs w:val="18"/>
        </w:rPr>
        <w:t>dad, Propuesta Técnica y Costo.</w:t>
      </w:r>
    </w:p>
    <w:p w:rsidR="00EB21A4" w:rsidRPr="000215C2" w:rsidRDefault="00EB21A4" w:rsidP="00EB21A4">
      <w:pPr>
        <w:spacing w:after="0" w:line="240" w:lineRule="auto"/>
        <w:jc w:val="both"/>
        <w:rPr>
          <w:rFonts w:ascii="Arial" w:hAnsi="Arial" w:cs="Arial"/>
          <w:sz w:val="18"/>
          <w:szCs w:val="18"/>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B21A4" w:rsidRPr="000215C2" w:rsidRDefault="00EB21A4" w:rsidP="00EB21A4">
      <w:pPr>
        <w:spacing w:after="0" w:line="240" w:lineRule="auto"/>
        <w:ind w:left="284"/>
        <w:jc w:val="both"/>
        <w:rPr>
          <w:rFonts w:ascii="Arial" w:hAnsi="Arial" w:cs="Arial"/>
          <w:b/>
          <w:sz w:val="18"/>
          <w:szCs w:val="18"/>
          <w:lang w:val="es-ES_tradnl"/>
        </w:rPr>
      </w:pPr>
    </w:p>
    <w:p w:rsidR="00EB21A4" w:rsidRPr="003D4823" w:rsidRDefault="00EB21A4" w:rsidP="00EB21A4">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EB21A4" w:rsidRPr="003D4823" w:rsidRDefault="00EB21A4" w:rsidP="00EB21A4">
      <w:pPr>
        <w:shd w:val="clear" w:color="auto" w:fill="FFFFFF"/>
        <w:spacing w:after="0" w:line="240" w:lineRule="auto"/>
        <w:jc w:val="both"/>
        <w:rPr>
          <w:rFonts w:ascii="Arial" w:hAnsi="Arial" w:cs="Arial"/>
          <w:sz w:val="18"/>
          <w:szCs w:val="18"/>
          <w:lang w:val="es-ES_tradnl"/>
        </w:rPr>
      </w:pPr>
    </w:p>
    <w:p w:rsidR="00EB21A4" w:rsidRPr="003D4823" w:rsidRDefault="00EB21A4" w:rsidP="00EB21A4">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de avance de obra y en un porcentaje proporcional al monto de anticipo.</w:t>
      </w:r>
    </w:p>
    <w:p w:rsidR="00EB21A4" w:rsidRPr="003D4823" w:rsidRDefault="00EB21A4" w:rsidP="00EB21A4">
      <w:pPr>
        <w:shd w:val="clear" w:color="auto" w:fill="FFFFFF"/>
        <w:spacing w:after="0" w:line="240" w:lineRule="auto"/>
        <w:jc w:val="both"/>
        <w:rPr>
          <w:rFonts w:ascii="Arial" w:hAnsi="Arial" w:cs="Arial"/>
          <w:sz w:val="18"/>
          <w:szCs w:val="18"/>
          <w:lang w:val="es-ES_tradnl"/>
        </w:rPr>
      </w:pPr>
    </w:p>
    <w:p w:rsidR="00EB21A4" w:rsidRPr="003D4823" w:rsidRDefault="00EB21A4" w:rsidP="00EB21A4">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EB21A4" w:rsidRPr="000215C2" w:rsidRDefault="00EB21A4" w:rsidP="00EB21A4">
      <w:pPr>
        <w:shd w:val="clear" w:color="auto" w:fill="FFFFFF"/>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B21A4" w:rsidRPr="000215C2" w:rsidRDefault="00EB21A4" w:rsidP="00EB21A4">
      <w:pPr>
        <w:spacing w:after="0" w:line="240" w:lineRule="auto"/>
        <w:ind w:left="284"/>
        <w:jc w:val="both"/>
        <w:rPr>
          <w:rFonts w:ascii="Arial" w:hAnsi="Arial" w:cs="Arial"/>
          <w:b/>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Suscrito el contrato el Fiscal de Obra emitirá la Orden de Proceder a Supervisión de Obra, una vez se haya hecho efectivo el desembolso del anticipo solicitado por la empresa (si lo hubiera solicitado).</w:t>
      </w:r>
    </w:p>
    <w:p w:rsidR="00EB21A4" w:rsidRPr="000215C2" w:rsidRDefault="00EB21A4" w:rsidP="00EB21A4">
      <w:pPr>
        <w:spacing w:after="0" w:line="240" w:lineRule="auto"/>
        <w:jc w:val="both"/>
        <w:rPr>
          <w:rFonts w:ascii="Arial" w:hAnsi="Arial" w:cs="Arial"/>
          <w:sz w:val="18"/>
          <w:szCs w:val="18"/>
          <w:lang w:val="es-ES_tradnl"/>
        </w:rPr>
      </w:pPr>
    </w:p>
    <w:p w:rsidR="00EB21A4" w:rsidRPr="003D4823" w:rsidRDefault="00EB21A4" w:rsidP="00EB21A4">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B21A4" w:rsidRPr="000215C2" w:rsidRDefault="00EB21A4" w:rsidP="00EB21A4">
      <w:pPr>
        <w:spacing w:after="0" w:line="240" w:lineRule="auto"/>
        <w:ind w:left="284"/>
        <w:jc w:val="both"/>
        <w:rPr>
          <w:rFonts w:ascii="Arial" w:hAnsi="Arial" w:cs="Arial"/>
          <w:b/>
          <w:sz w:val="18"/>
          <w:szCs w:val="18"/>
        </w:rPr>
      </w:pPr>
    </w:p>
    <w:p w:rsidR="00EB21A4" w:rsidRPr="003D4823" w:rsidRDefault="00EB21A4" w:rsidP="00EB21A4">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EB21A4" w:rsidRPr="003D4823" w:rsidRDefault="00EB21A4" w:rsidP="00EB21A4">
      <w:pPr>
        <w:spacing w:after="0" w:line="240" w:lineRule="auto"/>
        <w:jc w:val="both"/>
        <w:rPr>
          <w:rFonts w:ascii="Arial" w:hAnsi="Arial" w:cs="Arial"/>
          <w:sz w:val="18"/>
          <w:szCs w:val="18"/>
          <w:lang w:val="es-ES_tradnl"/>
        </w:rPr>
      </w:pPr>
    </w:p>
    <w:p w:rsidR="00EB21A4" w:rsidRPr="003D4823" w:rsidRDefault="00EB21A4" w:rsidP="00EB21A4">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EB21A4" w:rsidRPr="003D4823" w:rsidRDefault="00EB21A4" w:rsidP="00EB21A4">
      <w:pPr>
        <w:spacing w:after="0" w:line="240" w:lineRule="auto"/>
        <w:jc w:val="both"/>
        <w:rPr>
          <w:rFonts w:ascii="Arial" w:hAnsi="Arial" w:cs="Arial"/>
          <w:sz w:val="18"/>
          <w:szCs w:val="18"/>
          <w:lang w:val="es-ES_tradnl"/>
        </w:rPr>
      </w:pPr>
    </w:p>
    <w:p w:rsidR="00EB21A4" w:rsidRPr="003D4823" w:rsidRDefault="00EB21A4" w:rsidP="00EB21A4">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EB21A4" w:rsidRPr="003D4823" w:rsidRDefault="00EB21A4" w:rsidP="00EB21A4">
      <w:pPr>
        <w:spacing w:after="0" w:line="240" w:lineRule="auto"/>
        <w:jc w:val="both"/>
        <w:rPr>
          <w:rFonts w:ascii="Arial" w:hAnsi="Arial" w:cs="Arial"/>
          <w:sz w:val="18"/>
          <w:szCs w:val="18"/>
          <w:lang w:val="es-ES_tradnl"/>
        </w:rPr>
      </w:pPr>
    </w:p>
    <w:p w:rsidR="00EB21A4" w:rsidRPr="003D4823" w:rsidRDefault="00EB21A4" w:rsidP="00EB21A4">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B21A4" w:rsidRPr="000215C2" w:rsidRDefault="00EB21A4" w:rsidP="00EB21A4">
      <w:pPr>
        <w:spacing w:after="0" w:line="240" w:lineRule="auto"/>
        <w:jc w:val="both"/>
        <w:rPr>
          <w:rFonts w:ascii="Arial" w:hAnsi="Arial" w:cs="Arial"/>
          <w:b/>
          <w:sz w:val="18"/>
          <w:szCs w:val="18"/>
        </w:rPr>
      </w:pPr>
    </w:p>
    <w:p w:rsidR="00EB21A4" w:rsidRPr="000215C2" w:rsidRDefault="00EB21A4" w:rsidP="00EB21A4">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B21A4" w:rsidRPr="000215C2" w:rsidRDefault="00EB21A4" w:rsidP="00EB21A4">
      <w:pPr>
        <w:spacing w:after="0" w:line="240" w:lineRule="auto"/>
        <w:ind w:left="360"/>
        <w:jc w:val="both"/>
        <w:rPr>
          <w:rFonts w:ascii="Arial" w:hAnsi="Arial" w:cs="Arial"/>
          <w:b/>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podrá efectuar subcontrataciones, que acumulados no deberán exceder el veinticinco por ciento (25%) del valor total de este Contrato y previa aprobación del Fiscal de Obra.</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B21A4" w:rsidRPr="000215C2" w:rsidRDefault="00EB21A4" w:rsidP="00EB21A4">
      <w:pPr>
        <w:spacing w:after="0" w:line="240" w:lineRule="auto"/>
        <w:jc w:val="both"/>
        <w:rPr>
          <w:rFonts w:ascii="Arial" w:hAnsi="Arial" w:cs="Arial"/>
          <w:sz w:val="18"/>
          <w:szCs w:val="18"/>
          <w:lang w:val="es-ES"/>
        </w:rPr>
      </w:pPr>
    </w:p>
    <w:p w:rsidR="00EB21A4" w:rsidRPr="000215C2" w:rsidRDefault="00EB21A4" w:rsidP="00EB21A4">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B21A4" w:rsidRPr="000215C2" w:rsidRDefault="00EB21A4" w:rsidP="00EB21A4">
      <w:pPr>
        <w:spacing w:after="0" w:line="240" w:lineRule="auto"/>
        <w:ind w:left="720"/>
        <w:jc w:val="both"/>
        <w:rPr>
          <w:rFonts w:ascii="Arial" w:hAnsi="Arial" w:cs="Arial"/>
          <w:sz w:val="18"/>
          <w:szCs w:val="18"/>
          <w:lang w:val="es-ES"/>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B21A4" w:rsidRPr="000215C2" w:rsidRDefault="00EB21A4" w:rsidP="00EB21A4">
      <w:pPr>
        <w:spacing w:after="0" w:line="240" w:lineRule="auto"/>
        <w:jc w:val="both"/>
        <w:rPr>
          <w:rFonts w:ascii="Arial" w:hAnsi="Arial" w:cs="Arial"/>
          <w:b/>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w:t>
      </w:r>
      <w:r w:rsidRPr="000215C2">
        <w:rPr>
          <w:rFonts w:ascii="Arial" w:hAnsi="Arial" w:cs="Arial"/>
          <w:sz w:val="18"/>
          <w:szCs w:val="18"/>
          <w:lang w:val="es-ES_tradnl"/>
        </w:rPr>
        <w:lastRenderedPageBreak/>
        <w:t xml:space="preserve">adjudicada se hace enteramente responsable frente a YPFB por todos los accidentes o eventos que haya podido sufrir su personal en el desempeño de sus funciones. </w:t>
      </w:r>
    </w:p>
    <w:p w:rsidR="00EB21A4" w:rsidRPr="000215C2" w:rsidRDefault="00EB21A4" w:rsidP="00EB21A4">
      <w:pPr>
        <w:spacing w:after="0" w:line="240" w:lineRule="auto"/>
        <w:ind w:left="720"/>
        <w:jc w:val="both"/>
        <w:rPr>
          <w:rFonts w:ascii="Arial" w:hAnsi="Arial" w:cs="Arial"/>
          <w:sz w:val="18"/>
          <w:szCs w:val="18"/>
          <w:lang w:val="es-ES_tradnl"/>
        </w:rPr>
      </w:pPr>
    </w:p>
    <w:p w:rsidR="00EB21A4" w:rsidRPr="000215C2" w:rsidRDefault="00EB21A4" w:rsidP="00EB21A4">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La empresa supervisora, una vez adjudicada deberá entregar una copia de la citada póliza a YPFB antes de la suscripción del contrato.</w:t>
      </w:r>
    </w:p>
    <w:p w:rsidR="00EB21A4" w:rsidRPr="000215C2" w:rsidRDefault="00EB21A4" w:rsidP="00EB21A4">
      <w:pPr>
        <w:spacing w:after="0" w:line="240" w:lineRule="auto"/>
        <w:jc w:val="both"/>
        <w:rPr>
          <w:rFonts w:ascii="Arial" w:hAnsi="Arial" w:cs="Arial"/>
          <w:color w:val="FF0000"/>
          <w:sz w:val="18"/>
          <w:szCs w:val="18"/>
          <w:highlight w:val="yellow"/>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MULTAS POR INCUMPLIMIENTO Y RETRASO</w:t>
      </w:r>
    </w:p>
    <w:p w:rsidR="00EB21A4" w:rsidRPr="000215C2" w:rsidRDefault="00EB21A4" w:rsidP="00EB21A4">
      <w:pPr>
        <w:spacing w:after="0" w:line="240" w:lineRule="auto"/>
        <w:jc w:val="both"/>
        <w:rPr>
          <w:rFonts w:ascii="Arial" w:eastAsia="Times New Roman" w:hAnsi="Arial" w:cs="Arial"/>
          <w:sz w:val="18"/>
          <w:szCs w:val="18"/>
          <w:lang w:val="es-ES"/>
        </w:rPr>
      </w:pPr>
    </w:p>
    <w:p w:rsidR="00EB21A4" w:rsidRPr="00277CC3" w:rsidRDefault="00EB21A4" w:rsidP="00EB21A4">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EB21A4" w:rsidRPr="00277CC3" w:rsidRDefault="00EB21A4" w:rsidP="00EB21A4">
      <w:pPr>
        <w:spacing w:after="0" w:line="240" w:lineRule="auto"/>
        <w:jc w:val="both"/>
        <w:rPr>
          <w:rFonts w:ascii="Arial" w:hAnsi="Arial" w:cs="Arial"/>
          <w:sz w:val="18"/>
          <w:szCs w:val="18"/>
          <w:lang w:val="es-ES_tradnl"/>
        </w:rPr>
      </w:pPr>
    </w:p>
    <w:p w:rsidR="00EB21A4" w:rsidRPr="00277CC3" w:rsidRDefault="00EB21A4" w:rsidP="00EB21A4">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EB21A4" w:rsidRPr="00277CC3" w:rsidRDefault="00EB21A4" w:rsidP="00EB21A4">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EB21A4" w:rsidRPr="00277CC3" w:rsidRDefault="00EB21A4" w:rsidP="00EB21A4">
      <w:pPr>
        <w:spacing w:after="0" w:line="240" w:lineRule="auto"/>
        <w:jc w:val="both"/>
        <w:rPr>
          <w:rFonts w:ascii="Arial" w:hAnsi="Arial" w:cs="Arial"/>
          <w:sz w:val="18"/>
          <w:szCs w:val="18"/>
          <w:lang w:val="es-ES_tradnl"/>
        </w:rPr>
      </w:pPr>
    </w:p>
    <w:p w:rsidR="00EB21A4" w:rsidRPr="00277CC3" w:rsidRDefault="00EB21A4" w:rsidP="00EB21A4">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EB21A4" w:rsidRPr="00277CC3" w:rsidRDefault="00EB21A4" w:rsidP="00EB21A4">
      <w:pPr>
        <w:spacing w:after="0" w:line="240" w:lineRule="auto"/>
        <w:ind w:left="720"/>
        <w:jc w:val="both"/>
        <w:rPr>
          <w:rFonts w:ascii="Arial" w:hAnsi="Arial" w:cs="Arial"/>
          <w:sz w:val="18"/>
          <w:szCs w:val="18"/>
          <w:lang w:val="es-ES_tradnl"/>
        </w:rPr>
      </w:pPr>
    </w:p>
    <w:p w:rsidR="00EB21A4" w:rsidRPr="00277CC3" w:rsidRDefault="00EB21A4" w:rsidP="00EB21A4">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EB21A4" w:rsidRPr="00277CC3" w:rsidRDefault="00EB21A4" w:rsidP="00EB21A4">
      <w:pPr>
        <w:spacing w:after="0" w:line="240" w:lineRule="auto"/>
        <w:ind w:left="708"/>
        <w:jc w:val="both"/>
        <w:rPr>
          <w:rFonts w:ascii="Arial" w:hAnsi="Arial" w:cs="Arial"/>
          <w:sz w:val="18"/>
          <w:szCs w:val="18"/>
          <w:lang w:val="es-ES_tradnl"/>
        </w:rPr>
      </w:pPr>
    </w:p>
    <w:p w:rsidR="00EB21A4" w:rsidRPr="00277CC3" w:rsidRDefault="00EB21A4" w:rsidP="00EB21A4">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EB21A4" w:rsidRPr="00277CC3" w:rsidRDefault="00EB21A4" w:rsidP="00EB21A4">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EB21A4" w:rsidRPr="00277CC3" w:rsidRDefault="00EB21A4" w:rsidP="00EB21A4">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EB21A4" w:rsidRPr="00277CC3" w:rsidRDefault="00EB21A4" w:rsidP="00EB21A4">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EB21A4" w:rsidRPr="00277CC3" w:rsidRDefault="00EB21A4" w:rsidP="00EB21A4">
      <w:pPr>
        <w:spacing w:after="0" w:line="240" w:lineRule="auto"/>
        <w:ind w:left="1440"/>
        <w:jc w:val="both"/>
        <w:rPr>
          <w:rFonts w:ascii="Arial" w:hAnsi="Arial" w:cs="Arial"/>
          <w:sz w:val="18"/>
          <w:szCs w:val="18"/>
          <w:lang w:val="es-ES_tradnl"/>
        </w:rPr>
      </w:pPr>
    </w:p>
    <w:p w:rsidR="00EB21A4" w:rsidRPr="00277CC3" w:rsidRDefault="00EB21A4" w:rsidP="00EB21A4">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EB21A4" w:rsidRPr="000215C2" w:rsidRDefault="00EB21A4" w:rsidP="00EB21A4">
      <w:pPr>
        <w:autoSpaceDE w:val="0"/>
        <w:autoSpaceDN w:val="0"/>
        <w:spacing w:after="0" w:line="240" w:lineRule="auto"/>
        <w:ind w:left="360"/>
        <w:jc w:val="both"/>
        <w:rPr>
          <w:rFonts w:ascii="Arial" w:eastAsia="Times New Roman" w:hAnsi="Arial" w:cs="Arial"/>
          <w:sz w:val="18"/>
          <w:szCs w:val="18"/>
          <w:highlight w:val="yellow"/>
          <w:lang w:val="es-BO"/>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Pr>
          <w:rFonts w:ascii="Arial" w:hAnsi="Arial" w:cs="Arial"/>
          <w:b/>
          <w:sz w:val="18"/>
          <w:szCs w:val="18"/>
          <w:lang w:val="es-ES_tradnl"/>
        </w:rPr>
        <w:t xml:space="preserve"> Y REUNION DE ACLARACION</w:t>
      </w:r>
    </w:p>
    <w:p w:rsidR="00EB21A4" w:rsidRPr="000215C2" w:rsidRDefault="00EB21A4" w:rsidP="00EB21A4">
      <w:pPr>
        <w:spacing w:after="0" w:line="240" w:lineRule="auto"/>
        <w:jc w:val="both"/>
        <w:rPr>
          <w:rFonts w:ascii="Arial" w:hAnsi="Arial" w:cs="Arial"/>
          <w:sz w:val="18"/>
          <w:szCs w:val="18"/>
          <w:lang w:val="es-ES_tradnl"/>
        </w:rPr>
      </w:pPr>
    </w:p>
    <w:p w:rsidR="00EB21A4" w:rsidRPr="00277CC3" w:rsidRDefault="00EB21A4" w:rsidP="00EB21A4">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EB21A4" w:rsidRPr="00277CC3" w:rsidRDefault="00EB21A4" w:rsidP="00EB21A4">
      <w:pPr>
        <w:spacing w:after="0" w:line="240" w:lineRule="auto"/>
        <w:jc w:val="both"/>
        <w:rPr>
          <w:rFonts w:ascii="Arial" w:hAnsi="Arial" w:cs="Arial"/>
          <w:sz w:val="18"/>
          <w:szCs w:val="18"/>
          <w:lang w:val="es-ES_tradnl"/>
        </w:rPr>
      </w:pPr>
    </w:p>
    <w:p w:rsidR="00EB21A4" w:rsidRPr="00277CC3" w:rsidRDefault="00EB21A4" w:rsidP="00EB21A4">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B21A4" w:rsidRPr="000215C2" w:rsidRDefault="00EB21A4" w:rsidP="00EB21A4">
      <w:pPr>
        <w:tabs>
          <w:tab w:val="num" w:pos="1620"/>
        </w:tabs>
        <w:spacing w:after="0" w:line="240" w:lineRule="auto"/>
        <w:jc w:val="both"/>
        <w:rPr>
          <w:rFonts w:ascii="Arial" w:hAnsi="Arial" w:cs="Arial"/>
          <w:sz w:val="18"/>
          <w:szCs w:val="18"/>
          <w:lang w:val="es-ES_tradnl"/>
        </w:rPr>
      </w:pPr>
    </w:p>
    <w:p w:rsidR="00EB21A4" w:rsidRPr="000215C2" w:rsidRDefault="00EB21A4" w:rsidP="00EB21A4">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EB21A4" w:rsidRPr="000215C2" w:rsidRDefault="00EB21A4" w:rsidP="00EB21A4">
      <w:pPr>
        <w:tabs>
          <w:tab w:val="num" w:pos="1620"/>
        </w:tabs>
        <w:spacing w:after="0" w:line="240" w:lineRule="auto"/>
        <w:jc w:val="both"/>
        <w:rPr>
          <w:rFonts w:ascii="Arial" w:hAnsi="Arial" w:cs="Arial"/>
          <w:sz w:val="18"/>
          <w:szCs w:val="18"/>
          <w:lang w:val="es-ES_tradnl"/>
        </w:rPr>
      </w:pPr>
    </w:p>
    <w:p w:rsidR="00EB21A4" w:rsidRPr="000215C2" w:rsidRDefault="00EB21A4" w:rsidP="00EB21A4">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EB21A4" w:rsidRPr="000215C2" w:rsidRDefault="00EB21A4" w:rsidP="00EB21A4">
      <w:pPr>
        <w:spacing w:after="0" w:line="240" w:lineRule="auto"/>
        <w:ind w:left="425"/>
        <w:jc w:val="both"/>
        <w:rPr>
          <w:rFonts w:ascii="Arial" w:hAnsi="Arial" w:cs="Arial"/>
          <w:sz w:val="18"/>
          <w:szCs w:val="18"/>
          <w:lang w:val="es-ES_tradnl"/>
        </w:rPr>
      </w:pPr>
    </w:p>
    <w:p w:rsidR="00EB21A4" w:rsidRPr="000215C2" w:rsidRDefault="00EB21A4" w:rsidP="00EB21A4">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lastRenderedPageBreak/>
        <w:t>Por incumplimiento del contrato respecto a los alcances de los términos de referencia o respecto a la naturaleza de su contratación.</w:t>
      </w:r>
    </w:p>
    <w:p w:rsidR="00EB21A4" w:rsidRPr="000215C2" w:rsidRDefault="00EB21A4" w:rsidP="00EB21A4">
      <w:pPr>
        <w:pStyle w:val="Prrafodelista"/>
        <w:rPr>
          <w:rFonts w:ascii="Arial" w:hAnsi="Arial" w:cs="Arial"/>
          <w:sz w:val="18"/>
          <w:szCs w:val="18"/>
          <w:lang w:val="es-BO"/>
        </w:rPr>
      </w:pPr>
    </w:p>
    <w:p w:rsidR="00EB21A4" w:rsidRPr="000215C2" w:rsidRDefault="00EB21A4" w:rsidP="00EB21A4">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EB21A4" w:rsidRPr="000215C2" w:rsidRDefault="00EB21A4" w:rsidP="00EB21A4">
      <w:pPr>
        <w:spacing w:after="0" w:line="240" w:lineRule="auto"/>
        <w:ind w:left="360"/>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El Supervisor, someterá a la consideración y aprobación de YPFB a través del Fiscal de Obra, los siguientes informes:</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cuatro (04) </w:t>
      </w:r>
      <w:r w:rsidRPr="000215C2">
        <w:rPr>
          <w:rFonts w:ascii="Arial" w:hAnsi="Arial" w:cs="Arial"/>
          <w:bCs/>
          <w:iCs/>
          <w:sz w:val="18"/>
          <w:szCs w:val="18"/>
          <w:lang w:val="es-ES_tradnl"/>
        </w:rPr>
        <w:t>ejemplares, a los diez (10) días calendario de la recepción de la Orden de Proceder.</w:t>
      </w:r>
    </w:p>
    <w:p w:rsidR="00EB21A4" w:rsidRPr="000215C2" w:rsidRDefault="00EB21A4" w:rsidP="00EB21A4">
      <w:pPr>
        <w:spacing w:after="0" w:line="240" w:lineRule="auto"/>
        <w:jc w:val="both"/>
        <w:rPr>
          <w:rFonts w:ascii="Arial" w:hAnsi="Arial" w:cs="Arial"/>
          <w:bCs/>
          <w:sz w:val="18"/>
          <w:szCs w:val="18"/>
          <w:lang w:val="es-ES_tradnl"/>
        </w:rPr>
      </w:pPr>
    </w:p>
    <w:p w:rsidR="00EB21A4" w:rsidRPr="000215C2" w:rsidRDefault="00EB21A4" w:rsidP="00EB21A4">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Pr="000215C2">
        <w:rPr>
          <w:rFonts w:ascii="Arial" w:hAnsi="Arial" w:cs="Arial"/>
          <w:sz w:val="18"/>
          <w:szCs w:val="18"/>
          <w:lang w:val="es-ES_tradnl"/>
        </w:rPr>
        <w:t>cuatro</w:t>
      </w:r>
      <w:r w:rsidRPr="000215C2">
        <w:rPr>
          <w:rFonts w:ascii="Arial" w:hAnsi="Arial" w:cs="Arial"/>
          <w:bCs/>
          <w:sz w:val="18"/>
          <w:szCs w:val="18"/>
          <w:lang w:val="es-ES_tradnl"/>
        </w:rPr>
        <w:t xml:space="preserve"> (04)</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EB21A4" w:rsidRPr="000215C2" w:rsidRDefault="00EB21A4" w:rsidP="00EB21A4">
      <w:pPr>
        <w:spacing w:after="0" w:line="240" w:lineRule="auto"/>
        <w:jc w:val="both"/>
        <w:rPr>
          <w:rFonts w:ascii="Arial" w:hAnsi="Arial" w:cs="Arial"/>
          <w:bCs/>
          <w:sz w:val="18"/>
          <w:szCs w:val="18"/>
          <w:lang w:val="es-ES_tradnl"/>
        </w:rPr>
      </w:pPr>
    </w:p>
    <w:p w:rsidR="00EB21A4" w:rsidRPr="000215C2" w:rsidRDefault="00EB21A4" w:rsidP="00EB21A4">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EB21A4" w:rsidRPr="000215C2" w:rsidRDefault="00EB21A4" w:rsidP="00EB21A4">
      <w:pPr>
        <w:spacing w:after="0" w:line="240" w:lineRule="auto"/>
        <w:ind w:left="360"/>
        <w:jc w:val="both"/>
        <w:rPr>
          <w:rFonts w:ascii="Arial" w:hAnsi="Arial" w:cs="Arial"/>
          <w:b/>
          <w:sz w:val="18"/>
          <w:szCs w:val="18"/>
          <w:highlight w:val="yellow"/>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B21A4" w:rsidRPr="000215C2"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EB21A4"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ES_tradnl"/>
        </w:rPr>
      </w:pPr>
      <w:r w:rsidRPr="00C554E6">
        <w:rPr>
          <w:rFonts w:ascii="Arial" w:hAnsi="Arial" w:cs="Arial"/>
          <w:sz w:val="18"/>
          <w:szCs w:val="18"/>
          <w:lang w:val="es-ES_tradnl"/>
        </w:rPr>
        <w:lastRenderedPageBreak/>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C554E6">
        <w:rPr>
          <w:rFonts w:ascii="Arial" w:hAnsi="Arial" w:cs="Arial"/>
          <w:sz w:val="18"/>
          <w:szCs w:val="18"/>
          <w:lang w:val="es-BO"/>
        </w:rPr>
        <w:t>emitir la factura correspondiente.</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EB21A4" w:rsidRPr="000215C2" w:rsidRDefault="00EB21A4" w:rsidP="00EB21A4">
      <w:pPr>
        <w:spacing w:after="0" w:line="240" w:lineRule="auto"/>
        <w:jc w:val="both"/>
        <w:rPr>
          <w:rFonts w:ascii="Arial" w:hAnsi="Arial" w:cs="Arial"/>
          <w:bCs/>
          <w:sz w:val="18"/>
          <w:szCs w:val="18"/>
          <w:lang w:val="es-ES_tradnl"/>
        </w:rPr>
      </w:pPr>
    </w:p>
    <w:p w:rsidR="00EB21A4" w:rsidRPr="000215C2" w:rsidRDefault="00EB21A4" w:rsidP="00EB21A4">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B21A4" w:rsidRPr="000215C2" w:rsidRDefault="00EB21A4" w:rsidP="00EB21A4">
      <w:pPr>
        <w:spacing w:after="0" w:line="240" w:lineRule="auto"/>
        <w:jc w:val="both"/>
        <w:rPr>
          <w:rFonts w:ascii="Arial" w:hAnsi="Arial" w:cs="Arial"/>
          <w:sz w:val="18"/>
          <w:szCs w:val="18"/>
          <w:lang w:val="es-ES_tradnl"/>
        </w:rPr>
      </w:pPr>
    </w:p>
    <w:p w:rsidR="00EB21A4" w:rsidRPr="000215C2" w:rsidRDefault="00EB21A4" w:rsidP="00EB21A4">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del Servicio</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EB21A4" w:rsidRPr="000215C2" w:rsidRDefault="00EB21A4" w:rsidP="00EB21A4">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B21A4" w:rsidRPr="000215C2" w:rsidRDefault="00EB21A4" w:rsidP="00EB21A4">
      <w:pPr>
        <w:spacing w:after="0" w:line="240" w:lineRule="auto"/>
        <w:ind w:left="360"/>
        <w:jc w:val="both"/>
        <w:rPr>
          <w:rFonts w:ascii="Arial" w:hAnsi="Arial" w:cs="Arial"/>
          <w:b/>
          <w:sz w:val="18"/>
          <w:szCs w:val="18"/>
          <w:lang w:val="es-ES_tradnl"/>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EB21A4" w:rsidRPr="00F308F5" w:rsidRDefault="00EB21A4" w:rsidP="00EB21A4">
      <w:pPr>
        <w:spacing w:after="0" w:line="240" w:lineRule="auto"/>
        <w:jc w:val="both"/>
        <w:rPr>
          <w:rFonts w:ascii="Arial" w:hAnsi="Arial" w:cs="Arial"/>
          <w:sz w:val="18"/>
          <w:szCs w:val="18"/>
          <w:lang w:val="es-ES_tradnl"/>
        </w:rPr>
      </w:pPr>
    </w:p>
    <w:p w:rsidR="00EB21A4" w:rsidRDefault="00EB21A4" w:rsidP="00EB21A4">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EB21A4" w:rsidRPr="00F308F5" w:rsidRDefault="00EB21A4" w:rsidP="00EB21A4">
      <w:pPr>
        <w:autoSpaceDE w:val="0"/>
        <w:autoSpaceDN w:val="0"/>
        <w:spacing w:after="0" w:line="240" w:lineRule="auto"/>
        <w:jc w:val="both"/>
        <w:rPr>
          <w:rFonts w:ascii="Arial" w:hAnsi="Arial" w:cs="Arial"/>
          <w:sz w:val="18"/>
          <w:szCs w:val="18"/>
          <w:lang w:val="es-ES_tradnl"/>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EB21A4" w:rsidRPr="00F308F5" w:rsidRDefault="00EB21A4" w:rsidP="00EB21A4">
      <w:pPr>
        <w:spacing w:after="0" w:line="240" w:lineRule="auto"/>
        <w:jc w:val="both"/>
        <w:rPr>
          <w:rFonts w:ascii="Arial" w:hAnsi="Arial" w:cs="Arial"/>
          <w:sz w:val="18"/>
          <w:szCs w:val="18"/>
          <w:lang w:val="es-ES_tradnl"/>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EB21A4" w:rsidRPr="00F308F5" w:rsidRDefault="00EB21A4" w:rsidP="00EB21A4">
      <w:pPr>
        <w:spacing w:after="0" w:line="240" w:lineRule="auto"/>
        <w:jc w:val="both"/>
        <w:rPr>
          <w:rFonts w:ascii="Arial" w:hAnsi="Arial" w:cs="Arial"/>
          <w:sz w:val="18"/>
          <w:szCs w:val="18"/>
          <w:lang w:val="es-ES_tradnl"/>
        </w:rPr>
      </w:pPr>
    </w:p>
    <w:p w:rsidR="00EB21A4" w:rsidRPr="00F308F5" w:rsidRDefault="00EB21A4" w:rsidP="00EB21A4">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EB21A4" w:rsidRPr="00F308F5" w:rsidRDefault="00EB21A4" w:rsidP="00EB21A4">
      <w:pPr>
        <w:spacing w:after="0" w:line="240" w:lineRule="auto"/>
        <w:ind w:right="-7"/>
        <w:jc w:val="both"/>
        <w:rPr>
          <w:rFonts w:ascii="Arial" w:hAnsi="Arial" w:cs="Arial"/>
          <w:sz w:val="18"/>
          <w:szCs w:val="18"/>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EB21A4" w:rsidRPr="00F308F5" w:rsidRDefault="00EB21A4" w:rsidP="00EB21A4">
      <w:pPr>
        <w:spacing w:after="0" w:line="240" w:lineRule="auto"/>
        <w:jc w:val="both"/>
        <w:rPr>
          <w:rFonts w:ascii="Arial" w:hAnsi="Arial" w:cs="Arial"/>
          <w:sz w:val="18"/>
          <w:szCs w:val="18"/>
          <w:lang w:val="es-ES_tradnl"/>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B21A4" w:rsidRDefault="00EB21A4" w:rsidP="00EB21A4">
      <w:pPr>
        <w:spacing w:after="0" w:line="240" w:lineRule="auto"/>
        <w:jc w:val="both"/>
        <w:rPr>
          <w:rFonts w:ascii="Arial" w:hAnsi="Arial" w:cs="Arial"/>
          <w:sz w:val="18"/>
          <w:szCs w:val="18"/>
          <w:lang w:val="es-ES_tradnl"/>
        </w:rPr>
      </w:pPr>
    </w:p>
    <w:p w:rsidR="00EB21A4" w:rsidRPr="00F308F5" w:rsidRDefault="00EB21A4" w:rsidP="00EB21A4">
      <w:pPr>
        <w:spacing w:after="0" w:line="240" w:lineRule="auto"/>
        <w:jc w:val="both"/>
        <w:rPr>
          <w:rFonts w:ascii="Arial" w:hAnsi="Arial" w:cs="Arial"/>
          <w:sz w:val="18"/>
          <w:szCs w:val="18"/>
          <w:lang w:val="es-ES_tradnl"/>
        </w:rPr>
      </w:pPr>
    </w:p>
    <w:p w:rsidR="00EB21A4" w:rsidRDefault="00EB21A4" w:rsidP="00EB21A4">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w:t>
      </w:r>
      <w:r w:rsidRPr="00F308F5">
        <w:rPr>
          <w:rFonts w:ascii="Arial" w:hAnsi="Arial" w:cs="Arial"/>
          <w:sz w:val="18"/>
          <w:szCs w:val="18"/>
          <w:lang w:val="es-ES_tradnl"/>
        </w:rPr>
        <w:lastRenderedPageBreak/>
        <w:t xml:space="preserve">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EB21A4" w:rsidRPr="00F308F5" w:rsidRDefault="00EB21A4" w:rsidP="00EB21A4">
      <w:pPr>
        <w:spacing w:after="0" w:line="240" w:lineRule="auto"/>
        <w:jc w:val="both"/>
        <w:rPr>
          <w:rFonts w:ascii="Arial" w:hAnsi="Arial" w:cs="Arial"/>
          <w:sz w:val="18"/>
          <w:szCs w:val="18"/>
          <w:lang w:val="es-ES_tradnl"/>
        </w:rPr>
      </w:pPr>
    </w:p>
    <w:p w:rsidR="00EB21A4" w:rsidRPr="00F308F5" w:rsidRDefault="00EB21A4" w:rsidP="00EB21A4">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B21A4" w:rsidRPr="000215C2" w:rsidRDefault="00EB21A4" w:rsidP="00EB21A4">
      <w:pPr>
        <w:spacing w:after="0" w:line="240" w:lineRule="auto"/>
        <w:jc w:val="both"/>
        <w:rPr>
          <w:rFonts w:ascii="Arial" w:hAnsi="Arial" w:cs="Arial"/>
          <w:sz w:val="18"/>
          <w:szCs w:val="18"/>
          <w:lang w:val="es-BO"/>
        </w:rPr>
      </w:pPr>
    </w:p>
    <w:p w:rsidR="00EB21A4" w:rsidRPr="000215C2" w:rsidRDefault="00EB21A4" w:rsidP="00EB21A4">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B21A4" w:rsidRPr="000215C2" w:rsidRDefault="00EB21A4" w:rsidP="00EB21A4">
      <w:pPr>
        <w:spacing w:after="0" w:line="240" w:lineRule="auto"/>
        <w:ind w:left="360"/>
        <w:jc w:val="both"/>
        <w:rPr>
          <w:rFonts w:ascii="Arial" w:hAnsi="Arial" w:cs="Arial"/>
          <w:sz w:val="18"/>
          <w:szCs w:val="18"/>
          <w:lang w:val="es-BO"/>
        </w:rPr>
      </w:pPr>
    </w:p>
    <w:p w:rsidR="00EB21A4" w:rsidRPr="000215C2" w:rsidRDefault="00EB21A4" w:rsidP="00EB21A4">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Pr>
          <w:rFonts w:ascii="Arial" w:hAnsi="Arial" w:cs="Arial"/>
          <w:sz w:val="18"/>
          <w:szCs w:val="18"/>
          <w:lang w:val="es-BO"/>
        </w:rPr>
        <w:t xml:space="preserve"> “</w:t>
      </w:r>
      <w:r w:rsidRPr="00CC7885">
        <w:rPr>
          <w:rFonts w:ascii="Arial" w:hAnsi="Arial" w:cs="Arial"/>
          <w:sz w:val="18"/>
          <w:szCs w:val="18"/>
          <w:lang w:val="es-BO"/>
        </w:rPr>
        <w:t>Construcción Oficinas Administrativas del Distrito Comercial Amazónico – Riberalta</w:t>
      </w:r>
      <w:r>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B21A4" w:rsidRPr="000215C2" w:rsidRDefault="00EB21A4" w:rsidP="00EB21A4">
      <w:pPr>
        <w:spacing w:after="0" w:line="240" w:lineRule="auto"/>
        <w:jc w:val="both"/>
        <w:rPr>
          <w:rFonts w:ascii="Arial" w:hAnsi="Arial" w:cs="Arial"/>
          <w:sz w:val="18"/>
          <w:szCs w:val="18"/>
          <w:lang w:val="es-BO"/>
        </w:rPr>
      </w:pPr>
    </w:p>
    <w:p w:rsidR="00EB21A4" w:rsidRPr="000215C2" w:rsidRDefault="00EB21A4" w:rsidP="00EB21A4">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B21A4" w:rsidRPr="000215C2" w:rsidRDefault="00EB21A4" w:rsidP="00EB21A4">
      <w:pPr>
        <w:spacing w:after="0" w:line="240" w:lineRule="auto"/>
        <w:ind w:left="360"/>
        <w:jc w:val="both"/>
        <w:rPr>
          <w:rFonts w:ascii="Arial" w:hAnsi="Arial" w:cs="Arial"/>
          <w:b/>
          <w:sz w:val="18"/>
          <w:szCs w:val="18"/>
          <w:lang w:val="es-ES_tradnl"/>
        </w:rPr>
      </w:pPr>
    </w:p>
    <w:p w:rsidR="00EB21A4" w:rsidRDefault="00EB21A4" w:rsidP="00EB21A4">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EB21A4" w:rsidRPr="003C4D18" w:rsidRDefault="00EB21A4" w:rsidP="00EB21A4">
      <w:pPr>
        <w:autoSpaceDE w:val="0"/>
        <w:autoSpaceDN w:val="0"/>
        <w:adjustRightInd w:val="0"/>
        <w:spacing w:after="0" w:line="240" w:lineRule="auto"/>
        <w:jc w:val="both"/>
        <w:rPr>
          <w:rFonts w:ascii="Arial" w:hAnsi="Arial" w:cs="Arial"/>
          <w:sz w:val="18"/>
          <w:szCs w:val="18"/>
          <w:lang w:val="es-ES_tradnl"/>
        </w:rPr>
      </w:pPr>
    </w:p>
    <w:p w:rsidR="00EB21A4" w:rsidRDefault="00EB21A4" w:rsidP="00EB21A4">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EB21A4" w:rsidRPr="003C4D18" w:rsidRDefault="00EB21A4" w:rsidP="00EB21A4">
      <w:pPr>
        <w:spacing w:after="0" w:line="240" w:lineRule="auto"/>
        <w:ind w:right="-7"/>
        <w:jc w:val="both"/>
        <w:outlineLvl w:val="5"/>
        <w:rPr>
          <w:rFonts w:ascii="Arial" w:hAnsi="Arial" w:cs="Arial"/>
          <w:sz w:val="18"/>
          <w:szCs w:val="18"/>
          <w:lang w:val="es-ES_tradnl"/>
        </w:rPr>
      </w:pPr>
    </w:p>
    <w:p w:rsidR="00EB21A4" w:rsidRDefault="00EB21A4" w:rsidP="00EB21A4">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EB21A4" w:rsidRPr="003C4D18" w:rsidRDefault="00EB21A4" w:rsidP="00EB21A4">
      <w:pPr>
        <w:autoSpaceDE w:val="0"/>
        <w:autoSpaceDN w:val="0"/>
        <w:adjustRightInd w:val="0"/>
        <w:spacing w:after="0" w:line="240" w:lineRule="auto"/>
        <w:jc w:val="both"/>
        <w:rPr>
          <w:rFonts w:ascii="Arial" w:hAnsi="Arial" w:cs="Arial"/>
          <w:sz w:val="18"/>
          <w:szCs w:val="18"/>
          <w:lang w:val="es-ES_tradnl"/>
        </w:rPr>
      </w:pPr>
    </w:p>
    <w:p w:rsidR="00EB21A4" w:rsidRDefault="00EB21A4" w:rsidP="00EB21A4">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EB21A4" w:rsidRPr="003C4D18" w:rsidRDefault="00EB21A4" w:rsidP="00EB21A4">
      <w:pPr>
        <w:spacing w:after="0" w:line="240" w:lineRule="auto"/>
        <w:ind w:left="567" w:right="-7"/>
        <w:jc w:val="both"/>
        <w:outlineLvl w:val="5"/>
        <w:rPr>
          <w:rFonts w:ascii="Arial" w:hAnsi="Arial" w:cs="Arial"/>
          <w:sz w:val="18"/>
          <w:szCs w:val="18"/>
          <w:lang w:val="es-ES_tradnl"/>
        </w:rPr>
      </w:pPr>
    </w:p>
    <w:p w:rsidR="00EB21A4" w:rsidRDefault="00EB21A4" w:rsidP="00EB21A4">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EB21A4" w:rsidRDefault="00EB21A4" w:rsidP="00EB21A4">
      <w:pPr>
        <w:pStyle w:val="Prrafodelista"/>
        <w:rPr>
          <w:rFonts w:ascii="Arial" w:hAnsi="Arial" w:cs="Arial"/>
          <w:sz w:val="18"/>
          <w:szCs w:val="18"/>
          <w:lang w:val="es-ES_tradnl"/>
        </w:rPr>
      </w:pPr>
    </w:p>
    <w:p w:rsidR="00EB21A4" w:rsidRPr="003C4D18" w:rsidRDefault="00EB21A4" w:rsidP="00EB21A4">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EB21A4" w:rsidRDefault="00EB21A4" w:rsidP="00EB21A4">
      <w:pPr>
        <w:spacing w:after="0" w:line="240" w:lineRule="auto"/>
        <w:jc w:val="both"/>
        <w:rPr>
          <w:rFonts w:ascii="Arial" w:hAnsi="Arial" w:cs="Arial"/>
          <w:sz w:val="18"/>
          <w:szCs w:val="18"/>
          <w:lang w:val="es-ES_tradnl"/>
        </w:rPr>
      </w:pPr>
    </w:p>
    <w:p w:rsidR="00EB21A4" w:rsidRPr="000215C2" w:rsidRDefault="00EB21A4" w:rsidP="00EB21A4">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DATOS TECNICOS DEL PROYECTO, OBRA Y SUPERVISION</w:t>
      </w:r>
    </w:p>
    <w:p w:rsidR="00EB21A4" w:rsidRPr="000215C2" w:rsidRDefault="00EB21A4" w:rsidP="00EB21A4">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EB21A4" w:rsidRDefault="00EB21A4" w:rsidP="00EB21A4">
      <w:pPr>
        <w:spacing w:after="0" w:line="240" w:lineRule="auto"/>
        <w:jc w:val="both"/>
        <w:rPr>
          <w:rFonts w:ascii="Arial" w:hAnsi="Arial" w:cs="Arial"/>
          <w:b/>
          <w:i/>
          <w:sz w:val="18"/>
          <w:szCs w:val="18"/>
          <w:lang w:val="es-ES_tradnl"/>
        </w:rPr>
      </w:pPr>
    </w:p>
    <w:p w:rsidR="00EB21A4" w:rsidRPr="000215C2" w:rsidRDefault="00EB21A4" w:rsidP="00EB21A4">
      <w:pPr>
        <w:spacing w:after="0" w:line="240" w:lineRule="auto"/>
        <w:jc w:val="both"/>
        <w:rPr>
          <w:rFonts w:ascii="Arial" w:hAnsi="Arial" w:cs="Arial"/>
          <w:b/>
          <w:i/>
          <w:sz w:val="18"/>
          <w:szCs w:val="18"/>
          <w:lang w:val="es-ES_tradnl"/>
        </w:rPr>
      </w:pPr>
    </w:p>
    <w:p w:rsidR="00EB21A4" w:rsidRDefault="00EB21A4" w:rsidP="00EB21A4">
      <w:pPr>
        <w:pStyle w:val="Sinespaciado"/>
        <w:ind w:left="709"/>
        <w:jc w:val="both"/>
        <w:rPr>
          <w:rFonts w:ascii="Arial" w:hAnsi="Arial" w:cs="Arial"/>
          <w:sz w:val="18"/>
          <w:szCs w:val="18"/>
          <w:lang w:val="es-BO"/>
        </w:rPr>
      </w:pPr>
      <w:r w:rsidRPr="000116FE">
        <w:rPr>
          <w:rFonts w:ascii="Arial" w:hAnsi="Arial" w:cs="Arial"/>
          <w:sz w:val="18"/>
          <w:szCs w:val="18"/>
          <w:lang w:val="es-BO"/>
        </w:rPr>
        <w:t xml:space="preserve">Para la ejecución de este proyecto, es necesario contratar a una empresa supervisora, con el objeto de ejercer la supervisión técnica del proyecto </w:t>
      </w:r>
      <w:r w:rsidRPr="00CC7885">
        <w:rPr>
          <w:rFonts w:ascii="Arial" w:hAnsi="Arial" w:cs="Arial"/>
          <w:sz w:val="18"/>
          <w:szCs w:val="18"/>
          <w:lang w:val="es-BO"/>
        </w:rPr>
        <w:t>Construcción Oficinas Administrativas del Distrito Comercial Amazónico – Riberalta</w:t>
      </w:r>
      <w:r>
        <w:rPr>
          <w:rFonts w:ascii="Arial" w:hAnsi="Arial" w:cs="Arial"/>
          <w:sz w:val="18"/>
          <w:szCs w:val="18"/>
          <w:lang w:val="es-BO"/>
        </w:rPr>
        <w:t xml:space="preserve"> </w:t>
      </w:r>
      <w:r w:rsidRPr="000116FE">
        <w:rPr>
          <w:rFonts w:ascii="Arial" w:hAnsi="Arial" w:cs="Arial"/>
          <w:sz w:val="18"/>
          <w:szCs w:val="18"/>
          <w:lang w:val="es-BO"/>
        </w:rPr>
        <w:t xml:space="preserve">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w:t>
      </w:r>
      <w:r w:rsidRPr="000116FE">
        <w:rPr>
          <w:rFonts w:ascii="Arial" w:hAnsi="Arial" w:cs="Arial"/>
          <w:sz w:val="18"/>
          <w:szCs w:val="18"/>
          <w:lang w:val="es-BO"/>
        </w:rPr>
        <w:lastRenderedPageBreak/>
        <w:t>procedimientos técnicos para garantizar como parte fundamental de su trabajo, la calidad y cantidad de las actividades establecidas en la propuesta del contratista.</w:t>
      </w:r>
    </w:p>
    <w:p w:rsidR="00EB21A4" w:rsidRPr="000215C2" w:rsidRDefault="00EB21A4" w:rsidP="00EB21A4">
      <w:pPr>
        <w:pStyle w:val="Sinespaciado"/>
        <w:ind w:left="1068"/>
        <w:jc w:val="both"/>
        <w:rPr>
          <w:rFonts w:ascii="Arial" w:hAnsi="Arial" w:cs="Arial"/>
          <w:sz w:val="18"/>
          <w:szCs w:val="18"/>
          <w:lang w:val="es-BO"/>
        </w:rPr>
      </w:pPr>
    </w:p>
    <w:p w:rsidR="00EB21A4" w:rsidRPr="000116FE" w:rsidRDefault="00EB21A4" w:rsidP="00EB21A4">
      <w:pPr>
        <w:pStyle w:val="Sinespaciado"/>
        <w:ind w:left="708"/>
        <w:jc w:val="both"/>
        <w:rPr>
          <w:rFonts w:ascii="Arial" w:hAnsi="Arial" w:cs="Arial"/>
          <w:sz w:val="18"/>
          <w:szCs w:val="18"/>
          <w:lang w:val="es-BO"/>
        </w:rPr>
      </w:pPr>
      <w:r w:rsidRPr="000116FE">
        <w:rPr>
          <w:rFonts w:ascii="Arial" w:hAnsi="Arial" w:cs="Arial"/>
          <w:sz w:val="18"/>
          <w:szCs w:val="18"/>
          <w:lang w:val="es-BO"/>
        </w:rPr>
        <w:t xml:space="preserve">Concluida la Supervisión del Proyecto </w:t>
      </w:r>
      <w:r w:rsidRPr="00CC7885">
        <w:rPr>
          <w:rFonts w:ascii="Arial" w:hAnsi="Arial" w:cs="Arial"/>
          <w:sz w:val="18"/>
          <w:szCs w:val="18"/>
          <w:lang w:val="es-BO"/>
        </w:rPr>
        <w:t xml:space="preserve">Construcción Oficinas Administrativas del Distrito Comercial Amazónico – </w:t>
      </w:r>
      <w:proofErr w:type="gramStart"/>
      <w:r w:rsidRPr="00CC7885">
        <w:rPr>
          <w:rFonts w:ascii="Arial" w:hAnsi="Arial" w:cs="Arial"/>
          <w:sz w:val="18"/>
          <w:szCs w:val="18"/>
          <w:lang w:val="es-BO"/>
        </w:rPr>
        <w:t>Riberalta</w:t>
      </w:r>
      <w:r>
        <w:rPr>
          <w:rFonts w:ascii="Arial" w:hAnsi="Arial" w:cs="Arial"/>
          <w:sz w:val="18"/>
          <w:szCs w:val="18"/>
          <w:lang w:val="es-BO"/>
        </w:rPr>
        <w:t xml:space="preserve"> </w:t>
      </w:r>
      <w:r w:rsidRPr="000116FE">
        <w:rPr>
          <w:rFonts w:ascii="Arial" w:hAnsi="Arial" w:cs="Arial"/>
          <w:sz w:val="18"/>
          <w:szCs w:val="18"/>
          <w:lang w:val="es-BO"/>
        </w:rPr>
        <w:t>,</w:t>
      </w:r>
      <w:proofErr w:type="gramEnd"/>
      <w:r w:rsidRPr="000116FE">
        <w:rPr>
          <w:rFonts w:ascii="Arial" w:hAnsi="Arial" w:cs="Arial"/>
          <w:sz w:val="18"/>
          <w:szCs w:val="18"/>
          <w:lang w:val="es-BO"/>
        </w:rPr>
        <w:t xml:space="preserve"> se obtendrán los siguientes resultados:</w:t>
      </w:r>
    </w:p>
    <w:p w:rsidR="00EB21A4" w:rsidRPr="000116FE" w:rsidRDefault="00EB21A4" w:rsidP="00EB21A4">
      <w:pPr>
        <w:pStyle w:val="Sinespaciado"/>
        <w:ind w:left="708"/>
        <w:jc w:val="both"/>
        <w:rPr>
          <w:rFonts w:ascii="Arial" w:hAnsi="Arial" w:cs="Arial"/>
          <w:sz w:val="18"/>
          <w:szCs w:val="18"/>
          <w:lang w:val="es-BO"/>
        </w:rPr>
      </w:pPr>
    </w:p>
    <w:p w:rsidR="00EB21A4" w:rsidRPr="000116FE" w:rsidRDefault="00EB21A4" w:rsidP="00EB21A4">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Lograr de manera precisa las exigencias del proyecto, determinada en los planos, las especificaciones técnicas de la obra y demás documentos contractuales.</w:t>
      </w:r>
    </w:p>
    <w:p w:rsidR="00EB21A4" w:rsidRPr="000116FE" w:rsidRDefault="00EB21A4" w:rsidP="00EB21A4">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 xml:space="preserve">Se contara con infraestructura adecuada para albergar las distintas actividades administrativas y operativas </w:t>
      </w:r>
      <w:r>
        <w:rPr>
          <w:rFonts w:ascii="Arial" w:hAnsi="Arial" w:cs="Arial"/>
          <w:sz w:val="18"/>
          <w:szCs w:val="18"/>
          <w:lang w:val="es-BO"/>
        </w:rPr>
        <w:t>del Distrito Comercial Amazónico.</w:t>
      </w:r>
    </w:p>
    <w:p w:rsidR="00EB21A4" w:rsidRPr="000116FE" w:rsidRDefault="00EB21A4" w:rsidP="00EB21A4">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Se consolidara el derecho propietario de YPFB en el lugar de emplazamiento</w:t>
      </w:r>
    </w:p>
    <w:p w:rsidR="00EB21A4" w:rsidRPr="000116FE" w:rsidRDefault="00EB21A4" w:rsidP="00EB21A4">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construcciones se enmarcan en un diseño estructural estable que cuenta con óptimas condiciones de instalaciones eléctricas, sanitarias y otros</w:t>
      </w:r>
    </w:p>
    <w:p w:rsidR="00EB21A4" w:rsidRPr="000116FE" w:rsidRDefault="00EB21A4" w:rsidP="00EB21A4">
      <w:pPr>
        <w:pStyle w:val="Sinespaciado"/>
        <w:numPr>
          <w:ilvl w:val="0"/>
          <w:numId w:val="21"/>
        </w:numPr>
        <w:jc w:val="both"/>
        <w:rPr>
          <w:rFonts w:ascii="Arial" w:hAnsi="Arial" w:cs="Arial"/>
          <w:sz w:val="18"/>
          <w:szCs w:val="18"/>
          <w:lang w:val="es-BO"/>
        </w:rPr>
      </w:pPr>
      <w:r w:rsidRPr="000116FE">
        <w:rPr>
          <w:rFonts w:ascii="Arial" w:hAnsi="Arial" w:cs="Arial"/>
          <w:sz w:val="18"/>
          <w:szCs w:val="18"/>
          <w:lang w:val="es-BO"/>
        </w:rPr>
        <w:t>Las nuevas edificaciones tendrán ambientes adecuados de acuerdo a normas técnicas siendo estas confortables, saludables y seguras.</w:t>
      </w:r>
    </w:p>
    <w:p w:rsidR="00EB21A4" w:rsidRPr="000215C2" w:rsidRDefault="00EB21A4" w:rsidP="00EB21A4">
      <w:pPr>
        <w:pStyle w:val="Sinespaciado"/>
        <w:ind w:left="1440"/>
        <w:jc w:val="both"/>
        <w:rPr>
          <w:rFonts w:ascii="Arial" w:hAnsi="Arial" w:cs="Arial"/>
          <w:sz w:val="18"/>
          <w:szCs w:val="18"/>
        </w:rPr>
      </w:pPr>
    </w:p>
    <w:p w:rsidR="00EB21A4" w:rsidRPr="000215C2" w:rsidRDefault="00EB21A4" w:rsidP="00EB21A4">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t>Objetivo</w:t>
      </w:r>
      <w:r>
        <w:rPr>
          <w:rFonts w:ascii="Arial" w:eastAsia="Calibri" w:hAnsi="Arial" w:cs="Arial"/>
          <w:b/>
          <w:i/>
          <w:sz w:val="18"/>
          <w:szCs w:val="18"/>
          <w:lang w:val="es-ES_tradnl" w:eastAsia="en-US"/>
        </w:rPr>
        <w:t>s</w:t>
      </w:r>
    </w:p>
    <w:p w:rsidR="00EB21A4" w:rsidRPr="000215C2" w:rsidRDefault="00EB21A4" w:rsidP="00EB21A4">
      <w:pPr>
        <w:pStyle w:val="Prrafodelista"/>
        <w:ind w:left="360"/>
        <w:jc w:val="both"/>
        <w:rPr>
          <w:rFonts w:ascii="Arial" w:hAnsi="Arial" w:cs="Arial"/>
          <w:bCs/>
          <w:sz w:val="18"/>
          <w:szCs w:val="18"/>
        </w:rPr>
      </w:pPr>
    </w:p>
    <w:p w:rsidR="00EB21A4" w:rsidRPr="0072549A" w:rsidRDefault="00EB21A4" w:rsidP="00EB21A4">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EB21A4" w:rsidRPr="0072549A" w:rsidRDefault="00EB21A4" w:rsidP="00EB21A4">
      <w:pPr>
        <w:spacing w:after="0" w:line="240" w:lineRule="auto"/>
        <w:ind w:left="708"/>
        <w:jc w:val="both"/>
        <w:rPr>
          <w:rFonts w:ascii="Arial" w:hAnsi="Arial" w:cs="Arial"/>
          <w:bCs/>
          <w:sz w:val="18"/>
          <w:szCs w:val="18"/>
        </w:rPr>
      </w:pPr>
    </w:p>
    <w:p w:rsidR="00EB21A4" w:rsidRPr="0072549A" w:rsidRDefault="00EB21A4" w:rsidP="00EB21A4">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en el departamento </w:t>
      </w:r>
      <w:r>
        <w:rPr>
          <w:rFonts w:ascii="Arial" w:hAnsi="Arial" w:cs="Arial"/>
          <w:bCs/>
          <w:sz w:val="18"/>
          <w:szCs w:val="18"/>
        </w:rPr>
        <w:t>del Beni</w:t>
      </w:r>
      <w:r w:rsidRPr="0072549A">
        <w:rPr>
          <w:rFonts w:ascii="Arial" w:hAnsi="Arial" w:cs="Arial"/>
          <w:bCs/>
          <w:sz w:val="18"/>
          <w:szCs w:val="18"/>
        </w:rPr>
        <w:t xml:space="preserve">, de acuerdo con los requerimientos funcionales de ambientes y espacios requeridos por el </w:t>
      </w:r>
      <w:r>
        <w:rPr>
          <w:rFonts w:ascii="Arial" w:hAnsi="Arial" w:cs="Arial"/>
          <w:bCs/>
          <w:sz w:val="18"/>
          <w:szCs w:val="18"/>
        </w:rPr>
        <w:t>Distrito Comercial Amazónico</w:t>
      </w:r>
      <w:r w:rsidRPr="0072549A">
        <w:rPr>
          <w:rFonts w:ascii="Arial" w:hAnsi="Arial" w:cs="Arial"/>
          <w:bCs/>
          <w:sz w:val="18"/>
          <w:szCs w:val="18"/>
        </w:rPr>
        <w:t>, que satisfagan las expectativas en cuanto a las actividades que desarrollan en sus predios.</w:t>
      </w:r>
    </w:p>
    <w:p w:rsidR="00EB21A4" w:rsidRPr="0072549A" w:rsidRDefault="00EB21A4" w:rsidP="00EB21A4">
      <w:pPr>
        <w:spacing w:after="0" w:line="240" w:lineRule="auto"/>
        <w:ind w:left="708"/>
        <w:jc w:val="both"/>
        <w:rPr>
          <w:rFonts w:ascii="Arial" w:hAnsi="Arial" w:cs="Arial"/>
          <w:bCs/>
          <w:sz w:val="18"/>
          <w:szCs w:val="18"/>
        </w:rPr>
      </w:pPr>
    </w:p>
    <w:p w:rsidR="00EB21A4" w:rsidRPr="0072549A" w:rsidRDefault="00EB21A4" w:rsidP="00EB21A4">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EB21A4" w:rsidRPr="0072549A" w:rsidRDefault="00EB21A4" w:rsidP="00EB21A4">
      <w:pPr>
        <w:spacing w:after="0" w:line="240" w:lineRule="auto"/>
        <w:ind w:left="708"/>
        <w:jc w:val="both"/>
        <w:rPr>
          <w:rFonts w:ascii="Arial" w:hAnsi="Arial" w:cs="Arial"/>
          <w:bCs/>
          <w:sz w:val="18"/>
          <w:szCs w:val="18"/>
        </w:rPr>
      </w:pPr>
    </w:p>
    <w:p w:rsidR="00EB21A4" w:rsidRPr="0072549A" w:rsidRDefault="00EB21A4" w:rsidP="00EB21A4">
      <w:pPr>
        <w:spacing w:after="0" w:line="240" w:lineRule="auto"/>
        <w:ind w:left="708"/>
        <w:jc w:val="both"/>
        <w:rPr>
          <w:rFonts w:ascii="Arial" w:hAnsi="Arial" w:cs="Arial"/>
          <w:bCs/>
          <w:sz w:val="18"/>
          <w:szCs w:val="18"/>
        </w:rPr>
      </w:pPr>
      <w:r w:rsidRPr="0072549A">
        <w:rPr>
          <w:rFonts w:ascii="Arial" w:hAnsi="Arial" w:cs="Arial"/>
          <w:bCs/>
          <w:sz w:val="18"/>
          <w:szCs w:val="18"/>
        </w:rPr>
        <w:t>Ampliar la capacidad de la infraestructura física de oficinas y áreas de servicios, a través de un diseño arquitectónico capaz de responder con suficiencia la demanda de espacios de trabajo y reuniones de acuerdo con la actividad funcional de cada unidad organizacional.</w:t>
      </w:r>
    </w:p>
    <w:p w:rsidR="00EB21A4" w:rsidRPr="0072549A" w:rsidRDefault="00EB21A4" w:rsidP="00EB21A4">
      <w:pPr>
        <w:spacing w:after="0" w:line="240" w:lineRule="auto"/>
        <w:ind w:left="708"/>
        <w:jc w:val="both"/>
        <w:rPr>
          <w:rFonts w:ascii="Arial" w:hAnsi="Arial" w:cs="Arial"/>
          <w:bCs/>
          <w:sz w:val="18"/>
          <w:szCs w:val="18"/>
        </w:rPr>
      </w:pPr>
    </w:p>
    <w:p w:rsidR="00EB21A4" w:rsidRPr="000215C2" w:rsidRDefault="00EB21A4" w:rsidP="00EB21A4">
      <w:pPr>
        <w:pStyle w:val="Sinespaciado"/>
        <w:ind w:left="1440"/>
        <w:jc w:val="both"/>
        <w:rPr>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EB21A4" w:rsidRPr="000215C2" w:rsidRDefault="00EB21A4" w:rsidP="00EB21A4">
      <w:pPr>
        <w:pStyle w:val="Sinespaciado"/>
        <w:jc w:val="both"/>
        <w:rPr>
          <w:rFonts w:ascii="Arial" w:hAnsi="Arial" w:cs="Arial"/>
          <w:sz w:val="18"/>
          <w:szCs w:val="18"/>
        </w:rPr>
      </w:pPr>
    </w:p>
    <w:p w:rsidR="00EB21A4" w:rsidRPr="000215C2" w:rsidRDefault="00EB21A4" w:rsidP="00EB21A4">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EB21A4" w:rsidRPr="000215C2" w:rsidRDefault="00EB21A4" w:rsidP="00EB21A4">
      <w:pPr>
        <w:pStyle w:val="Sinespaciado"/>
        <w:ind w:left="360"/>
        <w:jc w:val="both"/>
        <w:rPr>
          <w:rFonts w:ascii="Arial" w:hAnsi="Arial" w:cs="Arial"/>
          <w:sz w:val="18"/>
          <w:szCs w:val="18"/>
        </w:rPr>
      </w:pPr>
    </w:p>
    <w:p w:rsidR="00EB21A4" w:rsidRPr="0072549A" w:rsidRDefault="00EB21A4" w:rsidP="00EB21A4">
      <w:pPr>
        <w:pStyle w:val="Sinespaciado"/>
        <w:ind w:left="708"/>
        <w:jc w:val="both"/>
        <w:rPr>
          <w:rFonts w:ascii="Arial" w:hAnsi="Arial" w:cs="Arial"/>
          <w:sz w:val="18"/>
          <w:szCs w:val="18"/>
        </w:rPr>
      </w:pPr>
      <w:r w:rsidRPr="0072549A">
        <w:rPr>
          <w:rFonts w:ascii="Arial" w:hAnsi="Arial" w:cs="Arial"/>
          <w:sz w:val="18"/>
          <w:szCs w:val="18"/>
        </w:rPr>
        <w:t xml:space="preserve">El proyecto </w:t>
      </w:r>
      <w:r w:rsidRPr="005F4C05">
        <w:rPr>
          <w:rFonts w:ascii="Arial" w:hAnsi="Arial" w:cs="Arial"/>
          <w:sz w:val="18"/>
          <w:szCs w:val="18"/>
        </w:rPr>
        <w:t xml:space="preserve">Construcción Oficinas Administrativas del Distrito Comercial Amazónico – Riberalta </w:t>
      </w:r>
      <w:r w:rsidRPr="0072549A">
        <w:rPr>
          <w:rFonts w:ascii="Arial" w:hAnsi="Arial" w:cs="Arial"/>
          <w:sz w:val="18"/>
          <w:szCs w:val="18"/>
        </w:rPr>
        <w:t xml:space="preserve">se encuentra ubicado en terrenos </w:t>
      </w:r>
      <w:r>
        <w:rPr>
          <w:rFonts w:ascii="Arial" w:hAnsi="Arial" w:cs="Arial"/>
          <w:sz w:val="18"/>
          <w:szCs w:val="18"/>
        </w:rPr>
        <w:t>pertenecientes a YPFB</w:t>
      </w:r>
      <w:r w:rsidRPr="0072549A">
        <w:rPr>
          <w:rFonts w:ascii="Arial" w:hAnsi="Arial" w:cs="Arial"/>
          <w:sz w:val="18"/>
          <w:szCs w:val="18"/>
        </w:rPr>
        <w:t xml:space="preserve">, diseñado en </w:t>
      </w:r>
      <w:r>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Pr>
          <w:rFonts w:ascii="Arial" w:hAnsi="Arial" w:cs="Arial"/>
          <w:sz w:val="18"/>
          <w:szCs w:val="18"/>
        </w:rPr>
        <w:t>1.264,31</w:t>
      </w:r>
      <w:r w:rsidRPr="0072549A">
        <w:rPr>
          <w:rFonts w:ascii="Arial" w:hAnsi="Arial" w:cs="Arial"/>
          <w:sz w:val="18"/>
          <w:szCs w:val="18"/>
        </w:rPr>
        <w:t xml:space="preserve"> m2, en etapa de obra se ejecutaran las siguientes fases:</w:t>
      </w:r>
    </w:p>
    <w:p w:rsidR="00EB21A4" w:rsidRPr="0072549A" w:rsidRDefault="00EB21A4" w:rsidP="00EB21A4">
      <w:pPr>
        <w:pStyle w:val="Sinespaciado"/>
        <w:ind w:left="708"/>
        <w:jc w:val="both"/>
        <w:rPr>
          <w:rFonts w:ascii="Arial" w:hAnsi="Arial" w:cs="Arial"/>
          <w:sz w:val="18"/>
          <w:szCs w:val="18"/>
        </w:rPr>
      </w:pPr>
    </w:p>
    <w:p w:rsidR="00EB21A4" w:rsidRDefault="00EB21A4" w:rsidP="00EB21A4">
      <w:pPr>
        <w:pStyle w:val="Sinespaciado"/>
        <w:numPr>
          <w:ilvl w:val="0"/>
          <w:numId w:val="21"/>
        </w:numPr>
        <w:jc w:val="both"/>
        <w:rPr>
          <w:rFonts w:ascii="Arial" w:hAnsi="Arial" w:cs="Arial"/>
          <w:sz w:val="18"/>
          <w:szCs w:val="18"/>
        </w:rPr>
      </w:pPr>
      <w:r w:rsidRPr="00FD272B">
        <w:rPr>
          <w:rFonts w:ascii="Arial" w:hAnsi="Arial" w:cs="Arial"/>
          <w:sz w:val="18"/>
          <w:szCs w:val="18"/>
        </w:rPr>
        <w:t>DEMOLICIONES Y TAREAS PRELIMINARES</w:t>
      </w:r>
      <w:r w:rsidRPr="00FD272B" w:rsidDel="00FD272B">
        <w:rPr>
          <w:rFonts w:ascii="Arial" w:hAnsi="Arial" w:cs="Arial"/>
          <w:sz w:val="18"/>
          <w:szCs w:val="18"/>
        </w:rPr>
        <w:t xml:space="preserve"> </w:t>
      </w:r>
    </w:p>
    <w:p w:rsidR="00EB21A4" w:rsidRDefault="00EB21A4" w:rsidP="00EB21A4">
      <w:pPr>
        <w:pStyle w:val="Sinespaciado"/>
        <w:numPr>
          <w:ilvl w:val="0"/>
          <w:numId w:val="21"/>
        </w:numPr>
        <w:jc w:val="both"/>
        <w:rPr>
          <w:rFonts w:ascii="Arial" w:hAnsi="Arial" w:cs="Arial"/>
          <w:sz w:val="18"/>
          <w:szCs w:val="18"/>
        </w:rPr>
      </w:pPr>
      <w:r w:rsidRPr="00391AA5">
        <w:rPr>
          <w:rFonts w:ascii="Arial" w:hAnsi="Arial" w:cs="Arial"/>
          <w:sz w:val="18"/>
          <w:szCs w:val="18"/>
        </w:rPr>
        <w:t>OBRA GRUESA</w:t>
      </w:r>
    </w:p>
    <w:p w:rsidR="00EB21A4" w:rsidRDefault="00EB21A4" w:rsidP="00EB21A4">
      <w:pPr>
        <w:pStyle w:val="Sinespaciado"/>
        <w:numPr>
          <w:ilvl w:val="0"/>
          <w:numId w:val="21"/>
        </w:numPr>
        <w:jc w:val="both"/>
        <w:rPr>
          <w:rFonts w:ascii="Arial" w:hAnsi="Arial" w:cs="Arial"/>
          <w:sz w:val="18"/>
          <w:szCs w:val="18"/>
        </w:rPr>
      </w:pPr>
      <w:r w:rsidRPr="00391AA5">
        <w:rPr>
          <w:rFonts w:ascii="Arial" w:hAnsi="Arial" w:cs="Arial"/>
          <w:sz w:val="18"/>
          <w:szCs w:val="18"/>
        </w:rPr>
        <w:t>OBRA FINA</w:t>
      </w:r>
    </w:p>
    <w:p w:rsidR="00EB21A4" w:rsidRDefault="00EB21A4" w:rsidP="00EB21A4">
      <w:pPr>
        <w:pStyle w:val="Sinespaciado"/>
        <w:numPr>
          <w:ilvl w:val="0"/>
          <w:numId w:val="21"/>
        </w:numPr>
        <w:jc w:val="both"/>
        <w:rPr>
          <w:rFonts w:ascii="Arial" w:hAnsi="Arial" w:cs="Arial"/>
          <w:sz w:val="18"/>
          <w:szCs w:val="18"/>
        </w:rPr>
      </w:pPr>
      <w:r w:rsidRPr="00391AA5">
        <w:rPr>
          <w:rFonts w:ascii="Arial" w:hAnsi="Arial" w:cs="Arial"/>
          <w:sz w:val="18"/>
          <w:szCs w:val="18"/>
        </w:rPr>
        <w:t>INSTALACIONES SANITARIAS</w:t>
      </w:r>
    </w:p>
    <w:p w:rsidR="00EB21A4" w:rsidRDefault="00EB21A4" w:rsidP="00EB21A4">
      <w:pPr>
        <w:pStyle w:val="Sinespaciado"/>
        <w:numPr>
          <w:ilvl w:val="0"/>
          <w:numId w:val="21"/>
        </w:numPr>
        <w:jc w:val="both"/>
        <w:rPr>
          <w:rFonts w:ascii="Arial" w:hAnsi="Arial" w:cs="Arial"/>
          <w:sz w:val="18"/>
          <w:szCs w:val="18"/>
        </w:rPr>
      </w:pPr>
      <w:r w:rsidRPr="00391AA5">
        <w:rPr>
          <w:rFonts w:ascii="Arial" w:hAnsi="Arial" w:cs="Arial"/>
          <w:sz w:val="18"/>
          <w:szCs w:val="18"/>
        </w:rPr>
        <w:t>INSTALACIONES ELECTRICAS</w:t>
      </w:r>
    </w:p>
    <w:p w:rsidR="00EB21A4" w:rsidRDefault="00EB21A4" w:rsidP="00EB21A4">
      <w:pPr>
        <w:pStyle w:val="Sinespaciado"/>
        <w:numPr>
          <w:ilvl w:val="0"/>
          <w:numId w:val="21"/>
        </w:numPr>
        <w:jc w:val="both"/>
        <w:rPr>
          <w:rFonts w:ascii="Arial" w:hAnsi="Arial" w:cs="Arial"/>
          <w:sz w:val="18"/>
          <w:szCs w:val="18"/>
        </w:rPr>
      </w:pPr>
      <w:r w:rsidRPr="00391AA5">
        <w:rPr>
          <w:rFonts w:ascii="Arial" w:hAnsi="Arial" w:cs="Arial"/>
          <w:sz w:val="18"/>
          <w:szCs w:val="18"/>
        </w:rPr>
        <w:t>AREAS EXTERIORES Y TRABAJOS DE ACABADO</w:t>
      </w:r>
    </w:p>
    <w:p w:rsidR="00EB21A4" w:rsidRPr="0072549A" w:rsidRDefault="00EB21A4" w:rsidP="00EB21A4">
      <w:pPr>
        <w:pStyle w:val="Sinespaciado"/>
        <w:ind w:left="708"/>
        <w:jc w:val="both"/>
        <w:rPr>
          <w:rFonts w:ascii="Arial" w:hAnsi="Arial" w:cs="Arial"/>
          <w:sz w:val="18"/>
          <w:szCs w:val="18"/>
        </w:rPr>
      </w:pPr>
    </w:p>
    <w:p w:rsidR="00EB21A4" w:rsidRPr="0072549A" w:rsidRDefault="00EB21A4" w:rsidP="00EB21A4">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EB21A4" w:rsidRDefault="00EB21A4" w:rsidP="00EB21A4">
      <w:pPr>
        <w:pStyle w:val="Textoindependiente"/>
        <w:ind w:left="426"/>
        <w:jc w:val="both"/>
        <w:rPr>
          <w:rFonts w:ascii="Arial" w:hAnsi="Arial" w:cs="Arial"/>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 xml:space="preserve">Glosario </w:t>
      </w:r>
    </w:p>
    <w:p w:rsidR="00EB21A4" w:rsidRPr="00C554E6" w:rsidRDefault="00EB21A4" w:rsidP="00EB21A4">
      <w:pPr>
        <w:spacing w:after="120" w:line="240" w:lineRule="auto"/>
        <w:ind w:left="360"/>
        <w:contextualSpacing/>
        <w:jc w:val="both"/>
        <w:rPr>
          <w:rFonts w:ascii="Arial" w:eastAsia="Times New Roman" w:hAnsi="Arial" w:cs="Arial"/>
          <w:b/>
          <w:sz w:val="18"/>
          <w:szCs w:val="18"/>
          <w:lang w:val="es-BO" w:eastAsia="es-ES"/>
        </w:rPr>
      </w:pPr>
    </w:p>
    <w:p w:rsidR="00EB21A4" w:rsidRPr="00763C32" w:rsidRDefault="00EB21A4" w:rsidP="00EB21A4">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Pr="00FD272B">
        <w:rPr>
          <w:rFonts w:ascii="Arial" w:eastAsia="Times New Roman" w:hAnsi="Arial" w:cs="Arial"/>
          <w:sz w:val="18"/>
          <w:szCs w:val="18"/>
          <w:lang w:val="es-BO" w:eastAsia="es-ES"/>
        </w:rPr>
        <w:t xml:space="preserve">Construcción Oficinas Administrativas del Distrito Comercial Amazónico – Riberalta </w:t>
      </w:r>
      <w:r w:rsidRPr="00763C32">
        <w:rPr>
          <w:rFonts w:ascii="Arial" w:eastAsia="Times New Roman" w:hAnsi="Arial" w:cs="Arial"/>
          <w:sz w:val="18"/>
          <w:szCs w:val="18"/>
          <w:lang w:val="es-ES_tradnl" w:eastAsia="es-ES"/>
        </w:rPr>
        <w:t>de acuerdo a los alcances, términos de referencia y condiciones contractuales.</w:t>
      </w:r>
    </w:p>
    <w:p w:rsidR="00EB21A4" w:rsidRPr="00C554E6" w:rsidRDefault="00EB21A4" w:rsidP="00EB21A4">
      <w:pPr>
        <w:spacing w:after="0" w:line="240" w:lineRule="auto"/>
        <w:ind w:left="644"/>
        <w:jc w:val="both"/>
        <w:rPr>
          <w:rFonts w:ascii="Arial" w:eastAsia="Times New Roman" w:hAnsi="Arial" w:cs="Arial"/>
          <w:sz w:val="18"/>
          <w:szCs w:val="18"/>
          <w:lang w:val="es-ES" w:eastAsia="es-ES"/>
        </w:rPr>
      </w:pPr>
    </w:p>
    <w:p w:rsidR="00EB21A4" w:rsidRPr="00C554E6" w:rsidRDefault="00EB21A4" w:rsidP="00EB21A4">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EB21A4" w:rsidRPr="00C554E6" w:rsidRDefault="00EB21A4" w:rsidP="00EB21A4">
      <w:pPr>
        <w:spacing w:after="0" w:line="240" w:lineRule="auto"/>
        <w:ind w:left="360"/>
        <w:jc w:val="both"/>
        <w:rPr>
          <w:rFonts w:ascii="Arial" w:hAnsi="Arial" w:cs="Arial"/>
          <w:sz w:val="18"/>
          <w:szCs w:val="18"/>
          <w:u w:val="single"/>
        </w:rPr>
      </w:pPr>
    </w:p>
    <w:p w:rsidR="00EB21A4" w:rsidRPr="00C554E6" w:rsidRDefault="00EB21A4" w:rsidP="00EB21A4">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B21A4" w:rsidRPr="00C554E6" w:rsidRDefault="00EB21A4" w:rsidP="00EB21A4">
      <w:pPr>
        <w:spacing w:after="0" w:line="240" w:lineRule="auto"/>
        <w:ind w:left="360"/>
        <w:jc w:val="both"/>
        <w:rPr>
          <w:rFonts w:ascii="Arial" w:hAnsi="Arial" w:cs="Arial"/>
          <w:sz w:val="18"/>
          <w:szCs w:val="18"/>
        </w:rPr>
      </w:pPr>
    </w:p>
    <w:p w:rsidR="00EB21A4" w:rsidRPr="00C554E6" w:rsidRDefault="00EB21A4" w:rsidP="00EB21A4">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EB21A4" w:rsidRPr="00C554E6" w:rsidRDefault="00EB21A4" w:rsidP="00EB21A4">
      <w:pPr>
        <w:spacing w:after="0" w:line="240" w:lineRule="auto"/>
        <w:ind w:left="360"/>
        <w:jc w:val="both"/>
        <w:rPr>
          <w:rFonts w:ascii="Arial" w:hAnsi="Arial" w:cs="Arial"/>
          <w:sz w:val="18"/>
          <w:szCs w:val="18"/>
        </w:rPr>
      </w:pPr>
    </w:p>
    <w:p w:rsidR="00EB21A4" w:rsidRPr="00C554E6" w:rsidRDefault="00EB21A4" w:rsidP="00EB21A4">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B21A4" w:rsidRPr="00C554E6" w:rsidRDefault="00EB21A4" w:rsidP="00EB21A4">
      <w:pPr>
        <w:spacing w:after="0" w:line="240" w:lineRule="auto"/>
        <w:ind w:left="360"/>
        <w:jc w:val="both"/>
        <w:rPr>
          <w:rFonts w:ascii="Arial" w:hAnsi="Arial" w:cs="Arial"/>
          <w:sz w:val="18"/>
          <w:szCs w:val="18"/>
        </w:rPr>
      </w:pPr>
    </w:p>
    <w:p w:rsidR="00EB21A4" w:rsidRPr="00C554E6" w:rsidRDefault="00EB21A4" w:rsidP="00EB21A4">
      <w:pPr>
        <w:spacing w:after="0" w:line="240" w:lineRule="auto"/>
        <w:ind w:left="360"/>
        <w:jc w:val="both"/>
        <w:rPr>
          <w:rFonts w:ascii="Arial" w:hAnsi="Arial" w:cs="Arial"/>
          <w:sz w:val="18"/>
          <w:szCs w:val="18"/>
        </w:rPr>
      </w:pPr>
      <w:r w:rsidRPr="00C554E6">
        <w:rPr>
          <w:rFonts w:ascii="Arial" w:hAnsi="Arial" w:cs="Arial"/>
          <w:b/>
          <w:sz w:val="18"/>
          <w:szCs w:val="18"/>
        </w:rPr>
        <w:t>Superintendente</w:t>
      </w:r>
      <w:r>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B21A4" w:rsidRPr="00C554E6" w:rsidRDefault="00EB21A4" w:rsidP="00EB21A4">
      <w:pPr>
        <w:spacing w:after="0" w:line="240" w:lineRule="auto"/>
        <w:ind w:left="360"/>
        <w:jc w:val="both"/>
        <w:rPr>
          <w:rFonts w:ascii="Arial" w:hAnsi="Arial" w:cs="Arial"/>
          <w:sz w:val="18"/>
          <w:szCs w:val="18"/>
        </w:rPr>
      </w:pPr>
    </w:p>
    <w:p w:rsidR="00EB21A4" w:rsidRPr="00C554E6" w:rsidRDefault="00EB21A4" w:rsidP="00EB21A4">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B21A4" w:rsidRPr="00C554E6" w:rsidRDefault="00EB21A4" w:rsidP="00EB21A4">
      <w:pPr>
        <w:autoSpaceDE w:val="0"/>
        <w:autoSpaceDN w:val="0"/>
        <w:adjustRightInd w:val="0"/>
        <w:spacing w:after="0" w:line="240" w:lineRule="auto"/>
        <w:ind w:left="360"/>
        <w:jc w:val="both"/>
        <w:rPr>
          <w:rFonts w:ascii="Arial" w:hAnsi="Arial" w:cs="Arial"/>
          <w:sz w:val="18"/>
          <w:szCs w:val="18"/>
        </w:rPr>
      </w:pPr>
    </w:p>
    <w:p w:rsidR="00EB21A4" w:rsidRPr="00C554E6" w:rsidRDefault="00EB21A4" w:rsidP="00EB21A4">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EB21A4" w:rsidRPr="00C554E6" w:rsidRDefault="00EB21A4" w:rsidP="00EB21A4">
      <w:pPr>
        <w:autoSpaceDE w:val="0"/>
        <w:autoSpaceDN w:val="0"/>
        <w:adjustRightInd w:val="0"/>
        <w:spacing w:after="0" w:line="240" w:lineRule="auto"/>
        <w:ind w:left="360"/>
        <w:jc w:val="both"/>
        <w:rPr>
          <w:rFonts w:ascii="Arial" w:hAnsi="Arial" w:cs="Arial"/>
          <w:b/>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EB21A4" w:rsidRPr="00C554E6" w:rsidRDefault="00EB21A4" w:rsidP="00EB21A4">
      <w:pPr>
        <w:spacing w:after="0" w:line="240" w:lineRule="auto"/>
        <w:ind w:left="644"/>
        <w:jc w:val="both"/>
        <w:rPr>
          <w:rFonts w:ascii="Arial" w:eastAsia="Times New Roman" w:hAnsi="Arial" w:cs="Arial"/>
          <w:sz w:val="18"/>
          <w:szCs w:val="18"/>
          <w:lang w:val="es-ES" w:eastAsia="es-ES"/>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EB21A4" w:rsidRPr="00C554E6" w:rsidRDefault="00EB21A4" w:rsidP="00EB21A4">
      <w:pPr>
        <w:spacing w:after="0" w:line="240" w:lineRule="auto"/>
        <w:ind w:left="425"/>
        <w:jc w:val="both"/>
        <w:rPr>
          <w:rFonts w:ascii="Arial" w:hAnsi="Arial" w:cs="Arial"/>
          <w:b/>
          <w:i/>
          <w:sz w:val="18"/>
          <w:szCs w:val="18"/>
          <w:lang w:val="es-ES_tradnl"/>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Pr>
          <w:rFonts w:ascii="Arial" w:hAnsi="Arial" w:cs="Arial"/>
          <w:bCs/>
          <w:sz w:val="18"/>
          <w:szCs w:val="18"/>
        </w:rPr>
        <w:t>400</w:t>
      </w:r>
      <w:r w:rsidRPr="00C554E6">
        <w:rPr>
          <w:rFonts w:ascii="Arial" w:hAnsi="Arial" w:cs="Arial"/>
          <w:bCs/>
          <w:sz w:val="18"/>
          <w:szCs w:val="18"/>
        </w:rPr>
        <w:t xml:space="preserve"> días calendario.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EB21A4" w:rsidRPr="00C554E6" w:rsidRDefault="00EB21A4" w:rsidP="00EB21A4">
      <w:pPr>
        <w:spacing w:after="0" w:line="240" w:lineRule="auto"/>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lastRenderedPageBreak/>
        <w:t>Certificados mensuales de pago del servicio de Supervisión</w:t>
      </w:r>
    </w:p>
    <w:p w:rsidR="00EB21A4" w:rsidRPr="00C554E6" w:rsidRDefault="00EB21A4" w:rsidP="00EB21A4">
      <w:pPr>
        <w:spacing w:after="0" w:line="240" w:lineRule="auto"/>
        <w:jc w:val="both"/>
        <w:rPr>
          <w:rFonts w:ascii="Arial" w:hAnsi="Arial" w:cs="Arial"/>
          <w:sz w:val="18"/>
          <w:szCs w:val="18"/>
          <w:lang w:val="es-ES_tradnl"/>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Inmediatamente después de ser emitida la Orden de Proceder, la Entidad y el Supervisor, darán al Contratista la posesión física del Derecho de Vía necesario, a objeto de permitirle la ejecución de la obra de acuerdo al cronograma de obra aprobado.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Pr>
          <w:rFonts w:ascii="Arial" w:hAnsi="Arial" w:cs="Arial"/>
          <w:bCs/>
          <w:sz w:val="18"/>
          <w:szCs w:val="18"/>
        </w:rPr>
        <w:t>cuatro</w:t>
      </w:r>
      <w:r w:rsidRPr="00C554E6">
        <w:rPr>
          <w:rFonts w:ascii="Arial" w:hAnsi="Arial" w:cs="Arial"/>
          <w:bCs/>
          <w:sz w:val="18"/>
          <w:szCs w:val="18"/>
        </w:rPr>
        <w:t xml:space="preserve"> (</w:t>
      </w:r>
      <w:r>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Pr>
          <w:rFonts w:ascii="Arial" w:hAnsi="Arial" w:cs="Arial"/>
          <w:bCs/>
          <w:sz w:val="18"/>
          <w:szCs w:val="18"/>
        </w:rPr>
        <w:t>cuatro</w:t>
      </w:r>
      <w:r w:rsidRPr="00C554E6">
        <w:rPr>
          <w:rFonts w:ascii="Arial" w:hAnsi="Arial" w:cs="Arial"/>
          <w:bCs/>
          <w:sz w:val="18"/>
          <w:szCs w:val="18"/>
        </w:rPr>
        <w:t xml:space="preserve"> (</w:t>
      </w:r>
      <w:r>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EB21A4" w:rsidRPr="00C554E6" w:rsidRDefault="00EB21A4" w:rsidP="00EB21A4">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Default="00EB21A4" w:rsidP="00EB21A4">
      <w:pPr>
        <w:spacing w:after="0" w:line="240" w:lineRule="auto"/>
        <w:ind w:left="360"/>
        <w:jc w:val="both"/>
        <w:rPr>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Pr>
          <w:rFonts w:ascii="Arial" w:hAnsi="Arial" w:cs="Arial"/>
          <w:bCs/>
          <w:sz w:val="18"/>
          <w:szCs w:val="18"/>
        </w:rPr>
        <w:t>cuatro</w:t>
      </w:r>
      <w:r w:rsidRPr="00C554E6">
        <w:rPr>
          <w:rFonts w:ascii="Arial" w:hAnsi="Arial" w:cs="Arial"/>
          <w:bCs/>
          <w:sz w:val="18"/>
          <w:szCs w:val="18"/>
        </w:rPr>
        <w:t xml:space="preserve"> (</w:t>
      </w:r>
      <w:r>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B21A4"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 xml:space="preserve">El informe final debe ser presentado por el Supervisor dentro del plazo previsto, en </w:t>
      </w:r>
      <w:r>
        <w:rPr>
          <w:rFonts w:ascii="Arial" w:hAnsi="Arial" w:cs="Arial"/>
          <w:bCs/>
          <w:sz w:val="18"/>
          <w:szCs w:val="18"/>
        </w:rPr>
        <w:t>cuatro</w:t>
      </w:r>
      <w:r w:rsidRPr="00C554E6">
        <w:rPr>
          <w:rFonts w:ascii="Arial" w:hAnsi="Arial" w:cs="Arial"/>
          <w:bCs/>
          <w:sz w:val="18"/>
          <w:szCs w:val="18"/>
        </w:rPr>
        <w:t xml:space="preserve"> (</w:t>
      </w:r>
      <w:r>
        <w:rPr>
          <w:rFonts w:ascii="Arial" w:hAnsi="Arial" w:cs="Arial"/>
          <w:bCs/>
          <w:sz w:val="18"/>
          <w:szCs w:val="18"/>
        </w:rPr>
        <w:t>4</w:t>
      </w:r>
      <w:r w:rsidRPr="00C554E6">
        <w:rPr>
          <w:rFonts w:ascii="Arial" w:hAnsi="Arial" w:cs="Arial"/>
          <w:bCs/>
          <w:sz w:val="18"/>
          <w:szCs w:val="18"/>
        </w:rPr>
        <w:t>) ejemplares.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EB21A4" w:rsidRPr="00C554E6" w:rsidRDefault="00EB21A4" w:rsidP="00EB21A4">
      <w:pPr>
        <w:spacing w:after="0" w:line="240" w:lineRule="auto"/>
        <w:ind w:left="851" w:hanging="426"/>
        <w:jc w:val="both"/>
        <w:rPr>
          <w:rFonts w:ascii="Arial" w:eastAsia="Times New Roman" w:hAnsi="Arial" w:cs="Arial"/>
          <w:sz w:val="18"/>
          <w:szCs w:val="18"/>
          <w:lang w:val="es-ES" w:eastAsia="es-BO"/>
        </w:rPr>
      </w:pPr>
    </w:p>
    <w:p w:rsidR="00EB21A4" w:rsidRPr="00C554E6" w:rsidRDefault="00EB21A4" w:rsidP="00EB21A4">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B21A4" w:rsidRPr="00C554E6" w:rsidRDefault="00EB21A4" w:rsidP="00EB21A4">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EB21A4" w:rsidRPr="00C554E6" w:rsidRDefault="00EB21A4" w:rsidP="00EB21A4">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EB21A4" w:rsidRPr="00C554E6" w:rsidRDefault="00EB21A4" w:rsidP="00EB21A4">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EB21A4" w:rsidRPr="00C554E6" w:rsidRDefault="00EB21A4" w:rsidP="00EB21A4">
      <w:pPr>
        <w:spacing w:after="0" w:line="240" w:lineRule="auto"/>
        <w:ind w:left="720"/>
        <w:jc w:val="both"/>
        <w:rPr>
          <w:rFonts w:ascii="Arial" w:eastAsia="Times New Roman" w:hAnsi="Arial" w:cs="Arial"/>
          <w:sz w:val="18"/>
          <w:szCs w:val="18"/>
          <w:lang w:eastAsia="es-ES"/>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w:t>
      </w:r>
      <w:r w:rsidRPr="00C554E6">
        <w:rPr>
          <w:rFonts w:ascii="Arial" w:hAnsi="Arial" w:cs="Arial"/>
          <w:bCs/>
          <w:sz w:val="18"/>
          <w:szCs w:val="18"/>
        </w:rPr>
        <w:lastRenderedPageBreak/>
        <w:t>topográficos necesarios para la ejecución de las actividades que así lo ameriten, en caso de divergencia con el Supervisor, el Fiscal de Obra definirá la alternativa correcta.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EB21A4" w:rsidRPr="00C554E6" w:rsidRDefault="00EB21A4" w:rsidP="00EB21A4">
      <w:pPr>
        <w:spacing w:after="0" w:line="240" w:lineRule="auto"/>
        <w:ind w:left="384"/>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lastRenderedPageBreak/>
        <w:t>Cuando la Entidad así lo determine de acuerdo con el procedimiento establecido en la Cláusula Trigésima, dando lugar a una modificación del contrato por Orden de Cambio y/o Contrato Modificatorio, conforme lo establecido en el DCD.</w:t>
      </w:r>
    </w:p>
    <w:p w:rsidR="00EB21A4" w:rsidRPr="00C554E6" w:rsidRDefault="00EB21A4" w:rsidP="00EB21A4">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EB21A4" w:rsidRPr="00C554E6" w:rsidRDefault="00EB21A4" w:rsidP="00EB21A4">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EB21A4" w:rsidRPr="00C554E6" w:rsidRDefault="00EB21A4" w:rsidP="00EB21A4">
      <w:pPr>
        <w:spacing w:after="0" w:line="240" w:lineRule="auto"/>
        <w:jc w:val="both"/>
        <w:rPr>
          <w:rFonts w:ascii="Arial" w:hAnsi="Arial" w:cs="Arial"/>
          <w:b/>
          <w:i/>
          <w:sz w:val="18"/>
          <w:szCs w:val="18"/>
          <w:lang w:val="es-ES_tradnl"/>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w:t>
      </w:r>
      <w:r w:rsidRPr="00C554E6">
        <w:rPr>
          <w:rFonts w:ascii="Arial" w:hAnsi="Arial" w:cs="Arial"/>
          <w:bCs/>
          <w:sz w:val="18"/>
          <w:szCs w:val="18"/>
        </w:rPr>
        <w:lastRenderedPageBreak/>
        <w:t xml:space="preserve">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EB21A4" w:rsidRPr="00C554E6" w:rsidRDefault="00EB21A4" w:rsidP="00EB21A4">
      <w:pPr>
        <w:spacing w:after="0" w:line="240" w:lineRule="auto"/>
        <w:ind w:left="360"/>
        <w:jc w:val="both"/>
        <w:rPr>
          <w:rFonts w:ascii="Arial" w:hAnsi="Arial" w:cs="Arial"/>
          <w:bCs/>
          <w:sz w:val="18"/>
          <w:szCs w:val="18"/>
        </w:rPr>
      </w:pPr>
    </w:p>
    <w:p w:rsidR="00EB21A4"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w:t>
      </w:r>
      <w:r w:rsidRPr="00C554E6">
        <w:rPr>
          <w:rFonts w:ascii="Arial" w:hAnsi="Arial" w:cs="Arial"/>
          <w:bCs/>
          <w:sz w:val="18"/>
          <w:szCs w:val="18"/>
        </w:rPr>
        <w:lastRenderedPageBreak/>
        <w:t>de la Entidad para el pago, con la firma y fecha respectivas. En dicha dependencia se expedirá la orden de pago dentro del plazo máximo de cinco (5) días hábiles computables desde su recepción.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lastRenderedPageBreak/>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EB21A4" w:rsidRPr="00C554E6" w:rsidRDefault="00EB21A4" w:rsidP="00EB21A4">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EB21A4" w:rsidRPr="00C554E6" w:rsidRDefault="00EB21A4" w:rsidP="00EB21A4">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EB21A4" w:rsidRPr="00C554E6" w:rsidRDefault="00EB21A4" w:rsidP="00EB21A4">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EB21A4" w:rsidRPr="00C554E6" w:rsidRDefault="00EB21A4" w:rsidP="00EB21A4">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EB21A4" w:rsidRPr="00C554E6" w:rsidRDefault="00EB21A4" w:rsidP="00EB21A4">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EB21A4" w:rsidRPr="00C554E6" w:rsidRDefault="00EB21A4" w:rsidP="00EB21A4">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EB21A4" w:rsidRPr="00C554E6" w:rsidRDefault="00EB21A4" w:rsidP="00EB21A4">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EB21A4" w:rsidRPr="00C554E6" w:rsidRDefault="00EB21A4" w:rsidP="00EB21A4">
      <w:pPr>
        <w:spacing w:after="0" w:line="240" w:lineRule="auto"/>
        <w:ind w:left="425"/>
        <w:jc w:val="both"/>
        <w:rPr>
          <w:rFonts w:ascii="Bookman Old Style" w:hAnsi="Bookman Old Style" w:cs="Arial"/>
          <w:sz w:val="18"/>
          <w:szCs w:val="18"/>
          <w:lang w:val="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contabilizará la multa acumulada Ma sumando las multas establecidas por cada actividad, de acuerdo a la siguiente fórmula: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B21A4" w:rsidRPr="00C554E6" w:rsidRDefault="00EB21A4" w:rsidP="00EB21A4">
      <w:pPr>
        <w:spacing w:after="0" w:line="240" w:lineRule="auto"/>
        <w:jc w:val="center"/>
        <w:rPr>
          <w:rFonts w:ascii="Bookman Old Style" w:hAnsi="Bookman Old Style" w:cs="Arial"/>
          <w:b/>
          <w:sz w:val="18"/>
          <w:szCs w:val="18"/>
          <w:lang w:val="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noventa</w:t>
      </w:r>
      <w:r w:rsidRPr="00C554E6">
        <w:rPr>
          <w:rFonts w:ascii="Arial" w:hAnsi="Arial" w:cs="Arial"/>
          <w:bCs/>
          <w:sz w:val="18"/>
          <w:szCs w:val="18"/>
        </w:rPr>
        <w:t xml:space="preserve"> (</w:t>
      </w:r>
      <w:r>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EB21A4" w:rsidRPr="00C554E6" w:rsidRDefault="00EB21A4" w:rsidP="00EB21A4">
      <w:pPr>
        <w:spacing w:after="0" w:line="240" w:lineRule="auto"/>
        <w:ind w:left="426"/>
        <w:jc w:val="both"/>
        <w:rPr>
          <w:rFonts w:ascii="Arial" w:eastAsia="Times New Roman" w:hAnsi="Arial" w:cs="Arial"/>
          <w:sz w:val="18"/>
          <w:szCs w:val="18"/>
          <w:lang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EB21A4" w:rsidRPr="00C554E6" w:rsidRDefault="00EB21A4" w:rsidP="00EB21A4">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EB21A4" w:rsidRPr="00C554E6" w:rsidRDefault="00EB21A4" w:rsidP="00EB21A4">
      <w:pPr>
        <w:spacing w:after="0" w:line="240" w:lineRule="auto"/>
        <w:ind w:left="-5348"/>
        <w:jc w:val="both"/>
        <w:rPr>
          <w:rFonts w:ascii="Arial" w:eastAsia="Times New Roman" w:hAnsi="Arial" w:cs="Arial"/>
          <w:sz w:val="18"/>
          <w:szCs w:val="18"/>
          <w:lang w:val="es-BO"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B21A4" w:rsidRPr="00C554E6" w:rsidRDefault="00EB21A4" w:rsidP="00EB21A4">
      <w:pPr>
        <w:spacing w:after="0" w:line="240" w:lineRule="auto"/>
        <w:ind w:left="360"/>
        <w:jc w:val="both"/>
        <w:rPr>
          <w:rFonts w:ascii="Arial" w:hAnsi="Arial" w:cs="Arial"/>
          <w:bCs/>
          <w:sz w:val="18"/>
          <w:szCs w:val="18"/>
        </w:rPr>
      </w:pPr>
    </w:p>
    <w:p w:rsidR="00EB21A4" w:rsidRPr="00C554E6" w:rsidRDefault="00EB21A4" w:rsidP="00EB21A4">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EB21A4" w:rsidRPr="00C554E6" w:rsidRDefault="00EB21A4" w:rsidP="00EB21A4">
      <w:pPr>
        <w:spacing w:after="0" w:line="240" w:lineRule="auto"/>
        <w:ind w:left="426"/>
        <w:jc w:val="both"/>
        <w:rPr>
          <w:rFonts w:ascii="Arial" w:eastAsia="Times New Roman" w:hAnsi="Arial" w:cs="Arial"/>
          <w:sz w:val="18"/>
          <w:szCs w:val="18"/>
          <w:lang w:val="es-BO" w:eastAsia="es-BO"/>
        </w:rPr>
      </w:pPr>
    </w:p>
    <w:p w:rsidR="00EB21A4" w:rsidRPr="00C554E6" w:rsidRDefault="00EB21A4" w:rsidP="00EB21A4">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B21A4" w:rsidRPr="000116FE" w:rsidRDefault="00EB21A4" w:rsidP="00EB21A4">
      <w:pPr>
        <w:pStyle w:val="Textoindependiente2"/>
        <w:spacing w:after="0" w:line="240" w:lineRule="auto"/>
        <w:ind w:left="426"/>
        <w:jc w:val="both"/>
        <w:rPr>
          <w:rFonts w:ascii="Arial" w:hAnsi="Arial" w:cs="Arial"/>
          <w:sz w:val="18"/>
          <w:szCs w:val="18"/>
          <w:lang w:val="es-BO"/>
        </w:rPr>
      </w:pPr>
    </w:p>
    <w:p w:rsidR="00EB21A4" w:rsidRDefault="00EB21A4" w:rsidP="00EB21A4">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Y OPTIMIZARLOS</w:t>
      </w:r>
    </w:p>
    <w:p w:rsidR="00EB21A4" w:rsidRPr="000116FE" w:rsidRDefault="00EB21A4" w:rsidP="00EB21A4">
      <w:pPr>
        <w:spacing w:after="0" w:line="240" w:lineRule="auto"/>
        <w:jc w:val="both"/>
        <w:rPr>
          <w:rFonts w:ascii="Arial" w:hAnsi="Arial" w:cs="Arial"/>
          <w:b/>
          <w:sz w:val="18"/>
          <w:szCs w:val="18"/>
        </w:rPr>
      </w:pPr>
    </w:p>
    <w:p w:rsidR="00EB21A4" w:rsidRPr="000116FE" w:rsidRDefault="00EB21A4" w:rsidP="00EB21A4">
      <w:pPr>
        <w:spacing w:after="0" w:line="240" w:lineRule="auto"/>
        <w:jc w:val="both"/>
        <w:rPr>
          <w:rFonts w:ascii="Arial" w:hAnsi="Arial" w:cs="Arial"/>
          <w:b/>
          <w:sz w:val="18"/>
          <w:szCs w:val="18"/>
          <w:lang w:val="es-ES_tradnl"/>
        </w:rPr>
      </w:pPr>
      <w:r w:rsidRPr="000116FE">
        <w:rPr>
          <w:rFonts w:ascii="Arial" w:hAnsi="Arial" w:cs="Arial"/>
          <w:b/>
          <w:sz w:val="18"/>
          <w:szCs w:val="18"/>
          <w:lang w:val="es-ES_tradnl"/>
        </w:rPr>
        <w:t>2</w:t>
      </w:r>
      <w:r>
        <w:rPr>
          <w:rFonts w:ascii="Arial" w:hAnsi="Arial" w:cs="Arial"/>
          <w:b/>
          <w:sz w:val="18"/>
          <w:szCs w:val="18"/>
          <w:lang w:val="es-ES_tradnl"/>
        </w:rPr>
        <w:t>4</w:t>
      </w:r>
      <w:r w:rsidRPr="000116FE">
        <w:rPr>
          <w:rFonts w:ascii="Arial" w:hAnsi="Arial" w:cs="Arial"/>
          <w:b/>
          <w:sz w:val="18"/>
          <w:szCs w:val="18"/>
          <w:lang w:val="es-ES_tradnl"/>
        </w:rPr>
        <w:t>. PERSONAL TÉCNICO CLAVE REQUERIDO</w:t>
      </w:r>
    </w:p>
    <w:p w:rsidR="00EB21A4" w:rsidRDefault="00EB21A4" w:rsidP="00EB21A4">
      <w:pPr>
        <w:spacing w:after="0" w:line="240" w:lineRule="auto"/>
        <w:jc w:val="both"/>
        <w:rPr>
          <w:rFonts w:ascii="Arial" w:hAnsi="Arial" w:cs="Arial"/>
          <w:b/>
          <w:sz w:val="18"/>
          <w:szCs w:val="18"/>
          <w:lang w:val="es-ES_tradnl"/>
        </w:rPr>
      </w:pPr>
    </w:p>
    <w:p w:rsidR="00EB21A4" w:rsidRPr="000116FE" w:rsidRDefault="00EB21A4" w:rsidP="00EB21A4">
      <w:pPr>
        <w:spacing w:after="0" w:line="240" w:lineRule="auto"/>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EB21A4" w:rsidRPr="00C4500A" w:rsidTr="00680016">
        <w:trPr>
          <w:jc w:val="center"/>
        </w:trPr>
        <w:tc>
          <w:tcPr>
            <w:tcW w:w="10012" w:type="dxa"/>
            <w:gridSpan w:val="4"/>
            <w:tcBorders>
              <w:top w:val="single" w:sz="12" w:space="0" w:color="auto"/>
              <w:bottom w:val="single" w:sz="12" w:space="0" w:color="auto"/>
            </w:tcBorders>
            <w:shd w:val="clear" w:color="auto" w:fill="B3B3B3"/>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t>PERSONAL TÉCNICO CLAVE REQUERIDO</w:t>
            </w:r>
          </w:p>
        </w:tc>
      </w:tr>
      <w:tr w:rsidR="00EB21A4" w:rsidRPr="00C4500A" w:rsidTr="00680016">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EB21A4" w:rsidRPr="00C4500A" w:rsidTr="00680016">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EB21A4" w:rsidRPr="00C4500A" w:rsidRDefault="00EB21A4" w:rsidP="00680016">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EB21A4" w:rsidRPr="00C4500A" w:rsidTr="00680016">
        <w:trPr>
          <w:cantSplit/>
          <w:trHeight w:val="250"/>
          <w:jc w:val="center"/>
        </w:trPr>
        <w:tc>
          <w:tcPr>
            <w:tcW w:w="403" w:type="dxa"/>
            <w:tcBorders>
              <w:top w:val="single" w:sz="12" w:space="0" w:color="auto"/>
            </w:tcBorders>
            <w:tcMar>
              <w:left w:w="0" w:type="dxa"/>
              <w:right w:w="0" w:type="dxa"/>
            </w:tcMar>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EB21A4" w:rsidRPr="00C4500A" w:rsidRDefault="00EB21A4" w:rsidP="00680016">
            <w:pPr>
              <w:pStyle w:val="Sinespaciado"/>
              <w:spacing w:after="200" w:line="276" w:lineRule="auto"/>
              <w:rPr>
                <w:rFonts w:ascii="Arial" w:hAnsi="Arial" w:cs="Arial"/>
                <w:sz w:val="18"/>
                <w:szCs w:val="18"/>
                <w:lang w:val="es-ES_tradnl"/>
              </w:rPr>
            </w:pPr>
            <w:r w:rsidRPr="00C4500A">
              <w:rPr>
                <w:rFonts w:ascii="Arial" w:hAnsi="Arial" w:cs="Arial"/>
                <w:sz w:val="18"/>
                <w:szCs w:val="18"/>
              </w:rPr>
              <w:t>(</w:t>
            </w:r>
            <w:proofErr w:type="gramStart"/>
            <w:r w:rsidRPr="00C4500A">
              <w:rPr>
                <w:rFonts w:ascii="Arial" w:hAnsi="Arial" w:cs="Arial"/>
                <w:sz w:val="18"/>
                <w:szCs w:val="18"/>
              </w:rPr>
              <w:t>con</w:t>
            </w:r>
            <w:proofErr w:type="gramEnd"/>
            <w:r w:rsidRPr="00C4500A">
              <w:rPr>
                <w:rFonts w:ascii="Arial" w:hAnsi="Arial" w:cs="Arial"/>
                <w:sz w:val="18"/>
                <w:szCs w:val="18"/>
              </w:rPr>
              <w:t xml:space="preserve"> permanencia en obra parcial y de acuerdo a requerimiento).</w:t>
            </w:r>
          </w:p>
        </w:tc>
        <w:tc>
          <w:tcPr>
            <w:tcW w:w="5572" w:type="dxa"/>
            <w:tcBorders>
              <w:top w:val="single" w:sz="12" w:space="0" w:color="auto"/>
            </w:tcBorders>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 o Diplomado en: Gerencia de Proyectos, Preparación o Evaluación de Proyectos, Estructuras.</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Experiencia General.- Tener 5 años de experiencia del ejercicio profesional desde la obtención del título en provisión nacional.</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Experiencia Específica: 3 años de haber sido gerente, fiscal, director de obra o supervisor de obras similares</w:t>
            </w:r>
          </w:p>
        </w:tc>
      </w:tr>
      <w:tr w:rsidR="00EB21A4" w:rsidRPr="00C4500A" w:rsidTr="00680016">
        <w:trPr>
          <w:cantSplit/>
          <w:trHeight w:val="250"/>
          <w:jc w:val="center"/>
        </w:trPr>
        <w:tc>
          <w:tcPr>
            <w:tcW w:w="403" w:type="dxa"/>
            <w:tcMar>
              <w:left w:w="0" w:type="dxa"/>
              <w:right w:w="0" w:type="dxa"/>
            </w:tcMar>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t>2</w:t>
            </w:r>
          </w:p>
        </w:tc>
        <w:tc>
          <w:tcPr>
            <w:tcW w:w="1744" w:type="dxa"/>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EB21A4" w:rsidRPr="00C4500A" w:rsidRDefault="00EB21A4" w:rsidP="00680016">
            <w:pPr>
              <w:pStyle w:val="Sinespaciado"/>
              <w:spacing w:after="200" w:line="276" w:lineRule="auto"/>
              <w:rPr>
                <w:rFonts w:ascii="Arial" w:hAnsi="Arial" w:cs="Arial"/>
                <w:sz w:val="18"/>
                <w:szCs w:val="18"/>
                <w:lang w:val="es-ES_tradnl"/>
              </w:rPr>
            </w:pPr>
            <w:r w:rsidRPr="00C4500A">
              <w:rPr>
                <w:rFonts w:ascii="Arial" w:hAnsi="Arial" w:cs="Arial"/>
                <w:sz w:val="18"/>
                <w:szCs w:val="18"/>
              </w:rPr>
              <w:t>(</w:t>
            </w:r>
            <w:proofErr w:type="gramStart"/>
            <w:r w:rsidRPr="00C4500A">
              <w:rPr>
                <w:rFonts w:ascii="Arial" w:hAnsi="Arial" w:cs="Arial"/>
                <w:sz w:val="18"/>
                <w:szCs w:val="18"/>
              </w:rPr>
              <w:t>con</w:t>
            </w:r>
            <w:proofErr w:type="gramEnd"/>
            <w:r w:rsidRPr="00C4500A">
              <w:rPr>
                <w:rFonts w:ascii="Arial" w:hAnsi="Arial" w:cs="Arial"/>
                <w:sz w:val="18"/>
                <w:szCs w:val="18"/>
              </w:rPr>
              <w:t xml:space="preserve"> permanencia en obra parcial y de acuerdo a requerimiento).  </w:t>
            </w:r>
          </w:p>
        </w:tc>
        <w:tc>
          <w:tcPr>
            <w:tcW w:w="5572" w:type="dxa"/>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Gerencia </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de Proyectos y Arquitectura</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Pr>
                <w:rFonts w:ascii="Arial" w:hAnsi="Arial" w:cs="Arial"/>
                <w:sz w:val="18"/>
                <w:szCs w:val="18"/>
              </w:rPr>
              <w:t>1</w:t>
            </w:r>
            <w:r w:rsidRPr="00C4500A">
              <w:rPr>
                <w:rFonts w:ascii="Arial" w:hAnsi="Arial" w:cs="Arial"/>
                <w:sz w:val="18"/>
                <w:szCs w:val="18"/>
              </w:rPr>
              <w:t xml:space="preserve"> año de haber sido fiscal de obra, director de obra, supervisor de obras o realizado trabajos de arquitectura en obras similares.</w:t>
            </w:r>
          </w:p>
        </w:tc>
      </w:tr>
      <w:tr w:rsidR="00EB21A4" w:rsidRPr="00C4500A" w:rsidTr="00680016">
        <w:trPr>
          <w:cantSplit/>
          <w:trHeight w:val="250"/>
          <w:jc w:val="center"/>
        </w:trPr>
        <w:tc>
          <w:tcPr>
            <w:tcW w:w="403" w:type="dxa"/>
            <w:tcBorders>
              <w:bottom w:val="single" w:sz="4" w:space="0" w:color="auto"/>
            </w:tcBorders>
            <w:tcMar>
              <w:left w:w="0" w:type="dxa"/>
              <w:right w:w="0" w:type="dxa"/>
            </w:tcMar>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lastRenderedPageBreak/>
              <w:t>3</w:t>
            </w:r>
          </w:p>
        </w:tc>
        <w:tc>
          <w:tcPr>
            <w:tcW w:w="1744" w:type="dxa"/>
            <w:tcBorders>
              <w:bottom w:val="single" w:sz="4" w:space="0" w:color="auto"/>
            </w:tcBorders>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Profesional en Instalaciones Eléctricas  (con permanencia en obra parcial</w:t>
            </w:r>
            <w:r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 Especialidad o Diplomado en: Instalaciones Eléctricas</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Pr>
                <w:rFonts w:ascii="Arial" w:hAnsi="Arial" w:cs="Arial"/>
                <w:sz w:val="18"/>
                <w:szCs w:val="18"/>
              </w:rPr>
              <w:t>1</w:t>
            </w:r>
            <w:r w:rsidRPr="00C4500A">
              <w:rPr>
                <w:rFonts w:ascii="Arial" w:hAnsi="Arial" w:cs="Arial"/>
                <w:sz w:val="18"/>
                <w:szCs w:val="18"/>
              </w:rPr>
              <w:t xml:space="preserve"> año de haber sido fiscal, director de obra o supervisor de obras o realizado trabajos en instalaciones eléctricas en obras similares.</w:t>
            </w:r>
          </w:p>
        </w:tc>
      </w:tr>
      <w:tr w:rsidR="00EB21A4" w:rsidRPr="00C4500A" w:rsidTr="00680016">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EB21A4" w:rsidRPr="000215C2" w:rsidRDefault="00EB21A4" w:rsidP="00680016">
            <w:pPr>
              <w:pStyle w:val="Sinespaciado"/>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Estructuras </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EB21A4" w:rsidRPr="00C4500A" w:rsidRDefault="00EB21A4" w:rsidP="00680016">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Pr>
                <w:rFonts w:ascii="Arial" w:hAnsi="Arial" w:cs="Arial"/>
                <w:sz w:val="18"/>
                <w:szCs w:val="18"/>
              </w:rPr>
              <w:t>1</w:t>
            </w:r>
            <w:r w:rsidRPr="00C4500A">
              <w:rPr>
                <w:rFonts w:ascii="Arial" w:hAnsi="Arial" w:cs="Arial"/>
                <w:sz w:val="18"/>
                <w:szCs w:val="18"/>
              </w:rPr>
              <w:t xml:space="preserve"> año de haber sido fiscal de obra, director de obra, supervisor de obras o realizado trabajos en temas estructurales y sistemas sanitarios de obras similares, además de tener experiencia en seguimiento de seguridad industrial en obras similares.</w:t>
            </w:r>
          </w:p>
        </w:tc>
      </w:tr>
    </w:tbl>
    <w:p w:rsidR="00EB21A4" w:rsidRPr="00C30129" w:rsidRDefault="00EB21A4" w:rsidP="00EB21A4">
      <w:pPr>
        <w:spacing w:after="0" w:line="240" w:lineRule="auto"/>
        <w:jc w:val="both"/>
        <w:rPr>
          <w:rFonts w:ascii="Arial" w:hAnsi="Arial" w:cs="Arial"/>
          <w:b/>
          <w:sz w:val="18"/>
          <w:szCs w:val="18"/>
          <w:u w:val="single"/>
        </w:rPr>
      </w:pPr>
    </w:p>
    <w:p w:rsidR="00EB21A4" w:rsidRPr="00C30129" w:rsidRDefault="00EB21A4" w:rsidP="00EB21A4">
      <w:pPr>
        <w:spacing w:after="0" w:line="240" w:lineRule="auto"/>
        <w:jc w:val="both"/>
        <w:rPr>
          <w:rFonts w:ascii="Arial" w:hAnsi="Arial" w:cs="Arial"/>
          <w:b/>
          <w:sz w:val="18"/>
          <w:szCs w:val="18"/>
          <w:u w:val="single"/>
        </w:rPr>
      </w:pPr>
    </w:p>
    <w:p w:rsidR="00EB21A4" w:rsidRPr="00C4518A" w:rsidRDefault="00EB21A4" w:rsidP="00EB21A4">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EB21A4" w:rsidRPr="00C30129" w:rsidRDefault="00EB21A4" w:rsidP="00EB21A4">
      <w:pPr>
        <w:spacing w:after="0" w:line="240" w:lineRule="auto"/>
        <w:rPr>
          <w:rFonts w:ascii="Arial" w:eastAsia="Times New Roman" w:hAnsi="Arial" w:cs="Arial"/>
          <w:b/>
          <w:sz w:val="18"/>
          <w:szCs w:val="18"/>
          <w:lang w:val="es-ES"/>
        </w:rPr>
      </w:pPr>
    </w:p>
    <w:p w:rsidR="00EB21A4" w:rsidRPr="00C30129" w:rsidRDefault="00EB21A4" w:rsidP="00EB21A4">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EB21A4" w:rsidRPr="00C30129" w:rsidRDefault="00EB21A4" w:rsidP="00EB21A4">
      <w:pPr>
        <w:spacing w:after="0" w:line="240" w:lineRule="auto"/>
        <w:rPr>
          <w:rFonts w:ascii="Arial" w:eastAsia="Times New Roman" w:hAnsi="Arial" w:cs="Arial"/>
          <w:sz w:val="18"/>
          <w:szCs w:val="18"/>
          <w:lang w:val="es-BO" w:eastAsia="es-BO"/>
        </w:rPr>
      </w:pPr>
    </w:p>
    <w:p w:rsidR="00EB21A4" w:rsidRPr="00C30129" w:rsidRDefault="00EB21A4" w:rsidP="00EB21A4">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1 vez el valor del precio referencial de la convocatoria.</w:t>
      </w:r>
    </w:p>
    <w:p w:rsidR="00EB21A4" w:rsidRPr="00C30129" w:rsidRDefault="00EB21A4" w:rsidP="00EB21A4">
      <w:pPr>
        <w:spacing w:after="0" w:line="240" w:lineRule="auto"/>
        <w:jc w:val="both"/>
        <w:rPr>
          <w:rFonts w:ascii="Arial" w:eastAsia="Times New Roman" w:hAnsi="Arial" w:cs="Arial"/>
          <w:sz w:val="18"/>
          <w:szCs w:val="18"/>
          <w:lang w:val="es-BO" w:eastAsia="es-BO"/>
        </w:rPr>
      </w:pPr>
    </w:p>
    <w:p w:rsidR="00EB21A4" w:rsidRPr="00C30129" w:rsidRDefault="00EB21A4" w:rsidP="00EB21A4">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EB21A4" w:rsidRPr="00C30129" w:rsidRDefault="00EB21A4" w:rsidP="00EB21A4">
      <w:pPr>
        <w:spacing w:after="0" w:line="240" w:lineRule="auto"/>
        <w:rPr>
          <w:rFonts w:ascii="Arial" w:eastAsia="Times New Roman" w:hAnsi="Arial" w:cs="Arial"/>
          <w:sz w:val="18"/>
          <w:szCs w:val="18"/>
          <w:lang w:val="es-BO" w:eastAsia="es-BO"/>
        </w:rPr>
      </w:pPr>
    </w:p>
    <w:p w:rsidR="00EB21A4" w:rsidRPr="00C30129" w:rsidRDefault="00EB21A4" w:rsidP="00EB21A4">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EB21A4" w:rsidRPr="00C30129" w:rsidRDefault="00EB21A4" w:rsidP="00EB21A4">
      <w:pPr>
        <w:spacing w:after="0" w:line="240" w:lineRule="auto"/>
        <w:rPr>
          <w:rFonts w:ascii="Arial" w:eastAsia="Times New Roman" w:hAnsi="Arial" w:cs="Arial"/>
          <w:sz w:val="18"/>
          <w:szCs w:val="18"/>
          <w:lang w:val="es-BO" w:eastAsia="es-BO"/>
        </w:rPr>
      </w:pPr>
    </w:p>
    <w:p w:rsidR="00EB21A4" w:rsidRPr="00C30129" w:rsidRDefault="00EB21A4" w:rsidP="00EB21A4">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empresa deberá contar con experiencia certificada en contratos de supervisión y/o fiscalización de obras con un monto de contratos comprendidos en el rango mínimo de  0,5 veces el valor del precio referencial de la convocatoria.</w:t>
      </w:r>
    </w:p>
    <w:p w:rsidR="00EB21A4" w:rsidRPr="00C30129" w:rsidRDefault="00EB21A4" w:rsidP="00EB21A4">
      <w:pPr>
        <w:spacing w:after="0" w:line="240" w:lineRule="auto"/>
        <w:rPr>
          <w:rFonts w:ascii="Arial" w:eastAsia="Times New Roman" w:hAnsi="Arial" w:cs="Arial"/>
          <w:sz w:val="18"/>
          <w:szCs w:val="18"/>
          <w:lang w:val="es-BO" w:eastAsia="es-BO"/>
        </w:rPr>
      </w:pPr>
    </w:p>
    <w:p w:rsidR="00EB21A4" w:rsidRPr="00C30129" w:rsidRDefault="00EB21A4" w:rsidP="00EB21A4">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EB21A4" w:rsidRPr="00C30129" w:rsidRDefault="00EB21A4" w:rsidP="00EB21A4">
      <w:pPr>
        <w:spacing w:after="0" w:line="240" w:lineRule="auto"/>
        <w:jc w:val="both"/>
        <w:rPr>
          <w:rFonts w:ascii="Arial" w:hAnsi="Arial" w:cs="Arial"/>
          <w:b/>
          <w:sz w:val="18"/>
          <w:szCs w:val="18"/>
          <w:lang w:val="es-ES_tradnl"/>
        </w:rPr>
      </w:pPr>
    </w:p>
    <w:p w:rsidR="00EB21A4" w:rsidRPr="00C30129" w:rsidRDefault="00EB21A4" w:rsidP="00EB21A4">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EB21A4" w:rsidRPr="00C30129" w:rsidRDefault="00EB21A4" w:rsidP="00EB21A4">
      <w:pPr>
        <w:spacing w:after="0" w:line="240" w:lineRule="auto"/>
        <w:jc w:val="both"/>
        <w:rPr>
          <w:rFonts w:ascii="Arial" w:hAnsi="Arial" w:cs="Arial"/>
          <w:b/>
          <w:color w:val="000000"/>
          <w:sz w:val="18"/>
          <w:szCs w:val="18"/>
          <w:u w:val="single"/>
          <w:lang w:val="es-ES_tradnl"/>
        </w:rPr>
      </w:pPr>
    </w:p>
    <w:p w:rsidR="00EB21A4" w:rsidRPr="00C30129" w:rsidRDefault="00EB21A4" w:rsidP="00EB21A4">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t>CLASIFICACIÓN DE OBRAS PARA LA DETERMINACIÓN DE SERVICIOS SIMILARES DE SUPERVISIÓN TÉCNICA</w:t>
      </w:r>
    </w:p>
    <w:p w:rsidR="00EB21A4" w:rsidRPr="00C30129" w:rsidRDefault="00EB21A4" w:rsidP="00EB21A4">
      <w:pPr>
        <w:spacing w:after="0" w:line="240" w:lineRule="auto"/>
        <w:jc w:val="both"/>
        <w:rPr>
          <w:rFonts w:ascii="Arial" w:hAnsi="Arial" w:cs="Arial"/>
          <w:color w:val="000000"/>
          <w:sz w:val="18"/>
          <w:szCs w:val="18"/>
        </w:rPr>
      </w:pP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lastRenderedPageBreak/>
        <w:tab/>
        <w:t>Edificaciones: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Galpones y Hangares</w:t>
      </w:r>
    </w:p>
    <w:p w:rsidR="00EB21A4" w:rsidRPr="00C30129" w:rsidRDefault="00EB21A4" w:rsidP="00EB21A4">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EB21A4" w:rsidRPr="000215C2" w:rsidRDefault="00EB21A4" w:rsidP="00EB21A4">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Pr="00C4500A">
        <w:rPr>
          <w:rFonts w:ascii="Arial" w:eastAsia="Times New Roman" w:hAnsi="Arial" w:cs="Arial"/>
          <w:b/>
          <w:sz w:val="18"/>
          <w:szCs w:val="18"/>
          <w:lang w:val="es-ES"/>
        </w:rPr>
        <w:lastRenderedPageBreak/>
        <w:t>FORMULARIO V-2</w:t>
      </w:r>
    </w:p>
    <w:p w:rsidR="00EB21A4" w:rsidRPr="0072549A" w:rsidRDefault="00EB21A4" w:rsidP="00EB21A4">
      <w:pPr>
        <w:spacing w:after="0" w:line="240" w:lineRule="auto"/>
        <w:jc w:val="center"/>
        <w:rPr>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EB21A4" w:rsidRPr="00C30129" w:rsidRDefault="00EB21A4" w:rsidP="00EB21A4">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A = Hasta 20 puntos</w:t>
            </w:r>
          </w:p>
        </w:tc>
      </w:tr>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B = 70 - A </w:t>
            </w:r>
          </w:p>
        </w:tc>
      </w:tr>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C = A+B = 70</w:t>
            </w:r>
          </w:p>
        </w:tc>
      </w:tr>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 xml:space="preserve">D= 30 </w:t>
            </w:r>
          </w:p>
        </w:tc>
      </w:tr>
      <w:tr w:rsidR="00EB21A4" w:rsidRPr="00C4500A" w:rsidTr="00680016">
        <w:trPr>
          <w:jc w:val="center"/>
        </w:trPr>
        <w:tc>
          <w:tcPr>
            <w:tcW w:w="865"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sz w:val="18"/>
                <w:szCs w:val="18"/>
                <w:lang w:val="es-ES"/>
              </w:rPr>
              <w:t>E= C + D =100</w:t>
            </w:r>
          </w:p>
        </w:tc>
      </w:tr>
    </w:tbl>
    <w:p w:rsidR="00EB21A4" w:rsidRPr="00C30129" w:rsidRDefault="00EB21A4" w:rsidP="00EB21A4">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EB21A4" w:rsidRPr="00C4500A" w:rsidTr="00680016">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EB21A4" w:rsidRPr="00C30129" w:rsidRDefault="00EB21A4" w:rsidP="00680016">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EB21A4" w:rsidRPr="00C4500A" w:rsidTr="00680016">
        <w:tc>
          <w:tcPr>
            <w:tcW w:w="2196" w:type="pct"/>
            <w:tcBorders>
              <w:top w:val="nil"/>
              <w:left w:val="single" w:sz="12" w:space="0" w:color="auto"/>
              <w:bottom w:val="nil"/>
              <w:right w:val="nil"/>
            </w:tcBorders>
            <w:tcMar>
              <w:top w:w="0" w:type="dxa"/>
              <w:left w:w="0" w:type="dxa"/>
              <w:bottom w:w="0" w:type="dxa"/>
              <w:right w:w="0" w:type="dxa"/>
            </w:tcMar>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r>
      <w:tr w:rsidR="00EB21A4" w:rsidRPr="00C4500A" w:rsidTr="00680016">
        <w:tc>
          <w:tcPr>
            <w:tcW w:w="2196" w:type="pct"/>
            <w:tcBorders>
              <w:top w:val="nil"/>
              <w:left w:val="single" w:sz="12" w:space="0" w:color="auto"/>
              <w:bottom w:val="nil"/>
              <w:right w:val="nil"/>
            </w:tcBorders>
            <w:tcMar>
              <w:top w:w="0" w:type="dxa"/>
              <w:left w:w="0" w:type="dxa"/>
              <w:bottom w:w="0" w:type="dxa"/>
              <w:right w:w="85" w:type="dxa"/>
            </w:tcMar>
            <w:vAlign w:val="center"/>
            <w:hideMark/>
          </w:tcPr>
          <w:p w:rsidR="00EB21A4" w:rsidRPr="00C30129" w:rsidRDefault="00EB21A4" w:rsidP="00680016">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EB21A4" w:rsidRPr="00C30129" w:rsidRDefault="00EB21A4" w:rsidP="00680016">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r>
      <w:tr w:rsidR="00EB21A4" w:rsidRPr="00C4500A" w:rsidTr="00680016">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EB21A4" w:rsidRPr="00C30129" w:rsidRDefault="00EB21A4" w:rsidP="00680016">
            <w:pPr>
              <w:spacing w:after="0" w:line="240" w:lineRule="auto"/>
              <w:rPr>
                <w:rFonts w:ascii="Arial" w:eastAsia="Times New Roman" w:hAnsi="Arial" w:cs="Arial"/>
                <w:sz w:val="18"/>
                <w:szCs w:val="18"/>
                <w:lang w:val="es-ES"/>
              </w:rPr>
            </w:pPr>
          </w:p>
        </w:tc>
      </w:tr>
    </w:tbl>
    <w:p w:rsidR="00EB21A4" w:rsidRPr="00C30129" w:rsidRDefault="00EB21A4" w:rsidP="00EB21A4">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EB21A4" w:rsidRPr="00C4500A" w:rsidTr="00680016">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1928" w:type="pct"/>
            <w:tcBorders>
              <w:top w:val="nil"/>
              <w:left w:val="single" w:sz="12" w:space="0" w:color="auto"/>
              <w:bottom w:val="nil"/>
              <w:right w:val="nil"/>
            </w:tcBorders>
            <w:shd w:val="clear" w:color="auto" w:fill="B3B3B3"/>
            <w:vAlign w:val="center"/>
            <w:hideMark/>
          </w:tcPr>
          <w:p w:rsidR="00EB21A4" w:rsidRPr="00C30129" w:rsidRDefault="00EB21A4" w:rsidP="00680016">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EB21A4" w:rsidRPr="00C30129" w:rsidRDefault="00EB21A4" w:rsidP="00680016">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56"/>
        </w:trPr>
        <w:tc>
          <w:tcPr>
            <w:tcW w:w="3565" w:type="pct"/>
            <w:gridSpan w:val="3"/>
            <w:vAlign w:val="center"/>
          </w:tcPr>
          <w:p w:rsidR="00EB21A4" w:rsidRPr="00C30129" w:rsidRDefault="00EB21A4" w:rsidP="00680016">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EB21A4" w:rsidRPr="00C30129" w:rsidRDefault="00EB21A4" w:rsidP="00680016">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a.1.1. Monto de contratos de supervisión y fiscalización mayor a 2 veces el valor del precio referencial de la convocatoria</w:t>
            </w:r>
          </w:p>
          <w:p w:rsidR="00EB21A4" w:rsidRPr="00C30129" w:rsidRDefault="00EB21A4" w:rsidP="00680016">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y fiscalización mayor </w:t>
            </w:r>
            <w:r>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 1 vez y menor o igual a 2  veces al valor del precio referencial de la convocatoria</w:t>
            </w:r>
          </w:p>
        </w:tc>
        <w:tc>
          <w:tcPr>
            <w:tcW w:w="726" w:type="pct"/>
            <w:gridSpan w:val="5"/>
            <w:vAlign w:val="center"/>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EB21A4" w:rsidRPr="00C30129" w:rsidRDefault="00EB21A4" w:rsidP="00680016">
            <w:pPr>
              <w:spacing w:after="0" w:line="240" w:lineRule="auto"/>
              <w:jc w:val="center"/>
              <w:rPr>
                <w:rFonts w:ascii="Arial" w:eastAsia="Times New Roman" w:hAnsi="Arial" w:cs="Arial"/>
                <w:i/>
                <w:sz w:val="18"/>
                <w:szCs w:val="18"/>
                <w:lang w:val="es-ES"/>
              </w:rPr>
            </w:pPr>
          </w:p>
        </w:tc>
        <w:tc>
          <w:tcPr>
            <w:tcW w:w="709"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EB21A4" w:rsidRPr="00C30129" w:rsidRDefault="00EB21A4" w:rsidP="00680016">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EB21A4" w:rsidRPr="00C30129" w:rsidRDefault="00EB21A4" w:rsidP="00680016">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a.2.1. Monto de contratos de supervisión y fiscalización mayor a 1 vez el valor del precio referencial de la convocatoria</w:t>
            </w:r>
          </w:p>
          <w:p w:rsidR="00EB21A4" w:rsidRPr="00C30129" w:rsidRDefault="00EB21A4" w:rsidP="00680016">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de supervisión y fiscalización mayor </w:t>
            </w:r>
            <w:r>
              <w:rPr>
                <w:rFonts w:ascii="Arial" w:eastAsia="Times New Roman" w:hAnsi="Arial" w:cs="Arial"/>
                <w:i/>
                <w:sz w:val="18"/>
                <w:szCs w:val="18"/>
                <w:lang w:val="es-ES"/>
              </w:rPr>
              <w:t xml:space="preserve">o igual </w:t>
            </w:r>
            <w:r w:rsidRPr="00C30129">
              <w:rPr>
                <w:rFonts w:ascii="Arial" w:eastAsia="Times New Roman" w:hAnsi="Arial" w:cs="Arial"/>
                <w:i/>
                <w:sz w:val="18"/>
                <w:szCs w:val="18"/>
                <w:lang w:val="es-ES"/>
              </w:rPr>
              <w:t>a 0,5 veces y menor o igual a 1 vez al valor del precio referencial de la convocatoria</w:t>
            </w:r>
          </w:p>
          <w:p w:rsidR="00EB21A4" w:rsidRPr="00C30129" w:rsidRDefault="00EB21A4" w:rsidP="00680016">
            <w:pPr>
              <w:tabs>
                <w:tab w:val="left" w:pos="176"/>
              </w:tabs>
              <w:spacing w:after="0" w:line="240" w:lineRule="auto"/>
              <w:contextualSpacing/>
              <w:jc w:val="both"/>
              <w:rPr>
                <w:rFonts w:ascii="Arial" w:eastAsia="Times New Roman" w:hAnsi="Arial" w:cs="Arial"/>
                <w:sz w:val="18"/>
                <w:szCs w:val="18"/>
                <w:lang w:val="es-ES"/>
              </w:rPr>
            </w:pPr>
          </w:p>
        </w:tc>
        <w:tc>
          <w:tcPr>
            <w:tcW w:w="726" w:type="pct"/>
            <w:gridSpan w:val="5"/>
            <w:vAlign w:val="center"/>
            <w:hideMark/>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EB21A4" w:rsidRPr="00C30129" w:rsidRDefault="00EB21A4" w:rsidP="00680016">
            <w:pPr>
              <w:spacing w:after="0" w:line="240" w:lineRule="auto"/>
              <w:jc w:val="center"/>
              <w:rPr>
                <w:rFonts w:ascii="Arial" w:eastAsia="Times New Roman" w:hAnsi="Arial" w:cs="Arial"/>
                <w:i/>
                <w:sz w:val="18"/>
                <w:szCs w:val="18"/>
                <w:lang w:val="es-ES"/>
              </w:rPr>
            </w:pPr>
          </w:p>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EB21A4" w:rsidRPr="00C30129" w:rsidRDefault="00EB21A4" w:rsidP="00680016">
            <w:pPr>
              <w:spacing w:after="0" w:line="240" w:lineRule="auto"/>
              <w:jc w:val="center"/>
              <w:rPr>
                <w:rFonts w:ascii="Arial" w:eastAsia="Times New Roman" w:hAnsi="Arial" w:cs="Arial"/>
                <w:i/>
                <w:sz w:val="18"/>
                <w:szCs w:val="18"/>
                <w:lang w:val="es-ES"/>
              </w:rPr>
            </w:pPr>
          </w:p>
          <w:p w:rsidR="00EB21A4" w:rsidRPr="00C30129" w:rsidRDefault="00EB21A4" w:rsidP="00680016">
            <w:pPr>
              <w:spacing w:after="0" w:line="240" w:lineRule="auto"/>
              <w:jc w:val="center"/>
              <w:rPr>
                <w:rFonts w:ascii="Arial" w:eastAsia="Times New Roman" w:hAnsi="Arial" w:cs="Arial"/>
                <w:i/>
                <w:sz w:val="18"/>
                <w:szCs w:val="18"/>
                <w:lang w:val="es-ES"/>
              </w:rPr>
            </w:pPr>
          </w:p>
        </w:tc>
        <w:tc>
          <w:tcPr>
            <w:tcW w:w="709"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4081" w:type="pct"/>
            <w:gridSpan w:val="6"/>
            <w:tcBorders>
              <w:top w:val="nil"/>
              <w:left w:val="single" w:sz="12" w:space="0" w:color="auto"/>
              <w:bottom w:val="nil"/>
              <w:right w:val="nil"/>
            </w:tcBorders>
            <w:shd w:val="clear" w:color="auto" w:fill="B3B3B3"/>
            <w:vAlign w:val="center"/>
            <w:hideMark/>
          </w:tcPr>
          <w:p w:rsidR="00EB21A4" w:rsidRPr="00C30129" w:rsidRDefault="00EB21A4" w:rsidP="00680016">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EB21A4" w:rsidRPr="00C30129" w:rsidRDefault="00EB21A4" w:rsidP="00680016">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10"/>
            <w:tcBorders>
              <w:top w:val="nil"/>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bl>
    <w:p w:rsidR="00EB21A4" w:rsidRDefault="00EB21A4" w:rsidP="00EB21A4">
      <w:pPr>
        <w:spacing w:after="0" w:line="240" w:lineRule="auto"/>
        <w:jc w:val="both"/>
        <w:rPr>
          <w:rFonts w:ascii="Arial" w:eastAsia="Times New Roman" w:hAnsi="Arial" w:cs="Arial"/>
          <w:sz w:val="18"/>
          <w:szCs w:val="18"/>
          <w:lang w:val="es-ES" w:eastAsia="es-BO"/>
        </w:rPr>
      </w:pPr>
    </w:p>
    <w:p w:rsidR="00EB21A4" w:rsidRPr="00C30129" w:rsidRDefault="00EB21A4" w:rsidP="00EB21A4">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EB21A4" w:rsidRPr="00C4500A" w:rsidTr="00680016">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2172" w:type="pct"/>
            <w:tcBorders>
              <w:top w:val="nil"/>
              <w:left w:val="single" w:sz="12" w:space="0" w:color="auto"/>
              <w:bottom w:val="nil"/>
              <w:right w:val="nil"/>
            </w:tcBorders>
            <w:shd w:val="clear" w:color="auto" w:fill="B3B3B3"/>
            <w:vAlign w:val="center"/>
            <w:hideMark/>
          </w:tcPr>
          <w:p w:rsidR="00EB21A4" w:rsidRPr="00C30129" w:rsidRDefault="00EB21A4" w:rsidP="00680016">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EB21A4" w:rsidRPr="00C30129" w:rsidRDefault="00EB21A4" w:rsidP="00680016">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Pr>
                <w:rFonts w:ascii="Arial" w:eastAsia="Times New Roman" w:hAnsi="Arial" w:cs="Arial"/>
                <w:i/>
                <w:sz w:val="18"/>
                <w:szCs w:val="18"/>
                <w:lang w:val="es-ES"/>
              </w:rPr>
              <w:t>18</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Pr>
                <w:rFonts w:ascii="Arial" w:eastAsia="Times New Roman" w:hAnsi="Arial" w:cs="Arial"/>
                <w:i/>
                <w:sz w:val="18"/>
                <w:szCs w:val="18"/>
                <w:lang w:val="es-ES"/>
              </w:rPr>
              <w:t>12</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b.3 = 5</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b.4 = 5</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t>b.5. Metodología</w:t>
            </w:r>
          </w:p>
        </w:tc>
        <w:tc>
          <w:tcPr>
            <w:tcW w:w="967" w:type="pct"/>
            <w:gridSpan w:val="4"/>
            <w:vAlign w:val="center"/>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b.5 = 5</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EB21A4" w:rsidRPr="00C30129" w:rsidRDefault="00EB21A4" w:rsidP="00680016">
            <w:pPr>
              <w:spacing w:after="0" w:line="240" w:lineRule="auto"/>
              <w:jc w:val="both"/>
              <w:rPr>
                <w:rFonts w:ascii="Arial" w:hAnsi="Arial" w:cs="Arial"/>
                <w:i/>
                <w:sz w:val="18"/>
                <w:szCs w:val="18"/>
              </w:rPr>
            </w:pPr>
            <w:r w:rsidRPr="00C30129">
              <w:rPr>
                <w:rFonts w:ascii="Arial" w:hAnsi="Arial" w:cs="Arial"/>
                <w:i/>
                <w:sz w:val="18"/>
                <w:szCs w:val="18"/>
              </w:rPr>
              <w:lastRenderedPageBreak/>
              <w:t>b.6. Plan de trabajo</w:t>
            </w:r>
          </w:p>
        </w:tc>
        <w:tc>
          <w:tcPr>
            <w:tcW w:w="967" w:type="pct"/>
            <w:gridSpan w:val="4"/>
            <w:vAlign w:val="center"/>
          </w:tcPr>
          <w:p w:rsidR="00EB21A4" w:rsidRPr="00C30129" w:rsidRDefault="00EB21A4" w:rsidP="00680016">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b.6 = 5</w:t>
            </w:r>
          </w:p>
        </w:tc>
        <w:tc>
          <w:tcPr>
            <w:tcW w:w="741" w:type="pct"/>
            <w:gridSpan w:val="2"/>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r>
      <w:tr w:rsidR="00EB21A4" w:rsidRPr="00C4500A" w:rsidTr="00680016">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color w:val="00B050"/>
                <w:sz w:val="18"/>
                <w:szCs w:val="18"/>
                <w:lang w:val="es-ES"/>
              </w:rPr>
            </w:pPr>
          </w:p>
        </w:tc>
      </w:tr>
      <w:tr w:rsidR="00EB21A4" w:rsidRPr="00C4500A" w:rsidTr="00680016">
        <w:tc>
          <w:tcPr>
            <w:tcW w:w="4084" w:type="pct"/>
            <w:gridSpan w:val="5"/>
            <w:tcBorders>
              <w:top w:val="nil"/>
              <w:left w:val="single" w:sz="12" w:space="0" w:color="auto"/>
              <w:bottom w:val="nil"/>
              <w:right w:val="nil"/>
            </w:tcBorders>
            <w:shd w:val="clear" w:color="auto" w:fill="B3B3B3"/>
            <w:vAlign w:val="center"/>
            <w:hideMark/>
          </w:tcPr>
          <w:p w:rsidR="00EB21A4" w:rsidRPr="00C30129" w:rsidRDefault="00EB21A4" w:rsidP="00680016">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EB21A4" w:rsidRPr="00C30129" w:rsidRDefault="00EB21A4" w:rsidP="00680016">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EB21A4" w:rsidRPr="00C30129" w:rsidRDefault="00EB21A4" w:rsidP="00680016">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color w:val="00B050"/>
                <w:sz w:val="18"/>
                <w:szCs w:val="18"/>
                <w:lang w:val="es-ES"/>
              </w:rPr>
            </w:pPr>
          </w:p>
        </w:tc>
      </w:tr>
      <w:tr w:rsidR="00EB21A4" w:rsidRPr="00C4500A" w:rsidTr="00680016">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color w:val="00B050"/>
                <w:sz w:val="18"/>
                <w:szCs w:val="18"/>
                <w:lang w:val="es-ES"/>
              </w:rPr>
            </w:pPr>
          </w:p>
        </w:tc>
      </w:tr>
    </w:tbl>
    <w:p w:rsidR="00EB21A4" w:rsidRDefault="00EB21A4" w:rsidP="00EB21A4">
      <w:pPr>
        <w:spacing w:after="0" w:line="240" w:lineRule="auto"/>
        <w:rPr>
          <w:rFonts w:ascii="Arial" w:eastAsia="Times New Roman" w:hAnsi="Arial" w:cs="Arial"/>
          <w:color w:val="00B050"/>
          <w:sz w:val="4"/>
          <w:szCs w:val="18"/>
          <w:lang w:val="es-ES"/>
        </w:rPr>
      </w:pPr>
    </w:p>
    <w:p w:rsidR="00EB21A4" w:rsidRDefault="00EB21A4" w:rsidP="00EB21A4">
      <w:pPr>
        <w:spacing w:after="0" w:line="240" w:lineRule="auto"/>
        <w:rPr>
          <w:rFonts w:ascii="Arial" w:eastAsia="Times New Roman" w:hAnsi="Arial" w:cs="Arial"/>
          <w:color w:val="00B050"/>
          <w:sz w:val="4"/>
          <w:szCs w:val="18"/>
          <w:lang w:val="es-ES"/>
        </w:rPr>
      </w:pPr>
    </w:p>
    <w:p w:rsidR="00EB21A4" w:rsidRPr="00943355" w:rsidRDefault="00EB21A4" w:rsidP="00EB21A4">
      <w:pPr>
        <w:spacing w:after="0" w:line="240" w:lineRule="auto"/>
        <w:rPr>
          <w:rFonts w:ascii="Arial" w:eastAsia="Times New Roman" w:hAnsi="Arial" w:cs="Arial"/>
          <w:color w:val="00B050"/>
          <w:sz w:val="4"/>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EB21A4" w:rsidRPr="00C4500A" w:rsidTr="0068001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color w:val="00B050"/>
                <w:sz w:val="18"/>
                <w:szCs w:val="18"/>
                <w:lang w:val="es-ES"/>
              </w:rPr>
            </w:pPr>
          </w:p>
        </w:tc>
      </w:tr>
      <w:tr w:rsidR="00EB21A4" w:rsidRPr="00C4500A" w:rsidTr="00680016">
        <w:tc>
          <w:tcPr>
            <w:tcW w:w="4088" w:type="pct"/>
            <w:tcBorders>
              <w:top w:val="nil"/>
              <w:left w:val="single" w:sz="12" w:space="0" w:color="auto"/>
              <w:bottom w:val="nil"/>
              <w:right w:val="nil"/>
            </w:tcBorders>
            <w:shd w:val="clear" w:color="auto" w:fill="B3B3B3"/>
            <w:vAlign w:val="center"/>
            <w:hideMark/>
          </w:tcPr>
          <w:p w:rsidR="00EB21A4" w:rsidRPr="00C30129" w:rsidRDefault="00EB21A4" w:rsidP="00680016">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bl>
    <w:p w:rsidR="00EB21A4" w:rsidRDefault="00EB21A4" w:rsidP="00EB21A4">
      <w:pPr>
        <w:spacing w:after="0" w:line="240" w:lineRule="auto"/>
        <w:rPr>
          <w:rFonts w:ascii="Arial" w:eastAsia="Times New Roman" w:hAnsi="Arial" w:cs="Arial"/>
          <w:sz w:val="2"/>
          <w:szCs w:val="18"/>
          <w:lang w:val="es-ES"/>
        </w:rPr>
      </w:pPr>
    </w:p>
    <w:p w:rsidR="00EB21A4" w:rsidRDefault="00EB21A4" w:rsidP="00EB21A4">
      <w:pPr>
        <w:spacing w:after="0" w:line="240" w:lineRule="auto"/>
        <w:rPr>
          <w:rFonts w:ascii="Arial" w:eastAsia="Times New Roman" w:hAnsi="Arial" w:cs="Arial"/>
          <w:sz w:val="2"/>
          <w:szCs w:val="18"/>
          <w:lang w:val="es-ES"/>
        </w:rPr>
      </w:pPr>
    </w:p>
    <w:p w:rsidR="00EB21A4" w:rsidRDefault="00EB21A4" w:rsidP="00EB21A4">
      <w:pPr>
        <w:spacing w:after="0" w:line="240" w:lineRule="auto"/>
        <w:rPr>
          <w:rFonts w:ascii="Arial" w:eastAsia="Times New Roman" w:hAnsi="Arial" w:cs="Arial"/>
          <w:sz w:val="2"/>
          <w:szCs w:val="18"/>
          <w:lang w:val="es-ES"/>
        </w:rPr>
      </w:pPr>
    </w:p>
    <w:p w:rsidR="00EB21A4" w:rsidRDefault="00EB21A4" w:rsidP="00EB21A4">
      <w:pPr>
        <w:spacing w:after="0" w:line="240" w:lineRule="auto"/>
        <w:rPr>
          <w:rFonts w:ascii="Arial" w:eastAsia="Times New Roman" w:hAnsi="Arial" w:cs="Arial"/>
          <w:sz w:val="2"/>
          <w:szCs w:val="18"/>
          <w:lang w:val="es-ES"/>
        </w:rPr>
      </w:pPr>
    </w:p>
    <w:p w:rsidR="00EB21A4" w:rsidRPr="00943355" w:rsidRDefault="00EB21A4" w:rsidP="00EB21A4">
      <w:pPr>
        <w:spacing w:after="0" w:line="240" w:lineRule="auto"/>
        <w:rPr>
          <w:rFonts w:ascii="Arial" w:eastAsia="Times New Roman" w:hAnsi="Arial" w:cs="Arial"/>
          <w:sz w:val="2"/>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EB21A4" w:rsidRPr="00C4500A" w:rsidTr="0068001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4088" w:type="pct"/>
            <w:tcBorders>
              <w:top w:val="nil"/>
              <w:left w:val="single" w:sz="12" w:space="0" w:color="auto"/>
              <w:bottom w:val="nil"/>
              <w:right w:val="nil"/>
            </w:tcBorders>
            <w:shd w:val="clear" w:color="auto" w:fill="B3B3B3"/>
            <w:vAlign w:val="center"/>
            <w:hideMark/>
          </w:tcPr>
          <w:p w:rsidR="00EB21A4" w:rsidRPr="00C30129" w:rsidRDefault="00EB21A4" w:rsidP="00680016">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TOTAL PUNTAJE POR EVALUACIÓN PROPUESTA ECONÓMICA</w:t>
            </w:r>
          </w:p>
        </w:tc>
        <w:tc>
          <w:tcPr>
            <w:tcW w:w="72" w:type="pct"/>
            <w:tcBorders>
              <w:top w:val="nil"/>
              <w:left w:val="nil"/>
              <w:bottom w:val="nil"/>
              <w:right w:val="nil"/>
            </w:tcBorders>
            <w:shd w:val="clear" w:color="auto" w:fill="B3B3B3"/>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EB21A4" w:rsidRPr="00C30129" w:rsidRDefault="00EB21A4" w:rsidP="00680016">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bl>
    <w:p w:rsidR="00EB21A4" w:rsidRDefault="00EB21A4" w:rsidP="00EB21A4">
      <w:pPr>
        <w:spacing w:after="0" w:line="240" w:lineRule="auto"/>
        <w:rPr>
          <w:rFonts w:ascii="Arial" w:eastAsia="Times New Roman" w:hAnsi="Arial" w:cs="Arial"/>
          <w:sz w:val="4"/>
          <w:szCs w:val="18"/>
          <w:lang w:val="es-ES"/>
        </w:rPr>
      </w:pPr>
    </w:p>
    <w:p w:rsidR="00EB21A4" w:rsidRDefault="00EB21A4" w:rsidP="00EB21A4">
      <w:pPr>
        <w:spacing w:after="0" w:line="240" w:lineRule="auto"/>
        <w:rPr>
          <w:rFonts w:ascii="Arial" w:eastAsia="Times New Roman" w:hAnsi="Arial" w:cs="Arial"/>
          <w:sz w:val="4"/>
          <w:szCs w:val="18"/>
          <w:lang w:val="es-ES"/>
        </w:rPr>
      </w:pPr>
    </w:p>
    <w:p w:rsidR="00EB21A4" w:rsidRDefault="00EB21A4" w:rsidP="00EB21A4">
      <w:pPr>
        <w:spacing w:after="0" w:line="240" w:lineRule="auto"/>
        <w:rPr>
          <w:rFonts w:ascii="Arial" w:eastAsia="Times New Roman" w:hAnsi="Arial" w:cs="Arial"/>
          <w:sz w:val="4"/>
          <w:szCs w:val="18"/>
          <w:lang w:val="es-ES"/>
        </w:rPr>
      </w:pPr>
    </w:p>
    <w:p w:rsidR="00EB21A4" w:rsidRPr="00943355" w:rsidRDefault="00EB21A4" w:rsidP="00EB21A4">
      <w:pPr>
        <w:spacing w:after="0" w:line="240" w:lineRule="auto"/>
        <w:rPr>
          <w:rFonts w:ascii="Arial" w:eastAsia="Times New Roman" w:hAnsi="Arial" w:cs="Arial"/>
          <w:sz w:val="4"/>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EB21A4" w:rsidRPr="00C4500A" w:rsidTr="00680016">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4088" w:type="pct"/>
            <w:tcBorders>
              <w:top w:val="nil"/>
              <w:left w:val="single" w:sz="12" w:space="0" w:color="auto"/>
              <w:bottom w:val="nil"/>
              <w:right w:val="nil"/>
            </w:tcBorders>
            <w:shd w:val="clear" w:color="auto" w:fill="B3B3B3"/>
            <w:vAlign w:val="center"/>
            <w:hideMark/>
          </w:tcPr>
          <w:p w:rsidR="00EB21A4" w:rsidRPr="00C30129" w:rsidRDefault="00EB21A4" w:rsidP="00680016">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TÉCNICA Y COSTO </w:t>
            </w:r>
          </w:p>
        </w:tc>
        <w:tc>
          <w:tcPr>
            <w:tcW w:w="72" w:type="pct"/>
            <w:tcBorders>
              <w:top w:val="nil"/>
              <w:left w:val="nil"/>
              <w:bottom w:val="nil"/>
              <w:right w:val="single" w:sz="4" w:space="0" w:color="auto"/>
            </w:tcBorders>
            <w:shd w:val="clear" w:color="auto" w:fill="B3B3B3"/>
            <w:vAlign w:val="center"/>
          </w:tcPr>
          <w:p w:rsidR="00EB21A4" w:rsidRPr="00C30129" w:rsidRDefault="00EB21A4" w:rsidP="00680016">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EB21A4" w:rsidRPr="00C30129" w:rsidRDefault="00EB21A4" w:rsidP="00680016">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EB21A4" w:rsidRPr="00C30129" w:rsidRDefault="00EB21A4" w:rsidP="00680016">
            <w:pPr>
              <w:spacing w:after="0" w:line="240" w:lineRule="auto"/>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nil"/>
              <w:right w:val="single" w:sz="12" w:space="0" w:color="auto"/>
            </w:tcBorders>
            <w:shd w:val="clear" w:color="auto" w:fill="B3B3B3"/>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r w:rsidR="00EB21A4" w:rsidRPr="00C4500A" w:rsidTr="00680016">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EB21A4" w:rsidRPr="00C30129" w:rsidRDefault="00EB21A4" w:rsidP="00680016">
            <w:pPr>
              <w:spacing w:after="0" w:line="240" w:lineRule="auto"/>
              <w:ind w:left="340"/>
              <w:rPr>
                <w:rFonts w:ascii="Arial" w:eastAsia="Times New Roman" w:hAnsi="Arial" w:cs="Arial"/>
                <w:b/>
                <w:sz w:val="18"/>
                <w:szCs w:val="18"/>
                <w:lang w:val="es-ES"/>
              </w:rPr>
            </w:pPr>
          </w:p>
        </w:tc>
      </w:tr>
    </w:tbl>
    <w:p w:rsidR="00EB21A4" w:rsidRPr="00943355" w:rsidRDefault="00EB21A4" w:rsidP="00EB21A4">
      <w:pPr>
        <w:spacing w:after="0" w:line="240" w:lineRule="auto"/>
        <w:rPr>
          <w:rFonts w:ascii="Arial" w:eastAsia="Times New Roman" w:hAnsi="Arial" w:cs="Arial"/>
          <w:sz w:val="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tbl>
      <w:tblPr>
        <w:tblW w:w="8986" w:type="dxa"/>
        <w:tblInd w:w="-38" w:type="dxa"/>
        <w:tblCellMar>
          <w:left w:w="70" w:type="dxa"/>
          <w:right w:w="70" w:type="dxa"/>
        </w:tblCellMar>
        <w:tblLook w:val="04A0" w:firstRow="1" w:lastRow="0" w:firstColumn="1" w:lastColumn="0" w:noHBand="0" w:noVBand="1"/>
      </w:tblPr>
      <w:tblGrid>
        <w:gridCol w:w="255"/>
        <w:gridCol w:w="513"/>
        <w:gridCol w:w="1137"/>
        <w:gridCol w:w="2031"/>
        <w:gridCol w:w="663"/>
        <w:gridCol w:w="3399"/>
        <w:gridCol w:w="494"/>
        <w:gridCol w:w="494"/>
      </w:tblGrid>
      <w:tr w:rsidR="00EB21A4" w:rsidRPr="00C4500A" w:rsidTr="00680016">
        <w:trPr>
          <w:trHeight w:val="300"/>
        </w:trPr>
        <w:tc>
          <w:tcPr>
            <w:tcW w:w="8893" w:type="dxa"/>
            <w:gridSpan w:val="8"/>
            <w:tcBorders>
              <w:top w:val="nil"/>
              <w:left w:val="nil"/>
              <w:bottom w:val="single" w:sz="4" w:space="0" w:color="auto"/>
              <w:right w:val="nil"/>
            </w:tcBorders>
            <w:shd w:val="clear" w:color="auto" w:fill="auto"/>
            <w:noWrap/>
            <w:vAlign w:val="bottom"/>
            <w:hideMark/>
          </w:tcPr>
          <w:p w:rsidR="00EB21A4" w:rsidRPr="00943355" w:rsidRDefault="00EB21A4" w:rsidP="00680016">
            <w:pPr>
              <w:spacing w:after="0" w:line="240" w:lineRule="auto"/>
              <w:ind w:left="720"/>
              <w:jc w:val="both"/>
              <w:rPr>
                <w:rFonts w:ascii="Arial" w:hAnsi="Arial" w:cs="Arial"/>
                <w:b/>
                <w:sz w:val="2"/>
                <w:szCs w:val="18"/>
                <w:u w:val="single"/>
                <w:lang w:val="es-ES_tradnl"/>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tc>
      </w:tr>
      <w:tr w:rsidR="00EB21A4" w:rsidRPr="00C4500A" w:rsidTr="00680016">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EB21A4" w:rsidRPr="00C30129" w:rsidRDefault="00EB21A4" w:rsidP="00680016">
            <w:pPr>
              <w:pStyle w:val="Sinespaciado"/>
              <w:spacing w:after="200" w:line="276" w:lineRule="auto"/>
              <w:rPr>
                <w:rFonts w:ascii="Arial" w:hAnsi="Arial" w:cs="Arial"/>
                <w:sz w:val="18"/>
                <w:szCs w:val="18"/>
              </w:rPr>
            </w:pP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30</w:t>
            </w:r>
          </w:p>
        </w:tc>
      </w:tr>
      <w:tr w:rsidR="00EB21A4" w:rsidRPr="00C4500A" w:rsidTr="00680016">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pStyle w:val="Sinespaciado"/>
              <w:spacing w:after="200" w:line="276" w:lineRule="auto"/>
              <w:rPr>
                <w:rFonts w:ascii="Arial" w:hAnsi="Arial" w:cs="Arial"/>
                <w:b/>
                <w:sz w:val="18"/>
                <w:szCs w:val="18"/>
              </w:rPr>
            </w:pPr>
            <w:r>
              <w:rPr>
                <w:rFonts w:ascii="Arial" w:hAnsi="Arial" w:cs="Arial"/>
                <w:b/>
                <w:sz w:val="18"/>
                <w:szCs w:val="18"/>
              </w:rPr>
              <w:t>18</w:t>
            </w:r>
          </w:p>
        </w:tc>
      </w:tr>
      <w:tr w:rsidR="00EB21A4" w:rsidRPr="00C4500A" w:rsidTr="00680016">
        <w:trPr>
          <w:trHeight w:val="199"/>
        </w:trPr>
        <w:tc>
          <w:tcPr>
            <w:tcW w:w="252" w:type="dxa"/>
            <w:vMerge/>
            <w:tcBorders>
              <w:left w:val="single" w:sz="4" w:space="0" w:color="auto"/>
              <w:bottom w:val="nil"/>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r>
      <w:tr w:rsidR="00EB21A4" w:rsidRPr="00C4500A" w:rsidTr="00680016">
        <w:trPr>
          <w:trHeight w:val="291"/>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356"/>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Maestría o Diplomado</w:t>
            </w:r>
          </w:p>
        </w:tc>
        <w:tc>
          <w:tcPr>
            <w:tcW w:w="489" w:type="dxa"/>
            <w:tcBorders>
              <w:top w:val="nil"/>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24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92"/>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Pr>
                <w:rFonts w:ascii="Arial" w:hAnsi="Arial" w:cs="Arial"/>
                <w:sz w:val="18"/>
                <w:szCs w:val="18"/>
              </w:rPr>
              <w:t>6</w:t>
            </w:r>
          </w:p>
        </w:tc>
      </w:tr>
      <w:tr w:rsidR="00EB21A4" w:rsidRPr="00C4500A" w:rsidTr="00680016">
        <w:trPr>
          <w:trHeight w:val="30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3D2A6B" w:rsidRDefault="00EB21A4" w:rsidP="00680016">
            <w:pPr>
              <w:pStyle w:val="Sinespaciado"/>
              <w:spacing w:after="200" w:line="276" w:lineRule="auto"/>
              <w:rPr>
                <w:rFonts w:ascii="Arial" w:hAnsi="Arial" w:cs="Arial"/>
                <w:sz w:val="18"/>
                <w:szCs w:val="18"/>
              </w:rPr>
            </w:pPr>
            <w:r w:rsidRPr="00680016">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a 5 años</w:t>
            </w:r>
            <w:r>
              <w:rPr>
                <w:rFonts w:ascii="Arial" w:hAnsi="Arial" w:cs="Arial"/>
                <w:sz w:val="18"/>
                <w:szCs w:val="18"/>
              </w:rPr>
              <w:t>, menor o igual a 8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30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Mayor a 8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32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Pr>
                <w:rFonts w:ascii="Arial" w:hAnsi="Arial" w:cs="Arial"/>
                <w:sz w:val="18"/>
                <w:szCs w:val="18"/>
              </w:rPr>
              <w:t>10</w:t>
            </w:r>
          </w:p>
        </w:tc>
      </w:tr>
      <w:tr w:rsidR="00EB21A4" w:rsidRPr="00C4500A" w:rsidTr="00680016">
        <w:trPr>
          <w:trHeight w:val="54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EB21A4" w:rsidRPr="008B3460" w:rsidRDefault="00EB21A4" w:rsidP="00680016">
            <w:pPr>
              <w:pStyle w:val="Sinespaciado"/>
              <w:spacing w:after="200" w:line="276" w:lineRule="auto"/>
              <w:rPr>
                <w:rFonts w:ascii="Arial" w:hAnsi="Arial" w:cs="Arial"/>
                <w:sz w:val="18"/>
                <w:szCs w:val="18"/>
              </w:rPr>
            </w:pPr>
            <w:r w:rsidRPr="00680016">
              <w:rPr>
                <w:rFonts w:ascii="Arial" w:hAnsi="Arial" w:cs="Arial"/>
                <w:sz w:val="18"/>
                <w:szCs w:val="18"/>
              </w:rPr>
              <w:t xml:space="preserve">Por cada servicio se asignará 2 puntos hasta un máximo de </w:t>
            </w: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0A00AC" w:rsidRDefault="00EB21A4" w:rsidP="00680016">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453"/>
        </w:trPr>
        <w:tc>
          <w:tcPr>
            <w:tcW w:w="252" w:type="dxa"/>
            <w:tcBorders>
              <w:left w:val="single" w:sz="4" w:space="0" w:color="auto"/>
              <w:right w:val="single" w:sz="4" w:space="0" w:color="auto"/>
            </w:tcBorders>
            <w:vAlign w:val="center"/>
          </w:tcPr>
          <w:p w:rsidR="00EB21A4" w:rsidRPr="00680016" w:rsidRDefault="00EB21A4" w:rsidP="00680016">
            <w:pPr>
              <w:pStyle w:val="Sinespaciado"/>
              <w:spacing w:after="200" w:line="276" w:lineRule="auto"/>
              <w:rPr>
                <w:rFonts w:ascii="Arial" w:hAnsi="Arial" w:cs="Arial"/>
                <w:sz w:val="18"/>
                <w:szCs w:val="18"/>
              </w:rPr>
            </w:pPr>
          </w:p>
        </w:tc>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EB21A4" w:rsidRPr="00680016" w:rsidRDefault="00EB21A4" w:rsidP="00680016">
            <w:pPr>
              <w:pStyle w:val="Sinespaciado"/>
              <w:spacing w:after="200" w:line="276" w:lineRule="auto"/>
              <w:rPr>
                <w:rFonts w:ascii="Arial" w:hAnsi="Arial" w:cs="Arial"/>
                <w:sz w:val="18"/>
                <w:szCs w:val="18"/>
              </w:rPr>
            </w:pPr>
          </w:p>
          <w:p w:rsidR="00EB21A4" w:rsidRPr="00680016" w:rsidRDefault="00EB21A4" w:rsidP="00680016">
            <w:pPr>
              <w:pStyle w:val="Sinespaciado"/>
              <w:spacing w:after="200" w:line="276" w:lineRule="auto"/>
              <w:rPr>
                <w:rFonts w:ascii="Arial" w:hAnsi="Arial" w:cs="Arial"/>
                <w:sz w:val="18"/>
                <w:szCs w:val="18"/>
              </w:rPr>
            </w:pPr>
            <w:r w:rsidRPr="00680016">
              <w:rPr>
                <w:rFonts w:ascii="Arial" w:hAnsi="Arial" w:cs="Arial"/>
                <w:sz w:val="18"/>
                <w:szCs w:val="18"/>
              </w:rPr>
              <w:t>Formación y Experiencia del Personal Propuesto</w:t>
            </w:r>
          </w:p>
        </w:tc>
        <w:tc>
          <w:tcPr>
            <w:tcW w:w="489" w:type="dxa"/>
            <w:tcBorders>
              <w:top w:val="nil"/>
              <w:left w:val="nil"/>
              <w:bottom w:val="single" w:sz="4" w:space="0" w:color="auto"/>
              <w:right w:val="single" w:sz="4" w:space="0" w:color="auto"/>
            </w:tcBorders>
            <w:shd w:val="clear" w:color="auto" w:fill="BFBFBF"/>
            <w:noWrap/>
            <w:vAlign w:val="bottom"/>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BFBFBF"/>
            <w:vAlign w:val="bottom"/>
          </w:tcPr>
          <w:p w:rsidR="00EB21A4" w:rsidRPr="000A00AC" w:rsidRDefault="00EB21A4" w:rsidP="00680016">
            <w:pPr>
              <w:pStyle w:val="Sinespaciado"/>
              <w:spacing w:after="200" w:line="276" w:lineRule="auto"/>
              <w:rPr>
                <w:rFonts w:ascii="Arial" w:hAnsi="Arial" w:cs="Arial"/>
                <w:b/>
                <w:sz w:val="18"/>
                <w:szCs w:val="18"/>
              </w:rPr>
            </w:pPr>
            <w:r>
              <w:rPr>
                <w:rFonts w:ascii="Arial" w:hAnsi="Arial" w:cs="Arial"/>
                <w:b/>
                <w:sz w:val="18"/>
                <w:szCs w:val="18"/>
              </w:rPr>
              <w:t>12</w:t>
            </w:r>
          </w:p>
        </w:tc>
      </w:tr>
      <w:tr w:rsidR="00EB21A4" w:rsidRPr="00C4500A" w:rsidTr="00680016">
        <w:trPr>
          <w:trHeight w:val="246"/>
        </w:trPr>
        <w:tc>
          <w:tcPr>
            <w:tcW w:w="252" w:type="dxa"/>
            <w:vMerge w:val="restart"/>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b/>
                <w:sz w:val="18"/>
                <w:szCs w:val="18"/>
              </w:rPr>
            </w:pPr>
            <w:r w:rsidRPr="00680016">
              <w:rPr>
                <w:rFonts w:ascii="Arial" w:hAnsi="Arial" w:cs="Arial"/>
                <w:b/>
                <w:sz w:val="18"/>
                <w:szCs w:val="18"/>
              </w:rPr>
              <w:t>4</w:t>
            </w:r>
          </w:p>
        </w:tc>
      </w:tr>
      <w:tr w:rsidR="00EB21A4" w:rsidRPr="00C4500A" w:rsidTr="00680016">
        <w:trPr>
          <w:trHeight w:val="276"/>
        </w:trPr>
        <w:tc>
          <w:tcPr>
            <w:tcW w:w="252" w:type="dxa"/>
            <w:vMerge/>
            <w:tcBorders>
              <w:left w:val="single" w:sz="4" w:space="0" w:color="auto"/>
              <w:bottom w:val="nil"/>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r>
      <w:tr w:rsidR="00EB21A4" w:rsidRPr="00C4500A" w:rsidTr="00680016">
        <w:trPr>
          <w:trHeight w:val="266"/>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228"/>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Maestría o Diplomado</w:t>
            </w:r>
          </w:p>
        </w:tc>
        <w:tc>
          <w:tcPr>
            <w:tcW w:w="489" w:type="dxa"/>
            <w:tcBorders>
              <w:top w:val="nil"/>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14"/>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Experiencia General</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 1</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rPr>
                <w:rFonts w:ascii="Arial" w:hAnsi="Arial" w:cs="Arial"/>
                <w:sz w:val="18"/>
                <w:szCs w:val="18"/>
              </w:rPr>
            </w:pPr>
            <w:r w:rsidRPr="00680016">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Pr>
                <w:rFonts w:ascii="Arial" w:hAnsi="Arial" w:cs="Arial"/>
                <w:sz w:val="18"/>
                <w:szCs w:val="18"/>
              </w:rPr>
              <w:t>3</w:t>
            </w:r>
            <w:r w:rsidRPr="000A00AC">
              <w:rPr>
                <w:rFonts w:ascii="Arial" w:hAnsi="Arial" w:cs="Arial"/>
                <w:sz w:val="18"/>
                <w:szCs w:val="18"/>
              </w:rPr>
              <w:t xml:space="preserve"> años</w:t>
            </w:r>
            <w:r>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rPr>
                <w:rFonts w:ascii="Arial" w:hAnsi="Arial" w:cs="Arial"/>
                <w:sz w:val="18"/>
                <w:szCs w:val="18"/>
              </w:rPr>
            </w:pPr>
            <w:r w:rsidRPr="00680016">
              <w:rPr>
                <w:rFonts w:ascii="Arial" w:hAnsi="Arial" w:cs="Arial"/>
                <w:sz w:val="18"/>
                <w:szCs w:val="18"/>
              </w:rPr>
              <w:t xml:space="preserve">Mayor a </w:t>
            </w:r>
            <w:r>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336"/>
        </w:trPr>
        <w:tc>
          <w:tcPr>
            <w:tcW w:w="252" w:type="dxa"/>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r>
      <w:tr w:rsidR="00EB21A4" w:rsidRPr="00C4500A" w:rsidTr="00680016">
        <w:trPr>
          <w:trHeight w:val="507"/>
        </w:trPr>
        <w:tc>
          <w:tcPr>
            <w:tcW w:w="252" w:type="dxa"/>
            <w:tcBorders>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Por cada servicio se asignará 0,5 punto hasta un máximo de 2</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2</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cantSplit/>
          <w:trHeight w:val="390"/>
        </w:trPr>
        <w:tc>
          <w:tcPr>
            <w:tcW w:w="252" w:type="dxa"/>
            <w:tcBorders>
              <w:top w:val="nil"/>
              <w:left w:val="single" w:sz="4" w:space="0" w:color="auto"/>
              <w:right w:val="single" w:sz="4" w:space="0" w:color="auto"/>
            </w:tcBorders>
            <w:shd w:val="clear" w:color="auto" w:fill="auto"/>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pStyle w:val="Sinespaciado"/>
              <w:spacing w:after="200"/>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EB21A4" w:rsidRPr="00C4500A" w:rsidTr="00680016">
        <w:trPr>
          <w:trHeight w:val="199"/>
        </w:trPr>
        <w:tc>
          <w:tcPr>
            <w:tcW w:w="252" w:type="dxa"/>
            <w:vMerge w:val="restart"/>
            <w:tcBorders>
              <w:left w:val="single" w:sz="4" w:space="0" w:color="auto"/>
              <w:bottom w:val="nil"/>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EB21A4" w:rsidRPr="00680016" w:rsidRDefault="00EB21A4" w:rsidP="00680016">
            <w:pPr>
              <w:pStyle w:val="Sinespaciado"/>
              <w:spacing w:after="200" w:line="276" w:lineRule="auto"/>
              <w:rPr>
                <w:rFonts w:ascii="Arial" w:hAnsi="Arial" w:cs="Arial"/>
                <w:sz w:val="18"/>
                <w:szCs w:val="18"/>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r>
      <w:tr w:rsidR="00EB21A4" w:rsidRPr="00C4500A" w:rsidTr="00680016">
        <w:trPr>
          <w:trHeight w:val="23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EB21A4" w:rsidRPr="00680016" w:rsidRDefault="00EB21A4" w:rsidP="00680016">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35"/>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Maestría, Especialidad o Diplomado</w:t>
            </w:r>
          </w:p>
        </w:tc>
        <w:tc>
          <w:tcPr>
            <w:tcW w:w="489" w:type="dxa"/>
            <w:tcBorders>
              <w:top w:val="nil"/>
              <w:left w:val="nil"/>
              <w:bottom w:val="single" w:sz="4" w:space="0" w:color="auto"/>
              <w:right w:val="single" w:sz="4" w:space="0" w:color="auto"/>
            </w:tcBorders>
            <w:shd w:val="clear" w:color="auto" w:fill="auto"/>
            <w:noWrap/>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4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tcPr>
          <w:p w:rsidR="00EB21A4" w:rsidRPr="00680016" w:rsidRDefault="00EB21A4" w:rsidP="00680016">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92"/>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Experiencia General</w:t>
            </w:r>
          </w:p>
        </w:tc>
        <w:tc>
          <w:tcPr>
            <w:tcW w:w="489" w:type="dxa"/>
            <w:tcBorders>
              <w:top w:val="nil"/>
              <w:left w:val="nil"/>
              <w:bottom w:val="single" w:sz="4" w:space="0" w:color="auto"/>
              <w:right w:val="single" w:sz="4" w:space="0" w:color="auto"/>
            </w:tcBorders>
            <w:shd w:val="clear" w:color="auto" w:fill="auto"/>
          </w:tcPr>
          <w:p w:rsidR="00EB21A4" w:rsidRPr="00680016" w:rsidRDefault="00EB21A4" w:rsidP="00680016">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r>
      <w:tr w:rsidR="00EB21A4" w:rsidRPr="00C4500A" w:rsidTr="00680016">
        <w:trPr>
          <w:trHeight w:val="30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rPr>
                <w:rFonts w:ascii="Arial" w:hAnsi="Arial" w:cs="Arial"/>
                <w:sz w:val="18"/>
                <w:szCs w:val="18"/>
              </w:rPr>
            </w:pPr>
            <w:r w:rsidRPr="00680016">
              <w:rPr>
                <w:rFonts w:ascii="Arial" w:hAnsi="Arial" w:cs="Arial"/>
                <w:sz w:val="18"/>
                <w:szCs w:val="18"/>
              </w:rPr>
              <w:t>Mayor</w:t>
            </w:r>
            <w:r>
              <w:rPr>
                <w:rFonts w:ascii="Arial" w:hAnsi="Arial" w:cs="Arial"/>
                <w:sz w:val="18"/>
                <w:szCs w:val="18"/>
              </w:rPr>
              <w:t xml:space="preserve"> o igual</w:t>
            </w:r>
            <w:r w:rsidRPr="003D2A6B">
              <w:rPr>
                <w:rFonts w:ascii="Arial" w:hAnsi="Arial" w:cs="Arial"/>
                <w:sz w:val="18"/>
                <w:szCs w:val="18"/>
              </w:rPr>
              <w:t xml:space="preserve"> a </w:t>
            </w:r>
            <w:r>
              <w:rPr>
                <w:rFonts w:ascii="Arial" w:hAnsi="Arial" w:cs="Arial"/>
                <w:sz w:val="18"/>
                <w:szCs w:val="18"/>
              </w:rPr>
              <w:t>3</w:t>
            </w:r>
            <w:r w:rsidRPr="000A00AC">
              <w:rPr>
                <w:rFonts w:ascii="Arial" w:hAnsi="Arial" w:cs="Arial"/>
                <w:sz w:val="18"/>
                <w:szCs w:val="18"/>
              </w:rPr>
              <w:t xml:space="preserve"> años</w:t>
            </w:r>
            <w:r>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EB21A4" w:rsidRPr="000A00AC" w:rsidRDefault="00EB21A4" w:rsidP="00680016">
            <w:pPr>
              <w:pStyle w:val="Sinespaciado"/>
              <w:spacing w:after="200" w:line="276" w:lineRule="auto"/>
              <w:rPr>
                <w:rFonts w:ascii="Arial" w:hAnsi="Arial" w:cs="Arial"/>
                <w:sz w:val="18"/>
                <w:szCs w:val="18"/>
              </w:rPr>
            </w:pPr>
          </w:p>
        </w:tc>
      </w:tr>
      <w:tr w:rsidR="00EB21A4" w:rsidRPr="00C4500A" w:rsidTr="00680016">
        <w:trPr>
          <w:trHeight w:val="300"/>
        </w:trPr>
        <w:tc>
          <w:tcPr>
            <w:tcW w:w="252" w:type="dxa"/>
            <w:vMerge/>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rPr>
                <w:rFonts w:ascii="Arial" w:hAnsi="Arial" w:cs="Arial"/>
                <w:sz w:val="18"/>
                <w:szCs w:val="18"/>
              </w:rPr>
            </w:pPr>
            <w:r w:rsidRPr="00680016">
              <w:rPr>
                <w:rFonts w:ascii="Arial" w:hAnsi="Arial" w:cs="Arial"/>
                <w:sz w:val="18"/>
                <w:szCs w:val="18"/>
              </w:rPr>
              <w:t xml:space="preserve">Mayor a </w:t>
            </w:r>
            <w:r>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EB21A4" w:rsidRPr="000A00AC" w:rsidRDefault="00EB21A4" w:rsidP="00680016">
            <w:pPr>
              <w:pStyle w:val="Sinespaciado"/>
              <w:spacing w:after="200" w:line="276" w:lineRule="auto"/>
              <w:rPr>
                <w:rFonts w:ascii="Arial" w:hAnsi="Arial" w:cs="Arial"/>
                <w:sz w:val="18"/>
                <w:szCs w:val="18"/>
              </w:rPr>
            </w:pPr>
          </w:p>
        </w:tc>
      </w:tr>
      <w:tr w:rsidR="00EB21A4" w:rsidRPr="00C4500A" w:rsidTr="00680016">
        <w:trPr>
          <w:trHeight w:val="342"/>
        </w:trPr>
        <w:tc>
          <w:tcPr>
            <w:tcW w:w="252" w:type="dxa"/>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Experiencia Específica</w:t>
            </w:r>
          </w:p>
        </w:tc>
        <w:tc>
          <w:tcPr>
            <w:tcW w:w="489" w:type="dxa"/>
            <w:tcBorders>
              <w:top w:val="nil"/>
              <w:left w:val="nil"/>
              <w:bottom w:val="single" w:sz="4" w:space="0" w:color="auto"/>
              <w:right w:val="single" w:sz="4" w:space="0" w:color="auto"/>
            </w:tcBorders>
            <w:shd w:val="clear" w:color="auto" w:fill="auto"/>
          </w:tcPr>
          <w:p w:rsidR="00EB21A4" w:rsidRPr="00680016" w:rsidRDefault="00EB21A4" w:rsidP="00680016">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r>
      <w:tr w:rsidR="00EB21A4" w:rsidRPr="00C4500A" w:rsidTr="00680016">
        <w:trPr>
          <w:trHeight w:val="696"/>
        </w:trPr>
        <w:tc>
          <w:tcPr>
            <w:tcW w:w="252" w:type="dxa"/>
            <w:vMerge w:val="restart"/>
            <w:tcBorders>
              <w:left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Por cada servicio se asignará 0,5 puntos hasta un máximo de 2</w:t>
            </w:r>
          </w:p>
        </w:tc>
        <w:tc>
          <w:tcPr>
            <w:tcW w:w="489" w:type="dxa"/>
            <w:tcBorders>
              <w:top w:val="nil"/>
              <w:left w:val="nil"/>
              <w:bottom w:val="single" w:sz="4" w:space="0" w:color="auto"/>
              <w:right w:val="single" w:sz="4" w:space="0" w:color="auto"/>
            </w:tcBorders>
            <w:shd w:val="clear" w:color="auto" w:fill="auto"/>
            <w:noWrap/>
            <w:vAlign w:val="bottom"/>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46"/>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3</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20" w:lineRule="atLeast"/>
              <w:rPr>
                <w:rFonts w:ascii="Arial" w:hAnsi="Arial" w:cs="Arial"/>
                <w:sz w:val="18"/>
                <w:szCs w:val="18"/>
              </w:rPr>
            </w:pPr>
            <w:r w:rsidRPr="00680016">
              <w:rPr>
                <w:rFonts w:ascii="Arial" w:hAnsi="Arial" w:cs="Arial"/>
                <w:sz w:val="18"/>
                <w:szCs w:val="18"/>
              </w:rPr>
              <w:t>Supervisor Residente Especialista  Estructural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b/>
                <w:sz w:val="18"/>
                <w:szCs w:val="18"/>
              </w:rPr>
            </w:pPr>
            <w:r w:rsidRPr="00680016">
              <w:rPr>
                <w:rFonts w:ascii="Arial" w:hAnsi="Arial" w:cs="Arial"/>
                <w:b/>
                <w:sz w:val="18"/>
                <w:szCs w:val="18"/>
              </w:rPr>
              <w:t>4</w:t>
            </w:r>
          </w:p>
        </w:tc>
      </w:tr>
      <w:tr w:rsidR="00EB21A4" w:rsidRPr="00C4500A" w:rsidTr="00680016">
        <w:trPr>
          <w:trHeight w:val="276"/>
        </w:trPr>
        <w:tc>
          <w:tcPr>
            <w:tcW w:w="252" w:type="dxa"/>
            <w:vMerge/>
            <w:tcBorders>
              <w:left w:val="single" w:sz="4" w:space="0" w:color="auto"/>
              <w:bottom w:val="nil"/>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r>
      <w:tr w:rsidR="00EB21A4" w:rsidRPr="00C4500A" w:rsidTr="00680016">
        <w:trPr>
          <w:trHeight w:val="266"/>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228"/>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Maestría  o Diplomado</w:t>
            </w:r>
          </w:p>
        </w:tc>
        <w:tc>
          <w:tcPr>
            <w:tcW w:w="489" w:type="dxa"/>
            <w:tcBorders>
              <w:top w:val="nil"/>
              <w:left w:val="nil"/>
              <w:bottom w:val="single" w:sz="4" w:space="0" w:color="auto"/>
              <w:right w:val="single" w:sz="4" w:space="0" w:color="auto"/>
            </w:tcBorders>
            <w:shd w:val="clear" w:color="auto" w:fill="auto"/>
            <w:noWrap/>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spacing w:after="200" w:line="276" w:lineRule="auto"/>
              <w:rPr>
                <w:rFonts w:ascii="Arial" w:hAnsi="Arial" w:cs="Arial"/>
                <w:sz w:val="18"/>
                <w:szCs w:val="18"/>
              </w:rPr>
            </w:pPr>
          </w:p>
        </w:tc>
      </w:tr>
      <w:tr w:rsidR="00EB21A4" w:rsidRPr="00C4500A" w:rsidTr="00680016">
        <w:trPr>
          <w:trHeight w:val="214"/>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line="276" w:lineRule="auto"/>
              <w:rPr>
                <w:rFonts w:ascii="Arial" w:hAnsi="Arial" w:cs="Arial"/>
                <w:sz w:val="18"/>
                <w:szCs w:val="18"/>
              </w:rPr>
            </w:pPr>
            <w:r w:rsidRPr="00680016">
              <w:rPr>
                <w:rFonts w:ascii="Arial" w:hAnsi="Arial" w:cs="Arial"/>
                <w:sz w:val="18"/>
                <w:szCs w:val="18"/>
              </w:rPr>
              <w:t xml:space="preserve">Mayor </w:t>
            </w:r>
            <w:r>
              <w:rPr>
                <w:rFonts w:ascii="Arial" w:hAnsi="Arial" w:cs="Arial"/>
                <w:sz w:val="18"/>
                <w:szCs w:val="18"/>
              </w:rPr>
              <w:t xml:space="preserve">o igual </w:t>
            </w:r>
            <w:r w:rsidRPr="003D2A6B">
              <w:rPr>
                <w:rFonts w:ascii="Arial" w:hAnsi="Arial" w:cs="Arial"/>
                <w:sz w:val="18"/>
                <w:szCs w:val="18"/>
              </w:rPr>
              <w:t xml:space="preserve">a </w:t>
            </w:r>
            <w:r>
              <w:rPr>
                <w:rFonts w:ascii="Arial" w:hAnsi="Arial" w:cs="Arial"/>
                <w:sz w:val="18"/>
                <w:szCs w:val="18"/>
              </w:rPr>
              <w:t>3</w:t>
            </w:r>
            <w:r w:rsidRPr="000A00AC">
              <w:rPr>
                <w:rFonts w:ascii="Arial" w:hAnsi="Arial" w:cs="Arial"/>
                <w:sz w:val="18"/>
                <w:szCs w:val="18"/>
              </w:rPr>
              <w:t xml:space="preserve"> años</w:t>
            </w:r>
            <w:r>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300"/>
        </w:trPr>
        <w:tc>
          <w:tcPr>
            <w:tcW w:w="252" w:type="dxa"/>
            <w:vMerge/>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EB21A4" w:rsidRPr="000A00AC" w:rsidRDefault="00EB21A4" w:rsidP="00680016">
            <w:pPr>
              <w:pStyle w:val="Sinespaciado"/>
              <w:spacing w:after="200" w:line="276" w:lineRule="auto"/>
              <w:rPr>
                <w:rFonts w:ascii="Arial" w:hAnsi="Arial" w:cs="Arial"/>
                <w:sz w:val="18"/>
                <w:szCs w:val="18"/>
              </w:rPr>
            </w:pPr>
            <w:r w:rsidRPr="00680016">
              <w:rPr>
                <w:rFonts w:ascii="Arial" w:hAnsi="Arial" w:cs="Arial"/>
                <w:sz w:val="18"/>
                <w:szCs w:val="18"/>
              </w:rPr>
              <w:t xml:space="preserve">Mayor a </w:t>
            </w:r>
            <w:r>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EB21A4" w:rsidRPr="000A00AC" w:rsidRDefault="00EB21A4" w:rsidP="00680016">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EB21A4" w:rsidRPr="00C4500A" w:rsidTr="00680016">
        <w:trPr>
          <w:trHeight w:val="298"/>
        </w:trPr>
        <w:tc>
          <w:tcPr>
            <w:tcW w:w="252" w:type="dxa"/>
            <w:tcBorders>
              <w:left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r>
      <w:tr w:rsidR="00EB21A4" w:rsidRPr="00C4500A" w:rsidTr="00680016">
        <w:trPr>
          <w:trHeight w:val="560"/>
        </w:trPr>
        <w:tc>
          <w:tcPr>
            <w:tcW w:w="252" w:type="dxa"/>
            <w:tcBorders>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Por cada servicio se asignará 0,5 punto hasta un máximo de 2</w:t>
            </w:r>
          </w:p>
        </w:tc>
        <w:tc>
          <w:tcPr>
            <w:tcW w:w="489"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pStyle w:val="Sinespaciado"/>
              <w:widowControl w:val="0"/>
              <w:autoSpaceDE w:val="0"/>
              <w:autoSpaceDN w:val="0"/>
              <w:adjustRightInd w:val="0"/>
              <w:spacing w:after="200" w:line="276" w:lineRule="auto"/>
              <w:rPr>
                <w:rFonts w:ascii="Arial" w:hAnsi="Arial" w:cs="Arial"/>
                <w:sz w:val="18"/>
                <w:szCs w:val="18"/>
              </w:rPr>
            </w:pPr>
            <w:r w:rsidRPr="00680016">
              <w:rPr>
                <w:rFonts w:ascii="Arial" w:hAnsi="Arial" w:cs="Arial"/>
                <w:sz w:val="18"/>
                <w:szCs w:val="18"/>
              </w:rPr>
              <w:t> </w:t>
            </w:r>
          </w:p>
        </w:tc>
      </w:tr>
    </w:tbl>
    <w:p w:rsidR="00EB21A4" w:rsidRPr="00C30129" w:rsidRDefault="00EB21A4" w:rsidP="00EB21A4">
      <w:pPr>
        <w:spacing w:after="0" w:line="240" w:lineRule="auto"/>
        <w:rPr>
          <w:rFonts w:ascii="Arial" w:hAnsi="Arial" w:cs="Arial"/>
          <w:color w:val="000000"/>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EB21A4" w:rsidRPr="00C4500A" w:rsidTr="00680016">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EB21A4" w:rsidRPr="00C30129" w:rsidRDefault="00EB21A4" w:rsidP="00680016">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EB21A4" w:rsidRPr="00C4500A" w:rsidTr="00680016">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EB21A4" w:rsidRPr="00C30129" w:rsidRDefault="00EB21A4" w:rsidP="00680016">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C4518A" w:rsidRDefault="00EB21A4" w:rsidP="00680016">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C4518A" w:rsidRDefault="00EB21A4" w:rsidP="00680016">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C4518A" w:rsidRDefault="00EB21A4" w:rsidP="00680016">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EB21A4" w:rsidRPr="00C4518A"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EB21A4" w:rsidRPr="00C30129" w:rsidRDefault="00EB21A4" w:rsidP="00680016">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jc w:val="both"/>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jc w:val="both"/>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r w:rsidR="00EB21A4" w:rsidRPr="00C4500A" w:rsidTr="00680016">
        <w:trPr>
          <w:trHeight w:val="305"/>
        </w:trPr>
        <w:tc>
          <w:tcPr>
            <w:tcW w:w="397"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BO"/>
              </w:rPr>
            </w:pPr>
          </w:p>
        </w:tc>
        <w:tc>
          <w:tcPr>
            <w:tcW w:w="500" w:type="dxa"/>
            <w:vMerge/>
            <w:tcBorders>
              <w:top w:val="nil"/>
              <w:left w:val="single" w:sz="4" w:space="0" w:color="auto"/>
              <w:bottom w:val="single" w:sz="4" w:space="0" w:color="auto"/>
              <w:right w:val="single" w:sz="4" w:space="0" w:color="auto"/>
            </w:tcBorders>
            <w:vAlign w:val="center"/>
            <w:hideMark/>
          </w:tcPr>
          <w:p w:rsidR="00EB21A4" w:rsidRPr="00680016" w:rsidRDefault="00EB21A4" w:rsidP="00680016">
            <w:pPr>
              <w:spacing w:after="0" w:line="240" w:lineRule="auto"/>
              <w:rPr>
                <w:rFonts w:ascii="Arial" w:eastAsia="Times New Roman" w:hAnsi="Arial" w:cs="Arial"/>
                <w:sz w:val="18"/>
                <w:szCs w:val="18"/>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jc w:val="both"/>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EB21A4" w:rsidRPr="00680016" w:rsidRDefault="00EB21A4" w:rsidP="00680016">
            <w:pPr>
              <w:widowControl w:val="0"/>
              <w:autoSpaceDE w:val="0"/>
              <w:autoSpaceDN w:val="0"/>
              <w:adjustRightInd w:val="0"/>
              <w:spacing w:after="0" w:line="240" w:lineRule="auto"/>
              <w:rPr>
                <w:rFonts w:ascii="Arial" w:eastAsia="Times New Roman" w:hAnsi="Arial" w:cs="Arial"/>
                <w:sz w:val="18"/>
                <w:szCs w:val="18"/>
                <w:lang w:val="es-ES" w:eastAsia="es-ES"/>
              </w:rPr>
            </w:pPr>
            <w:r w:rsidRPr="00680016">
              <w:rPr>
                <w:rFonts w:ascii="Arial" w:eastAsia="Times New Roman" w:hAnsi="Arial" w:cs="Arial"/>
                <w:sz w:val="18"/>
                <w:szCs w:val="18"/>
                <w:lang w:val="es-ES" w:eastAsia="es-ES"/>
              </w:rPr>
              <w:t>0</w:t>
            </w:r>
          </w:p>
        </w:tc>
        <w:tc>
          <w:tcPr>
            <w:tcW w:w="567" w:type="dxa"/>
            <w:tcBorders>
              <w:top w:val="nil"/>
              <w:left w:val="nil"/>
              <w:bottom w:val="single" w:sz="4" w:space="0" w:color="auto"/>
              <w:right w:val="single" w:sz="4" w:space="0" w:color="auto"/>
            </w:tcBorders>
            <w:shd w:val="clear" w:color="auto" w:fill="auto"/>
            <w:vAlign w:val="bottom"/>
            <w:hideMark/>
          </w:tcPr>
          <w:p w:rsidR="00EB21A4" w:rsidRPr="00680016" w:rsidRDefault="00EB21A4" w:rsidP="00680016">
            <w:pPr>
              <w:spacing w:after="0" w:line="240" w:lineRule="auto"/>
              <w:rPr>
                <w:rFonts w:ascii="Arial" w:eastAsia="Times New Roman" w:hAnsi="Arial" w:cs="Arial"/>
                <w:sz w:val="18"/>
                <w:szCs w:val="18"/>
                <w:lang w:val="es-ES" w:eastAsia="es-ES"/>
              </w:rPr>
            </w:pPr>
          </w:p>
        </w:tc>
      </w:tr>
    </w:tbl>
    <w:p w:rsidR="00EB21A4" w:rsidRDefault="00EB21A4" w:rsidP="00EB21A4">
      <w:pPr>
        <w:spacing w:after="0" w:line="240" w:lineRule="auto"/>
        <w:rPr>
          <w:rFonts w:ascii="Arial" w:hAnsi="Arial" w:cs="Arial"/>
          <w:color w:val="000000"/>
          <w:sz w:val="18"/>
          <w:szCs w:val="18"/>
        </w:rPr>
      </w:pPr>
    </w:p>
    <w:p w:rsidR="00EB21A4" w:rsidRPr="008B3460" w:rsidRDefault="00EB21A4" w:rsidP="00EB21A4">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EB21A4" w:rsidRPr="008B3460" w:rsidRDefault="00EB21A4" w:rsidP="00EB21A4">
      <w:pPr>
        <w:numPr>
          <w:ilvl w:val="0"/>
          <w:numId w:val="25"/>
        </w:numPr>
        <w:spacing w:after="0" w:line="240" w:lineRule="auto"/>
        <w:contextualSpacing/>
        <w:jc w:val="both"/>
        <w:rPr>
          <w:lang w:val="es-ES"/>
        </w:rPr>
      </w:pPr>
      <w:r w:rsidRPr="008B3460">
        <w:rPr>
          <w:lang w:val="es-ES"/>
        </w:rPr>
        <w:t>En la determinación del puntaje total. Las propuestas que no alcancen el puntaje mínimo de setenta (70) puntos serán descalificadas.</w:t>
      </w:r>
    </w:p>
    <w:p w:rsidR="00EB21A4" w:rsidRPr="00D93D78" w:rsidRDefault="00EB21A4" w:rsidP="00EB21A4">
      <w:pPr>
        <w:tabs>
          <w:tab w:val="left" w:pos="5842"/>
        </w:tabs>
        <w:rPr>
          <w:rFonts w:ascii="Arial" w:hAnsi="Arial" w:cs="Arial"/>
          <w:sz w:val="18"/>
          <w:szCs w:val="18"/>
        </w:rPr>
      </w:pPr>
    </w:p>
    <w:p w:rsidR="008D435F" w:rsidRDefault="008D435F"/>
    <w:sectPr w:rsidR="008D435F" w:rsidSect="007D3CC1">
      <w:headerReference w:type="default" r:id="rId6"/>
      <w:footerReference w:type="default" r:id="rId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8B3460" w:rsidRPr="00164D29" w:rsidTr="00CB2BBB">
      <w:trPr>
        <w:trHeight w:val="254"/>
      </w:trPr>
      <w:tc>
        <w:tcPr>
          <w:tcW w:w="4291" w:type="dxa"/>
          <w:shd w:val="clear" w:color="auto" w:fill="F2F2F2"/>
        </w:tcPr>
        <w:p w:rsidR="008B3460" w:rsidRPr="00164D29" w:rsidRDefault="00EB21A4"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8B3460" w:rsidRPr="00164D29" w:rsidRDefault="00EB21A4"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8B3460" w:rsidRPr="00164D29" w:rsidTr="00D76B74">
      <w:trPr>
        <w:trHeight w:val="270"/>
      </w:trPr>
      <w:tc>
        <w:tcPr>
          <w:tcW w:w="4291" w:type="dxa"/>
        </w:tcPr>
        <w:p w:rsidR="008B3460" w:rsidRPr="00164D29" w:rsidRDefault="00EB21A4" w:rsidP="00E41885">
          <w:pPr>
            <w:pStyle w:val="Encabezado"/>
            <w:jc w:val="center"/>
            <w:rPr>
              <w:rFonts w:ascii="Arial Narrow" w:eastAsia="Arial Unicode MS" w:hAnsi="Arial Narrow"/>
              <w:b/>
              <w:sz w:val="16"/>
              <w:szCs w:val="16"/>
              <w:lang w:val="es-MX"/>
            </w:rPr>
          </w:pPr>
        </w:p>
      </w:tc>
      <w:tc>
        <w:tcPr>
          <w:tcW w:w="4498" w:type="dxa"/>
        </w:tcPr>
        <w:p w:rsidR="008B3460" w:rsidRPr="00164D29" w:rsidRDefault="00EB21A4" w:rsidP="00E41885">
          <w:pPr>
            <w:pStyle w:val="Encabezado"/>
            <w:jc w:val="center"/>
            <w:rPr>
              <w:rFonts w:ascii="Calibri" w:eastAsia="Arial Unicode MS" w:hAnsi="Calibri" w:cs="Calibri"/>
              <w:b/>
              <w:sz w:val="16"/>
              <w:szCs w:val="16"/>
              <w:lang w:val="es-MX"/>
            </w:rPr>
          </w:pPr>
        </w:p>
        <w:p w:rsidR="008B3460" w:rsidRPr="00164D29" w:rsidRDefault="00EB21A4" w:rsidP="00E41885">
          <w:pPr>
            <w:pStyle w:val="Encabezado"/>
            <w:jc w:val="center"/>
            <w:rPr>
              <w:rFonts w:ascii="Calibri" w:eastAsia="Arial Unicode MS" w:hAnsi="Calibri" w:cs="Calibri"/>
              <w:b/>
              <w:sz w:val="16"/>
              <w:szCs w:val="16"/>
              <w:lang w:val="es-MX"/>
            </w:rPr>
          </w:pPr>
        </w:p>
        <w:p w:rsidR="008B3460" w:rsidRPr="00164D29" w:rsidRDefault="00EB21A4" w:rsidP="00E41885">
          <w:pPr>
            <w:pStyle w:val="Encabezado"/>
            <w:jc w:val="center"/>
            <w:rPr>
              <w:rFonts w:ascii="Calibri" w:eastAsia="Arial Unicode MS" w:hAnsi="Calibri" w:cs="Calibri"/>
              <w:b/>
              <w:sz w:val="16"/>
              <w:szCs w:val="16"/>
              <w:lang w:val="es-MX"/>
            </w:rPr>
          </w:pPr>
        </w:p>
        <w:p w:rsidR="008B3460" w:rsidRPr="00164D29" w:rsidRDefault="00EB21A4" w:rsidP="00E41885">
          <w:pPr>
            <w:pStyle w:val="Encabezado"/>
            <w:jc w:val="center"/>
            <w:rPr>
              <w:rFonts w:ascii="Calibri" w:eastAsia="Arial Unicode MS" w:hAnsi="Calibri" w:cs="Calibri"/>
              <w:b/>
              <w:sz w:val="16"/>
              <w:szCs w:val="16"/>
              <w:lang w:val="es-MX"/>
            </w:rPr>
          </w:pPr>
        </w:p>
      </w:tc>
    </w:tr>
    <w:tr w:rsidR="008B3460" w:rsidRPr="00164D29" w:rsidTr="00CB2BBB">
      <w:trPr>
        <w:trHeight w:val="270"/>
      </w:trPr>
      <w:tc>
        <w:tcPr>
          <w:tcW w:w="4291" w:type="dxa"/>
          <w:shd w:val="clear" w:color="auto" w:fill="F2F2F2"/>
        </w:tcPr>
        <w:p w:rsidR="008B3460" w:rsidRPr="00164D29" w:rsidRDefault="00EB21A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8B3460" w:rsidRPr="00164D29" w:rsidRDefault="00EB21A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8B3460" w:rsidRPr="00D76B74" w:rsidRDefault="00EB21A4" w:rsidP="00D76B74">
    <w:pPr>
      <w:pStyle w:val="Piedep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B3460" w:rsidRPr="00FA0D94" w:rsidTr="00C4518A">
      <w:tc>
        <w:tcPr>
          <w:tcW w:w="2010" w:type="dxa"/>
          <w:vMerge w:val="restart"/>
          <w:vAlign w:val="center"/>
        </w:tcPr>
        <w:p w:rsidR="008B3460" w:rsidRPr="00FA0D94" w:rsidRDefault="00EB21A4"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A028122" wp14:editId="3D20C680">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8B3460" w:rsidRPr="00D542A8" w:rsidRDefault="00EB21A4"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8B3460" w:rsidRPr="0076024C" w:rsidRDefault="00EB21A4" w:rsidP="00C4518A">
          <w:pPr>
            <w:pStyle w:val="Encabezado"/>
            <w:jc w:val="center"/>
            <w:rPr>
              <w:rFonts w:ascii="Calibri" w:eastAsia="Arial Unicode MS" w:hAnsi="Calibri" w:cs="Arial"/>
              <w:b/>
              <w:sz w:val="14"/>
              <w:szCs w:val="14"/>
              <w:lang w:val="es-MX"/>
            </w:rPr>
          </w:pPr>
        </w:p>
        <w:p w:rsidR="008B3460" w:rsidRPr="00B01412" w:rsidRDefault="00EB21A4"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8B3460" w:rsidRPr="0076024C" w:rsidRDefault="00EB21A4" w:rsidP="00C4518A">
          <w:pPr>
            <w:pStyle w:val="Encabezado"/>
            <w:jc w:val="center"/>
            <w:rPr>
              <w:rFonts w:ascii="Calibri" w:eastAsia="Arial Unicode MS" w:hAnsi="Calibri" w:cs="Arial"/>
              <w:b/>
              <w:sz w:val="14"/>
              <w:szCs w:val="14"/>
              <w:lang w:val="es-MX"/>
            </w:rPr>
          </w:pPr>
        </w:p>
      </w:tc>
    </w:tr>
    <w:tr w:rsidR="008B3460" w:rsidRPr="00FA0D94" w:rsidTr="00762258">
      <w:trPr>
        <w:trHeight w:val="478"/>
      </w:trPr>
      <w:tc>
        <w:tcPr>
          <w:tcW w:w="2010" w:type="dxa"/>
          <w:vMerge/>
          <w:vAlign w:val="center"/>
        </w:tcPr>
        <w:p w:rsidR="008B3460" w:rsidRPr="00FA0D94" w:rsidRDefault="00EB21A4" w:rsidP="00FE4CD2">
          <w:pPr>
            <w:pStyle w:val="Encabezado"/>
            <w:jc w:val="center"/>
            <w:rPr>
              <w:rFonts w:ascii="Arial Narrow" w:eastAsia="Arial Unicode MS" w:hAnsi="Arial Narrow"/>
              <w:szCs w:val="12"/>
              <w:lang w:val="es-MX"/>
            </w:rPr>
          </w:pPr>
        </w:p>
      </w:tc>
      <w:tc>
        <w:tcPr>
          <w:tcW w:w="5787" w:type="dxa"/>
          <w:vAlign w:val="center"/>
        </w:tcPr>
        <w:p w:rsidR="008B3460" w:rsidRPr="00D542A8" w:rsidRDefault="00EB21A4" w:rsidP="00A057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974872">
            <w:rPr>
              <w:rFonts w:ascii="Calibri" w:eastAsia="Arial Unicode MS" w:hAnsi="Calibri" w:cs="Calibri"/>
              <w:b/>
              <w:sz w:val="18"/>
              <w:szCs w:val="18"/>
              <w:lang w:val="es-MX"/>
            </w:rPr>
            <w:t>SUPERV</w:t>
          </w:r>
          <w:r>
            <w:rPr>
              <w:rFonts w:ascii="Calibri" w:eastAsia="Arial Unicode MS" w:hAnsi="Calibri" w:cs="Calibri"/>
              <w:b/>
              <w:sz w:val="18"/>
              <w:szCs w:val="18"/>
              <w:lang w:val="es-MX"/>
            </w:rPr>
            <w:t>ISIÓN</w:t>
          </w:r>
          <w:r w:rsidRPr="00974872">
            <w:rPr>
              <w:rFonts w:ascii="Calibri" w:eastAsia="Arial Unicode MS" w:hAnsi="Calibri" w:cs="Calibri"/>
              <w:b/>
              <w:sz w:val="18"/>
              <w:szCs w:val="18"/>
              <w:lang w:val="es-MX"/>
            </w:rPr>
            <w:t xml:space="preserve"> CONSTRUCCIÓN OFICINAS ADMINISTRATIVAS DEL DISTRITO COMERCIAL AMAZONICO - RIBERALTA</w:t>
          </w:r>
        </w:p>
      </w:tc>
      <w:tc>
        <w:tcPr>
          <w:tcW w:w="1559" w:type="dxa"/>
          <w:vAlign w:val="bottom"/>
        </w:tcPr>
        <w:p w:rsidR="008B3460" w:rsidRPr="0076024C" w:rsidRDefault="00EB21A4"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B3460" w:rsidRPr="0076024C" w:rsidRDefault="00EB21A4"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Pr>
              <w:rStyle w:val="Nmerodepgina"/>
              <w:rFonts w:ascii="Calibri" w:hAnsi="Calibri"/>
              <w:noProof/>
              <w:sz w:val="16"/>
              <w:szCs w:val="16"/>
            </w:rPr>
            <w:t>27</w:t>
          </w:r>
          <w:r w:rsidRPr="0076024C">
            <w:rPr>
              <w:rStyle w:val="Nmerodepgina"/>
              <w:rFonts w:ascii="Calibri" w:hAnsi="Calibri"/>
              <w:sz w:val="16"/>
              <w:szCs w:val="16"/>
            </w:rPr>
            <w:fldChar w:fldCharType="end"/>
          </w:r>
        </w:p>
      </w:tc>
    </w:tr>
  </w:tbl>
  <w:p w:rsidR="008B3460" w:rsidRPr="00BB552E" w:rsidRDefault="00EB21A4" w:rsidP="00837D66">
    <w:pPr>
      <w:pStyle w:val="Encabezado"/>
      <w:rPr>
        <w:rFonts w:eastAsia="Arial Unicode MS"/>
        <w:szCs w:val="12"/>
      </w:rPr>
    </w:pPr>
  </w:p>
  <w:p w:rsidR="008B3460" w:rsidRPr="00837D66" w:rsidRDefault="00EB21A4"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A4"/>
    <w:rsid w:val="008D435F"/>
    <w:rsid w:val="00EB21A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A4"/>
    <w:rPr>
      <w:rFonts w:ascii="Calibri" w:eastAsia="Calibri" w:hAnsi="Calibri" w:cs="Times New Roman"/>
      <w:lang w:val="es-MX"/>
    </w:rPr>
  </w:style>
  <w:style w:type="paragraph" w:styleId="Ttulo1">
    <w:name w:val="heading 1"/>
    <w:aliases w:val="Document Header1"/>
    <w:basedOn w:val="Normal"/>
    <w:next w:val="Normal"/>
    <w:link w:val="Ttulo1Car"/>
    <w:qFormat/>
    <w:rsid w:val="00EB21A4"/>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B21A4"/>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B21A4"/>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B21A4"/>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B21A4"/>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B21A4"/>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B21A4"/>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B21A4"/>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B21A4"/>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B21A4"/>
    <w:rPr>
      <w:rFonts w:ascii="Arial" w:eastAsia="Times New Roman" w:hAnsi="Arial" w:cs="Times New Roman"/>
      <w:b/>
      <w:bCs/>
      <w:kern w:val="32"/>
      <w:sz w:val="32"/>
      <w:szCs w:val="32"/>
      <w:lang w:val="es-ES" w:eastAsia="x-none"/>
    </w:rPr>
  </w:style>
  <w:style w:type="character" w:customStyle="1" w:styleId="Ttulo2Car">
    <w:name w:val="Título 2 Car"/>
    <w:basedOn w:val="Fuentedeprrafopredeter"/>
    <w:link w:val="Ttulo2"/>
    <w:rsid w:val="00EB21A4"/>
    <w:rPr>
      <w:rFonts w:ascii="Arial" w:eastAsia="Times New Roman" w:hAnsi="Arial" w:cs="Times New Roman"/>
      <w:b/>
      <w:bCs/>
      <w:i/>
      <w:iCs/>
      <w:sz w:val="28"/>
      <w:szCs w:val="28"/>
      <w:lang w:val="es-ES" w:eastAsia="x-none"/>
    </w:rPr>
  </w:style>
  <w:style w:type="character" w:customStyle="1" w:styleId="Ttulo3Car">
    <w:name w:val="Título 3 Car"/>
    <w:basedOn w:val="Fuentedeprrafopredeter"/>
    <w:link w:val="Ttulo3"/>
    <w:rsid w:val="00EB21A4"/>
    <w:rPr>
      <w:rFonts w:ascii="Cambria" w:eastAsia="Times New Roman" w:hAnsi="Cambria" w:cs="Times New Roman"/>
      <w:b/>
      <w:bCs/>
      <w:sz w:val="26"/>
      <w:szCs w:val="26"/>
      <w:lang w:val="es-ES" w:eastAsia="x-none"/>
    </w:rPr>
  </w:style>
  <w:style w:type="character" w:customStyle="1" w:styleId="Ttulo4Car">
    <w:name w:val="Título 4 Car"/>
    <w:basedOn w:val="Fuentedeprrafopredeter"/>
    <w:link w:val="Ttulo4"/>
    <w:rsid w:val="00EB21A4"/>
    <w:rPr>
      <w:rFonts w:ascii="Calibri" w:eastAsia="Times New Roman" w:hAnsi="Calibri" w:cs="Times New Roman"/>
      <w:b/>
      <w:bCs/>
      <w:sz w:val="28"/>
      <w:szCs w:val="28"/>
      <w:lang w:val="es-ES" w:eastAsia="x-none"/>
    </w:rPr>
  </w:style>
  <w:style w:type="character" w:customStyle="1" w:styleId="Ttulo5Car">
    <w:name w:val="Título 5 Car"/>
    <w:basedOn w:val="Fuentedeprrafopredeter"/>
    <w:link w:val="Ttulo5"/>
    <w:rsid w:val="00EB21A4"/>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EB21A4"/>
    <w:rPr>
      <w:rFonts w:ascii="Times New Roman" w:eastAsia="Times New Roman" w:hAnsi="Times New Roman" w:cs="Times New Roman"/>
      <w:b/>
      <w:sz w:val="20"/>
      <w:szCs w:val="20"/>
      <w:lang w:eastAsia="x-none"/>
    </w:rPr>
  </w:style>
  <w:style w:type="character" w:customStyle="1" w:styleId="Ttulo7Car">
    <w:name w:val="Título 7 Car"/>
    <w:basedOn w:val="Fuentedeprrafopredeter"/>
    <w:link w:val="Ttulo7"/>
    <w:rsid w:val="00EB21A4"/>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EB21A4"/>
    <w:rPr>
      <w:rFonts w:ascii="Tahoma" w:eastAsia="Times New Roman" w:hAnsi="Tahoma" w:cs="Times New Roman"/>
      <w:b/>
      <w:sz w:val="20"/>
      <w:szCs w:val="20"/>
      <w:u w:val="single"/>
      <w:lang w:val="x-none" w:eastAsia="x-none"/>
    </w:rPr>
  </w:style>
  <w:style w:type="character" w:customStyle="1" w:styleId="Ttulo9Car">
    <w:name w:val="Título 9 Car"/>
    <w:basedOn w:val="Fuentedeprrafopredeter"/>
    <w:link w:val="Ttulo9"/>
    <w:rsid w:val="00EB21A4"/>
    <w:rPr>
      <w:rFonts w:ascii="Arial" w:eastAsia="Times New Roman" w:hAnsi="Arial" w:cs="Times New Roman"/>
      <w:sz w:val="20"/>
      <w:szCs w:val="20"/>
      <w:lang w:val="es-ES" w:eastAsia="x-none"/>
    </w:rPr>
  </w:style>
  <w:style w:type="paragraph" w:styleId="Textodeglobo">
    <w:name w:val="Balloon Text"/>
    <w:basedOn w:val="Normal"/>
    <w:link w:val="TextodegloboCar"/>
    <w:uiPriority w:val="99"/>
    <w:unhideWhenUsed/>
    <w:rsid w:val="00EB21A4"/>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rsid w:val="00EB21A4"/>
    <w:rPr>
      <w:rFonts w:ascii="Tahoma" w:eastAsia="Calibri" w:hAnsi="Tahoma" w:cs="Times New Roman"/>
      <w:sz w:val="16"/>
      <w:szCs w:val="16"/>
      <w:lang w:val="x-none" w:eastAsia="x-none"/>
    </w:rPr>
  </w:style>
  <w:style w:type="paragraph" w:styleId="Sangradetextonormal">
    <w:name w:val="Body Text Indent"/>
    <w:basedOn w:val="Normal"/>
    <w:link w:val="SangradetextonormalCar"/>
    <w:uiPriority w:val="99"/>
    <w:rsid w:val="00EB21A4"/>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basedOn w:val="Fuentedeprrafopredeter"/>
    <w:link w:val="Sangradetextonormal"/>
    <w:uiPriority w:val="99"/>
    <w:rsid w:val="00EB21A4"/>
    <w:rPr>
      <w:rFonts w:ascii="Times New Roman" w:eastAsia="Times New Roman" w:hAnsi="Times New Roman" w:cs="Times New Roman"/>
      <w:sz w:val="20"/>
      <w:szCs w:val="20"/>
      <w:lang w:val="es-ES" w:eastAsia="x-none"/>
    </w:rPr>
  </w:style>
  <w:style w:type="paragraph" w:styleId="Prrafodelista">
    <w:name w:val="List Paragraph"/>
    <w:basedOn w:val="Normal"/>
    <w:link w:val="PrrafodelistaCar"/>
    <w:qFormat/>
    <w:rsid w:val="00EB21A4"/>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B21A4"/>
  </w:style>
  <w:style w:type="paragraph" w:styleId="Ttulo">
    <w:name w:val="Title"/>
    <w:basedOn w:val="Normal"/>
    <w:link w:val="TtuloCar"/>
    <w:qFormat/>
    <w:rsid w:val="00EB21A4"/>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basedOn w:val="Fuentedeprrafopredeter"/>
    <w:link w:val="Ttulo"/>
    <w:rsid w:val="00EB21A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B21A4"/>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basedOn w:val="Fuentedeprrafopredeter"/>
    <w:link w:val="Textoindependiente"/>
    <w:rsid w:val="00EB21A4"/>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B21A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basedOn w:val="Fuentedeprrafopredeter"/>
    <w:link w:val="Encabezado"/>
    <w:rsid w:val="00EB21A4"/>
    <w:rPr>
      <w:rFonts w:ascii="Times New Roman" w:eastAsia="Times New Roman" w:hAnsi="Times New Roman" w:cs="Times New Roman"/>
      <w:sz w:val="20"/>
      <w:szCs w:val="20"/>
      <w:lang w:val="es-ES" w:eastAsia="x-none"/>
    </w:rPr>
  </w:style>
  <w:style w:type="paragraph" w:customStyle="1" w:styleId="titulo7">
    <w:name w:val="titulo7"/>
    <w:basedOn w:val="Ttulo7"/>
    <w:autoRedefine/>
    <w:rsid w:val="00EB21A4"/>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B21A4"/>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B21A4"/>
    <w:pPr>
      <w:tabs>
        <w:tab w:val="num" w:pos="1584"/>
      </w:tabs>
      <w:ind w:left="1584" w:hanging="432"/>
    </w:pPr>
  </w:style>
  <w:style w:type="paragraph" w:customStyle="1" w:styleId="aparagraphs">
    <w:name w:val="(a) paragraphs"/>
    <w:next w:val="Normal"/>
    <w:rsid w:val="00EB21A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EB21A4"/>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basedOn w:val="Fuentedeprrafopredeter"/>
    <w:link w:val="Textoindependiente2"/>
    <w:rsid w:val="00EB21A4"/>
    <w:rPr>
      <w:rFonts w:ascii="Tms Rmn" w:eastAsia="Times New Roman" w:hAnsi="Tms Rmn" w:cs="Times New Roman"/>
      <w:sz w:val="20"/>
      <w:szCs w:val="20"/>
      <w:lang w:val="en-US" w:eastAsia="es-BO"/>
    </w:rPr>
  </w:style>
  <w:style w:type="paragraph" w:styleId="Listaconvietas2">
    <w:name w:val="List Bullet 2"/>
    <w:basedOn w:val="Normal"/>
    <w:autoRedefine/>
    <w:rsid w:val="00EB21A4"/>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B21A4"/>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B21A4"/>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B21A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basedOn w:val="Fuentedeprrafopredeter"/>
    <w:link w:val="Piedepgina"/>
    <w:uiPriority w:val="99"/>
    <w:rsid w:val="00EB21A4"/>
    <w:rPr>
      <w:rFonts w:ascii="Times New Roman" w:eastAsia="Times New Roman" w:hAnsi="Times New Roman" w:cs="Times New Roman"/>
      <w:sz w:val="20"/>
      <w:szCs w:val="20"/>
      <w:lang w:val="es-ES" w:eastAsia="x-none"/>
    </w:rPr>
  </w:style>
  <w:style w:type="character" w:styleId="Refdecomentario">
    <w:name w:val="annotation reference"/>
    <w:rsid w:val="00EB21A4"/>
    <w:rPr>
      <w:sz w:val="16"/>
      <w:szCs w:val="16"/>
    </w:rPr>
  </w:style>
  <w:style w:type="paragraph" w:styleId="Textocomentario">
    <w:name w:val="annotation text"/>
    <w:basedOn w:val="Normal"/>
    <w:link w:val="TextocomentarioCar"/>
    <w:rsid w:val="00EB21A4"/>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basedOn w:val="Fuentedeprrafopredeter"/>
    <w:link w:val="Textocomentario"/>
    <w:rsid w:val="00EB21A4"/>
    <w:rPr>
      <w:rFonts w:ascii="Times New Roman" w:eastAsia="Times New Roman" w:hAnsi="Times New Roman" w:cs="Times New Roman"/>
      <w:sz w:val="20"/>
      <w:szCs w:val="20"/>
      <w:lang w:val="es-ES" w:eastAsia="x-none"/>
    </w:rPr>
  </w:style>
  <w:style w:type="paragraph" w:styleId="Asuntodelcomentario">
    <w:name w:val="annotation subject"/>
    <w:basedOn w:val="Textocomentario"/>
    <w:next w:val="Textocomentario"/>
    <w:link w:val="AsuntodelcomentarioCar"/>
    <w:rsid w:val="00EB21A4"/>
    <w:rPr>
      <w:b/>
      <w:bCs/>
    </w:rPr>
  </w:style>
  <w:style w:type="character" w:customStyle="1" w:styleId="AsuntodelcomentarioCar">
    <w:name w:val="Asunto del comentario Car"/>
    <w:basedOn w:val="TextocomentarioCar"/>
    <w:link w:val="Asuntodelcomentario"/>
    <w:rsid w:val="00EB21A4"/>
    <w:rPr>
      <w:rFonts w:ascii="Times New Roman" w:eastAsia="Times New Roman" w:hAnsi="Times New Roman" w:cs="Times New Roman"/>
      <w:b/>
      <w:bCs/>
      <w:sz w:val="20"/>
      <w:szCs w:val="20"/>
      <w:lang w:val="es-ES" w:eastAsia="x-none"/>
    </w:rPr>
  </w:style>
  <w:style w:type="paragraph" w:customStyle="1" w:styleId="Normal2">
    <w:name w:val="Normal 2"/>
    <w:basedOn w:val="Normal"/>
    <w:rsid w:val="00EB21A4"/>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B21A4"/>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B21A4"/>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basedOn w:val="Fuentedeprrafopredeter"/>
    <w:link w:val="Sangra2detindependiente"/>
    <w:rsid w:val="00EB21A4"/>
    <w:rPr>
      <w:rFonts w:ascii="Times New Roman" w:eastAsia="Times New Roman" w:hAnsi="Times New Roman" w:cs="Times New Roman"/>
      <w:sz w:val="20"/>
      <w:szCs w:val="20"/>
      <w:lang w:val="es-ES" w:eastAsia="x-none"/>
    </w:rPr>
  </w:style>
  <w:style w:type="paragraph" w:styleId="Sinespaciado">
    <w:name w:val="No Spacing"/>
    <w:link w:val="SinespaciadoCar"/>
    <w:uiPriority w:val="1"/>
    <w:qFormat/>
    <w:rsid w:val="00EB21A4"/>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EB21A4"/>
    <w:rPr>
      <w:rFonts w:ascii="Calibri" w:eastAsia="Times New Roman" w:hAnsi="Calibri" w:cs="Times New Roman"/>
      <w:sz w:val="20"/>
      <w:szCs w:val="20"/>
      <w:lang w:val="es-ES" w:eastAsia="es-ES"/>
    </w:rPr>
  </w:style>
  <w:style w:type="paragraph" w:styleId="NormalWeb">
    <w:name w:val="Normal (Web)"/>
    <w:basedOn w:val="Normal"/>
    <w:uiPriority w:val="99"/>
    <w:rsid w:val="00EB21A4"/>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B21A4"/>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B21A4"/>
  </w:style>
  <w:style w:type="paragraph" w:styleId="Sangra3detindependiente">
    <w:name w:val="Body Text Indent 3"/>
    <w:basedOn w:val="Normal"/>
    <w:link w:val="Sangra3detindependienteCar"/>
    <w:rsid w:val="00EB21A4"/>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basedOn w:val="Fuentedeprrafopredeter"/>
    <w:link w:val="Sangra3detindependiente"/>
    <w:rsid w:val="00EB21A4"/>
    <w:rPr>
      <w:rFonts w:ascii="Times New Roman" w:eastAsia="Times New Roman" w:hAnsi="Times New Roman" w:cs="Times New Roman"/>
      <w:sz w:val="16"/>
      <w:szCs w:val="16"/>
      <w:lang w:eastAsia="x-none"/>
    </w:rPr>
  </w:style>
  <w:style w:type="paragraph" w:styleId="Textoindependiente3">
    <w:name w:val="Body Text 3"/>
    <w:basedOn w:val="Normal"/>
    <w:link w:val="Textoindependiente3Car"/>
    <w:rsid w:val="00EB21A4"/>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basedOn w:val="Fuentedeprrafopredeter"/>
    <w:link w:val="Textoindependiente3"/>
    <w:rsid w:val="00EB21A4"/>
    <w:rPr>
      <w:rFonts w:ascii="Times New Roman" w:eastAsia="Times New Roman" w:hAnsi="Times New Roman" w:cs="Times New Roman"/>
      <w:sz w:val="16"/>
      <w:szCs w:val="16"/>
      <w:lang w:val="es-ES" w:eastAsia="x-none"/>
    </w:rPr>
  </w:style>
  <w:style w:type="paragraph" w:customStyle="1" w:styleId="Head1">
    <w:name w:val="Head1"/>
    <w:basedOn w:val="Normal"/>
    <w:rsid w:val="00EB21A4"/>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B21A4"/>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B21A4"/>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B21A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B21A4"/>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B21A4"/>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B21A4"/>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B21A4"/>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B21A4"/>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B21A4"/>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B21A4"/>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basedOn w:val="Fuentedeprrafopredeter"/>
    <w:link w:val="Textonotapie"/>
    <w:rsid w:val="00EB21A4"/>
    <w:rPr>
      <w:rFonts w:ascii="Times New Roman" w:eastAsia="Times New Roman" w:hAnsi="Times New Roman" w:cs="Times New Roman"/>
      <w:sz w:val="20"/>
      <w:szCs w:val="20"/>
      <w:lang w:val="es-ES" w:eastAsia="x-none"/>
    </w:rPr>
  </w:style>
  <w:style w:type="character" w:styleId="Refdenotaalpie">
    <w:name w:val="footnote reference"/>
    <w:rsid w:val="00EB21A4"/>
    <w:rPr>
      <w:vertAlign w:val="superscript"/>
    </w:rPr>
  </w:style>
  <w:style w:type="paragraph" w:customStyle="1" w:styleId="Textoindependiente32">
    <w:name w:val="Texto independiente 32"/>
    <w:basedOn w:val="Normal"/>
    <w:rsid w:val="00EB21A4"/>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B21A4"/>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B21A4"/>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B21A4"/>
    <w:rPr>
      <w:color w:val="808080"/>
    </w:rPr>
  </w:style>
  <w:style w:type="table" w:styleId="Tablaconcuadrcula">
    <w:name w:val="Table Grid"/>
    <w:basedOn w:val="Tablanormal"/>
    <w:uiPriority w:val="59"/>
    <w:rsid w:val="00EB21A4"/>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B21A4"/>
    <w:pPr>
      <w:spacing w:after="0" w:line="240" w:lineRule="auto"/>
    </w:pPr>
    <w:rPr>
      <w:rFonts w:ascii="Tahoma" w:eastAsia="Times New Roman" w:hAnsi="Tahoma"/>
      <w:sz w:val="16"/>
      <w:szCs w:val="16"/>
      <w:lang w:val="es-ES" w:eastAsia="x-none"/>
    </w:rPr>
  </w:style>
  <w:style w:type="character" w:customStyle="1" w:styleId="MapadeldocumentoCar">
    <w:name w:val="Mapa del documento Car"/>
    <w:basedOn w:val="Fuentedeprrafopredeter"/>
    <w:link w:val="Mapadeldocumento"/>
    <w:rsid w:val="00EB21A4"/>
    <w:rPr>
      <w:rFonts w:ascii="Tahoma" w:eastAsia="Times New Roman" w:hAnsi="Tahoma" w:cs="Times New Roman"/>
      <w:sz w:val="16"/>
      <w:szCs w:val="16"/>
      <w:lang w:val="es-ES" w:eastAsia="x-none"/>
    </w:rPr>
  </w:style>
  <w:style w:type="character" w:styleId="Hipervnculo">
    <w:name w:val="Hyperlink"/>
    <w:uiPriority w:val="99"/>
    <w:rsid w:val="00EB21A4"/>
    <w:rPr>
      <w:color w:val="0000FF"/>
      <w:u w:val="single"/>
    </w:rPr>
  </w:style>
  <w:style w:type="character" w:customStyle="1" w:styleId="apple-style-span">
    <w:name w:val="apple-style-span"/>
    <w:basedOn w:val="Fuentedeprrafopredeter"/>
    <w:rsid w:val="00EB21A4"/>
  </w:style>
  <w:style w:type="numbering" w:customStyle="1" w:styleId="Estilo1">
    <w:name w:val="Estilo1"/>
    <w:uiPriority w:val="99"/>
    <w:rsid w:val="00EB21A4"/>
    <w:pPr>
      <w:numPr>
        <w:numId w:val="3"/>
      </w:numPr>
    </w:pPr>
  </w:style>
  <w:style w:type="paragraph" w:styleId="TDC2">
    <w:name w:val="toc 2"/>
    <w:basedOn w:val="Normal"/>
    <w:next w:val="Normal"/>
    <w:autoRedefine/>
    <w:uiPriority w:val="39"/>
    <w:rsid w:val="00EB21A4"/>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B21A4"/>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B21A4"/>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B21A4"/>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B21A4"/>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B21A4"/>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B21A4"/>
    <w:rPr>
      <w:b/>
      <w:bCs/>
    </w:rPr>
  </w:style>
  <w:style w:type="paragraph" w:customStyle="1" w:styleId="Textodenotaalfinal">
    <w:name w:val="Texto de nota al final"/>
    <w:basedOn w:val="Normal"/>
    <w:rsid w:val="00EB21A4"/>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B21A4"/>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B21A4"/>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B21A4"/>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B21A4"/>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B21A4"/>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B21A4"/>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B21A4"/>
  </w:style>
  <w:style w:type="paragraph" w:customStyle="1" w:styleId="Parra-Uno">
    <w:name w:val="Parra-Uno"/>
    <w:basedOn w:val="Normal"/>
    <w:rsid w:val="00EB21A4"/>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B21A4"/>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basedOn w:val="Fuentedeprrafopredeter"/>
    <w:link w:val="Subttulo"/>
    <w:rsid w:val="00EB21A4"/>
    <w:rPr>
      <w:rFonts w:ascii="Cambria" w:eastAsia="Times New Roman" w:hAnsi="Cambria" w:cs="Times New Roman"/>
      <w:sz w:val="24"/>
      <w:szCs w:val="24"/>
      <w:lang w:val="es-ES" w:eastAsia="es-ES"/>
    </w:rPr>
  </w:style>
  <w:style w:type="numbering" w:customStyle="1" w:styleId="Estilo2">
    <w:name w:val="Estilo2"/>
    <w:uiPriority w:val="99"/>
    <w:rsid w:val="00EB21A4"/>
    <w:pPr>
      <w:numPr>
        <w:numId w:val="4"/>
      </w:numPr>
    </w:pPr>
  </w:style>
  <w:style w:type="character" w:customStyle="1" w:styleId="Textoindependiente3Car1">
    <w:name w:val="Texto independiente 3 Car1"/>
    <w:uiPriority w:val="99"/>
    <w:semiHidden/>
    <w:rsid w:val="00EB21A4"/>
    <w:rPr>
      <w:rFonts w:ascii="Verdana" w:eastAsia="Times New Roman" w:hAnsi="Verdana"/>
      <w:sz w:val="16"/>
      <w:szCs w:val="16"/>
    </w:rPr>
  </w:style>
  <w:style w:type="character" w:customStyle="1" w:styleId="TextodegloboCar1">
    <w:name w:val="Texto de globo Car1"/>
    <w:uiPriority w:val="99"/>
    <w:semiHidden/>
    <w:rsid w:val="00EB21A4"/>
    <w:rPr>
      <w:rFonts w:ascii="Tahoma" w:eastAsia="Times New Roman" w:hAnsi="Tahoma" w:cs="Tahoma"/>
      <w:sz w:val="16"/>
      <w:szCs w:val="16"/>
    </w:rPr>
  </w:style>
  <w:style w:type="character" w:customStyle="1" w:styleId="TextocomentarioCar1">
    <w:name w:val="Texto comentario Car1"/>
    <w:uiPriority w:val="99"/>
    <w:semiHidden/>
    <w:rsid w:val="00EB21A4"/>
    <w:rPr>
      <w:rFonts w:ascii="Verdana" w:eastAsia="Times New Roman" w:hAnsi="Verdana"/>
    </w:rPr>
  </w:style>
  <w:style w:type="paragraph" w:styleId="Revisin">
    <w:name w:val="Revision"/>
    <w:hidden/>
    <w:uiPriority w:val="99"/>
    <w:semiHidden/>
    <w:rsid w:val="00EB21A4"/>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B21A4"/>
    <w:rPr>
      <w:color w:val="800080"/>
      <w:u w:val="single"/>
    </w:rPr>
  </w:style>
  <w:style w:type="paragraph" w:customStyle="1" w:styleId="xl61">
    <w:name w:val="xl61"/>
    <w:basedOn w:val="Normal"/>
    <w:rsid w:val="00EB21A4"/>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B21A4"/>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B21A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B21A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B21A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B21A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B21A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B21A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B21A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B21A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B21A4"/>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B21A4"/>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B21A4"/>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B21A4"/>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B21A4"/>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B2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B21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B21A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B21A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B21A4"/>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B21A4"/>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B21A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B21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B21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B21A4"/>
    <w:pPr>
      <w:widowControl w:val="0"/>
      <w:spacing w:after="118"/>
    </w:pPr>
    <w:rPr>
      <w:rFonts w:ascii="Chamois" w:hAnsi="Chamois" w:cs="Times New Roman"/>
      <w:color w:val="auto"/>
    </w:rPr>
  </w:style>
  <w:style w:type="paragraph" w:customStyle="1" w:styleId="CM28">
    <w:name w:val="CM28"/>
    <w:basedOn w:val="Default"/>
    <w:next w:val="Default"/>
    <w:uiPriority w:val="99"/>
    <w:rsid w:val="00EB21A4"/>
    <w:pPr>
      <w:widowControl w:val="0"/>
      <w:spacing w:after="473"/>
    </w:pPr>
    <w:rPr>
      <w:rFonts w:ascii="Chamois" w:hAnsi="Chamois" w:cs="Times New Roman"/>
      <w:color w:val="auto"/>
    </w:rPr>
  </w:style>
  <w:style w:type="paragraph" w:customStyle="1" w:styleId="CM6">
    <w:name w:val="CM6"/>
    <w:basedOn w:val="Default"/>
    <w:next w:val="Default"/>
    <w:uiPriority w:val="99"/>
    <w:rsid w:val="00EB21A4"/>
    <w:pPr>
      <w:widowControl w:val="0"/>
      <w:spacing w:line="231" w:lineRule="atLeast"/>
    </w:pPr>
    <w:rPr>
      <w:rFonts w:ascii="Chamois" w:hAnsi="Chamois" w:cs="Times New Roman"/>
      <w:color w:val="auto"/>
    </w:rPr>
  </w:style>
  <w:style w:type="character" w:customStyle="1" w:styleId="ib1">
    <w:name w:val="ib1"/>
    <w:rsid w:val="00EB21A4"/>
    <w:rPr>
      <w:spacing w:val="0"/>
    </w:rPr>
  </w:style>
  <w:style w:type="paragraph" w:customStyle="1" w:styleId="Pa3">
    <w:name w:val="Pa3"/>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B21A4"/>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B21A4"/>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B21A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EB21A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EB21A4"/>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EB21A4"/>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EB21A4"/>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EB21A4"/>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A4"/>
    <w:rPr>
      <w:rFonts w:ascii="Calibri" w:eastAsia="Calibri" w:hAnsi="Calibri" w:cs="Times New Roman"/>
      <w:lang w:val="es-MX"/>
    </w:rPr>
  </w:style>
  <w:style w:type="paragraph" w:styleId="Ttulo1">
    <w:name w:val="heading 1"/>
    <w:aliases w:val="Document Header1"/>
    <w:basedOn w:val="Normal"/>
    <w:next w:val="Normal"/>
    <w:link w:val="Ttulo1Car"/>
    <w:qFormat/>
    <w:rsid w:val="00EB21A4"/>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B21A4"/>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B21A4"/>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B21A4"/>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B21A4"/>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B21A4"/>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B21A4"/>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B21A4"/>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B21A4"/>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B21A4"/>
    <w:rPr>
      <w:rFonts w:ascii="Arial" w:eastAsia="Times New Roman" w:hAnsi="Arial" w:cs="Times New Roman"/>
      <w:b/>
      <w:bCs/>
      <w:kern w:val="32"/>
      <w:sz w:val="32"/>
      <w:szCs w:val="32"/>
      <w:lang w:val="es-ES" w:eastAsia="x-none"/>
    </w:rPr>
  </w:style>
  <w:style w:type="character" w:customStyle="1" w:styleId="Ttulo2Car">
    <w:name w:val="Título 2 Car"/>
    <w:basedOn w:val="Fuentedeprrafopredeter"/>
    <w:link w:val="Ttulo2"/>
    <w:rsid w:val="00EB21A4"/>
    <w:rPr>
      <w:rFonts w:ascii="Arial" w:eastAsia="Times New Roman" w:hAnsi="Arial" w:cs="Times New Roman"/>
      <w:b/>
      <w:bCs/>
      <w:i/>
      <w:iCs/>
      <w:sz w:val="28"/>
      <w:szCs w:val="28"/>
      <w:lang w:val="es-ES" w:eastAsia="x-none"/>
    </w:rPr>
  </w:style>
  <w:style w:type="character" w:customStyle="1" w:styleId="Ttulo3Car">
    <w:name w:val="Título 3 Car"/>
    <w:basedOn w:val="Fuentedeprrafopredeter"/>
    <w:link w:val="Ttulo3"/>
    <w:rsid w:val="00EB21A4"/>
    <w:rPr>
      <w:rFonts w:ascii="Cambria" w:eastAsia="Times New Roman" w:hAnsi="Cambria" w:cs="Times New Roman"/>
      <w:b/>
      <w:bCs/>
      <w:sz w:val="26"/>
      <w:szCs w:val="26"/>
      <w:lang w:val="es-ES" w:eastAsia="x-none"/>
    </w:rPr>
  </w:style>
  <w:style w:type="character" w:customStyle="1" w:styleId="Ttulo4Car">
    <w:name w:val="Título 4 Car"/>
    <w:basedOn w:val="Fuentedeprrafopredeter"/>
    <w:link w:val="Ttulo4"/>
    <w:rsid w:val="00EB21A4"/>
    <w:rPr>
      <w:rFonts w:ascii="Calibri" w:eastAsia="Times New Roman" w:hAnsi="Calibri" w:cs="Times New Roman"/>
      <w:b/>
      <w:bCs/>
      <w:sz w:val="28"/>
      <w:szCs w:val="28"/>
      <w:lang w:val="es-ES" w:eastAsia="x-none"/>
    </w:rPr>
  </w:style>
  <w:style w:type="character" w:customStyle="1" w:styleId="Ttulo5Car">
    <w:name w:val="Título 5 Car"/>
    <w:basedOn w:val="Fuentedeprrafopredeter"/>
    <w:link w:val="Ttulo5"/>
    <w:rsid w:val="00EB21A4"/>
    <w:rPr>
      <w:rFonts w:ascii="Times New Roman Bold" w:eastAsia="Times New Roman" w:hAnsi="Times New Roman Bold" w:cs="Times New Roman"/>
      <w:b/>
      <w:snapToGrid w:val="0"/>
      <w:sz w:val="28"/>
      <w:szCs w:val="20"/>
      <w:lang w:val="es-ES_tradnl" w:eastAsia="x-none"/>
    </w:rPr>
  </w:style>
  <w:style w:type="character" w:customStyle="1" w:styleId="Ttulo6Car">
    <w:name w:val="Título 6 Car"/>
    <w:basedOn w:val="Fuentedeprrafopredeter"/>
    <w:link w:val="Ttulo6"/>
    <w:rsid w:val="00EB21A4"/>
    <w:rPr>
      <w:rFonts w:ascii="Times New Roman" w:eastAsia="Times New Roman" w:hAnsi="Times New Roman" w:cs="Times New Roman"/>
      <w:b/>
      <w:sz w:val="20"/>
      <w:szCs w:val="20"/>
      <w:lang w:eastAsia="x-none"/>
    </w:rPr>
  </w:style>
  <w:style w:type="character" w:customStyle="1" w:styleId="Ttulo7Car">
    <w:name w:val="Título 7 Car"/>
    <w:basedOn w:val="Fuentedeprrafopredeter"/>
    <w:link w:val="Ttulo7"/>
    <w:rsid w:val="00EB21A4"/>
    <w:rPr>
      <w:rFonts w:ascii="Cambria" w:eastAsia="Times New Roman" w:hAnsi="Cambria" w:cs="Times New Roman"/>
      <w:i/>
      <w:iCs/>
      <w:color w:val="404040"/>
      <w:sz w:val="24"/>
      <w:szCs w:val="24"/>
      <w:lang w:val="es-ES" w:eastAsia="es-ES"/>
    </w:rPr>
  </w:style>
  <w:style w:type="character" w:customStyle="1" w:styleId="Ttulo8Car">
    <w:name w:val="Título 8 Car"/>
    <w:basedOn w:val="Fuentedeprrafopredeter"/>
    <w:link w:val="Ttulo8"/>
    <w:rsid w:val="00EB21A4"/>
    <w:rPr>
      <w:rFonts w:ascii="Tahoma" w:eastAsia="Times New Roman" w:hAnsi="Tahoma" w:cs="Times New Roman"/>
      <w:b/>
      <w:sz w:val="20"/>
      <w:szCs w:val="20"/>
      <w:u w:val="single"/>
      <w:lang w:val="x-none" w:eastAsia="x-none"/>
    </w:rPr>
  </w:style>
  <w:style w:type="character" w:customStyle="1" w:styleId="Ttulo9Car">
    <w:name w:val="Título 9 Car"/>
    <w:basedOn w:val="Fuentedeprrafopredeter"/>
    <w:link w:val="Ttulo9"/>
    <w:rsid w:val="00EB21A4"/>
    <w:rPr>
      <w:rFonts w:ascii="Arial" w:eastAsia="Times New Roman" w:hAnsi="Arial" w:cs="Times New Roman"/>
      <w:sz w:val="20"/>
      <w:szCs w:val="20"/>
      <w:lang w:val="es-ES" w:eastAsia="x-none"/>
    </w:rPr>
  </w:style>
  <w:style w:type="paragraph" w:styleId="Textodeglobo">
    <w:name w:val="Balloon Text"/>
    <w:basedOn w:val="Normal"/>
    <w:link w:val="TextodegloboCar"/>
    <w:uiPriority w:val="99"/>
    <w:unhideWhenUsed/>
    <w:rsid w:val="00EB21A4"/>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rsid w:val="00EB21A4"/>
    <w:rPr>
      <w:rFonts w:ascii="Tahoma" w:eastAsia="Calibri" w:hAnsi="Tahoma" w:cs="Times New Roman"/>
      <w:sz w:val="16"/>
      <w:szCs w:val="16"/>
      <w:lang w:val="x-none" w:eastAsia="x-none"/>
    </w:rPr>
  </w:style>
  <w:style w:type="paragraph" w:styleId="Sangradetextonormal">
    <w:name w:val="Body Text Indent"/>
    <w:basedOn w:val="Normal"/>
    <w:link w:val="SangradetextonormalCar"/>
    <w:uiPriority w:val="99"/>
    <w:rsid w:val="00EB21A4"/>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basedOn w:val="Fuentedeprrafopredeter"/>
    <w:link w:val="Sangradetextonormal"/>
    <w:uiPriority w:val="99"/>
    <w:rsid w:val="00EB21A4"/>
    <w:rPr>
      <w:rFonts w:ascii="Times New Roman" w:eastAsia="Times New Roman" w:hAnsi="Times New Roman" w:cs="Times New Roman"/>
      <w:sz w:val="20"/>
      <w:szCs w:val="20"/>
      <w:lang w:val="es-ES" w:eastAsia="x-none"/>
    </w:rPr>
  </w:style>
  <w:style w:type="paragraph" w:styleId="Prrafodelista">
    <w:name w:val="List Paragraph"/>
    <w:basedOn w:val="Normal"/>
    <w:link w:val="PrrafodelistaCar"/>
    <w:qFormat/>
    <w:rsid w:val="00EB21A4"/>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B21A4"/>
  </w:style>
  <w:style w:type="paragraph" w:styleId="Ttulo">
    <w:name w:val="Title"/>
    <w:basedOn w:val="Normal"/>
    <w:link w:val="TtuloCar"/>
    <w:qFormat/>
    <w:rsid w:val="00EB21A4"/>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basedOn w:val="Fuentedeprrafopredeter"/>
    <w:link w:val="Ttulo"/>
    <w:rsid w:val="00EB21A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B21A4"/>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basedOn w:val="Fuentedeprrafopredeter"/>
    <w:link w:val="Textoindependiente"/>
    <w:rsid w:val="00EB21A4"/>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B21A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basedOn w:val="Fuentedeprrafopredeter"/>
    <w:link w:val="Encabezado"/>
    <w:rsid w:val="00EB21A4"/>
    <w:rPr>
      <w:rFonts w:ascii="Times New Roman" w:eastAsia="Times New Roman" w:hAnsi="Times New Roman" w:cs="Times New Roman"/>
      <w:sz w:val="20"/>
      <w:szCs w:val="20"/>
      <w:lang w:val="es-ES" w:eastAsia="x-none"/>
    </w:rPr>
  </w:style>
  <w:style w:type="paragraph" w:customStyle="1" w:styleId="titulo7">
    <w:name w:val="titulo7"/>
    <w:basedOn w:val="Ttulo7"/>
    <w:autoRedefine/>
    <w:rsid w:val="00EB21A4"/>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B21A4"/>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B21A4"/>
    <w:pPr>
      <w:tabs>
        <w:tab w:val="num" w:pos="1584"/>
      </w:tabs>
      <w:ind w:left="1584" w:hanging="432"/>
    </w:pPr>
  </w:style>
  <w:style w:type="paragraph" w:customStyle="1" w:styleId="aparagraphs">
    <w:name w:val="(a) paragraphs"/>
    <w:next w:val="Normal"/>
    <w:rsid w:val="00EB21A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EB21A4"/>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basedOn w:val="Fuentedeprrafopredeter"/>
    <w:link w:val="Textoindependiente2"/>
    <w:rsid w:val="00EB21A4"/>
    <w:rPr>
      <w:rFonts w:ascii="Tms Rmn" w:eastAsia="Times New Roman" w:hAnsi="Tms Rmn" w:cs="Times New Roman"/>
      <w:sz w:val="20"/>
      <w:szCs w:val="20"/>
      <w:lang w:val="en-US" w:eastAsia="es-BO"/>
    </w:rPr>
  </w:style>
  <w:style w:type="paragraph" w:styleId="Listaconvietas2">
    <w:name w:val="List Bullet 2"/>
    <w:basedOn w:val="Normal"/>
    <w:autoRedefine/>
    <w:rsid w:val="00EB21A4"/>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B21A4"/>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B21A4"/>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B21A4"/>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basedOn w:val="Fuentedeprrafopredeter"/>
    <w:link w:val="Piedepgina"/>
    <w:uiPriority w:val="99"/>
    <w:rsid w:val="00EB21A4"/>
    <w:rPr>
      <w:rFonts w:ascii="Times New Roman" w:eastAsia="Times New Roman" w:hAnsi="Times New Roman" w:cs="Times New Roman"/>
      <w:sz w:val="20"/>
      <w:szCs w:val="20"/>
      <w:lang w:val="es-ES" w:eastAsia="x-none"/>
    </w:rPr>
  </w:style>
  <w:style w:type="character" w:styleId="Refdecomentario">
    <w:name w:val="annotation reference"/>
    <w:rsid w:val="00EB21A4"/>
    <w:rPr>
      <w:sz w:val="16"/>
      <w:szCs w:val="16"/>
    </w:rPr>
  </w:style>
  <w:style w:type="paragraph" w:styleId="Textocomentario">
    <w:name w:val="annotation text"/>
    <w:basedOn w:val="Normal"/>
    <w:link w:val="TextocomentarioCar"/>
    <w:rsid w:val="00EB21A4"/>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basedOn w:val="Fuentedeprrafopredeter"/>
    <w:link w:val="Textocomentario"/>
    <w:rsid w:val="00EB21A4"/>
    <w:rPr>
      <w:rFonts w:ascii="Times New Roman" w:eastAsia="Times New Roman" w:hAnsi="Times New Roman" w:cs="Times New Roman"/>
      <w:sz w:val="20"/>
      <w:szCs w:val="20"/>
      <w:lang w:val="es-ES" w:eastAsia="x-none"/>
    </w:rPr>
  </w:style>
  <w:style w:type="paragraph" w:styleId="Asuntodelcomentario">
    <w:name w:val="annotation subject"/>
    <w:basedOn w:val="Textocomentario"/>
    <w:next w:val="Textocomentario"/>
    <w:link w:val="AsuntodelcomentarioCar"/>
    <w:rsid w:val="00EB21A4"/>
    <w:rPr>
      <w:b/>
      <w:bCs/>
    </w:rPr>
  </w:style>
  <w:style w:type="character" w:customStyle="1" w:styleId="AsuntodelcomentarioCar">
    <w:name w:val="Asunto del comentario Car"/>
    <w:basedOn w:val="TextocomentarioCar"/>
    <w:link w:val="Asuntodelcomentario"/>
    <w:rsid w:val="00EB21A4"/>
    <w:rPr>
      <w:rFonts w:ascii="Times New Roman" w:eastAsia="Times New Roman" w:hAnsi="Times New Roman" w:cs="Times New Roman"/>
      <w:b/>
      <w:bCs/>
      <w:sz w:val="20"/>
      <w:szCs w:val="20"/>
      <w:lang w:val="es-ES" w:eastAsia="x-none"/>
    </w:rPr>
  </w:style>
  <w:style w:type="paragraph" w:customStyle="1" w:styleId="Normal2">
    <w:name w:val="Normal 2"/>
    <w:basedOn w:val="Normal"/>
    <w:rsid w:val="00EB21A4"/>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B21A4"/>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B21A4"/>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basedOn w:val="Fuentedeprrafopredeter"/>
    <w:link w:val="Sangra2detindependiente"/>
    <w:rsid w:val="00EB21A4"/>
    <w:rPr>
      <w:rFonts w:ascii="Times New Roman" w:eastAsia="Times New Roman" w:hAnsi="Times New Roman" w:cs="Times New Roman"/>
      <w:sz w:val="20"/>
      <w:szCs w:val="20"/>
      <w:lang w:val="es-ES" w:eastAsia="x-none"/>
    </w:rPr>
  </w:style>
  <w:style w:type="paragraph" w:styleId="Sinespaciado">
    <w:name w:val="No Spacing"/>
    <w:link w:val="SinespaciadoCar"/>
    <w:uiPriority w:val="1"/>
    <w:qFormat/>
    <w:rsid w:val="00EB21A4"/>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EB21A4"/>
    <w:rPr>
      <w:rFonts w:ascii="Calibri" w:eastAsia="Times New Roman" w:hAnsi="Calibri" w:cs="Times New Roman"/>
      <w:sz w:val="20"/>
      <w:szCs w:val="20"/>
      <w:lang w:val="es-ES" w:eastAsia="es-ES"/>
    </w:rPr>
  </w:style>
  <w:style w:type="paragraph" w:styleId="NormalWeb">
    <w:name w:val="Normal (Web)"/>
    <w:basedOn w:val="Normal"/>
    <w:uiPriority w:val="99"/>
    <w:rsid w:val="00EB21A4"/>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B21A4"/>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B21A4"/>
  </w:style>
  <w:style w:type="paragraph" w:styleId="Sangra3detindependiente">
    <w:name w:val="Body Text Indent 3"/>
    <w:basedOn w:val="Normal"/>
    <w:link w:val="Sangra3detindependienteCar"/>
    <w:rsid w:val="00EB21A4"/>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basedOn w:val="Fuentedeprrafopredeter"/>
    <w:link w:val="Sangra3detindependiente"/>
    <w:rsid w:val="00EB21A4"/>
    <w:rPr>
      <w:rFonts w:ascii="Times New Roman" w:eastAsia="Times New Roman" w:hAnsi="Times New Roman" w:cs="Times New Roman"/>
      <w:sz w:val="16"/>
      <w:szCs w:val="16"/>
      <w:lang w:eastAsia="x-none"/>
    </w:rPr>
  </w:style>
  <w:style w:type="paragraph" w:styleId="Textoindependiente3">
    <w:name w:val="Body Text 3"/>
    <w:basedOn w:val="Normal"/>
    <w:link w:val="Textoindependiente3Car"/>
    <w:rsid w:val="00EB21A4"/>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basedOn w:val="Fuentedeprrafopredeter"/>
    <w:link w:val="Textoindependiente3"/>
    <w:rsid w:val="00EB21A4"/>
    <w:rPr>
      <w:rFonts w:ascii="Times New Roman" w:eastAsia="Times New Roman" w:hAnsi="Times New Roman" w:cs="Times New Roman"/>
      <w:sz w:val="16"/>
      <w:szCs w:val="16"/>
      <w:lang w:val="es-ES" w:eastAsia="x-none"/>
    </w:rPr>
  </w:style>
  <w:style w:type="paragraph" w:customStyle="1" w:styleId="Head1">
    <w:name w:val="Head1"/>
    <w:basedOn w:val="Normal"/>
    <w:rsid w:val="00EB21A4"/>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B21A4"/>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B21A4"/>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B21A4"/>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B21A4"/>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B21A4"/>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B21A4"/>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B21A4"/>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B21A4"/>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B21A4"/>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B21A4"/>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basedOn w:val="Fuentedeprrafopredeter"/>
    <w:link w:val="Textonotapie"/>
    <w:rsid w:val="00EB21A4"/>
    <w:rPr>
      <w:rFonts w:ascii="Times New Roman" w:eastAsia="Times New Roman" w:hAnsi="Times New Roman" w:cs="Times New Roman"/>
      <w:sz w:val="20"/>
      <w:szCs w:val="20"/>
      <w:lang w:val="es-ES" w:eastAsia="x-none"/>
    </w:rPr>
  </w:style>
  <w:style w:type="character" w:styleId="Refdenotaalpie">
    <w:name w:val="footnote reference"/>
    <w:rsid w:val="00EB21A4"/>
    <w:rPr>
      <w:vertAlign w:val="superscript"/>
    </w:rPr>
  </w:style>
  <w:style w:type="paragraph" w:customStyle="1" w:styleId="Textoindependiente32">
    <w:name w:val="Texto independiente 32"/>
    <w:basedOn w:val="Normal"/>
    <w:rsid w:val="00EB21A4"/>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B21A4"/>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B21A4"/>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B21A4"/>
    <w:rPr>
      <w:color w:val="808080"/>
    </w:rPr>
  </w:style>
  <w:style w:type="table" w:styleId="Tablaconcuadrcula">
    <w:name w:val="Table Grid"/>
    <w:basedOn w:val="Tablanormal"/>
    <w:uiPriority w:val="59"/>
    <w:rsid w:val="00EB21A4"/>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B21A4"/>
    <w:pPr>
      <w:spacing w:after="0" w:line="240" w:lineRule="auto"/>
    </w:pPr>
    <w:rPr>
      <w:rFonts w:ascii="Tahoma" w:eastAsia="Times New Roman" w:hAnsi="Tahoma"/>
      <w:sz w:val="16"/>
      <w:szCs w:val="16"/>
      <w:lang w:val="es-ES" w:eastAsia="x-none"/>
    </w:rPr>
  </w:style>
  <w:style w:type="character" w:customStyle="1" w:styleId="MapadeldocumentoCar">
    <w:name w:val="Mapa del documento Car"/>
    <w:basedOn w:val="Fuentedeprrafopredeter"/>
    <w:link w:val="Mapadeldocumento"/>
    <w:rsid w:val="00EB21A4"/>
    <w:rPr>
      <w:rFonts w:ascii="Tahoma" w:eastAsia="Times New Roman" w:hAnsi="Tahoma" w:cs="Times New Roman"/>
      <w:sz w:val="16"/>
      <w:szCs w:val="16"/>
      <w:lang w:val="es-ES" w:eastAsia="x-none"/>
    </w:rPr>
  </w:style>
  <w:style w:type="character" w:styleId="Hipervnculo">
    <w:name w:val="Hyperlink"/>
    <w:uiPriority w:val="99"/>
    <w:rsid w:val="00EB21A4"/>
    <w:rPr>
      <w:color w:val="0000FF"/>
      <w:u w:val="single"/>
    </w:rPr>
  </w:style>
  <w:style w:type="character" w:customStyle="1" w:styleId="apple-style-span">
    <w:name w:val="apple-style-span"/>
    <w:basedOn w:val="Fuentedeprrafopredeter"/>
    <w:rsid w:val="00EB21A4"/>
  </w:style>
  <w:style w:type="numbering" w:customStyle="1" w:styleId="Estilo1">
    <w:name w:val="Estilo1"/>
    <w:uiPriority w:val="99"/>
    <w:rsid w:val="00EB21A4"/>
    <w:pPr>
      <w:numPr>
        <w:numId w:val="3"/>
      </w:numPr>
    </w:pPr>
  </w:style>
  <w:style w:type="paragraph" w:styleId="TDC2">
    <w:name w:val="toc 2"/>
    <w:basedOn w:val="Normal"/>
    <w:next w:val="Normal"/>
    <w:autoRedefine/>
    <w:uiPriority w:val="39"/>
    <w:rsid w:val="00EB21A4"/>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B21A4"/>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B21A4"/>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B21A4"/>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B21A4"/>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B21A4"/>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B21A4"/>
    <w:rPr>
      <w:b/>
      <w:bCs/>
    </w:rPr>
  </w:style>
  <w:style w:type="paragraph" w:customStyle="1" w:styleId="Textodenotaalfinal">
    <w:name w:val="Texto de nota al final"/>
    <w:basedOn w:val="Normal"/>
    <w:rsid w:val="00EB21A4"/>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B21A4"/>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B21A4"/>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B21A4"/>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B21A4"/>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B21A4"/>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B21A4"/>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B21A4"/>
  </w:style>
  <w:style w:type="paragraph" w:customStyle="1" w:styleId="Parra-Uno">
    <w:name w:val="Parra-Uno"/>
    <w:basedOn w:val="Normal"/>
    <w:rsid w:val="00EB21A4"/>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B21A4"/>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basedOn w:val="Fuentedeprrafopredeter"/>
    <w:link w:val="Subttulo"/>
    <w:rsid w:val="00EB21A4"/>
    <w:rPr>
      <w:rFonts w:ascii="Cambria" w:eastAsia="Times New Roman" w:hAnsi="Cambria" w:cs="Times New Roman"/>
      <w:sz w:val="24"/>
      <w:szCs w:val="24"/>
      <w:lang w:val="es-ES" w:eastAsia="es-ES"/>
    </w:rPr>
  </w:style>
  <w:style w:type="numbering" w:customStyle="1" w:styleId="Estilo2">
    <w:name w:val="Estilo2"/>
    <w:uiPriority w:val="99"/>
    <w:rsid w:val="00EB21A4"/>
    <w:pPr>
      <w:numPr>
        <w:numId w:val="4"/>
      </w:numPr>
    </w:pPr>
  </w:style>
  <w:style w:type="character" w:customStyle="1" w:styleId="Textoindependiente3Car1">
    <w:name w:val="Texto independiente 3 Car1"/>
    <w:uiPriority w:val="99"/>
    <w:semiHidden/>
    <w:rsid w:val="00EB21A4"/>
    <w:rPr>
      <w:rFonts w:ascii="Verdana" w:eastAsia="Times New Roman" w:hAnsi="Verdana"/>
      <w:sz w:val="16"/>
      <w:szCs w:val="16"/>
    </w:rPr>
  </w:style>
  <w:style w:type="character" w:customStyle="1" w:styleId="TextodegloboCar1">
    <w:name w:val="Texto de globo Car1"/>
    <w:uiPriority w:val="99"/>
    <w:semiHidden/>
    <w:rsid w:val="00EB21A4"/>
    <w:rPr>
      <w:rFonts w:ascii="Tahoma" w:eastAsia="Times New Roman" w:hAnsi="Tahoma" w:cs="Tahoma"/>
      <w:sz w:val="16"/>
      <w:szCs w:val="16"/>
    </w:rPr>
  </w:style>
  <w:style w:type="character" w:customStyle="1" w:styleId="TextocomentarioCar1">
    <w:name w:val="Texto comentario Car1"/>
    <w:uiPriority w:val="99"/>
    <w:semiHidden/>
    <w:rsid w:val="00EB21A4"/>
    <w:rPr>
      <w:rFonts w:ascii="Verdana" w:eastAsia="Times New Roman" w:hAnsi="Verdana"/>
    </w:rPr>
  </w:style>
  <w:style w:type="paragraph" w:styleId="Revisin">
    <w:name w:val="Revision"/>
    <w:hidden/>
    <w:uiPriority w:val="99"/>
    <w:semiHidden/>
    <w:rsid w:val="00EB21A4"/>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B21A4"/>
    <w:rPr>
      <w:color w:val="800080"/>
      <w:u w:val="single"/>
    </w:rPr>
  </w:style>
  <w:style w:type="paragraph" w:customStyle="1" w:styleId="xl61">
    <w:name w:val="xl61"/>
    <w:basedOn w:val="Normal"/>
    <w:rsid w:val="00EB21A4"/>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B21A4"/>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B21A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B21A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B21A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B21A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B21A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B21A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B21A4"/>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B21A4"/>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B21A4"/>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B21A4"/>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B21A4"/>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B21A4"/>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B21A4"/>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B21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B21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B21A4"/>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B21A4"/>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B21A4"/>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B21A4"/>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B21A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B21A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B21A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B21A4"/>
    <w:pPr>
      <w:widowControl w:val="0"/>
      <w:spacing w:after="118"/>
    </w:pPr>
    <w:rPr>
      <w:rFonts w:ascii="Chamois" w:hAnsi="Chamois" w:cs="Times New Roman"/>
      <w:color w:val="auto"/>
    </w:rPr>
  </w:style>
  <w:style w:type="paragraph" w:customStyle="1" w:styleId="CM28">
    <w:name w:val="CM28"/>
    <w:basedOn w:val="Default"/>
    <w:next w:val="Default"/>
    <w:uiPriority w:val="99"/>
    <w:rsid w:val="00EB21A4"/>
    <w:pPr>
      <w:widowControl w:val="0"/>
      <w:spacing w:after="473"/>
    </w:pPr>
    <w:rPr>
      <w:rFonts w:ascii="Chamois" w:hAnsi="Chamois" w:cs="Times New Roman"/>
      <w:color w:val="auto"/>
    </w:rPr>
  </w:style>
  <w:style w:type="paragraph" w:customStyle="1" w:styleId="CM6">
    <w:name w:val="CM6"/>
    <w:basedOn w:val="Default"/>
    <w:next w:val="Default"/>
    <w:uiPriority w:val="99"/>
    <w:rsid w:val="00EB21A4"/>
    <w:pPr>
      <w:widowControl w:val="0"/>
      <w:spacing w:line="231" w:lineRule="atLeast"/>
    </w:pPr>
    <w:rPr>
      <w:rFonts w:ascii="Chamois" w:hAnsi="Chamois" w:cs="Times New Roman"/>
      <w:color w:val="auto"/>
    </w:rPr>
  </w:style>
  <w:style w:type="character" w:customStyle="1" w:styleId="ib1">
    <w:name w:val="ib1"/>
    <w:rsid w:val="00EB21A4"/>
    <w:rPr>
      <w:spacing w:val="0"/>
    </w:rPr>
  </w:style>
  <w:style w:type="paragraph" w:customStyle="1" w:styleId="Pa3">
    <w:name w:val="Pa3"/>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B21A4"/>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B21A4"/>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B21A4"/>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B21A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EB21A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EB21A4"/>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EB21A4"/>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EB21A4"/>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EB21A4"/>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11743</Words>
  <Characters>64591</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Freddy Marcelino Andrade Mamani</dc:creator>
  <cp:lastModifiedBy>Freddy Marcelino Andrade Mamani</cp:lastModifiedBy>
  <cp:revision>1</cp:revision>
  <dcterms:created xsi:type="dcterms:W3CDTF">2015-06-12T17:59:00Z</dcterms:created>
  <dcterms:modified xsi:type="dcterms:W3CDTF">2015-06-12T18:00:00Z</dcterms:modified>
</cp:coreProperties>
</file>