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1EDF" w:rsidRDefault="00201E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EDF" w:rsidRPr="00D06FCF" w:rsidRDefault="00201EDF" w:rsidP="00D06FCF"/>
                          <w:p w:rsidR="00201EDF" w:rsidRDefault="00201EDF" w:rsidP="00196858"/>
                          <w:p w:rsidR="00201EDF" w:rsidRPr="00196858" w:rsidRDefault="00201EDF" w:rsidP="00196858"/>
                          <w:p w:rsidR="00201EDF" w:rsidRDefault="00201ED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01EDF" w:rsidRPr="00FA6B6B" w:rsidRDefault="00201EDF" w:rsidP="00BC21BB">
                            <w:pPr>
                              <w:ind w:left="142"/>
                              <w:jc w:val="center"/>
                              <w:rPr>
                                <w:rFonts w:ascii="Verdana" w:hAnsi="Verdana"/>
                                <w:b/>
                                <w:sz w:val="28"/>
                                <w:szCs w:val="28"/>
                              </w:rPr>
                            </w:pPr>
                          </w:p>
                          <w:p w:rsidR="00201EDF" w:rsidRDefault="00201EDF" w:rsidP="00BC21BB">
                            <w:pPr>
                              <w:ind w:left="142"/>
                              <w:jc w:val="center"/>
                              <w:rPr>
                                <w:rFonts w:ascii="Century Gothic" w:hAnsi="Century Gothic" w:cs="Arial"/>
                                <w:b/>
                                <w:sz w:val="32"/>
                                <w:szCs w:val="32"/>
                                <w:lang w:val="es-MX"/>
                              </w:rPr>
                            </w:pPr>
                          </w:p>
                          <w:p w:rsidR="00201EDF" w:rsidRDefault="00A23554" w:rsidP="00A23554">
                            <w:pPr>
                              <w:ind w:left="142"/>
                              <w:jc w:val="center"/>
                              <w:rPr>
                                <w:rFonts w:ascii="Century Gothic" w:hAnsi="Century Gothic"/>
                                <w:b/>
                                <w:sz w:val="48"/>
                                <w:szCs w:val="48"/>
                              </w:rPr>
                            </w:pPr>
                            <w:r w:rsidRPr="00A23554">
                              <w:rPr>
                                <w:rFonts w:ascii="Century Gothic" w:hAnsi="Century Gothic"/>
                                <w:b/>
                                <w:sz w:val="48"/>
                                <w:szCs w:val="48"/>
                              </w:rPr>
                              <w:t>ENMIENDA</w:t>
                            </w:r>
                            <w:r>
                              <w:rPr>
                                <w:rFonts w:ascii="Century Gothic" w:hAnsi="Century Gothic"/>
                                <w:b/>
                                <w:sz w:val="48"/>
                                <w:szCs w:val="48"/>
                              </w:rPr>
                              <w:t xml:space="preserve"> N° 1</w:t>
                            </w:r>
                          </w:p>
                          <w:p w:rsidR="00A23554" w:rsidRDefault="00A23554" w:rsidP="00A23554">
                            <w:pPr>
                              <w:ind w:left="142"/>
                              <w:jc w:val="center"/>
                              <w:rPr>
                                <w:rFonts w:ascii="Century Gothic" w:hAnsi="Century Gothic" w:cs="Arial"/>
                                <w:b/>
                                <w:sz w:val="32"/>
                                <w:szCs w:val="32"/>
                                <w:lang w:val="es-MX"/>
                              </w:rPr>
                            </w:pPr>
                          </w:p>
                          <w:p w:rsidR="00A23554" w:rsidRPr="00452347" w:rsidRDefault="00A23554" w:rsidP="00A23554">
                            <w:pPr>
                              <w:ind w:left="142"/>
                              <w:jc w:val="center"/>
                              <w:rPr>
                                <w:rFonts w:ascii="Century Gothic" w:hAnsi="Century Gothic" w:cs="Arial"/>
                                <w:b/>
                                <w:i/>
                                <w:sz w:val="32"/>
                                <w:szCs w:val="32"/>
                                <w:lang w:val="es-MX"/>
                              </w:rPr>
                            </w:pPr>
                            <w:r>
                              <w:rPr>
                                <w:rFonts w:ascii="Century Gothic" w:hAnsi="Century Gothic" w:cs="Arial"/>
                                <w:b/>
                                <w:sz w:val="32"/>
                                <w:szCs w:val="32"/>
                                <w:lang w:val="es-MX"/>
                              </w:rPr>
                              <w:t xml:space="preserve">AL DOCUMENTO </w:t>
                            </w:r>
                            <w:r w:rsidRPr="00811D4C">
                              <w:rPr>
                                <w:rFonts w:ascii="Century Gothic" w:hAnsi="Century Gothic" w:cs="Arial"/>
                                <w:b/>
                                <w:sz w:val="32"/>
                                <w:szCs w:val="32"/>
                                <w:lang w:val="es-MX"/>
                              </w:rPr>
                              <w:t>BASE DE CONTRATACIÓN</w:t>
                            </w:r>
                            <w:r>
                              <w:rPr>
                                <w:rFonts w:ascii="Century Gothic" w:hAnsi="Century Gothic" w:cs="Arial"/>
                                <w:b/>
                                <w:sz w:val="32"/>
                                <w:szCs w:val="32"/>
                                <w:lang w:val="es-MX"/>
                              </w:rPr>
                              <w:t xml:space="preserve"> </w:t>
                            </w:r>
                            <w:r>
                              <w:rPr>
                                <w:rFonts w:ascii="Century Gothic" w:hAnsi="Century Gothic" w:cs="Arial"/>
                                <w:b/>
                                <w:sz w:val="32"/>
                                <w:szCs w:val="32"/>
                                <w:lang w:val="es-MX"/>
                              </w:rPr>
                              <w:t xml:space="preserve">Y ESPECIFICACIONES TECNICAS </w:t>
                            </w:r>
                          </w:p>
                          <w:p w:rsidR="00201EDF" w:rsidRPr="00536091" w:rsidRDefault="00201EDF" w:rsidP="00025300">
                            <w:pPr>
                              <w:ind w:left="142"/>
                              <w:jc w:val="center"/>
                              <w:rPr>
                                <w:rFonts w:ascii="Century Gothic" w:hAnsi="Century Gothic" w:cs="Arial"/>
                                <w:b/>
                                <w:bCs/>
                                <w:sz w:val="24"/>
                                <w:szCs w:val="24"/>
                              </w:rPr>
                            </w:pPr>
                          </w:p>
                          <w:p w:rsidR="00201EDF" w:rsidRPr="00536091" w:rsidRDefault="00201EDF"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CONSTRUCCION DE RED SECUNDARIA J.V. CIRCUNVALACION I, II, I</w:t>
                            </w:r>
                            <w:r w:rsidR="00C03B02">
                              <w:rPr>
                                <w:rFonts w:ascii="Century Gothic" w:hAnsi="Century Gothic" w:cs="Century Gothic"/>
                                <w:b/>
                                <w:bCs/>
                                <w:color w:val="000000"/>
                                <w:sz w:val="32"/>
                                <w:szCs w:val="32"/>
                              </w:rPr>
                              <w:t>I</w:t>
                            </w:r>
                            <w:r>
                              <w:rPr>
                                <w:rFonts w:ascii="Century Gothic" w:hAnsi="Century Gothic" w:cs="Century Gothic"/>
                                <w:b/>
                                <w:bCs/>
                                <w:color w:val="000000"/>
                                <w:sz w:val="32"/>
                                <w:szCs w:val="32"/>
                              </w:rPr>
                              <w:t>I, IV DISTRITO 4 CIUDAD DE ORURO”</w:t>
                            </w:r>
                          </w:p>
                          <w:p w:rsidR="00201EDF" w:rsidRDefault="00201ED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01EDF" w:rsidRPr="00536091" w:rsidRDefault="00201ED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CDO-01-DRGOR-73-15</w:t>
                            </w:r>
                          </w:p>
                          <w:p w:rsidR="00201EDF" w:rsidRPr="00536091" w:rsidRDefault="00201E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01EDF" w:rsidRDefault="00201EDF" w:rsidP="00BC21BB">
                            <w:pPr>
                              <w:ind w:left="142" w:right="931"/>
                              <w:jc w:val="center"/>
                              <w:rPr>
                                <w:rFonts w:ascii="Century Gothic" w:hAnsi="Century Gothic"/>
                                <w:lang w:val="es-ES_tradnl"/>
                              </w:rPr>
                            </w:pPr>
                          </w:p>
                          <w:p w:rsidR="00201EDF" w:rsidRDefault="00201EDF" w:rsidP="00BC21BB">
                            <w:pPr>
                              <w:ind w:right="930"/>
                              <w:jc w:val="center"/>
                              <w:rPr>
                                <w:rFonts w:ascii="Century Gothic" w:hAnsi="Century Gothic"/>
                                <w:lang w:val="es-ES_tradnl"/>
                              </w:rPr>
                            </w:pPr>
                            <w:r>
                              <w:rPr>
                                <w:rFonts w:ascii="Century Gothic" w:hAnsi="Century Gothic"/>
                                <w:lang w:val="es-ES_tradnl"/>
                              </w:rPr>
                              <w:t xml:space="preserve">             </w:t>
                            </w:r>
                          </w:p>
                          <w:p w:rsidR="00201EDF" w:rsidRPr="00574BFC" w:rsidRDefault="00201ED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01EDF" w:rsidRPr="009C5A35" w:rsidRDefault="00201E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01EDF" w:rsidRDefault="00201E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EDF" w:rsidRPr="00D06FCF" w:rsidRDefault="00201EDF" w:rsidP="00D06FCF"/>
                    <w:p w:rsidR="00201EDF" w:rsidRDefault="00201EDF" w:rsidP="00196858"/>
                    <w:p w:rsidR="00201EDF" w:rsidRPr="00196858" w:rsidRDefault="00201EDF" w:rsidP="00196858"/>
                    <w:p w:rsidR="00201EDF" w:rsidRDefault="00201ED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01EDF" w:rsidRPr="00FA6B6B" w:rsidRDefault="00201EDF" w:rsidP="00BC21BB">
                      <w:pPr>
                        <w:ind w:left="142"/>
                        <w:jc w:val="center"/>
                        <w:rPr>
                          <w:rFonts w:ascii="Verdana" w:hAnsi="Verdana"/>
                          <w:b/>
                          <w:sz w:val="28"/>
                          <w:szCs w:val="28"/>
                        </w:rPr>
                      </w:pPr>
                    </w:p>
                    <w:p w:rsidR="00201EDF" w:rsidRDefault="00201EDF" w:rsidP="00BC21BB">
                      <w:pPr>
                        <w:ind w:left="142"/>
                        <w:jc w:val="center"/>
                        <w:rPr>
                          <w:rFonts w:ascii="Century Gothic" w:hAnsi="Century Gothic" w:cs="Arial"/>
                          <w:b/>
                          <w:sz w:val="32"/>
                          <w:szCs w:val="32"/>
                          <w:lang w:val="es-MX"/>
                        </w:rPr>
                      </w:pPr>
                    </w:p>
                    <w:p w:rsidR="00201EDF" w:rsidRDefault="00A23554" w:rsidP="00A23554">
                      <w:pPr>
                        <w:ind w:left="142"/>
                        <w:jc w:val="center"/>
                        <w:rPr>
                          <w:rFonts w:ascii="Century Gothic" w:hAnsi="Century Gothic"/>
                          <w:b/>
                          <w:sz w:val="48"/>
                          <w:szCs w:val="48"/>
                        </w:rPr>
                      </w:pPr>
                      <w:r w:rsidRPr="00A23554">
                        <w:rPr>
                          <w:rFonts w:ascii="Century Gothic" w:hAnsi="Century Gothic"/>
                          <w:b/>
                          <w:sz w:val="48"/>
                          <w:szCs w:val="48"/>
                        </w:rPr>
                        <w:t>ENMIENDA</w:t>
                      </w:r>
                      <w:r>
                        <w:rPr>
                          <w:rFonts w:ascii="Century Gothic" w:hAnsi="Century Gothic"/>
                          <w:b/>
                          <w:sz w:val="48"/>
                          <w:szCs w:val="48"/>
                        </w:rPr>
                        <w:t xml:space="preserve"> N° 1</w:t>
                      </w:r>
                    </w:p>
                    <w:p w:rsidR="00A23554" w:rsidRDefault="00A23554" w:rsidP="00A23554">
                      <w:pPr>
                        <w:ind w:left="142"/>
                        <w:jc w:val="center"/>
                        <w:rPr>
                          <w:rFonts w:ascii="Century Gothic" w:hAnsi="Century Gothic" w:cs="Arial"/>
                          <w:b/>
                          <w:sz w:val="32"/>
                          <w:szCs w:val="32"/>
                          <w:lang w:val="es-MX"/>
                        </w:rPr>
                      </w:pPr>
                    </w:p>
                    <w:p w:rsidR="00A23554" w:rsidRPr="00452347" w:rsidRDefault="00A23554" w:rsidP="00A23554">
                      <w:pPr>
                        <w:ind w:left="142"/>
                        <w:jc w:val="center"/>
                        <w:rPr>
                          <w:rFonts w:ascii="Century Gothic" w:hAnsi="Century Gothic" w:cs="Arial"/>
                          <w:b/>
                          <w:i/>
                          <w:sz w:val="32"/>
                          <w:szCs w:val="32"/>
                          <w:lang w:val="es-MX"/>
                        </w:rPr>
                      </w:pPr>
                      <w:r>
                        <w:rPr>
                          <w:rFonts w:ascii="Century Gothic" w:hAnsi="Century Gothic" w:cs="Arial"/>
                          <w:b/>
                          <w:sz w:val="32"/>
                          <w:szCs w:val="32"/>
                          <w:lang w:val="es-MX"/>
                        </w:rPr>
                        <w:t xml:space="preserve">AL DOCUMENTO </w:t>
                      </w:r>
                      <w:r w:rsidRPr="00811D4C">
                        <w:rPr>
                          <w:rFonts w:ascii="Century Gothic" w:hAnsi="Century Gothic" w:cs="Arial"/>
                          <w:b/>
                          <w:sz w:val="32"/>
                          <w:szCs w:val="32"/>
                          <w:lang w:val="es-MX"/>
                        </w:rPr>
                        <w:t>BASE DE CONTRATACIÓN</w:t>
                      </w:r>
                      <w:r>
                        <w:rPr>
                          <w:rFonts w:ascii="Century Gothic" w:hAnsi="Century Gothic" w:cs="Arial"/>
                          <w:b/>
                          <w:sz w:val="32"/>
                          <w:szCs w:val="32"/>
                          <w:lang w:val="es-MX"/>
                        </w:rPr>
                        <w:t xml:space="preserve"> </w:t>
                      </w:r>
                      <w:r>
                        <w:rPr>
                          <w:rFonts w:ascii="Century Gothic" w:hAnsi="Century Gothic" w:cs="Arial"/>
                          <w:b/>
                          <w:sz w:val="32"/>
                          <w:szCs w:val="32"/>
                          <w:lang w:val="es-MX"/>
                        </w:rPr>
                        <w:t xml:space="preserve">Y ESPECIFICACIONES TECNICAS </w:t>
                      </w:r>
                    </w:p>
                    <w:p w:rsidR="00201EDF" w:rsidRPr="00536091" w:rsidRDefault="00201EDF" w:rsidP="00025300">
                      <w:pPr>
                        <w:ind w:left="142"/>
                        <w:jc w:val="center"/>
                        <w:rPr>
                          <w:rFonts w:ascii="Century Gothic" w:hAnsi="Century Gothic" w:cs="Arial"/>
                          <w:b/>
                          <w:bCs/>
                          <w:sz w:val="24"/>
                          <w:szCs w:val="24"/>
                        </w:rPr>
                      </w:pPr>
                    </w:p>
                    <w:p w:rsidR="00201EDF" w:rsidRPr="00536091" w:rsidRDefault="00201EDF"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CONSTRUCCION DE RED SECUNDARIA J.V. CIRCUNVALACION I, II, I</w:t>
                      </w:r>
                      <w:r w:rsidR="00C03B02">
                        <w:rPr>
                          <w:rFonts w:ascii="Century Gothic" w:hAnsi="Century Gothic" w:cs="Century Gothic"/>
                          <w:b/>
                          <w:bCs/>
                          <w:color w:val="000000"/>
                          <w:sz w:val="32"/>
                          <w:szCs w:val="32"/>
                        </w:rPr>
                        <w:t>I</w:t>
                      </w:r>
                      <w:r>
                        <w:rPr>
                          <w:rFonts w:ascii="Century Gothic" w:hAnsi="Century Gothic" w:cs="Century Gothic"/>
                          <w:b/>
                          <w:bCs/>
                          <w:color w:val="000000"/>
                          <w:sz w:val="32"/>
                          <w:szCs w:val="32"/>
                        </w:rPr>
                        <w:t>I, IV DISTRITO 4 CIUDAD DE ORURO”</w:t>
                      </w:r>
                    </w:p>
                    <w:p w:rsidR="00201EDF" w:rsidRDefault="00201ED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01EDF" w:rsidRPr="00536091" w:rsidRDefault="00201ED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CDO-01-DRGOR-73-15</w:t>
                      </w:r>
                    </w:p>
                    <w:p w:rsidR="00201EDF" w:rsidRPr="00536091" w:rsidRDefault="00201E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01EDF" w:rsidRDefault="00201EDF" w:rsidP="00BC21BB">
                      <w:pPr>
                        <w:ind w:left="142" w:right="931"/>
                        <w:jc w:val="center"/>
                        <w:rPr>
                          <w:rFonts w:ascii="Century Gothic" w:hAnsi="Century Gothic"/>
                          <w:lang w:val="es-ES_tradnl"/>
                        </w:rPr>
                      </w:pPr>
                    </w:p>
                    <w:p w:rsidR="00201EDF" w:rsidRDefault="00201EDF" w:rsidP="00BC21BB">
                      <w:pPr>
                        <w:ind w:right="930"/>
                        <w:jc w:val="center"/>
                        <w:rPr>
                          <w:rFonts w:ascii="Century Gothic" w:hAnsi="Century Gothic"/>
                          <w:lang w:val="es-ES_tradnl"/>
                        </w:rPr>
                      </w:pPr>
                      <w:r>
                        <w:rPr>
                          <w:rFonts w:ascii="Century Gothic" w:hAnsi="Century Gothic"/>
                          <w:lang w:val="es-ES_tradnl"/>
                        </w:rPr>
                        <w:t xml:space="preserve">             </w:t>
                      </w:r>
                    </w:p>
                    <w:p w:rsidR="00201EDF" w:rsidRPr="00574BFC" w:rsidRDefault="00201ED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01EDF" w:rsidRPr="009C5A35" w:rsidRDefault="00201EDF" w:rsidP="00BC21BB">
                      <w:pPr>
                        <w:ind w:right="930"/>
                        <w:jc w:val="center"/>
                        <w:rPr>
                          <w:rFonts w:ascii="Century Gothic" w:hAnsi="Century Gothic"/>
                          <w:lang w:val="es-ES_tradnl"/>
                        </w:rPr>
                      </w:pPr>
                    </w:p>
                  </w:txbxContent>
                </v:textbox>
              </v:roundrect>
            </w:pict>
          </mc:Fallback>
        </mc:AlternateContent>
      </w:r>
      <w:r w:rsidR="00237D3E" w:rsidRPr="00436E15">
        <w:br w:type="page"/>
      </w:r>
    </w:p>
    <w:p w:rsidR="00871ACA" w:rsidRPr="00A23554" w:rsidRDefault="00871ACA" w:rsidP="00A23554">
      <w:pPr>
        <w:rPr>
          <w:rFonts w:asciiTheme="minorHAnsi" w:hAnsiTheme="minorHAnsi" w:cstheme="minorHAnsi"/>
          <w:b/>
          <w:sz w:val="22"/>
          <w:szCs w:val="22"/>
        </w:rPr>
      </w:pPr>
    </w:p>
    <w:p w:rsidR="00A23554" w:rsidRPr="00A23554" w:rsidRDefault="00A23554" w:rsidP="00A23554">
      <w:pPr>
        <w:ind w:left="142"/>
        <w:jc w:val="center"/>
        <w:rPr>
          <w:rFonts w:asciiTheme="minorHAnsi" w:hAnsiTheme="minorHAnsi" w:cstheme="minorHAnsi"/>
          <w:b/>
          <w:sz w:val="22"/>
          <w:szCs w:val="22"/>
        </w:rPr>
      </w:pPr>
      <w:r w:rsidRPr="00A23554">
        <w:rPr>
          <w:rFonts w:asciiTheme="minorHAnsi" w:hAnsiTheme="minorHAnsi" w:cstheme="minorHAnsi"/>
          <w:b/>
          <w:sz w:val="22"/>
          <w:szCs w:val="22"/>
        </w:rPr>
        <w:t>ANEXO LLENADO DE FORMULARIO B - 3</w:t>
      </w:r>
    </w:p>
    <w:p w:rsidR="00A23554" w:rsidRPr="00A23554" w:rsidRDefault="00A23554" w:rsidP="00A23554">
      <w:pPr>
        <w:tabs>
          <w:tab w:val="left" w:pos="6450"/>
        </w:tabs>
        <w:ind w:left="142"/>
        <w:rPr>
          <w:rFonts w:asciiTheme="minorHAnsi" w:hAnsiTheme="minorHAnsi" w:cstheme="minorHAnsi"/>
          <w:b/>
          <w:sz w:val="22"/>
          <w:szCs w:val="22"/>
        </w:rPr>
      </w:pPr>
      <w:r w:rsidRPr="00A23554">
        <w:rPr>
          <w:rFonts w:asciiTheme="minorHAnsi" w:hAnsiTheme="minorHAnsi" w:cstheme="minorHAnsi"/>
          <w:b/>
          <w:sz w:val="22"/>
          <w:szCs w:val="22"/>
        </w:rPr>
        <w:tab/>
      </w:r>
    </w:p>
    <w:p w:rsidR="00A23554" w:rsidRPr="00A23554" w:rsidRDefault="00A23554" w:rsidP="00A23554">
      <w:pPr>
        <w:ind w:left="142"/>
        <w:jc w:val="center"/>
        <w:rPr>
          <w:rFonts w:asciiTheme="minorHAnsi" w:hAnsiTheme="minorHAnsi" w:cstheme="minorHAnsi"/>
          <w:b/>
          <w:sz w:val="22"/>
          <w:szCs w:val="22"/>
        </w:rPr>
      </w:pPr>
    </w:p>
    <w:p w:rsidR="00A23554" w:rsidRPr="00A23554" w:rsidRDefault="00A23554" w:rsidP="00A23554">
      <w:pPr>
        <w:ind w:left="142"/>
        <w:jc w:val="both"/>
        <w:rPr>
          <w:rFonts w:asciiTheme="minorHAnsi" w:hAnsiTheme="minorHAnsi" w:cstheme="minorHAnsi"/>
          <w:b/>
          <w:sz w:val="22"/>
          <w:szCs w:val="22"/>
          <w:u w:val="single"/>
        </w:rPr>
      </w:pPr>
      <w:r w:rsidRPr="00A23554">
        <w:rPr>
          <w:rFonts w:asciiTheme="minorHAnsi" w:hAnsiTheme="minorHAnsi" w:cstheme="minorHAnsi"/>
          <w:b/>
          <w:sz w:val="22"/>
          <w:szCs w:val="22"/>
          <w:u w:val="single"/>
        </w:rPr>
        <w:t>FORMULARIO B-3 - COSTOS UNITARIOS ELEMENTALES</w:t>
      </w:r>
    </w:p>
    <w:p w:rsidR="00A23554" w:rsidRPr="00A23554" w:rsidRDefault="00A23554" w:rsidP="00A23554">
      <w:pPr>
        <w:ind w:left="142"/>
        <w:jc w:val="both"/>
        <w:rPr>
          <w:rFonts w:asciiTheme="minorHAnsi" w:hAnsiTheme="minorHAnsi" w:cstheme="minorHAnsi"/>
          <w:b/>
          <w:sz w:val="22"/>
          <w:szCs w:val="22"/>
          <w:u w:val="single"/>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Para la elaboración del formulario B3, el proponente debe considerar la información que contiene el formulario B2.</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APLICACIÓN: El Proponente deberá presentar la cotización de precios unitarios elementales, sin recargos, de todo  el listado de equipo, materiales y personal solicitados en las especificaciones Técnicos y plasmados en el Formulario B-2.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La cotización y ratificación de precios elementales es obligatoria y deberá ser idéntica para todos los elementos registrados en los análisis de precios unitarios de la propuesta  económica contenida en los Formularios B-2.</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Estos costos deben ser cotizados por cada insumo necesario para la ejecución de las diferentes actividades o ítems, los mismo serán cotizados en el mercado del área de influencia del proyecto.</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La gama de insumos descritos y cotizados en el formulario no es limitativa, puesto que el proponente debe de cotizar los insumos adicionales que a su criterio seria necesarios para garantizar la calidad de las obras.</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Estos precios unitarios elementales de los insumos adicionales serán utilizados para la formulación de una actividad adicional, si así sea requerido en la formulación de una nueva actividad en la etapa de construcción.</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CUMPLIMIENTO: Los costos estarán sujetos a los costos establecidos en los mercados, los mismos son precios estándar los mismos no deberán exceder lo establecido en el equilibrio entre la oferta y la demanda.</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ESTRUCTURACION: Se deberá describir en los insumos de la siguiente manera:</w:t>
      </w:r>
    </w:p>
    <w:p w:rsidR="00A23554" w:rsidRPr="00A23554" w:rsidRDefault="00A23554" w:rsidP="00C03DDF">
      <w:pPr>
        <w:pStyle w:val="Prrafodelista"/>
        <w:numPr>
          <w:ilvl w:val="0"/>
          <w:numId w:val="29"/>
        </w:numPr>
        <w:spacing w:after="200" w:line="276" w:lineRule="auto"/>
        <w:contextualSpacing/>
        <w:jc w:val="both"/>
        <w:rPr>
          <w:rFonts w:asciiTheme="minorHAnsi" w:hAnsiTheme="minorHAnsi" w:cstheme="minorHAnsi"/>
          <w:sz w:val="22"/>
          <w:szCs w:val="22"/>
        </w:rPr>
      </w:pPr>
      <w:r w:rsidRPr="00A23554">
        <w:rPr>
          <w:rFonts w:asciiTheme="minorHAnsi" w:hAnsiTheme="minorHAnsi" w:cstheme="minorHAnsi"/>
          <w:sz w:val="22"/>
          <w:szCs w:val="22"/>
        </w:rPr>
        <w:t>Materiales con la denominación de manejo técnico; se deberá describir la unidad de cotización (m3; m2; pie2, m; kg, etc.).</w:t>
      </w:r>
    </w:p>
    <w:p w:rsidR="00A23554" w:rsidRPr="00A23554" w:rsidRDefault="00A23554" w:rsidP="00C03DDF">
      <w:pPr>
        <w:pStyle w:val="Prrafodelista"/>
        <w:numPr>
          <w:ilvl w:val="0"/>
          <w:numId w:val="29"/>
        </w:numPr>
        <w:spacing w:after="200" w:line="276" w:lineRule="auto"/>
        <w:contextualSpacing/>
        <w:rPr>
          <w:rFonts w:asciiTheme="minorHAnsi" w:hAnsiTheme="minorHAnsi" w:cstheme="minorHAnsi"/>
          <w:sz w:val="22"/>
          <w:szCs w:val="22"/>
        </w:rPr>
      </w:pPr>
      <w:r w:rsidRPr="00A23554">
        <w:rPr>
          <w:rFonts w:asciiTheme="minorHAnsi" w:hAnsiTheme="minorHAnsi" w:cstheme="minorHAnsi"/>
          <w:sz w:val="22"/>
          <w:szCs w:val="22"/>
        </w:rPr>
        <w:t>Mano de Obra, La cotización deberá ser en Horas.</w:t>
      </w:r>
    </w:p>
    <w:p w:rsidR="00A23554" w:rsidRPr="00A23554" w:rsidRDefault="00A23554" w:rsidP="00C03DDF">
      <w:pPr>
        <w:pStyle w:val="Prrafodelista"/>
        <w:numPr>
          <w:ilvl w:val="0"/>
          <w:numId w:val="29"/>
        </w:numPr>
        <w:spacing w:after="200" w:line="276" w:lineRule="auto"/>
        <w:contextualSpacing/>
        <w:rPr>
          <w:rFonts w:asciiTheme="minorHAnsi" w:hAnsiTheme="minorHAnsi" w:cstheme="minorHAnsi"/>
          <w:sz w:val="22"/>
          <w:szCs w:val="22"/>
        </w:rPr>
      </w:pPr>
      <w:r w:rsidRPr="00A23554">
        <w:rPr>
          <w:rFonts w:asciiTheme="minorHAnsi" w:hAnsiTheme="minorHAnsi" w:cstheme="minorHAnsi"/>
          <w:sz w:val="22"/>
          <w:szCs w:val="22"/>
        </w:rPr>
        <w:t>Maquinaria y equipo, la cotización deberá estar en Horas.</w:t>
      </w:r>
    </w:p>
    <w:p w:rsidR="00A23554" w:rsidRPr="00A23554" w:rsidRDefault="00A23554" w:rsidP="00A23554">
      <w:pPr>
        <w:rPr>
          <w:rFonts w:asciiTheme="minorHAnsi" w:hAnsiTheme="minorHAnsi" w:cstheme="minorHAnsi"/>
          <w:sz w:val="22"/>
          <w:szCs w:val="22"/>
        </w:rPr>
      </w:pPr>
      <w:r w:rsidRPr="00A23554">
        <w:rPr>
          <w:rFonts w:asciiTheme="minorHAnsi" w:hAnsiTheme="minorHAnsi" w:cstheme="minorHAnsi"/>
          <w:sz w:val="22"/>
          <w:szCs w:val="22"/>
        </w:rPr>
        <w:t xml:space="preserve">NOTA: Para la etapa de presentación de propuestas no se requiere las cotizaciones de los insumos llenados en el formulario B-3 (COSTOS UNITARIOS ELEMENTALES) </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bookmarkStart w:id="0" w:name="_GoBack"/>
      <w:bookmarkEnd w:id="0"/>
    </w:p>
    <w:p w:rsidR="00A23554" w:rsidRPr="00A23554" w:rsidRDefault="00A23554" w:rsidP="00A23554">
      <w:pPr>
        <w:jc w:val="center"/>
        <w:rPr>
          <w:rFonts w:asciiTheme="minorHAnsi" w:hAnsiTheme="minorHAnsi" w:cstheme="minorHAnsi"/>
          <w:b/>
          <w:sz w:val="24"/>
          <w:szCs w:val="22"/>
        </w:rPr>
      </w:pPr>
      <w:r w:rsidRPr="00A23554">
        <w:rPr>
          <w:rFonts w:asciiTheme="minorHAnsi" w:hAnsiTheme="minorHAnsi" w:cstheme="minorHAnsi"/>
          <w:b/>
          <w:sz w:val="24"/>
          <w:szCs w:val="22"/>
        </w:rPr>
        <w:t>ANEXO 2</w:t>
      </w:r>
    </w:p>
    <w:p w:rsidR="00A23554" w:rsidRPr="00A23554" w:rsidRDefault="00A23554" w:rsidP="00A23554">
      <w:pPr>
        <w:jc w:val="center"/>
        <w:rPr>
          <w:rFonts w:asciiTheme="minorHAnsi" w:hAnsiTheme="minorHAnsi" w:cstheme="minorHAnsi"/>
          <w:b/>
          <w:sz w:val="22"/>
          <w:szCs w:val="22"/>
        </w:rPr>
      </w:pPr>
    </w:p>
    <w:p w:rsidR="00A23554" w:rsidRPr="00A23554" w:rsidRDefault="00A23554" w:rsidP="00A23554">
      <w:pPr>
        <w:pBdr>
          <w:top w:val="single" w:sz="4" w:space="0" w:color="auto"/>
          <w:left w:val="single" w:sz="4" w:space="4" w:color="auto"/>
          <w:bottom w:val="single" w:sz="4" w:space="1" w:color="auto"/>
          <w:right w:val="single" w:sz="4" w:space="4" w:color="auto"/>
        </w:pBdr>
        <w:tabs>
          <w:tab w:val="left" w:pos="3394"/>
          <w:tab w:val="center" w:pos="4560"/>
        </w:tabs>
        <w:jc w:val="center"/>
        <w:rPr>
          <w:rFonts w:asciiTheme="minorHAnsi" w:hAnsiTheme="minorHAnsi" w:cstheme="minorHAnsi"/>
          <w:b/>
          <w:sz w:val="22"/>
          <w:szCs w:val="22"/>
        </w:rPr>
      </w:pPr>
      <w:r w:rsidRPr="00A23554">
        <w:rPr>
          <w:rFonts w:asciiTheme="minorHAnsi" w:hAnsiTheme="minorHAnsi" w:cstheme="minorHAnsi"/>
          <w:b/>
          <w:sz w:val="22"/>
          <w:szCs w:val="22"/>
        </w:rPr>
        <w:t>MODELO DE CONTRATO</w:t>
      </w:r>
    </w:p>
    <w:p w:rsidR="00A23554" w:rsidRPr="00A23554" w:rsidRDefault="00A23554" w:rsidP="00A23554">
      <w:pPr>
        <w:pBdr>
          <w:top w:val="single" w:sz="4" w:space="0" w:color="auto"/>
          <w:left w:val="single" w:sz="4" w:space="4" w:color="auto"/>
          <w:bottom w:val="single" w:sz="4" w:space="1" w:color="auto"/>
          <w:right w:val="single" w:sz="4" w:space="4" w:color="auto"/>
        </w:pBdr>
        <w:tabs>
          <w:tab w:val="left" w:pos="3394"/>
          <w:tab w:val="center" w:pos="4560"/>
        </w:tabs>
        <w:jc w:val="center"/>
        <w:rPr>
          <w:rFonts w:asciiTheme="minorHAnsi" w:hAnsiTheme="minorHAnsi" w:cstheme="minorHAnsi"/>
          <w:b/>
          <w:sz w:val="22"/>
          <w:szCs w:val="22"/>
        </w:rPr>
      </w:pPr>
    </w:p>
    <w:p w:rsidR="00A23554" w:rsidRPr="00A23554" w:rsidRDefault="00A23554" w:rsidP="00A23554">
      <w:pPr>
        <w:pBdr>
          <w:top w:val="single" w:sz="4" w:space="0" w:color="auto"/>
          <w:left w:val="single" w:sz="4" w:space="4" w:color="auto"/>
          <w:bottom w:val="single" w:sz="4" w:space="1" w:color="auto"/>
          <w:right w:val="single" w:sz="4" w:space="4" w:color="auto"/>
        </w:pBdr>
        <w:tabs>
          <w:tab w:val="left" w:pos="3394"/>
          <w:tab w:val="center" w:pos="4560"/>
        </w:tabs>
        <w:jc w:val="center"/>
        <w:rPr>
          <w:rFonts w:asciiTheme="minorHAnsi" w:hAnsiTheme="minorHAnsi" w:cstheme="minorHAnsi"/>
          <w:b/>
          <w:sz w:val="22"/>
          <w:szCs w:val="22"/>
        </w:rPr>
      </w:pPr>
      <w:r w:rsidRPr="00A23554">
        <w:rPr>
          <w:rFonts w:asciiTheme="minorHAnsi" w:hAnsiTheme="minorHAnsi" w:cstheme="minorHAnsi"/>
          <w:b/>
          <w:sz w:val="22"/>
          <w:szCs w:val="22"/>
        </w:rPr>
        <w:t>El presente es un modelo de contrato referencial el cual puede sufrir modificaciones de acuerdo a las características particulares del presente proceso de contratación.</w:t>
      </w:r>
    </w:p>
    <w:p w:rsidR="00A23554" w:rsidRPr="00A23554" w:rsidRDefault="00A23554" w:rsidP="00A23554">
      <w:pPr>
        <w:pBdr>
          <w:top w:val="single" w:sz="4" w:space="0" w:color="auto"/>
          <w:left w:val="single" w:sz="4" w:space="4" w:color="auto"/>
          <w:bottom w:val="single" w:sz="4" w:space="1" w:color="auto"/>
          <w:right w:val="single" w:sz="4" w:space="4" w:color="auto"/>
        </w:pBdr>
        <w:tabs>
          <w:tab w:val="left" w:pos="3394"/>
          <w:tab w:val="center" w:pos="4560"/>
        </w:tabs>
        <w:jc w:val="center"/>
        <w:rPr>
          <w:rFonts w:asciiTheme="minorHAnsi" w:hAnsiTheme="minorHAnsi" w:cstheme="minorHAnsi"/>
          <w:b/>
          <w:sz w:val="22"/>
          <w:szCs w:val="22"/>
        </w:rPr>
      </w:pPr>
    </w:p>
    <w:p w:rsidR="00A23554" w:rsidRPr="00A23554" w:rsidRDefault="00A23554" w:rsidP="00A23554">
      <w:pPr>
        <w:tabs>
          <w:tab w:val="left" w:pos="3394"/>
          <w:tab w:val="center" w:pos="4560"/>
        </w:tabs>
        <w:jc w:val="center"/>
        <w:rPr>
          <w:rFonts w:asciiTheme="minorHAnsi" w:hAnsiTheme="minorHAnsi" w:cstheme="minorHAnsi"/>
          <w:b/>
          <w:sz w:val="22"/>
          <w:szCs w:val="22"/>
        </w:rPr>
      </w:pPr>
    </w:p>
    <w:p w:rsidR="00A23554" w:rsidRPr="00A23554" w:rsidRDefault="00A23554" w:rsidP="00A23554">
      <w:pPr>
        <w:tabs>
          <w:tab w:val="left" w:pos="7004"/>
        </w:tabs>
        <w:spacing w:line="0" w:lineRule="atLeast"/>
        <w:contextualSpacing/>
        <w:jc w:val="right"/>
        <w:rPr>
          <w:rFonts w:asciiTheme="minorHAnsi" w:hAnsiTheme="minorHAnsi" w:cstheme="minorHAnsi"/>
          <w:b/>
          <w:position w:val="-6"/>
          <w:sz w:val="22"/>
          <w:szCs w:val="22"/>
        </w:rPr>
      </w:pPr>
      <w:r w:rsidRPr="00A23554">
        <w:rPr>
          <w:rFonts w:asciiTheme="minorHAnsi" w:hAnsiTheme="minorHAnsi" w:cstheme="minorHAnsi"/>
          <w:b/>
          <w:position w:val="-6"/>
          <w:sz w:val="22"/>
          <w:szCs w:val="22"/>
        </w:rPr>
        <w:t>Contrato GNRGD – ALG/XXX/2015</w:t>
      </w:r>
    </w:p>
    <w:p w:rsidR="00A23554" w:rsidRPr="00A23554" w:rsidRDefault="00A23554" w:rsidP="00A23554">
      <w:pPr>
        <w:tabs>
          <w:tab w:val="left" w:pos="7004"/>
        </w:tabs>
        <w:spacing w:line="360" w:lineRule="auto"/>
        <w:contextualSpacing/>
        <w:jc w:val="right"/>
        <w:rPr>
          <w:rFonts w:asciiTheme="minorHAnsi" w:hAnsiTheme="minorHAnsi" w:cstheme="minorHAnsi"/>
          <w:b/>
          <w:position w:val="-6"/>
          <w:sz w:val="22"/>
          <w:szCs w:val="22"/>
        </w:rPr>
      </w:pPr>
      <w:r w:rsidRPr="00A23554">
        <w:rPr>
          <w:rFonts w:asciiTheme="minorHAnsi" w:hAnsiTheme="minorHAnsi" w:cstheme="minorHAnsi"/>
          <w:b/>
          <w:position w:val="-6"/>
          <w:sz w:val="22"/>
          <w:szCs w:val="22"/>
        </w:rPr>
        <w:t xml:space="preserve">De fecha XX de XXXXXX de 2015 </w:t>
      </w:r>
    </w:p>
    <w:p w:rsidR="00A23554" w:rsidRPr="00A23554" w:rsidRDefault="00A23554" w:rsidP="00A23554">
      <w:pPr>
        <w:autoSpaceDE w:val="0"/>
        <w:autoSpaceDN w:val="0"/>
        <w:adjustRightInd w:val="0"/>
        <w:jc w:val="center"/>
        <w:rPr>
          <w:rFonts w:asciiTheme="minorHAnsi" w:hAnsiTheme="minorHAnsi" w:cstheme="minorHAnsi"/>
          <w:b/>
          <w:position w:val="-6"/>
          <w:sz w:val="22"/>
          <w:szCs w:val="22"/>
          <w:u w:val="single"/>
        </w:rPr>
      </w:pPr>
    </w:p>
    <w:p w:rsidR="00A23554" w:rsidRPr="00A23554" w:rsidRDefault="00A23554" w:rsidP="00A23554">
      <w:pPr>
        <w:autoSpaceDE w:val="0"/>
        <w:autoSpaceDN w:val="0"/>
        <w:adjustRightInd w:val="0"/>
        <w:jc w:val="center"/>
        <w:rPr>
          <w:rFonts w:asciiTheme="minorHAnsi" w:hAnsiTheme="minorHAnsi" w:cstheme="minorHAnsi"/>
          <w:b/>
          <w:position w:val="-6"/>
          <w:sz w:val="22"/>
          <w:szCs w:val="22"/>
          <w:u w:val="single"/>
          <w:lang w:val="es-ES_tradnl"/>
        </w:rPr>
      </w:pPr>
      <w:r w:rsidRPr="00A23554">
        <w:rPr>
          <w:rFonts w:asciiTheme="minorHAnsi" w:hAnsiTheme="minorHAnsi" w:cstheme="minorHAnsi"/>
          <w:b/>
          <w:position w:val="-6"/>
          <w:sz w:val="22"/>
          <w:szCs w:val="22"/>
          <w:u w:val="single"/>
          <w:lang w:val="es-ES_tradnl"/>
        </w:rPr>
        <w:t>CONTRATO ADMINISTRATIVO DE TRABAJOS DE XXXXXXXXXXXXXXXXXXXXXXXXXXXXXXXX XXXXXXXXXXXXXXXXXXXXXXXXXXXXXXXXXXXXXXXXXX</w:t>
      </w:r>
    </w:p>
    <w:p w:rsidR="00A23554" w:rsidRPr="00A23554" w:rsidRDefault="00A23554" w:rsidP="00A23554">
      <w:pPr>
        <w:autoSpaceDE w:val="0"/>
        <w:autoSpaceDN w:val="0"/>
        <w:adjustRightInd w:val="0"/>
        <w:jc w:val="center"/>
        <w:rPr>
          <w:rFonts w:asciiTheme="minorHAnsi" w:hAnsiTheme="minorHAnsi" w:cstheme="minorHAnsi"/>
          <w:b/>
          <w:position w:val="-6"/>
          <w:sz w:val="22"/>
          <w:szCs w:val="22"/>
          <w:u w:val="single"/>
          <w:lang w:val="es-ES_tradnl"/>
        </w:rPr>
      </w:pPr>
    </w:p>
    <w:p w:rsidR="00A23554" w:rsidRPr="00A23554" w:rsidRDefault="00A23554" w:rsidP="00C03DDF">
      <w:pPr>
        <w:numPr>
          <w:ilvl w:val="0"/>
          <w:numId w:val="24"/>
        </w:numPr>
        <w:spacing w:line="0" w:lineRule="atLeast"/>
        <w:ind w:left="426" w:hanging="426"/>
        <w:contextualSpacing/>
        <w:jc w:val="center"/>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CONDICIONES GENERALES DEL CONTRATO</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 xml:space="preserve">PRIMERA.- (PARTES CONTRATANTES) </w:t>
      </w:r>
      <w:r w:rsidRPr="00A23554">
        <w:rPr>
          <w:rFonts w:asciiTheme="minorHAnsi" w:hAnsiTheme="minorHAnsi" w:cstheme="minorHAnsi"/>
          <w:position w:val="-6"/>
          <w:sz w:val="22"/>
          <w:szCs w:val="22"/>
          <w:lang w:val="es-ES_tradnl"/>
        </w:rPr>
        <w:t xml:space="preserve">Las partes </w:t>
      </w:r>
      <w:r w:rsidRPr="00A23554">
        <w:rPr>
          <w:rFonts w:asciiTheme="minorHAnsi" w:hAnsiTheme="minorHAnsi" w:cstheme="minorHAnsi"/>
          <w:b/>
          <w:bCs/>
          <w:position w:val="-6"/>
          <w:sz w:val="22"/>
          <w:szCs w:val="22"/>
          <w:lang w:val="es-ES_tradnl"/>
        </w:rPr>
        <w:t>CONTRATANTES</w:t>
      </w:r>
      <w:r w:rsidRPr="00A23554">
        <w:rPr>
          <w:rFonts w:asciiTheme="minorHAnsi" w:hAnsiTheme="minorHAnsi" w:cstheme="minorHAnsi"/>
          <w:position w:val="-6"/>
          <w:sz w:val="22"/>
          <w:szCs w:val="22"/>
          <w:lang w:val="es-ES_tradnl"/>
        </w:rPr>
        <w:t xml:space="preserve"> son: </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C03DDF">
      <w:pPr>
        <w:pStyle w:val="Prrafodelista"/>
        <w:numPr>
          <w:ilvl w:val="0"/>
          <w:numId w:val="21"/>
        </w:num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YXXXXXXXXXXXXXXXXXXXXXXXXXXXXX</w:t>
      </w:r>
      <w:r w:rsidRPr="00A23554">
        <w:rPr>
          <w:rFonts w:asciiTheme="minorHAnsi" w:hAnsiTheme="minorHAnsi" w:cstheme="minorHAnsi"/>
          <w:position w:val="-6"/>
          <w:sz w:val="22"/>
          <w:szCs w:val="22"/>
          <w:lang w:val="es-ES_tradnl"/>
        </w:rPr>
        <w:t xml:space="preserve">, representado por el XXXXXXXXXXXXXXXXXXXXX con cedula de identidad No XXXXXXX XX en su calidad de XXXXXXXXXXXXXXXXXXX, delegado mediante Resoluciones Administrativas de Presidencia Nos. PRS-0XX/20XX y PRS-0XX/20XX para suscripción de contratos, que en adelante se denominará el </w:t>
      </w:r>
      <w:r w:rsidRPr="00A23554">
        <w:rPr>
          <w:rFonts w:asciiTheme="minorHAnsi" w:hAnsiTheme="minorHAnsi" w:cstheme="minorHAnsi"/>
          <w:b/>
          <w:bCs/>
          <w:position w:val="-6"/>
          <w:sz w:val="22"/>
          <w:szCs w:val="22"/>
          <w:lang w:val="es-ES_tradnl"/>
        </w:rPr>
        <w:t xml:space="preserve">CONTRATANTE </w:t>
      </w:r>
      <w:r w:rsidRPr="00A23554">
        <w:rPr>
          <w:rFonts w:asciiTheme="minorHAnsi" w:hAnsiTheme="minorHAnsi" w:cstheme="minorHAnsi"/>
          <w:position w:val="-6"/>
          <w:sz w:val="22"/>
          <w:szCs w:val="22"/>
          <w:lang w:val="es-ES_tradnl"/>
        </w:rPr>
        <w:t>y;</w:t>
      </w:r>
    </w:p>
    <w:p w:rsidR="00A23554" w:rsidRPr="00A23554" w:rsidRDefault="00A23554" w:rsidP="00A23554">
      <w:pPr>
        <w:pStyle w:val="Prrafodelista"/>
        <w:spacing w:line="0" w:lineRule="atLeast"/>
        <w:jc w:val="both"/>
        <w:rPr>
          <w:rFonts w:asciiTheme="minorHAnsi" w:hAnsiTheme="minorHAnsi" w:cstheme="minorHAnsi"/>
          <w:position w:val="-6"/>
          <w:sz w:val="22"/>
          <w:szCs w:val="22"/>
          <w:lang w:val="es-ES_tradnl"/>
        </w:rPr>
      </w:pPr>
    </w:p>
    <w:p w:rsidR="00A23554" w:rsidRPr="00A23554" w:rsidRDefault="00A23554" w:rsidP="00C03DDF">
      <w:pPr>
        <w:pStyle w:val="Prrafodelista"/>
        <w:numPr>
          <w:ilvl w:val="0"/>
          <w:numId w:val="21"/>
        </w:numPr>
        <w:ind w:left="714" w:hanging="357"/>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La empresa XXXXXXXXXXXXXXXXXXXXXXXXX C.I. Nº XXXXXXXX XX. que en adelante se denominará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quienes celebran y suscriben el presente Contrato.</w:t>
      </w:r>
    </w:p>
    <w:p w:rsidR="00A23554" w:rsidRPr="00A23554" w:rsidRDefault="00A23554" w:rsidP="00A23554">
      <w:pPr>
        <w:pStyle w:val="Prrafodelista"/>
        <w:spacing w:line="0" w:lineRule="atLeast"/>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SEGUNDA.- (ANTECEDENTES LEGALES DEL CONTRATO) </w:t>
      </w:r>
      <w:r w:rsidRPr="00A23554">
        <w:rPr>
          <w:rFonts w:asciiTheme="minorHAnsi" w:hAnsiTheme="minorHAnsi" w:cstheme="minorHAnsi"/>
          <w:bCs/>
          <w:sz w:val="22"/>
          <w:szCs w:val="22"/>
        </w:rPr>
        <w:t>El</w:t>
      </w:r>
      <w:r w:rsidRPr="00A23554">
        <w:rPr>
          <w:rFonts w:asciiTheme="minorHAnsi" w:hAnsiTheme="minorHAnsi" w:cstheme="minorHAnsi"/>
          <w:b/>
          <w:bCs/>
          <w:sz w:val="22"/>
          <w:szCs w:val="22"/>
        </w:rPr>
        <w:t xml:space="preserve"> CONTRATANTE</w:t>
      </w:r>
      <w:r w:rsidRPr="00A23554">
        <w:rPr>
          <w:rFonts w:asciiTheme="minorHAnsi" w:hAnsiTheme="minorHAnsi" w:cstheme="minorHAnsi"/>
          <w:sz w:val="22"/>
          <w:szCs w:val="22"/>
        </w:rPr>
        <w:t xml:space="preserve">, </w:t>
      </w:r>
      <w:r w:rsidRPr="00A23554">
        <w:rPr>
          <w:rFonts w:asciiTheme="minorHAnsi" w:hAnsiTheme="minorHAnsi" w:cstheme="minorHAnsi"/>
          <w:bCs/>
          <w:sz w:val="22"/>
          <w:szCs w:val="22"/>
        </w:rPr>
        <w:t xml:space="preserve">mediante Proceso de Contratación Directa Ordinaria, </w:t>
      </w:r>
      <w:r w:rsidRPr="00A23554">
        <w:rPr>
          <w:rFonts w:asciiTheme="minorHAnsi" w:hAnsiTheme="minorHAnsi" w:cstheme="minorHAnsi"/>
          <w:b/>
          <w:sz w:val="22"/>
          <w:szCs w:val="22"/>
          <w:lang w:val="es-ES_tradnl"/>
        </w:rPr>
        <w:t>GNRGD-XX-XXX-XXX-XX “TRABAJOS DE XXXXXXXXXXXXXXX XXXXXXXXXXXXXXXXXXXXXXXXXXXXX”,</w:t>
      </w:r>
      <w:r w:rsidRPr="00A23554">
        <w:rPr>
          <w:rFonts w:asciiTheme="minorHAnsi" w:hAnsiTheme="minorHAnsi" w:cstheme="minorHAnsi"/>
          <w:sz w:val="22"/>
          <w:szCs w:val="22"/>
        </w:rPr>
        <w:t>convocó a empresas Constructoras interesadas a que presenten documentos administrativos, legales, propuesta técnica y económica, de acuerdo con los términos y Especificaciones Técnicas determinadas en el Informe de Justificación de la Contratación,</w:t>
      </w:r>
      <w:r w:rsidRPr="00A23554">
        <w:rPr>
          <w:rFonts w:asciiTheme="minorHAnsi" w:hAnsiTheme="minorHAnsi" w:cstheme="minorHAnsi"/>
          <w:sz w:val="22"/>
          <w:szCs w:val="22"/>
          <w:lang w:val="es-ES_tradnl"/>
        </w:rPr>
        <w:t xml:space="preserve"> proceso realizado bajo las normas y regulaciones de contratación establecidas en el Decreto Supremo 29506 para Contrataciones Directas y su Reglamento</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Que el Comité de Contratación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luego de efectuada la recepción de propuestas presentadas realizó el análisis y evaluación de las mismas, emitiendo para el efecto el </w:t>
      </w:r>
      <w:r w:rsidRPr="00A23554">
        <w:rPr>
          <w:rFonts w:asciiTheme="minorHAnsi" w:hAnsiTheme="minorHAnsi" w:cstheme="minorHAnsi"/>
          <w:bCs/>
          <w:sz w:val="22"/>
          <w:szCs w:val="22"/>
        </w:rPr>
        <w:t xml:space="preserve">Informe </w:t>
      </w:r>
      <w:r w:rsidRPr="00A23554">
        <w:rPr>
          <w:rFonts w:asciiTheme="minorHAnsi" w:hAnsiTheme="minorHAnsi" w:cstheme="minorHAnsi"/>
          <w:sz w:val="22"/>
          <w:szCs w:val="22"/>
        </w:rPr>
        <w:t xml:space="preserve">de Calificación y Recomendación N° </w:t>
      </w:r>
      <w:r w:rsidRPr="00A23554">
        <w:rPr>
          <w:rFonts w:asciiTheme="minorHAnsi" w:hAnsiTheme="minorHAnsi" w:cstheme="minorHAnsi"/>
          <w:b/>
          <w:sz w:val="22"/>
          <w:szCs w:val="22"/>
          <w:lang w:val="es-ES_tradnl"/>
        </w:rPr>
        <w:t xml:space="preserve">GNRGD-XX-XXX-XXX-XX </w:t>
      </w:r>
      <w:r w:rsidRPr="00A23554">
        <w:rPr>
          <w:rFonts w:asciiTheme="minorHAnsi" w:hAnsiTheme="minorHAnsi" w:cstheme="minorHAnsi"/>
          <w:sz w:val="22"/>
          <w:szCs w:val="22"/>
        </w:rPr>
        <w:t>de XX de XXXX de XXXX por el cual recomienda al Responsable del Proceso de Contratación (RCD) adjudicar el proceso a la empresa XXXXXXXXXXXXXX.</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En fecha XX de XXXXXX de XXXX el Responsable del Proceso de Contratación (RCD), emitió la Nota Expresa de Adjudicación del proceso de </w:t>
      </w:r>
      <w:r w:rsidRPr="00A23554">
        <w:rPr>
          <w:rFonts w:asciiTheme="minorHAnsi" w:hAnsiTheme="minorHAnsi" w:cstheme="minorHAnsi"/>
          <w:b/>
          <w:sz w:val="22"/>
          <w:szCs w:val="22"/>
        </w:rPr>
        <w:t>“</w:t>
      </w:r>
      <w:r w:rsidRPr="00A23554">
        <w:rPr>
          <w:rFonts w:asciiTheme="minorHAnsi" w:hAnsiTheme="minorHAnsi" w:cstheme="minorHAnsi"/>
          <w:b/>
          <w:sz w:val="22"/>
          <w:szCs w:val="22"/>
          <w:lang w:val="es-ES_tradnl"/>
        </w:rPr>
        <w:t>TRABAJOS DE XXXXXXXXXXXXXXXXXXXXXXXXXXXXX XXXXXXXXXXXXXXXXXXXXX</w:t>
      </w:r>
      <w:r w:rsidRPr="00A23554">
        <w:rPr>
          <w:rFonts w:asciiTheme="minorHAnsi" w:hAnsiTheme="minorHAnsi" w:cstheme="minorHAnsi"/>
          <w:b/>
          <w:sz w:val="22"/>
          <w:szCs w:val="22"/>
        </w:rPr>
        <w:t>”</w:t>
      </w:r>
      <w:r w:rsidRPr="00A23554">
        <w:rPr>
          <w:rFonts w:asciiTheme="minorHAnsi" w:hAnsiTheme="minorHAnsi" w:cstheme="minorHAnsi"/>
          <w:sz w:val="22"/>
          <w:szCs w:val="22"/>
        </w:rPr>
        <w:t>por la cual adjudica el proceso de contratación a la empresa XXXXXXXXXXXXXXXXX</w:t>
      </w:r>
      <w:r w:rsidRPr="00A23554">
        <w:rPr>
          <w:rFonts w:asciiTheme="minorHAnsi" w:hAnsiTheme="minorHAnsi" w:cstheme="minorHAnsi"/>
          <w:b/>
          <w:sz w:val="22"/>
          <w:szCs w:val="22"/>
          <w:lang w:val="es-ES_tradnl"/>
        </w:rPr>
        <w:t xml:space="preserve">, </w:t>
      </w:r>
      <w:r w:rsidRPr="00A23554">
        <w:rPr>
          <w:rFonts w:asciiTheme="minorHAnsi" w:hAnsiTheme="minorHAnsi" w:cstheme="minorHAnsi"/>
          <w:sz w:val="22"/>
          <w:szCs w:val="22"/>
        </w:rPr>
        <w:t xml:space="preserve">por haber sido calificada en primer lugar, al cumplir su propuesta con todos los requisitos establecidos en la Convocatoria y ser la más conveniente a los intereses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TERCERA.- (OBJETO DEL CONTRATO).</w:t>
      </w: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se compromete y obliga por el presente Contrato, a ejecutar todos los trabajos de XXXXXXXXXXXXXXXXX XXXXXXX, hasta su acabado completo,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w:t>
      </w:r>
      <w:r w:rsidRPr="00A23554">
        <w:rPr>
          <w:rFonts w:asciiTheme="minorHAnsi" w:hAnsiTheme="minorHAnsi" w:cstheme="minorHAnsi"/>
          <w:b/>
          <w:position w:val="-6"/>
          <w:sz w:val="22"/>
          <w:szCs w:val="22"/>
          <w:lang w:val="es-ES_tradnl"/>
        </w:rPr>
        <w:t xml:space="preserve">LA OBRA. </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Para la correcta ejecución y terminación de la </w:t>
      </w:r>
      <w:r w:rsidRPr="00A23554">
        <w:rPr>
          <w:rFonts w:asciiTheme="minorHAnsi" w:hAnsiTheme="minorHAnsi" w:cstheme="minorHAnsi"/>
          <w:b/>
          <w:position w:val="-6"/>
          <w:sz w:val="22"/>
          <w:szCs w:val="22"/>
          <w:lang w:val="es-ES_tradnl"/>
        </w:rPr>
        <w:t>OBRA</w:t>
      </w:r>
      <w:r w:rsidRPr="00A23554">
        <w:rPr>
          <w:rFonts w:asciiTheme="minorHAnsi" w:hAnsiTheme="minorHAnsi" w:cstheme="minorHAnsi"/>
          <w:position w:val="-6"/>
          <w:sz w:val="22"/>
          <w:szCs w:val="22"/>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A23554" w:rsidRPr="00A23554" w:rsidRDefault="00A23554" w:rsidP="00A23554">
      <w:pPr>
        <w:jc w:val="both"/>
        <w:rPr>
          <w:rFonts w:asciiTheme="minorHAnsi" w:hAnsiTheme="minorHAnsi" w:cstheme="minorHAnsi"/>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 xml:space="preserve">CUARTA.- (PLAZO DE EJECUCIÓN DE LA OBRA) </w:t>
      </w: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XXXXXXX días calendario, plazo computado a partir de la fecha en la que el FISCAL expida la Orden de Proceder, por orden del </w:t>
      </w:r>
      <w:r w:rsidRPr="00A23554">
        <w:rPr>
          <w:rFonts w:asciiTheme="minorHAnsi" w:hAnsiTheme="minorHAnsi" w:cstheme="minorHAnsi"/>
          <w:b/>
          <w:position w:val="-6"/>
          <w:sz w:val="22"/>
          <w:szCs w:val="22"/>
          <w:lang w:val="es-ES_tradnl"/>
        </w:rPr>
        <w:t>CONTRATANTE.</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El plazo de ejecución de la obra, establecido en la presente cláusula, podrá ser ampliado en los siguientes casos:</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C03DDF">
      <w:pPr>
        <w:numPr>
          <w:ilvl w:val="0"/>
          <w:numId w:val="9"/>
        </w:num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Cuando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A23554" w:rsidRPr="00A23554" w:rsidRDefault="00A23554" w:rsidP="00C03DDF">
      <w:pPr>
        <w:numPr>
          <w:ilvl w:val="0"/>
          <w:numId w:val="9"/>
        </w:num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Por demora en el pago de planillas de avance de obra</w:t>
      </w:r>
    </w:p>
    <w:p w:rsidR="00A23554" w:rsidRPr="00A23554" w:rsidRDefault="00A23554" w:rsidP="00C03DDF">
      <w:pPr>
        <w:numPr>
          <w:ilvl w:val="0"/>
          <w:numId w:val="9"/>
        </w:num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Por otras de las causales previstas en este Contrato y documentos que forman parte del mismo.</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deberá efectuar el trámite de reclamo en su favor, cumpliendo el procedimiento pertinente, el que será analizado por 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para luego emitir informe y recomendación respectiva al </w:t>
      </w:r>
      <w:r w:rsidRPr="00A23554">
        <w:rPr>
          <w:rFonts w:asciiTheme="minorHAnsi" w:hAnsiTheme="minorHAnsi" w:cstheme="minorHAnsi"/>
          <w:b/>
          <w:position w:val="-6"/>
          <w:sz w:val="22"/>
          <w:szCs w:val="22"/>
          <w:lang w:val="es-ES_tradnl"/>
        </w:rPr>
        <w:t>FISCAL</w:t>
      </w:r>
      <w:r w:rsidRPr="00A23554">
        <w:rPr>
          <w:rFonts w:asciiTheme="minorHAnsi" w:hAnsiTheme="minorHAnsi" w:cstheme="minorHAnsi"/>
          <w:position w:val="-6"/>
          <w:sz w:val="22"/>
          <w:szCs w:val="22"/>
          <w:lang w:val="es-ES_tradnl"/>
        </w:rPr>
        <w:t>, a efectos de la emisión de la Orden de Cambio que establezca la ampliación de plazo.</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 xml:space="preserve">QUINTA.- (MONTO DEL CONTRATO) </w:t>
      </w:r>
      <w:r w:rsidRPr="00A23554">
        <w:rPr>
          <w:rFonts w:asciiTheme="minorHAnsi" w:hAnsiTheme="minorHAnsi" w:cstheme="minorHAnsi"/>
          <w:position w:val="-6"/>
          <w:sz w:val="22"/>
          <w:szCs w:val="22"/>
          <w:lang w:val="es-ES_tradnl"/>
        </w:rPr>
        <w:t xml:space="preserve">El monto total propuesto y aceptado por ambas partes para la ejecución del objeto del presente Contrato es de </w:t>
      </w:r>
      <w:r w:rsidRPr="00A23554">
        <w:rPr>
          <w:rFonts w:asciiTheme="minorHAnsi" w:hAnsiTheme="minorHAnsi" w:cstheme="minorHAnsi"/>
          <w:b/>
          <w:position w:val="-6"/>
          <w:sz w:val="22"/>
          <w:szCs w:val="22"/>
          <w:lang w:val="es-ES_tradnl"/>
        </w:rPr>
        <w:t xml:space="preserve">Bs. 000.000,00(XXXXXXXXXXXXXXXXXXXXX con 00/100 Bolivianos). </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precio o valor final de la </w:t>
      </w:r>
      <w:r w:rsidRPr="00A23554">
        <w:rPr>
          <w:rFonts w:asciiTheme="minorHAnsi" w:hAnsiTheme="minorHAnsi" w:cstheme="minorHAnsi"/>
          <w:b/>
          <w:position w:val="-6"/>
          <w:sz w:val="22"/>
          <w:szCs w:val="22"/>
          <w:lang w:val="es-ES_tradnl"/>
        </w:rPr>
        <w:t>OBRA</w:t>
      </w:r>
      <w:r w:rsidRPr="00A23554">
        <w:rPr>
          <w:rFonts w:asciiTheme="minorHAnsi" w:hAnsiTheme="minorHAnsi" w:cstheme="minorHAnsi"/>
          <w:position w:val="-6"/>
          <w:sz w:val="22"/>
          <w:szCs w:val="22"/>
          <w:lang w:val="es-ES_tradnl"/>
        </w:rPr>
        <w:t xml:space="preserve"> será el resultante de aplicar los precios unitarios de la propuesta adjudicada, en base de las cantidades de obra que se han establecido en el Formulario de Propuesta.</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w:t>
      </w:r>
      <w:r w:rsidRPr="00A23554">
        <w:rPr>
          <w:rFonts w:asciiTheme="minorHAnsi" w:hAnsiTheme="minorHAnsi" w:cstheme="minorHAnsi"/>
          <w:position w:val="-6"/>
          <w:sz w:val="22"/>
          <w:szCs w:val="22"/>
          <w:lang w:val="es-ES_tradnl"/>
        </w:rPr>
        <w:lastRenderedPageBreak/>
        <w:t>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Es de exclusiva responsabilidad del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SEXTA.- (GARANTÍA). Garantía de Cumplimiento de Contrato:</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El CONTRATISTA</w:t>
      </w:r>
      <w:r w:rsidRPr="00A23554">
        <w:rPr>
          <w:rFonts w:asciiTheme="minorHAnsi" w:hAnsiTheme="minorHAnsi" w:cstheme="minorHAnsi"/>
          <w:position w:val="-6"/>
          <w:sz w:val="22"/>
          <w:szCs w:val="22"/>
          <w:lang w:val="es-ES_tradnl"/>
        </w:rPr>
        <w:t xml:space="preserve"> garantiza la correcta y fiel ejecución del presente contrato en todas sus partes con la Boleta de Garantía N° XXXXXXXXXXX, emitida por el Banco XXXXXX en fecha XX de XXXX de XXX con vigencia hasta el XX de XXXXX de XXXX, a la orden de XXXXXXXXXXXXXXXXXXXXXXXXX por el XXXX por ciento (XX %) del valor del CONTRATO, que corresponde a </w:t>
      </w:r>
      <w:r w:rsidRPr="00A23554">
        <w:rPr>
          <w:rFonts w:asciiTheme="minorHAnsi" w:hAnsiTheme="minorHAnsi" w:cstheme="minorHAnsi"/>
          <w:b/>
          <w:position w:val="-6"/>
          <w:sz w:val="22"/>
          <w:szCs w:val="22"/>
          <w:lang w:val="es-ES_tradnl"/>
        </w:rPr>
        <w:t>Bs. 000.000,00 (XXXXXXXXXXXXXXXXXXXXXXXX con 00/100 Bolivianos).</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tiene la obligación de mantener actualizada la Garantía de Cumplimiento de Contrato cuantas veces lo requiera 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por razones justificadas, quien llevará el control directo de vigencia de la misma bajo su responsabilidad.  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llevará el control directo de la vigencia de la garantía en cuanto al monto y plazo, a efectos de requerir su ampliación al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o solicitar al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su ejecución.</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importe de dicha garantía en caso de cualquier incumplimiento contractual incurrido por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será ejecutado en favor del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sin necesidad de ningún trámite o acción judicial, a su solo requerimiento.</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La garantía de Cumplimiento de Contrato, estará bajo custodia de la unidad administrativa del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lo que no exime la responsabilidad del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SEPTIMA.- (DOMICILIO A EFECTOS DE NOTIFICACIÓN).</w:t>
      </w:r>
      <w:r w:rsidRPr="00A23554">
        <w:rPr>
          <w:rFonts w:asciiTheme="minorHAnsi" w:hAnsiTheme="minorHAnsi" w:cstheme="minorHAnsi"/>
          <w:position w:val="-6"/>
          <w:sz w:val="22"/>
          <w:szCs w:val="22"/>
          <w:lang w:val="es-ES_tradnl"/>
        </w:rPr>
        <w:t xml:space="preserve"> Cualquier aviso o notificación que tengan que darse las partes bajo este Contrato será enviada:</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ind w:left="567"/>
        <w:jc w:val="both"/>
        <w:rPr>
          <w:rFonts w:asciiTheme="minorHAnsi" w:hAnsiTheme="minorHAnsi" w:cstheme="minorHAnsi"/>
          <w:position w:val="-6"/>
          <w:sz w:val="22"/>
          <w:szCs w:val="22"/>
        </w:rPr>
      </w:pPr>
      <w:r w:rsidRPr="00A23554">
        <w:rPr>
          <w:rFonts w:asciiTheme="minorHAnsi" w:hAnsiTheme="minorHAnsi" w:cstheme="minorHAnsi"/>
          <w:position w:val="-6"/>
          <w:sz w:val="22"/>
          <w:szCs w:val="22"/>
        </w:rPr>
        <w:t xml:space="preserve">Al </w:t>
      </w:r>
      <w:r w:rsidRPr="00A23554">
        <w:rPr>
          <w:rFonts w:asciiTheme="minorHAnsi" w:hAnsiTheme="minorHAnsi" w:cstheme="minorHAnsi"/>
          <w:b/>
          <w:position w:val="-6"/>
          <w:sz w:val="22"/>
          <w:szCs w:val="22"/>
        </w:rPr>
        <w:t>CONTRATISTA</w:t>
      </w:r>
      <w:r w:rsidRPr="00A23554">
        <w:rPr>
          <w:rFonts w:asciiTheme="minorHAnsi" w:hAnsiTheme="minorHAnsi" w:cstheme="minorHAnsi"/>
          <w:position w:val="-6"/>
          <w:sz w:val="22"/>
          <w:szCs w:val="22"/>
        </w:rPr>
        <w:t>: Calle XXXXXXXX No. XX de la zona XXXXXX de la ciudad de XXXXX – Bolivia.</w:t>
      </w:r>
    </w:p>
    <w:p w:rsidR="00A23554" w:rsidRPr="00A23554" w:rsidRDefault="00A23554" w:rsidP="00A23554">
      <w:pPr>
        <w:spacing w:line="0" w:lineRule="atLeast"/>
        <w:ind w:firstLine="567"/>
        <w:contextualSpacing/>
        <w:jc w:val="both"/>
        <w:rPr>
          <w:rFonts w:asciiTheme="minorHAnsi" w:hAnsiTheme="minorHAnsi" w:cstheme="minorHAnsi"/>
          <w:position w:val="-6"/>
          <w:sz w:val="22"/>
          <w:szCs w:val="22"/>
        </w:rPr>
      </w:pPr>
    </w:p>
    <w:p w:rsidR="00A23554" w:rsidRPr="00A23554" w:rsidRDefault="00A23554" w:rsidP="00A23554">
      <w:pPr>
        <w:spacing w:line="0" w:lineRule="atLeast"/>
        <w:ind w:firstLine="567"/>
        <w:contextualSpacing/>
        <w:jc w:val="both"/>
        <w:rPr>
          <w:rFonts w:asciiTheme="minorHAnsi" w:hAnsiTheme="minorHAnsi" w:cstheme="minorHAnsi"/>
          <w:position w:val="-6"/>
          <w:sz w:val="22"/>
          <w:szCs w:val="22"/>
        </w:rPr>
      </w:pPr>
      <w:r w:rsidRPr="00A23554">
        <w:rPr>
          <w:rFonts w:asciiTheme="minorHAnsi" w:hAnsiTheme="minorHAnsi" w:cstheme="minorHAnsi"/>
          <w:position w:val="-6"/>
          <w:sz w:val="22"/>
          <w:szCs w:val="22"/>
        </w:rPr>
        <w:t xml:space="preserve">Al </w:t>
      </w:r>
      <w:r w:rsidRPr="00A23554">
        <w:rPr>
          <w:rFonts w:asciiTheme="minorHAnsi" w:hAnsiTheme="minorHAnsi" w:cstheme="minorHAnsi"/>
          <w:b/>
          <w:bCs/>
          <w:position w:val="-6"/>
          <w:sz w:val="22"/>
          <w:szCs w:val="22"/>
        </w:rPr>
        <w:t>CONTRATANTE</w:t>
      </w:r>
      <w:r w:rsidRPr="00A23554">
        <w:rPr>
          <w:rFonts w:asciiTheme="minorHAnsi" w:hAnsiTheme="minorHAnsi" w:cstheme="minorHAnsi"/>
          <w:position w:val="-6"/>
          <w:sz w:val="22"/>
          <w:szCs w:val="22"/>
        </w:rPr>
        <w:t>: Calle XXXXXXXX No. XX de la zona XXXXXX de la ciudad de XXXXX – Bolivia.</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OCTAVA.- (VIGENCIA DEL CONTRATO).</w:t>
      </w:r>
      <w:r w:rsidRPr="00A23554">
        <w:rPr>
          <w:rFonts w:asciiTheme="minorHAnsi" w:hAnsiTheme="minorHAnsi" w:cstheme="minorHAnsi"/>
          <w:position w:val="-6"/>
          <w:sz w:val="22"/>
          <w:szCs w:val="22"/>
          <w:lang w:val="es-ES_tradnl"/>
        </w:rPr>
        <w:t xml:space="preserve"> El presente Contrato entrará en vigencia una vez que haya sido suscrito por ambas partes, debiendo luego cumplirse con el registro en la Contraloría General del Estado.</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lastRenderedPageBreak/>
        <w:t>La falta de realización de este trámite no afecta la validez y eficacia del presente documento contractual.</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autoSpaceDE w:val="0"/>
        <w:autoSpaceDN w:val="0"/>
        <w:adjustRightInd w:val="0"/>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NOVENA.- (DOCUMENTOS DE CONTRATO).</w:t>
      </w:r>
      <w:r w:rsidRPr="00A23554">
        <w:rPr>
          <w:rFonts w:asciiTheme="minorHAnsi" w:hAnsiTheme="minorHAnsi" w:cstheme="minorHAnsi"/>
          <w:position w:val="-6"/>
          <w:sz w:val="22"/>
          <w:szCs w:val="22"/>
          <w:lang w:val="es-ES_tradnl"/>
        </w:rPr>
        <w:t xml:space="preserve"> Para el cumplimiento del presente Contrato, forman parte del mismo los siguientes documentos:</w:t>
      </w:r>
    </w:p>
    <w:p w:rsidR="00A23554" w:rsidRPr="00A23554" w:rsidRDefault="00A23554" w:rsidP="00A23554">
      <w:pPr>
        <w:pStyle w:val="Sangra3detindependiente"/>
        <w:rPr>
          <w:rFonts w:asciiTheme="minorHAnsi" w:hAnsiTheme="minorHAnsi" w:cstheme="minorHAnsi"/>
          <w:position w:val="-6"/>
          <w:sz w:val="22"/>
          <w:szCs w:val="22"/>
          <w:lang w:val="es-ES_tradnl"/>
        </w:rPr>
      </w:pPr>
    </w:p>
    <w:p w:rsidR="00A23554" w:rsidRPr="00A23554" w:rsidRDefault="00A23554" w:rsidP="00C03DDF">
      <w:pPr>
        <w:pStyle w:val="Sangra3detindependiente"/>
        <w:numPr>
          <w:ilvl w:val="1"/>
          <w:numId w:val="27"/>
        </w:numPr>
        <w:spacing w:after="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Documento Base de Contratación.</w:t>
      </w:r>
    </w:p>
    <w:p w:rsidR="00A23554" w:rsidRPr="00A23554" w:rsidRDefault="00A23554" w:rsidP="00C03DDF">
      <w:pPr>
        <w:pStyle w:val="Sangra3detindependiente"/>
        <w:numPr>
          <w:ilvl w:val="1"/>
          <w:numId w:val="28"/>
        </w:numPr>
        <w:spacing w:after="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Especificaciones Técnicas.</w:t>
      </w:r>
    </w:p>
    <w:p w:rsidR="00A23554" w:rsidRPr="00A23554" w:rsidRDefault="00A23554" w:rsidP="00C03DDF">
      <w:pPr>
        <w:pStyle w:val="Sangra3detindependiente"/>
        <w:numPr>
          <w:ilvl w:val="1"/>
          <w:numId w:val="28"/>
        </w:numPr>
        <w:spacing w:after="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Informe Técnico de Justificación de Contratación.</w:t>
      </w:r>
    </w:p>
    <w:p w:rsidR="00A23554" w:rsidRPr="00A23554" w:rsidRDefault="00A23554" w:rsidP="00C03DDF">
      <w:pPr>
        <w:pStyle w:val="Sangra3detindependiente"/>
        <w:numPr>
          <w:ilvl w:val="1"/>
          <w:numId w:val="28"/>
        </w:numPr>
        <w:spacing w:after="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Propuesta Adjudicada.</w:t>
      </w:r>
    </w:p>
    <w:p w:rsidR="00A23554" w:rsidRPr="00A23554" w:rsidRDefault="00A23554" w:rsidP="00C03DDF">
      <w:pPr>
        <w:pStyle w:val="Sangra3detindependiente"/>
        <w:numPr>
          <w:ilvl w:val="1"/>
          <w:numId w:val="28"/>
        </w:numPr>
        <w:spacing w:after="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Nota Expresa de Adjudicación. </w:t>
      </w:r>
    </w:p>
    <w:p w:rsidR="00A23554" w:rsidRPr="00A23554" w:rsidRDefault="00A23554" w:rsidP="00C03DDF">
      <w:pPr>
        <w:pStyle w:val="Sangra3detindependiente"/>
        <w:numPr>
          <w:ilvl w:val="1"/>
          <w:numId w:val="28"/>
        </w:numPr>
        <w:autoSpaceDE w:val="0"/>
        <w:autoSpaceDN w:val="0"/>
        <w:adjustRightInd w:val="0"/>
        <w:spacing w:after="0"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Boleta de Cumplimiento de Contrato </w:t>
      </w:r>
    </w:p>
    <w:p w:rsidR="00A23554" w:rsidRPr="00A23554" w:rsidRDefault="00A23554" w:rsidP="00C03DDF">
      <w:pPr>
        <w:pStyle w:val="Prrafodelista"/>
        <w:numPr>
          <w:ilvl w:val="1"/>
          <w:numId w:val="28"/>
        </w:numPr>
        <w:autoSpaceDE w:val="0"/>
        <w:autoSpaceDN w:val="0"/>
        <w:adjustRightInd w:val="0"/>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Otros documentos:</w:t>
      </w:r>
    </w:p>
    <w:p w:rsidR="00A23554" w:rsidRPr="00A23554" w:rsidRDefault="00A23554" w:rsidP="00C03DDF">
      <w:pPr>
        <w:pStyle w:val="Prrafodelista"/>
        <w:numPr>
          <w:ilvl w:val="0"/>
          <w:numId w:val="22"/>
        </w:numPr>
        <w:autoSpaceDE w:val="0"/>
        <w:autoSpaceDN w:val="0"/>
        <w:adjustRightInd w:val="0"/>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Número de Identificación Tributaria (NIT) Nº XXXXXXXXXXXX</w:t>
      </w:r>
    </w:p>
    <w:p w:rsidR="00A23554" w:rsidRPr="00A23554" w:rsidRDefault="00A23554" w:rsidP="00C03DDF">
      <w:pPr>
        <w:pStyle w:val="Prrafodelista"/>
        <w:numPr>
          <w:ilvl w:val="0"/>
          <w:numId w:val="22"/>
        </w:numPr>
        <w:autoSpaceDE w:val="0"/>
        <w:autoSpaceDN w:val="0"/>
        <w:adjustRightInd w:val="0"/>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Matrícula de Registro FUNDEMPRESA.</w:t>
      </w:r>
    </w:p>
    <w:p w:rsidR="00A23554" w:rsidRPr="00A23554" w:rsidRDefault="00A23554" w:rsidP="00C03DDF">
      <w:pPr>
        <w:pStyle w:val="Prrafodelista"/>
        <w:numPr>
          <w:ilvl w:val="0"/>
          <w:numId w:val="22"/>
        </w:numPr>
        <w:autoSpaceDE w:val="0"/>
        <w:autoSpaceDN w:val="0"/>
        <w:adjustRightInd w:val="0"/>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Certificado del Sistema Integral de Pensiones. </w:t>
      </w:r>
    </w:p>
    <w:p w:rsidR="00A23554" w:rsidRPr="00A23554" w:rsidRDefault="00A23554" w:rsidP="00C03DDF">
      <w:pPr>
        <w:pStyle w:val="Prrafodelista"/>
        <w:numPr>
          <w:ilvl w:val="0"/>
          <w:numId w:val="22"/>
        </w:numPr>
        <w:autoSpaceDE w:val="0"/>
        <w:autoSpaceDN w:val="0"/>
        <w:adjustRightInd w:val="0"/>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Certificado de Solvencia Fiscal.</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DECIMA.- (IDIOMA).</w:t>
      </w:r>
      <w:r w:rsidRPr="00A23554">
        <w:rPr>
          <w:rFonts w:asciiTheme="minorHAnsi" w:hAnsiTheme="minorHAnsi" w:cstheme="minorHAnsi"/>
          <w:position w:val="-6"/>
          <w:sz w:val="22"/>
          <w:szCs w:val="22"/>
          <w:lang w:val="es-ES_tradnl"/>
        </w:rPr>
        <w:t xml:space="preserve"> El presente Contrato, toda la documentación aplicable al mismo y la que emerja de la ejecución de la obra, debe ser elaborado en idioma español.</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DECIMA PRIMERA.- (LEGISLACIÓN APLICABLE AL CONTRATO).</w:t>
      </w:r>
      <w:r w:rsidRPr="00A23554">
        <w:rPr>
          <w:rFonts w:asciiTheme="minorHAnsi" w:hAnsiTheme="minorHAnsi" w:cstheme="minorHAnsi"/>
          <w:position w:val="-6"/>
          <w:sz w:val="22"/>
          <w:szCs w:val="22"/>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A23554" w:rsidRPr="00A23554" w:rsidRDefault="00A23554" w:rsidP="00A23554">
      <w:pPr>
        <w:spacing w:line="0" w:lineRule="atLeast"/>
        <w:contextualSpacing/>
        <w:jc w:val="both"/>
        <w:rPr>
          <w:rFonts w:asciiTheme="minorHAnsi" w:hAnsiTheme="minorHAnsi" w:cstheme="minorHAnsi"/>
          <w:b/>
          <w:position w:val="-6"/>
          <w:sz w:val="22"/>
          <w:szCs w:val="22"/>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DECIMA SEGUNDA.- (DERECHOS DELCONTRATISTA).</w:t>
      </w:r>
      <w:r w:rsidRPr="00A23554">
        <w:rPr>
          <w:rFonts w:asciiTheme="minorHAnsi" w:hAnsiTheme="minorHAnsi" w:cstheme="minorHAnsi"/>
          <w:position w:val="-6"/>
          <w:sz w:val="22"/>
          <w:szCs w:val="22"/>
          <w:lang w:val="es-ES_tradnl"/>
        </w:rPr>
        <w:t xml:space="preserve">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tiene el derecho de plantear los reclamos que considere correctos, por cualquier omisión del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o por falta de pago de la obra ejecutada, o por cualquier otro aspecto consignado en el presente Contrato.</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Tales reclamos deberán ser planteados por escrito y de forma documentada, a 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de la obra, hasta XXXXX (XX) días hábiles posteriores al suceso que motiva el reclamo.</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El SUPERVISOR</w:t>
      </w:r>
      <w:r w:rsidRPr="00A23554">
        <w:rPr>
          <w:rFonts w:asciiTheme="minorHAnsi" w:hAnsiTheme="minorHAnsi" w:cstheme="minorHAnsi"/>
          <w:position w:val="-6"/>
          <w:sz w:val="22"/>
          <w:szCs w:val="22"/>
          <w:lang w:val="es-ES_tradnl"/>
        </w:rPr>
        <w:t xml:space="preserve">, dentro del lapso impostergable de XXXX (XX) días hábiles, de recibido el reclamo, lo analizará y emitirá su informe - recomendación al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a través del </w:t>
      </w:r>
      <w:r w:rsidRPr="00A23554">
        <w:rPr>
          <w:rFonts w:asciiTheme="minorHAnsi" w:hAnsiTheme="minorHAnsi" w:cstheme="minorHAnsi"/>
          <w:b/>
          <w:position w:val="-6"/>
          <w:sz w:val="22"/>
          <w:szCs w:val="22"/>
          <w:lang w:val="es-ES_tradnl"/>
        </w:rPr>
        <w:t>FISCAL</w:t>
      </w:r>
      <w:r w:rsidRPr="00A23554">
        <w:rPr>
          <w:rFonts w:asciiTheme="minorHAnsi" w:hAnsiTheme="minorHAnsi" w:cstheme="minorHAnsi"/>
          <w:position w:val="-6"/>
          <w:sz w:val="22"/>
          <w:szCs w:val="22"/>
          <w:lang w:val="es-ES_tradnl"/>
        </w:rPr>
        <w:t xml:space="preserve">, para que en el plazo de XXXXXX (XX) días hábiles pueda aceptarlo, solicitar su aclaración o rechazar la recomendación, lo que realizará por escrito, a los fines de la respuesta al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En los casos que así corresponda por la complejidad del reclamo, la </w:t>
      </w:r>
      <w:r w:rsidRPr="00A23554">
        <w:rPr>
          <w:rFonts w:asciiTheme="minorHAnsi" w:hAnsiTheme="minorHAnsi" w:cstheme="minorHAnsi"/>
          <w:b/>
          <w:position w:val="-6"/>
          <w:sz w:val="22"/>
          <w:szCs w:val="22"/>
          <w:lang w:val="es-ES_tradnl"/>
        </w:rPr>
        <w:t>FISCALIZACIÓN</w:t>
      </w:r>
      <w:r w:rsidRPr="00A23554">
        <w:rPr>
          <w:rFonts w:asciiTheme="minorHAnsi" w:hAnsiTheme="minorHAnsi" w:cstheme="minorHAnsi"/>
          <w:position w:val="-6"/>
          <w:sz w:val="22"/>
          <w:szCs w:val="22"/>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y de ésta al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Todo proceso de respuesta a reclamos, no deberá exceder los XXXXXXX (XX) días hábiles, computables desde la recepción del reclamo documentado por 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lastRenderedPageBreak/>
        <w:t xml:space="preserve">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w:t>
      </w:r>
      <w:r w:rsidRPr="00A23554">
        <w:rPr>
          <w:rFonts w:asciiTheme="minorHAnsi" w:hAnsiTheme="minorHAnsi" w:cstheme="minorHAnsi"/>
          <w:b/>
          <w:position w:val="-6"/>
          <w:sz w:val="22"/>
          <w:szCs w:val="22"/>
          <w:lang w:val="es-ES_tradnl"/>
        </w:rPr>
        <w:t>FISCALIZACIÓN</w:t>
      </w:r>
      <w:r w:rsidRPr="00A23554">
        <w:rPr>
          <w:rFonts w:asciiTheme="minorHAnsi" w:hAnsiTheme="minorHAnsi" w:cstheme="minorHAnsi"/>
          <w:position w:val="-6"/>
          <w:sz w:val="22"/>
          <w:szCs w:val="22"/>
          <w:lang w:val="es-ES_tradnl"/>
        </w:rPr>
        <w:t xml:space="preserve"> y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no atenderán reclamos presentados fuera del plazo establecido en esta cláusula.</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12.1</w:t>
      </w:r>
      <w:r w:rsidRPr="00A23554">
        <w:rPr>
          <w:rFonts w:asciiTheme="minorHAnsi" w:hAnsiTheme="minorHAnsi" w:cstheme="minorHAnsi"/>
          <w:position w:val="-6"/>
          <w:sz w:val="22"/>
          <w:szCs w:val="22"/>
          <w:lang w:val="es-ES_tradnl"/>
        </w:rPr>
        <w:tab/>
      </w:r>
      <w:r w:rsidRPr="00A23554">
        <w:rPr>
          <w:rFonts w:asciiTheme="minorHAnsi" w:hAnsiTheme="minorHAnsi" w:cstheme="minorHAnsi"/>
          <w:b/>
          <w:position w:val="-6"/>
          <w:sz w:val="22"/>
          <w:szCs w:val="22"/>
          <w:lang w:val="es-ES_tradnl"/>
        </w:rPr>
        <w:t>Eventos compensables de plazo</w:t>
      </w:r>
    </w:p>
    <w:p w:rsidR="00A23554" w:rsidRPr="00A23554" w:rsidRDefault="00A23554" w:rsidP="00A23554">
      <w:pPr>
        <w:ind w:firstLine="72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Los siguientes eventos serán Eventos Compensables de plazo:</w:t>
      </w:r>
    </w:p>
    <w:p w:rsidR="00A23554" w:rsidRPr="00A23554" w:rsidRDefault="00A23554" w:rsidP="00A23554">
      <w:pPr>
        <w:ind w:left="927"/>
        <w:jc w:val="both"/>
        <w:rPr>
          <w:rFonts w:asciiTheme="minorHAnsi" w:hAnsiTheme="minorHAnsi" w:cstheme="minorHAnsi"/>
          <w:position w:val="-6"/>
          <w:sz w:val="22"/>
          <w:szCs w:val="22"/>
          <w:lang w:val="es-ES_tradnl"/>
        </w:rPr>
      </w:pP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no permite el acceso a alguna parte de la Zona donde se ejecutará la Obra en la Fecha de ejecutar la Orden de Proceder.</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provoca una demora o no emite oportunamente los planos, especificaciones o instrucciones requeridas para ejecución de la Obra.</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ordena al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descubrir la zanja o realizar pruebas adicionales respecto de trabajos que se comprueba no tienen defecto alguno.</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niega sin razón la aprobación para efectuar una subcontratación, prevista en la propuesta.</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imparte instrucciones para resolver una situación imprevista causada por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o por otros trabajos adicionales necesarios por razones de seguridad u otros motivos.</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Autoridades públicas, empresas de servicios públicos o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no trabajan entre las fechas y otras restricciones estipuladas en el Contrato y ocasionan demoras o costos adicionales al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En caso de daño a servicios públicos por parte del </w:t>
      </w:r>
      <w:r w:rsidRPr="00A23554">
        <w:rPr>
          <w:rFonts w:asciiTheme="minorHAnsi" w:hAnsiTheme="minorHAnsi" w:cstheme="minorHAnsi"/>
          <w:b/>
          <w:position w:val="-6"/>
          <w:sz w:val="22"/>
          <w:szCs w:val="22"/>
          <w:lang w:val="es-ES_tradnl"/>
        </w:rPr>
        <w:t xml:space="preserve">CONTRATISTA, </w:t>
      </w:r>
      <w:r w:rsidRPr="00A23554">
        <w:rPr>
          <w:rFonts w:asciiTheme="minorHAnsi" w:hAnsiTheme="minorHAnsi" w:cstheme="minorHAnsi"/>
          <w:position w:val="-6"/>
          <w:sz w:val="22"/>
          <w:szCs w:val="22"/>
          <w:lang w:val="es-ES_tradnl"/>
        </w:rPr>
        <w:t xml:space="preserve">las empresas de servicios públicos no subsanan a tiempo el daño ocasionando demoras o costos adicionales al </w:t>
      </w:r>
      <w:r w:rsidRPr="00A23554">
        <w:rPr>
          <w:rFonts w:asciiTheme="minorHAnsi" w:hAnsiTheme="minorHAnsi" w:cstheme="minorHAnsi"/>
          <w:b/>
          <w:position w:val="-6"/>
          <w:sz w:val="22"/>
          <w:szCs w:val="22"/>
          <w:lang w:val="es-ES_tradnl"/>
        </w:rPr>
        <w:t>CONTRATISTA.</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Los efectos sobre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de cualquiera de los riesgos del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demora más allá del plazo establecido para la emisión del Certificado de Recepción Final.</w:t>
      </w:r>
    </w:p>
    <w:p w:rsidR="00A23554" w:rsidRPr="00A23554" w:rsidRDefault="00A23554" w:rsidP="00C03DDF">
      <w:pPr>
        <w:numPr>
          <w:ilvl w:val="3"/>
          <w:numId w:val="10"/>
        </w:numPr>
        <w:tabs>
          <w:tab w:val="clear" w:pos="2520"/>
          <w:tab w:val="num" w:pos="1260"/>
        </w:tabs>
        <w:ind w:left="1260" w:hanging="540"/>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Otros Eventos Compensables que constan en el Contrato o que 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determina que son aplicables, mediante informe técnico.</w:t>
      </w:r>
    </w:p>
    <w:p w:rsidR="00A23554" w:rsidRPr="00A23554" w:rsidRDefault="00A23554" w:rsidP="00A23554">
      <w:pPr>
        <w:ind w:left="720"/>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Si un Evento Compensable impide que los trabajos se concluyan en la Fecha Prevista de Terminación, se prolongará la fecha prevista de conclusión (entrega provisional), según la evaluación y determinación de 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técnica.</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Tan pronto como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realice la solicitud del plazo y proporcione información sobre los efectos de cada Evento Compensable en el plazo previsto, el </w:t>
      </w:r>
      <w:r w:rsidRPr="00A23554">
        <w:rPr>
          <w:rFonts w:asciiTheme="minorHAnsi" w:hAnsiTheme="minorHAnsi" w:cstheme="minorHAnsi"/>
          <w:b/>
          <w:position w:val="-6"/>
          <w:sz w:val="22"/>
          <w:szCs w:val="22"/>
          <w:lang w:val="es-ES_tradnl"/>
        </w:rPr>
        <w:t>SUPERVISOR</w:t>
      </w:r>
      <w:r w:rsidRPr="00A23554">
        <w:rPr>
          <w:rFonts w:asciiTheme="minorHAnsi" w:hAnsiTheme="minorHAnsi" w:cstheme="minorHAnsi"/>
          <w:position w:val="-6"/>
          <w:sz w:val="22"/>
          <w:szCs w:val="22"/>
          <w:lang w:val="es-ES_tradnl"/>
        </w:rPr>
        <w:t xml:space="preserve"> de Obra evaluará el requerimiento y si corresponde solicitará la ampliación del plazo del Contrato a la autoridad correspondiente.</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no tendrá derecho a compensación en tiempo si este no hubiera dado aviso dentro de los cinco (5) días hábiles a la </w:t>
      </w:r>
      <w:r w:rsidRPr="00A23554">
        <w:rPr>
          <w:rFonts w:asciiTheme="minorHAnsi" w:hAnsiTheme="minorHAnsi" w:cstheme="minorHAnsi"/>
          <w:b/>
          <w:position w:val="-6"/>
          <w:sz w:val="22"/>
          <w:szCs w:val="22"/>
          <w:lang w:val="es-ES_tradnl"/>
        </w:rPr>
        <w:t>SUPERVISIÓN</w:t>
      </w:r>
      <w:r w:rsidRPr="00A23554">
        <w:rPr>
          <w:rFonts w:asciiTheme="minorHAnsi" w:hAnsiTheme="minorHAnsi" w:cstheme="minorHAnsi"/>
          <w:position w:val="-6"/>
          <w:sz w:val="22"/>
          <w:szCs w:val="22"/>
          <w:lang w:val="es-ES_tradnl"/>
        </w:rPr>
        <w:t xml:space="preserve"> de haberse suscitado un Evento Compensable a su favor.</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DECIMA TERCERA.- (ESTIPULACIONES SOBRE IMPUESTOS).</w:t>
      </w:r>
      <w:r w:rsidRPr="00A23554">
        <w:rPr>
          <w:rFonts w:asciiTheme="minorHAnsi" w:hAnsiTheme="minorHAnsi" w:cstheme="minorHAnsi"/>
          <w:position w:val="-6"/>
          <w:sz w:val="22"/>
          <w:szCs w:val="22"/>
          <w:lang w:val="es-ES_tradnl"/>
        </w:rPr>
        <w:t xml:space="preserve"> Correrá por cuenta del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el pago de todos los impuestos vigentes en el país, a la fecha de presentación de la propuesta.</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En caso de que posteriormente, el Estado Plurinacional de Bolivia implantara impuestos adicionales, disminuyera o incrementara, mediante disposición legal expresa,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y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estarán obligados al cumplimiento de los mismos a partir de su vigencia.</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DECIMA CUARTA.- (CUMPLIMIENTO DE LEYES LABORALES).</w:t>
      </w:r>
      <w:r w:rsidRPr="00A23554">
        <w:rPr>
          <w:rFonts w:asciiTheme="minorHAnsi" w:hAnsiTheme="minorHAnsi" w:cstheme="minorHAnsi"/>
          <w:position w:val="-6"/>
          <w:sz w:val="22"/>
          <w:szCs w:val="22"/>
          <w:lang w:val="es-ES_tradnl"/>
        </w:rPr>
        <w:t xml:space="preserve">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deberá dar estricto cumplimiento a la legislación laboral y social vigente en el Estado Plurinacional de Bolivia y será también responsable de dicho cumplimiento por parte de los </w:t>
      </w:r>
      <w:r w:rsidRPr="00A23554">
        <w:rPr>
          <w:rFonts w:asciiTheme="minorHAnsi" w:hAnsiTheme="minorHAnsi" w:cstheme="minorHAnsi"/>
          <w:b/>
          <w:position w:val="-6"/>
          <w:sz w:val="22"/>
          <w:szCs w:val="22"/>
          <w:lang w:val="es-ES_tradnl"/>
        </w:rPr>
        <w:t>SUBCONTRATISTAS</w:t>
      </w:r>
      <w:r w:rsidRPr="00A23554">
        <w:rPr>
          <w:rFonts w:asciiTheme="minorHAnsi" w:hAnsiTheme="minorHAnsi" w:cstheme="minorHAnsi"/>
          <w:position w:val="-6"/>
          <w:sz w:val="22"/>
          <w:szCs w:val="22"/>
          <w:lang w:val="es-ES_tradnl"/>
        </w:rPr>
        <w:t xml:space="preserve"> que pudiera contratar.</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xml:space="preserve">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xml:space="preserve"> será responsable y deberá mantener al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exonerado contra cualquier multa o penalidad de cualquier tipo o naturaleza que fuera impuesta por causa de incumplimiento o infracción de dicha legislación laboral o social.</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 xml:space="preserve">DÉCIMA QUINTA.- (REAJUSTE DE PRECIOS). </w:t>
      </w:r>
      <w:r w:rsidRPr="00A23554">
        <w:rPr>
          <w:rFonts w:asciiTheme="minorHAnsi" w:hAnsiTheme="minorHAnsi" w:cstheme="minorHAnsi"/>
          <w:sz w:val="22"/>
          <w:szCs w:val="22"/>
        </w:rPr>
        <w:t>No procede ningún reajuste de precios.</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DÉCIMA SEXTA.- (PROTOCOLIZACIÓN DEL CONTRATO). </w:t>
      </w:r>
      <w:r w:rsidRPr="00A23554">
        <w:rPr>
          <w:rFonts w:asciiTheme="minorHAnsi" w:hAnsiTheme="minorHAnsi" w:cstheme="minorHAnsi"/>
          <w:sz w:val="22"/>
          <w:szCs w:val="22"/>
        </w:rPr>
        <w:t>No corresponde en el presente Contrato.</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DÉCIMA SEPTIMA.- (SUBCONTRATOS). </w:t>
      </w:r>
      <w:r w:rsidRPr="00A23554">
        <w:rPr>
          <w:rFonts w:asciiTheme="minorHAnsi" w:hAnsiTheme="minorHAnsi" w:cstheme="minorHAnsi"/>
          <w:sz w:val="22"/>
          <w:szCs w:val="22"/>
          <w:lang w:val="es-ES_tradnl"/>
        </w:rPr>
        <w:t>Cuando esta previsión de subcontrato estuviese contemplada en las Especificaciones Técnicas, siempre que</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autoriza la subcontratación para la ejecución de alguna fase de la obra,</w:t>
      </w:r>
      <w:r w:rsidRPr="00A23554">
        <w:rPr>
          <w:rFonts w:asciiTheme="minorHAnsi" w:hAnsiTheme="minorHAnsi" w:cstheme="minorHAnsi"/>
          <w:sz w:val="22"/>
          <w:szCs w:val="22"/>
          <w:lang w:val="es-ES_tradnl"/>
        </w:rPr>
        <w:t xml:space="preserve"> el </w:t>
      </w:r>
      <w:r w:rsidRPr="00A23554">
        <w:rPr>
          <w:rFonts w:asciiTheme="minorHAnsi" w:hAnsiTheme="minorHAnsi" w:cstheme="minorHAnsi"/>
          <w:b/>
          <w:sz w:val="22"/>
          <w:szCs w:val="22"/>
          <w:lang w:val="es-ES_tradnl"/>
        </w:rPr>
        <w:t>CONTRATISTA</w:t>
      </w:r>
      <w:r w:rsidRPr="00A23554">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 el </w:t>
      </w:r>
      <w:r w:rsidRPr="00A23554">
        <w:rPr>
          <w:rFonts w:asciiTheme="minorHAnsi" w:hAnsiTheme="minorHAnsi" w:cstheme="minorHAnsi"/>
          <w:b/>
          <w:sz w:val="22"/>
          <w:szCs w:val="22"/>
          <w:lang w:val="es-ES_tradnl"/>
        </w:rPr>
        <w:t>CONTRATISTA</w:t>
      </w:r>
      <w:r w:rsidRPr="00A23554">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w:t>
      </w:r>
      <w:r w:rsidRPr="00A23554">
        <w:rPr>
          <w:rFonts w:asciiTheme="minorHAnsi" w:hAnsiTheme="minorHAnsi" w:cstheme="minorHAnsi"/>
          <w:sz w:val="22"/>
          <w:szCs w:val="22"/>
        </w:rPr>
        <w:t>en la obra.</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En ningún caso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podrá pretender autorización para subcontratos que no hubiesen sido expresamente previstos en su propuesta.</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Ningún subcontrato o intervención de terceras personas relevará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del cumplimiento de todas sus obligaciones y responsabilidades emergentes del presente Contrato.</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DÉCIMA OCTAVA.- (INTRANSFERIBILIDAD DEL CONTRATO). </w:t>
      </w: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bajo ningún título podrá, ceder, transferir, subrogar, total o parcialmente este Contrato.</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DECIMA NOVENA.- (CAUSAS DE FUERZA MAYOR Y/O CASO FORTUITO).</w:t>
      </w:r>
      <w:r w:rsidRPr="00A23554">
        <w:rPr>
          <w:rFonts w:asciiTheme="minorHAnsi" w:hAnsiTheme="minorHAnsi" w:cstheme="minorHAnsi"/>
          <w:sz w:val="22"/>
          <w:szCs w:val="22"/>
        </w:rPr>
        <w:t xml:space="preserve"> Con el fin de exceptuar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 determinadas responsabilidades por mora durante la vigencia del presente contrato,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A23554">
        <w:rPr>
          <w:rFonts w:asciiTheme="minorHAnsi" w:hAnsiTheme="minorHAnsi" w:cstheme="minorHAnsi"/>
          <w:b/>
          <w:bCs/>
          <w:sz w:val="22"/>
          <w:szCs w:val="22"/>
        </w:rPr>
        <w:t>CONTRATO</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 otros desastres naturales).</w:t>
      </w:r>
    </w:p>
    <w:p w:rsidR="00A23554" w:rsidRPr="00A23554" w:rsidRDefault="00A23554" w:rsidP="00A23554">
      <w:pPr>
        <w:pStyle w:val="Textoindependiente2"/>
        <w:spacing w:line="240" w:lineRule="auto"/>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Se entiende caso fortuito al obstáculo interno atribuible al hombre, imprevisto o inevitable, proveniente de las condiciones mismas en que la obligación debía ser cumplida (ejemplo: conmociones civiles, huelgas, bloqueos, revoluciones, etc.).</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lastRenderedPageBreak/>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deberá recabar del </w:t>
      </w:r>
      <w:r w:rsidRPr="00A23554">
        <w:rPr>
          <w:rFonts w:asciiTheme="minorHAnsi" w:hAnsiTheme="minorHAnsi" w:cstheme="minorHAnsi"/>
          <w:b/>
          <w:bCs/>
          <w:sz w:val="22"/>
          <w:szCs w:val="22"/>
        </w:rPr>
        <w:t xml:space="preserve">FISCAL DE OBRA </w:t>
      </w:r>
      <w:r w:rsidRPr="00A23554">
        <w:rPr>
          <w:rFonts w:asciiTheme="minorHAnsi" w:hAnsiTheme="minorHAnsi" w:cstheme="minorHAnsi"/>
          <w:sz w:val="22"/>
          <w:szCs w:val="22"/>
        </w:rPr>
        <w:t xml:space="preserve">un certificado de constancia de la existencia del impedimento, dentro de los cinco (5) días hábiles de ocurrido el hecho, sin el cual, de ninguna manera y por ningún motivo podrá solicitar luego al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por escrito dentro del plazo previsto para los reclamos, la ampliación del plazo del Contrato o la exención del pago de penalidades.</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En caso de que la ampliación sea procedente, el plazo será extendido mediante una Orden de Cambio procesada conforme se ha estipulado en la Cláusula Vigésima Novena.</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En ningún caso y bajo ninguna circunstancia, se considerará como causa de Fuerza Mayor el mal tiempo que no sea notablemente fuera de lo común en el área de ejecución de la Obra, por cuanto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ha tenido que prever este hecho al proponer su cronograma ajustado, en el período de movilización.</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tomar y adoptar todas las previsiones necesarias para evitar demoras por dichas contingencias.</w:t>
      </w:r>
    </w:p>
    <w:p w:rsidR="00A23554" w:rsidRPr="00A23554" w:rsidRDefault="00A23554" w:rsidP="00A23554">
      <w:pPr>
        <w:spacing w:line="0" w:lineRule="atLeast"/>
        <w:contextualSpacing/>
        <w:jc w:val="both"/>
        <w:rPr>
          <w:rFonts w:asciiTheme="minorHAnsi" w:hAnsiTheme="minorHAnsi" w:cstheme="minorHAnsi"/>
          <w:b/>
          <w:position w:val="-6"/>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VIGÉSIMA.- (TERMINACIÓN DEL CONTRATO). </w:t>
      </w:r>
      <w:r w:rsidRPr="00A23554">
        <w:rPr>
          <w:rFonts w:asciiTheme="minorHAnsi" w:hAnsiTheme="minorHAnsi" w:cstheme="minorHAnsi"/>
          <w:sz w:val="22"/>
          <w:szCs w:val="22"/>
        </w:rPr>
        <w:t>El presente contrató concluirá bajo una de las siguientes modalidades:</w:t>
      </w: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t>20.1</w:t>
      </w:r>
      <w:r w:rsidRPr="00A23554">
        <w:rPr>
          <w:rFonts w:asciiTheme="minorHAnsi" w:hAnsiTheme="minorHAnsi" w:cstheme="minorHAnsi"/>
          <w:b/>
          <w:sz w:val="22"/>
          <w:szCs w:val="22"/>
        </w:rPr>
        <w:tab/>
        <w:t xml:space="preserve">Por Cumplimiento de Contrato: </w:t>
      </w:r>
      <w:r w:rsidRPr="00A23554">
        <w:rPr>
          <w:rFonts w:asciiTheme="minorHAnsi" w:hAnsiTheme="minorHAnsi" w:cstheme="minorHAnsi"/>
          <w:sz w:val="22"/>
          <w:szCs w:val="22"/>
        </w:rPr>
        <w:t xml:space="preserve">De forma normal, tanto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como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darán por terminado el presente Contrato, una vez que ambas partes hayan dado cumplimiento a todas las condiciones y estipulaciones contenidas en él, lo cual se hará constar por escrito.</w:t>
      </w: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t>20.2</w:t>
      </w:r>
      <w:r w:rsidRPr="00A23554">
        <w:rPr>
          <w:rFonts w:asciiTheme="minorHAnsi" w:hAnsiTheme="minorHAnsi" w:cstheme="minorHAnsi"/>
          <w:b/>
          <w:sz w:val="22"/>
          <w:szCs w:val="22"/>
        </w:rPr>
        <w:tab/>
        <w:t xml:space="preserve">Por Resolución del Contrato: </w:t>
      </w:r>
      <w:r w:rsidRPr="00A23554">
        <w:rPr>
          <w:rFonts w:asciiTheme="minorHAnsi" w:hAnsiTheme="minorHAnsi" w:cstheme="minorHAnsi"/>
          <w:sz w:val="22"/>
          <w:szCs w:val="22"/>
        </w:rPr>
        <w:t xml:space="preserve">Si es que se diera el caso y como una forma excepcional de terminar el contrato a los efectos legales correspondientes,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y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voluntariamente acuerdan dentro del marco legal vigente en Bolivia, el siguiente procedimiento para procesar la resolución del Contrato:</w:t>
      </w:r>
    </w:p>
    <w:p w:rsidR="00A23554" w:rsidRPr="00A23554" w:rsidRDefault="00A23554" w:rsidP="00A23554">
      <w:pPr>
        <w:ind w:left="1440" w:hanging="720"/>
        <w:jc w:val="both"/>
        <w:rPr>
          <w:rFonts w:asciiTheme="minorHAnsi" w:hAnsiTheme="minorHAnsi" w:cstheme="minorHAnsi"/>
          <w:b/>
          <w:sz w:val="22"/>
          <w:szCs w:val="22"/>
        </w:rPr>
      </w:pPr>
      <w:r w:rsidRPr="00A23554">
        <w:rPr>
          <w:rFonts w:asciiTheme="minorHAnsi" w:hAnsiTheme="minorHAnsi" w:cstheme="minorHAnsi"/>
          <w:b/>
          <w:sz w:val="22"/>
          <w:szCs w:val="22"/>
        </w:rPr>
        <w:t>20.2.1</w:t>
      </w:r>
      <w:r w:rsidRPr="00A23554">
        <w:rPr>
          <w:rFonts w:asciiTheme="minorHAnsi" w:hAnsiTheme="minorHAnsi" w:cstheme="minorHAnsi"/>
          <w:b/>
          <w:sz w:val="22"/>
          <w:szCs w:val="22"/>
        </w:rPr>
        <w:tab/>
        <w:t xml:space="preserve">Resolución a requerimiento del </w:t>
      </w:r>
      <w:r w:rsidRPr="00A23554">
        <w:rPr>
          <w:rFonts w:asciiTheme="minorHAnsi" w:hAnsiTheme="minorHAnsi" w:cstheme="minorHAnsi"/>
          <w:b/>
          <w:bCs/>
          <w:sz w:val="22"/>
          <w:szCs w:val="22"/>
        </w:rPr>
        <w:t>CONTRATANTE</w:t>
      </w:r>
      <w:r w:rsidRPr="00A23554">
        <w:rPr>
          <w:rFonts w:asciiTheme="minorHAnsi" w:hAnsiTheme="minorHAnsi" w:cstheme="minorHAnsi"/>
          <w:b/>
          <w:sz w:val="22"/>
          <w:szCs w:val="22"/>
        </w:rPr>
        <w:t xml:space="preserve">, por causales atribuibles al </w:t>
      </w:r>
      <w:r w:rsidRPr="00A23554">
        <w:rPr>
          <w:rFonts w:asciiTheme="minorHAnsi" w:hAnsiTheme="minorHAnsi" w:cstheme="minorHAnsi"/>
          <w:b/>
          <w:bCs/>
          <w:sz w:val="22"/>
          <w:szCs w:val="22"/>
        </w:rPr>
        <w:t>CONTRATISTA</w:t>
      </w:r>
      <w:r w:rsidRPr="00A23554">
        <w:rPr>
          <w:rFonts w:asciiTheme="minorHAnsi" w:hAnsiTheme="minorHAnsi" w:cstheme="minorHAnsi"/>
          <w:b/>
          <w:sz w:val="22"/>
          <w:szCs w:val="22"/>
        </w:rPr>
        <w:t>.</w:t>
      </w:r>
    </w:p>
    <w:p w:rsidR="00A23554" w:rsidRPr="00A23554" w:rsidRDefault="00A23554" w:rsidP="00A23554">
      <w:pPr>
        <w:ind w:left="709" w:firstLine="707"/>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podrá proceder al trámite de resolución del Contrato, en los siguientes casos:</w:t>
      </w:r>
    </w:p>
    <w:p w:rsidR="00A23554" w:rsidRPr="00A23554" w:rsidRDefault="00A23554" w:rsidP="00C03DDF">
      <w:pPr>
        <w:numPr>
          <w:ilvl w:val="0"/>
          <w:numId w:val="11"/>
        </w:numPr>
        <w:jc w:val="both"/>
        <w:rPr>
          <w:rFonts w:asciiTheme="minorHAnsi" w:hAnsiTheme="minorHAnsi" w:cstheme="minorHAnsi"/>
          <w:b/>
          <w:i/>
          <w:sz w:val="22"/>
          <w:szCs w:val="22"/>
        </w:rPr>
      </w:pPr>
      <w:r w:rsidRPr="00A23554">
        <w:rPr>
          <w:rFonts w:asciiTheme="minorHAnsi" w:hAnsiTheme="minorHAnsi" w:cstheme="minorHAnsi"/>
          <w:sz w:val="22"/>
          <w:szCs w:val="22"/>
        </w:rPr>
        <w:t xml:space="preserve">Por incumplimiento en la iniciación de la obra, si emitida la Orden de Proceder demora más de cinco (5) días calendario en movilizarse a la zona de los trabajos </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 xml:space="preserve">Disolución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(sea empresa Constructora o Asociación de empresas Constructoras).</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 xml:space="preserve">Por quiebra declarada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 xml:space="preserve">Por suspensión de los trabajos sin justificación, por cinco días calendario continuos, sin autorización escrita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Por incumplimiento en la movilización a la obra, de acuerdo al Cronograma, del equipo y personal ofertados.</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 xml:space="preserve">Por incumplimiento injustificado del Cronograma de obra sin que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adopte medidas necesarias y oportunas para recuperar su demora y asegurar la conclusión de la obra dentro del plazo vigente.</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lastRenderedPageBreak/>
        <w:t xml:space="preserve">Por negligencia reiterada (3 veces) en el cumplimiento de las especificaciones, planos, o de instrucciones escritas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 xml:space="preserve">Por subcontratación de una parte de la obra sin que esta haya sido prevista en la propuesta y/o sin contar con la autorización escrita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C03DDF">
      <w:pPr>
        <w:numPr>
          <w:ilvl w:val="0"/>
          <w:numId w:val="11"/>
        </w:numPr>
        <w:jc w:val="both"/>
        <w:rPr>
          <w:rFonts w:asciiTheme="minorHAnsi" w:hAnsiTheme="minorHAnsi" w:cstheme="minorHAnsi"/>
          <w:sz w:val="22"/>
          <w:szCs w:val="22"/>
        </w:rPr>
      </w:pPr>
      <w:r w:rsidRPr="00A23554">
        <w:rPr>
          <w:rFonts w:asciiTheme="minorHAnsi" w:hAnsiTheme="minorHAnsi" w:cstheme="minorHAnsi"/>
          <w:sz w:val="22"/>
          <w:szCs w:val="22"/>
        </w:rPr>
        <w:t>Cuando el monto de la multa por atraso en la entrega provisional o definitiva, alcance el diez por ciento (10%) del monto total del contrato -decisión optativa-, o el veinte por ciento (20%), de forma obligatoria.</w:t>
      </w:r>
    </w:p>
    <w:p w:rsidR="00A23554" w:rsidRPr="00A23554" w:rsidRDefault="00A23554" w:rsidP="00C03DDF">
      <w:pPr>
        <w:numPr>
          <w:ilvl w:val="2"/>
          <w:numId w:val="25"/>
        </w:numPr>
        <w:jc w:val="both"/>
        <w:rPr>
          <w:rFonts w:asciiTheme="minorHAnsi" w:hAnsiTheme="minorHAnsi" w:cstheme="minorHAnsi"/>
          <w:b/>
          <w:sz w:val="22"/>
          <w:szCs w:val="22"/>
        </w:rPr>
      </w:pPr>
      <w:r w:rsidRPr="00A23554">
        <w:rPr>
          <w:rFonts w:asciiTheme="minorHAnsi" w:hAnsiTheme="minorHAnsi" w:cstheme="minorHAnsi"/>
          <w:b/>
          <w:sz w:val="22"/>
          <w:szCs w:val="22"/>
        </w:rPr>
        <w:t xml:space="preserve">Resolución a requerimiento del </w:t>
      </w:r>
      <w:r w:rsidRPr="00A23554">
        <w:rPr>
          <w:rFonts w:asciiTheme="minorHAnsi" w:hAnsiTheme="minorHAnsi" w:cstheme="minorHAnsi"/>
          <w:b/>
          <w:bCs/>
          <w:sz w:val="22"/>
          <w:szCs w:val="22"/>
        </w:rPr>
        <w:t>CONTRATISTA</w:t>
      </w:r>
      <w:r w:rsidRPr="00A23554">
        <w:rPr>
          <w:rFonts w:asciiTheme="minorHAnsi" w:hAnsiTheme="minorHAnsi" w:cstheme="minorHAnsi"/>
          <w:b/>
          <w:sz w:val="22"/>
          <w:szCs w:val="22"/>
        </w:rPr>
        <w:t xml:space="preserve"> por causales atribuibles al </w:t>
      </w:r>
      <w:r w:rsidRPr="00A23554">
        <w:rPr>
          <w:rFonts w:asciiTheme="minorHAnsi" w:hAnsiTheme="minorHAnsi" w:cstheme="minorHAnsi"/>
          <w:b/>
          <w:bCs/>
          <w:sz w:val="22"/>
          <w:szCs w:val="22"/>
        </w:rPr>
        <w:t>CONTRATANTE</w:t>
      </w:r>
      <w:r w:rsidRPr="00A23554">
        <w:rPr>
          <w:rFonts w:asciiTheme="minorHAnsi" w:hAnsiTheme="minorHAnsi" w:cstheme="minorHAnsi"/>
          <w:b/>
          <w:sz w:val="22"/>
          <w:szCs w:val="22"/>
        </w:rPr>
        <w:t>.</w:t>
      </w:r>
    </w:p>
    <w:p w:rsidR="00A23554" w:rsidRPr="00A23554" w:rsidRDefault="00A23554" w:rsidP="00A23554">
      <w:pPr>
        <w:ind w:left="709" w:firstLine="707"/>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podrá proceder al trámite de resolución del Contrato, en los siguientes casos:</w:t>
      </w:r>
    </w:p>
    <w:p w:rsidR="00A23554" w:rsidRPr="00A23554" w:rsidRDefault="00A23554" w:rsidP="00C03DDF">
      <w:pPr>
        <w:numPr>
          <w:ilvl w:val="0"/>
          <w:numId w:val="12"/>
        </w:numPr>
        <w:jc w:val="both"/>
        <w:rPr>
          <w:rFonts w:asciiTheme="minorHAnsi" w:hAnsiTheme="minorHAnsi" w:cstheme="minorHAnsi"/>
          <w:sz w:val="22"/>
          <w:szCs w:val="22"/>
        </w:rPr>
      </w:pPr>
      <w:r w:rsidRPr="00A23554">
        <w:rPr>
          <w:rFonts w:asciiTheme="minorHAnsi" w:hAnsiTheme="minorHAnsi" w:cstheme="minorHAnsi"/>
          <w:sz w:val="22"/>
          <w:szCs w:val="22"/>
        </w:rPr>
        <w:t xml:space="preserve">Por instrucciones injustificadas emanadas del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o emanadas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con conocimiento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para la suspensión de la ejecución de obras por más de treinta (30) días calendario.</w:t>
      </w:r>
    </w:p>
    <w:p w:rsidR="00A23554" w:rsidRPr="00A23554" w:rsidRDefault="00A23554" w:rsidP="00C03DDF">
      <w:pPr>
        <w:numPr>
          <w:ilvl w:val="0"/>
          <w:numId w:val="12"/>
        </w:numPr>
        <w:jc w:val="both"/>
        <w:rPr>
          <w:rFonts w:asciiTheme="minorHAnsi" w:hAnsiTheme="minorHAnsi" w:cstheme="minorHAnsi"/>
          <w:sz w:val="22"/>
          <w:szCs w:val="22"/>
        </w:rPr>
      </w:pPr>
      <w:r w:rsidRPr="00A23554">
        <w:rPr>
          <w:rFonts w:asciiTheme="minorHAnsi" w:hAnsiTheme="minorHAnsi" w:cstheme="minorHAnsi"/>
          <w:sz w:val="22"/>
          <w:szCs w:val="22"/>
        </w:rPr>
        <w:t xml:space="preserve">Si apartándose de los términos del contrato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 través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pretende efectuar aumento o disminución en las cantidades de obra sin emisión de la necesaria Orden de Cambio o Contrato Modificatorio, que en el caso de incrementos garantice el pago.</w:t>
      </w:r>
    </w:p>
    <w:p w:rsidR="00A23554" w:rsidRPr="00A23554" w:rsidRDefault="00A23554" w:rsidP="00C03DDF">
      <w:pPr>
        <w:numPr>
          <w:ilvl w:val="0"/>
          <w:numId w:val="12"/>
        </w:numPr>
        <w:jc w:val="both"/>
        <w:rPr>
          <w:rFonts w:asciiTheme="minorHAnsi" w:hAnsiTheme="minorHAnsi" w:cstheme="minorHAnsi"/>
          <w:sz w:val="22"/>
          <w:szCs w:val="22"/>
        </w:rPr>
      </w:pPr>
      <w:r w:rsidRPr="00A23554">
        <w:rPr>
          <w:rFonts w:asciiTheme="minorHAnsi" w:hAnsiTheme="minorHAnsi" w:cstheme="minorHAnsi"/>
          <w:sz w:val="22"/>
          <w:szCs w:val="22"/>
        </w:rPr>
        <w:t xml:space="preserve">Por incumplimiento injustificado en el pago de un certificado de avance de obra aprobado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por más de sesenta (60) días hábiles a partir de la fecha de remisión del certificado o planilla de avance de obra por el </w:t>
      </w:r>
      <w:r w:rsidRPr="00A23554">
        <w:rPr>
          <w:rFonts w:asciiTheme="minorHAnsi" w:hAnsiTheme="minorHAnsi" w:cstheme="minorHAnsi"/>
          <w:b/>
          <w:bCs/>
          <w:sz w:val="22"/>
          <w:szCs w:val="22"/>
        </w:rPr>
        <w:t xml:space="preserve">FISCAL </w:t>
      </w:r>
      <w:r w:rsidRPr="00A23554">
        <w:rPr>
          <w:rFonts w:asciiTheme="minorHAnsi" w:hAnsiTheme="minorHAnsi" w:cstheme="minorHAnsi"/>
          <w:sz w:val="22"/>
          <w:szCs w:val="22"/>
        </w:rPr>
        <w:t xml:space="preserve">al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b/>
          <w:sz w:val="22"/>
          <w:szCs w:val="22"/>
        </w:rPr>
        <w:t xml:space="preserve">20.2.3 Resolución por causas de fuerza mayor o caso fortuito que afecten al </w:t>
      </w:r>
      <w:r w:rsidRPr="00A23554">
        <w:rPr>
          <w:rFonts w:asciiTheme="minorHAnsi" w:hAnsiTheme="minorHAnsi" w:cstheme="minorHAnsi"/>
          <w:b/>
          <w:bCs/>
          <w:sz w:val="22"/>
          <w:szCs w:val="22"/>
        </w:rPr>
        <w:t>CONTRATANTE</w:t>
      </w:r>
      <w:r w:rsidRPr="00A23554">
        <w:rPr>
          <w:rFonts w:asciiTheme="minorHAnsi" w:hAnsiTheme="minorHAnsi" w:cstheme="minorHAnsi"/>
          <w:b/>
          <w:sz w:val="22"/>
          <w:szCs w:val="22"/>
        </w:rPr>
        <w:t xml:space="preserve">. </w:t>
      </w:r>
      <w:r w:rsidRPr="00A23554">
        <w:rPr>
          <w:rFonts w:asciiTheme="minorHAnsi" w:hAnsiTheme="minorHAnsi" w:cstheme="minorHAnsi"/>
          <w:sz w:val="22"/>
          <w:szCs w:val="22"/>
        </w:rPr>
        <w:t xml:space="preserve">Si en cualquier momento antes de la terminación de la prestación de la obra objeto del </w:t>
      </w:r>
      <w:r w:rsidRPr="00A23554">
        <w:rPr>
          <w:rFonts w:asciiTheme="minorHAnsi" w:hAnsiTheme="minorHAnsi" w:cstheme="minorHAnsi"/>
          <w:b/>
          <w:bCs/>
          <w:sz w:val="22"/>
          <w:szCs w:val="22"/>
        </w:rPr>
        <w:t>CONTRATO</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se encontrase con situaciones fuera de control de las partes que imposibiliten la ejecución o conclusión de la obra, o vayan contra los intereses del Estado,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en cualquier momento, mediante carta notariada dirigida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suspenderá los trabajos y resolverá el </w:t>
      </w:r>
      <w:r w:rsidRPr="00A23554">
        <w:rPr>
          <w:rFonts w:asciiTheme="minorHAnsi" w:hAnsiTheme="minorHAnsi" w:cstheme="minorHAnsi"/>
          <w:b/>
          <w:bCs/>
          <w:sz w:val="22"/>
          <w:szCs w:val="22"/>
        </w:rPr>
        <w:t xml:space="preserve">CONTRATO </w:t>
      </w:r>
      <w:r w:rsidRPr="00A23554">
        <w:rPr>
          <w:rFonts w:asciiTheme="minorHAnsi" w:hAnsiTheme="minorHAnsi" w:cstheme="minorHAnsi"/>
          <w:sz w:val="22"/>
          <w:szCs w:val="22"/>
        </w:rPr>
        <w:t xml:space="preserve">total o parcialmente. A la entrega de dicha comunicación oficial de resolución,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suspenderá el trabajo de acuerdo a las instrucciones que al efecto emita en el Libro de Órdenes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ind w:left="720"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conjuntamente con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procederán con la medición del trabajo ejecutado hasta la fecha de suspensión, el avalúo de los materiales en obra que pudieran ser empleados posteriormente, la evaluación de los compromisos que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tuviera pendiente por compra y otros debidamente documentados.</w:t>
      </w:r>
    </w:p>
    <w:p w:rsidR="00A23554" w:rsidRPr="00A23554" w:rsidRDefault="00A23554" w:rsidP="00A23554">
      <w:pPr>
        <w:ind w:left="720" w:hanging="11"/>
        <w:jc w:val="both"/>
        <w:rPr>
          <w:rFonts w:asciiTheme="minorHAnsi" w:hAnsiTheme="minorHAnsi" w:cstheme="minorHAnsi"/>
          <w:sz w:val="22"/>
          <w:szCs w:val="22"/>
        </w:rPr>
      </w:pPr>
      <w:r w:rsidRPr="00A23554">
        <w:rPr>
          <w:rFonts w:asciiTheme="minorHAnsi" w:hAnsiTheme="minorHAnsi" w:cstheme="minorHAnsi"/>
          <w:sz w:val="22"/>
          <w:szCs w:val="22"/>
        </w:rPr>
        <w:t xml:space="preserve">Asimismo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liquidará los costos proporcionales que demandase el levantamiento de las instalaciones, desmovilización de maquinaria / equipo y algunos otros gastos que a juicio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fueran considerados sujetos a reembolso.</w:t>
      </w:r>
    </w:p>
    <w:p w:rsidR="00A23554" w:rsidRPr="00A23554" w:rsidRDefault="00A23554" w:rsidP="00A23554">
      <w:pPr>
        <w:ind w:left="720" w:hanging="11"/>
        <w:jc w:val="both"/>
        <w:rPr>
          <w:rFonts w:asciiTheme="minorHAnsi" w:hAnsiTheme="minorHAnsi" w:cstheme="minorHAnsi"/>
          <w:spacing w:val="-6"/>
          <w:sz w:val="22"/>
          <w:szCs w:val="22"/>
        </w:rPr>
      </w:pPr>
      <w:r w:rsidRPr="00A23554">
        <w:rPr>
          <w:rFonts w:asciiTheme="minorHAnsi" w:hAnsiTheme="minorHAnsi" w:cstheme="minorHAnsi"/>
          <w:spacing w:val="-6"/>
          <w:sz w:val="22"/>
          <w:szCs w:val="22"/>
        </w:rPr>
        <w:t xml:space="preserve">Con estos datos el </w:t>
      </w:r>
      <w:r w:rsidRPr="00A23554">
        <w:rPr>
          <w:rFonts w:asciiTheme="minorHAnsi" w:hAnsiTheme="minorHAnsi" w:cstheme="minorHAnsi"/>
          <w:b/>
          <w:bCs/>
          <w:spacing w:val="-6"/>
          <w:sz w:val="22"/>
          <w:szCs w:val="22"/>
        </w:rPr>
        <w:t>SUPERVISOR</w:t>
      </w:r>
      <w:r w:rsidRPr="00A23554">
        <w:rPr>
          <w:rFonts w:asciiTheme="minorHAnsi" w:hAnsiTheme="minorHAnsi" w:cstheme="minorHAnsi"/>
          <w:spacing w:val="-6"/>
          <w:sz w:val="22"/>
          <w:szCs w:val="22"/>
        </w:rPr>
        <w:t xml:space="preserve"> elaborará la planilla de medición final para el correspondiente pago, en caso que corresponda.</w:t>
      </w:r>
    </w:p>
    <w:p w:rsidR="00A23554" w:rsidRPr="00A23554" w:rsidRDefault="00A23554" w:rsidP="00A23554">
      <w:pPr>
        <w:ind w:left="720" w:hanging="11"/>
        <w:jc w:val="both"/>
        <w:rPr>
          <w:rFonts w:asciiTheme="minorHAnsi" w:hAnsiTheme="minorHAnsi" w:cstheme="minorHAnsi"/>
          <w:spacing w:val="-6"/>
          <w:sz w:val="22"/>
          <w:szCs w:val="22"/>
        </w:rPr>
      </w:pPr>
    </w:p>
    <w:p w:rsidR="00A23554" w:rsidRPr="00A23554" w:rsidRDefault="00A23554" w:rsidP="00C03DDF">
      <w:pPr>
        <w:numPr>
          <w:ilvl w:val="1"/>
          <w:numId w:val="25"/>
        </w:numPr>
        <w:ind w:left="709"/>
        <w:jc w:val="both"/>
        <w:rPr>
          <w:rFonts w:asciiTheme="minorHAnsi" w:hAnsiTheme="minorHAnsi" w:cstheme="minorHAnsi"/>
          <w:b/>
          <w:sz w:val="22"/>
          <w:szCs w:val="22"/>
        </w:rPr>
      </w:pPr>
      <w:r w:rsidRPr="00A23554">
        <w:rPr>
          <w:rFonts w:asciiTheme="minorHAnsi" w:hAnsiTheme="minorHAnsi" w:cstheme="minorHAnsi"/>
          <w:b/>
          <w:sz w:val="22"/>
          <w:szCs w:val="22"/>
        </w:rPr>
        <w:t xml:space="preserve">Reglas aplicables a la Resolución: </w:t>
      </w:r>
      <w:r w:rsidRPr="00A23554">
        <w:rPr>
          <w:rFonts w:asciiTheme="minorHAnsi" w:hAnsiTheme="minorHAnsi" w:cstheme="minorHAnsi"/>
          <w:sz w:val="22"/>
          <w:szCs w:val="22"/>
        </w:rPr>
        <w:t xml:space="preserve">Para procesar la Resolución del Contrato por cualquiera de las  causales señaladas, las garantías deben estar plenamente vigentes y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darán aviso escrito mediante carta notariada, a la  otra parte, de su intención de resolver el CONTRATO, estableciendo claramente la causal que se aduce.</w:t>
      </w:r>
    </w:p>
    <w:p w:rsidR="00A23554" w:rsidRPr="00A23554" w:rsidRDefault="00A23554" w:rsidP="00A23554">
      <w:pPr>
        <w:ind w:left="708" w:firstLine="12"/>
        <w:jc w:val="both"/>
        <w:rPr>
          <w:rFonts w:asciiTheme="minorHAnsi" w:hAnsiTheme="minorHAnsi" w:cstheme="minorHAnsi"/>
          <w:sz w:val="22"/>
          <w:szCs w:val="22"/>
        </w:rPr>
      </w:pPr>
    </w:p>
    <w:p w:rsidR="00A23554" w:rsidRPr="00A23554" w:rsidRDefault="00A23554" w:rsidP="00A23554">
      <w:pPr>
        <w:ind w:left="708" w:firstLine="12"/>
        <w:jc w:val="both"/>
        <w:rPr>
          <w:rFonts w:asciiTheme="minorHAnsi" w:hAnsiTheme="minorHAnsi" w:cstheme="minorHAnsi"/>
          <w:sz w:val="22"/>
          <w:szCs w:val="22"/>
        </w:rPr>
      </w:pPr>
      <w:r w:rsidRPr="00A23554">
        <w:rPr>
          <w:rFonts w:asciiTheme="minorHAnsi" w:hAnsiTheme="minorHAnsi" w:cstheme="minorHAnsi"/>
          <w:sz w:val="22"/>
          <w:szCs w:val="22"/>
        </w:rPr>
        <w:lastRenderedPageBreak/>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A23554" w:rsidRPr="00A23554" w:rsidRDefault="00A23554" w:rsidP="00A23554">
      <w:pPr>
        <w:ind w:left="708" w:firstLine="12"/>
        <w:jc w:val="both"/>
        <w:rPr>
          <w:rFonts w:asciiTheme="minorHAnsi" w:hAnsiTheme="minorHAnsi" w:cstheme="minorHAnsi"/>
          <w:sz w:val="22"/>
          <w:szCs w:val="22"/>
        </w:rPr>
      </w:pPr>
    </w:p>
    <w:p w:rsidR="00A23554" w:rsidRPr="00A23554" w:rsidRDefault="00A23554" w:rsidP="00A23554">
      <w:pPr>
        <w:ind w:left="708" w:firstLine="12"/>
        <w:jc w:val="both"/>
        <w:rPr>
          <w:rFonts w:asciiTheme="minorHAnsi" w:hAnsiTheme="minorHAnsi" w:cstheme="minorHAnsi"/>
          <w:sz w:val="22"/>
          <w:szCs w:val="22"/>
        </w:rPr>
      </w:pPr>
      <w:r w:rsidRPr="00A23554">
        <w:rPr>
          <w:rFonts w:asciiTheme="minorHAnsi" w:hAnsiTheme="minorHAnsi" w:cstheme="minorHAnsi"/>
          <w:sz w:val="22"/>
          <w:szCs w:val="22"/>
        </w:rPr>
        <w:t xml:space="preserve">En caso contrario, si al vencimiento del término de los quince (15) días no existe ninguna respuesta, el proceso de resolución continuará a cuyo fin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según quién haya requerido la resolución del contrato, notificará mediante carta notariada a la otra parte, que la resolución del contrato se ha hecho efectiva. </w:t>
      </w:r>
    </w:p>
    <w:p w:rsidR="00A23554" w:rsidRPr="00A23554" w:rsidRDefault="00A23554" w:rsidP="00A23554">
      <w:pPr>
        <w:ind w:left="708" w:firstLine="12"/>
        <w:jc w:val="both"/>
        <w:rPr>
          <w:rFonts w:asciiTheme="minorHAnsi" w:hAnsiTheme="minorHAnsi" w:cstheme="minorHAnsi"/>
          <w:sz w:val="22"/>
          <w:szCs w:val="22"/>
        </w:rPr>
      </w:pPr>
    </w:p>
    <w:p w:rsidR="00A23554" w:rsidRPr="00A23554" w:rsidRDefault="00A23554" w:rsidP="00A23554">
      <w:pPr>
        <w:ind w:left="708" w:firstLine="12"/>
        <w:jc w:val="both"/>
        <w:rPr>
          <w:rFonts w:asciiTheme="minorHAnsi" w:hAnsiTheme="minorHAnsi" w:cstheme="minorHAnsi"/>
          <w:sz w:val="22"/>
          <w:szCs w:val="22"/>
        </w:rPr>
      </w:pPr>
      <w:r w:rsidRPr="00A23554">
        <w:rPr>
          <w:rFonts w:asciiTheme="minorHAnsi" w:hAnsiTheme="minorHAnsi" w:cstheme="minorHAnsi"/>
          <w:sz w:val="22"/>
          <w:szCs w:val="22"/>
        </w:rPr>
        <w:t xml:space="preserve">Esta carta dará lugar a que: cuando la resolución sea por causales imputables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se consolide en favor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la garantía de Cumplimiento de </w:t>
      </w:r>
      <w:r w:rsidRPr="00A23554">
        <w:rPr>
          <w:rFonts w:asciiTheme="minorHAnsi" w:hAnsiTheme="minorHAnsi" w:cstheme="minorHAnsi"/>
          <w:b/>
          <w:bCs/>
          <w:sz w:val="22"/>
          <w:szCs w:val="22"/>
        </w:rPr>
        <w:t>CONTRATO</w:t>
      </w:r>
      <w:r w:rsidRPr="00A23554">
        <w:rPr>
          <w:rFonts w:asciiTheme="minorHAnsi" w:hAnsiTheme="minorHAnsi" w:cstheme="minorHAnsi"/>
          <w:sz w:val="22"/>
          <w:szCs w:val="22"/>
        </w:rPr>
        <w:t xml:space="preserve"> hasta que se efectué la conciliación de saldos, si aún la vigencia de dicha garantía lo permite, caso contrario si la vigencia está a finalizar y no se amplía, será ejecutada con cargo a esa liquidación.</w:t>
      </w:r>
    </w:p>
    <w:p w:rsidR="00A23554" w:rsidRPr="00A23554" w:rsidRDefault="00A23554" w:rsidP="00A23554">
      <w:pPr>
        <w:ind w:left="708" w:firstLine="12"/>
        <w:jc w:val="both"/>
        <w:rPr>
          <w:rFonts w:asciiTheme="minorHAnsi" w:hAnsiTheme="minorHAnsi" w:cstheme="minorHAnsi"/>
          <w:sz w:val="22"/>
          <w:szCs w:val="22"/>
        </w:rPr>
      </w:pPr>
    </w:p>
    <w:p w:rsidR="00A23554" w:rsidRPr="00A23554" w:rsidRDefault="00A23554" w:rsidP="00A23554">
      <w:pPr>
        <w:ind w:left="708" w:firstLine="12"/>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a solicitud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procederá a establecer y certificar los montos reembolsables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por concepto de trabajos satisfactoriamente ejecutados y de los materiales, equipamiento e instalaciones temporales aptos para su utilización en la prosecución de los trabajos si corresponde.</w:t>
      </w:r>
    </w:p>
    <w:p w:rsidR="00A23554" w:rsidRPr="00A23554" w:rsidRDefault="00A23554" w:rsidP="00A23554">
      <w:pPr>
        <w:ind w:firstLine="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En este caso no se reconocerá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gastos de desmovilización de ninguna naturaleza. Con base en la planilla o certificado de cómputo final de volúmenes de obra, materiales, equipamiento, e instalaciones temporales, emitida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preparará la planilla o Certificado Final, estableciendo saldos en favor o en contra para su respectivo pago o cobro de las garantías pertinentes.</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Solo en caso que la resolución no sea originada por negligencia del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éste tendrá derecho a una evaluación de los gastos proporcionales que demande el levantamiento de la instalación de faenas para la ejecución de la obra y los compromisos adquiridos por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para su equipamiento contra la presentación de documentos probatorios y certificados.</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quedará en libertad de continuar la Obra a través de otro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preferentemente podrá efectuar consulta al proponente calificado en segundo lugar en el proceso, para establecer si mantiene su propuesta y así sucesivamente, siempre que dichas propuestas sean aceptables en precio y plazo.</w:t>
      </w:r>
    </w:p>
    <w:p w:rsidR="00A23554" w:rsidRPr="00A23554" w:rsidRDefault="00A23554" w:rsidP="00A23554">
      <w:pPr>
        <w:jc w:val="both"/>
        <w:rPr>
          <w:rFonts w:asciiTheme="minorHAnsi" w:hAnsiTheme="minorHAnsi" w:cstheme="minorHAnsi"/>
          <w:position w:val="-6"/>
          <w:sz w:val="22"/>
          <w:szCs w:val="22"/>
          <w:lang w:val="es-ES_tradnl"/>
        </w:rPr>
      </w:pP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VIGÉSIMA PRIMERA.- (SOLUCIÓN DE CONTROVERSIAS).</w:t>
      </w:r>
      <w:r w:rsidRPr="00A23554">
        <w:rPr>
          <w:rFonts w:asciiTheme="minorHAnsi" w:hAnsiTheme="minorHAnsi" w:cstheme="minorHAnsi"/>
          <w:position w:val="-6"/>
          <w:sz w:val="22"/>
          <w:szCs w:val="22"/>
          <w:lang w:val="es-ES_tradnl"/>
        </w:rPr>
        <w:t xml:space="preserve"> En caso de surgir controversias entre el </w:t>
      </w:r>
      <w:r w:rsidRPr="00A23554">
        <w:rPr>
          <w:rFonts w:asciiTheme="minorHAnsi" w:hAnsiTheme="minorHAnsi" w:cstheme="minorHAnsi"/>
          <w:b/>
          <w:position w:val="-6"/>
          <w:sz w:val="22"/>
          <w:szCs w:val="22"/>
          <w:lang w:val="es-ES_tradnl"/>
        </w:rPr>
        <w:t>CONTRATANTE</w:t>
      </w:r>
      <w:r w:rsidRPr="00A23554">
        <w:rPr>
          <w:rFonts w:asciiTheme="minorHAnsi" w:hAnsiTheme="minorHAnsi" w:cstheme="minorHAnsi"/>
          <w:position w:val="-6"/>
          <w:sz w:val="22"/>
          <w:szCs w:val="22"/>
          <w:lang w:val="es-ES_tradnl"/>
        </w:rPr>
        <w:t xml:space="preserve"> y el </w:t>
      </w:r>
      <w:r w:rsidRPr="00A23554">
        <w:rPr>
          <w:rFonts w:asciiTheme="minorHAnsi" w:hAnsiTheme="minorHAnsi" w:cstheme="minorHAnsi"/>
          <w:b/>
          <w:position w:val="-6"/>
          <w:sz w:val="22"/>
          <w:szCs w:val="22"/>
          <w:lang w:val="es-ES_tradnl"/>
        </w:rPr>
        <w:t>CONTRATISTA</w:t>
      </w:r>
      <w:r w:rsidRPr="00A23554">
        <w:rPr>
          <w:rFonts w:asciiTheme="minorHAnsi" w:hAnsiTheme="minorHAnsi" w:cstheme="minorHAnsi"/>
          <w:position w:val="-6"/>
          <w:sz w:val="22"/>
          <w:szCs w:val="22"/>
          <w:lang w:val="es-ES_tradnl"/>
        </w:rPr>
        <w:t>, las partes están facultadas para acudir a la vía judicial, bajo la Jurisdicción Coactiva Fiscal.</w:t>
      </w: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 </w:t>
      </w:r>
    </w:p>
    <w:p w:rsidR="00A23554" w:rsidRPr="00A23554" w:rsidRDefault="00A23554" w:rsidP="00A23554">
      <w:pPr>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VIGÉSIMA SEGUNDA.- (MODIFICACIONES AL CONTRATO).</w:t>
      </w:r>
      <w:r w:rsidRPr="00A23554">
        <w:rPr>
          <w:rFonts w:asciiTheme="minorHAnsi" w:hAnsiTheme="minorHAnsi" w:cstheme="minorHAnsi"/>
          <w:position w:val="-6"/>
          <w:sz w:val="22"/>
          <w:szCs w:val="22"/>
          <w:lang w:val="es-ES_tradnl"/>
        </w:rPr>
        <w:t xml:space="preserve"> Los términos y condiciones contenidas en este Contrato no podrán ser modificados unilateralmente, excepto en los casos y mediante los instrumentos previstos de forma expresa en el presente Contrato.</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ind w:left="426" w:hanging="426"/>
        <w:contextualSpacing/>
        <w:jc w:val="center"/>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lastRenderedPageBreak/>
        <w:t>II.</w:t>
      </w:r>
      <w:r w:rsidRPr="00A23554">
        <w:rPr>
          <w:rFonts w:asciiTheme="minorHAnsi" w:hAnsiTheme="minorHAnsi" w:cstheme="minorHAnsi"/>
          <w:b/>
          <w:position w:val="-6"/>
          <w:sz w:val="22"/>
          <w:szCs w:val="22"/>
          <w:lang w:val="es-ES_tradnl"/>
        </w:rPr>
        <w:tab/>
        <w:t>CONDICIONES PARTICULARES DEL CONTRATO</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VIGÉSIMA TERCERA.- (REPRESENTANTE DEL </w:t>
      </w:r>
      <w:r w:rsidRPr="00A23554">
        <w:rPr>
          <w:rFonts w:asciiTheme="minorHAnsi" w:hAnsiTheme="minorHAnsi" w:cstheme="minorHAnsi"/>
          <w:b/>
          <w:bCs/>
          <w:sz w:val="22"/>
          <w:szCs w:val="22"/>
        </w:rPr>
        <w:t>CONTRATISTA</w:t>
      </w:r>
      <w:r w:rsidRPr="00A23554">
        <w:rPr>
          <w:rFonts w:asciiTheme="minorHAnsi" w:hAnsiTheme="minorHAnsi" w:cstheme="minorHAnsi"/>
          <w:b/>
          <w:sz w:val="22"/>
          <w:szCs w:val="22"/>
        </w:rPr>
        <w:t xml:space="preserve">). </w:t>
      </w: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designa como su representante legal en obra, al </w:t>
      </w:r>
      <w:r w:rsidRPr="00A23554">
        <w:rPr>
          <w:rFonts w:asciiTheme="minorHAnsi" w:hAnsiTheme="minorHAnsi" w:cstheme="minorHAnsi"/>
          <w:b/>
          <w:bCs/>
          <w:sz w:val="22"/>
          <w:szCs w:val="22"/>
        </w:rPr>
        <w:t>RESIDENTE DE OBRA</w:t>
      </w:r>
      <w:r w:rsidRPr="00A23554">
        <w:rPr>
          <w:rFonts w:asciiTheme="minorHAnsi" w:hAnsiTheme="minorHAnsi" w:cstheme="minorHAnsi"/>
          <w:sz w:val="22"/>
          <w:szCs w:val="22"/>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23554">
        <w:rPr>
          <w:rFonts w:asciiTheme="minorHAnsi" w:hAnsiTheme="minorHAnsi" w:cstheme="minorHAnsi"/>
          <w:b/>
          <w:bCs/>
          <w:sz w:val="22"/>
          <w:szCs w:val="22"/>
        </w:rPr>
        <w:t>FISCALIZACIÓN</w:t>
      </w:r>
      <w:r w:rsidRPr="00A23554">
        <w:rPr>
          <w:rFonts w:asciiTheme="minorHAnsi" w:hAnsiTheme="minorHAnsi" w:cstheme="minorHAnsi"/>
          <w:sz w:val="22"/>
          <w:szCs w:val="22"/>
        </w:rPr>
        <w:t xml:space="preserve">, para que ésta comunique y presente al </w:t>
      </w:r>
      <w:r w:rsidRPr="00A23554">
        <w:rPr>
          <w:rFonts w:asciiTheme="minorHAnsi" w:hAnsiTheme="minorHAnsi" w:cstheme="minorHAnsi"/>
          <w:b/>
          <w:bCs/>
          <w:sz w:val="22"/>
          <w:szCs w:val="22"/>
        </w:rPr>
        <w:t>RESIDENTE DE OBRA</w:t>
      </w:r>
      <w:r w:rsidRPr="00A23554">
        <w:rPr>
          <w:rFonts w:asciiTheme="minorHAnsi" w:hAnsiTheme="minorHAnsi" w:cstheme="minorHAnsi"/>
          <w:sz w:val="22"/>
          <w:szCs w:val="22"/>
        </w:rPr>
        <w:t xml:space="preserve"> a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RESIDENTE DE OBRA</w:t>
      </w:r>
      <w:r w:rsidRPr="00A23554">
        <w:rPr>
          <w:rFonts w:asciiTheme="minorHAnsi" w:hAnsiTheme="minorHAnsi" w:cstheme="minorHAnsi"/>
          <w:sz w:val="22"/>
          <w:szCs w:val="22"/>
        </w:rPr>
        <w:t xml:space="preserve"> tendrá residencia en el lugar en que se ejecuta la obra, prestará servicios a tiempo completo y está facultado para:</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Dirigir la realización de la obra.</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 xml:space="preserve">Representar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en la ejecución de la obra durante toda su vigencia.</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 xml:space="preserve">Mantener permanentemente informada a la </w:t>
      </w:r>
      <w:r w:rsidRPr="00A23554">
        <w:rPr>
          <w:rFonts w:asciiTheme="minorHAnsi" w:hAnsiTheme="minorHAnsi" w:cstheme="minorHAnsi"/>
          <w:b/>
          <w:bCs/>
          <w:sz w:val="22"/>
          <w:szCs w:val="22"/>
        </w:rPr>
        <w:t xml:space="preserve">SUPERVISION </w:t>
      </w:r>
      <w:r w:rsidRPr="00A23554">
        <w:rPr>
          <w:rFonts w:asciiTheme="minorHAnsi" w:hAnsiTheme="minorHAnsi" w:cstheme="minorHAnsi"/>
          <w:sz w:val="22"/>
          <w:szCs w:val="22"/>
        </w:rPr>
        <w:t>sobre todos los aspectos relacionados con la obra.</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 xml:space="preserve">Mantener coordinación permanente y efectiva con la Oficina Central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 xml:space="preserve">Presentar el Organigrama completo del personal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asignado a la obra.</w:t>
      </w:r>
    </w:p>
    <w:p w:rsidR="00A23554" w:rsidRPr="00A23554" w:rsidRDefault="00A23554" w:rsidP="00C03DDF">
      <w:pPr>
        <w:numPr>
          <w:ilvl w:val="3"/>
          <w:numId w:val="13"/>
        </w:numPr>
        <w:tabs>
          <w:tab w:val="clear" w:pos="2520"/>
          <w:tab w:val="num" w:pos="1440"/>
        </w:tabs>
        <w:ind w:left="1440" w:hanging="360"/>
        <w:jc w:val="both"/>
        <w:rPr>
          <w:rFonts w:asciiTheme="minorHAnsi" w:hAnsiTheme="minorHAnsi" w:cstheme="minorHAnsi"/>
          <w:sz w:val="22"/>
          <w:szCs w:val="22"/>
        </w:rPr>
      </w:pPr>
      <w:r w:rsidRPr="00A23554">
        <w:rPr>
          <w:rFonts w:asciiTheme="minorHAnsi" w:hAnsiTheme="minorHAnsi" w:cstheme="minorHAnsi"/>
          <w:sz w:val="22"/>
          <w:szCs w:val="22"/>
        </w:rPr>
        <w:t>Es el responsable del control de asistencia, así como de la conducta y ética profesional de todo el personal bajo su dependencia, con autoridad para asumir medidas correctivas en caso necesario.</w:t>
      </w:r>
    </w:p>
    <w:p w:rsidR="00A23554" w:rsidRPr="00A23554" w:rsidRDefault="00A23554" w:rsidP="00A23554">
      <w:pPr>
        <w:ind w:left="992"/>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En caso de ausencia temporal de la obra, por causas emergentes del presente contrato, u otras de fuerza mayor o caso fortuito, con conocimiento y autorización del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 través de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asumirá esas funciones el profesional inmediato inferior, con total autoridad para actuar en legal representación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Esta Suplencia será temporal y no debe exceder los treinta (30) días hábiles, salvo casos de gravedad, caso contrario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deberá proceder a sustituir al </w:t>
      </w:r>
      <w:r w:rsidRPr="00A23554">
        <w:rPr>
          <w:rFonts w:asciiTheme="minorHAnsi" w:hAnsiTheme="minorHAnsi" w:cstheme="minorHAnsi"/>
          <w:b/>
          <w:bCs/>
          <w:sz w:val="22"/>
          <w:szCs w:val="22"/>
        </w:rPr>
        <w:t>RESIDENTE DE OBRA</w:t>
      </w:r>
      <w:r w:rsidRPr="00A23554">
        <w:rPr>
          <w:rFonts w:asciiTheme="minorHAnsi" w:hAnsiTheme="minorHAnsi" w:cstheme="minorHAnsi"/>
          <w:sz w:val="22"/>
          <w:szCs w:val="22"/>
        </w:rPr>
        <w:t xml:space="preserve">, presentando a consideración del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una terna de profesionales de similar o mejor calificación que el que será reemplazado.</w:t>
      </w: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Una vez que 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acepte por escrito al nuevo </w:t>
      </w:r>
      <w:r w:rsidRPr="00A23554">
        <w:rPr>
          <w:rFonts w:asciiTheme="minorHAnsi" w:hAnsiTheme="minorHAnsi" w:cstheme="minorHAnsi"/>
          <w:b/>
          <w:bCs/>
          <w:sz w:val="22"/>
          <w:szCs w:val="22"/>
        </w:rPr>
        <w:t>RESIDENTE DE OBRA</w:t>
      </w:r>
      <w:r w:rsidRPr="00A23554">
        <w:rPr>
          <w:rFonts w:asciiTheme="minorHAnsi" w:hAnsiTheme="minorHAnsi" w:cstheme="minorHAnsi"/>
          <w:sz w:val="22"/>
          <w:szCs w:val="22"/>
        </w:rPr>
        <w:t>, éste recién entrará en ejercicio de la función, cualquier acto anterior es nulo.</w:t>
      </w: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b/>
          <w:sz w:val="22"/>
          <w:szCs w:val="22"/>
        </w:rPr>
        <w:t>VIGÉSIMA CUARTA.- (LIBRO DE ÓRDENES DE TRABAJO).</w:t>
      </w:r>
      <w:r w:rsidRPr="00A23554">
        <w:rPr>
          <w:rFonts w:asciiTheme="minorHAnsi" w:hAnsiTheme="minorHAnsi" w:cstheme="minorHAnsi"/>
          <w:sz w:val="22"/>
          <w:szCs w:val="22"/>
        </w:rPr>
        <w:t xml:space="preserve">Bajo su responsabilidad y en la obra,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llevará un Libro de Órdenes de Trabajo con páginas numeradas y dos copias, el mismo que deberá ser aperturado cuando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reciba la Orden de Proceder.</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En este libro 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anotará las instrucciones, órdenes y observaciones impartidas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que se refieran a los trabajos. Cada orden llevará fecha y firma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y la constancia firmada del </w:t>
      </w:r>
      <w:r w:rsidRPr="00A23554">
        <w:rPr>
          <w:rFonts w:asciiTheme="minorHAnsi" w:hAnsiTheme="minorHAnsi" w:cstheme="minorHAnsi"/>
          <w:b/>
          <w:sz w:val="22"/>
          <w:szCs w:val="22"/>
        </w:rPr>
        <w:t>RESIDENTE DE OBRA</w:t>
      </w:r>
      <w:r w:rsidRPr="00A23554">
        <w:rPr>
          <w:rFonts w:asciiTheme="minorHAnsi" w:hAnsiTheme="minorHAnsi" w:cstheme="minorHAnsi"/>
          <w:sz w:val="22"/>
          <w:szCs w:val="22"/>
        </w:rPr>
        <w:t xml:space="preserve"> de haberla recibido.</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RESIDENTE DE OBRA</w:t>
      </w:r>
      <w:r w:rsidRPr="00A23554">
        <w:rPr>
          <w:rFonts w:asciiTheme="minorHAnsi" w:hAnsiTheme="minorHAnsi" w:cstheme="minorHAnsi"/>
          <w:sz w:val="22"/>
          <w:szCs w:val="22"/>
        </w:rPr>
        <w:t xml:space="preserve"> también podrá utilizar el Libro de Órdenes para comunicar al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actividades de la obra, firmando en constancia y 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tomará conocimiento registrando también su firma y respuesta o instrucción si corresponde. Si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desea representar una orden escrita en el Libro de Órdenes, deberá hacerla conocer al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por intermedio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en forma escrita en el Libro de Órdenes, dentro de dos (2) días subsiguientes a la fecha </w:t>
      </w:r>
      <w:r w:rsidRPr="00A23554">
        <w:rPr>
          <w:rFonts w:asciiTheme="minorHAnsi" w:hAnsiTheme="minorHAnsi" w:cstheme="minorHAnsi"/>
          <w:sz w:val="22"/>
          <w:szCs w:val="22"/>
        </w:rPr>
        <w:lastRenderedPageBreak/>
        <w:t xml:space="preserve">de dicha orden, en caso contrario, quedará sobreentendido que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acepta tácitamente la orden sin derecho a reclamación posterior.</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Asimismo,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está facultado para hacer conocer al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se pronuncie de forma objetiva.</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El original del Libro de Órdenes, será entregado al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 tiempo de la Recepción Definitiva de la obra, quedando una copia en poder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y otra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Las comunicaciones cursadas entre partes, sólo entrarán en vigor cuando sean efectuadas y entregadas por escrito, a través del Libro de Órdenes o notas oficiales.</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 xml:space="preserve">CONTRATISTA </w:t>
      </w:r>
      <w:r w:rsidRPr="00A23554">
        <w:rPr>
          <w:rFonts w:asciiTheme="minorHAnsi" w:hAnsiTheme="minorHAnsi" w:cstheme="minorHAnsi"/>
          <w:sz w:val="22"/>
          <w:szCs w:val="22"/>
        </w:rPr>
        <w:t>tiene la obligación de mantener el Libro de Órdenes en el lugar de ejecución de la obra, salvo instrucción escrita del SUPERVISOR con conocimiento del FISCAL DE OBRA.</w:t>
      </w:r>
    </w:p>
    <w:p w:rsidR="00A23554" w:rsidRPr="00A23554" w:rsidRDefault="00A23554" w:rsidP="00A23554">
      <w:pPr>
        <w:ind w:hanging="11"/>
        <w:jc w:val="both"/>
        <w:rPr>
          <w:rFonts w:asciiTheme="minorHAnsi" w:hAnsiTheme="minorHAnsi" w:cstheme="minorHAnsi"/>
          <w:sz w:val="22"/>
          <w:szCs w:val="22"/>
        </w:rPr>
      </w:pPr>
    </w:p>
    <w:p w:rsidR="00A23554" w:rsidRPr="00A23554" w:rsidRDefault="00A23554" w:rsidP="00A23554">
      <w:pPr>
        <w:ind w:hanging="11"/>
        <w:jc w:val="both"/>
        <w:rPr>
          <w:rFonts w:asciiTheme="minorHAnsi" w:hAnsiTheme="minorHAnsi" w:cstheme="minorHAnsi"/>
          <w:sz w:val="22"/>
          <w:szCs w:val="22"/>
        </w:rPr>
      </w:pPr>
      <w:r w:rsidRPr="00A23554">
        <w:rPr>
          <w:rFonts w:asciiTheme="minorHAnsi" w:hAnsiTheme="minorHAnsi" w:cstheme="minorHAnsi"/>
          <w:b/>
          <w:sz w:val="22"/>
          <w:szCs w:val="22"/>
        </w:rPr>
        <w:t>VIGÉSIMA QUINTA.- (</w:t>
      </w:r>
      <w:r w:rsidRPr="00A23554">
        <w:rPr>
          <w:rFonts w:asciiTheme="minorHAnsi" w:hAnsiTheme="minorHAnsi" w:cstheme="minorHAnsi"/>
          <w:b/>
          <w:bCs/>
          <w:sz w:val="22"/>
          <w:szCs w:val="22"/>
        </w:rPr>
        <w:t>FISCALIZACIÓN</w:t>
      </w:r>
      <w:r w:rsidRPr="00A23554">
        <w:rPr>
          <w:rFonts w:asciiTheme="minorHAnsi" w:hAnsiTheme="minorHAnsi" w:cstheme="minorHAnsi"/>
          <w:b/>
          <w:sz w:val="22"/>
          <w:szCs w:val="22"/>
        </w:rPr>
        <w:t xml:space="preserve"> Y </w:t>
      </w:r>
      <w:r w:rsidRPr="00A23554">
        <w:rPr>
          <w:rFonts w:asciiTheme="minorHAnsi" w:hAnsiTheme="minorHAnsi" w:cstheme="minorHAnsi"/>
          <w:b/>
          <w:bCs/>
          <w:sz w:val="22"/>
          <w:szCs w:val="22"/>
        </w:rPr>
        <w:t>SUPERVISIÓN</w:t>
      </w:r>
      <w:r w:rsidRPr="00A23554">
        <w:rPr>
          <w:rFonts w:asciiTheme="minorHAnsi" w:hAnsiTheme="minorHAnsi" w:cstheme="minorHAnsi"/>
          <w:b/>
          <w:sz w:val="22"/>
          <w:szCs w:val="22"/>
        </w:rPr>
        <w:t xml:space="preserve"> DE LA OBRA)</w:t>
      </w: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t>25.1</w:t>
      </w:r>
      <w:r w:rsidRPr="00A23554">
        <w:rPr>
          <w:rFonts w:asciiTheme="minorHAnsi" w:hAnsiTheme="minorHAnsi" w:cstheme="minorHAnsi"/>
          <w:b/>
          <w:sz w:val="22"/>
          <w:szCs w:val="22"/>
        </w:rPr>
        <w:tab/>
      </w:r>
      <w:r w:rsidRPr="00A23554">
        <w:rPr>
          <w:rFonts w:asciiTheme="minorHAnsi" w:hAnsiTheme="minorHAnsi" w:cstheme="minorHAnsi"/>
          <w:b/>
          <w:bCs/>
          <w:sz w:val="22"/>
          <w:szCs w:val="22"/>
        </w:rPr>
        <w:t>FISCALIZACIÓN</w:t>
      </w:r>
      <w:r w:rsidRPr="00A23554">
        <w:rPr>
          <w:rFonts w:asciiTheme="minorHAnsi" w:hAnsiTheme="minorHAnsi" w:cstheme="minorHAnsi"/>
          <w:b/>
          <w:sz w:val="22"/>
          <w:szCs w:val="22"/>
        </w:rPr>
        <w:t xml:space="preserve">: </w:t>
      </w:r>
      <w:r w:rsidRPr="00A23554">
        <w:rPr>
          <w:rFonts w:asciiTheme="minorHAnsi" w:hAnsiTheme="minorHAnsi" w:cstheme="minorHAnsi"/>
          <w:sz w:val="22"/>
          <w:szCs w:val="22"/>
        </w:rPr>
        <w:t xml:space="preserve">Los trabajos materia del presente CONTRATO estarán sujetos a la </w:t>
      </w:r>
      <w:r w:rsidRPr="00A23554">
        <w:rPr>
          <w:rFonts w:asciiTheme="minorHAnsi" w:hAnsiTheme="minorHAnsi" w:cstheme="minorHAnsi"/>
          <w:b/>
          <w:bCs/>
          <w:sz w:val="22"/>
          <w:szCs w:val="22"/>
        </w:rPr>
        <w:t>FISCALIZACIÓN</w:t>
      </w:r>
      <w:r w:rsidRPr="00A23554">
        <w:rPr>
          <w:rFonts w:asciiTheme="minorHAnsi" w:hAnsiTheme="minorHAnsi" w:cstheme="minorHAnsi"/>
          <w:sz w:val="22"/>
          <w:szCs w:val="22"/>
        </w:rPr>
        <w:t xml:space="preserve"> permanente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quien nombrará como </w:t>
      </w:r>
      <w:r w:rsidRPr="00A23554">
        <w:rPr>
          <w:rFonts w:asciiTheme="minorHAnsi" w:hAnsiTheme="minorHAnsi" w:cstheme="minorHAnsi"/>
          <w:b/>
          <w:bCs/>
          <w:sz w:val="22"/>
          <w:szCs w:val="22"/>
        </w:rPr>
        <w:t xml:space="preserve">FISCAL DE OBRA </w:t>
      </w:r>
      <w:r w:rsidRPr="00A23554">
        <w:rPr>
          <w:rFonts w:asciiTheme="minorHAnsi" w:hAnsiTheme="minorHAnsi" w:cstheme="minorHAnsi"/>
          <w:sz w:val="22"/>
          <w:szCs w:val="22"/>
        </w:rPr>
        <w:t>a un Profesional Calificado de la Distrital de XXXXXXXXXXXXXXXXx</w:t>
      </w:r>
    </w:p>
    <w:p w:rsidR="00A23554" w:rsidRPr="00A23554" w:rsidRDefault="00A23554" w:rsidP="00C03DDF">
      <w:pPr>
        <w:numPr>
          <w:ilvl w:val="0"/>
          <w:numId w:val="14"/>
        </w:numPr>
        <w:jc w:val="both"/>
        <w:rPr>
          <w:rFonts w:asciiTheme="minorHAnsi" w:hAnsiTheme="minorHAnsi" w:cstheme="minorHAnsi"/>
          <w:sz w:val="22"/>
          <w:szCs w:val="22"/>
        </w:rPr>
      </w:pPr>
      <w:r w:rsidRPr="00A23554">
        <w:rPr>
          <w:rFonts w:asciiTheme="minorHAnsi" w:hAnsiTheme="minorHAnsi" w:cstheme="minorHAnsi"/>
          <w:sz w:val="22"/>
          <w:szCs w:val="22"/>
        </w:rPr>
        <w:t xml:space="preserve">Exigir directamente el cumplimiento del Contrato de </w:t>
      </w:r>
      <w:r w:rsidRPr="00A23554">
        <w:rPr>
          <w:rFonts w:asciiTheme="minorHAnsi" w:hAnsiTheme="minorHAnsi" w:cstheme="minorHAnsi"/>
          <w:b/>
          <w:bCs/>
          <w:sz w:val="22"/>
          <w:szCs w:val="22"/>
        </w:rPr>
        <w:t>SUPERVISIÓN TÉCNICA</w:t>
      </w:r>
      <w:r w:rsidRPr="00A23554">
        <w:rPr>
          <w:rFonts w:asciiTheme="minorHAnsi" w:hAnsiTheme="minorHAnsi" w:cstheme="minorHAnsi"/>
          <w:sz w:val="22"/>
          <w:szCs w:val="22"/>
        </w:rPr>
        <w:t xml:space="preserve">, realizando seguimiento y control de los actos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en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Técnica de la Obra.</w:t>
      </w:r>
    </w:p>
    <w:p w:rsidR="00A23554" w:rsidRPr="00A23554" w:rsidRDefault="00A23554" w:rsidP="00C03DDF">
      <w:pPr>
        <w:numPr>
          <w:ilvl w:val="0"/>
          <w:numId w:val="14"/>
        </w:numPr>
        <w:jc w:val="both"/>
        <w:rPr>
          <w:rFonts w:asciiTheme="minorHAnsi" w:hAnsiTheme="minorHAnsi" w:cstheme="minorHAnsi"/>
          <w:sz w:val="22"/>
          <w:szCs w:val="22"/>
        </w:rPr>
      </w:pPr>
      <w:r w:rsidRPr="00A23554">
        <w:rPr>
          <w:rFonts w:asciiTheme="minorHAnsi" w:hAnsiTheme="minorHAnsi" w:cstheme="minorHAnsi"/>
          <w:sz w:val="22"/>
          <w:szCs w:val="22"/>
        </w:rPr>
        <w:t>Exigir el buen uso de los recursos asignados a la Obra.</w:t>
      </w:r>
    </w:p>
    <w:p w:rsidR="00A23554" w:rsidRPr="00A23554" w:rsidRDefault="00A23554" w:rsidP="00C03DDF">
      <w:pPr>
        <w:numPr>
          <w:ilvl w:val="0"/>
          <w:numId w:val="14"/>
        </w:numPr>
        <w:jc w:val="both"/>
        <w:rPr>
          <w:rFonts w:asciiTheme="minorHAnsi" w:hAnsiTheme="minorHAnsi" w:cstheme="minorHAnsi"/>
          <w:sz w:val="22"/>
          <w:szCs w:val="22"/>
        </w:rPr>
      </w:pPr>
      <w:r w:rsidRPr="00A23554">
        <w:rPr>
          <w:rFonts w:asciiTheme="minorHAnsi" w:hAnsiTheme="minorHAnsi" w:cstheme="minorHAnsi"/>
          <w:sz w:val="22"/>
          <w:szCs w:val="22"/>
        </w:rPr>
        <w:t xml:space="preserve">Tomar conocimiento y en su caso pedir aclaraciones pertinentes sobre los Certificados de Obra aprobados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C03DDF">
      <w:pPr>
        <w:numPr>
          <w:ilvl w:val="0"/>
          <w:numId w:val="14"/>
        </w:numPr>
        <w:jc w:val="both"/>
        <w:rPr>
          <w:rFonts w:asciiTheme="minorHAnsi" w:hAnsiTheme="minorHAnsi" w:cstheme="minorHAnsi"/>
          <w:sz w:val="22"/>
          <w:szCs w:val="22"/>
        </w:rPr>
      </w:pPr>
      <w:r w:rsidRPr="00A23554">
        <w:rPr>
          <w:rFonts w:asciiTheme="minorHAnsi" w:hAnsiTheme="minorHAnsi" w:cstheme="minorHAnsi"/>
          <w:sz w:val="22"/>
          <w:szCs w:val="22"/>
        </w:rPr>
        <w:t xml:space="preserve">Coordinar todos los asuntos relacionados con los Contratos de Construcción y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w:t>
      </w:r>
    </w:p>
    <w:p w:rsidR="00A23554" w:rsidRPr="00A23554" w:rsidRDefault="00A23554" w:rsidP="00A23554">
      <w:pPr>
        <w:ind w:left="709"/>
        <w:jc w:val="both"/>
        <w:rPr>
          <w:rFonts w:asciiTheme="minorHAnsi" w:hAnsiTheme="minorHAnsi" w:cstheme="minorHAnsi"/>
          <w:sz w:val="22"/>
          <w:szCs w:val="22"/>
        </w:rPr>
      </w:pPr>
    </w:p>
    <w:p w:rsidR="00A23554" w:rsidRPr="00A23554" w:rsidRDefault="00A23554" w:rsidP="00A23554">
      <w:pPr>
        <w:ind w:left="709"/>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 xml:space="preserve">FISCAL </w:t>
      </w:r>
      <w:r w:rsidRPr="00A23554">
        <w:rPr>
          <w:rFonts w:asciiTheme="minorHAnsi" w:hAnsiTheme="minorHAnsi" w:cstheme="minorHAnsi"/>
          <w:sz w:val="22"/>
          <w:szCs w:val="22"/>
        </w:rPr>
        <w:t xml:space="preserve">tiene funciones diferentes a las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por lo que no está facultado para suplantar en el ejercicio de sus específicas funciones y responsabilidades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A23554">
      <w:pPr>
        <w:ind w:left="709"/>
        <w:jc w:val="both"/>
        <w:rPr>
          <w:rFonts w:asciiTheme="minorHAnsi" w:hAnsiTheme="minorHAnsi" w:cstheme="minorHAnsi"/>
          <w:sz w:val="22"/>
          <w:szCs w:val="22"/>
        </w:rPr>
      </w:pPr>
    </w:p>
    <w:p w:rsidR="00A23554" w:rsidRPr="00A23554" w:rsidRDefault="00A23554" w:rsidP="00C03DDF">
      <w:pPr>
        <w:numPr>
          <w:ilvl w:val="1"/>
          <w:numId w:val="26"/>
        </w:numPr>
        <w:jc w:val="both"/>
        <w:rPr>
          <w:rFonts w:asciiTheme="minorHAnsi" w:hAnsiTheme="minorHAnsi" w:cstheme="minorHAnsi"/>
          <w:spacing w:val="-3"/>
          <w:sz w:val="22"/>
          <w:szCs w:val="22"/>
        </w:rPr>
      </w:pPr>
      <w:r w:rsidRPr="00A23554">
        <w:rPr>
          <w:rFonts w:asciiTheme="minorHAnsi" w:hAnsiTheme="minorHAnsi" w:cstheme="minorHAnsi"/>
          <w:b/>
          <w:sz w:val="22"/>
          <w:szCs w:val="22"/>
        </w:rPr>
        <w:t xml:space="preserve">Reemplazo del </w:t>
      </w:r>
      <w:r w:rsidRPr="00A23554">
        <w:rPr>
          <w:rFonts w:asciiTheme="minorHAnsi" w:hAnsiTheme="minorHAnsi" w:cstheme="minorHAnsi"/>
          <w:b/>
          <w:bCs/>
          <w:sz w:val="22"/>
          <w:szCs w:val="22"/>
        </w:rPr>
        <w:t>FISCAL DE OBRAS</w:t>
      </w:r>
      <w:r w:rsidRPr="00A23554">
        <w:rPr>
          <w:rFonts w:asciiTheme="minorHAnsi" w:hAnsiTheme="minorHAnsi" w:cstheme="minorHAnsi"/>
          <w:b/>
          <w:sz w:val="22"/>
          <w:szCs w:val="22"/>
        </w:rPr>
        <w:t xml:space="preserve"> y </w:t>
      </w:r>
      <w:r w:rsidRPr="00A23554">
        <w:rPr>
          <w:rFonts w:asciiTheme="minorHAnsi" w:hAnsiTheme="minorHAnsi" w:cstheme="minorHAnsi"/>
          <w:b/>
          <w:bCs/>
          <w:sz w:val="22"/>
          <w:szCs w:val="22"/>
        </w:rPr>
        <w:t>SUPERVISOR.</w:t>
      </w:r>
      <w:r w:rsidRPr="00A23554">
        <w:rPr>
          <w:rFonts w:asciiTheme="minorHAnsi" w:hAnsiTheme="minorHAnsi" w:cstheme="minorHAnsi"/>
          <w:spacing w:val="-3"/>
          <w:sz w:val="22"/>
          <w:szCs w:val="22"/>
        </w:rPr>
        <w:t xml:space="preserve"> En caso de renuncia o muerte del </w:t>
      </w:r>
      <w:r w:rsidRPr="00A23554">
        <w:rPr>
          <w:rFonts w:asciiTheme="minorHAnsi" w:hAnsiTheme="minorHAnsi" w:cstheme="minorHAnsi"/>
          <w:b/>
          <w:bCs/>
          <w:spacing w:val="-3"/>
          <w:sz w:val="22"/>
          <w:szCs w:val="22"/>
        </w:rPr>
        <w:t>FISCAL DE OBRAS</w:t>
      </w:r>
      <w:r w:rsidRPr="00A23554">
        <w:rPr>
          <w:rFonts w:asciiTheme="minorHAnsi" w:hAnsiTheme="minorHAnsi" w:cstheme="minorHAnsi"/>
          <w:spacing w:val="-3"/>
          <w:sz w:val="22"/>
          <w:szCs w:val="22"/>
        </w:rPr>
        <w:t xml:space="preserve">, y/o </w:t>
      </w:r>
      <w:r w:rsidRPr="00A23554">
        <w:rPr>
          <w:rFonts w:asciiTheme="minorHAnsi" w:hAnsiTheme="minorHAnsi" w:cstheme="minorHAnsi"/>
          <w:b/>
          <w:spacing w:val="-3"/>
          <w:sz w:val="22"/>
          <w:szCs w:val="22"/>
        </w:rPr>
        <w:t>SUPERVISOR</w:t>
      </w:r>
      <w:r w:rsidRPr="00A23554">
        <w:rPr>
          <w:rFonts w:asciiTheme="minorHAnsi" w:hAnsiTheme="minorHAnsi" w:cstheme="minorHAnsi"/>
          <w:spacing w:val="-3"/>
          <w:sz w:val="22"/>
          <w:szCs w:val="22"/>
        </w:rPr>
        <w:t xml:space="preserve"> en caso de que el </w:t>
      </w:r>
      <w:r w:rsidRPr="00A23554">
        <w:rPr>
          <w:rFonts w:asciiTheme="minorHAnsi" w:hAnsiTheme="minorHAnsi" w:cstheme="minorHAnsi"/>
          <w:b/>
          <w:bCs/>
          <w:spacing w:val="-3"/>
          <w:sz w:val="22"/>
          <w:szCs w:val="22"/>
        </w:rPr>
        <w:t>CONTRATANTE</w:t>
      </w:r>
      <w:r w:rsidRPr="00A23554">
        <w:rPr>
          <w:rFonts w:asciiTheme="minorHAnsi" w:hAnsiTheme="minorHAnsi" w:cstheme="minorHAnsi"/>
          <w:spacing w:val="-3"/>
          <w:sz w:val="22"/>
          <w:szCs w:val="22"/>
        </w:rPr>
        <w:t xml:space="preserve"> y el </w:t>
      </w:r>
      <w:r w:rsidRPr="00A23554">
        <w:rPr>
          <w:rFonts w:asciiTheme="minorHAnsi" w:hAnsiTheme="minorHAnsi" w:cstheme="minorHAnsi"/>
          <w:b/>
          <w:bCs/>
          <w:spacing w:val="-3"/>
          <w:sz w:val="22"/>
          <w:szCs w:val="22"/>
        </w:rPr>
        <w:t>CONTRATISTA</w:t>
      </w:r>
      <w:r w:rsidRPr="00A23554">
        <w:rPr>
          <w:rFonts w:asciiTheme="minorHAnsi" w:hAnsiTheme="minorHAnsi" w:cstheme="minorHAnsi"/>
          <w:spacing w:val="-3"/>
          <w:sz w:val="22"/>
          <w:szCs w:val="22"/>
        </w:rPr>
        <w:t xml:space="preserve"> coincidieran en que el </w:t>
      </w:r>
      <w:r w:rsidRPr="00A23554">
        <w:rPr>
          <w:rFonts w:asciiTheme="minorHAnsi" w:hAnsiTheme="minorHAnsi" w:cstheme="minorHAnsi"/>
          <w:b/>
          <w:bCs/>
          <w:spacing w:val="-3"/>
          <w:sz w:val="22"/>
          <w:szCs w:val="22"/>
        </w:rPr>
        <w:t>FISCAL DE OBRA</w:t>
      </w:r>
      <w:r w:rsidRPr="00A23554">
        <w:rPr>
          <w:rFonts w:asciiTheme="minorHAnsi" w:hAnsiTheme="minorHAnsi" w:cstheme="minorHAnsi"/>
          <w:spacing w:val="-3"/>
          <w:sz w:val="22"/>
          <w:szCs w:val="22"/>
        </w:rPr>
        <w:t xml:space="preserve"> y/o </w:t>
      </w:r>
      <w:r w:rsidRPr="00A23554">
        <w:rPr>
          <w:rFonts w:asciiTheme="minorHAnsi" w:hAnsiTheme="minorHAnsi" w:cstheme="minorHAnsi"/>
          <w:b/>
          <w:bCs/>
          <w:spacing w:val="-3"/>
          <w:sz w:val="22"/>
          <w:szCs w:val="22"/>
        </w:rPr>
        <w:t>SUPERVISOR</w:t>
      </w:r>
      <w:r w:rsidRPr="00A23554">
        <w:rPr>
          <w:rFonts w:asciiTheme="minorHAnsi" w:hAnsiTheme="minorHAnsi" w:cstheme="minorHAnsi"/>
          <w:spacing w:val="-3"/>
          <w:sz w:val="22"/>
          <w:szCs w:val="22"/>
        </w:rPr>
        <w:t xml:space="preserve"> no está cumpliendo sus funciones de conformidad con las disposiciones del Contrato, un nuevo </w:t>
      </w:r>
      <w:r w:rsidRPr="00A23554">
        <w:rPr>
          <w:rFonts w:asciiTheme="minorHAnsi" w:hAnsiTheme="minorHAnsi" w:cstheme="minorHAnsi"/>
          <w:b/>
          <w:bCs/>
          <w:spacing w:val="-3"/>
          <w:sz w:val="22"/>
          <w:szCs w:val="22"/>
        </w:rPr>
        <w:t>FISCAL DE OBRA</w:t>
      </w:r>
      <w:r w:rsidRPr="00A23554">
        <w:rPr>
          <w:rFonts w:asciiTheme="minorHAnsi" w:hAnsiTheme="minorHAnsi" w:cstheme="minorHAnsi"/>
          <w:spacing w:val="-3"/>
          <w:sz w:val="22"/>
          <w:szCs w:val="22"/>
        </w:rPr>
        <w:t xml:space="preserve"> y/o </w:t>
      </w:r>
      <w:r w:rsidRPr="00A23554">
        <w:rPr>
          <w:rFonts w:asciiTheme="minorHAnsi" w:hAnsiTheme="minorHAnsi" w:cstheme="minorHAnsi"/>
          <w:b/>
          <w:bCs/>
          <w:spacing w:val="-3"/>
          <w:sz w:val="22"/>
          <w:szCs w:val="22"/>
        </w:rPr>
        <w:t>SUPERVISOR</w:t>
      </w:r>
      <w:r w:rsidRPr="00A23554">
        <w:rPr>
          <w:rFonts w:asciiTheme="minorHAnsi" w:hAnsiTheme="minorHAnsi" w:cstheme="minorHAnsi"/>
          <w:spacing w:val="-3"/>
          <w:sz w:val="22"/>
          <w:szCs w:val="22"/>
        </w:rPr>
        <w:t xml:space="preserve"> será nombrado por el </w:t>
      </w:r>
      <w:r w:rsidRPr="00A23554">
        <w:rPr>
          <w:rFonts w:asciiTheme="minorHAnsi" w:hAnsiTheme="minorHAnsi" w:cstheme="minorHAnsi"/>
          <w:b/>
          <w:bCs/>
          <w:spacing w:val="-3"/>
          <w:sz w:val="22"/>
          <w:szCs w:val="22"/>
        </w:rPr>
        <w:t>CONTRATANTE</w:t>
      </w:r>
      <w:r w:rsidRPr="00A23554">
        <w:rPr>
          <w:rFonts w:asciiTheme="minorHAnsi" w:hAnsiTheme="minorHAnsi" w:cstheme="minorHAnsi"/>
          <w:spacing w:val="-3"/>
          <w:sz w:val="22"/>
          <w:szCs w:val="22"/>
        </w:rPr>
        <w:t>.</w:t>
      </w:r>
    </w:p>
    <w:p w:rsidR="00A23554" w:rsidRPr="00A23554" w:rsidRDefault="00A23554" w:rsidP="00A23554">
      <w:pPr>
        <w:jc w:val="both"/>
        <w:rPr>
          <w:rFonts w:asciiTheme="minorHAnsi" w:hAnsiTheme="minorHAnsi" w:cstheme="minorHAnsi"/>
          <w:spacing w:val="-3"/>
          <w:sz w:val="22"/>
          <w:szCs w:val="22"/>
        </w:rPr>
      </w:pPr>
    </w:p>
    <w:p w:rsidR="00A23554" w:rsidRPr="00A23554" w:rsidRDefault="00A23554" w:rsidP="00C03DDF">
      <w:pPr>
        <w:numPr>
          <w:ilvl w:val="1"/>
          <w:numId w:val="26"/>
        </w:numPr>
        <w:jc w:val="both"/>
        <w:rPr>
          <w:rFonts w:asciiTheme="minorHAnsi" w:hAnsiTheme="minorHAnsi" w:cstheme="minorHAnsi"/>
          <w:sz w:val="22"/>
          <w:szCs w:val="22"/>
        </w:rPr>
      </w:pPr>
      <w:r w:rsidRPr="00A23554">
        <w:rPr>
          <w:rFonts w:asciiTheme="minorHAnsi" w:hAnsiTheme="minorHAnsi" w:cstheme="minorHAnsi"/>
          <w:b/>
          <w:bCs/>
          <w:sz w:val="22"/>
          <w:szCs w:val="22"/>
        </w:rPr>
        <w:t>SUPERVISIÓN</w:t>
      </w:r>
      <w:r w:rsidRPr="00A23554">
        <w:rPr>
          <w:rFonts w:asciiTheme="minorHAnsi" w:hAnsiTheme="minorHAnsi" w:cstheme="minorHAnsi"/>
          <w:b/>
          <w:sz w:val="22"/>
          <w:szCs w:val="22"/>
        </w:rPr>
        <w:t xml:space="preserve"> TÉCNICA: </w:t>
      </w:r>
      <w:r w:rsidRPr="00A23554">
        <w:rPr>
          <w:rFonts w:asciiTheme="minorHAnsi" w:hAnsiTheme="minorHAnsi" w:cstheme="minorHAnsi"/>
          <w:sz w:val="22"/>
          <w:szCs w:val="22"/>
        </w:rPr>
        <w:t xml:space="preserve">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de la Obra será realizada por  el profesional nombrado para el efecto, denominada en este Contrato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con todas las facultades inherentes al buen desempeño de las funciones de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e inspección técnica, teniendo entre ellas las siguientes a título indicativo y no limitativo:</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Organizar y dirigir la oficina del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en el mismo lugar de la Obra.</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Estudiar e interpretar técnicamente los planos y especificaciones para su correcta aplicación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Exigir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la disponibilidad permanente del Libro de Órdenes de Trabajo, por el cual comunicará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la iniciación de obra y el proceso de ejecución.</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lastRenderedPageBreak/>
        <w:t xml:space="preserve">Exigir al </w:t>
      </w:r>
      <w:r w:rsidRPr="00A23554">
        <w:rPr>
          <w:rFonts w:asciiTheme="minorHAnsi" w:hAnsiTheme="minorHAnsi" w:cstheme="minorHAnsi"/>
          <w:b/>
          <w:sz w:val="22"/>
          <w:szCs w:val="22"/>
        </w:rPr>
        <w:t xml:space="preserve">CONTRATISTA </w:t>
      </w:r>
      <w:r w:rsidRPr="00A23554">
        <w:rPr>
          <w:rFonts w:asciiTheme="minorHAnsi" w:hAnsiTheme="minorHAnsi" w:cstheme="minorHAnsi"/>
          <w:sz w:val="22"/>
          <w:szCs w:val="22"/>
        </w:rPr>
        <w:t>los respaldos técnicos necesarios, para procesar planillas o certificados de pago.</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a efectos de su aprobación.</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Realizar mediciones conjuntas con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de la obra ejecutada y aprobar los Certificados o Planillas de avance de obra. </w:t>
      </w:r>
    </w:p>
    <w:p w:rsidR="00A23554" w:rsidRPr="00A23554" w:rsidRDefault="00A23554" w:rsidP="00C03DDF">
      <w:pPr>
        <w:numPr>
          <w:ilvl w:val="0"/>
          <w:numId w:val="15"/>
        </w:numPr>
        <w:jc w:val="both"/>
        <w:rPr>
          <w:rFonts w:asciiTheme="minorHAnsi" w:hAnsiTheme="minorHAnsi" w:cstheme="minorHAnsi"/>
          <w:sz w:val="22"/>
          <w:szCs w:val="22"/>
        </w:rPr>
      </w:pPr>
      <w:r w:rsidRPr="00A23554">
        <w:rPr>
          <w:rFonts w:asciiTheme="minorHAnsi" w:hAnsiTheme="minorHAnsi" w:cstheme="minorHAnsi"/>
          <w:sz w:val="22"/>
          <w:szCs w:val="22"/>
        </w:rPr>
        <w:t xml:space="preserve">Llevar el control directo de la vigencia y validez de las garantías, a los efectos de requerir oportunamente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su ampliación (en monto y plazo), o para solicitar al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 través del </w:t>
      </w:r>
      <w:r w:rsidRPr="00A23554">
        <w:rPr>
          <w:rFonts w:asciiTheme="minorHAnsi" w:hAnsiTheme="minorHAnsi" w:cstheme="minorHAnsi"/>
          <w:b/>
          <w:bCs/>
          <w:sz w:val="22"/>
          <w:szCs w:val="22"/>
        </w:rPr>
        <w:t>FISCAL</w:t>
      </w:r>
      <w:r w:rsidRPr="00A23554">
        <w:rPr>
          <w:rFonts w:asciiTheme="minorHAnsi" w:hAnsiTheme="minorHAnsi" w:cstheme="minorHAnsi"/>
          <w:sz w:val="22"/>
          <w:szCs w:val="22"/>
        </w:rPr>
        <w:t>, la ejecución de estas cuando corresponda.</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Las atribuciones Técnicas de 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también están establecidas en sus Términos de Referencia o Especificaciones Técnicas, por lo que deben ser ejercidas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Para el eficiente cumplimiento de las tareas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 xml:space="preserve">CONTRATISTA </w:t>
      </w:r>
      <w:r w:rsidRPr="00A23554">
        <w:rPr>
          <w:rFonts w:asciiTheme="minorHAnsi" w:hAnsiTheme="minorHAnsi" w:cstheme="minorHAnsi"/>
          <w:bCs/>
          <w:sz w:val="22"/>
          <w:szCs w:val="22"/>
        </w:rPr>
        <w:t>deberá</w:t>
      </w:r>
      <w:r w:rsidRPr="00A23554">
        <w:rPr>
          <w:rFonts w:asciiTheme="minorHAnsi" w:hAnsiTheme="minorHAnsi" w:cstheme="minorHAnsi"/>
          <w:sz w:val="22"/>
          <w:szCs w:val="22"/>
        </w:rPr>
        <w:t xml:space="preserve"> prestarle todas las facilidades sin restricción ni excepción alguna y pondrá a su disposición, todo lo que se indica en los Servicios de Campo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en los documentos del Proceso.</w:t>
      </w:r>
    </w:p>
    <w:p w:rsidR="00A23554" w:rsidRPr="00A23554" w:rsidRDefault="00A23554" w:rsidP="00A23554">
      <w:pPr>
        <w:ind w:left="708"/>
        <w:jc w:val="both"/>
        <w:rPr>
          <w:rFonts w:asciiTheme="minorHAnsi" w:hAnsiTheme="minorHAnsi" w:cstheme="minorHAnsi"/>
          <w:sz w:val="22"/>
          <w:szCs w:val="22"/>
        </w:rPr>
      </w:pPr>
    </w:p>
    <w:p w:rsidR="00A23554" w:rsidRPr="00A23554" w:rsidRDefault="00A23554" w:rsidP="00A23554">
      <w:pPr>
        <w:ind w:left="708"/>
        <w:jc w:val="both"/>
        <w:rPr>
          <w:rFonts w:asciiTheme="minorHAnsi" w:hAnsiTheme="minorHAnsi" w:cstheme="minorHAnsi"/>
          <w:sz w:val="22"/>
          <w:szCs w:val="22"/>
        </w:rPr>
      </w:pPr>
      <w:r w:rsidRPr="00A23554">
        <w:rPr>
          <w:rFonts w:asciiTheme="minorHAnsi" w:hAnsiTheme="minorHAnsi" w:cstheme="minorHAnsi"/>
          <w:sz w:val="22"/>
          <w:szCs w:val="22"/>
        </w:rPr>
        <w:t xml:space="preserve">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controlará técnicamente el trabajo del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y le notificará los defectos que encuentre. Dicho control no modificará de manera alguna las obligaciones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podrá ordenar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que localice un defecto y que exponga y verifique cualquier trabajo que considerare que puede tener algún defecto. En el caso de localizar un defecto 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ordenará la corrección del citado defecto.</w:t>
      </w:r>
    </w:p>
    <w:p w:rsidR="00A23554" w:rsidRPr="00A23554" w:rsidRDefault="00A23554" w:rsidP="00A23554">
      <w:pPr>
        <w:ind w:left="708"/>
        <w:jc w:val="both"/>
        <w:rPr>
          <w:rFonts w:asciiTheme="minorHAnsi" w:hAnsiTheme="minorHAnsi" w:cstheme="minorHAnsi"/>
          <w:b/>
          <w:spacing w:val="-3"/>
          <w:sz w:val="22"/>
          <w:szCs w:val="22"/>
        </w:rPr>
      </w:pPr>
    </w:p>
    <w:p w:rsidR="00A23554" w:rsidRPr="00A23554" w:rsidRDefault="00A23554" w:rsidP="00A23554">
      <w:pPr>
        <w:ind w:left="720"/>
        <w:jc w:val="both"/>
        <w:rPr>
          <w:rFonts w:asciiTheme="minorHAnsi" w:hAnsiTheme="minorHAnsi" w:cstheme="minorHAnsi"/>
          <w:sz w:val="22"/>
          <w:szCs w:val="22"/>
        </w:rPr>
      </w:pPr>
      <w:r w:rsidRPr="00A23554">
        <w:rPr>
          <w:rFonts w:asciiTheme="minorHAnsi" w:hAnsiTheme="minorHAnsi" w:cstheme="minorHAnsi"/>
          <w:sz w:val="22"/>
          <w:szCs w:val="22"/>
        </w:rPr>
        <w:t xml:space="preserve">Será responsabilidad directa de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el control de calidad y el cumplimiento de las especificaciones del contrato.</w:t>
      </w:r>
    </w:p>
    <w:p w:rsidR="00A23554" w:rsidRPr="00A23554" w:rsidRDefault="00A23554" w:rsidP="00A23554">
      <w:pPr>
        <w:ind w:left="720"/>
        <w:jc w:val="both"/>
        <w:rPr>
          <w:rFonts w:asciiTheme="minorHAnsi" w:hAnsiTheme="minorHAnsi" w:cstheme="minorHAnsi"/>
          <w:b/>
          <w:spacing w:val="-3"/>
          <w:sz w:val="22"/>
          <w:szCs w:val="22"/>
        </w:rPr>
      </w:pPr>
    </w:p>
    <w:p w:rsidR="00A23554" w:rsidRPr="00A23554" w:rsidRDefault="00A23554" w:rsidP="00C03DDF">
      <w:pPr>
        <w:numPr>
          <w:ilvl w:val="1"/>
          <w:numId w:val="26"/>
        </w:numPr>
        <w:jc w:val="both"/>
        <w:rPr>
          <w:rFonts w:asciiTheme="minorHAnsi" w:hAnsiTheme="minorHAnsi" w:cstheme="minorHAnsi"/>
          <w:sz w:val="22"/>
          <w:szCs w:val="22"/>
        </w:rPr>
      </w:pPr>
      <w:r w:rsidRPr="00A23554">
        <w:rPr>
          <w:rFonts w:asciiTheme="minorHAnsi" w:hAnsiTheme="minorHAnsi" w:cstheme="minorHAnsi"/>
          <w:b/>
          <w:sz w:val="22"/>
          <w:szCs w:val="22"/>
        </w:rPr>
        <w:t>Conformidad de la obra con los planos:</w:t>
      </w:r>
      <w:r w:rsidRPr="00A23554">
        <w:rPr>
          <w:rFonts w:asciiTheme="minorHAnsi" w:hAnsiTheme="minorHAnsi" w:cstheme="minorHAnsi"/>
          <w:sz w:val="22"/>
          <w:szCs w:val="22"/>
        </w:rPr>
        <w:t xml:space="preserve"> Todos los trabajos ejecutados, deberán en todos los casos estar de acuerdo con los detalles indicados en los planos, excepto en los casos dispuestos de otro modo por escrito por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C03DDF">
      <w:pPr>
        <w:numPr>
          <w:ilvl w:val="1"/>
          <w:numId w:val="26"/>
        </w:numPr>
        <w:jc w:val="both"/>
        <w:rPr>
          <w:rFonts w:asciiTheme="minorHAnsi" w:hAnsiTheme="minorHAnsi" w:cstheme="minorHAnsi"/>
          <w:b/>
          <w:spacing w:val="-3"/>
          <w:sz w:val="22"/>
          <w:szCs w:val="22"/>
        </w:rPr>
      </w:pPr>
      <w:r w:rsidRPr="00A23554">
        <w:rPr>
          <w:rFonts w:asciiTheme="minorHAnsi" w:hAnsiTheme="minorHAnsi" w:cstheme="minorHAnsi"/>
          <w:b/>
          <w:spacing w:val="-3"/>
          <w:sz w:val="22"/>
          <w:szCs w:val="22"/>
        </w:rPr>
        <w:t>Trabajos topográficos</w:t>
      </w:r>
    </w:p>
    <w:p w:rsidR="00A23554" w:rsidRPr="00A23554" w:rsidRDefault="00A23554" w:rsidP="00A23554">
      <w:pPr>
        <w:ind w:left="426" w:hanging="11"/>
        <w:jc w:val="both"/>
        <w:rPr>
          <w:rFonts w:asciiTheme="minorHAnsi" w:hAnsiTheme="minorHAnsi" w:cstheme="minorHAnsi"/>
          <w:sz w:val="22"/>
          <w:szCs w:val="22"/>
        </w:rPr>
      </w:pPr>
      <w:r w:rsidRPr="00A23554">
        <w:rPr>
          <w:rFonts w:asciiTheme="minorHAnsi" w:hAnsiTheme="minorHAnsi" w:cstheme="minorHAnsi"/>
          <w:spacing w:val="-3"/>
          <w:sz w:val="22"/>
          <w:szCs w:val="22"/>
        </w:rPr>
        <w:t xml:space="preserve">Consiste en la ejecución de todos los trabajos topográficas destinados a la ejecución, medición y verificación de los trabajos de construcción de la obra, así como en la preservación, conservación y reposición de los mojones, </w:t>
      </w:r>
      <w:r w:rsidRPr="00A23554">
        <w:rPr>
          <w:rFonts w:asciiTheme="minorHAnsi" w:hAnsiTheme="minorHAnsi" w:cstheme="minorHAnsi"/>
          <w:sz w:val="22"/>
          <w:szCs w:val="22"/>
        </w:rPr>
        <w:t>estacas u otros elementos que sirven de referencia planimétrica o altimétrica del diseño de la obra.</w:t>
      </w:r>
    </w:p>
    <w:p w:rsidR="00A23554" w:rsidRPr="00A23554" w:rsidRDefault="00A23554" w:rsidP="00A23554">
      <w:pPr>
        <w:ind w:left="720" w:hanging="11"/>
        <w:jc w:val="both"/>
        <w:rPr>
          <w:rFonts w:asciiTheme="minorHAnsi" w:hAnsiTheme="minorHAnsi" w:cstheme="minorHAnsi"/>
          <w:sz w:val="22"/>
          <w:szCs w:val="22"/>
        </w:rPr>
      </w:pPr>
    </w:p>
    <w:p w:rsidR="00A23554" w:rsidRPr="00A23554" w:rsidRDefault="00A23554" w:rsidP="00A23554">
      <w:pPr>
        <w:ind w:left="426" w:hanging="11"/>
        <w:jc w:val="both"/>
        <w:rPr>
          <w:rFonts w:asciiTheme="minorHAnsi" w:hAnsiTheme="minorHAnsi" w:cstheme="minorHAnsi"/>
          <w:spacing w:val="-3"/>
          <w:sz w:val="22"/>
          <w:szCs w:val="22"/>
        </w:rPr>
      </w:pPr>
      <w:r w:rsidRPr="00A23554">
        <w:rPr>
          <w:rFonts w:asciiTheme="minorHAnsi" w:hAnsiTheme="minorHAnsi" w:cstheme="minorHAnsi"/>
          <w:sz w:val="22"/>
          <w:szCs w:val="22"/>
        </w:rPr>
        <w:t xml:space="preserve">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procederá a la ejecución y control de los trabajos topográficos iniciales consistentes en el replanteo</w:t>
      </w:r>
      <w:r w:rsidRPr="00A23554">
        <w:rPr>
          <w:rFonts w:asciiTheme="minorHAnsi" w:hAnsiTheme="minorHAnsi" w:cstheme="minorHAnsi"/>
          <w:spacing w:val="-3"/>
          <w:sz w:val="22"/>
          <w:szCs w:val="22"/>
        </w:rPr>
        <w:t xml:space="preserve"> de ejes, nivelación y levantamientos, que servirán de base para la elaboración de órdenes de trabajo.</w:t>
      </w:r>
    </w:p>
    <w:p w:rsidR="00A23554" w:rsidRPr="00A23554" w:rsidRDefault="00A23554" w:rsidP="00A23554">
      <w:pPr>
        <w:ind w:left="720" w:hanging="11"/>
        <w:jc w:val="both"/>
        <w:rPr>
          <w:rFonts w:asciiTheme="minorHAnsi" w:hAnsiTheme="minorHAnsi" w:cstheme="minorHAnsi"/>
          <w:spacing w:val="-3"/>
          <w:sz w:val="22"/>
          <w:szCs w:val="22"/>
        </w:rPr>
      </w:pPr>
    </w:p>
    <w:p w:rsidR="00A23554" w:rsidRPr="00A23554" w:rsidRDefault="00A23554" w:rsidP="00A23554">
      <w:pPr>
        <w:ind w:left="426" w:hanging="11"/>
        <w:jc w:val="both"/>
        <w:rPr>
          <w:rFonts w:asciiTheme="minorHAnsi" w:hAnsiTheme="minorHAnsi" w:cstheme="minorHAnsi"/>
          <w:spacing w:val="-3"/>
          <w:sz w:val="22"/>
          <w:szCs w:val="22"/>
        </w:rPr>
      </w:pPr>
      <w:r w:rsidRPr="00A23554">
        <w:rPr>
          <w:rFonts w:asciiTheme="minorHAnsi" w:hAnsiTheme="minorHAnsi" w:cstheme="minorHAnsi"/>
          <w:spacing w:val="-3"/>
          <w:sz w:val="22"/>
          <w:szCs w:val="22"/>
        </w:rPr>
        <w:lastRenderedPageBreak/>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A23554" w:rsidRPr="00A23554" w:rsidRDefault="00A23554" w:rsidP="00A23554">
      <w:pPr>
        <w:ind w:left="720" w:hanging="11"/>
        <w:jc w:val="both"/>
        <w:rPr>
          <w:rFonts w:asciiTheme="minorHAnsi" w:hAnsiTheme="minorHAnsi" w:cstheme="minorHAnsi"/>
          <w:spacing w:val="-3"/>
          <w:sz w:val="22"/>
          <w:szCs w:val="22"/>
        </w:rPr>
      </w:pPr>
    </w:p>
    <w:p w:rsidR="00A23554" w:rsidRPr="00A23554" w:rsidRDefault="00A23554" w:rsidP="00C03DDF">
      <w:pPr>
        <w:numPr>
          <w:ilvl w:val="1"/>
          <w:numId w:val="26"/>
        </w:numPr>
        <w:jc w:val="both"/>
        <w:rPr>
          <w:rFonts w:asciiTheme="minorHAnsi" w:hAnsiTheme="minorHAnsi" w:cstheme="minorHAnsi"/>
          <w:spacing w:val="-3"/>
          <w:sz w:val="22"/>
          <w:szCs w:val="22"/>
        </w:rPr>
      </w:pPr>
      <w:r w:rsidRPr="00A23554">
        <w:rPr>
          <w:rFonts w:asciiTheme="minorHAnsi" w:hAnsiTheme="minorHAnsi" w:cstheme="minorHAnsi"/>
          <w:b/>
          <w:spacing w:val="-3"/>
          <w:sz w:val="22"/>
          <w:szCs w:val="22"/>
        </w:rPr>
        <w:t xml:space="preserve">Inspección de la calidad de los materiales. </w:t>
      </w:r>
      <w:r w:rsidRPr="00A23554">
        <w:rPr>
          <w:rFonts w:asciiTheme="minorHAnsi" w:hAnsiTheme="minorHAnsi" w:cstheme="minorHAnsi"/>
          <w:spacing w:val="-3"/>
          <w:sz w:val="22"/>
          <w:szCs w:val="22"/>
        </w:rPr>
        <w:t xml:space="preserve">Todos los materiales a ser utilizados en la Obra deberán cumplir estrictamente con las Especificaciones Técnicas pertinentes y estarán sujetos a la inspección, examen y ensayos dispuestos por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en cualquier momento y en los lugares de producción y/o utilización en la </w:t>
      </w:r>
      <w:r w:rsidRPr="00A23554">
        <w:rPr>
          <w:rFonts w:asciiTheme="minorHAnsi" w:hAnsiTheme="minorHAnsi" w:cstheme="minorHAnsi"/>
          <w:bCs/>
          <w:spacing w:val="-3"/>
          <w:sz w:val="22"/>
          <w:szCs w:val="22"/>
        </w:rPr>
        <w:t>obra</w:t>
      </w:r>
      <w:r w:rsidRPr="00A23554">
        <w:rPr>
          <w:rFonts w:asciiTheme="minorHAnsi" w:hAnsiTheme="minorHAnsi" w:cstheme="minorHAnsi"/>
          <w:spacing w:val="-3"/>
          <w:sz w:val="22"/>
          <w:szCs w:val="22"/>
        </w:rPr>
        <w:t>, antes de su incorporación a la misma. Los costos para la realización de ensayos están a cargo del CONTRATISTA.</w:t>
      </w:r>
    </w:p>
    <w:p w:rsidR="00A23554" w:rsidRPr="00A23554" w:rsidRDefault="00A23554" w:rsidP="00A23554">
      <w:pPr>
        <w:jc w:val="both"/>
        <w:rPr>
          <w:rFonts w:asciiTheme="minorHAnsi" w:hAnsiTheme="minorHAnsi" w:cstheme="minorHAnsi"/>
          <w:spacing w:val="-3"/>
          <w:sz w:val="22"/>
          <w:szCs w:val="22"/>
        </w:rPr>
      </w:pPr>
    </w:p>
    <w:p w:rsidR="00A23554" w:rsidRPr="00A23554" w:rsidRDefault="00A23554" w:rsidP="00C03DDF">
      <w:pPr>
        <w:numPr>
          <w:ilvl w:val="1"/>
          <w:numId w:val="26"/>
        </w:numPr>
        <w:jc w:val="both"/>
        <w:rPr>
          <w:rFonts w:asciiTheme="minorHAnsi" w:hAnsiTheme="minorHAnsi" w:cstheme="minorHAnsi"/>
          <w:b/>
          <w:spacing w:val="-3"/>
          <w:sz w:val="22"/>
          <w:szCs w:val="22"/>
        </w:rPr>
      </w:pPr>
      <w:r w:rsidRPr="00A23554">
        <w:rPr>
          <w:rFonts w:asciiTheme="minorHAnsi" w:hAnsiTheme="minorHAnsi" w:cstheme="minorHAnsi"/>
          <w:b/>
          <w:spacing w:val="-3"/>
          <w:sz w:val="22"/>
          <w:szCs w:val="22"/>
        </w:rPr>
        <w:t xml:space="preserve">Suministro de materiales, fuentes de origen.  </w:t>
      </w:r>
      <w:r w:rsidRPr="00A23554">
        <w:rPr>
          <w:rFonts w:asciiTheme="minorHAnsi" w:hAnsiTheme="minorHAnsi" w:cstheme="minorHAnsi"/>
          <w:spacing w:val="-3"/>
          <w:sz w:val="22"/>
          <w:szCs w:val="22"/>
        </w:rPr>
        <w:t xml:space="preserve">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deberá proveer todos los materiales requeridos para la realización del Contrato, de fuentes de su elección. Todos los materiales deberán llenar las exigencias de las Especificaciones Técnicas y 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23554" w:rsidRPr="00A23554" w:rsidRDefault="00A23554" w:rsidP="00A23554">
      <w:pPr>
        <w:jc w:val="both"/>
        <w:rPr>
          <w:rFonts w:asciiTheme="minorHAnsi" w:hAnsiTheme="minorHAnsi" w:cstheme="minorHAnsi"/>
          <w:b/>
          <w:spacing w:val="-3"/>
          <w:sz w:val="22"/>
          <w:szCs w:val="22"/>
        </w:rPr>
      </w:pPr>
    </w:p>
    <w:p w:rsidR="00A23554" w:rsidRPr="00A23554" w:rsidRDefault="00A23554" w:rsidP="00C03DDF">
      <w:pPr>
        <w:numPr>
          <w:ilvl w:val="1"/>
          <w:numId w:val="26"/>
        </w:numPr>
        <w:jc w:val="both"/>
        <w:rPr>
          <w:rFonts w:asciiTheme="minorHAnsi" w:hAnsiTheme="minorHAnsi" w:cstheme="minorHAnsi"/>
          <w:b/>
          <w:spacing w:val="-3"/>
          <w:sz w:val="22"/>
          <w:szCs w:val="22"/>
        </w:rPr>
      </w:pPr>
      <w:r w:rsidRPr="00A23554">
        <w:rPr>
          <w:rFonts w:asciiTheme="minorHAnsi" w:hAnsiTheme="minorHAnsi" w:cstheme="minorHAnsi"/>
          <w:b/>
          <w:bCs/>
          <w:spacing w:val="-3"/>
          <w:sz w:val="22"/>
          <w:szCs w:val="22"/>
        </w:rPr>
        <w:t>Cumplimiento</w:t>
      </w:r>
      <w:r w:rsidRPr="00A23554">
        <w:rPr>
          <w:rFonts w:asciiTheme="minorHAnsi" w:hAnsiTheme="minorHAnsi" w:cstheme="minorHAnsi"/>
          <w:b/>
          <w:spacing w:val="-3"/>
          <w:sz w:val="22"/>
          <w:szCs w:val="22"/>
        </w:rPr>
        <w:t xml:space="preserve"> de Especificaciones Técnicas. </w:t>
      </w:r>
      <w:r w:rsidRPr="00A23554">
        <w:rPr>
          <w:rFonts w:asciiTheme="minorHAnsi" w:hAnsiTheme="minorHAnsi" w:cstheme="minorHAnsi"/>
          <w:spacing w:val="-3"/>
          <w:sz w:val="22"/>
          <w:szCs w:val="22"/>
        </w:rPr>
        <w:t xml:space="preserve">Es responsabilidad del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cumplir con las especificaciones del Contrato en cualquier fase de los trabajos, garantizando la correcta ejecución de la </w:t>
      </w:r>
      <w:r w:rsidRPr="00A23554">
        <w:rPr>
          <w:rFonts w:asciiTheme="minorHAnsi" w:hAnsiTheme="minorHAnsi" w:cstheme="minorHAnsi"/>
          <w:b/>
          <w:bCs/>
          <w:spacing w:val="-3"/>
          <w:sz w:val="22"/>
          <w:szCs w:val="22"/>
        </w:rPr>
        <w:t>OBRA</w:t>
      </w:r>
      <w:r w:rsidRPr="00A23554">
        <w:rPr>
          <w:rFonts w:asciiTheme="minorHAnsi" w:hAnsiTheme="minorHAnsi" w:cstheme="minorHAnsi"/>
          <w:spacing w:val="-3"/>
          <w:sz w:val="22"/>
          <w:szCs w:val="22"/>
        </w:rPr>
        <w:t>.</w:t>
      </w:r>
    </w:p>
    <w:p w:rsidR="00A23554" w:rsidRPr="00A23554" w:rsidRDefault="00A23554" w:rsidP="00A23554">
      <w:pPr>
        <w:jc w:val="both"/>
        <w:rPr>
          <w:rFonts w:asciiTheme="minorHAnsi" w:hAnsiTheme="minorHAnsi" w:cstheme="minorHAnsi"/>
          <w:b/>
          <w:spacing w:val="-3"/>
          <w:sz w:val="22"/>
          <w:szCs w:val="22"/>
        </w:rPr>
      </w:pPr>
    </w:p>
    <w:p w:rsidR="00A23554" w:rsidRPr="00A23554" w:rsidRDefault="00A23554" w:rsidP="00C03DDF">
      <w:pPr>
        <w:numPr>
          <w:ilvl w:val="1"/>
          <w:numId w:val="26"/>
        </w:numPr>
        <w:jc w:val="both"/>
        <w:rPr>
          <w:rFonts w:asciiTheme="minorHAnsi" w:hAnsiTheme="minorHAnsi" w:cstheme="minorHAnsi"/>
          <w:b/>
          <w:spacing w:val="-3"/>
          <w:sz w:val="22"/>
          <w:szCs w:val="22"/>
        </w:rPr>
      </w:pPr>
      <w:r w:rsidRPr="00A23554">
        <w:rPr>
          <w:rFonts w:asciiTheme="minorHAnsi" w:hAnsiTheme="minorHAnsi" w:cstheme="minorHAnsi"/>
          <w:b/>
          <w:spacing w:val="-3"/>
          <w:sz w:val="22"/>
          <w:szCs w:val="22"/>
        </w:rPr>
        <w:t xml:space="preserve"> Almacenamiento y acopio de materiales. </w:t>
      </w:r>
      <w:r w:rsidRPr="00A23554">
        <w:rPr>
          <w:rFonts w:asciiTheme="minorHAnsi" w:hAnsiTheme="minorHAnsi" w:cstheme="minorHAnsi"/>
          <w:spacing w:val="-3"/>
          <w:sz w:val="22"/>
          <w:szCs w:val="22"/>
        </w:rPr>
        <w:t xml:space="preserve">Los materiales de construcción deberán acopiarse en zonas limpias y aprobadas por la </w:t>
      </w:r>
      <w:r w:rsidRPr="00A23554">
        <w:rPr>
          <w:rFonts w:asciiTheme="minorHAnsi" w:hAnsiTheme="minorHAnsi" w:cstheme="minorHAnsi"/>
          <w:b/>
          <w:bCs/>
          <w:spacing w:val="-3"/>
          <w:sz w:val="22"/>
          <w:szCs w:val="22"/>
        </w:rPr>
        <w:t>SUPERVISIÓN</w:t>
      </w:r>
      <w:r w:rsidRPr="00A23554">
        <w:rPr>
          <w:rFonts w:asciiTheme="minorHAnsi" w:hAnsiTheme="minorHAnsi" w:cstheme="minorHAnsi"/>
          <w:spacing w:val="-3"/>
          <w:sz w:val="22"/>
          <w:szCs w:val="22"/>
        </w:rPr>
        <w:t xml:space="preserve">, de forma tal que se asegure a preservación de su calidad y aceptabilidad para la </w:t>
      </w:r>
      <w:r w:rsidRPr="00A23554">
        <w:rPr>
          <w:rFonts w:asciiTheme="minorHAnsi" w:hAnsiTheme="minorHAnsi" w:cstheme="minorHAnsi"/>
          <w:b/>
          <w:bCs/>
          <w:spacing w:val="-3"/>
          <w:sz w:val="22"/>
          <w:szCs w:val="22"/>
        </w:rPr>
        <w:t>OBRA</w:t>
      </w:r>
      <w:r w:rsidRPr="00A23554">
        <w:rPr>
          <w:rFonts w:asciiTheme="minorHAnsi" w:hAnsiTheme="minorHAnsi" w:cstheme="minorHAnsi"/>
          <w:spacing w:val="-3"/>
          <w:sz w:val="22"/>
          <w:szCs w:val="22"/>
        </w:rPr>
        <w:t xml:space="preserve">. Los materiales almacenados, serán inspeccionados y aprobados por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A23554">
        <w:rPr>
          <w:rFonts w:asciiTheme="minorHAnsi" w:hAnsiTheme="minorHAnsi" w:cstheme="minorHAnsi"/>
          <w:b/>
          <w:bCs/>
          <w:spacing w:val="-3"/>
          <w:sz w:val="22"/>
          <w:szCs w:val="22"/>
        </w:rPr>
        <w:t>CONTRATISTA</w:t>
      </w:r>
      <w:r w:rsidRPr="00A23554">
        <w:rPr>
          <w:rFonts w:asciiTheme="minorHAnsi" w:hAnsiTheme="minorHAnsi" w:cstheme="minorHAnsi"/>
          <w:spacing w:val="-3"/>
          <w:sz w:val="22"/>
          <w:szCs w:val="22"/>
        </w:rPr>
        <w:t>.</w:t>
      </w:r>
    </w:p>
    <w:p w:rsidR="00A23554" w:rsidRPr="00A23554" w:rsidRDefault="00A23554" w:rsidP="00A23554">
      <w:pPr>
        <w:jc w:val="both"/>
        <w:rPr>
          <w:rFonts w:asciiTheme="minorHAnsi" w:hAnsiTheme="minorHAnsi" w:cstheme="minorHAnsi"/>
          <w:b/>
          <w:spacing w:val="-3"/>
          <w:sz w:val="22"/>
          <w:szCs w:val="22"/>
        </w:rPr>
      </w:pPr>
    </w:p>
    <w:p w:rsidR="00A23554" w:rsidRPr="00A23554" w:rsidRDefault="00A23554" w:rsidP="00C03DDF">
      <w:pPr>
        <w:numPr>
          <w:ilvl w:val="1"/>
          <w:numId w:val="26"/>
        </w:numPr>
        <w:jc w:val="both"/>
        <w:rPr>
          <w:rFonts w:asciiTheme="minorHAnsi" w:hAnsiTheme="minorHAnsi" w:cstheme="minorHAnsi"/>
          <w:b/>
          <w:spacing w:val="-3"/>
          <w:sz w:val="22"/>
          <w:szCs w:val="22"/>
        </w:rPr>
      </w:pPr>
      <w:r w:rsidRPr="00A23554">
        <w:rPr>
          <w:rFonts w:asciiTheme="minorHAnsi" w:hAnsiTheme="minorHAnsi" w:cstheme="minorHAnsi"/>
          <w:b/>
          <w:spacing w:val="-3"/>
          <w:sz w:val="22"/>
          <w:szCs w:val="22"/>
        </w:rPr>
        <w:tab/>
      </w:r>
      <w:r w:rsidRPr="00A23554">
        <w:rPr>
          <w:rFonts w:asciiTheme="minorHAnsi" w:hAnsiTheme="minorHAnsi" w:cstheme="minorHAnsi"/>
          <w:b/>
          <w:bCs/>
          <w:spacing w:val="-3"/>
          <w:sz w:val="22"/>
          <w:szCs w:val="22"/>
        </w:rPr>
        <w:t xml:space="preserve">Inspección </w:t>
      </w:r>
      <w:r w:rsidRPr="00A23554">
        <w:rPr>
          <w:rFonts w:asciiTheme="minorHAnsi" w:hAnsiTheme="minorHAnsi" w:cstheme="minorHAnsi"/>
          <w:b/>
          <w:spacing w:val="-3"/>
          <w:sz w:val="22"/>
          <w:szCs w:val="22"/>
        </w:rPr>
        <w:t>de la calidad de los trabajos</w:t>
      </w:r>
    </w:p>
    <w:p w:rsidR="00A23554" w:rsidRPr="00A23554" w:rsidRDefault="00A23554" w:rsidP="00C03DDF">
      <w:pPr>
        <w:pStyle w:val="Sangra2detindependiente"/>
        <w:numPr>
          <w:ilvl w:val="0"/>
          <w:numId w:val="6"/>
        </w:numPr>
        <w:spacing w:after="0" w:line="240" w:lineRule="auto"/>
        <w:jc w:val="both"/>
        <w:rPr>
          <w:rFonts w:asciiTheme="minorHAnsi" w:hAnsiTheme="minorHAnsi" w:cstheme="minorHAnsi"/>
          <w:spacing w:val="-3"/>
          <w:sz w:val="22"/>
          <w:szCs w:val="22"/>
        </w:rPr>
      </w:pPr>
      <w:r w:rsidRPr="00A23554">
        <w:rPr>
          <w:rFonts w:asciiTheme="minorHAnsi" w:hAnsiTheme="minorHAnsi" w:cstheme="minorHAnsi"/>
          <w:spacing w:val="-3"/>
          <w:sz w:val="22"/>
          <w:szCs w:val="22"/>
        </w:rPr>
        <w:t xml:space="preserve">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ejercerá la inspección y control permanente en campo, exigiendo el cumplimiento de las especificaciones técnicas, en todas las fases del trabajo y en toda o cualquier parte de la obra.</w:t>
      </w:r>
    </w:p>
    <w:p w:rsidR="00A23554" w:rsidRPr="00A23554" w:rsidRDefault="00A23554" w:rsidP="00C03DDF">
      <w:pPr>
        <w:pStyle w:val="Sangra2detindependiente"/>
        <w:numPr>
          <w:ilvl w:val="0"/>
          <w:numId w:val="6"/>
        </w:numPr>
        <w:spacing w:after="0" w:line="240" w:lineRule="auto"/>
        <w:jc w:val="both"/>
        <w:rPr>
          <w:rFonts w:asciiTheme="minorHAnsi" w:hAnsiTheme="minorHAnsi" w:cstheme="minorHAnsi"/>
          <w:spacing w:val="-3"/>
          <w:sz w:val="22"/>
          <w:szCs w:val="22"/>
        </w:rPr>
      </w:pPr>
      <w:r w:rsidRPr="00A23554">
        <w:rPr>
          <w:rFonts w:asciiTheme="minorHAnsi" w:hAnsiTheme="minorHAnsi" w:cstheme="minorHAnsi"/>
          <w:spacing w:val="-3"/>
          <w:sz w:val="22"/>
          <w:szCs w:val="22"/>
        </w:rPr>
        <w:t xml:space="preserve">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deberá proporcionar rápidamente y sin cargo adicional alguno, todas las facilidades razonables, mano de obra y materiales necesarios para las inspecciones y ensayos que serán efectuados, de tal manera que no se demore innecesariamente el trabajo.</w:t>
      </w:r>
    </w:p>
    <w:p w:rsidR="00A23554" w:rsidRPr="00A23554" w:rsidRDefault="00A23554" w:rsidP="00C03DDF">
      <w:pPr>
        <w:pStyle w:val="Sangra2detindependiente"/>
        <w:numPr>
          <w:ilvl w:val="0"/>
          <w:numId w:val="6"/>
        </w:numPr>
        <w:spacing w:after="0" w:line="240" w:lineRule="auto"/>
        <w:jc w:val="both"/>
        <w:rPr>
          <w:rFonts w:asciiTheme="minorHAnsi" w:hAnsiTheme="minorHAnsi" w:cstheme="minorHAnsi"/>
          <w:spacing w:val="-3"/>
          <w:sz w:val="22"/>
          <w:szCs w:val="22"/>
        </w:rPr>
      </w:pPr>
      <w:r w:rsidRPr="00A23554">
        <w:rPr>
          <w:rFonts w:asciiTheme="minorHAnsi" w:hAnsiTheme="minorHAnsi" w:cstheme="minorHAnsi"/>
          <w:spacing w:val="-3"/>
          <w:sz w:val="22"/>
          <w:szCs w:val="22"/>
        </w:rPr>
        <w:t xml:space="preserve">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estará autorizada para llamar la atención del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sobre cualquier discordancia del trabajo con los planos o especificaciones, para suspender todo trabajo mal ejecutado y rechazar material defectuoso. Las instrucciones u observaciones verbales de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deberán ser ratificadas por escrito, en el Libro de Órdenes que para el efecto deberá tener disponible el </w:t>
      </w:r>
      <w:r w:rsidRPr="00A23554">
        <w:rPr>
          <w:rFonts w:asciiTheme="minorHAnsi" w:hAnsiTheme="minorHAnsi" w:cstheme="minorHAnsi"/>
          <w:b/>
          <w:bCs/>
          <w:spacing w:val="-3"/>
          <w:sz w:val="22"/>
          <w:szCs w:val="22"/>
        </w:rPr>
        <w:t>CONTRATISTA</w:t>
      </w:r>
      <w:r w:rsidRPr="00A23554">
        <w:rPr>
          <w:rFonts w:asciiTheme="minorHAnsi" w:hAnsiTheme="minorHAnsi" w:cstheme="minorHAnsi"/>
          <w:spacing w:val="-3"/>
          <w:sz w:val="22"/>
          <w:szCs w:val="22"/>
        </w:rPr>
        <w:t>.</w:t>
      </w:r>
    </w:p>
    <w:p w:rsidR="00A23554" w:rsidRPr="00A23554" w:rsidRDefault="00A23554" w:rsidP="00C03DDF">
      <w:pPr>
        <w:pStyle w:val="Sangra2detindependiente"/>
        <w:numPr>
          <w:ilvl w:val="0"/>
          <w:numId w:val="6"/>
        </w:numPr>
        <w:spacing w:after="0" w:line="240" w:lineRule="auto"/>
        <w:jc w:val="both"/>
        <w:rPr>
          <w:rFonts w:asciiTheme="minorHAnsi" w:hAnsiTheme="minorHAnsi" w:cstheme="minorHAnsi"/>
          <w:spacing w:val="-3"/>
          <w:sz w:val="22"/>
          <w:szCs w:val="22"/>
        </w:rPr>
      </w:pPr>
      <w:r w:rsidRPr="00A23554">
        <w:rPr>
          <w:rFonts w:asciiTheme="minorHAnsi" w:hAnsiTheme="minorHAnsi" w:cstheme="minorHAnsi"/>
          <w:spacing w:val="-3"/>
          <w:sz w:val="22"/>
          <w:szCs w:val="22"/>
        </w:rPr>
        <w:t xml:space="preserve">Ningún trabajo será cubierto o puesto fuera de vista sin la previa aprobación de la </w:t>
      </w:r>
      <w:r w:rsidRPr="00A23554">
        <w:rPr>
          <w:rFonts w:asciiTheme="minorHAnsi" w:hAnsiTheme="minorHAnsi" w:cstheme="minorHAnsi"/>
          <w:b/>
          <w:bCs/>
          <w:spacing w:val="-3"/>
          <w:sz w:val="22"/>
          <w:szCs w:val="22"/>
        </w:rPr>
        <w:t>SUPERVISIÓN</w:t>
      </w:r>
      <w:r w:rsidRPr="00A23554">
        <w:rPr>
          <w:rFonts w:asciiTheme="minorHAnsi" w:hAnsiTheme="minorHAnsi" w:cstheme="minorHAnsi"/>
          <w:spacing w:val="-3"/>
          <w:sz w:val="22"/>
          <w:szCs w:val="22"/>
        </w:rPr>
        <w:t xml:space="preserve">. 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estará obligado a solicitar dicha aprobación dando aviso a </w:t>
      </w:r>
      <w:r w:rsidRPr="00A23554">
        <w:rPr>
          <w:rFonts w:asciiTheme="minorHAnsi" w:hAnsiTheme="minorHAnsi" w:cstheme="minorHAnsi"/>
          <w:spacing w:val="-3"/>
          <w:sz w:val="22"/>
          <w:szCs w:val="22"/>
        </w:rPr>
        <w:lastRenderedPageBreak/>
        <w:t xml:space="preserve">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con la debida anticipación cuando los trabajos se encuentren listos para ser examinados. La infracción de esta condición obligará al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a realizar por su parte todos los trabajos que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considere necesarios para verificar la calidad de la Obra cubierta sin su previa autorización.</w:t>
      </w:r>
    </w:p>
    <w:p w:rsidR="00A23554" w:rsidRPr="00A23554" w:rsidRDefault="00A23554" w:rsidP="00C03DDF">
      <w:pPr>
        <w:pStyle w:val="Sangra2detindependiente"/>
        <w:numPr>
          <w:ilvl w:val="0"/>
          <w:numId w:val="6"/>
        </w:numPr>
        <w:spacing w:after="0" w:line="240" w:lineRule="auto"/>
        <w:jc w:val="both"/>
        <w:rPr>
          <w:rFonts w:asciiTheme="minorHAnsi" w:hAnsiTheme="minorHAnsi" w:cstheme="minorHAnsi"/>
          <w:b/>
          <w:spacing w:val="-3"/>
          <w:sz w:val="22"/>
          <w:szCs w:val="22"/>
        </w:rPr>
      </w:pPr>
      <w:r w:rsidRPr="00A23554">
        <w:rPr>
          <w:rFonts w:asciiTheme="minorHAnsi" w:hAnsiTheme="minorHAnsi" w:cstheme="minorHAnsi"/>
          <w:spacing w:val="-3"/>
          <w:sz w:val="22"/>
          <w:szCs w:val="22"/>
        </w:rPr>
        <w:t xml:space="preserve">Es responsabilidad del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cumplir con las especificaciones del Contrato por lo que la presencia o ausencia extraordinaria de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en cualquier fase de los trabajos, no podrá de modo alguno, exonerar al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de sus responsabilidades para la ejecución de la Obra de acuerdo con el contrato.</w:t>
      </w:r>
    </w:p>
    <w:p w:rsidR="00A23554" w:rsidRPr="00A23554" w:rsidRDefault="00A23554" w:rsidP="00C03DDF">
      <w:pPr>
        <w:pStyle w:val="Sangra2detindependiente"/>
        <w:numPr>
          <w:ilvl w:val="1"/>
          <w:numId w:val="26"/>
        </w:numPr>
        <w:spacing w:after="0" w:line="240" w:lineRule="auto"/>
        <w:jc w:val="both"/>
        <w:rPr>
          <w:rFonts w:asciiTheme="minorHAnsi" w:hAnsiTheme="minorHAnsi" w:cstheme="minorHAnsi"/>
          <w:sz w:val="22"/>
          <w:szCs w:val="22"/>
        </w:rPr>
      </w:pPr>
      <w:r w:rsidRPr="00A23554">
        <w:rPr>
          <w:rFonts w:asciiTheme="minorHAnsi" w:hAnsiTheme="minorHAnsi" w:cstheme="minorHAnsi"/>
          <w:b/>
          <w:sz w:val="22"/>
          <w:szCs w:val="22"/>
        </w:rPr>
        <w:t xml:space="preserve">Pruebas </w:t>
      </w:r>
      <w:r w:rsidRPr="00A23554">
        <w:rPr>
          <w:rFonts w:asciiTheme="minorHAnsi" w:hAnsiTheme="minorHAnsi" w:cstheme="minorHAnsi"/>
          <w:sz w:val="22"/>
          <w:szCs w:val="22"/>
        </w:rPr>
        <w:t xml:space="preserve">Si 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ordena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realizar alguna prueba que no esté contemplada en las especificaciones a fin de verificar si algún trabajo tiene defectos y la prueba revela que los tiene, el costo de la prueba y las muestras correrán por cuenta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Si no se encuentra ningún defecto, la prueba se considerará un evento compensable. Una vez determinados los trabajos con defecto, el CONTRATISTA deberá proceder a corregirlos a satisfacción de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w:t>
      </w:r>
    </w:p>
    <w:p w:rsidR="00A23554" w:rsidRPr="00A23554" w:rsidRDefault="00A23554" w:rsidP="00A23554">
      <w:pPr>
        <w:pStyle w:val="Sangra2detindependiente"/>
        <w:ind w:left="0"/>
        <w:rPr>
          <w:rFonts w:asciiTheme="minorHAnsi" w:hAnsiTheme="minorHAnsi" w:cstheme="minorHAnsi"/>
          <w:sz w:val="22"/>
          <w:szCs w:val="22"/>
        </w:rPr>
      </w:pPr>
    </w:p>
    <w:p w:rsidR="00A23554" w:rsidRPr="00A23554" w:rsidRDefault="00A23554" w:rsidP="00C03DDF">
      <w:pPr>
        <w:pStyle w:val="Sangra2detindependiente"/>
        <w:numPr>
          <w:ilvl w:val="1"/>
          <w:numId w:val="26"/>
        </w:numPr>
        <w:spacing w:after="0" w:line="240" w:lineRule="auto"/>
        <w:jc w:val="both"/>
        <w:rPr>
          <w:rFonts w:asciiTheme="minorHAnsi" w:hAnsiTheme="minorHAnsi" w:cstheme="minorHAnsi"/>
          <w:b/>
          <w:spacing w:val="-3"/>
          <w:sz w:val="22"/>
          <w:szCs w:val="22"/>
        </w:rPr>
      </w:pPr>
      <w:r w:rsidRPr="00A23554">
        <w:rPr>
          <w:rFonts w:asciiTheme="minorHAnsi" w:hAnsiTheme="minorHAnsi" w:cstheme="minorHAnsi"/>
          <w:b/>
          <w:bCs/>
          <w:spacing w:val="-3"/>
          <w:sz w:val="22"/>
          <w:szCs w:val="22"/>
        </w:rPr>
        <w:t>Corrección de defectos</w:t>
      </w:r>
      <w:r w:rsidRPr="00A23554">
        <w:rPr>
          <w:rFonts w:asciiTheme="minorHAnsi" w:hAnsiTheme="minorHAnsi" w:cstheme="minorHAnsi"/>
          <w:spacing w:val="-3"/>
          <w:sz w:val="22"/>
          <w:szCs w:val="22"/>
        </w:rPr>
        <w:t xml:space="preserve"> Dentro del plazo de ejecución de obra, cada vez que se notifique un defecto, el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lo corregirá dentro del plazo especificado en la notificación de la </w:t>
      </w:r>
      <w:r w:rsidRPr="00A23554">
        <w:rPr>
          <w:rFonts w:asciiTheme="minorHAnsi" w:hAnsiTheme="minorHAnsi" w:cstheme="minorHAnsi"/>
          <w:b/>
          <w:bCs/>
          <w:spacing w:val="-3"/>
          <w:sz w:val="22"/>
          <w:szCs w:val="22"/>
        </w:rPr>
        <w:t>SUPERVISIÓN</w:t>
      </w:r>
      <w:r w:rsidRPr="00A23554">
        <w:rPr>
          <w:rFonts w:asciiTheme="minorHAnsi" w:hAnsiTheme="minorHAnsi" w:cstheme="minorHAnsi"/>
          <w:spacing w:val="-3"/>
          <w:sz w:val="22"/>
          <w:szCs w:val="22"/>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A23554">
        <w:rPr>
          <w:rFonts w:asciiTheme="minorHAnsi" w:hAnsiTheme="minorHAnsi" w:cstheme="minorHAnsi"/>
          <w:b/>
          <w:bCs/>
          <w:spacing w:val="-3"/>
          <w:sz w:val="22"/>
          <w:szCs w:val="22"/>
        </w:rPr>
        <w:t>SUPERVISIÓN</w:t>
      </w:r>
      <w:r w:rsidRPr="00A23554">
        <w:rPr>
          <w:rFonts w:asciiTheme="minorHAnsi" w:hAnsiTheme="minorHAnsi" w:cstheme="minorHAnsi"/>
          <w:spacing w:val="-3"/>
          <w:sz w:val="22"/>
          <w:szCs w:val="22"/>
        </w:rPr>
        <w:t xml:space="preserve">. La </w:t>
      </w:r>
      <w:r w:rsidRPr="00A23554">
        <w:rPr>
          <w:rFonts w:asciiTheme="minorHAnsi" w:hAnsiTheme="minorHAnsi" w:cstheme="minorHAnsi"/>
          <w:b/>
          <w:bCs/>
          <w:spacing w:val="-3"/>
          <w:sz w:val="22"/>
          <w:szCs w:val="22"/>
        </w:rPr>
        <w:t xml:space="preserve">SUPERVISIÓN </w:t>
      </w:r>
      <w:r w:rsidRPr="00A23554">
        <w:rPr>
          <w:rFonts w:asciiTheme="minorHAnsi" w:hAnsiTheme="minorHAnsi" w:cstheme="minorHAnsi"/>
          <w:spacing w:val="-3"/>
          <w:sz w:val="22"/>
          <w:szCs w:val="22"/>
        </w:rPr>
        <w:t xml:space="preserve">notificará al </w:t>
      </w:r>
      <w:r w:rsidRPr="00A23554">
        <w:rPr>
          <w:rFonts w:asciiTheme="minorHAnsi" w:hAnsiTheme="minorHAnsi" w:cstheme="minorHAnsi"/>
          <w:b/>
          <w:bCs/>
          <w:spacing w:val="-3"/>
          <w:sz w:val="22"/>
          <w:szCs w:val="22"/>
        </w:rPr>
        <w:t xml:space="preserve">CONTRATISTA </w:t>
      </w:r>
      <w:r w:rsidRPr="00A23554">
        <w:rPr>
          <w:rFonts w:asciiTheme="minorHAnsi" w:hAnsiTheme="minorHAnsi" w:cstheme="minorHAnsi"/>
          <w:spacing w:val="-3"/>
          <w:sz w:val="22"/>
          <w:szCs w:val="22"/>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A23554" w:rsidRPr="00A23554" w:rsidRDefault="00A23554" w:rsidP="00A23554">
      <w:pPr>
        <w:pStyle w:val="Sangra2detindependiente"/>
        <w:ind w:left="0"/>
        <w:rPr>
          <w:rFonts w:asciiTheme="minorHAnsi" w:hAnsiTheme="minorHAnsi" w:cstheme="minorHAnsi"/>
          <w:b/>
          <w:spacing w:val="-3"/>
          <w:sz w:val="22"/>
          <w:szCs w:val="22"/>
        </w:rPr>
      </w:pPr>
    </w:p>
    <w:p w:rsidR="00A23554" w:rsidRPr="00A23554" w:rsidRDefault="00A23554" w:rsidP="00C03DDF">
      <w:pPr>
        <w:pStyle w:val="Sangra2detindependiente"/>
        <w:numPr>
          <w:ilvl w:val="1"/>
          <w:numId w:val="26"/>
        </w:numPr>
        <w:spacing w:after="0" w:line="240" w:lineRule="auto"/>
        <w:jc w:val="both"/>
        <w:rPr>
          <w:rFonts w:asciiTheme="minorHAnsi" w:hAnsiTheme="minorHAnsi" w:cstheme="minorHAnsi"/>
          <w:sz w:val="22"/>
          <w:szCs w:val="22"/>
        </w:rPr>
      </w:pPr>
      <w:r w:rsidRPr="00A23554">
        <w:rPr>
          <w:rFonts w:asciiTheme="minorHAnsi" w:hAnsiTheme="minorHAnsi" w:cstheme="minorHAnsi"/>
          <w:b/>
          <w:sz w:val="22"/>
          <w:szCs w:val="22"/>
        </w:rPr>
        <w:t xml:space="preserve">Defectos no corregidos.  </w:t>
      </w:r>
      <w:r w:rsidRPr="00A23554">
        <w:rPr>
          <w:rFonts w:asciiTheme="minorHAnsi" w:hAnsiTheme="minorHAnsi" w:cstheme="minorHAnsi"/>
          <w:sz w:val="22"/>
          <w:szCs w:val="22"/>
        </w:rPr>
        <w:t xml:space="preserve">Si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no ha corregido el defecto dentro del plazo especificado en la notificación de 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durante la ejecución de la Obra, antes de la recepción provisional o antes de la recepción definitiva, la </w:t>
      </w:r>
      <w:r w:rsidRPr="00A23554">
        <w:rPr>
          <w:rFonts w:asciiTheme="minorHAnsi" w:hAnsiTheme="minorHAnsi" w:cstheme="minorHAnsi"/>
          <w:b/>
          <w:bCs/>
          <w:sz w:val="22"/>
          <w:szCs w:val="22"/>
        </w:rPr>
        <w:t xml:space="preserve">SUPERVISIÓN </w:t>
      </w:r>
      <w:r w:rsidRPr="00A23554">
        <w:rPr>
          <w:rFonts w:asciiTheme="minorHAnsi" w:hAnsiTheme="minorHAnsi" w:cstheme="minorHAnsi"/>
          <w:sz w:val="22"/>
          <w:szCs w:val="22"/>
        </w:rPr>
        <w:t xml:space="preserve">podrá estimar el precio de la corrección del defecto para ser pagado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o rechazará la recepción provisional o la recepción definitiva, según corresponda.</w:t>
      </w:r>
    </w:p>
    <w:p w:rsidR="00A23554" w:rsidRPr="00A23554" w:rsidRDefault="00A23554" w:rsidP="00A23554">
      <w:pPr>
        <w:spacing w:line="0" w:lineRule="atLeast"/>
        <w:contextualSpacing/>
        <w:jc w:val="both"/>
        <w:rPr>
          <w:rFonts w:asciiTheme="minorHAnsi" w:hAnsiTheme="minorHAnsi" w:cstheme="minorHAnsi"/>
          <w:b/>
          <w:position w:val="-6"/>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VIGÉSIMA SÉXTA.- (MEDICIÓN DE CANTIDADES DE OBRA). </w:t>
      </w:r>
      <w:r w:rsidRPr="00A23554">
        <w:rPr>
          <w:rFonts w:asciiTheme="minorHAnsi" w:hAnsiTheme="minorHAnsi" w:cstheme="minorHAnsi"/>
          <w:sz w:val="22"/>
          <w:szCs w:val="22"/>
        </w:rPr>
        <w:t xml:space="preserve">Para la medición de las cantidades de Obra ejecutada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éste notificará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con dos (2) días hábiles de anticipación y preparará todo lo necesario para que se realice dicha labor, sin obstáculos y con la exactitud requerida.</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Los resultados de las mediciones efectuadas conjuntamente y los cálculos respectivos se consignarán en una planilla especial que será elaborada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en dos ejemplares, uno de los cuales será entregado con fecha, en versión definitiva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para su control y aprobación.</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lastRenderedPageBreak/>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preparará el certificado de pago o planilla de Avance Obra correspondiente en función de las mediciones realizadas conjuntamente con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Las obras deberán medirse netas, excepto cuando los documentos de Contrato prescriban un procedimiento diferente.</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VIGÉSIMA SEPTIMA.- (FORMA DE PAGO). </w:t>
      </w:r>
      <w:r w:rsidRPr="00A23554">
        <w:rPr>
          <w:rFonts w:asciiTheme="minorHAnsi" w:hAnsiTheme="minorHAnsi" w:cstheme="minorHAnsi"/>
          <w:sz w:val="22"/>
          <w:szCs w:val="22"/>
        </w:rPr>
        <w:t xml:space="preserve">El pago será realizado contra avance de la obra de acuerdo a las condiciones establecidas en las especificaciones técnicas, Documento Base de Contratación y propuesta adjudicado. Debiendo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en el plazo de cinco (5) días hábiles posteriores a la medición realizada entregar la planilla al SUPERVISOR, para su revisión, una planilla con los respaldos técnicos que el SUPERVISOR requiera, con fecha y firma del </w:t>
      </w:r>
      <w:r w:rsidRPr="00A23554">
        <w:rPr>
          <w:rFonts w:asciiTheme="minorHAnsi" w:hAnsiTheme="minorHAnsi" w:cstheme="minorHAnsi"/>
          <w:b/>
          <w:sz w:val="22"/>
          <w:szCs w:val="22"/>
        </w:rPr>
        <w:t>RESIDENTE DE OBRA</w:t>
      </w:r>
      <w:r w:rsidRPr="00A23554">
        <w:rPr>
          <w:rFonts w:asciiTheme="minorHAnsi" w:hAnsiTheme="minorHAnsi" w:cstheme="minorHAnsi"/>
          <w:sz w:val="22"/>
          <w:szCs w:val="22"/>
        </w:rPr>
        <w:t>, documento que consignará todos los trabajos ejecutados a los precios unitarios establecidos, de acuerdo a la medición efectuada en forma conjunta por el SUPERVISOR y el CONTRATISTA.</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Los pagos parciales acumulados no podrán exceder del 80% del monto total del contrato.</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De no presentar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la respectiva planilla dentro del plazo previsto, los días de demora serán contabilizados por el </w:t>
      </w:r>
      <w:r w:rsidRPr="00A23554">
        <w:rPr>
          <w:rFonts w:asciiTheme="minorHAnsi" w:hAnsiTheme="minorHAnsi" w:cstheme="minorHAnsi"/>
          <w:b/>
          <w:sz w:val="22"/>
          <w:szCs w:val="22"/>
        </w:rPr>
        <w:t>SUPERVISOR y/o el FISCAL</w:t>
      </w:r>
      <w:r w:rsidRPr="00A23554">
        <w:rPr>
          <w:rFonts w:asciiTheme="minorHAnsi" w:hAnsiTheme="minorHAnsi" w:cstheme="minorHAnsi"/>
          <w:sz w:val="22"/>
          <w:szCs w:val="22"/>
        </w:rPr>
        <w:t>, a efectos de aplicar las multas y sanciones correspondientes de acuerdo a la cláusula Trigésima Primera.</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trigésima primera del presente contrato.</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El certificado aprobado por 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con la fecha de aprobación, será remitido al </w:t>
      </w:r>
      <w:r w:rsidRPr="00A23554">
        <w:rPr>
          <w:rFonts w:asciiTheme="minorHAnsi" w:hAnsiTheme="minorHAnsi" w:cstheme="minorHAnsi"/>
          <w:b/>
          <w:sz w:val="22"/>
          <w:szCs w:val="22"/>
        </w:rPr>
        <w:t>FISCAL DE OBRA</w:t>
      </w:r>
      <w:r w:rsidRPr="00A23554">
        <w:rPr>
          <w:rFonts w:asciiTheme="minorHAnsi" w:hAnsiTheme="minorHAnsi" w:cstheme="minorHAnsi"/>
          <w:sz w:val="22"/>
          <w:szCs w:val="22"/>
        </w:rPr>
        <w:t xml:space="preserve">, quien luego de tomar conocimiento del mismo, dentro del término de tres (3) días hábiles subsiguientes a su recepción lo devolverá al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si requiere aclaraciones o lo enviará a la dependencia pertinente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para el pago, con la firma y fecha respectivas. En dicha dependencia se expedirá la orden de pago dentro del plazo máximo de cinco (5) días hábiles computables desde su recepción.</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En caso que el certificado de pago fuese devuelto al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para correcciones o aclaraciones,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partir de la fecha de conocimiento, dispondrá de cinco (5) días hábiles para efectuarlas, debiendo con la nueva fecha remitir los documentos nuevamente al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y este al </w:t>
      </w:r>
      <w:r w:rsidRPr="00A23554">
        <w:rPr>
          <w:rFonts w:asciiTheme="minorHAnsi" w:hAnsiTheme="minorHAnsi" w:cstheme="minorHAnsi"/>
          <w:b/>
          <w:sz w:val="22"/>
          <w:szCs w:val="22"/>
        </w:rPr>
        <w:t>FISCAL DE OBRA</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El pago de cada certificado o planilla de avance de obra se realizará dentro de los treinta (30) días hábiles siguientes a la fecha de remisión del </w:t>
      </w:r>
      <w:r w:rsidRPr="00A23554">
        <w:rPr>
          <w:rFonts w:asciiTheme="minorHAnsi" w:hAnsiTheme="minorHAnsi" w:cstheme="minorHAnsi"/>
          <w:b/>
          <w:sz w:val="22"/>
          <w:szCs w:val="22"/>
        </w:rPr>
        <w:t>FISCAL</w:t>
      </w:r>
      <w:r w:rsidRPr="00A23554">
        <w:rPr>
          <w:rFonts w:asciiTheme="minorHAnsi" w:hAnsiTheme="minorHAnsi" w:cstheme="minorHAnsi"/>
          <w:sz w:val="22"/>
          <w:szCs w:val="22"/>
        </w:rPr>
        <w:t xml:space="preserve"> a la dependencia prevista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para el pago.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recibirá el pago del monto certificado menos las deducciones que correspondiesen.</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En cada caso, el Informe del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consignará también la deducción de los días de demora en la presentación de la planilla que en su caso hubiese incurrido el </w:t>
      </w:r>
      <w:r w:rsidRPr="00A23554">
        <w:rPr>
          <w:rFonts w:asciiTheme="minorHAnsi" w:hAnsiTheme="minorHAnsi" w:cstheme="minorHAnsi"/>
          <w:b/>
          <w:sz w:val="22"/>
          <w:szCs w:val="22"/>
        </w:rPr>
        <w:t>CONTRATISTA.</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VIGÉSIMA OCTAVA.- (FACTURACIÓN). </w:t>
      </w: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emitirá la factura correspondiente a favor del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 xml:space="preserve">adjunta a la planilla de pago que deberán ser aprobadas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En caso de que no sea emitida la factura respectiva,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no hará efectivo el pago.</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VIGESIMA NOVENA.- (MODIFICACIÓN DE LAS OBRAS).</w:t>
      </w:r>
    </w:p>
    <w:p w:rsidR="00A23554" w:rsidRPr="00A23554" w:rsidRDefault="00A23554" w:rsidP="00C03DDF">
      <w:pPr>
        <w:numPr>
          <w:ilvl w:val="1"/>
          <w:numId w:val="23"/>
        </w:numPr>
        <w:jc w:val="both"/>
        <w:rPr>
          <w:rFonts w:asciiTheme="minorHAnsi" w:hAnsiTheme="minorHAnsi" w:cstheme="minorHAnsi"/>
          <w:sz w:val="22"/>
          <w:szCs w:val="22"/>
        </w:rPr>
      </w:pPr>
      <w:r w:rsidRPr="00A23554">
        <w:rPr>
          <w:rFonts w:asciiTheme="minorHAnsi" w:hAnsiTheme="minorHAnsi" w:cstheme="minorHAnsi"/>
          <w:sz w:val="22"/>
          <w:szCs w:val="22"/>
          <w:lang w:val="es-ES_tradnl"/>
        </w:rPr>
        <w:t xml:space="preserve">La modificación de obras objeto del presente Contrato podrá efectuarse siempre que no se afecte la esencia del presente Contrato. </w:t>
      </w:r>
    </w:p>
    <w:p w:rsidR="00A23554" w:rsidRPr="00A23554" w:rsidRDefault="00A23554" w:rsidP="00A23554">
      <w:pPr>
        <w:ind w:left="420"/>
        <w:jc w:val="both"/>
        <w:rPr>
          <w:rFonts w:asciiTheme="minorHAnsi" w:hAnsiTheme="minorHAnsi" w:cstheme="minorHAnsi"/>
          <w:sz w:val="22"/>
          <w:szCs w:val="22"/>
        </w:rPr>
      </w:pPr>
    </w:p>
    <w:p w:rsidR="00A23554" w:rsidRPr="00A23554" w:rsidRDefault="00A23554" w:rsidP="00C03DDF">
      <w:pPr>
        <w:numPr>
          <w:ilvl w:val="1"/>
          <w:numId w:val="23"/>
        </w:numPr>
        <w:jc w:val="both"/>
        <w:rPr>
          <w:rFonts w:asciiTheme="minorHAnsi" w:hAnsiTheme="minorHAnsi" w:cstheme="minorHAnsi"/>
          <w:sz w:val="22"/>
          <w:szCs w:val="22"/>
        </w:rPr>
      </w:pPr>
      <w:r w:rsidRPr="00A23554">
        <w:rPr>
          <w:rFonts w:asciiTheme="minorHAnsi" w:hAnsiTheme="minorHAnsi" w:cstheme="minorHAnsi"/>
          <w:sz w:val="22"/>
          <w:szCs w:val="22"/>
        </w:rPr>
        <w:t xml:space="preserve">En el marco legal citado precedentemente, queda establecido que de forma excepcional, por causas plenamente justificadas (técnica, legal y financiera),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con la autorización expresa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durante el período de ejecución de la obra, podrán efectuar modificaciones y/o ajustes necesarios al diseño de la obra, (que modifiquen el plazo o el monto de la obra), a efectos que la misma cumpla con el fin previsto.</w:t>
      </w:r>
    </w:p>
    <w:p w:rsidR="00A23554" w:rsidRPr="00A23554" w:rsidRDefault="00A23554" w:rsidP="00C03DDF">
      <w:pPr>
        <w:numPr>
          <w:ilvl w:val="1"/>
          <w:numId w:val="23"/>
        </w:num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podrá introducir modificaciones que consideren estrictamente necesarias y con la autorización expresa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tendrá la facultad para ordenar por escrito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y éste deberá cumplir con cualquiera de las siguientes instrucciones:</w:t>
      </w:r>
    </w:p>
    <w:p w:rsidR="00A23554" w:rsidRPr="00A23554" w:rsidRDefault="00A23554" w:rsidP="00C03DDF">
      <w:pPr>
        <w:numPr>
          <w:ilvl w:val="0"/>
          <w:numId w:val="16"/>
        </w:numPr>
        <w:jc w:val="both"/>
        <w:rPr>
          <w:rFonts w:asciiTheme="minorHAnsi" w:hAnsiTheme="minorHAnsi" w:cstheme="minorHAnsi"/>
          <w:sz w:val="22"/>
          <w:szCs w:val="22"/>
        </w:rPr>
      </w:pPr>
      <w:r w:rsidRPr="00A23554">
        <w:rPr>
          <w:rFonts w:asciiTheme="minorHAnsi" w:hAnsiTheme="minorHAnsi" w:cstheme="minorHAnsi"/>
          <w:sz w:val="22"/>
          <w:szCs w:val="22"/>
        </w:rPr>
        <w:t>Efectuar ajustes de rutina o especiales en el desarrollo cotidiano de la obra.</w:t>
      </w:r>
    </w:p>
    <w:p w:rsidR="00A23554" w:rsidRPr="00A23554" w:rsidRDefault="00A23554" w:rsidP="00C03DDF">
      <w:pPr>
        <w:numPr>
          <w:ilvl w:val="0"/>
          <w:numId w:val="16"/>
        </w:numPr>
        <w:jc w:val="both"/>
        <w:rPr>
          <w:rFonts w:asciiTheme="minorHAnsi" w:hAnsiTheme="minorHAnsi" w:cstheme="minorHAnsi"/>
          <w:sz w:val="22"/>
          <w:szCs w:val="22"/>
        </w:rPr>
      </w:pPr>
      <w:r w:rsidRPr="00A23554">
        <w:rPr>
          <w:rFonts w:asciiTheme="minorHAnsi" w:hAnsiTheme="minorHAnsi" w:cstheme="minorHAnsi"/>
          <w:sz w:val="22"/>
          <w:szCs w:val="22"/>
        </w:rPr>
        <w:t>Incrementar o disminuir cualquier parte de la obra prevista en el Contrato.</w:t>
      </w:r>
    </w:p>
    <w:p w:rsidR="00A23554" w:rsidRPr="00A23554" w:rsidRDefault="00A23554" w:rsidP="00C03DDF">
      <w:pPr>
        <w:numPr>
          <w:ilvl w:val="0"/>
          <w:numId w:val="16"/>
        </w:numPr>
        <w:jc w:val="both"/>
        <w:rPr>
          <w:rFonts w:asciiTheme="minorHAnsi" w:hAnsiTheme="minorHAnsi" w:cstheme="minorHAnsi"/>
          <w:sz w:val="22"/>
          <w:szCs w:val="22"/>
        </w:rPr>
      </w:pPr>
      <w:r w:rsidRPr="00A23554">
        <w:rPr>
          <w:rFonts w:asciiTheme="minorHAnsi" w:hAnsiTheme="minorHAnsi" w:cstheme="minorHAnsi"/>
          <w:sz w:val="22"/>
          <w:szCs w:val="22"/>
        </w:rPr>
        <w:t>Ejecutar trabajos adicionales inherentes a la misma obra, que sean absolutamente necesarios.</w:t>
      </w:r>
    </w:p>
    <w:p w:rsidR="00A23554" w:rsidRPr="00A23554" w:rsidRDefault="00A23554" w:rsidP="00A23554">
      <w:pPr>
        <w:jc w:val="both"/>
        <w:rPr>
          <w:rFonts w:asciiTheme="minorHAnsi" w:hAnsiTheme="minorHAnsi" w:cstheme="minorHAnsi"/>
          <w:sz w:val="22"/>
          <w:szCs w:val="22"/>
        </w:rPr>
      </w:pPr>
    </w:p>
    <w:p w:rsidR="00A23554" w:rsidRPr="00A23554" w:rsidRDefault="00A23554" w:rsidP="00C03DDF">
      <w:pPr>
        <w:pStyle w:val="Prrafodelista"/>
        <w:numPr>
          <w:ilvl w:val="1"/>
          <w:numId w:val="23"/>
        </w:numPr>
        <w:contextualSpacing/>
        <w:jc w:val="both"/>
        <w:rPr>
          <w:rFonts w:asciiTheme="minorHAnsi" w:hAnsiTheme="minorHAnsi" w:cstheme="minorHAnsi"/>
          <w:sz w:val="22"/>
          <w:szCs w:val="22"/>
        </w:rPr>
      </w:pPr>
      <w:r w:rsidRPr="00A23554">
        <w:rPr>
          <w:rFonts w:asciiTheme="minorHAnsi" w:hAnsiTheme="minorHAnsi" w:cstheme="minorHAnsi"/>
          <w:sz w:val="22"/>
          <w:szCs w:val="22"/>
          <w:lang w:val="es-ES_tradnl"/>
        </w:rPr>
        <w:t xml:space="preserve">El </w:t>
      </w:r>
      <w:r w:rsidRPr="00A23554">
        <w:rPr>
          <w:rFonts w:asciiTheme="minorHAnsi" w:hAnsiTheme="minorHAnsi" w:cstheme="minorHAnsi"/>
          <w:b/>
          <w:bCs/>
          <w:sz w:val="22"/>
          <w:szCs w:val="22"/>
          <w:lang w:val="es-ES_tradnl"/>
        </w:rPr>
        <w:t xml:space="preserve">SUPERVISOR </w:t>
      </w:r>
      <w:r w:rsidRPr="00A23554">
        <w:rPr>
          <w:rFonts w:asciiTheme="minorHAnsi" w:hAnsiTheme="minorHAnsi" w:cstheme="minorHAnsi"/>
          <w:bCs/>
          <w:sz w:val="22"/>
          <w:szCs w:val="22"/>
          <w:lang w:val="es-ES_tradnl"/>
        </w:rPr>
        <w:t>con conocimiento del</w:t>
      </w:r>
      <w:r w:rsidRPr="00A23554">
        <w:rPr>
          <w:rFonts w:asciiTheme="minorHAnsi" w:hAnsiTheme="minorHAnsi" w:cstheme="minorHAnsi"/>
          <w:b/>
          <w:bCs/>
          <w:sz w:val="22"/>
          <w:szCs w:val="22"/>
          <w:lang w:val="es-ES_tradnl"/>
        </w:rPr>
        <w:t xml:space="preserve"> CONTRATANTE, </w:t>
      </w:r>
      <w:r w:rsidRPr="00A23554">
        <w:rPr>
          <w:rFonts w:asciiTheme="minorHAnsi" w:hAnsiTheme="minorHAnsi" w:cstheme="minorHAnsi"/>
          <w:sz w:val="22"/>
          <w:szCs w:val="22"/>
          <w:lang w:val="es-ES_tradnl"/>
        </w:rPr>
        <w:t>puede ordenar las modificaciones a través de los siguientes instrumentos</w:t>
      </w:r>
      <w:r w:rsidRPr="00A23554">
        <w:rPr>
          <w:rFonts w:asciiTheme="minorHAnsi" w:hAnsiTheme="minorHAnsi" w:cstheme="minorHAnsi"/>
          <w:sz w:val="22"/>
          <w:szCs w:val="22"/>
        </w:rPr>
        <w:t>:</w:t>
      </w:r>
    </w:p>
    <w:p w:rsidR="00A23554" w:rsidRPr="00A23554" w:rsidRDefault="00A23554" w:rsidP="00C03DDF">
      <w:pPr>
        <w:numPr>
          <w:ilvl w:val="0"/>
          <w:numId w:val="17"/>
        </w:numPr>
        <w:jc w:val="both"/>
        <w:rPr>
          <w:rFonts w:asciiTheme="minorHAnsi" w:hAnsiTheme="minorHAnsi" w:cstheme="minorHAnsi"/>
          <w:sz w:val="22"/>
          <w:szCs w:val="22"/>
        </w:rPr>
      </w:pPr>
      <w:r w:rsidRPr="00A23554">
        <w:rPr>
          <w:rFonts w:asciiTheme="minorHAnsi" w:hAnsiTheme="minorHAnsi" w:cstheme="minorHAnsi"/>
          <w:b/>
          <w:sz w:val="22"/>
          <w:szCs w:val="22"/>
        </w:rPr>
        <w:t>Mediante una Orden de Trabajo Cuando</w:t>
      </w:r>
      <w:r w:rsidRPr="00A23554">
        <w:rPr>
          <w:rFonts w:asciiTheme="minorHAnsi" w:hAnsiTheme="minorHAnsi" w:cstheme="minorHAnsi"/>
          <w:sz w:val="22"/>
          <w:szCs w:val="22"/>
        </w:rPr>
        <w:t xml:space="preserve"> la modificación esté referida a un ajuste o redistribución de cantidades de obra, sin que ello signifique cambio sustancial en el diseño de la obra, en las condiciones o en el monto del Contrato.  Estas órdenes serán emitidas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mediante el Libro de Órdenes y/o carta expresa, siempre en procura de un eficiente desarrollo y ejecución de la obra. La emisión de Órdenes de Trabajo, no deberán dar lugar a la emisión posterior de Orden de Cambio para el mismo objeto. </w:t>
      </w:r>
    </w:p>
    <w:p w:rsidR="00A23554" w:rsidRPr="00A23554" w:rsidRDefault="00A23554" w:rsidP="00A23554">
      <w:pPr>
        <w:ind w:left="1080"/>
        <w:jc w:val="both"/>
        <w:rPr>
          <w:rFonts w:asciiTheme="minorHAnsi" w:hAnsiTheme="minorHAnsi" w:cstheme="minorHAnsi"/>
          <w:sz w:val="22"/>
          <w:szCs w:val="22"/>
        </w:rPr>
      </w:pPr>
    </w:p>
    <w:p w:rsidR="00A23554" w:rsidRPr="00A23554" w:rsidRDefault="00A23554" w:rsidP="00C03DDF">
      <w:pPr>
        <w:numPr>
          <w:ilvl w:val="0"/>
          <w:numId w:val="17"/>
        </w:numPr>
        <w:jc w:val="both"/>
        <w:rPr>
          <w:rFonts w:asciiTheme="minorHAnsi" w:hAnsiTheme="minorHAnsi" w:cstheme="minorHAnsi"/>
          <w:b/>
          <w:sz w:val="22"/>
          <w:szCs w:val="22"/>
        </w:rPr>
      </w:pPr>
      <w:r w:rsidRPr="00A23554">
        <w:rPr>
          <w:rFonts w:asciiTheme="minorHAnsi" w:hAnsiTheme="minorHAnsi" w:cstheme="minorHAnsi"/>
          <w:b/>
          <w:sz w:val="22"/>
          <w:szCs w:val="22"/>
        </w:rPr>
        <w:t>Mediante Orden de Cambio La</w:t>
      </w:r>
      <w:r w:rsidRPr="00A23554">
        <w:rPr>
          <w:rFonts w:asciiTheme="minorHAnsi" w:hAnsiTheme="minorHAnsi" w:cstheme="minorHAnsi"/>
          <w:sz w:val="22"/>
          <w:szCs w:val="22"/>
        </w:rPr>
        <w:t xml:space="preserve">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por 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con los sustentos técnicos y de financiamiento (disponibilidad de recursos),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y será puesto a conocimiento y consideración del </w:t>
      </w:r>
      <w:r w:rsidRPr="00A23554">
        <w:rPr>
          <w:rFonts w:asciiTheme="minorHAnsi" w:hAnsiTheme="minorHAnsi" w:cstheme="minorHAnsi"/>
          <w:b/>
          <w:sz w:val="22"/>
          <w:szCs w:val="22"/>
        </w:rPr>
        <w:t>FISCAL</w:t>
      </w:r>
      <w:r w:rsidRPr="00A23554">
        <w:rPr>
          <w:rFonts w:asciiTheme="minorHAnsi" w:hAnsiTheme="minorHAnsi" w:cstheme="minorHAnsi"/>
          <w:sz w:val="22"/>
          <w:szCs w:val="22"/>
        </w:rPr>
        <w:t xml:space="preserve">, quien con su recomendación enviará a la Distrital de Redes de Gas XXXXXXXXXXXXXX para el procesamiento de su emisión. La Orden de Cambio será firmada por la misma autoridad (o su reemplazante si fuese el caso) que firmó el contrato original. Una vez formulada la Orden de Cambio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el proceso de aprobación y suscripción de la misma debe durar como máximo quince (15) días calendario.</w:t>
      </w:r>
    </w:p>
    <w:p w:rsidR="00A23554" w:rsidRPr="00A23554" w:rsidRDefault="00A23554" w:rsidP="00A23554">
      <w:pPr>
        <w:ind w:left="1080"/>
        <w:jc w:val="both"/>
        <w:rPr>
          <w:rFonts w:asciiTheme="minorHAnsi" w:hAnsiTheme="minorHAnsi" w:cstheme="minorHAnsi"/>
          <w:sz w:val="22"/>
          <w:szCs w:val="22"/>
        </w:rPr>
      </w:pPr>
      <w:r w:rsidRPr="00A23554">
        <w:rPr>
          <w:rFonts w:asciiTheme="minorHAnsi" w:hAnsiTheme="minorHAnsi" w:cstheme="minorHAnsi"/>
          <w:sz w:val="22"/>
          <w:szCs w:val="22"/>
        </w:rPr>
        <w:t>En el caso de necesidad de SUSPENSIÓN DE LOS TRABAJOS, el SUPERVISOR elaborará una Orden de Cambio de acuerdo con el procedimiento establecido en la cláusula TRIGÉSIMA QUINTA del presente contrato.</w:t>
      </w:r>
    </w:p>
    <w:p w:rsidR="00A23554" w:rsidRPr="00A23554" w:rsidRDefault="00A23554" w:rsidP="00A23554">
      <w:pPr>
        <w:ind w:left="1080"/>
        <w:jc w:val="both"/>
        <w:rPr>
          <w:rFonts w:asciiTheme="minorHAnsi" w:hAnsiTheme="minorHAnsi" w:cstheme="minorHAnsi"/>
          <w:sz w:val="22"/>
          <w:szCs w:val="22"/>
        </w:rPr>
      </w:pPr>
    </w:p>
    <w:p w:rsidR="00A23554" w:rsidRPr="00A23554" w:rsidRDefault="00A23554" w:rsidP="00C03DDF">
      <w:pPr>
        <w:numPr>
          <w:ilvl w:val="0"/>
          <w:numId w:val="17"/>
        </w:numPr>
        <w:jc w:val="both"/>
        <w:rPr>
          <w:rFonts w:asciiTheme="minorHAnsi" w:hAnsiTheme="minorHAnsi" w:cstheme="minorHAnsi"/>
          <w:sz w:val="22"/>
          <w:szCs w:val="22"/>
        </w:rPr>
      </w:pPr>
      <w:r w:rsidRPr="00A23554">
        <w:rPr>
          <w:rFonts w:asciiTheme="minorHAnsi" w:hAnsiTheme="minorHAnsi" w:cstheme="minorHAnsi"/>
          <w:b/>
          <w:sz w:val="22"/>
          <w:szCs w:val="22"/>
        </w:rPr>
        <w:t xml:space="preserve">Mediante Contrato Modificatorio </w:t>
      </w:r>
      <w:r w:rsidRPr="00A23554">
        <w:rPr>
          <w:rFonts w:asciiTheme="minorHAnsi" w:hAnsiTheme="minorHAnsi" w:cstheme="minorHAnsi"/>
          <w:sz w:val="22"/>
          <w:szCs w:val="22"/>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A23554">
        <w:rPr>
          <w:rFonts w:asciiTheme="minorHAnsi" w:hAnsiTheme="minorHAnsi" w:cstheme="minorHAnsi"/>
          <w:b/>
          <w:bCs/>
          <w:sz w:val="22"/>
          <w:szCs w:val="22"/>
        </w:rPr>
        <w:t>SUPERVISOR</w:t>
      </w:r>
      <w:r w:rsidRPr="00A23554">
        <w:rPr>
          <w:rFonts w:asciiTheme="minorHAnsi" w:hAnsiTheme="minorHAnsi" w:cstheme="minorHAnsi"/>
          <w:bCs/>
          <w:sz w:val="22"/>
          <w:szCs w:val="22"/>
        </w:rPr>
        <w:t xml:space="preserve"> deberá</w:t>
      </w:r>
      <w:r w:rsidRPr="00A23554">
        <w:rPr>
          <w:rFonts w:asciiTheme="minorHAnsi" w:hAnsiTheme="minorHAnsi" w:cstheme="minorHAnsi"/>
          <w:sz w:val="22"/>
          <w:szCs w:val="22"/>
        </w:rPr>
        <w:t xml:space="preserve"> formular el documento de sustento técnico-financiero que establezca las causas y razones por las cuales debiera ser suscrito este documento.  </w:t>
      </w:r>
    </w:p>
    <w:p w:rsidR="00A23554" w:rsidRPr="00A23554" w:rsidRDefault="00A23554" w:rsidP="00A23554">
      <w:pPr>
        <w:ind w:left="1080"/>
        <w:jc w:val="both"/>
        <w:rPr>
          <w:rFonts w:asciiTheme="minorHAnsi" w:hAnsiTheme="minorHAnsi" w:cstheme="minorHAnsi"/>
          <w:sz w:val="22"/>
          <w:szCs w:val="22"/>
        </w:rPr>
      </w:pPr>
    </w:p>
    <w:p w:rsidR="00A23554" w:rsidRPr="00A23554" w:rsidRDefault="00A23554" w:rsidP="00A23554">
      <w:pPr>
        <w:ind w:left="1080"/>
        <w:jc w:val="both"/>
        <w:rPr>
          <w:rFonts w:asciiTheme="minorHAnsi" w:hAnsiTheme="minorHAnsi" w:cstheme="minorHAnsi"/>
          <w:sz w:val="22"/>
          <w:szCs w:val="22"/>
        </w:rPr>
      </w:pPr>
      <w:r w:rsidRPr="00A23554">
        <w:rPr>
          <w:rFonts w:asciiTheme="minorHAnsi" w:hAnsiTheme="minorHAnsi" w:cstheme="minorHAnsi"/>
          <w:sz w:val="22"/>
          <w:szCs w:val="22"/>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y el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 xml:space="preserve">no se podrán incrementar los porcentajes en lo referido a Costos Indirectos. En el caso que signifique una disminución en la obra, deberá concertarse previamente con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a efectos de evitar reclamos posteriores. 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será responsable por la elaboración de las Especificaciones Técnicas de los nuevos ítems creados. </w:t>
      </w:r>
    </w:p>
    <w:p w:rsidR="00A23554" w:rsidRPr="00A23554" w:rsidRDefault="00A23554" w:rsidP="00A23554">
      <w:pPr>
        <w:ind w:left="1080"/>
        <w:jc w:val="both"/>
        <w:rPr>
          <w:rFonts w:asciiTheme="minorHAnsi" w:hAnsiTheme="minorHAnsi" w:cstheme="minorHAnsi"/>
          <w:sz w:val="22"/>
          <w:szCs w:val="22"/>
        </w:rPr>
      </w:pPr>
    </w:p>
    <w:p w:rsidR="00A23554" w:rsidRPr="00A23554" w:rsidRDefault="00A23554" w:rsidP="00C03DDF">
      <w:pPr>
        <w:numPr>
          <w:ilvl w:val="1"/>
          <w:numId w:val="23"/>
        </w:numPr>
        <w:ind w:left="426" w:hanging="426"/>
        <w:jc w:val="both"/>
        <w:rPr>
          <w:rFonts w:asciiTheme="minorHAnsi" w:hAnsiTheme="minorHAnsi" w:cstheme="minorHAnsi"/>
          <w:sz w:val="22"/>
          <w:szCs w:val="22"/>
        </w:rPr>
      </w:pPr>
      <w:r w:rsidRPr="00A23554">
        <w:rPr>
          <w:rFonts w:asciiTheme="minorHAnsi" w:hAnsiTheme="minorHAnsi" w:cstheme="minorHAnsi"/>
          <w:sz w:val="22"/>
          <w:szCs w:val="22"/>
        </w:rPr>
        <w:t xml:space="preserve">El informe-recomendación y antecedentes deberán ser cursados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al </w:t>
      </w:r>
      <w:r w:rsidRPr="00A23554">
        <w:rPr>
          <w:rFonts w:asciiTheme="minorHAnsi" w:hAnsiTheme="minorHAnsi" w:cstheme="minorHAnsi"/>
          <w:b/>
          <w:bCs/>
          <w:sz w:val="22"/>
          <w:szCs w:val="22"/>
        </w:rPr>
        <w:t>FISCAL</w:t>
      </w:r>
      <w:r w:rsidRPr="00A23554">
        <w:rPr>
          <w:rFonts w:asciiTheme="minorHAnsi" w:hAnsiTheme="minorHAnsi" w:cstheme="minorHAnsi"/>
          <w:sz w:val="22"/>
          <w:szCs w:val="22"/>
        </w:rPr>
        <w:t>, quien luego de su análisis y con su recomendación enviará dicha documentación a la XXXXXXXXXXXXXXXXXXXXXXX para el procesamiento de su análisis técnico legal y formulación del Contrato, antes de su suscripción, recibida la recomendación e informe el XXXXXXXXXXXXX podrá instruir la conformación de una comisión técnica que analizará el informe y emitirá recomendación. Aprobado el mismo el XXXXXXXXXXXXXXXX instruirá el procesamiento de su emisión. El Contrato Modificatorio será firmado por la misma autoridad (o su reemplazante si fuese el caso) que firmó el contrato original.</w:t>
      </w:r>
    </w:p>
    <w:p w:rsidR="00A23554" w:rsidRPr="00A23554" w:rsidRDefault="00A23554" w:rsidP="00A23554">
      <w:pPr>
        <w:ind w:left="426"/>
        <w:jc w:val="both"/>
        <w:rPr>
          <w:rFonts w:asciiTheme="minorHAnsi" w:hAnsiTheme="minorHAnsi" w:cstheme="minorHAnsi"/>
          <w:sz w:val="22"/>
          <w:szCs w:val="22"/>
        </w:rPr>
      </w:pPr>
    </w:p>
    <w:p w:rsidR="00A23554" w:rsidRPr="00A23554" w:rsidRDefault="00A23554" w:rsidP="00C03DDF">
      <w:pPr>
        <w:numPr>
          <w:ilvl w:val="1"/>
          <w:numId w:val="23"/>
        </w:numPr>
        <w:ind w:left="426"/>
        <w:jc w:val="both"/>
        <w:rPr>
          <w:rFonts w:asciiTheme="minorHAnsi" w:hAnsiTheme="minorHAnsi" w:cstheme="minorHAnsi"/>
          <w:sz w:val="22"/>
          <w:szCs w:val="22"/>
        </w:rPr>
      </w:pPr>
      <w:r w:rsidRPr="00A23554">
        <w:rPr>
          <w:rFonts w:asciiTheme="minorHAnsi" w:hAnsiTheme="minorHAnsi" w:cstheme="minorHAnsi"/>
          <w:sz w:val="22"/>
          <w:szCs w:val="22"/>
        </w:rPr>
        <w:t xml:space="preserve">La Orden de Trabajo, la Orden de Cambio o el Contrato Modificatorio, deben ser emitidos y suscritos de forma previa a la ejecución de los trabajos por parte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en ninguno de los casos constituye un documento regularizador de procedimiento de ejecución de obra, excepto en casos de emergencia declarada para el lugar de emplazamiento de la obra.</w:t>
      </w:r>
    </w:p>
    <w:p w:rsidR="00A23554" w:rsidRPr="00A23554" w:rsidRDefault="00A23554" w:rsidP="00A23554">
      <w:pPr>
        <w:jc w:val="both"/>
        <w:rPr>
          <w:rFonts w:asciiTheme="minorHAnsi" w:hAnsiTheme="minorHAnsi" w:cstheme="minorHAnsi"/>
          <w:sz w:val="22"/>
          <w:szCs w:val="22"/>
        </w:rPr>
      </w:pPr>
    </w:p>
    <w:p w:rsidR="00A23554" w:rsidRPr="00A23554" w:rsidRDefault="00A23554" w:rsidP="00C03DDF">
      <w:pPr>
        <w:numPr>
          <w:ilvl w:val="1"/>
          <w:numId w:val="23"/>
        </w:numPr>
        <w:ind w:left="426"/>
        <w:jc w:val="both"/>
        <w:rPr>
          <w:rFonts w:asciiTheme="minorHAnsi" w:hAnsiTheme="minorHAnsi" w:cstheme="minorHAnsi"/>
          <w:sz w:val="22"/>
          <w:szCs w:val="22"/>
        </w:rPr>
      </w:pPr>
      <w:r w:rsidRPr="00A23554">
        <w:rPr>
          <w:rFonts w:asciiTheme="minorHAnsi" w:hAnsiTheme="minorHAnsi" w:cstheme="minorHAnsi"/>
          <w:sz w:val="22"/>
          <w:szCs w:val="22"/>
        </w:rPr>
        <w:t>Una vez formulado el Contrato Modificatorio, el proceso de aprobación y suscripción del mismo debe durar como máximo ocho (8) días calendario.</w:t>
      </w:r>
    </w:p>
    <w:p w:rsidR="00A23554" w:rsidRPr="00A23554" w:rsidRDefault="00A23554" w:rsidP="00A23554">
      <w:pPr>
        <w:jc w:val="both"/>
        <w:rPr>
          <w:rFonts w:asciiTheme="minorHAnsi" w:hAnsiTheme="minorHAnsi" w:cstheme="minorHAnsi"/>
          <w:sz w:val="22"/>
          <w:szCs w:val="22"/>
        </w:rPr>
      </w:pPr>
    </w:p>
    <w:p w:rsidR="00A23554" w:rsidRPr="00A23554" w:rsidRDefault="00A23554" w:rsidP="00C03DDF">
      <w:pPr>
        <w:numPr>
          <w:ilvl w:val="1"/>
          <w:numId w:val="23"/>
        </w:numPr>
        <w:ind w:left="426"/>
        <w:jc w:val="both"/>
        <w:rPr>
          <w:rFonts w:asciiTheme="minorHAnsi" w:hAnsiTheme="minorHAnsi" w:cstheme="minorHAnsi"/>
          <w:sz w:val="22"/>
          <w:szCs w:val="22"/>
        </w:rPr>
      </w:pPr>
      <w:r w:rsidRPr="00A23554">
        <w:rPr>
          <w:rFonts w:asciiTheme="minorHAnsi" w:hAnsiTheme="minorHAnsi" w:cstheme="minorHAnsi"/>
          <w:sz w:val="22"/>
          <w:szCs w:val="22"/>
        </w:rPr>
        <w:t xml:space="preserve">En todos los casos son responsables por los resultados de la aplicación de los instrumentos de modificación descritos, el </w:t>
      </w:r>
      <w:r w:rsidRPr="00A23554">
        <w:rPr>
          <w:rFonts w:asciiTheme="minorHAnsi" w:hAnsiTheme="minorHAnsi" w:cstheme="minorHAnsi"/>
          <w:b/>
          <w:sz w:val="22"/>
          <w:szCs w:val="22"/>
        </w:rPr>
        <w:t>FISCAL DE OBRA</w:t>
      </w:r>
      <w:r w:rsidRPr="00A23554">
        <w:rPr>
          <w:rFonts w:asciiTheme="minorHAnsi" w:hAnsiTheme="minorHAnsi" w:cstheme="minorHAnsi"/>
          <w:sz w:val="22"/>
          <w:szCs w:val="22"/>
        </w:rPr>
        <w:t xml:space="preserve">,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y </w:t>
      </w:r>
      <w:r w:rsidRPr="00A23554">
        <w:rPr>
          <w:rFonts w:asciiTheme="minorHAnsi" w:hAnsiTheme="minorHAnsi" w:cstheme="minorHAnsi"/>
          <w:b/>
          <w:sz w:val="22"/>
          <w:szCs w:val="22"/>
        </w:rPr>
        <w:t>CONTRATISTA.</w:t>
      </w: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TRIGÉSIMA.- (PAGO DE TRABAJOS ADICIONALES).</w:t>
      </w:r>
      <w:r w:rsidRPr="00A23554">
        <w:rPr>
          <w:rFonts w:asciiTheme="minorHAnsi" w:hAnsiTheme="minorHAnsi" w:cstheme="minorHAnsi"/>
          <w:sz w:val="22"/>
          <w:szCs w:val="22"/>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 xml:space="preserve">TRIGÉSIMA PRIMERA.- (MOROSIDAD Y SUS PENALIDADES). </w:t>
      </w:r>
      <w:r w:rsidRPr="00A23554">
        <w:rPr>
          <w:rFonts w:asciiTheme="minorHAnsi" w:hAnsiTheme="minorHAnsi" w:cstheme="minorHAnsi"/>
          <w:sz w:val="22"/>
          <w:szCs w:val="22"/>
        </w:rPr>
        <w:t xml:space="preserve">Queda convenido entre las partes </w:t>
      </w:r>
      <w:r w:rsidRPr="00A23554">
        <w:rPr>
          <w:rFonts w:asciiTheme="minorHAnsi" w:hAnsiTheme="minorHAnsi" w:cstheme="minorHAnsi"/>
          <w:b/>
          <w:bCs/>
          <w:sz w:val="22"/>
          <w:szCs w:val="22"/>
        </w:rPr>
        <w:t>CONTRATANTES</w:t>
      </w:r>
      <w:r w:rsidRPr="00A23554">
        <w:rPr>
          <w:rFonts w:asciiTheme="minorHAnsi" w:hAnsiTheme="minorHAnsi" w:cstheme="minorHAnsi"/>
          <w:sz w:val="22"/>
          <w:szCs w:val="22"/>
        </w:rPr>
        <w:t xml:space="preserve">, que una vez suscrito el presente contrato, la fecha de inicio del cronograma de ejecución de obra propuesta, será ajustada a la fecha de la Orden de Proceder, debiendo presentar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dicho cronograma al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para su aprobación, dentro de los quince (15) días </w:t>
      </w:r>
      <w:r w:rsidRPr="00A23554">
        <w:rPr>
          <w:rFonts w:asciiTheme="minorHAnsi" w:hAnsiTheme="minorHAnsi" w:cstheme="minorHAnsi"/>
          <w:sz w:val="22"/>
          <w:szCs w:val="22"/>
        </w:rPr>
        <w:lastRenderedPageBreak/>
        <w:t>calendario subsiguiente a la emisión de la orden de proceder y será presentado para su aprobación al</w:t>
      </w:r>
      <w:r w:rsidRPr="00A23554">
        <w:rPr>
          <w:rFonts w:asciiTheme="minorHAnsi" w:hAnsiTheme="minorHAnsi" w:cstheme="minorHAnsi"/>
          <w:b/>
          <w:sz w:val="22"/>
          <w:szCs w:val="22"/>
        </w:rPr>
        <w:t xml:space="preserve"> SUPERVISOR.</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sz w:val="22"/>
          <w:szCs w:val="22"/>
        </w:rPr>
        <w:t>El</w:t>
      </w:r>
      <w:r w:rsidRPr="00A23554">
        <w:rPr>
          <w:rFonts w:asciiTheme="minorHAnsi" w:hAnsiTheme="minorHAnsi" w:cstheme="minorHAnsi"/>
          <w:b/>
          <w:sz w:val="22"/>
          <w:szCs w:val="22"/>
        </w:rPr>
        <w:t xml:space="preserve"> CONTRATISTA </w:t>
      </w:r>
      <w:r w:rsidRPr="00A23554">
        <w:rPr>
          <w:rFonts w:asciiTheme="minorHAnsi" w:hAnsiTheme="minorHAnsi" w:cstheme="minorHAnsi"/>
          <w:sz w:val="22"/>
          <w:szCs w:val="22"/>
        </w:rPr>
        <w:t>se obliga a cumplir en el cronograma y en el plazo de entrega establecido en el presente contrato, caso contrario el</w:t>
      </w:r>
      <w:r w:rsidRPr="00A23554">
        <w:rPr>
          <w:rFonts w:asciiTheme="minorHAnsi" w:hAnsiTheme="minorHAnsi" w:cstheme="minorHAnsi"/>
          <w:b/>
          <w:sz w:val="22"/>
          <w:szCs w:val="22"/>
        </w:rPr>
        <w:t xml:space="preserve"> CONTRATISTA </w:t>
      </w:r>
      <w:r w:rsidRPr="00A23554">
        <w:rPr>
          <w:rFonts w:asciiTheme="minorHAnsi" w:hAnsiTheme="minorHAnsi" w:cstheme="minorHAnsi"/>
          <w:sz w:val="22"/>
          <w:szCs w:val="22"/>
        </w:rPr>
        <w:t>será multado con el 1% del monto total del contrato por día de retraso La suma de las multas no podrá exceder el  veinte por ciento (20%) del monto total del contrato, de establecer el</w:t>
      </w:r>
      <w:r w:rsidRPr="00A23554">
        <w:rPr>
          <w:rFonts w:asciiTheme="minorHAnsi" w:hAnsiTheme="minorHAnsi" w:cstheme="minorHAnsi"/>
          <w:b/>
          <w:sz w:val="22"/>
          <w:szCs w:val="22"/>
        </w:rPr>
        <w:t xml:space="preserve"> SUPERVISOR </w:t>
      </w:r>
      <w:r w:rsidRPr="00A23554">
        <w:rPr>
          <w:rFonts w:asciiTheme="minorHAnsi" w:hAnsiTheme="minorHAnsi" w:cstheme="minorHAnsi"/>
          <w:sz w:val="22"/>
          <w:szCs w:val="22"/>
        </w:rPr>
        <w:t>esta situación comunicara oficialmente al</w:t>
      </w:r>
      <w:r w:rsidRPr="00A23554">
        <w:rPr>
          <w:rFonts w:asciiTheme="minorHAnsi" w:hAnsiTheme="minorHAnsi" w:cstheme="minorHAnsi"/>
          <w:b/>
          <w:sz w:val="22"/>
          <w:szCs w:val="22"/>
        </w:rPr>
        <w:t xml:space="preserve"> CONTRATANTE </w:t>
      </w:r>
      <w:r w:rsidRPr="00A23554">
        <w:rPr>
          <w:rFonts w:asciiTheme="minorHAnsi" w:hAnsiTheme="minorHAnsi" w:cstheme="minorHAnsi"/>
          <w:sz w:val="22"/>
          <w:szCs w:val="22"/>
        </w:rPr>
        <w:t>a efectos del procesamiento de la resolución del contrato, conforme a lo estipulado en este mismo documento.</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sz w:val="22"/>
          <w:szCs w:val="22"/>
        </w:rPr>
        <w:t>Las multas serán cobradas mediante descuentos establecidos expresamente por el</w:t>
      </w:r>
      <w:r w:rsidRPr="00A23554">
        <w:rPr>
          <w:rFonts w:asciiTheme="minorHAnsi" w:hAnsiTheme="minorHAnsi" w:cstheme="minorHAnsi"/>
          <w:b/>
          <w:sz w:val="22"/>
          <w:szCs w:val="22"/>
        </w:rPr>
        <w:t xml:space="preserve"> SUPERVISOR, </w:t>
      </w:r>
      <w:r w:rsidRPr="00A23554">
        <w:rPr>
          <w:rFonts w:asciiTheme="minorHAnsi" w:hAnsiTheme="minorHAnsi" w:cstheme="minorHAnsi"/>
          <w:sz w:val="22"/>
          <w:szCs w:val="22"/>
        </w:rPr>
        <w:t>bajo su directa responsabilidad, de los certificados o planillas de pago mensuales o del certificado de liquidación final, sin perjuicio de que el</w:t>
      </w:r>
      <w:r w:rsidRPr="00A23554">
        <w:rPr>
          <w:rFonts w:asciiTheme="minorHAnsi" w:hAnsiTheme="minorHAnsi" w:cstheme="minorHAnsi"/>
          <w:b/>
          <w:sz w:val="22"/>
          <w:szCs w:val="22"/>
        </w:rPr>
        <w:t xml:space="preserve"> CONTRATANTE </w:t>
      </w:r>
      <w:r w:rsidRPr="00A23554">
        <w:rPr>
          <w:rFonts w:asciiTheme="minorHAnsi" w:hAnsiTheme="minorHAnsi" w:cstheme="minorHAnsi"/>
          <w:sz w:val="22"/>
          <w:szCs w:val="22"/>
        </w:rPr>
        <w:t>ejecute la garantía de cumplimiento de contrato y proceda al resarcimiento de daños y perjuicios por medio de la acción coactiva y fiscal por la naturaleza del contrato, conforme a lo establecido en el art. 47 de la Ley 1178.</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 xml:space="preserve">TRIGÉSIMA SEGUNDA.- (RESPONSABILIDAD Y OBLIGACIONES DEL </w:t>
      </w:r>
      <w:r w:rsidRPr="00A23554">
        <w:rPr>
          <w:rFonts w:asciiTheme="minorHAnsi" w:hAnsiTheme="minorHAnsi" w:cstheme="minorHAnsi"/>
          <w:b/>
          <w:bCs/>
          <w:sz w:val="22"/>
          <w:szCs w:val="22"/>
        </w:rPr>
        <w:t>CONTRATISTA</w:t>
      </w:r>
      <w:r w:rsidRPr="00A23554">
        <w:rPr>
          <w:rFonts w:asciiTheme="minorHAnsi" w:hAnsiTheme="minorHAnsi" w:cstheme="minorHAnsi"/>
          <w:b/>
          <w:sz w:val="22"/>
          <w:szCs w:val="22"/>
        </w:rPr>
        <w:t>)</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y su representante en la obra están obligados a conocer minuciosamente los planos, instrucciones, especificaciones técnicas y demás documentos de la Obra que le fueron proporcionados.</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En caso existir dudas, hará inmediata y oportunamente una consulta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quién le responderá dentro de los cinco (5) días hábiles siguientes a la recepción de la solicitud.  Esta consulta si es necesaria, se hará antes de proceder a la ejecución de cualquier trabajo.</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En caso de no actuar en la forma indicada anteriormente, correrán por cuenta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todos los gastos necesarios para subsanar los inconvenientes ocasionados.</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no podrá entregar obra defectuosa o mal ejecutada aduciendo errores, defectos y omisiones en los planos y especificaciones técnicas, debiendo el trabajo erróneo o defectuoso ser subsanado y enmendado por su exclusiva cuenta.</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Cuando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incurra en negligencia durante la ejecución de los trabajos o no efectúe la corrección de los mismos dentro del tercer día calendario de recibida la orden correspondiente,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podrá proceder a hacer subsanar las deficiencias observadas con cargo y a cuenta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deduciendo su costo del importe de los certificados de avance de obra o la liquidación final, según corresponda. </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Queda también establecido que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podrá retener el total o parte del importe de las planillas por avance de obra para protegerse contra posibles perjuicios por trabajos defectuosos de la obra y no corregidos oportunamente pese a las instrucciones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Desaparecidas las causales anteriores,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procederá al pago de las sumas retenidas siempre que, para la solución de ellas no se haya empleado parte o el total de dichos fondos.</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Esta retención no creará derechos en favor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para solicitar ampliación de plazo, ni intereses.</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Durante el tiempo que demanda la ejecución de la Obra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mantener en el sitio de la misma al </w:t>
      </w:r>
      <w:r w:rsidRPr="00A23554">
        <w:rPr>
          <w:rFonts w:asciiTheme="minorHAnsi" w:hAnsiTheme="minorHAnsi" w:cstheme="minorHAnsi"/>
          <w:b/>
          <w:sz w:val="22"/>
          <w:szCs w:val="22"/>
        </w:rPr>
        <w:t>RESIDENTE DE OBRA</w:t>
      </w:r>
      <w:r w:rsidRPr="00A23554">
        <w:rPr>
          <w:rFonts w:asciiTheme="minorHAnsi" w:hAnsiTheme="minorHAnsi" w:cstheme="minorHAnsi"/>
          <w:sz w:val="22"/>
          <w:szCs w:val="22"/>
        </w:rPr>
        <w:t xml:space="preserve">(o Ingeniero Residente, si corresponde por el monto del contrato), el personal técnico y la mano de obra necesaria de acuerdo a sus propuestas, con aprobación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w:t>
      </w:r>
    </w:p>
    <w:p w:rsidR="00A23554" w:rsidRPr="00A23554" w:rsidRDefault="00A23554" w:rsidP="00C03DDF">
      <w:pPr>
        <w:numPr>
          <w:ilvl w:val="1"/>
          <w:numId w:val="18"/>
        </w:num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RESIDENTE DE OBRA</w:t>
      </w:r>
      <w:r w:rsidRPr="00A23554">
        <w:rPr>
          <w:rFonts w:asciiTheme="minorHAnsi" w:hAnsiTheme="minorHAnsi" w:cstheme="minorHAnsi"/>
          <w:sz w:val="22"/>
          <w:szCs w:val="22"/>
        </w:rPr>
        <w:t xml:space="preserve"> (o Ingeniero Residente, si corresponde por el monto del contrato) deberá ser necesariamente el profesional, calificado en la propuesta, con experiencia en </w:t>
      </w:r>
      <w:r w:rsidRPr="00A23554">
        <w:rPr>
          <w:rFonts w:asciiTheme="minorHAnsi" w:hAnsiTheme="minorHAnsi" w:cstheme="minorHAnsi"/>
          <w:sz w:val="22"/>
          <w:szCs w:val="22"/>
        </w:rPr>
        <w:lastRenderedPageBreak/>
        <w:t xml:space="preserve">ejecución de obras similares a las previstas en el presente Contrato y representará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en el sitio de la ejecución de la obra.</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Sin embargo, esta previsión de ningún modo relevará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 sus responsabilidades contractuales específicas y generales bajo el presente CONTRATO.</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b/>
          <w:sz w:val="22"/>
          <w:szCs w:val="22"/>
        </w:rPr>
        <w:t>Personal</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emplear el personal técnico clave mencionado en su propuesta y Datos del Contrato, para llevar a cabo las funciones especificadas. El </w:t>
      </w:r>
      <w:r w:rsidRPr="00A23554">
        <w:rPr>
          <w:rFonts w:asciiTheme="minorHAnsi" w:hAnsiTheme="minorHAnsi" w:cstheme="minorHAnsi"/>
          <w:b/>
          <w:bCs/>
          <w:sz w:val="22"/>
          <w:szCs w:val="22"/>
        </w:rPr>
        <w:t>FISCAL DE OBRA</w:t>
      </w:r>
      <w:r w:rsidRPr="00A23554">
        <w:rPr>
          <w:rFonts w:asciiTheme="minorHAnsi" w:hAnsiTheme="minorHAnsi" w:cstheme="minorHAnsi"/>
          <w:sz w:val="22"/>
          <w:szCs w:val="22"/>
        </w:rPr>
        <w:t xml:space="preserve"> aprobará el reemplazo del personal clave sólo cuando la calificación, capacidad y experiencia de ellos sean iguales o superiores a las del personal propuesto en la oferta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Si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solicita la remoción de un miembro del personal o integrante de la fuerza laboral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indicando las causas que motivan el pedido,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se ocupará de que dicha persona se retire de la Zona de Obras dentro de siete días y no tenga ninguna otra participación en los trabajos relacionados con el contrato.</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b/>
          <w:sz w:val="22"/>
          <w:szCs w:val="22"/>
        </w:rPr>
        <w:t xml:space="preserve">Otros </w:t>
      </w:r>
      <w:r w:rsidRPr="00A23554">
        <w:rPr>
          <w:rFonts w:asciiTheme="minorHAnsi" w:hAnsiTheme="minorHAnsi" w:cstheme="minorHAnsi"/>
          <w:b/>
          <w:bCs/>
          <w:sz w:val="22"/>
          <w:szCs w:val="22"/>
        </w:rPr>
        <w:t>CONTRATISTAS</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cooperar y compartir la zona de obras con otros </w:t>
      </w:r>
      <w:r w:rsidRPr="00A23554">
        <w:rPr>
          <w:rFonts w:asciiTheme="minorHAnsi" w:hAnsiTheme="minorHAnsi" w:cstheme="minorHAnsi"/>
          <w:b/>
          <w:bCs/>
          <w:sz w:val="22"/>
          <w:szCs w:val="22"/>
        </w:rPr>
        <w:t>CONTRATISTAS</w:t>
      </w:r>
      <w:r w:rsidRPr="00A23554">
        <w:rPr>
          <w:rFonts w:asciiTheme="minorHAnsi" w:hAnsiTheme="minorHAnsi" w:cstheme="minorHAnsi"/>
          <w:sz w:val="22"/>
          <w:szCs w:val="22"/>
        </w:rPr>
        <w:t xml:space="preserve">, autoridades públicas, empresas de servicios y con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en los periodos especificados en la lista de otros </w:t>
      </w:r>
      <w:r w:rsidRPr="00A23554">
        <w:rPr>
          <w:rFonts w:asciiTheme="minorHAnsi" w:hAnsiTheme="minorHAnsi" w:cstheme="minorHAnsi"/>
          <w:b/>
          <w:bCs/>
          <w:sz w:val="22"/>
          <w:szCs w:val="22"/>
        </w:rPr>
        <w:t>CONTRATISTAS</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podrá modificar la lista de Otros </w:t>
      </w:r>
      <w:r w:rsidRPr="00A23554">
        <w:rPr>
          <w:rFonts w:asciiTheme="minorHAnsi" w:hAnsiTheme="minorHAnsi" w:cstheme="minorHAnsi"/>
          <w:b/>
          <w:bCs/>
          <w:sz w:val="22"/>
          <w:szCs w:val="22"/>
        </w:rPr>
        <w:t>CONTRATISTAS</w:t>
      </w:r>
      <w:r w:rsidRPr="00A23554">
        <w:rPr>
          <w:rFonts w:asciiTheme="minorHAnsi" w:hAnsiTheme="minorHAnsi" w:cstheme="minorHAnsi"/>
          <w:sz w:val="22"/>
          <w:szCs w:val="22"/>
        </w:rPr>
        <w:t xml:space="preserve">, y notificará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instalar uno o dos letreros en la obra (según corresponda). En el letrero se registrará que la obra es realizada por el </w:t>
      </w:r>
      <w:r w:rsidRPr="00A23554">
        <w:rPr>
          <w:rFonts w:asciiTheme="minorHAnsi" w:hAnsiTheme="minorHAnsi" w:cstheme="minorHAnsi"/>
          <w:b/>
          <w:bCs/>
          <w:sz w:val="22"/>
          <w:szCs w:val="22"/>
        </w:rPr>
        <w:t xml:space="preserve">CONTRATANTE </w:t>
      </w:r>
      <w:r w:rsidRPr="00A23554">
        <w:rPr>
          <w:rFonts w:asciiTheme="minorHAnsi" w:hAnsiTheme="minorHAnsi" w:cstheme="minorHAnsi"/>
          <w:b/>
          <w:i/>
          <w:sz w:val="22"/>
          <w:szCs w:val="22"/>
        </w:rPr>
        <w:t xml:space="preserve">XXXXXXXXXXXXXXXXXXXXXXXXXXXXXXXXX </w:t>
      </w:r>
      <w:r w:rsidRPr="00A23554">
        <w:rPr>
          <w:rFonts w:asciiTheme="minorHAnsi" w:hAnsiTheme="minorHAnsi" w:cstheme="minorHAnsi"/>
          <w:sz w:val="22"/>
          <w:szCs w:val="22"/>
        </w:rPr>
        <w:t xml:space="preserve">tendrá las dimensiones y características de acuerdo al modelo proporcionado por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a través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custodiará todos los materiales, equipo y todo trabajo ejecutado, hasta la Recepción Definitiva de la obra, por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mantendrá permanentemente barreras, letreros, luces y señalización adecuada y en general todo medio de seguridad en el lugar de la Obra, que prevenga a terceros del riesgo de accidentes. Dichos elementos serán retirados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a la terminación de la Obra.</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mantendrá el área de trabajo libre de obstáculos y desperdicios; a la terminación de la obra removerá todos los obstáculos y materiales dejando la obra en estado de limpieza y esmero, a satisfacción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y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tiene la Obligación de presentar planillas de avance de obra y planilla final, de acuerdo a lo establecido en las Especificaciones Técnicas y el presente contrato.</w:t>
      </w:r>
    </w:p>
    <w:p w:rsidR="00A23554" w:rsidRPr="00A23554" w:rsidRDefault="00A23554" w:rsidP="00C03DDF">
      <w:pPr>
        <w:numPr>
          <w:ilvl w:val="1"/>
          <w:numId w:val="18"/>
        </w:numPr>
        <w:tabs>
          <w:tab w:val="num" w:pos="425"/>
        </w:tabs>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está obligado a dar cumplimiento a las obligaciones emergentes del pago de las cargas sociales y tributarias contempladas en su propuesta, en el marco de las leyes vigentes, y presentar a requerimiento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el respaldo correspondiente.</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w:t>
      </w: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TRIGÉSIMA TERCERA.- (SEGUROCONTRA ACCIDENTES PERSONALES Y RESPONSABILIDAD CIVIL).</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Cs/>
          <w:sz w:val="22"/>
          <w:szCs w:val="22"/>
        </w:rPr>
        <w:t>S</w:t>
      </w:r>
      <w:r w:rsidRPr="00A23554">
        <w:rPr>
          <w:rFonts w:asciiTheme="minorHAnsi" w:hAnsiTheme="minorHAnsi" w:cstheme="minorHAnsi"/>
          <w:sz w:val="22"/>
          <w:szCs w:val="22"/>
        </w:rPr>
        <w:t xml:space="preserve">erán riesgos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los riesgos por lesiones personales, muerte y pérdida o daño a la propiedad (incluyendo sin limitación alguna, las obras, Planta, materiales y Equipo) desde la fecha de inicio hasta la emisión del certificado de corrección de defectos</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contratar seguros a nombre conjunto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y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lastRenderedPageBreak/>
        <w:t>33.1</w:t>
      </w:r>
      <w:r w:rsidRPr="00A23554">
        <w:rPr>
          <w:rFonts w:asciiTheme="minorHAnsi" w:hAnsiTheme="minorHAnsi" w:cstheme="minorHAnsi"/>
          <w:b/>
          <w:sz w:val="22"/>
          <w:szCs w:val="22"/>
        </w:rPr>
        <w:tab/>
        <w:t xml:space="preserve">Seguro de la obra: </w:t>
      </w:r>
      <w:r w:rsidRPr="00A23554">
        <w:rPr>
          <w:rFonts w:asciiTheme="minorHAnsi" w:hAnsiTheme="minorHAnsi" w:cstheme="minorHAnsi"/>
          <w:sz w:val="22"/>
          <w:szCs w:val="22"/>
        </w:rPr>
        <w:t xml:space="preserve">Durante la ejecución de la obra,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mantener por su cuenta y cargo una Póliza de Seguro adecuada, para asegurar contra todo riesgo, las obras en ejecución, materiales, instalaciones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equipos que estime convenientes, vehículos, etc.</w:t>
      </w:r>
    </w:p>
    <w:p w:rsidR="00A23554" w:rsidRPr="00A23554" w:rsidRDefault="00A23554" w:rsidP="00A23554">
      <w:pPr>
        <w:ind w:left="720" w:hanging="720"/>
        <w:jc w:val="both"/>
        <w:rPr>
          <w:rFonts w:asciiTheme="minorHAnsi" w:hAnsiTheme="minorHAnsi" w:cstheme="minorHAnsi"/>
          <w:sz w:val="22"/>
          <w:szCs w:val="22"/>
        </w:rPr>
      </w:pP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t>33.2</w:t>
      </w:r>
      <w:r w:rsidRPr="00A23554">
        <w:rPr>
          <w:rFonts w:asciiTheme="minorHAnsi" w:hAnsiTheme="minorHAnsi" w:cstheme="minorHAnsi"/>
          <w:b/>
          <w:sz w:val="22"/>
          <w:szCs w:val="22"/>
        </w:rPr>
        <w:tab/>
        <w:t xml:space="preserve">Seguro contra accidentes personales: </w:t>
      </w:r>
      <w:r w:rsidRPr="00A23554">
        <w:rPr>
          <w:rFonts w:asciiTheme="minorHAnsi" w:hAnsiTheme="minorHAnsi" w:cstheme="minorHAnsi"/>
          <w:sz w:val="22"/>
          <w:szCs w:val="22"/>
        </w:rPr>
        <w:t xml:space="preserve">Los empleados y trabajadores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A23554" w:rsidRPr="00A23554" w:rsidRDefault="00A23554" w:rsidP="00A23554">
      <w:pPr>
        <w:ind w:left="720" w:hanging="720"/>
        <w:jc w:val="both"/>
        <w:rPr>
          <w:rFonts w:asciiTheme="minorHAnsi" w:hAnsiTheme="minorHAnsi" w:cstheme="minorHAnsi"/>
          <w:sz w:val="22"/>
          <w:szCs w:val="22"/>
        </w:rPr>
      </w:pPr>
    </w:p>
    <w:p w:rsidR="00A23554" w:rsidRPr="00A23554" w:rsidRDefault="00A23554" w:rsidP="00A23554">
      <w:pPr>
        <w:ind w:left="720" w:hanging="720"/>
        <w:jc w:val="both"/>
        <w:rPr>
          <w:rFonts w:asciiTheme="minorHAnsi" w:hAnsiTheme="minorHAnsi" w:cstheme="minorHAnsi"/>
          <w:sz w:val="22"/>
          <w:szCs w:val="22"/>
        </w:rPr>
      </w:pPr>
      <w:r w:rsidRPr="00A23554">
        <w:rPr>
          <w:rFonts w:asciiTheme="minorHAnsi" w:hAnsiTheme="minorHAnsi" w:cstheme="minorHAnsi"/>
          <w:b/>
          <w:sz w:val="22"/>
          <w:szCs w:val="22"/>
        </w:rPr>
        <w:t>33.3</w:t>
      </w:r>
      <w:r w:rsidRPr="00A23554">
        <w:rPr>
          <w:rFonts w:asciiTheme="minorHAnsi" w:hAnsiTheme="minorHAnsi" w:cstheme="minorHAnsi"/>
          <w:b/>
          <w:sz w:val="22"/>
          <w:szCs w:val="22"/>
        </w:rPr>
        <w:tab/>
        <w:t xml:space="preserve">Seguro de responsabilidad civil: </w:t>
      </w: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antes de iniciar la ejecución de la Obra, deberá sin que esto limite sus obligaciones y responsabilidad obtener a su propio costo, coberturas de seguro sobre daños a terceros.</w:t>
      </w:r>
    </w:p>
    <w:p w:rsidR="00A23554" w:rsidRPr="00A23554" w:rsidRDefault="00A23554" w:rsidP="00A23554">
      <w:pPr>
        <w:ind w:left="720" w:hanging="720"/>
        <w:jc w:val="both"/>
        <w:rPr>
          <w:rFonts w:asciiTheme="minorHAnsi" w:hAnsiTheme="minorHAnsi" w:cstheme="minorHAnsi"/>
          <w:sz w:val="22"/>
          <w:szCs w:val="22"/>
        </w:rPr>
      </w:pPr>
    </w:p>
    <w:p w:rsidR="00A23554" w:rsidRPr="00A23554" w:rsidRDefault="00A23554" w:rsidP="00A23554">
      <w:pPr>
        <w:ind w:left="720"/>
        <w:jc w:val="both"/>
        <w:rPr>
          <w:rFonts w:asciiTheme="minorHAnsi" w:hAnsiTheme="minorHAnsi" w:cstheme="minorHAnsi"/>
          <w:sz w:val="22"/>
          <w:szCs w:val="22"/>
        </w:rPr>
      </w:pPr>
      <w:r w:rsidRPr="00A23554">
        <w:rPr>
          <w:rFonts w:asciiTheme="minorHAnsi" w:hAnsiTheme="minorHAnsi" w:cstheme="minorHAnsi"/>
          <w:sz w:val="22"/>
          <w:szCs w:val="22"/>
        </w:rPr>
        <w:t xml:space="preserve">Dicho seguro deberá ser obtenido bajo los términos establecidos en este Contrato para ser aprobados por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por un valor no inferior al uno por ciento (1 %) del monto total del Contrato.</w:t>
      </w:r>
    </w:p>
    <w:p w:rsidR="00A23554" w:rsidRPr="00A23554" w:rsidRDefault="00A23554" w:rsidP="00A23554">
      <w:pPr>
        <w:ind w:left="709"/>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entregar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o al </w:t>
      </w:r>
      <w:r w:rsidRPr="00A23554">
        <w:rPr>
          <w:rFonts w:asciiTheme="minorHAnsi" w:hAnsiTheme="minorHAnsi" w:cstheme="minorHAnsi"/>
          <w:b/>
          <w:bCs/>
          <w:sz w:val="22"/>
          <w:szCs w:val="22"/>
        </w:rPr>
        <w:t>FISCAL DE OBRA</w:t>
      </w:r>
      <w:r w:rsidRPr="00A23554">
        <w:rPr>
          <w:rFonts w:asciiTheme="minorHAnsi" w:hAnsiTheme="minorHAnsi" w:cstheme="minorHAnsi"/>
          <w:sz w:val="22"/>
          <w:szCs w:val="22"/>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A23554" w:rsidRPr="00A23554" w:rsidRDefault="00A23554" w:rsidP="00A23554">
      <w:pPr>
        <w:ind w:left="709"/>
        <w:jc w:val="both"/>
        <w:rPr>
          <w:rFonts w:asciiTheme="minorHAnsi" w:hAnsiTheme="minorHAnsi" w:cstheme="minorHAnsi"/>
          <w:sz w:val="22"/>
          <w:szCs w:val="22"/>
        </w:rPr>
      </w:pPr>
    </w:p>
    <w:p w:rsidR="00A23554" w:rsidRPr="00A23554" w:rsidRDefault="00A23554" w:rsidP="00A23554">
      <w:pPr>
        <w:ind w:left="709"/>
        <w:jc w:val="both"/>
        <w:rPr>
          <w:rFonts w:asciiTheme="minorHAnsi" w:hAnsiTheme="minorHAnsi" w:cstheme="minorHAnsi"/>
          <w:sz w:val="22"/>
          <w:szCs w:val="22"/>
        </w:rPr>
      </w:pPr>
      <w:r w:rsidRPr="00A23554">
        <w:rPr>
          <w:rFonts w:asciiTheme="minorHAnsi" w:hAnsiTheme="minorHAnsi" w:cstheme="minorHAnsi"/>
          <w:sz w:val="22"/>
          <w:szCs w:val="22"/>
        </w:rPr>
        <w:t xml:space="preserve">Si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no proporciona las pólizas y los certificados exigidos,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podrá contratar los seguros referidos y recuperar las primas pagadas de los pagos que se adeuden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o bien, si no se le adeudara nada, considerarlas una deuda del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w:t>
      </w:r>
    </w:p>
    <w:p w:rsidR="00A23554" w:rsidRPr="00A23554" w:rsidRDefault="00A23554" w:rsidP="00C03DDF">
      <w:pPr>
        <w:numPr>
          <w:ilvl w:val="0"/>
          <w:numId w:val="7"/>
        </w:numPr>
        <w:jc w:val="both"/>
        <w:rPr>
          <w:rFonts w:asciiTheme="minorHAnsi" w:hAnsiTheme="minorHAnsi" w:cstheme="minorHAnsi"/>
          <w:sz w:val="22"/>
          <w:szCs w:val="22"/>
        </w:rPr>
      </w:pPr>
      <w:r w:rsidRPr="00A23554">
        <w:rPr>
          <w:rFonts w:asciiTheme="minorHAnsi" w:hAnsiTheme="minorHAnsi" w:cstheme="minorHAnsi"/>
          <w:sz w:val="22"/>
          <w:szCs w:val="22"/>
        </w:rPr>
        <w:t xml:space="preserve">Las pólizas de seguro no podrán modificarse sin la aprobación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o el </w:t>
      </w:r>
      <w:r w:rsidRPr="00A23554">
        <w:rPr>
          <w:rFonts w:asciiTheme="minorHAnsi" w:hAnsiTheme="minorHAnsi" w:cstheme="minorHAnsi"/>
          <w:b/>
          <w:bCs/>
          <w:sz w:val="22"/>
          <w:szCs w:val="22"/>
        </w:rPr>
        <w:t>FISCAL DE OBRA</w:t>
      </w:r>
      <w:r w:rsidRPr="00A23554">
        <w:rPr>
          <w:rFonts w:asciiTheme="minorHAnsi" w:hAnsiTheme="minorHAnsi" w:cstheme="minorHAnsi"/>
          <w:sz w:val="22"/>
          <w:szCs w:val="22"/>
        </w:rPr>
        <w:t>.</w:t>
      </w:r>
    </w:p>
    <w:p w:rsidR="00A23554" w:rsidRPr="00A23554" w:rsidRDefault="00A23554" w:rsidP="00C03DDF">
      <w:pPr>
        <w:numPr>
          <w:ilvl w:val="0"/>
          <w:numId w:val="7"/>
        </w:numPr>
        <w:jc w:val="both"/>
        <w:rPr>
          <w:rFonts w:asciiTheme="minorHAnsi" w:hAnsiTheme="minorHAnsi" w:cstheme="minorHAnsi"/>
          <w:sz w:val="22"/>
          <w:szCs w:val="22"/>
        </w:rPr>
      </w:pPr>
      <w:r w:rsidRPr="00A23554">
        <w:rPr>
          <w:rFonts w:asciiTheme="minorHAnsi" w:hAnsiTheme="minorHAnsi" w:cstheme="minorHAnsi"/>
          <w:sz w:val="22"/>
          <w:szCs w:val="22"/>
        </w:rPr>
        <w:t>Ambas partes deberá cumplir con las condiciones de las pólizas de seguro.</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TRIGÉSIMA CUARTA.- (INSPECCIONES)</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permitir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Técnico, al </w:t>
      </w:r>
      <w:r w:rsidRPr="00A23554">
        <w:rPr>
          <w:rFonts w:asciiTheme="minorHAnsi" w:hAnsiTheme="minorHAnsi" w:cstheme="minorHAnsi"/>
          <w:b/>
          <w:bCs/>
          <w:sz w:val="22"/>
          <w:szCs w:val="22"/>
        </w:rPr>
        <w:t>FISCAL DE OBRA</w:t>
      </w:r>
      <w:r w:rsidRPr="00A23554">
        <w:rPr>
          <w:rFonts w:asciiTheme="minorHAnsi" w:hAnsiTheme="minorHAnsi" w:cstheme="minorHAnsi"/>
          <w:sz w:val="22"/>
          <w:szCs w:val="22"/>
        </w:rPr>
        <w:t xml:space="preserve"> y al personal técnico del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o financiador, y a cualquier persona autorizada por éste, el acceso a la Zona de Obras y a todo lugar donde se estén realizando o se prevea realizar trabajos relacionados con el Contrato.</w:t>
      </w: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TRIGÉSIMA QUINTA.- (SUSPENSIÓN DE LOS TRABAJOS)</w:t>
      </w:r>
      <w:r w:rsidRPr="00A23554">
        <w:rPr>
          <w:rFonts w:asciiTheme="minorHAnsi" w:hAnsiTheme="minorHAnsi" w:cstheme="minorHAnsi"/>
          <w:sz w:val="22"/>
          <w:szCs w:val="22"/>
        </w:rPr>
        <w:t xml:space="preserve">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está facultado para suspender temporalmente los trabajos en la obra en cualquier momento por motivos de fuerza mayor, caso fortuito y/o convenientes a los intereses del Estado, para lo cual notificará al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por escrito, por intermedio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con una anticipación de cinco (5) días calendario, excepto en los casos de urgencia por alguna emergencia imponderable. Esta suspensión puede ser parcial o total.</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TRIGÉSIMA SÉXTA.- (</w:t>
      </w:r>
      <w:r w:rsidRPr="00A23554">
        <w:rPr>
          <w:rFonts w:asciiTheme="minorHAnsi" w:hAnsiTheme="minorHAnsi" w:cstheme="minorHAnsi"/>
          <w:b/>
          <w:spacing w:val="-3"/>
          <w:sz w:val="22"/>
          <w:szCs w:val="22"/>
        </w:rPr>
        <w:t xml:space="preserve">COMISIÓN DE RECEPCIÓN DE OBRAS) </w:t>
      </w:r>
      <w:r w:rsidRPr="00A23554">
        <w:rPr>
          <w:rFonts w:asciiTheme="minorHAnsi" w:hAnsiTheme="minorHAnsi" w:cstheme="minorHAnsi"/>
          <w:sz w:val="22"/>
          <w:szCs w:val="22"/>
        </w:rPr>
        <w:t>Una Comisión de Recepción, tendrá actuación obligatoria en todos los actos de recepción de obras, designada de modo específico, en razón de la naturaleza de la contratación y la especialidad técnica requerida por los miembros que la constituyan.</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La Comisión de Recepción designada por el Distrital de Redes de Gas XXXXX, estará conformada por personal de línea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y según su propósito y estará integrada por:</w:t>
      </w:r>
    </w:p>
    <w:p w:rsidR="00A23554" w:rsidRPr="00A23554" w:rsidRDefault="00A23554" w:rsidP="00A23554">
      <w:pPr>
        <w:jc w:val="both"/>
        <w:rPr>
          <w:rFonts w:asciiTheme="minorHAnsi" w:hAnsiTheme="minorHAnsi" w:cstheme="minorHAnsi"/>
          <w:sz w:val="22"/>
          <w:szCs w:val="22"/>
        </w:rPr>
      </w:pPr>
    </w:p>
    <w:p w:rsidR="00A23554" w:rsidRPr="00A23554" w:rsidRDefault="00A23554" w:rsidP="00C03DDF">
      <w:pPr>
        <w:numPr>
          <w:ilvl w:val="0"/>
          <w:numId w:val="8"/>
        </w:numPr>
        <w:jc w:val="both"/>
        <w:rPr>
          <w:rFonts w:asciiTheme="minorHAnsi" w:hAnsiTheme="minorHAnsi" w:cstheme="minorHAnsi"/>
          <w:sz w:val="22"/>
          <w:szCs w:val="22"/>
        </w:rPr>
      </w:pPr>
      <w:r w:rsidRPr="00A23554">
        <w:rPr>
          <w:rFonts w:asciiTheme="minorHAnsi" w:hAnsiTheme="minorHAnsi" w:cstheme="minorHAnsi"/>
          <w:sz w:val="22"/>
          <w:szCs w:val="22"/>
        </w:rPr>
        <w:t>El FISCAL asignado a la obra.</w:t>
      </w:r>
    </w:p>
    <w:p w:rsidR="00A23554" w:rsidRPr="00A23554" w:rsidRDefault="00A23554" w:rsidP="00C03DDF">
      <w:pPr>
        <w:numPr>
          <w:ilvl w:val="0"/>
          <w:numId w:val="8"/>
        </w:numPr>
        <w:jc w:val="both"/>
        <w:rPr>
          <w:rFonts w:asciiTheme="minorHAnsi" w:hAnsiTheme="minorHAnsi" w:cstheme="minorHAnsi"/>
          <w:sz w:val="22"/>
          <w:szCs w:val="22"/>
        </w:rPr>
      </w:pPr>
      <w:r w:rsidRPr="00A23554">
        <w:rPr>
          <w:rFonts w:asciiTheme="minorHAnsi" w:hAnsiTheme="minorHAnsi" w:cstheme="minorHAnsi"/>
          <w:sz w:val="22"/>
          <w:szCs w:val="22"/>
        </w:rPr>
        <w:t>Un representante del Área Administrativa</w:t>
      </w:r>
    </w:p>
    <w:p w:rsidR="00A23554" w:rsidRPr="00A23554" w:rsidRDefault="00A23554" w:rsidP="00C03DDF">
      <w:pPr>
        <w:numPr>
          <w:ilvl w:val="0"/>
          <w:numId w:val="8"/>
        </w:numPr>
        <w:jc w:val="both"/>
        <w:rPr>
          <w:rFonts w:asciiTheme="minorHAnsi" w:hAnsiTheme="minorHAnsi" w:cstheme="minorHAnsi"/>
          <w:sz w:val="22"/>
          <w:szCs w:val="22"/>
        </w:rPr>
      </w:pPr>
      <w:r w:rsidRPr="00A23554">
        <w:rPr>
          <w:rFonts w:asciiTheme="minorHAnsi" w:hAnsiTheme="minorHAnsi" w:cstheme="minorHAnsi"/>
          <w:sz w:val="22"/>
          <w:szCs w:val="22"/>
        </w:rPr>
        <w:t>Un representante técnico del Área Solicitante.</w:t>
      </w:r>
    </w:p>
    <w:p w:rsidR="00A23554" w:rsidRPr="00A23554" w:rsidRDefault="00A23554" w:rsidP="00C03DDF">
      <w:pPr>
        <w:numPr>
          <w:ilvl w:val="0"/>
          <w:numId w:val="8"/>
        </w:numPr>
        <w:jc w:val="both"/>
        <w:rPr>
          <w:rFonts w:asciiTheme="minorHAnsi" w:hAnsiTheme="minorHAnsi" w:cstheme="minorHAnsi"/>
          <w:sz w:val="22"/>
          <w:szCs w:val="22"/>
        </w:rPr>
      </w:pPr>
      <w:r w:rsidRPr="00A23554">
        <w:rPr>
          <w:rFonts w:asciiTheme="minorHAnsi" w:hAnsiTheme="minorHAnsi" w:cstheme="minorHAnsi"/>
          <w:sz w:val="22"/>
          <w:szCs w:val="22"/>
        </w:rPr>
        <w:t>Uno o más servidores públicos que el Distrital de Redes de Gas XXXXXXXXXXXXX considere necesarios.</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 </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b/>
          <w:sz w:val="22"/>
          <w:szCs w:val="22"/>
        </w:rPr>
        <w:t>TRIGÉSIMA SEPTIMA.- (</w:t>
      </w:r>
      <w:r w:rsidRPr="00A23554">
        <w:rPr>
          <w:rFonts w:asciiTheme="minorHAnsi" w:hAnsiTheme="minorHAnsi" w:cstheme="minorHAnsi"/>
          <w:b/>
          <w:spacing w:val="-3"/>
          <w:sz w:val="22"/>
          <w:szCs w:val="22"/>
        </w:rPr>
        <w:t xml:space="preserve">RECEPCIÓN DE OBRA.) </w:t>
      </w:r>
      <w:r w:rsidRPr="00A23554">
        <w:rPr>
          <w:rFonts w:asciiTheme="minorHAnsi" w:hAnsiTheme="minorHAnsi" w:cstheme="minorHAnsi"/>
          <w:sz w:val="22"/>
          <w:szCs w:val="22"/>
        </w:rPr>
        <w:t xml:space="preserve">A la conclusión de la obra,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solicitará a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z w:val="22"/>
          <w:szCs w:val="22"/>
        </w:rPr>
        <w:t xml:space="preserve">Cinco días hábiles antes de que fenezca el plazo de ejecución de la obra, mediante el Libro de órdenes y carta expresa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solicitará al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señale día y hora para la realización del Acto de Recepción Provisional de la Obra.</w:t>
      </w:r>
    </w:p>
    <w:p w:rsidR="00A23554" w:rsidRPr="00A23554" w:rsidRDefault="00A23554" w:rsidP="00A23554">
      <w:pPr>
        <w:jc w:val="both"/>
        <w:rPr>
          <w:rFonts w:asciiTheme="minorHAnsi" w:hAnsiTheme="minorHAnsi" w:cstheme="minorHAnsi"/>
          <w:sz w:val="22"/>
          <w:szCs w:val="22"/>
        </w:rPr>
      </w:pPr>
    </w:p>
    <w:p w:rsidR="00A23554" w:rsidRPr="00A23554" w:rsidRDefault="00A23554" w:rsidP="00A23554">
      <w:pPr>
        <w:pStyle w:val="Sangra2detindependiente"/>
        <w:ind w:left="0"/>
        <w:rPr>
          <w:rFonts w:asciiTheme="minorHAnsi" w:hAnsiTheme="minorHAnsi" w:cstheme="minorHAnsi"/>
          <w:sz w:val="22"/>
          <w:szCs w:val="22"/>
        </w:rPr>
      </w:pPr>
      <w:r w:rsidRPr="00A23554">
        <w:rPr>
          <w:rFonts w:asciiTheme="minorHAnsi" w:hAnsiTheme="minorHAnsi" w:cstheme="minorHAnsi"/>
          <w:sz w:val="22"/>
          <w:szCs w:val="22"/>
        </w:rPr>
        <w:t xml:space="preserve">Si la obra, a juicio técnico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se halla correctamente ejecutada, conforme a los planos documentos del </w:t>
      </w:r>
      <w:r w:rsidRPr="00A23554">
        <w:rPr>
          <w:rFonts w:asciiTheme="minorHAnsi" w:hAnsiTheme="minorHAnsi" w:cstheme="minorHAnsi"/>
          <w:b/>
          <w:bCs/>
          <w:sz w:val="22"/>
          <w:szCs w:val="22"/>
        </w:rPr>
        <w:t>CONTRATO</w:t>
      </w:r>
      <w:r w:rsidRPr="00A23554">
        <w:rPr>
          <w:rFonts w:asciiTheme="minorHAnsi" w:hAnsiTheme="minorHAnsi" w:cstheme="minorHAnsi"/>
          <w:sz w:val="22"/>
          <w:szCs w:val="22"/>
        </w:rPr>
        <w:t xml:space="preserve">, mediante el </w:t>
      </w:r>
      <w:r w:rsidRPr="00A23554">
        <w:rPr>
          <w:rFonts w:asciiTheme="minorHAnsi" w:hAnsiTheme="minorHAnsi" w:cstheme="minorHAnsi"/>
          <w:b/>
          <w:bCs/>
          <w:sz w:val="22"/>
          <w:szCs w:val="22"/>
        </w:rPr>
        <w:t>FISCAL DE OBRA</w:t>
      </w:r>
      <w:r w:rsidRPr="00A23554">
        <w:rPr>
          <w:rFonts w:asciiTheme="minorHAnsi" w:hAnsiTheme="minorHAnsi" w:cstheme="minorHAnsi"/>
          <w:sz w:val="22"/>
          <w:szCs w:val="22"/>
        </w:rPr>
        <w:t xml:space="preserve"> hará conocer al </w:t>
      </w:r>
      <w:r w:rsidRPr="00A23554">
        <w:rPr>
          <w:rFonts w:asciiTheme="minorHAnsi" w:hAnsiTheme="minorHAnsi" w:cstheme="minorHAnsi"/>
          <w:b/>
          <w:bCs/>
          <w:sz w:val="22"/>
          <w:szCs w:val="22"/>
        </w:rPr>
        <w:t xml:space="preserve">CONTRATANTE </w:t>
      </w:r>
      <w:r w:rsidRPr="00A23554">
        <w:rPr>
          <w:rFonts w:asciiTheme="minorHAnsi" w:hAnsiTheme="minorHAnsi" w:cstheme="minorHAnsi"/>
          <w:sz w:val="22"/>
          <w:szCs w:val="22"/>
        </w:rPr>
        <w:t>en un plazo no mayor a los tres (3) días hábiles desde su notificación, su intención de proceder a la recepción provisional.</w:t>
      </w:r>
    </w:p>
    <w:p w:rsidR="00A23554" w:rsidRPr="00A23554" w:rsidRDefault="00A23554" w:rsidP="00A23554">
      <w:pPr>
        <w:jc w:val="both"/>
        <w:rPr>
          <w:rFonts w:asciiTheme="minorHAnsi" w:hAnsiTheme="minorHAnsi" w:cstheme="minorHAnsi"/>
          <w:sz w:val="22"/>
          <w:szCs w:val="22"/>
        </w:rPr>
      </w:pPr>
      <w:r w:rsidRPr="00A23554">
        <w:rPr>
          <w:rFonts w:asciiTheme="minorHAnsi" w:hAnsiTheme="minorHAnsi" w:cstheme="minorHAnsi"/>
          <w:spacing w:val="-3"/>
          <w:sz w:val="22"/>
          <w:szCs w:val="22"/>
        </w:rPr>
        <w:t>L</w:t>
      </w:r>
      <w:r w:rsidRPr="00A23554">
        <w:rPr>
          <w:rFonts w:asciiTheme="minorHAnsi" w:hAnsiTheme="minorHAnsi" w:cstheme="minorHAnsi"/>
          <w:sz w:val="22"/>
          <w:szCs w:val="22"/>
        </w:rPr>
        <w:t>a Recepción de la Obra será realizada en dos etapas que se detallan a continuación:</w:t>
      </w:r>
    </w:p>
    <w:p w:rsidR="00A23554" w:rsidRPr="00A23554" w:rsidRDefault="00A23554" w:rsidP="00A23554">
      <w:pPr>
        <w:jc w:val="both"/>
        <w:rPr>
          <w:rFonts w:asciiTheme="minorHAnsi" w:hAnsiTheme="minorHAnsi" w:cstheme="minorHAnsi"/>
          <w:b/>
          <w:sz w:val="22"/>
          <w:szCs w:val="22"/>
        </w:rPr>
      </w:pPr>
      <w:r w:rsidRPr="00A23554">
        <w:rPr>
          <w:rFonts w:asciiTheme="minorHAnsi" w:hAnsiTheme="minorHAnsi" w:cstheme="minorHAnsi"/>
          <w:b/>
          <w:sz w:val="22"/>
          <w:szCs w:val="22"/>
        </w:rPr>
        <w:t> </w:t>
      </w:r>
    </w:p>
    <w:p w:rsidR="00A23554" w:rsidRPr="00A23554" w:rsidRDefault="00A23554" w:rsidP="00C03DDF">
      <w:pPr>
        <w:numPr>
          <w:ilvl w:val="1"/>
          <w:numId w:val="19"/>
        </w:numPr>
        <w:jc w:val="both"/>
        <w:rPr>
          <w:rFonts w:asciiTheme="minorHAnsi" w:hAnsiTheme="minorHAnsi" w:cstheme="minorHAnsi"/>
          <w:b/>
          <w:sz w:val="22"/>
          <w:szCs w:val="22"/>
        </w:rPr>
      </w:pPr>
      <w:r w:rsidRPr="00A23554">
        <w:rPr>
          <w:rFonts w:asciiTheme="minorHAnsi" w:hAnsiTheme="minorHAnsi" w:cstheme="minorHAnsi"/>
          <w:b/>
          <w:sz w:val="22"/>
          <w:szCs w:val="22"/>
        </w:rPr>
        <w:t xml:space="preserve">Recepción Provisional. </w:t>
      </w:r>
      <w:r w:rsidRPr="00A23554">
        <w:rPr>
          <w:rFonts w:asciiTheme="minorHAnsi" w:hAnsiTheme="minorHAnsi" w:cstheme="minorHAnsi"/>
          <w:bCs/>
          <w:sz w:val="22"/>
          <w:szCs w:val="22"/>
        </w:rPr>
        <w:t>Esta etapa contempla:</w:t>
      </w:r>
    </w:p>
    <w:p w:rsidR="00A23554" w:rsidRPr="00A23554" w:rsidRDefault="00A23554" w:rsidP="00A23554">
      <w:pPr>
        <w:ind w:left="705" w:firstLine="3"/>
        <w:jc w:val="both"/>
        <w:rPr>
          <w:rFonts w:asciiTheme="minorHAnsi" w:hAnsiTheme="minorHAnsi" w:cstheme="minorHAnsi"/>
          <w:bCs/>
          <w:sz w:val="22"/>
          <w:szCs w:val="22"/>
        </w:rPr>
      </w:pPr>
    </w:p>
    <w:p w:rsidR="00A23554" w:rsidRPr="00A23554" w:rsidRDefault="00A23554" w:rsidP="00A23554">
      <w:pPr>
        <w:ind w:left="705" w:firstLine="3"/>
        <w:jc w:val="both"/>
        <w:rPr>
          <w:rFonts w:asciiTheme="minorHAnsi" w:hAnsiTheme="minorHAnsi" w:cstheme="minorHAnsi"/>
          <w:b/>
          <w:sz w:val="22"/>
          <w:szCs w:val="22"/>
        </w:rPr>
      </w:pPr>
      <w:r w:rsidRPr="00A23554">
        <w:rPr>
          <w:rFonts w:asciiTheme="minorHAnsi" w:hAnsiTheme="minorHAnsi" w:cstheme="minorHAnsi"/>
          <w:bCs/>
          <w:sz w:val="22"/>
          <w:szCs w:val="22"/>
        </w:rPr>
        <w:t>La Limpieza</w:t>
      </w:r>
      <w:r w:rsidRPr="00A23554">
        <w:rPr>
          <w:rFonts w:asciiTheme="minorHAnsi" w:hAnsiTheme="minorHAnsi" w:cstheme="minorHAnsi"/>
          <w:b/>
          <w:spacing w:val="-3"/>
          <w:sz w:val="22"/>
          <w:szCs w:val="22"/>
        </w:rPr>
        <w:t xml:space="preserve"> final de la Obra.  </w:t>
      </w:r>
      <w:r w:rsidRPr="00A23554">
        <w:rPr>
          <w:rFonts w:asciiTheme="minorHAnsi" w:hAnsiTheme="minorHAnsi" w:cstheme="minorHAnsi"/>
          <w:sz w:val="22"/>
          <w:szCs w:val="22"/>
        </w:rPr>
        <w:t xml:space="preserve">Para la entrega provisional de la obra,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23554">
        <w:rPr>
          <w:rFonts w:asciiTheme="minorHAnsi" w:hAnsiTheme="minorHAnsi" w:cstheme="minorHAnsi"/>
          <w:b/>
          <w:bCs/>
          <w:sz w:val="22"/>
          <w:szCs w:val="22"/>
        </w:rPr>
        <w:t>SUPERVISIÓN</w:t>
      </w:r>
      <w:r w:rsidRPr="00A23554">
        <w:rPr>
          <w:rFonts w:asciiTheme="minorHAnsi" w:hAnsiTheme="minorHAnsi" w:cstheme="minorHAnsi"/>
          <w:sz w:val="22"/>
          <w:szCs w:val="22"/>
        </w:rPr>
        <w:t xml:space="preserve">. Este trabajo será considerado como indispensable para la recepción provisional y el cumplimiento del contrato. Si esta actividad no fue incluida de manera independiente en el Presupuesto, no será sujeto de pago directo, debiendo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incluir su incidencia en el componente de Gastos Generales.</w:t>
      </w:r>
    </w:p>
    <w:p w:rsidR="00A23554" w:rsidRPr="00A23554" w:rsidRDefault="00A23554" w:rsidP="00A23554">
      <w:pPr>
        <w:ind w:left="705" w:firstLine="3"/>
        <w:jc w:val="both"/>
        <w:rPr>
          <w:rFonts w:asciiTheme="minorHAnsi" w:hAnsiTheme="minorHAnsi" w:cstheme="minorHAnsi"/>
          <w:sz w:val="22"/>
          <w:szCs w:val="22"/>
        </w:rPr>
      </w:pPr>
    </w:p>
    <w:p w:rsidR="00A23554" w:rsidRPr="00A23554" w:rsidRDefault="00A23554" w:rsidP="00A23554">
      <w:pPr>
        <w:ind w:left="705" w:firstLine="3"/>
        <w:jc w:val="both"/>
        <w:rPr>
          <w:rFonts w:asciiTheme="minorHAnsi" w:hAnsiTheme="minorHAnsi" w:cstheme="minorHAnsi"/>
          <w:sz w:val="22"/>
          <w:szCs w:val="22"/>
        </w:rPr>
      </w:pPr>
      <w:r w:rsidRPr="00A23554">
        <w:rPr>
          <w:rFonts w:asciiTheme="minorHAnsi" w:hAnsiTheme="minorHAnsi" w:cstheme="minorHAnsi"/>
          <w:sz w:val="22"/>
          <w:szCs w:val="22"/>
        </w:rPr>
        <w:t xml:space="preserve">La Recepción Provisional se realizará el día y hora comunicado mediante el </w:t>
      </w:r>
      <w:r w:rsidRPr="00A23554">
        <w:rPr>
          <w:rFonts w:asciiTheme="minorHAnsi" w:hAnsiTheme="minorHAnsi" w:cstheme="minorHAnsi"/>
          <w:b/>
          <w:bCs/>
          <w:sz w:val="22"/>
          <w:szCs w:val="22"/>
        </w:rPr>
        <w:t xml:space="preserve">SUPERVISOR </w:t>
      </w:r>
      <w:r w:rsidRPr="00A23554">
        <w:rPr>
          <w:rFonts w:asciiTheme="minorHAnsi" w:hAnsiTheme="minorHAnsi" w:cstheme="minorHAnsi"/>
          <w:sz w:val="22"/>
          <w:szCs w:val="22"/>
        </w:rPr>
        <w:t xml:space="preserve">debiendo dejarse constancia escrita en Acta circunstanciada que se levantará al efecto, en la </w:t>
      </w:r>
      <w:r w:rsidRPr="00A23554">
        <w:rPr>
          <w:rFonts w:asciiTheme="minorHAnsi" w:hAnsiTheme="minorHAnsi" w:cstheme="minorHAnsi"/>
          <w:sz w:val="22"/>
          <w:szCs w:val="22"/>
        </w:rPr>
        <w:lastRenderedPageBreak/>
        <w:t xml:space="preserve">que se harán constar todas las deficiencias, anomalías e imperfecciones que pudieran ser verificadas en esta diligencia, instruyéndose sean subsanadas por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dentro del periodo de corrección de defectos, computables a partir de la fecha de dicha Recepción Provisional. La fecha de Recepción Provisional servirá para efectos del cómputo final del plazo de ejecución de la obra.</w:t>
      </w:r>
    </w:p>
    <w:p w:rsidR="00A23554" w:rsidRPr="00A23554" w:rsidRDefault="00A23554" w:rsidP="00A23554">
      <w:pPr>
        <w:ind w:left="705" w:firstLine="3"/>
        <w:jc w:val="both"/>
        <w:rPr>
          <w:rFonts w:asciiTheme="minorHAnsi" w:hAnsiTheme="minorHAnsi" w:cstheme="minorHAnsi"/>
          <w:sz w:val="22"/>
          <w:szCs w:val="22"/>
        </w:rPr>
      </w:pPr>
    </w:p>
    <w:p w:rsidR="00A23554" w:rsidRPr="00A23554" w:rsidRDefault="00A23554" w:rsidP="00A23554">
      <w:pPr>
        <w:ind w:left="705" w:firstLine="3"/>
        <w:jc w:val="both"/>
        <w:rPr>
          <w:rFonts w:asciiTheme="minorHAnsi" w:hAnsiTheme="minorHAnsi" w:cstheme="minorHAnsi"/>
          <w:sz w:val="22"/>
          <w:szCs w:val="22"/>
        </w:rPr>
      </w:pPr>
      <w:r w:rsidRPr="00A23554">
        <w:rPr>
          <w:rFonts w:asciiTheme="minorHAnsi" w:hAnsiTheme="minorHAnsi" w:cstheme="minorHAnsi"/>
          <w:sz w:val="22"/>
          <w:szCs w:val="22"/>
        </w:rPr>
        <w:t xml:space="preserve">Si a juicio del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las deficiencias y observaciones observadas no son de magnitud y el tipo de obra lo permite, dará curso a la Recepción Provisional, pero si las anomalías fueran mayores, 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tendrá la facultad de rechazar la Recepción Provisional y consiguientemente, correrán las multas y sanciones al </w:t>
      </w:r>
      <w:r w:rsidRPr="00A23554">
        <w:rPr>
          <w:rFonts w:asciiTheme="minorHAnsi" w:hAnsiTheme="minorHAnsi" w:cstheme="minorHAnsi"/>
          <w:b/>
          <w:bCs/>
          <w:sz w:val="22"/>
          <w:szCs w:val="22"/>
        </w:rPr>
        <w:t xml:space="preserve">CONTRATISTA </w:t>
      </w:r>
      <w:r w:rsidRPr="00A23554">
        <w:rPr>
          <w:rFonts w:asciiTheme="minorHAnsi" w:hAnsiTheme="minorHAnsi" w:cstheme="minorHAnsi"/>
          <w:sz w:val="22"/>
          <w:szCs w:val="22"/>
        </w:rPr>
        <w:t>a partir del plazo de conclusión de obra del CONTRATO.</w:t>
      </w:r>
    </w:p>
    <w:p w:rsidR="00A23554" w:rsidRPr="00A23554" w:rsidRDefault="00A23554" w:rsidP="00A23554">
      <w:pPr>
        <w:ind w:left="705" w:firstLine="3"/>
        <w:jc w:val="both"/>
        <w:rPr>
          <w:rFonts w:asciiTheme="minorHAnsi" w:hAnsiTheme="minorHAnsi" w:cstheme="minorHAnsi"/>
          <w:sz w:val="22"/>
          <w:szCs w:val="22"/>
        </w:rPr>
      </w:pPr>
    </w:p>
    <w:p w:rsidR="00A23554" w:rsidRPr="00A23554" w:rsidRDefault="00A23554" w:rsidP="00A23554">
      <w:pPr>
        <w:ind w:left="705" w:firstLine="3"/>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bCs/>
          <w:sz w:val="22"/>
          <w:szCs w:val="22"/>
        </w:rPr>
        <w:t>SUPERVISOR</w:t>
      </w:r>
      <w:r w:rsidRPr="00A23554">
        <w:rPr>
          <w:rFonts w:asciiTheme="minorHAnsi" w:hAnsiTheme="minorHAnsi" w:cstheme="minorHAnsi"/>
          <w:sz w:val="22"/>
          <w:szCs w:val="22"/>
        </w:rPr>
        <w:t xml:space="preserve"> deberá establecer de forma racional en función al tipo de obra el plazo máximo para la realización de la Recepción Definitiva, mismo que no podrá exceder de treinta (30) días calendario desde la fecha de Recepción Provisional.</w:t>
      </w:r>
    </w:p>
    <w:p w:rsidR="00A23554" w:rsidRPr="00A23554" w:rsidRDefault="00A23554" w:rsidP="00A23554">
      <w:pPr>
        <w:jc w:val="both"/>
        <w:rPr>
          <w:rFonts w:asciiTheme="minorHAnsi" w:hAnsiTheme="minorHAnsi" w:cstheme="minorHAnsi"/>
          <w:b/>
          <w:sz w:val="22"/>
          <w:szCs w:val="22"/>
        </w:rPr>
      </w:pPr>
    </w:p>
    <w:p w:rsidR="00A23554" w:rsidRPr="00A23554" w:rsidRDefault="00A23554" w:rsidP="00C03DDF">
      <w:pPr>
        <w:numPr>
          <w:ilvl w:val="1"/>
          <w:numId w:val="19"/>
        </w:numPr>
        <w:jc w:val="both"/>
        <w:rPr>
          <w:rFonts w:asciiTheme="minorHAnsi" w:hAnsiTheme="minorHAnsi" w:cstheme="minorHAnsi"/>
          <w:sz w:val="22"/>
          <w:szCs w:val="22"/>
        </w:rPr>
      </w:pPr>
      <w:r w:rsidRPr="00A23554">
        <w:rPr>
          <w:rFonts w:asciiTheme="minorHAnsi" w:hAnsiTheme="minorHAnsi" w:cstheme="minorHAnsi"/>
          <w:b/>
          <w:sz w:val="22"/>
          <w:szCs w:val="22"/>
        </w:rPr>
        <w:t xml:space="preserve">Recepción Definitiva. </w:t>
      </w:r>
      <w:r w:rsidRPr="00A23554">
        <w:rPr>
          <w:rFonts w:asciiTheme="minorHAnsi" w:hAnsiTheme="minorHAnsi" w:cstheme="minorHAnsi"/>
          <w:sz w:val="22"/>
          <w:szCs w:val="22"/>
        </w:rPr>
        <w:t>Se realiza de acuerdo al siguiente procedimiento:</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 xml:space="preserve">Cinco (5) días hábiles antes de que concluya el plazo previsto para la Recepción Definitiva, posterior a la Recepción Provisional, el </w:t>
      </w:r>
      <w:r w:rsidRPr="00A23554">
        <w:rPr>
          <w:rFonts w:asciiTheme="minorHAnsi" w:hAnsiTheme="minorHAnsi" w:cstheme="minorHAnsi"/>
          <w:b/>
          <w:bCs/>
          <w:sz w:val="22"/>
          <w:szCs w:val="22"/>
          <w:lang w:val="es-BO"/>
        </w:rPr>
        <w:t>CONTRATISTA</w:t>
      </w:r>
      <w:r w:rsidRPr="00A23554">
        <w:rPr>
          <w:rFonts w:asciiTheme="minorHAnsi" w:hAnsiTheme="minorHAnsi" w:cstheme="minorHAnsi"/>
          <w:sz w:val="22"/>
          <w:szCs w:val="22"/>
          <w:lang w:val="es-BO"/>
        </w:rPr>
        <w:t xml:space="preserve"> mediante carta expresa o en el Libro de Órdenes, solicitará al </w:t>
      </w:r>
      <w:r w:rsidRPr="00A23554">
        <w:rPr>
          <w:rFonts w:asciiTheme="minorHAnsi" w:hAnsiTheme="minorHAnsi" w:cstheme="minorHAnsi"/>
          <w:b/>
          <w:bCs/>
          <w:sz w:val="22"/>
          <w:szCs w:val="22"/>
          <w:lang w:val="es-BO"/>
        </w:rPr>
        <w:t>SUPERVISOR</w:t>
      </w:r>
      <w:r w:rsidRPr="00A23554">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23554">
        <w:rPr>
          <w:rFonts w:asciiTheme="minorHAnsi" w:hAnsiTheme="minorHAnsi" w:cstheme="minorHAnsi"/>
          <w:b/>
          <w:bCs/>
          <w:sz w:val="22"/>
          <w:szCs w:val="22"/>
          <w:lang w:val="es-BO"/>
        </w:rPr>
        <w:t>SUPERVISOR</w:t>
      </w:r>
      <w:r w:rsidRPr="00A23554">
        <w:rPr>
          <w:rFonts w:asciiTheme="minorHAnsi" w:hAnsiTheme="minorHAnsi" w:cstheme="minorHAnsi"/>
          <w:sz w:val="22"/>
          <w:szCs w:val="22"/>
          <w:lang w:val="es-BO"/>
        </w:rPr>
        <w:t xml:space="preserve"> señalará la fecha y hora para el verificativo de este acto y pondrá en conocimiento del </w:t>
      </w:r>
      <w:r w:rsidRPr="00A23554">
        <w:rPr>
          <w:rFonts w:asciiTheme="minorHAnsi" w:hAnsiTheme="minorHAnsi" w:cstheme="minorHAnsi"/>
          <w:b/>
          <w:bCs/>
          <w:sz w:val="22"/>
          <w:szCs w:val="22"/>
          <w:lang w:val="es-BO"/>
        </w:rPr>
        <w:t>CONTRATANTE</w:t>
      </w:r>
      <w:r w:rsidRPr="00A23554">
        <w:rPr>
          <w:rFonts w:asciiTheme="minorHAnsi" w:hAnsiTheme="minorHAnsi" w:cstheme="minorHAnsi"/>
          <w:sz w:val="22"/>
          <w:szCs w:val="22"/>
          <w:lang w:val="es-BO"/>
        </w:rPr>
        <w:t>.</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 xml:space="preserve">La Comisión de Recepción realizará un recorrido e inspección técnica total de la Obra y, si no surgen observaciones, procederá a la redacción y suscripción del Acta de Recepción Definitiva contra entregada al CONTRATISTA contra entrega de la planilla final de obra de acuerdo a la Cláusula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A23554">
        <w:rPr>
          <w:rFonts w:asciiTheme="minorHAnsi" w:hAnsiTheme="minorHAnsi" w:cstheme="minorHAnsi"/>
          <w:b/>
          <w:bCs/>
          <w:sz w:val="22"/>
          <w:szCs w:val="22"/>
          <w:lang w:val="es-BO"/>
        </w:rPr>
        <w:t>CONTRATANTE</w:t>
      </w:r>
      <w:r w:rsidRPr="00A23554">
        <w:rPr>
          <w:rFonts w:asciiTheme="minorHAnsi" w:hAnsiTheme="minorHAnsi" w:cstheme="minorHAnsi"/>
          <w:sz w:val="22"/>
          <w:szCs w:val="22"/>
          <w:lang w:val="es-BO"/>
        </w:rPr>
        <w:t xml:space="preserve">, y entregada a esta institución. </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 xml:space="preserve">Si el </w:t>
      </w:r>
      <w:r w:rsidRPr="00A23554">
        <w:rPr>
          <w:rFonts w:asciiTheme="minorHAnsi" w:hAnsiTheme="minorHAnsi" w:cstheme="minorHAnsi"/>
          <w:b/>
          <w:bCs/>
          <w:sz w:val="22"/>
          <w:szCs w:val="22"/>
          <w:lang w:val="es-BO"/>
        </w:rPr>
        <w:t>SUPERVISOR</w:t>
      </w:r>
      <w:r w:rsidRPr="00A23554">
        <w:rPr>
          <w:rFonts w:asciiTheme="minorHAnsi" w:hAnsiTheme="minorHAnsi" w:cstheme="minorHAnsi"/>
          <w:sz w:val="22"/>
          <w:szCs w:val="22"/>
          <w:lang w:val="es-BO"/>
        </w:rPr>
        <w:t xml:space="preserve"> no realizará el Acto de Recepción de la Obra en los diez (10) días hábiles posteriores a la notificación del </w:t>
      </w:r>
      <w:r w:rsidRPr="00A23554">
        <w:rPr>
          <w:rFonts w:asciiTheme="minorHAnsi" w:hAnsiTheme="minorHAnsi" w:cstheme="minorHAnsi"/>
          <w:b/>
          <w:bCs/>
          <w:sz w:val="22"/>
          <w:szCs w:val="22"/>
          <w:lang w:val="es-BO"/>
        </w:rPr>
        <w:t>CONTRATISTA</w:t>
      </w:r>
      <w:r w:rsidRPr="00A23554">
        <w:rPr>
          <w:rFonts w:asciiTheme="minorHAnsi" w:hAnsiTheme="minorHAnsi" w:cstheme="minorHAnsi"/>
          <w:sz w:val="22"/>
          <w:szCs w:val="22"/>
          <w:lang w:val="es-BO"/>
        </w:rPr>
        <w:t xml:space="preserve">, se aplicará el silencio positivo y se entenderá que dicha recepción ha sido realizada sin ninguna observación, debiendo el </w:t>
      </w:r>
      <w:r w:rsidRPr="00A23554">
        <w:rPr>
          <w:rFonts w:asciiTheme="minorHAnsi" w:hAnsiTheme="minorHAnsi" w:cstheme="minorHAnsi"/>
          <w:b/>
          <w:bCs/>
          <w:sz w:val="22"/>
          <w:szCs w:val="22"/>
          <w:lang w:val="es-BO"/>
        </w:rPr>
        <w:t>CONTRATANTE</w:t>
      </w:r>
      <w:r w:rsidRPr="00A23554">
        <w:rPr>
          <w:rFonts w:asciiTheme="minorHAnsi" w:hAnsiTheme="minorHAnsi" w:cstheme="minorHAnsi"/>
          <w:sz w:val="22"/>
          <w:szCs w:val="22"/>
          <w:lang w:val="es-BO"/>
        </w:rPr>
        <w:t xml:space="preserve"> emitir la certificación de recepción definitiva a requerimiento del </w:t>
      </w:r>
      <w:r w:rsidRPr="00A23554">
        <w:rPr>
          <w:rFonts w:asciiTheme="minorHAnsi" w:hAnsiTheme="minorHAnsi" w:cstheme="minorHAnsi"/>
          <w:b/>
          <w:bCs/>
          <w:sz w:val="22"/>
          <w:szCs w:val="22"/>
          <w:lang w:val="es-BO"/>
        </w:rPr>
        <w:t>CONTRATISTA</w:t>
      </w:r>
      <w:r w:rsidRPr="00A23554">
        <w:rPr>
          <w:rFonts w:asciiTheme="minorHAnsi" w:hAnsiTheme="minorHAnsi" w:cstheme="minorHAnsi"/>
          <w:sz w:val="22"/>
          <w:szCs w:val="22"/>
          <w:lang w:val="es-BO"/>
        </w:rPr>
        <w:t xml:space="preserve">. Si el </w:t>
      </w:r>
      <w:r w:rsidRPr="00A23554">
        <w:rPr>
          <w:rFonts w:asciiTheme="minorHAnsi" w:hAnsiTheme="minorHAnsi" w:cstheme="minorHAnsi"/>
          <w:b/>
          <w:bCs/>
          <w:sz w:val="22"/>
          <w:szCs w:val="22"/>
          <w:lang w:val="es-BO"/>
        </w:rPr>
        <w:lastRenderedPageBreak/>
        <w:t>CONTRATANTE</w:t>
      </w:r>
      <w:r w:rsidRPr="00A23554">
        <w:rPr>
          <w:rFonts w:asciiTheme="minorHAnsi" w:hAnsiTheme="minorHAnsi" w:cstheme="minorHAnsi"/>
          <w:sz w:val="22"/>
          <w:szCs w:val="22"/>
          <w:lang w:val="es-BO"/>
        </w:rPr>
        <w:t xml:space="preserve"> no elaborase el mencionado documento, la notificación presentada por el </w:t>
      </w:r>
      <w:r w:rsidRPr="00A23554">
        <w:rPr>
          <w:rFonts w:asciiTheme="minorHAnsi" w:hAnsiTheme="minorHAnsi" w:cstheme="minorHAnsi"/>
          <w:b/>
          <w:bCs/>
          <w:sz w:val="22"/>
          <w:szCs w:val="22"/>
          <w:lang w:val="es-BO"/>
        </w:rPr>
        <w:t>CONTRATISTA</w:t>
      </w:r>
      <w:r w:rsidRPr="00A23554">
        <w:rPr>
          <w:rFonts w:asciiTheme="minorHAnsi" w:hAnsiTheme="minorHAnsi" w:cstheme="minorHAnsi"/>
          <w:sz w:val="22"/>
          <w:szCs w:val="22"/>
          <w:lang w:val="es-BO"/>
        </w:rPr>
        <w:t xml:space="preserve"> será el instrumento legal que dará por concluida la relación contractual.</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r w:rsidRPr="00A23554">
        <w:rPr>
          <w:rFonts w:asciiTheme="minorHAnsi" w:hAnsiTheme="minorHAnsi" w:cstheme="minorHAnsi"/>
          <w:sz w:val="22"/>
          <w:szCs w:val="22"/>
          <w:lang w:val="es-BO"/>
        </w:rPr>
        <w:t xml:space="preserve">Este proceso, desde la presentación de la solicitud por parte del </w:t>
      </w:r>
      <w:r w:rsidRPr="00A23554">
        <w:rPr>
          <w:rFonts w:asciiTheme="minorHAnsi" w:hAnsiTheme="minorHAnsi" w:cstheme="minorHAnsi"/>
          <w:b/>
          <w:bCs/>
          <w:sz w:val="22"/>
          <w:szCs w:val="22"/>
          <w:lang w:val="es-BO"/>
        </w:rPr>
        <w:t>CONTRATISTA</w:t>
      </w:r>
      <w:r w:rsidRPr="00A23554">
        <w:rPr>
          <w:rFonts w:asciiTheme="minorHAnsi" w:hAnsiTheme="minorHAnsi" w:cstheme="minorHAnsi"/>
          <w:sz w:val="22"/>
          <w:szCs w:val="22"/>
          <w:lang w:val="es-BO"/>
        </w:rPr>
        <w:t xml:space="preserve"> hasta el día de realización del acto, no debe exceder el plazo de diez (10) días hábiles. </w:t>
      </w:r>
    </w:p>
    <w:p w:rsidR="00A23554" w:rsidRPr="00A23554" w:rsidRDefault="00A23554" w:rsidP="00A23554">
      <w:pPr>
        <w:pStyle w:val="Textoindependiente"/>
        <w:spacing w:after="0"/>
        <w:ind w:left="708"/>
        <w:jc w:val="both"/>
        <w:rPr>
          <w:rFonts w:asciiTheme="minorHAnsi" w:hAnsiTheme="minorHAnsi" w:cstheme="minorHAnsi"/>
          <w:sz w:val="22"/>
          <w:szCs w:val="22"/>
          <w:lang w:val="es-BO"/>
        </w:rPr>
      </w:pPr>
    </w:p>
    <w:p w:rsidR="00A23554" w:rsidRPr="00A23554" w:rsidRDefault="00A23554" w:rsidP="00C03DDF">
      <w:pPr>
        <w:numPr>
          <w:ilvl w:val="1"/>
          <w:numId w:val="19"/>
        </w:numPr>
        <w:jc w:val="both"/>
        <w:rPr>
          <w:rFonts w:asciiTheme="minorHAnsi" w:hAnsiTheme="minorHAnsi" w:cstheme="minorHAnsi"/>
          <w:sz w:val="22"/>
          <w:szCs w:val="22"/>
        </w:rPr>
      </w:pPr>
      <w:r w:rsidRPr="00A23554">
        <w:rPr>
          <w:rFonts w:asciiTheme="minorHAnsi" w:hAnsiTheme="minorHAnsi" w:cstheme="minorHAnsi"/>
          <w:b/>
          <w:sz w:val="22"/>
          <w:szCs w:val="22"/>
        </w:rPr>
        <w:t xml:space="preserve">Devolución de la garantía </w:t>
      </w:r>
      <w:r w:rsidRPr="00A23554">
        <w:rPr>
          <w:rFonts w:asciiTheme="minorHAnsi" w:hAnsiTheme="minorHAnsi" w:cstheme="minorHAnsi"/>
          <w:spacing w:val="-3"/>
          <w:sz w:val="22"/>
          <w:szCs w:val="22"/>
        </w:rPr>
        <w:t xml:space="preserve">Devolución de la garantía: </w:t>
      </w:r>
      <w:r w:rsidRPr="00A23554">
        <w:rPr>
          <w:rFonts w:asciiTheme="minorHAnsi" w:hAnsiTheme="minorHAnsi" w:cstheme="minorHAnsi"/>
          <w:sz w:val="22"/>
          <w:szCs w:val="22"/>
        </w:rPr>
        <w:t xml:space="preserve">Una vez que el </w:t>
      </w:r>
      <w:r w:rsidRPr="00A23554">
        <w:rPr>
          <w:rFonts w:asciiTheme="minorHAnsi" w:hAnsiTheme="minorHAnsi" w:cstheme="minorHAnsi"/>
          <w:b/>
          <w:bCs/>
          <w:sz w:val="22"/>
          <w:szCs w:val="22"/>
        </w:rPr>
        <w:t>CONTRATISTA</w:t>
      </w:r>
      <w:r w:rsidRPr="00A23554">
        <w:rPr>
          <w:rFonts w:asciiTheme="minorHAnsi" w:hAnsiTheme="minorHAnsi" w:cstheme="minorHAnsi"/>
          <w:sz w:val="22"/>
          <w:szCs w:val="22"/>
        </w:rPr>
        <w:t xml:space="preserve"> haya cumplido todas sus obligaciones emergentes del Contrato, el </w:t>
      </w:r>
      <w:r w:rsidRPr="00A23554">
        <w:rPr>
          <w:rFonts w:asciiTheme="minorHAnsi" w:hAnsiTheme="minorHAnsi" w:cstheme="minorHAnsi"/>
          <w:b/>
          <w:bCs/>
          <w:sz w:val="22"/>
          <w:szCs w:val="22"/>
        </w:rPr>
        <w:t>CONTRATANTE</w:t>
      </w:r>
      <w:r w:rsidRPr="00A23554">
        <w:rPr>
          <w:rFonts w:asciiTheme="minorHAnsi" w:hAnsiTheme="minorHAnsi" w:cstheme="minorHAnsi"/>
          <w:sz w:val="22"/>
          <w:szCs w:val="22"/>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A23554" w:rsidRPr="00A23554" w:rsidRDefault="00A23554" w:rsidP="00A23554">
      <w:pPr>
        <w:spacing w:line="0" w:lineRule="atLeast"/>
        <w:contextualSpacing/>
        <w:jc w:val="both"/>
        <w:rPr>
          <w:rFonts w:asciiTheme="minorHAnsi" w:hAnsiTheme="minorHAnsi" w:cstheme="minorHAnsi"/>
          <w:position w:val="-6"/>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b/>
          <w:sz w:val="22"/>
          <w:szCs w:val="22"/>
        </w:rPr>
        <w:t>TRIGÉSIMA OCTAVA.- (PLANILLA DE LIQUIDACIÓN FINAL)</w:t>
      </w:r>
      <w:r w:rsidRPr="00A23554">
        <w:rPr>
          <w:rFonts w:asciiTheme="minorHAnsi" w:hAnsiTheme="minorHAnsi" w:cstheme="minorHAnsi"/>
          <w:sz w:val="22"/>
          <w:szCs w:val="22"/>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 xml:space="preserve">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y 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xml:space="preserve">, no darán por finalizada la revisión de la liquidación, si el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 xml:space="preserve"> no hubiese cumplido con todas sus obligaciones de acuerdo a los términos del contrato y de sus documentos anexos, por lo que el </w:t>
      </w:r>
      <w:r w:rsidRPr="00A23554">
        <w:rPr>
          <w:rFonts w:asciiTheme="minorHAnsi" w:hAnsiTheme="minorHAnsi" w:cstheme="minorHAnsi"/>
          <w:b/>
          <w:sz w:val="22"/>
          <w:szCs w:val="22"/>
        </w:rPr>
        <w:t>SUPERVISOR</w:t>
      </w:r>
      <w:r w:rsidRPr="00A23554">
        <w:rPr>
          <w:rFonts w:asciiTheme="minorHAnsi" w:hAnsiTheme="minorHAnsi" w:cstheme="minorHAnsi"/>
          <w:sz w:val="22"/>
          <w:szCs w:val="22"/>
        </w:rPr>
        <w:t xml:space="preserve"> y el </w:t>
      </w:r>
      <w:r w:rsidRPr="00A23554">
        <w:rPr>
          <w:rFonts w:asciiTheme="minorHAnsi" w:hAnsiTheme="minorHAnsi" w:cstheme="minorHAnsi"/>
          <w:b/>
          <w:sz w:val="22"/>
          <w:szCs w:val="22"/>
        </w:rPr>
        <w:t xml:space="preserve">CONTRATANTE </w:t>
      </w:r>
      <w:r w:rsidRPr="00A23554">
        <w:rPr>
          <w:rFonts w:asciiTheme="minorHAnsi" w:hAnsiTheme="minorHAnsi" w:cstheme="minorHAnsi"/>
          <w:sz w:val="22"/>
          <w:szCs w:val="22"/>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23554">
        <w:rPr>
          <w:rFonts w:asciiTheme="minorHAnsi" w:hAnsiTheme="minorHAnsi" w:cstheme="minorHAnsi"/>
          <w:b/>
          <w:sz w:val="22"/>
          <w:szCs w:val="22"/>
        </w:rPr>
        <w:t>CONTRATISTA</w:t>
      </w:r>
      <w:r w:rsidRPr="00A23554">
        <w:rPr>
          <w:rFonts w:asciiTheme="minorHAnsi" w:hAnsiTheme="minorHAnsi" w:cstheme="minorHAnsi"/>
          <w:sz w:val="22"/>
          <w:szCs w:val="22"/>
        </w:rPr>
        <w:t>.</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 xml:space="preserve">El cierre de Contrato deberá ser acreditado con un CERTIFICADO DE TERMINACIÓN DE OBRA, otorgado por la autoridad competente del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luego de la recepción definitiva y de concluido el trámite precedentemente especificado.</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b/>
          <w:sz w:val="22"/>
          <w:szCs w:val="22"/>
        </w:rPr>
        <w:t>TRIGÉSIMA NOVENA.- (PROCEDIMIENTO DE PAGO DE LA PLANILLA O CERTIFICADO DE LIQUIDACIÓN FINAL)</w:t>
      </w:r>
      <w:r w:rsidRPr="00A23554">
        <w:rPr>
          <w:rFonts w:asciiTheme="minorHAnsi" w:hAnsiTheme="minorHAnsi" w:cstheme="minorHAnsi"/>
          <w:sz w:val="22"/>
          <w:szCs w:val="22"/>
        </w:rPr>
        <w:t xml:space="preserve"> Se debe tener presente que deberá descontarse del importe del Certificado Final los siguientes conceptos:</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a)</w:t>
      </w:r>
      <w:r w:rsidRPr="00A23554">
        <w:rPr>
          <w:rFonts w:asciiTheme="minorHAnsi" w:hAnsiTheme="minorHAnsi" w:cstheme="minorHAnsi"/>
          <w:sz w:val="22"/>
          <w:szCs w:val="22"/>
        </w:rPr>
        <w:tab/>
        <w:t>Sumas anteriores ya pagadas en los certificados o planillas de avance de obra.</w:t>
      </w: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b)</w:t>
      </w:r>
      <w:r w:rsidRPr="00A23554">
        <w:rPr>
          <w:rFonts w:asciiTheme="minorHAnsi" w:hAnsiTheme="minorHAnsi" w:cstheme="minorHAnsi"/>
          <w:sz w:val="22"/>
          <w:szCs w:val="22"/>
        </w:rPr>
        <w:tab/>
        <w:t>Reposición de daños, si hubieren.</w:t>
      </w: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c)</w:t>
      </w:r>
      <w:r w:rsidRPr="00A23554">
        <w:rPr>
          <w:rFonts w:asciiTheme="minorHAnsi" w:hAnsiTheme="minorHAnsi" w:cstheme="minorHAnsi"/>
          <w:sz w:val="22"/>
          <w:szCs w:val="22"/>
        </w:rPr>
        <w:tab/>
        <w:t>El porcentaje correspondiente a la recuperación del anticipo si hubiera saldos pendientes.</w:t>
      </w: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d)</w:t>
      </w:r>
      <w:r w:rsidRPr="00A23554">
        <w:rPr>
          <w:rFonts w:asciiTheme="minorHAnsi" w:hAnsiTheme="minorHAnsi" w:cstheme="minorHAnsi"/>
          <w:sz w:val="22"/>
          <w:szCs w:val="22"/>
        </w:rPr>
        <w:tab/>
        <w:t>Las multas y penalidades, si hubieren.</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w:t>
      </w:r>
    </w:p>
    <w:p w:rsidR="00A23554" w:rsidRPr="00A23554" w:rsidRDefault="00A23554" w:rsidP="00A23554">
      <w:pPr>
        <w:spacing w:line="0" w:lineRule="atLeast"/>
        <w:contextualSpacing/>
        <w:jc w:val="both"/>
        <w:rPr>
          <w:rFonts w:asciiTheme="minorHAnsi" w:hAnsiTheme="minorHAnsi" w:cstheme="minorHAnsi"/>
          <w:sz w:val="22"/>
          <w:szCs w:val="22"/>
        </w:rPr>
      </w:pPr>
    </w:p>
    <w:p w:rsidR="00A23554" w:rsidRPr="00A23554" w:rsidRDefault="00A23554" w:rsidP="00A23554">
      <w:pPr>
        <w:spacing w:line="0" w:lineRule="atLeast"/>
        <w:contextualSpacing/>
        <w:jc w:val="both"/>
        <w:rPr>
          <w:rFonts w:asciiTheme="minorHAnsi" w:hAnsiTheme="minorHAnsi" w:cstheme="minorHAnsi"/>
          <w:sz w:val="22"/>
          <w:szCs w:val="22"/>
        </w:rPr>
      </w:pPr>
      <w:r w:rsidRPr="00A23554">
        <w:rPr>
          <w:rFonts w:asciiTheme="minorHAnsi" w:hAnsiTheme="minorHAnsi" w:cstheme="minorHAnsi"/>
          <w:sz w:val="22"/>
          <w:szCs w:val="22"/>
        </w:rPr>
        <w:t xml:space="preserve">Preparado así el certificado final y debidamente aprobado por el SUPERVISOR en el plazo máximo de treinta (30) días calendario, éste lo remitirá al FISCAL DE OBRA, para su aprobación y conocimiento, </w:t>
      </w:r>
      <w:r w:rsidRPr="00A23554">
        <w:rPr>
          <w:rFonts w:asciiTheme="minorHAnsi" w:hAnsiTheme="minorHAnsi" w:cstheme="minorHAnsi"/>
          <w:sz w:val="22"/>
          <w:szCs w:val="22"/>
        </w:rPr>
        <w:lastRenderedPageBreak/>
        <w:t xml:space="preserve">quien en su caso requerirá las aclaraciones que considere pertinentes; caso contrario lo remitirá a la dependencia establecida por el </w:t>
      </w:r>
      <w:r w:rsidRPr="00A23554">
        <w:rPr>
          <w:rFonts w:asciiTheme="minorHAnsi" w:hAnsiTheme="minorHAnsi" w:cstheme="minorHAnsi"/>
          <w:b/>
          <w:sz w:val="22"/>
          <w:szCs w:val="22"/>
        </w:rPr>
        <w:t>CONTRATANTE</w:t>
      </w:r>
      <w:r w:rsidRPr="00A23554">
        <w:rPr>
          <w:rFonts w:asciiTheme="minorHAnsi" w:hAnsiTheme="minorHAnsi" w:cstheme="minorHAnsi"/>
          <w:sz w:val="22"/>
          <w:szCs w:val="22"/>
        </w:rPr>
        <w:t>, para el procesamiento del pago correspondiente.</w:t>
      </w:r>
    </w:p>
    <w:p w:rsidR="00A23554" w:rsidRPr="00A23554" w:rsidRDefault="00A23554" w:rsidP="00A23554">
      <w:pPr>
        <w:spacing w:line="0" w:lineRule="atLeast"/>
        <w:contextualSpacing/>
        <w:jc w:val="both"/>
        <w:rPr>
          <w:rFonts w:asciiTheme="minorHAnsi" w:hAnsiTheme="minorHAnsi" w:cstheme="minorHAnsi"/>
          <w:b/>
          <w:sz w:val="22"/>
          <w:szCs w:val="22"/>
        </w:rPr>
      </w:pP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sz w:val="22"/>
          <w:szCs w:val="22"/>
        </w:rPr>
        <w:t xml:space="preserve">CUADRAGÉSIMA.-(CLÁUSULA ANTICORRUPCIÓN) </w:t>
      </w:r>
      <w:r w:rsidRPr="00A23554">
        <w:rPr>
          <w:rFonts w:asciiTheme="minorHAnsi" w:hAnsiTheme="minorHAnsi" w:cstheme="minorHAnsi"/>
          <w:sz w:val="22"/>
          <w:szCs w:val="22"/>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b/>
          <w:position w:val="-6"/>
          <w:sz w:val="22"/>
          <w:szCs w:val="22"/>
          <w:lang w:val="es-ES_tradnl"/>
        </w:rPr>
        <w:t xml:space="preserve">CUADRAGÉSIMA PRIMERA.- (CONFORMIDAD).  </w:t>
      </w:r>
      <w:r w:rsidRPr="00A23554">
        <w:rPr>
          <w:rFonts w:asciiTheme="minorHAnsi" w:hAnsiTheme="minorHAnsi" w:cstheme="minorHAnsi"/>
          <w:position w:val="-6"/>
          <w:sz w:val="22"/>
          <w:szCs w:val="22"/>
          <w:lang w:val="es-ES_tradnl"/>
        </w:rPr>
        <w:t xml:space="preserve">En señal de conformidad y para su fiel y estricto cumplimiento firman el presente </w:t>
      </w:r>
      <w:r w:rsidRPr="00A23554">
        <w:rPr>
          <w:rFonts w:asciiTheme="minorHAnsi" w:hAnsiTheme="minorHAnsi" w:cstheme="minorHAnsi"/>
          <w:b/>
          <w:position w:val="-6"/>
          <w:sz w:val="22"/>
          <w:szCs w:val="22"/>
          <w:lang w:val="es-ES_tradnl"/>
        </w:rPr>
        <w:t xml:space="preserve">CONTRATO </w:t>
      </w:r>
      <w:r w:rsidRPr="00A23554">
        <w:rPr>
          <w:rFonts w:asciiTheme="minorHAnsi" w:hAnsiTheme="minorHAnsi" w:cstheme="minorHAnsi"/>
          <w:position w:val="-6"/>
          <w:sz w:val="22"/>
          <w:szCs w:val="22"/>
          <w:lang w:val="es-ES_tradnl"/>
        </w:rPr>
        <w:t xml:space="preserve">en cuatro (4) ejemplares de un mismo tenor y validez, el xxxxxxxxxxxxxxxxxxxxxxxxxxxxxxxx en representación legal del </w:t>
      </w:r>
      <w:r w:rsidRPr="00A23554">
        <w:rPr>
          <w:rFonts w:asciiTheme="minorHAnsi" w:hAnsiTheme="minorHAnsi" w:cstheme="minorHAnsi"/>
          <w:b/>
          <w:position w:val="-6"/>
          <w:sz w:val="22"/>
          <w:szCs w:val="22"/>
          <w:lang w:val="es-ES_tradnl"/>
        </w:rPr>
        <w:t xml:space="preserve">CONTRATANTE </w:t>
      </w:r>
      <w:r w:rsidRPr="00A23554">
        <w:rPr>
          <w:rFonts w:asciiTheme="minorHAnsi" w:hAnsiTheme="minorHAnsi" w:cstheme="minorHAnsi"/>
          <w:position w:val="-6"/>
          <w:sz w:val="22"/>
          <w:szCs w:val="22"/>
          <w:lang w:val="es-ES_tradnl"/>
        </w:rPr>
        <w:t xml:space="preserve">y el xxxxxxxxxxxxxxx como </w:t>
      </w:r>
      <w:r w:rsidRPr="00A23554">
        <w:rPr>
          <w:rFonts w:asciiTheme="minorHAnsi" w:hAnsiTheme="minorHAnsi" w:cstheme="minorHAnsi"/>
          <w:b/>
          <w:position w:val="-6"/>
          <w:sz w:val="22"/>
          <w:szCs w:val="22"/>
          <w:lang w:val="es-ES_tradnl"/>
        </w:rPr>
        <w:t>CONTRATISTA.</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r w:rsidRPr="00A23554">
        <w:rPr>
          <w:rFonts w:asciiTheme="minorHAnsi" w:hAnsiTheme="minorHAnsi" w:cstheme="minorHAnsi"/>
          <w:position w:val="-6"/>
          <w:sz w:val="22"/>
          <w:szCs w:val="22"/>
          <w:lang w:val="es-ES_tradnl"/>
        </w:rPr>
        <w:t>Este documento, conforme a disposiciones legales de control fiscal vigentes, será registrado ante la Contraloría General del Estado.</w:t>
      </w:r>
    </w:p>
    <w:p w:rsidR="00A23554" w:rsidRPr="00A23554" w:rsidRDefault="00A23554" w:rsidP="00A23554">
      <w:pPr>
        <w:spacing w:line="0" w:lineRule="atLeast"/>
        <w:contextualSpacing/>
        <w:jc w:val="both"/>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jc w:val="center"/>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Oruro, xx de xxxxxxxxxxxx de xxxx.</w:t>
      </w:r>
    </w:p>
    <w:p w:rsidR="00A23554" w:rsidRPr="00A23554" w:rsidRDefault="00A23554" w:rsidP="00A23554">
      <w:pPr>
        <w:spacing w:line="0" w:lineRule="atLeast"/>
        <w:contextualSpacing/>
        <w:rPr>
          <w:rFonts w:asciiTheme="minorHAnsi" w:hAnsiTheme="minorHAnsi" w:cstheme="minorHAnsi"/>
          <w:position w:val="-6"/>
          <w:sz w:val="22"/>
          <w:szCs w:val="22"/>
          <w:lang w:val="es-ES_tradnl"/>
        </w:rPr>
      </w:pPr>
    </w:p>
    <w:p w:rsidR="00A23554" w:rsidRPr="00A23554" w:rsidRDefault="00A23554" w:rsidP="00A23554">
      <w:pPr>
        <w:spacing w:line="0" w:lineRule="atLeast"/>
        <w:contextualSpacing/>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rPr>
          <w:rFonts w:asciiTheme="minorHAnsi" w:hAnsiTheme="minorHAnsi" w:cstheme="minorHAnsi"/>
          <w:b/>
          <w:position w:val="-6"/>
          <w:sz w:val="22"/>
          <w:szCs w:val="22"/>
          <w:lang w:val="es-ES_tradnl"/>
        </w:rPr>
      </w:pPr>
    </w:p>
    <w:p w:rsidR="00A23554" w:rsidRPr="00A23554" w:rsidRDefault="00A23554" w:rsidP="00A23554">
      <w:pPr>
        <w:spacing w:line="0" w:lineRule="atLeast"/>
        <w:contextualSpacing/>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 xml:space="preserve">         XXX XXXXXXXXXXXXXXXXXXX</w:t>
      </w:r>
      <w:r w:rsidRPr="00A23554">
        <w:rPr>
          <w:rFonts w:asciiTheme="minorHAnsi" w:hAnsiTheme="minorHAnsi" w:cstheme="minorHAnsi"/>
          <w:b/>
          <w:position w:val="-6"/>
          <w:sz w:val="22"/>
          <w:szCs w:val="22"/>
          <w:lang w:val="es-ES_tradnl"/>
        </w:rPr>
        <w:tab/>
      </w:r>
      <w:r w:rsidRPr="00A23554">
        <w:rPr>
          <w:rFonts w:asciiTheme="minorHAnsi" w:hAnsiTheme="minorHAnsi" w:cstheme="minorHAnsi"/>
          <w:b/>
          <w:position w:val="-6"/>
          <w:sz w:val="22"/>
          <w:szCs w:val="22"/>
          <w:lang w:val="es-ES_tradnl"/>
        </w:rPr>
        <w:tab/>
      </w:r>
      <w:r w:rsidRPr="00A23554">
        <w:rPr>
          <w:rFonts w:asciiTheme="minorHAnsi" w:hAnsiTheme="minorHAnsi" w:cstheme="minorHAnsi"/>
          <w:b/>
          <w:position w:val="-6"/>
          <w:sz w:val="22"/>
          <w:szCs w:val="22"/>
          <w:lang w:val="es-ES_tradnl"/>
        </w:rPr>
        <w:tab/>
        <w:t xml:space="preserve">       </w:t>
      </w:r>
      <w:r w:rsidRPr="00A23554">
        <w:rPr>
          <w:rFonts w:asciiTheme="minorHAnsi" w:hAnsiTheme="minorHAnsi" w:cstheme="minorHAnsi"/>
          <w:b/>
          <w:position w:val="-6"/>
          <w:sz w:val="22"/>
          <w:szCs w:val="22"/>
          <w:lang w:val="es-ES_tradnl"/>
        </w:rPr>
        <w:tab/>
        <w:t xml:space="preserve">      XXXXXXXXXXXXXXXXXXXXX</w:t>
      </w:r>
    </w:p>
    <w:p w:rsidR="00A23554" w:rsidRPr="00A23554" w:rsidRDefault="00A23554" w:rsidP="00A23554">
      <w:pPr>
        <w:tabs>
          <w:tab w:val="center" w:pos="1985"/>
          <w:tab w:val="center" w:pos="4820"/>
        </w:tabs>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XXXXXXXXXXXXXXXXXXXXXXXXXXXXXXXXXX</w:t>
      </w:r>
      <w:r w:rsidRPr="00A23554">
        <w:rPr>
          <w:rFonts w:asciiTheme="minorHAnsi" w:hAnsiTheme="minorHAnsi" w:cstheme="minorHAnsi"/>
          <w:b/>
          <w:position w:val="-6"/>
          <w:sz w:val="22"/>
          <w:szCs w:val="22"/>
          <w:lang w:val="es-ES_tradnl"/>
        </w:rPr>
        <w:tab/>
      </w:r>
      <w:r w:rsidRPr="00A23554">
        <w:rPr>
          <w:rFonts w:asciiTheme="minorHAnsi" w:hAnsiTheme="minorHAnsi" w:cstheme="minorHAnsi"/>
          <w:b/>
          <w:position w:val="-6"/>
          <w:sz w:val="22"/>
          <w:szCs w:val="22"/>
          <w:lang w:val="es-ES_tradnl"/>
        </w:rPr>
        <w:tab/>
        <w:t xml:space="preserve">   </w:t>
      </w:r>
      <w:r w:rsidRPr="00A23554">
        <w:rPr>
          <w:rFonts w:asciiTheme="minorHAnsi" w:hAnsiTheme="minorHAnsi" w:cstheme="minorHAnsi"/>
          <w:b/>
          <w:position w:val="-6"/>
          <w:sz w:val="22"/>
          <w:szCs w:val="22"/>
          <w:lang w:val="es-ES_tradnl"/>
        </w:rPr>
        <w:tab/>
      </w:r>
      <w:r w:rsidRPr="00A23554">
        <w:rPr>
          <w:rFonts w:asciiTheme="minorHAnsi" w:hAnsiTheme="minorHAnsi" w:cstheme="minorHAnsi"/>
          <w:b/>
          <w:position w:val="-6"/>
          <w:sz w:val="22"/>
          <w:szCs w:val="22"/>
          <w:lang w:val="es-ES_tradnl"/>
        </w:rPr>
        <w:tab/>
        <w:t xml:space="preserve">    CONTRATISTA</w:t>
      </w:r>
    </w:p>
    <w:p w:rsidR="00A23554" w:rsidRPr="00A23554" w:rsidRDefault="00A23554" w:rsidP="00A23554">
      <w:pPr>
        <w:spacing w:line="0" w:lineRule="atLeast"/>
        <w:contextualSpacing/>
        <w:jc w:val="both"/>
        <w:rPr>
          <w:rFonts w:asciiTheme="minorHAnsi" w:hAnsiTheme="minorHAnsi" w:cstheme="minorHAnsi"/>
          <w:b/>
          <w:position w:val="-6"/>
          <w:sz w:val="22"/>
          <w:szCs w:val="22"/>
          <w:lang w:val="es-ES_tradnl"/>
        </w:rPr>
      </w:pPr>
      <w:r w:rsidRPr="00A23554">
        <w:rPr>
          <w:rFonts w:asciiTheme="minorHAnsi" w:hAnsiTheme="minorHAnsi" w:cstheme="minorHAnsi"/>
          <w:b/>
          <w:position w:val="-6"/>
          <w:sz w:val="22"/>
          <w:szCs w:val="22"/>
          <w:lang w:val="es-ES_tradnl"/>
        </w:rPr>
        <w:t xml:space="preserve">                                 Y.P.F.B.</w:t>
      </w:r>
      <w:r w:rsidRPr="00A23554">
        <w:rPr>
          <w:rFonts w:asciiTheme="minorHAnsi" w:hAnsiTheme="minorHAnsi" w:cstheme="minorHAnsi"/>
          <w:b/>
          <w:position w:val="-6"/>
          <w:sz w:val="22"/>
          <w:szCs w:val="22"/>
          <w:lang w:val="es-ES_tradnl"/>
        </w:rPr>
        <w:tab/>
      </w:r>
    </w:p>
    <w:p w:rsidR="00A23554" w:rsidRPr="00A23554" w:rsidRDefault="00A23554" w:rsidP="00A23554">
      <w:pPr>
        <w:jc w:val="both"/>
        <w:rPr>
          <w:rFonts w:asciiTheme="minorHAnsi" w:hAnsiTheme="minorHAnsi" w:cstheme="minorHAnsi"/>
          <w:sz w:val="22"/>
          <w:szCs w:val="22"/>
          <w:lang w:val="es-ES_tradnl"/>
        </w:rPr>
      </w:pPr>
    </w:p>
    <w:p w:rsidR="00A23554" w:rsidRPr="00A23554" w:rsidRDefault="00A23554" w:rsidP="00A23554">
      <w:pPr>
        <w:jc w:val="center"/>
        <w:rPr>
          <w:rFonts w:asciiTheme="minorHAnsi" w:hAnsiTheme="minorHAnsi" w:cstheme="minorHAnsi"/>
          <w:sz w:val="22"/>
          <w:szCs w:val="22"/>
        </w:rPr>
      </w:pPr>
    </w:p>
    <w:p w:rsidR="00871ACA" w:rsidRPr="00A23554" w:rsidRDefault="00871ACA" w:rsidP="006201E0">
      <w:pPr>
        <w:jc w:val="center"/>
        <w:rPr>
          <w:rFonts w:asciiTheme="minorHAnsi" w:hAnsiTheme="minorHAnsi" w:cstheme="minorHAnsi"/>
          <w:b/>
          <w:sz w:val="22"/>
          <w:szCs w:val="22"/>
        </w:rPr>
      </w:pPr>
    </w:p>
    <w:sectPr w:rsidR="00871ACA" w:rsidRPr="00A23554" w:rsidSect="004B721E">
      <w:headerReference w:type="default" r:id="rId9"/>
      <w:footerReference w:type="default" r:id="rId1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DDF" w:rsidRDefault="00C03DDF">
      <w:r>
        <w:separator/>
      </w:r>
    </w:p>
  </w:endnote>
  <w:endnote w:type="continuationSeparator" w:id="0">
    <w:p w:rsidR="00C03DDF" w:rsidRDefault="00C0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DF" w:rsidRDefault="00201EDF">
    <w:pPr>
      <w:pStyle w:val="Piedepgina"/>
      <w:jc w:val="right"/>
    </w:pPr>
    <w:r>
      <w:fldChar w:fldCharType="begin"/>
    </w:r>
    <w:r>
      <w:instrText xml:space="preserve"> PAGE   \* MERGEFORMAT </w:instrText>
    </w:r>
    <w:r>
      <w:fldChar w:fldCharType="separate"/>
    </w:r>
    <w:r w:rsidR="00A23554">
      <w:rPr>
        <w:noProof/>
      </w:rPr>
      <w:t>2</w:t>
    </w:r>
    <w:r>
      <w:fldChar w:fldCharType="end"/>
    </w:r>
  </w:p>
  <w:p w:rsidR="00201EDF" w:rsidRDefault="00201E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DDF" w:rsidRDefault="00C03DDF">
      <w:r>
        <w:separator/>
      </w:r>
    </w:p>
  </w:footnote>
  <w:footnote w:type="continuationSeparator" w:id="0">
    <w:p w:rsidR="00C03DDF" w:rsidRDefault="00C03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DF" w:rsidRPr="009F3620" w:rsidRDefault="00201ED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8E31F1C"/>
    <w:multiLevelType w:val="multilevel"/>
    <w:tmpl w:val="56B85042"/>
    <w:lvl w:ilvl="0">
      <w:start w:val="1"/>
      <w:numFmt w:val="decimal"/>
      <w:pStyle w:val="SUBT1"/>
      <w:lvlText w:val="%1."/>
      <w:lvlJc w:val="left"/>
      <w:pPr>
        <w:ind w:left="360" w:hanging="360"/>
      </w:pPr>
    </w:lvl>
    <w:lvl w:ilvl="1">
      <w:start w:val="1"/>
      <w:numFmt w:val="decimal"/>
      <w:pStyle w:val="SUBT2"/>
      <w:lvlText w:val="%1.%2."/>
      <w:lvlJc w:val="left"/>
      <w:pPr>
        <w:ind w:left="792" w:hanging="432"/>
      </w:pPr>
    </w:lvl>
    <w:lvl w:ilvl="2">
      <w:start w:val="1"/>
      <w:numFmt w:val="decimal"/>
      <w:pStyle w:val="SUBT3"/>
      <w:lvlText w:val="%1.%2.%3."/>
      <w:lvlJc w:val="left"/>
      <w:pPr>
        <w:ind w:left="1213"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4"/>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22">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28">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1"/>
  </w:num>
  <w:num w:numId="2">
    <w:abstractNumId w:val="9"/>
  </w:num>
  <w:num w:numId="3">
    <w:abstractNumId w:val="18"/>
  </w:num>
  <w:num w:numId="4">
    <w:abstractNumId w:val="20"/>
  </w:num>
  <w:num w:numId="5">
    <w:abstractNumId w:val="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num>
  <w:num w:numId="11">
    <w:abstractNumId w:val="8"/>
  </w:num>
  <w:num w:numId="12">
    <w:abstractNumId w:val="13"/>
  </w:num>
  <w:num w:numId="13">
    <w:abstractNumId w:val="23"/>
  </w:num>
  <w:num w:numId="14">
    <w:abstractNumId w:val="26"/>
  </w:num>
  <w:num w:numId="15">
    <w:abstractNumId w:val="27"/>
  </w:num>
  <w:num w:numId="16">
    <w:abstractNumId w:val="6"/>
  </w:num>
  <w:num w:numId="17">
    <w:abstractNumId w:val="16"/>
  </w:num>
  <w:num w:numId="18">
    <w:abstractNumId w:val="17"/>
  </w:num>
  <w:num w:numId="19">
    <w:abstractNumId w:val="15"/>
  </w:num>
  <w:num w:numId="20">
    <w:abstractNumId w:val="5"/>
  </w:num>
  <w:num w:numId="21">
    <w:abstractNumId w:val="12"/>
  </w:num>
  <w:num w:numId="22">
    <w:abstractNumId w:val="1"/>
  </w:num>
  <w:num w:numId="23">
    <w:abstractNumId w:val="2"/>
  </w:num>
  <w:num w:numId="24">
    <w:abstractNumId w:val="21"/>
  </w:num>
  <w:num w:numId="25">
    <w:abstractNumId w:val="28"/>
  </w:num>
  <w:num w:numId="26">
    <w:abstractNumId w:val="7"/>
  </w:num>
  <w:num w:numId="27">
    <w:abstractNumId w:val="4"/>
  </w:num>
  <w:num w:numId="28">
    <w:abstractNumId w:val="22"/>
  </w:num>
  <w:num w:numId="29">
    <w:abstractNumId w:val="14"/>
    <w:lvlOverride w:ilvl="0"/>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151"/>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3554"/>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3DDF"/>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735"/>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F0CCC3-6002-4536-BFE3-68E98525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styleId="TDC4">
    <w:name w:val="toc 4"/>
    <w:basedOn w:val="Normal"/>
    <w:next w:val="Normal"/>
    <w:autoRedefine/>
    <w:semiHidden/>
    <w:rsid w:val="00A23554"/>
    <w:pPr>
      <w:ind w:left="720"/>
    </w:pPr>
    <w:rPr>
      <w:lang w:eastAsia="es-ES"/>
    </w:rPr>
  </w:style>
  <w:style w:type="paragraph" w:styleId="TDC5">
    <w:name w:val="toc 5"/>
    <w:basedOn w:val="Normal"/>
    <w:next w:val="Normal"/>
    <w:autoRedefine/>
    <w:semiHidden/>
    <w:rsid w:val="00A23554"/>
    <w:pPr>
      <w:ind w:left="960"/>
    </w:pPr>
    <w:rPr>
      <w:lang w:eastAsia="es-ES"/>
    </w:rPr>
  </w:style>
  <w:style w:type="paragraph" w:styleId="TDC6">
    <w:name w:val="toc 6"/>
    <w:basedOn w:val="Normal"/>
    <w:next w:val="Normal"/>
    <w:autoRedefine/>
    <w:semiHidden/>
    <w:rsid w:val="00A23554"/>
    <w:pPr>
      <w:ind w:left="1200"/>
    </w:pPr>
    <w:rPr>
      <w:lang w:eastAsia="es-ES"/>
    </w:rPr>
  </w:style>
  <w:style w:type="paragraph" w:styleId="TDC7">
    <w:name w:val="toc 7"/>
    <w:basedOn w:val="Normal"/>
    <w:next w:val="Normal"/>
    <w:autoRedefine/>
    <w:semiHidden/>
    <w:rsid w:val="00A23554"/>
    <w:pPr>
      <w:ind w:left="1440"/>
    </w:pPr>
    <w:rPr>
      <w:lang w:eastAsia="es-ES"/>
    </w:rPr>
  </w:style>
  <w:style w:type="paragraph" w:styleId="TDC8">
    <w:name w:val="toc 8"/>
    <w:basedOn w:val="Normal"/>
    <w:next w:val="Normal"/>
    <w:autoRedefine/>
    <w:semiHidden/>
    <w:rsid w:val="00A23554"/>
    <w:pPr>
      <w:ind w:left="1680"/>
    </w:pPr>
    <w:rPr>
      <w:lang w:eastAsia="es-ES"/>
    </w:rPr>
  </w:style>
  <w:style w:type="paragraph" w:styleId="TDC9">
    <w:name w:val="toc 9"/>
    <w:basedOn w:val="Normal"/>
    <w:next w:val="Normal"/>
    <w:autoRedefine/>
    <w:semiHidden/>
    <w:rsid w:val="00A23554"/>
    <w:pPr>
      <w:ind w:left="1920"/>
    </w:pPr>
    <w:rPr>
      <w:lang w:eastAsia="es-ES"/>
    </w:rPr>
  </w:style>
  <w:style w:type="paragraph" w:customStyle="1" w:styleId="CM12">
    <w:name w:val="CM12"/>
    <w:basedOn w:val="Normal"/>
    <w:next w:val="Normal"/>
    <w:rsid w:val="00A2355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23554"/>
    <w:pPr>
      <w:widowControl w:val="0"/>
    </w:pPr>
    <w:rPr>
      <w:rFonts w:ascii="Verdana" w:hAnsi="Verdana" w:cs="Times New Roman"/>
      <w:color w:val="auto"/>
    </w:rPr>
  </w:style>
  <w:style w:type="paragraph" w:customStyle="1" w:styleId="CM8">
    <w:name w:val="CM8"/>
    <w:basedOn w:val="Default"/>
    <w:next w:val="Default"/>
    <w:rsid w:val="00A23554"/>
    <w:pPr>
      <w:widowControl w:val="0"/>
      <w:spacing w:line="246" w:lineRule="atLeast"/>
    </w:pPr>
    <w:rPr>
      <w:rFonts w:ascii="Verdana" w:hAnsi="Verdana" w:cs="Times New Roman"/>
      <w:color w:val="auto"/>
    </w:rPr>
  </w:style>
  <w:style w:type="paragraph" w:customStyle="1" w:styleId="CM14">
    <w:name w:val="CM14"/>
    <w:basedOn w:val="Default"/>
    <w:next w:val="Default"/>
    <w:rsid w:val="00A23554"/>
    <w:pPr>
      <w:widowControl w:val="0"/>
    </w:pPr>
    <w:rPr>
      <w:rFonts w:ascii="Verdana" w:hAnsi="Verdana" w:cs="Times New Roman"/>
      <w:color w:val="auto"/>
    </w:rPr>
  </w:style>
  <w:style w:type="table" w:styleId="Cuadrculaclara-nfasis1">
    <w:name w:val="Light Grid Accent 1"/>
    <w:basedOn w:val="Tablanormal"/>
    <w:uiPriority w:val="62"/>
    <w:rsid w:val="00A23554"/>
    <w:rPr>
      <w:rFonts w:ascii="Calibri" w:eastAsia="Calibri" w:hAnsi="Calibri"/>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23554"/>
    <w:rPr>
      <w:rFonts w:cs="Arial"/>
      <w:b/>
      <w:bCs/>
      <w:kern w:val="28"/>
      <w:szCs w:val="32"/>
      <w:lang w:val="es-ES" w:eastAsia="es-ES"/>
    </w:rPr>
  </w:style>
  <w:style w:type="paragraph" w:customStyle="1" w:styleId="Tit10">
    <w:name w:val="Tit 1"/>
    <w:basedOn w:val="Normal"/>
    <w:next w:val="Normal"/>
    <w:rsid w:val="00A23554"/>
    <w:pPr>
      <w:spacing w:line="200" w:lineRule="exact"/>
      <w:jc w:val="center"/>
    </w:pPr>
    <w:rPr>
      <w:rFonts w:ascii="Arial" w:hAnsi="Arial"/>
      <w:b/>
      <w:sz w:val="18"/>
      <w:lang w:val="es-ES_tradnl"/>
    </w:rPr>
  </w:style>
  <w:style w:type="paragraph" w:styleId="Lista">
    <w:name w:val="List"/>
    <w:basedOn w:val="Normal"/>
    <w:rsid w:val="00A23554"/>
    <w:pPr>
      <w:ind w:left="283" w:hanging="283"/>
    </w:pPr>
    <w:rPr>
      <w:sz w:val="24"/>
      <w:szCs w:val="24"/>
      <w:lang w:val="es-BO" w:eastAsia="es-ES"/>
    </w:rPr>
  </w:style>
  <w:style w:type="paragraph" w:styleId="Lista3">
    <w:name w:val="List 3"/>
    <w:basedOn w:val="Normal"/>
    <w:rsid w:val="00A23554"/>
    <w:pPr>
      <w:ind w:left="849" w:hanging="283"/>
    </w:pPr>
    <w:rPr>
      <w:sz w:val="24"/>
      <w:szCs w:val="24"/>
      <w:lang w:val="es-BO" w:eastAsia="es-ES"/>
    </w:rPr>
  </w:style>
  <w:style w:type="paragraph" w:styleId="Lista4">
    <w:name w:val="List 4"/>
    <w:basedOn w:val="Normal"/>
    <w:rsid w:val="00A23554"/>
    <w:pPr>
      <w:ind w:left="1132" w:hanging="283"/>
    </w:pPr>
    <w:rPr>
      <w:sz w:val="24"/>
      <w:szCs w:val="24"/>
      <w:lang w:val="es-BO" w:eastAsia="es-ES"/>
    </w:rPr>
  </w:style>
  <w:style w:type="paragraph" w:styleId="Lista5">
    <w:name w:val="List 5"/>
    <w:basedOn w:val="Normal"/>
    <w:rsid w:val="00A23554"/>
    <w:pPr>
      <w:ind w:left="1415" w:hanging="283"/>
    </w:pPr>
    <w:rPr>
      <w:sz w:val="24"/>
      <w:szCs w:val="24"/>
      <w:lang w:val="es-BO" w:eastAsia="es-ES"/>
    </w:rPr>
  </w:style>
  <w:style w:type="paragraph" w:styleId="Encabezadodemensaje">
    <w:name w:val="Message Header"/>
    <w:basedOn w:val="Normal"/>
    <w:link w:val="EncabezadodemensajeCar"/>
    <w:rsid w:val="00A235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A23554"/>
    <w:rPr>
      <w:rFonts w:ascii="Arial" w:hAnsi="Arial" w:cs="Arial"/>
      <w:sz w:val="24"/>
      <w:szCs w:val="24"/>
      <w:shd w:val="pct20" w:color="auto" w:fill="auto"/>
      <w:lang w:eastAsia="es-ES"/>
    </w:rPr>
  </w:style>
  <w:style w:type="paragraph" w:styleId="Continuarlista">
    <w:name w:val="List Continue"/>
    <w:basedOn w:val="Normal"/>
    <w:rsid w:val="00A23554"/>
    <w:pPr>
      <w:spacing w:after="120"/>
      <w:ind w:left="283"/>
    </w:pPr>
    <w:rPr>
      <w:sz w:val="24"/>
      <w:szCs w:val="24"/>
      <w:lang w:val="es-BO" w:eastAsia="es-ES"/>
    </w:rPr>
  </w:style>
  <w:style w:type="paragraph" w:styleId="Continuarlista3">
    <w:name w:val="List Continue 3"/>
    <w:basedOn w:val="Normal"/>
    <w:rsid w:val="00A23554"/>
    <w:pPr>
      <w:spacing w:after="120"/>
      <w:ind w:left="849"/>
    </w:pPr>
    <w:rPr>
      <w:sz w:val="24"/>
      <w:szCs w:val="24"/>
      <w:lang w:val="es-BO" w:eastAsia="es-ES"/>
    </w:rPr>
  </w:style>
  <w:style w:type="paragraph" w:styleId="Continuarlista4">
    <w:name w:val="List Continue 4"/>
    <w:basedOn w:val="Normal"/>
    <w:rsid w:val="00A23554"/>
    <w:pPr>
      <w:spacing w:after="120"/>
      <w:ind w:left="1132"/>
    </w:pPr>
    <w:rPr>
      <w:sz w:val="24"/>
      <w:szCs w:val="24"/>
      <w:lang w:val="es-BO" w:eastAsia="es-ES"/>
    </w:rPr>
  </w:style>
  <w:style w:type="paragraph" w:styleId="Continuarlista5">
    <w:name w:val="List Continue 5"/>
    <w:basedOn w:val="Normal"/>
    <w:rsid w:val="00A23554"/>
    <w:pPr>
      <w:spacing w:after="120"/>
      <w:ind w:left="1415"/>
    </w:pPr>
    <w:rPr>
      <w:sz w:val="24"/>
      <w:szCs w:val="24"/>
      <w:lang w:val="es-BO" w:eastAsia="es-ES"/>
    </w:rPr>
  </w:style>
  <w:style w:type="table" w:styleId="Listaclara-nfasis3">
    <w:name w:val="Light List Accent 3"/>
    <w:basedOn w:val="Tablanormal"/>
    <w:uiPriority w:val="61"/>
    <w:rsid w:val="00A23554"/>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A23554"/>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1">
    <w:name w:val="Light List Accent 1"/>
    <w:basedOn w:val="Tablanormal"/>
    <w:uiPriority w:val="61"/>
    <w:rsid w:val="00A2355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A23554"/>
    <w:pPr>
      <w:tabs>
        <w:tab w:val="decimal" w:pos="360"/>
      </w:tabs>
      <w:spacing w:after="200" w:line="276" w:lineRule="auto"/>
    </w:pPr>
    <w:rPr>
      <w:rFonts w:ascii="Calibri" w:hAnsi="Calibri"/>
      <w:sz w:val="22"/>
      <w:szCs w:val="22"/>
    </w:rPr>
  </w:style>
  <w:style w:type="character" w:styleId="nfasissutil">
    <w:name w:val="Subtle Emphasis"/>
    <w:uiPriority w:val="19"/>
    <w:qFormat/>
    <w:rsid w:val="00A23554"/>
    <w:rPr>
      <w:rFonts w:eastAsia="Times New Roman" w:cs="Times New Roman"/>
      <w:bCs w:val="0"/>
      <w:i/>
      <w:iCs/>
      <w:color w:val="808080"/>
      <w:szCs w:val="22"/>
      <w:lang w:val="es-ES"/>
    </w:rPr>
  </w:style>
  <w:style w:type="table" w:styleId="Sombreadomedio2-nfasis5">
    <w:name w:val="Medium Shading 2 Accent 5"/>
    <w:basedOn w:val="Tablanormal"/>
    <w:uiPriority w:val="64"/>
    <w:rsid w:val="00A23554"/>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
    <w:name w:val="Light Shading"/>
    <w:basedOn w:val="Tablanormal"/>
    <w:uiPriority w:val="60"/>
    <w:rsid w:val="00A2355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sid w:val="00A2355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A23554"/>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A23554"/>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A23554"/>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A23554"/>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A23554"/>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
    <w:name w:val="Light Grid"/>
    <w:basedOn w:val="Tablanormal"/>
    <w:uiPriority w:val="62"/>
    <w:rsid w:val="00A23554"/>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UBT1">
    <w:name w:val="_SUBT 1"/>
    <w:basedOn w:val="Ttulo1"/>
    <w:qFormat/>
    <w:rsid w:val="00A23554"/>
    <w:pPr>
      <w:numPr>
        <w:numId w:val="20"/>
      </w:numPr>
      <w:spacing w:after="240"/>
      <w:jc w:val="center"/>
    </w:pPr>
    <w:rPr>
      <w:rFonts w:ascii="Calibri" w:eastAsia="Arial Unicode MS" w:hAnsi="Calibri" w:cs="Calibri"/>
      <w:kern w:val="0"/>
      <w:sz w:val="28"/>
      <w:szCs w:val="22"/>
      <w:lang w:eastAsia="es-ES"/>
    </w:rPr>
  </w:style>
  <w:style w:type="paragraph" w:customStyle="1" w:styleId="SUBT2">
    <w:name w:val="_SUBT 2"/>
    <w:basedOn w:val="SUBT1"/>
    <w:qFormat/>
    <w:rsid w:val="00A23554"/>
    <w:pPr>
      <w:numPr>
        <w:ilvl w:val="1"/>
      </w:numPr>
      <w:jc w:val="both"/>
    </w:pPr>
    <w:rPr>
      <w:sz w:val="22"/>
    </w:rPr>
  </w:style>
  <w:style w:type="paragraph" w:customStyle="1" w:styleId="SUBT3">
    <w:name w:val="_SUBT 3"/>
    <w:basedOn w:val="SUBT2"/>
    <w:qFormat/>
    <w:rsid w:val="00A23554"/>
    <w:pPr>
      <w:numPr>
        <w:ilvl w:val="2"/>
      </w:numPr>
      <w:ind w:left="2727" w:hanging="360"/>
    </w:pPr>
  </w:style>
  <w:style w:type="paragraph" w:customStyle="1" w:styleId="SUBT4">
    <w:name w:val="_SUBT 4"/>
    <w:basedOn w:val="SUBT2"/>
    <w:qFormat/>
    <w:rsid w:val="00A23554"/>
    <w:pPr>
      <w:numPr>
        <w:ilvl w:val="3"/>
      </w:numPr>
      <w:ind w:left="1985" w:hanging="360"/>
    </w:pPr>
    <w:rPr>
      <w:i/>
      <w:lang w:val="es-ES_tradnl"/>
    </w:rPr>
  </w:style>
  <w:style w:type="paragraph" w:customStyle="1" w:styleId="PARRAFO">
    <w:name w:val="_PARRAFO"/>
    <w:basedOn w:val="CM12"/>
    <w:qFormat/>
    <w:rsid w:val="00A23554"/>
    <w:pPr>
      <w:spacing w:after="100" w:afterAutospacing="1" w:line="276" w:lineRule="auto"/>
      <w:jc w:val="both"/>
    </w:pPr>
    <w:rPr>
      <w:rFonts w:ascii="Calibri" w:hAnsi="Calibri" w:cs="Calibri"/>
      <w:sz w:val="22"/>
      <w:szCs w:val="22"/>
    </w:rPr>
  </w:style>
  <w:style w:type="paragraph" w:customStyle="1" w:styleId="HBULLETS">
    <w:name w:val="_H BULLETS"/>
    <w:basedOn w:val="Normal"/>
    <w:qFormat/>
    <w:rsid w:val="00A23554"/>
    <w:pPr>
      <w:tabs>
        <w:tab w:val="num" w:pos="426"/>
      </w:tabs>
      <w:spacing w:line="276" w:lineRule="auto"/>
      <w:ind w:left="426" w:hanging="426"/>
      <w:jc w:val="both"/>
    </w:pPr>
    <w:rPr>
      <w:rFonts w:ascii="Calibri" w:hAnsi="Calibri" w:cs="Calibri"/>
      <w:sz w:val="22"/>
      <w:szCs w:val="22"/>
      <w:lang w:eastAsia="es-ES"/>
    </w:rPr>
  </w:style>
  <w:style w:type="paragraph" w:customStyle="1" w:styleId="htitcuadro">
    <w:name w:val="_h tit cuadro"/>
    <w:basedOn w:val="PARRAFO"/>
    <w:qFormat/>
    <w:rsid w:val="00A23554"/>
    <w:pPr>
      <w:spacing w:after="0" w:afterAutospacing="0"/>
      <w:jc w:val="center"/>
    </w:pPr>
    <w:rPr>
      <w:b/>
    </w:rPr>
  </w:style>
  <w:style w:type="table" w:customStyle="1" w:styleId="Listaclara-nfasis11">
    <w:name w:val="Lista clara - Énfasis 11"/>
    <w:basedOn w:val="Tablanormal"/>
    <w:uiPriority w:val="61"/>
    <w:rsid w:val="00A2355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
    <w:name w:val="Sombreado claro - Énfasis 11"/>
    <w:basedOn w:val="Tablanormal"/>
    <w:uiPriority w:val="60"/>
    <w:rsid w:val="00A2355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uadrculaclara1">
    <w:name w:val="Cuadrícula clara1"/>
    <w:basedOn w:val="Tablanormal"/>
    <w:uiPriority w:val="62"/>
    <w:rsid w:val="00A23554"/>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0402F-ABCB-4DDF-9D11-2E9ACAAF2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26</Pages>
  <Words>11444</Words>
  <Characters>62945</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74241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11</cp:revision>
  <cp:lastPrinted>2015-06-12T19:23:00Z</cp:lastPrinted>
  <dcterms:created xsi:type="dcterms:W3CDTF">2015-06-05T21:37:00Z</dcterms:created>
  <dcterms:modified xsi:type="dcterms:W3CDTF">2015-06-16T02:12:00Z</dcterms:modified>
</cp:coreProperties>
</file>