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C38" w:rsidRDefault="00B144E4" w:rsidP="001A5C38">
      <w:pPr>
        <w:rPr>
          <w:rFonts w:ascii="Arial Narrow" w:hAnsi="Arial Narrow"/>
          <w:lang w:val="es-ES"/>
        </w:rPr>
      </w:pPr>
      <w:r>
        <w:rPr>
          <w:noProof/>
          <w:lang w:eastAsia="es-BO"/>
        </w:rPr>
        <mc:AlternateContent>
          <mc:Choice Requires="wps">
            <w:drawing>
              <wp:anchor distT="0" distB="0" distL="114300" distR="114300" simplePos="0" relativeHeight="251705856" behindDoc="0" locked="0" layoutInCell="1" allowOverlap="1">
                <wp:simplePos x="0" y="0"/>
                <wp:positionH relativeFrom="column">
                  <wp:posOffset>-41275</wp:posOffset>
                </wp:positionH>
                <wp:positionV relativeFrom="paragraph">
                  <wp:posOffset>221615</wp:posOffset>
                </wp:positionV>
                <wp:extent cx="2429510" cy="822960"/>
                <wp:effectExtent l="0" t="2540" r="2540" b="3175"/>
                <wp:wrapNone/>
                <wp:docPr id="20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710" w:rsidRDefault="00C83710" w:rsidP="001A5C38">
                            <w:pPr>
                              <w:rPr>
                                <w:rFonts w:ascii="Corbel" w:hAnsi="Corbel"/>
                                <w:b/>
                                <w:sz w:val="28"/>
                                <w:szCs w:val="44"/>
                              </w:rPr>
                            </w:pPr>
                            <w:r>
                              <w:rPr>
                                <w:rFonts w:ascii="Corbel" w:hAnsi="Corbel"/>
                                <w:b/>
                                <w:sz w:val="28"/>
                                <w:szCs w:val="44"/>
                              </w:rPr>
                              <w:t xml:space="preserve">YACIMIENTOS </w:t>
                            </w:r>
                            <w:proofErr w:type="spellStart"/>
                            <w:r>
                              <w:rPr>
                                <w:rFonts w:ascii="Corbel" w:hAnsi="Corbel"/>
                                <w:b/>
                                <w:sz w:val="28"/>
                                <w:szCs w:val="44"/>
                              </w:rPr>
                              <w:t>PETROLIFEROS</w:t>
                            </w:r>
                            <w:proofErr w:type="spellEnd"/>
                            <w:r>
                              <w:rPr>
                                <w:rFonts w:ascii="Corbel" w:hAnsi="Corbel"/>
                                <w:b/>
                                <w:sz w:val="28"/>
                                <w:szCs w:val="44"/>
                              </w:rPr>
                              <w:t xml:space="preserve"> FISCALES BOLIVIANOS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3.25pt;margin-top:17.45pt;width:191.3pt;height:64.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3phAIAABM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" stroked="f">
                <v:textbox>
                  <w:txbxContent>
                    <w:p w:rsidR="00C83710" w:rsidRDefault="00C83710" w:rsidP="001A5C38">
                      <w:pPr>
                        <w:rPr>
                          <w:rFonts w:ascii="Corbel" w:hAnsi="Corbel"/>
                          <w:b/>
                          <w:sz w:val="28"/>
                          <w:szCs w:val="44"/>
                        </w:rPr>
                      </w:pPr>
                      <w:r>
                        <w:rPr>
                          <w:rFonts w:ascii="Corbel" w:hAnsi="Corbel"/>
                          <w:b/>
                          <w:sz w:val="28"/>
                          <w:szCs w:val="44"/>
                        </w:rPr>
                        <w:t xml:space="preserve">YACIMIENTOS </w:t>
                      </w:r>
                      <w:proofErr w:type="spellStart"/>
                      <w:r>
                        <w:rPr>
                          <w:rFonts w:ascii="Corbel" w:hAnsi="Corbel"/>
                          <w:b/>
                          <w:sz w:val="28"/>
                          <w:szCs w:val="44"/>
                        </w:rPr>
                        <w:t>PETROLIFEROS</w:t>
                      </w:r>
                      <w:proofErr w:type="spellEnd"/>
                      <w:r>
                        <w:rPr>
                          <w:rFonts w:ascii="Corbel" w:hAnsi="Corbel"/>
                          <w:b/>
                          <w:sz w:val="28"/>
                          <w:szCs w:val="44"/>
                        </w:rPr>
                        <w:t xml:space="preserve"> FISCALES BOLIVIANOS</w:t>
                      </w:r>
                    </w:p>
                  </w:txbxContent>
                </v:textbox>
              </v:shape>
            </w:pict>
          </mc:Fallback>
        </mc:AlternateContent>
      </w:r>
      <w:r>
        <w:rPr>
          <w:noProof/>
          <w:lang w:eastAsia="es-BO"/>
        </w:rPr>
        <w:drawing>
          <wp:anchor distT="0" distB="0" distL="114300" distR="114300" simplePos="0" relativeHeight="251702784" behindDoc="0" locked="0" layoutInCell="1" allowOverlap="1">
            <wp:simplePos x="0" y="0"/>
            <wp:positionH relativeFrom="column">
              <wp:posOffset>-763270</wp:posOffset>
            </wp:positionH>
            <wp:positionV relativeFrom="paragraph">
              <wp:posOffset>135890</wp:posOffset>
            </wp:positionV>
            <wp:extent cx="1282700" cy="532130"/>
            <wp:effectExtent l="0" t="0" r="0" b="1270"/>
            <wp:wrapSquare wrapText="bothSides"/>
            <wp:docPr id="195" name="Imagen 2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5321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lang w:eastAsia="es-BO"/>
        </w:rPr>
        <mc:AlternateContent>
          <mc:Choice Requires="wps">
            <w:drawing>
              <wp:anchor distT="0" distB="0" distL="114300" distR="114300" simplePos="0" relativeHeight="251704832" behindDoc="0" locked="0" layoutInCell="1" allowOverlap="1">
                <wp:simplePos x="0" y="0"/>
                <wp:positionH relativeFrom="column">
                  <wp:posOffset>-727710</wp:posOffset>
                </wp:positionH>
                <wp:positionV relativeFrom="paragraph">
                  <wp:posOffset>1797685</wp:posOffset>
                </wp:positionV>
                <wp:extent cx="6144895" cy="1593850"/>
                <wp:effectExtent l="43815" t="45085" r="40640" b="46990"/>
                <wp:wrapNone/>
                <wp:docPr id="20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593850"/>
                        </a:xfrm>
                        <a:prstGeom prst="rect">
                          <a:avLst/>
                        </a:prstGeom>
                        <a:solidFill>
                          <a:srgbClr val="FFFFFF"/>
                        </a:solidFill>
                        <a:ln w="76200">
                          <a:solidFill>
                            <a:srgbClr val="A5A5A5"/>
                          </a:solidFill>
                          <a:miter lim="800000"/>
                          <a:headEnd/>
                          <a:tailEnd/>
                        </a:ln>
                      </wps:spPr>
                      <wps:txbx>
                        <w:txbxContent>
                          <w:p w:rsidR="00C83710" w:rsidRDefault="00C83710" w:rsidP="001A5C38">
                            <w:pPr>
                              <w:jc w:val="center"/>
                              <w:rPr>
                                <w:rFonts w:ascii="Corbel" w:hAnsi="Corbel"/>
                                <w:color w:val="7F7F7F"/>
                                <w:sz w:val="42"/>
                                <w:szCs w:val="42"/>
                                <w:lang w:val="es-ES"/>
                              </w:rPr>
                            </w:pPr>
                            <w:proofErr w:type="spellStart"/>
                            <w:r w:rsidRPr="00771762">
                              <w:rPr>
                                <w:rFonts w:ascii="Corbel" w:hAnsi="Corbel"/>
                                <w:b/>
                                <w:sz w:val="42"/>
                                <w:szCs w:val="42"/>
                              </w:rPr>
                              <w:t>TERMINOS</w:t>
                            </w:r>
                            <w:proofErr w:type="spellEnd"/>
                            <w:r w:rsidRPr="00771762">
                              <w:rPr>
                                <w:rFonts w:ascii="Corbel" w:hAnsi="Corbel"/>
                                <w:b/>
                                <w:sz w:val="42"/>
                                <w:szCs w:val="42"/>
                              </w:rPr>
                              <w:t xml:space="preserve"> DE REFERENCIA PARA</w:t>
                            </w:r>
                            <w:r>
                              <w:rPr>
                                <w:rFonts w:ascii="Corbel" w:hAnsi="Corbel"/>
                                <w:b/>
                                <w:sz w:val="42"/>
                                <w:szCs w:val="42"/>
                              </w:rPr>
                              <w:t xml:space="preserve"> LA CONTRATACIÓN DE </w:t>
                            </w:r>
                            <w:proofErr w:type="spellStart"/>
                            <w:r>
                              <w:rPr>
                                <w:rFonts w:ascii="Corbel" w:hAnsi="Corbel"/>
                                <w:b/>
                                <w:sz w:val="42"/>
                                <w:szCs w:val="42"/>
                              </w:rPr>
                              <w:t>CONSULTORIA</w:t>
                            </w:r>
                            <w:proofErr w:type="spellEnd"/>
                            <w:r>
                              <w:rPr>
                                <w:rFonts w:ascii="Corbel" w:hAnsi="Corbel"/>
                                <w:b/>
                                <w:sz w:val="42"/>
                                <w:szCs w:val="42"/>
                              </w:rPr>
                              <w:t xml:space="preserve"> BAJO LA MODALIDAD DE CONTRATACIÓN DIRECTA ORDINARIA</w:t>
                            </w:r>
                          </w:p>
                          <w:p w:rsidR="00C83710" w:rsidRDefault="00C83710" w:rsidP="001A5C38">
                            <w:pPr>
                              <w:rPr>
                                <w:rFonts w:ascii="Calibri" w:hAnsi="Calibri"/>
                                <w:sz w:val="22"/>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57.3pt;margin-top:141.55pt;width:483.85pt;height:12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" strokecolor="#a5a5a5" strokeweight="6pt">
                <v:textbox>
                  <w:txbxContent>
                    <w:p w:rsidR="00C83710" w:rsidRDefault="00C83710" w:rsidP="001A5C38">
                      <w:pPr>
                        <w:jc w:val="center"/>
                        <w:rPr>
                          <w:rFonts w:ascii="Corbel" w:hAnsi="Corbel"/>
                          <w:color w:val="7F7F7F"/>
                          <w:sz w:val="42"/>
                          <w:szCs w:val="42"/>
                          <w:lang w:val="es-ES"/>
                        </w:rPr>
                      </w:pPr>
                      <w:proofErr w:type="spellStart"/>
                      <w:r w:rsidRPr="00771762">
                        <w:rPr>
                          <w:rFonts w:ascii="Corbel" w:hAnsi="Corbel"/>
                          <w:b/>
                          <w:sz w:val="42"/>
                          <w:szCs w:val="42"/>
                        </w:rPr>
                        <w:t>TERMINOS</w:t>
                      </w:r>
                      <w:proofErr w:type="spellEnd"/>
                      <w:r w:rsidRPr="00771762">
                        <w:rPr>
                          <w:rFonts w:ascii="Corbel" w:hAnsi="Corbel"/>
                          <w:b/>
                          <w:sz w:val="42"/>
                          <w:szCs w:val="42"/>
                        </w:rPr>
                        <w:t xml:space="preserve"> DE REFERENCIA PARA</w:t>
                      </w:r>
                      <w:r>
                        <w:rPr>
                          <w:rFonts w:ascii="Corbel" w:hAnsi="Corbel"/>
                          <w:b/>
                          <w:sz w:val="42"/>
                          <w:szCs w:val="42"/>
                        </w:rPr>
                        <w:t xml:space="preserve"> LA CONTRATACIÓN DE </w:t>
                      </w:r>
                      <w:proofErr w:type="spellStart"/>
                      <w:r>
                        <w:rPr>
                          <w:rFonts w:ascii="Corbel" w:hAnsi="Corbel"/>
                          <w:b/>
                          <w:sz w:val="42"/>
                          <w:szCs w:val="42"/>
                        </w:rPr>
                        <w:t>CONSULTORIA</w:t>
                      </w:r>
                      <w:proofErr w:type="spellEnd"/>
                      <w:r>
                        <w:rPr>
                          <w:rFonts w:ascii="Corbel" w:hAnsi="Corbel"/>
                          <w:b/>
                          <w:sz w:val="42"/>
                          <w:szCs w:val="42"/>
                        </w:rPr>
                        <w:t xml:space="preserve"> BAJO LA MODALIDAD DE CONTRATACIÓN DIRECTA ORDINARIA</w:t>
                      </w:r>
                    </w:p>
                    <w:p w:rsidR="00C83710" w:rsidRDefault="00C83710" w:rsidP="001A5C38">
                      <w:pPr>
                        <w:rPr>
                          <w:rFonts w:ascii="Calibri" w:hAnsi="Calibri"/>
                          <w:sz w:val="22"/>
                          <w:szCs w:val="22"/>
                          <w:lang w:val="es-ES"/>
                        </w:rPr>
                      </w:pPr>
                    </w:p>
                  </w:txbxContent>
                </v:textbox>
              </v:shape>
            </w:pict>
          </mc:Fallback>
        </mc:AlternateContent>
      </w:r>
      <w:r>
        <w:rPr>
          <w:rFonts w:ascii="Calibri" w:hAnsi="Calibri"/>
          <w:noProof/>
          <w:lang w:eastAsia="es-BO"/>
        </w:rPr>
        <mc:AlternateContent>
          <mc:Choice Requires="wps">
            <w:drawing>
              <wp:anchor distT="0" distB="0" distL="114300" distR="114300" simplePos="0" relativeHeight="251701760" behindDoc="0" locked="0" layoutInCell="0" allowOverlap="1">
                <wp:simplePos x="0" y="0"/>
                <wp:positionH relativeFrom="page">
                  <wp:posOffset>897890</wp:posOffset>
                </wp:positionH>
                <wp:positionV relativeFrom="page">
                  <wp:posOffset>5135245</wp:posOffset>
                </wp:positionV>
                <wp:extent cx="6429375" cy="1208405"/>
                <wp:effectExtent l="59690" t="58420" r="54610" b="57150"/>
                <wp:wrapNone/>
                <wp:docPr id="207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208405"/>
                        </a:xfrm>
                        <a:prstGeom prst="rect">
                          <a:avLst/>
                        </a:prstGeom>
                        <a:solidFill>
                          <a:srgbClr val="D8D8D8"/>
                        </a:solidFill>
                        <a:ln w="76200">
                          <a:solidFill>
                            <a:srgbClr val="7F7F7F"/>
                          </a:solidFill>
                          <a:miter lim="800000"/>
                          <a:headEnd/>
                          <a:tailEnd/>
                        </a:ln>
                        <a:effectLst>
                          <a:prstShdw prst="shdw17" dist="17961" dir="2700000">
                            <a:srgbClr val="203957"/>
                          </a:prstShdw>
                        </a:effectLst>
                      </wps:spPr>
                      <wps:txbx>
                        <w:txbxContent>
                          <w:p w:rsidR="00C83710" w:rsidRPr="00C8426B" w:rsidRDefault="00C83710" w:rsidP="001A5C38">
                            <w:pPr>
                              <w:pStyle w:val="Default"/>
                              <w:jc w:val="center"/>
                              <w:rPr>
                                <w:rFonts w:ascii="Cambria" w:hAnsi="Cambria"/>
                                <w:b/>
                                <w:bCs/>
                                <w:caps/>
                                <w:sz w:val="40"/>
                                <w:szCs w:val="34"/>
                                <w:lang w:val="es-BO"/>
                              </w:rPr>
                            </w:pPr>
                            <w:r w:rsidRPr="00C8426B">
                              <w:rPr>
                                <w:rFonts w:ascii="Cambria" w:hAnsi="Cambria"/>
                                <w:b/>
                                <w:bCs/>
                                <w:caps/>
                                <w:sz w:val="40"/>
                                <w:szCs w:val="34"/>
                                <w:lang w:val="es-BO"/>
                              </w:rPr>
                              <w:t xml:space="preserve">SUPERVISIÓN TÉCNICA AMBIENTAL PARA </w:t>
                            </w:r>
                            <w:proofErr w:type="spellStart"/>
                            <w:r w:rsidRPr="00C8426B">
                              <w:rPr>
                                <w:rFonts w:ascii="Cambria" w:hAnsi="Cambria"/>
                                <w:b/>
                                <w:bCs/>
                                <w:caps/>
                                <w:sz w:val="40"/>
                                <w:szCs w:val="34"/>
                                <w:lang w:val="es-BO"/>
                              </w:rPr>
                              <w:t>CONSTRUCCION</w:t>
                            </w:r>
                            <w:proofErr w:type="spellEnd"/>
                            <w:r w:rsidRPr="00C8426B">
                              <w:rPr>
                                <w:rFonts w:ascii="Cambria" w:hAnsi="Cambria"/>
                                <w:b/>
                                <w:bCs/>
                                <w:caps/>
                                <w:sz w:val="40"/>
                                <w:szCs w:val="34"/>
                                <w:lang w:val="es-BO"/>
                              </w:rPr>
                              <w:t xml:space="preserve"> DE RED PRIMARIA PULQUINA ABAJO COMARAPA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8" style="position:absolute;margin-left:70.7pt;margin-top:404.35pt;width:506.25pt;height:95.1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" o:allowincell="f" fillcolor="#d8d8d8" strokecolor="#7f7f7f" strokeweight="6pt">
                <v:imagedata embosscolor="shadow add(51)"/>
                <v:shadow on="t" type="emboss" color="#203957" color2="shadow add(102)" offset="1pt,1pt" offset2="-1pt,-1pt"/>
                <v:textbox inset="14.4pt,,14.4pt">
                  <w:txbxContent>
                    <w:p w:rsidR="00C83710" w:rsidRPr="00C8426B" w:rsidRDefault="00C83710" w:rsidP="001A5C38">
                      <w:pPr>
                        <w:pStyle w:val="Default"/>
                        <w:jc w:val="center"/>
                        <w:rPr>
                          <w:rFonts w:ascii="Cambria" w:hAnsi="Cambria"/>
                          <w:b/>
                          <w:bCs/>
                          <w:caps/>
                          <w:sz w:val="40"/>
                          <w:szCs w:val="34"/>
                          <w:lang w:val="es-BO"/>
                        </w:rPr>
                      </w:pPr>
                      <w:r w:rsidRPr="00C8426B">
                        <w:rPr>
                          <w:rFonts w:ascii="Cambria" w:hAnsi="Cambria"/>
                          <w:b/>
                          <w:bCs/>
                          <w:caps/>
                          <w:sz w:val="40"/>
                          <w:szCs w:val="34"/>
                          <w:lang w:val="es-BO"/>
                        </w:rPr>
                        <w:t xml:space="preserve">SUPERVISIÓN TÉCNICA AMBIENTAL PARA </w:t>
                      </w:r>
                      <w:proofErr w:type="spellStart"/>
                      <w:r w:rsidRPr="00C8426B">
                        <w:rPr>
                          <w:rFonts w:ascii="Cambria" w:hAnsi="Cambria"/>
                          <w:b/>
                          <w:bCs/>
                          <w:caps/>
                          <w:sz w:val="40"/>
                          <w:szCs w:val="34"/>
                          <w:lang w:val="es-BO"/>
                        </w:rPr>
                        <w:t>CONSTRUCCION</w:t>
                      </w:r>
                      <w:proofErr w:type="spellEnd"/>
                      <w:r w:rsidRPr="00C8426B">
                        <w:rPr>
                          <w:rFonts w:ascii="Cambria" w:hAnsi="Cambria"/>
                          <w:b/>
                          <w:bCs/>
                          <w:caps/>
                          <w:sz w:val="40"/>
                          <w:szCs w:val="34"/>
                          <w:lang w:val="es-BO"/>
                        </w:rPr>
                        <w:t xml:space="preserve"> DE RED PRIMARIA PULQUINA ABAJO COMARAPA</w:t>
                      </w:r>
                    </w:p>
                  </w:txbxContent>
                </v:textbox>
                <w10:wrap anchorx="page" anchory="page"/>
              </v:rect>
            </w:pict>
          </mc:Fallback>
        </mc:AlternateContent>
      </w:r>
      <w:r>
        <w:rPr>
          <w:noProof/>
          <w:lang w:eastAsia="es-BO"/>
        </w:rPr>
        <mc:AlternateContent>
          <mc:Choice Requires="wps">
            <w:drawing>
              <wp:anchor distT="0" distB="0" distL="114300" distR="114300" simplePos="0" relativeHeight="251700736" behindDoc="0" locked="0" layoutInCell="1" allowOverlap="1">
                <wp:simplePos x="0" y="0"/>
                <wp:positionH relativeFrom="column">
                  <wp:posOffset>2984500</wp:posOffset>
                </wp:positionH>
                <wp:positionV relativeFrom="paragraph">
                  <wp:posOffset>94615</wp:posOffset>
                </wp:positionV>
                <wp:extent cx="3032125" cy="9547860"/>
                <wp:effectExtent l="22225" t="18415" r="31750" b="44450"/>
                <wp:wrapNone/>
                <wp:docPr id="2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9547860"/>
                        </a:xfrm>
                        <a:prstGeom prst="rect">
                          <a:avLst/>
                        </a:prstGeom>
                        <a:solidFill>
                          <a:srgbClr val="D8D8D8"/>
                        </a:solidFill>
                        <a:ln w="28575">
                          <a:solidFill>
                            <a:srgbClr val="BFBFBF"/>
                          </a:solidFill>
                          <a:miter lim="800000"/>
                          <a:headEnd/>
                          <a:tailEnd/>
                        </a:ln>
                        <a:effectLst>
                          <a:outerShdw dist="28398" dir="3806097" algn="ctr" rotWithShape="0">
                            <a:srgbClr val="243F60">
                              <a:alpha val="50000"/>
                            </a:srgbClr>
                          </a:outerShdw>
                        </a:effectLst>
                      </wps:spPr>
                      <wps:txbx>
                        <w:txbxContent>
                          <w:p w:rsidR="00C83710" w:rsidRDefault="00C83710" w:rsidP="001A5C38">
                            <w:pPr>
                              <w:rPr>
                                <w:rFonts w:ascii="Cambria" w:hAnsi="Cambria"/>
                                <w:sz w:val="36"/>
                              </w:rPr>
                            </w:pPr>
                          </w:p>
                          <w:p w:rsidR="00C83710" w:rsidRDefault="00C83710" w:rsidP="001A5C38">
                            <w:pPr>
                              <w:rPr>
                                <w:rFonts w:ascii="Cambria" w:hAnsi="Cambria"/>
                                <w:sz w:val="36"/>
                              </w:rPr>
                            </w:pPr>
                          </w:p>
                          <w:p w:rsidR="00C83710" w:rsidRDefault="00C83710" w:rsidP="001A5C38">
                            <w:pPr>
                              <w:jc w:val="right"/>
                              <w:rPr>
                                <w:rFonts w:ascii="Cambria" w:hAnsi="Cambria"/>
                                <w:sz w:val="44"/>
                              </w:rPr>
                            </w:pPr>
                          </w:p>
                          <w:p w:rsidR="00C83710" w:rsidRDefault="00C83710" w:rsidP="001A5C38">
                            <w:pPr>
                              <w:jc w:val="center"/>
                              <w:rPr>
                                <w:rFonts w:ascii="Cambria" w:hAnsi="Cambria"/>
                                <w:sz w:val="44"/>
                              </w:rPr>
                            </w:pPr>
                            <w:r>
                              <w:rPr>
                                <w:rFonts w:ascii="Cambria" w:hAnsi="Cambria"/>
                                <w:sz w:val="44"/>
                              </w:rPr>
                              <w:t>GESTIÓN 2015</w:t>
                            </w: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r>
                              <w:rPr>
                                <w:rFonts w:ascii="Corbel" w:eastAsia="Calibri" w:hAnsi="Corbel"/>
                                <w:b/>
                                <w:sz w:val="28"/>
                                <w:szCs w:val="44"/>
                                <w:lang w:val="es-BO"/>
                              </w:rPr>
                              <w:t>GERENCIA NACIONAL DE REDES DE GAS Y DUCTOS</w:t>
                            </w:r>
                          </w:p>
                          <w:p w:rsidR="00C83710" w:rsidRDefault="00C83710" w:rsidP="001A5C38">
                            <w:pPr>
                              <w:jc w:val="right"/>
                              <w:rPr>
                                <w:rFonts w:ascii="Cambria" w:eastAsia="Calibri" w:hAnsi="Cambria"/>
                                <w:sz w:val="44"/>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235pt;margin-top:7.45pt;width:238.75pt;height:75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" fillcolor="#d8d8d8" strokecolor="#bfbfbf" strokeweight="2.25pt">
                <v:shadow on="t" color="#243f60" opacity=".5" offset="1pt"/>
                <v:textbox>
                  <w:txbxContent>
                    <w:p w:rsidR="00C83710" w:rsidRDefault="00C83710" w:rsidP="001A5C38">
                      <w:pPr>
                        <w:rPr>
                          <w:rFonts w:ascii="Cambria" w:hAnsi="Cambria"/>
                          <w:sz w:val="36"/>
                        </w:rPr>
                      </w:pPr>
                    </w:p>
                    <w:p w:rsidR="00C83710" w:rsidRDefault="00C83710" w:rsidP="001A5C38">
                      <w:pPr>
                        <w:rPr>
                          <w:rFonts w:ascii="Cambria" w:hAnsi="Cambria"/>
                          <w:sz w:val="36"/>
                        </w:rPr>
                      </w:pPr>
                    </w:p>
                    <w:p w:rsidR="00C83710" w:rsidRDefault="00C83710" w:rsidP="001A5C38">
                      <w:pPr>
                        <w:jc w:val="right"/>
                        <w:rPr>
                          <w:rFonts w:ascii="Cambria" w:hAnsi="Cambria"/>
                          <w:sz w:val="44"/>
                        </w:rPr>
                      </w:pPr>
                    </w:p>
                    <w:p w:rsidR="00C83710" w:rsidRDefault="00C83710" w:rsidP="001A5C38">
                      <w:pPr>
                        <w:jc w:val="center"/>
                        <w:rPr>
                          <w:rFonts w:ascii="Cambria" w:hAnsi="Cambria"/>
                          <w:sz w:val="44"/>
                        </w:rPr>
                      </w:pPr>
                      <w:r>
                        <w:rPr>
                          <w:rFonts w:ascii="Cambria" w:hAnsi="Cambria"/>
                          <w:sz w:val="44"/>
                        </w:rPr>
                        <w:t>GESTIÓN 2015</w:t>
                      </w: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jc w:val="right"/>
                        <w:rPr>
                          <w:rFonts w:ascii="Cambria" w:hAnsi="Cambria"/>
                          <w:sz w:val="44"/>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p>
                    <w:p w:rsidR="00C83710" w:rsidRDefault="00C83710" w:rsidP="001A5C38">
                      <w:pPr>
                        <w:pStyle w:val="Sinespaciado"/>
                        <w:spacing w:line="360" w:lineRule="auto"/>
                        <w:rPr>
                          <w:rFonts w:ascii="Corbel" w:eastAsia="Calibri" w:hAnsi="Corbel"/>
                          <w:b/>
                          <w:sz w:val="28"/>
                          <w:szCs w:val="44"/>
                          <w:lang w:val="es-BO"/>
                        </w:rPr>
                      </w:pPr>
                      <w:r>
                        <w:rPr>
                          <w:rFonts w:ascii="Corbel" w:eastAsia="Calibri" w:hAnsi="Corbel"/>
                          <w:b/>
                          <w:sz w:val="28"/>
                          <w:szCs w:val="44"/>
                          <w:lang w:val="es-BO"/>
                        </w:rPr>
                        <w:t>GERENCIA NACIONAL DE REDES DE GAS Y DUCTOS</w:t>
                      </w:r>
                    </w:p>
                    <w:p w:rsidR="00C83710" w:rsidRDefault="00C83710" w:rsidP="001A5C38">
                      <w:pPr>
                        <w:jc w:val="right"/>
                        <w:rPr>
                          <w:rFonts w:ascii="Cambria" w:eastAsia="Calibri" w:hAnsi="Cambria"/>
                          <w:sz w:val="44"/>
                          <w:szCs w:val="22"/>
                        </w:rPr>
                      </w:pPr>
                    </w:p>
                  </w:txbxContent>
                </v:textbox>
              </v:shape>
            </w:pict>
          </mc:Fallback>
        </mc:AlternateContent>
      </w:r>
    </w:p>
    <w:p w:rsidR="001A5C38" w:rsidRPr="00771762" w:rsidRDefault="001A5C38" w:rsidP="001A5C38">
      <w:pPr>
        <w:rPr>
          <w:rFonts w:ascii="Arial Narrow" w:hAnsi="Arial Narrow"/>
          <w:lang w:val="es-ES"/>
        </w:rPr>
      </w:pPr>
    </w:p>
    <w:p w:rsidR="001A5C38" w:rsidRPr="001A5C38" w:rsidRDefault="00B144E4" w:rsidP="00A432F0">
      <w:pPr>
        <w:rPr>
          <w:sz w:val="2"/>
        </w:rPr>
      </w:pPr>
      <w:r>
        <w:rPr>
          <w:rFonts w:ascii="Calibri" w:hAnsi="Calibri"/>
          <w:noProof/>
          <w:lang w:eastAsia="es-BO"/>
        </w:rPr>
        <w:drawing>
          <wp:anchor distT="0" distB="0" distL="114300" distR="114300" simplePos="0" relativeHeight="251703808" behindDoc="0" locked="0" layoutInCell="1" allowOverlap="1">
            <wp:simplePos x="0" y="0"/>
            <wp:positionH relativeFrom="column">
              <wp:posOffset>4994275</wp:posOffset>
            </wp:positionH>
            <wp:positionV relativeFrom="paragraph">
              <wp:posOffset>7860665</wp:posOffset>
            </wp:positionV>
            <wp:extent cx="532130" cy="504825"/>
            <wp:effectExtent l="19050" t="19050" r="20320" b="28575"/>
            <wp:wrapSquare wrapText="bothSides"/>
            <wp:docPr id="196" name="Imagen 2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 DR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30" cy="504825"/>
                    </a:xfrm>
                    <a:prstGeom prst="rect">
                      <a:avLst/>
                    </a:prstGeom>
                    <a:noFill/>
                    <a:ln w="9525">
                      <a:solidFill>
                        <a:srgbClr val="376092"/>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lang w:eastAsia="es-BO"/>
        </w:rPr>
        <mc:AlternateContent>
          <mc:Choice Requires="wps">
            <w:drawing>
              <wp:anchor distT="0" distB="0" distL="114300" distR="114300" simplePos="0" relativeHeight="251706880" behindDoc="0" locked="0" layoutInCell="1" allowOverlap="1">
                <wp:simplePos x="0" y="0"/>
                <wp:positionH relativeFrom="margin">
                  <wp:posOffset>968375</wp:posOffset>
                </wp:positionH>
                <wp:positionV relativeFrom="margin">
                  <wp:posOffset>7531100</wp:posOffset>
                </wp:positionV>
                <wp:extent cx="4220210" cy="382270"/>
                <wp:effectExtent l="15875" t="15875" r="21590" b="20955"/>
                <wp:wrapSquare wrapText="bothSides"/>
                <wp:docPr id="20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382270"/>
                        </a:xfrm>
                        <a:prstGeom prst="rect">
                          <a:avLst/>
                        </a:prstGeom>
                        <a:solidFill>
                          <a:srgbClr val="FFFFFF"/>
                        </a:solidFill>
                        <a:ln w="28575">
                          <a:solidFill>
                            <a:srgbClr val="D8D8D8"/>
                          </a:solidFill>
                          <a:miter lim="800000"/>
                          <a:headEnd/>
                          <a:tailEnd/>
                        </a:ln>
                      </wps:spPr>
                      <wps:txbx>
                        <w:txbxContent>
                          <w:p w:rsidR="00C83710" w:rsidRDefault="00C83710" w:rsidP="001A5C38">
                            <w:pPr>
                              <w:jc w:val="center"/>
                              <w:rPr>
                                <w:rFonts w:ascii="Arial Narrow" w:hAnsi="Arial Narrow"/>
                                <w:sz w:val="28"/>
                                <w:lang w:val="es-ES"/>
                              </w:rPr>
                            </w:pPr>
                            <w:r>
                              <w:rPr>
                                <w:rFonts w:ascii="Arial Narrow" w:hAnsi="Arial Narrow"/>
                                <w:b/>
                                <w:sz w:val="32"/>
                                <w:szCs w:val="24"/>
                                <w:lang w:val="es-ES"/>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76.25pt;margin-top:593pt;width:332.3pt;height:30.1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" strokecolor="#d8d8d8" strokeweight="2.25pt">
                <v:textbox>
                  <w:txbxContent>
                    <w:p w:rsidR="00C83710" w:rsidRDefault="00C83710" w:rsidP="001A5C38">
                      <w:pPr>
                        <w:jc w:val="center"/>
                        <w:rPr>
                          <w:rFonts w:ascii="Arial Narrow" w:hAnsi="Arial Narrow"/>
                          <w:sz w:val="28"/>
                          <w:lang w:val="es-ES"/>
                        </w:rPr>
                      </w:pPr>
                      <w:r>
                        <w:rPr>
                          <w:rFonts w:ascii="Arial Narrow" w:hAnsi="Arial Narrow"/>
                          <w:b/>
                          <w:sz w:val="32"/>
                          <w:szCs w:val="24"/>
                          <w:lang w:val="es-ES"/>
                        </w:rPr>
                        <w:t>PRIMERA CONVOCATORIA</w:t>
                      </w:r>
                    </w:p>
                  </w:txbxContent>
                </v:textbox>
                <w10:wrap type="square" anchorx="margin" anchory="margin"/>
              </v:shape>
            </w:pict>
          </mc:Fallback>
        </mc:AlternateContent>
      </w:r>
      <w:r w:rsidR="001A5C38" w:rsidRPr="00771762">
        <w:rPr>
          <w:rFonts w:ascii="Arial Narrow" w:hAnsi="Arial Narrow"/>
          <w:lang w:val="es-ES"/>
        </w:rPr>
        <w:br w:type="page"/>
      </w:r>
    </w:p>
    <w:p w:rsidR="00EA53CF" w:rsidRPr="005A72EB" w:rsidRDefault="001A073F" w:rsidP="005A72EB">
      <w:pPr>
        <w:pStyle w:val="TDC1"/>
        <w:rPr>
          <w:b w:val="0"/>
        </w:rPr>
      </w:pPr>
      <w:proofErr w:type="spellStart"/>
      <w:r w:rsidRPr="005A72EB">
        <w:rPr>
          <w:b w:val="0"/>
        </w:rPr>
        <w:lastRenderedPageBreak/>
        <w:t>indice</w:t>
      </w:r>
      <w:proofErr w:type="spellEnd"/>
    </w:p>
    <w:p w:rsidR="006D70FD" w:rsidRPr="006D70FD" w:rsidRDefault="00280E68" w:rsidP="006D70FD">
      <w:pPr>
        <w:pStyle w:val="TDC1"/>
        <w:rPr>
          <w:rFonts w:asciiTheme="minorHAnsi" w:eastAsiaTheme="minorEastAsia" w:hAnsiTheme="minorHAnsi" w:cstheme="minorBidi"/>
          <w:b w:val="0"/>
          <w:bCs w:val="0"/>
          <w:caps w:val="0"/>
          <w:noProof/>
          <w:sz w:val="22"/>
          <w:szCs w:val="22"/>
          <w:lang w:eastAsia="es-BO"/>
        </w:rPr>
      </w:pPr>
      <w:r w:rsidRPr="005A72EB">
        <w:rPr>
          <w:rFonts w:ascii="Cambria" w:hAnsi="Cambria"/>
          <w:b w:val="0"/>
        </w:rPr>
        <w:fldChar w:fldCharType="begin"/>
      </w:r>
      <w:r w:rsidRPr="005A72EB">
        <w:rPr>
          <w:rFonts w:ascii="Cambria" w:hAnsi="Cambria"/>
          <w:b w:val="0"/>
        </w:rPr>
        <w:instrText xml:space="preserve"> TOC \o "1-3" \h \z \u </w:instrText>
      </w:r>
      <w:r w:rsidRPr="005A72EB">
        <w:rPr>
          <w:rFonts w:ascii="Cambria" w:hAnsi="Cambria"/>
          <w:b w:val="0"/>
        </w:rPr>
        <w:fldChar w:fldCharType="separate"/>
      </w:r>
      <w:hyperlink w:anchor="_Toc422238947" w:history="1">
        <w:r w:rsidR="006D70FD" w:rsidRPr="006D70FD">
          <w:rPr>
            <w:rStyle w:val="Hipervnculo"/>
            <w:b w:val="0"/>
            <w:noProof/>
          </w:rPr>
          <w:t>1.</w:t>
        </w:r>
        <w:r w:rsidR="006D70FD" w:rsidRPr="006D70FD">
          <w:rPr>
            <w:rFonts w:asciiTheme="minorHAnsi" w:eastAsiaTheme="minorEastAsia" w:hAnsiTheme="minorHAnsi" w:cstheme="minorBidi"/>
            <w:b w:val="0"/>
            <w:bCs w:val="0"/>
            <w:caps w:val="0"/>
            <w:noProof/>
            <w:sz w:val="22"/>
            <w:szCs w:val="22"/>
            <w:lang w:eastAsia="es-BO"/>
          </w:rPr>
          <w:tab/>
        </w:r>
        <w:r w:rsidR="006D70FD" w:rsidRPr="006D70FD">
          <w:rPr>
            <w:rStyle w:val="Hipervnculo"/>
            <w:b w:val="0"/>
            <w:noProof/>
          </w:rPr>
          <w:t>ANTECEDENTES, OBJETIVOS Y ALCANCE DEL PROYECTO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_Toc422238947 \h </w:instrText>
        </w:r>
        <w:r w:rsidR="006D70FD" w:rsidRPr="006D70FD">
          <w:rPr>
            <w:b w:val="0"/>
            <w:noProof/>
            <w:webHidden/>
          </w:rPr>
        </w:r>
        <w:r w:rsidR="006D70FD" w:rsidRPr="006D70FD">
          <w:rPr>
            <w:b w:val="0"/>
            <w:noProof/>
            <w:webHidden/>
          </w:rPr>
          <w:fldChar w:fldCharType="separate"/>
        </w:r>
        <w:r w:rsidR="00753970">
          <w:rPr>
            <w:b w:val="0"/>
            <w:noProof/>
            <w:webHidden/>
          </w:rPr>
          <w:t>5</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48" w:history="1">
        <w:r w:rsidR="006D70FD" w:rsidRPr="006D70FD">
          <w:rPr>
            <w:rStyle w:val="Hipervnculo"/>
            <w:rFonts w:cs="Arial"/>
            <w:b w:val="0"/>
            <w:caps/>
            <w:noProof/>
          </w:rPr>
          <w:t>1.1.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Descripción y Ubicación del proyecto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_Toc422238948 \h </w:instrText>
        </w:r>
        <w:r w:rsidR="006D70FD" w:rsidRPr="006D70FD">
          <w:rPr>
            <w:b w:val="0"/>
            <w:noProof/>
            <w:webHidden/>
          </w:rPr>
        </w:r>
        <w:r w:rsidR="006D70FD" w:rsidRPr="006D70FD">
          <w:rPr>
            <w:b w:val="0"/>
            <w:noProof/>
            <w:webHidden/>
          </w:rPr>
          <w:fldChar w:fldCharType="separate"/>
        </w:r>
        <w:r w:rsidR="00753970">
          <w:rPr>
            <w:b w:val="0"/>
            <w:noProof/>
            <w:webHidden/>
          </w:rPr>
          <w:t>6</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49" w:history="1">
        <w:r w:rsidR="006D70FD" w:rsidRPr="006D70FD">
          <w:rPr>
            <w:rStyle w:val="Hipervnculo"/>
            <w:rFonts w:cs="Arial"/>
            <w:b w:val="0"/>
            <w:noProof/>
          </w:rPr>
          <w:t>1.2.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Normas Códigos y Estándares para la construcción del proyecto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_Toc422238949 \h </w:instrText>
        </w:r>
        <w:r w:rsidR="006D70FD" w:rsidRPr="006D70FD">
          <w:rPr>
            <w:b w:val="0"/>
            <w:noProof/>
            <w:webHidden/>
          </w:rPr>
        </w:r>
        <w:r w:rsidR="006D70FD" w:rsidRPr="006D70FD">
          <w:rPr>
            <w:b w:val="0"/>
            <w:noProof/>
            <w:webHidden/>
          </w:rPr>
          <w:fldChar w:fldCharType="separate"/>
        </w:r>
        <w:r w:rsidR="00753970">
          <w:rPr>
            <w:b w:val="0"/>
            <w:noProof/>
            <w:webHidden/>
          </w:rPr>
          <w:t>18</w:t>
        </w:r>
        <w:r w:rsidR="006D70FD" w:rsidRPr="006D70FD">
          <w:rPr>
            <w:b w:val="0"/>
            <w:noProof/>
            <w:webHidden/>
          </w:rPr>
          <w:fldChar w:fldCharType="end"/>
        </w:r>
      </w:hyperlink>
    </w:p>
    <w:p w:rsidR="006D70FD" w:rsidRPr="006D70FD" w:rsidRDefault="00C83710" w:rsidP="006D70FD">
      <w:pPr>
        <w:pStyle w:val="TDC1"/>
        <w:rPr>
          <w:rFonts w:asciiTheme="minorHAnsi" w:eastAsiaTheme="minorEastAsia" w:hAnsiTheme="minorHAnsi" w:cstheme="minorBidi"/>
          <w:b w:val="0"/>
          <w:bCs w:val="0"/>
          <w:caps w:val="0"/>
          <w:noProof/>
          <w:sz w:val="22"/>
          <w:szCs w:val="22"/>
          <w:lang w:eastAsia="es-BO"/>
        </w:rPr>
      </w:pPr>
      <w:hyperlink w:anchor="_Toc422238950" w:history="1">
        <w:r w:rsidR="006D70FD" w:rsidRPr="006D70FD">
          <w:rPr>
            <w:rStyle w:val="Hipervnculo"/>
            <w:b w:val="0"/>
            <w:noProof/>
          </w:rPr>
          <w:t>2.</w:t>
        </w:r>
        <w:r w:rsidR="006D70FD" w:rsidRPr="006D70FD">
          <w:rPr>
            <w:rFonts w:asciiTheme="minorHAnsi" w:eastAsiaTheme="minorEastAsia" w:hAnsiTheme="minorHAnsi" w:cstheme="minorBidi"/>
            <w:b w:val="0"/>
            <w:bCs w:val="0"/>
            <w:caps w:val="0"/>
            <w:noProof/>
            <w:sz w:val="22"/>
            <w:szCs w:val="22"/>
            <w:lang w:eastAsia="es-BO"/>
          </w:rPr>
          <w:tab/>
        </w:r>
        <w:r w:rsidR="006D70FD" w:rsidRPr="006D70FD">
          <w:rPr>
            <w:rStyle w:val="Hipervnculo"/>
            <w:b w:val="0"/>
            <w:noProof/>
          </w:rPr>
          <w:t>ASPECTOS GENERALES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_Toc422238950 \h </w:instrText>
        </w:r>
        <w:r w:rsidR="006D70FD" w:rsidRPr="006D70FD">
          <w:rPr>
            <w:b w:val="0"/>
            <w:noProof/>
            <w:webHidden/>
          </w:rPr>
        </w:r>
        <w:r w:rsidR="006D70FD" w:rsidRPr="006D70FD">
          <w:rPr>
            <w:b w:val="0"/>
            <w:noProof/>
            <w:webHidden/>
          </w:rPr>
          <w:fldChar w:fldCharType="separate"/>
        </w:r>
        <w:r w:rsidR="00753970">
          <w:rPr>
            <w:b w:val="0"/>
            <w:noProof/>
            <w:webHidden/>
          </w:rPr>
          <w:t>19</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1" w:history="1">
        <w:r w:rsidR="006D70FD" w:rsidRPr="006D70FD">
          <w:rPr>
            <w:rStyle w:val="Hipervnculo"/>
            <w:rFonts w:cs="Arial"/>
            <w:b w:val="0"/>
            <w:noProof/>
          </w:rPr>
          <w:t>2.1.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Información disponible</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_Toc422238951 \h </w:instrText>
        </w:r>
        <w:r w:rsidR="006D70FD" w:rsidRPr="006D70FD">
          <w:rPr>
            <w:b w:val="0"/>
            <w:noProof/>
            <w:webHidden/>
          </w:rPr>
        </w:r>
        <w:r w:rsidR="006D70FD" w:rsidRPr="006D70FD">
          <w:rPr>
            <w:b w:val="0"/>
            <w:noProof/>
            <w:webHidden/>
          </w:rPr>
          <w:fldChar w:fldCharType="separate"/>
        </w:r>
        <w:r w:rsidR="00753970">
          <w:rPr>
            <w:b w:val="0"/>
            <w:noProof/>
            <w:webHidden/>
          </w:rPr>
          <w:t>19</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2" w:history="1">
        <w:r w:rsidR="006D70FD" w:rsidRPr="006D70FD">
          <w:rPr>
            <w:rStyle w:val="Hipervnculo"/>
            <w:rFonts w:cs="Arial"/>
            <w:b w:val="0"/>
            <w:noProof/>
          </w:rPr>
          <w:t>2.2.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Plazos de ejecución del servicio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_Toc422238952 \h </w:instrText>
        </w:r>
        <w:r w:rsidR="006D70FD" w:rsidRPr="006D70FD">
          <w:rPr>
            <w:b w:val="0"/>
            <w:noProof/>
            <w:webHidden/>
          </w:rPr>
        </w:r>
        <w:r w:rsidR="006D70FD" w:rsidRPr="006D70FD">
          <w:rPr>
            <w:b w:val="0"/>
            <w:noProof/>
            <w:webHidden/>
          </w:rPr>
          <w:fldChar w:fldCharType="separate"/>
        </w:r>
        <w:r w:rsidR="00753970">
          <w:rPr>
            <w:b w:val="0"/>
            <w:noProof/>
            <w:webHidden/>
          </w:rPr>
          <w:t>19</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3" w:history="1">
        <w:r w:rsidR="006D70FD" w:rsidRPr="006D70FD">
          <w:rPr>
            <w:rStyle w:val="Hipervnculo"/>
            <w:rFonts w:cs="Arial"/>
            <w:b w:val="0"/>
            <w:noProof/>
          </w:rPr>
          <w:t>2.3.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Modalidad de Adjudicación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_Toc422238953 \h </w:instrText>
        </w:r>
        <w:r w:rsidR="006D70FD" w:rsidRPr="006D70FD">
          <w:rPr>
            <w:b w:val="0"/>
            <w:noProof/>
            <w:webHidden/>
          </w:rPr>
        </w:r>
        <w:r w:rsidR="006D70FD" w:rsidRPr="006D70FD">
          <w:rPr>
            <w:b w:val="0"/>
            <w:noProof/>
            <w:webHidden/>
          </w:rPr>
          <w:fldChar w:fldCharType="separate"/>
        </w:r>
        <w:r w:rsidR="00753970">
          <w:rPr>
            <w:b w:val="0"/>
            <w:noProof/>
            <w:webHidden/>
          </w:rPr>
          <w:t>20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4" w:history="1">
        <w:r w:rsidR="006D70FD" w:rsidRPr="006D70FD">
          <w:rPr>
            <w:rStyle w:val="Hipervnculo"/>
            <w:rFonts w:cs="Arial"/>
            <w:b w:val="0"/>
            <w:noProof/>
          </w:rPr>
          <w:t>2.4.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Método de selección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_Toc422238954 \h </w:instrText>
        </w:r>
        <w:r w:rsidR="006D70FD" w:rsidRPr="006D70FD">
          <w:rPr>
            <w:b w:val="0"/>
            <w:noProof/>
            <w:webHidden/>
          </w:rPr>
        </w:r>
        <w:r w:rsidR="006D70FD" w:rsidRPr="006D70FD">
          <w:rPr>
            <w:b w:val="0"/>
            <w:noProof/>
            <w:webHidden/>
          </w:rPr>
          <w:fldChar w:fldCharType="separate"/>
        </w:r>
        <w:r w:rsidR="00753970">
          <w:rPr>
            <w:b w:val="0"/>
            <w:noProof/>
            <w:webHidden/>
          </w:rPr>
          <w:t>20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5" w:history="1">
        <w:r w:rsidR="006D70FD" w:rsidRPr="006D70FD">
          <w:rPr>
            <w:rStyle w:val="Hipervnculo"/>
            <w:rFonts w:cs="Arial"/>
            <w:b w:val="0"/>
            <w:noProof/>
          </w:rPr>
          <w:t>2.5.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Precio referencial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_Toc422238955 \h </w:instrText>
        </w:r>
        <w:r w:rsidR="006D70FD" w:rsidRPr="006D70FD">
          <w:rPr>
            <w:b w:val="0"/>
            <w:noProof/>
            <w:webHidden/>
          </w:rPr>
        </w:r>
        <w:r w:rsidR="006D70FD" w:rsidRPr="006D70FD">
          <w:rPr>
            <w:b w:val="0"/>
            <w:noProof/>
            <w:webHidden/>
          </w:rPr>
          <w:fldChar w:fldCharType="separate"/>
        </w:r>
        <w:r w:rsidR="00753970">
          <w:rPr>
            <w:b w:val="0"/>
            <w:noProof/>
            <w:webHidden/>
          </w:rPr>
          <w:t>20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6" w:history="1">
        <w:r w:rsidR="006D70FD" w:rsidRPr="006D70FD">
          <w:rPr>
            <w:rStyle w:val="Hipervnculo"/>
            <w:rFonts w:cs="Arial"/>
            <w:b w:val="0"/>
            <w:noProof/>
          </w:rPr>
          <w:t>2.6.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Validez de la Propuesta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_Toc422238956 \h </w:instrText>
        </w:r>
        <w:r w:rsidR="006D70FD" w:rsidRPr="006D70FD">
          <w:rPr>
            <w:b w:val="0"/>
            <w:noProof/>
            <w:webHidden/>
          </w:rPr>
        </w:r>
        <w:r w:rsidR="006D70FD" w:rsidRPr="006D70FD">
          <w:rPr>
            <w:b w:val="0"/>
            <w:noProof/>
            <w:webHidden/>
          </w:rPr>
          <w:fldChar w:fldCharType="separate"/>
        </w:r>
        <w:r w:rsidR="00753970">
          <w:rPr>
            <w:b w:val="0"/>
            <w:noProof/>
            <w:webHidden/>
          </w:rPr>
          <w:t>20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7" w:history="1">
        <w:r w:rsidR="006D70FD" w:rsidRPr="006D70FD">
          <w:rPr>
            <w:rStyle w:val="Hipervnculo"/>
            <w:rFonts w:cs="Arial"/>
            <w:b w:val="0"/>
            <w:noProof/>
          </w:rPr>
          <w:t>2.7.</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Inspección Previa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_Toc422238957 \h </w:instrText>
        </w:r>
        <w:r w:rsidR="006D70FD" w:rsidRPr="006D70FD">
          <w:rPr>
            <w:b w:val="0"/>
            <w:noProof/>
            <w:webHidden/>
          </w:rPr>
        </w:r>
        <w:r w:rsidR="006D70FD" w:rsidRPr="006D70FD">
          <w:rPr>
            <w:b w:val="0"/>
            <w:noProof/>
            <w:webHidden/>
          </w:rPr>
          <w:fldChar w:fldCharType="separate"/>
        </w:r>
        <w:r w:rsidR="00753970">
          <w:rPr>
            <w:b w:val="0"/>
            <w:noProof/>
            <w:webHidden/>
          </w:rPr>
          <w:t>20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8" w:history="1">
        <w:r w:rsidR="006D70FD" w:rsidRPr="006D70FD">
          <w:rPr>
            <w:rStyle w:val="Hipervnculo"/>
            <w:rFonts w:cs="Arial"/>
            <w:b w:val="0"/>
            <w:noProof/>
          </w:rPr>
          <w:t>2.8.</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Reunión De Aclaración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_Toc422238958 \h </w:instrText>
        </w:r>
        <w:r w:rsidR="006D70FD" w:rsidRPr="006D70FD">
          <w:rPr>
            <w:b w:val="0"/>
            <w:noProof/>
            <w:webHidden/>
          </w:rPr>
        </w:r>
        <w:r w:rsidR="006D70FD" w:rsidRPr="006D70FD">
          <w:rPr>
            <w:b w:val="0"/>
            <w:noProof/>
            <w:webHidden/>
          </w:rPr>
          <w:fldChar w:fldCharType="separate"/>
        </w:r>
        <w:r w:rsidR="00753970">
          <w:rPr>
            <w:b w:val="0"/>
            <w:noProof/>
            <w:webHidden/>
          </w:rPr>
          <w:t>20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59" w:history="1">
        <w:r w:rsidR="006D70FD" w:rsidRPr="006D70FD">
          <w:rPr>
            <w:rStyle w:val="Hipervnculo"/>
            <w:rFonts w:cs="Arial"/>
            <w:b w:val="0"/>
            <w:noProof/>
            <w:lang w:val="es-ES"/>
          </w:rPr>
          <w:t>2.9.</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Propuesta Económica (Calificable)</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_Toc422238959 \h </w:instrText>
        </w:r>
        <w:r w:rsidR="006D70FD" w:rsidRPr="006D70FD">
          <w:rPr>
            <w:b w:val="0"/>
            <w:noProof/>
            <w:webHidden/>
          </w:rPr>
        </w:r>
        <w:r w:rsidR="006D70FD" w:rsidRPr="006D70FD">
          <w:rPr>
            <w:b w:val="0"/>
            <w:noProof/>
            <w:webHidden/>
          </w:rPr>
          <w:fldChar w:fldCharType="separate"/>
        </w:r>
        <w:r w:rsidR="00753970">
          <w:rPr>
            <w:b w:val="0"/>
            <w:noProof/>
            <w:webHidden/>
          </w:rPr>
          <w:t>20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60" w:history="1">
        <w:r w:rsidR="006D70FD" w:rsidRPr="006D70FD">
          <w:rPr>
            <w:rStyle w:val="Hipervnculo"/>
            <w:rFonts w:cs="Arial"/>
            <w:b w:val="0"/>
            <w:noProof/>
          </w:rPr>
          <w:t>2.10.</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Moneda para la evaluación económica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_Toc422238960 \h </w:instrText>
        </w:r>
        <w:r w:rsidR="006D70FD" w:rsidRPr="006D70FD">
          <w:rPr>
            <w:b w:val="0"/>
            <w:noProof/>
            <w:webHidden/>
          </w:rPr>
        </w:r>
        <w:r w:rsidR="006D70FD" w:rsidRPr="006D70FD">
          <w:rPr>
            <w:b w:val="0"/>
            <w:noProof/>
            <w:webHidden/>
          </w:rPr>
          <w:fldChar w:fldCharType="separate"/>
        </w:r>
        <w:r w:rsidR="00753970">
          <w:rPr>
            <w:b w:val="0"/>
            <w:noProof/>
            <w:webHidden/>
          </w:rPr>
          <w:t>21</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61" w:history="1">
        <w:r w:rsidR="006D70FD" w:rsidRPr="006D70FD">
          <w:rPr>
            <w:rStyle w:val="Hipervnculo"/>
            <w:rFonts w:cs="Arial"/>
            <w:b w:val="0"/>
            <w:noProof/>
          </w:rPr>
          <w:t>2.11.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Modalidad de pago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_Toc422238961 \h </w:instrText>
        </w:r>
        <w:r w:rsidR="006D70FD" w:rsidRPr="006D70FD">
          <w:rPr>
            <w:b w:val="0"/>
            <w:noProof/>
            <w:webHidden/>
          </w:rPr>
        </w:r>
        <w:r w:rsidR="006D70FD" w:rsidRPr="006D70FD">
          <w:rPr>
            <w:b w:val="0"/>
            <w:noProof/>
            <w:webHidden/>
          </w:rPr>
          <w:fldChar w:fldCharType="separate"/>
        </w:r>
        <w:r w:rsidR="00753970">
          <w:rPr>
            <w:b w:val="0"/>
            <w:noProof/>
            <w:webHidden/>
          </w:rPr>
          <w:t>21</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62" w:history="1">
        <w:r w:rsidR="006D70FD" w:rsidRPr="006D70FD">
          <w:rPr>
            <w:rStyle w:val="Hipervnculo"/>
            <w:rFonts w:cs="Arial"/>
            <w:b w:val="0"/>
            <w:noProof/>
          </w:rPr>
          <w:t>2.11.1.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Fase de Replanteo Final.-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_Toc422238962 \h </w:instrText>
        </w:r>
        <w:r w:rsidR="006D70FD" w:rsidRPr="006D70FD">
          <w:rPr>
            <w:b w:val="0"/>
            <w:noProof/>
            <w:webHidden/>
          </w:rPr>
        </w:r>
        <w:r w:rsidR="006D70FD" w:rsidRPr="006D70FD">
          <w:rPr>
            <w:b w:val="0"/>
            <w:noProof/>
            <w:webHidden/>
          </w:rPr>
          <w:fldChar w:fldCharType="separate"/>
        </w:r>
        <w:r w:rsidR="00753970">
          <w:rPr>
            <w:b w:val="0"/>
            <w:noProof/>
            <w:webHidden/>
          </w:rPr>
          <w:t>21</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63" w:history="1">
        <w:r w:rsidR="006D70FD" w:rsidRPr="006D70FD">
          <w:rPr>
            <w:rStyle w:val="Hipervnculo"/>
            <w:rFonts w:cs="Arial"/>
            <w:b w:val="0"/>
            <w:noProof/>
          </w:rPr>
          <w:t>2.11.2.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Fase de Supervisión de Obras.-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_Toc422238963 \h </w:instrText>
        </w:r>
        <w:r w:rsidR="006D70FD" w:rsidRPr="006D70FD">
          <w:rPr>
            <w:b w:val="0"/>
            <w:noProof/>
            <w:webHidden/>
          </w:rPr>
        </w:r>
        <w:r w:rsidR="006D70FD" w:rsidRPr="006D70FD">
          <w:rPr>
            <w:b w:val="0"/>
            <w:noProof/>
            <w:webHidden/>
          </w:rPr>
          <w:fldChar w:fldCharType="separate"/>
        </w:r>
        <w:r w:rsidR="00753970">
          <w:rPr>
            <w:b w:val="0"/>
            <w:noProof/>
            <w:webHidden/>
          </w:rPr>
          <w:t>21</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64" w:history="1">
        <w:r w:rsidR="006D70FD" w:rsidRPr="006D70FD">
          <w:rPr>
            <w:rStyle w:val="Hipervnculo"/>
            <w:rFonts w:cs="Arial"/>
            <w:b w:val="0"/>
            <w:noProof/>
          </w:rPr>
          <w:t>2.11.3.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Fase de Cierre de Proyecto.-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_Toc422238964 \h </w:instrText>
        </w:r>
        <w:r w:rsidR="006D70FD" w:rsidRPr="006D70FD">
          <w:rPr>
            <w:b w:val="0"/>
            <w:noProof/>
            <w:webHidden/>
          </w:rPr>
        </w:r>
        <w:r w:rsidR="006D70FD" w:rsidRPr="006D70FD">
          <w:rPr>
            <w:b w:val="0"/>
            <w:noProof/>
            <w:webHidden/>
          </w:rPr>
          <w:fldChar w:fldCharType="separate"/>
        </w:r>
        <w:r w:rsidR="00753970">
          <w:rPr>
            <w:b w:val="0"/>
            <w:noProof/>
            <w:webHidden/>
          </w:rPr>
          <w:t>22</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65" w:history="1">
        <w:r w:rsidR="006D70FD" w:rsidRPr="006D70FD">
          <w:rPr>
            <w:rStyle w:val="Hipervnculo"/>
            <w:rFonts w:cs="Arial"/>
            <w:b w:val="0"/>
            <w:noProof/>
          </w:rPr>
          <w:t>2.12.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Garantías del servicio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_Toc422238965 \h </w:instrText>
        </w:r>
        <w:r w:rsidR="006D70FD" w:rsidRPr="006D70FD">
          <w:rPr>
            <w:b w:val="0"/>
            <w:noProof/>
            <w:webHidden/>
          </w:rPr>
        </w:r>
        <w:r w:rsidR="006D70FD" w:rsidRPr="006D70FD">
          <w:rPr>
            <w:b w:val="0"/>
            <w:noProof/>
            <w:webHidden/>
          </w:rPr>
          <w:fldChar w:fldCharType="separate"/>
        </w:r>
        <w:r w:rsidR="00753970">
          <w:rPr>
            <w:b w:val="0"/>
            <w:noProof/>
            <w:webHidden/>
          </w:rPr>
          <w:t>22</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66" w:history="1">
        <w:r w:rsidR="006D70FD" w:rsidRPr="006D70FD">
          <w:rPr>
            <w:rStyle w:val="Hipervnculo"/>
            <w:rFonts w:cs="Arial"/>
            <w:b w:val="0"/>
            <w:noProof/>
          </w:rPr>
          <w:t>2.13.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Anticipo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_Toc422238966 \h </w:instrText>
        </w:r>
        <w:r w:rsidR="006D70FD" w:rsidRPr="006D70FD">
          <w:rPr>
            <w:b w:val="0"/>
            <w:noProof/>
            <w:webHidden/>
          </w:rPr>
        </w:r>
        <w:r w:rsidR="006D70FD" w:rsidRPr="006D70FD">
          <w:rPr>
            <w:b w:val="0"/>
            <w:noProof/>
            <w:webHidden/>
          </w:rPr>
          <w:fldChar w:fldCharType="separate"/>
        </w:r>
        <w:r w:rsidR="00753970">
          <w:rPr>
            <w:b w:val="0"/>
            <w:noProof/>
            <w:webHidden/>
          </w:rPr>
          <w:t>24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67" w:history="1">
        <w:r w:rsidR="006D70FD" w:rsidRPr="006D70FD">
          <w:rPr>
            <w:rStyle w:val="Hipervnculo"/>
            <w:rFonts w:cs="Arial"/>
            <w:b w:val="0"/>
            <w:noProof/>
          </w:rPr>
          <w:t>2.14.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Cláusula de Seguros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_Toc422238967 \h </w:instrText>
        </w:r>
        <w:r w:rsidR="006D70FD" w:rsidRPr="006D70FD">
          <w:rPr>
            <w:b w:val="0"/>
            <w:noProof/>
            <w:webHidden/>
          </w:rPr>
        </w:r>
        <w:r w:rsidR="006D70FD" w:rsidRPr="006D70FD">
          <w:rPr>
            <w:b w:val="0"/>
            <w:noProof/>
            <w:webHidden/>
          </w:rPr>
          <w:fldChar w:fldCharType="separate"/>
        </w:r>
        <w:r w:rsidR="00753970">
          <w:rPr>
            <w:b w:val="0"/>
            <w:noProof/>
            <w:webHidden/>
          </w:rPr>
          <w:t>24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68" w:history="1">
        <w:r w:rsidR="006D70FD" w:rsidRPr="006D70FD">
          <w:rPr>
            <w:rStyle w:val="Hipervnculo"/>
            <w:rFonts w:cs="Arial"/>
            <w:b w:val="0"/>
            <w:noProof/>
          </w:rPr>
          <w:t>2.15.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Condiciones especiales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_Toc422238968 \h </w:instrText>
        </w:r>
        <w:r w:rsidR="006D70FD" w:rsidRPr="006D70FD">
          <w:rPr>
            <w:b w:val="0"/>
            <w:noProof/>
            <w:webHidden/>
          </w:rPr>
        </w:r>
        <w:r w:rsidR="006D70FD" w:rsidRPr="006D70FD">
          <w:rPr>
            <w:b w:val="0"/>
            <w:noProof/>
            <w:webHidden/>
          </w:rPr>
          <w:fldChar w:fldCharType="separate"/>
        </w:r>
        <w:r w:rsidR="00753970">
          <w:rPr>
            <w:b w:val="0"/>
            <w:noProof/>
            <w:webHidden/>
          </w:rPr>
          <w:t>25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69" w:history="1">
        <w:r w:rsidR="006D70FD" w:rsidRPr="006D70FD">
          <w:rPr>
            <w:rStyle w:val="Hipervnculo"/>
            <w:rFonts w:cs="Arial"/>
            <w:b w:val="0"/>
            <w:noProof/>
            <w:lang w:val="es-ES"/>
          </w:rPr>
          <w:t>2.15.1.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Ensayos y Verificaciones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_Toc422238969 \h </w:instrText>
        </w:r>
        <w:r w:rsidR="006D70FD" w:rsidRPr="006D70FD">
          <w:rPr>
            <w:b w:val="0"/>
            <w:noProof/>
            <w:webHidden/>
          </w:rPr>
        </w:r>
        <w:r w:rsidR="006D70FD" w:rsidRPr="006D70FD">
          <w:rPr>
            <w:b w:val="0"/>
            <w:noProof/>
            <w:webHidden/>
          </w:rPr>
          <w:fldChar w:fldCharType="separate"/>
        </w:r>
        <w:r w:rsidR="00753970">
          <w:rPr>
            <w:b w:val="0"/>
            <w:noProof/>
            <w:webHidden/>
          </w:rPr>
          <w:t>25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70" w:history="1">
        <w:r w:rsidR="006D70FD" w:rsidRPr="006D70FD">
          <w:rPr>
            <w:rStyle w:val="Hipervnculo"/>
            <w:rFonts w:cs="Arial"/>
            <w:b w:val="0"/>
            <w:noProof/>
          </w:rPr>
          <w:t>2.15.2.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Multas por cambio de personal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_Toc422238970 \h </w:instrText>
        </w:r>
        <w:r w:rsidR="006D70FD" w:rsidRPr="006D70FD">
          <w:rPr>
            <w:b w:val="0"/>
            <w:noProof/>
            <w:webHidden/>
          </w:rPr>
        </w:r>
        <w:r w:rsidR="006D70FD" w:rsidRPr="006D70FD">
          <w:rPr>
            <w:b w:val="0"/>
            <w:noProof/>
            <w:webHidden/>
          </w:rPr>
          <w:fldChar w:fldCharType="separate"/>
        </w:r>
        <w:r w:rsidR="00753970">
          <w:rPr>
            <w:b w:val="0"/>
            <w:noProof/>
            <w:webHidden/>
          </w:rPr>
          <w:t>25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71" w:history="1">
        <w:r w:rsidR="006D70FD" w:rsidRPr="006D70FD">
          <w:rPr>
            <w:rStyle w:val="Hipervnculo"/>
            <w:rFonts w:cs="Arial"/>
            <w:b w:val="0"/>
            <w:noProof/>
          </w:rPr>
          <w:t>2.15.3.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Multa por la No Incorporación del personal Propuesto.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_Toc422238971 \h </w:instrText>
        </w:r>
        <w:r w:rsidR="006D70FD" w:rsidRPr="006D70FD">
          <w:rPr>
            <w:b w:val="0"/>
            <w:noProof/>
            <w:webHidden/>
          </w:rPr>
        </w:r>
        <w:r w:rsidR="006D70FD" w:rsidRPr="006D70FD">
          <w:rPr>
            <w:b w:val="0"/>
            <w:noProof/>
            <w:webHidden/>
          </w:rPr>
          <w:fldChar w:fldCharType="separate"/>
        </w:r>
        <w:r w:rsidR="00753970">
          <w:rPr>
            <w:b w:val="0"/>
            <w:noProof/>
            <w:webHidden/>
          </w:rPr>
          <w:t>25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72" w:history="1">
        <w:r w:rsidR="006D70FD" w:rsidRPr="006D70FD">
          <w:rPr>
            <w:rStyle w:val="Hipervnculo"/>
            <w:rFonts w:cs="Arial"/>
            <w:b w:val="0"/>
            <w:noProof/>
          </w:rPr>
          <w:t>2.15.4.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Multas por excedente sobrevalorado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_Toc422238972 \h </w:instrText>
        </w:r>
        <w:r w:rsidR="006D70FD" w:rsidRPr="006D70FD">
          <w:rPr>
            <w:b w:val="0"/>
            <w:noProof/>
            <w:webHidden/>
          </w:rPr>
        </w:r>
        <w:r w:rsidR="006D70FD" w:rsidRPr="006D70FD">
          <w:rPr>
            <w:b w:val="0"/>
            <w:noProof/>
            <w:webHidden/>
          </w:rPr>
          <w:fldChar w:fldCharType="separate"/>
        </w:r>
        <w:r w:rsidR="00753970">
          <w:rPr>
            <w:b w:val="0"/>
            <w:noProof/>
            <w:webHidden/>
          </w:rPr>
          <w:t>25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73" w:history="1">
        <w:r w:rsidR="006D70FD" w:rsidRPr="006D70FD">
          <w:rPr>
            <w:rStyle w:val="Hipervnculo"/>
            <w:rFonts w:cs="Arial"/>
            <w:b w:val="0"/>
            <w:noProof/>
            <w:lang w:val="en-US"/>
          </w:rPr>
          <w:t>2.15.5.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Multas por llamadas de atención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_Toc422238973 \h </w:instrText>
        </w:r>
        <w:r w:rsidR="006D70FD" w:rsidRPr="006D70FD">
          <w:rPr>
            <w:b w:val="0"/>
            <w:noProof/>
            <w:webHidden/>
          </w:rPr>
        </w:r>
        <w:r w:rsidR="006D70FD" w:rsidRPr="006D70FD">
          <w:rPr>
            <w:b w:val="0"/>
            <w:noProof/>
            <w:webHidden/>
          </w:rPr>
          <w:fldChar w:fldCharType="separate"/>
        </w:r>
        <w:r w:rsidR="00753970">
          <w:rPr>
            <w:b w:val="0"/>
            <w:noProof/>
            <w:webHidden/>
          </w:rPr>
          <w:t>26</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74" w:history="1">
        <w:r w:rsidR="006D70FD" w:rsidRPr="006D70FD">
          <w:rPr>
            <w:rStyle w:val="Hipervnculo"/>
            <w:rFonts w:cs="Arial"/>
            <w:b w:val="0"/>
            <w:noProof/>
          </w:rPr>
          <w:t>2.16.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Aportes a las AFP´s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_Toc422238974 \h </w:instrText>
        </w:r>
        <w:r w:rsidR="006D70FD" w:rsidRPr="006D70FD">
          <w:rPr>
            <w:b w:val="0"/>
            <w:noProof/>
            <w:webHidden/>
          </w:rPr>
        </w:r>
        <w:r w:rsidR="006D70FD" w:rsidRPr="006D70FD">
          <w:rPr>
            <w:b w:val="0"/>
            <w:noProof/>
            <w:webHidden/>
          </w:rPr>
          <w:fldChar w:fldCharType="separate"/>
        </w:r>
        <w:r w:rsidR="00753970">
          <w:rPr>
            <w:b w:val="0"/>
            <w:noProof/>
            <w:webHidden/>
          </w:rPr>
          <w:t>26</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75" w:history="1">
        <w:r w:rsidR="006D70FD" w:rsidRPr="006D70FD">
          <w:rPr>
            <w:rStyle w:val="Hipervnculo"/>
            <w:rFonts w:cs="Arial"/>
            <w:b w:val="0"/>
            <w:noProof/>
            <w:lang w:val="es-ES"/>
          </w:rPr>
          <w:t>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TÉRMINOS DE REFERENCIA GENERALES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_Toc422238975 \h </w:instrText>
        </w:r>
        <w:r w:rsidR="006D70FD" w:rsidRPr="006D70FD">
          <w:rPr>
            <w:b w:val="0"/>
            <w:noProof/>
            <w:webHidden/>
          </w:rPr>
        </w:r>
        <w:r w:rsidR="006D70FD" w:rsidRPr="006D70FD">
          <w:rPr>
            <w:b w:val="0"/>
            <w:noProof/>
            <w:webHidden/>
          </w:rPr>
          <w:fldChar w:fldCharType="separate"/>
        </w:r>
        <w:r w:rsidR="00753970">
          <w:rPr>
            <w:b w:val="0"/>
            <w:noProof/>
            <w:webHidden/>
          </w:rPr>
          <w:t>26</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76" w:history="1">
        <w:r w:rsidR="006D70FD" w:rsidRPr="006D70FD">
          <w:rPr>
            <w:rStyle w:val="Hipervnculo"/>
            <w:rFonts w:cs="Arial"/>
            <w:b w:val="0"/>
            <w:noProof/>
          </w:rPr>
          <w:t>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INFORMES Y REPORTES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_Toc422238976 \h </w:instrText>
        </w:r>
        <w:r w:rsidR="006D70FD" w:rsidRPr="006D70FD">
          <w:rPr>
            <w:b w:val="0"/>
            <w:noProof/>
            <w:webHidden/>
          </w:rPr>
        </w:r>
        <w:r w:rsidR="006D70FD" w:rsidRPr="006D70FD">
          <w:rPr>
            <w:b w:val="0"/>
            <w:noProof/>
            <w:webHidden/>
          </w:rPr>
          <w:fldChar w:fldCharType="separate"/>
        </w:r>
        <w:r w:rsidR="00753970">
          <w:rPr>
            <w:b w:val="0"/>
            <w:noProof/>
            <w:webHidden/>
          </w:rPr>
          <w:t>26</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77" w:history="1">
        <w:r w:rsidR="006D70FD" w:rsidRPr="006D70FD">
          <w:rPr>
            <w:rStyle w:val="Hipervnculo"/>
            <w:rFonts w:cs="Arial"/>
            <w:b w:val="0"/>
            <w:noProof/>
          </w:rPr>
          <w:t>4.1.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Informes Especiales A Requerimiento De La Fiscalización: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_Toc422238977 \h </w:instrText>
        </w:r>
        <w:r w:rsidR="006D70FD" w:rsidRPr="006D70FD">
          <w:rPr>
            <w:b w:val="0"/>
            <w:noProof/>
            <w:webHidden/>
          </w:rPr>
        </w:r>
        <w:r w:rsidR="006D70FD" w:rsidRPr="006D70FD">
          <w:rPr>
            <w:b w:val="0"/>
            <w:noProof/>
            <w:webHidden/>
          </w:rPr>
          <w:fldChar w:fldCharType="separate"/>
        </w:r>
        <w:r w:rsidR="00753970">
          <w:rPr>
            <w:b w:val="0"/>
            <w:noProof/>
            <w:webHidden/>
          </w:rPr>
          <w:t>27</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78" w:history="1">
        <w:r w:rsidR="006D70FD" w:rsidRPr="006D70FD">
          <w:rPr>
            <w:rStyle w:val="Hipervnculo"/>
            <w:rFonts w:cs="Arial"/>
            <w:b w:val="0"/>
            <w:noProof/>
          </w:rPr>
          <w:t>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ACTIVIDADES SUJETAS A LA SUPERVISION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_Toc422238978 \h </w:instrText>
        </w:r>
        <w:r w:rsidR="006D70FD" w:rsidRPr="006D70FD">
          <w:rPr>
            <w:b w:val="0"/>
            <w:noProof/>
            <w:webHidden/>
          </w:rPr>
        </w:r>
        <w:r w:rsidR="006D70FD" w:rsidRPr="006D70FD">
          <w:rPr>
            <w:b w:val="0"/>
            <w:noProof/>
            <w:webHidden/>
          </w:rPr>
          <w:fldChar w:fldCharType="separate"/>
        </w:r>
        <w:r w:rsidR="00753970">
          <w:rPr>
            <w:b w:val="0"/>
            <w:noProof/>
            <w:webHidden/>
          </w:rPr>
          <w:t>27</w:t>
        </w:r>
        <w:r w:rsidR="006D70FD" w:rsidRPr="006D70FD">
          <w:rPr>
            <w:b w:val="0"/>
            <w:noProof/>
            <w:webHidden/>
          </w:rPr>
          <w:fldChar w:fldCharType="end"/>
        </w:r>
      </w:hyperlink>
    </w:p>
    <w:p w:rsidR="006D70FD" w:rsidRPr="006D70FD" w:rsidRDefault="00C83710" w:rsidP="006D70FD">
      <w:pPr>
        <w:pStyle w:val="TDC2"/>
        <w:tabs>
          <w:tab w:val="right" w:leader="dot" w:pos="8828"/>
        </w:tabs>
        <w:spacing w:before="0"/>
        <w:rPr>
          <w:rFonts w:asciiTheme="minorHAnsi" w:eastAsiaTheme="minorEastAsia" w:hAnsiTheme="minorHAnsi" w:cstheme="minorBidi"/>
          <w:b w:val="0"/>
          <w:bCs w:val="0"/>
          <w:noProof/>
          <w:szCs w:val="22"/>
          <w:lang w:eastAsia="es-BO"/>
        </w:rPr>
      </w:pPr>
      <w:hyperlink w:anchor="_Toc422238979" w:history="1">
        <w:r w:rsidR="006D70FD" w:rsidRPr="006D70FD">
          <w:rPr>
            <w:rStyle w:val="Hipervnculo"/>
            <w:rFonts w:cs="Arial"/>
            <w:b w:val="0"/>
            <w:noProof/>
          </w:rPr>
          <w:t>Volúmenes de obra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_Toc422238979 \h </w:instrText>
        </w:r>
        <w:r w:rsidR="006D70FD" w:rsidRPr="006D70FD">
          <w:rPr>
            <w:b w:val="0"/>
            <w:noProof/>
            <w:webHidden/>
          </w:rPr>
        </w:r>
        <w:r w:rsidR="006D70FD" w:rsidRPr="006D70FD">
          <w:rPr>
            <w:b w:val="0"/>
            <w:noProof/>
            <w:webHidden/>
          </w:rPr>
          <w:fldChar w:fldCharType="separate"/>
        </w:r>
        <w:r w:rsidR="00753970">
          <w:rPr>
            <w:b w:val="0"/>
            <w:noProof/>
            <w:webHidden/>
          </w:rPr>
          <w:t>28</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80" w:history="1">
        <w:r w:rsidR="006D70FD" w:rsidRPr="006D70FD">
          <w:rPr>
            <w:rStyle w:val="Hipervnculo"/>
            <w:rFonts w:cs="Arial"/>
            <w:b w:val="0"/>
            <w:noProof/>
          </w:rPr>
          <w:t>5.1.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Técnica de la Construcción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_Toc422238980 \h </w:instrText>
        </w:r>
        <w:r w:rsidR="006D70FD" w:rsidRPr="006D70FD">
          <w:rPr>
            <w:b w:val="0"/>
            <w:noProof/>
            <w:webHidden/>
          </w:rPr>
        </w:r>
        <w:r w:rsidR="006D70FD" w:rsidRPr="006D70FD">
          <w:rPr>
            <w:b w:val="0"/>
            <w:noProof/>
            <w:webHidden/>
          </w:rPr>
          <w:fldChar w:fldCharType="separate"/>
        </w:r>
        <w:r w:rsidR="00753970">
          <w:rPr>
            <w:b w:val="0"/>
            <w:noProof/>
            <w:webHidden/>
          </w:rPr>
          <w:t>30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1" w:history="1">
        <w:r w:rsidR="006D70FD" w:rsidRPr="006D70FD">
          <w:rPr>
            <w:rStyle w:val="Hipervnculo"/>
            <w:rFonts w:cs="Arial"/>
            <w:b w:val="0"/>
            <w:noProof/>
          </w:rPr>
          <w:t>5.1.1.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Replanteo de la red primaria y la valoración de la ingeniería en detalle del proyecto completo.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_Toc422238981 \h </w:instrText>
        </w:r>
        <w:r w:rsidR="006D70FD" w:rsidRPr="006D70FD">
          <w:rPr>
            <w:b w:val="0"/>
            <w:noProof/>
            <w:webHidden/>
          </w:rPr>
        </w:r>
        <w:r w:rsidR="006D70FD" w:rsidRPr="006D70FD">
          <w:rPr>
            <w:b w:val="0"/>
            <w:noProof/>
            <w:webHidden/>
          </w:rPr>
          <w:fldChar w:fldCharType="separate"/>
        </w:r>
        <w:r w:rsidR="00753970">
          <w:rPr>
            <w:b w:val="0"/>
            <w:noProof/>
            <w:webHidden/>
          </w:rPr>
          <w:t>31</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2" w:history="1">
        <w:r w:rsidR="006D70FD" w:rsidRPr="006D70FD">
          <w:rPr>
            <w:rStyle w:val="Hipervnculo"/>
            <w:rFonts w:cs="Arial"/>
            <w:b w:val="0"/>
            <w:noProof/>
          </w:rPr>
          <w:t>5.1.2.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Permiso para Cruce de Calles y Avenidas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_Toc422238982 \h </w:instrText>
        </w:r>
        <w:r w:rsidR="006D70FD" w:rsidRPr="006D70FD">
          <w:rPr>
            <w:b w:val="0"/>
            <w:noProof/>
            <w:webHidden/>
          </w:rPr>
        </w:r>
        <w:r w:rsidR="006D70FD" w:rsidRPr="006D70FD">
          <w:rPr>
            <w:b w:val="0"/>
            <w:noProof/>
            <w:webHidden/>
          </w:rPr>
          <w:fldChar w:fldCharType="separate"/>
        </w:r>
        <w:r w:rsidR="00753970">
          <w:rPr>
            <w:b w:val="0"/>
            <w:noProof/>
            <w:webHidden/>
          </w:rPr>
          <w:t>31</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3" w:history="1">
        <w:r w:rsidR="006D70FD" w:rsidRPr="006D70FD">
          <w:rPr>
            <w:rStyle w:val="Hipervnculo"/>
            <w:rFonts w:cs="Arial"/>
            <w:b w:val="0"/>
            <w:noProof/>
          </w:rPr>
          <w:t>5.1.3.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Liberación del Derecho de Vía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_Toc422238983 \h </w:instrText>
        </w:r>
        <w:r w:rsidR="006D70FD" w:rsidRPr="006D70FD">
          <w:rPr>
            <w:b w:val="0"/>
            <w:noProof/>
            <w:webHidden/>
          </w:rPr>
        </w:r>
        <w:r w:rsidR="006D70FD" w:rsidRPr="006D70FD">
          <w:rPr>
            <w:b w:val="0"/>
            <w:noProof/>
            <w:webHidden/>
          </w:rPr>
          <w:fldChar w:fldCharType="separate"/>
        </w:r>
        <w:r w:rsidR="00753970">
          <w:rPr>
            <w:b w:val="0"/>
            <w:noProof/>
            <w:webHidden/>
          </w:rPr>
          <w:t>32</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4" w:history="1">
        <w:r w:rsidR="006D70FD" w:rsidRPr="006D70FD">
          <w:rPr>
            <w:rStyle w:val="Hipervnculo"/>
            <w:rFonts w:cs="Arial"/>
            <w:b w:val="0"/>
            <w:noProof/>
          </w:rPr>
          <w:t>5.1.4.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Revisión, Aprobación y verificación de cumplimiento del Plan de Calidad para la Ejecución de Obras.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_Toc422238984 \h </w:instrText>
        </w:r>
        <w:r w:rsidR="006D70FD" w:rsidRPr="006D70FD">
          <w:rPr>
            <w:b w:val="0"/>
            <w:noProof/>
            <w:webHidden/>
          </w:rPr>
        </w:r>
        <w:r w:rsidR="006D70FD" w:rsidRPr="006D70FD">
          <w:rPr>
            <w:b w:val="0"/>
            <w:noProof/>
            <w:webHidden/>
          </w:rPr>
          <w:fldChar w:fldCharType="separate"/>
        </w:r>
        <w:r w:rsidR="00753970">
          <w:rPr>
            <w:b w:val="0"/>
            <w:noProof/>
            <w:webHidden/>
          </w:rPr>
          <w:t>32</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5" w:history="1">
        <w:r w:rsidR="006D70FD" w:rsidRPr="006D70FD">
          <w:rPr>
            <w:rStyle w:val="Hipervnculo"/>
            <w:rFonts w:cs="Arial"/>
            <w:b w:val="0"/>
            <w:noProof/>
          </w:rPr>
          <w:t>5.1.5.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obras civiles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_Toc422238985 \h </w:instrText>
        </w:r>
        <w:r w:rsidR="006D70FD" w:rsidRPr="006D70FD">
          <w:rPr>
            <w:b w:val="0"/>
            <w:noProof/>
            <w:webHidden/>
          </w:rPr>
        </w:r>
        <w:r w:rsidR="006D70FD" w:rsidRPr="006D70FD">
          <w:rPr>
            <w:b w:val="0"/>
            <w:noProof/>
            <w:webHidden/>
          </w:rPr>
          <w:fldChar w:fldCharType="separate"/>
        </w:r>
        <w:r w:rsidR="00753970">
          <w:rPr>
            <w:b w:val="0"/>
            <w:noProof/>
            <w:webHidden/>
          </w:rPr>
          <w:t>33</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6" w:history="1">
        <w:r w:rsidR="006D70FD" w:rsidRPr="006D70FD">
          <w:rPr>
            <w:rStyle w:val="Hipervnculo"/>
            <w:rFonts w:cs="Arial"/>
            <w:b w:val="0"/>
            <w:noProof/>
          </w:rPr>
          <w:t>5.1.6.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en Obras de Estructuras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_Toc422238986 \h </w:instrText>
        </w:r>
        <w:r w:rsidR="006D70FD" w:rsidRPr="006D70FD">
          <w:rPr>
            <w:b w:val="0"/>
            <w:noProof/>
            <w:webHidden/>
          </w:rPr>
        </w:r>
        <w:r w:rsidR="006D70FD" w:rsidRPr="006D70FD">
          <w:rPr>
            <w:b w:val="0"/>
            <w:noProof/>
            <w:webHidden/>
          </w:rPr>
          <w:fldChar w:fldCharType="separate"/>
        </w:r>
        <w:r w:rsidR="00753970">
          <w:rPr>
            <w:b w:val="0"/>
            <w:noProof/>
            <w:webHidden/>
          </w:rPr>
          <w:t>33</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7" w:history="1">
        <w:r w:rsidR="006D70FD" w:rsidRPr="006D70FD">
          <w:rPr>
            <w:rStyle w:val="Hipervnculo"/>
            <w:rFonts w:cs="Arial"/>
            <w:b w:val="0"/>
            <w:noProof/>
          </w:rPr>
          <w:t>5.1.7.</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de Geología y Geotecnia.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_Toc422238987 \h </w:instrText>
        </w:r>
        <w:r w:rsidR="006D70FD" w:rsidRPr="006D70FD">
          <w:rPr>
            <w:b w:val="0"/>
            <w:noProof/>
            <w:webHidden/>
          </w:rPr>
        </w:r>
        <w:r w:rsidR="006D70FD" w:rsidRPr="006D70FD">
          <w:rPr>
            <w:b w:val="0"/>
            <w:noProof/>
            <w:webHidden/>
          </w:rPr>
          <w:fldChar w:fldCharType="separate"/>
        </w:r>
        <w:r w:rsidR="00753970">
          <w:rPr>
            <w:b w:val="0"/>
            <w:noProof/>
            <w:webHidden/>
          </w:rPr>
          <w:t>34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8" w:history="1">
        <w:r w:rsidR="006D70FD" w:rsidRPr="006D70FD">
          <w:rPr>
            <w:rStyle w:val="Hipervnculo"/>
            <w:rFonts w:cs="Arial"/>
            <w:b w:val="0"/>
            <w:noProof/>
          </w:rPr>
          <w:t>5.1.8.</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en trabajos de Protección Catódica a ser coordinados con personal de la DTRGSCZ</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_Toc422238988 \h </w:instrText>
        </w:r>
        <w:r w:rsidR="006D70FD" w:rsidRPr="006D70FD">
          <w:rPr>
            <w:b w:val="0"/>
            <w:noProof/>
            <w:webHidden/>
          </w:rPr>
        </w:r>
        <w:r w:rsidR="006D70FD" w:rsidRPr="006D70FD">
          <w:rPr>
            <w:b w:val="0"/>
            <w:noProof/>
            <w:webHidden/>
          </w:rPr>
          <w:fldChar w:fldCharType="separate"/>
        </w:r>
        <w:r w:rsidR="00753970">
          <w:rPr>
            <w:b w:val="0"/>
            <w:noProof/>
            <w:webHidden/>
          </w:rPr>
          <w:t>34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89" w:history="1">
        <w:r w:rsidR="006D70FD" w:rsidRPr="006D70FD">
          <w:rPr>
            <w:rStyle w:val="Hipervnculo"/>
            <w:rFonts w:cs="Arial"/>
            <w:b w:val="0"/>
            <w:noProof/>
          </w:rPr>
          <w:t>5.1.9.</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en Obras Mecánicas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_Toc422238989 \h </w:instrText>
        </w:r>
        <w:r w:rsidR="006D70FD" w:rsidRPr="006D70FD">
          <w:rPr>
            <w:b w:val="0"/>
            <w:noProof/>
            <w:webHidden/>
          </w:rPr>
        </w:r>
        <w:r w:rsidR="006D70FD" w:rsidRPr="006D70FD">
          <w:rPr>
            <w:b w:val="0"/>
            <w:noProof/>
            <w:webHidden/>
          </w:rPr>
          <w:fldChar w:fldCharType="separate"/>
        </w:r>
        <w:r w:rsidR="00753970">
          <w:rPr>
            <w:b w:val="0"/>
            <w:noProof/>
            <w:webHidden/>
          </w:rPr>
          <w:t>35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90" w:history="1">
        <w:r w:rsidR="006D70FD" w:rsidRPr="006D70FD">
          <w:rPr>
            <w:rStyle w:val="Hipervnculo"/>
            <w:rFonts w:cs="Arial"/>
            <w:b w:val="0"/>
            <w:noProof/>
          </w:rPr>
          <w:t>5.1.10.</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en Salud, Seguridad y Medio Ambiente</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_Toc422238990 \h </w:instrText>
        </w:r>
        <w:r w:rsidR="006D70FD" w:rsidRPr="006D70FD">
          <w:rPr>
            <w:b w:val="0"/>
            <w:noProof/>
            <w:webHidden/>
          </w:rPr>
        </w:r>
        <w:r w:rsidR="006D70FD" w:rsidRPr="006D70FD">
          <w:rPr>
            <w:b w:val="0"/>
            <w:noProof/>
            <w:webHidden/>
          </w:rPr>
          <w:fldChar w:fldCharType="separate"/>
        </w:r>
        <w:r w:rsidR="00753970">
          <w:rPr>
            <w:b w:val="0"/>
            <w:noProof/>
            <w:webHidden/>
          </w:rPr>
          <w:t>35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91" w:history="1">
        <w:r w:rsidR="006D70FD" w:rsidRPr="006D70FD">
          <w:rPr>
            <w:rStyle w:val="Hipervnculo"/>
            <w:rFonts w:cs="Arial"/>
            <w:b w:val="0"/>
            <w:noProof/>
          </w:rPr>
          <w:t>5.1.11.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en control de calidad y medición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_Toc422238991 \h </w:instrText>
        </w:r>
        <w:r w:rsidR="006D70FD" w:rsidRPr="006D70FD">
          <w:rPr>
            <w:b w:val="0"/>
            <w:noProof/>
            <w:webHidden/>
          </w:rPr>
        </w:r>
        <w:r w:rsidR="006D70FD" w:rsidRPr="006D70FD">
          <w:rPr>
            <w:b w:val="0"/>
            <w:noProof/>
            <w:webHidden/>
          </w:rPr>
          <w:fldChar w:fldCharType="separate"/>
        </w:r>
        <w:r w:rsidR="00753970">
          <w:rPr>
            <w:b w:val="0"/>
            <w:noProof/>
            <w:webHidden/>
          </w:rPr>
          <w:t>35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92" w:history="1">
        <w:r w:rsidR="006D70FD" w:rsidRPr="006D70FD">
          <w:rPr>
            <w:rStyle w:val="Hipervnculo"/>
            <w:rFonts w:cs="Arial"/>
            <w:b w:val="0"/>
            <w:noProof/>
          </w:rPr>
          <w:t>5.1.12.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Supervisión Prueba Hidrostática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_Toc422238992 \h </w:instrText>
        </w:r>
        <w:r w:rsidR="006D70FD" w:rsidRPr="006D70FD">
          <w:rPr>
            <w:b w:val="0"/>
            <w:noProof/>
            <w:webHidden/>
          </w:rPr>
        </w:r>
        <w:r w:rsidR="006D70FD" w:rsidRPr="006D70FD">
          <w:rPr>
            <w:b w:val="0"/>
            <w:noProof/>
            <w:webHidden/>
          </w:rPr>
          <w:fldChar w:fldCharType="separate"/>
        </w:r>
        <w:r w:rsidR="00753970">
          <w:rPr>
            <w:b w:val="0"/>
            <w:noProof/>
            <w:webHidden/>
          </w:rPr>
          <w:t>36</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8993" w:history="1">
        <w:r w:rsidR="006D70FD" w:rsidRPr="006D70FD">
          <w:rPr>
            <w:rStyle w:val="Hipervnculo"/>
            <w:rFonts w:cs="Arial"/>
            <w:b w:val="0"/>
            <w:noProof/>
          </w:rPr>
          <w:t>5.1.13.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Controles Varios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_Toc422238993 \h </w:instrText>
        </w:r>
        <w:r w:rsidR="006D70FD" w:rsidRPr="006D70FD">
          <w:rPr>
            <w:b w:val="0"/>
            <w:noProof/>
            <w:webHidden/>
          </w:rPr>
        </w:r>
        <w:r w:rsidR="006D70FD" w:rsidRPr="006D70FD">
          <w:rPr>
            <w:b w:val="0"/>
            <w:noProof/>
            <w:webHidden/>
          </w:rPr>
          <w:fldChar w:fldCharType="separate"/>
        </w:r>
        <w:r w:rsidR="00753970">
          <w:rPr>
            <w:b w:val="0"/>
            <w:noProof/>
            <w:webHidden/>
          </w:rPr>
          <w:t>36</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8994" w:history="1">
        <w:r w:rsidR="006D70FD" w:rsidRPr="006D70FD">
          <w:rPr>
            <w:rStyle w:val="Hipervnculo"/>
            <w:rFonts w:cs="Arial"/>
            <w:b w:val="0"/>
            <w:noProof/>
          </w:rPr>
          <w:t>5.2.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Presentación de informes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_Toc422238994 \h </w:instrText>
        </w:r>
        <w:r w:rsidR="006D70FD" w:rsidRPr="006D70FD">
          <w:rPr>
            <w:b w:val="0"/>
            <w:noProof/>
            <w:webHidden/>
          </w:rPr>
        </w:r>
        <w:r w:rsidR="006D70FD" w:rsidRPr="006D70FD">
          <w:rPr>
            <w:b w:val="0"/>
            <w:noProof/>
            <w:webHidden/>
          </w:rPr>
          <w:fldChar w:fldCharType="separate"/>
        </w:r>
        <w:r w:rsidR="00753970">
          <w:rPr>
            <w:b w:val="0"/>
            <w:noProof/>
            <w:webHidden/>
          </w:rPr>
          <w:t>37</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95" w:history="1">
        <w:r w:rsidR="006D70FD" w:rsidRPr="006D70FD">
          <w:rPr>
            <w:rStyle w:val="Hipervnculo"/>
            <w:rFonts w:cs="Arial"/>
            <w:b w:val="0"/>
            <w:noProof/>
          </w:rPr>
          <w:t>5.2.1.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Informe Inicial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_Toc422238995 \h </w:instrText>
        </w:r>
        <w:r w:rsidR="006D70FD" w:rsidRPr="006D70FD">
          <w:rPr>
            <w:b w:val="0"/>
            <w:noProof/>
            <w:webHidden/>
          </w:rPr>
        </w:r>
        <w:r w:rsidR="006D70FD" w:rsidRPr="006D70FD">
          <w:rPr>
            <w:b w:val="0"/>
            <w:noProof/>
            <w:webHidden/>
          </w:rPr>
          <w:fldChar w:fldCharType="separate"/>
        </w:r>
        <w:r w:rsidR="00753970">
          <w:rPr>
            <w:b w:val="0"/>
            <w:noProof/>
            <w:webHidden/>
          </w:rPr>
          <w:t>37</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96" w:history="1">
        <w:r w:rsidR="006D70FD" w:rsidRPr="006D70FD">
          <w:rPr>
            <w:rStyle w:val="Hipervnculo"/>
            <w:rFonts w:cs="Arial"/>
            <w:b w:val="0"/>
            <w:noProof/>
          </w:rPr>
          <w:t>5.2.2.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Informes Mensuales de la Supervisión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_Toc422238996 \h </w:instrText>
        </w:r>
        <w:r w:rsidR="006D70FD" w:rsidRPr="006D70FD">
          <w:rPr>
            <w:b w:val="0"/>
            <w:noProof/>
            <w:webHidden/>
          </w:rPr>
        </w:r>
        <w:r w:rsidR="006D70FD" w:rsidRPr="006D70FD">
          <w:rPr>
            <w:b w:val="0"/>
            <w:noProof/>
            <w:webHidden/>
          </w:rPr>
          <w:fldChar w:fldCharType="separate"/>
        </w:r>
        <w:r w:rsidR="00753970">
          <w:rPr>
            <w:b w:val="0"/>
            <w:noProof/>
            <w:webHidden/>
          </w:rPr>
          <w:t>38</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97" w:history="1">
        <w:r w:rsidR="006D70FD" w:rsidRPr="006D70FD">
          <w:rPr>
            <w:rStyle w:val="Hipervnculo"/>
            <w:rFonts w:cs="Arial"/>
            <w:b w:val="0"/>
            <w:noProof/>
          </w:rPr>
          <w:t>5.2.3.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Informes Ejecutivos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_Toc422238997 \h </w:instrText>
        </w:r>
        <w:r w:rsidR="006D70FD" w:rsidRPr="006D70FD">
          <w:rPr>
            <w:b w:val="0"/>
            <w:noProof/>
            <w:webHidden/>
          </w:rPr>
        </w:r>
        <w:r w:rsidR="006D70FD" w:rsidRPr="006D70FD">
          <w:rPr>
            <w:b w:val="0"/>
            <w:noProof/>
            <w:webHidden/>
          </w:rPr>
          <w:fldChar w:fldCharType="separate"/>
        </w:r>
        <w:r w:rsidR="00753970">
          <w:rPr>
            <w:b w:val="0"/>
            <w:noProof/>
            <w:webHidden/>
          </w:rPr>
          <w:t>39</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98" w:history="1">
        <w:r w:rsidR="006D70FD" w:rsidRPr="006D70FD">
          <w:rPr>
            <w:rStyle w:val="Hipervnculo"/>
            <w:rFonts w:cs="Arial"/>
            <w:b w:val="0"/>
            <w:noProof/>
          </w:rPr>
          <w:t>5.2.4.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Informes Especiales, sobre temas específicos del Proyecto.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_Toc422238998 \h </w:instrText>
        </w:r>
        <w:r w:rsidR="006D70FD" w:rsidRPr="006D70FD">
          <w:rPr>
            <w:b w:val="0"/>
            <w:noProof/>
            <w:webHidden/>
          </w:rPr>
        </w:r>
        <w:r w:rsidR="006D70FD" w:rsidRPr="006D70FD">
          <w:rPr>
            <w:b w:val="0"/>
            <w:noProof/>
            <w:webHidden/>
          </w:rPr>
          <w:fldChar w:fldCharType="separate"/>
        </w:r>
        <w:r w:rsidR="00753970">
          <w:rPr>
            <w:b w:val="0"/>
            <w:noProof/>
            <w:webHidden/>
          </w:rPr>
          <w:t>40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8999" w:history="1">
        <w:r w:rsidR="006D70FD" w:rsidRPr="006D70FD">
          <w:rPr>
            <w:rStyle w:val="Hipervnculo"/>
            <w:rFonts w:cs="Arial"/>
            <w:b w:val="0"/>
            <w:noProof/>
          </w:rPr>
          <w:t>5.2.5.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Informe Final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_Toc422238999 \h </w:instrText>
        </w:r>
        <w:r w:rsidR="006D70FD" w:rsidRPr="006D70FD">
          <w:rPr>
            <w:b w:val="0"/>
            <w:noProof/>
            <w:webHidden/>
          </w:rPr>
        </w:r>
        <w:r w:rsidR="006D70FD" w:rsidRPr="006D70FD">
          <w:rPr>
            <w:b w:val="0"/>
            <w:noProof/>
            <w:webHidden/>
          </w:rPr>
          <w:fldChar w:fldCharType="separate"/>
        </w:r>
        <w:r w:rsidR="00753970">
          <w:rPr>
            <w:b w:val="0"/>
            <w:noProof/>
            <w:webHidden/>
          </w:rPr>
          <w:t>40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00" w:history="1">
        <w:r w:rsidR="006D70FD" w:rsidRPr="006D70FD">
          <w:rPr>
            <w:rStyle w:val="Hipervnculo"/>
            <w:rFonts w:cs="Arial"/>
            <w:b w:val="0"/>
            <w:noProof/>
          </w:rPr>
          <w:t>5.3.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Aprobación de Certificados de Pago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_Toc422239000 \h </w:instrText>
        </w:r>
        <w:r w:rsidR="006D70FD" w:rsidRPr="006D70FD">
          <w:rPr>
            <w:b w:val="0"/>
            <w:noProof/>
            <w:webHidden/>
          </w:rPr>
        </w:r>
        <w:r w:rsidR="006D70FD" w:rsidRPr="006D70FD">
          <w:rPr>
            <w:b w:val="0"/>
            <w:noProof/>
            <w:webHidden/>
          </w:rPr>
          <w:fldChar w:fldCharType="separate"/>
        </w:r>
        <w:r w:rsidR="00753970">
          <w:rPr>
            <w:b w:val="0"/>
            <w:noProof/>
            <w:webHidden/>
          </w:rPr>
          <w:t>40</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01" w:history="1">
        <w:r w:rsidR="006D70FD" w:rsidRPr="006D70FD">
          <w:rPr>
            <w:rStyle w:val="Hipervnculo"/>
            <w:rFonts w:cs="Arial"/>
            <w:b w:val="0"/>
            <w:noProof/>
          </w:rPr>
          <w:t>5.4.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Autoridad de la supervisión.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_Toc422239001 \h </w:instrText>
        </w:r>
        <w:r w:rsidR="006D70FD" w:rsidRPr="006D70FD">
          <w:rPr>
            <w:b w:val="0"/>
            <w:noProof/>
            <w:webHidden/>
          </w:rPr>
        </w:r>
        <w:r w:rsidR="006D70FD" w:rsidRPr="006D70FD">
          <w:rPr>
            <w:b w:val="0"/>
            <w:noProof/>
            <w:webHidden/>
          </w:rPr>
          <w:fldChar w:fldCharType="separate"/>
        </w:r>
        <w:r w:rsidR="00753970">
          <w:rPr>
            <w:b w:val="0"/>
            <w:noProof/>
            <w:webHidden/>
          </w:rPr>
          <w:t>41</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02" w:history="1">
        <w:r w:rsidR="006D70FD" w:rsidRPr="006D70FD">
          <w:rPr>
            <w:rStyle w:val="Hipervnculo"/>
            <w:rFonts w:cs="Arial"/>
            <w:b w:val="0"/>
            <w:noProof/>
          </w:rPr>
          <w:t>5.5.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Acceso a la obra.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_Toc422239002 \h </w:instrText>
        </w:r>
        <w:r w:rsidR="006D70FD" w:rsidRPr="006D70FD">
          <w:rPr>
            <w:b w:val="0"/>
            <w:noProof/>
            <w:webHidden/>
          </w:rPr>
        </w:r>
        <w:r w:rsidR="006D70FD" w:rsidRPr="006D70FD">
          <w:rPr>
            <w:b w:val="0"/>
            <w:noProof/>
            <w:webHidden/>
          </w:rPr>
          <w:fldChar w:fldCharType="separate"/>
        </w:r>
        <w:r w:rsidR="00753970">
          <w:rPr>
            <w:b w:val="0"/>
            <w:noProof/>
            <w:webHidden/>
          </w:rPr>
          <w:t>41</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03" w:history="1">
        <w:r w:rsidR="006D70FD" w:rsidRPr="006D70FD">
          <w:rPr>
            <w:rStyle w:val="Hipervnculo"/>
            <w:rFonts w:cs="Arial"/>
            <w:b w:val="0"/>
            <w:noProof/>
          </w:rPr>
          <w:t>5.6.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Instrucciones por escrito.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_Toc422239003 \h </w:instrText>
        </w:r>
        <w:r w:rsidR="006D70FD" w:rsidRPr="006D70FD">
          <w:rPr>
            <w:b w:val="0"/>
            <w:noProof/>
            <w:webHidden/>
          </w:rPr>
        </w:r>
        <w:r w:rsidR="006D70FD" w:rsidRPr="006D70FD">
          <w:rPr>
            <w:b w:val="0"/>
            <w:noProof/>
            <w:webHidden/>
          </w:rPr>
          <w:fldChar w:fldCharType="separate"/>
        </w:r>
        <w:r w:rsidR="00753970">
          <w:rPr>
            <w:b w:val="0"/>
            <w:noProof/>
            <w:webHidden/>
          </w:rPr>
          <w:t>42</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04" w:history="1">
        <w:r w:rsidR="006D70FD" w:rsidRPr="006D70FD">
          <w:rPr>
            <w:rStyle w:val="Hipervnculo"/>
            <w:rFonts w:cs="Arial"/>
            <w:b w:val="0"/>
            <w:noProof/>
            <w:lang w:val="es-ES"/>
          </w:rPr>
          <w:t>5.7.</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Orden de proceder a la supervisión.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_Toc422239004 \h </w:instrText>
        </w:r>
        <w:r w:rsidR="006D70FD" w:rsidRPr="006D70FD">
          <w:rPr>
            <w:b w:val="0"/>
            <w:noProof/>
            <w:webHidden/>
          </w:rPr>
        </w:r>
        <w:r w:rsidR="006D70FD" w:rsidRPr="006D70FD">
          <w:rPr>
            <w:b w:val="0"/>
            <w:noProof/>
            <w:webHidden/>
          </w:rPr>
          <w:fldChar w:fldCharType="separate"/>
        </w:r>
        <w:r w:rsidR="00753970">
          <w:rPr>
            <w:b w:val="0"/>
            <w:noProof/>
            <w:webHidden/>
          </w:rPr>
          <w:t>42</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05" w:history="1">
        <w:r w:rsidR="006D70FD" w:rsidRPr="006D70FD">
          <w:rPr>
            <w:rStyle w:val="Hipervnculo"/>
            <w:rFonts w:cs="Arial"/>
            <w:b w:val="0"/>
            <w:noProof/>
          </w:rPr>
          <w:t>5.8.</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Inicio de los servicios.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_Toc422239005 \h </w:instrText>
        </w:r>
        <w:r w:rsidR="006D70FD" w:rsidRPr="006D70FD">
          <w:rPr>
            <w:b w:val="0"/>
            <w:noProof/>
            <w:webHidden/>
          </w:rPr>
        </w:r>
        <w:r w:rsidR="006D70FD" w:rsidRPr="006D70FD">
          <w:rPr>
            <w:b w:val="0"/>
            <w:noProof/>
            <w:webHidden/>
          </w:rPr>
          <w:fldChar w:fldCharType="separate"/>
        </w:r>
        <w:r w:rsidR="00753970">
          <w:rPr>
            <w:b w:val="0"/>
            <w:noProof/>
            <w:webHidden/>
          </w:rPr>
          <w:t>42</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06" w:history="1">
        <w:r w:rsidR="006D70FD" w:rsidRPr="006D70FD">
          <w:rPr>
            <w:rStyle w:val="Hipervnculo"/>
            <w:rFonts w:cs="Arial"/>
            <w:b w:val="0"/>
            <w:noProof/>
            <w:lang w:val="es-ES"/>
          </w:rPr>
          <w:t>5.9.</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Responsabilidad profesional.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_Toc422239006 \h </w:instrText>
        </w:r>
        <w:r w:rsidR="006D70FD" w:rsidRPr="006D70FD">
          <w:rPr>
            <w:b w:val="0"/>
            <w:noProof/>
            <w:webHidden/>
          </w:rPr>
        </w:r>
        <w:r w:rsidR="006D70FD" w:rsidRPr="006D70FD">
          <w:rPr>
            <w:b w:val="0"/>
            <w:noProof/>
            <w:webHidden/>
          </w:rPr>
          <w:fldChar w:fldCharType="separate"/>
        </w:r>
        <w:r w:rsidR="00753970">
          <w:rPr>
            <w:b w:val="0"/>
            <w:noProof/>
            <w:webHidden/>
          </w:rPr>
          <w:t>42</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07" w:history="1">
        <w:r w:rsidR="006D70FD" w:rsidRPr="006D70FD">
          <w:rPr>
            <w:rStyle w:val="Hipervnculo"/>
            <w:rFonts w:cs="Arial"/>
            <w:b w:val="0"/>
            <w:noProof/>
          </w:rPr>
          <w:t>5.10.</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Responsabilidad civil.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_Toc422239007 \h </w:instrText>
        </w:r>
        <w:r w:rsidR="006D70FD" w:rsidRPr="006D70FD">
          <w:rPr>
            <w:b w:val="0"/>
            <w:noProof/>
            <w:webHidden/>
          </w:rPr>
        </w:r>
        <w:r w:rsidR="006D70FD" w:rsidRPr="006D70FD">
          <w:rPr>
            <w:b w:val="0"/>
            <w:noProof/>
            <w:webHidden/>
          </w:rPr>
          <w:fldChar w:fldCharType="separate"/>
        </w:r>
        <w:r w:rsidR="00753970">
          <w:rPr>
            <w:b w:val="0"/>
            <w:noProof/>
            <w:webHidden/>
          </w:rPr>
          <w:t>43</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08" w:history="1">
        <w:r w:rsidR="006D70FD" w:rsidRPr="006D70FD">
          <w:rPr>
            <w:rStyle w:val="Hipervnculo"/>
            <w:rFonts w:cs="Arial"/>
            <w:b w:val="0"/>
            <w:noProof/>
          </w:rPr>
          <w:t>5.11.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Responsabilidad solidaria y mancomunada.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_Toc422239008 \h </w:instrText>
        </w:r>
        <w:r w:rsidR="006D70FD" w:rsidRPr="006D70FD">
          <w:rPr>
            <w:b w:val="0"/>
            <w:noProof/>
            <w:webHidden/>
          </w:rPr>
        </w:r>
        <w:r w:rsidR="006D70FD" w:rsidRPr="006D70FD">
          <w:rPr>
            <w:b w:val="0"/>
            <w:noProof/>
            <w:webHidden/>
          </w:rPr>
          <w:fldChar w:fldCharType="separate"/>
        </w:r>
        <w:r w:rsidR="00753970">
          <w:rPr>
            <w:b w:val="0"/>
            <w:noProof/>
            <w:webHidden/>
          </w:rPr>
          <w:t>43</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09" w:history="1">
        <w:r w:rsidR="006D70FD" w:rsidRPr="006D70FD">
          <w:rPr>
            <w:rStyle w:val="Hipervnculo"/>
            <w:rFonts w:cs="Arial"/>
            <w:b w:val="0"/>
            <w:noProof/>
            <w:lang w:val="es-ES"/>
          </w:rPr>
          <w:t>5.12.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Propiedad de los documentos.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_Toc422239009 \h </w:instrText>
        </w:r>
        <w:r w:rsidR="006D70FD" w:rsidRPr="006D70FD">
          <w:rPr>
            <w:b w:val="0"/>
            <w:noProof/>
            <w:webHidden/>
          </w:rPr>
        </w:r>
        <w:r w:rsidR="006D70FD" w:rsidRPr="006D70FD">
          <w:rPr>
            <w:b w:val="0"/>
            <w:noProof/>
            <w:webHidden/>
          </w:rPr>
          <w:fldChar w:fldCharType="separate"/>
        </w:r>
        <w:r w:rsidR="00753970">
          <w:rPr>
            <w:b w:val="0"/>
            <w:noProof/>
            <w:webHidden/>
          </w:rPr>
          <w:t>43</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0" w:history="1">
        <w:r w:rsidR="006D70FD" w:rsidRPr="006D70FD">
          <w:rPr>
            <w:rStyle w:val="Hipervnculo"/>
            <w:rFonts w:cs="Arial"/>
            <w:b w:val="0"/>
            <w:noProof/>
            <w:lang w:val="es-ES"/>
          </w:rPr>
          <w:t>5.13.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Revisión del diseño y documentos de contrato.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_Toc422239010 \h </w:instrText>
        </w:r>
        <w:r w:rsidR="006D70FD" w:rsidRPr="006D70FD">
          <w:rPr>
            <w:b w:val="0"/>
            <w:noProof/>
            <w:webHidden/>
          </w:rPr>
        </w:r>
        <w:r w:rsidR="006D70FD" w:rsidRPr="006D70FD">
          <w:rPr>
            <w:b w:val="0"/>
            <w:noProof/>
            <w:webHidden/>
          </w:rPr>
          <w:fldChar w:fldCharType="separate"/>
        </w:r>
        <w:r w:rsidR="00753970">
          <w:rPr>
            <w:b w:val="0"/>
            <w:noProof/>
            <w:webHidden/>
          </w:rPr>
          <w:t>43</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1" w:history="1">
        <w:r w:rsidR="006D70FD" w:rsidRPr="006D70FD">
          <w:rPr>
            <w:rStyle w:val="Hipervnculo"/>
            <w:rFonts w:cs="Arial"/>
            <w:b w:val="0"/>
            <w:noProof/>
          </w:rPr>
          <w:t>5.14.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Replanteo físico y trabajos topográficos.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_Toc422239011 \h </w:instrText>
        </w:r>
        <w:r w:rsidR="006D70FD" w:rsidRPr="006D70FD">
          <w:rPr>
            <w:b w:val="0"/>
            <w:noProof/>
            <w:webHidden/>
          </w:rPr>
        </w:r>
        <w:r w:rsidR="006D70FD" w:rsidRPr="006D70FD">
          <w:rPr>
            <w:b w:val="0"/>
            <w:noProof/>
            <w:webHidden/>
          </w:rPr>
          <w:fldChar w:fldCharType="separate"/>
        </w:r>
        <w:r w:rsidR="00753970">
          <w:rPr>
            <w:b w:val="0"/>
            <w:noProof/>
            <w:webHidden/>
          </w:rPr>
          <w:t>44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2" w:history="1">
        <w:r w:rsidR="006D70FD" w:rsidRPr="006D70FD">
          <w:rPr>
            <w:rStyle w:val="Hipervnculo"/>
            <w:rFonts w:cs="Arial"/>
            <w:b w:val="0"/>
            <w:noProof/>
            <w:lang w:val="es-ES"/>
          </w:rPr>
          <w:t>5.15.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Orden de proceder al contratista.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_Toc422239012 \h </w:instrText>
        </w:r>
        <w:r w:rsidR="006D70FD" w:rsidRPr="006D70FD">
          <w:rPr>
            <w:b w:val="0"/>
            <w:noProof/>
            <w:webHidden/>
          </w:rPr>
        </w:r>
        <w:r w:rsidR="006D70FD" w:rsidRPr="006D70FD">
          <w:rPr>
            <w:b w:val="0"/>
            <w:noProof/>
            <w:webHidden/>
          </w:rPr>
          <w:fldChar w:fldCharType="separate"/>
        </w:r>
        <w:r w:rsidR="00753970">
          <w:rPr>
            <w:b w:val="0"/>
            <w:noProof/>
            <w:webHidden/>
          </w:rPr>
          <w:t>44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3" w:history="1">
        <w:r w:rsidR="006D70FD" w:rsidRPr="006D70FD">
          <w:rPr>
            <w:rStyle w:val="Hipervnculo"/>
            <w:rFonts w:cs="Arial"/>
            <w:b w:val="0"/>
            <w:noProof/>
            <w:lang w:val="es-ES"/>
          </w:rPr>
          <w:t>5.16.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Periodo de movilización.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_Toc422239013 \h </w:instrText>
        </w:r>
        <w:r w:rsidR="006D70FD" w:rsidRPr="006D70FD">
          <w:rPr>
            <w:b w:val="0"/>
            <w:noProof/>
            <w:webHidden/>
          </w:rPr>
        </w:r>
        <w:r w:rsidR="006D70FD" w:rsidRPr="006D70FD">
          <w:rPr>
            <w:b w:val="0"/>
            <w:noProof/>
            <w:webHidden/>
          </w:rPr>
          <w:fldChar w:fldCharType="separate"/>
        </w:r>
        <w:r w:rsidR="00753970">
          <w:rPr>
            <w:b w:val="0"/>
            <w:noProof/>
            <w:webHidden/>
          </w:rPr>
          <w:t>44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4" w:history="1">
        <w:r w:rsidR="006D70FD" w:rsidRPr="006D70FD">
          <w:rPr>
            <w:rStyle w:val="Hipervnculo"/>
            <w:rFonts w:cs="Arial"/>
            <w:b w:val="0"/>
            <w:noProof/>
          </w:rPr>
          <w:t>5.17.</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Posesión física del derecho de vía (si corresponde a la obra).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_Toc422239014 \h </w:instrText>
        </w:r>
        <w:r w:rsidR="006D70FD" w:rsidRPr="006D70FD">
          <w:rPr>
            <w:b w:val="0"/>
            <w:noProof/>
            <w:webHidden/>
          </w:rPr>
        </w:r>
        <w:r w:rsidR="006D70FD" w:rsidRPr="006D70FD">
          <w:rPr>
            <w:b w:val="0"/>
            <w:noProof/>
            <w:webHidden/>
          </w:rPr>
          <w:fldChar w:fldCharType="separate"/>
        </w:r>
        <w:r w:rsidR="00753970">
          <w:rPr>
            <w:b w:val="0"/>
            <w:noProof/>
            <w:webHidden/>
          </w:rPr>
          <w:t>45</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5" w:history="1">
        <w:r w:rsidR="006D70FD" w:rsidRPr="006D70FD">
          <w:rPr>
            <w:rStyle w:val="Hipervnculo"/>
            <w:rFonts w:cs="Arial"/>
            <w:b w:val="0"/>
            <w:noProof/>
          </w:rPr>
          <w:t>5.18.</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Análisis y aprobación del cronograma o programa de ejecución de obras.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_Toc422239015 \h </w:instrText>
        </w:r>
        <w:r w:rsidR="006D70FD" w:rsidRPr="006D70FD">
          <w:rPr>
            <w:b w:val="0"/>
            <w:noProof/>
            <w:webHidden/>
          </w:rPr>
        </w:r>
        <w:r w:rsidR="006D70FD" w:rsidRPr="006D70FD">
          <w:rPr>
            <w:b w:val="0"/>
            <w:noProof/>
            <w:webHidden/>
          </w:rPr>
          <w:fldChar w:fldCharType="separate"/>
        </w:r>
        <w:r w:rsidR="00753970">
          <w:rPr>
            <w:b w:val="0"/>
            <w:noProof/>
            <w:webHidden/>
          </w:rPr>
          <w:t>45</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6" w:history="1">
        <w:r w:rsidR="006D70FD" w:rsidRPr="006D70FD">
          <w:rPr>
            <w:rStyle w:val="Hipervnculo"/>
            <w:rFonts w:cs="Arial"/>
            <w:b w:val="0"/>
            <w:noProof/>
          </w:rPr>
          <w:t>5.19.</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Ritmo de progreso de la obra.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_Toc422239016 \h </w:instrText>
        </w:r>
        <w:r w:rsidR="006D70FD" w:rsidRPr="006D70FD">
          <w:rPr>
            <w:b w:val="0"/>
            <w:noProof/>
            <w:webHidden/>
          </w:rPr>
        </w:r>
        <w:r w:rsidR="006D70FD" w:rsidRPr="006D70FD">
          <w:rPr>
            <w:b w:val="0"/>
            <w:noProof/>
            <w:webHidden/>
          </w:rPr>
          <w:fldChar w:fldCharType="separate"/>
        </w:r>
        <w:r w:rsidR="00753970">
          <w:rPr>
            <w:b w:val="0"/>
            <w:noProof/>
            <w:webHidden/>
          </w:rPr>
          <w:t>45</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7" w:history="1">
        <w:r w:rsidR="006D70FD" w:rsidRPr="006D70FD">
          <w:rPr>
            <w:rStyle w:val="Hipervnculo"/>
            <w:rFonts w:cs="Arial"/>
            <w:b w:val="0"/>
            <w:noProof/>
          </w:rPr>
          <w:t>5.20.</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Suspensión temporal o paralización temporal de los trabajos.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_Toc422239017 \h </w:instrText>
        </w:r>
        <w:r w:rsidR="006D70FD" w:rsidRPr="006D70FD">
          <w:rPr>
            <w:b w:val="0"/>
            <w:noProof/>
            <w:webHidden/>
          </w:rPr>
        </w:r>
        <w:r w:rsidR="006D70FD" w:rsidRPr="006D70FD">
          <w:rPr>
            <w:b w:val="0"/>
            <w:noProof/>
            <w:webHidden/>
          </w:rPr>
          <w:fldChar w:fldCharType="separate"/>
        </w:r>
        <w:r w:rsidR="00753970">
          <w:rPr>
            <w:b w:val="0"/>
            <w:noProof/>
            <w:webHidden/>
          </w:rPr>
          <w:t>45</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8" w:history="1">
        <w:r w:rsidR="006D70FD" w:rsidRPr="006D70FD">
          <w:rPr>
            <w:rStyle w:val="Hipervnculo"/>
            <w:rFonts w:cs="Arial"/>
            <w:b w:val="0"/>
            <w:noProof/>
          </w:rPr>
          <w:t>5.21.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Plazo para la ejecución de la obra y causas para su ampliación.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_Toc422239018 \h </w:instrText>
        </w:r>
        <w:r w:rsidR="006D70FD" w:rsidRPr="006D70FD">
          <w:rPr>
            <w:b w:val="0"/>
            <w:noProof/>
            <w:webHidden/>
          </w:rPr>
        </w:r>
        <w:r w:rsidR="006D70FD" w:rsidRPr="006D70FD">
          <w:rPr>
            <w:b w:val="0"/>
            <w:noProof/>
            <w:webHidden/>
          </w:rPr>
          <w:fldChar w:fldCharType="separate"/>
        </w:r>
        <w:r w:rsidR="00753970">
          <w:rPr>
            <w:b w:val="0"/>
            <w:noProof/>
            <w:webHidden/>
          </w:rPr>
          <w:t>46</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19" w:history="1">
        <w:r w:rsidR="006D70FD" w:rsidRPr="006D70FD">
          <w:rPr>
            <w:rStyle w:val="Hipervnculo"/>
            <w:rFonts w:cs="Arial"/>
            <w:b w:val="0"/>
            <w:noProof/>
          </w:rPr>
          <w:t>5.22.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Mantenimiento de obra en ejecución.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_Toc422239019 \h </w:instrText>
        </w:r>
        <w:r w:rsidR="006D70FD" w:rsidRPr="006D70FD">
          <w:rPr>
            <w:b w:val="0"/>
            <w:noProof/>
            <w:webHidden/>
          </w:rPr>
        </w:r>
        <w:r w:rsidR="006D70FD" w:rsidRPr="006D70FD">
          <w:rPr>
            <w:b w:val="0"/>
            <w:noProof/>
            <w:webHidden/>
          </w:rPr>
          <w:fldChar w:fldCharType="separate"/>
        </w:r>
        <w:r w:rsidR="00753970">
          <w:rPr>
            <w:b w:val="0"/>
            <w:noProof/>
            <w:webHidden/>
          </w:rPr>
          <w:t>47</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0" w:history="1">
        <w:r w:rsidR="006D70FD" w:rsidRPr="006D70FD">
          <w:rPr>
            <w:rStyle w:val="Hipervnculo"/>
            <w:rFonts w:cs="Arial"/>
            <w:b w:val="0"/>
            <w:noProof/>
            <w:lang w:val="es-ES"/>
          </w:rPr>
          <w:t>5.23.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Inspección de la calidad de los trabajos.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_Toc422239020 \h </w:instrText>
        </w:r>
        <w:r w:rsidR="006D70FD" w:rsidRPr="006D70FD">
          <w:rPr>
            <w:b w:val="0"/>
            <w:noProof/>
            <w:webHidden/>
          </w:rPr>
        </w:r>
        <w:r w:rsidR="006D70FD" w:rsidRPr="006D70FD">
          <w:rPr>
            <w:b w:val="0"/>
            <w:noProof/>
            <w:webHidden/>
          </w:rPr>
          <w:fldChar w:fldCharType="separate"/>
        </w:r>
        <w:r w:rsidR="00753970">
          <w:rPr>
            <w:b w:val="0"/>
            <w:noProof/>
            <w:webHidden/>
          </w:rPr>
          <w:t>47</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1" w:history="1">
        <w:r w:rsidR="006D70FD" w:rsidRPr="006D70FD">
          <w:rPr>
            <w:rStyle w:val="Hipervnculo"/>
            <w:rFonts w:cs="Arial"/>
            <w:b w:val="0"/>
            <w:noProof/>
          </w:rPr>
          <w:t>5.24.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Remoción de trabajos defectuosos.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_Toc422239021 \h </w:instrText>
        </w:r>
        <w:r w:rsidR="006D70FD" w:rsidRPr="006D70FD">
          <w:rPr>
            <w:b w:val="0"/>
            <w:noProof/>
            <w:webHidden/>
          </w:rPr>
        </w:r>
        <w:r w:rsidR="006D70FD" w:rsidRPr="006D70FD">
          <w:rPr>
            <w:b w:val="0"/>
            <w:noProof/>
            <w:webHidden/>
          </w:rPr>
          <w:fldChar w:fldCharType="separate"/>
        </w:r>
        <w:r w:rsidR="00753970">
          <w:rPr>
            <w:b w:val="0"/>
            <w:noProof/>
            <w:webHidden/>
          </w:rPr>
          <w:t>48</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2" w:history="1">
        <w:r w:rsidR="006D70FD" w:rsidRPr="006D70FD">
          <w:rPr>
            <w:rStyle w:val="Hipervnculo"/>
            <w:rFonts w:cs="Arial"/>
            <w:b w:val="0"/>
            <w:noProof/>
          </w:rPr>
          <w:t>5.25.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Mediciones.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_Toc422239022 \h </w:instrText>
        </w:r>
        <w:r w:rsidR="006D70FD" w:rsidRPr="006D70FD">
          <w:rPr>
            <w:b w:val="0"/>
            <w:noProof/>
            <w:webHidden/>
          </w:rPr>
        </w:r>
        <w:r w:rsidR="006D70FD" w:rsidRPr="006D70FD">
          <w:rPr>
            <w:b w:val="0"/>
            <w:noProof/>
            <w:webHidden/>
          </w:rPr>
          <w:fldChar w:fldCharType="separate"/>
        </w:r>
        <w:r w:rsidR="00753970">
          <w:rPr>
            <w:b w:val="0"/>
            <w:noProof/>
            <w:webHidden/>
          </w:rPr>
          <w:t>48</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3" w:history="1">
        <w:r w:rsidR="006D70FD" w:rsidRPr="006D70FD">
          <w:rPr>
            <w:rStyle w:val="Hipervnculo"/>
            <w:rFonts w:cs="Arial"/>
            <w:b w:val="0"/>
            <w:noProof/>
          </w:rPr>
          <w:t>5.26.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Nuevos ítems de trabajo no incluidos en el contrato.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_Toc422239023 \h </w:instrText>
        </w:r>
        <w:r w:rsidR="006D70FD" w:rsidRPr="006D70FD">
          <w:rPr>
            <w:b w:val="0"/>
            <w:noProof/>
            <w:webHidden/>
          </w:rPr>
        </w:r>
        <w:r w:rsidR="006D70FD" w:rsidRPr="006D70FD">
          <w:rPr>
            <w:b w:val="0"/>
            <w:noProof/>
            <w:webHidden/>
          </w:rPr>
          <w:fldChar w:fldCharType="separate"/>
        </w:r>
        <w:r w:rsidR="00753970">
          <w:rPr>
            <w:b w:val="0"/>
            <w:noProof/>
            <w:webHidden/>
          </w:rPr>
          <w:t>49</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4" w:history="1">
        <w:r w:rsidR="006D70FD" w:rsidRPr="006D70FD">
          <w:rPr>
            <w:rStyle w:val="Hipervnculo"/>
            <w:rFonts w:cs="Arial"/>
            <w:b w:val="0"/>
            <w:noProof/>
          </w:rPr>
          <w:t>5.27.</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Inmodificabilidad de los precios unitarios de contrato.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_Toc422239024 \h </w:instrText>
        </w:r>
        <w:r w:rsidR="006D70FD" w:rsidRPr="006D70FD">
          <w:rPr>
            <w:b w:val="0"/>
            <w:noProof/>
            <w:webHidden/>
          </w:rPr>
        </w:r>
        <w:r w:rsidR="006D70FD" w:rsidRPr="006D70FD">
          <w:rPr>
            <w:b w:val="0"/>
            <w:noProof/>
            <w:webHidden/>
          </w:rPr>
          <w:fldChar w:fldCharType="separate"/>
        </w:r>
        <w:r w:rsidR="00753970">
          <w:rPr>
            <w:b w:val="0"/>
            <w:noProof/>
            <w:webHidden/>
          </w:rPr>
          <w:t>49</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5" w:history="1">
        <w:r w:rsidR="006D70FD" w:rsidRPr="006D70FD">
          <w:rPr>
            <w:rStyle w:val="Hipervnculo"/>
            <w:rFonts w:cs="Arial"/>
            <w:b w:val="0"/>
            <w:noProof/>
          </w:rPr>
          <w:t>5.28.</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Certificados y planillas de pago.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_Toc422239025 \h </w:instrText>
        </w:r>
        <w:r w:rsidR="006D70FD" w:rsidRPr="006D70FD">
          <w:rPr>
            <w:b w:val="0"/>
            <w:noProof/>
            <w:webHidden/>
          </w:rPr>
        </w:r>
        <w:r w:rsidR="006D70FD" w:rsidRPr="006D70FD">
          <w:rPr>
            <w:b w:val="0"/>
            <w:noProof/>
            <w:webHidden/>
          </w:rPr>
          <w:fldChar w:fldCharType="separate"/>
        </w:r>
        <w:r w:rsidR="00753970">
          <w:rPr>
            <w:b w:val="0"/>
            <w:noProof/>
            <w:webHidden/>
          </w:rPr>
          <w:t>49</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6" w:history="1">
        <w:r w:rsidR="006D70FD" w:rsidRPr="006D70FD">
          <w:rPr>
            <w:rStyle w:val="Hipervnculo"/>
            <w:rFonts w:cs="Arial"/>
            <w:b w:val="0"/>
            <w:noProof/>
            <w:lang w:val="es-ES"/>
          </w:rPr>
          <w:t>5.29.</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Firma y fecha en el certificado de pago.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_Toc422239026 \h </w:instrText>
        </w:r>
        <w:r w:rsidR="006D70FD" w:rsidRPr="006D70FD">
          <w:rPr>
            <w:b w:val="0"/>
            <w:noProof/>
            <w:webHidden/>
          </w:rPr>
        </w:r>
        <w:r w:rsidR="006D70FD" w:rsidRPr="006D70FD">
          <w:rPr>
            <w:b w:val="0"/>
            <w:noProof/>
            <w:webHidden/>
          </w:rPr>
          <w:fldChar w:fldCharType="separate"/>
        </w:r>
        <w:r w:rsidR="00753970">
          <w:rPr>
            <w:b w:val="0"/>
            <w:noProof/>
            <w:webHidden/>
          </w:rPr>
          <w:t>49</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7" w:history="1">
        <w:r w:rsidR="006D70FD" w:rsidRPr="006D70FD">
          <w:rPr>
            <w:rStyle w:val="Hipervnculo"/>
            <w:rFonts w:cs="Arial"/>
            <w:b w:val="0"/>
            <w:noProof/>
          </w:rPr>
          <w:t>5.30.</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Incumplimiento en la conclusión de la obra dentro del plazo de contrato.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_Toc422239027 \h </w:instrText>
        </w:r>
        <w:r w:rsidR="006D70FD" w:rsidRPr="006D70FD">
          <w:rPr>
            <w:b w:val="0"/>
            <w:noProof/>
            <w:webHidden/>
          </w:rPr>
        </w:r>
        <w:r w:rsidR="006D70FD" w:rsidRPr="006D70FD">
          <w:rPr>
            <w:b w:val="0"/>
            <w:noProof/>
            <w:webHidden/>
          </w:rPr>
          <w:fldChar w:fldCharType="separate"/>
        </w:r>
        <w:r w:rsidR="00753970">
          <w:rPr>
            <w:b w:val="0"/>
            <w:noProof/>
            <w:webHidden/>
          </w:rPr>
          <w:t>50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8" w:history="1">
        <w:r w:rsidR="006D70FD" w:rsidRPr="006D70FD">
          <w:rPr>
            <w:rStyle w:val="Hipervnculo"/>
            <w:rFonts w:cs="Arial"/>
            <w:b w:val="0"/>
            <w:noProof/>
          </w:rPr>
          <w:t>5.31.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Terminación de la obra.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_Toc422239028 \h </w:instrText>
        </w:r>
        <w:r w:rsidR="006D70FD" w:rsidRPr="006D70FD">
          <w:rPr>
            <w:b w:val="0"/>
            <w:noProof/>
            <w:webHidden/>
          </w:rPr>
        </w:r>
        <w:r w:rsidR="006D70FD" w:rsidRPr="006D70FD">
          <w:rPr>
            <w:b w:val="0"/>
            <w:noProof/>
            <w:webHidden/>
          </w:rPr>
          <w:fldChar w:fldCharType="separate"/>
        </w:r>
        <w:r w:rsidR="00753970">
          <w:rPr>
            <w:b w:val="0"/>
            <w:noProof/>
            <w:webHidden/>
          </w:rPr>
          <w:t>50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29" w:history="1">
        <w:r w:rsidR="006D70FD" w:rsidRPr="006D70FD">
          <w:rPr>
            <w:rStyle w:val="Hipervnculo"/>
            <w:rFonts w:cs="Arial"/>
            <w:b w:val="0"/>
            <w:noProof/>
          </w:rPr>
          <w:t>5.32.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Recepción provisional de la obra.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_Toc422239029 \h </w:instrText>
        </w:r>
        <w:r w:rsidR="006D70FD" w:rsidRPr="006D70FD">
          <w:rPr>
            <w:b w:val="0"/>
            <w:noProof/>
            <w:webHidden/>
          </w:rPr>
        </w:r>
        <w:r w:rsidR="006D70FD" w:rsidRPr="006D70FD">
          <w:rPr>
            <w:b w:val="0"/>
            <w:noProof/>
            <w:webHidden/>
          </w:rPr>
          <w:fldChar w:fldCharType="separate"/>
        </w:r>
        <w:r w:rsidR="00753970">
          <w:rPr>
            <w:b w:val="0"/>
            <w:noProof/>
            <w:webHidden/>
          </w:rPr>
          <w:t>50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30" w:history="1">
        <w:r w:rsidR="006D70FD" w:rsidRPr="006D70FD">
          <w:rPr>
            <w:rStyle w:val="Hipervnculo"/>
            <w:rFonts w:cs="Arial"/>
            <w:b w:val="0"/>
            <w:noProof/>
          </w:rPr>
          <w:t>5.33.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Recepción definitiva.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_Toc422239030 \h </w:instrText>
        </w:r>
        <w:r w:rsidR="006D70FD" w:rsidRPr="006D70FD">
          <w:rPr>
            <w:b w:val="0"/>
            <w:noProof/>
            <w:webHidden/>
          </w:rPr>
        </w:r>
        <w:r w:rsidR="006D70FD" w:rsidRPr="006D70FD">
          <w:rPr>
            <w:b w:val="0"/>
            <w:noProof/>
            <w:webHidden/>
          </w:rPr>
          <w:fldChar w:fldCharType="separate"/>
        </w:r>
        <w:r w:rsidR="00753970">
          <w:rPr>
            <w:b w:val="0"/>
            <w:noProof/>
            <w:webHidden/>
          </w:rPr>
          <w:t>50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31" w:history="1">
        <w:r w:rsidR="006D70FD" w:rsidRPr="006D70FD">
          <w:rPr>
            <w:rStyle w:val="Hipervnculo"/>
            <w:rFonts w:cs="Arial"/>
            <w:b w:val="0"/>
            <w:noProof/>
            <w:lang w:val="es-ES"/>
          </w:rPr>
          <w:t>5.34.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Certificado final de pago.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_Toc422239031 \h </w:instrText>
        </w:r>
        <w:r w:rsidR="006D70FD" w:rsidRPr="006D70FD">
          <w:rPr>
            <w:b w:val="0"/>
            <w:noProof/>
            <w:webHidden/>
          </w:rPr>
        </w:r>
        <w:r w:rsidR="006D70FD" w:rsidRPr="006D70FD">
          <w:rPr>
            <w:b w:val="0"/>
            <w:noProof/>
            <w:webHidden/>
          </w:rPr>
          <w:fldChar w:fldCharType="separate"/>
        </w:r>
        <w:r w:rsidR="00753970">
          <w:rPr>
            <w:b w:val="0"/>
            <w:noProof/>
            <w:webHidden/>
          </w:rPr>
          <w:t>51</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32" w:history="1">
        <w:r w:rsidR="006D70FD" w:rsidRPr="006D70FD">
          <w:rPr>
            <w:rStyle w:val="Hipervnculo"/>
            <w:rFonts w:cs="Arial"/>
            <w:b w:val="0"/>
            <w:noProof/>
            <w:lang w:val="es-ES"/>
          </w:rPr>
          <w:t>5.35.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Actividades en Caso de Resolución de Contrato con el CONTRATISTA.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_Toc422239032 \h </w:instrText>
        </w:r>
        <w:r w:rsidR="006D70FD" w:rsidRPr="006D70FD">
          <w:rPr>
            <w:b w:val="0"/>
            <w:noProof/>
            <w:webHidden/>
          </w:rPr>
        </w:r>
        <w:r w:rsidR="006D70FD" w:rsidRPr="006D70FD">
          <w:rPr>
            <w:b w:val="0"/>
            <w:noProof/>
            <w:webHidden/>
          </w:rPr>
          <w:fldChar w:fldCharType="separate"/>
        </w:r>
        <w:r w:rsidR="00753970">
          <w:rPr>
            <w:b w:val="0"/>
            <w:noProof/>
            <w:webHidden/>
          </w:rPr>
          <w:t>51</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33" w:history="1">
        <w:r w:rsidR="006D70FD" w:rsidRPr="006D70FD">
          <w:rPr>
            <w:rStyle w:val="Hipervnculo"/>
            <w:rFonts w:cs="Arial"/>
            <w:b w:val="0"/>
            <w:noProof/>
          </w:rPr>
          <w:t>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PERSONAL Y EQUIPO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_Toc422239033 \h </w:instrText>
        </w:r>
        <w:r w:rsidR="006D70FD" w:rsidRPr="006D70FD">
          <w:rPr>
            <w:b w:val="0"/>
            <w:noProof/>
            <w:webHidden/>
          </w:rPr>
        </w:r>
        <w:r w:rsidR="006D70FD" w:rsidRPr="006D70FD">
          <w:rPr>
            <w:b w:val="0"/>
            <w:noProof/>
            <w:webHidden/>
          </w:rPr>
          <w:fldChar w:fldCharType="separate"/>
        </w:r>
        <w:r w:rsidR="00753970">
          <w:rPr>
            <w:b w:val="0"/>
            <w:noProof/>
            <w:webHidden/>
          </w:rPr>
          <w:t>51</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34" w:history="1">
        <w:r w:rsidR="006D70FD" w:rsidRPr="006D70FD">
          <w:rPr>
            <w:rStyle w:val="Hipervnculo"/>
            <w:rFonts w:cs="Arial"/>
            <w:b w:val="0"/>
            <w:noProof/>
          </w:rPr>
          <w:t>6.1.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Personal Técnico Clave Solicitado (Sujeto a Calificación)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_Toc422239034 \h </w:instrText>
        </w:r>
        <w:r w:rsidR="006D70FD" w:rsidRPr="006D70FD">
          <w:rPr>
            <w:b w:val="0"/>
            <w:noProof/>
            <w:webHidden/>
          </w:rPr>
        </w:r>
        <w:r w:rsidR="006D70FD" w:rsidRPr="006D70FD">
          <w:rPr>
            <w:b w:val="0"/>
            <w:noProof/>
            <w:webHidden/>
          </w:rPr>
          <w:fldChar w:fldCharType="separate"/>
        </w:r>
        <w:r w:rsidR="00753970">
          <w:rPr>
            <w:b w:val="0"/>
            <w:noProof/>
            <w:webHidden/>
          </w:rPr>
          <w:t>52</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35" w:history="1">
        <w:r w:rsidR="006D70FD" w:rsidRPr="006D70FD">
          <w:rPr>
            <w:rStyle w:val="Hipervnculo"/>
            <w:rFonts w:cs="Arial"/>
            <w:b w:val="0"/>
            <w:noProof/>
          </w:rPr>
          <w:t>6.2.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Personal de Apoyo Técnico Solicitado (Sujeto a Calificación en la Propuesta Técnica)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_Toc422239035 \h </w:instrText>
        </w:r>
        <w:r w:rsidR="006D70FD" w:rsidRPr="006D70FD">
          <w:rPr>
            <w:b w:val="0"/>
            <w:noProof/>
            <w:webHidden/>
          </w:rPr>
        </w:r>
        <w:r w:rsidR="006D70FD" w:rsidRPr="006D70FD">
          <w:rPr>
            <w:b w:val="0"/>
            <w:noProof/>
            <w:webHidden/>
          </w:rPr>
          <w:fldChar w:fldCharType="separate"/>
        </w:r>
        <w:r w:rsidR="00753970">
          <w:rPr>
            <w:b w:val="0"/>
            <w:noProof/>
            <w:webHidden/>
          </w:rPr>
          <w:t>52</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36" w:history="1">
        <w:r w:rsidR="006D70FD" w:rsidRPr="006D70FD">
          <w:rPr>
            <w:rStyle w:val="Hipervnculo"/>
            <w:rFonts w:cs="Arial"/>
            <w:b w:val="0"/>
            <w:noProof/>
          </w:rPr>
          <w:t>6.3.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Personal de Apoyo Solicitado (Sujeto a Calificación en la Propuesta Técnica)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_Toc422239036 \h </w:instrText>
        </w:r>
        <w:r w:rsidR="006D70FD" w:rsidRPr="006D70FD">
          <w:rPr>
            <w:b w:val="0"/>
            <w:noProof/>
            <w:webHidden/>
          </w:rPr>
        </w:r>
        <w:r w:rsidR="006D70FD" w:rsidRPr="006D70FD">
          <w:rPr>
            <w:b w:val="0"/>
            <w:noProof/>
            <w:webHidden/>
          </w:rPr>
          <w:fldChar w:fldCharType="separate"/>
        </w:r>
        <w:r w:rsidR="00753970">
          <w:rPr>
            <w:b w:val="0"/>
            <w:noProof/>
            <w:webHidden/>
          </w:rPr>
          <w:t>53</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37" w:history="1">
        <w:r w:rsidR="006D70FD" w:rsidRPr="006D70FD">
          <w:rPr>
            <w:rStyle w:val="Hipervnculo"/>
            <w:rFonts w:cs="Arial"/>
            <w:b w:val="0"/>
            <w:noProof/>
          </w:rPr>
          <w:t>6.4.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Equipamiento Solicitado (Sujeto a Calificación en la Propuesta Técnica)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_Toc422239037 \h </w:instrText>
        </w:r>
        <w:r w:rsidR="006D70FD" w:rsidRPr="006D70FD">
          <w:rPr>
            <w:b w:val="0"/>
            <w:noProof/>
            <w:webHidden/>
          </w:rPr>
        </w:r>
        <w:r w:rsidR="006D70FD" w:rsidRPr="006D70FD">
          <w:rPr>
            <w:b w:val="0"/>
            <w:noProof/>
            <w:webHidden/>
          </w:rPr>
          <w:fldChar w:fldCharType="separate"/>
        </w:r>
        <w:r w:rsidR="00753970">
          <w:rPr>
            <w:b w:val="0"/>
            <w:noProof/>
            <w:webHidden/>
          </w:rPr>
          <w:t>53</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38" w:history="1">
        <w:r w:rsidR="006D70FD" w:rsidRPr="006D70FD">
          <w:rPr>
            <w:rStyle w:val="Hipervnculo"/>
            <w:rFonts w:cs="Arial"/>
            <w:b w:val="0"/>
            <w:noProof/>
          </w:rPr>
          <w:t>7.</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FORMA DE EVALUACION DE PROPUESTAS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_Toc422239038 \h </w:instrText>
        </w:r>
        <w:r w:rsidR="006D70FD" w:rsidRPr="006D70FD">
          <w:rPr>
            <w:b w:val="0"/>
            <w:noProof/>
            <w:webHidden/>
          </w:rPr>
        </w:r>
        <w:r w:rsidR="006D70FD" w:rsidRPr="006D70FD">
          <w:rPr>
            <w:b w:val="0"/>
            <w:noProof/>
            <w:webHidden/>
          </w:rPr>
          <w:fldChar w:fldCharType="separate"/>
        </w:r>
        <w:r w:rsidR="00753970">
          <w:rPr>
            <w:b w:val="0"/>
            <w:noProof/>
            <w:webHidden/>
          </w:rPr>
          <w:t>53</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39" w:history="1">
        <w:r w:rsidR="006D70FD" w:rsidRPr="006D70FD">
          <w:rPr>
            <w:rStyle w:val="Hipervnculo"/>
            <w:rFonts w:cs="Arial"/>
            <w:b w:val="0"/>
            <w:noProof/>
          </w:rPr>
          <w:t>7.1.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Perfil requerido de la supervisión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_Toc422239039 \h </w:instrText>
        </w:r>
        <w:r w:rsidR="006D70FD" w:rsidRPr="006D70FD">
          <w:rPr>
            <w:b w:val="0"/>
            <w:noProof/>
            <w:webHidden/>
          </w:rPr>
        </w:r>
        <w:r w:rsidR="006D70FD" w:rsidRPr="006D70FD">
          <w:rPr>
            <w:b w:val="0"/>
            <w:noProof/>
            <w:webHidden/>
          </w:rPr>
          <w:fldChar w:fldCharType="separate"/>
        </w:r>
        <w:r w:rsidR="00753970">
          <w:rPr>
            <w:b w:val="0"/>
            <w:noProof/>
            <w:webHidden/>
          </w:rPr>
          <w:t>53</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40" w:history="1">
        <w:r w:rsidR="006D70FD" w:rsidRPr="006D70FD">
          <w:rPr>
            <w:rStyle w:val="Hipervnculo"/>
            <w:rFonts w:cs="Arial"/>
            <w:b w:val="0"/>
            <w:noProof/>
          </w:rPr>
          <w:t>7.2.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Evaluación Final de los proponentes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_Toc422239040 \h </w:instrText>
        </w:r>
        <w:r w:rsidR="006D70FD" w:rsidRPr="006D70FD">
          <w:rPr>
            <w:b w:val="0"/>
            <w:noProof/>
            <w:webHidden/>
          </w:rPr>
        </w:r>
        <w:r w:rsidR="006D70FD" w:rsidRPr="006D70FD">
          <w:rPr>
            <w:b w:val="0"/>
            <w:noProof/>
            <w:webHidden/>
          </w:rPr>
          <w:fldChar w:fldCharType="separate"/>
        </w:r>
        <w:r w:rsidR="00753970">
          <w:rPr>
            <w:b w:val="0"/>
            <w:noProof/>
            <w:webHidden/>
          </w:rPr>
          <w:t>54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41" w:history="1">
        <w:r w:rsidR="006D70FD" w:rsidRPr="006D70FD">
          <w:rPr>
            <w:rStyle w:val="Hipervnculo"/>
            <w:rFonts w:cs="Arial"/>
            <w:b w:val="0"/>
            <w:noProof/>
          </w:rPr>
          <w:t>7.2.1.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 xml:space="preserve">Experiencia de la </w:t>
        </w:r>
        <w:r w:rsidR="006D70FD" w:rsidRPr="006D70FD">
          <w:rPr>
            <w:rStyle w:val="Hipervnculo"/>
            <w:rFonts w:cs="Arial"/>
            <w:b w:val="0"/>
            <w:noProof/>
            <w:lang w:val="en-US"/>
          </w:rPr>
          <w:t>Empresa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_Toc422239041 \h </w:instrText>
        </w:r>
        <w:r w:rsidR="006D70FD" w:rsidRPr="006D70FD">
          <w:rPr>
            <w:b w:val="0"/>
            <w:noProof/>
            <w:webHidden/>
          </w:rPr>
        </w:r>
        <w:r w:rsidR="006D70FD" w:rsidRPr="006D70FD">
          <w:rPr>
            <w:b w:val="0"/>
            <w:noProof/>
            <w:webHidden/>
          </w:rPr>
          <w:fldChar w:fldCharType="separate"/>
        </w:r>
        <w:r w:rsidR="00753970">
          <w:rPr>
            <w:b w:val="0"/>
            <w:noProof/>
            <w:webHidden/>
          </w:rPr>
          <w:t>54</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42" w:history="1">
        <w:r w:rsidR="006D70FD" w:rsidRPr="006D70FD">
          <w:rPr>
            <w:rStyle w:val="Hipervnculo"/>
            <w:rFonts w:cs="Arial"/>
            <w:b w:val="0"/>
            <w:noProof/>
          </w:rPr>
          <w:t>7.2.2.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Experiencia de personal clave</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_Toc422239042 \h </w:instrText>
        </w:r>
        <w:r w:rsidR="006D70FD" w:rsidRPr="006D70FD">
          <w:rPr>
            <w:b w:val="0"/>
            <w:noProof/>
            <w:webHidden/>
          </w:rPr>
        </w:r>
        <w:r w:rsidR="006D70FD" w:rsidRPr="006D70FD">
          <w:rPr>
            <w:b w:val="0"/>
            <w:noProof/>
            <w:webHidden/>
          </w:rPr>
          <w:fldChar w:fldCharType="separate"/>
        </w:r>
        <w:r w:rsidR="00753970">
          <w:rPr>
            <w:b w:val="0"/>
            <w:noProof/>
            <w:webHidden/>
          </w:rPr>
          <w:t>55</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9043" w:history="1">
        <w:r w:rsidR="006D70FD" w:rsidRPr="006D70FD">
          <w:rPr>
            <w:rStyle w:val="Hipervnculo"/>
            <w:rFonts w:cs="Arial"/>
            <w:b w:val="0"/>
            <w:noProof/>
          </w:rPr>
          <w:t>7.2.2.1.</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Gerente de Proyecto</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_Toc422239043 \h </w:instrText>
        </w:r>
        <w:r w:rsidR="006D70FD" w:rsidRPr="006D70FD">
          <w:rPr>
            <w:b w:val="0"/>
            <w:noProof/>
            <w:webHidden/>
          </w:rPr>
        </w:r>
        <w:r w:rsidR="006D70FD" w:rsidRPr="006D70FD">
          <w:rPr>
            <w:b w:val="0"/>
            <w:noProof/>
            <w:webHidden/>
          </w:rPr>
          <w:fldChar w:fldCharType="separate"/>
        </w:r>
        <w:r w:rsidR="00753970">
          <w:rPr>
            <w:b w:val="0"/>
            <w:noProof/>
            <w:webHidden/>
          </w:rPr>
          <w:t>56</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9044" w:history="1">
        <w:r w:rsidR="006D70FD" w:rsidRPr="006D70FD">
          <w:rPr>
            <w:rStyle w:val="Hipervnculo"/>
            <w:rFonts w:cs="Arial"/>
            <w:b w:val="0"/>
            <w:noProof/>
          </w:rPr>
          <w:t>7.2.2.2.</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Especialista en Obras Civiles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_Toc422239044 \h </w:instrText>
        </w:r>
        <w:r w:rsidR="006D70FD" w:rsidRPr="006D70FD">
          <w:rPr>
            <w:b w:val="0"/>
            <w:noProof/>
            <w:webHidden/>
          </w:rPr>
        </w:r>
        <w:r w:rsidR="006D70FD" w:rsidRPr="006D70FD">
          <w:rPr>
            <w:b w:val="0"/>
            <w:noProof/>
            <w:webHidden/>
          </w:rPr>
          <w:fldChar w:fldCharType="separate"/>
        </w:r>
        <w:r w:rsidR="00753970">
          <w:rPr>
            <w:b w:val="0"/>
            <w:noProof/>
            <w:webHidden/>
          </w:rPr>
          <w:t>57</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9045" w:history="1">
        <w:r w:rsidR="006D70FD" w:rsidRPr="006D70FD">
          <w:rPr>
            <w:rStyle w:val="Hipervnculo"/>
            <w:rFonts w:cs="Arial"/>
            <w:b w:val="0"/>
            <w:noProof/>
          </w:rPr>
          <w:t>7.2.2.3.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Especialista en Estructuras.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_Toc422239045 \h </w:instrText>
        </w:r>
        <w:r w:rsidR="006D70FD" w:rsidRPr="006D70FD">
          <w:rPr>
            <w:b w:val="0"/>
            <w:noProof/>
            <w:webHidden/>
          </w:rPr>
        </w:r>
        <w:r w:rsidR="006D70FD" w:rsidRPr="006D70FD">
          <w:rPr>
            <w:b w:val="0"/>
            <w:noProof/>
            <w:webHidden/>
          </w:rPr>
          <w:fldChar w:fldCharType="separate"/>
        </w:r>
        <w:r w:rsidR="00753970">
          <w:rPr>
            <w:b w:val="0"/>
            <w:noProof/>
            <w:webHidden/>
          </w:rPr>
          <w:t>57</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9046" w:history="1">
        <w:r w:rsidR="006D70FD" w:rsidRPr="006D70FD">
          <w:rPr>
            <w:rStyle w:val="Hipervnculo"/>
            <w:rFonts w:cs="Arial"/>
            <w:b w:val="0"/>
            <w:noProof/>
          </w:rPr>
          <w:t>7.2.2.4.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Especialista en Obras Mecánicas (Construcción de Ductos)</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_Toc422239046 \h </w:instrText>
        </w:r>
        <w:r w:rsidR="006D70FD" w:rsidRPr="006D70FD">
          <w:rPr>
            <w:b w:val="0"/>
            <w:noProof/>
            <w:webHidden/>
          </w:rPr>
        </w:r>
        <w:r w:rsidR="006D70FD" w:rsidRPr="006D70FD">
          <w:rPr>
            <w:b w:val="0"/>
            <w:noProof/>
            <w:webHidden/>
          </w:rPr>
          <w:fldChar w:fldCharType="separate"/>
        </w:r>
        <w:r w:rsidR="00753970">
          <w:rPr>
            <w:b w:val="0"/>
            <w:noProof/>
            <w:webHidden/>
          </w:rPr>
          <w:t>58</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9047" w:history="1">
        <w:r w:rsidR="006D70FD" w:rsidRPr="006D70FD">
          <w:rPr>
            <w:rStyle w:val="Hipervnculo"/>
            <w:rFonts w:cs="Arial"/>
            <w:b w:val="0"/>
            <w:noProof/>
          </w:rPr>
          <w:t>7.2.2.5.</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Especialista Ambiental</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_Toc422239047 \h </w:instrText>
        </w:r>
        <w:r w:rsidR="006D70FD" w:rsidRPr="006D70FD">
          <w:rPr>
            <w:b w:val="0"/>
            <w:noProof/>
            <w:webHidden/>
          </w:rPr>
        </w:r>
        <w:r w:rsidR="006D70FD" w:rsidRPr="006D70FD">
          <w:rPr>
            <w:b w:val="0"/>
            <w:noProof/>
            <w:webHidden/>
          </w:rPr>
          <w:fldChar w:fldCharType="separate"/>
        </w:r>
        <w:r w:rsidR="00753970">
          <w:rPr>
            <w:b w:val="0"/>
            <w:noProof/>
            <w:webHidden/>
          </w:rPr>
          <w:t>59</w:t>
        </w:r>
        <w:r w:rsidR="006D70FD" w:rsidRPr="006D70FD">
          <w:rPr>
            <w:b w:val="0"/>
            <w:noProof/>
            <w:webHidden/>
          </w:rPr>
          <w:fldChar w:fldCharType="end"/>
        </w:r>
      </w:hyperlink>
    </w:p>
    <w:p w:rsidR="006D70FD" w:rsidRPr="006D70FD" w:rsidRDefault="00C83710" w:rsidP="006D70FD">
      <w:pPr>
        <w:pStyle w:val="TDC2"/>
        <w:tabs>
          <w:tab w:val="left" w:pos="1000"/>
          <w:tab w:val="right" w:leader="dot" w:pos="8828"/>
        </w:tabs>
        <w:spacing w:before="0"/>
        <w:rPr>
          <w:rFonts w:asciiTheme="minorHAnsi" w:eastAsiaTheme="minorEastAsia" w:hAnsiTheme="minorHAnsi" w:cstheme="minorBidi"/>
          <w:b w:val="0"/>
          <w:bCs w:val="0"/>
          <w:noProof/>
          <w:szCs w:val="22"/>
          <w:lang w:eastAsia="es-BO"/>
        </w:rPr>
      </w:pPr>
      <w:hyperlink w:anchor="_Toc422239048" w:history="1">
        <w:r w:rsidR="006D70FD" w:rsidRPr="006D70FD">
          <w:rPr>
            <w:rStyle w:val="Hipervnculo"/>
            <w:rFonts w:cs="Arial"/>
            <w:b w:val="0"/>
            <w:noProof/>
          </w:rPr>
          <w:t>7.2.2.6.</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Especialista en Certificación y Medición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_Toc422239048 \h </w:instrText>
        </w:r>
        <w:r w:rsidR="006D70FD" w:rsidRPr="006D70FD">
          <w:rPr>
            <w:b w:val="0"/>
            <w:noProof/>
            <w:webHidden/>
          </w:rPr>
        </w:r>
        <w:r w:rsidR="006D70FD" w:rsidRPr="006D70FD">
          <w:rPr>
            <w:b w:val="0"/>
            <w:noProof/>
            <w:webHidden/>
          </w:rPr>
          <w:fldChar w:fldCharType="separate"/>
        </w:r>
        <w:r w:rsidR="00753970">
          <w:rPr>
            <w:b w:val="0"/>
            <w:noProof/>
            <w:webHidden/>
          </w:rPr>
          <w:t>59</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49" w:history="1">
        <w:r w:rsidR="006D70FD" w:rsidRPr="006D70FD">
          <w:rPr>
            <w:rStyle w:val="Hipervnculo"/>
            <w:rFonts w:cs="Arial"/>
            <w:b w:val="0"/>
            <w:noProof/>
          </w:rPr>
          <w:t>7.2.3.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Propuesta técnica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_Toc422239049 \h </w:instrText>
        </w:r>
        <w:r w:rsidR="006D70FD" w:rsidRPr="006D70FD">
          <w:rPr>
            <w:b w:val="0"/>
            <w:noProof/>
            <w:webHidden/>
          </w:rPr>
        </w:r>
        <w:r w:rsidR="006D70FD" w:rsidRPr="006D70FD">
          <w:rPr>
            <w:b w:val="0"/>
            <w:noProof/>
            <w:webHidden/>
          </w:rPr>
          <w:fldChar w:fldCharType="separate"/>
        </w:r>
        <w:r w:rsidR="00753970">
          <w:rPr>
            <w:b w:val="0"/>
            <w:noProof/>
            <w:webHidden/>
          </w:rPr>
          <w:t>60</w:t>
        </w:r>
        <w:r w:rsidR="006D70FD" w:rsidRPr="006D70FD">
          <w:rPr>
            <w:b w:val="0"/>
            <w:noProof/>
            <w:webHidden/>
          </w:rPr>
          <w:fldChar w:fldCharType="end"/>
        </w:r>
      </w:hyperlink>
    </w:p>
    <w:p w:rsidR="006D70FD" w:rsidRPr="006D70FD" w:rsidRDefault="00C83710" w:rsidP="006D70FD">
      <w:pPr>
        <w:pStyle w:val="TDC2"/>
        <w:tabs>
          <w:tab w:val="left" w:pos="800"/>
          <w:tab w:val="right" w:leader="dot" w:pos="8828"/>
        </w:tabs>
        <w:spacing w:before="0"/>
        <w:rPr>
          <w:rFonts w:asciiTheme="minorHAnsi" w:eastAsiaTheme="minorEastAsia" w:hAnsiTheme="minorHAnsi" w:cstheme="minorBidi"/>
          <w:b w:val="0"/>
          <w:bCs w:val="0"/>
          <w:noProof/>
          <w:szCs w:val="22"/>
          <w:lang w:eastAsia="es-BO"/>
        </w:rPr>
      </w:pPr>
      <w:hyperlink w:anchor="_Toc422239050" w:history="1">
        <w:r w:rsidR="006D70FD" w:rsidRPr="006D70FD">
          <w:rPr>
            <w:rStyle w:val="Hipervnculo"/>
            <w:rFonts w:cs="Arial"/>
            <w:b w:val="0"/>
            <w:noProof/>
          </w:rPr>
          <w:t>7.2.4.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Propuesta Económica</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_Toc422239050 \h </w:instrText>
        </w:r>
        <w:r w:rsidR="006D70FD" w:rsidRPr="006D70FD">
          <w:rPr>
            <w:b w:val="0"/>
            <w:noProof/>
            <w:webHidden/>
          </w:rPr>
        </w:r>
        <w:r w:rsidR="006D70FD" w:rsidRPr="006D70FD">
          <w:rPr>
            <w:b w:val="0"/>
            <w:noProof/>
            <w:webHidden/>
          </w:rPr>
          <w:fldChar w:fldCharType="separate"/>
        </w:r>
        <w:r w:rsidR="00753970">
          <w:rPr>
            <w:b w:val="0"/>
            <w:noProof/>
            <w:webHidden/>
          </w:rPr>
          <w:t>61</w:t>
        </w:r>
        <w:r w:rsidR="006D70FD" w:rsidRPr="006D70FD">
          <w:rPr>
            <w:b w:val="0"/>
            <w:noProof/>
            <w:webHidden/>
          </w:rPr>
          <w:fldChar w:fldCharType="end"/>
        </w:r>
      </w:hyperlink>
    </w:p>
    <w:p w:rsidR="006D70FD" w:rsidRP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51" w:history="1">
        <w:r w:rsidR="006D70FD" w:rsidRPr="006D70FD">
          <w:rPr>
            <w:rStyle w:val="Hipervnculo"/>
            <w:rFonts w:cs="Arial"/>
            <w:b w:val="0"/>
            <w:noProof/>
          </w:rPr>
          <w:t>7.3.</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Parámetros de Calificación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_Toc422239051 \h </w:instrText>
        </w:r>
        <w:r w:rsidR="006D70FD" w:rsidRPr="006D70FD">
          <w:rPr>
            <w:b w:val="0"/>
            <w:noProof/>
            <w:webHidden/>
          </w:rPr>
        </w:r>
        <w:r w:rsidR="006D70FD" w:rsidRPr="006D70FD">
          <w:rPr>
            <w:b w:val="0"/>
            <w:noProof/>
            <w:webHidden/>
          </w:rPr>
          <w:fldChar w:fldCharType="separate"/>
        </w:r>
        <w:r w:rsidR="00753970">
          <w:rPr>
            <w:b w:val="0"/>
            <w:noProof/>
            <w:webHidden/>
          </w:rPr>
          <w:t>61</w:t>
        </w:r>
        <w:r w:rsidR="006D70FD" w:rsidRPr="006D70FD">
          <w:rPr>
            <w:b w:val="0"/>
            <w:noProof/>
            <w:webHidden/>
          </w:rPr>
          <w:fldChar w:fldCharType="end"/>
        </w:r>
      </w:hyperlink>
    </w:p>
    <w:p w:rsidR="006D70FD" w:rsidRDefault="00C83710" w:rsidP="006D70FD">
      <w:pPr>
        <w:pStyle w:val="TDC2"/>
        <w:tabs>
          <w:tab w:val="left" w:pos="600"/>
          <w:tab w:val="right" w:leader="dot" w:pos="8828"/>
        </w:tabs>
        <w:spacing w:before="0"/>
        <w:rPr>
          <w:rFonts w:asciiTheme="minorHAnsi" w:eastAsiaTheme="minorEastAsia" w:hAnsiTheme="minorHAnsi" w:cstheme="minorBidi"/>
          <w:b w:val="0"/>
          <w:bCs w:val="0"/>
          <w:noProof/>
          <w:szCs w:val="22"/>
          <w:lang w:eastAsia="es-BO"/>
        </w:rPr>
      </w:pPr>
      <w:hyperlink w:anchor="_Toc422239052" w:history="1">
        <w:r w:rsidR="006D70FD" w:rsidRPr="006D70FD">
          <w:rPr>
            <w:rStyle w:val="Hipervnculo"/>
            <w:rFonts w:cs="Arial"/>
            <w:b w:val="0"/>
            <w:noProof/>
          </w:rPr>
          <w:t>7.4.</w:t>
        </w:r>
        <w:r w:rsidR="006D70FD" w:rsidRPr="006D70FD">
          <w:rPr>
            <w:rFonts w:asciiTheme="minorHAnsi" w:eastAsiaTheme="minorEastAsia" w:hAnsiTheme="minorHAnsi" w:cstheme="minorBidi"/>
            <w:b w:val="0"/>
            <w:bCs w:val="0"/>
            <w:noProof/>
            <w:szCs w:val="22"/>
            <w:lang w:eastAsia="es-BO"/>
          </w:rPr>
          <w:tab/>
        </w:r>
        <w:r w:rsidR="006D70FD" w:rsidRPr="006D70FD">
          <w:rPr>
            <w:rStyle w:val="Hipervnculo"/>
            <w:rFonts w:cs="Arial"/>
            <w:b w:val="0"/>
            <w:noProof/>
          </w:rPr>
          <w:t>Puntaje Mínimo de Calificación</w:t>
        </w:r>
        <w:r w:rsidR="006D70FD" w:rsidRPr="006D70FD">
          <w:rPr>
            <w:b w:val="0"/>
            <w:noProof/>
            <w:webHidden/>
          </w:rPr>
          <w:tab/>
        </w:r>
        <w:r w:rsidR="006D70FD" w:rsidRPr="006D70FD">
          <w:rPr>
            <w:b w:val="0"/>
            <w:noProof/>
            <w:webHidden/>
          </w:rPr>
          <w:fldChar w:fldCharType="begin"/>
        </w:r>
        <w:r w:rsidR="006D70FD" w:rsidRPr="006D70FD">
          <w:rPr>
            <w:b w:val="0"/>
            <w:noProof/>
            <w:webHidden/>
          </w:rPr>
          <w:instrText xml:space="preserve"> PAGEREF _Toc422239052 \h </w:instrText>
        </w:r>
        <w:r w:rsidR="006D70FD" w:rsidRPr="006D70FD">
          <w:rPr>
            <w:b w:val="0"/>
            <w:noProof/>
            <w:webHidden/>
          </w:rPr>
        </w:r>
        <w:r w:rsidR="006D70FD" w:rsidRPr="006D70FD">
          <w:rPr>
            <w:b w:val="0"/>
            <w:noProof/>
            <w:webHidden/>
          </w:rPr>
          <w:fldChar w:fldCharType="separate"/>
        </w:r>
        <w:r w:rsidR="00753970">
          <w:rPr>
            <w:b w:val="0"/>
            <w:noProof/>
            <w:webHidden/>
          </w:rPr>
          <w:t>62</w:t>
        </w:r>
        <w:r w:rsidR="006D70FD" w:rsidRPr="006D70FD">
          <w:rPr>
            <w:b w:val="0"/>
            <w:noProof/>
            <w:webHidden/>
          </w:rPr>
          <w:fldChar w:fldCharType="end"/>
        </w:r>
      </w:hyperlink>
    </w:p>
    <w:p w:rsidR="00735415" w:rsidRPr="005A72EB" w:rsidRDefault="00280E68" w:rsidP="005A72EB">
      <w:pPr>
        <w:rPr>
          <w:rFonts w:ascii="Cambria" w:hAnsi="Cambria"/>
          <w:sz w:val="24"/>
          <w:szCs w:val="24"/>
        </w:rPr>
      </w:pPr>
      <w:r w:rsidRPr="005A72EB">
        <w:rPr>
          <w:rFonts w:ascii="Cambria" w:hAnsi="Cambria"/>
          <w:bCs/>
          <w:caps/>
          <w:sz w:val="24"/>
          <w:szCs w:val="24"/>
        </w:rPr>
        <w:fldChar w:fldCharType="end"/>
      </w:r>
    </w:p>
    <w:p w:rsidR="00D9486E" w:rsidRDefault="00D9486E"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Default="006D70FD" w:rsidP="00BA7114">
      <w:pPr>
        <w:jc w:val="center"/>
        <w:rPr>
          <w:rFonts w:ascii="Arial" w:hAnsi="Arial" w:cs="Arial"/>
          <w:bCs/>
          <w:kern w:val="32"/>
          <w:sz w:val="24"/>
          <w:szCs w:val="32"/>
        </w:rPr>
      </w:pPr>
    </w:p>
    <w:p w:rsidR="006D70FD" w:rsidRPr="005A72EB" w:rsidRDefault="006D70FD" w:rsidP="00BA7114">
      <w:pPr>
        <w:jc w:val="center"/>
        <w:rPr>
          <w:rFonts w:ascii="Arial" w:hAnsi="Arial" w:cs="Arial"/>
          <w:bCs/>
          <w:kern w:val="32"/>
          <w:sz w:val="24"/>
          <w:szCs w:val="32"/>
        </w:rPr>
      </w:pPr>
    </w:p>
    <w:p w:rsidR="00FD05C2" w:rsidRPr="00735415" w:rsidRDefault="004061E9" w:rsidP="001A65B5">
      <w:pPr>
        <w:pStyle w:val="Ttulo1"/>
        <w:numPr>
          <w:ilvl w:val="0"/>
          <w:numId w:val="5"/>
        </w:numPr>
        <w:rPr>
          <w:sz w:val="24"/>
        </w:rPr>
      </w:pPr>
      <w:bookmarkStart w:id="0" w:name="_Toc422238947"/>
      <w:r>
        <w:rPr>
          <w:sz w:val="24"/>
        </w:rPr>
        <w:lastRenderedPageBreak/>
        <w:t xml:space="preserve">ANTECEDENTES, OBJETIVOS Y ALCANCE DEL </w:t>
      </w:r>
      <w:r w:rsidR="00FD05C2" w:rsidRPr="00735415">
        <w:rPr>
          <w:sz w:val="24"/>
        </w:rPr>
        <w:t>PROYECTO</w:t>
      </w:r>
      <w:bookmarkEnd w:id="0"/>
    </w:p>
    <w:p w:rsidR="004061E9" w:rsidRPr="004061E9" w:rsidRDefault="004061E9" w:rsidP="006D70FD">
      <w:pPr>
        <w:pStyle w:val="SectionVHeader"/>
        <w:spacing w:before="0" w:after="0"/>
        <w:ind w:right="118"/>
        <w:jc w:val="both"/>
        <w:rPr>
          <w:rFonts w:ascii="Arial" w:eastAsia="Times New Roman" w:hAnsi="Arial" w:cs="Arial"/>
          <w:bCs w:val="0"/>
          <w:sz w:val="20"/>
          <w:szCs w:val="18"/>
          <w:lang w:val="es-ES"/>
        </w:rPr>
      </w:pPr>
      <w:r w:rsidRPr="004061E9">
        <w:rPr>
          <w:rFonts w:ascii="Arial" w:eastAsia="Times New Roman" w:hAnsi="Arial" w:cs="Arial"/>
          <w:bCs w:val="0"/>
          <w:sz w:val="20"/>
          <w:szCs w:val="18"/>
          <w:lang w:val="es-ES"/>
        </w:rPr>
        <w:t xml:space="preserve">ANTECEDENTES </w:t>
      </w:r>
    </w:p>
    <w:p w:rsidR="002A2820" w:rsidRPr="00735415" w:rsidRDefault="002A2820" w:rsidP="006D70FD">
      <w:pPr>
        <w:pStyle w:val="SectionVHeader"/>
        <w:spacing w:before="0" w:after="0"/>
        <w:ind w:right="118"/>
        <w:jc w:val="both"/>
        <w:rPr>
          <w:rFonts w:ascii="Arial" w:eastAsia="Times New Roman" w:hAnsi="Arial" w:cs="Arial"/>
          <w:b w:val="0"/>
          <w:bCs w:val="0"/>
          <w:sz w:val="20"/>
          <w:szCs w:val="18"/>
          <w:lang w:val="es-ES"/>
        </w:rPr>
      </w:pPr>
      <w:r w:rsidRPr="00735415">
        <w:rPr>
          <w:rFonts w:ascii="Arial" w:eastAsia="Times New Roman" w:hAnsi="Arial" w:cs="Arial"/>
          <w:b w:val="0"/>
          <w:bCs w:val="0"/>
          <w:sz w:val="20"/>
          <w:szCs w:val="18"/>
          <w:lang w:val="es-ES"/>
        </w:rPr>
        <w:t>El Gobierno Nacional, en el marco del Plan de Desarrollo Energético, ha definido como parte de su política el consumo masivo del gas natural en el mercado interno, Yacimientos Petrolíferos Fiscales Bolivianos (YPFB) a través de la Gerencia Nacional de Redes de Gas y Ductos (</w:t>
      </w:r>
      <w:proofErr w:type="spellStart"/>
      <w:r w:rsidRPr="00735415">
        <w:rPr>
          <w:rFonts w:ascii="Arial" w:eastAsia="Times New Roman" w:hAnsi="Arial" w:cs="Arial"/>
          <w:b w:val="0"/>
          <w:bCs w:val="0"/>
          <w:sz w:val="20"/>
          <w:szCs w:val="18"/>
          <w:lang w:val="es-ES"/>
        </w:rPr>
        <w:t>GNRGD</w:t>
      </w:r>
      <w:proofErr w:type="spellEnd"/>
      <w:r w:rsidRPr="00735415">
        <w:rPr>
          <w:rFonts w:ascii="Arial" w:eastAsia="Times New Roman" w:hAnsi="Arial" w:cs="Arial"/>
          <w:b w:val="0"/>
          <w:bCs w:val="0"/>
          <w:sz w:val="20"/>
          <w:szCs w:val="18"/>
          <w:lang w:val="es-ES"/>
        </w:rPr>
        <w:t>). en su rol operativo contribuye con el cambio  de  la  matriz  energética  en  el  país  en  el  marco  de  la  transparencia  y  las disposiciones legales aplicables.</w:t>
      </w:r>
    </w:p>
    <w:p w:rsidR="002A2820" w:rsidRDefault="002A2820" w:rsidP="002A2820">
      <w:pPr>
        <w:pStyle w:val="SectionVHeader"/>
        <w:ind w:right="118"/>
        <w:jc w:val="both"/>
        <w:rPr>
          <w:rFonts w:ascii="Arial" w:eastAsia="Times New Roman" w:hAnsi="Arial" w:cs="Arial"/>
          <w:b w:val="0"/>
          <w:bCs w:val="0"/>
          <w:sz w:val="20"/>
          <w:szCs w:val="18"/>
          <w:lang w:val="es-ES"/>
        </w:rPr>
      </w:pPr>
      <w:r w:rsidRPr="00735415">
        <w:rPr>
          <w:rFonts w:ascii="Arial" w:eastAsia="Times New Roman" w:hAnsi="Arial" w:cs="Arial"/>
          <w:b w:val="0"/>
          <w:bCs w:val="0"/>
          <w:sz w:val="20"/>
          <w:szCs w:val="18"/>
          <w:lang w:val="es-ES"/>
        </w:rPr>
        <w:t xml:space="preserve">En concordancia con esta Política Nacional la </w:t>
      </w:r>
      <w:proofErr w:type="spellStart"/>
      <w:r w:rsidRPr="00735415">
        <w:rPr>
          <w:rFonts w:ascii="Arial" w:eastAsia="Times New Roman" w:hAnsi="Arial" w:cs="Arial"/>
          <w:b w:val="0"/>
          <w:bCs w:val="0"/>
          <w:sz w:val="20"/>
          <w:szCs w:val="18"/>
          <w:lang w:val="es-ES"/>
        </w:rPr>
        <w:t>GNRGD</w:t>
      </w:r>
      <w:proofErr w:type="spellEnd"/>
      <w:r w:rsidRPr="00735415">
        <w:rPr>
          <w:rFonts w:ascii="Arial" w:eastAsia="Times New Roman" w:hAnsi="Arial" w:cs="Arial"/>
          <w:b w:val="0"/>
          <w:bCs w:val="0"/>
          <w:sz w:val="20"/>
          <w:szCs w:val="18"/>
          <w:lang w:val="es-ES"/>
        </w:rPr>
        <w:t xml:space="preserve"> a través de la Distrital de Redes de Gas </w:t>
      </w:r>
      <w:r w:rsidR="00BA7114">
        <w:rPr>
          <w:rFonts w:ascii="Arial" w:eastAsia="Times New Roman" w:hAnsi="Arial" w:cs="Arial"/>
          <w:b w:val="0"/>
          <w:bCs w:val="0"/>
          <w:sz w:val="20"/>
          <w:szCs w:val="18"/>
          <w:lang w:val="es-ES"/>
        </w:rPr>
        <w:t>Santa cruz</w:t>
      </w:r>
      <w:r w:rsidRPr="00735415">
        <w:rPr>
          <w:rFonts w:ascii="Arial" w:eastAsia="Times New Roman" w:hAnsi="Arial" w:cs="Arial"/>
          <w:b w:val="0"/>
          <w:bCs w:val="0"/>
          <w:sz w:val="20"/>
          <w:szCs w:val="18"/>
          <w:lang w:val="es-ES"/>
        </w:rPr>
        <w:t xml:space="preserve">, ha determinado la expansión del sistema de distribución de gas natural por redes, que incluye los diferentes municipios del departamento de </w:t>
      </w:r>
      <w:r w:rsidR="00BA7114">
        <w:rPr>
          <w:rFonts w:ascii="Arial" w:eastAsia="Times New Roman" w:hAnsi="Arial" w:cs="Arial"/>
          <w:b w:val="0"/>
          <w:bCs w:val="0"/>
          <w:sz w:val="20"/>
          <w:szCs w:val="18"/>
          <w:lang w:val="es-ES"/>
        </w:rPr>
        <w:t>Santa cruz</w:t>
      </w:r>
      <w:r w:rsidRPr="00735415">
        <w:rPr>
          <w:rFonts w:ascii="Arial" w:eastAsia="Times New Roman" w:hAnsi="Arial" w:cs="Arial"/>
          <w:b w:val="0"/>
          <w:bCs w:val="0"/>
          <w:sz w:val="20"/>
          <w:szCs w:val="18"/>
          <w:lang w:val="es-ES"/>
        </w:rPr>
        <w:t xml:space="preserve"> en beneficio de toda la población, es así que para esta gestión se tiene planificado la “Construcción de Red Primaria </w:t>
      </w:r>
      <w:r w:rsidR="00BA7114" w:rsidRPr="00BA7114">
        <w:rPr>
          <w:rFonts w:ascii="Arial" w:eastAsia="Times New Roman" w:hAnsi="Arial" w:cs="Arial"/>
          <w:b w:val="0"/>
          <w:bCs w:val="0"/>
          <w:sz w:val="20"/>
          <w:szCs w:val="18"/>
          <w:lang w:val="es-ES"/>
        </w:rPr>
        <w:t>Pulquina abajo - Comarapa</w:t>
      </w:r>
      <w:r w:rsidRPr="00735415">
        <w:rPr>
          <w:rFonts w:ascii="Arial" w:eastAsia="Times New Roman" w:hAnsi="Arial" w:cs="Arial"/>
          <w:b w:val="0"/>
          <w:bCs w:val="0"/>
          <w:sz w:val="20"/>
          <w:szCs w:val="18"/>
          <w:lang w:val="es-ES"/>
        </w:rPr>
        <w:t>”.</w:t>
      </w:r>
    </w:p>
    <w:p w:rsidR="004061E9" w:rsidRDefault="004061E9" w:rsidP="006D70FD">
      <w:pPr>
        <w:pStyle w:val="SectionVHeader"/>
        <w:spacing w:before="0" w:after="0"/>
        <w:ind w:right="118"/>
        <w:jc w:val="both"/>
        <w:rPr>
          <w:rFonts w:ascii="Arial" w:eastAsia="Times New Roman" w:hAnsi="Arial" w:cs="Arial"/>
          <w:bCs w:val="0"/>
          <w:sz w:val="20"/>
          <w:szCs w:val="18"/>
          <w:lang w:val="es-ES"/>
        </w:rPr>
      </w:pPr>
      <w:r>
        <w:rPr>
          <w:rFonts w:ascii="Arial" w:eastAsia="Times New Roman" w:hAnsi="Arial" w:cs="Arial"/>
          <w:bCs w:val="0"/>
          <w:sz w:val="20"/>
          <w:szCs w:val="18"/>
          <w:lang w:val="es-ES"/>
        </w:rPr>
        <w:t xml:space="preserve">OBJETIVOS </w:t>
      </w:r>
    </w:p>
    <w:p w:rsidR="004061E9" w:rsidRPr="004061E9" w:rsidRDefault="004061E9" w:rsidP="006D70FD">
      <w:pPr>
        <w:pStyle w:val="SectionVHeader"/>
        <w:numPr>
          <w:ilvl w:val="0"/>
          <w:numId w:val="28"/>
        </w:numPr>
        <w:spacing w:before="0" w:after="0"/>
        <w:ind w:left="426" w:right="118"/>
        <w:jc w:val="both"/>
        <w:rPr>
          <w:rFonts w:ascii="Arial" w:eastAsia="Times New Roman" w:hAnsi="Arial" w:cs="Arial"/>
          <w:bCs w:val="0"/>
          <w:sz w:val="20"/>
          <w:szCs w:val="18"/>
          <w:lang w:val="es-ES"/>
        </w:rPr>
      </w:pPr>
      <w:r w:rsidRPr="004061E9">
        <w:rPr>
          <w:rFonts w:ascii="Arial" w:eastAsia="Times New Roman" w:hAnsi="Arial" w:cs="Arial"/>
          <w:bCs w:val="0"/>
          <w:sz w:val="20"/>
          <w:szCs w:val="18"/>
          <w:lang w:val="es-ES"/>
        </w:rPr>
        <w:t>Objetivo General</w:t>
      </w:r>
    </w:p>
    <w:p w:rsidR="006D70FD" w:rsidRDefault="004061E9" w:rsidP="006D70FD">
      <w:pPr>
        <w:pStyle w:val="SectionVHeader"/>
        <w:numPr>
          <w:ilvl w:val="0"/>
          <w:numId w:val="29"/>
        </w:numPr>
        <w:spacing w:before="0" w:after="0"/>
        <w:ind w:left="426" w:right="118"/>
        <w:jc w:val="both"/>
        <w:rPr>
          <w:rFonts w:ascii="Arial" w:eastAsia="Times New Roman" w:hAnsi="Arial" w:cs="Arial"/>
          <w:b w:val="0"/>
          <w:bCs w:val="0"/>
          <w:sz w:val="20"/>
          <w:szCs w:val="18"/>
          <w:lang w:val="es-ES"/>
        </w:rPr>
      </w:pPr>
      <w:r w:rsidRPr="004061E9">
        <w:rPr>
          <w:rFonts w:ascii="Arial" w:eastAsia="Times New Roman" w:hAnsi="Arial" w:cs="Arial"/>
          <w:b w:val="0"/>
          <w:bCs w:val="0"/>
          <w:sz w:val="20"/>
          <w:szCs w:val="18"/>
          <w:lang w:val="es-ES"/>
        </w:rPr>
        <w:t>Contratar los servicios de u</w:t>
      </w:r>
      <w:r w:rsidR="006D70FD">
        <w:rPr>
          <w:rFonts w:ascii="Arial" w:eastAsia="Times New Roman" w:hAnsi="Arial" w:cs="Arial"/>
          <w:b w:val="0"/>
          <w:bCs w:val="0"/>
          <w:sz w:val="20"/>
          <w:szCs w:val="18"/>
          <w:lang w:val="es-ES"/>
        </w:rPr>
        <w:t xml:space="preserve">na empresa (denominada </w:t>
      </w:r>
      <w:proofErr w:type="spellStart"/>
      <w:r w:rsidR="006D70FD">
        <w:rPr>
          <w:rFonts w:ascii="Arial" w:eastAsia="Times New Roman" w:hAnsi="Arial" w:cs="Arial"/>
          <w:b w:val="0"/>
          <w:bCs w:val="0"/>
          <w:sz w:val="20"/>
          <w:szCs w:val="18"/>
          <w:lang w:val="es-ES"/>
        </w:rPr>
        <w:t>SUPERVISION</w:t>
      </w:r>
      <w:proofErr w:type="spellEnd"/>
      <w:r w:rsidRPr="004061E9">
        <w:rPr>
          <w:rFonts w:ascii="Arial" w:eastAsia="Times New Roman" w:hAnsi="Arial" w:cs="Arial"/>
          <w:b w:val="0"/>
          <w:bCs w:val="0"/>
          <w:sz w:val="20"/>
          <w:szCs w:val="18"/>
          <w:lang w:val="es-ES"/>
        </w:rPr>
        <w:t xml:space="preserve">) que se encargue de la supervisión del proyecto “Construcción de Red Primaria Pulquina Abajo Comarapa”, para garantizar la correcta ejecución y culminación de la obra en el plazo establecido.  </w:t>
      </w:r>
    </w:p>
    <w:p w:rsidR="006D70FD" w:rsidRDefault="006D70FD" w:rsidP="006D70FD">
      <w:pPr>
        <w:pStyle w:val="SectionVHeader"/>
        <w:spacing w:before="0" w:after="0"/>
        <w:ind w:left="426" w:right="118"/>
        <w:jc w:val="both"/>
        <w:rPr>
          <w:rFonts w:ascii="Arial" w:eastAsia="Times New Roman" w:hAnsi="Arial" w:cs="Arial"/>
          <w:b w:val="0"/>
          <w:bCs w:val="0"/>
          <w:sz w:val="20"/>
          <w:szCs w:val="18"/>
          <w:lang w:val="es-ES"/>
        </w:rPr>
      </w:pPr>
    </w:p>
    <w:p w:rsidR="006D70FD" w:rsidRPr="006D70FD" w:rsidRDefault="004061E9" w:rsidP="006D70FD">
      <w:pPr>
        <w:pStyle w:val="SectionVHeader"/>
        <w:numPr>
          <w:ilvl w:val="0"/>
          <w:numId w:val="28"/>
        </w:numPr>
        <w:spacing w:before="0" w:after="0"/>
        <w:ind w:left="426" w:right="118"/>
        <w:jc w:val="both"/>
        <w:rPr>
          <w:rFonts w:ascii="Arial" w:eastAsia="Times New Roman" w:hAnsi="Arial" w:cs="Arial"/>
          <w:bCs w:val="0"/>
          <w:sz w:val="20"/>
          <w:szCs w:val="18"/>
          <w:lang w:val="es-ES"/>
        </w:rPr>
      </w:pPr>
      <w:r w:rsidRPr="006D70FD">
        <w:rPr>
          <w:rFonts w:ascii="Arial" w:eastAsia="Times New Roman" w:hAnsi="Arial" w:cs="Arial"/>
          <w:bCs w:val="0"/>
          <w:sz w:val="20"/>
          <w:szCs w:val="18"/>
          <w:lang w:val="es-ES"/>
        </w:rPr>
        <w:t>Objetivos Específicos</w:t>
      </w:r>
    </w:p>
    <w:p w:rsidR="006D70FD" w:rsidRDefault="004061E9" w:rsidP="006D70FD">
      <w:pPr>
        <w:pStyle w:val="SectionVHeader"/>
        <w:numPr>
          <w:ilvl w:val="0"/>
          <w:numId w:val="29"/>
        </w:numPr>
        <w:spacing w:before="0" w:after="0"/>
        <w:ind w:left="426" w:right="118"/>
        <w:jc w:val="both"/>
        <w:rPr>
          <w:rFonts w:ascii="Arial" w:eastAsia="Times New Roman" w:hAnsi="Arial" w:cs="Arial"/>
          <w:b w:val="0"/>
          <w:bCs w:val="0"/>
          <w:sz w:val="20"/>
          <w:szCs w:val="18"/>
          <w:lang w:val="es-ES"/>
        </w:rPr>
      </w:pPr>
      <w:r w:rsidRPr="004061E9">
        <w:rPr>
          <w:rFonts w:ascii="Arial" w:eastAsia="Times New Roman" w:hAnsi="Arial" w:cs="Arial"/>
          <w:b w:val="0"/>
          <w:bCs w:val="0"/>
          <w:sz w:val="20"/>
          <w:szCs w:val="18"/>
          <w:lang w:val="es-ES"/>
        </w:rPr>
        <w:t>Realizar la validación del replanteo final de la obra con las condiciones y características establecidas en las especificaciones técnicas, en beneficio de l</w:t>
      </w:r>
      <w:r w:rsidR="006D70FD">
        <w:rPr>
          <w:rFonts w:ascii="Arial" w:eastAsia="Times New Roman" w:hAnsi="Arial" w:cs="Arial"/>
          <w:b w:val="0"/>
          <w:bCs w:val="0"/>
          <w:sz w:val="20"/>
          <w:szCs w:val="18"/>
          <w:lang w:val="es-ES"/>
        </w:rPr>
        <w:t xml:space="preserve">a buena ejecución de la obra. </w:t>
      </w:r>
    </w:p>
    <w:p w:rsidR="006D70FD" w:rsidRDefault="004061E9" w:rsidP="006D70FD">
      <w:pPr>
        <w:pStyle w:val="SectionVHeader"/>
        <w:numPr>
          <w:ilvl w:val="0"/>
          <w:numId w:val="29"/>
        </w:numPr>
        <w:spacing w:before="0" w:after="0"/>
        <w:ind w:left="426" w:right="118"/>
        <w:jc w:val="both"/>
        <w:rPr>
          <w:rFonts w:ascii="Arial" w:eastAsia="Times New Roman" w:hAnsi="Arial" w:cs="Arial"/>
          <w:b w:val="0"/>
          <w:bCs w:val="0"/>
          <w:sz w:val="20"/>
          <w:szCs w:val="18"/>
          <w:lang w:val="es-ES"/>
        </w:rPr>
      </w:pPr>
      <w:r w:rsidRPr="004061E9">
        <w:rPr>
          <w:rFonts w:ascii="Arial" w:eastAsia="Times New Roman" w:hAnsi="Arial" w:cs="Arial"/>
          <w:b w:val="0"/>
          <w:bCs w:val="0"/>
          <w:sz w:val="20"/>
          <w:szCs w:val="18"/>
          <w:lang w:val="es-ES"/>
        </w:rPr>
        <w:t>Realizar los trabajos de supervisión en cada una de las actividades de la obra, tanto en trabajos generales, obras civiles, obras mecánicas y cruces especiales en todo</w:t>
      </w:r>
      <w:r w:rsidR="006D70FD">
        <w:rPr>
          <w:rFonts w:ascii="Arial" w:eastAsia="Times New Roman" w:hAnsi="Arial" w:cs="Arial"/>
          <w:b w:val="0"/>
          <w:bCs w:val="0"/>
          <w:sz w:val="20"/>
          <w:szCs w:val="18"/>
          <w:lang w:val="es-ES"/>
        </w:rPr>
        <w:t xml:space="preserve"> el proyecto a desarrollar.   </w:t>
      </w:r>
    </w:p>
    <w:p w:rsidR="004061E9" w:rsidRDefault="004061E9" w:rsidP="006D70FD">
      <w:pPr>
        <w:pStyle w:val="SectionVHeader"/>
        <w:numPr>
          <w:ilvl w:val="0"/>
          <w:numId w:val="29"/>
        </w:numPr>
        <w:spacing w:before="0" w:after="0"/>
        <w:ind w:left="426" w:right="118"/>
        <w:jc w:val="both"/>
        <w:rPr>
          <w:rFonts w:ascii="Arial" w:eastAsia="Times New Roman" w:hAnsi="Arial" w:cs="Arial"/>
          <w:b w:val="0"/>
          <w:bCs w:val="0"/>
          <w:sz w:val="20"/>
          <w:szCs w:val="18"/>
          <w:lang w:val="es-ES"/>
        </w:rPr>
      </w:pPr>
      <w:r w:rsidRPr="004061E9">
        <w:rPr>
          <w:rFonts w:ascii="Arial" w:eastAsia="Times New Roman" w:hAnsi="Arial" w:cs="Arial"/>
          <w:b w:val="0"/>
          <w:bCs w:val="0"/>
          <w:sz w:val="20"/>
          <w:szCs w:val="18"/>
          <w:lang w:val="es-ES"/>
        </w:rPr>
        <w:t>Elaborar y presentar informes y todos los documentos solicitados por el fiscal durante la ejecución del proyecto y al momento del cierre del proyecto.</w:t>
      </w:r>
    </w:p>
    <w:p w:rsidR="006D70FD" w:rsidRDefault="006D70FD" w:rsidP="006D70FD">
      <w:pPr>
        <w:pStyle w:val="SectionVHeader"/>
        <w:spacing w:before="0" w:after="0"/>
        <w:ind w:left="426" w:right="118"/>
        <w:jc w:val="both"/>
        <w:rPr>
          <w:rFonts w:ascii="Arial" w:eastAsia="Times New Roman" w:hAnsi="Arial" w:cs="Arial"/>
          <w:b w:val="0"/>
          <w:bCs w:val="0"/>
          <w:sz w:val="20"/>
          <w:szCs w:val="18"/>
          <w:lang w:val="es-ES"/>
        </w:rPr>
      </w:pPr>
    </w:p>
    <w:p w:rsidR="006D70FD" w:rsidRDefault="006D70FD" w:rsidP="006D70FD">
      <w:pPr>
        <w:pStyle w:val="SectionVHeader"/>
        <w:spacing w:before="0" w:after="0"/>
        <w:ind w:right="118"/>
        <w:jc w:val="both"/>
        <w:rPr>
          <w:rFonts w:ascii="Arial" w:eastAsia="Times New Roman" w:hAnsi="Arial" w:cs="Arial"/>
          <w:bCs w:val="0"/>
          <w:sz w:val="20"/>
          <w:szCs w:val="18"/>
          <w:lang w:val="es-ES"/>
        </w:rPr>
      </w:pPr>
      <w:r w:rsidRPr="006D70FD">
        <w:rPr>
          <w:rFonts w:ascii="Arial" w:eastAsia="Times New Roman" w:hAnsi="Arial" w:cs="Arial"/>
          <w:bCs w:val="0"/>
          <w:sz w:val="20"/>
          <w:szCs w:val="18"/>
          <w:lang w:val="es-ES"/>
        </w:rPr>
        <w:t>ALCANCE</w:t>
      </w:r>
    </w:p>
    <w:p w:rsidR="006D70FD" w:rsidRDefault="006D70FD" w:rsidP="006D70FD">
      <w:pPr>
        <w:spacing w:line="276" w:lineRule="auto"/>
        <w:jc w:val="both"/>
        <w:rPr>
          <w:rFonts w:ascii="Arial" w:hAnsi="Arial" w:cs="Arial"/>
          <w:szCs w:val="18"/>
        </w:rPr>
      </w:pPr>
      <w:r w:rsidRPr="00771762">
        <w:rPr>
          <w:rFonts w:ascii="Arial" w:hAnsi="Arial" w:cs="Arial"/>
          <w:szCs w:val="18"/>
        </w:rPr>
        <w:t xml:space="preserve">YPFB-a través de la Distrital de Redes de Gas </w:t>
      </w:r>
      <w:r>
        <w:rPr>
          <w:rFonts w:ascii="Arial" w:hAnsi="Arial" w:cs="Arial"/>
          <w:szCs w:val="18"/>
        </w:rPr>
        <w:t>Santa Cruz</w:t>
      </w:r>
      <w:r w:rsidRPr="00771762">
        <w:rPr>
          <w:rFonts w:ascii="Arial" w:hAnsi="Arial" w:cs="Arial"/>
          <w:szCs w:val="18"/>
        </w:rPr>
        <w:t xml:space="preserve"> tiene programado para esta gestión la construcción de la </w:t>
      </w:r>
      <w:r>
        <w:rPr>
          <w:rFonts w:ascii="Arial" w:hAnsi="Arial" w:cs="Arial"/>
          <w:szCs w:val="18"/>
        </w:rPr>
        <w:t>“</w:t>
      </w:r>
      <w:r w:rsidRPr="00771762">
        <w:rPr>
          <w:rFonts w:ascii="Arial" w:hAnsi="Arial" w:cs="Arial"/>
          <w:szCs w:val="18"/>
        </w:rPr>
        <w:t>Red Primaria</w:t>
      </w:r>
      <w:r>
        <w:rPr>
          <w:rFonts w:ascii="Arial" w:hAnsi="Arial" w:cs="Arial"/>
          <w:szCs w:val="18"/>
        </w:rPr>
        <w:t xml:space="preserve"> Pulquina Abajo Comarapa”</w:t>
      </w:r>
      <w:r w:rsidRPr="00771762">
        <w:rPr>
          <w:rFonts w:ascii="Arial" w:hAnsi="Arial" w:cs="Arial"/>
          <w:szCs w:val="18"/>
        </w:rPr>
        <w:t xml:space="preserve"> para el suministro de gas natural a la </w:t>
      </w:r>
      <w:r w:rsidRPr="00C8426B">
        <w:rPr>
          <w:rFonts w:ascii="Arial" w:hAnsi="Arial" w:cs="Arial"/>
          <w:szCs w:val="18"/>
        </w:rPr>
        <w:t xml:space="preserve">poblaciones de Comarapa, San Isidro, La Palizada, Pulquina Abajo, San José de la Capilla y Tambo, pertenecientes al  Municipio de Comarapa, que es capital de la primera sección de la Provincia Manuel María Caballero del departamento de Santa Cruz de la Sierra. </w:t>
      </w:r>
      <w:r>
        <w:rPr>
          <w:rFonts w:ascii="Arial" w:hAnsi="Arial" w:cs="Arial"/>
          <w:szCs w:val="18"/>
        </w:rPr>
        <w:t>Durante la construcción se</w:t>
      </w:r>
      <w:r w:rsidRPr="00771762">
        <w:rPr>
          <w:rFonts w:ascii="Arial" w:hAnsi="Arial" w:cs="Arial"/>
          <w:szCs w:val="18"/>
        </w:rPr>
        <w:t xml:space="preserve"> requiere los servicios de una empresa (denominada </w:t>
      </w:r>
      <w:proofErr w:type="spellStart"/>
      <w:r w:rsidR="00753970" w:rsidRPr="00771762">
        <w:rPr>
          <w:rFonts w:ascii="Arial" w:hAnsi="Arial" w:cs="Arial"/>
          <w:szCs w:val="18"/>
        </w:rPr>
        <w:t>SUPERVIS</w:t>
      </w:r>
      <w:r w:rsidR="00753970">
        <w:rPr>
          <w:rFonts w:ascii="Arial" w:hAnsi="Arial" w:cs="Arial"/>
          <w:szCs w:val="18"/>
        </w:rPr>
        <w:t>ION</w:t>
      </w:r>
      <w:proofErr w:type="spellEnd"/>
      <w:r w:rsidRPr="00771762">
        <w:rPr>
          <w:rFonts w:ascii="Arial" w:hAnsi="Arial" w:cs="Arial"/>
          <w:szCs w:val="18"/>
        </w:rPr>
        <w:t>) que se encargue de realizar los trabajos de supervisión, quien garantizará la correcta ejecución de la obra</w:t>
      </w:r>
      <w:r>
        <w:rPr>
          <w:rFonts w:ascii="Arial" w:hAnsi="Arial" w:cs="Arial"/>
          <w:szCs w:val="18"/>
        </w:rPr>
        <w:t xml:space="preserve"> de acuerdo a las especificaciones técnicas para la construcción, para lo cual realizará la validación d</w:t>
      </w:r>
      <w:r w:rsidRPr="00771762">
        <w:rPr>
          <w:rFonts w:ascii="Arial" w:hAnsi="Arial" w:cs="Arial"/>
          <w:szCs w:val="18"/>
        </w:rPr>
        <w:t xml:space="preserve">el replanteo final de la trayectoria, supervisara cada una de las actividades del proceso de construcción de la red primaria, </w:t>
      </w:r>
      <w:r>
        <w:rPr>
          <w:rFonts w:ascii="Arial" w:hAnsi="Arial" w:cs="Arial"/>
          <w:szCs w:val="18"/>
        </w:rPr>
        <w:t xml:space="preserve">elaborará y </w:t>
      </w:r>
      <w:r w:rsidRPr="00771762">
        <w:rPr>
          <w:rFonts w:ascii="Arial" w:hAnsi="Arial" w:cs="Arial"/>
          <w:szCs w:val="18"/>
        </w:rPr>
        <w:t>presentará informes al fiscal de YPFB, y resguardará la educada interpretación de las especificaciones técnicas hasta la culminación de la obra presentando así su diseño final.</w:t>
      </w:r>
    </w:p>
    <w:p w:rsidR="006D70FD" w:rsidRDefault="006D70FD" w:rsidP="006D70FD">
      <w:pPr>
        <w:spacing w:line="276" w:lineRule="auto"/>
        <w:jc w:val="both"/>
        <w:rPr>
          <w:rFonts w:ascii="Arial" w:hAnsi="Arial" w:cs="Arial"/>
          <w:szCs w:val="18"/>
        </w:rPr>
      </w:pPr>
    </w:p>
    <w:p w:rsidR="00FD05C2" w:rsidRPr="00735415" w:rsidRDefault="00FD05C2" w:rsidP="00056592">
      <w:pPr>
        <w:pStyle w:val="Ttulo2"/>
        <w:numPr>
          <w:ilvl w:val="0"/>
          <w:numId w:val="3"/>
        </w:numPr>
        <w:tabs>
          <w:tab w:val="left" w:pos="851"/>
          <w:tab w:val="left" w:pos="1134"/>
        </w:tabs>
        <w:spacing w:before="0" w:after="0"/>
        <w:ind w:left="1701" w:hanging="1417"/>
        <w:jc w:val="both"/>
        <w:rPr>
          <w:rFonts w:ascii="Arial" w:hAnsi="Arial" w:cs="Arial"/>
          <w:bCs w:val="0"/>
          <w:i w:val="0"/>
          <w:iCs w:val="0"/>
          <w:caps/>
          <w:sz w:val="22"/>
          <w:szCs w:val="18"/>
        </w:rPr>
      </w:pPr>
      <w:bookmarkStart w:id="1" w:name="_Toc385858900"/>
      <w:bookmarkStart w:id="2" w:name="_Toc422238948"/>
      <w:r w:rsidRPr="00735415">
        <w:rPr>
          <w:rFonts w:ascii="Arial" w:hAnsi="Arial" w:cs="Arial"/>
          <w:bCs w:val="0"/>
          <w:i w:val="0"/>
          <w:iCs w:val="0"/>
          <w:sz w:val="22"/>
          <w:szCs w:val="18"/>
        </w:rPr>
        <w:lastRenderedPageBreak/>
        <w:t>Descripción y Ubicación del proyecto</w:t>
      </w:r>
      <w:bookmarkEnd w:id="1"/>
      <w:bookmarkEnd w:id="2"/>
    </w:p>
    <w:p w:rsidR="000E4027" w:rsidRPr="00753970" w:rsidRDefault="000E4027" w:rsidP="000E4027">
      <w:pPr>
        <w:rPr>
          <w:lang w:val="x-none"/>
        </w:rPr>
      </w:pPr>
    </w:p>
    <w:p w:rsidR="005531FB" w:rsidRPr="00735415" w:rsidRDefault="00975387" w:rsidP="005628D7">
      <w:pPr>
        <w:jc w:val="both"/>
        <w:rPr>
          <w:rFonts w:ascii="Arial" w:hAnsi="Arial" w:cs="Arial"/>
          <w:szCs w:val="18"/>
        </w:rPr>
      </w:pPr>
      <w:r w:rsidRPr="00975387">
        <w:rPr>
          <w:rFonts w:ascii="Arial" w:hAnsi="Arial" w:cs="Arial"/>
          <w:szCs w:val="18"/>
        </w:rPr>
        <w:t xml:space="preserve">La selección de la ruta ha sido definida por YPFB como parte de su configuración del sistema primario, el presente proyecto se inicia desde el área donde se instalará el City </w:t>
      </w:r>
      <w:proofErr w:type="spellStart"/>
      <w:r w:rsidRPr="00975387">
        <w:rPr>
          <w:rFonts w:ascii="Arial" w:hAnsi="Arial" w:cs="Arial"/>
          <w:szCs w:val="18"/>
        </w:rPr>
        <w:t>Gate</w:t>
      </w:r>
      <w:proofErr w:type="spellEnd"/>
      <w:r w:rsidRPr="00975387">
        <w:rPr>
          <w:rFonts w:ascii="Arial" w:hAnsi="Arial" w:cs="Arial"/>
          <w:szCs w:val="18"/>
        </w:rPr>
        <w:t>, que está ubicado en un sector de la población de Pulquina Abajo (Latitud 18° 6’ 10.69” S; Longitud 64° 25’ 47.42” O), continuándose en forma paralela al camino carretero de tierra hasta llegar a la población de La Palizada, donde se interconecta a la antigua carretera asfaltada Cochabamba – Santa Cruz, continúa la trayectoria en forma paralela a la red de fibra óptica, pasando por las poblaciones de San Isidro y Tambo, atravesando por puentes sobre ríos, canales de desagüe, riachuelos, quebradas, laderas de cerros, sectores rocosos y con vegetación, hasta la población de Comarapa, lugar donde se instalará una cámara para una válvula tronquera y válvula de derivación, que será el punto final del proyecto, tal como se muestra a continuación:</w:t>
      </w:r>
    </w:p>
    <w:p w:rsidR="00975387" w:rsidRDefault="00975387" w:rsidP="005531FB">
      <w:pPr>
        <w:ind w:left="-284"/>
        <w:jc w:val="center"/>
        <w:rPr>
          <w:rFonts w:ascii="Arial Narrow" w:eastAsia="Arial Unicode MS" w:hAnsi="Arial Narrow"/>
          <w:b/>
          <w:noProof/>
          <w:lang w:eastAsia="es-BO"/>
        </w:rPr>
      </w:pP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1"/>
        <w:gridCol w:w="6939"/>
      </w:tblGrid>
      <w:tr w:rsidR="00975387" w:rsidTr="00753970">
        <w:trPr>
          <w:trHeight w:val="154"/>
          <w:jc w:val="center"/>
        </w:trPr>
        <w:tc>
          <w:tcPr>
            <w:tcW w:w="9070" w:type="dxa"/>
            <w:gridSpan w:val="2"/>
            <w:shd w:val="clear" w:color="auto" w:fill="FFC000"/>
          </w:tcPr>
          <w:p w:rsidR="00975387" w:rsidRPr="006747C8" w:rsidRDefault="00975387" w:rsidP="006747C8">
            <w:pPr>
              <w:jc w:val="center"/>
              <w:rPr>
                <w:rFonts w:ascii="Calibri" w:eastAsia="Calibri" w:hAnsi="Calibri"/>
                <w:b/>
                <w:i/>
                <w:sz w:val="22"/>
                <w:szCs w:val="22"/>
              </w:rPr>
            </w:pPr>
            <w:r w:rsidRPr="006747C8">
              <w:rPr>
                <w:rFonts w:ascii="Calibri" w:eastAsia="Calibri" w:hAnsi="Calibri"/>
                <w:b/>
                <w:i/>
                <w:sz w:val="22"/>
                <w:szCs w:val="22"/>
              </w:rPr>
              <w:t>Red Primaria Pulquina Abajo – Comarapa</w:t>
            </w:r>
          </w:p>
        </w:tc>
      </w:tr>
      <w:tr w:rsidR="00975387" w:rsidTr="00753970">
        <w:trPr>
          <w:trHeight w:val="4966"/>
          <w:jc w:val="center"/>
        </w:trPr>
        <w:tc>
          <w:tcPr>
            <w:tcW w:w="9070" w:type="dxa"/>
            <w:gridSpan w:val="2"/>
            <w:shd w:val="clear" w:color="auto" w:fill="auto"/>
          </w:tcPr>
          <w:p w:rsidR="00975387" w:rsidRPr="006747C8" w:rsidRDefault="00B144E4" w:rsidP="00753970">
            <w:pPr>
              <w:jc w:val="center"/>
              <w:rPr>
                <w:rFonts w:ascii="Calibri" w:eastAsia="Calibri" w:hAnsi="Calibri"/>
                <w:i/>
                <w:sz w:val="22"/>
                <w:szCs w:val="22"/>
              </w:rPr>
            </w:pPr>
            <w:r>
              <w:rPr>
                <w:rFonts w:ascii="Calibri" w:eastAsia="Calibri" w:hAnsi="Calibri"/>
                <w:noProof/>
                <w:lang w:eastAsia="es-BO"/>
              </w:rPr>
              <w:drawing>
                <wp:inline distT="0" distB="0" distL="0" distR="0" wp14:anchorId="46CCBCBD" wp14:editId="37718A55">
                  <wp:extent cx="3917988" cy="3551275"/>
                  <wp:effectExtent l="0" t="0" r="6350" b="0"/>
                  <wp:docPr id="1" name="Imagen 57" descr="Descripción: C:\Users\Lucio Quispe\Desktop\Trayectoria Pulquina - Comar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Descripción: C:\Users\Lucio Quispe\Desktop\Trayectoria Pulquina - Comarapa.jpg"/>
                          <pic:cNvPicPr>
                            <a:picLocks noChangeAspect="1" noChangeArrowheads="1"/>
                          </pic:cNvPicPr>
                        </pic:nvPicPr>
                        <pic:blipFill>
                          <a:blip r:embed="rId11">
                            <a:extLst>
                              <a:ext uri="{28A0092B-C50C-407E-A947-70E740481C1C}">
                                <a14:useLocalDpi xmlns:a14="http://schemas.microsoft.com/office/drawing/2010/main" val="0"/>
                              </a:ext>
                            </a:extLst>
                          </a:blip>
                          <a:srcRect l="32445" t="4347" r="27019" b="11008"/>
                          <a:stretch>
                            <a:fillRect/>
                          </a:stretch>
                        </pic:blipFill>
                        <pic:spPr bwMode="auto">
                          <a:xfrm>
                            <a:off x="0" y="0"/>
                            <a:ext cx="3928953" cy="3561214"/>
                          </a:xfrm>
                          <a:prstGeom prst="rect">
                            <a:avLst/>
                          </a:prstGeom>
                          <a:noFill/>
                          <a:ln>
                            <a:noFill/>
                          </a:ln>
                        </pic:spPr>
                      </pic:pic>
                    </a:graphicData>
                  </a:graphic>
                </wp:inline>
              </w:drawing>
            </w:r>
          </w:p>
        </w:tc>
      </w:tr>
      <w:tr w:rsidR="00975387" w:rsidTr="00753970">
        <w:trPr>
          <w:trHeight w:val="57"/>
          <w:jc w:val="center"/>
        </w:trPr>
        <w:tc>
          <w:tcPr>
            <w:tcW w:w="2131" w:type="dxa"/>
            <w:shd w:val="clear" w:color="auto" w:fill="auto"/>
          </w:tcPr>
          <w:p w:rsidR="00975387" w:rsidRPr="006747C8" w:rsidRDefault="00975387" w:rsidP="006747C8">
            <w:pPr>
              <w:jc w:val="both"/>
              <w:rPr>
                <w:rFonts w:ascii="Calibri" w:eastAsia="Calibri" w:hAnsi="Calibri"/>
                <w:b/>
                <w:i/>
                <w:sz w:val="22"/>
                <w:szCs w:val="22"/>
              </w:rPr>
            </w:pPr>
            <w:r w:rsidRPr="006747C8">
              <w:rPr>
                <w:rFonts w:ascii="Calibri" w:eastAsia="Calibri" w:hAnsi="Calibri"/>
                <w:b/>
                <w:i/>
                <w:sz w:val="22"/>
                <w:szCs w:val="22"/>
              </w:rPr>
              <w:t>Longitud:</w:t>
            </w:r>
          </w:p>
        </w:tc>
        <w:tc>
          <w:tcPr>
            <w:tcW w:w="6939" w:type="dxa"/>
            <w:shd w:val="clear" w:color="auto" w:fill="auto"/>
          </w:tcPr>
          <w:p w:rsidR="00975387" w:rsidRPr="006747C8" w:rsidRDefault="00975387" w:rsidP="006747C8">
            <w:pPr>
              <w:jc w:val="both"/>
              <w:rPr>
                <w:rFonts w:ascii="Calibri" w:eastAsia="Calibri" w:hAnsi="Calibri"/>
                <w:i/>
                <w:sz w:val="22"/>
                <w:szCs w:val="22"/>
              </w:rPr>
            </w:pPr>
            <w:r w:rsidRPr="006747C8">
              <w:rPr>
                <w:rFonts w:ascii="Calibri" w:eastAsia="Calibri" w:hAnsi="Calibri"/>
                <w:i/>
                <w:sz w:val="22"/>
                <w:szCs w:val="22"/>
              </w:rPr>
              <w:t>26.000,00 metros</w:t>
            </w:r>
          </w:p>
        </w:tc>
      </w:tr>
      <w:tr w:rsidR="00975387" w:rsidTr="00753970">
        <w:trPr>
          <w:trHeight w:val="57"/>
          <w:jc w:val="center"/>
        </w:trPr>
        <w:tc>
          <w:tcPr>
            <w:tcW w:w="2131" w:type="dxa"/>
            <w:shd w:val="clear" w:color="auto" w:fill="auto"/>
          </w:tcPr>
          <w:p w:rsidR="00975387" w:rsidRPr="006747C8" w:rsidRDefault="00975387" w:rsidP="006747C8">
            <w:pPr>
              <w:jc w:val="both"/>
              <w:rPr>
                <w:rFonts w:ascii="Calibri" w:eastAsia="Calibri" w:hAnsi="Calibri"/>
                <w:b/>
                <w:i/>
                <w:sz w:val="22"/>
                <w:szCs w:val="22"/>
              </w:rPr>
            </w:pPr>
            <w:r w:rsidRPr="006747C8">
              <w:rPr>
                <w:rFonts w:ascii="Calibri" w:eastAsia="Calibri" w:hAnsi="Calibri"/>
                <w:b/>
                <w:i/>
                <w:sz w:val="22"/>
                <w:szCs w:val="22"/>
              </w:rPr>
              <w:t>Inicio</w:t>
            </w:r>
          </w:p>
        </w:tc>
        <w:tc>
          <w:tcPr>
            <w:tcW w:w="6939" w:type="dxa"/>
            <w:shd w:val="clear" w:color="auto" w:fill="auto"/>
          </w:tcPr>
          <w:p w:rsidR="00975387" w:rsidRPr="006747C8" w:rsidRDefault="00975387" w:rsidP="006747C8">
            <w:pPr>
              <w:jc w:val="both"/>
              <w:rPr>
                <w:rFonts w:ascii="Calibri" w:eastAsia="Calibri" w:hAnsi="Calibri"/>
                <w:i/>
                <w:sz w:val="22"/>
                <w:szCs w:val="22"/>
              </w:rPr>
            </w:pPr>
            <w:r w:rsidRPr="006747C8">
              <w:rPr>
                <w:rFonts w:ascii="Calibri" w:eastAsia="Calibri" w:hAnsi="Calibri"/>
                <w:i/>
                <w:sz w:val="22"/>
                <w:szCs w:val="22"/>
              </w:rPr>
              <w:t>Población de Pulquina Abajo</w:t>
            </w:r>
          </w:p>
        </w:tc>
      </w:tr>
      <w:tr w:rsidR="00975387" w:rsidTr="00753970">
        <w:trPr>
          <w:trHeight w:val="57"/>
          <w:jc w:val="center"/>
        </w:trPr>
        <w:tc>
          <w:tcPr>
            <w:tcW w:w="2131" w:type="dxa"/>
            <w:shd w:val="clear" w:color="auto" w:fill="auto"/>
          </w:tcPr>
          <w:p w:rsidR="00975387" w:rsidRPr="006747C8" w:rsidRDefault="00975387" w:rsidP="006747C8">
            <w:pPr>
              <w:jc w:val="both"/>
              <w:rPr>
                <w:rFonts w:ascii="Calibri" w:eastAsia="Calibri" w:hAnsi="Calibri"/>
                <w:b/>
                <w:i/>
                <w:sz w:val="22"/>
                <w:szCs w:val="22"/>
              </w:rPr>
            </w:pPr>
            <w:r w:rsidRPr="006747C8">
              <w:rPr>
                <w:rFonts w:ascii="Calibri" w:eastAsia="Calibri" w:hAnsi="Calibri"/>
                <w:b/>
                <w:i/>
                <w:sz w:val="22"/>
                <w:szCs w:val="22"/>
              </w:rPr>
              <w:t>Final</w:t>
            </w:r>
          </w:p>
        </w:tc>
        <w:tc>
          <w:tcPr>
            <w:tcW w:w="6939" w:type="dxa"/>
            <w:shd w:val="clear" w:color="auto" w:fill="auto"/>
          </w:tcPr>
          <w:p w:rsidR="00975387" w:rsidRPr="006747C8" w:rsidRDefault="00975387" w:rsidP="006747C8">
            <w:pPr>
              <w:jc w:val="both"/>
              <w:rPr>
                <w:rFonts w:ascii="Calibri" w:eastAsia="Calibri" w:hAnsi="Calibri"/>
                <w:i/>
                <w:sz w:val="22"/>
                <w:szCs w:val="22"/>
              </w:rPr>
            </w:pPr>
            <w:r w:rsidRPr="006747C8">
              <w:rPr>
                <w:rFonts w:ascii="Calibri" w:eastAsia="Calibri" w:hAnsi="Calibri"/>
                <w:i/>
                <w:sz w:val="22"/>
                <w:szCs w:val="22"/>
              </w:rPr>
              <w:t>Población de Comarapa</w:t>
            </w:r>
          </w:p>
        </w:tc>
      </w:tr>
    </w:tbl>
    <w:p w:rsidR="00975387" w:rsidRDefault="00975387" w:rsidP="005531FB">
      <w:pPr>
        <w:ind w:left="-284"/>
        <w:jc w:val="center"/>
        <w:rPr>
          <w:rFonts w:ascii="Arial Narrow" w:eastAsia="Arial Unicode MS" w:hAnsi="Arial Narrow"/>
          <w:b/>
          <w:noProof/>
          <w:lang w:eastAsia="es-BO"/>
        </w:rPr>
      </w:pPr>
    </w:p>
    <w:p w:rsidR="005531FB" w:rsidRPr="00735415" w:rsidRDefault="005531FB" w:rsidP="00735415">
      <w:pPr>
        <w:spacing w:after="240"/>
        <w:jc w:val="both"/>
        <w:rPr>
          <w:rFonts w:ascii="Arial" w:hAnsi="Arial" w:cs="Arial"/>
          <w:szCs w:val="18"/>
        </w:rPr>
      </w:pPr>
      <w:r w:rsidRPr="00735415">
        <w:rPr>
          <w:rFonts w:ascii="Arial" w:hAnsi="Arial" w:cs="Arial"/>
          <w:szCs w:val="18"/>
        </w:rPr>
        <w:t>A continuación se muestra un detalle fotográfico del lugar de emplazamiento. Para la selección de la ruta se consideró: predios municipales, distancias, cruces de calles y otros factores, el recorrido de la ruta se detalla a continuación, de acuerdo a las progresivas definidas.</w:t>
      </w:r>
    </w:p>
    <w:p w:rsidR="005531FB" w:rsidRPr="00735415" w:rsidRDefault="00975387" w:rsidP="00975387">
      <w:pPr>
        <w:jc w:val="both"/>
        <w:rPr>
          <w:rFonts w:ascii="Arial Narrow" w:eastAsia="Arial Unicode MS" w:hAnsi="Arial Narrow"/>
          <w:b/>
        </w:rPr>
      </w:pPr>
      <w:r w:rsidRPr="00975387">
        <w:rPr>
          <w:rFonts w:ascii="Arial" w:hAnsi="Arial" w:cs="Arial"/>
          <w:szCs w:val="18"/>
        </w:rPr>
        <w:lastRenderedPageBreak/>
        <w:t xml:space="preserve">Después de la inspección de la zona y análisis de las características de la misma, se presentan y detallan en la tabla adjunta, las progresivas, la descripción del lugar, la ubicación en imagen </w:t>
      </w:r>
      <w:proofErr w:type="spellStart"/>
      <w:r w:rsidRPr="00975387">
        <w:rPr>
          <w:rFonts w:ascii="Arial" w:hAnsi="Arial" w:cs="Arial"/>
          <w:szCs w:val="18"/>
        </w:rPr>
        <w:t>KMZ</w:t>
      </w:r>
      <w:proofErr w:type="spellEnd"/>
      <w:r w:rsidRPr="00975387">
        <w:rPr>
          <w:rFonts w:ascii="Arial" w:hAnsi="Arial" w:cs="Arial"/>
          <w:szCs w:val="18"/>
        </w:rPr>
        <w:t xml:space="preserve"> y el reporte fotográfico, partiendo desde el área destinada para la ubicación del City </w:t>
      </w:r>
      <w:proofErr w:type="spellStart"/>
      <w:r w:rsidRPr="00975387">
        <w:rPr>
          <w:rFonts w:ascii="Arial" w:hAnsi="Arial" w:cs="Arial"/>
          <w:szCs w:val="18"/>
        </w:rPr>
        <w:t>Gate</w:t>
      </w:r>
      <w:proofErr w:type="spellEnd"/>
      <w:r w:rsidRPr="00975387">
        <w:rPr>
          <w:rFonts w:ascii="Arial" w:hAnsi="Arial" w:cs="Arial"/>
          <w:szCs w:val="18"/>
        </w:rPr>
        <w:t xml:space="preserve"> en la población de Pulquina Abajo, que será considerado como la progresiva 00 + 000, en el presente documento. Para la selección de la ruta se consideró: predios municipales, cruces de puentes, cruces de carreteras, cruces especiales y otros factores, el recorrido de la ruta se detalla a continuación, de acuerdo a las progresivas definidas:</w:t>
      </w:r>
    </w:p>
    <w:p w:rsidR="005531FB" w:rsidRDefault="005531FB" w:rsidP="005531FB">
      <w:pPr>
        <w:rPr>
          <w:rFonts w:ascii="Arial Narrow" w:eastAsia="Arial Unicode MS" w:hAnsi="Arial Narrow"/>
          <w:b/>
        </w:rPr>
      </w:pPr>
    </w:p>
    <w:tbl>
      <w:tblPr>
        <w:tblW w:w="93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21"/>
        <w:gridCol w:w="1601"/>
        <w:gridCol w:w="3218"/>
        <w:gridCol w:w="3646"/>
      </w:tblGrid>
      <w:tr w:rsidR="00975387" w:rsidRPr="006C6E6E" w:rsidTr="00093D8D">
        <w:trPr>
          <w:trHeight w:val="213"/>
        </w:trPr>
        <w:tc>
          <w:tcPr>
            <w:tcW w:w="921" w:type="dxa"/>
            <w:tcBorders>
              <w:right w:val="single" w:sz="4" w:space="0" w:color="auto"/>
            </w:tcBorders>
            <w:shd w:val="clear" w:color="auto" w:fill="C0C0C0"/>
            <w:vAlign w:val="center"/>
          </w:tcPr>
          <w:p w:rsidR="00975387" w:rsidRPr="009E3A8E" w:rsidRDefault="00093D8D" w:rsidP="0017601F">
            <w:pPr>
              <w:jc w:val="center"/>
              <w:rPr>
                <w:rFonts w:ascii="Cambria" w:hAnsi="Cambria" w:cs="Arial"/>
                <w:b/>
                <w:bCs/>
              </w:rPr>
            </w:pPr>
            <w:proofErr w:type="spellStart"/>
            <w:r>
              <w:rPr>
                <w:rFonts w:ascii="Cambria" w:hAnsi="Cambria" w:cs="Arial"/>
                <w:b/>
                <w:bCs/>
              </w:rPr>
              <w:t>Progr</w:t>
            </w:r>
            <w:proofErr w:type="spellEnd"/>
            <w:r>
              <w:rPr>
                <w:rFonts w:ascii="Cambria" w:hAnsi="Cambria" w:cs="Arial"/>
                <w:b/>
                <w:bCs/>
              </w:rPr>
              <w:t>.</w:t>
            </w:r>
          </w:p>
        </w:tc>
        <w:tc>
          <w:tcPr>
            <w:tcW w:w="1601" w:type="dxa"/>
            <w:tcBorders>
              <w:left w:val="single" w:sz="4" w:space="0" w:color="auto"/>
            </w:tcBorders>
            <w:shd w:val="clear" w:color="auto" w:fill="C0C0C0"/>
            <w:vAlign w:val="center"/>
          </w:tcPr>
          <w:p w:rsidR="00975387" w:rsidRPr="006C6E6E" w:rsidRDefault="00975387" w:rsidP="0017601F">
            <w:pPr>
              <w:jc w:val="center"/>
              <w:rPr>
                <w:rFonts w:ascii="Cambria" w:hAnsi="Cambria" w:cs="Arial"/>
                <w:b/>
                <w:bCs/>
              </w:rPr>
            </w:pPr>
            <w:r w:rsidRPr="006C6E6E">
              <w:rPr>
                <w:rFonts w:ascii="Cambria" w:hAnsi="Cambria" w:cs="Arial"/>
                <w:b/>
                <w:bCs/>
              </w:rPr>
              <w:t>Descripción</w:t>
            </w:r>
          </w:p>
        </w:tc>
        <w:tc>
          <w:tcPr>
            <w:tcW w:w="3218" w:type="dxa"/>
            <w:shd w:val="clear" w:color="auto" w:fill="C0C0C0"/>
            <w:vAlign w:val="center"/>
          </w:tcPr>
          <w:p w:rsidR="00975387" w:rsidRPr="006C6E6E" w:rsidRDefault="00975387" w:rsidP="0017601F">
            <w:pPr>
              <w:jc w:val="center"/>
              <w:rPr>
                <w:rFonts w:ascii="Cambria" w:hAnsi="Cambria" w:cs="Arial"/>
                <w:b/>
                <w:bCs/>
              </w:rPr>
            </w:pPr>
            <w:r w:rsidRPr="006C6E6E">
              <w:rPr>
                <w:rFonts w:ascii="Cambria" w:hAnsi="Cambria" w:cs="Arial"/>
                <w:b/>
                <w:bCs/>
              </w:rPr>
              <w:t xml:space="preserve">Vista </w:t>
            </w:r>
            <w:r>
              <w:rPr>
                <w:rFonts w:ascii="Cambria" w:hAnsi="Cambria" w:cs="Arial"/>
                <w:b/>
                <w:bCs/>
              </w:rPr>
              <w:t>Satelital</w:t>
            </w:r>
          </w:p>
        </w:tc>
        <w:tc>
          <w:tcPr>
            <w:tcW w:w="3646" w:type="dxa"/>
            <w:shd w:val="clear" w:color="auto" w:fill="C0C0C0"/>
            <w:vAlign w:val="center"/>
          </w:tcPr>
          <w:p w:rsidR="00975387" w:rsidRPr="006C6E6E" w:rsidRDefault="00975387" w:rsidP="0017601F">
            <w:pPr>
              <w:jc w:val="center"/>
              <w:rPr>
                <w:rFonts w:ascii="Cambria" w:hAnsi="Cambria" w:cs="Arial"/>
                <w:b/>
                <w:bCs/>
              </w:rPr>
            </w:pPr>
            <w:r>
              <w:rPr>
                <w:rFonts w:ascii="Cambria" w:hAnsi="Cambria" w:cs="Arial"/>
                <w:b/>
                <w:bCs/>
              </w:rPr>
              <w:t>Fotografía</w:t>
            </w:r>
            <w:r w:rsidRPr="006C6E6E">
              <w:rPr>
                <w:rFonts w:ascii="Cambria" w:hAnsi="Cambria" w:cs="Arial"/>
                <w:b/>
                <w:bCs/>
              </w:rPr>
              <w:t xml:space="preserve"> </w:t>
            </w:r>
            <w:r>
              <w:rPr>
                <w:rFonts w:ascii="Cambria" w:hAnsi="Cambria" w:cs="Arial"/>
                <w:b/>
                <w:bCs/>
              </w:rPr>
              <w:t>en Terreno</w:t>
            </w:r>
          </w:p>
        </w:tc>
      </w:tr>
      <w:tr w:rsidR="00975387" w:rsidRPr="006C6E6E" w:rsidTr="00093D8D">
        <w:trPr>
          <w:trHeight w:val="2848"/>
        </w:trPr>
        <w:tc>
          <w:tcPr>
            <w:tcW w:w="921" w:type="dxa"/>
            <w:tcBorders>
              <w:right w:val="single" w:sz="4" w:space="0" w:color="auto"/>
            </w:tcBorders>
            <w:shd w:val="clear" w:color="auto" w:fill="auto"/>
            <w:noWrap/>
          </w:tcPr>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Pr="0065696E" w:rsidRDefault="00975387" w:rsidP="0017601F">
            <w:pPr>
              <w:jc w:val="center"/>
              <w:rPr>
                <w:rFonts w:ascii="Cambria" w:hAnsi="Cambria" w:cs="Arial"/>
              </w:rPr>
            </w:pPr>
            <w:r>
              <w:rPr>
                <w:rFonts w:ascii="Cambria" w:hAnsi="Cambria" w:cs="Arial"/>
              </w:rPr>
              <w:t>0</w:t>
            </w:r>
            <w:r w:rsidRPr="0065696E">
              <w:rPr>
                <w:rFonts w:ascii="Cambria" w:hAnsi="Cambria" w:cs="Arial"/>
              </w:rPr>
              <w:t>0+000</w:t>
            </w:r>
          </w:p>
        </w:tc>
        <w:tc>
          <w:tcPr>
            <w:tcW w:w="1601" w:type="dxa"/>
            <w:tcBorders>
              <w:left w:val="single" w:sz="4" w:space="0" w:color="auto"/>
            </w:tcBorders>
            <w:shd w:val="clear" w:color="auto" w:fill="auto"/>
          </w:tcPr>
          <w:p w:rsidR="00975387" w:rsidRPr="008802B9" w:rsidRDefault="00975387" w:rsidP="0017601F">
            <w:pPr>
              <w:jc w:val="both"/>
              <w:rPr>
                <w:rFonts w:ascii="Cambria" w:hAnsi="Cambria" w:cs="Arial"/>
              </w:rPr>
            </w:pPr>
            <w:r w:rsidRPr="008802B9">
              <w:rPr>
                <w:rFonts w:ascii="Cambria" w:hAnsi="Cambria" w:cs="Arial"/>
              </w:rPr>
              <w:t xml:space="preserve">Inicio de la construcción de Red Primaria de </w:t>
            </w:r>
            <w:r>
              <w:rPr>
                <w:rFonts w:ascii="Cambria" w:hAnsi="Cambria" w:cs="Arial"/>
              </w:rPr>
              <w:t>4</w:t>
            </w:r>
            <w:r w:rsidRPr="008802B9">
              <w:rPr>
                <w:rFonts w:ascii="Cambria" w:hAnsi="Cambria" w:cs="Arial"/>
              </w:rPr>
              <w:t xml:space="preserve">” </w:t>
            </w:r>
            <w:proofErr w:type="spellStart"/>
            <w:r w:rsidRPr="008802B9">
              <w:rPr>
                <w:rFonts w:ascii="Cambria" w:hAnsi="Cambria" w:cs="Arial"/>
              </w:rPr>
              <w:t>DN</w:t>
            </w:r>
            <w:proofErr w:type="spellEnd"/>
            <w:r w:rsidRPr="008802B9">
              <w:rPr>
                <w:rFonts w:ascii="Cambria" w:hAnsi="Cambria" w:cs="Arial"/>
              </w:rPr>
              <w:t>.</w:t>
            </w:r>
          </w:p>
          <w:p w:rsidR="00975387" w:rsidRPr="0065696E" w:rsidRDefault="00975387" w:rsidP="0017601F">
            <w:pPr>
              <w:jc w:val="both"/>
              <w:rPr>
                <w:rFonts w:ascii="Cambria" w:hAnsi="Cambria" w:cs="Arial"/>
                <w:sz w:val="16"/>
                <w:szCs w:val="16"/>
              </w:rPr>
            </w:pPr>
            <w:r>
              <w:rPr>
                <w:rFonts w:ascii="Cambria" w:hAnsi="Cambria" w:cs="Arial"/>
                <w:noProof/>
                <w:lang w:eastAsia="es-BO"/>
              </w:rPr>
              <w:t xml:space="preserve">Se hará una cámara para válvula a la salida del área destinada para instalar el </w:t>
            </w:r>
            <w:r w:rsidRPr="008802B9">
              <w:rPr>
                <w:rFonts w:ascii="Cambria" w:hAnsi="Cambria" w:cs="Arial"/>
                <w:noProof/>
                <w:lang w:eastAsia="es-BO"/>
              </w:rPr>
              <w:t>City Gate</w:t>
            </w:r>
            <w:r>
              <w:rPr>
                <w:rFonts w:ascii="Cambria" w:hAnsi="Cambria" w:cs="Arial"/>
                <w:noProof/>
                <w:lang w:eastAsia="es-BO"/>
              </w:rPr>
              <w:t>, en la población de Pulquina Abajo.</w:t>
            </w:r>
          </w:p>
        </w:tc>
        <w:tc>
          <w:tcPr>
            <w:tcW w:w="3218" w:type="dxa"/>
            <w:shd w:val="clear" w:color="auto" w:fill="auto"/>
          </w:tcPr>
          <w:p w:rsidR="00975387" w:rsidRPr="006C6E6E" w:rsidRDefault="00B144E4" w:rsidP="0017601F">
            <w:pPr>
              <w:jc w:val="both"/>
              <w:rPr>
                <w:rFonts w:ascii="Cambria" w:hAnsi="Cambria" w:cs="Arial"/>
              </w:rPr>
            </w:pPr>
            <w:r>
              <w:rPr>
                <w:noProof/>
                <w:lang w:eastAsia="es-BO"/>
              </w:rPr>
              <w:drawing>
                <wp:inline distT="0" distB="0" distL="0" distR="0" wp14:anchorId="64030CA4" wp14:editId="6408DEB2">
                  <wp:extent cx="1988185" cy="1903095"/>
                  <wp:effectExtent l="0" t="0" r="0" b="1905"/>
                  <wp:docPr id="2" name="Imagen 73" descr="Descripción: C:\Lucio\LUCIO 2015\Proyecto Comarapa\KMZ\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Descripción: C:\Lucio\LUCIO 2015\Proyecto Comarapa\KMZ\Inicio.jpg"/>
                          <pic:cNvPicPr>
                            <a:picLocks noChangeAspect="1" noChangeArrowheads="1"/>
                          </pic:cNvPicPr>
                        </pic:nvPicPr>
                        <pic:blipFill>
                          <a:blip r:embed="rId12" cstate="print">
                            <a:extLst>
                              <a:ext uri="{28A0092B-C50C-407E-A947-70E740481C1C}">
                                <a14:useLocalDpi xmlns:a14="http://schemas.microsoft.com/office/drawing/2010/main" val="0"/>
                              </a:ext>
                            </a:extLst>
                          </a:blip>
                          <a:srcRect l="37122" t="29520" r="25285" b="18962"/>
                          <a:stretch>
                            <a:fillRect/>
                          </a:stretch>
                        </pic:blipFill>
                        <pic:spPr bwMode="auto">
                          <a:xfrm>
                            <a:off x="0" y="0"/>
                            <a:ext cx="1988185" cy="1903095"/>
                          </a:xfrm>
                          <a:prstGeom prst="rect">
                            <a:avLst/>
                          </a:prstGeom>
                          <a:noFill/>
                          <a:ln>
                            <a:noFill/>
                          </a:ln>
                        </pic:spPr>
                      </pic:pic>
                    </a:graphicData>
                  </a:graphic>
                </wp:inline>
              </w:drawing>
            </w:r>
          </w:p>
        </w:tc>
        <w:tc>
          <w:tcPr>
            <w:tcW w:w="3646" w:type="dxa"/>
          </w:tcPr>
          <w:p w:rsidR="00975387" w:rsidRPr="006C6E6E" w:rsidRDefault="00B144E4" w:rsidP="0017601F">
            <w:pPr>
              <w:jc w:val="both"/>
              <w:rPr>
                <w:rFonts w:ascii="Cambria" w:hAnsi="Cambria" w:cs="Arial"/>
              </w:rPr>
            </w:pPr>
            <w:r>
              <w:rPr>
                <w:noProof/>
                <w:lang w:eastAsia="es-BO"/>
              </w:rPr>
              <mc:AlternateContent>
                <mc:Choice Requires="wps">
                  <w:drawing>
                    <wp:anchor distT="0" distB="0" distL="114300" distR="114300" simplePos="0" relativeHeight="251653632" behindDoc="0" locked="0" layoutInCell="1" allowOverlap="1" wp14:anchorId="43543AD1" wp14:editId="116129D6">
                      <wp:simplePos x="0" y="0"/>
                      <wp:positionH relativeFrom="column">
                        <wp:posOffset>180340</wp:posOffset>
                      </wp:positionH>
                      <wp:positionV relativeFrom="paragraph">
                        <wp:posOffset>296545</wp:posOffset>
                      </wp:positionV>
                      <wp:extent cx="582930" cy="261620"/>
                      <wp:effectExtent l="0" t="29845" r="15875" b="15875"/>
                      <wp:wrapNone/>
                      <wp:docPr id="5090" name="Flecha derecha 5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31634">
                                <a:off x="0" y="0"/>
                                <a:ext cx="582930" cy="261620"/>
                              </a:xfrm>
                              <a:prstGeom prst="rightArrow">
                                <a:avLst>
                                  <a:gd name="adj1" fmla="val 23787"/>
                                  <a:gd name="adj2" fmla="val 52671"/>
                                </a:avLst>
                              </a:prstGeom>
                              <a:solidFill>
                                <a:srgbClr val="FFFF00"/>
                              </a:solidFill>
                              <a:ln w="9525">
                                <a:solidFill>
                                  <a:srgbClr val="76923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090" o:spid="_x0000_s1026" type="#_x0000_t13" style="position:absolute;margin-left:14.2pt;margin-top:23.35pt;width:45.9pt;height:20.6pt;rotation:6478926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" adj="16494,8231" fillcolor="yellow" strokecolor="#76923c"/>
                  </w:pict>
                </mc:Fallback>
              </mc:AlternateContent>
            </w:r>
            <w:r>
              <w:rPr>
                <w:noProof/>
                <w:lang w:eastAsia="es-BO"/>
              </w:rPr>
              <mc:AlternateContent>
                <mc:Choice Requires="wps">
                  <w:drawing>
                    <wp:anchor distT="0" distB="0" distL="114300" distR="114300" simplePos="0" relativeHeight="251657728" behindDoc="0" locked="0" layoutInCell="1" allowOverlap="1" wp14:anchorId="578EBC46" wp14:editId="19D9B8DA">
                      <wp:simplePos x="0" y="0"/>
                      <wp:positionH relativeFrom="column">
                        <wp:posOffset>-33655</wp:posOffset>
                      </wp:positionH>
                      <wp:positionV relativeFrom="paragraph">
                        <wp:posOffset>944245</wp:posOffset>
                      </wp:positionV>
                      <wp:extent cx="302260" cy="45720"/>
                      <wp:effectExtent l="38100" t="76200" r="0" b="87630"/>
                      <wp:wrapNone/>
                      <wp:docPr id="1747" name="Conector recto de flecha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260" cy="457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747" o:spid="_x0000_s1026" type="#_x0000_t32" style="position:absolute;margin-left:-2.65pt;margin-top:74.35pt;width:23.8pt;height:3.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" strokecolor="#1f497d" strokeweight="3pt">
                      <v:stroke startarrow="block"/>
                      <v:shadow color="#243f60" opacity=".5" offset="1pt"/>
                    </v:shape>
                  </w:pict>
                </mc:Fallback>
              </mc:AlternateContent>
            </w:r>
            <w:r>
              <w:rPr>
                <w:noProof/>
                <w:lang w:eastAsia="es-BO"/>
              </w:rPr>
              <mc:AlternateContent>
                <mc:Choice Requires="wps">
                  <w:drawing>
                    <wp:anchor distT="0" distB="0" distL="114300" distR="114300" simplePos="0" relativeHeight="251659776" behindDoc="0" locked="0" layoutInCell="1" allowOverlap="1" wp14:anchorId="50953A7E" wp14:editId="07F1CF90">
                      <wp:simplePos x="0" y="0"/>
                      <wp:positionH relativeFrom="column">
                        <wp:posOffset>262890</wp:posOffset>
                      </wp:positionH>
                      <wp:positionV relativeFrom="page">
                        <wp:posOffset>880745</wp:posOffset>
                      </wp:positionV>
                      <wp:extent cx="211455" cy="170815"/>
                      <wp:effectExtent l="38100" t="38100" r="55245" b="57785"/>
                      <wp:wrapNone/>
                      <wp:docPr id="2070"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45214">
                                <a:off x="0" y="0"/>
                                <a:ext cx="211455" cy="170815"/>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 o:spid="_x0000_s1026" style="position:absolute;margin-left:20.7pt;margin-top:69.35pt;width:16.65pt;height:13.45pt;rotation:11518186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" fillcolor="red" strokecolor="red" strokeweight="3pt">
                      <v:shadow on="t" color="#622423" opacity=".5" offset="1pt"/>
                      <w10:wrap anchory="page"/>
                    </v:rect>
                  </w:pict>
                </mc:Fallback>
              </mc:AlternateContent>
            </w:r>
            <w:r>
              <w:rPr>
                <w:noProof/>
                <w:lang w:eastAsia="es-BO"/>
              </w:rPr>
              <w:drawing>
                <wp:inline distT="0" distB="0" distL="0" distR="0" wp14:anchorId="62B48E58" wp14:editId="43C5A74D">
                  <wp:extent cx="2222500" cy="1903095"/>
                  <wp:effectExtent l="0" t="0" r="6350" b="1905"/>
                  <wp:docPr id="3" name="Imagen 25" descr="Descripción: C:\Lucio\LUCIO 2015\Proyecto Comarapa\Fotos\DSC0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C:\Lucio\LUCIO 2015\Proyecto Comarapa\Fotos\DSC01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r="15819" b="12164"/>
                          <a:stretch>
                            <a:fillRect/>
                          </a:stretch>
                        </pic:blipFill>
                        <pic:spPr bwMode="auto">
                          <a:xfrm>
                            <a:off x="0" y="0"/>
                            <a:ext cx="2222500" cy="1903095"/>
                          </a:xfrm>
                          <a:prstGeom prst="rect">
                            <a:avLst/>
                          </a:prstGeom>
                          <a:noFill/>
                          <a:ln>
                            <a:noFill/>
                          </a:ln>
                        </pic:spPr>
                      </pic:pic>
                    </a:graphicData>
                  </a:graphic>
                </wp:inline>
              </w:drawing>
            </w:r>
          </w:p>
        </w:tc>
      </w:tr>
      <w:tr w:rsidR="00975387" w:rsidRPr="006C6E6E" w:rsidTr="00093D8D">
        <w:trPr>
          <w:trHeight w:val="2032"/>
        </w:trPr>
        <w:tc>
          <w:tcPr>
            <w:tcW w:w="921" w:type="dxa"/>
            <w:tcBorders>
              <w:right w:val="single" w:sz="4" w:space="0" w:color="auto"/>
            </w:tcBorders>
            <w:shd w:val="clear" w:color="auto" w:fill="auto"/>
            <w:noWrap/>
          </w:tcPr>
          <w:p w:rsidR="00975387" w:rsidRPr="006C6E6E" w:rsidRDefault="00975387" w:rsidP="0017601F">
            <w:pPr>
              <w:jc w:val="center"/>
              <w:rPr>
                <w:rFonts w:ascii="Cambria" w:hAnsi="Cambria" w:cs="Arial"/>
                <w:color w:val="0000FF"/>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Pr="006C6E6E" w:rsidRDefault="00975387" w:rsidP="0017601F">
            <w:pPr>
              <w:jc w:val="center"/>
              <w:rPr>
                <w:rFonts w:ascii="Cambria" w:hAnsi="Cambria" w:cs="Arial"/>
              </w:rPr>
            </w:pPr>
            <w:r w:rsidRPr="00680CF0">
              <w:rPr>
                <w:rFonts w:ascii="Cambria" w:hAnsi="Cambria" w:cs="Arial"/>
              </w:rPr>
              <w:t>00+245</w:t>
            </w:r>
          </w:p>
        </w:tc>
        <w:tc>
          <w:tcPr>
            <w:tcW w:w="1601" w:type="dxa"/>
            <w:tcBorders>
              <w:left w:val="single" w:sz="4" w:space="0" w:color="auto"/>
            </w:tcBorders>
            <w:shd w:val="clear" w:color="auto" w:fill="auto"/>
          </w:tcPr>
          <w:p w:rsidR="00975387" w:rsidRPr="006C6E6E" w:rsidRDefault="00975387" w:rsidP="0017601F">
            <w:pPr>
              <w:jc w:val="both"/>
              <w:rPr>
                <w:rFonts w:ascii="Cambria" w:hAnsi="Cambria" w:cs="Arial"/>
              </w:rPr>
            </w:pPr>
            <w:r w:rsidRPr="008802B9">
              <w:rPr>
                <w:rFonts w:ascii="Cambria" w:hAnsi="Cambria" w:cs="Arial"/>
              </w:rPr>
              <w:t xml:space="preserve">Lugar </w:t>
            </w:r>
            <w:r>
              <w:rPr>
                <w:rFonts w:ascii="Cambria" w:hAnsi="Cambria" w:cs="Arial"/>
              </w:rPr>
              <w:t xml:space="preserve">donde se construirá la cámara para la válvula de derivación hacia el </w:t>
            </w:r>
            <w:proofErr w:type="spellStart"/>
            <w:r>
              <w:rPr>
                <w:rFonts w:ascii="Cambria" w:hAnsi="Cambria" w:cs="Arial"/>
              </w:rPr>
              <w:t>EDR</w:t>
            </w:r>
            <w:proofErr w:type="spellEnd"/>
            <w:r>
              <w:rPr>
                <w:rFonts w:ascii="Cambria" w:hAnsi="Cambria" w:cs="Arial"/>
              </w:rPr>
              <w:t xml:space="preserve"> de la población de Pulquina que estará en predios de la escuela.</w:t>
            </w:r>
          </w:p>
        </w:tc>
        <w:tc>
          <w:tcPr>
            <w:tcW w:w="3218" w:type="dxa"/>
            <w:shd w:val="clear" w:color="auto" w:fill="auto"/>
          </w:tcPr>
          <w:p w:rsidR="00975387" w:rsidRPr="006C6E6E" w:rsidRDefault="00B144E4" w:rsidP="0017601F">
            <w:pPr>
              <w:jc w:val="both"/>
              <w:rPr>
                <w:rFonts w:ascii="Cambria" w:hAnsi="Cambria" w:cs="Arial"/>
                <w:noProof/>
              </w:rPr>
            </w:pPr>
            <w:r>
              <w:rPr>
                <w:noProof/>
                <w:lang w:eastAsia="es-BO"/>
              </w:rPr>
              <w:drawing>
                <wp:inline distT="0" distB="0" distL="0" distR="0" wp14:anchorId="6B5A185A" wp14:editId="7A651D11">
                  <wp:extent cx="1967230" cy="1669415"/>
                  <wp:effectExtent l="0" t="0" r="0" b="6985"/>
                  <wp:docPr id="4" name="Imagen 75" descr="Descripción: C:\Lucio\LUCIO 2015\Proyecto Comarapa\KMZ\Camara Pulqu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Descripción: C:\Lucio\LUCIO 2015\Proyecto Comarapa\KMZ\Camara Pulquina.jpg"/>
                          <pic:cNvPicPr>
                            <a:picLocks noChangeAspect="1" noChangeArrowheads="1"/>
                          </pic:cNvPicPr>
                        </pic:nvPicPr>
                        <pic:blipFill>
                          <a:blip r:embed="rId14" cstate="print">
                            <a:extLst>
                              <a:ext uri="{28A0092B-C50C-407E-A947-70E740481C1C}">
                                <a14:useLocalDpi xmlns:a14="http://schemas.microsoft.com/office/drawing/2010/main" val="0"/>
                              </a:ext>
                            </a:extLst>
                          </a:blip>
                          <a:srcRect l="34715" t="18761" r="19379" b="16029"/>
                          <a:stretch>
                            <a:fillRect/>
                          </a:stretch>
                        </pic:blipFill>
                        <pic:spPr bwMode="auto">
                          <a:xfrm>
                            <a:off x="0" y="0"/>
                            <a:ext cx="1967230" cy="1669415"/>
                          </a:xfrm>
                          <a:prstGeom prst="rect">
                            <a:avLst/>
                          </a:prstGeom>
                          <a:noFill/>
                          <a:ln>
                            <a:noFill/>
                          </a:ln>
                        </pic:spPr>
                      </pic:pic>
                    </a:graphicData>
                  </a:graphic>
                </wp:inline>
              </w:drawing>
            </w:r>
          </w:p>
        </w:tc>
        <w:tc>
          <w:tcPr>
            <w:tcW w:w="3646" w:type="dxa"/>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10624" behindDoc="0" locked="0" layoutInCell="1" allowOverlap="1" wp14:anchorId="1419166E" wp14:editId="217E3A2D">
                      <wp:simplePos x="0" y="0"/>
                      <wp:positionH relativeFrom="column">
                        <wp:posOffset>1731645</wp:posOffset>
                      </wp:positionH>
                      <wp:positionV relativeFrom="page">
                        <wp:posOffset>1244600</wp:posOffset>
                      </wp:positionV>
                      <wp:extent cx="238760" cy="217170"/>
                      <wp:effectExtent l="76200" t="76200" r="66040" b="106680"/>
                      <wp:wrapNone/>
                      <wp:docPr id="1740" name="Rectángulo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2714">
                                <a:off x="0" y="0"/>
                                <a:ext cx="238760" cy="217170"/>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40" o:spid="_x0000_s1026" style="position:absolute;margin-left:136.35pt;margin-top:98pt;width:18.8pt;height:17.1pt;rotation:2012735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" fillcolor="red" strokecolor="red" strokeweight="3pt">
                      <v:shadow on="t" color="#622423" opacity=".5" offset="1pt"/>
                      <w10:wrap anchory="page"/>
                    </v:rect>
                  </w:pict>
                </mc:Fallback>
              </mc:AlternateContent>
            </w:r>
            <w:r>
              <w:rPr>
                <w:noProof/>
                <w:lang w:eastAsia="es-BO"/>
              </w:rPr>
              <mc:AlternateContent>
                <mc:Choice Requires="wps">
                  <w:drawing>
                    <wp:anchor distT="0" distB="0" distL="114300" distR="114300" simplePos="0" relativeHeight="251609600" behindDoc="0" locked="0" layoutInCell="1" allowOverlap="1" wp14:anchorId="028A9D61" wp14:editId="1AC43B3A">
                      <wp:simplePos x="0" y="0"/>
                      <wp:positionH relativeFrom="column">
                        <wp:posOffset>745490</wp:posOffset>
                      </wp:positionH>
                      <wp:positionV relativeFrom="paragraph">
                        <wp:posOffset>769620</wp:posOffset>
                      </wp:positionV>
                      <wp:extent cx="1462405" cy="786765"/>
                      <wp:effectExtent l="19050" t="19050" r="61595" b="51435"/>
                      <wp:wrapNone/>
                      <wp:docPr id="5091" name="Conector recto de flecha 5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2405" cy="78676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91" o:spid="_x0000_s1026" type="#_x0000_t32" style="position:absolute;margin-left:58.7pt;margin-top:60.6pt;width:115.15pt;height:61.95pt;flip:x 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" strokecolor="#1f497d" strokeweight="3pt">
                      <v:stroke startarrow="block"/>
                      <v:shadow color="#243f60" opacity=".5" offset="1pt"/>
                    </v:shape>
                  </w:pict>
                </mc:Fallback>
              </mc:AlternateContent>
            </w:r>
            <w:r>
              <w:rPr>
                <w:noProof/>
                <w:lang w:eastAsia="es-BO"/>
              </w:rPr>
              <mc:AlternateContent>
                <mc:Choice Requires="wps">
                  <w:drawing>
                    <wp:anchor distT="0" distB="0" distL="114300" distR="114300" simplePos="0" relativeHeight="251611648" behindDoc="0" locked="0" layoutInCell="1" allowOverlap="1" wp14:anchorId="7520E142" wp14:editId="096E92DF">
                      <wp:simplePos x="0" y="0"/>
                      <wp:positionH relativeFrom="column">
                        <wp:posOffset>1654810</wp:posOffset>
                      </wp:positionH>
                      <wp:positionV relativeFrom="paragraph">
                        <wp:posOffset>766445</wp:posOffset>
                      </wp:positionV>
                      <wp:extent cx="582930" cy="261620"/>
                      <wp:effectExtent l="8255" t="10795" r="0" b="15875"/>
                      <wp:wrapNone/>
                      <wp:docPr id="1741" name="Flecha derecha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20197">
                                <a:off x="0" y="0"/>
                                <a:ext cx="582930" cy="261620"/>
                              </a:xfrm>
                              <a:prstGeom prst="rightArrow">
                                <a:avLst>
                                  <a:gd name="adj1" fmla="val 23787"/>
                                  <a:gd name="adj2" fmla="val 52671"/>
                                </a:avLst>
                              </a:prstGeom>
                              <a:solidFill>
                                <a:srgbClr val="FFFF00"/>
                              </a:solidFill>
                              <a:ln w="9525">
                                <a:solidFill>
                                  <a:srgbClr val="76923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1741" o:spid="_x0000_s1026" type="#_x0000_t13" style="position:absolute;margin-left:130.3pt;margin-top:60.35pt;width:45.9pt;height:20.6pt;rotation:6903341fd;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" adj="16494,8231" fillcolor="yellow" strokecolor="#76923c"/>
                  </w:pict>
                </mc:Fallback>
              </mc:AlternateContent>
            </w:r>
            <w:r>
              <w:rPr>
                <w:noProof/>
                <w:lang w:eastAsia="es-BO"/>
              </w:rPr>
              <w:drawing>
                <wp:inline distT="0" distB="0" distL="0" distR="0" wp14:anchorId="72052C15" wp14:editId="4B790EE0">
                  <wp:extent cx="2222500" cy="1680210"/>
                  <wp:effectExtent l="0" t="0" r="6350" b="0"/>
                  <wp:docPr id="5" name="Imagen 1745" descr="Descripción: C:\Lucio\LUCIO 2015\Proyecto Comarapa\Fotos\DSC0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5" descr="Descripción: C:\Lucio\LUCIO 2015\Proyecto Comarapa\Fotos\DSC01225.JPG"/>
                          <pic:cNvPicPr>
                            <a:picLocks noChangeAspect="1" noChangeArrowheads="1"/>
                          </pic:cNvPicPr>
                        </pic:nvPicPr>
                        <pic:blipFill>
                          <a:blip r:embed="rId15" cstate="print">
                            <a:extLst>
                              <a:ext uri="{28A0092B-C50C-407E-A947-70E740481C1C}">
                                <a14:useLocalDpi xmlns:a14="http://schemas.microsoft.com/office/drawing/2010/main" val="0"/>
                              </a:ext>
                            </a:extLst>
                          </a:blip>
                          <a:srcRect l="13478"/>
                          <a:stretch>
                            <a:fillRect/>
                          </a:stretch>
                        </pic:blipFill>
                        <pic:spPr bwMode="auto">
                          <a:xfrm>
                            <a:off x="0" y="0"/>
                            <a:ext cx="2222500" cy="1680210"/>
                          </a:xfrm>
                          <a:prstGeom prst="rect">
                            <a:avLst/>
                          </a:prstGeom>
                          <a:noFill/>
                          <a:ln>
                            <a:noFill/>
                          </a:ln>
                        </pic:spPr>
                      </pic:pic>
                    </a:graphicData>
                  </a:graphic>
                </wp:inline>
              </w:drawing>
            </w:r>
          </w:p>
        </w:tc>
      </w:tr>
      <w:tr w:rsidR="00975387" w:rsidRPr="006C6E6E" w:rsidTr="00093D8D">
        <w:trPr>
          <w:trHeight w:val="2197"/>
        </w:trPr>
        <w:tc>
          <w:tcPr>
            <w:tcW w:w="921" w:type="dxa"/>
            <w:tcBorders>
              <w:right w:val="single" w:sz="4" w:space="0" w:color="auto"/>
            </w:tcBorders>
            <w:shd w:val="clear" w:color="auto" w:fill="auto"/>
            <w:noWrap/>
          </w:tcPr>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Pr="006C6E6E" w:rsidRDefault="00975387" w:rsidP="0017601F">
            <w:pPr>
              <w:jc w:val="center"/>
              <w:rPr>
                <w:rFonts w:ascii="Cambria" w:hAnsi="Cambria" w:cs="Arial"/>
              </w:rPr>
            </w:pPr>
            <w:r w:rsidRPr="00FF6032">
              <w:rPr>
                <w:rFonts w:ascii="Cambria" w:hAnsi="Cambria" w:cs="Arial"/>
              </w:rPr>
              <w:t>01+290</w:t>
            </w:r>
          </w:p>
        </w:tc>
        <w:tc>
          <w:tcPr>
            <w:tcW w:w="1601" w:type="dxa"/>
            <w:tcBorders>
              <w:left w:val="single" w:sz="4" w:space="0" w:color="auto"/>
            </w:tcBorders>
            <w:shd w:val="clear" w:color="auto" w:fill="auto"/>
          </w:tcPr>
          <w:p w:rsidR="00975387" w:rsidRDefault="00975387" w:rsidP="0017601F">
            <w:pPr>
              <w:jc w:val="both"/>
              <w:rPr>
                <w:rFonts w:ascii="Cambria" w:hAnsi="Cambria" w:cs="Arial"/>
              </w:rPr>
            </w:pPr>
            <w:r>
              <w:rPr>
                <w:rFonts w:ascii="Cambria" w:hAnsi="Cambria" w:cs="Arial"/>
              </w:rPr>
              <w:t>Cruce del primer puente sobre rio</w:t>
            </w:r>
            <w:r w:rsidRPr="008802B9">
              <w:rPr>
                <w:rFonts w:ascii="Cambria" w:hAnsi="Cambria" w:cs="Arial"/>
              </w:rPr>
              <w:t xml:space="preserve">, </w:t>
            </w:r>
            <w:r>
              <w:rPr>
                <w:rFonts w:ascii="Cambria" w:hAnsi="Cambria" w:cs="Arial"/>
              </w:rPr>
              <w:t>la tubería será adosado al puente externa- mente</w:t>
            </w:r>
            <w:r w:rsidRPr="008802B9">
              <w:rPr>
                <w:rFonts w:ascii="Cambria" w:hAnsi="Cambria" w:cs="Arial"/>
              </w:rPr>
              <w:t xml:space="preserve">, longitud aproximada de </w:t>
            </w:r>
            <w:r>
              <w:rPr>
                <w:rFonts w:ascii="Cambria" w:hAnsi="Cambria" w:cs="Arial"/>
              </w:rPr>
              <w:t>32</w:t>
            </w:r>
            <w:r w:rsidRPr="008802B9">
              <w:rPr>
                <w:rFonts w:ascii="Cambria" w:hAnsi="Cambria" w:cs="Arial"/>
              </w:rPr>
              <w:t xml:space="preserve"> metros.</w:t>
            </w:r>
          </w:p>
          <w:p w:rsidR="00975387" w:rsidRPr="008802B9" w:rsidRDefault="00975387" w:rsidP="0017601F">
            <w:pPr>
              <w:jc w:val="both"/>
              <w:rPr>
                <w:rFonts w:ascii="Cambria" w:hAnsi="Cambria" w:cs="Arial"/>
              </w:rPr>
            </w:pPr>
          </w:p>
        </w:tc>
        <w:tc>
          <w:tcPr>
            <w:tcW w:w="3218" w:type="dxa"/>
            <w:shd w:val="clear" w:color="auto" w:fill="auto"/>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75136" behindDoc="0" locked="0" layoutInCell="1" allowOverlap="1" wp14:anchorId="1BE939D1" wp14:editId="5D5BBBD3">
                      <wp:simplePos x="0" y="0"/>
                      <wp:positionH relativeFrom="column">
                        <wp:posOffset>904240</wp:posOffset>
                      </wp:positionH>
                      <wp:positionV relativeFrom="paragraph">
                        <wp:posOffset>443230</wp:posOffset>
                      </wp:positionV>
                      <wp:extent cx="222885" cy="642620"/>
                      <wp:effectExtent l="0" t="38100" r="62865" b="24130"/>
                      <wp:wrapNone/>
                      <wp:docPr id="2069"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64262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1" o:spid="_x0000_s1026" type="#_x0000_t32" style="position:absolute;margin-left:71.2pt;margin-top:34.9pt;width:17.55pt;height:50.6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" strokecolor="#1f497d" strokeweight="1.5pt">
                      <v:stroke endarrow="block"/>
                      <v:shadow color="#243f60" opacity=".5" offset="1pt"/>
                    </v:shape>
                  </w:pict>
                </mc:Fallback>
              </mc:AlternateContent>
            </w:r>
            <w:r>
              <w:rPr>
                <w:noProof/>
                <w:lang w:eastAsia="es-BO"/>
              </w:rPr>
              <w:drawing>
                <wp:inline distT="0" distB="0" distL="0" distR="0" wp14:anchorId="234170A2" wp14:editId="208ACEAB">
                  <wp:extent cx="1967230" cy="1477645"/>
                  <wp:effectExtent l="0" t="0" r="0" b="8255"/>
                  <wp:docPr id="6" name="Imagen 70" descr="Descripción: C:\Lucio\LUCIO 2015\Proyecto Comarapa\KMZ\Pue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Descripción: C:\Lucio\LUCIO 2015\Proyecto Comarapa\KMZ\Puente 1.jpg"/>
                          <pic:cNvPicPr>
                            <a:picLocks noChangeAspect="1" noChangeArrowheads="1"/>
                          </pic:cNvPicPr>
                        </pic:nvPicPr>
                        <pic:blipFill>
                          <a:blip r:embed="rId16" cstate="print">
                            <a:extLst>
                              <a:ext uri="{28A0092B-C50C-407E-A947-70E740481C1C}">
                                <a14:useLocalDpi xmlns:a14="http://schemas.microsoft.com/office/drawing/2010/main" val="0"/>
                              </a:ext>
                            </a:extLst>
                          </a:blip>
                          <a:srcRect l="27637" t="12584" r="26433" b="28584"/>
                          <a:stretch>
                            <a:fillRect/>
                          </a:stretch>
                        </pic:blipFill>
                        <pic:spPr bwMode="auto">
                          <a:xfrm>
                            <a:off x="0" y="0"/>
                            <a:ext cx="1967230" cy="1477645"/>
                          </a:xfrm>
                          <a:prstGeom prst="rect">
                            <a:avLst/>
                          </a:prstGeom>
                          <a:noFill/>
                          <a:ln>
                            <a:noFill/>
                          </a:ln>
                        </pic:spPr>
                      </pic:pic>
                    </a:graphicData>
                  </a:graphic>
                </wp:inline>
              </w:drawing>
            </w:r>
          </w:p>
        </w:tc>
        <w:tc>
          <w:tcPr>
            <w:tcW w:w="3646" w:type="dxa"/>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14720" behindDoc="0" locked="0" layoutInCell="1" allowOverlap="1" wp14:anchorId="08274B78" wp14:editId="6686E9CC">
                      <wp:simplePos x="0" y="0"/>
                      <wp:positionH relativeFrom="column">
                        <wp:posOffset>650240</wp:posOffset>
                      </wp:positionH>
                      <wp:positionV relativeFrom="paragraph">
                        <wp:posOffset>566420</wp:posOffset>
                      </wp:positionV>
                      <wp:extent cx="1525905" cy="524510"/>
                      <wp:effectExtent l="0" t="57150" r="17145" b="27940"/>
                      <wp:wrapNone/>
                      <wp:docPr id="1743" name="Conector recto de flecha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5905" cy="524510"/>
                              </a:xfrm>
                              <a:prstGeom prst="straightConnector1">
                                <a:avLst/>
                              </a:prstGeom>
                              <a:noFill/>
                              <a:ln w="3810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43" o:spid="_x0000_s1026" type="#_x0000_t32" style="position:absolute;margin-left:51.2pt;margin-top:44.6pt;width:120.15pt;height:41.3pt;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" strokecolor="#1f497d" strokeweight="3pt">
                      <v:stroke endarrow="block"/>
                      <v:shadow color="#243f60" opacity=".5" offset="1pt"/>
                    </v:shape>
                  </w:pict>
                </mc:Fallback>
              </mc:AlternateContent>
            </w:r>
            <w:r>
              <w:rPr>
                <w:noProof/>
                <w:lang w:eastAsia="es-BO"/>
              </w:rPr>
              <w:drawing>
                <wp:anchor distT="0" distB="0" distL="114300" distR="114300" simplePos="0" relativeHeight="251612672" behindDoc="1" locked="0" layoutInCell="1" allowOverlap="1" wp14:anchorId="60C42195" wp14:editId="5F492F3D">
                  <wp:simplePos x="0" y="0"/>
                  <wp:positionH relativeFrom="column">
                    <wp:posOffset>-2540</wp:posOffset>
                  </wp:positionH>
                  <wp:positionV relativeFrom="paragraph">
                    <wp:posOffset>1905</wp:posOffset>
                  </wp:positionV>
                  <wp:extent cx="2224405" cy="1454785"/>
                  <wp:effectExtent l="0" t="0" r="4445" b="0"/>
                  <wp:wrapNone/>
                  <wp:docPr id="184" name="Imagen 1742" descr="Descripción: C:\Lucio\LUCIO 2015\Proyecto Comarapa\Fotos\DSC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2" descr="Descripción: C:\Lucio\LUCIO 2015\Proyecto Comarapa\Fotos\DSC012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440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5387" w:rsidRPr="006C6E6E" w:rsidTr="00093D8D">
        <w:trPr>
          <w:trHeight w:val="2123"/>
        </w:trPr>
        <w:tc>
          <w:tcPr>
            <w:tcW w:w="921" w:type="dxa"/>
            <w:tcBorders>
              <w:right w:val="single" w:sz="4" w:space="0" w:color="auto"/>
            </w:tcBorders>
            <w:shd w:val="clear" w:color="auto" w:fill="auto"/>
            <w:noWrap/>
          </w:tcPr>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Pr="006C6E6E" w:rsidRDefault="00975387" w:rsidP="0017601F">
            <w:pPr>
              <w:jc w:val="center"/>
              <w:rPr>
                <w:rFonts w:ascii="Cambria" w:hAnsi="Cambria" w:cs="Arial"/>
              </w:rPr>
            </w:pPr>
            <w:r w:rsidRPr="001C1403">
              <w:rPr>
                <w:rFonts w:ascii="Cambria" w:hAnsi="Cambria" w:cs="Arial"/>
              </w:rPr>
              <w:t>03+130</w:t>
            </w:r>
          </w:p>
        </w:tc>
        <w:tc>
          <w:tcPr>
            <w:tcW w:w="1601" w:type="dxa"/>
            <w:tcBorders>
              <w:left w:val="single" w:sz="4" w:space="0" w:color="auto"/>
            </w:tcBorders>
            <w:shd w:val="clear" w:color="auto" w:fill="auto"/>
          </w:tcPr>
          <w:p w:rsidR="00975387" w:rsidRDefault="00975387" w:rsidP="0017601F">
            <w:pPr>
              <w:jc w:val="both"/>
              <w:rPr>
                <w:rFonts w:ascii="Cambria" w:hAnsi="Cambria" w:cs="Arial"/>
              </w:rPr>
            </w:pPr>
          </w:p>
          <w:p w:rsidR="00975387" w:rsidRPr="008802B9" w:rsidRDefault="00975387" w:rsidP="0017601F">
            <w:pPr>
              <w:jc w:val="both"/>
              <w:rPr>
                <w:rFonts w:ascii="Cambria" w:hAnsi="Cambria" w:cs="Arial"/>
              </w:rPr>
            </w:pPr>
            <w:r>
              <w:rPr>
                <w:rFonts w:ascii="Cambria" w:hAnsi="Cambria" w:cs="Arial"/>
              </w:rPr>
              <w:t>Trayectoria de la ruta hacia la población de La Palizada, el camino es de tierra</w:t>
            </w:r>
            <w:r w:rsidRPr="008802B9">
              <w:rPr>
                <w:rFonts w:ascii="Cambria" w:hAnsi="Cambria" w:cs="Arial"/>
              </w:rPr>
              <w:t>.</w:t>
            </w:r>
          </w:p>
        </w:tc>
        <w:tc>
          <w:tcPr>
            <w:tcW w:w="3218" w:type="dxa"/>
            <w:shd w:val="clear" w:color="auto" w:fill="auto"/>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76160" behindDoc="0" locked="0" layoutInCell="1" allowOverlap="1" wp14:anchorId="7E16C74A" wp14:editId="4AE86CCD">
                      <wp:simplePos x="0" y="0"/>
                      <wp:positionH relativeFrom="column">
                        <wp:posOffset>800100</wp:posOffset>
                      </wp:positionH>
                      <wp:positionV relativeFrom="paragraph">
                        <wp:posOffset>506730</wp:posOffset>
                      </wp:positionV>
                      <wp:extent cx="461645" cy="787400"/>
                      <wp:effectExtent l="38100" t="38100" r="33655" b="31750"/>
                      <wp:wrapNone/>
                      <wp:docPr id="2068" name="Conector recto de flech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1645" cy="78740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7" o:spid="_x0000_s1026" type="#_x0000_t32" style="position:absolute;margin-left:63pt;margin-top:39.9pt;width:36.35pt;height:62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" strokecolor="#1f497d" strokeweight="1.5pt">
                      <v:stroke endarrow="block"/>
                      <v:shadow color="#243f60" opacity=".5" offset="1pt"/>
                    </v:shape>
                  </w:pict>
                </mc:Fallback>
              </mc:AlternateContent>
            </w:r>
            <w:r>
              <w:rPr>
                <w:noProof/>
                <w:lang w:eastAsia="es-BO"/>
              </w:rPr>
              <w:drawing>
                <wp:inline distT="0" distB="0" distL="0" distR="0" wp14:anchorId="51A2C52B" wp14:editId="6C72F482">
                  <wp:extent cx="1988185" cy="1477645"/>
                  <wp:effectExtent l="0" t="0" r="0" b="8255"/>
                  <wp:docPr id="7" name="Imagen 76" descr="Descripción: C:\Lucio\LUCIO 2015\Proyecto Comarapa\KMZ\Cami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Descripción: C:\Lucio\LUCIO 2015\Proyecto Comarapa\KMZ\Camino 1.jpg"/>
                          <pic:cNvPicPr>
                            <a:picLocks noChangeAspect="1" noChangeArrowheads="1"/>
                          </pic:cNvPicPr>
                        </pic:nvPicPr>
                        <pic:blipFill>
                          <a:blip r:embed="rId18" cstate="print">
                            <a:extLst>
                              <a:ext uri="{28A0092B-C50C-407E-A947-70E740481C1C}">
                                <a14:useLocalDpi xmlns:a14="http://schemas.microsoft.com/office/drawing/2010/main" val="0"/>
                              </a:ext>
                            </a:extLst>
                          </a:blip>
                          <a:srcRect l="25507" t="29520" r="33527" b="17406"/>
                          <a:stretch>
                            <a:fillRect/>
                          </a:stretch>
                        </pic:blipFill>
                        <pic:spPr bwMode="auto">
                          <a:xfrm>
                            <a:off x="0" y="0"/>
                            <a:ext cx="1988185" cy="1477645"/>
                          </a:xfrm>
                          <a:prstGeom prst="rect">
                            <a:avLst/>
                          </a:prstGeom>
                          <a:noFill/>
                          <a:ln>
                            <a:noFill/>
                          </a:ln>
                        </pic:spPr>
                      </pic:pic>
                    </a:graphicData>
                  </a:graphic>
                </wp:inline>
              </w:drawing>
            </w:r>
          </w:p>
        </w:tc>
        <w:tc>
          <w:tcPr>
            <w:tcW w:w="3646" w:type="dxa"/>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15744" behindDoc="0" locked="0" layoutInCell="1" allowOverlap="1" wp14:anchorId="111B2307" wp14:editId="591B8A80">
                      <wp:simplePos x="0" y="0"/>
                      <wp:positionH relativeFrom="column">
                        <wp:posOffset>1254125</wp:posOffset>
                      </wp:positionH>
                      <wp:positionV relativeFrom="paragraph">
                        <wp:posOffset>673735</wp:posOffset>
                      </wp:positionV>
                      <wp:extent cx="747395" cy="739140"/>
                      <wp:effectExtent l="38100" t="38100" r="14605" b="22860"/>
                      <wp:wrapNone/>
                      <wp:docPr id="1746" name="Conector recto de flecha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73914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46" o:spid="_x0000_s1026" type="#_x0000_t32" style="position:absolute;margin-left:98.75pt;margin-top:53.05pt;width:58.85pt;height:58.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" strokecolor="#1f497d" strokeweight="3pt">
                      <v:stroke startarrow="block"/>
                      <v:shadow color="#243f60" opacity=".5" offset="1pt"/>
                    </v:shape>
                  </w:pict>
                </mc:Fallback>
              </mc:AlternateContent>
            </w:r>
            <w:r>
              <w:rPr>
                <w:noProof/>
                <w:lang w:eastAsia="es-BO"/>
              </w:rPr>
              <w:drawing>
                <wp:inline distT="0" distB="0" distL="0" distR="0" wp14:anchorId="109D2ADE" wp14:editId="78823C5E">
                  <wp:extent cx="2243455" cy="1477645"/>
                  <wp:effectExtent l="0" t="0" r="4445" b="8255"/>
                  <wp:docPr id="8" name="Imagen 1744" descr="Descripción: C:\Lucio\LUCIO 2015\Proyecto Comarapa\Fotos\DSC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4" descr="Descripción: C:\Lucio\LUCIO 2015\Proyecto Comarapa\Fotos\DSC012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3455" cy="1477645"/>
                          </a:xfrm>
                          <a:prstGeom prst="rect">
                            <a:avLst/>
                          </a:prstGeom>
                          <a:noFill/>
                          <a:ln>
                            <a:noFill/>
                          </a:ln>
                        </pic:spPr>
                      </pic:pic>
                    </a:graphicData>
                  </a:graphic>
                </wp:inline>
              </w:drawing>
            </w:r>
          </w:p>
        </w:tc>
      </w:tr>
      <w:tr w:rsidR="00975387" w:rsidRPr="006C6E6E" w:rsidTr="00093D8D">
        <w:trPr>
          <w:trHeight w:val="2114"/>
        </w:trPr>
        <w:tc>
          <w:tcPr>
            <w:tcW w:w="921" w:type="dxa"/>
            <w:tcBorders>
              <w:right w:val="single" w:sz="4" w:space="0" w:color="auto"/>
            </w:tcBorders>
            <w:shd w:val="clear" w:color="auto" w:fill="auto"/>
            <w:noWrap/>
          </w:tcPr>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r w:rsidRPr="001554DC">
              <w:rPr>
                <w:rFonts w:ascii="Cambria" w:hAnsi="Cambria" w:cs="Arial"/>
              </w:rPr>
              <w:t>04+615</w:t>
            </w:r>
          </w:p>
        </w:tc>
        <w:tc>
          <w:tcPr>
            <w:tcW w:w="1601" w:type="dxa"/>
            <w:tcBorders>
              <w:left w:val="single" w:sz="4" w:space="0" w:color="auto"/>
            </w:tcBorders>
            <w:shd w:val="clear" w:color="auto" w:fill="auto"/>
          </w:tcPr>
          <w:p w:rsidR="00975387" w:rsidRPr="008802B9" w:rsidRDefault="00975387" w:rsidP="0017601F">
            <w:pPr>
              <w:jc w:val="center"/>
              <w:rPr>
                <w:rFonts w:ascii="Cambria" w:hAnsi="Cambria" w:cs="Arial"/>
              </w:rPr>
            </w:pPr>
            <w:r w:rsidRPr="008802B9">
              <w:rPr>
                <w:rFonts w:ascii="Cambria" w:hAnsi="Cambria" w:cs="Arial"/>
              </w:rPr>
              <w:t xml:space="preserve">Cruce de la </w:t>
            </w:r>
            <w:r>
              <w:rPr>
                <w:rFonts w:ascii="Cambria" w:hAnsi="Cambria" w:cs="Arial"/>
              </w:rPr>
              <w:t>carretera de tierra pero de alto tráfico de movilidades pesadas, para ello se utilizará bloques de hormigón, longitud</w:t>
            </w:r>
            <w:r w:rsidRPr="008802B9">
              <w:rPr>
                <w:rFonts w:ascii="Cambria" w:hAnsi="Cambria" w:cs="Arial"/>
              </w:rPr>
              <w:t xml:space="preserve"> </w:t>
            </w:r>
            <w:r>
              <w:rPr>
                <w:rFonts w:ascii="Cambria" w:hAnsi="Cambria" w:cs="Arial"/>
              </w:rPr>
              <w:t xml:space="preserve">aproximada </w:t>
            </w:r>
            <w:r w:rsidRPr="008802B9">
              <w:rPr>
                <w:rFonts w:ascii="Cambria" w:hAnsi="Cambria" w:cs="Arial"/>
              </w:rPr>
              <w:t xml:space="preserve">de </w:t>
            </w:r>
            <w:r>
              <w:rPr>
                <w:rFonts w:ascii="Cambria" w:hAnsi="Cambria" w:cs="Arial"/>
              </w:rPr>
              <w:t>15</w:t>
            </w:r>
            <w:r w:rsidRPr="008802B9">
              <w:rPr>
                <w:rFonts w:ascii="Cambria" w:hAnsi="Cambria" w:cs="Arial"/>
              </w:rPr>
              <w:t xml:space="preserve"> metros.</w:t>
            </w:r>
          </w:p>
        </w:tc>
        <w:tc>
          <w:tcPr>
            <w:tcW w:w="3218" w:type="dxa"/>
            <w:shd w:val="clear" w:color="auto" w:fill="auto"/>
          </w:tcPr>
          <w:p w:rsidR="00975387" w:rsidRPr="006C6E6E" w:rsidRDefault="00B144E4" w:rsidP="0017601F">
            <w:pPr>
              <w:jc w:val="both"/>
              <w:rPr>
                <w:rFonts w:ascii="Cambria" w:hAnsi="Cambria" w:cs="Arial"/>
                <w:noProof/>
              </w:rPr>
            </w:pPr>
            <w:r>
              <w:rPr>
                <w:noProof/>
                <w:lang w:eastAsia="es-BO"/>
              </w:rPr>
              <w:drawing>
                <wp:inline distT="0" distB="0" distL="0" distR="0" wp14:anchorId="29645AAD" wp14:editId="09F762A9">
                  <wp:extent cx="2009775" cy="1765300"/>
                  <wp:effectExtent l="0" t="0" r="9525" b="6350"/>
                  <wp:docPr id="9" name="Imagen 78" descr="Descripción: C:\Lucio\LUCIO 2015\Proyecto Comarapa\KMZ\Cruce La Pali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Descripción: C:\Lucio\LUCIO 2015\Proyecto Comarapa\KMZ\Cruce La Palizada.jpg"/>
                          <pic:cNvPicPr>
                            <a:picLocks noChangeAspect="1" noChangeArrowheads="1"/>
                          </pic:cNvPicPr>
                        </pic:nvPicPr>
                        <pic:blipFill>
                          <a:blip r:embed="rId20">
                            <a:extLst>
                              <a:ext uri="{28A0092B-C50C-407E-A947-70E740481C1C}">
                                <a14:useLocalDpi xmlns:a14="http://schemas.microsoft.com/office/drawing/2010/main" val="0"/>
                              </a:ext>
                            </a:extLst>
                          </a:blip>
                          <a:srcRect l="24803" t="25864" r="41867" b="36156"/>
                          <a:stretch>
                            <a:fillRect/>
                          </a:stretch>
                        </pic:blipFill>
                        <pic:spPr bwMode="auto">
                          <a:xfrm>
                            <a:off x="0" y="0"/>
                            <a:ext cx="2009775" cy="1765300"/>
                          </a:xfrm>
                          <a:prstGeom prst="rect">
                            <a:avLst/>
                          </a:prstGeom>
                          <a:noFill/>
                          <a:ln>
                            <a:noFill/>
                          </a:ln>
                        </pic:spPr>
                      </pic:pic>
                    </a:graphicData>
                  </a:graphic>
                </wp:inline>
              </w:drawing>
            </w:r>
          </w:p>
        </w:tc>
        <w:tc>
          <w:tcPr>
            <w:tcW w:w="3646" w:type="dxa"/>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72064" behindDoc="0" locked="0" layoutInCell="1" allowOverlap="1" wp14:anchorId="7290AFA1" wp14:editId="33AEA335">
                      <wp:simplePos x="0" y="0"/>
                      <wp:positionH relativeFrom="column">
                        <wp:posOffset>450215</wp:posOffset>
                      </wp:positionH>
                      <wp:positionV relativeFrom="paragraph">
                        <wp:posOffset>1000125</wp:posOffset>
                      </wp:positionV>
                      <wp:extent cx="1582420" cy="45720"/>
                      <wp:effectExtent l="38100" t="57150" r="17780" b="106680"/>
                      <wp:wrapNone/>
                      <wp:docPr id="1749" name="Conector recto de flecha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2420" cy="457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49" o:spid="_x0000_s1026" type="#_x0000_t32" style="position:absolute;margin-left:35.45pt;margin-top:78.75pt;width:124.6pt;height:3.6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" strokecolor="#1f497d" strokeweight="3pt">
                      <v:stroke startarrow="block"/>
                      <v:shadow color="#243f60" opacity=".5" offset="1pt"/>
                    </v:shape>
                  </w:pict>
                </mc:Fallback>
              </mc:AlternateContent>
            </w:r>
            <w:r>
              <w:rPr>
                <w:noProof/>
                <w:lang w:eastAsia="es-BO"/>
              </w:rPr>
              <w:drawing>
                <wp:inline distT="0" distB="0" distL="0" distR="0" wp14:anchorId="4DB7FB80" wp14:editId="26382FC6">
                  <wp:extent cx="2243455" cy="1765300"/>
                  <wp:effectExtent l="0" t="0" r="4445" b="6350"/>
                  <wp:docPr id="10" name="Imagen 1748" descr="Descripción: C:\Lucio\LUCIO 2015\Proyecto Comarapa\Fotos\DSC0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8" descr="Descripción: C:\Lucio\LUCIO 2015\Proyecto Comarapa\Fotos\DSC012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1765300"/>
                          </a:xfrm>
                          <a:prstGeom prst="rect">
                            <a:avLst/>
                          </a:prstGeom>
                          <a:noFill/>
                          <a:ln>
                            <a:noFill/>
                          </a:ln>
                        </pic:spPr>
                      </pic:pic>
                    </a:graphicData>
                  </a:graphic>
                </wp:inline>
              </w:drawing>
            </w:r>
          </w:p>
        </w:tc>
      </w:tr>
      <w:tr w:rsidR="00975387" w:rsidRPr="006C6E6E" w:rsidTr="00093D8D">
        <w:trPr>
          <w:trHeight w:val="2735"/>
        </w:trPr>
        <w:tc>
          <w:tcPr>
            <w:tcW w:w="921" w:type="dxa"/>
            <w:tcBorders>
              <w:right w:val="single" w:sz="4" w:space="0" w:color="auto"/>
            </w:tcBorders>
            <w:shd w:val="clear" w:color="auto" w:fill="auto"/>
            <w:noWrap/>
          </w:tcPr>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sz w:val="10"/>
                <w:szCs w:val="10"/>
                <w:highlight w:val="yellow"/>
              </w:rPr>
            </w:pPr>
          </w:p>
          <w:p w:rsidR="00975387" w:rsidRPr="003F1D13" w:rsidRDefault="00975387" w:rsidP="0017601F">
            <w:pPr>
              <w:jc w:val="center"/>
              <w:rPr>
                <w:rFonts w:ascii="Cambria" w:hAnsi="Cambria" w:cs="Arial"/>
                <w:sz w:val="16"/>
                <w:szCs w:val="16"/>
                <w:highlight w:val="yellow"/>
              </w:rPr>
            </w:pPr>
            <w:r w:rsidRPr="00EE0BC2">
              <w:rPr>
                <w:rFonts w:ascii="Cambria" w:hAnsi="Cambria" w:cs="Arial"/>
              </w:rPr>
              <w:t>04+635</w:t>
            </w:r>
          </w:p>
        </w:tc>
        <w:tc>
          <w:tcPr>
            <w:tcW w:w="1601" w:type="dxa"/>
            <w:tcBorders>
              <w:left w:val="single" w:sz="4" w:space="0" w:color="auto"/>
            </w:tcBorders>
            <w:shd w:val="clear" w:color="auto" w:fill="auto"/>
          </w:tcPr>
          <w:p w:rsidR="00975387" w:rsidRPr="008802B9" w:rsidRDefault="00975387" w:rsidP="0017601F">
            <w:pPr>
              <w:jc w:val="center"/>
              <w:rPr>
                <w:rFonts w:ascii="Cambria" w:hAnsi="Cambria" w:cs="Arial"/>
              </w:rPr>
            </w:pPr>
            <w:r w:rsidRPr="008802B9">
              <w:rPr>
                <w:rFonts w:ascii="Cambria" w:hAnsi="Cambria" w:cs="Arial"/>
              </w:rPr>
              <w:t xml:space="preserve">Cruce de la </w:t>
            </w:r>
            <w:r>
              <w:rPr>
                <w:rFonts w:ascii="Cambria" w:hAnsi="Cambria" w:cs="Arial"/>
              </w:rPr>
              <w:t>carretera asfaltada Cochabamba – Santa Cruz</w:t>
            </w:r>
            <w:r w:rsidRPr="008802B9">
              <w:rPr>
                <w:rFonts w:ascii="Cambria" w:hAnsi="Cambria" w:cs="Arial"/>
              </w:rPr>
              <w:t>,</w:t>
            </w:r>
            <w:r>
              <w:rPr>
                <w:rFonts w:ascii="Cambria" w:hAnsi="Cambria" w:cs="Arial"/>
              </w:rPr>
              <w:t xml:space="preserve"> se hará mediante perforación con topo,</w:t>
            </w:r>
            <w:r w:rsidRPr="008802B9">
              <w:rPr>
                <w:rFonts w:ascii="Cambria" w:hAnsi="Cambria" w:cs="Arial"/>
              </w:rPr>
              <w:t xml:space="preserve"> </w:t>
            </w:r>
            <w:r>
              <w:rPr>
                <w:rFonts w:ascii="Cambria" w:hAnsi="Cambria" w:cs="Arial"/>
              </w:rPr>
              <w:t xml:space="preserve">población La Palizada, </w:t>
            </w:r>
            <w:r w:rsidRPr="008802B9">
              <w:rPr>
                <w:rFonts w:ascii="Cambria" w:hAnsi="Cambria" w:cs="Arial"/>
              </w:rPr>
              <w:t xml:space="preserve">longitud aproximada de </w:t>
            </w:r>
            <w:r>
              <w:rPr>
                <w:rFonts w:ascii="Cambria" w:hAnsi="Cambria" w:cs="Arial"/>
              </w:rPr>
              <w:t>8</w:t>
            </w:r>
            <w:r w:rsidRPr="008802B9">
              <w:rPr>
                <w:rFonts w:ascii="Cambria" w:hAnsi="Cambria" w:cs="Arial"/>
              </w:rPr>
              <w:t xml:space="preserve"> metros.</w:t>
            </w:r>
          </w:p>
        </w:tc>
        <w:tc>
          <w:tcPr>
            <w:tcW w:w="3218" w:type="dxa"/>
            <w:shd w:val="clear" w:color="auto" w:fill="auto"/>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79232" behindDoc="0" locked="0" layoutInCell="1" allowOverlap="1" wp14:anchorId="7B9F74E6" wp14:editId="2F5482E2">
                      <wp:simplePos x="0" y="0"/>
                      <wp:positionH relativeFrom="column">
                        <wp:posOffset>1031240</wp:posOffset>
                      </wp:positionH>
                      <wp:positionV relativeFrom="paragraph">
                        <wp:posOffset>620395</wp:posOffset>
                      </wp:positionV>
                      <wp:extent cx="229870" cy="262255"/>
                      <wp:effectExtent l="0" t="38100" r="55880" b="23495"/>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6225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2" o:spid="_x0000_s1026" type="#_x0000_t32" style="position:absolute;margin-left:81.2pt;margin-top:48.85pt;width:18.1pt;height:20.6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" strokecolor="#1f497d" strokeweight="1.5pt">
                      <v:stroke endarrow="block"/>
                      <v:shadow color="#243f60" opacity=".5" offset="1pt"/>
                    </v:shape>
                  </w:pict>
                </mc:Fallback>
              </mc:AlternateContent>
            </w:r>
            <w:r>
              <w:rPr>
                <w:noProof/>
                <w:lang w:eastAsia="es-BO"/>
              </w:rPr>
              <w:drawing>
                <wp:inline distT="0" distB="0" distL="0" distR="0" wp14:anchorId="582DDE29" wp14:editId="72B09E5D">
                  <wp:extent cx="2009775" cy="1765300"/>
                  <wp:effectExtent l="0" t="0" r="9525" b="6350"/>
                  <wp:docPr id="11" name="Imagen 80" descr="Descripción: C:\Lucio\LUCIO 2015\Proyecto Comarapa\KMZ\Cruce La Pali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Descripción: C:\Lucio\LUCIO 2015\Proyecto Comarapa\KMZ\Cruce La Palizada.jpg"/>
                          <pic:cNvPicPr>
                            <a:picLocks noChangeAspect="1" noChangeArrowheads="1"/>
                          </pic:cNvPicPr>
                        </pic:nvPicPr>
                        <pic:blipFill>
                          <a:blip r:embed="rId20">
                            <a:extLst>
                              <a:ext uri="{28A0092B-C50C-407E-A947-70E740481C1C}">
                                <a14:useLocalDpi xmlns:a14="http://schemas.microsoft.com/office/drawing/2010/main" val="0"/>
                              </a:ext>
                            </a:extLst>
                          </a:blip>
                          <a:srcRect l="24803" t="25864" r="41867" b="36156"/>
                          <a:stretch>
                            <a:fillRect/>
                          </a:stretch>
                        </pic:blipFill>
                        <pic:spPr bwMode="auto">
                          <a:xfrm>
                            <a:off x="0" y="0"/>
                            <a:ext cx="2009775" cy="176530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77184" behindDoc="0" locked="0" layoutInCell="1" allowOverlap="1" wp14:anchorId="7CB83CF5" wp14:editId="430787DA">
                      <wp:simplePos x="0" y="0"/>
                      <wp:positionH relativeFrom="column">
                        <wp:posOffset>753110</wp:posOffset>
                      </wp:positionH>
                      <wp:positionV relativeFrom="paragraph">
                        <wp:posOffset>-850900</wp:posOffset>
                      </wp:positionV>
                      <wp:extent cx="278130" cy="277495"/>
                      <wp:effectExtent l="0" t="38100" r="64770" b="27305"/>
                      <wp:wrapNone/>
                      <wp:docPr id="79" name="Conector recto de flecha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 cy="27749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9" o:spid="_x0000_s1026" type="#_x0000_t32" style="position:absolute;margin-left:59.3pt;margin-top:-67pt;width:21.9pt;height:21.8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" strokecolor="#1f497d" strokeweight="1.5pt">
                      <v:stroke endarrow="block"/>
                      <v:shadow color="#243f60" opacity=".5" offset="1pt"/>
                    </v:shape>
                  </w:pict>
                </mc:Fallback>
              </mc:AlternateContent>
            </w:r>
          </w:p>
        </w:tc>
        <w:tc>
          <w:tcPr>
            <w:tcW w:w="3646" w:type="dxa"/>
          </w:tcPr>
          <w:p w:rsidR="00975387" w:rsidRPr="006C6E6E" w:rsidRDefault="00B144E4" w:rsidP="0017601F">
            <w:pPr>
              <w:jc w:val="both"/>
              <w:rPr>
                <w:rFonts w:ascii="Cambria" w:hAnsi="Cambria" w:cs="Arial"/>
                <w:noProof/>
              </w:rPr>
            </w:pPr>
            <w:r>
              <w:rPr>
                <w:noProof/>
                <w:lang w:eastAsia="es-BO"/>
              </w:rPr>
              <w:drawing>
                <wp:anchor distT="0" distB="0" distL="114300" distR="114300" simplePos="0" relativeHeight="251617792" behindDoc="0" locked="0" layoutInCell="1" allowOverlap="1" wp14:anchorId="12F391FC" wp14:editId="25343795">
                  <wp:simplePos x="0" y="0"/>
                  <wp:positionH relativeFrom="margin">
                    <wp:posOffset>-17780</wp:posOffset>
                  </wp:positionH>
                  <wp:positionV relativeFrom="paragraph">
                    <wp:posOffset>-5080</wp:posOffset>
                  </wp:positionV>
                  <wp:extent cx="2257425" cy="1711960"/>
                  <wp:effectExtent l="0" t="0" r="9525" b="2540"/>
                  <wp:wrapNone/>
                  <wp:docPr id="178" name="Imagen 1750" descr="Descripción: C:\Lucio\LUCIO 2015\Proyecto Comarapa\Fotos\DSC0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0" descr="Descripción: C:\Lucio\LUCIO 2015\Proyecto Comarapa\Fotos\DSC012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BO"/>
              </w:rPr>
              <mc:AlternateContent>
                <mc:Choice Requires="wps">
                  <w:drawing>
                    <wp:anchor distT="0" distB="0" distL="114300" distR="114300" simplePos="0" relativeHeight="251619840" behindDoc="0" locked="0" layoutInCell="1" allowOverlap="1" wp14:anchorId="5F450A19" wp14:editId="76A1390B">
                      <wp:simplePos x="0" y="0"/>
                      <wp:positionH relativeFrom="column">
                        <wp:posOffset>483235</wp:posOffset>
                      </wp:positionH>
                      <wp:positionV relativeFrom="paragraph">
                        <wp:posOffset>853440</wp:posOffset>
                      </wp:positionV>
                      <wp:extent cx="1685925" cy="45720"/>
                      <wp:effectExtent l="0" t="95250" r="9525" b="68580"/>
                      <wp:wrapNone/>
                      <wp:docPr id="1751" name="Conector recto de flecha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457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51" o:spid="_x0000_s1026" type="#_x0000_t32" style="position:absolute;margin-left:38.05pt;margin-top:67.2pt;width:132.75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" strokecolor="#1f497d" strokeweight="3pt">
                      <v:stroke startarrow="block"/>
                      <v:shadow color="#243f60" opacity=".5" offset="1pt"/>
                    </v:shape>
                  </w:pict>
                </mc:Fallback>
              </mc:AlternateContent>
            </w:r>
          </w:p>
        </w:tc>
      </w:tr>
      <w:tr w:rsidR="00975387" w:rsidRPr="006C6E6E" w:rsidTr="00093D8D">
        <w:trPr>
          <w:trHeight w:val="2106"/>
        </w:trPr>
        <w:tc>
          <w:tcPr>
            <w:tcW w:w="921" w:type="dxa"/>
            <w:tcBorders>
              <w:right w:val="single" w:sz="4" w:space="0" w:color="auto"/>
            </w:tcBorders>
            <w:shd w:val="clear" w:color="auto" w:fill="auto"/>
            <w:noWrap/>
          </w:tcPr>
          <w:p w:rsidR="00975387" w:rsidRPr="003F1D13" w:rsidRDefault="00975387" w:rsidP="0017601F">
            <w:pPr>
              <w:jc w:val="center"/>
              <w:rPr>
                <w:rFonts w:ascii="Cambria" w:hAnsi="Cambria" w:cs="Arial"/>
                <w:sz w:val="16"/>
                <w:szCs w:val="16"/>
                <w:highlight w:val="yellow"/>
              </w:rPr>
            </w:pPr>
          </w:p>
          <w:p w:rsidR="00975387" w:rsidRPr="003F1D13" w:rsidRDefault="00975387" w:rsidP="0017601F">
            <w:pPr>
              <w:jc w:val="center"/>
              <w:rPr>
                <w:rFonts w:ascii="Cambria" w:hAnsi="Cambria" w:cs="Arial"/>
                <w:sz w:val="16"/>
                <w:szCs w:val="16"/>
                <w:highlight w:val="yellow"/>
              </w:rPr>
            </w:pPr>
          </w:p>
          <w:p w:rsidR="00975387" w:rsidRPr="003F1D13" w:rsidRDefault="00975387" w:rsidP="0017601F">
            <w:pPr>
              <w:jc w:val="center"/>
              <w:rPr>
                <w:rFonts w:ascii="Cambria" w:hAnsi="Cambria" w:cs="Arial"/>
                <w:sz w:val="16"/>
                <w:szCs w:val="16"/>
                <w:highlight w:val="yellow"/>
              </w:rPr>
            </w:pPr>
          </w:p>
          <w:p w:rsidR="00975387" w:rsidRDefault="00975387" w:rsidP="0017601F">
            <w:pPr>
              <w:jc w:val="center"/>
              <w:rPr>
                <w:rFonts w:ascii="Cambria" w:hAnsi="Cambria" w:cs="Arial"/>
                <w:sz w:val="16"/>
                <w:szCs w:val="16"/>
                <w:highlight w:val="yellow"/>
              </w:rPr>
            </w:pPr>
          </w:p>
          <w:p w:rsidR="00975387" w:rsidRDefault="00975387" w:rsidP="0017601F">
            <w:pPr>
              <w:jc w:val="center"/>
              <w:rPr>
                <w:rFonts w:ascii="Cambria" w:hAnsi="Cambria" w:cs="Arial"/>
                <w:sz w:val="16"/>
                <w:szCs w:val="16"/>
                <w:highlight w:val="yellow"/>
              </w:rPr>
            </w:pPr>
          </w:p>
          <w:p w:rsidR="00975387" w:rsidRPr="003F1D13" w:rsidRDefault="00975387" w:rsidP="0017601F">
            <w:pPr>
              <w:jc w:val="center"/>
              <w:rPr>
                <w:rFonts w:ascii="Cambria" w:hAnsi="Cambria" w:cs="Arial"/>
                <w:sz w:val="16"/>
                <w:szCs w:val="16"/>
                <w:highlight w:val="yellow"/>
              </w:rPr>
            </w:pPr>
          </w:p>
          <w:p w:rsidR="00975387" w:rsidRPr="003F1D13" w:rsidRDefault="00975387" w:rsidP="0017601F">
            <w:pPr>
              <w:jc w:val="center"/>
              <w:rPr>
                <w:rFonts w:ascii="Cambria" w:hAnsi="Cambria" w:cs="Arial"/>
                <w:sz w:val="16"/>
                <w:szCs w:val="16"/>
                <w:highlight w:val="yellow"/>
              </w:rPr>
            </w:pPr>
            <w:r w:rsidRPr="003C5683">
              <w:rPr>
                <w:rFonts w:ascii="Cambria" w:hAnsi="Cambria" w:cs="Arial"/>
              </w:rPr>
              <w:t>05+037</w:t>
            </w:r>
          </w:p>
        </w:tc>
        <w:tc>
          <w:tcPr>
            <w:tcW w:w="1601" w:type="dxa"/>
            <w:tcBorders>
              <w:left w:val="single" w:sz="4" w:space="0" w:color="auto"/>
            </w:tcBorders>
            <w:shd w:val="clear" w:color="auto" w:fill="auto"/>
          </w:tcPr>
          <w:p w:rsidR="00975387" w:rsidRPr="008802B9" w:rsidRDefault="00975387" w:rsidP="0017601F">
            <w:pPr>
              <w:jc w:val="center"/>
              <w:rPr>
                <w:rFonts w:ascii="Cambria" w:hAnsi="Cambria" w:cs="Arial"/>
              </w:rPr>
            </w:pPr>
            <w:r>
              <w:rPr>
                <w:rFonts w:ascii="Cambria" w:hAnsi="Cambria" w:cs="Arial"/>
              </w:rPr>
              <w:t>Cruce del segundo puente sobre rio</w:t>
            </w:r>
            <w:r w:rsidRPr="008802B9">
              <w:rPr>
                <w:rFonts w:ascii="Cambria" w:hAnsi="Cambria" w:cs="Arial"/>
              </w:rPr>
              <w:t xml:space="preserve">, </w:t>
            </w:r>
            <w:r>
              <w:rPr>
                <w:rFonts w:ascii="Cambria" w:hAnsi="Cambria" w:cs="Arial"/>
              </w:rPr>
              <w:t>la tubería será lastrado o adosado de acuerdo al estudio realizado,</w:t>
            </w:r>
            <w:r w:rsidRPr="008802B9">
              <w:rPr>
                <w:rFonts w:ascii="Cambria" w:hAnsi="Cambria" w:cs="Arial"/>
              </w:rPr>
              <w:t xml:space="preserve"> longitud aproximada de </w:t>
            </w:r>
            <w:r>
              <w:rPr>
                <w:rFonts w:ascii="Cambria" w:hAnsi="Cambria" w:cs="Arial"/>
              </w:rPr>
              <w:t>18</w:t>
            </w:r>
            <w:r w:rsidRPr="008802B9">
              <w:rPr>
                <w:rFonts w:ascii="Cambria" w:hAnsi="Cambria" w:cs="Arial"/>
              </w:rPr>
              <w:t xml:space="preserve"> metros</w:t>
            </w:r>
            <w:r>
              <w:rPr>
                <w:rFonts w:ascii="Cambria" w:hAnsi="Cambria" w:cs="Arial"/>
              </w:rPr>
              <w:t>.</w:t>
            </w:r>
          </w:p>
        </w:tc>
        <w:tc>
          <w:tcPr>
            <w:tcW w:w="3218" w:type="dxa"/>
            <w:shd w:val="clear" w:color="auto" w:fill="auto"/>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80256" behindDoc="0" locked="0" layoutInCell="1" allowOverlap="1" wp14:anchorId="0BFB2E4A" wp14:editId="3E2B8800">
                      <wp:simplePos x="0" y="0"/>
                      <wp:positionH relativeFrom="column">
                        <wp:posOffset>641985</wp:posOffset>
                      </wp:positionH>
                      <wp:positionV relativeFrom="paragraph">
                        <wp:posOffset>657225</wp:posOffset>
                      </wp:positionV>
                      <wp:extent cx="121920" cy="611505"/>
                      <wp:effectExtent l="57150" t="38100" r="30480" b="17145"/>
                      <wp:wrapNone/>
                      <wp:docPr id="84"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 cy="61150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4" o:spid="_x0000_s1026" type="#_x0000_t32" style="position:absolute;margin-left:50.55pt;margin-top:51.75pt;width:9.6pt;height:48.1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" strokecolor="#1f497d" strokeweight="1.5pt">
                      <v:stroke endarrow="block"/>
                      <v:shadow color="#243f60" opacity=".5" offset="1pt"/>
                    </v:shape>
                  </w:pict>
                </mc:Fallback>
              </mc:AlternateContent>
            </w:r>
            <w:r>
              <w:rPr>
                <w:noProof/>
                <w:lang w:eastAsia="es-BO"/>
              </w:rPr>
              <w:drawing>
                <wp:inline distT="0" distB="0" distL="0" distR="0" wp14:anchorId="270D4DE8" wp14:editId="447271F5">
                  <wp:extent cx="2009775" cy="1775460"/>
                  <wp:effectExtent l="0" t="0" r="9525" b="0"/>
                  <wp:docPr id="12" name="Imagen 83" descr="Descripción: C:\Lucio\LUCIO 2015\Proyecto Comarapa\KMZ\Puen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Descripción: C:\Lucio\LUCIO 2015\Proyecto Comarapa\KMZ\Puent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l="29343" t="18304" r="28552" b="26289"/>
                          <a:stretch>
                            <a:fillRect/>
                          </a:stretch>
                        </pic:blipFill>
                        <pic:spPr bwMode="auto">
                          <a:xfrm>
                            <a:off x="0" y="0"/>
                            <a:ext cx="2009775" cy="1775460"/>
                          </a:xfrm>
                          <a:prstGeom prst="rect">
                            <a:avLst/>
                          </a:prstGeom>
                          <a:noFill/>
                          <a:ln>
                            <a:noFill/>
                          </a:ln>
                        </pic:spPr>
                      </pic:pic>
                    </a:graphicData>
                  </a:graphic>
                </wp:inline>
              </w:drawing>
            </w:r>
          </w:p>
        </w:tc>
        <w:tc>
          <w:tcPr>
            <w:tcW w:w="3646" w:type="dxa"/>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21888" behindDoc="0" locked="0" layoutInCell="1" allowOverlap="1" wp14:anchorId="758A9214" wp14:editId="6012ED71">
                      <wp:simplePos x="0" y="0"/>
                      <wp:positionH relativeFrom="column">
                        <wp:posOffset>777240</wp:posOffset>
                      </wp:positionH>
                      <wp:positionV relativeFrom="paragraph">
                        <wp:posOffset>257175</wp:posOffset>
                      </wp:positionV>
                      <wp:extent cx="548640" cy="1423035"/>
                      <wp:effectExtent l="19050" t="19050" r="41910" b="43815"/>
                      <wp:wrapNone/>
                      <wp:docPr id="1753" name="Conector recto de flecha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8640" cy="142303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53" o:spid="_x0000_s1026" type="#_x0000_t32" style="position:absolute;margin-left:61.2pt;margin-top:20.25pt;width:43.2pt;height:112.05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" strokecolor="#1f497d" strokeweight="3pt">
                      <v:stroke startarrow="block"/>
                      <v:shadow color="#243f60" opacity=".5" offset="1pt"/>
                    </v:shape>
                  </w:pict>
                </mc:Fallback>
              </mc:AlternateContent>
            </w:r>
            <w:r>
              <w:rPr>
                <w:noProof/>
                <w:lang w:eastAsia="es-BO"/>
              </w:rPr>
              <w:drawing>
                <wp:inline distT="0" distB="0" distL="0" distR="0" wp14:anchorId="512C02B5" wp14:editId="2070C0DC">
                  <wp:extent cx="2243455" cy="1754505"/>
                  <wp:effectExtent l="0" t="0" r="4445" b="0"/>
                  <wp:docPr id="13" name="Imagen 1752" descr="Descripción: C:\Lucio\LUCIO 2015\Proyecto Comarapa\Fotos\DSC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2" descr="Descripción: C:\Lucio\LUCIO 2015\Proyecto Comarapa\Fotos\DSC012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55" cy="1754505"/>
                          </a:xfrm>
                          <a:prstGeom prst="rect">
                            <a:avLst/>
                          </a:prstGeom>
                          <a:noFill/>
                          <a:ln>
                            <a:noFill/>
                          </a:ln>
                        </pic:spPr>
                      </pic:pic>
                    </a:graphicData>
                  </a:graphic>
                </wp:inline>
              </w:drawing>
            </w:r>
          </w:p>
        </w:tc>
      </w:tr>
      <w:tr w:rsidR="00975387" w:rsidRPr="006C6E6E" w:rsidTr="00093D8D">
        <w:trPr>
          <w:trHeight w:val="2088"/>
        </w:trPr>
        <w:tc>
          <w:tcPr>
            <w:tcW w:w="921" w:type="dxa"/>
            <w:tcBorders>
              <w:right w:val="single" w:sz="4" w:space="0" w:color="auto"/>
            </w:tcBorders>
            <w:shd w:val="clear" w:color="auto" w:fill="auto"/>
            <w:noWrap/>
          </w:tcPr>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sz w:val="16"/>
                <w:szCs w:val="16"/>
              </w:rPr>
            </w:pPr>
            <w:r w:rsidRPr="00EA7107">
              <w:rPr>
                <w:rFonts w:ascii="Cambria" w:hAnsi="Cambria" w:cs="Arial"/>
              </w:rPr>
              <w:t>05+256</w:t>
            </w:r>
          </w:p>
        </w:tc>
        <w:tc>
          <w:tcPr>
            <w:tcW w:w="1601" w:type="dxa"/>
            <w:tcBorders>
              <w:left w:val="single" w:sz="4" w:space="0" w:color="auto"/>
            </w:tcBorders>
            <w:shd w:val="clear" w:color="auto" w:fill="auto"/>
          </w:tcPr>
          <w:p w:rsidR="00975387" w:rsidRPr="008802B9" w:rsidRDefault="00975387" w:rsidP="0017601F">
            <w:pPr>
              <w:jc w:val="center"/>
              <w:rPr>
                <w:rFonts w:ascii="Cambria" w:hAnsi="Cambria" w:cs="Arial"/>
              </w:rPr>
            </w:pPr>
            <w:r>
              <w:rPr>
                <w:rFonts w:ascii="Cambria" w:hAnsi="Cambria" w:cs="Arial"/>
              </w:rPr>
              <w:t>Sector en el que debe limpiarse y adecuar el derecho de vía</w:t>
            </w:r>
            <w:r w:rsidRPr="008802B9">
              <w:rPr>
                <w:rFonts w:ascii="Cambria" w:hAnsi="Cambria" w:cs="Arial"/>
              </w:rPr>
              <w:t>,</w:t>
            </w:r>
            <w:r>
              <w:rPr>
                <w:rFonts w:ascii="Cambria" w:hAnsi="Cambria" w:cs="Arial"/>
              </w:rPr>
              <w:t xml:space="preserve"> se irá paralelo al canal de drenaje existente,</w:t>
            </w:r>
            <w:r w:rsidRPr="008802B9">
              <w:rPr>
                <w:rFonts w:ascii="Cambria" w:hAnsi="Cambria" w:cs="Arial"/>
              </w:rPr>
              <w:t xml:space="preserve"> longitud aproximada de </w:t>
            </w:r>
            <w:r>
              <w:rPr>
                <w:rFonts w:ascii="Cambria" w:hAnsi="Cambria" w:cs="Arial"/>
              </w:rPr>
              <w:t>190</w:t>
            </w:r>
            <w:r w:rsidRPr="008802B9">
              <w:rPr>
                <w:rFonts w:ascii="Cambria" w:hAnsi="Cambria" w:cs="Arial"/>
              </w:rPr>
              <w:t xml:space="preserve"> metros.</w:t>
            </w:r>
          </w:p>
        </w:tc>
        <w:tc>
          <w:tcPr>
            <w:tcW w:w="3218" w:type="dxa"/>
            <w:shd w:val="clear" w:color="auto" w:fill="auto"/>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81280" behindDoc="0" locked="0" layoutInCell="1" allowOverlap="1" wp14:anchorId="2A0D59C1" wp14:editId="5D391841">
                      <wp:simplePos x="0" y="0"/>
                      <wp:positionH relativeFrom="column">
                        <wp:posOffset>833120</wp:posOffset>
                      </wp:positionH>
                      <wp:positionV relativeFrom="paragraph">
                        <wp:posOffset>339725</wp:posOffset>
                      </wp:positionV>
                      <wp:extent cx="365125" cy="914400"/>
                      <wp:effectExtent l="38100" t="38100" r="34925" b="1905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125" cy="91440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6" o:spid="_x0000_s1026" type="#_x0000_t32" style="position:absolute;margin-left:65.6pt;margin-top:26.75pt;width:28.75pt;height:1in;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" strokecolor="#1f497d" strokeweight="1.5pt">
                      <v:stroke endarrow="block"/>
                      <v:shadow color="#243f60" opacity=".5" offset="1pt"/>
                    </v:shape>
                  </w:pict>
                </mc:Fallback>
              </mc:AlternateContent>
            </w:r>
            <w:r>
              <w:rPr>
                <w:noProof/>
                <w:lang w:eastAsia="es-BO"/>
              </w:rPr>
              <w:drawing>
                <wp:inline distT="0" distB="0" distL="0" distR="0" wp14:anchorId="726458F7" wp14:editId="0EB5F664">
                  <wp:extent cx="1967230" cy="1626870"/>
                  <wp:effectExtent l="0" t="0" r="0" b="0"/>
                  <wp:docPr id="14" name="Imagen 85" descr="Descripción: C:\Lucio\LUCIO 2015\Proyecto Comarapa\KMZ\Desbroce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Descripción: C:\Lucio\LUCIO 2015\Proyecto Comarapa\KMZ\Desbroce ca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l="30188" t="35239" r="32793" b="9386"/>
                          <a:stretch>
                            <a:fillRect/>
                          </a:stretch>
                        </pic:blipFill>
                        <pic:spPr bwMode="auto">
                          <a:xfrm>
                            <a:off x="0" y="0"/>
                            <a:ext cx="1967230" cy="162687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28032" behindDoc="0" locked="0" layoutInCell="1" allowOverlap="1" wp14:anchorId="75BA1B23" wp14:editId="7FB0127C">
                      <wp:simplePos x="0" y="0"/>
                      <wp:positionH relativeFrom="column">
                        <wp:posOffset>2836545</wp:posOffset>
                      </wp:positionH>
                      <wp:positionV relativeFrom="paragraph">
                        <wp:posOffset>721360</wp:posOffset>
                      </wp:positionV>
                      <wp:extent cx="1400175" cy="286385"/>
                      <wp:effectExtent l="0" t="76200" r="9525" b="37465"/>
                      <wp:wrapNone/>
                      <wp:docPr id="1755" name="Conector recto de flecha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28638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55" o:spid="_x0000_s1026" type="#_x0000_t32" style="position:absolute;margin-left:223.35pt;margin-top:56.8pt;width:110.25pt;height:2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" strokecolor="#1f497d" strokeweight="3pt">
                      <v:stroke startarrow="block"/>
                      <v:shadow color="#243f60" opacity=".5" offset="1pt"/>
                    </v:shape>
                  </w:pict>
                </mc:Fallback>
              </mc:AlternateContent>
            </w:r>
          </w:p>
        </w:tc>
        <w:tc>
          <w:tcPr>
            <w:tcW w:w="3646" w:type="dxa"/>
          </w:tcPr>
          <w:p w:rsidR="00975387" w:rsidRPr="006C6E6E" w:rsidRDefault="00B144E4" w:rsidP="0017601F">
            <w:pPr>
              <w:jc w:val="both"/>
              <w:rPr>
                <w:rFonts w:ascii="Cambria" w:hAnsi="Cambria" w:cs="Arial"/>
                <w:noProof/>
              </w:rPr>
            </w:pPr>
            <w:r>
              <w:rPr>
                <w:noProof/>
                <w:lang w:eastAsia="es-BO"/>
              </w:rPr>
              <w:drawing>
                <wp:inline distT="0" distB="0" distL="0" distR="0" wp14:anchorId="20C21A28" wp14:editId="517234CA">
                  <wp:extent cx="2232660" cy="1605280"/>
                  <wp:effectExtent l="0" t="0" r="0" b="0"/>
                  <wp:docPr id="15" name="Imagen 1754" descr="Descripción: C:\Lucio\LUCIO 2015\Proyecto Comarapa\Fotos\DSC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4" descr="Descripción: C:\Lucio\LUCIO 2015\Proyecto Comarapa\Fotos\DSC012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2660" cy="1605280"/>
                          </a:xfrm>
                          <a:prstGeom prst="rect">
                            <a:avLst/>
                          </a:prstGeom>
                          <a:noFill/>
                          <a:ln>
                            <a:noFill/>
                          </a:ln>
                        </pic:spPr>
                      </pic:pic>
                    </a:graphicData>
                  </a:graphic>
                </wp:inline>
              </w:drawing>
            </w:r>
          </w:p>
        </w:tc>
      </w:tr>
      <w:tr w:rsidR="00975387" w:rsidRPr="006C6E6E" w:rsidTr="00093D8D">
        <w:trPr>
          <w:trHeight w:val="2545"/>
        </w:trPr>
        <w:tc>
          <w:tcPr>
            <w:tcW w:w="921" w:type="dxa"/>
            <w:tcBorders>
              <w:bottom w:val="single" w:sz="4" w:space="0" w:color="auto"/>
              <w:right w:val="single" w:sz="4" w:space="0" w:color="auto"/>
            </w:tcBorders>
            <w:shd w:val="clear" w:color="auto" w:fill="auto"/>
            <w:noWrap/>
          </w:tcPr>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sz w:val="16"/>
                <w:szCs w:val="16"/>
              </w:rPr>
            </w:pPr>
            <w:r w:rsidRPr="00EA7107">
              <w:rPr>
                <w:rFonts w:ascii="Cambria" w:hAnsi="Cambria" w:cs="Arial"/>
              </w:rPr>
              <w:t>05+365</w:t>
            </w:r>
          </w:p>
        </w:tc>
        <w:tc>
          <w:tcPr>
            <w:tcW w:w="1601" w:type="dxa"/>
            <w:tcBorders>
              <w:left w:val="single" w:sz="4" w:space="0" w:color="auto"/>
              <w:bottom w:val="single" w:sz="4" w:space="0" w:color="auto"/>
            </w:tcBorders>
            <w:shd w:val="clear" w:color="auto" w:fill="auto"/>
          </w:tcPr>
          <w:p w:rsidR="00975387" w:rsidRDefault="00975387" w:rsidP="0017601F">
            <w:pPr>
              <w:jc w:val="both"/>
              <w:rPr>
                <w:rFonts w:ascii="Cambria" w:hAnsi="Cambria" w:cs="Arial"/>
                <w:sz w:val="16"/>
                <w:szCs w:val="16"/>
              </w:rPr>
            </w:pPr>
          </w:p>
          <w:p w:rsidR="00975387" w:rsidRPr="008802B9" w:rsidRDefault="00975387" w:rsidP="0017601F">
            <w:pPr>
              <w:jc w:val="center"/>
              <w:rPr>
                <w:rFonts w:ascii="Cambria" w:hAnsi="Cambria" w:cs="Arial"/>
              </w:rPr>
            </w:pPr>
            <w:r w:rsidRPr="008802B9">
              <w:rPr>
                <w:rFonts w:ascii="Cambria" w:hAnsi="Cambria" w:cs="Arial"/>
              </w:rPr>
              <w:t xml:space="preserve">Cruce de </w:t>
            </w:r>
            <w:r>
              <w:rPr>
                <w:rFonts w:ascii="Cambria" w:hAnsi="Cambria" w:cs="Arial"/>
              </w:rPr>
              <w:t>empedrado con cemento, es el ingreso a una iglesia</w:t>
            </w:r>
            <w:r w:rsidRPr="008802B9">
              <w:rPr>
                <w:rFonts w:ascii="Cambria" w:hAnsi="Cambria" w:cs="Arial"/>
              </w:rPr>
              <w:t xml:space="preserve">, longitud aproximada de </w:t>
            </w:r>
            <w:r>
              <w:rPr>
                <w:rFonts w:ascii="Cambria" w:hAnsi="Cambria" w:cs="Arial"/>
              </w:rPr>
              <w:t>1.5</w:t>
            </w:r>
            <w:r w:rsidRPr="008802B9">
              <w:rPr>
                <w:rFonts w:ascii="Cambria" w:hAnsi="Cambria" w:cs="Arial"/>
              </w:rPr>
              <w:t xml:space="preserve"> metros.</w:t>
            </w:r>
          </w:p>
        </w:tc>
        <w:tc>
          <w:tcPr>
            <w:tcW w:w="3218" w:type="dxa"/>
            <w:tcBorders>
              <w:bottom w:val="single" w:sz="4" w:space="0" w:color="auto"/>
            </w:tcBorders>
            <w:shd w:val="clear" w:color="auto" w:fill="auto"/>
          </w:tcPr>
          <w:p w:rsidR="00975387" w:rsidRPr="006C6E6E" w:rsidRDefault="00B144E4" w:rsidP="0017601F">
            <w:pPr>
              <w:jc w:val="both"/>
              <w:rPr>
                <w:rFonts w:ascii="Cambria" w:hAnsi="Cambria" w:cs="Arial"/>
                <w:noProof/>
              </w:rPr>
            </w:pPr>
            <w:r>
              <w:rPr>
                <w:noProof/>
                <w:lang w:eastAsia="es-BO"/>
              </w:rPr>
              <mc:AlternateContent>
                <mc:Choice Requires="wps">
                  <w:drawing>
                    <wp:anchor distT="0" distB="0" distL="114300" distR="114300" simplePos="0" relativeHeight="251685376" behindDoc="0" locked="0" layoutInCell="1" allowOverlap="1" wp14:anchorId="68BE2897" wp14:editId="62281413">
                      <wp:simplePos x="0" y="0"/>
                      <wp:positionH relativeFrom="column">
                        <wp:posOffset>792480</wp:posOffset>
                      </wp:positionH>
                      <wp:positionV relativeFrom="paragraph">
                        <wp:posOffset>1146175</wp:posOffset>
                      </wp:positionV>
                      <wp:extent cx="111125" cy="365125"/>
                      <wp:effectExtent l="57150" t="38100" r="22225" b="15875"/>
                      <wp:wrapNone/>
                      <wp:docPr id="90" name="Conector recto de flech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36512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0" o:spid="_x0000_s1026" type="#_x0000_t32" style="position:absolute;margin-left:62.4pt;margin-top:90.25pt;width:8.75pt;height:28.7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" strokecolor="#1f497d" strokeweight="1.5pt">
                      <v:stroke endarrow="block"/>
                      <v:shadow color="#243f60" opacity=".5" offset="1pt"/>
                    </v:shape>
                  </w:pict>
                </mc:Fallback>
              </mc:AlternateContent>
            </w:r>
            <w:r>
              <w:rPr>
                <w:noProof/>
                <w:lang w:eastAsia="es-BO"/>
              </w:rPr>
              <w:drawing>
                <wp:inline distT="0" distB="0" distL="0" distR="0" wp14:anchorId="36971A55" wp14:editId="5DDA0B44">
                  <wp:extent cx="1967230" cy="1584325"/>
                  <wp:effectExtent l="0" t="0" r="0" b="0"/>
                  <wp:docPr id="16" name="Imagen 87" descr="Descripción: C:\Lucio\LUCIO 2015\Proyecto Comarapa\KMZ\Iglesia y desbr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Descripción: C:\Lucio\LUCIO 2015\Proyecto Comarapa\KMZ\Iglesia y desbroce.jpg"/>
                          <pic:cNvPicPr>
                            <a:picLocks noChangeAspect="1" noChangeArrowheads="1"/>
                          </pic:cNvPicPr>
                        </pic:nvPicPr>
                        <pic:blipFill>
                          <a:blip r:embed="rId27" cstate="print">
                            <a:extLst>
                              <a:ext uri="{28A0092B-C50C-407E-A947-70E740481C1C}">
                                <a14:useLocalDpi xmlns:a14="http://schemas.microsoft.com/office/drawing/2010/main" val="0"/>
                              </a:ext>
                            </a:extLst>
                          </a:blip>
                          <a:srcRect l="22955" t="7323" r="17500" b="9602"/>
                          <a:stretch>
                            <a:fillRect/>
                          </a:stretch>
                        </pic:blipFill>
                        <pic:spPr bwMode="auto">
                          <a:xfrm>
                            <a:off x="0" y="0"/>
                            <a:ext cx="1967230" cy="1584325"/>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30080" behindDoc="0" locked="0" layoutInCell="1" allowOverlap="1" wp14:anchorId="10EF081F" wp14:editId="3D174DA0">
                      <wp:simplePos x="0" y="0"/>
                      <wp:positionH relativeFrom="column">
                        <wp:posOffset>2097405</wp:posOffset>
                      </wp:positionH>
                      <wp:positionV relativeFrom="paragraph">
                        <wp:posOffset>852170</wp:posOffset>
                      </wp:positionV>
                      <wp:extent cx="2106930" cy="45720"/>
                      <wp:effectExtent l="19050" t="57150" r="0" b="106680"/>
                      <wp:wrapNone/>
                      <wp:docPr id="1757" name="Conector recto de flecha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6930" cy="457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57" o:spid="_x0000_s1026" type="#_x0000_t32" style="position:absolute;margin-left:165.15pt;margin-top:67.1pt;width:165.9pt;height:3.6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" strokecolor="#1f497d" strokeweight="3pt">
                      <v:stroke startarrow="block"/>
                      <v:shadow color="#243f60" opacity=".5" offset="1pt"/>
                    </v:shape>
                  </w:pict>
                </mc:Fallback>
              </mc:AlternateContent>
            </w:r>
          </w:p>
        </w:tc>
        <w:tc>
          <w:tcPr>
            <w:tcW w:w="3646" w:type="dxa"/>
            <w:tcBorders>
              <w:bottom w:val="single" w:sz="4" w:space="0" w:color="auto"/>
            </w:tcBorders>
          </w:tcPr>
          <w:p w:rsidR="00975387" w:rsidRPr="006C6E6E" w:rsidRDefault="00B144E4" w:rsidP="0017601F">
            <w:pPr>
              <w:jc w:val="both"/>
              <w:rPr>
                <w:rFonts w:ascii="Cambria" w:hAnsi="Cambria" w:cs="Arial"/>
                <w:noProof/>
              </w:rPr>
            </w:pPr>
            <w:r>
              <w:rPr>
                <w:noProof/>
                <w:lang w:eastAsia="es-BO"/>
              </w:rPr>
              <w:drawing>
                <wp:inline distT="0" distB="0" distL="0" distR="0" wp14:anchorId="4209CE17" wp14:editId="0D340F77">
                  <wp:extent cx="2243455" cy="1595120"/>
                  <wp:effectExtent l="0" t="0" r="4445" b="5080"/>
                  <wp:docPr id="17" name="Imagen 1756" descr="Descripción: C:\Lucio\LUCIO 2015\Proyecto Comarapa\Fotos\DSC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6" descr="Descripción: C:\Lucio\LUCIO 2015\Proyecto Comarapa\Fotos\DSC012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455" cy="1595120"/>
                          </a:xfrm>
                          <a:prstGeom prst="rect">
                            <a:avLst/>
                          </a:prstGeom>
                          <a:noFill/>
                          <a:ln>
                            <a:noFill/>
                          </a:ln>
                        </pic:spPr>
                      </pic:pic>
                    </a:graphicData>
                  </a:graphic>
                </wp:inline>
              </w:drawing>
            </w:r>
          </w:p>
        </w:tc>
      </w:tr>
      <w:tr w:rsidR="00975387" w:rsidRPr="006C6E6E" w:rsidTr="00093D8D">
        <w:trPr>
          <w:trHeight w:val="2777"/>
        </w:trPr>
        <w:tc>
          <w:tcPr>
            <w:tcW w:w="921" w:type="dxa"/>
            <w:tcBorders>
              <w:top w:val="single" w:sz="4" w:space="0" w:color="auto"/>
              <w:bottom w:val="single" w:sz="4" w:space="0" w:color="auto"/>
              <w:right w:val="single" w:sz="4" w:space="0" w:color="auto"/>
            </w:tcBorders>
            <w:shd w:val="clear" w:color="auto" w:fill="auto"/>
            <w:noWrap/>
          </w:tcPr>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p>
          <w:p w:rsidR="00975387" w:rsidRPr="00EA7107" w:rsidRDefault="00975387" w:rsidP="0017601F">
            <w:pPr>
              <w:jc w:val="center"/>
              <w:rPr>
                <w:rFonts w:ascii="Cambria" w:hAnsi="Cambria" w:cs="Arial"/>
              </w:rPr>
            </w:pPr>
            <w:r w:rsidRPr="00EA7107">
              <w:rPr>
                <w:rFonts w:ascii="Cambria" w:hAnsi="Cambria" w:cs="Arial"/>
              </w:rPr>
              <w:t>05+367</w:t>
            </w:r>
          </w:p>
        </w:tc>
        <w:tc>
          <w:tcPr>
            <w:tcW w:w="1601" w:type="dxa"/>
            <w:tcBorders>
              <w:top w:val="single" w:sz="4" w:space="0" w:color="auto"/>
              <w:left w:val="single" w:sz="4" w:space="0" w:color="auto"/>
              <w:bottom w:val="single" w:sz="4" w:space="0" w:color="auto"/>
            </w:tcBorders>
            <w:shd w:val="clear" w:color="auto" w:fill="auto"/>
          </w:tcPr>
          <w:p w:rsidR="00975387" w:rsidRDefault="00975387" w:rsidP="0017601F">
            <w:pPr>
              <w:jc w:val="both"/>
              <w:rPr>
                <w:rFonts w:ascii="Cambria" w:hAnsi="Cambria" w:cs="Arial"/>
              </w:rPr>
            </w:pPr>
          </w:p>
          <w:p w:rsidR="00975387" w:rsidRPr="006C6E6E" w:rsidRDefault="00975387" w:rsidP="0017601F">
            <w:pPr>
              <w:jc w:val="both"/>
              <w:rPr>
                <w:rFonts w:ascii="Cambria" w:hAnsi="Cambria" w:cs="Arial"/>
                <w:sz w:val="16"/>
                <w:szCs w:val="16"/>
              </w:rPr>
            </w:pPr>
            <w:r>
              <w:rPr>
                <w:rFonts w:ascii="Cambria" w:hAnsi="Cambria" w:cs="Arial"/>
              </w:rPr>
              <w:t>Sector en el que debe limpiarse, nivelarse y adecuar el derecho de vía</w:t>
            </w:r>
            <w:r w:rsidRPr="008802B9">
              <w:rPr>
                <w:rFonts w:ascii="Cambria" w:hAnsi="Cambria" w:cs="Arial"/>
              </w:rPr>
              <w:t xml:space="preserve">, longitud aproximada de </w:t>
            </w:r>
            <w:r>
              <w:rPr>
                <w:rFonts w:ascii="Cambria" w:hAnsi="Cambria" w:cs="Arial"/>
              </w:rPr>
              <w:t>260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83328" behindDoc="0" locked="0" layoutInCell="1" allowOverlap="1" wp14:anchorId="06CE7144" wp14:editId="38DBE1BF">
                      <wp:simplePos x="0" y="0"/>
                      <wp:positionH relativeFrom="column">
                        <wp:posOffset>514985</wp:posOffset>
                      </wp:positionH>
                      <wp:positionV relativeFrom="paragraph">
                        <wp:posOffset>247650</wp:posOffset>
                      </wp:positionV>
                      <wp:extent cx="238760" cy="986155"/>
                      <wp:effectExtent l="57150" t="38100" r="27940" b="23495"/>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760" cy="98615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9" o:spid="_x0000_s1026" type="#_x0000_t32" style="position:absolute;margin-left:40.55pt;margin-top:19.5pt;width:18.8pt;height:77.65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" strokecolor="#1f497d" strokeweight="1.5pt">
                      <v:stroke endarrow="block"/>
                      <v:shadow color="#243f60" opacity=".5" offset="1pt"/>
                    </v:shape>
                  </w:pict>
                </mc:Fallback>
              </mc:AlternateContent>
            </w:r>
            <w:r>
              <w:rPr>
                <w:noProof/>
                <w:lang w:eastAsia="es-BO"/>
              </w:rPr>
              <w:drawing>
                <wp:inline distT="0" distB="0" distL="0" distR="0" wp14:anchorId="66701E06" wp14:editId="763CAA83">
                  <wp:extent cx="1967230" cy="1743710"/>
                  <wp:effectExtent l="0" t="0" r="0" b="8890"/>
                  <wp:docPr id="18" name="Imagen 88" descr="Descripción: C:\Lucio\LUCIO 2015\Proyecto Comarapa\KMZ\Iglesia y desbr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Descripción: C:\Lucio\LUCIO 2015\Proyecto Comarapa\KMZ\Iglesia y desbroce.jpg"/>
                          <pic:cNvPicPr>
                            <a:picLocks noChangeAspect="1" noChangeArrowheads="1"/>
                          </pic:cNvPicPr>
                        </pic:nvPicPr>
                        <pic:blipFill>
                          <a:blip r:embed="rId29" cstate="print">
                            <a:extLst>
                              <a:ext uri="{28A0092B-C50C-407E-A947-70E740481C1C}">
                                <a14:useLocalDpi xmlns:a14="http://schemas.microsoft.com/office/drawing/2010/main" val="0"/>
                              </a:ext>
                            </a:extLst>
                          </a:blip>
                          <a:srcRect l="22955" t="7323" r="17500" b="9602"/>
                          <a:stretch>
                            <a:fillRect/>
                          </a:stretch>
                        </pic:blipFill>
                        <pic:spPr bwMode="auto">
                          <a:xfrm>
                            <a:off x="0" y="0"/>
                            <a:ext cx="1967230" cy="174371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32128" behindDoc="0" locked="0" layoutInCell="1" allowOverlap="1" wp14:anchorId="106657BB" wp14:editId="4140693D">
                      <wp:simplePos x="0" y="0"/>
                      <wp:positionH relativeFrom="column">
                        <wp:posOffset>53975</wp:posOffset>
                      </wp:positionH>
                      <wp:positionV relativeFrom="paragraph">
                        <wp:posOffset>912495</wp:posOffset>
                      </wp:positionV>
                      <wp:extent cx="1884045" cy="201295"/>
                      <wp:effectExtent l="38100" t="19050" r="20955" b="84455"/>
                      <wp:wrapNone/>
                      <wp:docPr id="1759" name="Conector recto de flecha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4045" cy="20129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59" o:spid="_x0000_s1026" type="#_x0000_t32" style="position:absolute;margin-left:4.25pt;margin-top:71.85pt;width:148.35pt;height:15.8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" strokecolor="#1f497d" strokeweight="3pt">
                      <v:stroke startarrow="block"/>
                      <v:shadow color="#243f60" opacity=".5" offset="1pt"/>
                    </v:shape>
                  </w:pict>
                </mc:Fallback>
              </mc:AlternateContent>
            </w:r>
            <w:r>
              <w:rPr>
                <w:noProof/>
                <w:lang w:eastAsia="es-BO"/>
              </w:rPr>
              <w:drawing>
                <wp:inline distT="0" distB="0" distL="0" distR="0" wp14:anchorId="5F122DDD" wp14:editId="577655EB">
                  <wp:extent cx="2232660" cy="1743710"/>
                  <wp:effectExtent l="0" t="0" r="0" b="8890"/>
                  <wp:docPr id="19" name="Imagen 1758" descr="Descripción: C:\Lucio\LUCIO 2015\Proyecto Comarapa\Fotos\DSC0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8" descr="Descripción: C:\Lucio\LUCIO 2015\Proyecto Comarapa\Fotos\DSC012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2660" cy="1743710"/>
                          </a:xfrm>
                          <a:prstGeom prst="rect">
                            <a:avLst/>
                          </a:prstGeom>
                          <a:noFill/>
                          <a:ln>
                            <a:noFill/>
                          </a:ln>
                        </pic:spPr>
                      </pic:pic>
                    </a:graphicData>
                  </a:graphic>
                </wp:inline>
              </w:drawing>
            </w:r>
          </w:p>
        </w:tc>
      </w:tr>
      <w:tr w:rsidR="00975387" w:rsidRPr="006C6E6E" w:rsidTr="00093D8D">
        <w:trPr>
          <w:trHeight w:val="2777"/>
        </w:trPr>
        <w:tc>
          <w:tcPr>
            <w:tcW w:w="921" w:type="dxa"/>
            <w:tcBorders>
              <w:top w:val="single" w:sz="4" w:space="0" w:color="auto"/>
              <w:bottom w:val="single" w:sz="4" w:space="0" w:color="auto"/>
              <w:right w:val="single" w:sz="4" w:space="0" w:color="auto"/>
            </w:tcBorders>
            <w:shd w:val="clear" w:color="auto" w:fill="auto"/>
            <w:noWrap/>
          </w:tcPr>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Default="00975387" w:rsidP="0017601F">
            <w:pPr>
              <w:jc w:val="center"/>
              <w:rPr>
                <w:rFonts w:ascii="Cambria" w:hAnsi="Cambria" w:cs="Arial"/>
              </w:rPr>
            </w:pPr>
          </w:p>
          <w:p w:rsidR="00975387" w:rsidRDefault="00975387" w:rsidP="0017601F">
            <w:pPr>
              <w:jc w:val="center"/>
              <w:rPr>
                <w:rFonts w:ascii="Cambria" w:hAnsi="Cambria" w:cs="Arial"/>
              </w:rPr>
            </w:pPr>
          </w:p>
          <w:p w:rsidR="00975387" w:rsidRPr="00186983" w:rsidRDefault="00975387" w:rsidP="0017601F">
            <w:pPr>
              <w:jc w:val="center"/>
              <w:rPr>
                <w:rFonts w:ascii="Cambria" w:hAnsi="Cambria" w:cs="Arial"/>
              </w:rPr>
            </w:pPr>
          </w:p>
          <w:p w:rsidR="00975387" w:rsidRPr="003F1D13" w:rsidRDefault="00975387" w:rsidP="0017601F">
            <w:pPr>
              <w:jc w:val="center"/>
              <w:rPr>
                <w:rFonts w:ascii="Cambria" w:hAnsi="Cambria" w:cs="Arial"/>
                <w:highlight w:val="yellow"/>
              </w:rPr>
            </w:pPr>
            <w:r w:rsidRPr="00186983">
              <w:rPr>
                <w:rFonts w:ascii="Cambria" w:hAnsi="Cambria" w:cs="Arial"/>
              </w:rPr>
              <w:t>06+485</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En toda la trayectoria desde la población de  Pulquina hasta Comarapa, existen líneas de otros servicios, por lo que deberá efectuarse el sondeo de dichas líneas</w:t>
            </w:r>
            <w:r w:rsidRPr="008802B9">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86400" behindDoc="0" locked="0" layoutInCell="1" allowOverlap="1" wp14:anchorId="69C1C9BA" wp14:editId="4A64D4F6">
                      <wp:simplePos x="0" y="0"/>
                      <wp:positionH relativeFrom="column">
                        <wp:posOffset>1002030</wp:posOffset>
                      </wp:positionH>
                      <wp:positionV relativeFrom="paragraph">
                        <wp:posOffset>1022350</wp:posOffset>
                      </wp:positionV>
                      <wp:extent cx="45720" cy="214630"/>
                      <wp:effectExtent l="38100" t="38100" r="68580" b="13970"/>
                      <wp:wrapNone/>
                      <wp:docPr id="9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21463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2" o:spid="_x0000_s1026" type="#_x0000_t32" style="position:absolute;margin-left:78.9pt;margin-top:80.5pt;width:3.6pt;height:16.9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" strokecolor="#1f497d" strokeweight="1.5pt">
                      <v:stroke endarrow="block"/>
                      <v:shadow color="#243f60" opacity=".5" offset="1pt"/>
                    </v:shape>
                  </w:pict>
                </mc:Fallback>
              </mc:AlternateContent>
            </w:r>
            <w:r>
              <w:rPr>
                <w:noProof/>
                <w:lang w:eastAsia="es-BO"/>
              </w:rPr>
              <w:drawing>
                <wp:inline distT="0" distB="0" distL="0" distR="0" wp14:anchorId="194ACCE4" wp14:editId="65A31367">
                  <wp:extent cx="1988185" cy="1913890"/>
                  <wp:effectExtent l="0" t="0" r="0" b="0"/>
                  <wp:docPr id="20" name="Imagen 91" descr="Descripción: C:\Lucio\LUCIO 2015\Proyecto Comarapa\KMZ\Fibra O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Descripción: C:\Lucio\LUCIO 2015\Proyecto Comarapa\KMZ\Fibra Optica.jpg"/>
                          <pic:cNvPicPr>
                            <a:picLocks noChangeAspect="1" noChangeArrowheads="1"/>
                          </pic:cNvPicPr>
                        </pic:nvPicPr>
                        <pic:blipFill>
                          <a:blip r:embed="rId31" cstate="print">
                            <a:extLst>
                              <a:ext uri="{28A0092B-C50C-407E-A947-70E740481C1C}">
                                <a14:useLocalDpi xmlns:a14="http://schemas.microsoft.com/office/drawing/2010/main" val="0"/>
                              </a:ext>
                            </a:extLst>
                          </a:blip>
                          <a:srcRect l="22536" t="8009" r="33656" b="28342"/>
                          <a:stretch>
                            <a:fillRect/>
                          </a:stretch>
                        </pic:blipFill>
                        <pic:spPr bwMode="auto">
                          <a:xfrm>
                            <a:off x="0" y="0"/>
                            <a:ext cx="1988185" cy="191389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33152" behindDoc="0" locked="0" layoutInCell="1" allowOverlap="1" wp14:anchorId="3C2C48AF" wp14:editId="09ED3B7E">
                      <wp:simplePos x="0" y="0"/>
                      <wp:positionH relativeFrom="column">
                        <wp:posOffset>3599815</wp:posOffset>
                      </wp:positionH>
                      <wp:positionV relativeFrom="paragraph">
                        <wp:posOffset>290830</wp:posOffset>
                      </wp:positionV>
                      <wp:extent cx="334010" cy="1494790"/>
                      <wp:effectExtent l="19050" t="38100" r="46990" b="10160"/>
                      <wp:wrapNone/>
                      <wp:docPr id="3424" name="Conector recto de flecha 3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149479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24" o:spid="_x0000_s1026" type="#_x0000_t32" style="position:absolute;margin-left:283.45pt;margin-top:22.9pt;width:26.3pt;height:117.7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anchor distT="0" distB="0" distL="114300" distR="114300" simplePos="0" relativeHeight="251635200" behindDoc="0" locked="0" layoutInCell="1" allowOverlap="1" wp14:anchorId="6D10030C" wp14:editId="1A51DEFE">
                  <wp:simplePos x="0" y="0"/>
                  <wp:positionH relativeFrom="column">
                    <wp:posOffset>-1905</wp:posOffset>
                  </wp:positionH>
                  <wp:positionV relativeFrom="paragraph">
                    <wp:posOffset>697865</wp:posOffset>
                  </wp:positionV>
                  <wp:extent cx="628015" cy="1180465"/>
                  <wp:effectExtent l="0" t="0" r="635" b="635"/>
                  <wp:wrapNone/>
                  <wp:docPr id="166" name="Imagen 5084" descr="Descripción: C:\Lucio\LUCIO 2015\Proyecto Comarapa\Fotos\DSC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4" descr="Descripción: C:\Lucio\LUCIO 2015\Proyecto Comarapa\Fotos\DSC01317.JPG"/>
                          <pic:cNvPicPr>
                            <a:picLocks noChangeAspect="1" noChangeArrowheads="1"/>
                          </pic:cNvPicPr>
                        </pic:nvPicPr>
                        <pic:blipFill>
                          <a:blip r:embed="rId32">
                            <a:extLst>
                              <a:ext uri="{28A0092B-C50C-407E-A947-70E740481C1C}">
                                <a14:useLocalDpi xmlns:a14="http://schemas.microsoft.com/office/drawing/2010/main" val="0"/>
                              </a:ext>
                            </a:extLst>
                          </a:blip>
                          <a:srcRect l="27570" t="5870" r="17468" b="18710"/>
                          <a:stretch>
                            <a:fillRect/>
                          </a:stretch>
                        </pic:blipFill>
                        <pic:spPr bwMode="auto">
                          <a:xfrm>
                            <a:off x="0" y="0"/>
                            <a:ext cx="62801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BO"/>
              </w:rPr>
              <w:drawing>
                <wp:inline distT="0" distB="0" distL="0" distR="0" wp14:anchorId="51E484DF" wp14:editId="46CA4D9B">
                  <wp:extent cx="2243455" cy="1913890"/>
                  <wp:effectExtent l="0" t="0" r="4445" b="0"/>
                  <wp:docPr id="21" name="Imagen 11" descr="Descripción: C:\Lucio\LUCIO 2015\Proyecto Comarapa\Fotos\DSC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Lucio\LUCIO 2015\Proyecto Comarapa\Fotos\DSC012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3455" cy="191389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r w:rsidRPr="001D75A2">
              <w:rPr>
                <w:rFonts w:ascii="Cambria" w:hAnsi="Cambria" w:cs="Arial"/>
              </w:rPr>
              <w:t>06+877</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 calle con loseta hexagonal, en la trayectoria que atraviesa la población de San Isidro</w:t>
            </w:r>
            <w:r w:rsidRPr="008802B9">
              <w:rPr>
                <w:rFonts w:ascii="Cambria" w:hAnsi="Cambria" w:cs="Arial"/>
              </w:rPr>
              <w:t xml:space="preserve">, longitud aproximada de </w:t>
            </w:r>
            <w:r w:rsidRPr="00252B2F">
              <w:rPr>
                <w:rFonts w:ascii="Cambria" w:hAnsi="Cambria" w:cs="Arial"/>
              </w:rPr>
              <w:t>1</w:t>
            </w:r>
            <w:r>
              <w:rPr>
                <w:rFonts w:ascii="Cambria" w:hAnsi="Cambria" w:cs="Arial"/>
              </w:rPr>
              <w:t>2</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88448" behindDoc="0" locked="0" layoutInCell="1" allowOverlap="1" wp14:anchorId="622BB052" wp14:editId="411818A6">
                      <wp:simplePos x="0" y="0"/>
                      <wp:positionH relativeFrom="column">
                        <wp:posOffset>721360</wp:posOffset>
                      </wp:positionH>
                      <wp:positionV relativeFrom="paragraph">
                        <wp:posOffset>648335</wp:posOffset>
                      </wp:positionV>
                      <wp:extent cx="365760" cy="429260"/>
                      <wp:effectExtent l="38100" t="38100" r="34290" b="27940"/>
                      <wp:wrapNone/>
                      <wp:docPr id="95"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42926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5" o:spid="_x0000_s1026" type="#_x0000_t32" style="position:absolute;margin-left:56.8pt;margin-top:51.05pt;width:28.8pt;height:33.8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" strokecolor="#1f497d" strokeweight="1.5pt">
                      <v:stroke endarrow="block"/>
                      <v:shadow color="#243f60" opacity=".5" offset="1pt"/>
                    </v:shape>
                  </w:pict>
                </mc:Fallback>
              </mc:AlternateContent>
            </w:r>
            <w:r>
              <w:rPr>
                <w:noProof/>
                <w:lang w:eastAsia="es-BO"/>
              </w:rPr>
              <w:drawing>
                <wp:inline distT="0" distB="0" distL="0" distR="0" wp14:anchorId="5476707F" wp14:editId="5EC689F5">
                  <wp:extent cx="1967230" cy="1605280"/>
                  <wp:effectExtent l="0" t="0" r="0" b="0"/>
                  <wp:docPr id="22" name="Imagen 93" descr="Descripción: C:\Lucio\LUCIO 2015\Proyecto Comarapa\KMZ\Cruce Losetas y 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Descripción: C:\Lucio\LUCIO 2015\Proyecto Comarapa\KMZ\Cruce Losetas y Camara.jpg"/>
                          <pic:cNvPicPr>
                            <a:picLocks noChangeAspect="1" noChangeArrowheads="1"/>
                          </pic:cNvPicPr>
                        </pic:nvPicPr>
                        <pic:blipFill>
                          <a:blip r:embed="rId34" cstate="print">
                            <a:extLst>
                              <a:ext uri="{28A0092B-C50C-407E-A947-70E740481C1C}">
                                <a14:useLocalDpi xmlns:a14="http://schemas.microsoft.com/office/drawing/2010/main" val="0"/>
                              </a:ext>
                            </a:extLst>
                          </a:blip>
                          <a:srcRect l="20689" t="26772" r="37206" b="15561"/>
                          <a:stretch>
                            <a:fillRect/>
                          </a:stretch>
                        </pic:blipFill>
                        <pic:spPr bwMode="auto">
                          <a:xfrm>
                            <a:off x="0" y="0"/>
                            <a:ext cx="1967230" cy="160528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22912" behindDoc="0" locked="0" layoutInCell="1" allowOverlap="1" wp14:anchorId="01A76356" wp14:editId="0D9A79DE">
                      <wp:simplePos x="0" y="0"/>
                      <wp:positionH relativeFrom="column">
                        <wp:posOffset>77470</wp:posOffset>
                      </wp:positionH>
                      <wp:positionV relativeFrom="paragraph">
                        <wp:posOffset>767715</wp:posOffset>
                      </wp:positionV>
                      <wp:extent cx="2122805" cy="325755"/>
                      <wp:effectExtent l="19050" t="76200" r="0" b="36195"/>
                      <wp:wrapNone/>
                      <wp:docPr id="2067"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2805" cy="32575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6.1pt;margin-top:60.45pt;width:167.15pt;height:25.65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" strokecolor="#1f497d" strokeweight="3pt">
                      <v:stroke startarrow="block"/>
                      <v:shadow color="#243f60" opacity=".5" offset="1pt"/>
                    </v:shape>
                  </w:pict>
                </mc:Fallback>
              </mc:AlternateContent>
            </w:r>
            <w:r>
              <w:rPr>
                <w:noProof/>
                <w:lang w:eastAsia="es-BO"/>
              </w:rPr>
              <w:drawing>
                <wp:inline distT="0" distB="0" distL="0" distR="0" wp14:anchorId="7A41DFC9" wp14:editId="4C3318D1">
                  <wp:extent cx="2243455" cy="1595120"/>
                  <wp:effectExtent l="0" t="0" r="4445" b="5080"/>
                  <wp:docPr id="23" name="Imagen 12" descr="Descripción: C:\Lucio\LUCIO 2015\Proyecto Comarapa\Fotos\DSC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Lucio\LUCIO 2015\Proyecto Comarapa\Fotos\DSC012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r w:rsidRPr="001D75A2">
              <w:rPr>
                <w:rFonts w:ascii="Cambria" w:hAnsi="Cambria" w:cs="Arial"/>
              </w:rPr>
              <w:t>06+889</w:t>
            </w:r>
          </w:p>
        </w:tc>
        <w:tc>
          <w:tcPr>
            <w:tcW w:w="1601" w:type="dxa"/>
            <w:tcBorders>
              <w:top w:val="single" w:sz="4" w:space="0" w:color="auto"/>
              <w:left w:val="single" w:sz="4" w:space="0" w:color="auto"/>
              <w:bottom w:val="single" w:sz="4" w:space="0" w:color="auto"/>
            </w:tcBorders>
            <w:shd w:val="clear" w:color="auto" w:fill="auto"/>
          </w:tcPr>
          <w:p w:rsidR="00975387" w:rsidRDefault="00975387" w:rsidP="0017601F">
            <w:pPr>
              <w:jc w:val="both"/>
              <w:rPr>
                <w:rFonts w:ascii="Cambria" w:hAnsi="Cambria" w:cs="Arial"/>
              </w:rPr>
            </w:pPr>
          </w:p>
          <w:p w:rsidR="00975387" w:rsidRPr="006C6E6E" w:rsidRDefault="00975387" w:rsidP="0017601F">
            <w:pPr>
              <w:jc w:val="both"/>
              <w:rPr>
                <w:rFonts w:ascii="Cambria" w:hAnsi="Cambria" w:cs="Arial"/>
                <w:sz w:val="16"/>
                <w:szCs w:val="16"/>
              </w:rPr>
            </w:pPr>
            <w:r w:rsidRPr="008802B9">
              <w:rPr>
                <w:rFonts w:ascii="Cambria" w:hAnsi="Cambria" w:cs="Arial"/>
              </w:rPr>
              <w:t xml:space="preserve">Lugar </w:t>
            </w:r>
            <w:r>
              <w:rPr>
                <w:rFonts w:ascii="Cambria" w:hAnsi="Cambria" w:cs="Arial"/>
              </w:rPr>
              <w:t xml:space="preserve">donde se construirá la cámara para la válvula de derivación hacia el </w:t>
            </w:r>
            <w:proofErr w:type="spellStart"/>
            <w:r>
              <w:rPr>
                <w:rFonts w:ascii="Cambria" w:hAnsi="Cambria" w:cs="Arial"/>
              </w:rPr>
              <w:t>EDR</w:t>
            </w:r>
            <w:proofErr w:type="spellEnd"/>
            <w:r>
              <w:rPr>
                <w:rFonts w:ascii="Cambria" w:hAnsi="Cambria" w:cs="Arial"/>
              </w:rPr>
              <w:t xml:space="preserve"> de la población de San Isidro</w:t>
            </w:r>
            <w:r w:rsidRPr="008802B9">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89472" behindDoc="0" locked="0" layoutInCell="1" allowOverlap="1" wp14:anchorId="0D31DD0D" wp14:editId="4CF9F63E">
                      <wp:simplePos x="0" y="0"/>
                      <wp:positionH relativeFrom="column">
                        <wp:posOffset>711200</wp:posOffset>
                      </wp:positionH>
                      <wp:positionV relativeFrom="page">
                        <wp:posOffset>635000</wp:posOffset>
                      </wp:positionV>
                      <wp:extent cx="100965" cy="104140"/>
                      <wp:effectExtent l="57150" t="57150" r="32385" b="86360"/>
                      <wp:wrapNone/>
                      <wp:docPr id="320" name="Rectángulo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52195">
                                <a:off x="0" y="0"/>
                                <a:ext cx="100965" cy="104140"/>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0" o:spid="_x0000_s1026" style="position:absolute;margin-left:56pt;margin-top:50pt;width:7.95pt;height:8.2pt;rotation:-2782882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" fillcolor="red" strokecolor="red" strokeweight="3pt">
                      <v:shadow on="t" color="#622423" opacity=".5" offset="1pt"/>
                      <w10:wrap anchory="page"/>
                    </v:rect>
                  </w:pict>
                </mc:Fallback>
              </mc:AlternateContent>
            </w:r>
            <w:r>
              <w:rPr>
                <w:noProof/>
                <w:lang w:eastAsia="es-BO"/>
              </w:rPr>
              <w:drawing>
                <wp:inline distT="0" distB="0" distL="0" distR="0" wp14:anchorId="2C687D0B" wp14:editId="3F91E4A4">
                  <wp:extent cx="1967230" cy="1595120"/>
                  <wp:effectExtent l="0" t="0" r="0" b="5080"/>
                  <wp:docPr id="24" name="Imagen 94" descr="Descripción: C:\Lucio\LUCIO 2015\Proyecto Comarapa\KMZ\Cruce Losetas y 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Descripción: C:\Lucio\LUCIO 2015\Proyecto Comarapa\KMZ\Cruce Losetas y Camara.jpg"/>
                          <pic:cNvPicPr>
                            <a:picLocks noChangeAspect="1" noChangeArrowheads="1"/>
                          </pic:cNvPicPr>
                        </pic:nvPicPr>
                        <pic:blipFill>
                          <a:blip r:embed="rId34" cstate="print">
                            <a:extLst>
                              <a:ext uri="{28A0092B-C50C-407E-A947-70E740481C1C}">
                                <a14:useLocalDpi xmlns:a14="http://schemas.microsoft.com/office/drawing/2010/main" val="0"/>
                              </a:ext>
                            </a:extLst>
                          </a:blip>
                          <a:srcRect l="20689" t="26772" r="37206" b="15561"/>
                          <a:stretch>
                            <a:fillRect/>
                          </a:stretch>
                        </pic:blipFill>
                        <pic:spPr bwMode="auto">
                          <a:xfrm>
                            <a:off x="0" y="0"/>
                            <a:ext cx="1967230" cy="159512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23936" behindDoc="0" locked="0" layoutInCell="1" allowOverlap="1" wp14:anchorId="5AFD32A8" wp14:editId="3E8D3105">
                      <wp:simplePos x="0" y="0"/>
                      <wp:positionH relativeFrom="column">
                        <wp:posOffset>2097405</wp:posOffset>
                      </wp:positionH>
                      <wp:positionV relativeFrom="paragraph">
                        <wp:posOffset>460375</wp:posOffset>
                      </wp:positionV>
                      <wp:extent cx="2146935" cy="882650"/>
                      <wp:effectExtent l="19050" t="19050" r="62865" b="50800"/>
                      <wp:wrapNone/>
                      <wp:docPr id="2066"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6935" cy="88265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165.15pt;margin-top:36.25pt;width:169.05pt;height:69.5pt;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24960" behindDoc="0" locked="0" layoutInCell="1" allowOverlap="1" wp14:anchorId="499E6C6D" wp14:editId="5DB262BE">
                      <wp:simplePos x="0" y="0"/>
                      <wp:positionH relativeFrom="column">
                        <wp:posOffset>1703705</wp:posOffset>
                      </wp:positionH>
                      <wp:positionV relativeFrom="page">
                        <wp:posOffset>1053465</wp:posOffset>
                      </wp:positionV>
                      <wp:extent cx="281940" cy="264795"/>
                      <wp:effectExtent l="84772" t="67628" r="88583" b="107632"/>
                      <wp:wrapNone/>
                      <wp:docPr id="2065"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31733">
                                <a:off x="0" y="0"/>
                                <a:ext cx="281940" cy="264795"/>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134.15pt;margin-top:82.95pt;width:22.2pt;height:20.85pt;rotation:-4443632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" fillcolor="red" strokecolor="red" strokeweight="3pt">
                      <v:shadow on="t" color="#622423" opacity=".5" offset="1pt"/>
                      <w10:wrap anchory="page"/>
                    </v:rect>
                  </w:pict>
                </mc:Fallback>
              </mc:AlternateContent>
            </w:r>
            <w:r>
              <w:rPr>
                <w:noProof/>
                <w:lang w:eastAsia="es-BO"/>
              </w:rPr>
              <w:drawing>
                <wp:inline distT="0" distB="0" distL="0" distR="0" wp14:anchorId="1F83085D" wp14:editId="00E49C80">
                  <wp:extent cx="2222500" cy="1595120"/>
                  <wp:effectExtent l="0" t="0" r="6350" b="5080"/>
                  <wp:docPr id="25" name="Imagen 14" descr="Descripción: C:\Lucio\LUCIO 2015\Proyecto Comarapa\Fotos\DSC0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Lucio\LUCIO 2015\Proyecto Comarapa\Fotos\DSC0126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0"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r w:rsidRPr="001D75A2">
              <w:rPr>
                <w:rFonts w:ascii="Cambria" w:hAnsi="Cambria" w:cs="Arial"/>
              </w:rPr>
              <w:t>07+031</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1er Cruce de calle con pavimento rígido, en la trayectoria que atraviesa la población de San Isidro</w:t>
            </w:r>
            <w:r w:rsidRPr="008802B9">
              <w:rPr>
                <w:rFonts w:ascii="Cambria" w:hAnsi="Cambria" w:cs="Arial"/>
              </w:rPr>
              <w:t xml:space="preserve">, longitud aproximada de </w:t>
            </w:r>
            <w:r w:rsidRPr="00252B2F">
              <w:rPr>
                <w:rFonts w:ascii="Cambria" w:hAnsi="Cambria" w:cs="Arial"/>
              </w:rPr>
              <w:t>1</w:t>
            </w:r>
            <w:r>
              <w:rPr>
                <w:rFonts w:ascii="Cambria" w:hAnsi="Cambria" w:cs="Arial"/>
              </w:rPr>
              <w:t>3</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0496" behindDoc="0" locked="0" layoutInCell="1" allowOverlap="1" wp14:anchorId="53D952F7" wp14:editId="5350BA00">
                      <wp:simplePos x="0" y="0"/>
                      <wp:positionH relativeFrom="column">
                        <wp:posOffset>801370</wp:posOffset>
                      </wp:positionH>
                      <wp:positionV relativeFrom="paragraph">
                        <wp:posOffset>885190</wp:posOffset>
                      </wp:positionV>
                      <wp:extent cx="373380" cy="293370"/>
                      <wp:effectExtent l="38100" t="38100" r="26670" b="30480"/>
                      <wp:wrapNone/>
                      <wp:docPr id="323" name="Conector recto de flecha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3380" cy="29337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3" o:spid="_x0000_s1026" type="#_x0000_t32" style="position:absolute;margin-left:63.1pt;margin-top:69.7pt;width:29.4pt;height:23.1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" strokecolor="#1f497d" strokeweight="1.5pt">
                      <v:stroke endarrow="block"/>
                      <v:shadow color="#243f60" opacity=".5" offset="1pt"/>
                    </v:shape>
                  </w:pict>
                </mc:Fallback>
              </mc:AlternateContent>
            </w:r>
            <w:r>
              <w:rPr>
                <w:noProof/>
                <w:lang w:eastAsia="es-BO"/>
              </w:rPr>
              <w:drawing>
                <wp:inline distT="0" distB="0" distL="0" distR="0" wp14:anchorId="5AFC7DE5" wp14:editId="2376A99D">
                  <wp:extent cx="1967230" cy="1626870"/>
                  <wp:effectExtent l="0" t="0" r="0" b="0"/>
                  <wp:docPr id="26" name="Imagen 321" descr="Descripción: C:\Lucio\LUCIO 2015\Proyecto Comarapa\KMZ\Pavimen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1" descr="Descripción: C:\Lucio\LUCIO 2015\Proyecto Comarapa\KMZ\Pavimento 1.jpg"/>
                          <pic:cNvPicPr>
                            <a:picLocks noChangeAspect="1" noChangeArrowheads="1"/>
                          </pic:cNvPicPr>
                        </pic:nvPicPr>
                        <pic:blipFill>
                          <a:blip r:embed="rId37" cstate="print">
                            <a:extLst>
                              <a:ext uri="{28A0092B-C50C-407E-A947-70E740481C1C}">
                                <a14:useLocalDpi xmlns:a14="http://schemas.microsoft.com/office/drawing/2010/main" val="0"/>
                              </a:ext>
                            </a:extLst>
                          </a:blip>
                          <a:srcRect l="21967" t="18764" r="31677" b="18767"/>
                          <a:stretch>
                            <a:fillRect/>
                          </a:stretch>
                        </pic:blipFill>
                        <pic:spPr bwMode="auto">
                          <a:xfrm>
                            <a:off x="0" y="0"/>
                            <a:ext cx="1967230" cy="162687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25984" behindDoc="0" locked="0" layoutInCell="1" allowOverlap="1" wp14:anchorId="1A55A356" wp14:editId="6267CFAA">
                      <wp:simplePos x="0" y="0"/>
                      <wp:positionH relativeFrom="column">
                        <wp:posOffset>2129155</wp:posOffset>
                      </wp:positionH>
                      <wp:positionV relativeFrom="paragraph">
                        <wp:posOffset>734060</wp:posOffset>
                      </wp:positionV>
                      <wp:extent cx="2051050" cy="445135"/>
                      <wp:effectExtent l="0" t="76200" r="6350" b="31115"/>
                      <wp:wrapNone/>
                      <wp:docPr id="2064"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44513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margin-left:167.65pt;margin-top:57.8pt;width:161.5pt;height:35.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43969A27" wp14:editId="03A4AB81">
                  <wp:extent cx="2222500" cy="1595120"/>
                  <wp:effectExtent l="0" t="0" r="6350" b="5080"/>
                  <wp:docPr id="27" name="Imagen 17" descr="Descripción: C:\Lucio\LUCIO 2015\Proyecto Comarapa\Fotos\DSC0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C:\Lucio\LUCIO 2015\Proyecto Comarapa\Fotos\DSC012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2500"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p>
          <w:p w:rsidR="00975387" w:rsidRPr="001D75A2" w:rsidRDefault="00975387" w:rsidP="0017601F">
            <w:pPr>
              <w:jc w:val="center"/>
              <w:rPr>
                <w:rFonts w:ascii="Cambria" w:hAnsi="Cambria" w:cs="Arial"/>
              </w:rPr>
            </w:pPr>
            <w:r w:rsidRPr="001D75A2">
              <w:rPr>
                <w:rFonts w:ascii="Cambria" w:hAnsi="Cambria" w:cs="Arial"/>
              </w:rPr>
              <w:t>07+123</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2do Cruce de calle con pavimento rígido, en la trayectoria que atraviesa la población de San Isidro</w:t>
            </w:r>
            <w:r w:rsidRPr="008802B9">
              <w:rPr>
                <w:rFonts w:ascii="Cambria" w:hAnsi="Cambria" w:cs="Arial"/>
              </w:rPr>
              <w:t xml:space="preserve">, longitud aproximada de </w:t>
            </w:r>
            <w:r w:rsidRPr="00252B2F">
              <w:rPr>
                <w:rFonts w:ascii="Cambria" w:hAnsi="Cambria" w:cs="Arial"/>
              </w:rPr>
              <w:t>1</w:t>
            </w:r>
            <w:r>
              <w:rPr>
                <w:rFonts w:ascii="Cambria" w:hAnsi="Cambria" w:cs="Arial"/>
              </w:rPr>
              <w:t>3</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2544" behindDoc="0" locked="0" layoutInCell="1" allowOverlap="1" wp14:anchorId="1023515F" wp14:editId="35F556FE">
                      <wp:simplePos x="0" y="0"/>
                      <wp:positionH relativeFrom="column">
                        <wp:posOffset>784860</wp:posOffset>
                      </wp:positionH>
                      <wp:positionV relativeFrom="paragraph">
                        <wp:posOffset>799465</wp:posOffset>
                      </wp:positionV>
                      <wp:extent cx="309880" cy="301625"/>
                      <wp:effectExtent l="38100" t="38100" r="33020" b="22225"/>
                      <wp:wrapNone/>
                      <wp:docPr id="324" name="Conector recto de flecha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9880" cy="30162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4" o:spid="_x0000_s1026" type="#_x0000_t32" style="position:absolute;margin-left:61.8pt;margin-top:62.95pt;width:24.4pt;height:23.7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" strokecolor="#1f497d" strokeweight="1.5pt">
                      <v:stroke endarrow="block"/>
                      <v:shadow color="#243f60" opacity=".5" offset="1pt"/>
                    </v:shape>
                  </w:pict>
                </mc:Fallback>
              </mc:AlternateContent>
            </w:r>
            <w:r>
              <w:rPr>
                <w:noProof/>
                <w:lang w:eastAsia="es-BO"/>
              </w:rPr>
              <w:drawing>
                <wp:inline distT="0" distB="0" distL="0" distR="0" wp14:anchorId="201731EE" wp14:editId="34E34144">
                  <wp:extent cx="1967230" cy="1690370"/>
                  <wp:effectExtent l="0" t="0" r="0" b="5080"/>
                  <wp:docPr id="28" name="Imagen 322" descr="Descripción: C:\Lucio\LUCIO 2015\Proyecto Comarapa\KMZ\Pavimen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2" descr="Descripción: C:\Lucio\LUCIO 2015\Proyecto Comarapa\KMZ\Pavimento 2.jpg"/>
                          <pic:cNvPicPr>
                            <a:picLocks noChangeAspect="1" noChangeArrowheads="1"/>
                          </pic:cNvPicPr>
                        </pic:nvPicPr>
                        <pic:blipFill>
                          <a:blip r:embed="rId39" cstate="print">
                            <a:extLst>
                              <a:ext uri="{28A0092B-C50C-407E-A947-70E740481C1C}">
                                <a14:useLocalDpi xmlns:a14="http://schemas.microsoft.com/office/drawing/2010/main" val="0"/>
                              </a:ext>
                            </a:extLst>
                          </a:blip>
                          <a:srcRect l="20120" t="28374" r="39191" b="12366"/>
                          <a:stretch>
                            <a:fillRect/>
                          </a:stretch>
                        </pic:blipFill>
                        <pic:spPr bwMode="auto">
                          <a:xfrm>
                            <a:off x="0" y="0"/>
                            <a:ext cx="1967230" cy="169037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27008" behindDoc="0" locked="0" layoutInCell="1" allowOverlap="1" wp14:anchorId="0D4BA453" wp14:editId="29EBB6BB">
                      <wp:simplePos x="0" y="0"/>
                      <wp:positionH relativeFrom="column">
                        <wp:posOffset>53975</wp:posOffset>
                      </wp:positionH>
                      <wp:positionV relativeFrom="paragraph">
                        <wp:posOffset>586105</wp:posOffset>
                      </wp:positionV>
                      <wp:extent cx="2082800" cy="588645"/>
                      <wp:effectExtent l="19050" t="19050" r="50800" b="78105"/>
                      <wp:wrapNone/>
                      <wp:docPr id="2063"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2800" cy="58864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4.25pt;margin-top:46.15pt;width:164pt;height:46.35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" strokecolor="#1f497d" strokeweight="3pt">
                      <v:stroke startarrow="block"/>
                      <v:shadow color="#243f60" opacity=".5" offset="1pt"/>
                    </v:shape>
                  </w:pict>
                </mc:Fallback>
              </mc:AlternateContent>
            </w:r>
            <w:r>
              <w:rPr>
                <w:noProof/>
                <w:lang w:eastAsia="es-BO"/>
              </w:rPr>
              <w:drawing>
                <wp:inline distT="0" distB="0" distL="0" distR="0" wp14:anchorId="52CDEEB6" wp14:editId="414BA099">
                  <wp:extent cx="2222500" cy="1711960"/>
                  <wp:effectExtent l="0" t="0" r="6350" b="2540"/>
                  <wp:docPr id="29" name="Imagen 19" descr="Descripción: C:\Lucio\LUCIO 2015\Proyecto Comarapa\Fotos\DSC0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Lucio\LUCIO 2015\Proyecto Comarapa\Fotos\DSC0126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2500" cy="171196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r w:rsidRPr="00CE73CD">
              <w:rPr>
                <w:rFonts w:ascii="Cambria" w:hAnsi="Cambria" w:cs="Arial"/>
              </w:rPr>
              <w:t>07+258</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del tercer puente sobre rio</w:t>
            </w:r>
            <w:r w:rsidRPr="008802B9">
              <w:rPr>
                <w:rFonts w:ascii="Cambria" w:hAnsi="Cambria" w:cs="Arial"/>
              </w:rPr>
              <w:t xml:space="preserve">, </w:t>
            </w:r>
            <w:r>
              <w:rPr>
                <w:rFonts w:ascii="Cambria" w:hAnsi="Cambria" w:cs="Arial"/>
              </w:rPr>
              <w:t>la tubería será adosado de acuerdo al estudio realizado,</w:t>
            </w:r>
            <w:r w:rsidRPr="008802B9">
              <w:rPr>
                <w:rFonts w:ascii="Cambria" w:hAnsi="Cambria" w:cs="Arial"/>
              </w:rPr>
              <w:t xml:space="preserve"> longitud aproximada de </w:t>
            </w:r>
            <w:r>
              <w:rPr>
                <w:rFonts w:ascii="Cambria" w:hAnsi="Cambria" w:cs="Arial"/>
              </w:rPr>
              <w:t>54</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3568" behindDoc="0" locked="0" layoutInCell="1" allowOverlap="1" wp14:anchorId="4EEEBA32" wp14:editId="3769F9D0">
                      <wp:simplePos x="0" y="0"/>
                      <wp:positionH relativeFrom="column">
                        <wp:posOffset>681990</wp:posOffset>
                      </wp:positionH>
                      <wp:positionV relativeFrom="paragraph">
                        <wp:posOffset>497205</wp:posOffset>
                      </wp:positionV>
                      <wp:extent cx="572135" cy="580390"/>
                      <wp:effectExtent l="38100" t="38100" r="18415" b="29210"/>
                      <wp:wrapNone/>
                      <wp:docPr id="328" name="Conector recto de flecha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2135" cy="58039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8" o:spid="_x0000_s1026" type="#_x0000_t32" style="position:absolute;margin-left:53.7pt;margin-top:39.15pt;width:45.05pt;height:45.7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" strokecolor="#1f497d" strokeweight="1.5pt">
                      <v:stroke endarrow="block"/>
                      <v:shadow color="#243f60" opacity=".5" offset="1pt"/>
                    </v:shape>
                  </w:pict>
                </mc:Fallback>
              </mc:AlternateContent>
            </w:r>
            <w:r>
              <w:rPr>
                <w:noProof/>
                <w:lang w:eastAsia="es-BO"/>
              </w:rPr>
              <w:drawing>
                <wp:inline distT="0" distB="0" distL="0" distR="0" wp14:anchorId="77A17EBF" wp14:editId="09884B98">
                  <wp:extent cx="1967230" cy="1605280"/>
                  <wp:effectExtent l="0" t="0" r="0" b="0"/>
                  <wp:docPr id="30" name="Imagen 325" descr="Descripción: C:\Lucio\LUCIO 2015\Proyecto Comarapa\KMZ\Puen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descr="Descripción: C:\Lucio\LUCIO 2015\Proyecto Comarapa\KMZ\Puente 3.jpg"/>
                          <pic:cNvPicPr>
                            <a:picLocks noChangeAspect="1" noChangeArrowheads="1"/>
                          </pic:cNvPicPr>
                        </pic:nvPicPr>
                        <pic:blipFill>
                          <a:blip r:embed="rId41" cstate="print">
                            <a:extLst>
                              <a:ext uri="{28A0092B-C50C-407E-A947-70E740481C1C}">
                                <a14:useLocalDpi xmlns:a14="http://schemas.microsoft.com/office/drawing/2010/main" val="0"/>
                              </a:ext>
                            </a:extLst>
                          </a:blip>
                          <a:srcRect l="21539" t="10069" r="27005" b="17130"/>
                          <a:stretch>
                            <a:fillRect/>
                          </a:stretch>
                        </pic:blipFill>
                        <pic:spPr bwMode="auto">
                          <a:xfrm>
                            <a:off x="0" y="0"/>
                            <a:ext cx="1967230" cy="160528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37248" behindDoc="0" locked="0" layoutInCell="1" allowOverlap="1" wp14:anchorId="4CC8B067" wp14:editId="4A24435F">
                      <wp:simplePos x="0" y="0"/>
                      <wp:positionH relativeFrom="column">
                        <wp:posOffset>2590165</wp:posOffset>
                      </wp:positionH>
                      <wp:positionV relativeFrom="paragraph">
                        <wp:posOffset>632460</wp:posOffset>
                      </wp:positionV>
                      <wp:extent cx="1621790" cy="309880"/>
                      <wp:effectExtent l="0" t="76200" r="16510" b="33020"/>
                      <wp:wrapNone/>
                      <wp:docPr id="206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30988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2" o:spid="_x0000_s1026" type="#_x0000_t32" style="position:absolute;margin-left:203.95pt;margin-top:49.8pt;width:127.7pt;height:2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6C397930" wp14:editId="73EB12EE">
                  <wp:extent cx="2243455" cy="1584325"/>
                  <wp:effectExtent l="0" t="0" r="4445" b="0"/>
                  <wp:docPr id="31" name="Imagen 21" descr="Descripción: C:\Lucio\LUCIO 2015\Proyecto Comarapa\Fotos\DSC0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C:\Lucio\LUCIO 2015\Proyecto Comarapa\Fotos\DSC012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3455" cy="158432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r w:rsidRPr="00CE73CD">
              <w:rPr>
                <w:rFonts w:ascii="Cambria" w:hAnsi="Cambria" w:cs="Arial"/>
              </w:rPr>
              <w:t>08+338</w:t>
            </w:r>
          </w:p>
        </w:tc>
        <w:tc>
          <w:tcPr>
            <w:tcW w:w="1601" w:type="dxa"/>
            <w:tcBorders>
              <w:top w:val="single" w:sz="4" w:space="0" w:color="auto"/>
              <w:left w:val="single" w:sz="4" w:space="0" w:color="auto"/>
              <w:bottom w:val="single" w:sz="4" w:space="0" w:color="auto"/>
            </w:tcBorders>
            <w:shd w:val="clear" w:color="auto" w:fill="auto"/>
          </w:tcPr>
          <w:p w:rsidR="00975387" w:rsidRDefault="00975387" w:rsidP="0017601F">
            <w:pPr>
              <w:jc w:val="both"/>
              <w:rPr>
                <w:rFonts w:ascii="Cambria" w:hAnsi="Cambria" w:cs="Arial"/>
              </w:rPr>
            </w:pPr>
          </w:p>
          <w:p w:rsidR="00975387" w:rsidRPr="006C6E6E" w:rsidRDefault="00975387" w:rsidP="0017601F">
            <w:pPr>
              <w:jc w:val="both"/>
              <w:rPr>
                <w:rFonts w:ascii="Cambria" w:hAnsi="Cambria" w:cs="Arial"/>
                <w:sz w:val="16"/>
                <w:szCs w:val="16"/>
              </w:rPr>
            </w:pPr>
            <w:r>
              <w:rPr>
                <w:rFonts w:ascii="Cambria" w:hAnsi="Cambria" w:cs="Arial"/>
              </w:rPr>
              <w:t>Sector en el que debe limpiarse, nivelarse y adecuar el derecho de vía</w:t>
            </w:r>
            <w:r w:rsidRPr="008802B9">
              <w:rPr>
                <w:rFonts w:ascii="Cambria" w:hAnsi="Cambria" w:cs="Arial"/>
              </w:rPr>
              <w:t xml:space="preserve">, longitud aproximada de </w:t>
            </w:r>
            <w:r>
              <w:rPr>
                <w:rFonts w:ascii="Cambria" w:hAnsi="Cambria" w:cs="Arial"/>
              </w:rPr>
              <w:t>230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4592" behindDoc="0" locked="0" layoutInCell="1" allowOverlap="1" wp14:anchorId="6F46771C" wp14:editId="7D546847">
                      <wp:simplePos x="0" y="0"/>
                      <wp:positionH relativeFrom="column">
                        <wp:posOffset>689610</wp:posOffset>
                      </wp:positionH>
                      <wp:positionV relativeFrom="paragraph">
                        <wp:posOffset>579755</wp:posOffset>
                      </wp:positionV>
                      <wp:extent cx="628015" cy="604520"/>
                      <wp:effectExtent l="38100" t="38100" r="19685" b="24130"/>
                      <wp:wrapNone/>
                      <wp:docPr id="330" name="Conector recto de flecha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015" cy="60452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30" o:spid="_x0000_s1026" type="#_x0000_t32" style="position:absolute;margin-left:54.3pt;margin-top:45.65pt;width:49.45pt;height:47.6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" strokecolor="#1f497d" strokeweight="1.5pt">
                      <v:stroke endarrow="block"/>
                      <v:shadow color="#243f60" opacity=".5" offset="1pt"/>
                    </v:shape>
                  </w:pict>
                </mc:Fallback>
              </mc:AlternateContent>
            </w:r>
            <w:r>
              <w:rPr>
                <w:noProof/>
                <w:lang w:eastAsia="es-BO"/>
              </w:rPr>
              <w:drawing>
                <wp:inline distT="0" distB="0" distL="0" distR="0" wp14:anchorId="2A31566B" wp14:editId="41CD0CA1">
                  <wp:extent cx="1956435" cy="1595120"/>
                  <wp:effectExtent l="0" t="0" r="5715" b="5080"/>
                  <wp:docPr id="32" name="Imagen 326" descr="Descripción: C:\Lucio\LUCIO 2015\Proyecto Comarapa\KMZ\NIvela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6" descr="Descripción: C:\Lucio\LUCIO 2015\Proyecto Comarapa\KMZ\NIvelacion 1.jpg"/>
                          <pic:cNvPicPr>
                            <a:picLocks noChangeAspect="1" noChangeArrowheads="1"/>
                          </pic:cNvPicPr>
                        </pic:nvPicPr>
                        <pic:blipFill>
                          <a:blip r:embed="rId43" cstate="print">
                            <a:extLst>
                              <a:ext uri="{28A0092B-C50C-407E-A947-70E740481C1C}">
                                <a14:useLocalDpi xmlns:a14="http://schemas.microsoft.com/office/drawing/2010/main" val="0"/>
                              </a:ext>
                            </a:extLst>
                          </a:blip>
                          <a:srcRect l="14455" t="10529" r="33501" b="16483"/>
                          <a:stretch>
                            <a:fillRect/>
                          </a:stretch>
                        </pic:blipFill>
                        <pic:spPr bwMode="auto">
                          <a:xfrm>
                            <a:off x="0" y="0"/>
                            <a:ext cx="1956435" cy="159512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39296" behindDoc="0" locked="0" layoutInCell="1" allowOverlap="1" wp14:anchorId="726A5A72" wp14:editId="751CBF12">
                      <wp:simplePos x="0" y="0"/>
                      <wp:positionH relativeFrom="column">
                        <wp:posOffset>3377565</wp:posOffset>
                      </wp:positionH>
                      <wp:positionV relativeFrom="paragraph">
                        <wp:posOffset>548005</wp:posOffset>
                      </wp:positionV>
                      <wp:extent cx="397510" cy="986155"/>
                      <wp:effectExtent l="19050" t="19050" r="59690" b="42545"/>
                      <wp:wrapNone/>
                      <wp:docPr id="2061"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7510" cy="98615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 o:spid="_x0000_s1026" type="#_x0000_t32" style="position:absolute;margin-left:265.95pt;margin-top:43.15pt;width:31.3pt;height:77.65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6ADB18E3" wp14:editId="7256A656">
                  <wp:extent cx="2243455" cy="1605280"/>
                  <wp:effectExtent l="0" t="0" r="4445" b="0"/>
                  <wp:docPr id="33" name="Imagen 23" descr="Descripción: C:\Lucio\LUCIO 2015\Proyecto Comarapa\Fotos\DSC0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C:\Lucio\LUCIO 2015\Proyecto Comarapa\Fotos\DSC0127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3455" cy="160528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p>
          <w:p w:rsidR="00975387" w:rsidRPr="00CE73CD" w:rsidRDefault="00975387" w:rsidP="0017601F">
            <w:pPr>
              <w:jc w:val="center"/>
              <w:rPr>
                <w:rFonts w:ascii="Cambria" w:hAnsi="Cambria" w:cs="Arial"/>
              </w:rPr>
            </w:pPr>
            <w:r w:rsidRPr="00CE73CD">
              <w:rPr>
                <w:rFonts w:ascii="Cambria" w:hAnsi="Cambria" w:cs="Arial"/>
              </w:rPr>
              <w:t>09+851</w:t>
            </w:r>
          </w:p>
        </w:tc>
        <w:tc>
          <w:tcPr>
            <w:tcW w:w="1601" w:type="dxa"/>
            <w:tcBorders>
              <w:top w:val="single" w:sz="4" w:space="0" w:color="auto"/>
              <w:left w:val="single" w:sz="4" w:space="0" w:color="auto"/>
              <w:bottom w:val="single" w:sz="4" w:space="0" w:color="auto"/>
            </w:tcBorders>
            <w:shd w:val="clear" w:color="auto" w:fill="auto"/>
          </w:tcPr>
          <w:p w:rsidR="00975387" w:rsidRDefault="00975387" w:rsidP="0017601F">
            <w:pPr>
              <w:jc w:val="both"/>
              <w:rPr>
                <w:rFonts w:ascii="Cambria" w:hAnsi="Cambria" w:cs="Arial"/>
              </w:rPr>
            </w:pPr>
          </w:p>
          <w:p w:rsidR="00975387" w:rsidRPr="006C6E6E" w:rsidRDefault="00975387" w:rsidP="0017601F">
            <w:pPr>
              <w:jc w:val="both"/>
              <w:rPr>
                <w:rFonts w:ascii="Cambria" w:hAnsi="Cambria" w:cs="Arial"/>
                <w:sz w:val="16"/>
                <w:szCs w:val="16"/>
              </w:rPr>
            </w:pPr>
            <w:r w:rsidRPr="008802B9">
              <w:rPr>
                <w:rFonts w:ascii="Cambria" w:hAnsi="Cambria" w:cs="Arial"/>
              </w:rPr>
              <w:t xml:space="preserve">Lugar </w:t>
            </w:r>
            <w:r>
              <w:rPr>
                <w:rFonts w:ascii="Cambria" w:hAnsi="Cambria" w:cs="Arial"/>
              </w:rPr>
              <w:t xml:space="preserve">donde se construirá la cámara para la válvula de derivación hacia el </w:t>
            </w:r>
            <w:proofErr w:type="spellStart"/>
            <w:r>
              <w:rPr>
                <w:rFonts w:ascii="Cambria" w:hAnsi="Cambria" w:cs="Arial"/>
              </w:rPr>
              <w:t>EDR</w:t>
            </w:r>
            <w:proofErr w:type="spellEnd"/>
            <w:r>
              <w:rPr>
                <w:rFonts w:ascii="Cambria" w:hAnsi="Cambria" w:cs="Arial"/>
              </w:rPr>
              <w:t xml:space="preserve"> de la población de Tambo</w:t>
            </w:r>
            <w:r w:rsidRPr="008802B9">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6640" behindDoc="0" locked="0" layoutInCell="1" allowOverlap="1" wp14:anchorId="68A26F3C" wp14:editId="3A9239B2">
                      <wp:simplePos x="0" y="0"/>
                      <wp:positionH relativeFrom="column">
                        <wp:posOffset>688975</wp:posOffset>
                      </wp:positionH>
                      <wp:positionV relativeFrom="page">
                        <wp:posOffset>1064260</wp:posOffset>
                      </wp:positionV>
                      <wp:extent cx="109220" cy="121285"/>
                      <wp:effectExtent l="13017" t="25083" r="37148" b="56197"/>
                      <wp:wrapNone/>
                      <wp:docPr id="331" name="Rectángulo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9220" cy="121285"/>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1" o:spid="_x0000_s1026" style="position:absolute;margin-left:54.25pt;margin-top:83.8pt;width:8.6pt;height:9.55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" fillcolor="red" strokecolor="red" strokeweight="3pt">
                      <v:shadow on="t" color="#622423" opacity=".5" offset="1pt"/>
                      <w10:wrap anchory="page"/>
                    </v:rect>
                  </w:pict>
                </mc:Fallback>
              </mc:AlternateContent>
            </w:r>
            <w:r>
              <w:rPr>
                <w:noProof/>
                <w:lang w:eastAsia="es-BO"/>
              </w:rPr>
              <w:drawing>
                <wp:inline distT="0" distB="0" distL="0" distR="0" wp14:anchorId="16BC46E5" wp14:editId="4FF881E0">
                  <wp:extent cx="1967230" cy="1595120"/>
                  <wp:effectExtent l="0" t="0" r="0" b="5080"/>
                  <wp:docPr id="34" name="Imagen 327" descr="Descripción: C:\Lucio\LUCIO 2015\Proyecto Comarapa\KMZ\Camara EDR T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7" descr="Descripción: C:\Lucio\LUCIO 2015\Proyecto Comarapa\KMZ\Camara EDR Tambo.jpg"/>
                          <pic:cNvPicPr>
                            <a:picLocks noChangeAspect="1" noChangeArrowheads="1"/>
                          </pic:cNvPicPr>
                        </pic:nvPicPr>
                        <pic:blipFill>
                          <a:blip r:embed="rId45" cstate="print">
                            <a:extLst>
                              <a:ext uri="{28A0092B-C50C-407E-A947-70E740481C1C}">
                                <a14:useLocalDpi xmlns:a14="http://schemas.microsoft.com/office/drawing/2010/main" val="0"/>
                              </a:ext>
                            </a:extLst>
                          </a:blip>
                          <a:srcRect l="28905" r="16670" b="29300"/>
                          <a:stretch>
                            <a:fillRect/>
                          </a:stretch>
                        </pic:blipFill>
                        <pic:spPr bwMode="auto">
                          <a:xfrm>
                            <a:off x="0" y="0"/>
                            <a:ext cx="1967230" cy="159512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42368" behindDoc="0" locked="0" layoutInCell="1" allowOverlap="1" wp14:anchorId="0B9B618B" wp14:editId="62F9CBF0">
                      <wp:simplePos x="0" y="0"/>
                      <wp:positionH relativeFrom="column">
                        <wp:posOffset>951230</wp:posOffset>
                      </wp:positionH>
                      <wp:positionV relativeFrom="page">
                        <wp:posOffset>930275</wp:posOffset>
                      </wp:positionV>
                      <wp:extent cx="237490" cy="193675"/>
                      <wp:effectExtent l="21907" t="16193" r="32068" b="51117"/>
                      <wp:wrapNone/>
                      <wp:docPr id="206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7490" cy="193675"/>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margin-left:74.9pt;margin-top:73.25pt;width:18.7pt;height:15.25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" fillcolor="red" strokecolor="red" strokeweight="3pt">
                      <v:shadow on="t" color="#622423" opacity=".5" offset="1pt"/>
                      <w10:wrap anchory="page"/>
                    </v:rect>
                  </w:pict>
                </mc:Fallback>
              </mc:AlternateContent>
            </w:r>
            <w:r>
              <w:rPr>
                <w:noProof/>
                <w:lang w:eastAsia="es-BO"/>
              </w:rPr>
              <mc:AlternateContent>
                <mc:Choice Requires="wps">
                  <w:drawing>
                    <wp:anchor distT="0" distB="0" distL="114300" distR="114300" simplePos="0" relativeHeight="251640320" behindDoc="0" locked="0" layoutInCell="1" allowOverlap="1" wp14:anchorId="2411AA1B" wp14:editId="54B78135">
                      <wp:simplePos x="0" y="0"/>
                      <wp:positionH relativeFrom="column">
                        <wp:posOffset>69850</wp:posOffset>
                      </wp:positionH>
                      <wp:positionV relativeFrom="paragraph">
                        <wp:posOffset>1003935</wp:posOffset>
                      </wp:positionV>
                      <wp:extent cx="2075180" cy="45720"/>
                      <wp:effectExtent l="38100" t="57150" r="1270" b="106680"/>
                      <wp:wrapNone/>
                      <wp:docPr id="205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5180" cy="457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 o:spid="_x0000_s1026" type="#_x0000_t32" style="position:absolute;margin-left:5.5pt;margin-top:79.05pt;width:163.4pt;height:3.6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" strokecolor="#1f497d" strokeweight="3pt">
                      <v:stroke startarrow="block"/>
                      <v:shadow color="#243f60" opacity=".5" offset="1pt"/>
                    </v:shape>
                  </w:pict>
                </mc:Fallback>
              </mc:AlternateContent>
            </w:r>
            <w:r>
              <w:rPr>
                <w:noProof/>
                <w:lang w:eastAsia="es-BO"/>
              </w:rPr>
              <w:drawing>
                <wp:inline distT="0" distB="0" distL="0" distR="0" wp14:anchorId="1EE4BF53" wp14:editId="488C8A4D">
                  <wp:extent cx="2222500" cy="1573530"/>
                  <wp:effectExtent l="0" t="0" r="6350" b="7620"/>
                  <wp:docPr id="35" name="Imagen 28" descr="Descripción: C:\Lucio\LUCIO 2015\Proyecto Comarapa\Fotos\DSC0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C:\Lucio\LUCIO 2015\Proyecto Comarapa\Fotos\DSC012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2500" cy="157353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r w:rsidRPr="00051FD3">
              <w:rPr>
                <w:rFonts w:ascii="Cambria" w:hAnsi="Cambria" w:cs="Arial"/>
              </w:rPr>
              <w:t>10+984</w:t>
            </w:r>
          </w:p>
        </w:tc>
        <w:tc>
          <w:tcPr>
            <w:tcW w:w="1601" w:type="dxa"/>
            <w:tcBorders>
              <w:top w:val="single" w:sz="4" w:space="0" w:color="auto"/>
              <w:left w:val="single" w:sz="4" w:space="0" w:color="auto"/>
              <w:bottom w:val="single" w:sz="4" w:space="0" w:color="auto"/>
            </w:tcBorders>
            <w:shd w:val="clear" w:color="auto" w:fill="auto"/>
          </w:tcPr>
          <w:p w:rsidR="00975387" w:rsidRPr="00977729" w:rsidRDefault="00975387" w:rsidP="0017601F">
            <w:pPr>
              <w:jc w:val="both"/>
              <w:rPr>
                <w:rFonts w:ascii="Cambria" w:hAnsi="Cambria" w:cs="Arial"/>
              </w:rPr>
            </w:pPr>
            <w:r w:rsidRPr="008802B9">
              <w:rPr>
                <w:rFonts w:ascii="Cambria" w:hAnsi="Cambria" w:cs="Arial"/>
              </w:rPr>
              <w:t xml:space="preserve">Cruce de la </w:t>
            </w:r>
            <w:r>
              <w:rPr>
                <w:rFonts w:ascii="Cambria" w:hAnsi="Cambria" w:cs="Arial"/>
              </w:rPr>
              <w:t>carretera asfaltada Cochabamba – Santa Cruz</w:t>
            </w:r>
            <w:r w:rsidRPr="008802B9">
              <w:rPr>
                <w:rFonts w:ascii="Cambria" w:hAnsi="Cambria" w:cs="Arial"/>
              </w:rPr>
              <w:t>,</w:t>
            </w:r>
            <w:r>
              <w:rPr>
                <w:rFonts w:ascii="Cambria" w:hAnsi="Cambria" w:cs="Arial"/>
              </w:rPr>
              <w:t xml:space="preserve"> se hará mediante perforación subterránea con topo,</w:t>
            </w:r>
            <w:r w:rsidRPr="008802B9">
              <w:rPr>
                <w:rFonts w:ascii="Cambria" w:hAnsi="Cambria" w:cs="Arial"/>
              </w:rPr>
              <w:t xml:space="preserve"> longitud aproximada de </w:t>
            </w:r>
            <w:r>
              <w:rPr>
                <w:rFonts w:ascii="Cambria" w:hAnsi="Cambria" w:cs="Arial"/>
              </w:rPr>
              <w:t>8</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29056" behindDoc="0" locked="0" layoutInCell="1" allowOverlap="1" wp14:anchorId="097D5F2D" wp14:editId="29B8FC2C">
                      <wp:simplePos x="0" y="0"/>
                      <wp:positionH relativeFrom="column">
                        <wp:posOffset>1270000</wp:posOffset>
                      </wp:positionH>
                      <wp:positionV relativeFrom="paragraph">
                        <wp:posOffset>1309370</wp:posOffset>
                      </wp:positionV>
                      <wp:extent cx="222885" cy="166370"/>
                      <wp:effectExtent l="38100" t="0" r="24765" b="62230"/>
                      <wp:wrapNone/>
                      <wp:docPr id="2058"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16637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1" o:spid="_x0000_s1026" type="#_x0000_t32" style="position:absolute;margin-left:100pt;margin-top:103.1pt;width:17.55pt;height:13.1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" strokecolor="#1f497d" strokeweight="1.5pt">
                      <v:stroke endarrow="block"/>
                      <v:shadow color="#243f60" opacity=".5" offset="1pt"/>
                    </v:shape>
                  </w:pict>
                </mc:Fallback>
              </mc:AlternateContent>
            </w:r>
            <w:r>
              <w:rPr>
                <w:noProof/>
                <w:lang w:eastAsia="es-BO"/>
              </w:rPr>
              <w:drawing>
                <wp:inline distT="0" distB="0" distL="0" distR="0" wp14:anchorId="38AEDEA5" wp14:editId="27A03327">
                  <wp:extent cx="1956435" cy="1595120"/>
                  <wp:effectExtent l="0" t="0" r="5715" b="5080"/>
                  <wp:docPr id="36" name="Imagen 42" descr="Descripción: C:\Lucio\LUCIO 2015\Proyecto Comarapa\KMZ\Cruce de Carretera 1 y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C:\Lucio\LUCIO 2015\Proyecto Comarapa\KMZ\Cruce de Carretera 1 y Canal.jpg"/>
                          <pic:cNvPicPr>
                            <a:picLocks noChangeAspect="1" noChangeArrowheads="1"/>
                          </pic:cNvPicPr>
                        </pic:nvPicPr>
                        <pic:blipFill>
                          <a:blip r:embed="rId47" cstate="print">
                            <a:extLst>
                              <a:ext uri="{28A0092B-C50C-407E-A947-70E740481C1C}">
                                <a14:useLocalDpi xmlns:a14="http://schemas.microsoft.com/office/drawing/2010/main" val="0"/>
                              </a:ext>
                            </a:extLst>
                          </a:blip>
                          <a:srcRect l="20128" t="21738" r="27985" b="14432"/>
                          <a:stretch>
                            <a:fillRect/>
                          </a:stretch>
                        </pic:blipFill>
                        <pic:spPr bwMode="auto">
                          <a:xfrm>
                            <a:off x="0" y="0"/>
                            <a:ext cx="1956435" cy="159512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08576" behindDoc="0" locked="0" layoutInCell="1" allowOverlap="1" wp14:anchorId="47D71AD0" wp14:editId="222C6785">
                      <wp:simplePos x="0" y="0"/>
                      <wp:positionH relativeFrom="column">
                        <wp:posOffset>800735</wp:posOffset>
                      </wp:positionH>
                      <wp:positionV relativeFrom="paragraph">
                        <wp:posOffset>28575</wp:posOffset>
                      </wp:positionV>
                      <wp:extent cx="620395" cy="270510"/>
                      <wp:effectExtent l="19050" t="19050" r="8255" b="34290"/>
                      <wp:wrapNone/>
                      <wp:docPr id="2056"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0395" cy="270510"/>
                              </a:xfrm>
                              <a:prstGeom prst="straightConnector1">
                                <a:avLst/>
                              </a:prstGeom>
                              <a:noFill/>
                              <a:ln w="38100">
                                <a:solidFill>
                                  <a:srgbClr val="1F497D"/>
                                </a:solidFill>
                                <a:round/>
                                <a:headEnd type="non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9" o:spid="_x0000_s1026" type="#_x0000_t32" style="position:absolute;margin-left:63.05pt;margin-top:2.25pt;width:48.85pt;height:21.3pt;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" strokecolor="#1f497d" strokeweight="3pt">
                      <v:shadow color="#243f60" opacity=".5" offset="1pt"/>
                    </v:shape>
                  </w:pict>
                </mc:Fallback>
              </mc:AlternateContent>
            </w:r>
            <w:r>
              <w:rPr>
                <w:noProof/>
                <w:lang w:eastAsia="es-BO"/>
              </w:rPr>
              <mc:AlternateContent>
                <mc:Choice Requires="wps">
                  <w:drawing>
                    <wp:anchor distT="0" distB="0" distL="114300" distR="114300" simplePos="0" relativeHeight="251613696" behindDoc="0" locked="0" layoutInCell="1" allowOverlap="1" wp14:anchorId="1C8C1782" wp14:editId="456EA6ED">
                      <wp:simplePos x="0" y="0"/>
                      <wp:positionH relativeFrom="column">
                        <wp:posOffset>1412240</wp:posOffset>
                      </wp:positionH>
                      <wp:positionV relativeFrom="paragraph">
                        <wp:posOffset>100330</wp:posOffset>
                      </wp:positionV>
                      <wp:extent cx="739775" cy="206375"/>
                      <wp:effectExtent l="19050" t="57150" r="22225" b="22225"/>
                      <wp:wrapNone/>
                      <wp:docPr id="2055"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9775" cy="20637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3" o:spid="_x0000_s1026" type="#_x0000_t32" style="position:absolute;margin-left:111.2pt;margin-top:7.9pt;width:58.25pt;height:16.2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" strokecolor="#1f497d" strokeweight="3pt">
                      <v:stroke startarrow="block"/>
                      <v:shadow color="#243f60" opacity=".5" offset="1pt"/>
                    </v:shape>
                  </w:pict>
                </mc:Fallback>
              </mc:AlternateContent>
            </w:r>
            <w:r>
              <w:rPr>
                <w:noProof/>
                <w:lang w:eastAsia="es-BO"/>
              </w:rPr>
              <w:drawing>
                <wp:inline distT="0" distB="0" distL="0" distR="0" wp14:anchorId="41069DA0" wp14:editId="35D9E090">
                  <wp:extent cx="2222500" cy="1626870"/>
                  <wp:effectExtent l="0" t="0" r="6350" b="0"/>
                  <wp:docPr id="37" name="Imagen 340" descr="Descripción: C:\Lucio\LUCIO 2015\Proyecto Comarapa\Fotos\DSC0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 descr="Descripción: C:\Lucio\LUCIO 2015\Proyecto Comarapa\Fotos\DSC012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2500" cy="162687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r w:rsidRPr="00051FD3">
              <w:rPr>
                <w:rFonts w:ascii="Cambria" w:hAnsi="Cambria" w:cs="Arial"/>
              </w:rPr>
              <w:t>11+045</w:t>
            </w:r>
          </w:p>
        </w:tc>
        <w:tc>
          <w:tcPr>
            <w:tcW w:w="1601" w:type="dxa"/>
            <w:tcBorders>
              <w:top w:val="single" w:sz="4" w:space="0" w:color="auto"/>
              <w:left w:val="single" w:sz="4" w:space="0" w:color="auto"/>
              <w:bottom w:val="single" w:sz="4" w:space="0" w:color="auto"/>
            </w:tcBorders>
            <w:shd w:val="clear" w:color="auto" w:fill="auto"/>
          </w:tcPr>
          <w:p w:rsidR="00975387" w:rsidRDefault="00975387" w:rsidP="0017601F">
            <w:pPr>
              <w:jc w:val="both"/>
              <w:rPr>
                <w:rFonts w:ascii="Cambria" w:hAnsi="Cambria" w:cs="Arial"/>
              </w:rPr>
            </w:pPr>
          </w:p>
          <w:p w:rsidR="00975387" w:rsidRPr="006C6E6E" w:rsidRDefault="00975387" w:rsidP="0017601F">
            <w:pPr>
              <w:jc w:val="both"/>
              <w:rPr>
                <w:rFonts w:ascii="Cambria" w:hAnsi="Cambria" w:cs="Arial"/>
                <w:sz w:val="16"/>
                <w:szCs w:val="16"/>
              </w:rPr>
            </w:pPr>
            <w:r>
              <w:rPr>
                <w:rFonts w:ascii="Cambria" w:hAnsi="Cambria" w:cs="Arial"/>
              </w:rPr>
              <w:t>Por la presencia de un sector crítico (Muros, canales y quebradas), se  realizará un cambio de frente de la trayectoria</w:t>
            </w:r>
            <w:r w:rsidRPr="008802B9">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73088" behindDoc="0" locked="0" layoutInCell="1" allowOverlap="1" wp14:anchorId="50A446AC" wp14:editId="49380ABA">
                      <wp:simplePos x="0" y="0"/>
                      <wp:positionH relativeFrom="column">
                        <wp:posOffset>554355</wp:posOffset>
                      </wp:positionH>
                      <wp:positionV relativeFrom="paragraph">
                        <wp:posOffset>600710</wp:posOffset>
                      </wp:positionV>
                      <wp:extent cx="620395" cy="429260"/>
                      <wp:effectExtent l="38100" t="38100" r="27305" b="27940"/>
                      <wp:wrapNone/>
                      <wp:docPr id="342" name="Conector recto de flecha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0395" cy="42926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2" o:spid="_x0000_s1026" type="#_x0000_t32" style="position:absolute;margin-left:43.65pt;margin-top:47.3pt;width:48.85pt;height:33.8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" strokecolor="#1f497d" strokeweight="1.5pt">
                      <v:stroke endarrow="block"/>
                      <v:shadow color="#243f60" opacity=".5" offset="1pt"/>
                    </v:shape>
                  </w:pict>
                </mc:Fallback>
              </mc:AlternateContent>
            </w:r>
            <w:r>
              <w:rPr>
                <w:noProof/>
                <w:lang w:eastAsia="es-BO"/>
              </w:rPr>
              <w:drawing>
                <wp:inline distT="0" distB="0" distL="0" distR="0" wp14:anchorId="06005E09" wp14:editId="5724384A">
                  <wp:extent cx="1967230" cy="1595120"/>
                  <wp:effectExtent l="0" t="0" r="0" b="5080"/>
                  <wp:docPr id="38" name="Imagen 341" descr="Descripción: C:\Lucio\LUCIO 2015\Proyecto Comarapa\KMZ\Muro Constru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descr="Descripción: C:\Lucio\LUCIO 2015\Proyecto Comarapa\KMZ\Muro Construido.jpg"/>
                          <pic:cNvPicPr>
                            <a:picLocks noChangeAspect="1" noChangeArrowheads="1"/>
                          </pic:cNvPicPr>
                        </pic:nvPicPr>
                        <pic:blipFill>
                          <a:blip r:embed="rId49" cstate="print">
                            <a:extLst>
                              <a:ext uri="{28A0092B-C50C-407E-A947-70E740481C1C}">
                                <a14:useLocalDpi xmlns:a14="http://schemas.microsoft.com/office/drawing/2010/main" val="0"/>
                              </a:ext>
                            </a:extLst>
                          </a:blip>
                          <a:srcRect l="24231" t="18304" r="25471" b="13725"/>
                          <a:stretch>
                            <a:fillRect/>
                          </a:stretch>
                        </pic:blipFill>
                        <pic:spPr bwMode="auto">
                          <a:xfrm>
                            <a:off x="0" y="0"/>
                            <a:ext cx="1967230" cy="159512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2390517E" wp14:editId="729303BF">
                  <wp:extent cx="2222500" cy="1616075"/>
                  <wp:effectExtent l="0" t="0" r="6350" b="3175"/>
                  <wp:docPr id="39" name="Imagen 32" descr="Descripción: C:\Lucio\LUCIO 2015\Proyecto Comarapa\Fotos\DSC0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C:\Lucio\LUCIO 2015\Proyecto Comarapa\Fotos\DSC0128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2500" cy="161607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r w:rsidRPr="00051FD3">
              <w:rPr>
                <w:rFonts w:ascii="Cambria" w:hAnsi="Cambria" w:cs="Arial"/>
              </w:rPr>
              <w:t>11+051</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Trayectoria del trazo después del cruce, por la presencia del canal de drenaje, se debe excavar manualmente, para no afectar a dicho canal</w:t>
            </w:r>
            <w:r w:rsidRPr="008802B9">
              <w:rPr>
                <w:rFonts w:ascii="Cambria" w:hAnsi="Cambria" w:cs="Arial"/>
              </w:rPr>
              <w:t xml:space="preserve">, longitud aproximada de </w:t>
            </w:r>
            <w:r>
              <w:rPr>
                <w:rFonts w:ascii="Cambria" w:hAnsi="Cambria" w:cs="Arial"/>
              </w:rPr>
              <w:t>140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34176" behindDoc="0" locked="0" layoutInCell="1" allowOverlap="1" wp14:anchorId="199040F3" wp14:editId="4E1864F2">
                      <wp:simplePos x="0" y="0"/>
                      <wp:positionH relativeFrom="column">
                        <wp:posOffset>864870</wp:posOffset>
                      </wp:positionH>
                      <wp:positionV relativeFrom="paragraph">
                        <wp:posOffset>912495</wp:posOffset>
                      </wp:positionV>
                      <wp:extent cx="501015" cy="731520"/>
                      <wp:effectExtent l="38100" t="38100" r="32385" b="30480"/>
                      <wp:wrapNone/>
                      <wp:docPr id="2054"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1015" cy="73152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7" o:spid="_x0000_s1026" type="#_x0000_t32" style="position:absolute;margin-left:68.1pt;margin-top:71.85pt;width:39.45pt;height:57.6pt;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" strokecolor="#1f497d" strokeweight="1.5pt">
                      <v:stroke endarrow="block"/>
                      <v:shadow color="#243f60" opacity=".5" offset="1pt"/>
                    </v:shape>
                  </w:pict>
                </mc:Fallback>
              </mc:AlternateContent>
            </w:r>
            <w:r>
              <w:rPr>
                <w:noProof/>
                <w:lang w:eastAsia="es-BO"/>
              </w:rPr>
              <w:drawing>
                <wp:inline distT="0" distB="0" distL="0" distR="0" wp14:anchorId="18E57A5F" wp14:editId="36945BEA">
                  <wp:extent cx="1967230" cy="1913890"/>
                  <wp:effectExtent l="0" t="0" r="0" b="0"/>
                  <wp:docPr id="40" name="Imagen 66" descr="Descripción: C:\Lucio\LUCIO 2015\Proyecto Comarapa\KMZ\Cruce de Carretera 1 y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Descripción: C:\Lucio\LUCIO 2015\Proyecto Comarapa\KMZ\Cruce de Carretera 1 y Canal.jpg"/>
                          <pic:cNvPicPr>
                            <a:picLocks noChangeAspect="1" noChangeArrowheads="1"/>
                          </pic:cNvPicPr>
                        </pic:nvPicPr>
                        <pic:blipFill>
                          <a:blip r:embed="rId51" cstate="print">
                            <a:extLst>
                              <a:ext uri="{28A0092B-C50C-407E-A947-70E740481C1C}">
                                <a14:useLocalDpi xmlns:a14="http://schemas.microsoft.com/office/drawing/2010/main" val="0"/>
                              </a:ext>
                            </a:extLst>
                          </a:blip>
                          <a:srcRect l="20128" t="21738" r="27985" b="14432"/>
                          <a:stretch>
                            <a:fillRect/>
                          </a:stretch>
                        </pic:blipFill>
                        <pic:spPr bwMode="auto">
                          <a:xfrm>
                            <a:off x="0" y="0"/>
                            <a:ext cx="1967230" cy="191389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16768" behindDoc="0" locked="0" layoutInCell="1" allowOverlap="1" wp14:anchorId="7496EBD5" wp14:editId="5CE243B0">
                      <wp:simplePos x="0" y="0"/>
                      <wp:positionH relativeFrom="column">
                        <wp:posOffset>1350010</wp:posOffset>
                      </wp:positionH>
                      <wp:positionV relativeFrom="paragraph">
                        <wp:posOffset>427355</wp:posOffset>
                      </wp:positionV>
                      <wp:extent cx="643890" cy="1367790"/>
                      <wp:effectExtent l="19050" t="19050" r="41910" b="41910"/>
                      <wp:wrapNone/>
                      <wp:docPr id="3426" name="Conector recto de flecha 3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3890" cy="136779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26" o:spid="_x0000_s1026" type="#_x0000_t32" style="position:absolute;margin-left:106.3pt;margin-top:33.65pt;width:50.7pt;height:107.7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" strokecolor="#1f497d" strokeweight="3pt">
                      <v:stroke startarrow="block"/>
                      <v:shadow color="#243f60" opacity=".5" offset="1pt"/>
                    </v:shape>
                  </w:pict>
                </mc:Fallback>
              </mc:AlternateContent>
            </w:r>
            <w:r>
              <w:rPr>
                <w:noProof/>
                <w:lang w:eastAsia="es-BO"/>
              </w:rPr>
              <w:drawing>
                <wp:inline distT="0" distB="0" distL="0" distR="0" wp14:anchorId="6F4B93C5" wp14:editId="4170EECB">
                  <wp:extent cx="2222500" cy="1913890"/>
                  <wp:effectExtent l="0" t="0" r="6350" b="0"/>
                  <wp:docPr id="41" name="Imagen 3425" descr="Descripción: C:\Lucio\LUCIO 2015\Proyecto Comarapa\Fotos\DSC0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25" descr="Descripción: C:\Lucio\LUCIO 2015\Proyecto Comarapa\Fotos\DSC0128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0" cy="191389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r w:rsidRPr="00051FD3">
              <w:rPr>
                <w:rFonts w:ascii="Cambria" w:hAnsi="Cambria" w:cs="Arial"/>
              </w:rPr>
              <w:t>11+261</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Continúa la trayectoria por el lado izquierdo mientras sea factible técnicamente, hasta que se presente algún imponderable y se haga el cruce.</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38272" behindDoc="0" locked="0" layoutInCell="1" allowOverlap="1" wp14:anchorId="6F15C9CD" wp14:editId="31EBAE64">
                      <wp:simplePos x="0" y="0"/>
                      <wp:positionH relativeFrom="column">
                        <wp:posOffset>657860</wp:posOffset>
                      </wp:positionH>
                      <wp:positionV relativeFrom="paragraph">
                        <wp:posOffset>401955</wp:posOffset>
                      </wp:positionV>
                      <wp:extent cx="174625" cy="850265"/>
                      <wp:effectExtent l="57150" t="38100" r="34925" b="26035"/>
                      <wp:wrapNone/>
                      <wp:docPr id="2053"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625" cy="85026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9" o:spid="_x0000_s1026" type="#_x0000_t32" style="position:absolute;margin-left:51.8pt;margin-top:31.65pt;width:13.75pt;height:66.95pt;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" strokecolor="#1f497d" strokeweight="1.5pt">
                      <v:stroke endarrow="block"/>
                      <v:shadow color="#243f60" opacity=".5" offset="1pt"/>
                    </v:shape>
                  </w:pict>
                </mc:Fallback>
              </mc:AlternateContent>
            </w:r>
            <w:r>
              <w:rPr>
                <w:noProof/>
                <w:lang w:eastAsia="es-BO"/>
              </w:rPr>
              <w:drawing>
                <wp:inline distT="0" distB="0" distL="0" distR="0" wp14:anchorId="398E01FA" wp14:editId="17EEB0E2">
                  <wp:extent cx="1967230" cy="1605280"/>
                  <wp:effectExtent l="0" t="0" r="0" b="0"/>
                  <wp:docPr id="42" name="Imagen 68" descr="Descripción: C:\Lucio\LUCIO 2015\Proyecto Comarapa\KMZ\Cam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Descripción: C:\Lucio\LUCIO 2015\Proyecto Comarapa\KMZ\Camino 2.jpg"/>
                          <pic:cNvPicPr>
                            <a:picLocks noChangeAspect="1" noChangeArrowheads="1"/>
                          </pic:cNvPicPr>
                        </pic:nvPicPr>
                        <pic:blipFill>
                          <a:blip r:embed="rId53" cstate="print">
                            <a:extLst>
                              <a:ext uri="{28A0092B-C50C-407E-A947-70E740481C1C}">
                                <a14:useLocalDpi xmlns:a14="http://schemas.microsoft.com/office/drawing/2010/main" val="0"/>
                              </a:ext>
                            </a:extLst>
                          </a:blip>
                          <a:srcRect l="29617" t="24033" r="31847" b="16693"/>
                          <a:stretch>
                            <a:fillRect/>
                          </a:stretch>
                        </pic:blipFill>
                        <pic:spPr bwMode="auto">
                          <a:xfrm>
                            <a:off x="0" y="0"/>
                            <a:ext cx="1967230" cy="160528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18816" behindDoc="0" locked="0" layoutInCell="1" allowOverlap="1" wp14:anchorId="3B049882" wp14:editId="3A5B74DD">
                      <wp:simplePos x="0" y="0"/>
                      <wp:positionH relativeFrom="column">
                        <wp:posOffset>2176780</wp:posOffset>
                      </wp:positionH>
                      <wp:positionV relativeFrom="paragraph">
                        <wp:posOffset>743585</wp:posOffset>
                      </wp:positionV>
                      <wp:extent cx="1239520" cy="723265"/>
                      <wp:effectExtent l="38100" t="19050" r="17780" b="38735"/>
                      <wp:wrapNone/>
                      <wp:docPr id="3428" name="Conector recto de flecha 3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9520" cy="72326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28" o:spid="_x0000_s1026" type="#_x0000_t32" style="position:absolute;margin-left:171.4pt;margin-top:58.55pt;width:97.6pt;height:56.9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619F209E" wp14:editId="30B3418A">
                  <wp:extent cx="2222500" cy="1595120"/>
                  <wp:effectExtent l="0" t="0" r="6350" b="5080"/>
                  <wp:docPr id="43" name="Imagen 3427" descr="Descripción: C:\Lucio\LUCIO 2015\Proyecto Comarapa\Fotos\DSC0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27" descr="Descripción: C:\Lucio\LUCIO 2015\Proyecto Comarapa\Fotos\DSC0128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2500"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r w:rsidRPr="00051FD3">
              <w:rPr>
                <w:rFonts w:ascii="Cambria" w:hAnsi="Cambria" w:cs="Arial"/>
              </w:rPr>
              <w:t>11+504</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del cuarto puente sobre rio</w:t>
            </w:r>
            <w:r w:rsidRPr="008802B9">
              <w:rPr>
                <w:rFonts w:ascii="Cambria" w:hAnsi="Cambria" w:cs="Arial"/>
              </w:rPr>
              <w:t xml:space="preserve">, </w:t>
            </w:r>
            <w:r>
              <w:rPr>
                <w:rFonts w:ascii="Cambria" w:hAnsi="Cambria" w:cs="Arial"/>
              </w:rPr>
              <w:t>la tubería será adosado en el lado izquierdo o de acuerdo al estudio,</w:t>
            </w:r>
            <w:r w:rsidRPr="008802B9">
              <w:rPr>
                <w:rFonts w:ascii="Cambria" w:hAnsi="Cambria" w:cs="Arial"/>
              </w:rPr>
              <w:t xml:space="preserve"> longitud aproximada de </w:t>
            </w:r>
            <w:r>
              <w:rPr>
                <w:rFonts w:ascii="Cambria" w:hAnsi="Cambria" w:cs="Arial"/>
              </w:rPr>
              <w:t>14</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43392" behindDoc="0" locked="0" layoutInCell="1" allowOverlap="1" wp14:anchorId="1880929B" wp14:editId="17850C51">
                      <wp:simplePos x="0" y="0"/>
                      <wp:positionH relativeFrom="column">
                        <wp:posOffset>626110</wp:posOffset>
                      </wp:positionH>
                      <wp:positionV relativeFrom="paragraph">
                        <wp:posOffset>713740</wp:posOffset>
                      </wp:positionV>
                      <wp:extent cx="341630" cy="508635"/>
                      <wp:effectExtent l="38100" t="38100" r="20320" b="24765"/>
                      <wp:wrapNone/>
                      <wp:docPr id="2052"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1630" cy="50863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4" o:spid="_x0000_s1026" type="#_x0000_t32" style="position:absolute;margin-left:49.3pt;margin-top:56.2pt;width:26.9pt;height:40.0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" strokecolor="#1f497d" strokeweight="1.5pt">
                      <v:stroke endarrow="block"/>
                      <v:shadow color="#243f60" opacity=".5" offset="1pt"/>
                    </v:shape>
                  </w:pict>
                </mc:Fallback>
              </mc:AlternateContent>
            </w:r>
            <w:r>
              <w:rPr>
                <w:noProof/>
                <w:lang w:eastAsia="es-BO"/>
              </w:rPr>
              <w:drawing>
                <wp:inline distT="0" distB="0" distL="0" distR="0" wp14:anchorId="66364841" wp14:editId="4B7ED4BB">
                  <wp:extent cx="1988185" cy="1647825"/>
                  <wp:effectExtent l="0" t="0" r="0" b="9525"/>
                  <wp:docPr id="44" name="Imagen 72" descr="Descripción: C:\Lucio\LUCIO 2015\Proyecto Comarapa\KMZ\Puente 5 y Cruce Carret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Descripción: C:\Lucio\LUCIO 2015\Proyecto Comarapa\KMZ\Puente 5 y Cruce Carretera 2.jpg"/>
                          <pic:cNvPicPr>
                            <a:picLocks noChangeAspect="1" noChangeArrowheads="1"/>
                          </pic:cNvPicPr>
                        </pic:nvPicPr>
                        <pic:blipFill>
                          <a:blip r:embed="rId55" cstate="print">
                            <a:extLst>
                              <a:ext uri="{28A0092B-C50C-407E-A947-70E740481C1C}">
                                <a14:useLocalDpi xmlns:a14="http://schemas.microsoft.com/office/drawing/2010/main" val="0"/>
                              </a:ext>
                            </a:extLst>
                          </a:blip>
                          <a:srcRect l="25505" t="15558" r="33406" b="29295"/>
                          <a:stretch>
                            <a:fillRect/>
                          </a:stretch>
                        </pic:blipFill>
                        <pic:spPr bwMode="auto">
                          <a:xfrm>
                            <a:off x="0" y="0"/>
                            <a:ext cx="1988185" cy="1647825"/>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41344" behindDoc="0" locked="0" layoutInCell="1" allowOverlap="1" wp14:anchorId="5BB3F215" wp14:editId="215AFBE7">
                      <wp:simplePos x="0" y="0"/>
                      <wp:positionH relativeFrom="column">
                        <wp:posOffset>2208530</wp:posOffset>
                      </wp:positionH>
                      <wp:positionV relativeFrom="paragraph">
                        <wp:posOffset>991870</wp:posOffset>
                      </wp:positionV>
                      <wp:extent cx="1781175" cy="461010"/>
                      <wp:effectExtent l="0" t="76200" r="9525" b="34290"/>
                      <wp:wrapNone/>
                      <wp:docPr id="3430" name="Conector recto de flecha 3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46101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30" o:spid="_x0000_s1026" type="#_x0000_t32" style="position:absolute;margin-left:173.9pt;margin-top:78.1pt;width:140.25pt;height:3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3A7E9274" wp14:editId="24C53533">
                  <wp:extent cx="2222500" cy="1669415"/>
                  <wp:effectExtent l="0" t="0" r="6350" b="6985"/>
                  <wp:docPr id="45" name="Imagen 3431" descr="Descripción: C:\Lucio\LUCIO 2015\Proyecto Comarapa\Fotos\DSC0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1" descr="Descripción: C:\Lucio\LUCIO 2015\Proyecto Comarapa\Fotos\DSC0128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2500" cy="166941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p>
          <w:p w:rsidR="00975387" w:rsidRPr="00051FD3" w:rsidRDefault="00975387" w:rsidP="0017601F">
            <w:pPr>
              <w:jc w:val="center"/>
              <w:rPr>
                <w:rFonts w:ascii="Cambria" w:hAnsi="Cambria" w:cs="Arial"/>
              </w:rPr>
            </w:pPr>
            <w:r w:rsidRPr="00051FD3">
              <w:rPr>
                <w:rFonts w:ascii="Cambria" w:hAnsi="Cambria" w:cs="Arial"/>
              </w:rPr>
              <w:t>11+536</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sidRPr="008802B9">
              <w:rPr>
                <w:rFonts w:ascii="Cambria" w:hAnsi="Cambria" w:cs="Arial"/>
              </w:rPr>
              <w:t xml:space="preserve">Cruce de la </w:t>
            </w:r>
            <w:r>
              <w:rPr>
                <w:rFonts w:ascii="Cambria" w:hAnsi="Cambria" w:cs="Arial"/>
              </w:rPr>
              <w:t>carretera asfaltada</w:t>
            </w:r>
            <w:r w:rsidRPr="008802B9">
              <w:rPr>
                <w:rFonts w:ascii="Cambria" w:hAnsi="Cambria" w:cs="Arial"/>
              </w:rPr>
              <w:t>,</w:t>
            </w:r>
            <w:r>
              <w:rPr>
                <w:rFonts w:ascii="Cambria" w:hAnsi="Cambria" w:cs="Arial"/>
              </w:rPr>
              <w:t xml:space="preserve"> se hará mediante perforación subterránea con topo,</w:t>
            </w:r>
            <w:r w:rsidRPr="008802B9">
              <w:rPr>
                <w:rFonts w:ascii="Cambria" w:hAnsi="Cambria" w:cs="Arial"/>
              </w:rPr>
              <w:t xml:space="preserve"> </w:t>
            </w:r>
            <w:r>
              <w:rPr>
                <w:rFonts w:ascii="Cambria" w:hAnsi="Cambria" w:cs="Arial"/>
              </w:rPr>
              <w:t xml:space="preserve">volviendo al lado derecho, </w:t>
            </w:r>
            <w:r w:rsidRPr="008802B9">
              <w:rPr>
                <w:rFonts w:ascii="Cambria" w:hAnsi="Cambria" w:cs="Arial"/>
              </w:rPr>
              <w:t xml:space="preserve">longitud aproximada de </w:t>
            </w:r>
            <w:r>
              <w:rPr>
                <w:rFonts w:ascii="Cambria" w:hAnsi="Cambria" w:cs="Arial"/>
              </w:rPr>
              <w:t>8</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1824" behindDoc="0" locked="0" layoutInCell="1" allowOverlap="1" wp14:anchorId="60145E69" wp14:editId="0876BA90">
                      <wp:simplePos x="0" y="0"/>
                      <wp:positionH relativeFrom="column">
                        <wp:posOffset>562610</wp:posOffset>
                      </wp:positionH>
                      <wp:positionV relativeFrom="paragraph">
                        <wp:posOffset>552450</wp:posOffset>
                      </wp:positionV>
                      <wp:extent cx="206375" cy="103505"/>
                      <wp:effectExtent l="0" t="0" r="22225" b="29845"/>
                      <wp:wrapNone/>
                      <wp:docPr id="333" name="Conector recto de flecha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375" cy="103505"/>
                              </a:xfrm>
                              <a:prstGeom prst="straightConnector1">
                                <a:avLst/>
                              </a:prstGeom>
                              <a:noFill/>
                              <a:ln w="19050">
                                <a:solidFill>
                                  <a:srgbClr val="1F497D"/>
                                </a:solidFill>
                                <a:round/>
                                <a:headEnd/>
                                <a:tailEnd type="non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33" o:spid="_x0000_s1026" type="#_x0000_t32" style="position:absolute;margin-left:44.3pt;margin-top:43.5pt;width:16.25pt;height:8.1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" strokecolor="#1f497d" strokeweight="1.5pt">
                      <v:shadow color="#243f60" opacity=".5" offset="1pt"/>
                    </v:shape>
                  </w:pict>
                </mc:Fallback>
              </mc:AlternateContent>
            </w:r>
            <w:r>
              <w:rPr>
                <w:noProof/>
                <w:lang w:eastAsia="es-BO"/>
              </w:rPr>
              <mc:AlternateContent>
                <mc:Choice Requires="wps">
                  <w:drawing>
                    <wp:anchor distT="0" distB="0" distL="114300" distR="114300" simplePos="0" relativeHeight="251668992" behindDoc="0" locked="0" layoutInCell="1" allowOverlap="1" wp14:anchorId="4DDFE6AD" wp14:editId="21A155D0">
                      <wp:simplePos x="0" y="0"/>
                      <wp:positionH relativeFrom="column">
                        <wp:posOffset>570230</wp:posOffset>
                      </wp:positionH>
                      <wp:positionV relativeFrom="paragraph">
                        <wp:posOffset>671195</wp:posOffset>
                      </wp:positionV>
                      <wp:extent cx="127000" cy="207010"/>
                      <wp:effectExtent l="0" t="0" r="25400" b="21590"/>
                      <wp:wrapNone/>
                      <wp:docPr id="334" name="Conector recto de flecha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207010"/>
                              </a:xfrm>
                              <a:prstGeom prst="straightConnector1">
                                <a:avLst/>
                              </a:prstGeom>
                              <a:noFill/>
                              <a:ln w="19050">
                                <a:solidFill>
                                  <a:srgbClr val="1F497D"/>
                                </a:solidFill>
                                <a:round/>
                                <a:headEnd/>
                                <a:tailEnd type="non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34" o:spid="_x0000_s1026" type="#_x0000_t32" style="position:absolute;margin-left:44.9pt;margin-top:52.85pt;width:10pt;height:16.3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" strokecolor="#1f497d" strokeweight="1.5pt">
                      <v:shadow color="#243f60" opacity=".5" offset="1pt"/>
                    </v:shape>
                  </w:pict>
                </mc:Fallback>
              </mc:AlternateContent>
            </w:r>
            <w:r>
              <w:rPr>
                <w:noProof/>
                <w:lang w:eastAsia="es-BO"/>
              </w:rPr>
              <mc:AlternateContent>
                <mc:Choice Requires="wps">
                  <w:drawing>
                    <wp:anchor distT="0" distB="0" distL="114300" distR="114300" simplePos="0" relativeHeight="251656704" behindDoc="0" locked="0" layoutInCell="1" allowOverlap="1" wp14:anchorId="4565D3AB" wp14:editId="6E762F6B">
                      <wp:simplePos x="0" y="0"/>
                      <wp:positionH relativeFrom="column">
                        <wp:posOffset>424180</wp:posOffset>
                      </wp:positionH>
                      <wp:positionV relativeFrom="paragraph">
                        <wp:posOffset>67310</wp:posOffset>
                      </wp:positionV>
                      <wp:extent cx="341630" cy="508635"/>
                      <wp:effectExtent l="38100" t="38100" r="20320" b="24765"/>
                      <wp:wrapNone/>
                      <wp:docPr id="332" name="Conector recto de flecha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1630" cy="50863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32" o:spid="_x0000_s1026" type="#_x0000_t32" style="position:absolute;margin-left:33.4pt;margin-top:5.3pt;width:26.9pt;height:40.0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" strokecolor="#1f497d" strokeweight="1.5pt">
                      <v:stroke endarrow="block"/>
                      <v:shadow color="#243f60" opacity=".5" offset="1pt"/>
                    </v:shape>
                  </w:pict>
                </mc:Fallback>
              </mc:AlternateContent>
            </w:r>
            <w:r>
              <w:rPr>
                <w:noProof/>
                <w:lang w:eastAsia="es-BO"/>
              </w:rPr>
              <w:drawing>
                <wp:inline distT="0" distB="0" distL="0" distR="0" wp14:anchorId="47061614" wp14:editId="4F89E0FF">
                  <wp:extent cx="1988185" cy="1647825"/>
                  <wp:effectExtent l="0" t="0" r="0" b="9525"/>
                  <wp:docPr id="46" name="Imagen 329" descr="Descripción: C:\Lucio\LUCIO 2015\Proyecto Comarapa\KMZ\Puente 5 y Cruce Carret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 descr="Descripción: C:\Lucio\LUCIO 2015\Proyecto Comarapa\KMZ\Puente 5 y Cruce Carretera 2.jpg"/>
                          <pic:cNvPicPr>
                            <a:picLocks noChangeAspect="1" noChangeArrowheads="1"/>
                          </pic:cNvPicPr>
                        </pic:nvPicPr>
                        <pic:blipFill>
                          <a:blip r:embed="rId55" cstate="print">
                            <a:extLst>
                              <a:ext uri="{28A0092B-C50C-407E-A947-70E740481C1C}">
                                <a14:useLocalDpi xmlns:a14="http://schemas.microsoft.com/office/drawing/2010/main" val="0"/>
                              </a:ext>
                            </a:extLst>
                          </a:blip>
                          <a:srcRect l="25505" t="15558" r="33406" b="29295"/>
                          <a:stretch>
                            <a:fillRect/>
                          </a:stretch>
                        </pic:blipFill>
                        <pic:spPr bwMode="auto">
                          <a:xfrm>
                            <a:off x="0" y="0"/>
                            <a:ext cx="1988185" cy="1647825"/>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45440" behindDoc="0" locked="0" layoutInCell="1" allowOverlap="1" wp14:anchorId="77896768" wp14:editId="6D50F9A3">
                      <wp:simplePos x="0" y="0"/>
                      <wp:positionH relativeFrom="column">
                        <wp:posOffset>2646045</wp:posOffset>
                      </wp:positionH>
                      <wp:positionV relativeFrom="paragraph">
                        <wp:posOffset>743585</wp:posOffset>
                      </wp:positionV>
                      <wp:extent cx="87630" cy="787400"/>
                      <wp:effectExtent l="19050" t="19050" r="26670" b="12700"/>
                      <wp:wrapNone/>
                      <wp:docPr id="3432" name="Conector recto de flecha 3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787400"/>
                              </a:xfrm>
                              <a:prstGeom prst="straightConnector1">
                                <a:avLst/>
                              </a:prstGeom>
                              <a:noFill/>
                              <a:ln w="38100">
                                <a:solidFill>
                                  <a:srgbClr val="1F497D"/>
                                </a:solidFill>
                                <a:round/>
                                <a:headEnd type="non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32" o:spid="_x0000_s1026" type="#_x0000_t32" style="position:absolute;margin-left:208.35pt;margin-top:58.55pt;width:6.9pt;height:62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" strokecolor="#1f497d" strokeweight="3pt">
                      <v:shadow color="#243f60" opacity=".5" offset="1pt"/>
                    </v:shape>
                  </w:pict>
                </mc:Fallback>
              </mc:AlternateContent>
            </w:r>
            <w:r>
              <w:rPr>
                <w:noProof/>
                <w:lang w:eastAsia="es-BO"/>
              </w:rPr>
              <mc:AlternateContent>
                <mc:Choice Requires="wps">
                  <w:drawing>
                    <wp:anchor distT="0" distB="0" distL="114300" distR="114300" simplePos="0" relativeHeight="251649536" behindDoc="0" locked="0" layoutInCell="1" allowOverlap="1" wp14:anchorId="5685E1F7" wp14:editId="693AB564">
                      <wp:simplePos x="0" y="0"/>
                      <wp:positionH relativeFrom="column">
                        <wp:posOffset>2724785</wp:posOffset>
                      </wp:positionH>
                      <wp:positionV relativeFrom="paragraph">
                        <wp:posOffset>742950</wp:posOffset>
                      </wp:positionV>
                      <wp:extent cx="541020" cy="45720"/>
                      <wp:effectExtent l="19050" t="19050" r="11430" b="30480"/>
                      <wp:wrapNone/>
                      <wp:docPr id="3433" name="Conector recto de flecha 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45720"/>
                              </a:xfrm>
                              <a:prstGeom prst="straightConnector1">
                                <a:avLst/>
                              </a:prstGeom>
                              <a:noFill/>
                              <a:ln w="38100">
                                <a:solidFill>
                                  <a:srgbClr val="1F497D"/>
                                </a:solidFill>
                                <a:round/>
                                <a:headEnd type="non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33" o:spid="_x0000_s1026" type="#_x0000_t32" style="position:absolute;margin-left:214.55pt;margin-top:58.5pt;width:42.6pt;height:3.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" strokecolor="#1f497d" strokeweight="3pt">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52608" behindDoc="0" locked="0" layoutInCell="1" allowOverlap="1" wp14:anchorId="0C4DB66A" wp14:editId="1C5BC85E">
                      <wp:simplePos x="0" y="0"/>
                      <wp:positionH relativeFrom="column">
                        <wp:posOffset>856615</wp:posOffset>
                      </wp:positionH>
                      <wp:positionV relativeFrom="paragraph">
                        <wp:posOffset>592455</wp:posOffset>
                      </wp:positionV>
                      <wp:extent cx="325755" cy="142875"/>
                      <wp:effectExtent l="38100" t="38100" r="17145" b="28575"/>
                      <wp:wrapNone/>
                      <wp:docPr id="3434" name="Conector recto de flecha 3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5755" cy="142875"/>
                              </a:xfrm>
                              <a:prstGeom prst="straightConnector1">
                                <a:avLst/>
                              </a:prstGeom>
                              <a:noFill/>
                              <a:ln w="38100">
                                <a:solidFill>
                                  <a:srgbClr val="1F497D"/>
                                </a:solidFill>
                                <a:round/>
                                <a:headEnd type="none"/>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34" o:spid="_x0000_s1026" type="#_x0000_t32" style="position:absolute;margin-left:67.45pt;margin-top:46.65pt;width:25.65pt;height:11.2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" strokecolor="#1f497d" strokeweight="3pt">
                      <v:stroke endarrow="block" endarrowwidth="narrow" endarrowlength="short"/>
                      <v:shadow color="#243f60" opacity=".5" offset="1pt"/>
                    </v:shape>
                  </w:pict>
                </mc:Fallback>
              </mc:AlternateContent>
            </w:r>
            <w:r>
              <w:rPr>
                <w:noProof/>
                <w:lang w:eastAsia="es-BO"/>
              </w:rPr>
              <w:drawing>
                <wp:inline distT="0" distB="0" distL="0" distR="0" wp14:anchorId="0822790C" wp14:editId="2D8A6BFF">
                  <wp:extent cx="2286000" cy="1616075"/>
                  <wp:effectExtent l="0" t="0" r="0" b="3175"/>
                  <wp:docPr id="47" name="Imagen 3429" descr="Descripción: C:\Lucio\LUCIO 2015\Proyecto Comarapa\Fotos\DSC0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29" descr="Descripción: C:\Lucio\LUCIO 2015\Proyecto Comarapa\Fotos\DSC0128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61607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r w:rsidRPr="004C7EDE">
              <w:rPr>
                <w:rFonts w:ascii="Cambria" w:hAnsi="Cambria" w:cs="Arial"/>
              </w:rPr>
              <w:t>11+942</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 canal de drenaje</w:t>
            </w:r>
            <w:r w:rsidRPr="008802B9">
              <w:rPr>
                <w:rFonts w:ascii="Cambria" w:hAnsi="Cambria" w:cs="Arial"/>
              </w:rPr>
              <w:t xml:space="preserve">, </w:t>
            </w:r>
            <w:r>
              <w:rPr>
                <w:rFonts w:ascii="Cambria" w:hAnsi="Cambria" w:cs="Arial"/>
              </w:rPr>
              <w:t>la tubería será profundizado y lastrado de acuerdo al estudio realizado,</w:t>
            </w:r>
            <w:r w:rsidRPr="008802B9">
              <w:rPr>
                <w:rFonts w:ascii="Cambria" w:hAnsi="Cambria" w:cs="Arial"/>
              </w:rPr>
              <w:t xml:space="preserve"> longitud aproximada de </w:t>
            </w:r>
            <w:r>
              <w:rPr>
                <w:rFonts w:ascii="Cambria" w:hAnsi="Cambria" w:cs="Arial"/>
              </w:rPr>
              <w:t>8</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74112" behindDoc="0" locked="0" layoutInCell="1" allowOverlap="1" wp14:anchorId="3EB951E3" wp14:editId="66873CD7">
                      <wp:simplePos x="0" y="0"/>
                      <wp:positionH relativeFrom="column">
                        <wp:posOffset>935990</wp:posOffset>
                      </wp:positionH>
                      <wp:positionV relativeFrom="paragraph">
                        <wp:posOffset>685800</wp:posOffset>
                      </wp:positionV>
                      <wp:extent cx="325755" cy="381635"/>
                      <wp:effectExtent l="38100" t="38100" r="17145" b="18415"/>
                      <wp:wrapNone/>
                      <wp:docPr id="344" name="Conector recto de flecha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5755" cy="38163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4" o:spid="_x0000_s1026" type="#_x0000_t32" style="position:absolute;margin-left:73.7pt;margin-top:54pt;width:25.65pt;height:30.05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" strokecolor="#1f497d" strokeweight="1.5pt">
                      <v:stroke endarrow="block"/>
                      <v:shadow color="#243f60" opacity=".5" offset="1pt"/>
                    </v:shape>
                  </w:pict>
                </mc:Fallback>
              </mc:AlternateContent>
            </w:r>
            <w:r>
              <w:rPr>
                <w:noProof/>
                <w:lang w:eastAsia="es-BO"/>
              </w:rPr>
              <w:drawing>
                <wp:inline distT="0" distB="0" distL="0" distR="0" wp14:anchorId="6D35F9F7" wp14:editId="4AC36E38">
                  <wp:extent cx="1967230" cy="1605280"/>
                  <wp:effectExtent l="0" t="0" r="0" b="0"/>
                  <wp:docPr id="48" name="Imagen 343" descr="Descripción: C:\Lucio\LUCIO 2015\Proyecto Comarapa\KMZ\Lastrado 1 y Nive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 descr="Descripción: C:\Lucio\LUCIO 2015\Proyecto Comarapa\KMZ\Lastrado 1 y Nivelado.jpg"/>
                          <pic:cNvPicPr>
                            <a:picLocks noChangeAspect="1" noChangeArrowheads="1"/>
                          </pic:cNvPicPr>
                        </pic:nvPicPr>
                        <pic:blipFill>
                          <a:blip r:embed="rId58" cstate="print">
                            <a:extLst>
                              <a:ext uri="{28A0092B-C50C-407E-A947-70E740481C1C}">
                                <a14:useLocalDpi xmlns:a14="http://schemas.microsoft.com/office/drawing/2010/main" val="0"/>
                              </a:ext>
                            </a:extLst>
                          </a:blip>
                          <a:srcRect l="32591" t="41183" r="35814" b="6870"/>
                          <a:stretch>
                            <a:fillRect/>
                          </a:stretch>
                        </pic:blipFill>
                        <pic:spPr bwMode="auto">
                          <a:xfrm>
                            <a:off x="0" y="0"/>
                            <a:ext cx="1967230" cy="160528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5920" behindDoc="0" locked="0" layoutInCell="1" allowOverlap="1" wp14:anchorId="46682CFD" wp14:editId="2592CD2A">
                      <wp:simplePos x="0" y="0"/>
                      <wp:positionH relativeFrom="column">
                        <wp:posOffset>180975</wp:posOffset>
                      </wp:positionH>
                      <wp:positionV relativeFrom="paragraph">
                        <wp:posOffset>705485</wp:posOffset>
                      </wp:positionV>
                      <wp:extent cx="1979930" cy="334010"/>
                      <wp:effectExtent l="19050" t="19050" r="20320" b="85090"/>
                      <wp:wrapNone/>
                      <wp:docPr id="3436" name="Conector recto de flecha 3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79930" cy="33401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36" o:spid="_x0000_s1026" type="#_x0000_t32" style="position:absolute;margin-left:14.25pt;margin-top:55.55pt;width:155.9pt;height:26.3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" strokecolor="#1f497d" strokeweight="3pt">
                      <v:stroke startarrow="block"/>
                      <v:shadow color="#243f60" opacity=".5" offset="1pt"/>
                    </v:shape>
                  </w:pict>
                </mc:Fallback>
              </mc:AlternateContent>
            </w:r>
            <w:r>
              <w:rPr>
                <w:noProof/>
                <w:lang w:eastAsia="es-BO"/>
              </w:rPr>
              <w:drawing>
                <wp:inline distT="0" distB="0" distL="0" distR="0" wp14:anchorId="0BD58347" wp14:editId="1919E50E">
                  <wp:extent cx="2232660" cy="1605280"/>
                  <wp:effectExtent l="0" t="0" r="0" b="0"/>
                  <wp:docPr id="49" name="Imagen 3435" descr="Descripción: C:\Lucio\LUCIO 2015\Proyecto Comarapa\Fotos\DSC0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5" descr="Descripción: C:\Lucio\LUCIO 2015\Proyecto Comarapa\Fotos\DSC0129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2660" cy="160528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r w:rsidRPr="004C7EDE">
              <w:rPr>
                <w:rFonts w:ascii="Cambria" w:hAnsi="Cambria" w:cs="Arial"/>
              </w:rPr>
              <w:t>12+034</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 sector erosionado, se debe desmontar, nivelarse y adecuar el derecho de vía</w:t>
            </w:r>
            <w:r w:rsidRPr="008802B9">
              <w:rPr>
                <w:rFonts w:ascii="Cambria" w:hAnsi="Cambria" w:cs="Arial"/>
              </w:rPr>
              <w:t xml:space="preserve">, longitud aproximada de </w:t>
            </w:r>
            <w:r>
              <w:rPr>
                <w:rFonts w:ascii="Cambria" w:hAnsi="Cambria" w:cs="Arial"/>
              </w:rPr>
              <w:t>100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78208" behindDoc="0" locked="0" layoutInCell="1" allowOverlap="1" wp14:anchorId="3BBDC062" wp14:editId="798A404C">
                      <wp:simplePos x="0" y="0"/>
                      <wp:positionH relativeFrom="column">
                        <wp:posOffset>371475</wp:posOffset>
                      </wp:positionH>
                      <wp:positionV relativeFrom="paragraph">
                        <wp:posOffset>147320</wp:posOffset>
                      </wp:positionV>
                      <wp:extent cx="715645" cy="946150"/>
                      <wp:effectExtent l="38100" t="38100" r="27305" b="25400"/>
                      <wp:wrapNone/>
                      <wp:docPr id="346" name="Conector recto de flecha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5645" cy="94615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6" o:spid="_x0000_s1026" type="#_x0000_t32" style="position:absolute;margin-left:29.25pt;margin-top:11.6pt;width:56.35pt;height:74.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" strokecolor="#1f497d" strokeweight="1.5pt">
                      <v:stroke endarrow="block"/>
                      <v:shadow color="#243f60" opacity=".5" offset="1pt"/>
                    </v:shape>
                  </w:pict>
                </mc:Fallback>
              </mc:AlternateContent>
            </w:r>
            <w:r>
              <w:rPr>
                <w:noProof/>
                <w:lang w:eastAsia="es-BO"/>
              </w:rPr>
              <w:drawing>
                <wp:inline distT="0" distB="0" distL="0" distR="0" wp14:anchorId="47D19580" wp14:editId="4E612CEF">
                  <wp:extent cx="1967230" cy="1605280"/>
                  <wp:effectExtent l="0" t="0" r="0" b="0"/>
                  <wp:docPr id="50" name="Imagen 345" descr="Descripción: C:\Lucio\LUCIO 2015\Proyecto Comarapa\KMZ\Lastrado 1 y Nive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5" descr="Descripción: C:\Lucio\LUCIO 2015\Proyecto Comarapa\KMZ\Lastrado 1 y Nivelado.jpg"/>
                          <pic:cNvPicPr>
                            <a:picLocks noChangeAspect="1" noChangeArrowheads="1"/>
                          </pic:cNvPicPr>
                        </pic:nvPicPr>
                        <pic:blipFill>
                          <a:blip r:embed="rId58" cstate="print">
                            <a:extLst>
                              <a:ext uri="{28A0092B-C50C-407E-A947-70E740481C1C}">
                                <a14:useLocalDpi xmlns:a14="http://schemas.microsoft.com/office/drawing/2010/main" val="0"/>
                              </a:ext>
                            </a:extLst>
                          </a:blip>
                          <a:srcRect l="24232" t="16019" r="40633" b="35927"/>
                          <a:stretch>
                            <a:fillRect/>
                          </a:stretch>
                        </pic:blipFill>
                        <pic:spPr bwMode="auto">
                          <a:xfrm>
                            <a:off x="0" y="0"/>
                            <a:ext cx="1967230" cy="160528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20864" behindDoc="0" locked="0" layoutInCell="1" allowOverlap="1" wp14:anchorId="0105BA13" wp14:editId="53C017EF">
                      <wp:simplePos x="0" y="0"/>
                      <wp:positionH relativeFrom="column">
                        <wp:posOffset>1294130</wp:posOffset>
                      </wp:positionH>
                      <wp:positionV relativeFrom="paragraph">
                        <wp:posOffset>238760</wp:posOffset>
                      </wp:positionV>
                      <wp:extent cx="45720" cy="1296035"/>
                      <wp:effectExtent l="57150" t="38100" r="49530" b="18415"/>
                      <wp:wrapNone/>
                      <wp:docPr id="2051"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29603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8" o:spid="_x0000_s1026" type="#_x0000_t32" style="position:absolute;margin-left:101.9pt;margin-top:18.8pt;width:3.6pt;height:102.0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" strokecolor="#1f497d" strokeweight="3pt">
                      <v:stroke startarrow="block"/>
                      <v:shadow color="#243f60" opacity=".5" offset="1pt"/>
                    </v:shape>
                  </w:pict>
                </mc:Fallback>
              </mc:AlternateContent>
            </w:r>
            <w:r>
              <w:rPr>
                <w:noProof/>
                <w:lang w:eastAsia="es-BO"/>
              </w:rPr>
              <w:drawing>
                <wp:inline distT="0" distB="0" distL="0" distR="0" wp14:anchorId="0B630C09" wp14:editId="71D17CE6">
                  <wp:extent cx="2232660" cy="1595120"/>
                  <wp:effectExtent l="0" t="0" r="0" b="5080"/>
                  <wp:docPr id="51" name="Imagen 47" descr="Descripción: C:\Lucio\LUCIO 2015\Proyecto Comarapa\Fotos\DSC0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Descripción: C:\Lucio\LUCIO 2015\Proyecto Comarapa\Fotos\DSC0129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2660"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r w:rsidRPr="004C7EDE">
              <w:rPr>
                <w:rFonts w:ascii="Cambria" w:hAnsi="Cambria" w:cs="Arial"/>
              </w:rPr>
              <w:t>1</w:t>
            </w:r>
            <w:r>
              <w:rPr>
                <w:rFonts w:ascii="Cambria" w:hAnsi="Cambria" w:cs="Arial"/>
              </w:rPr>
              <w:t>3</w:t>
            </w:r>
            <w:r w:rsidRPr="004C7EDE">
              <w:rPr>
                <w:rFonts w:ascii="Cambria" w:hAnsi="Cambria" w:cs="Arial"/>
              </w:rPr>
              <w:t>+</w:t>
            </w:r>
            <w:r>
              <w:rPr>
                <w:rFonts w:ascii="Cambria" w:hAnsi="Cambria" w:cs="Arial"/>
              </w:rPr>
              <w:t>00</w:t>
            </w:r>
            <w:r w:rsidRPr="004C7EDE">
              <w:rPr>
                <w:rFonts w:ascii="Cambria" w:hAnsi="Cambria" w:cs="Arial"/>
              </w:rPr>
              <w:t>1</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 canal de drenaje</w:t>
            </w:r>
            <w:r w:rsidRPr="008802B9">
              <w:rPr>
                <w:rFonts w:ascii="Cambria" w:hAnsi="Cambria" w:cs="Arial"/>
              </w:rPr>
              <w:t xml:space="preserve">, </w:t>
            </w:r>
            <w:r>
              <w:rPr>
                <w:rFonts w:ascii="Cambria" w:hAnsi="Cambria" w:cs="Arial"/>
              </w:rPr>
              <w:t>la tubería será profundizado y lastrado de acuerdo al estudio realizado,</w:t>
            </w:r>
            <w:r w:rsidRPr="008802B9">
              <w:rPr>
                <w:rFonts w:ascii="Cambria" w:hAnsi="Cambria" w:cs="Arial"/>
              </w:rPr>
              <w:t xml:space="preserve"> longitud aproximada de </w:t>
            </w:r>
            <w:r>
              <w:rPr>
                <w:rFonts w:ascii="Cambria" w:hAnsi="Cambria" w:cs="Arial"/>
              </w:rPr>
              <w:t>6</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82304" behindDoc="0" locked="0" layoutInCell="1" allowOverlap="1" wp14:anchorId="55B0DA7F" wp14:editId="7CBB1CAA">
                      <wp:simplePos x="0" y="0"/>
                      <wp:positionH relativeFrom="column">
                        <wp:posOffset>697230</wp:posOffset>
                      </wp:positionH>
                      <wp:positionV relativeFrom="paragraph">
                        <wp:posOffset>611505</wp:posOffset>
                      </wp:positionV>
                      <wp:extent cx="365760" cy="334010"/>
                      <wp:effectExtent l="38100" t="38100" r="34290" b="27940"/>
                      <wp:wrapNone/>
                      <wp:docPr id="348" name="Conector recto de flecha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33401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8" o:spid="_x0000_s1026" type="#_x0000_t32" style="position:absolute;margin-left:54.9pt;margin-top:48.15pt;width:28.8pt;height:26.3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" strokecolor="#1f497d" strokeweight="1.5pt">
                      <v:stroke endarrow="block"/>
                      <v:shadow color="#243f60" opacity=".5" offset="1pt"/>
                    </v:shape>
                  </w:pict>
                </mc:Fallback>
              </mc:AlternateContent>
            </w:r>
            <w:r>
              <w:rPr>
                <w:noProof/>
                <w:lang w:eastAsia="es-BO"/>
              </w:rPr>
              <w:drawing>
                <wp:inline distT="0" distB="0" distL="0" distR="0" wp14:anchorId="3147A07E" wp14:editId="23E4C97B">
                  <wp:extent cx="1967230" cy="1605280"/>
                  <wp:effectExtent l="0" t="0" r="0" b="0"/>
                  <wp:docPr id="52" name="Imagen 347" descr="Descripción: C:\Lucio\LUCIO 2015\Proyecto Comarapa\KMZ\Lastra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7" descr="Descripción: C:\Lucio\LUCIO 2015\Proyecto Comarapa\KMZ\Lastrado 2.jpg"/>
                          <pic:cNvPicPr>
                            <a:picLocks noChangeAspect="1" noChangeArrowheads="1"/>
                          </pic:cNvPicPr>
                        </pic:nvPicPr>
                        <pic:blipFill>
                          <a:blip r:embed="rId61" cstate="print">
                            <a:extLst>
                              <a:ext uri="{28A0092B-C50C-407E-A947-70E740481C1C}">
                                <a14:useLocalDpi xmlns:a14="http://schemas.microsoft.com/office/drawing/2010/main" val="0"/>
                              </a:ext>
                            </a:extLst>
                          </a:blip>
                          <a:srcRect l="29901" t="18541" r="31847" b="32948"/>
                          <a:stretch>
                            <a:fillRect/>
                          </a:stretch>
                        </pic:blipFill>
                        <pic:spPr bwMode="auto">
                          <a:xfrm>
                            <a:off x="0" y="0"/>
                            <a:ext cx="1967230" cy="160528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31104" behindDoc="0" locked="0" layoutInCell="1" allowOverlap="1" wp14:anchorId="1B124702" wp14:editId="273ACA9B">
                      <wp:simplePos x="0" y="0"/>
                      <wp:positionH relativeFrom="column">
                        <wp:posOffset>673735</wp:posOffset>
                      </wp:positionH>
                      <wp:positionV relativeFrom="paragraph">
                        <wp:posOffset>662940</wp:posOffset>
                      </wp:positionV>
                      <wp:extent cx="1216660" cy="604520"/>
                      <wp:effectExtent l="19050" t="19050" r="59690" b="43180"/>
                      <wp:wrapNone/>
                      <wp:docPr id="3438" name="Conector recto de flecha 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6660" cy="6045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38" o:spid="_x0000_s1026" type="#_x0000_t32" style="position:absolute;margin-left:53.05pt;margin-top:52.2pt;width:95.8pt;height:47.6pt;flip:x 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" strokecolor="#1f497d" strokeweight="3pt">
                      <v:stroke startarrow="block"/>
                      <v:shadow color="#243f60" opacity=".5" offset="1pt"/>
                    </v:shape>
                  </w:pict>
                </mc:Fallback>
              </mc:AlternateContent>
            </w:r>
            <w:r>
              <w:rPr>
                <w:noProof/>
                <w:lang w:eastAsia="es-BO"/>
              </w:rPr>
              <w:drawing>
                <wp:inline distT="0" distB="0" distL="0" distR="0" wp14:anchorId="157B5C9A" wp14:editId="389C2D94">
                  <wp:extent cx="2254250" cy="1595120"/>
                  <wp:effectExtent l="0" t="0" r="0" b="5080"/>
                  <wp:docPr id="53" name="Imagen 3437" descr="Descripción: C:\Lucio\LUCIO 2015\Proyecto Comarapa\Fotos\DSC0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7" descr="Descripción: C:\Lucio\LUCIO 2015\Proyecto Comarapa\Fotos\DSC0129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4250"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p>
          <w:p w:rsidR="00975387" w:rsidRPr="004C7EDE" w:rsidRDefault="00975387" w:rsidP="0017601F">
            <w:pPr>
              <w:jc w:val="center"/>
              <w:rPr>
                <w:rFonts w:ascii="Cambria" w:hAnsi="Cambria" w:cs="Arial"/>
              </w:rPr>
            </w:pPr>
            <w:r w:rsidRPr="004C7EDE">
              <w:rPr>
                <w:rFonts w:ascii="Cambria" w:hAnsi="Cambria" w:cs="Arial"/>
              </w:rPr>
              <w:t>13+</w:t>
            </w:r>
            <w:r>
              <w:rPr>
                <w:rFonts w:ascii="Cambria" w:hAnsi="Cambria" w:cs="Arial"/>
              </w:rPr>
              <w:t>6</w:t>
            </w:r>
            <w:r w:rsidRPr="004C7EDE">
              <w:rPr>
                <w:rFonts w:ascii="Cambria" w:hAnsi="Cambria" w:cs="Arial"/>
              </w:rPr>
              <w:t>71</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4 Sectores de canales de drenaje que pasan debajo de la carretera asfaltada, la tubería será lastrada</w:t>
            </w:r>
            <w:r w:rsidRPr="008802B9">
              <w:rPr>
                <w:rFonts w:ascii="Cambria" w:hAnsi="Cambria" w:cs="Arial"/>
              </w:rPr>
              <w:t xml:space="preserve">, longitud aproximada de </w:t>
            </w:r>
            <w:r w:rsidRPr="00F9465D">
              <w:rPr>
                <w:rFonts w:ascii="Cambria" w:hAnsi="Cambria" w:cs="Arial"/>
              </w:rPr>
              <w:t>12</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84352" behindDoc="0" locked="0" layoutInCell="1" allowOverlap="1" wp14:anchorId="23FEC7A8" wp14:editId="003E3F4B">
                      <wp:simplePos x="0" y="0"/>
                      <wp:positionH relativeFrom="column">
                        <wp:posOffset>824865</wp:posOffset>
                      </wp:positionH>
                      <wp:positionV relativeFrom="paragraph">
                        <wp:posOffset>513080</wp:posOffset>
                      </wp:positionV>
                      <wp:extent cx="238125" cy="476885"/>
                      <wp:effectExtent l="38100" t="38100" r="28575" b="18415"/>
                      <wp:wrapNone/>
                      <wp:docPr id="350" name="Conector recto de flecha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47688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50" o:spid="_x0000_s1026" type="#_x0000_t32" style="position:absolute;margin-left:64.95pt;margin-top:40.4pt;width:18.75pt;height:37.55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" strokecolor="#1f497d" strokeweight="1.5pt">
                      <v:stroke endarrow="block"/>
                      <v:shadow color="#243f60" opacity=".5" offset="1pt"/>
                    </v:shape>
                  </w:pict>
                </mc:Fallback>
              </mc:AlternateContent>
            </w:r>
            <w:r>
              <w:rPr>
                <w:noProof/>
                <w:lang w:eastAsia="es-BO"/>
              </w:rPr>
              <w:drawing>
                <wp:inline distT="0" distB="0" distL="0" distR="0" wp14:anchorId="6F0EC9C1" wp14:editId="255EE315">
                  <wp:extent cx="1967230" cy="1626870"/>
                  <wp:effectExtent l="0" t="0" r="0" b="0"/>
                  <wp:docPr id="54" name="Imagen 349" descr="Descripción: C:\Lucio\LUCIO 2015\Proyecto Comarapa\KMZ\Lastra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9" descr="Descripción: C:\Lucio\LUCIO 2015\Proyecto Comarapa\KMZ\Lastrado 3.jpg"/>
                          <pic:cNvPicPr>
                            <a:picLocks noChangeAspect="1" noChangeArrowheads="1"/>
                          </pic:cNvPicPr>
                        </pic:nvPicPr>
                        <pic:blipFill>
                          <a:blip r:embed="rId63" cstate="print">
                            <a:extLst>
                              <a:ext uri="{28A0092B-C50C-407E-A947-70E740481C1C}">
                                <a14:useLocalDpi xmlns:a14="http://schemas.microsoft.com/office/drawing/2010/main" val="0"/>
                              </a:ext>
                            </a:extLst>
                          </a:blip>
                          <a:srcRect l="36418" t="30206" r="28987" b="21509"/>
                          <a:stretch>
                            <a:fillRect/>
                          </a:stretch>
                        </pic:blipFill>
                        <pic:spPr bwMode="auto">
                          <a:xfrm>
                            <a:off x="0" y="0"/>
                            <a:ext cx="1967230" cy="162687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36224" behindDoc="0" locked="0" layoutInCell="1" allowOverlap="1" wp14:anchorId="443A68FB" wp14:editId="0FDA428C">
                      <wp:simplePos x="0" y="0"/>
                      <wp:positionH relativeFrom="column">
                        <wp:posOffset>61595</wp:posOffset>
                      </wp:positionH>
                      <wp:positionV relativeFrom="paragraph">
                        <wp:posOffset>1410970</wp:posOffset>
                      </wp:positionV>
                      <wp:extent cx="2091055" cy="45720"/>
                      <wp:effectExtent l="19050" t="57150" r="0" b="106680"/>
                      <wp:wrapNone/>
                      <wp:docPr id="3440" name="Conector recto de flecha 3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1055" cy="457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40" o:spid="_x0000_s1026" type="#_x0000_t32" style="position:absolute;margin-left:4.85pt;margin-top:111.1pt;width:164.65pt;height:3.6pt;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" strokecolor="#1f497d" strokeweight="3pt">
                      <v:stroke startarrow="block"/>
                      <v:shadow color="#243f60" opacity=".5" offset="1pt"/>
                    </v:shape>
                  </w:pict>
                </mc:Fallback>
              </mc:AlternateContent>
            </w:r>
            <w:r>
              <w:rPr>
                <w:noProof/>
                <w:lang w:eastAsia="es-BO"/>
              </w:rPr>
              <w:drawing>
                <wp:inline distT="0" distB="0" distL="0" distR="0" wp14:anchorId="4337B4C6" wp14:editId="4B1EE772">
                  <wp:extent cx="2232660" cy="1584325"/>
                  <wp:effectExtent l="0" t="0" r="0" b="0"/>
                  <wp:docPr id="55" name="Imagen 3439" descr="Descripción: C:\Lucio\LUCIO 2015\Proyecto Comarapa\Fotos\DSC0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9" descr="Descripción: C:\Lucio\LUCIO 2015\Proyecto Comarapa\Fotos\DSC0129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2660" cy="158432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r w:rsidRPr="00AE4E6B">
              <w:rPr>
                <w:rFonts w:ascii="Cambria" w:hAnsi="Cambria" w:cs="Arial"/>
              </w:rPr>
              <w:t>14+</w:t>
            </w:r>
            <w:r>
              <w:rPr>
                <w:rFonts w:ascii="Cambria" w:hAnsi="Cambria" w:cs="Arial"/>
              </w:rPr>
              <w:t>2</w:t>
            </w:r>
            <w:r w:rsidRPr="00AE4E6B">
              <w:rPr>
                <w:rFonts w:ascii="Cambria" w:hAnsi="Cambria" w:cs="Arial"/>
              </w:rPr>
              <w:t>33</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del quinto puente sobre rio</w:t>
            </w:r>
            <w:r w:rsidRPr="008802B9">
              <w:rPr>
                <w:rFonts w:ascii="Cambria" w:hAnsi="Cambria" w:cs="Arial"/>
              </w:rPr>
              <w:t xml:space="preserve">, </w:t>
            </w:r>
            <w:r>
              <w:rPr>
                <w:rFonts w:ascii="Cambria" w:hAnsi="Cambria" w:cs="Arial"/>
              </w:rPr>
              <w:t xml:space="preserve">la tubería será adosado o lastrado de acuerdo al estudio, </w:t>
            </w:r>
            <w:r w:rsidRPr="008802B9">
              <w:rPr>
                <w:rFonts w:ascii="Cambria" w:hAnsi="Cambria" w:cs="Arial"/>
              </w:rPr>
              <w:t xml:space="preserve">longitud aproximada de </w:t>
            </w:r>
            <w:r>
              <w:rPr>
                <w:rFonts w:ascii="Cambria" w:hAnsi="Cambria" w:cs="Arial"/>
              </w:rPr>
              <w:t>12</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87424" behindDoc="0" locked="0" layoutInCell="1" allowOverlap="1" wp14:anchorId="01D832DD" wp14:editId="5E23F504">
                      <wp:simplePos x="0" y="0"/>
                      <wp:positionH relativeFrom="column">
                        <wp:posOffset>975995</wp:posOffset>
                      </wp:positionH>
                      <wp:positionV relativeFrom="paragraph">
                        <wp:posOffset>681990</wp:posOffset>
                      </wp:positionV>
                      <wp:extent cx="286385" cy="461010"/>
                      <wp:effectExtent l="38100" t="38100" r="18415" b="15240"/>
                      <wp:wrapNone/>
                      <wp:docPr id="5144" name="Conector recto de flecha 5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6385" cy="46101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144" o:spid="_x0000_s1026" type="#_x0000_t32" style="position:absolute;margin-left:76.85pt;margin-top:53.7pt;width:22.55pt;height:36.3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" strokecolor="#1f497d" strokeweight="1.5pt">
                      <v:stroke endarrow="block"/>
                      <v:shadow color="#243f60" opacity=".5" offset="1pt"/>
                    </v:shape>
                  </w:pict>
                </mc:Fallback>
              </mc:AlternateContent>
            </w:r>
            <w:r>
              <w:rPr>
                <w:noProof/>
                <w:lang w:eastAsia="es-BO"/>
              </w:rPr>
              <w:drawing>
                <wp:inline distT="0" distB="0" distL="0" distR="0" wp14:anchorId="247B8528" wp14:editId="31B00CD3">
                  <wp:extent cx="1956435" cy="1605280"/>
                  <wp:effectExtent l="0" t="0" r="5715" b="0"/>
                  <wp:docPr id="56" name="Imagen 351" descr="Descripción: C:\Lucio\LUCIO 2015\Proyecto Comarapa\KMZ\Puen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1" descr="Descripción: C:\Lucio\LUCIO 2015\Proyecto Comarapa\KMZ\Puente 5.jpg"/>
                          <pic:cNvPicPr>
                            <a:picLocks noChangeAspect="1" noChangeArrowheads="1"/>
                          </pic:cNvPicPr>
                        </pic:nvPicPr>
                        <pic:blipFill>
                          <a:blip r:embed="rId65" cstate="print">
                            <a:extLst>
                              <a:ext uri="{28A0092B-C50C-407E-A947-70E740481C1C}">
                                <a14:useLocalDpi xmlns:a14="http://schemas.microsoft.com/office/drawing/2010/main" val="0"/>
                              </a:ext>
                            </a:extLst>
                          </a:blip>
                          <a:srcRect l="26497" t="19679" r="33377" b="25642"/>
                          <a:stretch>
                            <a:fillRect/>
                          </a:stretch>
                        </pic:blipFill>
                        <pic:spPr bwMode="auto">
                          <a:xfrm>
                            <a:off x="0" y="0"/>
                            <a:ext cx="1956435" cy="160528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44416" behindDoc="0" locked="0" layoutInCell="1" allowOverlap="1" wp14:anchorId="49E8C475" wp14:editId="01C59320">
                      <wp:simplePos x="0" y="0"/>
                      <wp:positionH relativeFrom="column">
                        <wp:posOffset>2717165</wp:posOffset>
                      </wp:positionH>
                      <wp:positionV relativeFrom="paragraph">
                        <wp:posOffset>650240</wp:posOffset>
                      </wp:positionV>
                      <wp:extent cx="1263650" cy="516255"/>
                      <wp:effectExtent l="19050" t="19050" r="69850" b="55245"/>
                      <wp:wrapNone/>
                      <wp:docPr id="3442" name="Conector recto de flecha 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3650" cy="51625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42" o:spid="_x0000_s1026" type="#_x0000_t32" style="position:absolute;margin-left:213.95pt;margin-top:51.2pt;width:99.5pt;height:40.65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13A9E534" wp14:editId="77CAC6AB">
                  <wp:extent cx="2254250" cy="1595120"/>
                  <wp:effectExtent l="0" t="0" r="0" b="5080"/>
                  <wp:docPr id="57" name="Imagen 3441" descr="Descripción: C:\Lucio\LUCIO 2015\Proyecto Comarapa\Fotos\DSC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1" descr="Descripción: C:\Lucio\LUCIO 2015\Proyecto Comarapa\Fotos\DSC013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4250"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r w:rsidRPr="00AE4E6B">
              <w:rPr>
                <w:rFonts w:ascii="Cambria" w:hAnsi="Cambria" w:cs="Arial"/>
              </w:rPr>
              <w:t>14+</w:t>
            </w:r>
            <w:r>
              <w:rPr>
                <w:rFonts w:ascii="Cambria" w:hAnsi="Cambria" w:cs="Arial"/>
              </w:rPr>
              <w:t>8</w:t>
            </w:r>
            <w:r w:rsidRPr="00AE4E6B">
              <w:rPr>
                <w:rFonts w:ascii="Cambria" w:hAnsi="Cambria" w:cs="Arial"/>
              </w:rPr>
              <w:t>89</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Sector crítico por la existencia del canal de drenaje, de acuerdo a la obra se irá paralelo al canal haciendo la nivelación</w:t>
            </w:r>
            <w:r w:rsidRPr="008802B9">
              <w:rPr>
                <w:rFonts w:ascii="Cambria" w:hAnsi="Cambria" w:cs="Arial"/>
              </w:rPr>
              <w:t xml:space="preserve">, longitud aproximada de </w:t>
            </w:r>
            <w:r>
              <w:rPr>
                <w:rFonts w:ascii="Cambria" w:hAnsi="Cambria" w:cs="Arial"/>
              </w:rPr>
              <w:t>100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1520" behindDoc="0" locked="0" layoutInCell="1" allowOverlap="1" wp14:anchorId="66EF8C7E" wp14:editId="0EED9B5D">
                      <wp:simplePos x="0" y="0"/>
                      <wp:positionH relativeFrom="column">
                        <wp:posOffset>522605</wp:posOffset>
                      </wp:positionH>
                      <wp:positionV relativeFrom="paragraph">
                        <wp:posOffset>771525</wp:posOffset>
                      </wp:positionV>
                      <wp:extent cx="1137285" cy="461010"/>
                      <wp:effectExtent l="38100" t="38100" r="24765" b="34290"/>
                      <wp:wrapNone/>
                      <wp:docPr id="5145" name="Conector recto de flecha 5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7285" cy="46101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145" o:spid="_x0000_s1026" type="#_x0000_t32" style="position:absolute;margin-left:41.15pt;margin-top:60.75pt;width:89.55pt;height:36.3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" strokecolor="#1f497d" strokeweight="1.5pt">
                      <v:stroke endarrow="block"/>
                      <v:shadow color="#243f60" opacity=".5" offset="1pt"/>
                    </v:shape>
                  </w:pict>
                </mc:Fallback>
              </mc:AlternateContent>
            </w:r>
            <w:r>
              <w:rPr>
                <w:noProof/>
                <w:lang w:eastAsia="es-BO"/>
              </w:rPr>
              <w:drawing>
                <wp:inline distT="0" distB="0" distL="0" distR="0" wp14:anchorId="4C6DED3E" wp14:editId="30332EAE">
                  <wp:extent cx="1967230" cy="1765300"/>
                  <wp:effectExtent l="0" t="0" r="0" b="6350"/>
                  <wp:docPr id="58" name="Imagen 5101" descr="Descripción: C:\Lucio\LUCIO 2015\Proyecto Comarapa\KMZ\Canal Dren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1" descr="Descripción: C:\Lucio\LUCIO 2015\Proyecto Comarapa\KMZ\Canal Drenaje.jpg"/>
                          <pic:cNvPicPr>
                            <a:picLocks noChangeAspect="1" noChangeArrowheads="1"/>
                          </pic:cNvPicPr>
                        </pic:nvPicPr>
                        <pic:blipFill>
                          <a:blip r:embed="rId67" cstate="print">
                            <a:extLst>
                              <a:ext uri="{28A0092B-C50C-407E-A947-70E740481C1C}">
                                <a14:useLocalDpi xmlns:a14="http://schemas.microsoft.com/office/drawing/2010/main" val="0"/>
                              </a:ext>
                            </a:extLst>
                          </a:blip>
                          <a:srcRect l="33443" t="31125" r="31099" b="25128"/>
                          <a:stretch>
                            <a:fillRect/>
                          </a:stretch>
                        </pic:blipFill>
                        <pic:spPr bwMode="auto">
                          <a:xfrm>
                            <a:off x="0" y="0"/>
                            <a:ext cx="1967230" cy="176530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46464" behindDoc="0" locked="0" layoutInCell="1" allowOverlap="1" wp14:anchorId="369283CE" wp14:editId="2DD75153">
                      <wp:simplePos x="0" y="0"/>
                      <wp:positionH relativeFrom="column">
                        <wp:posOffset>3138805</wp:posOffset>
                      </wp:positionH>
                      <wp:positionV relativeFrom="paragraph">
                        <wp:posOffset>580390</wp:posOffset>
                      </wp:positionV>
                      <wp:extent cx="1113155" cy="810895"/>
                      <wp:effectExtent l="38100" t="38100" r="29845" b="27305"/>
                      <wp:wrapNone/>
                      <wp:docPr id="3444" name="Conector recto de flecha 3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81089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44" o:spid="_x0000_s1026" type="#_x0000_t32" style="position:absolute;margin-left:247.15pt;margin-top:45.7pt;width:87.65pt;height:63.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3857AEAD" wp14:editId="16D4EE4E">
                  <wp:extent cx="2232660" cy="1765300"/>
                  <wp:effectExtent l="0" t="0" r="0" b="6350"/>
                  <wp:docPr id="59" name="Imagen 3443" descr="Descripción: C:\Lucio\LUCIO 2015\Proyecto Comarapa\Fotos\DSC0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3" descr="Descripción: C:\Lucio\LUCIO 2015\Proyecto Comarapa\Fotos\DSC0130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2660" cy="176530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r w:rsidRPr="00AE4E6B">
              <w:rPr>
                <w:rFonts w:ascii="Cambria" w:hAnsi="Cambria" w:cs="Arial"/>
              </w:rPr>
              <w:t>17+</w:t>
            </w:r>
            <w:r>
              <w:rPr>
                <w:rFonts w:ascii="Cambria" w:hAnsi="Cambria" w:cs="Arial"/>
              </w:rPr>
              <w:t>5</w:t>
            </w:r>
            <w:r w:rsidRPr="00AE4E6B">
              <w:rPr>
                <w:rFonts w:ascii="Cambria" w:hAnsi="Cambria" w:cs="Arial"/>
              </w:rPr>
              <w:t>05</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Terreno rocoso (roca dura), ya en la ejecución y con el estudio, se  decidirá si se  hace el cambio de trayectoria (cruce al frente)</w:t>
            </w:r>
            <w:r w:rsidRPr="008802B9">
              <w:rPr>
                <w:rFonts w:ascii="Cambria" w:hAnsi="Cambria" w:cs="Arial"/>
              </w:rPr>
              <w:t xml:space="preserve">, longitud aproximada de </w:t>
            </w:r>
            <w:r>
              <w:rPr>
                <w:rFonts w:ascii="Cambria" w:hAnsi="Cambria" w:cs="Arial"/>
              </w:rPr>
              <w:t>100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5616" behindDoc="0" locked="0" layoutInCell="1" allowOverlap="1" wp14:anchorId="47EF8739" wp14:editId="4B237C5C">
                      <wp:simplePos x="0" y="0"/>
                      <wp:positionH relativeFrom="column">
                        <wp:posOffset>260350</wp:posOffset>
                      </wp:positionH>
                      <wp:positionV relativeFrom="paragraph">
                        <wp:posOffset>663575</wp:posOffset>
                      </wp:positionV>
                      <wp:extent cx="572770" cy="953770"/>
                      <wp:effectExtent l="38100" t="38100" r="17780" b="17780"/>
                      <wp:wrapNone/>
                      <wp:docPr id="5146" name="Conector recto de flecha 5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2770" cy="95377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146" o:spid="_x0000_s1026" type="#_x0000_t32" style="position:absolute;margin-left:20.5pt;margin-top:52.25pt;width:45.1pt;height:75.1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" strokecolor="#1f497d" strokeweight="1.5pt">
                      <v:stroke endarrow="block"/>
                      <v:shadow color="#243f60" opacity=".5" offset="1pt"/>
                    </v:shape>
                  </w:pict>
                </mc:Fallback>
              </mc:AlternateContent>
            </w:r>
            <w:r>
              <w:rPr>
                <w:noProof/>
                <w:lang w:eastAsia="es-BO"/>
              </w:rPr>
              <w:drawing>
                <wp:inline distT="0" distB="0" distL="0" distR="0" wp14:anchorId="2B66A96B" wp14:editId="1C7E391A">
                  <wp:extent cx="1967230" cy="1849755"/>
                  <wp:effectExtent l="0" t="0" r="0" b="0"/>
                  <wp:docPr id="60" name="Imagen 5102" descr="Descripción: C:\Lucio\LUCIO 2015\Proyecto Comarapa\KMZ\Terreno Roc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2" descr="Descripción: C:\Lucio\LUCIO 2015\Proyecto Comarapa\KMZ\Terreno Rocoso.jpg"/>
                          <pic:cNvPicPr>
                            <a:picLocks noChangeAspect="1" noChangeArrowheads="1"/>
                          </pic:cNvPicPr>
                        </pic:nvPicPr>
                        <pic:blipFill>
                          <a:blip r:embed="rId69" cstate="print">
                            <a:extLst>
                              <a:ext uri="{28A0092B-C50C-407E-A947-70E740481C1C}">
                                <a14:useLocalDpi xmlns:a14="http://schemas.microsoft.com/office/drawing/2010/main" val="0"/>
                              </a:ext>
                            </a:extLst>
                          </a:blip>
                          <a:srcRect l="32591" t="13043" r="21909" b="26100"/>
                          <a:stretch>
                            <a:fillRect/>
                          </a:stretch>
                        </pic:blipFill>
                        <pic:spPr bwMode="auto">
                          <a:xfrm>
                            <a:off x="0" y="0"/>
                            <a:ext cx="1967230" cy="1849755"/>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2848" behindDoc="0" locked="0" layoutInCell="1" allowOverlap="1" wp14:anchorId="31615C02" wp14:editId="7F139017">
                      <wp:simplePos x="0" y="0"/>
                      <wp:positionH relativeFrom="column">
                        <wp:posOffset>140970</wp:posOffset>
                      </wp:positionH>
                      <wp:positionV relativeFrom="paragraph">
                        <wp:posOffset>1217295</wp:posOffset>
                      </wp:positionV>
                      <wp:extent cx="2027555" cy="461010"/>
                      <wp:effectExtent l="0" t="76200" r="10795" b="34290"/>
                      <wp:wrapNone/>
                      <wp:docPr id="3447" name="Conector recto de flecha 3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7555" cy="46101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47" o:spid="_x0000_s1026" type="#_x0000_t32" style="position:absolute;margin-left:11.1pt;margin-top:95.85pt;width:159.65pt;height:3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" strokecolor="#1f497d" strokeweight="3pt">
                      <v:stroke startarrow="block"/>
                      <v:shadow color="#243f60" opacity=".5" offset="1pt"/>
                    </v:shape>
                  </w:pict>
                </mc:Fallback>
              </mc:AlternateContent>
            </w:r>
            <w:r>
              <w:rPr>
                <w:noProof/>
                <w:lang w:eastAsia="es-BO"/>
              </w:rPr>
              <w:drawing>
                <wp:inline distT="0" distB="0" distL="0" distR="0" wp14:anchorId="2C8BBA9E" wp14:editId="07830769">
                  <wp:extent cx="2243455" cy="1871345"/>
                  <wp:effectExtent l="0" t="0" r="4445" b="0"/>
                  <wp:docPr id="61" name="Imagen 3446" descr="Descripción: C:\Lucio\LUCIO 2015\Proyecto Comarapa\Fotos\DSC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6" descr="Descripción: C:\Lucio\LUCIO 2015\Proyecto Comarapa\Fotos\DSC0130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3455" cy="187134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r w:rsidRPr="00AE4E6B">
              <w:rPr>
                <w:rFonts w:ascii="Cambria" w:hAnsi="Cambria" w:cs="Arial"/>
              </w:rPr>
              <w:t>17+</w:t>
            </w:r>
            <w:r>
              <w:rPr>
                <w:rFonts w:ascii="Cambria" w:hAnsi="Cambria" w:cs="Arial"/>
              </w:rPr>
              <w:t>6</w:t>
            </w:r>
            <w:r w:rsidRPr="00AE4E6B">
              <w:rPr>
                <w:rFonts w:ascii="Cambria" w:hAnsi="Cambria" w:cs="Arial"/>
              </w:rPr>
              <w:t>67</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del sexto puente sobre rio</w:t>
            </w:r>
            <w:r w:rsidRPr="008802B9">
              <w:rPr>
                <w:rFonts w:ascii="Cambria" w:hAnsi="Cambria" w:cs="Arial"/>
              </w:rPr>
              <w:t xml:space="preserve">, </w:t>
            </w:r>
            <w:r>
              <w:rPr>
                <w:rFonts w:ascii="Cambria" w:hAnsi="Cambria" w:cs="Arial"/>
              </w:rPr>
              <w:t xml:space="preserve">la tubería será adosado de acuerdo al estudio realizado, </w:t>
            </w:r>
            <w:r w:rsidRPr="008802B9">
              <w:rPr>
                <w:rFonts w:ascii="Cambria" w:hAnsi="Cambria" w:cs="Arial"/>
              </w:rPr>
              <w:t xml:space="preserve">longitud aproximada de </w:t>
            </w:r>
            <w:r>
              <w:rPr>
                <w:rFonts w:ascii="Cambria" w:hAnsi="Cambria" w:cs="Arial"/>
              </w:rPr>
              <w:t>12</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7664" behindDoc="0" locked="0" layoutInCell="1" allowOverlap="1" wp14:anchorId="1E3AD6D0" wp14:editId="524FBB3C">
                      <wp:simplePos x="0" y="0"/>
                      <wp:positionH relativeFrom="column">
                        <wp:posOffset>681990</wp:posOffset>
                      </wp:positionH>
                      <wp:positionV relativeFrom="paragraph">
                        <wp:posOffset>528955</wp:posOffset>
                      </wp:positionV>
                      <wp:extent cx="428625" cy="381000"/>
                      <wp:effectExtent l="38100" t="38100" r="28575" b="19050"/>
                      <wp:wrapNone/>
                      <wp:docPr id="5147" name="Conector recto de flecha 5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38100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147" o:spid="_x0000_s1026" type="#_x0000_t32" style="position:absolute;margin-left:53.7pt;margin-top:41.65pt;width:33.75pt;height:30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" strokecolor="#1f497d" strokeweight="1.5pt">
                      <v:stroke endarrow="block"/>
                      <v:shadow color="#243f60" opacity=".5" offset="1pt"/>
                    </v:shape>
                  </w:pict>
                </mc:Fallback>
              </mc:AlternateContent>
            </w:r>
            <w:r>
              <w:rPr>
                <w:noProof/>
                <w:lang w:eastAsia="es-BO"/>
              </w:rPr>
              <w:drawing>
                <wp:inline distT="0" distB="0" distL="0" distR="0" wp14:anchorId="57CEC62F" wp14:editId="3295EDAA">
                  <wp:extent cx="1967230" cy="1626870"/>
                  <wp:effectExtent l="0" t="0" r="0" b="0"/>
                  <wp:docPr id="62" name="Imagen 5103" descr="Descripción: C:\Lucio\LUCIO 2015\Proyecto Comarapa\KMZ\Puent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3" descr="Descripción: C:\Lucio\LUCIO 2015\Proyecto Comarapa\KMZ\Puente 6.jpg"/>
                          <pic:cNvPicPr>
                            <a:picLocks noChangeAspect="1" noChangeArrowheads="1"/>
                          </pic:cNvPicPr>
                        </pic:nvPicPr>
                        <pic:blipFill>
                          <a:blip r:embed="rId71" cstate="print">
                            <a:extLst>
                              <a:ext uri="{28A0092B-C50C-407E-A947-70E740481C1C}">
                                <a14:useLocalDpi xmlns:a14="http://schemas.microsoft.com/office/drawing/2010/main" val="0"/>
                              </a:ext>
                            </a:extLst>
                          </a:blip>
                          <a:srcRect l="27919" t="17390" r="31531" b="22401"/>
                          <a:stretch>
                            <a:fillRect/>
                          </a:stretch>
                        </pic:blipFill>
                        <pic:spPr bwMode="auto">
                          <a:xfrm>
                            <a:off x="0" y="0"/>
                            <a:ext cx="1967230" cy="162687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4896" behindDoc="0" locked="0" layoutInCell="1" allowOverlap="1" wp14:anchorId="3CCB5E83" wp14:editId="60F59391">
                      <wp:simplePos x="0" y="0"/>
                      <wp:positionH relativeFrom="column">
                        <wp:posOffset>761365</wp:posOffset>
                      </wp:positionH>
                      <wp:positionV relativeFrom="paragraph">
                        <wp:posOffset>687705</wp:posOffset>
                      </wp:positionV>
                      <wp:extent cx="723265" cy="174625"/>
                      <wp:effectExtent l="0" t="76200" r="19685" b="34925"/>
                      <wp:wrapNone/>
                      <wp:docPr id="3449" name="Conector recto de flecha 3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17462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49" o:spid="_x0000_s1026" type="#_x0000_t32" style="position:absolute;margin-left:59.95pt;margin-top:54.15pt;width:56.95pt;height:1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" strokecolor="#1f497d" strokeweight="3pt">
                      <v:stroke startarrow="block"/>
                      <v:shadow color="#243f60" opacity=".5" offset="1pt"/>
                    </v:shape>
                  </w:pict>
                </mc:Fallback>
              </mc:AlternateContent>
            </w:r>
            <w:r>
              <w:rPr>
                <w:noProof/>
                <w:lang w:eastAsia="es-BO"/>
              </w:rPr>
              <w:drawing>
                <wp:inline distT="0" distB="0" distL="0" distR="0" wp14:anchorId="482B028F" wp14:editId="350DFC78">
                  <wp:extent cx="2243455" cy="1637665"/>
                  <wp:effectExtent l="0" t="0" r="4445" b="635"/>
                  <wp:docPr id="63" name="Imagen 3448" descr="Descripción: C:\Lucio\LUCIO 2015\Proyecto Comarapa\Fotos\DSC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8" descr="Descripción: C:\Lucio\LUCIO 2015\Proyecto Comarapa\Fotos\DSC0131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3455" cy="163766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r w:rsidRPr="00AE4E6B">
              <w:rPr>
                <w:rFonts w:ascii="Cambria" w:hAnsi="Cambria" w:cs="Arial"/>
              </w:rPr>
              <w:t>18+</w:t>
            </w:r>
            <w:r>
              <w:rPr>
                <w:rFonts w:ascii="Cambria" w:hAnsi="Cambria" w:cs="Arial"/>
              </w:rPr>
              <w:t>6</w:t>
            </w:r>
            <w:r w:rsidRPr="00AE4E6B">
              <w:rPr>
                <w:rFonts w:ascii="Cambria" w:hAnsi="Cambria" w:cs="Arial"/>
              </w:rPr>
              <w:t>71</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del séptimo rio</w:t>
            </w:r>
            <w:r w:rsidRPr="008802B9">
              <w:rPr>
                <w:rFonts w:ascii="Cambria" w:hAnsi="Cambria" w:cs="Arial"/>
              </w:rPr>
              <w:t xml:space="preserve">, </w:t>
            </w:r>
            <w:r>
              <w:rPr>
                <w:rFonts w:ascii="Cambria" w:hAnsi="Cambria" w:cs="Arial"/>
              </w:rPr>
              <w:t xml:space="preserve">la tubería será lastrada de acuerdo al estudio realizado, </w:t>
            </w:r>
            <w:r w:rsidRPr="008802B9">
              <w:rPr>
                <w:rFonts w:ascii="Cambria" w:hAnsi="Cambria" w:cs="Arial"/>
              </w:rPr>
              <w:t xml:space="preserve">longitud aproximada de </w:t>
            </w:r>
            <w:r>
              <w:rPr>
                <w:rFonts w:ascii="Cambria" w:hAnsi="Cambria" w:cs="Arial"/>
              </w:rPr>
              <w:t>20</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8688" behindDoc="0" locked="0" layoutInCell="1" allowOverlap="1" wp14:anchorId="70105F16" wp14:editId="3F1CBFFC">
                      <wp:simplePos x="0" y="0"/>
                      <wp:positionH relativeFrom="column">
                        <wp:posOffset>848995</wp:posOffset>
                      </wp:positionH>
                      <wp:positionV relativeFrom="paragraph">
                        <wp:posOffset>434975</wp:posOffset>
                      </wp:positionV>
                      <wp:extent cx="214630" cy="532765"/>
                      <wp:effectExtent l="38100" t="38100" r="33020" b="19685"/>
                      <wp:wrapNone/>
                      <wp:docPr id="5148" name="Conector recto de flecha 5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630" cy="53276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148" o:spid="_x0000_s1026" type="#_x0000_t32" style="position:absolute;margin-left:66.85pt;margin-top:34.25pt;width:16.9pt;height:41.95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" strokecolor="#1f497d" strokeweight="1.5pt">
                      <v:stroke endarrow="block"/>
                      <v:shadow color="#243f60" opacity=".5" offset="1pt"/>
                    </v:shape>
                  </w:pict>
                </mc:Fallback>
              </mc:AlternateContent>
            </w:r>
            <w:r>
              <w:rPr>
                <w:noProof/>
                <w:lang w:eastAsia="es-BO"/>
              </w:rPr>
              <w:drawing>
                <wp:inline distT="0" distB="0" distL="0" distR="0" wp14:anchorId="4CFDFD17" wp14:editId="46E32D54">
                  <wp:extent cx="1967230" cy="1616075"/>
                  <wp:effectExtent l="0" t="0" r="0" b="3175"/>
                  <wp:docPr id="64" name="Imagen 5143" descr="Descripción: C:\Lucio\LUCIO 2015\Proyecto Comarapa\KMZ\Puent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43" descr="Descripción: C:\Lucio\LUCIO 2015\Proyecto Comarapa\KMZ\Puente 7.jpg"/>
                          <pic:cNvPicPr>
                            <a:picLocks noChangeAspect="1" noChangeArrowheads="1"/>
                          </pic:cNvPicPr>
                        </pic:nvPicPr>
                        <pic:blipFill>
                          <a:blip r:embed="rId73" cstate="print">
                            <a:extLst>
                              <a:ext uri="{28A0092B-C50C-407E-A947-70E740481C1C}">
                                <a14:useLocalDpi xmlns:a14="http://schemas.microsoft.com/office/drawing/2010/main" val="0"/>
                              </a:ext>
                            </a:extLst>
                          </a:blip>
                          <a:srcRect l="23808" t="20592" r="28851" b="14632"/>
                          <a:stretch>
                            <a:fillRect/>
                          </a:stretch>
                        </pic:blipFill>
                        <pic:spPr bwMode="auto">
                          <a:xfrm>
                            <a:off x="0" y="0"/>
                            <a:ext cx="1967230" cy="1616075"/>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7968" behindDoc="0" locked="0" layoutInCell="1" allowOverlap="1" wp14:anchorId="144EBE6B" wp14:editId="2BEBCC9D">
                      <wp:simplePos x="0" y="0"/>
                      <wp:positionH relativeFrom="column">
                        <wp:posOffset>37465</wp:posOffset>
                      </wp:positionH>
                      <wp:positionV relativeFrom="paragraph">
                        <wp:posOffset>1176020</wp:posOffset>
                      </wp:positionV>
                      <wp:extent cx="2138680" cy="45720"/>
                      <wp:effectExtent l="19050" t="95250" r="0" b="68580"/>
                      <wp:wrapNone/>
                      <wp:docPr id="3451" name="Conector recto de flecha 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8680" cy="4572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451" o:spid="_x0000_s1026" type="#_x0000_t32" style="position:absolute;margin-left:2.95pt;margin-top:92.6pt;width:168.4pt;height:3.6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" strokecolor="#1f497d" strokeweight="3pt">
                      <v:stroke startarrow="block"/>
                      <v:shadow color="#243f60" opacity=".5" offset="1pt"/>
                    </v:shape>
                  </w:pict>
                </mc:Fallback>
              </mc:AlternateContent>
            </w:r>
            <w:r>
              <w:rPr>
                <w:noProof/>
                <w:lang w:eastAsia="es-BO"/>
              </w:rPr>
              <w:drawing>
                <wp:inline distT="0" distB="0" distL="0" distR="0" wp14:anchorId="1015704A" wp14:editId="218184C7">
                  <wp:extent cx="2222500" cy="1637665"/>
                  <wp:effectExtent l="0" t="0" r="6350" b="635"/>
                  <wp:docPr id="65" name="Imagen 3450" descr="Descripción: C:\Lucio\LUCIO 2015\Proyecto Comarapa\Fotos\DSC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50" descr="Descripción: C:\Lucio\LUCIO 2015\Proyecto Comarapa\Fotos\DSC0131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2500" cy="163766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p>
          <w:p w:rsidR="00975387" w:rsidRPr="00AE4E6B" w:rsidRDefault="00975387" w:rsidP="0017601F">
            <w:pPr>
              <w:jc w:val="center"/>
              <w:rPr>
                <w:rFonts w:ascii="Cambria" w:hAnsi="Cambria" w:cs="Arial"/>
              </w:rPr>
            </w:pPr>
            <w:r w:rsidRPr="00AE4E6B">
              <w:rPr>
                <w:rFonts w:ascii="Cambria" w:hAnsi="Cambria" w:cs="Arial"/>
              </w:rPr>
              <w:t>19+</w:t>
            </w:r>
            <w:r>
              <w:rPr>
                <w:rFonts w:ascii="Cambria" w:hAnsi="Cambria" w:cs="Arial"/>
              </w:rPr>
              <w:t>6</w:t>
            </w:r>
            <w:r w:rsidRPr="00AE4E6B">
              <w:rPr>
                <w:rFonts w:ascii="Cambria" w:hAnsi="Cambria" w:cs="Arial"/>
              </w:rPr>
              <w:t>91</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Cruce del octavo rio (Canal de drenaje)</w:t>
            </w:r>
            <w:r w:rsidRPr="008802B9">
              <w:rPr>
                <w:rFonts w:ascii="Cambria" w:hAnsi="Cambria" w:cs="Arial"/>
              </w:rPr>
              <w:t xml:space="preserve">, </w:t>
            </w:r>
            <w:r>
              <w:rPr>
                <w:rFonts w:ascii="Cambria" w:hAnsi="Cambria" w:cs="Arial"/>
              </w:rPr>
              <w:t xml:space="preserve">la tubería será lastrada de acuerdo al estudio, </w:t>
            </w:r>
            <w:r w:rsidRPr="008802B9">
              <w:rPr>
                <w:rFonts w:ascii="Cambria" w:hAnsi="Cambria" w:cs="Arial"/>
              </w:rPr>
              <w:t xml:space="preserve">longitud aproximada de </w:t>
            </w:r>
            <w:r>
              <w:rPr>
                <w:rFonts w:ascii="Cambria" w:hAnsi="Cambria" w:cs="Arial"/>
              </w:rPr>
              <w:t>15</w:t>
            </w:r>
            <w:r w:rsidRPr="008802B9">
              <w:rPr>
                <w:rFonts w:ascii="Cambria" w:hAnsi="Cambria" w:cs="Arial"/>
              </w:rPr>
              <w:t xml:space="preserve"> metros</w:t>
            </w:r>
            <w:r>
              <w:rPr>
                <w:rFonts w:ascii="Cambria" w:hAnsi="Cambria" w:cs="Arial"/>
              </w:rPr>
              <w:t>.</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99712" behindDoc="0" locked="0" layoutInCell="1" allowOverlap="1" wp14:anchorId="73F00F94" wp14:editId="5B9288FD">
                      <wp:simplePos x="0" y="0"/>
                      <wp:positionH relativeFrom="column">
                        <wp:posOffset>610235</wp:posOffset>
                      </wp:positionH>
                      <wp:positionV relativeFrom="paragraph">
                        <wp:posOffset>515620</wp:posOffset>
                      </wp:positionV>
                      <wp:extent cx="500380" cy="461010"/>
                      <wp:effectExtent l="38100" t="38100" r="33020" b="34290"/>
                      <wp:wrapNone/>
                      <wp:docPr id="5149" name="Conector recto de flecha 5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0380" cy="46101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149" o:spid="_x0000_s1026" type="#_x0000_t32" style="position:absolute;margin-left:48.05pt;margin-top:40.6pt;width:39.4pt;height:36.3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" strokecolor="#1f497d" strokeweight="1.5pt">
                      <v:stroke endarrow="block"/>
                      <v:shadow color="#243f60" opacity=".5" offset="1pt"/>
                    </v:shape>
                  </w:pict>
                </mc:Fallback>
              </mc:AlternateContent>
            </w:r>
            <w:r>
              <w:rPr>
                <w:noProof/>
                <w:lang w:eastAsia="es-BO"/>
              </w:rPr>
              <w:drawing>
                <wp:inline distT="0" distB="0" distL="0" distR="0" wp14:anchorId="1F9E453A" wp14:editId="15D28A74">
                  <wp:extent cx="1967230" cy="1605280"/>
                  <wp:effectExtent l="0" t="0" r="0" b="0"/>
                  <wp:docPr id="66" name="Imagen 33" descr="Descripción: C:\Lucio\LUCIO 2015\Proyecto Comarapa\KMZ\Puen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escripción: C:\Lucio\LUCIO 2015\Proyecto Comarapa\KMZ\Puente 8.jpg"/>
                          <pic:cNvPicPr>
                            <a:picLocks noChangeAspect="1" noChangeArrowheads="1"/>
                          </pic:cNvPicPr>
                        </pic:nvPicPr>
                        <pic:blipFill>
                          <a:blip r:embed="rId75" cstate="print">
                            <a:extLst>
                              <a:ext uri="{28A0092B-C50C-407E-A947-70E740481C1C}">
                                <a14:useLocalDpi xmlns:a14="http://schemas.microsoft.com/office/drawing/2010/main" val="0"/>
                              </a:ext>
                            </a:extLst>
                          </a:blip>
                          <a:srcRect l="25082" t="15103" r="36755" b="36133"/>
                          <a:stretch>
                            <a:fillRect/>
                          </a:stretch>
                        </pic:blipFill>
                        <pic:spPr bwMode="auto">
                          <a:xfrm>
                            <a:off x="0" y="0"/>
                            <a:ext cx="1967230" cy="160528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71040" behindDoc="0" locked="0" layoutInCell="1" allowOverlap="1" wp14:anchorId="49164973" wp14:editId="770C9B4A">
                      <wp:simplePos x="0" y="0"/>
                      <wp:positionH relativeFrom="column">
                        <wp:posOffset>2256155</wp:posOffset>
                      </wp:positionH>
                      <wp:positionV relativeFrom="paragraph">
                        <wp:posOffset>587375</wp:posOffset>
                      </wp:positionV>
                      <wp:extent cx="1399540" cy="946150"/>
                      <wp:effectExtent l="19050" t="19050" r="48260" b="44450"/>
                      <wp:wrapNone/>
                      <wp:docPr id="5068" name="Conector recto de flecha 5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9540" cy="94615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68" o:spid="_x0000_s1026" type="#_x0000_t32" style="position:absolute;margin-left:177.65pt;margin-top:46.25pt;width:110.2pt;height:74.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39AE4FE8" wp14:editId="6F3C5204">
                  <wp:extent cx="2243455" cy="1605280"/>
                  <wp:effectExtent l="0" t="0" r="4445" b="0"/>
                  <wp:docPr id="67" name="Imagen 5067" descr="Descripción: C:\Lucio\LUCIO 2015\Proyecto Comarapa\Fotos\DSC0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7" descr="Descripción: C:\Lucio\LUCIO 2015\Proyecto Comarapa\Fotos\DSC0131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43455" cy="160528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r w:rsidRPr="00E65E11">
              <w:rPr>
                <w:rFonts w:ascii="Cambria" w:hAnsi="Cambria" w:cs="Arial"/>
              </w:rPr>
              <w:t>20+</w:t>
            </w:r>
            <w:r>
              <w:rPr>
                <w:rFonts w:ascii="Cambria" w:hAnsi="Cambria" w:cs="Arial"/>
              </w:rPr>
              <w:t>9</w:t>
            </w:r>
            <w:r w:rsidRPr="00E65E11">
              <w:rPr>
                <w:rFonts w:ascii="Cambria" w:hAnsi="Cambria" w:cs="Arial"/>
              </w:rPr>
              <w:t>16</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 xml:space="preserve">Sector con alta pendiente, por normas de  distancias con la otra </w:t>
            </w:r>
            <w:proofErr w:type="spellStart"/>
            <w:r>
              <w:rPr>
                <w:rFonts w:ascii="Cambria" w:hAnsi="Cambria" w:cs="Arial"/>
              </w:rPr>
              <w:t>linea</w:t>
            </w:r>
            <w:proofErr w:type="spellEnd"/>
            <w:r>
              <w:rPr>
                <w:rFonts w:ascii="Cambria" w:hAnsi="Cambria" w:cs="Arial"/>
              </w:rPr>
              <w:t xml:space="preserve"> de servicio, ya en obra tal vez se afecte un tramo asfaltado de la carretera</w:t>
            </w:r>
            <w:r w:rsidRPr="008802B9">
              <w:rPr>
                <w:rFonts w:ascii="Cambria" w:hAnsi="Cambria" w:cs="Arial"/>
              </w:rPr>
              <w:t xml:space="preserve">, longitud aproximada de </w:t>
            </w:r>
            <w:r>
              <w:rPr>
                <w:rFonts w:ascii="Cambria" w:hAnsi="Cambria" w:cs="Arial"/>
              </w:rPr>
              <w:t>40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47488" behindDoc="0" locked="0" layoutInCell="1" allowOverlap="1" wp14:anchorId="4CB542D4" wp14:editId="60D1A9DD">
                      <wp:simplePos x="0" y="0"/>
                      <wp:positionH relativeFrom="column">
                        <wp:posOffset>951865</wp:posOffset>
                      </wp:positionH>
                      <wp:positionV relativeFrom="paragraph">
                        <wp:posOffset>461645</wp:posOffset>
                      </wp:positionV>
                      <wp:extent cx="119380" cy="890270"/>
                      <wp:effectExtent l="0" t="38100" r="71120" b="24130"/>
                      <wp:wrapNone/>
                      <wp:docPr id="5151" name="Conector recto de flecha 5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380" cy="89027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151" o:spid="_x0000_s1026" type="#_x0000_t32" style="position:absolute;margin-left:74.95pt;margin-top:36.35pt;width:9.4pt;height:70.1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" strokecolor="#1f497d" strokeweight="1.5pt">
                      <v:stroke endarrow="block"/>
                      <v:shadow color="#243f60" opacity=".5" offset="1pt"/>
                    </v:shape>
                  </w:pict>
                </mc:Fallback>
              </mc:AlternateContent>
            </w:r>
            <w:r>
              <w:rPr>
                <w:noProof/>
                <w:lang w:eastAsia="es-BO"/>
              </w:rPr>
              <w:drawing>
                <wp:inline distT="0" distB="0" distL="0" distR="0" wp14:anchorId="666E5DDF" wp14:editId="33142501">
                  <wp:extent cx="1967230" cy="1913890"/>
                  <wp:effectExtent l="0" t="0" r="0" b="0"/>
                  <wp:docPr id="68" name="Imagen 40" descr="Descripción: C:\Lucio\LUCIO 2015\Proyecto Comarapa\KMZ\Asfal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C:\Lucio\LUCIO 2015\Proyecto Comarapa\KMZ\Asfalto 1.jpg"/>
                          <pic:cNvPicPr>
                            <a:picLocks noChangeAspect="1" noChangeArrowheads="1"/>
                          </pic:cNvPicPr>
                        </pic:nvPicPr>
                        <pic:blipFill>
                          <a:blip r:embed="rId77" cstate="print">
                            <a:extLst>
                              <a:ext uri="{28A0092B-C50C-407E-A947-70E740481C1C}">
                                <a14:useLocalDpi xmlns:a14="http://schemas.microsoft.com/office/drawing/2010/main" val="0"/>
                              </a:ext>
                            </a:extLst>
                          </a:blip>
                          <a:srcRect l="30040" t="21510" r="32819" b="29761"/>
                          <a:stretch>
                            <a:fillRect/>
                          </a:stretch>
                        </pic:blipFill>
                        <pic:spPr bwMode="auto">
                          <a:xfrm>
                            <a:off x="0" y="0"/>
                            <a:ext cx="1967230" cy="191389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48512" behindDoc="0" locked="0" layoutInCell="1" allowOverlap="1" wp14:anchorId="26DC6DE8" wp14:editId="71712F40">
                      <wp:simplePos x="0" y="0"/>
                      <wp:positionH relativeFrom="column">
                        <wp:posOffset>467360</wp:posOffset>
                      </wp:positionH>
                      <wp:positionV relativeFrom="paragraph">
                        <wp:posOffset>636905</wp:posOffset>
                      </wp:positionV>
                      <wp:extent cx="1113155" cy="1120140"/>
                      <wp:effectExtent l="38100" t="19050" r="29845" b="41910"/>
                      <wp:wrapNone/>
                      <wp:docPr id="5074" name="Conector recto de flecha 5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3155" cy="112014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74" o:spid="_x0000_s1026" type="#_x0000_t32" style="position:absolute;margin-left:36.8pt;margin-top:50.15pt;width:87.65pt;height:88.2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" strokecolor="#1f497d" strokeweight="3pt">
                      <v:stroke startarrow="block"/>
                      <v:shadow color="#243f60" opacity=".5" offset="1pt"/>
                    </v:shape>
                  </w:pict>
                </mc:Fallback>
              </mc:AlternateContent>
            </w:r>
            <w:r>
              <w:rPr>
                <w:noProof/>
                <w:lang w:eastAsia="es-BO"/>
              </w:rPr>
              <w:drawing>
                <wp:inline distT="0" distB="0" distL="0" distR="0" wp14:anchorId="1E2E9F84" wp14:editId="7DAA48C4">
                  <wp:extent cx="2222500" cy="1903095"/>
                  <wp:effectExtent l="0" t="0" r="6350" b="1905"/>
                  <wp:docPr id="69" name="Imagen 5069" descr="Descripción: C:\Lucio\LUCIO 2015\Proyecto Comarapa\Fotos\DSC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9" descr="Descripción: C:\Lucio\LUCIO 2015\Proyecto Comarapa\Fotos\DSC0132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2500" cy="1903095"/>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r w:rsidRPr="00E65E11">
              <w:rPr>
                <w:rFonts w:ascii="Cambria" w:hAnsi="Cambria" w:cs="Arial"/>
              </w:rPr>
              <w:t>21+</w:t>
            </w:r>
            <w:r>
              <w:rPr>
                <w:rFonts w:ascii="Cambria" w:hAnsi="Cambria" w:cs="Arial"/>
              </w:rPr>
              <w:t>7</w:t>
            </w:r>
            <w:r w:rsidRPr="00E65E11">
              <w:rPr>
                <w:rFonts w:ascii="Cambria" w:hAnsi="Cambria" w:cs="Arial"/>
              </w:rPr>
              <w:t>74</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Sector en el que se debe  nivelar y adecuar el derecho de vía</w:t>
            </w:r>
            <w:r w:rsidRPr="008802B9">
              <w:rPr>
                <w:rFonts w:ascii="Cambria" w:hAnsi="Cambria" w:cs="Arial"/>
              </w:rPr>
              <w:t>,</w:t>
            </w:r>
            <w:r>
              <w:rPr>
                <w:rFonts w:ascii="Cambria" w:hAnsi="Cambria" w:cs="Arial"/>
              </w:rPr>
              <w:t xml:space="preserve"> debido a la pendiente que presenta,</w:t>
            </w:r>
            <w:r w:rsidRPr="008802B9">
              <w:rPr>
                <w:rFonts w:ascii="Cambria" w:hAnsi="Cambria" w:cs="Arial"/>
              </w:rPr>
              <w:t xml:space="preserve"> longitud aproximada de </w:t>
            </w:r>
            <w:r>
              <w:rPr>
                <w:rFonts w:ascii="Cambria" w:hAnsi="Cambria" w:cs="Arial"/>
              </w:rPr>
              <w:t>90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50560" behindDoc="0" locked="0" layoutInCell="1" allowOverlap="1" wp14:anchorId="55BA2AAC" wp14:editId="6203E2EC">
                      <wp:simplePos x="0" y="0"/>
                      <wp:positionH relativeFrom="column">
                        <wp:posOffset>832485</wp:posOffset>
                      </wp:positionH>
                      <wp:positionV relativeFrom="paragraph">
                        <wp:posOffset>544195</wp:posOffset>
                      </wp:positionV>
                      <wp:extent cx="142875" cy="596265"/>
                      <wp:effectExtent l="57150" t="38100" r="28575" b="13335"/>
                      <wp:wrapNone/>
                      <wp:docPr id="2048" name="Conector recto de flecha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59626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48" o:spid="_x0000_s1026" type="#_x0000_t32" style="position:absolute;margin-left:65.55pt;margin-top:42.85pt;width:11.25pt;height:46.9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" strokecolor="#1f497d" strokeweight="1.5pt">
                      <v:stroke endarrow="block"/>
                      <v:shadow color="#243f60" opacity=".5" offset="1pt"/>
                    </v:shape>
                  </w:pict>
                </mc:Fallback>
              </mc:AlternateContent>
            </w:r>
            <w:r>
              <w:rPr>
                <w:noProof/>
                <w:lang w:eastAsia="es-BO"/>
              </w:rPr>
              <w:drawing>
                <wp:inline distT="0" distB="0" distL="0" distR="0" wp14:anchorId="4A255ACA" wp14:editId="1618D62C">
                  <wp:extent cx="1967230" cy="1595120"/>
                  <wp:effectExtent l="0" t="0" r="0" b="5080"/>
                  <wp:docPr id="70" name="Imagen 335" descr="Descripción: C:\Lucio\LUCIO 2015\Proyecto Comarapa\KMZ\Nivela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5" descr="Descripción: C:\Lucio\LUCIO 2015\Proyecto Comarapa\KMZ\Nivelación 2.jpg"/>
                          <pic:cNvPicPr>
                            <a:picLocks noChangeAspect="1" noChangeArrowheads="1"/>
                          </pic:cNvPicPr>
                        </pic:nvPicPr>
                        <pic:blipFill>
                          <a:blip r:embed="rId79" cstate="print">
                            <a:extLst>
                              <a:ext uri="{28A0092B-C50C-407E-A947-70E740481C1C}">
                                <a14:useLocalDpi xmlns:a14="http://schemas.microsoft.com/office/drawing/2010/main" val="0"/>
                              </a:ext>
                            </a:extLst>
                          </a:blip>
                          <a:srcRect l="27209" t="24028" r="38365" b="26559"/>
                          <a:stretch>
                            <a:fillRect/>
                          </a:stretch>
                        </pic:blipFill>
                        <pic:spPr bwMode="auto">
                          <a:xfrm>
                            <a:off x="0" y="0"/>
                            <a:ext cx="1967230" cy="159512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51584" behindDoc="0" locked="0" layoutInCell="1" allowOverlap="1" wp14:anchorId="51DD00D8" wp14:editId="2676346A">
                      <wp:simplePos x="0" y="0"/>
                      <wp:positionH relativeFrom="column">
                        <wp:posOffset>1206500</wp:posOffset>
                      </wp:positionH>
                      <wp:positionV relativeFrom="paragraph">
                        <wp:posOffset>584835</wp:posOffset>
                      </wp:positionV>
                      <wp:extent cx="182245" cy="1001395"/>
                      <wp:effectExtent l="19050" t="19050" r="65405" b="46355"/>
                      <wp:wrapNone/>
                      <wp:docPr id="5076" name="Conector recto de flecha 5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245" cy="100139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76" o:spid="_x0000_s1026" type="#_x0000_t32" style="position:absolute;margin-left:95pt;margin-top:46.05pt;width:14.35pt;height:78.8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" strokecolor="#1f497d" strokeweight="3pt">
                      <v:stroke startarrow="block"/>
                      <v:shadow color="#243f60" opacity=".5" offset="1pt"/>
                    </v:shape>
                  </w:pict>
                </mc:Fallback>
              </mc:AlternateContent>
            </w:r>
            <w:r>
              <w:rPr>
                <w:noProof/>
                <w:lang w:eastAsia="es-BO"/>
              </w:rPr>
              <w:drawing>
                <wp:inline distT="0" distB="0" distL="0" distR="0" wp14:anchorId="1FC58719" wp14:editId="77DC9395">
                  <wp:extent cx="2222500" cy="1595120"/>
                  <wp:effectExtent l="0" t="0" r="6350" b="5080"/>
                  <wp:docPr id="71" name="Imagen 5075" descr="Descripción: C:\Lucio\LUCIO 2015\Proyecto Comarapa\Fotos\DSC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5" descr="Descripción: C:\Lucio\LUCIO 2015\Proyecto Comarapa\Fotos\DSC0132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2500"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r w:rsidRPr="00E65E11">
              <w:rPr>
                <w:rFonts w:ascii="Cambria" w:hAnsi="Cambria" w:cs="Arial"/>
              </w:rPr>
              <w:t>21+</w:t>
            </w:r>
            <w:r>
              <w:rPr>
                <w:rFonts w:ascii="Cambria" w:hAnsi="Cambria" w:cs="Arial"/>
              </w:rPr>
              <w:t>9</w:t>
            </w:r>
            <w:r w:rsidRPr="00E65E11">
              <w:rPr>
                <w:rFonts w:ascii="Cambria" w:hAnsi="Cambria" w:cs="Arial"/>
              </w:rPr>
              <w:t>33</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Sector en el que debe hacerse movimiento de tierra para poder instalar la tubería paralelo al canal de drenaje</w:t>
            </w:r>
            <w:r w:rsidRPr="008802B9">
              <w:rPr>
                <w:rFonts w:ascii="Cambria" w:hAnsi="Cambria" w:cs="Arial"/>
              </w:rPr>
              <w:t xml:space="preserve">, longitud aproximada de </w:t>
            </w:r>
            <w:r>
              <w:rPr>
                <w:rFonts w:ascii="Cambria" w:hAnsi="Cambria" w:cs="Arial"/>
              </w:rPr>
              <w:t>100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55680" behindDoc="0" locked="0" layoutInCell="1" allowOverlap="1" wp14:anchorId="55B4894B" wp14:editId="0A03F56A">
                      <wp:simplePos x="0" y="0"/>
                      <wp:positionH relativeFrom="column">
                        <wp:posOffset>419100</wp:posOffset>
                      </wp:positionH>
                      <wp:positionV relativeFrom="paragraph">
                        <wp:posOffset>778510</wp:posOffset>
                      </wp:positionV>
                      <wp:extent cx="802640" cy="118745"/>
                      <wp:effectExtent l="38100" t="57150" r="16510" b="33655"/>
                      <wp:wrapNone/>
                      <wp:docPr id="2049" name="Conector recto de flecha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2640" cy="118745"/>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49" o:spid="_x0000_s1026" type="#_x0000_t32" style="position:absolute;margin-left:33pt;margin-top:61.3pt;width:63.2pt;height:9.35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" strokecolor="#1f497d" strokeweight="1.5pt">
                      <v:stroke endarrow="block"/>
                      <v:shadow color="#243f60" opacity=".5" offset="1pt"/>
                    </v:shape>
                  </w:pict>
                </mc:Fallback>
              </mc:AlternateContent>
            </w:r>
            <w:r>
              <w:rPr>
                <w:noProof/>
                <w:lang w:eastAsia="es-BO"/>
              </w:rPr>
              <w:drawing>
                <wp:inline distT="0" distB="0" distL="0" distR="0" wp14:anchorId="54EA9DF3" wp14:editId="47BA6731">
                  <wp:extent cx="1967230" cy="1605280"/>
                  <wp:effectExtent l="0" t="0" r="0" b="0"/>
                  <wp:docPr id="72" name="Imagen 336" descr="Descripción: C:\Lucio\LUCIO 2015\Proyecto Comarapa\KMZ\Paralelo a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6" descr="Descripción: C:\Lucio\LUCIO 2015\Proyecto Comarapa\KMZ\Paralelo a Canal.jpg"/>
                          <pic:cNvPicPr>
                            <a:picLocks noChangeAspect="1" noChangeArrowheads="1"/>
                          </pic:cNvPicPr>
                        </pic:nvPicPr>
                        <pic:blipFill>
                          <a:blip r:embed="rId81" cstate="print">
                            <a:extLst>
                              <a:ext uri="{28A0092B-C50C-407E-A947-70E740481C1C}">
                                <a14:useLocalDpi xmlns:a14="http://schemas.microsoft.com/office/drawing/2010/main" val="0"/>
                              </a:ext>
                            </a:extLst>
                          </a:blip>
                          <a:srcRect l="23662" t="23804" r="35648" b="22838"/>
                          <a:stretch>
                            <a:fillRect/>
                          </a:stretch>
                        </pic:blipFill>
                        <pic:spPr bwMode="auto">
                          <a:xfrm>
                            <a:off x="0" y="0"/>
                            <a:ext cx="1967230" cy="1605280"/>
                          </a:xfrm>
                          <a:prstGeom prst="rect">
                            <a:avLst/>
                          </a:prstGeom>
                          <a:noFill/>
                          <a:ln>
                            <a:noFill/>
                          </a:ln>
                        </pic:spPr>
                      </pic:pic>
                    </a:graphicData>
                  </a:graphic>
                </wp:inline>
              </w:drawing>
            </w:r>
            <w:r>
              <w:rPr>
                <w:noProof/>
                <w:lang w:eastAsia="es-BO"/>
              </w:rPr>
              <mc:AlternateContent>
                <mc:Choice Requires="wps">
                  <w:drawing>
                    <wp:anchor distT="0" distB="0" distL="114300" distR="114300" simplePos="0" relativeHeight="251658752" behindDoc="0" locked="0" layoutInCell="1" allowOverlap="1" wp14:anchorId="55159C90" wp14:editId="39243161">
                      <wp:simplePos x="0" y="0"/>
                      <wp:positionH relativeFrom="column">
                        <wp:posOffset>3226435</wp:posOffset>
                      </wp:positionH>
                      <wp:positionV relativeFrom="paragraph">
                        <wp:posOffset>245745</wp:posOffset>
                      </wp:positionV>
                      <wp:extent cx="492760" cy="1271905"/>
                      <wp:effectExtent l="57150" t="38100" r="21590" b="23495"/>
                      <wp:wrapNone/>
                      <wp:docPr id="5078" name="Conector recto de flecha 5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127190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78" o:spid="_x0000_s1026" type="#_x0000_t32" style="position:absolute;margin-left:254.05pt;margin-top:19.35pt;width:38.8pt;height:10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" strokecolor="#1f497d" strokeweight="3pt">
                      <v:stroke startarrow="block"/>
                      <v:shadow color="#243f60" opacity=".5" offset="1pt"/>
                    </v:shape>
                  </w:pict>
                </mc:Fallback>
              </mc:AlternateContent>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w:drawing>
                <wp:inline distT="0" distB="0" distL="0" distR="0" wp14:anchorId="3C8733C0" wp14:editId="29D91A9A">
                  <wp:extent cx="2243455" cy="1595120"/>
                  <wp:effectExtent l="0" t="0" r="4445" b="5080"/>
                  <wp:docPr id="73" name="Imagen 5077" descr="Descripción: C:\Lucio\LUCIO 2015\Proyecto Comarapa\Fotos\DSC0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7" descr="Descripción: C:\Lucio\LUCIO 2015\Proyecto Comarapa\Fotos\DSC0132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43455" cy="1595120"/>
                          </a:xfrm>
                          <a:prstGeom prst="rect">
                            <a:avLst/>
                          </a:prstGeom>
                          <a:noFill/>
                          <a:ln>
                            <a:noFill/>
                          </a:ln>
                        </pic:spPr>
                      </pic:pic>
                    </a:graphicData>
                  </a:graphic>
                </wp:inline>
              </w:drawing>
            </w:r>
          </w:p>
        </w:tc>
      </w:tr>
      <w:tr w:rsidR="00975387" w:rsidRPr="006C6E6E" w:rsidTr="00093D8D">
        <w:trPr>
          <w:trHeight w:val="2552"/>
        </w:trPr>
        <w:tc>
          <w:tcPr>
            <w:tcW w:w="921" w:type="dxa"/>
            <w:tcBorders>
              <w:top w:val="single" w:sz="4" w:space="0" w:color="auto"/>
              <w:bottom w:val="single" w:sz="4" w:space="0" w:color="auto"/>
              <w:right w:val="single" w:sz="4" w:space="0" w:color="auto"/>
            </w:tcBorders>
            <w:shd w:val="clear" w:color="auto" w:fill="auto"/>
            <w:noWrap/>
          </w:tcPr>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p>
          <w:p w:rsidR="00975387" w:rsidRPr="00E65E11" w:rsidRDefault="00975387" w:rsidP="0017601F">
            <w:pPr>
              <w:jc w:val="center"/>
              <w:rPr>
                <w:rFonts w:ascii="Cambria" w:hAnsi="Cambria" w:cs="Arial"/>
              </w:rPr>
            </w:pPr>
            <w:r w:rsidRPr="00E65E11">
              <w:rPr>
                <w:rFonts w:ascii="Cambria" w:hAnsi="Cambria" w:cs="Arial"/>
              </w:rPr>
              <w:t>2</w:t>
            </w:r>
            <w:r>
              <w:rPr>
                <w:rFonts w:ascii="Cambria" w:hAnsi="Cambria" w:cs="Arial"/>
              </w:rPr>
              <w:t>2</w:t>
            </w:r>
            <w:r w:rsidRPr="00E65E11">
              <w:rPr>
                <w:rFonts w:ascii="Cambria" w:hAnsi="Cambria" w:cs="Arial"/>
              </w:rPr>
              <w:t>+</w:t>
            </w:r>
            <w:r>
              <w:rPr>
                <w:rFonts w:ascii="Cambria" w:hAnsi="Cambria" w:cs="Arial"/>
              </w:rPr>
              <w:t>1</w:t>
            </w:r>
            <w:r w:rsidRPr="00E65E11">
              <w:rPr>
                <w:rFonts w:ascii="Cambria" w:hAnsi="Cambria" w:cs="Arial"/>
              </w:rPr>
              <w:t>27</w:t>
            </w:r>
          </w:p>
        </w:tc>
        <w:tc>
          <w:tcPr>
            <w:tcW w:w="1601" w:type="dxa"/>
            <w:tcBorders>
              <w:top w:val="single" w:sz="4" w:space="0" w:color="auto"/>
              <w:left w:val="single" w:sz="4" w:space="0" w:color="auto"/>
              <w:bottom w:val="single" w:sz="4" w:space="0" w:color="auto"/>
            </w:tcBorders>
            <w:shd w:val="clear" w:color="auto" w:fill="auto"/>
          </w:tcPr>
          <w:p w:rsidR="00975387" w:rsidRPr="006C6E6E" w:rsidRDefault="00975387" w:rsidP="0017601F">
            <w:pPr>
              <w:jc w:val="both"/>
              <w:rPr>
                <w:rFonts w:ascii="Cambria" w:hAnsi="Cambria" w:cs="Arial"/>
                <w:sz w:val="16"/>
                <w:szCs w:val="16"/>
              </w:rPr>
            </w:pPr>
            <w:r>
              <w:rPr>
                <w:rFonts w:ascii="Cambria" w:hAnsi="Cambria" w:cs="Arial"/>
              </w:rPr>
              <w:t xml:space="preserve">Sector con alta pendiente, por normas de  distancias con la otra </w:t>
            </w:r>
            <w:proofErr w:type="spellStart"/>
            <w:r>
              <w:rPr>
                <w:rFonts w:ascii="Cambria" w:hAnsi="Cambria" w:cs="Arial"/>
              </w:rPr>
              <w:t>linea</w:t>
            </w:r>
            <w:proofErr w:type="spellEnd"/>
            <w:r>
              <w:rPr>
                <w:rFonts w:ascii="Cambria" w:hAnsi="Cambria" w:cs="Arial"/>
              </w:rPr>
              <w:t xml:space="preserve"> de servicio, ya en obra tal vez se afecte un tramo asfaltado de la carretera</w:t>
            </w:r>
            <w:r w:rsidRPr="008802B9">
              <w:rPr>
                <w:rFonts w:ascii="Cambria" w:hAnsi="Cambria" w:cs="Arial"/>
              </w:rPr>
              <w:t xml:space="preserve">, longitud </w:t>
            </w:r>
            <w:r>
              <w:rPr>
                <w:rFonts w:ascii="Cambria" w:hAnsi="Cambria" w:cs="Arial"/>
              </w:rPr>
              <w:t>50</w:t>
            </w:r>
            <w:r w:rsidRPr="008802B9">
              <w:rPr>
                <w:rFonts w:ascii="Cambria" w:hAnsi="Cambria" w:cs="Arial"/>
              </w:rPr>
              <w:t xml:space="preserve"> metros.</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0800" behindDoc="0" locked="0" layoutInCell="1" allowOverlap="1" wp14:anchorId="0BD4596A" wp14:editId="6C76FCAA">
                      <wp:simplePos x="0" y="0"/>
                      <wp:positionH relativeFrom="column">
                        <wp:posOffset>705485</wp:posOffset>
                      </wp:positionH>
                      <wp:positionV relativeFrom="paragraph">
                        <wp:posOffset>843915</wp:posOffset>
                      </wp:positionV>
                      <wp:extent cx="627380" cy="55880"/>
                      <wp:effectExtent l="38100" t="19050" r="20320" b="96520"/>
                      <wp:wrapNone/>
                      <wp:docPr id="2050" name="Conector recto de flecha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7380" cy="55880"/>
                              </a:xfrm>
                              <a:prstGeom prst="straightConnector1">
                                <a:avLst/>
                              </a:prstGeom>
                              <a:noFill/>
                              <a:ln w="19050">
                                <a:solidFill>
                                  <a:srgbClr val="1F497D"/>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50" o:spid="_x0000_s1026" type="#_x0000_t32" style="position:absolute;margin-left:55.55pt;margin-top:66.45pt;width:49.4pt;height:4.4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" strokecolor="#1f497d" strokeweight="1.5pt">
                      <v:stroke endarrow="block"/>
                      <v:shadow color="#243f60" opacity=".5" offset="1pt"/>
                    </v:shape>
                  </w:pict>
                </mc:Fallback>
              </mc:AlternateContent>
            </w:r>
            <w:r>
              <w:rPr>
                <w:noProof/>
                <w:lang w:eastAsia="es-BO"/>
              </w:rPr>
              <w:drawing>
                <wp:inline distT="0" distB="0" distL="0" distR="0" wp14:anchorId="2BC80433" wp14:editId="3355F31E">
                  <wp:extent cx="1967230" cy="1765300"/>
                  <wp:effectExtent l="0" t="0" r="0" b="6350"/>
                  <wp:docPr id="74" name="Imagen 337" descr="Descripción: C:\Lucio\LUCIO 2015\Proyecto Comarapa\KMZ\Asfal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descr="Descripción: C:\Lucio\LUCIO 2015\Proyecto Comarapa\KMZ\Asfalto 2.jpg"/>
                          <pic:cNvPicPr>
                            <a:picLocks noChangeAspect="1" noChangeArrowheads="1"/>
                          </pic:cNvPicPr>
                        </pic:nvPicPr>
                        <pic:blipFill>
                          <a:blip r:embed="rId83" cstate="print">
                            <a:extLst>
                              <a:ext uri="{28A0092B-C50C-407E-A947-70E740481C1C}">
                                <a14:useLocalDpi xmlns:a14="http://schemas.microsoft.com/office/drawing/2010/main" val="0"/>
                              </a:ext>
                            </a:extLst>
                          </a:blip>
                          <a:srcRect l="23096" t="13728" r="21786" b="11903"/>
                          <a:stretch>
                            <a:fillRect/>
                          </a:stretch>
                        </pic:blipFill>
                        <pic:spPr bwMode="auto">
                          <a:xfrm>
                            <a:off x="0" y="0"/>
                            <a:ext cx="1967230" cy="1765300"/>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54656" behindDoc="0" locked="0" layoutInCell="1" allowOverlap="1" wp14:anchorId="035C9088" wp14:editId="11216197">
                      <wp:simplePos x="0" y="0"/>
                      <wp:positionH relativeFrom="column">
                        <wp:posOffset>29845</wp:posOffset>
                      </wp:positionH>
                      <wp:positionV relativeFrom="paragraph">
                        <wp:posOffset>645160</wp:posOffset>
                      </wp:positionV>
                      <wp:extent cx="1630045" cy="691515"/>
                      <wp:effectExtent l="38100" t="19050" r="8255" b="51435"/>
                      <wp:wrapNone/>
                      <wp:docPr id="5080" name="Conector recto de flecha 5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0045" cy="691515"/>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80" o:spid="_x0000_s1026" type="#_x0000_t32" style="position:absolute;margin-left:2.35pt;margin-top:50.8pt;width:128.35pt;height:54.4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" strokecolor="#1f497d" strokeweight="3pt">
                      <v:stroke startarrow="block"/>
                      <v:shadow color="#243f60" opacity=".5" offset="1pt"/>
                    </v:shape>
                  </w:pict>
                </mc:Fallback>
              </mc:AlternateContent>
            </w:r>
            <w:r>
              <w:rPr>
                <w:noProof/>
                <w:lang w:eastAsia="es-BO"/>
              </w:rPr>
              <w:drawing>
                <wp:inline distT="0" distB="0" distL="0" distR="0" wp14:anchorId="48A98977" wp14:editId="2B0B6922">
                  <wp:extent cx="2243455" cy="1754505"/>
                  <wp:effectExtent l="0" t="0" r="4445" b="0"/>
                  <wp:docPr id="75" name="Imagen 5079" descr="Descripción: C:\Lucio\LUCIO 2015\Proyecto Comarapa\Fotos\DSC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9" descr="Descripción: C:\Lucio\LUCIO 2015\Proyecto Comarapa\Fotos\DSC0132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43455" cy="1754505"/>
                          </a:xfrm>
                          <a:prstGeom prst="rect">
                            <a:avLst/>
                          </a:prstGeom>
                          <a:noFill/>
                          <a:ln>
                            <a:noFill/>
                          </a:ln>
                        </pic:spPr>
                      </pic:pic>
                    </a:graphicData>
                  </a:graphic>
                </wp:inline>
              </w:drawing>
            </w:r>
          </w:p>
        </w:tc>
      </w:tr>
      <w:tr w:rsidR="00975387" w:rsidRPr="006C6E6E" w:rsidTr="00093D8D">
        <w:trPr>
          <w:trHeight w:val="2721"/>
        </w:trPr>
        <w:tc>
          <w:tcPr>
            <w:tcW w:w="921" w:type="dxa"/>
            <w:tcBorders>
              <w:top w:val="single" w:sz="4" w:space="0" w:color="auto"/>
              <w:bottom w:val="single" w:sz="4" w:space="0" w:color="auto"/>
              <w:right w:val="single" w:sz="4" w:space="0" w:color="auto"/>
            </w:tcBorders>
            <w:shd w:val="clear" w:color="auto" w:fill="auto"/>
            <w:noWrap/>
          </w:tcPr>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p>
          <w:p w:rsidR="00975387" w:rsidRPr="003F1D13" w:rsidRDefault="00975387" w:rsidP="0017601F">
            <w:pPr>
              <w:jc w:val="center"/>
              <w:rPr>
                <w:rFonts w:ascii="Cambria" w:hAnsi="Cambria" w:cs="Arial"/>
                <w:highlight w:val="yellow"/>
              </w:rPr>
            </w:pPr>
            <w:r w:rsidRPr="00FD69E3">
              <w:rPr>
                <w:rFonts w:ascii="Cambria" w:hAnsi="Cambria" w:cs="Arial"/>
              </w:rPr>
              <w:t>2</w:t>
            </w:r>
            <w:r>
              <w:rPr>
                <w:rFonts w:ascii="Cambria" w:hAnsi="Cambria" w:cs="Arial"/>
              </w:rPr>
              <w:t>6</w:t>
            </w:r>
            <w:r w:rsidRPr="00FD69E3">
              <w:rPr>
                <w:rFonts w:ascii="Cambria" w:hAnsi="Cambria" w:cs="Arial"/>
              </w:rPr>
              <w:t>+</w:t>
            </w:r>
            <w:r>
              <w:rPr>
                <w:rFonts w:ascii="Cambria" w:hAnsi="Cambria" w:cs="Arial"/>
              </w:rPr>
              <w:t>000</w:t>
            </w:r>
          </w:p>
        </w:tc>
        <w:tc>
          <w:tcPr>
            <w:tcW w:w="1601" w:type="dxa"/>
            <w:tcBorders>
              <w:top w:val="single" w:sz="4" w:space="0" w:color="auto"/>
              <w:left w:val="single" w:sz="4" w:space="0" w:color="auto"/>
              <w:bottom w:val="single" w:sz="4" w:space="0" w:color="auto"/>
            </w:tcBorders>
            <w:shd w:val="clear" w:color="auto" w:fill="auto"/>
          </w:tcPr>
          <w:p w:rsidR="00975387" w:rsidRPr="00FD69E3" w:rsidRDefault="00975387" w:rsidP="0017601F">
            <w:pPr>
              <w:jc w:val="both"/>
              <w:rPr>
                <w:rFonts w:ascii="Cambria" w:hAnsi="Cambria" w:cs="Arial"/>
              </w:rPr>
            </w:pPr>
            <w:r>
              <w:rPr>
                <w:rFonts w:ascii="Cambria" w:hAnsi="Cambria" w:cs="Arial"/>
              </w:rPr>
              <w:t xml:space="preserve">Punto final de la trayectoria, se construirá una cámara para válvula tronquera y de derivación al </w:t>
            </w:r>
            <w:proofErr w:type="spellStart"/>
            <w:r>
              <w:rPr>
                <w:rFonts w:ascii="Cambria" w:hAnsi="Cambria" w:cs="Arial"/>
              </w:rPr>
              <w:t>EDR</w:t>
            </w:r>
            <w:proofErr w:type="spellEnd"/>
            <w:r>
              <w:rPr>
                <w:rFonts w:ascii="Cambria" w:hAnsi="Cambria" w:cs="Arial"/>
              </w:rPr>
              <w:t xml:space="preserve"> de la población  (Av. Comarapa Esq. Calle 15 de Agosto.</w:t>
            </w:r>
          </w:p>
        </w:tc>
        <w:tc>
          <w:tcPr>
            <w:tcW w:w="3218" w:type="dxa"/>
            <w:tcBorders>
              <w:top w:val="single" w:sz="4" w:space="0" w:color="auto"/>
              <w:bottom w:val="single" w:sz="4" w:space="0" w:color="auto"/>
            </w:tcBorders>
            <w:shd w:val="clear" w:color="auto" w:fill="auto"/>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3872" behindDoc="0" locked="0" layoutInCell="1" allowOverlap="1" wp14:anchorId="1BF9E640" wp14:editId="5D02D56D">
                      <wp:simplePos x="0" y="0"/>
                      <wp:positionH relativeFrom="column">
                        <wp:posOffset>882650</wp:posOffset>
                      </wp:positionH>
                      <wp:positionV relativeFrom="page">
                        <wp:posOffset>903605</wp:posOffset>
                      </wp:positionV>
                      <wp:extent cx="93345" cy="82550"/>
                      <wp:effectExtent l="62548" t="51752" r="45402" b="83503"/>
                      <wp:wrapNone/>
                      <wp:docPr id="2057" name="Rectángulo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24168">
                                <a:off x="0" y="0"/>
                                <a:ext cx="93345" cy="82550"/>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57" o:spid="_x0000_s1026" style="position:absolute;margin-left:69.5pt;margin-top:71.15pt;width:7.35pt;height:6.5pt;rotation:-35780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" fillcolor="red" strokecolor="red" strokeweight="3pt">
                      <v:shadow on="t" color="#622423" opacity=".5" offset="1pt"/>
                      <w10:wrap anchory="page"/>
                    </v:rect>
                  </w:pict>
                </mc:Fallback>
              </mc:AlternateContent>
            </w:r>
            <w:r>
              <w:rPr>
                <w:noProof/>
                <w:lang w:eastAsia="es-BO"/>
              </w:rPr>
              <w:drawing>
                <wp:inline distT="0" distB="0" distL="0" distR="0" wp14:anchorId="50C2AEEF" wp14:editId="57BDD5B9">
                  <wp:extent cx="1967230" cy="1754505"/>
                  <wp:effectExtent l="0" t="0" r="0" b="0"/>
                  <wp:docPr id="76" name="Imagen 5150" descr="Descripción: C:\Lucio\LUCIO 2015\Proyecto Comarapa\KMZ\Cámara EDR Comar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50" descr="Descripción: C:\Lucio\LUCIO 2015\Proyecto Comarapa\KMZ\Cámara EDR Comarapa.jpg"/>
                          <pic:cNvPicPr>
                            <a:picLocks noChangeAspect="1" noChangeArrowheads="1"/>
                          </pic:cNvPicPr>
                        </pic:nvPicPr>
                        <pic:blipFill>
                          <a:blip r:embed="rId85" cstate="print">
                            <a:extLst>
                              <a:ext uri="{28A0092B-C50C-407E-A947-70E740481C1C}">
                                <a14:useLocalDpi xmlns:a14="http://schemas.microsoft.com/office/drawing/2010/main" val="0"/>
                              </a:ext>
                            </a:extLst>
                          </a:blip>
                          <a:srcRect l="27490" t="25397" r="29691" b="12813"/>
                          <a:stretch>
                            <a:fillRect/>
                          </a:stretch>
                        </pic:blipFill>
                        <pic:spPr bwMode="auto">
                          <a:xfrm>
                            <a:off x="0" y="0"/>
                            <a:ext cx="1967230" cy="1754505"/>
                          </a:xfrm>
                          <a:prstGeom prst="rect">
                            <a:avLst/>
                          </a:prstGeom>
                          <a:noFill/>
                          <a:ln>
                            <a:noFill/>
                          </a:ln>
                        </pic:spPr>
                      </pic:pic>
                    </a:graphicData>
                  </a:graphic>
                </wp:inline>
              </w:drawing>
            </w:r>
          </w:p>
        </w:tc>
        <w:tc>
          <w:tcPr>
            <w:tcW w:w="3646" w:type="dxa"/>
            <w:tcBorders>
              <w:top w:val="single" w:sz="4" w:space="0" w:color="auto"/>
              <w:bottom w:val="single" w:sz="4" w:space="0" w:color="auto"/>
            </w:tcBorders>
          </w:tcPr>
          <w:p w:rsidR="00975387" w:rsidRPr="00046F09" w:rsidRDefault="00B144E4" w:rsidP="0017601F">
            <w:pPr>
              <w:jc w:val="both"/>
              <w:rPr>
                <w:rFonts w:ascii="Cambria" w:hAnsi="Cambria" w:cs="Arial"/>
                <w:noProof/>
                <w:lang w:eastAsia="es-BO"/>
              </w:rPr>
            </w:pPr>
            <w:r>
              <w:rPr>
                <w:noProof/>
                <w:lang w:eastAsia="es-BO"/>
              </w:rPr>
              <mc:AlternateContent>
                <mc:Choice Requires="wps">
                  <w:drawing>
                    <wp:anchor distT="0" distB="0" distL="114300" distR="114300" simplePos="0" relativeHeight="251666944" behindDoc="0" locked="0" layoutInCell="1" allowOverlap="1" wp14:anchorId="28BCFE50" wp14:editId="75751050">
                      <wp:simplePos x="0" y="0"/>
                      <wp:positionH relativeFrom="column">
                        <wp:posOffset>1118870</wp:posOffset>
                      </wp:positionH>
                      <wp:positionV relativeFrom="paragraph">
                        <wp:posOffset>1057275</wp:posOffset>
                      </wp:positionV>
                      <wp:extent cx="1104900" cy="365760"/>
                      <wp:effectExtent l="19050" t="57150" r="19050" b="34290"/>
                      <wp:wrapNone/>
                      <wp:docPr id="5082" name="Conector recto de flecha 5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365760"/>
                              </a:xfrm>
                              <a:prstGeom prst="straightConnector1">
                                <a:avLst/>
                              </a:prstGeom>
                              <a:noFill/>
                              <a:ln w="38100">
                                <a:solidFill>
                                  <a:srgbClr val="1F497D"/>
                                </a:solidFill>
                                <a:round/>
                                <a:headEnd type="triangle"/>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082" o:spid="_x0000_s1026" type="#_x0000_t32" style="position:absolute;margin-left:88.1pt;margin-top:83.25pt;width:87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" strokecolor="#1f497d" strokeweight="3pt">
                      <v:stroke startarrow="block"/>
                      <v:shadow color="#243f60" opacity=".5" offset="1pt"/>
                    </v:shape>
                  </w:pict>
                </mc:Fallback>
              </mc:AlternateContent>
            </w:r>
            <w:r>
              <w:rPr>
                <w:noProof/>
                <w:lang w:eastAsia="es-BO"/>
              </w:rPr>
              <mc:AlternateContent>
                <mc:Choice Requires="wps">
                  <w:drawing>
                    <wp:anchor distT="0" distB="0" distL="114300" distR="114300" simplePos="0" relativeHeight="251670016" behindDoc="0" locked="0" layoutInCell="1" allowOverlap="1" wp14:anchorId="26FFB152" wp14:editId="3A424B9D">
                      <wp:simplePos x="0" y="0"/>
                      <wp:positionH relativeFrom="column">
                        <wp:posOffset>907415</wp:posOffset>
                      </wp:positionH>
                      <wp:positionV relativeFrom="page">
                        <wp:posOffset>864870</wp:posOffset>
                      </wp:positionV>
                      <wp:extent cx="237490" cy="228600"/>
                      <wp:effectExtent l="80645" t="71755" r="71755" b="109855"/>
                      <wp:wrapNone/>
                      <wp:docPr id="5083" name="Rectángulo 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24168">
                                <a:off x="0" y="0"/>
                                <a:ext cx="237490" cy="228600"/>
                              </a:xfrm>
                              <a:prstGeom prst="rect">
                                <a:avLst/>
                              </a:prstGeom>
                              <a:solidFill>
                                <a:srgbClr val="FF0000"/>
                              </a:solidFill>
                              <a:ln w="38100">
                                <a:solidFill>
                                  <a:srgbClr val="FF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083" o:spid="_x0000_s1026" style="position:absolute;margin-left:71.45pt;margin-top:68.1pt;width:18.7pt;height:18pt;rotation:-3578082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" fillcolor="red" strokecolor="red" strokeweight="3pt">
                      <v:shadow on="t" color="#622423" opacity=".5" offset="1pt"/>
                      <w10:wrap anchory="page"/>
                    </v:rect>
                  </w:pict>
                </mc:Fallback>
              </mc:AlternateContent>
            </w:r>
            <w:r>
              <w:rPr>
                <w:noProof/>
                <w:lang w:eastAsia="es-BO"/>
              </w:rPr>
              <w:drawing>
                <wp:inline distT="0" distB="0" distL="0" distR="0" wp14:anchorId="1C5BA20D" wp14:editId="0264824D">
                  <wp:extent cx="2243455" cy="1765300"/>
                  <wp:effectExtent l="0" t="0" r="4445" b="6350"/>
                  <wp:docPr id="77" name="Imagen 5081" descr="Descripción: C:\Lucio\LUCIO 2015\Proyecto Comarapa\Fotos\DSC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1" descr="Descripción: C:\Lucio\LUCIO 2015\Proyecto Comarapa\Fotos\DSC0135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3455" cy="1765300"/>
                          </a:xfrm>
                          <a:prstGeom prst="rect">
                            <a:avLst/>
                          </a:prstGeom>
                          <a:noFill/>
                          <a:ln>
                            <a:noFill/>
                          </a:ln>
                        </pic:spPr>
                      </pic:pic>
                    </a:graphicData>
                  </a:graphic>
                </wp:inline>
              </w:drawing>
            </w:r>
          </w:p>
        </w:tc>
      </w:tr>
    </w:tbl>
    <w:p w:rsidR="00975387" w:rsidRDefault="00975387" w:rsidP="005531FB">
      <w:pPr>
        <w:rPr>
          <w:rFonts w:ascii="Arial Narrow" w:eastAsia="Arial Unicode MS" w:hAnsi="Arial Narrow"/>
          <w:b/>
        </w:rPr>
      </w:pPr>
    </w:p>
    <w:p w:rsidR="005531FB" w:rsidRPr="00735415" w:rsidRDefault="005531FB" w:rsidP="005628D7">
      <w:pPr>
        <w:jc w:val="both"/>
        <w:rPr>
          <w:rFonts w:ascii="Arial" w:hAnsi="Arial" w:cs="Arial"/>
          <w:szCs w:val="18"/>
        </w:rPr>
      </w:pPr>
    </w:p>
    <w:p w:rsidR="005628D7" w:rsidRPr="00735415" w:rsidRDefault="005628D7" w:rsidP="00056592">
      <w:pPr>
        <w:pStyle w:val="Ttulo2"/>
        <w:numPr>
          <w:ilvl w:val="0"/>
          <w:numId w:val="3"/>
        </w:numPr>
        <w:tabs>
          <w:tab w:val="left" w:pos="851"/>
          <w:tab w:val="left" w:pos="1134"/>
        </w:tabs>
        <w:spacing w:before="0" w:after="0"/>
        <w:ind w:left="1701" w:hanging="1417"/>
        <w:jc w:val="both"/>
        <w:rPr>
          <w:rFonts w:ascii="Arial" w:hAnsi="Arial" w:cs="Arial"/>
          <w:bCs w:val="0"/>
          <w:i w:val="0"/>
          <w:iCs w:val="0"/>
          <w:sz w:val="22"/>
          <w:szCs w:val="18"/>
        </w:rPr>
      </w:pPr>
      <w:bookmarkStart w:id="3" w:name="_Toc385858902"/>
      <w:bookmarkStart w:id="4" w:name="_Toc422238949"/>
      <w:r w:rsidRPr="00735415">
        <w:rPr>
          <w:rFonts w:ascii="Arial" w:hAnsi="Arial" w:cs="Arial"/>
          <w:bCs w:val="0"/>
          <w:i w:val="0"/>
          <w:iCs w:val="0"/>
          <w:sz w:val="22"/>
          <w:szCs w:val="18"/>
        </w:rPr>
        <w:t>Normas Códigos y Estándares para la construcción del proyecto</w:t>
      </w:r>
      <w:bookmarkEnd w:id="3"/>
      <w:bookmarkEnd w:id="4"/>
    </w:p>
    <w:p w:rsidR="005628D7" w:rsidRPr="00735415" w:rsidRDefault="005628D7" w:rsidP="005628D7"/>
    <w:p w:rsidR="005628D7" w:rsidRPr="00735415" w:rsidRDefault="005628D7" w:rsidP="005628D7">
      <w:pPr>
        <w:jc w:val="both"/>
        <w:rPr>
          <w:rFonts w:ascii="Arial" w:hAnsi="Arial" w:cs="Arial"/>
          <w:szCs w:val="18"/>
        </w:rPr>
      </w:pPr>
      <w:r w:rsidRPr="00735415">
        <w:rPr>
          <w:rFonts w:ascii="Arial" w:hAnsi="Arial" w:cs="Arial"/>
          <w:szCs w:val="18"/>
        </w:rPr>
        <w:t xml:space="preserve">La ejecución de estos trabajos se realizará de acuerdo a las normas aceptadas en los sistemas de distribución de gas natural, de manera de garantizar la seguridad del ducto de </w:t>
      </w:r>
      <w:r w:rsidR="005531FB" w:rsidRPr="00735415">
        <w:rPr>
          <w:rFonts w:ascii="Arial" w:hAnsi="Arial" w:cs="Arial"/>
          <w:szCs w:val="18"/>
        </w:rPr>
        <w:t>3</w:t>
      </w:r>
      <w:r w:rsidRPr="00735415">
        <w:rPr>
          <w:rFonts w:ascii="Arial" w:hAnsi="Arial" w:cs="Arial"/>
          <w:szCs w:val="18"/>
        </w:rPr>
        <w:t xml:space="preserve">” </w:t>
      </w:r>
      <w:r w:rsidR="00A01642" w:rsidRPr="00735415">
        <w:rPr>
          <w:rFonts w:ascii="Arial" w:hAnsi="Arial" w:cs="Arial"/>
          <w:szCs w:val="18"/>
        </w:rPr>
        <w:t xml:space="preserve">y 4” </w:t>
      </w:r>
      <w:proofErr w:type="spellStart"/>
      <w:r w:rsidRPr="00735415">
        <w:rPr>
          <w:rFonts w:ascii="Arial" w:hAnsi="Arial" w:cs="Arial"/>
          <w:szCs w:val="18"/>
        </w:rPr>
        <w:t>DN</w:t>
      </w:r>
      <w:proofErr w:type="spellEnd"/>
      <w:r w:rsidR="00A01642" w:rsidRPr="00735415">
        <w:rPr>
          <w:rFonts w:ascii="Arial" w:hAnsi="Arial" w:cs="Arial"/>
          <w:szCs w:val="18"/>
        </w:rPr>
        <w:t xml:space="preserve"> y </w:t>
      </w:r>
      <w:r w:rsidRPr="00735415">
        <w:rPr>
          <w:rFonts w:ascii="Arial" w:hAnsi="Arial" w:cs="Arial"/>
          <w:szCs w:val="18"/>
        </w:rPr>
        <w:t>maximizar la prevención de riesgos y cuidado del medio ambiente en el área donde se realizará el proyecto. La norma principal que será usada en el diseño, construcción y operación de las instalaciones propuestas es el Reglamento de Distribución de Gas Natural por Redes  (</w:t>
      </w:r>
      <w:proofErr w:type="spellStart"/>
      <w:r w:rsidRPr="00735415">
        <w:rPr>
          <w:rFonts w:ascii="Arial" w:hAnsi="Arial" w:cs="Arial"/>
          <w:szCs w:val="18"/>
        </w:rPr>
        <w:t>DºSº</w:t>
      </w:r>
      <w:proofErr w:type="spellEnd"/>
      <w:r w:rsidRPr="00735415">
        <w:rPr>
          <w:rFonts w:ascii="Arial" w:hAnsi="Arial" w:cs="Arial"/>
          <w:szCs w:val="18"/>
        </w:rPr>
        <w:t xml:space="preserve"> 28291) emitido por la Agencia Nacional de Hidrocarburos.</w:t>
      </w:r>
    </w:p>
    <w:p w:rsidR="005628D7" w:rsidRPr="00735415" w:rsidRDefault="005628D7" w:rsidP="005628D7">
      <w:pPr>
        <w:jc w:val="both"/>
        <w:rPr>
          <w:rFonts w:ascii="Arial" w:hAnsi="Arial" w:cs="Arial"/>
          <w:szCs w:val="18"/>
        </w:rPr>
      </w:pPr>
    </w:p>
    <w:p w:rsidR="005628D7" w:rsidRPr="00735415" w:rsidRDefault="005628D7" w:rsidP="005628D7">
      <w:pPr>
        <w:jc w:val="both"/>
        <w:rPr>
          <w:rFonts w:ascii="Arial" w:hAnsi="Arial" w:cs="Arial"/>
          <w:szCs w:val="18"/>
        </w:rPr>
      </w:pPr>
      <w:r w:rsidRPr="00735415">
        <w:rPr>
          <w:rFonts w:ascii="Arial" w:hAnsi="Arial" w:cs="Arial"/>
          <w:szCs w:val="18"/>
        </w:rPr>
        <w:t>La construcción del ducto estará regida y cumplirá estrictamente con la Ley de Hidrocarburos, el Reglamento Ambiental para el Sector de Hidrocarburos y la Ley de Medio Ambiente 1333 y sus Reglamentos, aspectos que deberán ser observados y cumplidos por la empresa Contratista.</w:t>
      </w:r>
    </w:p>
    <w:p w:rsidR="005628D7" w:rsidRPr="00735415" w:rsidRDefault="005628D7" w:rsidP="005628D7">
      <w:pPr>
        <w:jc w:val="both"/>
        <w:rPr>
          <w:rFonts w:ascii="Arial" w:hAnsi="Arial" w:cs="Arial"/>
          <w:szCs w:val="18"/>
        </w:rPr>
      </w:pPr>
    </w:p>
    <w:p w:rsidR="005628D7" w:rsidRPr="00735415" w:rsidRDefault="005628D7" w:rsidP="005628D7">
      <w:pPr>
        <w:jc w:val="both"/>
        <w:rPr>
          <w:rFonts w:ascii="Arial" w:hAnsi="Arial" w:cs="Arial"/>
          <w:szCs w:val="18"/>
        </w:rPr>
      </w:pPr>
      <w:r w:rsidRPr="00735415">
        <w:rPr>
          <w:rFonts w:ascii="Arial" w:hAnsi="Arial" w:cs="Arial"/>
          <w:szCs w:val="18"/>
        </w:rPr>
        <w:t>A continuación se detalla las normas a utilizar en la construcción de la Red Primaria:</w:t>
      </w:r>
    </w:p>
    <w:p w:rsidR="005628D7" w:rsidRPr="00735415" w:rsidRDefault="005628D7" w:rsidP="005628D7">
      <w:pPr>
        <w:jc w:val="both"/>
        <w:rPr>
          <w:rFonts w:ascii="Arial" w:hAnsi="Arial" w:cs="Arial"/>
          <w:lang w:val="es-ES" w:eastAsia="es-ES"/>
        </w:rPr>
      </w:pPr>
    </w:p>
    <w:p w:rsidR="005628D7" w:rsidRPr="00735415" w:rsidRDefault="005628D7" w:rsidP="00056592">
      <w:pPr>
        <w:numPr>
          <w:ilvl w:val="0"/>
          <w:numId w:val="4"/>
        </w:numPr>
        <w:jc w:val="both"/>
        <w:rPr>
          <w:rFonts w:ascii="Arial" w:hAnsi="Arial" w:cs="Arial"/>
          <w:lang w:val="es-ES" w:eastAsia="es-ES"/>
        </w:rPr>
      </w:pPr>
      <w:r w:rsidRPr="00735415">
        <w:rPr>
          <w:rFonts w:ascii="Arial" w:hAnsi="Arial" w:cs="Arial"/>
          <w:lang w:val="es-ES" w:eastAsia="es-ES"/>
        </w:rPr>
        <w:t xml:space="preserve">Reglamento de Diseño, Construcción y Operación para la Distribución de Gas Natural emitido por la </w:t>
      </w:r>
      <w:proofErr w:type="spellStart"/>
      <w:r w:rsidRPr="00735415">
        <w:rPr>
          <w:rFonts w:ascii="Arial" w:hAnsi="Arial" w:cs="Arial"/>
          <w:lang w:val="es-ES" w:eastAsia="es-ES"/>
        </w:rPr>
        <w:t>ANH</w:t>
      </w:r>
      <w:proofErr w:type="spellEnd"/>
      <w:r w:rsidRPr="00735415">
        <w:rPr>
          <w:rFonts w:ascii="Arial" w:hAnsi="Arial" w:cs="Arial"/>
          <w:lang w:val="es-ES" w:eastAsia="es-ES"/>
        </w:rPr>
        <w:t>.</w:t>
      </w:r>
    </w:p>
    <w:p w:rsidR="005628D7" w:rsidRPr="00735415" w:rsidRDefault="005628D7" w:rsidP="00056592">
      <w:pPr>
        <w:numPr>
          <w:ilvl w:val="0"/>
          <w:numId w:val="4"/>
        </w:numPr>
        <w:jc w:val="both"/>
        <w:rPr>
          <w:rFonts w:ascii="Arial" w:hAnsi="Arial" w:cs="Arial"/>
          <w:lang w:val="en-US" w:eastAsia="es-ES"/>
        </w:rPr>
      </w:pPr>
      <w:proofErr w:type="spellStart"/>
      <w:r w:rsidRPr="00735415">
        <w:rPr>
          <w:rFonts w:ascii="Arial" w:hAnsi="Arial" w:cs="Arial"/>
          <w:lang w:val="en-US" w:eastAsia="es-ES"/>
        </w:rPr>
        <w:t>ASME</w:t>
      </w:r>
      <w:proofErr w:type="spellEnd"/>
      <w:r w:rsidRPr="00735415">
        <w:rPr>
          <w:rFonts w:ascii="Arial" w:hAnsi="Arial" w:cs="Arial"/>
          <w:lang w:val="en-US" w:eastAsia="es-ES"/>
        </w:rPr>
        <w:t xml:space="preserve"> B16.5</w:t>
      </w:r>
      <w:r w:rsidRPr="00735415">
        <w:rPr>
          <w:rFonts w:ascii="Arial" w:hAnsi="Arial" w:cs="Arial"/>
          <w:lang w:val="en-US" w:eastAsia="es-ES"/>
        </w:rPr>
        <w:tab/>
        <w:t>Pipe flanges and flanged fitting</w:t>
      </w:r>
    </w:p>
    <w:p w:rsidR="005628D7" w:rsidRPr="00735415" w:rsidRDefault="005628D7" w:rsidP="00056592">
      <w:pPr>
        <w:numPr>
          <w:ilvl w:val="0"/>
          <w:numId w:val="4"/>
        </w:numPr>
        <w:jc w:val="both"/>
        <w:rPr>
          <w:rFonts w:ascii="Arial" w:hAnsi="Arial" w:cs="Arial"/>
          <w:lang w:val="en-US" w:eastAsia="es-ES"/>
        </w:rPr>
      </w:pPr>
      <w:proofErr w:type="spellStart"/>
      <w:r w:rsidRPr="00735415">
        <w:rPr>
          <w:rFonts w:ascii="Arial" w:hAnsi="Arial" w:cs="Arial"/>
          <w:lang w:val="en-US" w:eastAsia="es-ES"/>
        </w:rPr>
        <w:t>ASME</w:t>
      </w:r>
      <w:proofErr w:type="spellEnd"/>
      <w:r w:rsidRPr="00735415">
        <w:rPr>
          <w:rFonts w:ascii="Arial" w:hAnsi="Arial" w:cs="Arial"/>
          <w:lang w:val="en-US" w:eastAsia="es-ES"/>
        </w:rPr>
        <w:t xml:space="preserve"> B16.34</w:t>
      </w:r>
      <w:r w:rsidRPr="00735415">
        <w:rPr>
          <w:rFonts w:ascii="Arial" w:hAnsi="Arial" w:cs="Arial"/>
          <w:lang w:val="en-US" w:eastAsia="es-ES"/>
        </w:rPr>
        <w:tab/>
        <w:t>Flanged and - Butt Welding End</w:t>
      </w:r>
    </w:p>
    <w:p w:rsidR="005628D7" w:rsidRPr="00735415" w:rsidRDefault="005628D7" w:rsidP="00056592">
      <w:pPr>
        <w:numPr>
          <w:ilvl w:val="0"/>
          <w:numId w:val="4"/>
        </w:numPr>
        <w:jc w:val="both"/>
        <w:rPr>
          <w:rFonts w:ascii="Arial" w:hAnsi="Arial" w:cs="Arial"/>
          <w:lang w:val="es-ES" w:eastAsia="es-ES"/>
        </w:rPr>
      </w:pPr>
      <w:proofErr w:type="spellStart"/>
      <w:r w:rsidRPr="00735415">
        <w:rPr>
          <w:rFonts w:ascii="Arial" w:hAnsi="Arial" w:cs="Arial"/>
          <w:lang w:val="es-ES" w:eastAsia="es-ES"/>
        </w:rPr>
        <w:lastRenderedPageBreak/>
        <w:t>Spec</w:t>
      </w:r>
      <w:proofErr w:type="spellEnd"/>
      <w:r w:rsidRPr="00735415">
        <w:rPr>
          <w:rFonts w:ascii="Arial" w:hAnsi="Arial" w:cs="Arial"/>
          <w:lang w:val="es-ES" w:eastAsia="es-ES"/>
        </w:rPr>
        <w:t xml:space="preserve"> API 5L</w:t>
      </w:r>
      <w:r w:rsidRPr="00735415">
        <w:rPr>
          <w:rFonts w:ascii="Arial" w:hAnsi="Arial" w:cs="Arial"/>
          <w:lang w:val="es-ES" w:eastAsia="es-ES"/>
        </w:rPr>
        <w:tab/>
        <w:t>Line Pipe</w:t>
      </w:r>
    </w:p>
    <w:p w:rsidR="005628D7" w:rsidRPr="00735415" w:rsidRDefault="005628D7" w:rsidP="00056592">
      <w:pPr>
        <w:numPr>
          <w:ilvl w:val="0"/>
          <w:numId w:val="4"/>
        </w:numPr>
        <w:jc w:val="both"/>
        <w:rPr>
          <w:rFonts w:ascii="Arial" w:hAnsi="Arial" w:cs="Arial"/>
          <w:lang w:val="en-US" w:eastAsia="es-ES"/>
        </w:rPr>
      </w:pPr>
      <w:r w:rsidRPr="00735415">
        <w:rPr>
          <w:rFonts w:ascii="Arial" w:hAnsi="Arial" w:cs="Arial"/>
          <w:lang w:val="en-US" w:eastAsia="es-ES"/>
        </w:rPr>
        <w:t>Spec. 6D</w:t>
      </w:r>
      <w:r w:rsidRPr="00735415">
        <w:rPr>
          <w:rFonts w:ascii="Arial" w:hAnsi="Arial" w:cs="Arial"/>
          <w:lang w:val="en-US" w:eastAsia="es-ES"/>
        </w:rPr>
        <w:tab/>
        <w:t>Specification for pipeline valves, closures, connectors and Swivels</w:t>
      </w:r>
    </w:p>
    <w:p w:rsidR="005628D7" w:rsidRPr="00735415" w:rsidRDefault="005628D7" w:rsidP="00056592">
      <w:pPr>
        <w:numPr>
          <w:ilvl w:val="0"/>
          <w:numId w:val="4"/>
        </w:numPr>
        <w:jc w:val="both"/>
        <w:rPr>
          <w:rFonts w:ascii="Arial" w:hAnsi="Arial" w:cs="Arial"/>
          <w:lang w:val="en-US" w:eastAsia="es-ES"/>
        </w:rPr>
      </w:pPr>
      <w:r w:rsidRPr="00735415">
        <w:rPr>
          <w:rFonts w:ascii="Arial" w:hAnsi="Arial" w:cs="Arial"/>
          <w:lang w:val="en-US" w:eastAsia="es-ES"/>
        </w:rPr>
        <w:t>Std. 1104</w:t>
      </w:r>
      <w:r w:rsidRPr="00735415">
        <w:rPr>
          <w:rFonts w:ascii="Arial" w:hAnsi="Arial" w:cs="Arial"/>
          <w:lang w:val="en-US" w:eastAsia="es-ES"/>
        </w:rPr>
        <w:tab/>
        <w:t>Welding Pipelines and Related Facilities</w:t>
      </w:r>
    </w:p>
    <w:p w:rsidR="005628D7" w:rsidRPr="00735415" w:rsidRDefault="005628D7" w:rsidP="00056592">
      <w:pPr>
        <w:numPr>
          <w:ilvl w:val="0"/>
          <w:numId w:val="4"/>
        </w:numPr>
        <w:jc w:val="both"/>
        <w:rPr>
          <w:rFonts w:ascii="Arial" w:hAnsi="Arial" w:cs="Arial"/>
          <w:lang w:val="en-US" w:eastAsia="es-ES"/>
        </w:rPr>
      </w:pPr>
      <w:r w:rsidRPr="00735415">
        <w:rPr>
          <w:rFonts w:ascii="Arial" w:hAnsi="Arial" w:cs="Arial"/>
          <w:lang w:val="en-US" w:eastAsia="es-ES"/>
        </w:rPr>
        <w:t>RP 1110</w:t>
      </w:r>
      <w:r w:rsidRPr="00735415">
        <w:rPr>
          <w:rFonts w:ascii="Arial" w:hAnsi="Arial" w:cs="Arial"/>
          <w:lang w:val="en-US" w:eastAsia="es-ES"/>
        </w:rPr>
        <w:tab/>
        <w:t>Recommended Practice for Pipe for the Pressure Testing of Liquid Petroleum Pipelines</w:t>
      </w:r>
    </w:p>
    <w:p w:rsidR="005628D7" w:rsidRPr="00735415" w:rsidRDefault="005628D7" w:rsidP="00056592">
      <w:pPr>
        <w:numPr>
          <w:ilvl w:val="0"/>
          <w:numId w:val="4"/>
        </w:numPr>
        <w:jc w:val="both"/>
        <w:rPr>
          <w:rFonts w:ascii="Arial" w:hAnsi="Arial" w:cs="Arial"/>
          <w:lang w:val="en-US" w:eastAsia="es-ES"/>
        </w:rPr>
      </w:pPr>
      <w:proofErr w:type="spellStart"/>
      <w:r w:rsidRPr="00735415">
        <w:rPr>
          <w:rFonts w:ascii="Arial" w:hAnsi="Arial" w:cs="Arial"/>
          <w:lang w:val="en-US" w:eastAsia="es-ES"/>
        </w:rPr>
        <w:t>ASME</w:t>
      </w:r>
      <w:proofErr w:type="spellEnd"/>
      <w:r w:rsidRPr="00735415">
        <w:rPr>
          <w:rFonts w:ascii="Arial" w:hAnsi="Arial" w:cs="Arial"/>
          <w:lang w:val="en-US" w:eastAsia="es-ES"/>
        </w:rPr>
        <w:t xml:space="preserve"> B31.8</w:t>
      </w:r>
      <w:r w:rsidRPr="00735415">
        <w:rPr>
          <w:rFonts w:ascii="Arial" w:hAnsi="Arial" w:cs="Arial"/>
          <w:lang w:val="en-US" w:eastAsia="es-ES"/>
        </w:rPr>
        <w:tab/>
        <w:t>Gas Transportation and Distribution Piping Systems</w:t>
      </w:r>
    </w:p>
    <w:p w:rsidR="005628D7" w:rsidRPr="00735415" w:rsidRDefault="005628D7" w:rsidP="00056592">
      <w:pPr>
        <w:numPr>
          <w:ilvl w:val="0"/>
          <w:numId w:val="4"/>
        </w:numPr>
        <w:jc w:val="both"/>
        <w:rPr>
          <w:rFonts w:ascii="Arial" w:hAnsi="Arial" w:cs="Arial"/>
          <w:lang w:val="en-US" w:eastAsia="es-ES"/>
        </w:rPr>
      </w:pPr>
      <w:proofErr w:type="spellStart"/>
      <w:r w:rsidRPr="00735415">
        <w:rPr>
          <w:rFonts w:ascii="Arial" w:hAnsi="Arial" w:cs="Arial"/>
          <w:lang w:val="en-US" w:eastAsia="es-ES"/>
        </w:rPr>
        <w:t>MSS-SP</w:t>
      </w:r>
      <w:proofErr w:type="spellEnd"/>
      <w:r w:rsidRPr="00735415">
        <w:rPr>
          <w:rFonts w:ascii="Arial" w:hAnsi="Arial" w:cs="Arial"/>
          <w:lang w:val="en-US" w:eastAsia="es-ES"/>
        </w:rPr>
        <w:t xml:space="preserve"> -6 </w:t>
      </w:r>
      <w:r w:rsidRPr="00735415">
        <w:rPr>
          <w:rFonts w:ascii="Arial" w:hAnsi="Arial" w:cs="Arial"/>
          <w:lang w:val="en-US" w:eastAsia="es-ES"/>
        </w:rPr>
        <w:tab/>
        <w:t>Standard Finish for Contact faces of Pipe Flanges and Connecting End Flanges of Valves and Fitting.</w:t>
      </w:r>
    </w:p>
    <w:p w:rsidR="005628D7" w:rsidRPr="00735415" w:rsidRDefault="005628D7" w:rsidP="00056592">
      <w:pPr>
        <w:numPr>
          <w:ilvl w:val="0"/>
          <w:numId w:val="4"/>
        </w:numPr>
        <w:jc w:val="both"/>
        <w:rPr>
          <w:rFonts w:ascii="Arial" w:hAnsi="Arial" w:cs="Arial"/>
          <w:lang w:val="es-ES" w:eastAsia="es-ES"/>
        </w:rPr>
      </w:pPr>
      <w:r w:rsidRPr="00735415">
        <w:rPr>
          <w:rFonts w:ascii="Arial" w:hAnsi="Arial" w:cs="Arial"/>
          <w:lang w:val="es-ES" w:eastAsia="es-ES"/>
        </w:rPr>
        <w:t>MSS-SP-44</w:t>
      </w:r>
      <w:r w:rsidRPr="00735415">
        <w:rPr>
          <w:rFonts w:ascii="Arial" w:hAnsi="Arial" w:cs="Arial"/>
          <w:lang w:val="es-ES" w:eastAsia="es-ES"/>
        </w:rPr>
        <w:tab/>
        <w:t xml:space="preserve">Steel Pipeline </w:t>
      </w:r>
      <w:proofErr w:type="spellStart"/>
      <w:r w:rsidRPr="00735415">
        <w:rPr>
          <w:rFonts w:ascii="Arial" w:hAnsi="Arial" w:cs="Arial"/>
          <w:lang w:val="es-ES" w:eastAsia="es-ES"/>
        </w:rPr>
        <w:t>Flanges</w:t>
      </w:r>
      <w:proofErr w:type="spellEnd"/>
    </w:p>
    <w:p w:rsidR="005628D7" w:rsidRPr="00735415" w:rsidRDefault="005628D7" w:rsidP="00056592">
      <w:pPr>
        <w:numPr>
          <w:ilvl w:val="0"/>
          <w:numId w:val="4"/>
        </w:numPr>
        <w:jc w:val="both"/>
        <w:rPr>
          <w:rFonts w:ascii="Arial" w:hAnsi="Arial" w:cs="Arial"/>
          <w:lang w:val="en-US" w:eastAsia="es-ES"/>
        </w:rPr>
      </w:pPr>
      <w:r w:rsidRPr="00735415">
        <w:rPr>
          <w:rFonts w:ascii="Arial" w:hAnsi="Arial" w:cs="Arial"/>
          <w:lang w:val="en-US" w:eastAsia="es-ES"/>
        </w:rPr>
        <w:t>MSS-SP-55</w:t>
      </w:r>
      <w:r w:rsidRPr="00735415">
        <w:rPr>
          <w:rFonts w:ascii="Arial" w:hAnsi="Arial" w:cs="Arial"/>
          <w:lang w:val="en-US" w:eastAsia="es-ES"/>
        </w:rPr>
        <w:tab/>
        <w:t>Quality Standard for Steel Casting for Valves, Flanges and Fittings and other Pipe Components</w:t>
      </w:r>
    </w:p>
    <w:p w:rsidR="005628D7" w:rsidRPr="00735415" w:rsidRDefault="005628D7" w:rsidP="00056592">
      <w:pPr>
        <w:numPr>
          <w:ilvl w:val="0"/>
          <w:numId w:val="4"/>
        </w:numPr>
        <w:jc w:val="both"/>
        <w:rPr>
          <w:rFonts w:ascii="Arial" w:hAnsi="Arial" w:cs="Arial"/>
          <w:lang w:val="en-US" w:eastAsia="es-ES"/>
        </w:rPr>
      </w:pPr>
      <w:r w:rsidRPr="00735415">
        <w:rPr>
          <w:rFonts w:ascii="Arial" w:hAnsi="Arial" w:cs="Arial"/>
          <w:lang w:val="en-US" w:eastAsia="es-ES"/>
        </w:rPr>
        <w:t>MSS-SP-75</w:t>
      </w:r>
      <w:r w:rsidRPr="00735415">
        <w:rPr>
          <w:rFonts w:ascii="Arial" w:hAnsi="Arial" w:cs="Arial"/>
          <w:lang w:val="en-US" w:eastAsia="es-ES"/>
        </w:rPr>
        <w:tab/>
        <w:t>Specification for High Test Wrought Butt Welding Fittings.</w:t>
      </w:r>
    </w:p>
    <w:p w:rsidR="00814E67" w:rsidRPr="00735415" w:rsidRDefault="00814E67" w:rsidP="00814E67">
      <w:pPr>
        <w:jc w:val="both"/>
        <w:rPr>
          <w:rFonts w:ascii="Arial" w:hAnsi="Arial" w:cs="Arial"/>
          <w:lang w:val="en-US" w:eastAsia="es-ES"/>
        </w:rPr>
      </w:pPr>
    </w:p>
    <w:p w:rsidR="00343B44" w:rsidRPr="00735415" w:rsidRDefault="00343B44" w:rsidP="001A65B5">
      <w:pPr>
        <w:pStyle w:val="Ttulo1"/>
        <w:numPr>
          <w:ilvl w:val="0"/>
          <w:numId w:val="5"/>
        </w:numPr>
        <w:rPr>
          <w:sz w:val="24"/>
        </w:rPr>
      </w:pPr>
      <w:bookmarkStart w:id="5" w:name="_Toc422238950"/>
      <w:r w:rsidRPr="00735415">
        <w:rPr>
          <w:sz w:val="24"/>
        </w:rPr>
        <w:t>ASPECTOS GENERALES</w:t>
      </w:r>
      <w:bookmarkEnd w:id="5"/>
    </w:p>
    <w:p w:rsidR="00343B44" w:rsidRPr="00735415" w:rsidRDefault="00343B44"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6" w:name="_Toc385858929"/>
      <w:bookmarkStart w:id="7" w:name="_Toc422238951"/>
      <w:r w:rsidRPr="00735415">
        <w:rPr>
          <w:rFonts w:ascii="Arial" w:hAnsi="Arial" w:cs="Arial"/>
          <w:bCs w:val="0"/>
          <w:i w:val="0"/>
          <w:iCs w:val="0"/>
          <w:sz w:val="22"/>
          <w:szCs w:val="18"/>
        </w:rPr>
        <w:t>Información disponible</w:t>
      </w:r>
      <w:bookmarkEnd w:id="6"/>
      <w:bookmarkEnd w:id="7"/>
    </w:p>
    <w:p w:rsidR="00343B44" w:rsidRPr="00735415" w:rsidRDefault="00343B44" w:rsidP="00343B44">
      <w:pPr>
        <w:spacing w:line="200" w:lineRule="exact"/>
        <w:ind w:left="20"/>
        <w:jc w:val="both"/>
        <w:rPr>
          <w:rFonts w:ascii="Arial" w:hAnsi="Arial" w:cs="Arial"/>
          <w:b/>
          <w:sz w:val="18"/>
          <w:szCs w:val="18"/>
        </w:rPr>
      </w:pPr>
    </w:p>
    <w:p w:rsidR="00343B44" w:rsidRPr="00735415" w:rsidRDefault="00343B44" w:rsidP="00431E4A">
      <w:pPr>
        <w:ind w:left="177" w:right="137"/>
        <w:jc w:val="both"/>
        <w:rPr>
          <w:rFonts w:ascii="Arial" w:hAnsi="Arial" w:cs="Arial"/>
        </w:rPr>
      </w:pPr>
      <w:r w:rsidRPr="00735415">
        <w:rPr>
          <w:rFonts w:ascii="Arial" w:hAnsi="Arial" w:cs="Arial"/>
        </w:rPr>
        <w:t>El Proyecto cuenta con el Estudio de Ingeniería en Detalle “</w:t>
      </w:r>
      <w:r w:rsidR="00431E4A" w:rsidRPr="00431E4A">
        <w:rPr>
          <w:rFonts w:ascii="Arial" w:hAnsi="Arial" w:cs="Arial"/>
        </w:rPr>
        <w:t>CONSTRUCCIÓN DE RED PRIMARIA</w:t>
      </w:r>
      <w:r w:rsidR="00431E4A">
        <w:rPr>
          <w:rFonts w:ascii="Arial" w:hAnsi="Arial" w:cs="Arial"/>
        </w:rPr>
        <w:t xml:space="preserve"> </w:t>
      </w:r>
      <w:r w:rsidR="00431E4A" w:rsidRPr="00431E4A">
        <w:rPr>
          <w:rFonts w:ascii="Arial" w:hAnsi="Arial" w:cs="Arial"/>
        </w:rPr>
        <w:t>PULQUINA ABAJO - COMARAPA</w:t>
      </w:r>
      <w:r w:rsidR="004729EC" w:rsidRPr="00735415">
        <w:rPr>
          <w:rFonts w:ascii="Arial" w:hAnsi="Arial" w:cs="Arial"/>
        </w:rPr>
        <w:t xml:space="preserve"> - DEPARTAMENTO DE </w:t>
      </w:r>
      <w:r w:rsidR="00BA7114">
        <w:rPr>
          <w:rFonts w:ascii="Arial" w:hAnsi="Arial" w:cs="Arial"/>
        </w:rPr>
        <w:t>SANTA CRUZ</w:t>
      </w:r>
      <w:r w:rsidRPr="00735415">
        <w:rPr>
          <w:rFonts w:ascii="Arial" w:hAnsi="Arial" w:cs="Arial"/>
        </w:rPr>
        <w:t xml:space="preserve">”, elaborado y concluido por la Unidad de Ingeniería </w:t>
      </w:r>
      <w:r w:rsidR="004729EC" w:rsidRPr="00735415">
        <w:rPr>
          <w:rFonts w:ascii="Arial" w:hAnsi="Arial" w:cs="Arial"/>
        </w:rPr>
        <w:t>y</w:t>
      </w:r>
      <w:r w:rsidRPr="00735415">
        <w:rPr>
          <w:rFonts w:ascii="Arial" w:hAnsi="Arial" w:cs="Arial"/>
        </w:rPr>
        <w:t xml:space="preserve"> Proyectos de la </w:t>
      </w:r>
      <w:r w:rsidR="004729EC" w:rsidRPr="00735415">
        <w:rPr>
          <w:rFonts w:ascii="Arial" w:hAnsi="Arial" w:cs="Arial"/>
        </w:rPr>
        <w:t xml:space="preserve">Distrital de Redes de Gas </w:t>
      </w:r>
      <w:r w:rsidR="00BA7114">
        <w:rPr>
          <w:rFonts w:ascii="Arial" w:hAnsi="Arial" w:cs="Arial"/>
        </w:rPr>
        <w:t>Santa cruz</w:t>
      </w:r>
      <w:r w:rsidRPr="00735415">
        <w:rPr>
          <w:rFonts w:ascii="Arial" w:hAnsi="Arial" w:cs="Arial"/>
        </w:rPr>
        <w:t>.</w:t>
      </w:r>
    </w:p>
    <w:p w:rsidR="00343B44" w:rsidRPr="00735415" w:rsidRDefault="00343B44" w:rsidP="00343B44"/>
    <w:p w:rsidR="00343B44" w:rsidRPr="00735415" w:rsidRDefault="00343B44"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8" w:name="_Toc385858928"/>
      <w:bookmarkStart w:id="9" w:name="_Toc422238952"/>
      <w:r w:rsidRPr="00735415">
        <w:rPr>
          <w:rFonts w:ascii="Arial" w:hAnsi="Arial" w:cs="Arial"/>
          <w:bCs w:val="0"/>
          <w:i w:val="0"/>
          <w:iCs w:val="0"/>
          <w:sz w:val="22"/>
          <w:szCs w:val="18"/>
        </w:rPr>
        <w:t>Plazos de ejecución del servicio</w:t>
      </w:r>
      <w:bookmarkEnd w:id="8"/>
      <w:bookmarkEnd w:id="9"/>
    </w:p>
    <w:p w:rsidR="00343B44" w:rsidRPr="00735415" w:rsidRDefault="00343B44" w:rsidP="002C05F7">
      <w:pPr>
        <w:rPr>
          <w:rFonts w:ascii="Arial" w:hAnsi="Arial" w:cs="Arial"/>
          <w:bCs/>
          <w:i/>
          <w:iCs/>
          <w:sz w:val="22"/>
          <w:szCs w:val="18"/>
        </w:rPr>
      </w:pPr>
    </w:p>
    <w:p w:rsidR="00343B44" w:rsidRPr="00735415" w:rsidRDefault="00343B44" w:rsidP="00343B44">
      <w:pPr>
        <w:ind w:left="177" w:right="137"/>
        <w:jc w:val="both"/>
        <w:rPr>
          <w:rFonts w:ascii="Arial" w:hAnsi="Arial" w:cs="Arial"/>
        </w:rPr>
      </w:pPr>
      <w:r w:rsidRPr="00735415">
        <w:rPr>
          <w:rFonts w:ascii="Arial" w:hAnsi="Arial" w:cs="Arial"/>
        </w:rPr>
        <w:t xml:space="preserve">El plazo máximo para la conclusión del </w:t>
      </w:r>
      <w:r w:rsidR="00431E4A">
        <w:rPr>
          <w:rFonts w:ascii="Arial" w:hAnsi="Arial" w:cs="Arial"/>
        </w:rPr>
        <w:t xml:space="preserve">Servicio </w:t>
      </w:r>
      <w:r w:rsidRPr="00735415">
        <w:rPr>
          <w:rFonts w:ascii="Arial" w:hAnsi="Arial" w:cs="Arial"/>
        </w:rPr>
        <w:t xml:space="preserve">para la </w:t>
      </w:r>
      <w:proofErr w:type="spellStart"/>
      <w:r w:rsidRPr="00735415">
        <w:rPr>
          <w:rFonts w:ascii="Arial" w:hAnsi="Arial" w:cs="Arial"/>
        </w:rPr>
        <w:t>SUPERVISION</w:t>
      </w:r>
      <w:proofErr w:type="spellEnd"/>
      <w:r w:rsidRPr="00735415">
        <w:rPr>
          <w:rFonts w:ascii="Arial" w:hAnsi="Arial" w:cs="Arial"/>
        </w:rPr>
        <w:t xml:space="preserve"> determinado por la Institución Contratante es de </w:t>
      </w:r>
      <w:r w:rsidRPr="00735415">
        <w:rPr>
          <w:rFonts w:ascii="Arial" w:hAnsi="Arial" w:cs="Arial"/>
          <w:b/>
        </w:rPr>
        <w:t>1</w:t>
      </w:r>
      <w:r w:rsidR="0017601F">
        <w:rPr>
          <w:rFonts w:ascii="Arial" w:hAnsi="Arial" w:cs="Arial"/>
          <w:b/>
        </w:rPr>
        <w:t>35</w:t>
      </w:r>
      <w:r w:rsidRPr="00735415">
        <w:rPr>
          <w:rFonts w:ascii="Arial" w:hAnsi="Arial" w:cs="Arial"/>
          <w:b/>
        </w:rPr>
        <w:t xml:space="preserve"> (Ciento</w:t>
      </w:r>
      <w:r w:rsidR="0017601F">
        <w:rPr>
          <w:rFonts w:ascii="Arial" w:hAnsi="Arial" w:cs="Arial"/>
          <w:b/>
        </w:rPr>
        <w:t xml:space="preserve"> Treinta y Cinco</w:t>
      </w:r>
      <w:r w:rsidRPr="00735415">
        <w:rPr>
          <w:rFonts w:ascii="Arial" w:hAnsi="Arial" w:cs="Arial"/>
          <w:b/>
        </w:rPr>
        <w:t>) Días Calendario</w:t>
      </w:r>
      <w:r w:rsidRPr="00735415">
        <w:rPr>
          <w:rFonts w:ascii="Arial" w:hAnsi="Arial" w:cs="Arial"/>
        </w:rPr>
        <w:t>, de acuerdo con el siguiente cronograma.</w:t>
      </w:r>
    </w:p>
    <w:p w:rsidR="00343B44" w:rsidRPr="00735415" w:rsidRDefault="00343B44" w:rsidP="00343B44">
      <w:pPr>
        <w:ind w:left="320" w:right="137"/>
        <w:jc w:val="both"/>
        <w:rPr>
          <w:rFonts w:ascii="Arial" w:hAnsi="Arial" w:cs="Arial"/>
        </w:rPr>
      </w:pPr>
    </w:p>
    <w:p w:rsidR="00343B44" w:rsidRPr="00735415" w:rsidRDefault="00343B44" w:rsidP="00343B44">
      <w:pPr>
        <w:ind w:left="177" w:right="137"/>
        <w:jc w:val="both"/>
        <w:rPr>
          <w:rFonts w:ascii="Arial" w:hAnsi="Arial" w:cs="Arial"/>
        </w:rPr>
      </w:pPr>
      <w:r w:rsidRPr="00735415">
        <w:rPr>
          <w:rFonts w:ascii="Arial" w:hAnsi="Arial" w:cs="Arial"/>
        </w:rPr>
        <w:t>Replanteo final</w:t>
      </w:r>
      <w:r w:rsidR="00866552" w:rsidRPr="00735415">
        <w:rPr>
          <w:rFonts w:ascii="Arial" w:hAnsi="Arial" w:cs="Arial"/>
        </w:rPr>
        <w:tab/>
      </w:r>
      <w:r w:rsidR="00866552" w:rsidRPr="00735415">
        <w:rPr>
          <w:rFonts w:ascii="Arial" w:hAnsi="Arial" w:cs="Arial"/>
        </w:rPr>
        <w:tab/>
      </w:r>
      <w:r w:rsidR="00866552" w:rsidRPr="00735415">
        <w:rPr>
          <w:rFonts w:ascii="Arial" w:hAnsi="Arial" w:cs="Arial"/>
        </w:rPr>
        <w:tab/>
      </w:r>
      <w:r w:rsidR="00940929" w:rsidRPr="00735415">
        <w:rPr>
          <w:rFonts w:ascii="Arial" w:hAnsi="Arial" w:cs="Arial"/>
        </w:rPr>
        <w:tab/>
      </w:r>
      <w:r w:rsidR="00940929" w:rsidRPr="00735415">
        <w:rPr>
          <w:rFonts w:ascii="Arial" w:hAnsi="Arial" w:cs="Arial"/>
        </w:rPr>
        <w:tab/>
      </w:r>
      <w:r w:rsidR="00CA6EC8">
        <w:rPr>
          <w:rFonts w:ascii="Arial" w:hAnsi="Arial" w:cs="Arial"/>
        </w:rPr>
        <w:t>10</w:t>
      </w:r>
      <w:r w:rsidRPr="00735415">
        <w:rPr>
          <w:rFonts w:ascii="Arial" w:hAnsi="Arial" w:cs="Arial"/>
        </w:rPr>
        <w:t xml:space="preserve"> (</w:t>
      </w:r>
      <w:r w:rsidR="00CA6EC8">
        <w:rPr>
          <w:rFonts w:ascii="Arial" w:hAnsi="Arial" w:cs="Arial"/>
        </w:rPr>
        <w:t>DIEZ)</w:t>
      </w:r>
      <w:r w:rsidRPr="00735415">
        <w:rPr>
          <w:rFonts w:ascii="Arial" w:hAnsi="Arial" w:cs="Arial"/>
        </w:rPr>
        <w:t xml:space="preserve"> días calendario</w:t>
      </w:r>
    </w:p>
    <w:p w:rsidR="00343B44" w:rsidRPr="00735415" w:rsidRDefault="00343B44" w:rsidP="00343B44">
      <w:pPr>
        <w:ind w:left="177" w:right="137"/>
        <w:jc w:val="both"/>
        <w:rPr>
          <w:rFonts w:ascii="Arial" w:hAnsi="Arial" w:cs="Arial"/>
        </w:rPr>
      </w:pPr>
    </w:p>
    <w:p w:rsidR="00343B44" w:rsidRPr="00735415" w:rsidRDefault="00343B44" w:rsidP="00343B44">
      <w:pPr>
        <w:ind w:left="177" w:right="137"/>
        <w:jc w:val="both"/>
        <w:rPr>
          <w:rFonts w:ascii="Arial" w:hAnsi="Arial" w:cs="Arial"/>
        </w:rPr>
      </w:pPr>
      <w:r w:rsidRPr="00735415">
        <w:rPr>
          <w:rFonts w:ascii="Arial" w:hAnsi="Arial" w:cs="Arial"/>
        </w:rPr>
        <w:t xml:space="preserve">Supervisión de obras:                                     </w:t>
      </w:r>
      <w:r w:rsidRPr="00735415">
        <w:rPr>
          <w:rFonts w:ascii="Arial" w:hAnsi="Arial" w:cs="Arial"/>
        </w:rPr>
        <w:tab/>
      </w:r>
      <w:r w:rsidRPr="00735415">
        <w:rPr>
          <w:rFonts w:ascii="Arial" w:hAnsi="Arial" w:cs="Arial"/>
        </w:rPr>
        <w:tab/>
      </w:r>
      <w:r w:rsidR="00CA6EC8">
        <w:rPr>
          <w:rFonts w:ascii="Arial" w:hAnsi="Arial" w:cs="Arial"/>
        </w:rPr>
        <w:t>90</w:t>
      </w:r>
      <w:r w:rsidRPr="00735415">
        <w:rPr>
          <w:rFonts w:ascii="Arial" w:hAnsi="Arial" w:cs="Arial"/>
        </w:rPr>
        <w:t xml:space="preserve"> (</w:t>
      </w:r>
      <w:r w:rsidR="0017601F">
        <w:rPr>
          <w:rFonts w:ascii="Arial" w:hAnsi="Arial" w:cs="Arial"/>
        </w:rPr>
        <w:t>N</w:t>
      </w:r>
      <w:r w:rsidR="00CA6EC8">
        <w:rPr>
          <w:rFonts w:ascii="Arial" w:hAnsi="Arial" w:cs="Arial"/>
        </w:rPr>
        <w:t>OVENTA</w:t>
      </w:r>
      <w:r w:rsidRPr="00735415">
        <w:rPr>
          <w:rFonts w:ascii="Arial" w:hAnsi="Arial" w:cs="Arial"/>
        </w:rPr>
        <w:t>) días calendario</w:t>
      </w:r>
    </w:p>
    <w:p w:rsidR="00343B44" w:rsidRPr="00735415" w:rsidRDefault="00343B44" w:rsidP="00343B44">
      <w:pPr>
        <w:ind w:left="177" w:right="137"/>
        <w:jc w:val="both"/>
        <w:rPr>
          <w:rFonts w:ascii="Arial" w:hAnsi="Arial" w:cs="Arial"/>
        </w:rPr>
      </w:pPr>
    </w:p>
    <w:p w:rsidR="00343B44" w:rsidRPr="00735415" w:rsidRDefault="00343B44" w:rsidP="00343B44">
      <w:pPr>
        <w:ind w:left="177" w:right="137"/>
        <w:jc w:val="both"/>
        <w:rPr>
          <w:rFonts w:ascii="Arial" w:hAnsi="Arial" w:cs="Arial"/>
        </w:rPr>
      </w:pPr>
      <w:r w:rsidRPr="00735415">
        <w:rPr>
          <w:rFonts w:ascii="Arial" w:hAnsi="Arial" w:cs="Arial"/>
        </w:rPr>
        <w:t xml:space="preserve">Cierre del proyecto Etapa Post - Construcción         </w:t>
      </w:r>
      <w:r w:rsidRPr="00735415">
        <w:rPr>
          <w:rFonts w:ascii="Arial" w:hAnsi="Arial" w:cs="Arial"/>
        </w:rPr>
        <w:tab/>
      </w:r>
      <w:r w:rsidR="00CA6EC8">
        <w:rPr>
          <w:rFonts w:ascii="Arial" w:hAnsi="Arial" w:cs="Arial"/>
        </w:rPr>
        <w:t>3</w:t>
      </w:r>
      <w:r w:rsidR="0017601F">
        <w:rPr>
          <w:rFonts w:ascii="Arial" w:hAnsi="Arial" w:cs="Arial"/>
        </w:rPr>
        <w:t>5</w:t>
      </w:r>
      <w:r w:rsidRPr="00735415">
        <w:rPr>
          <w:rFonts w:ascii="Arial" w:hAnsi="Arial" w:cs="Arial"/>
        </w:rPr>
        <w:t xml:space="preserve"> (</w:t>
      </w:r>
      <w:r w:rsidR="00CA6EC8">
        <w:rPr>
          <w:rFonts w:ascii="Arial" w:hAnsi="Arial" w:cs="Arial"/>
        </w:rPr>
        <w:t xml:space="preserve">TREINTA Y </w:t>
      </w:r>
      <w:r w:rsidR="0017601F">
        <w:rPr>
          <w:rFonts w:ascii="Arial" w:hAnsi="Arial" w:cs="Arial"/>
        </w:rPr>
        <w:t>CINCO</w:t>
      </w:r>
      <w:r w:rsidRPr="00735415">
        <w:rPr>
          <w:rFonts w:ascii="Arial" w:hAnsi="Arial" w:cs="Arial"/>
        </w:rPr>
        <w:t>) días calendario</w:t>
      </w:r>
    </w:p>
    <w:p w:rsidR="00343B44" w:rsidRPr="00735415" w:rsidRDefault="00343B44" w:rsidP="00343B44">
      <w:pPr>
        <w:ind w:left="245" w:right="900"/>
        <w:jc w:val="both"/>
        <w:rPr>
          <w:rFonts w:ascii="Arial" w:hAnsi="Arial" w:cs="Arial"/>
        </w:rPr>
      </w:pPr>
    </w:p>
    <w:p w:rsidR="00343B44" w:rsidRPr="00735415" w:rsidRDefault="00343B44" w:rsidP="00343B44">
      <w:pPr>
        <w:spacing w:line="200" w:lineRule="exact"/>
        <w:jc w:val="both"/>
        <w:rPr>
          <w:rFonts w:ascii="Arial" w:hAnsi="Arial" w:cs="Arial"/>
        </w:rPr>
      </w:pPr>
    </w:p>
    <w:p w:rsidR="00866552" w:rsidRPr="00735415" w:rsidRDefault="00343B44" w:rsidP="001A65B5">
      <w:pPr>
        <w:numPr>
          <w:ilvl w:val="0"/>
          <w:numId w:val="6"/>
        </w:numPr>
        <w:ind w:left="1276" w:right="337"/>
        <w:jc w:val="both"/>
        <w:rPr>
          <w:rFonts w:ascii="Arial" w:hAnsi="Arial" w:cs="Arial"/>
        </w:rPr>
      </w:pPr>
      <w:r w:rsidRPr="00735415">
        <w:rPr>
          <w:rFonts w:ascii="Arial" w:hAnsi="Arial" w:cs="Arial"/>
        </w:rPr>
        <w:t>Replanteo final del proyecto</w:t>
      </w:r>
      <w:r w:rsidR="00B81609" w:rsidRPr="00735415">
        <w:rPr>
          <w:rFonts w:ascii="Arial" w:hAnsi="Arial" w:cs="Arial"/>
        </w:rPr>
        <w:t>,</w:t>
      </w:r>
      <w:r w:rsidRPr="00735415">
        <w:rPr>
          <w:rFonts w:ascii="Arial" w:hAnsi="Arial" w:cs="Arial"/>
        </w:rPr>
        <w:t xml:space="preserve"> </w:t>
      </w:r>
      <w:r w:rsidR="00866552" w:rsidRPr="00735415">
        <w:rPr>
          <w:rFonts w:ascii="Arial" w:hAnsi="Arial" w:cs="Arial"/>
        </w:rPr>
        <w:t xml:space="preserve">independiente al Replanteo </w:t>
      </w:r>
      <w:r w:rsidR="00B81609" w:rsidRPr="00735415">
        <w:rPr>
          <w:rFonts w:ascii="Arial" w:hAnsi="Arial" w:cs="Arial"/>
        </w:rPr>
        <w:t>Topográfico</w:t>
      </w:r>
      <w:r w:rsidR="00431E4A">
        <w:rPr>
          <w:rFonts w:ascii="Arial" w:hAnsi="Arial" w:cs="Arial"/>
        </w:rPr>
        <w:t>, Estudio geotécnico de suelos y Gestiones para obtener los permisos para el paso de servidumbre</w:t>
      </w:r>
      <w:r w:rsidR="00B81609" w:rsidRPr="00735415">
        <w:rPr>
          <w:rFonts w:ascii="Arial" w:hAnsi="Arial" w:cs="Arial"/>
        </w:rPr>
        <w:t>.</w:t>
      </w:r>
    </w:p>
    <w:p w:rsidR="00B81609" w:rsidRPr="00735415" w:rsidRDefault="00B81609" w:rsidP="001A65B5">
      <w:pPr>
        <w:numPr>
          <w:ilvl w:val="0"/>
          <w:numId w:val="6"/>
        </w:numPr>
        <w:ind w:left="1276" w:right="337"/>
        <w:jc w:val="both"/>
        <w:rPr>
          <w:rFonts w:ascii="Arial" w:hAnsi="Arial" w:cs="Arial"/>
        </w:rPr>
      </w:pPr>
      <w:r w:rsidRPr="00735415">
        <w:rPr>
          <w:rFonts w:ascii="Arial" w:hAnsi="Arial" w:cs="Arial"/>
        </w:rPr>
        <w:t>Supervisión</w:t>
      </w:r>
      <w:r w:rsidR="00431E4A">
        <w:rPr>
          <w:rFonts w:ascii="Arial" w:hAnsi="Arial" w:cs="Arial"/>
        </w:rPr>
        <w:t xml:space="preserve"> </w:t>
      </w:r>
      <w:proofErr w:type="spellStart"/>
      <w:r w:rsidR="00431E4A">
        <w:rPr>
          <w:rFonts w:ascii="Arial" w:hAnsi="Arial" w:cs="Arial"/>
        </w:rPr>
        <w:t>Tecnica</w:t>
      </w:r>
      <w:proofErr w:type="spellEnd"/>
      <w:r w:rsidR="00431E4A">
        <w:rPr>
          <w:rFonts w:ascii="Arial" w:hAnsi="Arial" w:cs="Arial"/>
        </w:rPr>
        <w:t xml:space="preserve"> Ambiental </w:t>
      </w:r>
      <w:r w:rsidRPr="00735415">
        <w:rPr>
          <w:rFonts w:ascii="Arial" w:hAnsi="Arial" w:cs="Arial"/>
        </w:rPr>
        <w:t xml:space="preserve"> de</w:t>
      </w:r>
      <w:r w:rsidR="00431E4A">
        <w:rPr>
          <w:rFonts w:ascii="Arial" w:hAnsi="Arial" w:cs="Arial"/>
        </w:rPr>
        <w:t xml:space="preserve"> las</w:t>
      </w:r>
      <w:r w:rsidRPr="00735415">
        <w:rPr>
          <w:rFonts w:ascii="Arial" w:hAnsi="Arial" w:cs="Arial"/>
        </w:rPr>
        <w:t xml:space="preserve"> obras, contempla la supervisión en toda </w:t>
      </w:r>
      <w:r w:rsidR="009F180E" w:rsidRPr="00735415">
        <w:rPr>
          <w:rFonts w:ascii="Arial" w:hAnsi="Arial" w:cs="Arial"/>
        </w:rPr>
        <w:t xml:space="preserve">la etapa </w:t>
      </w:r>
      <w:r w:rsidRPr="00735415">
        <w:rPr>
          <w:rFonts w:ascii="Arial" w:hAnsi="Arial" w:cs="Arial"/>
        </w:rPr>
        <w:t xml:space="preserve">de </w:t>
      </w:r>
      <w:r w:rsidR="009F180E" w:rsidRPr="00735415">
        <w:rPr>
          <w:rFonts w:ascii="Arial" w:hAnsi="Arial" w:cs="Arial"/>
        </w:rPr>
        <w:t xml:space="preserve">ejecución de </w:t>
      </w:r>
      <w:r w:rsidR="00CA6EC8">
        <w:rPr>
          <w:rFonts w:ascii="Arial" w:hAnsi="Arial" w:cs="Arial"/>
        </w:rPr>
        <w:t xml:space="preserve">las obras, considerando el cumplimiento lo aplicable a seguridad, calidad, medio ambiente y social. </w:t>
      </w:r>
    </w:p>
    <w:p w:rsidR="00343B44" w:rsidRPr="00735415" w:rsidRDefault="00343B44" w:rsidP="001A65B5">
      <w:pPr>
        <w:numPr>
          <w:ilvl w:val="0"/>
          <w:numId w:val="6"/>
        </w:numPr>
        <w:ind w:left="1276" w:right="337"/>
        <w:jc w:val="both"/>
        <w:rPr>
          <w:rFonts w:ascii="Arial" w:hAnsi="Arial" w:cs="Arial"/>
        </w:rPr>
      </w:pPr>
      <w:r w:rsidRPr="00735415">
        <w:rPr>
          <w:rFonts w:ascii="Arial" w:hAnsi="Arial" w:cs="Arial"/>
        </w:rPr>
        <w:t xml:space="preserve">Cierre de proyecto entre la Entrega Provisional y Definitiva de la Obra – Elaboración del Informe Final </w:t>
      </w:r>
      <w:r w:rsidR="00B81609" w:rsidRPr="00735415">
        <w:rPr>
          <w:rFonts w:ascii="Arial" w:hAnsi="Arial" w:cs="Arial"/>
        </w:rPr>
        <w:t>y liquidación de Contrato de la</w:t>
      </w:r>
      <w:r w:rsidRPr="00735415">
        <w:rPr>
          <w:rFonts w:ascii="Arial" w:hAnsi="Arial" w:cs="Arial"/>
        </w:rPr>
        <w:t xml:space="preserve"> Obra y de Supervisión.</w:t>
      </w:r>
    </w:p>
    <w:p w:rsidR="00B81609" w:rsidRPr="00735415" w:rsidRDefault="00B81609" w:rsidP="00B81609">
      <w:pPr>
        <w:ind w:right="337"/>
        <w:jc w:val="both"/>
        <w:rPr>
          <w:rFonts w:ascii="Arial" w:hAnsi="Arial" w:cs="Arial"/>
        </w:rPr>
      </w:pPr>
    </w:p>
    <w:p w:rsidR="00B81609" w:rsidRPr="00735415" w:rsidRDefault="00B81609" w:rsidP="00B81609">
      <w:pPr>
        <w:ind w:right="337"/>
        <w:jc w:val="both"/>
        <w:rPr>
          <w:rFonts w:ascii="Arial" w:hAnsi="Arial" w:cs="Arial"/>
        </w:rPr>
      </w:pPr>
      <w:r w:rsidRPr="00735415">
        <w:rPr>
          <w:rFonts w:ascii="Arial" w:hAnsi="Arial" w:cs="Arial"/>
        </w:rPr>
        <w:lastRenderedPageBreak/>
        <w:t>Suscrito el contrato se emitirá la Orden de Proceder por orden del Contratante. Una vez emitida la orden de Proceder comenzará a correr el plazo de ejecución de obra y de supervisión.</w:t>
      </w:r>
    </w:p>
    <w:p w:rsidR="00343B44" w:rsidRPr="00735415" w:rsidRDefault="00343B44" w:rsidP="00343B44">
      <w:pPr>
        <w:ind w:left="1311" w:right="337" w:hanging="491"/>
        <w:jc w:val="both"/>
        <w:rPr>
          <w:rFonts w:ascii="Arial" w:hAnsi="Arial" w:cs="Arial"/>
        </w:rPr>
      </w:pPr>
    </w:p>
    <w:p w:rsidR="00B81609" w:rsidRPr="00735415" w:rsidRDefault="00B8160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0" w:name="_Toc422238953"/>
      <w:bookmarkStart w:id="11" w:name="_Toc385858948"/>
      <w:r w:rsidRPr="00735415">
        <w:rPr>
          <w:rFonts w:ascii="Arial" w:hAnsi="Arial" w:cs="Arial"/>
          <w:bCs w:val="0"/>
          <w:i w:val="0"/>
          <w:iCs w:val="0"/>
          <w:sz w:val="22"/>
          <w:szCs w:val="18"/>
        </w:rPr>
        <w:t>Modalidad de Adjudicación</w:t>
      </w:r>
      <w:bookmarkEnd w:id="10"/>
    </w:p>
    <w:p w:rsidR="00B81609" w:rsidRPr="00735415" w:rsidRDefault="00B81609" w:rsidP="00B81609"/>
    <w:p w:rsidR="00B81609" w:rsidRPr="00735415" w:rsidRDefault="00B81609" w:rsidP="00B81609">
      <w:pPr>
        <w:rPr>
          <w:rFonts w:ascii="Arial" w:hAnsi="Arial" w:cs="Arial"/>
          <w:szCs w:val="18"/>
        </w:rPr>
      </w:pPr>
      <w:r w:rsidRPr="00735415">
        <w:rPr>
          <w:rFonts w:ascii="Arial" w:hAnsi="Arial" w:cs="Arial"/>
          <w:szCs w:val="18"/>
        </w:rPr>
        <w:t xml:space="preserve">El presente proceso será adjudicado mediante la modalidad </w:t>
      </w:r>
      <w:proofErr w:type="spellStart"/>
      <w:r w:rsidRPr="00735415">
        <w:rPr>
          <w:rFonts w:ascii="Arial" w:hAnsi="Arial" w:cs="Arial"/>
          <w:szCs w:val="18"/>
        </w:rPr>
        <w:t>CDO</w:t>
      </w:r>
      <w:proofErr w:type="spellEnd"/>
      <w:r w:rsidRPr="00735415">
        <w:rPr>
          <w:rFonts w:ascii="Arial" w:hAnsi="Arial" w:cs="Arial"/>
          <w:szCs w:val="18"/>
        </w:rPr>
        <w:t xml:space="preserve"> (Contratación Directa Ordinaria) y será por el total del servicio ofertado.  </w:t>
      </w:r>
    </w:p>
    <w:p w:rsidR="00B81609" w:rsidRPr="00735415" w:rsidRDefault="00B81609" w:rsidP="00B81609"/>
    <w:p w:rsidR="00343B44" w:rsidRPr="00735415" w:rsidRDefault="00343B44"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2" w:name="_Toc422238954"/>
      <w:r w:rsidRPr="00735415">
        <w:rPr>
          <w:rFonts w:ascii="Arial" w:hAnsi="Arial" w:cs="Arial"/>
          <w:bCs w:val="0"/>
          <w:i w:val="0"/>
          <w:iCs w:val="0"/>
          <w:sz w:val="22"/>
          <w:szCs w:val="18"/>
        </w:rPr>
        <w:t>Método de selección</w:t>
      </w:r>
      <w:bookmarkEnd w:id="11"/>
      <w:bookmarkEnd w:id="12"/>
      <w:r w:rsidRPr="00735415">
        <w:rPr>
          <w:rFonts w:ascii="Arial" w:hAnsi="Arial" w:cs="Arial"/>
          <w:bCs w:val="0"/>
          <w:i w:val="0"/>
          <w:iCs w:val="0"/>
          <w:sz w:val="22"/>
          <w:szCs w:val="18"/>
        </w:rPr>
        <w:t xml:space="preserve"> </w:t>
      </w:r>
    </w:p>
    <w:p w:rsidR="00343B44" w:rsidRPr="00735415" w:rsidRDefault="00343B44" w:rsidP="00343B44">
      <w:pPr>
        <w:rPr>
          <w:rFonts w:ascii="Arial" w:hAnsi="Arial" w:cs="Arial"/>
        </w:rPr>
      </w:pPr>
    </w:p>
    <w:p w:rsidR="00343B44" w:rsidRPr="00735415" w:rsidRDefault="00343B44" w:rsidP="00343B44">
      <w:pPr>
        <w:rPr>
          <w:rFonts w:ascii="Arial" w:hAnsi="Arial" w:cs="Arial"/>
          <w:b/>
          <w:szCs w:val="18"/>
        </w:rPr>
      </w:pPr>
      <w:r w:rsidRPr="00735415">
        <w:rPr>
          <w:rFonts w:ascii="Arial" w:hAnsi="Arial" w:cs="Arial"/>
          <w:szCs w:val="18"/>
        </w:rPr>
        <w:t xml:space="preserve">El método de selección establecido para la evaluación es </w:t>
      </w:r>
      <w:r w:rsidRPr="00735415">
        <w:rPr>
          <w:rFonts w:ascii="Arial" w:hAnsi="Arial" w:cs="Arial"/>
          <w:b/>
          <w:szCs w:val="18"/>
        </w:rPr>
        <w:t>Calidad de la Propuesta Técnica y Costo.</w:t>
      </w:r>
    </w:p>
    <w:p w:rsidR="007302D9" w:rsidRPr="00735415" w:rsidRDefault="007302D9" w:rsidP="00343B44">
      <w:pPr>
        <w:rPr>
          <w:rFonts w:ascii="Arial" w:hAnsi="Arial" w:cs="Arial"/>
          <w:szCs w:val="18"/>
        </w:rPr>
      </w:pPr>
    </w:p>
    <w:p w:rsidR="00343B44" w:rsidRPr="00735415" w:rsidRDefault="00343B44"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3" w:name="_Toc385858947"/>
      <w:bookmarkStart w:id="14" w:name="_Toc422238955"/>
      <w:r w:rsidRPr="00735415">
        <w:rPr>
          <w:rFonts w:ascii="Arial" w:hAnsi="Arial" w:cs="Arial"/>
          <w:bCs w:val="0"/>
          <w:i w:val="0"/>
          <w:iCs w:val="0"/>
          <w:sz w:val="22"/>
          <w:szCs w:val="18"/>
        </w:rPr>
        <w:t>Precio referencial</w:t>
      </w:r>
      <w:bookmarkEnd w:id="13"/>
      <w:bookmarkEnd w:id="14"/>
    </w:p>
    <w:p w:rsidR="007302D9" w:rsidRPr="00735415" w:rsidRDefault="007302D9" w:rsidP="007302D9"/>
    <w:p w:rsidR="00343B44" w:rsidRPr="00735415" w:rsidRDefault="00343B44" w:rsidP="00343B44">
      <w:pPr>
        <w:rPr>
          <w:rFonts w:ascii="Arial" w:hAnsi="Arial" w:cs="Arial"/>
        </w:rPr>
      </w:pPr>
      <w:r w:rsidRPr="00735415">
        <w:rPr>
          <w:rFonts w:ascii="Arial" w:hAnsi="Arial" w:cs="Arial"/>
        </w:rPr>
        <w:t>El monto estipulado para la supervisión se muestra en el siguiente cuadro:</w:t>
      </w:r>
    </w:p>
    <w:p w:rsidR="00343B44" w:rsidRPr="00735415" w:rsidRDefault="00343B44" w:rsidP="00343B44">
      <w:pPr>
        <w:rPr>
          <w:rFonts w:ascii="Arial" w:hAnsi="Arial" w:cs="Arial"/>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1"/>
        <w:gridCol w:w="3907"/>
        <w:gridCol w:w="1134"/>
        <w:gridCol w:w="1559"/>
        <w:gridCol w:w="1763"/>
      </w:tblGrid>
      <w:tr w:rsidR="00343B44" w:rsidRPr="00735415" w:rsidTr="00D66E5B">
        <w:trPr>
          <w:trHeight w:val="438"/>
        </w:trPr>
        <w:tc>
          <w:tcPr>
            <w:tcW w:w="841" w:type="dxa"/>
            <w:shd w:val="clear" w:color="auto" w:fill="DAEEF3"/>
            <w:vAlign w:val="center"/>
            <w:hideMark/>
          </w:tcPr>
          <w:p w:rsidR="00343B44" w:rsidRPr="00735415" w:rsidRDefault="00343B44" w:rsidP="00D66E5B">
            <w:pPr>
              <w:jc w:val="center"/>
              <w:rPr>
                <w:rFonts w:ascii="Arial" w:hAnsi="Arial" w:cs="Arial"/>
                <w:b/>
                <w:bCs/>
                <w:lang w:eastAsia="es-BO"/>
              </w:rPr>
            </w:pPr>
            <w:r w:rsidRPr="00735415">
              <w:rPr>
                <w:rFonts w:ascii="Arial" w:hAnsi="Arial" w:cs="Arial"/>
                <w:b/>
                <w:bCs/>
                <w:lang w:val="es-ES" w:eastAsia="es-BO"/>
              </w:rPr>
              <w:t>N°</w:t>
            </w:r>
          </w:p>
        </w:tc>
        <w:tc>
          <w:tcPr>
            <w:tcW w:w="3907" w:type="dxa"/>
            <w:shd w:val="clear" w:color="auto" w:fill="DAEEF3"/>
            <w:vAlign w:val="center"/>
            <w:hideMark/>
          </w:tcPr>
          <w:p w:rsidR="00343B44" w:rsidRPr="00735415" w:rsidRDefault="00343B44" w:rsidP="00D66E5B">
            <w:pPr>
              <w:jc w:val="center"/>
              <w:rPr>
                <w:rFonts w:ascii="Arial" w:hAnsi="Arial" w:cs="Arial"/>
                <w:b/>
                <w:bCs/>
                <w:lang w:eastAsia="es-BO"/>
              </w:rPr>
            </w:pPr>
            <w:r w:rsidRPr="00735415">
              <w:rPr>
                <w:rFonts w:ascii="Arial" w:hAnsi="Arial" w:cs="Arial"/>
                <w:b/>
                <w:bCs/>
                <w:lang w:val="es-ES" w:eastAsia="es-BO"/>
              </w:rPr>
              <w:t>Descripción</w:t>
            </w:r>
          </w:p>
        </w:tc>
        <w:tc>
          <w:tcPr>
            <w:tcW w:w="1134" w:type="dxa"/>
            <w:shd w:val="clear" w:color="auto" w:fill="DAEEF3"/>
            <w:vAlign w:val="center"/>
            <w:hideMark/>
          </w:tcPr>
          <w:p w:rsidR="00343B44" w:rsidRPr="00735415" w:rsidRDefault="00343B44" w:rsidP="00D66E5B">
            <w:pPr>
              <w:jc w:val="center"/>
              <w:rPr>
                <w:rFonts w:ascii="Arial" w:hAnsi="Arial" w:cs="Arial"/>
                <w:b/>
                <w:bCs/>
                <w:lang w:eastAsia="es-BO"/>
              </w:rPr>
            </w:pPr>
            <w:r w:rsidRPr="00735415">
              <w:rPr>
                <w:rFonts w:ascii="Arial" w:hAnsi="Arial" w:cs="Arial"/>
                <w:b/>
                <w:bCs/>
                <w:lang w:val="es-ES" w:eastAsia="es-BO"/>
              </w:rPr>
              <w:t xml:space="preserve">Cantidad </w:t>
            </w:r>
          </w:p>
        </w:tc>
        <w:tc>
          <w:tcPr>
            <w:tcW w:w="1559" w:type="dxa"/>
            <w:shd w:val="clear" w:color="auto" w:fill="DAEEF3"/>
            <w:vAlign w:val="center"/>
            <w:hideMark/>
          </w:tcPr>
          <w:p w:rsidR="00343B44" w:rsidRPr="00735415" w:rsidRDefault="00343B44" w:rsidP="00D66E5B">
            <w:pPr>
              <w:jc w:val="center"/>
              <w:rPr>
                <w:rFonts w:ascii="Arial" w:hAnsi="Arial" w:cs="Arial"/>
                <w:b/>
                <w:bCs/>
                <w:lang w:eastAsia="es-BO"/>
              </w:rPr>
            </w:pPr>
            <w:r w:rsidRPr="00735415">
              <w:rPr>
                <w:rFonts w:ascii="Arial" w:hAnsi="Arial" w:cs="Arial"/>
                <w:b/>
                <w:bCs/>
                <w:lang w:val="es-ES" w:eastAsia="es-BO"/>
              </w:rPr>
              <w:t>Precio unitario</w:t>
            </w:r>
            <w:r w:rsidR="007302D9" w:rsidRPr="00735415">
              <w:rPr>
                <w:rFonts w:ascii="Arial" w:hAnsi="Arial" w:cs="Arial"/>
                <w:b/>
                <w:bCs/>
                <w:lang w:val="es-ES" w:eastAsia="es-BO"/>
              </w:rPr>
              <w:t xml:space="preserve"> (Bs)</w:t>
            </w:r>
          </w:p>
        </w:tc>
        <w:tc>
          <w:tcPr>
            <w:tcW w:w="1763" w:type="dxa"/>
            <w:shd w:val="clear" w:color="auto" w:fill="DAEEF3"/>
            <w:vAlign w:val="center"/>
            <w:hideMark/>
          </w:tcPr>
          <w:p w:rsidR="007302D9" w:rsidRPr="00735415" w:rsidRDefault="00343B44" w:rsidP="00D66E5B">
            <w:pPr>
              <w:jc w:val="center"/>
              <w:rPr>
                <w:rFonts w:ascii="Arial" w:hAnsi="Arial" w:cs="Arial"/>
                <w:b/>
                <w:bCs/>
                <w:lang w:val="es-ES" w:eastAsia="es-BO"/>
              </w:rPr>
            </w:pPr>
            <w:r w:rsidRPr="00735415">
              <w:rPr>
                <w:rFonts w:ascii="Arial" w:hAnsi="Arial" w:cs="Arial"/>
                <w:b/>
                <w:bCs/>
                <w:lang w:val="es-ES" w:eastAsia="es-BO"/>
              </w:rPr>
              <w:t>Precio total</w:t>
            </w:r>
          </w:p>
          <w:p w:rsidR="00343B44" w:rsidRPr="00735415" w:rsidRDefault="007302D9" w:rsidP="00D66E5B">
            <w:pPr>
              <w:jc w:val="center"/>
              <w:rPr>
                <w:rFonts w:ascii="Arial" w:hAnsi="Arial" w:cs="Arial"/>
                <w:b/>
                <w:bCs/>
                <w:lang w:eastAsia="es-BO"/>
              </w:rPr>
            </w:pPr>
            <w:r w:rsidRPr="00735415">
              <w:rPr>
                <w:rFonts w:ascii="Arial" w:hAnsi="Arial" w:cs="Arial"/>
                <w:b/>
                <w:bCs/>
                <w:lang w:val="es-ES" w:eastAsia="es-BO"/>
              </w:rPr>
              <w:t xml:space="preserve"> (Bs)</w:t>
            </w:r>
          </w:p>
        </w:tc>
      </w:tr>
      <w:tr w:rsidR="00343B44" w:rsidRPr="00735415" w:rsidTr="00D66E5B">
        <w:trPr>
          <w:trHeight w:val="690"/>
        </w:trPr>
        <w:tc>
          <w:tcPr>
            <w:tcW w:w="841" w:type="dxa"/>
            <w:shd w:val="clear" w:color="auto" w:fill="auto"/>
            <w:vAlign w:val="center"/>
            <w:hideMark/>
          </w:tcPr>
          <w:p w:rsidR="00343B44" w:rsidRPr="00735415" w:rsidRDefault="00343B44" w:rsidP="00D66E5B">
            <w:pPr>
              <w:jc w:val="center"/>
              <w:rPr>
                <w:rFonts w:ascii="Arial" w:hAnsi="Arial" w:cs="Arial"/>
                <w:lang w:eastAsia="es-BO"/>
              </w:rPr>
            </w:pPr>
            <w:r w:rsidRPr="00735415">
              <w:rPr>
                <w:rFonts w:ascii="Arial" w:hAnsi="Arial" w:cs="Arial"/>
                <w:lang w:val="es-ES" w:eastAsia="es-BO"/>
              </w:rPr>
              <w:t>1</w:t>
            </w:r>
          </w:p>
        </w:tc>
        <w:tc>
          <w:tcPr>
            <w:tcW w:w="3907" w:type="dxa"/>
            <w:shd w:val="clear" w:color="auto" w:fill="auto"/>
            <w:vAlign w:val="center"/>
            <w:hideMark/>
          </w:tcPr>
          <w:p w:rsidR="00431E4A" w:rsidRPr="00431E4A" w:rsidRDefault="007302D9" w:rsidP="00431E4A">
            <w:pPr>
              <w:jc w:val="both"/>
              <w:rPr>
                <w:rFonts w:ascii="Arial" w:hAnsi="Arial" w:cs="Arial"/>
                <w:lang w:val="es-ES" w:eastAsia="es-BO"/>
              </w:rPr>
            </w:pPr>
            <w:proofErr w:type="spellStart"/>
            <w:r w:rsidRPr="00735415">
              <w:rPr>
                <w:rFonts w:ascii="Arial" w:hAnsi="Arial" w:cs="Arial"/>
                <w:lang w:val="es-ES" w:eastAsia="es-BO"/>
              </w:rPr>
              <w:t>SUPERVISION</w:t>
            </w:r>
            <w:proofErr w:type="spellEnd"/>
            <w:r w:rsidRPr="00735415">
              <w:rPr>
                <w:rFonts w:ascii="Arial" w:hAnsi="Arial" w:cs="Arial"/>
                <w:lang w:val="es-ES" w:eastAsia="es-BO"/>
              </w:rPr>
              <w:t xml:space="preserve"> </w:t>
            </w:r>
            <w:r w:rsidR="00431E4A">
              <w:rPr>
                <w:rFonts w:ascii="Arial" w:hAnsi="Arial" w:cs="Arial"/>
                <w:lang w:val="es-ES" w:eastAsia="es-BO"/>
              </w:rPr>
              <w:t xml:space="preserve">TÉCNICA AMBIENTAL </w:t>
            </w:r>
            <w:r w:rsidR="00431E4A" w:rsidRPr="00431E4A">
              <w:rPr>
                <w:rFonts w:ascii="Arial" w:hAnsi="Arial" w:cs="Arial"/>
                <w:lang w:val="es-ES" w:eastAsia="es-BO"/>
              </w:rPr>
              <w:t>CONSTRUCCIÓN DE RED PRIMARIA</w:t>
            </w:r>
          </w:p>
          <w:p w:rsidR="00343B44" w:rsidRPr="00735415" w:rsidRDefault="00431E4A" w:rsidP="00431E4A">
            <w:pPr>
              <w:jc w:val="both"/>
              <w:rPr>
                <w:rFonts w:ascii="Arial" w:hAnsi="Arial" w:cs="Arial"/>
                <w:lang w:val="es-ES" w:eastAsia="es-BO"/>
              </w:rPr>
            </w:pPr>
            <w:r w:rsidRPr="00431E4A">
              <w:rPr>
                <w:rFonts w:ascii="Arial" w:hAnsi="Arial" w:cs="Arial"/>
                <w:lang w:val="es-ES" w:eastAsia="es-BO"/>
              </w:rPr>
              <w:t>PULQUINA ABAJO - COMARAPA</w:t>
            </w:r>
          </w:p>
        </w:tc>
        <w:tc>
          <w:tcPr>
            <w:tcW w:w="1134" w:type="dxa"/>
            <w:shd w:val="clear" w:color="auto" w:fill="auto"/>
            <w:vAlign w:val="center"/>
            <w:hideMark/>
          </w:tcPr>
          <w:p w:rsidR="00343B44" w:rsidRPr="00735415" w:rsidRDefault="00343B44" w:rsidP="00D66E5B">
            <w:pPr>
              <w:jc w:val="center"/>
              <w:rPr>
                <w:rFonts w:ascii="Arial" w:hAnsi="Arial" w:cs="Arial"/>
                <w:lang w:eastAsia="es-BO"/>
              </w:rPr>
            </w:pPr>
            <w:r w:rsidRPr="00735415">
              <w:rPr>
                <w:rFonts w:ascii="Arial" w:hAnsi="Arial" w:cs="Arial"/>
                <w:lang w:val="es-ES" w:eastAsia="es-BO"/>
              </w:rPr>
              <w:t>1.00</w:t>
            </w:r>
          </w:p>
        </w:tc>
        <w:tc>
          <w:tcPr>
            <w:tcW w:w="1559" w:type="dxa"/>
            <w:shd w:val="clear" w:color="auto" w:fill="auto"/>
            <w:vAlign w:val="center"/>
            <w:hideMark/>
          </w:tcPr>
          <w:p w:rsidR="00343B44" w:rsidRPr="00735415" w:rsidRDefault="00431E4A" w:rsidP="00431E4A">
            <w:pPr>
              <w:jc w:val="center"/>
              <w:rPr>
                <w:rFonts w:ascii="Arial" w:hAnsi="Arial" w:cs="Arial"/>
                <w:lang w:eastAsia="es-BO"/>
              </w:rPr>
            </w:pPr>
            <w:r>
              <w:rPr>
                <w:rFonts w:ascii="Arial" w:hAnsi="Arial" w:cs="Arial"/>
                <w:lang w:val="es-ES" w:eastAsia="es-BO"/>
              </w:rPr>
              <w:t>748</w:t>
            </w:r>
            <w:r w:rsidR="007302D9" w:rsidRPr="00735415">
              <w:rPr>
                <w:rFonts w:ascii="Arial" w:hAnsi="Arial" w:cs="Arial"/>
                <w:lang w:val="es-ES" w:eastAsia="es-BO"/>
              </w:rPr>
              <w:t>.</w:t>
            </w:r>
            <w:r>
              <w:rPr>
                <w:rFonts w:ascii="Arial" w:hAnsi="Arial" w:cs="Arial"/>
                <w:lang w:val="es-ES" w:eastAsia="es-BO"/>
              </w:rPr>
              <w:t>968</w:t>
            </w:r>
            <w:r w:rsidR="007302D9" w:rsidRPr="00735415">
              <w:rPr>
                <w:rFonts w:ascii="Arial" w:hAnsi="Arial" w:cs="Arial"/>
                <w:lang w:val="es-ES" w:eastAsia="es-BO"/>
              </w:rPr>
              <w:t>,</w:t>
            </w:r>
            <w:r>
              <w:rPr>
                <w:rFonts w:ascii="Arial" w:hAnsi="Arial" w:cs="Arial"/>
                <w:lang w:val="es-ES" w:eastAsia="es-BO"/>
              </w:rPr>
              <w:t>17</w:t>
            </w:r>
          </w:p>
        </w:tc>
        <w:tc>
          <w:tcPr>
            <w:tcW w:w="1763" w:type="dxa"/>
            <w:shd w:val="clear" w:color="auto" w:fill="auto"/>
            <w:vAlign w:val="center"/>
            <w:hideMark/>
          </w:tcPr>
          <w:p w:rsidR="00343B44" w:rsidRPr="00735415" w:rsidRDefault="00431E4A" w:rsidP="00431E4A">
            <w:pPr>
              <w:jc w:val="center"/>
              <w:rPr>
                <w:rFonts w:ascii="Arial" w:hAnsi="Arial" w:cs="Arial"/>
                <w:lang w:eastAsia="es-BO"/>
              </w:rPr>
            </w:pPr>
            <w:r>
              <w:rPr>
                <w:rFonts w:ascii="Arial" w:hAnsi="Arial" w:cs="Arial"/>
                <w:lang w:val="es-ES" w:eastAsia="es-BO"/>
              </w:rPr>
              <w:t>748</w:t>
            </w:r>
            <w:r w:rsidR="007302D9" w:rsidRPr="00735415">
              <w:rPr>
                <w:rFonts w:ascii="Arial" w:hAnsi="Arial" w:cs="Arial"/>
                <w:lang w:val="es-ES" w:eastAsia="es-BO"/>
              </w:rPr>
              <w:t>.</w:t>
            </w:r>
            <w:r>
              <w:rPr>
                <w:rFonts w:ascii="Arial" w:hAnsi="Arial" w:cs="Arial"/>
                <w:lang w:val="es-ES" w:eastAsia="es-BO"/>
              </w:rPr>
              <w:t>968</w:t>
            </w:r>
            <w:r w:rsidR="007302D9" w:rsidRPr="00735415">
              <w:rPr>
                <w:rFonts w:ascii="Arial" w:hAnsi="Arial" w:cs="Arial"/>
                <w:lang w:val="es-ES" w:eastAsia="es-BO"/>
              </w:rPr>
              <w:t>,</w:t>
            </w:r>
            <w:r>
              <w:rPr>
                <w:rFonts w:ascii="Arial" w:hAnsi="Arial" w:cs="Arial"/>
                <w:lang w:val="es-ES" w:eastAsia="es-BO"/>
              </w:rPr>
              <w:t>17</w:t>
            </w:r>
          </w:p>
        </w:tc>
      </w:tr>
    </w:tbl>
    <w:p w:rsidR="00343B44" w:rsidRPr="00735415" w:rsidRDefault="00343B44" w:rsidP="00343B44">
      <w:pPr>
        <w:rPr>
          <w:rFonts w:ascii="Arial" w:hAnsi="Arial" w:cs="Arial"/>
        </w:rPr>
      </w:pPr>
    </w:p>
    <w:p w:rsidR="00343B44" w:rsidRPr="00735415" w:rsidRDefault="00343B44" w:rsidP="007302D9">
      <w:pPr>
        <w:jc w:val="both"/>
        <w:rPr>
          <w:rFonts w:ascii="Arial" w:hAnsi="Arial" w:cs="Arial"/>
        </w:rPr>
      </w:pPr>
      <w:r w:rsidRPr="00735415">
        <w:rPr>
          <w:rFonts w:ascii="Arial" w:hAnsi="Arial" w:cs="Arial"/>
        </w:rPr>
        <w:t>Para la elaboración de propuestas deberán enmarcarse dentro del monto establecido</w:t>
      </w:r>
      <w:r w:rsidR="007302D9" w:rsidRPr="00735415">
        <w:rPr>
          <w:rFonts w:ascii="Arial" w:hAnsi="Arial" w:cs="Arial"/>
        </w:rPr>
        <w:t>.</w:t>
      </w:r>
    </w:p>
    <w:p w:rsidR="007302D9" w:rsidRPr="00735415" w:rsidRDefault="007302D9" w:rsidP="007302D9">
      <w:pPr>
        <w:jc w:val="both"/>
        <w:rPr>
          <w:rFonts w:ascii="Arial" w:hAnsi="Arial" w:cs="Arial"/>
        </w:rPr>
      </w:pP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5" w:name="_Toc422238956"/>
      <w:r w:rsidRPr="00735415">
        <w:rPr>
          <w:rFonts w:ascii="Arial" w:hAnsi="Arial" w:cs="Arial"/>
          <w:bCs w:val="0"/>
          <w:i w:val="0"/>
          <w:iCs w:val="0"/>
          <w:sz w:val="22"/>
          <w:szCs w:val="18"/>
        </w:rPr>
        <w:t>Validez de la Propuesta</w:t>
      </w:r>
      <w:bookmarkEnd w:id="15"/>
      <w:r w:rsidRPr="00735415">
        <w:rPr>
          <w:rFonts w:ascii="Arial" w:hAnsi="Arial" w:cs="Arial"/>
          <w:bCs w:val="0"/>
          <w:i w:val="0"/>
          <w:iCs w:val="0"/>
          <w:sz w:val="22"/>
          <w:szCs w:val="18"/>
        </w:rPr>
        <w:t xml:space="preserve">  </w:t>
      </w:r>
    </w:p>
    <w:p w:rsidR="007302D9" w:rsidRPr="00735415" w:rsidRDefault="007302D9" w:rsidP="007302D9"/>
    <w:p w:rsidR="007302D9" w:rsidRPr="00735415" w:rsidRDefault="007302D9" w:rsidP="003C2520">
      <w:pPr>
        <w:rPr>
          <w:rFonts w:ascii="Arial" w:hAnsi="Arial" w:cs="Arial"/>
          <w:lang w:val="es-ES"/>
        </w:rPr>
      </w:pPr>
      <w:r w:rsidRPr="00735415">
        <w:rPr>
          <w:rFonts w:ascii="Arial" w:hAnsi="Arial" w:cs="Arial"/>
          <w:lang w:val="es-ES"/>
        </w:rPr>
        <w:t xml:space="preserve">Validez de la Propuesta, la cual no puede ser menor a 90 días calendario. </w:t>
      </w:r>
    </w:p>
    <w:p w:rsidR="007302D9" w:rsidRPr="00735415" w:rsidRDefault="007302D9" w:rsidP="007302D9">
      <w:pPr>
        <w:jc w:val="both"/>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6" w:name="_Toc422238957"/>
      <w:r w:rsidRPr="00735415">
        <w:rPr>
          <w:rFonts w:ascii="Arial" w:hAnsi="Arial" w:cs="Arial"/>
          <w:bCs w:val="0"/>
          <w:i w:val="0"/>
          <w:iCs w:val="0"/>
          <w:sz w:val="22"/>
          <w:szCs w:val="18"/>
        </w:rPr>
        <w:t>Inspección Previa</w:t>
      </w:r>
      <w:bookmarkEnd w:id="16"/>
      <w:r w:rsidRPr="00735415">
        <w:rPr>
          <w:rFonts w:ascii="Arial" w:hAnsi="Arial" w:cs="Arial"/>
          <w:bCs w:val="0"/>
          <w:i w:val="0"/>
          <w:iCs w:val="0"/>
          <w:sz w:val="22"/>
          <w:szCs w:val="18"/>
        </w:rPr>
        <w:t xml:space="preserve"> </w:t>
      </w:r>
    </w:p>
    <w:p w:rsidR="007302D9" w:rsidRPr="00735415" w:rsidRDefault="007302D9" w:rsidP="007302D9">
      <w:pPr>
        <w:spacing w:before="240"/>
        <w:jc w:val="both"/>
        <w:rPr>
          <w:rFonts w:ascii="Arial" w:hAnsi="Arial" w:cs="Arial"/>
          <w:lang w:val="es-ES"/>
        </w:rPr>
      </w:pPr>
      <w:r w:rsidRPr="00735415">
        <w:rPr>
          <w:rFonts w:ascii="Arial" w:hAnsi="Arial" w:cs="Arial"/>
          <w:lang w:val="es-ES"/>
        </w:rPr>
        <w:t>Las empresas</w:t>
      </w:r>
      <w:r w:rsidR="004568C2">
        <w:rPr>
          <w:rFonts w:ascii="Arial" w:hAnsi="Arial" w:cs="Arial"/>
          <w:lang w:val="es-ES"/>
        </w:rPr>
        <w:t xml:space="preserve"> </w:t>
      </w:r>
      <w:r w:rsidRPr="00735415">
        <w:rPr>
          <w:rFonts w:ascii="Arial" w:hAnsi="Arial" w:cs="Arial"/>
          <w:lang w:val="es-ES"/>
        </w:rPr>
        <w:t>proponentes tienen la opción de realizar la inspección previa del lugar y el entorno donde se realizar</w:t>
      </w:r>
      <w:r w:rsidR="0078611D" w:rsidRPr="00735415">
        <w:rPr>
          <w:rFonts w:ascii="Arial" w:hAnsi="Arial" w:cs="Arial"/>
          <w:lang w:val="es-ES"/>
        </w:rPr>
        <w:t>á</w:t>
      </w:r>
      <w:r w:rsidRPr="00735415">
        <w:rPr>
          <w:rFonts w:ascii="Arial" w:hAnsi="Arial" w:cs="Arial"/>
          <w:lang w:val="es-ES"/>
        </w:rPr>
        <w:t xml:space="preserve"> la obra, días antes de</w:t>
      </w:r>
      <w:r w:rsidR="004568C2">
        <w:rPr>
          <w:rFonts w:ascii="Arial" w:hAnsi="Arial" w:cs="Arial"/>
          <w:lang w:val="es-ES"/>
        </w:rPr>
        <w:t xml:space="preserve"> la presentación de propuestas</w:t>
      </w:r>
      <w:r w:rsidRPr="00735415">
        <w:rPr>
          <w:rFonts w:ascii="Arial" w:hAnsi="Arial" w:cs="Arial"/>
          <w:lang w:val="es-ES"/>
        </w:rPr>
        <w:t xml:space="preserve"> por cuenta propia, donde el proponente al momento de presentar su propuesta deberá presentar una declaración jurada sobre el conocimiento del lugar de ejecución de la obra</w:t>
      </w:r>
      <w:r w:rsidR="0078611D" w:rsidRPr="00735415">
        <w:rPr>
          <w:rFonts w:ascii="Arial" w:hAnsi="Arial" w:cs="Arial"/>
          <w:lang w:val="es-ES"/>
        </w:rPr>
        <w:t>.</w:t>
      </w:r>
      <w:r w:rsidRPr="00735415">
        <w:rPr>
          <w:rFonts w:ascii="Arial" w:hAnsi="Arial" w:cs="Arial"/>
          <w:lang w:val="es-ES"/>
        </w:rPr>
        <w:t xml:space="preserve"> </w:t>
      </w:r>
    </w:p>
    <w:p w:rsidR="007302D9" w:rsidRPr="00735415" w:rsidRDefault="007302D9" w:rsidP="007302D9">
      <w:pPr>
        <w:jc w:val="both"/>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7" w:name="_Toc422238958"/>
      <w:r w:rsidRPr="00735415">
        <w:rPr>
          <w:rFonts w:ascii="Arial" w:hAnsi="Arial" w:cs="Arial"/>
          <w:bCs w:val="0"/>
          <w:i w:val="0"/>
          <w:iCs w:val="0"/>
          <w:sz w:val="22"/>
          <w:szCs w:val="18"/>
        </w:rPr>
        <w:t>Reunión De Aclaración</w:t>
      </w:r>
      <w:bookmarkEnd w:id="17"/>
      <w:r w:rsidRPr="00735415">
        <w:rPr>
          <w:rFonts w:ascii="Arial" w:hAnsi="Arial" w:cs="Arial"/>
          <w:bCs w:val="0"/>
          <w:i w:val="0"/>
          <w:iCs w:val="0"/>
          <w:sz w:val="22"/>
          <w:szCs w:val="18"/>
        </w:rPr>
        <w:t xml:space="preserve"> </w:t>
      </w:r>
    </w:p>
    <w:p w:rsidR="007302D9" w:rsidRPr="00735415" w:rsidRDefault="007302D9" w:rsidP="007302D9">
      <w:pPr>
        <w:jc w:val="both"/>
        <w:rPr>
          <w:rFonts w:ascii="Arial" w:hAnsi="Arial" w:cs="Arial"/>
          <w:lang w:val="es-ES"/>
        </w:rPr>
      </w:pPr>
      <w:r w:rsidRPr="00735415">
        <w:rPr>
          <w:rFonts w:ascii="Arial" w:hAnsi="Arial" w:cs="Arial"/>
          <w:lang w:val="es-ES"/>
        </w:rPr>
        <w:t xml:space="preserve"> </w:t>
      </w:r>
    </w:p>
    <w:p w:rsidR="007302D9" w:rsidRDefault="00251B82" w:rsidP="007302D9">
      <w:pPr>
        <w:jc w:val="both"/>
        <w:rPr>
          <w:rFonts w:ascii="Arial" w:hAnsi="Arial" w:cs="Arial"/>
          <w:lang w:val="es-ES"/>
        </w:rPr>
      </w:pPr>
      <w:r>
        <w:rPr>
          <w:rFonts w:ascii="Arial" w:hAnsi="Arial" w:cs="Arial"/>
          <w:lang w:val="es-ES"/>
        </w:rPr>
        <w:t>No se llevara a cabo la reunión de aclaración.</w:t>
      </w:r>
    </w:p>
    <w:p w:rsidR="00251B82" w:rsidRPr="00735415" w:rsidRDefault="00251B82" w:rsidP="007302D9">
      <w:pPr>
        <w:jc w:val="both"/>
        <w:rPr>
          <w:rFonts w:ascii="Arial" w:hAnsi="Arial" w:cs="Arial"/>
          <w:lang w:val="es-ES"/>
        </w:rPr>
      </w:pP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lang w:val="es-ES"/>
        </w:rPr>
      </w:pPr>
      <w:bookmarkStart w:id="18" w:name="_Toc422238959"/>
      <w:r w:rsidRPr="00735415">
        <w:rPr>
          <w:rFonts w:ascii="Arial" w:hAnsi="Arial" w:cs="Arial"/>
          <w:bCs w:val="0"/>
          <w:i w:val="0"/>
          <w:iCs w:val="0"/>
          <w:sz w:val="22"/>
          <w:szCs w:val="18"/>
        </w:rPr>
        <w:t>Propuesta Económica (Calificable)</w:t>
      </w:r>
      <w:bookmarkEnd w:id="18"/>
      <w:r w:rsidRPr="00735415">
        <w:rPr>
          <w:rFonts w:ascii="Arial" w:hAnsi="Arial" w:cs="Arial"/>
          <w:bCs w:val="0"/>
          <w:i w:val="0"/>
          <w:iCs w:val="0"/>
          <w:sz w:val="22"/>
          <w:szCs w:val="18"/>
        </w:rPr>
        <w:t xml:space="preserve"> </w:t>
      </w:r>
    </w:p>
    <w:p w:rsidR="007302D9" w:rsidRPr="00735415" w:rsidRDefault="007302D9" w:rsidP="007302D9">
      <w:pPr>
        <w:jc w:val="both"/>
        <w:rPr>
          <w:rFonts w:ascii="Arial" w:hAnsi="Arial" w:cs="Arial"/>
          <w:lang w:val="es-ES"/>
        </w:rPr>
      </w:pPr>
      <w:r w:rsidRPr="00735415">
        <w:rPr>
          <w:rFonts w:ascii="Arial" w:hAnsi="Arial" w:cs="Arial"/>
          <w:lang w:val="es-ES"/>
        </w:rPr>
        <w:t xml:space="preserve"> </w:t>
      </w:r>
    </w:p>
    <w:p w:rsidR="007302D9" w:rsidRPr="00735415" w:rsidRDefault="007302D9" w:rsidP="007302D9">
      <w:pPr>
        <w:jc w:val="both"/>
        <w:rPr>
          <w:rFonts w:ascii="Arial" w:hAnsi="Arial" w:cs="Arial"/>
          <w:lang w:val="es-ES"/>
        </w:rPr>
      </w:pPr>
      <w:r w:rsidRPr="00735415">
        <w:rPr>
          <w:rFonts w:ascii="Arial" w:hAnsi="Arial" w:cs="Arial"/>
          <w:lang w:val="es-ES"/>
        </w:rPr>
        <w:t xml:space="preserve">La propuesta económica debe ser llenada correctamente y expresamente en bolivianos. </w:t>
      </w:r>
    </w:p>
    <w:p w:rsidR="007302D9" w:rsidRPr="00735415" w:rsidRDefault="007302D9" w:rsidP="007302D9">
      <w:pPr>
        <w:jc w:val="both"/>
        <w:rPr>
          <w:rFonts w:ascii="Arial" w:hAnsi="Arial" w:cs="Arial"/>
          <w:lang w:val="es-ES"/>
        </w:rPr>
      </w:pPr>
      <w:r w:rsidRPr="00735415">
        <w:rPr>
          <w:rFonts w:ascii="Arial" w:hAnsi="Arial" w:cs="Arial"/>
          <w:lang w:val="es-ES"/>
        </w:rPr>
        <w:t xml:space="preserve"> </w:t>
      </w:r>
    </w:p>
    <w:p w:rsidR="007302D9" w:rsidRPr="00735415" w:rsidRDefault="00F03370"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lastRenderedPageBreak/>
        <w:t xml:space="preserve"> </w:t>
      </w:r>
      <w:bookmarkStart w:id="19" w:name="_Toc422238960"/>
      <w:r w:rsidR="007302D9" w:rsidRPr="00735415">
        <w:rPr>
          <w:rFonts w:ascii="Arial" w:hAnsi="Arial" w:cs="Arial"/>
          <w:bCs w:val="0"/>
          <w:i w:val="0"/>
          <w:iCs w:val="0"/>
          <w:sz w:val="22"/>
          <w:szCs w:val="18"/>
        </w:rPr>
        <w:t>Moneda para la evaluación económica</w:t>
      </w:r>
      <w:bookmarkEnd w:id="19"/>
      <w:r w:rsidR="007302D9" w:rsidRPr="00735415">
        <w:rPr>
          <w:rFonts w:ascii="Arial" w:hAnsi="Arial" w:cs="Arial"/>
          <w:bCs w:val="0"/>
          <w:i w:val="0"/>
          <w:iCs w:val="0"/>
          <w:sz w:val="22"/>
          <w:szCs w:val="18"/>
        </w:rPr>
        <w:t xml:space="preserve"> </w:t>
      </w:r>
    </w:p>
    <w:p w:rsidR="007302D9" w:rsidRPr="00735415" w:rsidRDefault="007302D9" w:rsidP="007302D9">
      <w:pPr>
        <w:jc w:val="both"/>
        <w:rPr>
          <w:rFonts w:ascii="Arial" w:hAnsi="Arial" w:cs="Arial"/>
          <w:lang w:val="es-ES"/>
        </w:rPr>
      </w:pPr>
      <w:r w:rsidRPr="00735415">
        <w:rPr>
          <w:rFonts w:ascii="Arial" w:hAnsi="Arial" w:cs="Arial"/>
          <w:lang w:val="es-ES"/>
        </w:rPr>
        <w:t xml:space="preserve"> </w:t>
      </w:r>
    </w:p>
    <w:p w:rsidR="007302D9" w:rsidRPr="00735415" w:rsidRDefault="007302D9" w:rsidP="007302D9">
      <w:pPr>
        <w:jc w:val="both"/>
        <w:rPr>
          <w:rFonts w:ascii="Arial" w:hAnsi="Arial" w:cs="Arial"/>
          <w:lang w:val="es-ES"/>
        </w:rPr>
      </w:pPr>
      <w:r w:rsidRPr="00735415">
        <w:rPr>
          <w:rFonts w:ascii="Arial" w:hAnsi="Arial" w:cs="Arial"/>
          <w:lang w:val="es-ES"/>
        </w:rPr>
        <w:t xml:space="preserve">Las propuestas deberán ser presentadas en Moneda Nacional “BOLIVIANOS”. </w:t>
      </w:r>
    </w:p>
    <w:p w:rsidR="007302D9" w:rsidRPr="00735415" w:rsidRDefault="007302D9" w:rsidP="007302D9">
      <w:pPr>
        <w:jc w:val="both"/>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0" w:name="_Toc422238961"/>
      <w:r w:rsidRPr="00735415">
        <w:rPr>
          <w:rFonts w:ascii="Arial" w:hAnsi="Arial" w:cs="Arial"/>
          <w:bCs w:val="0"/>
          <w:i w:val="0"/>
          <w:iCs w:val="0"/>
          <w:sz w:val="22"/>
          <w:szCs w:val="18"/>
        </w:rPr>
        <w:t>Modalidad de pago</w:t>
      </w:r>
      <w:bookmarkEnd w:id="20"/>
      <w:r w:rsidRPr="00735415">
        <w:rPr>
          <w:rFonts w:ascii="Arial" w:hAnsi="Arial" w:cs="Arial"/>
          <w:bCs w:val="0"/>
          <w:i w:val="0"/>
          <w:iCs w:val="0"/>
          <w:sz w:val="22"/>
          <w:szCs w:val="18"/>
        </w:rPr>
        <w:t xml:space="preserve"> </w:t>
      </w:r>
    </w:p>
    <w:p w:rsidR="007302D9" w:rsidRPr="00735415" w:rsidRDefault="007302D9" w:rsidP="002C05F7">
      <w:pPr>
        <w:rPr>
          <w:rFonts w:ascii="Arial" w:hAnsi="Arial" w:cs="Arial"/>
          <w:bCs/>
          <w:i/>
          <w:iCs/>
          <w:sz w:val="22"/>
          <w:szCs w:val="18"/>
        </w:rPr>
      </w:pPr>
    </w:p>
    <w:p w:rsidR="007302D9" w:rsidRPr="00735415" w:rsidRDefault="007302D9" w:rsidP="007302D9">
      <w:pPr>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 tomar en cuenta que la forma de pago del servicio será de acuerdo a los siguientes criterios: </w:t>
      </w:r>
    </w:p>
    <w:p w:rsidR="007302D9" w:rsidRPr="00735415" w:rsidRDefault="007302D9" w:rsidP="007302D9">
      <w:pPr>
        <w:rPr>
          <w:rFonts w:ascii="Arial" w:hAnsi="Arial" w:cs="Arial"/>
          <w:lang w:val="es-ES"/>
        </w:rPr>
      </w:pPr>
      <w:r w:rsidRPr="00735415">
        <w:rPr>
          <w:rFonts w:ascii="Arial" w:hAnsi="Arial" w:cs="Arial"/>
          <w:lang w:val="es-ES"/>
        </w:rPr>
        <w:t xml:space="preserve"> </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7"/>
        <w:gridCol w:w="2797"/>
        <w:gridCol w:w="2797"/>
      </w:tblGrid>
      <w:tr w:rsidR="00431E4A" w:rsidRPr="00735415" w:rsidTr="0017601F">
        <w:trPr>
          <w:trHeight w:val="182"/>
          <w:jc w:val="center"/>
        </w:trPr>
        <w:tc>
          <w:tcPr>
            <w:tcW w:w="3277" w:type="dxa"/>
            <w:shd w:val="clear" w:color="auto" w:fill="DAEEF3"/>
            <w:vAlign w:val="center"/>
            <w:hideMark/>
          </w:tcPr>
          <w:p w:rsidR="00431E4A" w:rsidRPr="00735415" w:rsidRDefault="00431E4A" w:rsidP="00F03370">
            <w:pPr>
              <w:jc w:val="center"/>
              <w:rPr>
                <w:rFonts w:ascii="Arial" w:hAnsi="Arial" w:cs="Arial"/>
                <w:b/>
                <w:lang w:val="es-ES"/>
              </w:rPr>
            </w:pPr>
            <w:r w:rsidRPr="00735415">
              <w:rPr>
                <w:rFonts w:ascii="Arial" w:hAnsi="Arial" w:cs="Arial"/>
                <w:lang w:val="es-ES"/>
              </w:rPr>
              <w:t xml:space="preserve"> </w:t>
            </w:r>
            <w:r w:rsidRPr="00735415">
              <w:rPr>
                <w:rFonts w:ascii="Arial" w:hAnsi="Arial" w:cs="Arial"/>
                <w:b/>
                <w:lang w:val="es-ES"/>
              </w:rPr>
              <w:t>Fase</w:t>
            </w:r>
          </w:p>
        </w:tc>
        <w:tc>
          <w:tcPr>
            <w:tcW w:w="2797" w:type="dxa"/>
            <w:shd w:val="clear" w:color="auto" w:fill="DAEEF3"/>
            <w:vAlign w:val="center"/>
            <w:hideMark/>
          </w:tcPr>
          <w:p w:rsidR="00431E4A" w:rsidRPr="00735415" w:rsidRDefault="00431E4A" w:rsidP="00D66E5B">
            <w:pPr>
              <w:jc w:val="center"/>
              <w:rPr>
                <w:rFonts w:ascii="Arial" w:hAnsi="Arial" w:cs="Arial"/>
                <w:b/>
                <w:bCs/>
                <w:lang w:eastAsia="es-BO"/>
              </w:rPr>
            </w:pPr>
            <w:r w:rsidRPr="00735415">
              <w:rPr>
                <w:rFonts w:ascii="Arial" w:hAnsi="Arial" w:cs="Arial"/>
                <w:b/>
                <w:bCs/>
                <w:lang w:val="es-ES" w:eastAsia="es-BO"/>
              </w:rPr>
              <w:t>% Pago</w:t>
            </w:r>
          </w:p>
        </w:tc>
        <w:tc>
          <w:tcPr>
            <w:tcW w:w="2797" w:type="dxa"/>
            <w:shd w:val="clear" w:color="auto" w:fill="DAEEF3"/>
            <w:vAlign w:val="center"/>
          </w:tcPr>
          <w:p w:rsidR="00431E4A" w:rsidRPr="00735415" w:rsidRDefault="00431E4A" w:rsidP="0017601F">
            <w:pPr>
              <w:jc w:val="center"/>
              <w:rPr>
                <w:rFonts w:ascii="Arial" w:hAnsi="Arial" w:cs="Arial"/>
                <w:b/>
                <w:bCs/>
                <w:lang w:eastAsia="es-BO"/>
              </w:rPr>
            </w:pPr>
            <w:proofErr w:type="spellStart"/>
            <w:r>
              <w:rPr>
                <w:rFonts w:ascii="Arial" w:hAnsi="Arial" w:cs="Arial"/>
                <w:b/>
                <w:bCs/>
                <w:lang w:val="es-ES" w:eastAsia="es-BO"/>
              </w:rPr>
              <w:t>DESCRIPCION</w:t>
            </w:r>
            <w:proofErr w:type="spellEnd"/>
          </w:p>
        </w:tc>
      </w:tr>
      <w:tr w:rsidR="00431E4A" w:rsidRPr="00735415" w:rsidTr="0017601F">
        <w:trPr>
          <w:trHeight w:val="286"/>
          <w:jc w:val="center"/>
        </w:trPr>
        <w:tc>
          <w:tcPr>
            <w:tcW w:w="3277" w:type="dxa"/>
            <w:shd w:val="clear" w:color="auto" w:fill="auto"/>
            <w:vAlign w:val="center"/>
            <w:hideMark/>
          </w:tcPr>
          <w:p w:rsidR="00431E4A" w:rsidRPr="00735415" w:rsidRDefault="00431E4A" w:rsidP="00D66E5B">
            <w:pPr>
              <w:jc w:val="center"/>
              <w:rPr>
                <w:rFonts w:ascii="Arial" w:hAnsi="Arial" w:cs="Arial"/>
                <w:lang w:eastAsia="es-BO"/>
              </w:rPr>
            </w:pPr>
            <w:r w:rsidRPr="00735415">
              <w:rPr>
                <w:rFonts w:ascii="Arial" w:hAnsi="Arial" w:cs="Arial"/>
                <w:lang w:val="es-ES"/>
              </w:rPr>
              <w:t>Replanteo final</w:t>
            </w:r>
          </w:p>
        </w:tc>
        <w:tc>
          <w:tcPr>
            <w:tcW w:w="2797" w:type="dxa"/>
            <w:shd w:val="clear" w:color="auto" w:fill="auto"/>
            <w:vAlign w:val="center"/>
          </w:tcPr>
          <w:p w:rsidR="00431E4A" w:rsidRPr="00735415" w:rsidRDefault="00431E4A" w:rsidP="00F03370">
            <w:pPr>
              <w:jc w:val="center"/>
              <w:rPr>
                <w:rFonts w:ascii="Arial" w:hAnsi="Arial" w:cs="Arial"/>
                <w:lang w:val="es-ES" w:eastAsia="es-BO"/>
              </w:rPr>
            </w:pPr>
            <w:r w:rsidRPr="00735415">
              <w:rPr>
                <w:rFonts w:ascii="Arial" w:hAnsi="Arial" w:cs="Arial"/>
                <w:lang w:val="es-ES" w:eastAsia="es-BO"/>
              </w:rPr>
              <w:t>15</w:t>
            </w:r>
          </w:p>
        </w:tc>
        <w:tc>
          <w:tcPr>
            <w:tcW w:w="2797" w:type="dxa"/>
            <w:vAlign w:val="center"/>
          </w:tcPr>
          <w:p w:rsidR="00431E4A" w:rsidRPr="00735415" w:rsidRDefault="00431E4A" w:rsidP="0017601F">
            <w:pPr>
              <w:jc w:val="center"/>
              <w:rPr>
                <w:rFonts w:ascii="Arial" w:hAnsi="Arial" w:cs="Arial"/>
                <w:lang w:val="es-ES" w:eastAsia="es-BO"/>
              </w:rPr>
            </w:pPr>
            <w:r>
              <w:rPr>
                <w:rFonts w:ascii="Arial" w:hAnsi="Arial" w:cs="Arial"/>
                <w:lang w:val="es-ES" w:eastAsia="es-BO"/>
              </w:rPr>
              <w:t>Por producto</w:t>
            </w:r>
          </w:p>
        </w:tc>
      </w:tr>
      <w:tr w:rsidR="00431E4A" w:rsidRPr="00735415" w:rsidTr="0017601F">
        <w:trPr>
          <w:trHeight w:val="286"/>
          <w:jc w:val="center"/>
        </w:trPr>
        <w:tc>
          <w:tcPr>
            <w:tcW w:w="3277" w:type="dxa"/>
            <w:shd w:val="clear" w:color="auto" w:fill="auto"/>
            <w:vAlign w:val="center"/>
          </w:tcPr>
          <w:p w:rsidR="00431E4A" w:rsidRPr="00735415" w:rsidRDefault="00431E4A" w:rsidP="00F03370">
            <w:pPr>
              <w:jc w:val="center"/>
              <w:rPr>
                <w:rFonts w:ascii="Arial" w:hAnsi="Arial" w:cs="Arial"/>
                <w:lang w:val="es-ES"/>
              </w:rPr>
            </w:pPr>
            <w:r w:rsidRPr="00735415">
              <w:rPr>
                <w:rFonts w:ascii="Arial" w:hAnsi="Arial" w:cs="Arial"/>
                <w:lang w:val="es-ES"/>
              </w:rPr>
              <w:t>Supervisión de Obras</w:t>
            </w:r>
          </w:p>
        </w:tc>
        <w:tc>
          <w:tcPr>
            <w:tcW w:w="2797" w:type="dxa"/>
            <w:shd w:val="clear" w:color="auto" w:fill="auto"/>
            <w:vAlign w:val="center"/>
          </w:tcPr>
          <w:p w:rsidR="00431E4A" w:rsidRPr="00735415" w:rsidRDefault="00431E4A" w:rsidP="00F03370">
            <w:pPr>
              <w:jc w:val="center"/>
              <w:rPr>
                <w:rFonts w:ascii="Arial" w:hAnsi="Arial" w:cs="Arial"/>
                <w:lang w:val="es-ES" w:eastAsia="es-BO"/>
              </w:rPr>
            </w:pPr>
            <w:r w:rsidRPr="00735415">
              <w:rPr>
                <w:rFonts w:ascii="Arial" w:hAnsi="Arial" w:cs="Arial"/>
                <w:lang w:val="es-ES" w:eastAsia="es-BO"/>
              </w:rPr>
              <w:t>70</w:t>
            </w:r>
          </w:p>
        </w:tc>
        <w:tc>
          <w:tcPr>
            <w:tcW w:w="2797" w:type="dxa"/>
            <w:vAlign w:val="center"/>
          </w:tcPr>
          <w:p w:rsidR="00431E4A" w:rsidRPr="00735415" w:rsidRDefault="00431E4A" w:rsidP="0017601F">
            <w:pPr>
              <w:jc w:val="center"/>
              <w:rPr>
                <w:rFonts w:ascii="Arial" w:hAnsi="Arial" w:cs="Arial"/>
                <w:lang w:val="es-ES" w:eastAsia="es-BO"/>
              </w:rPr>
            </w:pPr>
            <w:r>
              <w:rPr>
                <w:rFonts w:ascii="Arial" w:hAnsi="Arial" w:cs="Arial"/>
                <w:lang w:val="es-ES" w:eastAsia="es-BO"/>
              </w:rPr>
              <w:t>Mixta condicionada</w:t>
            </w:r>
          </w:p>
        </w:tc>
      </w:tr>
      <w:tr w:rsidR="00431E4A" w:rsidRPr="00735415" w:rsidTr="0017601F">
        <w:trPr>
          <w:trHeight w:val="286"/>
          <w:jc w:val="center"/>
        </w:trPr>
        <w:tc>
          <w:tcPr>
            <w:tcW w:w="3277" w:type="dxa"/>
            <w:shd w:val="clear" w:color="auto" w:fill="auto"/>
            <w:vAlign w:val="center"/>
          </w:tcPr>
          <w:p w:rsidR="00431E4A" w:rsidRPr="00735415" w:rsidRDefault="00431E4A" w:rsidP="00D66E5B">
            <w:pPr>
              <w:jc w:val="center"/>
              <w:rPr>
                <w:rFonts w:ascii="Arial" w:hAnsi="Arial" w:cs="Arial"/>
                <w:lang w:val="es-ES"/>
              </w:rPr>
            </w:pPr>
            <w:r w:rsidRPr="00735415">
              <w:rPr>
                <w:rFonts w:ascii="Arial" w:hAnsi="Arial" w:cs="Arial"/>
                <w:lang w:val="es-ES"/>
              </w:rPr>
              <w:t>Cierre de Proyecto</w:t>
            </w:r>
          </w:p>
        </w:tc>
        <w:tc>
          <w:tcPr>
            <w:tcW w:w="2797" w:type="dxa"/>
            <w:shd w:val="clear" w:color="auto" w:fill="auto"/>
            <w:vAlign w:val="center"/>
          </w:tcPr>
          <w:p w:rsidR="00431E4A" w:rsidRPr="00735415" w:rsidRDefault="00431E4A" w:rsidP="00F03370">
            <w:pPr>
              <w:jc w:val="center"/>
              <w:rPr>
                <w:rFonts w:ascii="Arial" w:hAnsi="Arial" w:cs="Arial"/>
                <w:lang w:val="es-ES" w:eastAsia="es-BO"/>
              </w:rPr>
            </w:pPr>
            <w:r w:rsidRPr="00735415">
              <w:rPr>
                <w:rFonts w:ascii="Arial" w:hAnsi="Arial" w:cs="Arial"/>
                <w:lang w:val="es-ES" w:eastAsia="es-BO"/>
              </w:rPr>
              <w:t>15</w:t>
            </w:r>
          </w:p>
        </w:tc>
        <w:tc>
          <w:tcPr>
            <w:tcW w:w="2797" w:type="dxa"/>
            <w:vAlign w:val="center"/>
          </w:tcPr>
          <w:p w:rsidR="00431E4A" w:rsidRPr="00735415" w:rsidRDefault="00431E4A" w:rsidP="0017601F">
            <w:pPr>
              <w:jc w:val="center"/>
              <w:rPr>
                <w:rFonts w:ascii="Arial" w:hAnsi="Arial" w:cs="Arial"/>
                <w:lang w:val="es-ES" w:eastAsia="es-BO"/>
              </w:rPr>
            </w:pPr>
            <w:r>
              <w:rPr>
                <w:rFonts w:ascii="Arial" w:hAnsi="Arial" w:cs="Arial"/>
                <w:lang w:val="es-ES" w:eastAsia="es-BO"/>
              </w:rPr>
              <w:t>Por producto</w:t>
            </w:r>
          </w:p>
        </w:tc>
      </w:tr>
    </w:tbl>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F03370"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1" w:name="_Toc422238962"/>
      <w:r w:rsidR="007302D9" w:rsidRPr="00735415">
        <w:rPr>
          <w:rFonts w:ascii="Arial" w:hAnsi="Arial" w:cs="Arial"/>
          <w:bCs w:val="0"/>
          <w:i w:val="0"/>
          <w:iCs w:val="0"/>
          <w:sz w:val="22"/>
          <w:szCs w:val="18"/>
        </w:rPr>
        <w:t>Fase de Replanteo</w:t>
      </w:r>
      <w:r w:rsidR="000708F4" w:rsidRPr="00735415">
        <w:rPr>
          <w:rFonts w:ascii="Arial" w:hAnsi="Arial" w:cs="Arial"/>
          <w:bCs w:val="0"/>
          <w:i w:val="0"/>
          <w:iCs w:val="0"/>
          <w:sz w:val="22"/>
          <w:szCs w:val="18"/>
        </w:rPr>
        <w:t xml:space="preserve"> Final</w:t>
      </w:r>
      <w:r w:rsidR="007302D9" w:rsidRPr="00735415">
        <w:rPr>
          <w:rFonts w:ascii="Arial" w:hAnsi="Arial" w:cs="Arial"/>
          <w:bCs w:val="0"/>
          <w:i w:val="0"/>
          <w:iCs w:val="0"/>
          <w:sz w:val="22"/>
          <w:szCs w:val="18"/>
        </w:rPr>
        <w:t>.-</w:t>
      </w:r>
      <w:bookmarkEnd w:id="21"/>
      <w:r w:rsidR="007302D9" w:rsidRPr="00735415">
        <w:rPr>
          <w:rFonts w:ascii="Arial" w:hAnsi="Arial" w:cs="Arial"/>
          <w:bCs w:val="0"/>
          <w:i w:val="0"/>
          <w:iCs w:val="0"/>
          <w:sz w:val="22"/>
          <w:szCs w:val="18"/>
        </w:rPr>
        <w:t xml:space="preserve"> </w:t>
      </w:r>
    </w:p>
    <w:p w:rsidR="00F03370" w:rsidRPr="00735415" w:rsidRDefault="00F03370" w:rsidP="00F03370">
      <w:pPr>
        <w:rPr>
          <w:lang w:val="es-ES"/>
        </w:rPr>
      </w:pPr>
    </w:p>
    <w:p w:rsidR="007302D9" w:rsidRPr="00735415" w:rsidRDefault="007302D9" w:rsidP="009F180E">
      <w:pPr>
        <w:jc w:val="both"/>
        <w:rPr>
          <w:rFonts w:ascii="Arial" w:hAnsi="Arial" w:cs="Arial"/>
          <w:lang w:val="es-ES"/>
        </w:rPr>
      </w:pPr>
      <w:r w:rsidRPr="00735415">
        <w:rPr>
          <w:rFonts w:ascii="Arial" w:hAnsi="Arial" w:cs="Arial"/>
          <w:lang w:val="es-ES"/>
        </w:rPr>
        <w:t xml:space="preserve">Los gastos derivados de la fase </w:t>
      </w:r>
      <w:r w:rsidR="009F180E" w:rsidRPr="00735415">
        <w:rPr>
          <w:rFonts w:ascii="Arial" w:hAnsi="Arial" w:cs="Arial"/>
          <w:lang w:val="es-ES"/>
        </w:rPr>
        <w:t xml:space="preserve">de </w:t>
      </w:r>
      <w:r w:rsidRPr="00735415">
        <w:rPr>
          <w:rFonts w:ascii="Arial" w:hAnsi="Arial" w:cs="Arial"/>
          <w:lang w:val="es-ES"/>
        </w:rPr>
        <w:t xml:space="preserve">Replanteo final </w:t>
      </w:r>
      <w:r w:rsidR="009F180E" w:rsidRPr="00735415">
        <w:rPr>
          <w:rFonts w:ascii="Arial" w:hAnsi="Arial" w:cs="Arial"/>
          <w:lang w:val="es-ES"/>
        </w:rPr>
        <w:t>del trayecto</w:t>
      </w:r>
      <w:r w:rsidR="00655CDC">
        <w:rPr>
          <w:rFonts w:ascii="Arial" w:hAnsi="Arial" w:cs="Arial"/>
          <w:lang w:val="es-ES"/>
        </w:rPr>
        <w:t xml:space="preserve">, Estudio geotécnico, y Gestiones para la obtención del paso de servidumbre o autorización de </w:t>
      </w:r>
      <w:r w:rsidR="00347044">
        <w:rPr>
          <w:rFonts w:ascii="Arial" w:hAnsi="Arial" w:cs="Arial"/>
          <w:lang w:val="es-ES"/>
        </w:rPr>
        <w:t>construcción</w:t>
      </w:r>
      <w:r w:rsidR="00655CDC">
        <w:rPr>
          <w:rFonts w:ascii="Arial" w:hAnsi="Arial" w:cs="Arial"/>
          <w:lang w:val="es-ES"/>
        </w:rPr>
        <w:t xml:space="preserve"> </w:t>
      </w:r>
      <w:r w:rsidR="009F180E" w:rsidRPr="00735415">
        <w:rPr>
          <w:rFonts w:ascii="Arial" w:hAnsi="Arial" w:cs="Arial"/>
          <w:lang w:val="es-ES"/>
        </w:rPr>
        <w:t xml:space="preserve"> del ducto </w:t>
      </w:r>
      <w:r w:rsidRPr="00735415">
        <w:rPr>
          <w:rFonts w:ascii="Arial" w:hAnsi="Arial" w:cs="Arial"/>
          <w:lang w:val="es-ES"/>
        </w:rPr>
        <w:t xml:space="preserve">deberá ser máximo el 15% de la Propuesta Económica y a su vez englobará lo siguiente: </w:t>
      </w:r>
    </w:p>
    <w:p w:rsidR="007302D9" w:rsidRPr="00735415" w:rsidRDefault="007302D9" w:rsidP="009F180E">
      <w:pPr>
        <w:jc w:val="both"/>
        <w:rPr>
          <w:rFonts w:ascii="Arial" w:hAnsi="Arial" w:cs="Arial"/>
          <w:lang w:val="es-ES"/>
        </w:rPr>
      </w:pPr>
      <w:r w:rsidRPr="00735415">
        <w:rPr>
          <w:rFonts w:ascii="Arial" w:hAnsi="Arial" w:cs="Arial"/>
          <w:lang w:val="es-ES"/>
        </w:rPr>
        <w:t xml:space="preserve"> </w:t>
      </w:r>
    </w:p>
    <w:p w:rsidR="007302D9" w:rsidRPr="00735415" w:rsidRDefault="007302D9" w:rsidP="009F180E">
      <w:pPr>
        <w:jc w:val="both"/>
        <w:rPr>
          <w:rFonts w:ascii="Arial" w:hAnsi="Arial" w:cs="Arial"/>
          <w:lang w:val="es-ES"/>
        </w:rPr>
      </w:pPr>
      <w:r w:rsidRPr="00735415">
        <w:rPr>
          <w:rFonts w:ascii="Arial" w:hAnsi="Arial" w:cs="Arial"/>
          <w:lang w:val="es-ES"/>
        </w:rPr>
        <w:t>Gastos de replanteo Final Como máximo 15% de la Propuesta Económica. Debe incluir todo el Personal</w:t>
      </w:r>
      <w:r w:rsidR="00655CDC">
        <w:rPr>
          <w:rFonts w:ascii="Arial" w:hAnsi="Arial" w:cs="Arial"/>
          <w:lang w:val="es-ES"/>
        </w:rPr>
        <w:t>,</w:t>
      </w:r>
      <w:r w:rsidRPr="00735415">
        <w:rPr>
          <w:rFonts w:ascii="Arial" w:hAnsi="Arial" w:cs="Arial"/>
          <w:lang w:val="es-ES"/>
        </w:rPr>
        <w:t xml:space="preserve"> </w:t>
      </w:r>
      <w:r w:rsidR="00655CDC">
        <w:rPr>
          <w:rFonts w:ascii="Arial" w:hAnsi="Arial" w:cs="Arial"/>
          <w:lang w:val="es-ES"/>
        </w:rPr>
        <w:t>Equipamiento,</w:t>
      </w:r>
      <w:r w:rsidRPr="00735415">
        <w:rPr>
          <w:rFonts w:ascii="Arial" w:hAnsi="Arial" w:cs="Arial"/>
          <w:lang w:val="es-ES"/>
        </w:rPr>
        <w:t xml:space="preserve"> </w:t>
      </w:r>
      <w:r w:rsidR="00655CDC">
        <w:rPr>
          <w:rFonts w:ascii="Arial" w:hAnsi="Arial" w:cs="Arial"/>
          <w:lang w:val="es-ES"/>
        </w:rPr>
        <w:t>E</w:t>
      </w:r>
      <w:r w:rsidRPr="00735415">
        <w:rPr>
          <w:rFonts w:ascii="Arial" w:hAnsi="Arial" w:cs="Arial"/>
          <w:lang w:val="es-ES"/>
        </w:rPr>
        <w:t xml:space="preserve">quipo que la Supervisión considere necesario para llevar adelante realización de dicha actividad en el plazo establecido en numeral </w:t>
      </w:r>
      <w:r w:rsidR="009F180E" w:rsidRPr="00735415">
        <w:rPr>
          <w:rFonts w:ascii="Arial" w:hAnsi="Arial" w:cs="Arial"/>
          <w:lang w:val="es-ES"/>
        </w:rPr>
        <w:t>2</w:t>
      </w:r>
      <w:r w:rsidRPr="00735415">
        <w:rPr>
          <w:rFonts w:ascii="Arial" w:hAnsi="Arial" w:cs="Arial"/>
          <w:lang w:val="es-ES"/>
        </w:rPr>
        <w:t xml:space="preserve">.2  PLAZOS DE </w:t>
      </w:r>
      <w:proofErr w:type="spellStart"/>
      <w:r w:rsidRPr="00735415">
        <w:rPr>
          <w:rFonts w:ascii="Arial" w:hAnsi="Arial" w:cs="Arial"/>
          <w:lang w:val="es-ES"/>
        </w:rPr>
        <w:t>EJECUCION</w:t>
      </w:r>
      <w:proofErr w:type="spellEnd"/>
      <w:r w:rsidR="009F180E" w:rsidRPr="00735415">
        <w:rPr>
          <w:rFonts w:ascii="Arial" w:hAnsi="Arial" w:cs="Arial"/>
          <w:lang w:val="es-ES"/>
        </w:rPr>
        <w:t xml:space="preserve"> DEL </w:t>
      </w:r>
      <w:r w:rsidRPr="00735415">
        <w:rPr>
          <w:rFonts w:ascii="Arial" w:hAnsi="Arial" w:cs="Arial"/>
          <w:lang w:val="es-ES"/>
        </w:rPr>
        <w:t>SERVICIO, este trabajo se iniciara una vez emitida la Orden de Proceder</w:t>
      </w:r>
      <w:r w:rsidR="00655CDC">
        <w:rPr>
          <w:rFonts w:ascii="Arial" w:hAnsi="Arial" w:cs="Arial"/>
          <w:lang w:val="es-ES"/>
        </w:rPr>
        <w:t xml:space="preserve"> por el Fiscal de Obras</w:t>
      </w:r>
      <w:r w:rsidRPr="00735415">
        <w:rPr>
          <w:rFonts w:ascii="Arial" w:hAnsi="Arial" w:cs="Arial"/>
          <w:lang w:val="es-ES"/>
        </w:rPr>
        <w:t>,</w:t>
      </w:r>
      <w:r w:rsidR="00655CDC">
        <w:rPr>
          <w:rFonts w:ascii="Arial" w:hAnsi="Arial" w:cs="Arial"/>
          <w:lang w:val="es-ES"/>
        </w:rPr>
        <w:t xml:space="preserve"> el pago es por producto</w:t>
      </w:r>
      <w:r w:rsidRPr="00735415">
        <w:rPr>
          <w:rFonts w:ascii="Arial" w:hAnsi="Arial" w:cs="Arial"/>
          <w:lang w:val="es-ES"/>
        </w:rPr>
        <w:t xml:space="preserve">: </w:t>
      </w:r>
    </w:p>
    <w:p w:rsidR="007302D9" w:rsidRPr="00735415" w:rsidRDefault="007302D9" w:rsidP="009F180E">
      <w:pPr>
        <w:jc w:val="both"/>
        <w:rPr>
          <w:rFonts w:ascii="Arial" w:hAnsi="Arial" w:cs="Arial"/>
          <w:lang w:val="es-ES"/>
        </w:rPr>
      </w:pPr>
      <w:r w:rsidRPr="00735415">
        <w:rPr>
          <w:rFonts w:ascii="Arial" w:hAnsi="Arial" w:cs="Arial"/>
          <w:lang w:val="es-ES"/>
        </w:rPr>
        <w:t xml:space="preserve"> </w:t>
      </w:r>
    </w:p>
    <w:p w:rsidR="007302D9" w:rsidRDefault="007302D9" w:rsidP="009F180E">
      <w:pPr>
        <w:jc w:val="both"/>
        <w:rPr>
          <w:rFonts w:ascii="Arial" w:hAnsi="Arial" w:cs="Arial"/>
          <w:lang w:val="es-ES"/>
        </w:rPr>
      </w:pPr>
      <w:r w:rsidRPr="00735415">
        <w:rPr>
          <w:rFonts w:ascii="Arial" w:hAnsi="Arial" w:cs="Arial"/>
          <w:lang w:val="es-ES"/>
        </w:rPr>
        <w:tab/>
        <w:t xml:space="preserve">• Primer pago al 15% del  monto ofertado para gastos de Replanteo final. </w:t>
      </w:r>
    </w:p>
    <w:p w:rsidR="005A72EB" w:rsidRDefault="005A72EB" w:rsidP="009F180E">
      <w:pPr>
        <w:jc w:val="both"/>
        <w:rPr>
          <w:rFonts w:ascii="Arial" w:hAnsi="Arial" w:cs="Arial"/>
          <w:lang w:val="es-ES"/>
        </w:rPr>
      </w:pPr>
    </w:p>
    <w:p w:rsidR="000708F4" w:rsidRPr="00735415" w:rsidRDefault="007302D9"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2" w:name="_Toc422238963"/>
      <w:r w:rsidRPr="00735415">
        <w:rPr>
          <w:rFonts w:ascii="Arial" w:hAnsi="Arial" w:cs="Arial"/>
          <w:bCs w:val="0"/>
          <w:i w:val="0"/>
          <w:iCs w:val="0"/>
          <w:sz w:val="22"/>
          <w:szCs w:val="18"/>
        </w:rPr>
        <w:t xml:space="preserve">Fase de Supervisión </w:t>
      </w:r>
      <w:r w:rsidR="000708F4" w:rsidRPr="00735415">
        <w:rPr>
          <w:rFonts w:ascii="Arial" w:hAnsi="Arial" w:cs="Arial"/>
          <w:bCs w:val="0"/>
          <w:i w:val="0"/>
          <w:iCs w:val="0"/>
          <w:sz w:val="22"/>
          <w:szCs w:val="18"/>
        </w:rPr>
        <w:t xml:space="preserve">de </w:t>
      </w:r>
      <w:r w:rsidRPr="00735415">
        <w:rPr>
          <w:rFonts w:ascii="Arial" w:hAnsi="Arial" w:cs="Arial"/>
          <w:bCs w:val="0"/>
          <w:i w:val="0"/>
          <w:iCs w:val="0"/>
          <w:sz w:val="22"/>
          <w:szCs w:val="18"/>
        </w:rPr>
        <w:t>Obra</w:t>
      </w:r>
      <w:r w:rsidR="000708F4" w:rsidRPr="00735415">
        <w:rPr>
          <w:rFonts w:ascii="Arial" w:hAnsi="Arial" w:cs="Arial"/>
          <w:bCs w:val="0"/>
          <w:i w:val="0"/>
          <w:iCs w:val="0"/>
          <w:sz w:val="22"/>
          <w:szCs w:val="18"/>
        </w:rPr>
        <w:t>s.-</w:t>
      </w:r>
      <w:bookmarkEnd w:id="22"/>
    </w:p>
    <w:p w:rsidR="007302D9" w:rsidRPr="00735415" w:rsidRDefault="007302D9" w:rsidP="002C05F7">
      <w:pPr>
        <w:rPr>
          <w:rFonts w:ascii="Arial" w:hAnsi="Arial" w:cs="Arial"/>
          <w:bCs/>
          <w:i/>
          <w:iCs/>
          <w:sz w:val="22"/>
          <w:szCs w:val="18"/>
        </w:rPr>
      </w:pPr>
      <w:r w:rsidRPr="00735415">
        <w:rPr>
          <w:rFonts w:ascii="Arial" w:hAnsi="Arial" w:cs="Arial"/>
          <w:bCs/>
          <w:i/>
          <w:iCs/>
          <w:sz w:val="22"/>
          <w:szCs w:val="18"/>
        </w:rPr>
        <w:t xml:space="preserve"> </w:t>
      </w:r>
    </w:p>
    <w:p w:rsidR="007302D9" w:rsidRPr="00735415" w:rsidRDefault="007302D9" w:rsidP="000708F4">
      <w:pPr>
        <w:jc w:val="both"/>
        <w:rPr>
          <w:rFonts w:ascii="Arial" w:hAnsi="Arial" w:cs="Arial"/>
          <w:lang w:val="es-ES"/>
        </w:rPr>
      </w:pPr>
      <w:r w:rsidRPr="00735415">
        <w:rPr>
          <w:rFonts w:ascii="Arial" w:hAnsi="Arial" w:cs="Arial"/>
          <w:lang w:val="es-ES"/>
        </w:rPr>
        <w:t>Gastos de Supervisión en la Ejecución de Obra.- será del 70% de la Propuesta Económica. Debe incl</w:t>
      </w:r>
      <w:r w:rsidR="00655CDC">
        <w:rPr>
          <w:rFonts w:ascii="Arial" w:hAnsi="Arial" w:cs="Arial"/>
          <w:lang w:val="es-ES"/>
        </w:rPr>
        <w:t xml:space="preserve">uir todo el Personal, Equipamiento y </w:t>
      </w:r>
      <w:r w:rsidRPr="00735415">
        <w:rPr>
          <w:rFonts w:ascii="Arial" w:hAnsi="Arial" w:cs="Arial"/>
          <w:lang w:val="es-ES"/>
        </w:rPr>
        <w:t xml:space="preserve"> Equipo que la Supervisión considere necesario para llevar adelante la Supervisión de la ejecución de la obra, la forma de pago será: </w:t>
      </w:r>
    </w:p>
    <w:p w:rsidR="007302D9" w:rsidRPr="00735415" w:rsidRDefault="007302D9" w:rsidP="000708F4">
      <w:pPr>
        <w:jc w:val="both"/>
        <w:rPr>
          <w:rFonts w:ascii="Arial" w:hAnsi="Arial" w:cs="Arial"/>
          <w:lang w:val="es-ES"/>
        </w:rPr>
      </w:pPr>
      <w:r w:rsidRPr="00735415">
        <w:rPr>
          <w:rFonts w:ascii="Arial" w:hAnsi="Arial" w:cs="Arial"/>
          <w:lang w:val="es-ES"/>
        </w:rPr>
        <w:t xml:space="preserve"> </w:t>
      </w:r>
    </w:p>
    <w:p w:rsidR="007302D9" w:rsidRPr="00735415" w:rsidRDefault="007302D9" w:rsidP="000708F4">
      <w:pPr>
        <w:jc w:val="both"/>
        <w:rPr>
          <w:rFonts w:ascii="Arial" w:hAnsi="Arial" w:cs="Arial"/>
          <w:lang w:val="es-ES"/>
        </w:rPr>
      </w:pPr>
      <w:r w:rsidRPr="00735415">
        <w:rPr>
          <w:rFonts w:ascii="Arial" w:hAnsi="Arial" w:cs="Arial"/>
          <w:lang w:val="es-ES"/>
        </w:rPr>
        <w:tab/>
        <w:t xml:space="preserve">a) El monto cancelado a la SUPERVISIÓN en el certificado de pago de cada mes, será de acuerdo al porcentaje de avance físico de obra ejecutado en el mes por el CONTRATISTA. </w:t>
      </w:r>
    </w:p>
    <w:p w:rsidR="007302D9" w:rsidRPr="00735415" w:rsidRDefault="007302D9" w:rsidP="000708F4">
      <w:pPr>
        <w:jc w:val="both"/>
        <w:rPr>
          <w:rFonts w:ascii="Arial" w:hAnsi="Arial" w:cs="Arial"/>
          <w:lang w:val="es-ES"/>
        </w:rPr>
      </w:pPr>
    </w:p>
    <w:p w:rsidR="007302D9" w:rsidRPr="00735415" w:rsidRDefault="007302D9" w:rsidP="000708F4">
      <w:pPr>
        <w:jc w:val="both"/>
        <w:rPr>
          <w:rFonts w:ascii="Arial" w:hAnsi="Arial" w:cs="Arial"/>
          <w:lang w:val="es-ES"/>
        </w:rPr>
      </w:pPr>
      <w:r w:rsidRPr="00735415">
        <w:rPr>
          <w:rFonts w:ascii="Arial" w:hAnsi="Arial" w:cs="Arial"/>
          <w:lang w:val="es-ES"/>
        </w:rPr>
        <w:t xml:space="preserve">El pago será paralelo y proporcional al avance de Obra que reporta el CONTRATISTA y aprobado por el Fiscal de YPFB, a este fin la solicitud de pago será (5) </w:t>
      </w:r>
      <w:r w:rsidR="00655CDC">
        <w:rPr>
          <w:rFonts w:ascii="Arial" w:hAnsi="Arial" w:cs="Arial"/>
          <w:lang w:val="es-ES"/>
        </w:rPr>
        <w:t xml:space="preserve">un </w:t>
      </w:r>
      <w:proofErr w:type="spellStart"/>
      <w:r w:rsidR="00655CDC">
        <w:rPr>
          <w:rFonts w:ascii="Arial" w:hAnsi="Arial" w:cs="Arial"/>
          <w:lang w:val="es-ES"/>
        </w:rPr>
        <w:t>dia</w:t>
      </w:r>
      <w:proofErr w:type="spellEnd"/>
      <w:r w:rsidR="00655CDC">
        <w:rPr>
          <w:rFonts w:ascii="Arial" w:hAnsi="Arial" w:cs="Arial"/>
          <w:lang w:val="es-ES"/>
        </w:rPr>
        <w:t xml:space="preserve"> </w:t>
      </w:r>
      <w:r w:rsidRPr="00735415">
        <w:rPr>
          <w:rFonts w:ascii="Arial" w:hAnsi="Arial" w:cs="Arial"/>
          <w:lang w:val="es-ES"/>
        </w:rPr>
        <w:t xml:space="preserve">hábil posterior a la aprobación del fiscal de Obras de la planilla de pago de avance de Obra correspondiente a dicho periodo. En base al avance de obra y la Planilla de Gastos Mínimos Mensuales y se efectuará el pago de la siguiente manera: </w:t>
      </w:r>
    </w:p>
    <w:p w:rsidR="007302D9" w:rsidRPr="00735415" w:rsidRDefault="007302D9" w:rsidP="000708F4">
      <w:pPr>
        <w:jc w:val="both"/>
        <w:rPr>
          <w:rFonts w:ascii="Arial" w:hAnsi="Arial" w:cs="Arial"/>
          <w:lang w:val="es-ES"/>
        </w:rPr>
      </w:pPr>
      <w:r w:rsidRPr="00735415">
        <w:rPr>
          <w:rFonts w:ascii="Arial" w:hAnsi="Arial" w:cs="Arial"/>
          <w:lang w:val="es-ES"/>
        </w:rPr>
        <w:t xml:space="preserve"> </w:t>
      </w:r>
    </w:p>
    <w:p w:rsidR="007302D9" w:rsidRPr="00735415" w:rsidRDefault="007302D9" w:rsidP="000708F4">
      <w:pPr>
        <w:jc w:val="both"/>
        <w:rPr>
          <w:rFonts w:ascii="Arial" w:hAnsi="Arial" w:cs="Arial"/>
          <w:lang w:val="es-ES"/>
        </w:rPr>
      </w:pPr>
      <w:r w:rsidRPr="00735415">
        <w:rPr>
          <w:rFonts w:ascii="Arial" w:hAnsi="Arial" w:cs="Arial"/>
          <w:lang w:val="es-ES"/>
        </w:rPr>
        <w:t xml:space="preserve">En su propuesta técnica deberá incorporar la Planilla de Gastos Mínimos Mensuales en base a su propuesta actualizada, que a su vez deberá estar en función al cronograma real del Contratista. </w:t>
      </w:r>
      <w:r w:rsidRPr="00735415">
        <w:rPr>
          <w:rFonts w:ascii="Arial" w:hAnsi="Arial" w:cs="Arial"/>
          <w:lang w:val="es-ES"/>
        </w:rPr>
        <w:lastRenderedPageBreak/>
        <w:t xml:space="preserve">Esta planilla deberá desglosar mensualmente y a detalle todos los gastos que estén en los Costos Directos (Honorarios, Oficinas, Vehículos, Combustible, Mantenimiento, Equipos, Computadoras, Comunicaciones, Subcontratos, Pasajes, Viáticos, Otros de acuerdo a cada caso). </w:t>
      </w:r>
    </w:p>
    <w:p w:rsidR="007302D9" w:rsidRPr="00735415" w:rsidRDefault="007302D9" w:rsidP="000708F4">
      <w:pPr>
        <w:jc w:val="both"/>
        <w:rPr>
          <w:rFonts w:ascii="Arial" w:hAnsi="Arial" w:cs="Arial"/>
          <w:lang w:val="es-ES"/>
        </w:rPr>
      </w:pPr>
      <w:r w:rsidRPr="00735415">
        <w:rPr>
          <w:rFonts w:ascii="Arial" w:hAnsi="Arial" w:cs="Arial"/>
          <w:lang w:val="es-ES"/>
        </w:rPr>
        <w:t xml:space="preserve"> </w:t>
      </w:r>
    </w:p>
    <w:p w:rsidR="007302D9" w:rsidRPr="00735415" w:rsidRDefault="007302D9" w:rsidP="000708F4">
      <w:pPr>
        <w:jc w:val="both"/>
        <w:rPr>
          <w:rFonts w:ascii="Arial" w:hAnsi="Arial" w:cs="Arial"/>
          <w:lang w:val="es-ES"/>
        </w:rPr>
      </w:pPr>
      <w:r w:rsidRPr="00735415">
        <w:rPr>
          <w:rFonts w:ascii="Arial" w:hAnsi="Arial" w:cs="Arial"/>
          <w:lang w:val="es-ES"/>
        </w:rPr>
        <w:t xml:space="preserve">La SUPERVISIÓN con el objetivo de optimizar los recursos económicos de su propuesta, tendrá la libertad para asignar y retirar (no cambiar) el personal propuesto (Especialistas, Personal Técnico, Personal de Apoyo, etc.), de acuerdo a las necesidades del avance de la obra y a las condiciones propias del proyecto. La </w:t>
      </w:r>
      <w:proofErr w:type="spellStart"/>
      <w:r w:rsidRPr="00735415">
        <w:rPr>
          <w:rFonts w:ascii="Arial" w:hAnsi="Arial" w:cs="Arial"/>
          <w:lang w:val="es-ES"/>
        </w:rPr>
        <w:t>SUPERVISION</w:t>
      </w:r>
      <w:proofErr w:type="spellEnd"/>
      <w:r w:rsidRPr="00735415">
        <w:rPr>
          <w:rFonts w:ascii="Arial" w:hAnsi="Arial" w:cs="Arial"/>
          <w:lang w:val="es-ES"/>
        </w:rPr>
        <w:t xml:space="preserve"> elaborará el listado del personal que trabajó cada mes en función a los trabajos programados y según el cronograma actualizado para ejecución de Obras</w:t>
      </w:r>
      <w:r w:rsidR="00655CDC">
        <w:rPr>
          <w:rFonts w:ascii="Arial" w:hAnsi="Arial" w:cs="Arial"/>
          <w:lang w:val="es-ES"/>
        </w:rPr>
        <w:t xml:space="preserve">, en el caso de modificarse el plazo de ejecución de las obras se deberá proceder a reajustar el cronograma del servicio y ajustado a través de los mecanismos que establece </w:t>
      </w:r>
      <w:proofErr w:type="spellStart"/>
      <w:r w:rsidR="00655CDC">
        <w:rPr>
          <w:rFonts w:ascii="Arial" w:hAnsi="Arial" w:cs="Arial"/>
          <w:lang w:val="es-ES"/>
        </w:rPr>
        <w:t>l</w:t>
      </w:r>
      <w:proofErr w:type="spellEnd"/>
      <w:r w:rsidR="00655CDC">
        <w:rPr>
          <w:rFonts w:ascii="Arial" w:hAnsi="Arial" w:cs="Arial"/>
          <w:lang w:val="es-ES"/>
        </w:rPr>
        <w:t xml:space="preserve"> contrato</w:t>
      </w:r>
      <w:r w:rsidRPr="00735415">
        <w:rPr>
          <w:rFonts w:ascii="Arial" w:hAnsi="Arial" w:cs="Arial"/>
          <w:lang w:val="es-ES"/>
        </w:rPr>
        <w:t xml:space="preserve">, con la debida aprobación por la Fiscalización. La Duración de esta fase se encuentra establecida en numeral </w:t>
      </w:r>
      <w:r w:rsidR="00B93DDE" w:rsidRPr="00735415">
        <w:rPr>
          <w:rFonts w:ascii="Arial" w:hAnsi="Arial" w:cs="Arial"/>
          <w:lang w:val="es-ES"/>
        </w:rPr>
        <w:t>2</w:t>
      </w:r>
      <w:r w:rsidRPr="00735415">
        <w:rPr>
          <w:rFonts w:ascii="Arial" w:hAnsi="Arial" w:cs="Arial"/>
          <w:lang w:val="es-ES"/>
        </w:rPr>
        <w:t xml:space="preserve">.2 PLAZOS DE </w:t>
      </w:r>
      <w:proofErr w:type="spellStart"/>
      <w:r w:rsidRPr="00735415">
        <w:rPr>
          <w:rFonts w:ascii="Arial" w:hAnsi="Arial" w:cs="Arial"/>
          <w:lang w:val="es-ES"/>
        </w:rPr>
        <w:t>EJECUCION</w:t>
      </w:r>
      <w:proofErr w:type="spellEnd"/>
      <w:r w:rsidRPr="00735415">
        <w:rPr>
          <w:rFonts w:ascii="Arial" w:hAnsi="Arial" w:cs="Arial"/>
          <w:lang w:val="es-ES"/>
        </w:rPr>
        <w:t xml:space="preserve"> DEL SERVICIO. </w:t>
      </w:r>
    </w:p>
    <w:p w:rsidR="00B93DDE" w:rsidRPr="00735415" w:rsidRDefault="00B93DDE" w:rsidP="000708F4">
      <w:pPr>
        <w:jc w:val="both"/>
        <w:rPr>
          <w:rFonts w:ascii="Arial" w:hAnsi="Arial" w:cs="Arial"/>
          <w:lang w:val="es-ES"/>
        </w:rPr>
      </w:pPr>
    </w:p>
    <w:p w:rsidR="00B93DDE" w:rsidRPr="00735415" w:rsidRDefault="007302D9"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3" w:name="_Toc422238964"/>
      <w:r w:rsidRPr="00735415">
        <w:rPr>
          <w:rFonts w:ascii="Arial" w:hAnsi="Arial" w:cs="Arial"/>
          <w:bCs w:val="0"/>
          <w:i w:val="0"/>
          <w:iCs w:val="0"/>
          <w:sz w:val="22"/>
          <w:szCs w:val="18"/>
        </w:rPr>
        <w:t>Fase de Cierre de Proyecto</w:t>
      </w:r>
      <w:r w:rsidR="00B93DDE" w:rsidRPr="00735415">
        <w:rPr>
          <w:rFonts w:ascii="Arial" w:hAnsi="Arial" w:cs="Arial"/>
          <w:bCs w:val="0"/>
          <w:i w:val="0"/>
          <w:iCs w:val="0"/>
          <w:sz w:val="22"/>
          <w:szCs w:val="18"/>
        </w:rPr>
        <w:t>.-</w:t>
      </w:r>
      <w:bookmarkEnd w:id="23"/>
    </w:p>
    <w:p w:rsidR="007302D9" w:rsidRPr="00735415" w:rsidRDefault="007302D9" w:rsidP="002C05F7">
      <w:pPr>
        <w:rPr>
          <w:rFonts w:ascii="Arial" w:hAnsi="Arial" w:cs="Arial"/>
          <w:bCs/>
          <w:i/>
          <w:iCs/>
          <w:sz w:val="22"/>
          <w:szCs w:val="18"/>
        </w:rPr>
      </w:pPr>
      <w:r w:rsidRPr="00735415">
        <w:rPr>
          <w:rFonts w:ascii="Arial" w:hAnsi="Arial" w:cs="Arial"/>
          <w:bCs/>
          <w:i/>
          <w:iCs/>
          <w:sz w:val="22"/>
          <w:szCs w:val="18"/>
        </w:rPr>
        <w:t xml:space="preserve"> </w:t>
      </w:r>
    </w:p>
    <w:p w:rsidR="007302D9" w:rsidRPr="00735415" w:rsidRDefault="007302D9" w:rsidP="000708F4">
      <w:pPr>
        <w:jc w:val="both"/>
        <w:rPr>
          <w:rFonts w:ascii="Arial" w:hAnsi="Arial" w:cs="Arial"/>
          <w:lang w:val="es-ES"/>
        </w:rPr>
      </w:pPr>
      <w:r w:rsidRPr="00735415">
        <w:rPr>
          <w:rFonts w:ascii="Arial" w:hAnsi="Arial" w:cs="Arial"/>
          <w:lang w:val="es-ES"/>
        </w:rPr>
        <w:t xml:space="preserve">Gastos de Cierre de Proyecto.- Será máximo el 15% de la Propuesta Económica. Debe incluir todo el personal y equipo que la Supervisión considere necesario para llevar adelante el servicio de SUPERVISIÓN entre la Entrega Provisional y la Entrega Definitiva, el cual se encuentra establecido en numeral </w:t>
      </w:r>
      <w:r w:rsidR="00B93DDE" w:rsidRPr="00735415">
        <w:rPr>
          <w:rFonts w:ascii="Arial" w:hAnsi="Arial" w:cs="Arial"/>
          <w:lang w:val="es-ES"/>
        </w:rPr>
        <w:t>2</w:t>
      </w:r>
      <w:r w:rsidRPr="00735415">
        <w:rPr>
          <w:rFonts w:ascii="Arial" w:hAnsi="Arial" w:cs="Arial"/>
          <w:lang w:val="es-ES"/>
        </w:rPr>
        <w:t xml:space="preserve">.2  PLAZOS DE </w:t>
      </w:r>
      <w:proofErr w:type="spellStart"/>
      <w:r w:rsidRPr="00735415">
        <w:rPr>
          <w:rFonts w:ascii="Arial" w:hAnsi="Arial" w:cs="Arial"/>
          <w:lang w:val="es-ES"/>
        </w:rPr>
        <w:t>EJECUCION</w:t>
      </w:r>
      <w:proofErr w:type="spellEnd"/>
      <w:r w:rsidRPr="00735415">
        <w:rPr>
          <w:rFonts w:ascii="Arial" w:hAnsi="Arial" w:cs="Arial"/>
          <w:lang w:val="es-ES"/>
        </w:rPr>
        <w:t xml:space="preserve"> DEL SERVICIO, el pago se hará en una planilla: </w:t>
      </w:r>
    </w:p>
    <w:p w:rsidR="007302D9" w:rsidRPr="00735415" w:rsidRDefault="007302D9" w:rsidP="000708F4">
      <w:pPr>
        <w:jc w:val="both"/>
        <w:rPr>
          <w:rFonts w:ascii="Arial" w:hAnsi="Arial" w:cs="Arial"/>
          <w:lang w:val="es-ES"/>
        </w:rPr>
      </w:pPr>
      <w:r w:rsidRPr="00735415">
        <w:rPr>
          <w:rFonts w:ascii="Arial" w:hAnsi="Arial" w:cs="Arial"/>
          <w:lang w:val="es-ES"/>
        </w:rPr>
        <w:t xml:space="preserve"> </w:t>
      </w:r>
    </w:p>
    <w:p w:rsidR="007302D9" w:rsidRPr="00735415" w:rsidRDefault="007302D9" w:rsidP="000708F4">
      <w:pPr>
        <w:jc w:val="both"/>
        <w:rPr>
          <w:rFonts w:ascii="Arial" w:hAnsi="Arial" w:cs="Arial"/>
          <w:lang w:val="es-ES"/>
        </w:rPr>
      </w:pPr>
      <w:r w:rsidRPr="00735415">
        <w:rPr>
          <w:rFonts w:ascii="Arial" w:hAnsi="Arial" w:cs="Arial"/>
          <w:lang w:val="es-ES"/>
        </w:rPr>
        <w:t xml:space="preserve"> </w:t>
      </w:r>
      <w:r w:rsidRPr="00735415">
        <w:rPr>
          <w:rFonts w:ascii="Arial" w:hAnsi="Arial" w:cs="Arial"/>
          <w:lang w:val="es-ES"/>
        </w:rPr>
        <w:tab/>
        <w:t>• Pago a la entrega Provisional</w:t>
      </w:r>
      <w:r w:rsidR="00655CDC">
        <w:rPr>
          <w:rFonts w:ascii="Arial" w:hAnsi="Arial" w:cs="Arial"/>
          <w:lang w:val="es-ES"/>
        </w:rPr>
        <w:t>;</w:t>
      </w:r>
      <w:r w:rsidRPr="00735415">
        <w:rPr>
          <w:rFonts w:ascii="Arial" w:hAnsi="Arial" w:cs="Arial"/>
          <w:lang w:val="es-ES"/>
        </w:rPr>
        <w:t xml:space="preserve"> Entrega Definitiva</w:t>
      </w:r>
      <w:r w:rsidR="00655CDC">
        <w:rPr>
          <w:rFonts w:ascii="Arial" w:hAnsi="Arial" w:cs="Arial"/>
          <w:lang w:val="es-ES"/>
        </w:rPr>
        <w:t xml:space="preserve"> </w:t>
      </w:r>
      <w:r w:rsidRPr="00735415">
        <w:rPr>
          <w:rFonts w:ascii="Arial" w:hAnsi="Arial" w:cs="Arial"/>
          <w:lang w:val="es-ES"/>
        </w:rPr>
        <w:t xml:space="preserve">de la supervisión, además de la culminación y liquidación física- financiera, del contrato de obras y del contrato de supervisión.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4" w:name="_Toc422238965"/>
      <w:r w:rsidRPr="00735415">
        <w:rPr>
          <w:rFonts w:ascii="Arial" w:hAnsi="Arial" w:cs="Arial"/>
          <w:bCs w:val="0"/>
          <w:i w:val="0"/>
          <w:iCs w:val="0"/>
          <w:sz w:val="22"/>
          <w:szCs w:val="18"/>
        </w:rPr>
        <w:t>Garantías del servicio</w:t>
      </w:r>
      <w:bookmarkEnd w:id="24"/>
      <w:r w:rsidRPr="00735415">
        <w:rPr>
          <w:rFonts w:ascii="Arial" w:hAnsi="Arial" w:cs="Arial"/>
          <w:bCs w:val="0"/>
          <w:i w:val="0"/>
          <w:iCs w:val="0"/>
          <w:sz w:val="22"/>
          <w:szCs w:val="18"/>
        </w:rPr>
        <w:t xml:space="preserve">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A5B7D" w:rsidRPr="00735415" w:rsidRDefault="007A5B7D" w:rsidP="007A5B7D">
      <w:pPr>
        <w:jc w:val="both"/>
        <w:rPr>
          <w:rFonts w:ascii="Arial" w:hAnsi="Arial" w:cs="Arial"/>
          <w:lang w:val="es-ES"/>
        </w:rPr>
      </w:pPr>
      <w:r w:rsidRPr="00735415">
        <w:rPr>
          <w:rFonts w:ascii="Arial" w:hAnsi="Arial" w:cs="Arial"/>
          <w:lang w:val="es-ES"/>
        </w:rPr>
        <w:t xml:space="preserve">Las garantías presentadas deberán expresar su carácter de: </w:t>
      </w:r>
      <w:r w:rsidRPr="00735415">
        <w:rPr>
          <w:rFonts w:ascii="Arial" w:hAnsi="Arial" w:cs="Arial"/>
          <w:b/>
          <w:lang w:val="es-ES"/>
        </w:rPr>
        <w:t>irrevocable, renovable y de ejecución inmediata a primer requerimiento</w:t>
      </w:r>
      <w:r w:rsidRPr="00735415">
        <w:rPr>
          <w:rFonts w:ascii="Arial" w:hAnsi="Arial" w:cs="Arial"/>
          <w:lang w:val="es-ES"/>
        </w:rPr>
        <w:t>, emitidas por cualquier entidad regulada y autorizada por la Autoridad de Supervisión del Sistema Financiero de Bolivia.</w:t>
      </w:r>
    </w:p>
    <w:p w:rsidR="007A5B7D" w:rsidRPr="00735415" w:rsidRDefault="007A5B7D" w:rsidP="007302D9">
      <w:pPr>
        <w:rPr>
          <w:rFonts w:ascii="Arial" w:hAnsi="Arial" w:cs="Arial"/>
          <w:lang w:val="es-ES"/>
        </w:rPr>
      </w:pPr>
    </w:p>
    <w:p w:rsidR="007A5B7D" w:rsidRPr="00735415" w:rsidRDefault="007302D9" w:rsidP="001A65B5">
      <w:pPr>
        <w:numPr>
          <w:ilvl w:val="1"/>
          <w:numId w:val="7"/>
        </w:numPr>
        <w:ind w:left="709"/>
        <w:jc w:val="both"/>
        <w:rPr>
          <w:rFonts w:ascii="Arial" w:hAnsi="Arial" w:cs="Arial"/>
          <w:lang w:val="es-ES"/>
        </w:rPr>
      </w:pPr>
      <w:r w:rsidRPr="00735415">
        <w:rPr>
          <w:rFonts w:ascii="Arial" w:hAnsi="Arial" w:cs="Arial"/>
          <w:b/>
          <w:lang w:val="es-ES"/>
        </w:rPr>
        <w:t>Garantía de Seriedad de Propuesta:</w:t>
      </w:r>
      <w:r w:rsidRPr="00735415">
        <w:rPr>
          <w:rFonts w:ascii="Arial" w:hAnsi="Arial" w:cs="Arial"/>
          <w:lang w:val="es-ES"/>
        </w:rPr>
        <w:t xml:space="preserve"> </w:t>
      </w:r>
      <w:r w:rsidR="007A5B7D" w:rsidRPr="00735415">
        <w:rPr>
          <w:rFonts w:ascii="Arial Narrow" w:hAnsi="Arial Narrow" w:cs="Arial"/>
          <w:sz w:val="22"/>
          <w:szCs w:val="22"/>
        </w:rPr>
        <w:t>Tiene por objeto garantizar que los proponentes participan de buena fe y con la intención de culminar el proceso.</w:t>
      </w:r>
    </w:p>
    <w:p w:rsidR="007A5B7D" w:rsidRPr="00735415" w:rsidRDefault="007A5B7D" w:rsidP="007A5B7D">
      <w:pPr>
        <w:pStyle w:val="Prrafodelista"/>
        <w:spacing w:before="240"/>
        <w:ind w:left="426"/>
        <w:jc w:val="both"/>
        <w:rPr>
          <w:rFonts w:ascii="Arial Narrow" w:hAnsi="Arial Narrow" w:cs="Arial"/>
          <w:sz w:val="22"/>
          <w:szCs w:val="22"/>
        </w:rPr>
      </w:pPr>
      <w:r w:rsidRPr="00735415">
        <w:rPr>
          <w:rFonts w:ascii="Arial Narrow" w:hAnsi="Arial Narrow" w:cs="Arial"/>
          <w:sz w:val="22"/>
          <w:szCs w:val="22"/>
        </w:rPr>
        <w:t>La Garantía de Seriedad de Propuesta debe ser presentada por todos los proponentes que participen del proceso de contratación por un valor equivalente al Uno por Ciento (1%) del valor total de su propuesta económica.</w:t>
      </w:r>
    </w:p>
    <w:p w:rsidR="007A5B7D" w:rsidRPr="00735415" w:rsidRDefault="007A5B7D" w:rsidP="007A5B7D">
      <w:pPr>
        <w:pStyle w:val="Prrafodelista"/>
        <w:spacing w:before="240"/>
        <w:ind w:left="426"/>
        <w:jc w:val="both"/>
        <w:rPr>
          <w:rFonts w:ascii="Arial Narrow" w:hAnsi="Arial Narrow" w:cs="Arial"/>
          <w:sz w:val="22"/>
          <w:szCs w:val="22"/>
        </w:rPr>
      </w:pPr>
      <w:r w:rsidRPr="00735415">
        <w:rPr>
          <w:rFonts w:ascii="Arial Narrow" w:hAnsi="Arial Narrow" w:cs="Arial"/>
          <w:sz w:val="22"/>
          <w:szCs w:val="22"/>
        </w:rPr>
        <w:t xml:space="preserve">La garantía deberá ser presentada con una vigencia mínima de 90 días calendario a partir de la fecha de presentación de sus propuestas, siendo requisito indispensable para la validez de su oferta, la misma deberá </w:t>
      </w:r>
      <w:r w:rsidR="002E0B15" w:rsidRPr="00735415">
        <w:rPr>
          <w:rFonts w:ascii="Arial Narrow" w:hAnsi="Arial Narrow" w:cs="Arial"/>
          <w:sz w:val="22"/>
          <w:szCs w:val="22"/>
        </w:rPr>
        <w:t>presentarse</w:t>
      </w:r>
      <w:r w:rsidRPr="00735415">
        <w:rPr>
          <w:rFonts w:ascii="Arial Narrow" w:hAnsi="Arial Narrow" w:cs="Arial"/>
          <w:sz w:val="22"/>
          <w:szCs w:val="22"/>
        </w:rPr>
        <w:t xml:space="preserve"> en la propuesta de la empresa.</w:t>
      </w:r>
    </w:p>
    <w:p w:rsidR="007A5B7D" w:rsidRPr="00735415" w:rsidRDefault="007A5B7D" w:rsidP="007A5B7D">
      <w:pPr>
        <w:pStyle w:val="Prrafodelista"/>
        <w:spacing w:before="240"/>
        <w:ind w:left="426"/>
        <w:jc w:val="both"/>
        <w:rPr>
          <w:rFonts w:ascii="Arial Narrow" w:hAnsi="Arial Narrow" w:cs="Arial"/>
          <w:sz w:val="22"/>
          <w:szCs w:val="22"/>
        </w:rPr>
      </w:pPr>
      <w:r w:rsidRPr="00735415">
        <w:rPr>
          <w:rFonts w:ascii="Arial Narrow" w:hAnsi="Arial Narrow" w:cs="Arial"/>
          <w:sz w:val="22"/>
          <w:szCs w:val="22"/>
        </w:rPr>
        <w:t xml:space="preserve">Los proponentes deberán presentar: Boletas de Garantía Bancaria, Boleta de Garantía a Primer Requerimiento o Póliza de </w:t>
      </w:r>
      <w:r w:rsidR="00286ED7" w:rsidRPr="00735415">
        <w:rPr>
          <w:rFonts w:ascii="Arial Narrow" w:hAnsi="Arial Narrow" w:cs="Arial"/>
          <w:sz w:val="22"/>
          <w:szCs w:val="22"/>
        </w:rPr>
        <w:t xml:space="preserve">Seguro de </w:t>
      </w:r>
      <w:r w:rsidRPr="00735415">
        <w:rPr>
          <w:rFonts w:ascii="Arial Narrow" w:hAnsi="Arial Narrow" w:cs="Arial"/>
          <w:sz w:val="22"/>
          <w:szCs w:val="22"/>
        </w:rPr>
        <w:t xml:space="preserve">Caución a primer requerimiento para Entidades Públicas que debe </w:t>
      </w:r>
      <w:r w:rsidRPr="00735415">
        <w:rPr>
          <w:rFonts w:ascii="Arial Narrow" w:hAnsi="Arial Narrow" w:cs="Arial"/>
          <w:sz w:val="22"/>
          <w:szCs w:val="22"/>
        </w:rPr>
        <w:lastRenderedPageBreak/>
        <w:t>ser emitida por cualquier entidad regulada y autorizada por la Autoridad de Supervisión del Sistema Financiero de Bolivia.</w:t>
      </w:r>
    </w:p>
    <w:p w:rsidR="007A5B7D" w:rsidRPr="00735415" w:rsidRDefault="007A5B7D" w:rsidP="007A5B7D">
      <w:pPr>
        <w:pStyle w:val="Prrafodelista"/>
        <w:spacing w:before="240"/>
        <w:ind w:left="426"/>
        <w:jc w:val="both"/>
        <w:rPr>
          <w:rFonts w:ascii="Arial Narrow" w:hAnsi="Arial Narrow" w:cs="Arial"/>
          <w:sz w:val="22"/>
          <w:szCs w:val="22"/>
        </w:rPr>
      </w:pPr>
      <w:r w:rsidRPr="00735415">
        <w:rPr>
          <w:rFonts w:ascii="Arial Narrow" w:hAnsi="Arial Narrow" w:cs="Arial"/>
          <w:sz w:val="22"/>
          <w:szCs w:val="22"/>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7A5B7D" w:rsidRPr="00735415" w:rsidRDefault="007A5B7D" w:rsidP="007A5B7D">
      <w:pPr>
        <w:pStyle w:val="Prrafodelista"/>
        <w:spacing w:before="240" w:after="240"/>
        <w:ind w:left="426"/>
        <w:jc w:val="both"/>
        <w:rPr>
          <w:rFonts w:ascii="Arial Narrow" w:hAnsi="Arial Narrow" w:cs="Arial"/>
          <w:sz w:val="22"/>
          <w:szCs w:val="22"/>
        </w:rPr>
      </w:pPr>
      <w:r w:rsidRPr="00735415">
        <w:rPr>
          <w:rFonts w:ascii="Arial Narrow" w:hAnsi="Arial Narrow" w:cs="Arial"/>
          <w:sz w:val="22"/>
          <w:szCs w:val="22"/>
        </w:rPr>
        <w:t>La Garantía de Seriedad de Propuesta será ejecutada cuando:</w:t>
      </w:r>
    </w:p>
    <w:p w:rsidR="007A5B7D" w:rsidRPr="00735415" w:rsidRDefault="007A5B7D" w:rsidP="001A65B5">
      <w:pPr>
        <w:pStyle w:val="Prrafodelista"/>
        <w:numPr>
          <w:ilvl w:val="0"/>
          <w:numId w:val="8"/>
        </w:numPr>
        <w:spacing w:before="240"/>
        <w:contextualSpacing/>
        <w:jc w:val="both"/>
        <w:rPr>
          <w:rFonts w:ascii="Arial Narrow" w:hAnsi="Arial Narrow" w:cs="Arial"/>
          <w:sz w:val="22"/>
          <w:szCs w:val="22"/>
        </w:rPr>
      </w:pPr>
      <w:r w:rsidRPr="00735415">
        <w:rPr>
          <w:rFonts w:ascii="Arial Narrow" w:hAnsi="Arial Narrow" w:cs="Arial"/>
          <w:sz w:val="22"/>
          <w:szCs w:val="22"/>
        </w:rPr>
        <w:t>El proponente decida retirar su propuesta con posterioridad al plazo límite de presentación de propuestas.</w:t>
      </w:r>
    </w:p>
    <w:p w:rsidR="007A5B7D" w:rsidRPr="00735415" w:rsidRDefault="007A5B7D" w:rsidP="001A65B5">
      <w:pPr>
        <w:pStyle w:val="Prrafodelista"/>
        <w:numPr>
          <w:ilvl w:val="0"/>
          <w:numId w:val="8"/>
        </w:numPr>
        <w:spacing w:before="240"/>
        <w:contextualSpacing/>
        <w:jc w:val="both"/>
        <w:rPr>
          <w:rFonts w:ascii="Arial Narrow" w:hAnsi="Arial Narrow" w:cs="Arial"/>
          <w:sz w:val="22"/>
          <w:szCs w:val="22"/>
        </w:rPr>
      </w:pPr>
      <w:r w:rsidRPr="00735415">
        <w:rPr>
          <w:rFonts w:ascii="Arial Narrow" w:hAnsi="Arial Narrow" w:cs="Arial"/>
          <w:sz w:val="22"/>
          <w:szCs w:val="22"/>
        </w:rPr>
        <w:t>Se compruebe falsedad en la información declarada en la Presentación de Propuesta.</w:t>
      </w:r>
    </w:p>
    <w:p w:rsidR="007A5B7D" w:rsidRPr="00735415" w:rsidRDefault="007A5B7D" w:rsidP="001A65B5">
      <w:pPr>
        <w:pStyle w:val="Prrafodelista"/>
        <w:numPr>
          <w:ilvl w:val="0"/>
          <w:numId w:val="8"/>
        </w:numPr>
        <w:spacing w:before="240"/>
        <w:contextualSpacing/>
        <w:jc w:val="both"/>
        <w:rPr>
          <w:rFonts w:ascii="Arial Narrow" w:hAnsi="Arial Narrow" w:cs="Arial"/>
          <w:sz w:val="22"/>
          <w:szCs w:val="22"/>
        </w:rPr>
      </w:pPr>
      <w:r w:rsidRPr="00735415">
        <w:rPr>
          <w:rFonts w:ascii="Arial Narrow" w:hAnsi="Arial Narrow" w:cs="Arial"/>
          <w:sz w:val="22"/>
          <w:szCs w:val="22"/>
        </w:rPr>
        <w:t>Para la suscripción del contrato, la documentación presentada por el proponente adjudicado, no respalda lo solicitado en la presentación de su propuesta.</w:t>
      </w:r>
    </w:p>
    <w:p w:rsidR="007A5B7D" w:rsidRPr="00735415" w:rsidRDefault="007A5B7D" w:rsidP="001A65B5">
      <w:pPr>
        <w:pStyle w:val="Prrafodelista"/>
        <w:numPr>
          <w:ilvl w:val="0"/>
          <w:numId w:val="8"/>
        </w:numPr>
        <w:spacing w:before="240"/>
        <w:contextualSpacing/>
        <w:jc w:val="both"/>
        <w:rPr>
          <w:rFonts w:ascii="Arial Narrow" w:hAnsi="Arial Narrow" w:cs="Arial"/>
          <w:sz w:val="22"/>
          <w:szCs w:val="22"/>
        </w:rPr>
      </w:pPr>
      <w:r w:rsidRPr="00735415">
        <w:rPr>
          <w:rFonts w:ascii="Arial Narrow" w:hAnsi="Arial Narrow" w:cs="Arial"/>
          <w:sz w:val="22"/>
          <w:szCs w:val="22"/>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7A5B7D" w:rsidRPr="00735415" w:rsidRDefault="007A5B7D" w:rsidP="001A65B5">
      <w:pPr>
        <w:pStyle w:val="Prrafodelista"/>
        <w:numPr>
          <w:ilvl w:val="0"/>
          <w:numId w:val="8"/>
        </w:numPr>
        <w:spacing w:before="240"/>
        <w:contextualSpacing/>
        <w:jc w:val="both"/>
        <w:rPr>
          <w:rFonts w:ascii="Arial Narrow" w:hAnsi="Arial Narrow" w:cs="Arial"/>
          <w:sz w:val="22"/>
          <w:szCs w:val="22"/>
        </w:rPr>
      </w:pPr>
      <w:r w:rsidRPr="00735415">
        <w:rPr>
          <w:rFonts w:ascii="Arial Narrow" w:hAnsi="Arial Narrow" w:cs="Arial"/>
          <w:sz w:val="22"/>
          <w:szCs w:val="22"/>
        </w:rPr>
        <w:t>El proponente adjudicado desista, de manera expresa o tácita, de suscribir el contrato en el plazo establecido, salvo por causas de fuerza mayor, caso fortuito u otras causas debidamente justificadas y aceptadas por la entidad.</w:t>
      </w:r>
    </w:p>
    <w:p w:rsidR="007A5B7D" w:rsidRPr="00735415" w:rsidRDefault="007A5B7D" w:rsidP="007A5B7D">
      <w:pPr>
        <w:jc w:val="both"/>
        <w:rPr>
          <w:rFonts w:ascii="Arial" w:hAnsi="Arial" w:cs="Arial"/>
        </w:rPr>
      </w:pPr>
    </w:p>
    <w:p w:rsidR="002E0B15" w:rsidRPr="00735415" w:rsidRDefault="007302D9" w:rsidP="001A65B5">
      <w:pPr>
        <w:numPr>
          <w:ilvl w:val="1"/>
          <w:numId w:val="7"/>
        </w:numPr>
        <w:ind w:left="709"/>
        <w:jc w:val="both"/>
        <w:rPr>
          <w:rFonts w:ascii="Arial" w:hAnsi="Arial" w:cs="Arial"/>
          <w:lang w:val="es-ES"/>
        </w:rPr>
      </w:pPr>
      <w:r w:rsidRPr="00735415">
        <w:rPr>
          <w:rFonts w:ascii="Arial" w:hAnsi="Arial" w:cs="Arial"/>
          <w:b/>
          <w:lang w:val="es-ES"/>
        </w:rPr>
        <w:t xml:space="preserve"> Garantía de Cumplimiento de </w:t>
      </w:r>
      <w:r w:rsidR="00B729B8" w:rsidRPr="00735415">
        <w:rPr>
          <w:rFonts w:ascii="Arial" w:hAnsi="Arial" w:cs="Arial"/>
          <w:b/>
          <w:lang w:val="es-ES"/>
        </w:rPr>
        <w:t>C</w:t>
      </w:r>
      <w:r w:rsidRPr="00735415">
        <w:rPr>
          <w:rFonts w:ascii="Arial" w:hAnsi="Arial" w:cs="Arial"/>
          <w:b/>
          <w:lang w:val="es-ES"/>
        </w:rPr>
        <w:t xml:space="preserve">ontrato: </w:t>
      </w:r>
      <w:r w:rsidR="002E0B15" w:rsidRPr="00735415">
        <w:rPr>
          <w:rFonts w:ascii="Arial Narrow" w:hAnsi="Arial Narrow" w:cs="Arial"/>
          <w:sz w:val="22"/>
          <w:szCs w:val="22"/>
        </w:rPr>
        <w:t>Tiene por objeto garantizar la vigencia, conclusión y entrega definitiva del objeto del contrato, será equivalente al siete por ciento (7%) del monto de contrato y se aplicaran los siguientes parámetros.</w:t>
      </w:r>
    </w:p>
    <w:p w:rsidR="002E0B15" w:rsidRPr="00735415" w:rsidRDefault="002E0B15" w:rsidP="001A65B5">
      <w:pPr>
        <w:pStyle w:val="Prrafodelista"/>
        <w:numPr>
          <w:ilvl w:val="0"/>
          <w:numId w:val="9"/>
        </w:numPr>
        <w:spacing w:before="240"/>
        <w:contextualSpacing/>
        <w:jc w:val="both"/>
        <w:rPr>
          <w:rFonts w:ascii="Arial Narrow" w:hAnsi="Arial Narrow" w:cs="Arial"/>
          <w:sz w:val="22"/>
          <w:szCs w:val="22"/>
        </w:rPr>
      </w:pPr>
      <w:r w:rsidRPr="00735415">
        <w:rPr>
          <w:rFonts w:ascii="Arial Narrow" w:hAnsi="Arial Narrow" w:cs="Arial"/>
          <w:sz w:val="22"/>
          <w:szCs w:val="22"/>
        </w:rPr>
        <w:t>Cuando la contratación se formalice a través de la emisión de una orden de compra/servicio, se exceptúa la presentación de la garantía de cumplimiento de contrato.</w:t>
      </w:r>
    </w:p>
    <w:p w:rsidR="002E0B15" w:rsidRPr="00735415" w:rsidRDefault="002E0B15" w:rsidP="001A65B5">
      <w:pPr>
        <w:pStyle w:val="Prrafodelista"/>
        <w:numPr>
          <w:ilvl w:val="0"/>
          <w:numId w:val="9"/>
        </w:numPr>
        <w:spacing w:before="240"/>
        <w:contextualSpacing/>
        <w:jc w:val="both"/>
        <w:rPr>
          <w:rFonts w:ascii="Arial Narrow" w:hAnsi="Arial Narrow" w:cs="Arial"/>
          <w:sz w:val="22"/>
          <w:szCs w:val="22"/>
        </w:rPr>
      </w:pPr>
      <w:r w:rsidRPr="00735415">
        <w:rPr>
          <w:rFonts w:ascii="Arial Narrow" w:hAnsi="Arial Narrow" w:cs="Arial"/>
          <w:sz w:val="22"/>
          <w:szCs w:val="22"/>
        </w:rPr>
        <w:t>Cuando el monto adjudicado sea hasta Bs. 1.000.000.- (Un millón 00/100 Bolivianos) el proponente definirá el tipo de garantía a presentar.</w:t>
      </w:r>
    </w:p>
    <w:p w:rsidR="002E0B15" w:rsidRPr="00735415" w:rsidRDefault="002E0B15" w:rsidP="001A65B5">
      <w:pPr>
        <w:pStyle w:val="Prrafodelista"/>
        <w:numPr>
          <w:ilvl w:val="0"/>
          <w:numId w:val="9"/>
        </w:numPr>
        <w:spacing w:before="240"/>
        <w:contextualSpacing/>
        <w:jc w:val="both"/>
        <w:rPr>
          <w:rFonts w:ascii="Arial Narrow" w:hAnsi="Arial Narrow" w:cs="Arial"/>
          <w:sz w:val="22"/>
          <w:szCs w:val="22"/>
        </w:rPr>
      </w:pPr>
      <w:r w:rsidRPr="00735415">
        <w:rPr>
          <w:rFonts w:ascii="Arial Narrow" w:hAnsi="Arial Narrow" w:cs="Arial"/>
          <w:sz w:val="22"/>
          <w:szCs w:val="22"/>
        </w:rPr>
        <w:t>Cuando el monto adjudicado sea superior a  Bs. 1.000.000.- (Un millón 00/100 Bolivianos) las empresas deberán presentar Boleta de Garantía o Boleta de Garantía a Primer Requerimiento.</w:t>
      </w:r>
    </w:p>
    <w:p w:rsidR="002E0B15" w:rsidRPr="00735415" w:rsidRDefault="002E0B15" w:rsidP="001A65B5">
      <w:pPr>
        <w:pStyle w:val="Prrafodelista"/>
        <w:numPr>
          <w:ilvl w:val="0"/>
          <w:numId w:val="9"/>
        </w:numPr>
        <w:spacing w:before="240"/>
        <w:contextualSpacing/>
        <w:jc w:val="both"/>
        <w:rPr>
          <w:rFonts w:ascii="Arial Narrow" w:hAnsi="Arial Narrow" w:cs="Arial"/>
          <w:sz w:val="22"/>
          <w:szCs w:val="22"/>
        </w:rPr>
      </w:pPr>
      <w:r w:rsidRPr="00735415">
        <w:rPr>
          <w:rFonts w:ascii="Arial Narrow" w:hAnsi="Arial Narrow" w:cs="Arial"/>
          <w:sz w:val="22"/>
          <w:szCs w:val="22"/>
        </w:rPr>
        <w:t>Cuando se tengan programados pagos parciales, en sustitución de la garantía de cumplimiento de contrato, se podrá prever una retención del 7% de cada pago.</w:t>
      </w:r>
    </w:p>
    <w:p w:rsidR="002E0B15" w:rsidRPr="00735415" w:rsidRDefault="002E0B15" w:rsidP="001A65B5">
      <w:pPr>
        <w:pStyle w:val="Prrafodelista"/>
        <w:numPr>
          <w:ilvl w:val="0"/>
          <w:numId w:val="9"/>
        </w:numPr>
        <w:spacing w:before="240" w:after="240"/>
        <w:contextualSpacing/>
        <w:jc w:val="both"/>
        <w:rPr>
          <w:rFonts w:ascii="Arial Narrow" w:hAnsi="Arial Narrow" w:cs="Arial"/>
          <w:sz w:val="22"/>
          <w:szCs w:val="22"/>
        </w:rPr>
      </w:pPr>
      <w:r w:rsidRPr="00735415">
        <w:rPr>
          <w:rFonts w:ascii="Arial Narrow" w:hAnsi="Arial Narrow" w:cs="Arial"/>
          <w:sz w:val="22"/>
          <w:szCs w:val="22"/>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2E0B15" w:rsidRDefault="002E0B15" w:rsidP="002E0B15">
      <w:pPr>
        <w:tabs>
          <w:tab w:val="left" w:pos="1522"/>
        </w:tabs>
        <w:ind w:left="426"/>
        <w:jc w:val="both"/>
        <w:rPr>
          <w:rFonts w:ascii="Arial Narrow" w:hAnsi="Arial Narrow" w:cs="Arial"/>
          <w:lang w:eastAsia="es-ES"/>
        </w:rPr>
      </w:pPr>
      <w:r w:rsidRPr="00735415">
        <w:rPr>
          <w:rFonts w:ascii="Arial Narrow" w:hAnsi="Arial Narrow" w:cs="Arial"/>
          <w:lang w:eastAsia="es-ES"/>
        </w:rPr>
        <w:t>La vigencia de la garantía será computable a partir de la firma del contrato hasta la recepción definitiva del bien, obra, servicio general o servicio de consultoría, de 60 días adicionales a partir de la finalización de contrato.</w:t>
      </w:r>
    </w:p>
    <w:p w:rsidR="00F04A00" w:rsidRDefault="00F04A00" w:rsidP="002E0B15">
      <w:pPr>
        <w:tabs>
          <w:tab w:val="left" w:pos="1522"/>
        </w:tabs>
        <w:ind w:left="426"/>
        <w:jc w:val="both"/>
        <w:rPr>
          <w:rFonts w:ascii="Arial Narrow" w:hAnsi="Arial Narrow" w:cs="Arial"/>
          <w:lang w:eastAsia="es-ES"/>
        </w:rPr>
      </w:pPr>
    </w:p>
    <w:p w:rsidR="00F57A6A" w:rsidRPr="00F57A6A" w:rsidRDefault="00F04A00" w:rsidP="00F57A6A">
      <w:pPr>
        <w:numPr>
          <w:ilvl w:val="1"/>
          <w:numId w:val="7"/>
        </w:numPr>
        <w:ind w:left="709"/>
        <w:jc w:val="both"/>
        <w:rPr>
          <w:rFonts w:ascii="Arial" w:hAnsi="Arial" w:cs="Arial"/>
          <w:lang w:val="es-ES"/>
        </w:rPr>
      </w:pPr>
      <w:r w:rsidRPr="00F57A6A">
        <w:rPr>
          <w:rFonts w:ascii="Arial" w:hAnsi="Arial" w:cs="Arial"/>
          <w:b/>
          <w:lang w:val="es-ES"/>
        </w:rPr>
        <w:lastRenderedPageBreak/>
        <w:t xml:space="preserve">Garantía Adicional a la Garantía de Cumplimiento de Contrato de Obras.- </w:t>
      </w:r>
      <w:r w:rsidR="00F57A6A" w:rsidRPr="00F57A6A">
        <w:rPr>
          <w:rFonts w:ascii="Arial" w:hAnsi="Arial" w:cs="Arial"/>
          <w:b/>
          <w:lang w:val="es-ES"/>
        </w:rPr>
        <w:t xml:space="preserve"> </w:t>
      </w:r>
      <w:r w:rsidR="00F57A6A" w:rsidRPr="00F57A6A">
        <w:rPr>
          <w:rFonts w:ascii="Arial" w:hAnsi="Arial" w:cs="Arial"/>
          <w:lang w:val="es-ES"/>
        </w:rPr>
        <w:t>el proponente adjudicado, cuya propuesta económica este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F04A00" w:rsidRPr="00F57A6A" w:rsidRDefault="00F04A00" w:rsidP="002E0B15">
      <w:pPr>
        <w:tabs>
          <w:tab w:val="left" w:pos="1522"/>
        </w:tabs>
        <w:ind w:left="426"/>
        <w:jc w:val="both"/>
        <w:rPr>
          <w:rFonts w:ascii="Arial Narrow" w:hAnsi="Arial Narrow" w:cs="Arial"/>
          <w:lang w:val="es-ES_tradnl" w:eastAsia="es-ES"/>
        </w:rPr>
      </w:pPr>
    </w:p>
    <w:p w:rsidR="002E0B15" w:rsidRPr="00735415" w:rsidRDefault="002E0B15" w:rsidP="002E0B15">
      <w:pPr>
        <w:tabs>
          <w:tab w:val="left" w:pos="1522"/>
        </w:tabs>
        <w:ind w:left="426"/>
        <w:jc w:val="both"/>
        <w:rPr>
          <w:rFonts w:ascii="Arial Narrow" w:hAnsi="Arial Narrow" w:cs="Arial"/>
          <w:lang w:eastAsia="es-ES"/>
        </w:rPr>
      </w:pPr>
    </w:p>
    <w:p w:rsidR="002E0B15" w:rsidRPr="00735415" w:rsidRDefault="008841C4" w:rsidP="001A65B5">
      <w:pPr>
        <w:numPr>
          <w:ilvl w:val="1"/>
          <w:numId w:val="7"/>
        </w:numPr>
        <w:ind w:left="709"/>
        <w:jc w:val="both"/>
        <w:rPr>
          <w:rFonts w:ascii="Arial" w:hAnsi="Arial" w:cs="Arial"/>
          <w:lang w:val="es-ES"/>
        </w:rPr>
      </w:pPr>
      <w:r w:rsidRPr="00735415">
        <w:rPr>
          <w:rFonts w:ascii="Arial" w:hAnsi="Arial" w:cs="Arial"/>
          <w:b/>
          <w:lang w:val="es-ES"/>
        </w:rPr>
        <w:t xml:space="preserve">Garantía </w:t>
      </w:r>
      <w:r w:rsidR="00154948" w:rsidRPr="00735415">
        <w:rPr>
          <w:rFonts w:ascii="Arial" w:hAnsi="Arial" w:cs="Arial"/>
          <w:b/>
          <w:lang w:val="es-ES"/>
        </w:rPr>
        <w:t>de Correcta Inversión d</w:t>
      </w:r>
      <w:r w:rsidRPr="00735415">
        <w:rPr>
          <w:rFonts w:ascii="Arial" w:hAnsi="Arial" w:cs="Arial"/>
          <w:b/>
          <w:lang w:val="es-ES"/>
        </w:rPr>
        <w:t>e Anticipo</w:t>
      </w:r>
      <w:r w:rsidR="002E0B15" w:rsidRPr="00735415">
        <w:rPr>
          <w:rFonts w:ascii="Arial" w:hAnsi="Arial" w:cs="Arial"/>
          <w:lang w:val="es-ES"/>
        </w:rPr>
        <w:t>: Tiene por objeto garantizar la devolución del monto entregado al proponente por concepto de anticipo inicial.</w:t>
      </w:r>
    </w:p>
    <w:p w:rsidR="002E0B15" w:rsidRPr="00735415" w:rsidRDefault="002E0B15" w:rsidP="008841C4">
      <w:pPr>
        <w:ind w:left="709"/>
        <w:jc w:val="both"/>
        <w:rPr>
          <w:rFonts w:ascii="Arial" w:hAnsi="Arial" w:cs="Arial"/>
          <w:lang w:val="es-ES"/>
        </w:rPr>
      </w:pPr>
      <w:r w:rsidRPr="00735415">
        <w:rPr>
          <w:rFonts w:ascii="Arial" w:hAnsi="Arial" w:cs="Arial"/>
          <w:lang w:val="es-ES"/>
        </w:rPr>
        <w:t xml:space="preserve">El monto de esta garantía será hasta un máximo del veinte por ciento (20%) del monto total del contrato y será por un monto equivalente al cien por ciento (100%) del anticipo otorgado, </w:t>
      </w:r>
      <w:r w:rsidR="00284342" w:rsidRPr="00735415">
        <w:rPr>
          <w:rFonts w:ascii="Arial" w:hAnsi="Arial" w:cs="Arial"/>
          <w:lang w:val="es-ES"/>
        </w:rPr>
        <w:t>debiendo</w:t>
      </w:r>
      <w:r w:rsidRPr="00735415">
        <w:rPr>
          <w:rFonts w:ascii="Arial" w:hAnsi="Arial" w:cs="Arial"/>
          <w:lang w:val="es-ES"/>
        </w:rPr>
        <w:t xml:space="preserve"> ser renovada mientras no se reduzca el monto total.</w:t>
      </w:r>
    </w:p>
    <w:p w:rsidR="002E0B15" w:rsidRPr="00735415" w:rsidRDefault="002E0B15" w:rsidP="002E0B15">
      <w:pPr>
        <w:tabs>
          <w:tab w:val="left" w:pos="1522"/>
        </w:tabs>
        <w:ind w:left="426"/>
        <w:jc w:val="both"/>
        <w:rPr>
          <w:rFonts w:ascii="Arial Narrow" w:hAnsi="Arial Narrow" w:cs="Arial"/>
          <w:lang w:val="es-ES" w:eastAsia="es-ES"/>
        </w:rPr>
      </w:pP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5" w:name="_Toc422238966"/>
      <w:r w:rsidRPr="00735415">
        <w:rPr>
          <w:rFonts w:ascii="Arial" w:hAnsi="Arial" w:cs="Arial"/>
          <w:bCs w:val="0"/>
          <w:i w:val="0"/>
          <w:iCs w:val="0"/>
          <w:sz w:val="22"/>
          <w:szCs w:val="18"/>
        </w:rPr>
        <w:t>Anticipo</w:t>
      </w:r>
      <w:bookmarkEnd w:id="25"/>
      <w:r w:rsidRPr="00735415">
        <w:rPr>
          <w:rFonts w:ascii="Arial" w:hAnsi="Arial" w:cs="Arial"/>
          <w:bCs w:val="0"/>
          <w:i w:val="0"/>
          <w:iCs w:val="0"/>
          <w:sz w:val="22"/>
          <w:szCs w:val="18"/>
        </w:rPr>
        <w:t xml:space="preserve">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2E0B15">
      <w:pPr>
        <w:jc w:val="both"/>
        <w:rPr>
          <w:rFonts w:ascii="Arial" w:hAnsi="Arial" w:cs="Arial"/>
          <w:lang w:val="es-ES"/>
        </w:rPr>
      </w:pPr>
      <w:r w:rsidRPr="00735415">
        <w:rPr>
          <w:rFonts w:ascii="Arial" w:hAnsi="Arial" w:cs="Arial"/>
          <w:lang w:val="es-ES"/>
        </w:rPr>
        <w:t xml:space="preserve">La empresa adjudicada podrá solicitar un adelanto de 20 % previa presentación de boleta de garantía, o garantía a primer requerimiento, la cual deberá ser presentada antes de la elaboración de contrato.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6" w:name="_Toc422238967"/>
      <w:r w:rsidRPr="00735415">
        <w:rPr>
          <w:rFonts w:ascii="Arial" w:hAnsi="Arial" w:cs="Arial"/>
          <w:bCs w:val="0"/>
          <w:i w:val="0"/>
          <w:iCs w:val="0"/>
          <w:sz w:val="22"/>
          <w:szCs w:val="18"/>
        </w:rPr>
        <w:t>Cláusula de Seguros</w:t>
      </w:r>
      <w:bookmarkEnd w:id="26"/>
      <w:r w:rsidRPr="00735415">
        <w:rPr>
          <w:rFonts w:ascii="Arial" w:hAnsi="Arial" w:cs="Arial"/>
          <w:bCs w:val="0"/>
          <w:i w:val="0"/>
          <w:iCs w:val="0"/>
          <w:sz w:val="22"/>
          <w:szCs w:val="18"/>
        </w:rPr>
        <w:t xml:space="preserve">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284342">
      <w:pPr>
        <w:jc w:val="both"/>
        <w:rPr>
          <w:rFonts w:ascii="Arial" w:hAnsi="Arial" w:cs="Arial"/>
          <w:lang w:val="es-ES"/>
        </w:rPr>
      </w:pPr>
      <w:r w:rsidRPr="00735415">
        <w:rPr>
          <w:rFonts w:ascii="Arial" w:hAnsi="Arial" w:cs="Arial"/>
          <w:lang w:val="es-ES"/>
        </w:rPr>
        <w:t xml:space="preserve">La Empresa que se adjudique el Servicio objeto del presente documento, deberá presentar y mantener vigente de forma interrumpida durante todo el periodo del contrato las pólizas de seguros especificadas a continuación: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284342" w:rsidRPr="00735415" w:rsidRDefault="007302D9" w:rsidP="001A65B5">
      <w:pPr>
        <w:numPr>
          <w:ilvl w:val="0"/>
          <w:numId w:val="10"/>
        </w:numPr>
        <w:ind w:left="567"/>
        <w:jc w:val="both"/>
        <w:rPr>
          <w:rFonts w:ascii="Arial" w:hAnsi="Arial" w:cs="Arial"/>
          <w:lang w:val="es-ES"/>
        </w:rPr>
      </w:pPr>
      <w:r w:rsidRPr="00735415">
        <w:rPr>
          <w:rFonts w:ascii="Arial" w:hAnsi="Arial" w:cs="Arial"/>
          <w:b/>
          <w:lang w:val="es-ES"/>
        </w:rPr>
        <w:t>Póliza de Responsabilidad Civil Patronal e Indemnización por accidentes del Trabajo o Póliza de Accidentes Personales.</w:t>
      </w:r>
      <w:r w:rsidRPr="00735415">
        <w:rPr>
          <w:rFonts w:ascii="Arial" w:hAnsi="Arial" w:cs="Arial"/>
          <w:lang w:val="es-ES"/>
        </w:rPr>
        <w:t xml:space="preserve"> </w:t>
      </w:r>
    </w:p>
    <w:p w:rsidR="007302D9" w:rsidRPr="00735415" w:rsidRDefault="007302D9" w:rsidP="00284342">
      <w:pPr>
        <w:ind w:left="567"/>
        <w:jc w:val="both"/>
        <w:rPr>
          <w:rFonts w:ascii="Arial" w:hAnsi="Arial" w:cs="Arial"/>
          <w:lang w:val="es-ES"/>
        </w:rPr>
      </w:pPr>
      <w:r w:rsidRPr="00735415">
        <w:rPr>
          <w:rFonts w:ascii="Arial" w:hAnsi="Arial" w:cs="Arial"/>
          <w:lang w:val="es-ES"/>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Esta póliza no podrá ser inferior al 2% del monto total del Contrato.  </w:t>
      </w:r>
    </w:p>
    <w:p w:rsidR="007302D9" w:rsidRPr="00735415" w:rsidRDefault="007302D9" w:rsidP="007302D9">
      <w:pPr>
        <w:rPr>
          <w:rFonts w:ascii="Arial" w:hAnsi="Arial" w:cs="Arial"/>
          <w:lang w:val="es-ES"/>
        </w:rPr>
      </w:pPr>
    </w:p>
    <w:p w:rsidR="007302D9" w:rsidRPr="00735415" w:rsidRDefault="007302D9" w:rsidP="001A65B5">
      <w:pPr>
        <w:numPr>
          <w:ilvl w:val="0"/>
          <w:numId w:val="10"/>
        </w:numPr>
        <w:ind w:left="567"/>
        <w:rPr>
          <w:rFonts w:ascii="Arial" w:hAnsi="Arial" w:cs="Arial"/>
          <w:b/>
          <w:lang w:val="es-ES"/>
        </w:rPr>
      </w:pPr>
      <w:r w:rsidRPr="00735415">
        <w:rPr>
          <w:rFonts w:ascii="Arial" w:hAnsi="Arial" w:cs="Arial"/>
          <w:b/>
          <w:lang w:val="es-ES"/>
        </w:rPr>
        <w:t xml:space="preserve">Condiciones Adicionales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D12E71">
      <w:pPr>
        <w:jc w:val="both"/>
        <w:rPr>
          <w:rFonts w:ascii="Arial" w:hAnsi="Arial" w:cs="Arial"/>
          <w:lang w:val="es-ES"/>
        </w:rPr>
      </w:pPr>
      <w:r w:rsidRPr="00735415">
        <w:rPr>
          <w:rFonts w:ascii="Arial" w:hAnsi="Arial" w:cs="Arial"/>
          <w:lang w:val="es-ES"/>
        </w:rPr>
        <w:t xml:space="preserve">Las Pólizas de Seguro anteriormente mencionadas, deberán cumplir las siguientes condiciones adicionales: </w:t>
      </w:r>
    </w:p>
    <w:p w:rsidR="007302D9" w:rsidRPr="00735415" w:rsidRDefault="007302D9" w:rsidP="00D12E71">
      <w:pPr>
        <w:jc w:val="both"/>
        <w:rPr>
          <w:rFonts w:ascii="Arial" w:hAnsi="Arial" w:cs="Arial"/>
          <w:lang w:val="es-ES"/>
        </w:rPr>
      </w:pPr>
      <w:r w:rsidRPr="00735415">
        <w:rPr>
          <w:rFonts w:ascii="Arial" w:hAnsi="Arial" w:cs="Arial"/>
          <w:lang w:val="es-ES"/>
        </w:rPr>
        <w:t xml:space="preserve"> </w:t>
      </w:r>
    </w:p>
    <w:p w:rsidR="007302D9" w:rsidRPr="00735415" w:rsidRDefault="007302D9" w:rsidP="001A65B5">
      <w:pPr>
        <w:numPr>
          <w:ilvl w:val="0"/>
          <w:numId w:val="11"/>
        </w:numPr>
        <w:jc w:val="both"/>
        <w:rPr>
          <w:rFonts w:ascii="Arial" w:hAnsi="Arial" w:cs="Arial"/>
          <w:lang w:val="es-ES"/>
        </w:rPr>
      </w:pPr>
      <w:r w:rsidRPr="00735415">
        <w:rPr>
          <w:rFonts w:ascii="Arial" w:hAnsi="Arial" w:cs="Arial"/>
          <w:lang w:val="es-ES"/>
        </w:rPr>
        <w:t xml:space="preserve">De suspenderse por cualquier razón la vigencia o cobertura de cualquiera de las pólizas nominadas precedentemente, o bien se presente la existencia de eventos no cubiertos por las mismas; el Contratista  del servicio se hace enteramente responsable frente a YPFB y a terceros por todos los daños emergentes desde el inicio del proyecto hasta la fecha de culminación.  </w:t>
      </w:r>
    </w:p>
    <w:p w:rsidR="007302D9" w:rsidRPr="00735415" w:rsidRDefault="007302D9" w:rsidP="00D12E71">
      <w:pPr>
        <w:ind w:left="567" w:firstLine="60"/>
        <w:jc w:val="both"/>
        <w:rPr>
          <w:rFonts w:ascii="Arial" w:hAnsi="Arial" w:cs="Arial"/>
          <w:lang w:val="es-ES"/>
        </w:rPr>
      </w:pPr>
    </w:p>
    <w:p w:rsidR="007302D9" w:rsidRPr="00735415" w:rsidRDefault="007302D9" w:rsidP="001A65B5">
      <w:pPr>
        <w:numPr>
          <w:ilvl w:val="0"/>
          <w:numId w:val="11"/>
        </w:numPr>
        <w:jc w:val="both"/>
        <w:rPr>
          <w:rFonts w:ascii="Arial" w:hAnsi="Arial" w:cs="Arial"/>
          <w:lang w:val="es-ES"/>
        </w:rPr>
      </w:pPr>
      <w:r w:rsidRPr="00735415">
        <w:rPr>
          <w:rFonts w:ascii="Arial" w:hAnsi="Arial" w:cs="Arial"/>
          <w:lang w:val="es-ES"/>
        </w:rPr>
        <w:lastRenderedPageBreak/>
        <w:t xml:space="preserve">El Contratista del servicio, una vez adjudicado, deberá entregar una copia legalizada de las citadas pólizas a YPFB antes de la suscripción del contrato.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1"/>
          <w:numId w:val="5"/>
        </w:numPr>
        <w:tabs>
          <w:tab w:val="left" w:pos="851"/>
          <w:tab w:val="left" w:pos="1134"/>
        </w:tabs>
        <w:spacing w:before="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7" w:name="_Toc422238968"/>
      <w:r w:rsidRPr="00735415">
        <w:rPr>
          <w:rFonts w:ascii="Arial" w:hAnsi="Arial" w:cs="Arial"/>
          <w:bCs w:val="0"/>
          <w:i w:val="0"/>
          <w:iCs w:val="0"/>
          <w:sz w:val="22"/>
          <w:szCs w:val="18"/>
        </w:rPr>
        <w:t>Condiciones especiales</w:t>
      </w:r>
      <w:bookmarkEnd w:id="27"/>
      <w:r w:rsidRPr="00735415">
        <w:rPr>
          <w:rFonts w:ascii="Arial" w:hAnsi="Arial" w:cs="Arial"/>
          <w:bCs w:val="0"/>
          <w:i w:val="0"/>
          <w:iCs w:val="0"/>
          <w:sz w:val="22"/>
          <w:szCs w:val="18"/>
        </w:rPr>
        <w:t xml:space="preserve"> </w:t>
      </w:r>
    </w:p>
    <w:p w:rsidR="007302D9" w:rsidRPr="00735415" w:rsidRDefault="007302D9" w:rsidP="001A65B5">
      <w:pPr>
        <w:pStyle w:val="Ttulo2"/>
        <w:numPr>
          <w:ilvl w:val="2"/>
          <w:numId w:val="5"/>
        </w:numPr>
        <w:tabs>
          <w:tab w:val="left" w:pos="851"/>
          <w:tab w:val="left" w:pos="1134"/>
        </w:tabs>
        <w:spacing w:before="0"/>
        <w:jc w:val="both"/>
        <w:rPr>
          <w:rFonts w:ascii="Arial" w:hAnsi="Arial" w:cs="Arial"/>
          <w:lang w:val="es-ES"/>
        </w:rPr>
      </w:pPr>
      <w:r w:rsidRPr="00735415">
        <w:rPr>
          <w:rFonts w:ascii="Arial" w:hAnsi="Arial" w:cs="Arial"/>
          <w:bCs w:val="0"/>
          <w:i w:val="0"/>
          <w:iCs w:val="0"/>
          <w:sz w:val="22"/>
          <w:szCs w:val="18"/>
        </w:rPr>
        <w:t xml:space="preserve"> </w:t>
      </w:r>
      <w:bookmarkStart w:id="28" w:name="_Toc422238969"/>
      <w:r w:rsidRPr="00735415">
        <w:rPr>
          <w:rFonts w:ascii="Arial" w:hAnsi="Arial" w:cs="Arial"/>
          <w:bCs w:val="0"/>
          <w:i w:val="0"/>
          <w:iCs w:val="0"/>
          <w:sz w:val="22"/>
          <w:szCs w:val="18"/>
        </w:rPr>
        <w:t>Ensayos y Verificaciones</w:t>
      </w:r>
      <w:bookmarkEnd w:id="28"/>
      <w:r w:rsidRPr="00735415">
        <w:rPr>
          <w:rFonts w:ascii="Arial" w:hAnsi="Arial" w:cs="Arial"/>
          <w:bCs w:val="0"/>
          <w:i w:val="0"/>
          <w:iCs w:val="0"/>
          <w:sz w:val="22"/>
          <w:szCs w:val="18"/>
        </w:rPr>
        <w:t xml:space="preserve"> </w:t>
      </w:r>
    </w:p>
    <w:p w:rsidR="007302D9" w:rsidRPr="00735415" w:rsidRDefault="007302D9" w:rsidP="00D12E71">
      <w:pPr>
        <w:jc w:val="both"/>
        <w:rPr>
          <w:rFonts w:ascii="Arial" w:hAnsi="Arial" w:cs="Arial"/>
          <w:lang w:val="es-ES"/>
        </w:rPr>
      </w:pPr>
      <w:r w:rsidRPr="00735415">
        <w:rPr>
          <w:rFonts w:ascii="Arial" w:hAnsi="Arial" w:cs="Arial"/>
          <w:lang w:val="es-ES"/>
        </w:rPr>
        <w:t>YPFB se reserva el derecho de realizar cuando crea conveniente, ensayos, inspecciones, mediciones</w:t>
      </w:r>
      <w:r w:rsidR="00D8594E">
        <w:rPr>
          <w:rFonts w:ascii="Arial" w:hAnsi="Arial" w:cs="Arial"/>
          <w:lang w:val="es-ES"/>
        </w:rPr>
        <w:t xml:space="preserve"> y otros con la finalidad de verificar la calidad y el cumplimiento de las especificaciones técnicas de la construcción, de la misma manera </w:t>
      </w:r>
      <w:r w:rsidRPr="00735415">
        <w:rPr>
          <w:rFonts w:ascii="Arial" w:hAnsi="Arial" w:cs="Arial"/>
          <w:lang w:val="es-ES"/>
        </w:rPr>
        <w:t>verificar el avance certificado del Contratista y el trabajo de la SUPERVISIÓN, para tal efecto</w:t>
      </w:r>
      <w:r w:rsidR="00D8594E">
        <w:rPr>
          <w:rFonts w:ascii="Arial" w:hAnsi="Arial" w:cs="Arial"/>
          <w:lang w:val="es-ES"/>
        </w:rPr>
        <w:t>,</w:t>
      </w:r>
      <w:r w:rsidRPr="00735415">
        <w:rPr>
          <w:rFonts w:ascii="Arial" w:hAnsi="Arial" w:cs="Arial"/>
          <w:lang w:val="es-ES"/>
        </w:rPr>
        <w:t xml:space="preserve"> YPFB comunicará a la SUPERVISIÓN con 5 días de antelación sobre los tipos de prueba a realizarse, para lo cual la </w:t>
      </w:r>
      <w:proofErr w:type="spellStart"/>
      <w:r w:rsidRPr="00735415">
        <w:rPr>
          <w:rFonts w:ascii="Arial" w:hAnsi="Arial" w:cs="Arial"/>
          <w:lang w:val="es-ES"/>
        </w:rPr>
        <w:t>SUPERVISION</w:t>
      </w:r>
      <w:proofErr w:type="spellEnd"/>
      <w:r w:rsidRPr="00735415">
        <w:rPr>
          <w:rFonts w:ascii="Arial" w:hAnsi="Arial" w:cs="Arial"/>
          <w:lang w:val="es-ES"/>
        </w:rPr>
        <w:t xml:space="preserve"> pondrá a disposición de YPFB Laboratorios, Equ</w:t>
      </w:r>
      <w:r w:rsidR="00D8594E">
        <w:rPr>
          <w:rFonts w:ascii="Arial" w:hAnsi="Arial" w:cs="Arial"/>
          <w:lang w:val="es-ES"/>
        </w:rPr>
        <w:t xml:space="preserve">ipos de medición para </w:t>
      </w:r>
      <w:r w:rsidRPr="00735415">
        <w:rPr>
          <w:rFonts w:ascii="Arial" w:hAnsi="Arial" w:cs="Arial"/>
          <w:lang w:val="es-ES"/>
        </w:rPr>
        <w:t xml:space="preserve">obras civiles y el contratista el equipo de obras mecánicas. </w:t>
      </w:r>
    </w:p>
    <w:p w:rsidR="007302D9" w:rsidRPr="00735415" w:rsidRDefault="007302D9" w:rsidP="00D12E71">
      <w:pPr>
        <w:jc w:val="both"/>
        <w:rPr>
          <w:rFonts w:ascii="Arial" w:hAnsi="Arial" w:cs="Arial"/>
          <w:lang w:val="es-ES"/>
        </w:rPr>
      </w:pPr>
      <w:r w:rsidRPr="00735415">
        <w:rPr>
          <w:rFonts w:ascii="Arial" w:hAnsi="Arial" w:cs="Arial"/>
          <w:lang w:val="es-ES"/>
        </w:rPr>
        <w:t xml:space="preserve"> </w:t>
      </w:r>
    </w:p>
    <w:p w:rsidR="007302D9" w:rsidRPr="00735415" w:rsidRDefault="007302D9" w:rsidP="00D12E71">
      <w:pPr>
        <w:jc w:val="both"/>
        <w:rPr>
          <w:rFonts w:ascii="Arial" w:hAnsi="Arial" w:cs="Arial"/>
          <w:lang w:val="es-ES"/>
        </w:rPr>
      </w:pPr>
      <w:r w:rsidRPr="00735415">
        <w:rPr>
          <w:rFonts w:ascii="Arial" w:hAnsi="Arial" w:cs="Arial"/>
          <w:lang w:val="es-ES"/>
        </w:rPr>
        <w:t xml:space="preserve">En caso de verificarse incumplimiento en el proceso de aprobación de ítems certificados ya sea por temas de Especificaciones y/o de medición, aparte de las sanciones contractuales, la Supervisión se hará pasible a la multa del 1% del monto del contrato de la Supervisión.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29" w:name="_Toc422238970"/>
      <w:r w:rsidRPr="00735415">
        <w:rPr>
          <w:rFonts w:ascii="Arial" w:hAnsi="Arial" w:cs="Arial"/>
          <w:bCs w:val="0"/>
          <w:i w:val="0"/>
          <w:iCs w:val="0"/>
          <w:sz w:val="22"/>
          <w:szCs w:val="18"/>
        </w:rPr>
        <w:t>Multas por cambio de personal</w:t>
      </w:r>
      <w:bookmarkEnd w:id="29"/>
      <w:r w:rsidRPr="00735415">
        <w:rPr>
          <w:rFonts w:ascii="Arial" w:hAnsi="Arial" w:cs="Arial"/>
          <w:bCs w:val="0"/>
          <w:i w:val="0"/>
          <w:iCs w:val="0"/>
          <w:sz w:val="22"/>
          <w:szCs w:val="18"/>
        </w:rPr>
        <w:t xml:space="preserve"> </w:t>
      </w:r>
    </w:p>
    <w:p w:rsidR="00D12E71" w:rsidRPr="00735415" w:rsidRDefault="00D12E71" w:rsidP="00D12E71"/>
    <w:p w:rsidR="007302D9" w:rsidRPr="00735415" w:rsidRDefault="007302D9" w:rsidP="00D12E71">
      <w:pPr>
        <w:jc w:val="both"/>
        <w:rPr>
          <w:rFonts w:ascii="Arial" w:hAnsi="Arial" w:cs="Arial"/>
          <w:lang w:val="es-ES"/>
        </w:rPr>
      </w:pPr>
      <w:r w:rsidRPr="00735415">
        <w:rPr>
          <w:rFonts w:ascii="Arial" w:hAnsi="Arial" w:cs="Arial"/>
          <w:lang w:val="es-ES"/>
        </w:rPr>
        <w:t xml:space="preserve">También la </w:t>
      </w:r>
      <w:proofErr w:type="spellStart"/>
      <w:r w:rsidRPr="00735415">
        <w:rPr>
          <w:rFonts w:ascii="Arial" w:hAnsi="Arial" w:cs="Arial"/>
          <w:lang w:val="es-ES"/>
        </w:rPr>
        <w:t>SUPERVISION</w:t>
      </w:r>
      <w:proofErr w:type="spellEnd"/>
      <w:r w:rsidRPr="00735415">
        <w:rPr>
          <w:rFonts w:ascii="Arial" w:hAnsi="Arial" w:cs="Arial"/>
          <w:lang w:val="es-ES"/>
        </w:rPr>
        <w:t xml:space="preserve">  se hará pasible a la multa de Bs. 25.000.- (veinticinco mil 00/100 Bolivianos), toda vez que solicite al Contratante, a través de la Fiscalización, autorización para sustituir a cualquier personal técnico,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la </w:t>
      </w:r>
      <w:proofErr w:type="spellStart"/>
      <w:r w:rsidRPr="00735415">
        <w:rPr>
          <w:rFonts w:ascii="Arial" w:hAnsi="Arial" w:cs="Arial"/>
          <w:lang w:val="es-ES"/>
        </w:rPr>
        <w:t>SUPERVISION</w:t>
      </w:r>
      <w:proofErr w:type="spellEnd"/>
      <w:r w:rsidRPr="00735415">
        <w:rPr>
          <w:rFonts w:ascii="Arial" w:hAnsi="Arial" w:cs="Arial"/>
          <w:lang w:val="es-ES"/>
        </w:rPr>
        <w:t xml:space="preserve"> deberá acreditar oportunamente con los certificados respectivos, la causa aducida. </w:t>
      </w:r>
    </w:p>
    <w:p w:rsidR="007302D9" w:rsidRPr="00735415" w:rsidRDefault="007302D9" w:rsidP="00D12E71">
      <w:pPr>
        <w:jc w:val="both"/>
        <w:rPr>
          <w:rFonts w:ascii="Arial" w:hAnsi="Arial" w:cs="Arial"/>
          <w:lang w:val="es-ES"/>
        </w:rPr>
      </w:pPr>
      <w:r w:rsidRPr="00735415">
        <w:rPr>
          <w:rFonts w:ascii="Arial" w:hAnsi="Arial" w:cs="Arial"/>
          <w:lang w:val="es-ES"/>
        </w:rPr>
        <w:t xml:space="preserve"> </w:t>
      </w:r>
    </w:p>
    <w:p w:rsidR="007302D9" w:rsidRDefault="007302D9" w:rsidP="00D12E71">
      <w:pPr>
        <w:jc w:val="both"/>
        <w:rPr>
          <w:rFonts w:ascii="Arial" w:hAnsi="Arial" w:cs="Arial"/>
          <w:lang w:val="es-ES"/>
        </w:rPr>
      </w:pPr>
      <w:r w:rsidRPr="00735415">
        <w:rPr>
          <w:rFonts w:ascii="Arial" w:hAnsi="Arial" w:cs="Arial"/>
          <w:lang w:val="es-ES"/>
        </w:rPr>
        <w:t xml:space="preserve">La reincidencia en el cambio del personal clave por parte de La </w:t>
      </w:r>
      <w:proofErr w:type="spellStart"/>
      <w:r w:rsidRPr="00735415">
        <w:rPr>
          <w:rFonts w:ascii="Arial" w:hAnsi="Arial" w:cs="Arial"/>
          <w:lang w:val="es-ES"/>
        </w:rPr>
        <w:t>SUPERVISION</w:t>
      </w:r>
      <w:proofErr w:type="spellEnd"/>
      <w:r w:rsidRPr="00735415">
        <w:rPr>
          <w:rFonts w:ascii="Arial" w:hAnsi="Arial" w:cs="Arial"/>
          <w:lang w:val="es-ES"/>
        </w:rPr>
        <w:t xml:space="preserve">  se hará también pasible a una multa de Bs. 25.000.- (veinticinco mil 00/100 Bolivianos) por cada personal técnico cambiado. </w:t>
      </w:r>
    </w:p>
    <w:p w:rsidR="00A11B8B" w:rsidRDefault="00A11B8B" w:rsidP="00D12E71">
      <w:pPr>
        <w:jc w:val="both"/>
        <w:rPr>
          <w:rFonts w:ascii="Arial" w:hAnsi="Arial" w:cs="Arial"/>
          <w:lang w:val="es-ES"/>
        </w:rPr>
      </w:pPr>
    </w:p>
    <w:p w:rsidR="007302D9" w:rsidRPr="00735415" w:rsidRDefault="007302D9"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30" w:name="_Toc422238971"/>
      <w:r w:rsidRPr="00735415">
        <w:rPr>
          <w:rFonts w:ascii="Arial" w:hAnsi="Arial" w:cs="Arial"/>
          <w:bCs w:val="0"/>
          <w:i w:val="0"/>
          <w:iCs w:val="0"/>
          <w:sz w:val="22"/>
          <w:szCs w:val="18"/>
        </w:rPr>
        <w:t>Multa por la No Incorporación del personal Propuesto.</w:t>
      </w:r>
      <w:bookmarkEnd w:id="30"/>
      <w:r w:rsidRPr="00735415">
        <w:rPr>
          <w:rFonts w:ascii="Arial" w:hAnsi="Arial" w:cs="Arial"/>
          <w:bCs w:val="0"/>
          <w:i w:val="0"/>
          <w:iCs w:val="0"/>
          <w:sz w:val="22"/>
          <w:szCs w:val="18"/>
        </w:rPr>
        <w:t xml:space="preserve"> </w:t>
      </w:r>
    </w:p>
    <w:p w:rsidR="00D12E71" w:rsidRPr="00735415" w:rsidRDefault="00D12E71" w:rsidP="00D12E71"/>
    <w:p w:rsidR="007302D9" w:rsidRPr="00735415" w:rsidRDefault="007302D9" w:rsidP="007302D9">
      <w:pPr>
        <w:rPr>
          <w:rFonts w:ascii="Arial" w:hAnsi="Arial" w:cs="Arial"/>
          <w:lang w:val="es-ES"/>
        </w:rPr>
      </w:pPr>
      <w:r w:rsidRPr="00735415">
        <w:rPr>
          <w:rFonts w:ascii="Arial" w:hAnsi="Arial" w:cs="Arial"/>
          <w:lang w:val="es-ES"/>
        </w:rPr>
        <w:t xml:space="preserve">La SUPERVISIÓN se hará pasible a la multa de Bs. 21.000.- (veinte un mil 00/100 Bolivianos) por mes, toda vez que no presente al personal calificado o propuesto de acuerdo al cronograma de actividades aprobado.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31" w:name="_Toc422238972"/>
      <w:r w:rsidRPr="00735415">
        <w:rPr>
          <w:rFonts w:ascii="Arial" w:hAnsi="Arial" w:cs="Arial"/>
          <w:bCs w:val="0"/>
          <w:i w:val="0"/>
          <w:iCs w:val="0"/>
          <w:sz w:val="22"/>
          <w:szCs w:val="18"/>
        </w:rPr>
        <w:t>Multas por excedente sobrevalorado</w:t>
      </w:r>
      <w:bookmarkEnd w:id="31"/>
      <w:r w:rsidRPr="00735415">
        <w:rPr>
          <w:rFonts w:ascii="Arial" w:hAnsi="Arial" w:cs="Arial"/>
          <w:bCs w:val="0"/>
          <w:i w:val="0"/>
          <w:iCs w:val="0"/>
          <w:sz w:val="22"/>
          <w:szCs w:val="18"/>
        </w:rPr>
        <w:t xml:space="preserve"> </w:t>
      </w:r>
    </w:p>
    <w:p w:rsidR="00D12E71" w:rsidRPr="00735415" w:rsidRDefault="00D12E71" w:rsidP="00D12E71"/>
    <w:p w:rsidR="007302D9" w:rsidRPr="00735415" w:rsidRDefault="007302D9" w:rsidP="00D12E71">
      <w:pPr>
        <w:jc w:val="both"/>
        <w:rPr>
          <w:rFonts w:ascii="Arial" w:hAnsi="Arial" w:cs="Arial"/>
          <w:lang w:val="es-ES"/>
        </w:rPr>
      </w:pPr>
      <w:r w:rsidRPr="00735415">
        <w:rPr>
          <w:rFonts w:ascii="Arial" w:hAnsi="Arial" w:cs="Arial"/>
          <w:lang w:val="es-ES"/>
        </w:rPr>
        <w:t xml:space="preserve">Cualquier modificación del presupuesto de obra o plazo planteado por la Supervisión podrá ser evaluada por una comisión técnica especial a la Cabeza del Fiscal de Obras, si YPFB lo considera necesario para ratificar la idoneidad de la propuesta. </w:t>
      </w:r>
    </w:p>
    <w:p w:rsidR="00713A36" w:rsidRDefault="00713A36" w:rsidP="00D12E71">
      <w:pPr>
        <w:jc w:val="both"/>
        <w:rPr>
          <w:rFonts w:ascii="Arial" w:hAnsi="Arial" w:cs="Arial"/>
          <w:lang w:val="es-ES"/>
        </w:rPr>
      </w:pPr>
    </w:p>
    <w:p w:rsidR="007302D9" w:rsidRDefault="00C83710" w:rsidP="00D12E71">
      <w:pPr>
        <w:jc w:val="both"/>
        <w:rPr>
          <w:rFonts w:ascii="Arial" w:hAnsi="Arial" w:cs="Arial"/>
          <w:lang w:val="es-ES"/>
        </w:rPr>
      </w:pPr>
      <w:r>
        <w:rPr>
          <w:rFonts w:ascii="Arial" w:hAnsi="Arial" w:cs="Arial"/>
          <w:lang w:val="es-ES"/>
        </w:rPr>
        <w:t>Si la comisión técnica especial de YPFB identifica la existencia de un excedente sobrevalorado en el presupuesto y/o plazo de la obra</w:t>
      </w:r>
      <w:r w:rsidR="006C239D">
        <w:rPr>
          <w:rFonts w:ascii="Arial" w:hAnsi="Arial" w:cs="Arial"/>
          <w:lang w:val="es-ES"/>
        </w:rPr>
        <w:t xml:space="preserve"> aprobado por la SUPERVISIÓN, dicha</w:t>
      </w:r>
      <w:r>
        <w:rPr>
          <w:rFonts w:ascii="Arial" w:hAnsi="Arial" w:cs="Arial"/>
          <w:lang w:val="es-ES"/>
        </w:rPr>
        <w:t xml:space="preserve"> comisión</w:t>
      </w:r>
      <w:r w:rsidR="006C239D">
        <w:rPr>
          <w:rFonts w:ascii="Arial" w:hAnsi="Arial" w:cs="Arial"/>
          <w:lang w:val="es-ES"/>
        </w:rPr>
        <w:t xml:space="preserve"> elaborará un </w:t>
      </w:r>
      <w:r w:rsidR="006C239D">
        <w:rPr>
          <w:rFonts w:ascii="Arial" w:hAnsi="Arial" w:cs="Arial"/>
          <w:lang w:val="es-ES"/>
        </w:rPr>
        <w:lastRenderedPageBreak/>
        <w:t xml:space="preserve">informe técnico – económico indicando el monto </w:t>
      </w:r>
      <w:r>
        <w:rPr>
          <w:rFonts w:ascii="Arial" w:hAnsi="Arial" w:cs="Arial"/>
          <w:lang w:val="es-ES"/>
        </w:rPr>
        <w:t>sobrevalorado</w:t>
      </w:r>
      <w:r w:rsidR="006C239D">
        <w:rPr>
          <w:rFonts w:ascii="Arial" w:hAnsi="Arial" w:cs="Arial"/>
          <w:lang w:val="es-ES"/>
        </w:rPr>
        <w:t xml:space="preserve">, por tal motivo la SUPERVISIÓN será pasible a una multa correspondiente al </w:t>
      </w:r>
      <w:bookmarkStart w:id="32" w:name="_GoBack"/>
      <w:bookmarkEnd w:id="32"/>
      <w:r w:rsidR="006C239D">
        <w:rPr>
          <w:rFonts w:ascii="Arial" w:hAnsi="Arial" w:cs="Arial"/>
          <w:lang w:val="es-ES"/>
        </w:rPr>
        <w:t>20% del monto sobrevalorado determinado.</w:t>
      </w:r>
    </w:p>
    <w:p w:rsidR="002A1C12" w:rsidRPr="00735415" w:rsidRDefault="002A1C12" w:rsidP="00D12E71">
      <w:pPr>
        <w:jc w:val="both"/>
        <w:rPr>
          <w:rFonts w:ascii="Arial" w:hAnsi="Arial" w:cs="Arial"/>
          <w:lang w:val="es-ES"/>
        </w:rPr>
      </w:pPr>
    </w:p>
    <w:p w:rsidR="0067649C" w:rsidRDefault="002A1C12" w:rsidP="002A1C12">
      <w:pPr>
        <w:pStyle w:val="Ttulo2"/>
        <w:numPr>
          <w:ilvl w:val="2"/>
          <w:numId w:val="5"/>
        </w:numPr>
        <w:tabs>
          <w:tab w:val="left" w:pos="851"/>
          <w:tab w:val="left" w:pos="1134"/>
        </w:tabs>
        <w:spacing w:before="0" w:after="0"/>
        <w:jc w:val="both"/>
        <w:rPr>
          <w:rFonts w:ascii="Arial" w:hAnsi="Arial" w:cs="Arial"/>
          <w:bCs w:val="0"/>
          <w:i w:val="0"/>
          <w:iCs w:val="0"/>
          <w:sz w:val="22"/>
          <w:szCs w:val="18"/>
          <w:lang w:val="en-US"/>
        </w:rPr>
      </w:pPr>
      <w:bookmarkStart w:id="33" w:name="_Toc422238973"/>
      <w:r w:rsidRPr="002A1C12">
        <w:rPr>
          <w:rFonts w:ascii="Arial" w:hAnsi="Arial" w:cs="Arial"/>
          <w:bCs w:val="0"/>
          <w:i w:val="0"/>
          <w:iCs w:val="0"/>
          <w:sz w:val="22"/>
          <w:szCs w:val="18"/>
        </w:rPr>
        <w:t>Multas por llamadas de atención</w:t>
      </w:r>
      <w:bookmarkEnd w:id="33"/>
      <w:r w:rsidRPr="002A1C12">
        <w:rPr>
          <w:rFonts w:ascii="Arial" w:hAnsi="Arial" w:cs="Arial"/>
          <w:bCs w:val="0"/>
          <w:i w:val="0"/>
          <w:iCs w:val="0"/>
          <w:sz w:val="22"/>
          <w:szCs w:val="18"/>
        </w:rPr>
        <w:t xml:space="preserve"> </w:t>
      </w:r>
    </w:p>
    <w:p w:rsidR="007302D9" w:rsidRDefault="007302D9" w:rsidP="007302D9">
      <w:pPr>
        <w:rPr>
          <w:lang w:val="en-US"/>
        </w:rPr>
      </w:pPr>
    </w:p>
    <w:p w:rsidR="002A1C12" w:rsidRDefault="002A1C12" w:rsidP="002A1C12">
      <w:pPr>
        <w:jc w:val="both"/>
        <w:rPr>
          <w:rFonts w:ascii="Arial" w:hAnsi="Arial" w:cs="Arial"/>
          <w:lang w:val="es-ES"/>
        </w:rPr>
      </w:pPr>
      <w:r>
        <w:rPr>
          <w:rFonts w:ascii="Arial" w:hAnsi="Arial" w:cs="Arial"/>
          <w:lang w:val="es-ES"/>
        </w:rPr>
        <w:t>La supervisión</w:t>
      </w:r>
      <w:r w:rsidRPr="002A1C12">
        <w:rPr>
          <w:rFonts w:ascii="Arial" w:hAnsi="Arial" w:cs="Arial"/>
          <w:lang w:val="es-ES"/>
        </w:rPr>
        <w:t xml:space="preserve"> será pasible de una multa de Bs. </w:t>
      </w:r>
      <w:r w:rsidR="00306F93">
        <w:rPr>
          <w:rFonts w:ascii="Arial" w:hAnsi="Arial" w:cs="Arial"/>
          <w:lang w:val="es-ES"/>
        </w:rPr>
        <w:t>10.</w:t>
      </w:r>
      <w:r>
        <w:rPr>
          <w:rFonts w:ascii="Arial" w:hAnsi="Arial" w:cs="Arial"/>
          <w:lang w:val="es-ES"/>
        </w:rPr>
        <w:t>000</w:t>
      </w:r>
      <w:r w:rsidR="002D5700">
        <w:rPr>
          <w:rFonts w:ascii="Arial" w:hAnsi="Arial" w:cs="Arial"/>
          <w:lang w:val="es-ES"/>
        </w:rPr>
        <w:t xml:space="preserve">,00 </w:t>
      </w:r>
      <w:r w:rsidRPr="002A1C12">
        <w:rPr>
          <w:rFonts w:ascii="Arial" w:hAnsi="Arial" w:cs="Arial"/>
          <w:lang w:val="es-ES"/>
        </w:rPr>
        <w:t>(</w:t>
      </w:r>
      <w:r w:rsidR="00306F93">
        <w:rPr>
          <w:rFonts w:ascii="Arial" w:hAnsi="Arial" w:cs="Arial"/>
          <w:lang w:val="es-ES"/>
        </w:rPr>
        <w:t>diez</w:t>
      </w:r>
      <w:r>
        <w:rPr>
          <w:rFonts w:ascii="Arial" w:hAnsi="Arial" w:cs="Arial"/>
          <w:lang w:val="es-ES"/>
        </w:rPr>
        <w:t xml:space="preserve"> mil 00/100 Bolivianos)</w:t>
      </w:r>
      <w:r w:rsidRPr="002A1C12">
        <w:rPr>
          <w:rFonts w:ascii="Arial" w:hAnsi="Arial" w:cs="Arial"/>
          <w:lang w:val="es-ES"/>
        </w:rPr>
        <w:t xml:space="preserve"> cada vez que el </w:t>
      </w:r>
      <w:r>
        <w:rPr>
          <w:rFonts w:ascii="Arial" w:hAnsi="Arial" w:cs="Arial"/>
          <w:lang w:val="es-ES"/>
        </w:rPr>
        <w:t xml:space="preserve">contratante a través del </w:t>
      </w:r>
      <w:r w:rsidRPr="002A1C12">
        <w:rPr>
          <w:rFonts w:ascii="Arial" w:hAnsi="Arial" w:cs="Arial"/>
          <w:lang w:val="es-ES"/>
        </w:rPr>
        <w:t xml:space="preserve">FISCAL DE OBRA llame la atención por </w:t>
      </w:r>
      <w:r>
        <w:rPr>
          <w:rFonts w:ascii="Arial" w:hAnsi="Arial" w:cs="Arial"/>
          <w:lang w:val="es-ES"/>
        </w:rPr>
        <w:t xml:space="preserve">segunda vez sobre un mismo tema, siendo los siguientes enunciativos </w:t>
      </w:r>
      <w:r w:rsidR="002D5700">
        <w:rPr>
          <w:rFonts w:ascii="Arial" w:hAnsi="Arial" w:cs="Arial"/>
          <w:lang w:val="es-ES"/>
        </w:rPr>
        <w:t>más</w:t>
      </w:r>
      <w:r>
        <w:rPr>
          <w:rFonts w:ascii="Arial" w:hAnsi="Arial" w:cs="Arial"/>
          <w:lang w:val="es-ES"/>
        </w:rPr>
        <w:t xml:space="preserve"> no limitativos: </w:t>
      </w:r>
    </w:p>
    <w:p w:rsidR="002A1C12" w:rsidRPr="002A1C12" w:rsidRDefault="002A1C12" w:rsidP="002A1C12">
      <w:pPr>
        <w:pStyle w:val="Prrafodelista"/>
        <w:numPr>
          <w:ilvl w:val="0"/>
          <w:numId w:val="24"/>
        </w:numPr>
        <w:tabs>
          <w:tab w:val="num" w:pos="1134"/>
        </w:tabs>
        <w:jc w:val="both"/>
        <w:rPr>
          <w:rFonts w:ascii="Arial" w:hAnsi="Arial" w:cs="Arial"/>
          <w:lang w:val="es-ES"/>
        </w:rPr>
      </w:pPr>
      <w:r w:rsidRPr="002A1C12">
        <w:rPr>
          <w:rFonts w:ascii="Arial" w:hAnsi="Arial" w:cs="Arial"/>
          <w:lang w:val="es-ES"/>
        </w:rPr>
        <w:t>Inasistencia</w:t>
      </w:r>
      <w:r>
        <w:rPr>
          <w:rFonts w:ascii="Arial" w:hAnsi="Arial" w:cs="Arial"/>
          <w:lang w:val="es-ES"/>
        </w:rPr>
        <w:t xml:space="preserve"> sin autorización</w:t>
      </w:r>
      <w:r w:rsidRPr="002A1C12">
        <w:rPr>
          <w:rFonts w:ascii="Arial" w:hAnsi="Arial" w:cs="Arial"/>
          <w:lang w:val="es-ES"/>
        </w:rPr>
        <w:t xml:space="preserve"> del personal propuesto y/o autorizado.</w:t>
      </w:r>
    </w:p>
    <w:p w:rsidR="002A1C12" w:rsidRPr="002A1C12" w:rsidRDefault="002A1C12" w:rsidP="002A1C12">
      <w:pPr>
        <w:pStyle w:val="Prrafodelista"/>
        <w:numPr>
          <w:ilvl w:val="0"/>
          <w:numId w:val="24"/>
        </w:numPr>
        <w:tabs>
          <w:tab w:val="num" w:pos="1134"/>
        </w:tabs>
        <w:jc w:val="both"/>
        <w:rPr>
          <w:rFonts w:ascii="Arial" w:hAnsi="Arial" w:cs="Arial"/>
          <w:lang w:val="es-ES"/>
        </w:rPr>
      </w:pPr>
      <w:r w:rsidRPr="002A1C12">
        <w:rPr>
          <w:rFonts w:ascii="Arial" w:hAnsi="Arial" w:cs="Arial"/>
          <w:lang w:val="es-ES"/>
        </w:rPr>
        <w:t xml:space="preserve">Incumplimiento de las actas de coordinación suscritas entre el Contratista, Supervisor y Fiscal de Obra durante la ejecución del contrato. </w:t>
      </w:r>
    </w:p>
    <w:p w:rsidR="002A1C12" w:rsidRPr="002A1C12" w:rsidRDefault="002A1C12" w:rsidP="002A1C12">
      <w:pPr>
        <w:pStyle w:val="Prrafodelista"/>
        <w:numPr>
          <w:ilvl w:val="0"/>
          <w:numId w:val="24"/>
        </w:numPr>
        <w:tabs>
          <w:tab w:val="num" w:pos="1134"/>
        </w:tabs>
        <w:jc w:val="both"/>
        <w:rPr>
          <w:rFonts w:ascii="Arial" w:hAnsi="Arial" w:cs="Arial"/>
          <w:lang w:val="es-ES"/>
        </w:rPr>
      </w:pPr>
      <w:r w:rsidRPr="002A1C12">
        <w:rPr>
          <w:rFonts w:ascii="Arial" w:hAnsi="Arial" w:cs="Arial"/>
          <w:lang w:val="es-ES"/>
        </w:rPr>
        <w:t>Incumplimiento en la cantidad y plazo de movilización del equipo comprometido en su propuesta.</w:t>
      </w:r>
    </w:p>
    <w:p w:rsidR="002A1C12" w:rsidRPr="002A1C12" w:rsidRDefault="002A1C12" w:rsidP="002A1C12">
      <w:pPr>
        <w:pStyle w:val="Prrafodelista"/>
        <w:numPr>
          <w:ilvl w:val="0"/>
          <w:numId w:val="24"/>
        </w:numPr>
        <w:tabs>
          <w:tab w:val="num" w:pos="1134"/>
        </w:tabs>
        <w:jc w:val="both"/>
        <w:rPr>
          <w:rFonts w:ascii="Arial" w:hAnsi="Arial" w:cs="Arial"/>
          <w:lang w:val="es-ES"/>
        </w:rPr>
      </w:pPr>
      <w:r w:rsidRPr="002A1C12">
        <w:rPr>
          <w:rFonts w:ascii="Arial" w:hAnsi="Arial" w:cs="Arial"/>
          <w:lang w:val="es-ES"/>
        </w:rPr>
        <w:t>Incumplimiento de solicitud de inspección realizada por YPFB.</w:t>
      </w:r>
    </w:p>
    <w:p w:rsidR="002A1C12" w:rsidRPr="002A1C12" w:rsidRDefault="002A1C12" w:rsidP="002A1C12">
      <w:pPr>
        <w:pStyle w:val="Prrafodelista"/>
        <w:numPr>
          <w:ilvl w:val="0"/>
          <w:numId w:val="24"/>
        </w:numPr>
        <w:tabs>
          <w:tab w:val="num" w:pos="1134"/>
        </w:tabs>
        <w:jc w:val="both"/>
        <w:rPr>
          <w:rFonts w:ascii="Arial" w:hAnsi="Arial" w:cs="Arial"/>
          <w:lang w:val="es-ES"/>
        </w:rPr>
      </w:pPr>
      <w:r w:rsidRPr="002A1C12">
        <w:rPr>
          <w:rFonts w:ascii="Arial" w:hAnsi="Arial" w:cs="Arial"/>
          <w:lang w:val="es-ES"/>
        </w:rPr>
        <w:t xml:space="preserve">Incumplimiento en el cronograma </w:t>
      </w:r>
      <w:r>
        <w:rPr>
          <w:rFonts w:ascii="Arial" w:hAnsi="Arial" w:cs="Arial"/>
          <w:lang w:val="es-ES"/>
        </w:rPr>
        <w:t>de trabajo.</w:t>
      </w:r>
    </w:p>
    <w:p w:rsidR="002A1C12" w:rsidRPr="002A1C12" w:rsidRDefault="002A1C12" w:rsidP="002A1C12">
      <w:pPr>
        <w:pStyle w:val="Prrafodelista"/>
        <w:numPr>
          <w:ilvl w:val="0"/>
          <w:numId w:val="24"/>
        </w:numPr>
        <w:tabs>
          <w:tab w:val="num" w:pos="1134"/>
        </w:tabs>
        <w:jc w:val="both"/>
        <w:rPr>
          <w:rFonts w:ascii="Arial" w:hAnsi="Arial" w:cs="Arial"/>
          <w:lang w:val="es-ES"/>
        </w:rPr>
      </w:pPr>
      <w:r w:rsidRPr="002A1C12">
        <w:rPr>
          <w:rFonts w:ascii="Arial" w:hAnsi="Arial" w:cs="Arial"/>
          <w:lang w:val="es-ES"/>
        </w:rPr>
        <w:t xml:space="preserve">Incumplimiento a las instrucciones impartidas por el </w:t>
      </w:r>
      <w:r>
        <w:rPr>
          <w:rFonts w:ascii="Arial" w:hAnsi="Arial" w:cs="Arial"/>
          <w:lang w:val="es-ES"/>
        </w:rPr>
        <w:t>FISCAL DE OBRAS.</w:t>
      </w:r>
      <w:r w:rsidRPr="002A1C12">
        <w:rPr>
          <w:rFonts w:ascii="Arial" w:hAnsi="Arial" w:cs="Arial"/>
          <w:lang w:val="es-ES"/>
        </w:rPr>
        <w:t xml:space="preserve"> </w:t>
      </w:r>
    </w:p>
    <w:p w:rsidR="002A1C12" w:rsidRPr="002A1C12" w:rsidRDefault="002A1C12" w:rsidP="002A1C12">
      <w:pPr>
        <w:jc w:val="both"/>
        <w:rPr>
          <w:rFonts w:ascii="Arial" w:hAnsi="Arial" w:cs="Arial"/>
        </w:rPr>
      </w:pPr>
    </w:p>
    <w:p w:rsidR="007302D9" w:rsidRPr="00735415" w:rsidRDefault="007302D9"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34" w:name="_Toc422238974"/>
      <w:r w:rsidRPr="00735415">
        <w:rPr>
          <w:rFonts w:ascii="Arial" w:hAnsi="Arial" w:cs="Arial"/>
          <w:bCs w:val="0"/>
          <w:i w:val="0"/>
          <w:iCs w:val="0"/>
          <w:sz w:val="22"/>
          <w:szCs w:val="18"/>
        </w:rPr>
        <w:t xml:space="preserve">Aportes a las </w:t>
      </w:r>
      <w:proofErr w:type="spellStart"/>
      <w:r w:rsidRPr="00735415">
        <w:rPr>
          <w:rFonts w:ascii="Arial" w:hAnsi="Arial" w:cs="Arial"/>
          <w:bCs w:val="0"/>
          <w:i w:val="0"/>
          <w:iCs w:val="0"/>
          <w:sz w:val="22"/>
          <w:szCs w:val="18"/>
        </w:rPr>
        <w:t>AFP´s</w:t>
      </w:r>
      <w:bookmarkEnd w:id="34"/>
      <w:proofErr w:type="spellEnd"/>
      <w:r w:rsidRPr="00735415">
        <w:rPr>
          <w:rFonts w:ascii="Arial" w:hAnsi="Arial" w:cs="Arial"/>
          <w:bCs w:val="0"/>
          <w:i w:val="0"/>
          <w:iCs w:val="0"/>
          <w:sz w:val="22"/>
          <w:szCs w:val="18"/>
        </w:rPr>
        <w:t xml:space="preserve"> </w:t>
      </w:r>
    </w:p>
    <w:p w:rsidR="007302D9" w:rsidRPr="00735415" w:rsidRDefault="007302D9" w:rsidP="007302D9">
      <w:pPr>
        <w:rPr>
          <w:rFonts w:ascii="Arial" w:hAnsi="Arial" w:cs="Arial"/>
          <w:lang w:val="es-ES"/>
        </w:rPr>
      </w:pPr>
      <w:r w:rsidRPr="00735415">
        <w:rPr>
          <w:rFonts w:ascii="Arial" w:hAnsi="Arial" w:cs="Arial"/>
          <w:lang w:val="es-ES"/>
        </w:rPr>
        <w:t xml:space="preserve"> </w:t>
      </w:r>
    </w:p>
    <w:p w:rsidR="007302D9" w:rsidRPr="00735415" w:rsidRDefault="007302D9" w:rsidP="00E40C95">
      <w:pPr>
        <w:jc w:val="both"/>
        <w:rPr>
          <w:rFonts w:ascii="Arial" w:hAnsi="Arial" w:cs="Arial"/>
          <w:lang w:val="es-ES"/>
        </w:rPr>
      </w:pPr>
      <w:r w:rsidRPr="00735415">
        <w:rPr>
          <w:rFonts w:ascii="Arial" w:hAnsi="Arial" w:cs="Arial"/>
          <w:lang w:val="es-ES"/>
        </w:rPr>
        <w:t>En cumplimiento a la ley general del trabajo, todo el personal calificable, no calificable y administrativo debe aportar a la AFP, por lo cual es responsabilidad de la Empresa cumplir con la ley.</w:t>
      </w:r>
    </w:p>
    <w:p w:rsidR="009B58A6" w:rsidRPr="00735415" w:rsidRDefault="009B58A6" w:rsidP="00343B44">
      <w:pPr>
        <w:rPr>
          <w:rFonts w:ascii="Arial" w:hAnsi="Arial" w:cs="Arial"/>
        </w:rPr>
      </w:pPr>
    </w:p>
    <w:p w:rsidR="00297492" w:rsidRPr="00735415" w:rsidRDefault="00297492" w:rsidP="001A65B5">
      <w:pPr>
        <w:pStyle w:val="Ttulo2"/>
        <w:numPr>
          <w:ilvl w:val="0"/>
          <w:numId w:val="5"/>
        </w:numPr>
        <w:tabs>
          <w:tab w:val="left" w:pos="426"/>
        </w:tabs>
        <w:spacing w:before="0" w:after="0"/>
        <w:jc w:val="both"/>
        <w:rPr>
          <w:rFonts w:ascii="Arial" w:hAnsi="Arial" w:cs="Arial"/>
          <w:lang w:val="es-ES"/>
        </w:rPr>
      </w:pPr>
      <w:bookmarkStart w:id="35" w:name="_Toc422238975"/>
      <w:r w:rsidRPr="00735415">
        <w:rPr>
          <w:rFonts w:ascii="Arial" w:hAnsi="Arial" w:cs="Arial"/>
          <w:bCs w:val="0"/>
          <w:i w:val="0"/>
          <w:iCs w:val="0"/>
          <w:sz w:val="22"/>
          <w:szCs w:val="18"/>
        </w:rPr>
        <w:t>TÉRMINOS DE REFERENCIA GENERALES</w:t>
      </w:r>
      <w:bookmarkEnd w:id="35"/>
      <w:r w:rsidRPr="00735415">
        <w:rPr>
          <w:rFonts w:ascii="Arial" w:hAnsi="Arial" w:cs="Arial"/>
          <w:bCs w:val="0"/>
          <w:i w:val="0"/>
          <w:iCs w:val="0"/>
          <w:sz w:val="22"/>
          <w:szCs w:val="18"/>
        </w:rPr>
        <w:t xml:space="preserve"> </w:t>
      </w:r>
    </w:p>
    <w:p w:rsidR="00297492" w:rsidRPr="00735415" w:rsidRDefault="00297492" w:rsidP="00297492">
      <w:pPr>
        <w:rPr>
          <w:rFonts w:ascii="Arial" w:hAnsi="Arial" w:cs="Arial"/>
          <w:lang w:val="es-ES"/>
        </w:rPr>
      </w:pPr>
      <w:r w:rsidRPr="00735415">
        <w:rPr>
          <w:rFonts w:ascii="Arial" w:hAnsi="Arial" w:cs="Arial"/>
          <w:lang w:val="es-ES"/>
        </w:rPr>
        <w:t xml:space="preserve"> </w:t>
      </w:r>
    </w:p>
    <w:p w:rsidR="00297492" w:rsidRDefault="00297492" w:rsidP="00E40C95">
      <w:pPr>
        <w:jc w:val="both"/>
        <w:rPr>
          <w:rFonts w:ascii="Arial" w:hAnsi="Arial" w:cs="Arial"/>
          <w:lang w:val="es-ES"/>
        </w:rPr>
      </w:pPr>
      <w:r w:rsidRPr="00735415">
        <w:rPr>
          <w:rFonts w:ascii="Arial" w:hAnsi="Arial" w:cs="Arial"/>
          <w:lang w:val="es-ES"/>
        </w:rPr>
        <w:t xml:space="preserve">Los términos de referencia que se describen a continuación tienen carácter enunciativo y no limitativo, pudiendo la Empresa Adjudicada, ampliar y sustanciar donde y cuando lo considere necesario, empero, sin modificar el objetivo principal. </w:t>
      </w:r>
    </w:p>
    <w:p w:rsidR="00A11B8B" w:rsidRPr="00735415" w:rsidRDefault="00A11B8B" w:rsidP="00E40C95">
      <w:pPr>
        <w:jc w:val="both"/>
        <w:rPr>
          <w:rFonts w:ascii="Arial" w:hAnsi="Arial" w:cs="Arial"/>
          <w:lang w:val="es-ES"/>
        </w:rPr>
      </w:pPr>
    </w:p>
    <w:p w:rsidR="00297492" w:rsidRPr="00735415" w:rsidRDefault="00297492" w:rsidP="00297492">
      <w:pPr>
        <w:rPr>
          <w:rFonts w:ascii="Arial" w:hAnsi="Arial" w:cs="Arial"/>
          <w:lang w:val="es-ES"/>
        </w:rPr>
      </w:pPr>
      <w:r w:rsidRPr="00735415">
        <w:rPr>
          <w:rFonts w:ascii="Arial" w:hAnsi="Arial" w:cs="Arial"/>
          <w:lang w:val="es-ES"/>
        </w:rPr>
        <w:t xml:space="preserve"> </w:t>
      </w:r>
    </w:p>
    <w:p w:rsidR="00297492" w:rsidRPr="00735415" w:rsidRDefault="0030057F" w:rsidP="001A65B5">
      <w:pPr>
        <w:pStyle w:val="Ttulo2"/>
        <w:numPr>
          <w:ilvl w:val="0"/>
          <w:numId w:val="5"/>
        </w:numPr>
        <w:tabs>
          <w:tab w:val="left" w:pos="426"/>
        </w:tabs>
        <w:spacing w:before="0" w:after="0"/>
        <w:jc w:val="both"/>
        <w:rPr>
          <w:rFonts w:ascii="Arial" w:hAnsi="Arial" w:cs="Arial"/>
          <w:bCs w:val="0"/>
          <w:i w:val="0"/>
          <w:iCs w:val="0"/>
          <w:sz w:val="22"/>
          <w:szCs w:val="18"/>
        </w:rPr>
      </w:pPr>
      <w:bookmarkStart w:id="36" w:name="_Toc422238976"/>
      <w:r w:rsidRPr="00735415">
        <w:rPr>
          <w:rFonts w:ascii="Arial" w:hAnsi="Arial" w:cs="Arial"/>
          <w:bCs w:val="0"/>
          <w:i w:val="0"/>
          <w:iCs w:val="0"/>
          <w:sz w:val="22"/>
          <w:szCs w:val="18"/>
        </w:rPr>
        <w:t>INFORMES Y REPORTES</w:t>
      </w:r>
      <w:bookmarkEnd w:id="36"/>
      <w:r w:rsidRPr="00735415">
        <w:rPr>
          <w:rFonts w:ascii="Arial" w:hAnsi="Arial" w:cs="Arial"/>
          <w:bCs w:val="0"/>
          <w:i w:val="0"/>
          <w:iCs w:val="0"/>
          <w:sz w:val="22"/>
          <w:szCs w:val="18"/>
        </w:rPr>
        <w:t xml:space="preserve">  </w:t>
      </w:r>
    </w:p>
    <w:p w:rsidR="00297492" w:rsidRPr="00735415" w:rsidRDefault="00297492" w:rsidP="00297492">
      <w:pPr>
        <w:rPr>
          <w:rFonts w:ascii="Arial" w:hAnsi="Arial" w:cs="Arial"/>
          <w:lang w:val="es-ES"/>
        </w:rPr>
      </w:pPr>
      <w:r w:rsidRPr="00735415">
        <w:rPr>
          <w:rFonts w:ascii="Arial" w:hAnsi="Arial" w:cs="Arial"/>
          <w:lang w:val="es-ES"/>
        </w:rPr>
        <w:t xml:space="preserve"> </w:t>
      </w:r>
    </w:p>
    <w:p w:rsidR="0030057F" w:rsidRPr="00735415" w:rsidRDefault="0030057F" w:rsidP="0030057F">
      <w:pPr>
        <w:rPr>
          <w:rFonts w:ascii="Arial" w:hAnsi="Arial" w:cs="Arial"/>
          <w:lang w:val="es-ES"/>
        </w:rPr>
      </w:pPr>
      <w:r w:rsidRPr="00735415">
        <w:rPr>
          <w:rFonts w:ascii="Arial" w:hAnsi="Arial" w:cs="Arial"/>
          <w:lang w:val="es-ES"/>
        </w:rPr>
        <w:t xml:space="preserve">El informe o documento final del estudio deberá contener lo siguiente: </w:t>
      </w:r>
    </w:p>
    <w:p w:rsidR="00C529D9" w:rsidRPr="00735415" w:rsidRDefault="00C529D9" w:rsidP="0030057F">
      <w:pPr>
        <w:rPr>
          <w:rFonts w:ascii="Arial" w:hAnsi="Arial" w:cs="Arial"/>
          <w:lang w:val="es-ES"/>
        </w:rPr>
      </w:pPr>
    </w:p>
    <w:p w:rsidR="0030057F" w:rsidRPr="00735415" w:rsidRDefault="0030057F" w:rsidP="00C529D9">
      <w:pPr>
        <w:rPr>
          <w:rFonts w:ascii="Arial" w:hAnsi="Arial" w:cs="Arial"/>
          <w:lang w:val="es-ES"/>
        </w:rPr>
      </w:pPr>
      <w:r w:rsidRPr="00735415">
        <w:rPr>
          <w:rFonts w:ascii="Arial" w:hAnsi="Arial" w:cs="Arial"/>
          <w:lang w:val="es-ES"/>
        </w:rPr>
        <w:t xml:space="preserve"> Cuatro (4) ejemplares originales anillados </w:t>
      </w:r>
    </w:p>
    <w:p w:rsidR="0030057F" w:rsidRPr="00735415" w:rsidRDefault="0030057F" w:rsidP="001A65B5">
      <w:pPr>
        <w:numPr>
          <w:ilvl w:val="0"/>
          <w:numId w:val="14"/>
        </w:numPr>
        <w:rPr>
          <w:rFonts w:ascii="Arial" w:hAnsi="Arial" w:cs="Arial"/>
          <w:lang w:val="es-ES"/>
        </w:rPr>
      </w:pPr>
      <w:r w:rsidRPr="00735415">
        <w:rPr>
          <w:rFonts w:ascii="Arial" w:hAnsi="Arial" w:cs="Arial"/>
          <w:lang w:val="es-ES"/>
        </w:rPr>
        <w:t>Cuatro (4) copias en medio digital editable (</w:t>
      </w:r>
      <w:proofErr w:type="spellStart"/>
      <w:r w:rsidRPr="00735415">
        <w:rPr>
          <w:rFonts w:ascii="Arial" w:hAnsi="Arial" w:cs="Arial"/>
          <w:lang w:val="es-ES"/>
        </w:rPr>
        <w:t>CD’s</w:t>
      </w:r>
      <w:proofErr w:type="spellEnd"/>
      <w:r w:rsidRPr="00735415">
        <w:rPr>
          <w:rFonts w:ascii="Arial" w:hAnsi="Arial" w:cs="Arial"/>
          <w:lang w:val="es-ES"/>
        </w:rPr>
        <w:t xml:space="preserve">).  </w:t>
      </w:r>
    </w:p>
    <w:p w:rsidR="0030057F" w:rsidRPr="00735415" w:rsidRDefault="0030057F" w:rsidP="001A65B5">
      <w:pPr>
        <w:numPr>
          <w:ilvl w:val="0"/>
          <w:numId w:val="14"/>
        </w:numPr>
        <w:rPr>
          <w:rFonts w:ascii="Arial" w:hAnsi="Arial" w:cs="Arial"/>
          <w:lang w:val="es-ES"/>
        </w:rPr>
      </w:pPr>
      <w:r w:rsidRPr="00735415">
        <w:rPr>
          <w:rFonts w:ascii="Arial" w:hAnsi="Arial" w:cs="Arial"/>
          <w:lang w:val="es-ES"/>
        </w:rPr>
        <w:t xml:space="preserve">La carátula de cada volumen deberá incluir los siguientes elementos: </w:t>
      </w:r>
    </w:p>
    <w:p w:rsidR="0030057F" w:rsidRPr="00735415" w:rsidRDefault="0030057F" w:rsidP="001A65B5">
      <w:pPr>
        <w:numPr>
          <w:ilvl w:val="1"/>
          <w:numId w:val="16"/>
        </w:numPr>
        <w:rPr>
          <w:rFonts w:ascii="Arial" w:hAnsi="Arial" w:cs="Arial"/>
          <w:lang w:val="es-ES"/>
        </w:rPr>
      </w:pPr>
      <w:r w:rsidRPr="00735415">
        <w:rPr>
          <w:rFonts w:ascii="Arial" w:hAnsi="Arial" w:cs="Arial"/>
          <w:lang w:val="es-ES"/>
        </w:rPr>
        <w:t xml:space="preserve">Yacimientos Petrolíferos Fiscales Bolivianos </w:t>
      </w:r>
    </w:p>
    <w:p w:rsidR="0030057F" w:rsidRPr="00735415" w:rsidRDefault="0030057F" w:rsidP="001A65B5">
      <w:pPr>
        <w:numPr>
          <w:ilvl w:val="1"/>
          <w:numId w:val="16"/>
        </w:numPr>
        <w:rPr>
          <w:rFonts w:ascii="Arial" w:hAnsi="Arial" w:cs="Arial"/>
          <w:lang w:val="es-ES"/>
        </w:rPr>
      </w:pPr>
      <w:r w:rsidRPr="00735415">
        <w:rPr>
          <w:rFonts w:ascii="Arial" w:hAnsi="Arial" w:cs="Arial"/>
          <w:lang w:val="es-ES"/>
        </w:rPr>
        <w:t xml:space="preserve">Objeto del Contrato </w:t>
      </w:r>
    </w:p>
    <w:p w:rsidR="0030057F" w:rsidRPr="00735415" w:rsidRDefault="0030057F" w:rsidP="001A65B5">
      <w:pPr>
        <w:numPr>
          <w:ilvl w:val="1"/>
          <w:numId w:val="16"/>
        </w:numPr>
        <w:rPr>
          <w:rFonts w:ascii="Arial" w:hAnsi="Arial" w:cs="Arial"/>
          <w:lang w:val="es-ES"/>
        </w:rPr>
      </w:pPr>
      <w:r w:rsidRPr="00735415">
        <w:rPr>
          <w:rFonts w:ascii="Arial" w:hAnsi="Arial" w:cs="Arial"/>
          <w:lang w:val="es-ES"/>
        </w:rPr>
        <w:t xml:space="preserve">Nombre de la empresa  </w:t>
      </w:r>
    </w:p>
    <w:p w:rsidR="0030057F" w:rsidRPr="00735415" w:rsidRDefault="0030057F" w:rsidP="001A65B5">
      <w:pPr>
        <w:numPr>
          <w:ilvl w:val="1"/>
          <w:numId w:val="16"/>
        </w:numPr>
        <w:rPr>
          <w:rFonts w:ascii="Arial" w:hAnsi="Arial" w:cs="Arial"/>
          <w:lang w:val="es-ES"/>
        </w:rPr>
      </w:pPr>
      <w:r w:rsidRPr="00735415">
        <w:rPr>
          <w:rFonts w:ascii="Arial" w:hAnsi="Arial" w:cs="Arial"/>
          <w:lang w:val="es-ES"/>
        </w:rPr>
        <w:t xml:space="preserve">Lugar y fecha </w:t>
      </w:r>
    </w:p>
    <w:p w:rsidR="0030057F" w:rsidRPr="00735415" w:rsidRDefault="0030057F" w:rsidP="001A65B5">
      <w:pPr>
        <w:numPr>
          <w:ilvl w:val="0"/>
          <w:numId w:val="15"/>
        </w:numPr>
        <w:rPr>
          <w:rFonts w:ascii="Arial" w:hAnsi="Arial" w:cs="Arial"/>
          <w:lang w:val="es-ES"/>
        </w:rPr>
      </w:pPr>
      <w:r w:rsidRPr="00735415">
        <w:rPr>
          <w:rFonts w:ascii="Arial" w:hAnsi="Arial" w:cs="Arial"/>
          <w:lang w:val="es-ES"/>
        </w:rPr>
        <w:t xml:space="preserve">El documento debe ser impreso en hoja tamaño carta. </w:t>
      </w:r>
    </w:p>
    <w:p w:rsidR="0030057F" w:rsidRPr="00735415" w:rsidRDefault="0030057F" w:rsidP="001A65B5">
      <w:pPr>
        <w:numPr>
          <w:ilvl w:val="0"/>
          <w:numId w:val="15"/>
        </w:numPr>
        <w:rPr>
          <w:rFonts w:ascii="Arial" w:hAnsi="Arial" w:cs="Arial"/>
          <w:lang w:val="es-ES"/>
        </w:rPr>
      </w:pPr>
      <w:r w:rsidRPr="00735415">
        <w:rPr>
          <w:rFonts w:ascii="Arial" w:hAnsi="Arial" w:cs="Arial"/>
          <w:lang w:val="es-ES"/>
        </w:rPr>
        <w:t xml:space="preserve">Los planos impresos originales en cuatro (4) ejemplares plegados y ensobrados, así como en formato digital editable. </w:t>
      </w:r>
    </w:p>
    <w:p w:rsidR="0030057F" w:rsidRPr="00735415" w:rsidRDefault="0030057F" w:rsidP="00297492">
      <w:pPr>
        <w:rPr>
          <w:rFonts w:ascii="Arial" w:hAnsi="Arial" w:cs="Arial"/>
          <w:lang w:val="es-ES"/>
        </w:rPr>
      </w:pPr>
    </w:p>
    <w:p w:rsidR="00297492" w:rsidRPr="00735415" w:rsidRDefault="00297492" w:rsidP="00297492">
      <w:pPr>
        <w:rPr>
          <w:rFonts w:ascii="Arial" w:hAnsi="Arial" w:cs="Arial"/>
          <w:lang w:val="es-ES"/>
        </w:rPr>
      </w:pPr>
      <w:r w:rsidRPr="00735415">
        <w:rPr>
          <w:rFonts w:ascii="Arial" w:hAnsi="Arial" w:cs="Arial"/>
          <w:lang w:val="es-ES"/>
        </w:rPr>
        <w:lastRenderedPageBreak/>
        <w:t xml:space="preserve"> Los documentos mínimos que forman parte del diseño final </w:t>
      </w:r>
      <w:r w:rsidR="00D8594E">
        <w:rPr>
          <w:rFonts w:ascii="Arial" w:hAnsi="Arial" w:cs="Arial"/>
          <w:lang w:val="es-ES"/>
        </w:rPr>
        <w:t xml:space="preserve">respecto a la construcción </w:t>
      </w:r>
      <w:r w:rsidRPr="00735415">
        <w:rPr>
          <w:rFonts w:ascii="Arial" w:hAnsi="Arial" w:cs="Arial"/>
          <w:lang w:val="es-ES"/>
        </w:rPr>
        <w:t xml:space="preserve">son: </w:t>
      </w:r>
    </w:p>
    <w:p w:rsidR="00C529D9" w:rsidRPr="00735415" w:rsidRDefault="00C529D9" w:rsidP="00297492">
      <w:pPr>
        <w:rPr>
          <w:rFonts w:ascii="Arial" w:hAnsi="Arial" w:cs="Arial"/>
          <w:lang w:val="es-ES"/>
        </w:rPr>
      </w:pP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Memoria descriptiva - resumen ejecutivo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Planos generales y de detalle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Memoria de cálculo de todas las áreas de ingeniería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Estudio de evaluación socio-económica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Estudios de evaluación de impacto ambiental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Especificaciones técnicas constructivas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Cómputos métricos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Análisis de precios unitarios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Presupuestos generales y desglosados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Cronograma de obras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Cronograma físico-financiero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Recomendaciones para la operación, mantenimiento y administración de sistema </w:t>
      </w:r>
    </w:p>
    <w:p w:rsidR="00297492" w:rsidRPr="00735415" w:rsidRDefault="00297492" w:rsidP="001A65B5">
      <w:pPr>
        <w:numPr>
          <w:ilvl w:val="0"/>
          <w:numId w:val="13"/>
        </w:numPr>
        <w:rPr>
          <w:rFonts w:ascii="Arial" w:hAnsi="Arial" w:cs="Arial"/>
          <w:lang w:val="es-ES"/>
        </w:rPr>
      </w:pPr>
      <w:r w:rsidRPr="00735415">
        <w:rPr>
          <w:rFonts w:ascii="Arial" w:hAnsi="Arial" w:cs="Arial"/>
          <w:lang w:val="es-ES"/>
        </w:rPr>
        <w:t xml:space="preserve">Otros </w:t>
      </w:r>
    </w:p>
    <w:p w:rsidR="00297492" w:rsidRPr="00735415" w:rsidRDefault="00297492" w:rsidP="00297492">
      <w:pPr>
        <w:rPr>
          <w:rFonts w:ascii="Arial" w:hAnsi="Arial" w:cs="Arial"/>
          <w:lang w:val="es-ES"/>
        </w:rPr>
      </w:pPr>
      <w:r w:rsidRPr="00735415">
        <w:rPr>
          <w:rFonts w:ascii="Arial" w:hAnsi="Arial" w:cs="Arial"/>
          <w:lang w:val="es-ES"/>
        </w:rPr>
        <w:t xml:space="preserve"> </w:t>
      </w:r>
    </w:p>
    <w:p w:rsidR="0030057F" w:rsidRPr="00735415" w:rsidRDefault="0030057F" w:rsidP="0030057F">
      <w:pPr>
        <w:rPr>
          <w:rFonts w:ascii="Arial" w:hAnsi="Arial" w:cs="Arial"/>
          <w:lang w:val="es-ES"/>
        </w:rPr>
      </w:pPr>
      <w:r w:rsidRPr="00735415">
        <w:rPr>
          <w:rFonts w:ascii="Arial" w:hAnsi="Arial" w:cs="Arial"/>
          <w:lang w:val="es-ES"/>
        </w:rPr>
        <w:t xml:space="preserve">Se deberá elaborar como mínimo los siguientes planos de detalles: </w:t>
      </w:r>
    </w:p>
    <w:p w:rsidR="00C529D9" w:rsidRPr="00735415" w:rsidRDefault="00C529D9" w:rsidP="0030057F">
      <w:pPr>
        <w:rPr>
          <w:rFonts w:ascii="Arial" w:hAnsi="Arial" w:cs="Arial"/>
          <w:lang w:val="es-ES"/>
        </w:rPr>
      </w:pPr>
    </w:p>
    <w:p w:rsidR="0030057F" w:rsidRPr="00735415" w:rsidRDefault="0030057F" w:rsidP="001A65B5">
      <w:pPr>
        <w:numPr>
          <w:ilvl w:val="0"/>
          <w:numId w:val="12"/>
        </w:numPr>
        <w:rPr>
          <w:rFonts w:ascii="Arial" w:hAnsi="Arial" w:cs="Arial"/>
          <w:lang w:val="es-ES"/>
        </w:rPr>
      </w:pPr>
      <w:r w:rsidRPr="00735415">
        <w:rPr>
          <w:rFonts w:ascii="Arial" w:hAnsi="Arial" w:cs="Arial"/>
          <w:lang w:val="es-ES"/>
        </w:rPr>
        <w:t xml:space="preserve">Plano de ubicación del proyecto </w:t>
      </w:r>
    </w:p>
    <w:p w:rsidR="0030057F" w:rsidRPr="00735415" w:rsidRDefault="0030057F" w:rsidP="001A65B5">
      <w:pPr>
        <w:numPr>
          <w:ilvl w:val="0"/>
          <w:numId w:val="12"/>
        </w:numPr>
        <w:rPr>
          <w:rFonts w:ascii="Arial" w:hAnsi="Arial" w:cs="Arial"/>
          <w:lang w:val="es-ES"/>
        </w:rPr>
      </w:pPr>
      <w:r w:rsidRPr="00735415">
        <w:rPr>
          <w:rFonts w:ascii="Arial" w:hAnsi="Arial" w:cs="Arial"/>
          <w:lang w:val="es-ES"/>
        </w:rPr>
        <w:t xml:space="preserve">Planos topográficos </w:t>
      </w:r>
    </w:p>
    <w:p w:rsidR="0030057F" w:rsidRPr="00735415" w:rsidRDefault="0030057F" w:rsidP="001A65B5">
      <w:pPr>
        <w:numPr>
          <w:ilvl w:val="0"/>
          <w:numId w:val="12"/>
        </w:numPr>
        <w:rPr>
          <w:rFonts w:ascii="Arial" w:hAnsi="Arial" w:cs="Arial"/>
          <w:lang w:val="es-ES"/>
        </w:rPr>
      </w:pPr>
      <w:r w:rsidRPr="00735415">
        <w:rPr>
          <w:rFonts w:ascii="Arial" w:hAnsi="Arial" w:cs="Arial"/>
          <w:lang w:val="es-ES"/>
        </w:rPr>
        <w:t xml:space="preserve">Planos de detalle en planta, elevación y cortes necesarios. </w:t>
      </w:r>
    </w:p>
    <w:p w:rsidR="0030057F" w:rsidRPr="00735415" w:rsidRDefault="0030057F" w:rsidP="00297492">
      <w:pPr>
        <w:rPr>
          <w:rFonts w:ascii="Arial" w:hAnsi="Arial" w:cs="Arial"/>
          <w:lang w:val="es-ES"/>
        </w:rPr>
      </w:pPr>
    </w:p>
    <w:p w:rsidR="00297492" w:rsidRPr="00735415" w:rsidRDefault="00297492"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37" w:name="_Toc422238977"/>
      <w:r w:rsidRPr="00735415">
        <w:rPr>
          <w:rFonts w:ascii="Arial" w:hAnsi="Arial" w:cs="Arial"/>
          <w:bCs w:val="0"/>
          <w:i w:val="0"/>
          <w:iCs w:val="0"/>
          <w:sz w:val="22"/>
          <w:szCs w:val="18"/>
        </w:rPr>
        <w:t>Informes Especiales A Requerimiento De La Fiscalización:</w:t>
      </w:r>
      <w:bookmarkEnd w:id="37"/>
      <w:r w:rsidRPr="00735415">
        <w:rPr>
          <w:rFonts w:ascii="Arial" w:hAnsi="Arial" w:cs="Arial"/>
          <w:bCs w:val="0"/>
          <w:i w:val="0"/>
          <w:iCs w:val="0"/>
          <w:sz w:val="22"/>
          <w:szCs w:val="18"/>
        </w:rPr>
        <w:t xml:space="preserve">  </w:t>
      </w:r>
    </w:p>
    <w:p w:rsidR="00297492" w:rsidRPr="00735415" w:rsidRDefault="00297492" w:rsidP="00297492">
      <w:pPr>
        <w:rPr>
          <w:rFonts w:ascii="Arial" w:hAnsi="Arial" w:cs="Arial"/>
          <w:lang w:val="es-ES"/>
        </w:rPr>
      </w:pPr>
      <w:r w:rsidRPr="00735415">
        <w:rPr>
          <w:rFonts w:ascii="Arial" w:hAnsi="Arial" w:cs="Arial"/>
          <w:lang w:val="es-ES"/>
        </w:rPr>
        <w:t xml:space="preserve"> </w:t>
      </w:r>
    </w:p>
    <w:p w:rsidR="00297492" w:rsidRPr="00735415" w:rsidRDefault="00297492" w:rsidP="0030057F">
      <w:pPr>
        <w:jc w:val="both"/>
        <w:rPr>
          <w:rFonts w:ascii="Arial" w:hAnsi="Arial" w:cs="Arial"/>
          <w:lang w:val="es-ES"/>
        </w:rPr>
      </w:pPr>
      <w:r w:rsidRPr="00735415">
        <w:rPr>
          <w:rFonts w:ascii="Arial" w:hAnsi="Arial" w:cs="Arial"/>
          <w:lang w:val="es-ES"/>
        </w:rPr>
        <w:t xml:space="preserve">Adicionalmente la fiscalización de la obra podrá requerir informes especiales, cuando lo vea conveniente, debiéndose los mismos presentarse en formato físico (3 ejemplares) y en formato digital editable (1 ejemplar). Lo cual no implica ningún tipo de incremento en el presupuesto fijado. </w:t>
      </w:r>
    </w:p>
    <w:p w:rsidR="00297492" w:rsidRPr="00735415" w:rsidRDefault="00297492" w:rsidP="0030057F">
      <w:pPr>
        <w:jc w:val="both"/>
        <w:rPr>
          <w:rFonts w:ascii="Arial" w:hAnsi="Arial" w:cs="Arial"/>
          <w:lang w:val="es-ES"/>
        </w:rPr>
      </w:pPr>
      <w:r w:rsidRPr="00735415">
        <w:rPr>
          <w:rFonts w:ascii="Arial" w:hAnsi="Arial" w:cs="Arial"/>
          <w:lang w:val="es-ES"/>
        </w:rPr>
        <w:t xml:space="preserve"> </w:t>
      </w:r>
    </w:p>
    <w:p w:rsidR="009B58A6" w:rsidRPr="00735415" w:rsidRDefault="00297492" w:rsidP="0030057F">
      <w:pPr>
        <w:jc w:val="both"/>
        <w:rPr>
          <w:rFonts w:ascii="Arial" w:hAnsi="Arial" w:cs="Arial"/>
          <w:lang w:val="es-ES"/>
        </w:rPr>
      </w:pPr>
      <w:r w:rsidRPr="00735415">
        <w:rPr>
          <w:rFonts w:ascii="Arial" w:hAnsi="Arial" w:cs="Arial"/>
          <w:lang w:val="es-ES"/>
        </w:rPr>
        <w:t xml:space="preserve">Los informes especiales serán presentados por la </w:t>
      </w:r>
      <w:r w:rsidR="00D8594E" w:rsidRPr="00735415">
        <w:rPr>
          <w:rFonts w:ascii="Arial" w:hAnsi="Arial" w:cs="Arial"/>
          <w:lang w:val="es-ES"/>
        </w:rPr>
        <w:t>SUPERVISIÓN</w:t>
      </w:r>
      <w:r w:rsidRPr="00735415">
        <w:rPr>
          <w:rFonts w:ascii="Arial" w:hAnsi="Arial" w:cs="Arial"/>
          <w:lang w:val="es-ES"/>
        </w:rPr>
        <w:t xml:space="preserve"> en situaciones que ameriten aclaraciones o decisiones técnicas o administrativas del contratante o a solicitud de éste, para ampliar y profundizar aspectos que sean de interés al estudio.</w:t>
      </w:r>
    </w:p>
    <w:p w:rsidR="00343B44" w:rsidRPr="00735415" w:rsidRDefault="00343B44" w:rsidP="00343B44">
      <w:pPr>
        <w:tabs>
          <w:tab w:val="left" w:pos="386"/>
          <w:tab w:val="left" w:pos="709"/>
          <w:tab w:val="right" w:pos="9449"/>
        </w:tabs>
        <w:ind w:left="217" w:right="113"/>
        <w:jc w:val="both"/>
        <w:rPr>
          <w:rFonts w:ascii="Arial" w:hAnsi="Arial" w:cs="Arial"/>
        </w:rPr>
      </w:pPr>
    </w:p>
    <w:p w:rsidR="008160C7" w:rsidRPr="00735415" w:rsidRDefault="008160C7" w:rsidP="001A65B5">
      <w:pPr>
        <w:pStyle w:val="Ttulo2"/>
        <w:numPr>
          <w:ilvl w:val="0"/>
          <w:numId w:val="5"/>
        </w:numPr>
        <w:tabs>
          <w:tab w:val="left" w:pos="567"/>
        </w:tabs>
        <w:spacing w:before="0" w:after="0"/>
        <w:jc w:val="both"/>
        <w:rPr>
          <w:rFonts w:ascii="Arial" w:hAnsi="Arial" w:cs="Arial"/>
          <w:bCs w:val="0"/>
          <w:i w:val="0"/>
          <w:iCs w:val="0"/>
          <w:sz w:val="22"/>
          <w:szCs w:val="18"/>
        </w:rPr>
      </w:pPr>
      <w:bookmarkStart w:id="38" w:name="_Toc422238978"/>
      <w:r w:rsidRPr="00735415">
        <w:rPr>
          <w:rFonts w:ascii="Arial" w:hAnsi="Arial" w:cs="Arial"/>
          <w:bCs w:val="0"/>
          <w:i w:val="0"/>
          <w:iCs w:val="0"/>
          <w:sz w:val="22"/>
          <w:szCs w:val="18"/>
        </w:rPr>
        <w:t xml:space="preserve">ACTIVIDADES SUJETAS A LA </w:t>
      </w:r>
      <w:proofErr w:type="spellStart"/>
      <w:r w:rsidRPr="00735415">
        <w:rPr>
          <w:rFonts w:ascii="Arial" w:hAnsi="Arial" w:cs="Arial"/>
          <w:bCs w:val="0"/>
          <w:i w:val="0"/>
          <w:iCs w:val="0"/>
          <w:sz w:val="22"/>
          <w:szCs w:val="18"/>
        </w:rPr>
        <w:t>SUPERVISION</w:t>
      </w:r>
      <w:bookmarkEnd w:id="38"/>
      <w:proofErr w:type="spellEnd"/>
      <w:r w:rsidRPr="00735415">
        <w:rPr>
          <w:rFonts w:ascii="Arial" w:hAnsi="Arial" w:cs="Arial"/>
          <w:bCs w:val="0"/>
          <w:i w:val="0"/>
          <w:iCs w:val="0"/>
          <w:sz w:val="22"/>
          <w:szCs w:val="18"/>
        </w:rPr>
        <w:t xml:space="preserve">  </w:t>
      </w:r>
    </w:p>
    <w:p w:rsidR="00C529D9" w:rsidRPr="00735415" w:rsidRDefault="00C529D9" w:rsidP="00C529D9"/>
    <w:p w:rsidR="008160C7" w:rsidRPr="00735415" w:rsidRDefault="008160C7" w:rsidP="00C529D9">
      <w:pPr>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tendrá dentro de sus responsabilidades, cumplir con el siguiente alcance general: </w:t>
      </w:r>
    </w:p>
    <w:p w:rsidR="00C529D9" w:rsidRPr="00735415" w:rsidRDefault="00C529D9" w:rsidP="00C529D9">
      <w:pPr>
        <w:jc w:val="both"/>
        <w:rPr>
          <w:rFonts w:ascii="Arial" w:hAnsi="Arial" w:cs="Arial"/>
          <w:lang w:val="es-ES"/>
        </w:rPr>
      </w:pPr>
    </w:p>
    <w:p w:rsidR="008160C7" w:rsidRDefault="008160C7" w:rsidP="00023C8B">
      <w:pPr>
        <w:jc w:val="both"/>
        <w:rPr>
          <w:rFonts w:ascii="Arial" w:hAnsi="Arial" w:cs="Arial"/>
          <w:lang w:val="es-ES"/>
        </w:rPr>
      </w:pPr>
      <w:r w:rsidRPr="00735415">
        <w:rPr>
          <w:rFonts w:ascii="Arial" w:hAnsi="Arial" w:cs="Arial"/>
          <w:lang w:val="es-ES"/>
        </w:rPr>
        <w:t>Realizar la Supervisión Técnica de la Construcción del Proyecto</w:t>
      </w:r>
      <w:r w:rsidR="00C529D9" w:rsidRPr="00735415">
        <w:rPr>
          <w:rFonts w:ascii="Arial" w:hAnsi="Arial" w:cs="Arial"/>
          <w:lang w:val="es-ES"/>
        </w:rPr>
        <w:t xml:space="preserve"> </w:t>
      </w:r>
      <w:r w:rsidR="00023C8B" w:rsidRPr="00023C8B">
        <w:rPr>
          <w:rFonts w:ascii="Arial" w:hAnsi="Arial" w:cs="Arial"/>
          <w:lang w:val="es-ES"/>
        </w:rPr>
        <w:t xml:space="preserve">CONSTRUCCIÓN DE RED </w:t>
      </w:r>
      <w:r w:rsidR="00023C8B">
        <w:rPr>
          <w:rFonts w:ascii="Arial" w:hAnsi="Arial" w:cs="Arial"/>
          <w:lang w:val="es-ES"/>
        </w:rPr>
        <w:t xml:space="preserve"> P</w:t>
      </w:r>
      <w:r w:rsidR="00023C8B" w:rsidRPr="00023C8B">
        <w:rPr>
          <w:rFonts w:ascii="Arial" w:hAnsi="Arial" w:cs="Arial"/>
          <w:lang w:val="es-ES"/>
        </w:rPr>
        <w:t>RIMARIA</w:t>
      </w:r>
      <w:r w:rsidR="00023C8B">
        <w:rPr>
          <w:rFonts w:ascii="Arial" w:hAnsi="Arial" w:cs="Arial"/>
          <w:lang w:val="es-ES"/>
        </w:rPr>
        <w:t xml:space="preserve"> </w:t>
      </w:r>
      <w:r w:rsidR="00023C8B" w:rsidRPr="00023C8B">
        <w:rPr>
          <w:rFonts w:ascii="Arial" w:hAnsi="Arial" w:cs="Arial"/>
          <w:lang w:val="es-ES"/>
        </w:rPr>
        <w:t>PULQUINA ABAJO - COMARAPA</w:t>
      </w:r>
      <w:r w:rsidR="00023C8B" w:rsidRPr="00735415">
        <w:rPr>
          <w:rFonts w:ascii="Arial" w:hAnsi="Arial" w:cs="Arial"/>
          <w:lang w:val="es-ES"/>
        </w:rPr>
        <w:t xml:space="preserve">. </w:t>
      </w:r>
      <w:r w:rsidRPr="00735415">
        <w:rPr>
          <w:rFonts w:ascii="Arial" w:hAnsi="Arial" w:cs="Arial"/>
          <w:lang w:val="es-ES"/>
        </w:rPr>
        <w:t xml:space="preserve">La amplitud del trabajo y las obligaciones de la </w:t>
      </w:r>
      <w:proofErr w:type="spellStart"/>
      <w:r w:rsidRPr="00735415">
        <w:rPr>
          <w:rFonts w:ascii="Arial" w:hAnsi="Arial" w:cs="Arial"/>
          <w:lang w:val="es-ES"/>
        </w:rPr>
        <w:t>SUPERVISION</w:t>
      </w:r>
      <w:proofErr w:type="spellEnd"/>
      <w:r w:rsidRPr="00735415">
        <w:rPr>
          <w:rFonts w:ascii="Arial" w:hAnsi="Arial" w:cs="Arial"/>
          <w:lang w:val="es-ES"/>
        </w:rPr>
        <w:t xml:space="preserve"> estarán de acuerdo a las necesidades de la labor a realizarse a satisfacción de YPFB y deberán cubrir el Alcance de Trabajo que se describe a continuación con carácter enunciativo y no limitativo. </w:t>
      </w:r>
    </w:p>
    <w:p w:rsidR="00D8594E" w:rsidRDefault="00D8594E" w:rsidP="00023C8B">
      <w:pPr>
        <w:jc w:val="both"/>
        <w:rPr>
          <w:rFonts w:ascii="Arial" w:hAnsi="Arial" w:cs="Arial"/>
          <w:lang w:val="es-ES"/>
        </w:rPr>
      </w:pPr>
    </w:p>
    <w:p w:rsidR="00D8594E" w:rsidRPr="00735415" w:rsidRDefault="002C05F7" w:rsidP="00D8594E">
      <w:pPr>
        <w:numPr>
          <w:ilvl w:val="0"/>
          <w:numId w:val="13"/>
        </w:numPr>
        <w:rPr>
          <w:rFonts w:ascii="Arial" w:hAnsi="Arial" w:cs="Arial"/>
          <w:lang w:val="es-ES"/>
        </w:rPr>
      </w:pPr>
      <w:r>
        <w:rPr>
          <w:rFonts w:ascii="Arial" w:hAnsi="Arial" w:cs="Arial"/>
          <w:lang w:val="es-ES"/>
        </w:rPr>
        <w:t xml:space="preserve">Realizar </w:t>
      </w:r>
      <w:r w:rsidR="00D8594E" w:rsidRPr="00735415">
        <w:rPr>
          <w:rFonts w:ascii="Arial" w:hAnsi="Arial" w:cs="Arial"/>
          <w:lang w:val="es-ES"/>
        </w:rPr>
        <w:t xml:space="preserve">Memoria descriptiva - resumen ejecutivo </w:t>
      </w:r>
    </w:p>
    <w:p w:rsidR="00D8594E" w:rsidRPr="00735415" w:rsidRDefault="002C05F7" w:rsidP="00D8594E">
      <w:pPr>
        <w:numPr>
          <w:ilvl w:val="0"/>
          <w:numId w:val="13"/>
        </w:numPr>
        <w:rPr>
          <w:rFonts w:ascii="Arial" w:hAnsi="Arial" w:cs="Arial"/>
          <w:lang w:val="es-ES"/>
        </w:rPr>
      </w:pPr>
      <w:r>
        <w:rPr>
          <w:rFonts w:ascii="Arial" w:hAnsi="Arial" w:cs="Arial"/>
          <w:lang w:val="es-ES"/>
        </w:rPr>
        <w:t xml:space="preserve">Realizar </w:t>
      </w:r>
      <w:r w:rsidR="00D8594E" w:rsidRPr="00735415">
        <w:rPr>
          <w:rFonts w:ascii="Arial" w:hAnsi="Arial" w:cs="Arial"/>
          <w:lang w:val="es-ES"/>
        </w:rPr>
        <w:t xml:space="preserve">Planos generales y de detalle </w:t>
      </w:r>
      <w:r>
        <w:rPr>
          <w:rFonts w:ascii="Arial" w:hAnsi="Arial" w:cs="Arial"/>
          <w:lang w:val="es-ES"/>
        </w:rPr>
        <w:t xml:space="preserve"> y verificar los presentados por el contratista</w:t>
      </w:r>
    </w:p>
    <w:p w:rsidR="00D8594E" w:rsidRPr="00735415" w:rsidRDefault="002C05F7" w:rsidP="00D8594E">
      <w:pPr>
        <w:numPr>
          <w:ilvl w:val="0"/>
          <w:numId w:val="13"/>
        </w:numPr>
        <w:rPr>
          <w:rFonts w:ascii="Arial" w:hAnsi="Arial" w:cs="Arial"/>
          <w:lang w:val="es-ES"/>
        </w:rPr>
      </w:pPr>
      <w:r>
        <w:rPr>
          <w:rFonts w:ascii="Arial" w:hAnsi="Arial" w:cs="Arial"/>
          <w:lang w:val="es-ES"/>
        </w:rPr>
        <w:lastRenderedPageBreak/>
        <w:t xml:space="preserve">Realizar </w:t>
      </w:r>
      <w:r w:rsidR="00D8594E" w:rsidRPr="00735415">
        <w:rPr>
          <w:rFonts w:ascii="Arial" w:hAnsi="Arial" w:cs="Arial"/>
          <w:lang w:val="es-ES"/>
        </w:rPr>
        <w:t xml:space="preserve">Memoria de cálculo de todas las áreas de ingeniería </w:t>
      </w:r>
      <w:r>
        <w:rPr>
          <w:rFonts w:ascii="Arial" w:hAnsi="Arial" w:cs="Arial"/>
          <w:lang w:val="es-ES"/>
        </w:rPr>
        <w:t>y solicitar las necesarias de forma independiente al contratista.</w:t>
      </w:r>
    </w:p>
    <w:p w:rsidR="00D8594E" w:rsidRPr="00735415" w:rsidRDefault="00D8594E" w:rsidP="00D8594E">
      <w:pPr>
        <w:numPr>
          <w:ilvl w:val="0"/>
          <w:numId w:val="13"/>
        </w:numPr>
        <w:rPr>
          <w:rFonts w:ascii="Arial" w:hAnsi="Arial" w:cs="Arial"/>
          <w:lang w:val="es-ES"/>
        </w:rPr>
      </w:pPr>
      <w:r w:rsidRPr="00735415">
        <w:rPr>
          <w:rFonts w:ascii="Arial" w:hAnsi="Arial" w:cs="Arial"/>
          <w:lang w:val="es-ES"/>
        </w:rPr>
        <w:t xml:space="preserve">Estudio de evaluación socio-económica </w:t>
      </w:r>
      <w:r w:rsidR="002C05F7">
        <w:rPr>
          <w:rFonts w:ascii="Arial" w:hAnsi="Arial" w:cs="Arial"/>
          <w:lang w:val="es-ES"/>
        </w:rPr>
        <w:t xml:space="preserve">durante toda la etapa de construcción. </w:t>
      </w:r>
    </w:p>
    <w:p w:rsidR="002C05F7" w:rsidRDefault="00D8594E" w:rsidP="00D8594E">
      <w:pPr>
        <w:numPr>
          <w:ilvl w:val="0"/>
          <w:numId w:val="13"/>
        </w:numPr>
        <w:rPr>
          <w:rFonts w:ascii="Arial" w:hAnsi="Arial" w:cs="Arial"/>
          <w:lang w:val="es-ES"/>
        </w:rPr>
      </w:pPr>
      <w:r w:rsidRPr="002C05F7">
        <w:rPr>
          <w:rFonts w:ascii="Arial" w:hAnsi="Arial" w:cs="Arial"/>
          <w:lang w:val="es-ES"/>
        </w:rPr>
        <w:t xml:space="preserve">Estudios de evaluación de impacto ambiental </w:t>
      </w:r>
      <w:r w:rsidR="002C05F7">
        <w:rPr>
          <w:rFonts w:ascii="Arial" w:hAnsi="Arial" w:cs="Arial"/>
          <w:lang w:val="es-ES"/>
        </w:rPr>
        <w:t>a realizarse antes, durante y posterior a la construcción.</w:t>
      </w:r>
    </w:p>
    <w:p w:rsidR="00D8594E" w:rsidRPr="002C05F7" w:rsidRDefault="00D8594E" w:rsidP="00D8594E">
      <w:pPr>
        <w:numPr>
          <w:ilvl w:val="0"/>
          <w:numId w:val="13"/>
        </w:numPr>
        <w:rPr>
          <w:rFonts w:ascii="Arial" w:hAnsi="Arial" w:cs="Arial"/>
          <w:lang w:val="es-ES"/>
        </w:rPr>
      </w:pPr>
      <w:r w:rsidRPr="002C05F7">
        <w:rPr>
          <w:rFonts w:ascii="Arial" w:hAnsi="Arial" w:cs="Arial"/>
          <w:lang w:val="es-ES"/>
        </w:rPr>
        <w:t xml:space="preserve">Especificaciones técnicas constructivas </w:t>
      </w:r>
      <w:r w:rsidR="002C05F7">
        <w:rPr>
          <w:rFonts w:ascii="Arial" w:hAnsi="Arial" w:cs="Arial"/>
          <w:lang w:val="es-ES"/>
        </w:rPr>
        <w:t xml:space="preserve">tomando en cuenta la construcción. </w:t>
      </w:r>
    </w:p>
    <w:p w:rsidR="00D8594E" w:rsidRPr="00735415" w:rsidRDefault="002C05F7" w:rsidP="00D8594E">
      <w:pPr>
        <w:numPr>
          <w:ilvl w:val="0"/>
          <w:numId w:val="13"/>
        </w:numPr>
        <w:rPr>
          <w:rFonts w:ascii="Arial" w:hAnsi="Arial" w:cs="Arial"/>
          <w:lang w:val="es-ES"/>
        </w:rPr>
      </w:pPr>
      <w:r>
        <w:rPr>
          <w:rFonts w:ascii="Arial" w:hAnsi="Arial" w:cs="Arial"/>
          <w:lang w:val="es-ES"/>
        </w:rPr>
        <w:t xml:space="preserve">Cómputos métricos de la construcción. </w:t>
      </w:r>
    </w:p>
    <w:p w:rsidR="00D8594E" w:rsidRPr="00735415" w:rsidRDefault="00D8594E" w:rsidP="00D8594E">
      <w:pPr>
        <w:numPr>
          <w:ilvl w:val="0"/>
          <w:numId w:val="13"/>
        </w:numPr>
        <w:rPr>
          <w:rFonts w:ascii="Arial" w:hAnsi="Arial" w:cs="Arial"/>
          <w:lang w:val="es-ES"/>
        </w:rPr>
      </w:pPr>
      <w:r w:rsidRPr="00735415">
        <w:rPr>
          <w:rFonts w:ascii="Arial" w:hAnsi="Arial" w:cs="Arial"/>
          <w:lang w:val="es-ES"/>
        </w:rPr>
        <w:t xml:space="preserve">Análisis de precios unitarios </w:t>
      </w:r>
      <w:r w:rsidR="002C05F7">
        <w:rPr>
          <w:rFonts w:ascii="Arial" w:hAnsi="Arial" w:cs="Arial"/>
          <w:lang w:val="es-ES"/>
        </w:rPr>
        <w:t xml:space="preserve">en base a la construcción. </w:t>
      </w:r>
    </w:p>
    <w:p w:rsidR="00D8594E" w:rsidRPr="00735415" w:rsidRDefault="00D8594E" w:rsidP="00D8594E">
      <w:pPr>
        <w:numPr>
          <w:ilvl w:val="0"/>
          <w:numId w:val="13"/>
        </w:numPr>
        <w:rPr>
          <w:rFonts w:ascii="Arial" w:hAnsi="Arial" w:cs="Arial"/>
          <w:lang w:val="es-ES"/>
        </w:rPr>
      </w:pPr>
      <w:r w:rsidRPr="00735415">
        <w:rPr>
          <w:rFonts w:ascii="Arial" w:hAnsi="Arial" w:cs="Arial"/>
          <w:lang w:val="es-ES"/>
        </w:rPr>
        <w:t xml:space="preserve">Presupuestos generales y desglosados </w:t>
      </w:r>
      <w:r w:rsidR="002C05F7">
        <w:rPr>
          <w:rFonts w:ascii="Arial" w:hAnsi="Arial" w:cs="Arial"/>
          <w:lang w:val="es-ES"/>
        </w:rPr>
        <w:t xml:space="preserve"> de la construcción. </w:t>
      </w:r>
    </w:p>
    <w:p w:rsidR="00D8594E" w:rsidRPr="00735415" w:rsidRDefault="002C05F7" w:rsidP="00D8594E">
      <w:pPr>
        <w:numPr>
          <w:ilvl w:val="0"/>
          <w:numId w:val="13"/>
        </w:numPr>
        <w:rPr>
          <w:rFonts w:ascii="Arial" w:hAnsi="Arial" w:cs="Arial"/>
          <w:lang w:val="es-ES"/>
        </w:rPr>
      </w:pPr>
      <w:r>
        <w:rPr>
          <w:rFonts w:ascii="Arial" w:hAnsi="Arial" w:cs="Arial"/>
          <w:lang w:val="es-ES"/>
        </w:rPr>
        <w:t>Cronograma de obras.</w:t>
      </w:r>
    </w:p>
    <w:p w:rsidR="00D8594E" w:rsidRPr="00735415" w:rsidRDefault="00D8594E" w:rsidP="00D8594E">
      <w:pPr>
        <w:numPr>
          <w:ilvl w:val="0"/>
          <w:numId w:val="13"/>
        </w:numPr>
        <w:rPr>
          <w:rFonts w:ascii="Arial" w:hAnsi="Arial" w:cs="Arial"/>
          <w:lang w:val="es-ES"/>
        </w:rPr>
      </w:pPr>
      <w:r w:rsidRPr="00735415">
        <w:rPr>
          <w:rFonts w:ascii="Arial" w:hAnsi="Arial" w:cs="Arial"/>
          <w:lang w:val="es-ES"/>
        </w:rPr>
        <w:t xml:space="preserve">Cronograma físico-financiero </w:t>
      </w:r>
    </w:p>
    <w:p w:rsidR="00D8594E" w:rsidRPr="00735415" w:rsidRDefault="00D8594E" w:rsidP="00D8594E">
      <w:pPr>
        <w:numPr>
          <w:ilvl w:val="0"/>
          <w:numId w:val="13"/>
        </w:numPr>
        <w:rPr>
          <w:rFonts w:ascii="Arial" w:hAnsi="Arial" w:cs="Arial"/>
          <w:lang w:val="es-ES"/>
        </w:rPr>
      </w:pPr>
      <w:r w:rsidRPr="00735415">
        <w:rPr>
          <w:rFonts w:ascii="Arial" w:hAnsi="Arial" w:cs="Arial"/>
          <w:lang w:val="es-ES"/>
        </w:rPr>
        <w:t xml:space="preserve">Recomendaciones para la operación, mantenimiento y administración de sistema </w:t>
      </w:r>
    </w:p>
    <w:p w:rsidR="00D8594E" w:rsidRPr="00735415" w:rsidRDefault="00D8594E" w:rsidP="00023C8B">
      <w:pPr>
        <w:jc w:val="both"/>
        <w:rPr>
          <w:rFonts w:ascii="Arial" w:hAnsi="Arial" w:cs="Arial"/>
          <w:lang w:val="es-ES"/>
        </w:rPr>
      </w:pPr>
    </w:p>
    <w:p w:rsidR="008231C3" w:rsidRPr="00735415" w:rsidRDefault="008231C3" w:rsidP="00C529D9">
      <w:pPr>
        <w:jc w:val="both"/>
        <w:rPr>
          <w:rFonts w:ascii="Arial" w:hAnsi="Arial" w:cs="Arial"/>
          <w:lang w:val="es-ES"/>
        </w:rPr>
      </w:pPr>
    </w:p>
    <w:p w:rsidR="00CD5B1F" w:rsidRDefault="008160C7" w:rsidP="00C529D9">
      <w:pPr>
        <w:jc w:val="both"/>
        <w:rPr>
          <w:rFonts w:ascii="Arial" w:hAnsi="Arial" w:cs="Arial"/>
          <w:lang w:val="es-ES"/>
        </w:rPr>
      </w:pPr>
      <w:r w:rsidRPr="00735415">
        <w:rPr>
          <w:rFonts w:ascii="Arial" w:hAnsi="Arial" w:cs="Arial"/>
          <w:lang w:val="es-ES"/>
        </w:rPr>
        <w:t xml:space="preserve">Por lo tanto, el proponente deberá complementarlo con el mejor criterio para que el resultado de sus servicios se traduzca en una obra de condiciones técnicas y económicas óptimas, iniciativas que deberán plasmarse en el Alcance y Métodos de Trabajo de la Propuesta Técnica. </w:t>
      </w:r>
    </w:p>
    <w:p w:rsidR="008160C7" w:rsidRPr="00735415" w:rsidRDefault="008160C7" w:rsidP="00C529D9">
      <w:pPr>
        <w:jc w:val="both"/>
        <w:rPr>
          <w:rFonts w:ascii="Arial" w:hAnsi="Arial" w:cs="Arial"/>
          <w:lang w:val="es-ES"/>
        </w:rPr>
      </w:pPr>
      <w:r w:rsidRPr="00735415">
        <w:rPr>
          <w:rFonts w:ascii="Arial" w:hAnsi="Arial" w:cs="Arial"/>
          <w:lang w:val="es-ES"/>
        </w:rPr>
        <w:t xml:space="preserve"> </w:t>
      </w:r>
    </w:p>
    <w:p w:rsidR="008160C7" w:rsidRPr="00735415" w:rsidRDefault="008160C7" w:rsidP="00C529D9">
      <w:pPr>
        <w:jc w:val="both"/>
        <w:rPr>
          <w:rFonts w:ascii="Arial" w:hAnsi="Arial" w:cs="Arial"/>
          <w:lang w:val="es-ES"/>
        </w:rPr>
      </w:pPr>
      <w:r w:rsidRPr="00735415">
        <w:rPr>
          <w:rFonts w:ascii="Arial" w:hAnsi="Arial" w:cs="Arial"/>
          <w:lang w:val="es-ES"/>
        </w:rPr>
        <w:t xml:space="preserve">El proyecto tiene una longitud </w:t>
      </w:r>
      <w:r w:rsidR="008231C3" w:rsidRPr="00735415">
        <w:rPr>
          <w:rFonts w:ascii="Arial" w:hAnsi="Arial" w:cs="Arial"/>
          <w:lang w:val="es-ES"/>
        </w:rPr>
        <w:t xml:space="preserve">aproximada </w:t>
      </w:r>
      <w:r w:rsidR="00CD5B1F">
        <w:rPr>
          <w:rFonts w:ascii="Arial" w:hAnsi="Arial" w:cs="Arial"/>
          <w:lang w:val="es-ES"/>
        </w:rPr>
        <w:t>de 26</w:t>
      </w:r>
      <w:r w:rsidRPr="00735415">
        <w:rPr>
          <w:rFonts w:ascii="Arial" w:hAnsi="Arial" w:cs="Arial"/>
          <w:lang w:val="es-ES"/>
        </w:rPr>
        <w:t xml:space="preserve"> Km, según el siguiente detalle: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2933"/>
        <w:gridCol w:w="1768"/>
        <w:gridCol w:w="1768"/>
        <w:gridCol w:w="1768"/>
      </w:tblGrid>
      <w:tr w:rsidR="008231C3" w:rsidRPr="00735415" w:rsidTr="00D66E5B">
        <w:tc>
          <w:tcPr>
            <w:tcW w:w="600" w:type="dxa"/>
            <w:vMerge w:val="restart"/>
            <w:shd w:val="clear" w:color="auto" w:fill="auto"/>
            <w:vAlign w:val="center"/>
          </w:tcPr>
          <w:p w:rsidR="008231C3" w:rsidRPr="00735415" w:rsidRDefault="008231C3" w:rsidP="00D66E5B">
            <w:pPr>
              <w:tabs>
                <w:tab w:val="left" w:pos="386"/>
                <w:tab w:val="left" w:pos="709"/>
                <w:tab w:val="right" w:pos="9449"/>
              </w:tabs>
              <w:ind w:right="113"/>
              <w:jc w:val="center"/>
              <w:rPr>
                <w:rFonts w:ascii="Arial" w:eastAsia="Calibri" w:hAnsi="Arial" w:cs="Arial"/>
                <w:lang w:val="es-ES"/>
              </w:rPr>
            </w:pPr>
            <w:r w:rsidRPr="00735415">
              <w:rPr>
                <w:rFonts w:ascii="Arial" w:eastAsia="Calibri" w:hAnsi="Arial" w:cs="Arial"/>
                <w:lang w:val="es-ES"/>
              </w:rPr>
              <w:t>N°</w:t>
            </w:r>
          </w:p>
        </w:tc>
        <w:tc>
          <w:tcPr>
            <w:tcW w:w="2933" w:type="dxa"/>
            <w:vMerge w:val="restart"/>
            <w:shd w:val="clear" w:color="auto" w:fill="auto"/>
            <w:vAlign w:val="center"/>
          </w:tcPr>
          <w:p w:rsidR="008231C3" w:rsidRPr="00735415" w:rsidRDefault="008231C3" w:rsidP="00D66E5B">
            <w:pPr>
              <w:tabs>
                <w:tab w:val="left" w:pos="386"/>
                <w:tab w:val="left" w:pos="709"/>
                <w:tab w:val="right" w:pos="9449"/>
              </w:tabs>
              <w:ind w:right="113"/>
              <w:jc w:val="center"/>
              <w:rPr>
                <w:rFonts w:ascii="Arial" w:eastAsia="Calibri" w:hAnsi="Arial" w:cs="Arial"/>
                <w:lang w:val="es-ES"/>
              </w:rPr>
            </w:pPr>
            <w:r w:rsidRPr="00735415">
              <w:rPr>
                <w:rFonts w:ascii="Arial" w:eastAsia="Calibri" w:hAnsi="Arial" w:cs="Arial"/>
                <w:lang w:val="es-ES"/>
              </w:rPr>
              <w:t>Tramo</w:t>
            </w:r>
          </w:p>
        </w:tc>
        <w:tc>
          <w:tcPr>
            <w:tcW w:w="1768" w:type="dxa"/>
            <w:vMerge w:val="restart"/>
            <w:shd w:val="clear" w:color="auto" w:fill="auto"/>
            <w:vAlign w:val="center"/>
          </w:tcPr>
          <w:p w:rsidR="008231C3" w:rsidRPr="00735415" w:rsidRDefault="008231C3" w:rsidP="00D66E5B">
            <w:pPr>
              <w:tabs>
                <w:tab w:val="left" w:pos="386"/>
                <w:tab w:val="left" w:pos="709"/>
                <w:tab w:val="right" w:pos="9449"/>
              </w:tabs>
              <w:ind w:right="113"/>
              <w:jc w:val="center"/>
              <w:rPr>
                <w:rFonts w:ascii="Arial" w:eastAsia="Calibri" w:hAnsi="Arial" w:cs="Arial"/>
                <w:lang w:val="es-ES"/>
              </w:rPr>
            </w:pPr>
            <w:r w:rsidRPr="00735415">
              <w:rPr>
                <w:rFonts w:ascii="Arial" w:eastAsia="Calibri" w:hAnsi="Arial" w:cs="Arial"/>
                <w:lang w:val="es-ES"/>
              </w:rPr>
              <w:t>Longitud (Km)</w:t>
            </w:r>
          </w:p>
        </w:tc>
        <w:tc>
          <w:tcPr>
            <w:tcW w:w="3536" w:type="dxa"/>
            <w:gridSpan w:val="2"/>
            <w:shd w:val="clear" w:color="auto" w:fill="auto"/>
          </w:tcPr>
          <w:p w:rsidR="008231C3" w:rsidRPr="00735415" w:rsidRDefault="008231C3" w:rsidP="00D66E5B">
            <w:pPr>
              <w:tabs>
                <w:tab w:val="left" w:pos="386"/>
                <w:tab w:val="left" w:pos="709"/>
                <w:tab w:val="right" w:pos="9449"/>
              </w:tabs>
              <w:ind w:right="113"/>
              <w:jc w:val="center"/>
              <w:rPr>
                <w:rFonts w:ascii="Arial" w:eastAsia="Calibri" w:hAnsi="Arial" w:cs="Arial"/>
                <w:lang w:val="es-ES"/>
              </w:rPr>
            </w:pPr>
            <w:r w:rsidRPr="00735415">
              <w:rPr>
                <w:rFonts w:ascii="Arial" w:eastAsia="Calibri" w:hAnsi="Arial" w:cs="Arial"/>
                <w:lang w:val="es-ES"/>
              </w:rPr>
              <w:t>Progresiva</w:t>
            </w:r>
          </w:p>
        </w:tc>
      </w:tr>
      <w:tr w:rsidR="008231C3" w:rsidRPr="00735415" w:rsidTr="00D66E5B">
        <w:tc>
          <w:tcPr>
            <w:tcW w:w="600" w:type="dxa"/>
            <w:vMerge/>
            <w:shd w:val="clear" w:color="auto" w:fill="auto"/>
          </w:tcPr>
          <w:p w:rsidR="008231C3" w:rsidRPr="00735415" w:rsidRDefault="008231C3" w:rsidP="00D66E5B">
            <w:pPr>
              <w:tabs>
                <w:tab w:val="left" w:pos="386"/>
                <w:tab w:val="left" w:pos="709"/>
                <w:tab w:val="right" w:pos="9449"/>
              </w:tabs>
              <w:ind w:right="113"/>
              <w:jc w:val="center"/>
              <w:rPr>
                <w:rFonts w:ascii="Arial" w:eastAsia="Calibri" w:hAnsi="Arial" w:cs="Arial"/>
                <w:lang w:val="es-ES"/>
              </w:rPr>
            </w:pPr>
          </w:p>
        </w:tc>
        <w:tc>
          <w:tcPr>
            <w:tcW w:w="2933" w:type="dxa"/>
            <w:vMerge/>
            <w:shd w:val="clear" w:color="auto" w:fill="auto"/>
          </w:tcPr>
          <w:p w:rsidR="008231C3" w:rsidRPr="00735415" w:rsidRDefault="008231C3" w:rsidP="00D66E5B">
            <w:pPr>
              <w:tabs>
                <w:tab w:val="left" w:pos="386"/>
                <w:tab w:val="left" w:pos="709"/>
                <w:tab w:val="right" w:pos="9449"/>
              </w:tabs>
              <w:ind w:right="113"/>
              <w:jc w:val="center"/>
              <w:rPr>
                <w:rFonts w:ascii="Arial" w:eastAsia="Calibri" w:hAnsi="Arial" w:cs="Arial"/>
                <w:lang w:val="es-ES"/>
              </w:rPr>
            </w:pPr>
          </w:p>
        </w:tc>
        <w:tc>
          <w:tcPr>
            <w:tcW w:w="1768" w:type="dxa"/>
            <w:vMerge/>
            <w:shd w:val="clear" w:color="auto" w:fill="auto"/>
          </w:tcPr>
          <w:p w:rsidR="008231C3" w:rsidRPr="00735415" w:rsidRDefault="008231C3" w:rsidP="00D66E5B">
            <w:pPr>
              <w:tabs>
                <w:tab w:val="left" w:pos="386"/>
                <w:tab w:val="left" w:pos="709"/>
                <w:tab w:val="right" w:pos="9449"/>
              </w:tabs>
              <w:ind w:right="113"/>
              <w:jc w:val="center"/>
              <w:rPr>
                <w:rFonts w:ascii="Arial" w:eastAsia="Calibri" w:hAnsi="Arial" w:cs="Arial"/>
                <w:lang w:val="es-ES"/>
              </w:rPr>
            </w:pPr>
          </w:p>
        </w:tc>
        <w:tc>
          <w:tcPr>
            <w:tcW w:w="1768" w:type="dxa"/>
            <w:shd w:val="clear" w:color="auto" w:fill="auto"/>
          </w:tcPr>
          <w:p w:rsidR="008231C3" w:rsidRPr="00735415" w:rsidRDefault="008231C3" w:rsidP="00A0436A">
            <w:pPr>
              <w:tabs>
                <w:tab w:val="left" w:pos="386"/>
                <w:tab w:val="left" w:pos="709"/>
                <w:tab w:val="right" w:pos="9449"/>
              </w:tabs>
              <w:ind w:right="113"/>
              <w:jc w:val="center"/>
              <w:rPr>
                <w:rFonts w:ascii="Arial" w:eastAsia="Calibri" w:hAnsi="Arial" w:cs="Arial"/>
                <w:lang w:val="es-ES"/>
              </w:rPr>
            </w:pPr>
            <w:r w:rsidRPr="00735415">
              <w:rPr>
                <w:rFonts w:ascii="Arial" w:eastAsia="Calibri" w:hAnsi="Arial" w:cs="Arial"/>
                <w:lang w:val="es-ES"/>
              </w:rPr>
              <w:t>Inicio</w:t>
            </w:r>
          </w:p>
        </w:tc>
        <w:tc>
          <w:tcPr>
            <w:tcW w:w="1768" w:type="dxa"/>
            <w:shd w:val="clear" w:color="auto" w:fill="auto"/>
          </w:tcPr>
          <w:p w:rsidR="008231C3" w:rsidRPr="00735415" w:rsidRDefault="008231C3" w:rsidP="00A0436A">
            <w:pPr>
              <w:tabs>
                <w:tab w:val="left" w:pos="386"/>
                <w:tab w:val="left" w:pos="709"/>
                <w:tab w:val="right" w:pos="9449"/>
              </w:tabs>
              <w:ind w:right="113"/>
              <w:jc w:val="center"/>
              <w:rPr>
                <w:rFonts w:ascii="Arial" w:eastAsia="Calibri" w:hAnsi="Arial" w:cs="Arial"/>
                <w:lang w:val="es-ES"/>
              </w:rPr>
            </w:pPr>
            <w:r w:rsidRPr="00735415">
              <w:rPr>
                <w:rFonts w:ascii="Arial" w:eastAsia="Calibri" w:hAnsi="Arial" w:cs="Arial"/>
                <w:lang w:val="es-ES"/>
              </w:rPr>
              <w:t>Fin</w:t>
            </w:r>
          </w:p>
        </w:tc>
      </w:tr>
      <w:tr w:rsidR="008231C3" w:rsidRPr="00735415" w:rsidTr="00D66E5B">
        <w:tc>
          <w:tcPr>
            <w:tcW w:w="600" w:type="dxa"/>
            <w:shd w:val="clear" w:color="auto" w:fill="auto"/>
          </w:tcPr>
          <w:p w:rsidR="008231C3" w:rsidRPr="00735415" w:rsidRDefault="008231C3" w:rsidP="00D66E5B">
            <w:pPr>
              <w:tabs>
                <w:tab w:val="left" w:pos="386"/>
                <w:tab w:val="left" w:pos="709"/>
                <w:tab w:val="right" w:pos="9449"/>
              </w:tabs>
              <w:ind w:right="113"/>
              <w:jc w:val="both"/>
              <w:rPr>
                <w:rFonts w:ascii="Arial" w:eastAsia="Calibri" w:hAnsi="Arial" w:cs="Arial"/>
                <w:lang w:val="es-ES"/>
              </w:rPr>
            </w:pPr>
            <w:r w:rsidRPr="00735415">
              <w:rPr>
                <w:rFonts w:ascii="Arial" w:eastAsia="Calibri" w:hAnsi="Arial" w:cs="Arial"/>
                <w:lang w:val="es-ES"/>
              </w:rPr>
              <w:t>1</w:t>
            </w:r>
          </w:p>
        </w:tc>
        <w:tc>
          <w:tcPr>
            <w:tcW w:w="2933" w:type="dxa"/>
            <w:shd w:val="clear" w:color="auto" w:fill="auto"/>
          </w:tcPr>
          <w:p w:rsidR="009D6477" w:rsidRPr="00735415" w:rsidRDefault="00023C8B" w:rsidP="00D66E5B">
            <w:pPr>
              <w:tabs>
                <w:tab w:val="left" w:pos="386"/>
                <w:tab w:val="left" w:pos="709"/>
                <w:tab w:val="right" w:pos="9449"/>
              </w:tabs>
              <w:ind w:right="113"/>
              <w:jc w:val="both"/>
              <w:rPr>
                <w:rFonts w:ascii="Arial" w:eastAsia="Calibri" w:hAnsi="Arial" w:cs="Arial"/>
                <w:lang w:val="es-ES"/>
              </w:rPr>
            </w:pPr>
            <w:r w:rsidRPr="00023C8B">
              <w:rPr>
                <w:rFonts w:ascii="Arial" w:hAnsi="Arial" w:cs="Arial"/>
                <w:lang w:val="es-ES"/>
              </w:rPr>
              <w:t>PULQUINA ABAJO - COMARAPA</w:t>
            </w:r>
          </w:p>
        </w:tc>
        <w:tc>
          <w:tcPr>
            <w:tcW w:w="1768" w:type="dxa"/>
            <w:shd w:val="clear" w:color="auto" w:fill="auto"/>
          </w:tcPr>
          <w:p w:rsidR="008231C3" w:rsidRPr="00735415" w:rsidRDefault="00023C8B" w:rsidP="00023C8B">
            <w:pPr>
              <w:tabs>
                <w:tab w:val="left" w:pos="386"/>
                <w:tab w:val="left" w:pos="709"/>
                <w:tab w:val="right" w:pos="9449"/>
              </w:tabs>
              <w:ind w:right="113"/>
              <w:jc w:val="both"/>
              <w:rPr>
                <w:rFonts w:ascii="Arial" w:eastAsia="Calibri" w:hAnsi="Arial" w:cs="Arial"/>
                <w:lang w:val="es-ES"/>
              </w:rPr>
            </w:pPr>
            <w:r>
              <w:rPr>
                <w:rFonts w:ascii="Arial" w:eastAsia="Calibri" w:hAnsi="Arial" w:cs="Arial"/>
                <w:lang w:val="es-ES"/>
              </w:rPr>
              <w:t>26</w:t>
            </w:r>
            <w:r w:rsidR="00A0436A" w:rsidRPr="00735415">
              <w:rPr>
                <w:rFonts w:ascii="Arial" w:eastAsia="Calibri" w:hAnsi="Arial" w:cs="Arial"/>
                <w:lang w:val="es-ES"/>
              </w:rPr>
              <w:t>,</w:t>
            </w:r>
            <w:r>
              <w:rPr>
                <w:rFonts w:ascii="Arial" w:eastAsia="Calibri" w:hAnsi="Arial" w:cs="Arial"/>
                <w:lang w:val="es-ES"/>
              </w:rPr>
              <w:t>00</w:t>
            </w:r>
          </w:p>
        </w:tc>
        <w:tc>
          <w:tcPr>
            <w:tcW w:w="1768" w:type="dxa"/>
            <w:shd w:val="clear" w:color="auto" w:fill="auto"/>
          </w:tcPr>
          <w:p w:rsidR="008231C3" w:rsidRPr="00735415" w:rsidRDefault="00A0436A" w:rsidP="00A0436A">
            <w:pPr>
              <w:tabs>
                <w:tab w:val="left" w:pos="386"/>
                <w:tab w:val="left" w:pos="709"/>
                <w:tab w:val="right" w:pos="9449"/>
              </w:tabs>
              <w:ind w:right="113"/>
              <w:jc w:val="center"/>
              <w:rPr>
                <w:rFonts w:ascii="Arial" w:eastAsia="Calibri" w:hAnsi="Arial" w:cs="Arial"/>
                <w:lang w:val="es-ES"/>
              </w:rPr>
            </w:pPr>
            <w:r w:rsidRPr="00735415">
              <w:rPr>
                <w:rFonts w:ascii="Arial" w:eastAsia="Calibri" w:hAnsi="Arial" w:cs="Arial"/>
                <w:lang w:val="es-ES"/>
              </w:rPr>
              <w:t>0+000</w:t>
            </w:r>
          </w:p>
        </w:tc>
        <w:tc>
          <w:tcPr>
            <w:tcW w:w="1768" w:type="dxa"/>
            <w:shd w:val="clear" w:color="auto" w:fill="auto"/>
          </w:tcPr>
          <w:p w:rsidR="008231C3" w:rsidRPr="00735415" w:rsidRDefault="00023C8B" w:rsidP="00023C8B">
            <w:pPr>
              <w:tabs>
                <w:tab w:val="left" w:pos="386"/>
                <w:tab w:val="left" w:pos="709"/>
                <w:tab w:val="right" w:pos="9449"/>
              </w:tabs>
              <w:ind w:right="113"/>
              <w:jc w:val="center"/>
              <w:rPr>
                <w:rFonts w:ascii="Arial" w:eastAsia="Calibri" w:hAnsi="Arial" w:cs="Arial"/>
                <w:lang w:val="es-ES"/>
              </w:rPr>
            </w:pPr>
            <w:r>
              <w:rPr>
                <w:rFonts w:ascii="Arial" w:eastAsia="Calibri" w:hAnsi="Arial" w:cs="Arial"/>
                <w:lang w:val="es-ES"/>
              </w:rPr>
              <w:t>26</w:t>
            </w:r>
            <w:r w:rsidR="00A0436A" w:rsidRPr="00735415">
              <w:rPr>
                <w:rFonts w:ascii="Arial" w:eastAsia="Calibri" w:hAnsi="Arial" w:cs="Arial"/>
                <w:lang w:val="es-ES"/>
              </w:rPr>
              <w:t>+</w:t>
            </w:r>
            <w:r>
              <w:rPr>
                <w:rFonts w:ascii="Arial" w:eastAsia="Calibri" w:hAnsi="Arial" w:cs="Arial"/>
                <w:lang w:val="es-ES"/>
              </w:rPr>
              <w:t>000</w:t>
            </w:r>
          </w:p>
        </w:tc>
      </w:tr>
    </w:tbl>
    <w:p w:rsidR="008231C3" w:rsidRPr="00735415" w:rsidRDefault="008231C3" w:rsidP="008160C7">
      <w:pPr>
        <w:tabs>
          <w:tab w:val="left" w:pos="386"/>
          <w:tab w:val="left" w:pos="709"/>
          <w:tab w:val="right" w:pos="9449"/>
        </w:tabs>
        <w:ind w:left="217" w:right="113"/>
        <w:jc w:val="both"/>
        <w:rPr>
          <w:rFonts w:ascii="Arial" w:hAnsi="Arial" w:cs="Arial"/>
          <w:lang w:val="es-ES"/>
        </w:rPr>
      </w:pPr>
    </w:p>
    <w:p w:rsidR="008160C7"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deberá revisar, adecuar y complementar la Planificación y Metodología de Trabajo presentada por el Contratista con los mejores criterios, considerando todos los problemas que pueden presentarse. </w:t>
      </w:r>
    </w:p>
    <w:p w:rsidR="002C05F7" w:rsidRDefault="002C05F7" w:rsidP="008160C7">
      <w:pPr>
        <w:tabs>
          <w:tab w:val="left" w:pos="386"/>
          <w:tab w:val="left" w:pos="709"/>
          <w:tab w:val="right" w:pos="9449"/>
        </w:tabs>
        <w:ind w:left="217" w:right="113"/>
        <w:jc w:val="both"/>
        <w:rPr>
          <w:rFonts w:ascii="Arial" w:hAnsi="Arial" w:cs="Arial"/>
          <w:lang w:val="es-ES"/>
        </w:rPr>
      </w:pPr>
    </w:p>
    <w:p w:rsidR="002C05F7" w:rsidRPr="00735415" w:rsidRDefault="002C05F7" w:rsidP="002C05F7">
      <w:pPr>
        <w:pStyle w:val="Ttulo2"/>
        <w:tabs>
          <w:tab w:val="left" w:pos="851"/>
          <w:tab w:val="left" w:pos="1134"/>
        </w:tabs>
        <w:spacing w:before="0" w:after="0"/>
        <w:jc w:val="both"/>
        <w:rPr>
          <w:rFonts w:ascii="Arial" w:hAnsi="Arial" w:cs="Arial"/>
          <w:bCs w:val="0"/>
          <w:i w:val="0"/>
          <w:iCs w:val="0"/>
          <w:sz w:val="22"/>
          <w:szCs w:val="18"/>
        </w:rPr>
      </w:pPr>
      <w:bookmarkStart w:id="39" w:name="_Toc422238979"/>
      <w:r w:rsidRPr="00735415">
        <w:rPr>
          <w:rFonts w:ascii="Arial" w:hAnsi="Arial" w:cs="Arial"/>
          <w:bCs w:val="0"/>
          <w:i w:val="0"/>
          <w:iCs w:val="0"/>
          <w:sz w:val="22"/>
          <w:szCs w:val="18"/>
        </w:rPr>
        <w:t>Volúmenes de obra</w:t>
      </w:r>
      <w:bookmarkEnd w:id="39"/>
      <w:r w:rsidRPr="00735415">
        <w:rPr>
          <w:rFonts w:ascii="Arial" w:hAnsi="Arial" w:cs="Arial"/>
          <w:bCs w:val="0"/>
          <w:i w:val="0"/>
          <w:iCs w:val="0"/>
          <w:sz w:val="22"/>
          <w:szCs w:val="18"/>
        </w:rPr>
        <w:t xml:space="preserve"> </w:t>
      </w:r>
    </w:p>
    <w:p w:rsidR="002C05F7" w:rsidRPr="00735415" w:rsidRDefault="002C05F7" w:rsidP="002C05F7"/>
    <w:p w:rsidR="002C05F7" w:rsidRPr="00735415" w:rsidRDefault="002C05F7" w:rsidP="002C05F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 considerar que los volúmenes de obra que debe supervisar al contratista es la siguiente: </w:t>
      </w:r>
    </w:p>
    <w:p w:rsidR="002C05F7" w:rsidRDefault="002C05F7" w:rsidP="002C05F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2C05F7" w:rsidRPr="00891468" w:rsidRDefault="002C05F7" w:rsidP="002C05F7">
      <w:pPr>
        <w:ind w:left="360"/>
        <w:rPr>
          <w:rFonts w:ascii="Cambria" w:eastAsia="Arial Unicode MS" w:hAnsi="Cambria"/>
          <w:b/>
          <w:sz w:val="22"/>
          <w:szCs w:val="22"/>
        </w:rPr>
      </w:pPr>
      <w:r w:rsidRPr="00891468">
        <w:rPr>
          <w:rFonts w:ascii="Cambria" w:eastAsia="Arial Unicode MS" w:hAnsi="Cambria"/>
          <w:b/>
          <w:sz w:val="22"/>
          <w:szCs w:val="22"/>
        </w:rPr>
        <w:t>TRABAJOS GENERALES</w:t>
      </w:r>
    </w:p>
    <w:tbl>
      <w:tblPr>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9"/>
        <w:gridCol w:w="7374"/>
        <w:gridCol w:w="872"/>
        <w:gridCol w:w="651"/>
      </w:tblGrid>
      <w:tr w:rsidR="002C05F7" w:rsidRPr="00EE12D4" w:rsidTr="002C05F7">
        <w:trPr>
          <w:trHeight w:hRule="exact" w:val="298"/>
        </w:trPr>
        <w:tc>
          <w:tcPr>
            <w:tcW w:w="0" w:type="auto"/>
            <w:shd w:val="clear" w:color="auto" w:fill="4E81BD"/>
            <w:vAlign w:val="center"/>
          </w:tcPr>
          <w:p w:rsidR="002C05F7" w:rsidRPr="00EE12D4" w:rsidRDefault="002C05F7" w:rsidP="002C05F7">
            <w:pPr>
              <w:widowControl w:val="0"/>
              <w:autoSpaceDE w:val="0"/>
              <w:autoSpaceDN w:val="0"/>
              <w:adjustRightInd w:val="0"/>
              <w:spacing w:before="48"/>
              <w:ind w:left="58"/>
            </w:pPr>
            <w:bookmarkStart w:id="40" w:name="OLE_LINK5"/>
            <w:bookmarkStart w:id="41" w:name="OLE_LINK6"/>
            <w:bookmarkStart w:id="42" w:name="OLE_LINK7"/>
            <w:proofErr w:type="spellStart"/>
            <w:r w:rsidRPr="00EE12D4">
              <w:rPr>
                <w:rFonts w:ascii="Arial" w:hAnsi="Arial" w:cs="Arial"/>
                <w:b/>
                <w:bCs/>
                <w:color w:val="FFFFFF"/>
                <w:spacing w:val="-3"/>
                <w:w w:val="104"/>
                <w:sz w:val="15"/>
                <w:szCs w:val="15"/>
              </w:rPr>
              <w:t>I</w:t>
            </w:r>
            <w:r w:rsidRPr="00EE12D4">
              <w:rPr>
                <w:rFonts w:ascii="Arial" w:hAnsi="Arial" w:cs="Arial"/>
                <w:b/>
                <w:bCs/>
                <w:color w:val="FFFFFF"/>
                <w:w w:val="104"/>
                <w:sz w:val="15"/>
                <w:szCs w:val="15"/>
              </w:rPr>
              <w:t>T</w:t>
            </w:r>
            <w:r w:rsidRPr="00EE12D4">
              <w:rPr>
                <w:rFonts w:ascii="Arial" w:hAnsi="Arial" w:cs="Arial"/>
                <w:b/>
                <w:bCs/>
                <w:color w:val="FFFFFF"/>
                <w:spacing w:val="-1"/>
                <w:w w:val="104"/>
                <w:sz w:val="15"/>
                <w:szCs w:val="15"/>
              </w:rPr>
              <w:t>E</w:t>
            </w:r>
            <w:r w:rsidRPr="00EE12D4">
              <w:rPr>
                <w:rFonts w:ascii="Arial" w:hAnsi="Arial" w:cs="Arial"/>
                <w:b/>
                <w:bCs/>
                <w:color w:val="FFFFFF"/>
                <w:w w:val="104"/>
                <w:sz w:val="15"/>
                <w:szCs w:val="15"/>
              </w:rPr>
              <w:t>M</w:t>
            </w:r>
            <w:proofErr w:type="spellEnd"/>
          </w:p>
        </w:tc>
        <w:tc>
          <w:tcPr>
            <w:tcW w:w="0" w:type="auto"/>
            <w:shd w:val="clear" w:color="auto" w:fill="4E81BD"/>
            <w:vAlign w:val="center"/>
          </w:tcPr>
          <w:p w:rsidR="002C05F7" w:rsidRPr="00EE12D4" w:rsidRDefault="002C05F7" w:rsidP="002C05F7">
            <w:pPr>
              <w:widowControl w:val="0"/>
              <w:autoSpaceDE w:val="0"/>
              <w:autoSpaceDN w:val="0"/>
              <w:adjustRightInd w:val="0"/>
              <w:spacing w:before="48"/>
              <w:ind w:left="2437" w:right="2442"/>
            </w:pPr>
            <w:proofErr w:type="spellStart"/>
            <w:r w:rsidRPr="00EE12D4">
              <w:rPr>
                <w:rFonts w:ascii="Arial" w:hAnsi="Arial" w:cs="Arial"/>
                <w:b/>
                <w:bCs/>
                <w:color w:val="FFFFFF"/>
                <w:spacing w:val="-3"/>
                <w:w w:val="104"/>
                <w:sz w:val="15"/>
                <w:szCs w:val="15"/>
              </w:rPr>
              <w:t>D</w:t>
            </w:r>
            <w:r w:rsidRPr="00EE12D4">
              <w:rPr>
                <w:rFonts w:ascii="Arial" w:hAnsi="Arial" w:cs="Arial"/>
                <w:b/>
                <w:bCs/>
                <w:color w:val="FFFFFF"/>
                <w:spacing w:val="-1"/>
                <w:w w:val="104"/>
                <w:sz w:val="15"/>
                <w:szCs w:val="15"/>
              </w:rPr>
              <w:t>ES</w:t>
            </w:r>
            <w:r w:rsidRPr="00EE12D4">
              <w:rPr>
                <w:rFonts w:ascii="Arial" w:hAnsi="Arial" w:cs="Arial"/>
                <w:b/>
                <w:bCs/>
                <w:color w:val="FFFFFF"/>
                <w:w w:val="104"/>
                <w:sz w:val="15"/>
                <w:szCs w:val="15"/>
              </w:rPr>
              <w:t>CRI</w:t>
            </w:r>
            <w:r w:rsidRPr="00EE12D4">
              <w:rPr>
                <w:rFonts w:ascii="Arial" w:hAnsi="Arial" w:cs="Arial"/>
                <w:b/>
                <w:bCs/>
                <w:color w:val="FFFFFF"/>
                <w:spacing w:val="1"/>
                <w:w w:val="104"/>
                <w:sz w:val="15"/>
                <w:szCs w:val="15"/>
              </w:rPr>
              <w:t>P</w:t>
            </w:r>
            <w:r w:rsidRPr="00EE12D4">
              <w:rPr>
                <w:rFonts w:ascii="Arial" w:hAnsi="Arial" w:cs="Arial"/>
                <w:b/>
                <w:bCs/>
                <w:color w:val="FFFFFF"/>
                <w:spacing w:val="-3"/>
                <w:w w:val="104"/>
                <w:sz w:val="15"/>
                <w:szCs w:val="15"/>
              </w:rPr>
              <w:t>C</w:t>
            </w:r>
            <w:r w:rsidRPr="00EE12D4">
              <w:rPr>
                <w:rFonts w:ascii="Arial" w:hAnsi="Arial" w:cs="Arial"/>
                <w:b/>
                <w:bCs/>
                <w:color w:val="FFFFFF"/>
                <w:w w:val="104"/>
                <w:sz w:val="15"/>
                <w:szCs w:val="15"/>
              </w:rPr>
              <w:t>I</w:t>
            </w:r>
            <w:r w:rsidRPr="00EE12D4">
              <w:rPr>
                <w:rFonts w:ascii="Arial" w:hAnsi="Arial" w:cs="Arial"/>
                <w:b/>
                <w:bCs/>
                <w:color w:val="FFFFFF"/>
                <w:spacing w:val="-2"/>
                <w:w w:val="104"/>
                <w:sz w:val="15"/>
                <w:szCs w:val="15"/>
              </w:rPr>
              <w:t>O</w:t>
            </w:r>
            <w:r w:rsidRPr="00EE12D4">
              <w:rPr>
                <w:rFonts w:ascii="Arial" w:hAnsi="Arial" w:cs="Arial"/>
                <w:b/>
                <w:bCs/>
                <w:color w:val="FFFFFF"/>
                <w:w w:val="104"/>
                <w:sz w:val="15"/>
                <w:szCs w:val="15"/>
              </w:rPr>
              <w:t>N</w:t>
            </w:r>
            <w:proofErr w:type="spellEnd"/>
          </w:p>
        </w:tc>
        <w:tc>
          <w:tcPr>
            <w:tcW w:w="0" w:type="auto"/>
            <w:shd w:val="clear" w:color="auto" w:fill="4E81BD"/>
            <w:vAlign w:val="center"/>
          </w:tcPr>
          <w:p w:rsidR="002C05F7" w:rsidRPr="00EE12D4" w:rsidRDefault="002C05F7" w:rsidP="002C05F7">
            <w:pPr>
              <w:widowControl w:val="0"/>
              <w:autoSpaceDE w:val="0"/>
              <w:autoSpaceDN w:val="0"/>
              <w:adjustRightInd w:val="0"/>
              <w:spacing w:before="48"/>
              <w:jc w:val="center"/>
            </w:pPr>
            <w:r w:rsidRPr="00EE12D4">
              <w:rPr>
                <w:rFonts w:ascii="Arial" w:hAnsi="Arial" w:cs="Arial"/>
                <w:b/>
                <w:bCs/>
                <w:color w:val="FFFFFF"/>
                <w:spacing w:val="2"/>
                <w:w w:val="104"/>
                <w:sz w:val="15"/>
                <w:szCs w:val="15"/>
              </w:rPr>
              <w:t>C</w:t>
            </w:r>
            <w:r w:rsidRPr="00EE12D4">
              <w:rPr>
                <w:rFonts w:ascii="Arial" w:hAnsi="Arial" w:cs="Arial"/>
                <w:b/>
                <w:bCs/>
                <w:color w:val="FFFFFF"/>
                <w:spacing w:val="-5"/>
                <w:w w:val="104"/>
                <w:sz w:val="15"/>
                <w:szCs w:val="15"/>
              </w:rPr>
              <w:t>A</w:t>
            </w:r>
            <w:r w:rsidRPr="00EE12D4">
              <w:rPr>
                <w:rFonts w:ascii="Arial" w:hAnsi="Arial" w:cs="Arial"/>
                <w:b/>
                <w:bCs/>
                <w:color w:val="FFFFFF"/>
                <w:spacing w:val="-3"/>
                <w:w w:val="104"/>
                <w:sz w:val="15"/>
                <w:szCs w:val="15"/>
              </w:rPr>
              <w:t>N</w:t>
            </w:r>
            <w:r w:rsidRPr="00EE12D4">
              <w:rPr>
                <w:rFonts w:ascii="Arial" w:hAnsi="Arial" w:cs="Arial"/>
                <w:b/>
                <w:bCs/>
                <w:color w:val="FFFFFF"/>
                <w:spacing w:val="3"/>
                <w:w w:val="104"/>
                <w:sz w:val="15"/>
                <w:szCs w:val="15"/>
              </w:rPr>
              <w:t>T</w:t>
            </w:r>
            <w:r w:rsidRPr="00EE12D4">
              <w:rPr>
                <w:rFonts w:ascii="Arial" w:hAnsi="Arial" w:cs="Arial"/>
                <w:b/>
                <w:bCs/>
                <w:color w:val="FFFFFF"/>
                <w:w w:val="104"/>
                <w:sz w:val="15"/>
                <w:szCs w:val="15"/>
              </w:rPr>
              <w:t>ID</w:t>
            </w:r>
            <w:r w:rsidRPr="00EE12D4">
              <w:rPr>
                <w:rFonts w:ascii="Arial" w:hAnsi="Arial" w:cs="Arial"/>
                <w:b/>
                <w:bCs/>
                <w:color w:val="FFFFFF"/>
                <w:spacing w:val="-3"/>
                <w:w w:val="104"/>
                <w:sz w:val="15"/>
                <w:szCs w:val="15"/>
              </w:rPr>
              <w:t>A</w:t>
            </w:r>
            <w:r w:rsidRPr="00EE12D4">
              <w:rPr>
                <w:rFonts w:ascii="Arial" w:hAnsi="Arial" w:cs="Arial"/>
                <w:b/>
                <w:bCs/>
                <w:color w:val="FFFFFF"/>
                <w:w w:val="104"/>
                <w:sz w:val="15"/>
                <w:szCs w:val="15"/>
              </w:rPr>
              <w:t>D</w:t>
            </w:r>
          </w:p>
        </w:tc>
        <w:tc>
          <w:tcPr>
            <w:tcW w:w="0" w:type="auto"/>
            <w:shd w:val="clear" w:color="auto" w:fill="4E81BD"/>
            <w:vAlign w:val="center"/>
          </w:tcPr>
          <w:p w:rsidR="002C05F7" w:rsidRPr="00EE12D4" w:rsidRDefault="002C05F7" w:rsidP="002C05F7">
            <w:pPr>
              <w:widowControl w:val="0"/>
              <w:autoSpaceDE w:val="0"/>
              <w:autoSpaceDN w:val="0"/>
              <w:adjustRightInd w:val="0"/>
              <w:spacing w:before="48"/>
              <w:jc w:val="center"/>
            </w:pPr>
            <w:r w:rsidRPr="00EE12D4">
              <w:rPr>
                <w:rFonts w:ascii="Arial" w:hAnsi="Arial" w:cs="Arial"/>
                <w:b/>
                <w:bCs/>
                <w:color w:val="FFFFFF"/>
                <w:w w:val="104"/>
                <w:sz w:val="15"/>
                <w:szCs w:val="15"/>
              </w:rPr>
              <w:t>UN</w:t>
            </w:r>
            <w:r w:rsidRPr="00EE12D4">
              <w:rPr>
                <w:rFonts w:ascii="Arial" w:hAnsi="Arial" w:cs="Arial"/>
                <w:b/>
                <w:bCs/>
                <w:color w:val="FFFFFF"/>
                <w:spacing w:val="-3"/>
                <w:w w:val="104"/>
                <w:sz w:val="15"/>
                <w:szCs w:val="15"/>
              </w:rPr>
              <w:t>I</w:t>
            </w:r>
            <w:r w:rsidRPr="00EE12D4">
              <w:rPr>
                <w:rFonts w:ascii="Arial" w:hAnsi="Arial" w:cs="Arial"/>
                <w:b/>
                <w:bCs/>
                <w:color w:val="FFFFFF"/>
                <w:spacing w:val="2"/>
                <w:w w:val="104"/>
                <w:sz w:val="15"/>
                <w:szCs w:val="15"/>
              </w:rPr>
              <w:t>D</w:t>
            </w:r>
            <w:r w:rsidRPr="00EE12D4">
              <w:rPr>
                <w:rFonts w:ascii="Arial" w:hAnsi="Arial" w:cs="Arial"/>
                <w:b/>
                <w:bCs/>
                <w:color w:val="FFFFFF"/>
                <w:spacing w:val="-5"/>
                <w:w w:val="104"/>
                <w:sz w:val="15"/>
                <w:szCs w:val="15"/>
              </w:rPr>
              <w:t>A</w:t>
            </w:r>
            <w:r w:rsidRPr="00EE12D4">
              <w:rPr>
                <w:rFonts w:ascii="Arial" w:hAnsi="Arial" w:cs="Arial"/>
                <w:b/>
                <w:bCs/>
                <w:color w:val="FFFFFF"/>
                <w:w w:val="104"/>
                <w:sz w:val="15"/>
                <w:szCs w:val="15"/>
              </w:rPr>
              <w:t>D</w:t>
            </w:r>
          </w:p>
        </w:tc>
      </w:tr>
      <w:tr w:rsidR="002C05F7" w:rsidRPr="00EE12D4" w:rsidTr="002C05F7">
        <w:trPr>
          <w:trHeight w:hRule="exact" w:val="501"/>
        </w:trPr>
        <w:tc>
          <w:tcPr>
            <w:tcW w:w="0" w:type="auto"/>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ind w:left="168" w:right="175"/>
            </w:pPr>
            <w:r w:rsidRPr="00EE12D4">
              <w:rPr>
                <w:rFonts w:ascii="Arial" w:hAnsi="Arial" w:cs="Arial"/>
                <w:w w:val="104"/>
                <w:sz w:val="15"/>
                <w:szCs w:val="15"/>
              </w:rPr>
              <w:t>1</w:t>
            </w:r>
          </w:p>
        </w:tc>
        <w:tc>
          <w:tcPr>
            <w:tcW w:w="0" w:type="auto"/>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ind w:left="61"/>
            </w:pPr>
            <w:proofErr w:type="spellStart"/>
            <w:r w:rsidRPr="00EE12D4">
              <w:rPr>
                <w:rFonts w:ascii="Arial" w:hAnsi="Arial" w:cs="Arial"/>
                <w:spacing w:val="-3"/>
                <w:sz w:val="15"/>
                <w:szCs w:val="15"/>
              </w:rPr>
              <w:t>M</w:t>
            </w:r>
            <w:r w:rsidRPr="00EE12D4">
              <w:rPr>
                <w:rFonts w:ascii="Arial" w:hAnsi="Arial" w:cs="Arial"/>
                <w:spacing w:val="1"/>
                <w:sz w:val="15"/>
                <w:szCs w:val="15"/>
              </w:rPr>
              <w:t>O</w:t>
            </w:r>
            <w:r w:rsidRPr="00EE12D4">
              <w:rPr>
                <w:rFonts w:ascii="Arial" w:hAnsi="Arial" w:cs="Arial"/>
                <w:spacing w:val="-1"/>
                <w:sz w:val="15"/>
                <w:szCs w:val="15"/>
              </w:rPr>
              <w:t>V</w:t>
            </w:r>
            <w:r w:rsidRPr="00EE12D4">
              <w:rPr>
                <w:rFonts w:ascii="Arial" w:hAnsi="Arial" w:cs="Arial"/>
                <w:spacing w:val="-3"/>
                <w:sz w:val="15"/>
                <w:szCs w:val="15"/>
              </w:rPr>
              <w:t>I</w:t>
            </w:r>
            <w:r w:rsidRPr="00EE12D4">
              <w:rPr>
                <w:rFonts w:ascii="Arial" w:hAnsi="Arial" w:cs="Arial"/>
                <w:spacing w:val="2"/>
                <w:sz w:val="15"/>
                <w:szCs w:val="15"/>
              </w:rPr>
              <w:t>L</w:t>
            </w:r>
            <w:r w:rsidRPr="00EE12D4">
              <w:rPr>
                <w:rFonts w:ascii="Arial" w:hAnsi="Arial" w:cs="Arial"/>
                <w:sz w:val="15"/>
                <w:szCs w:val="15"/>
              </w:rPr>
              <w:t>IZ</w:t>
            </w:r>
            <w:r w:rsidRPr="00EE12D4">
              <w:rPr>
                <w:rFonts w:ascii="Arial" w:hAnsi="Arial" w:cs="Arial"/>
                <w:spacing w:val="-1"/>
                <w:sz w:val="15"/>
                <w:szCs w:val="15"/>
              </w:rPr>
              <w:t>A</w:t>
            </w:r>
            <w:r w:rsidRPr="00EE12D4">
              <w:rPr>
                <w:rFonts w:ascii="Arial" w:hAnsi="Arial" w:cs="Arial"/>
                <w:sz w:val="15"/>
                <w:szCs w:val="15"/>
              </w:rPr>
              <w:t>CI</w:t>
            </w:r>
            <w:r w:rsidRPr="00EE12D4">
              <w:rPr>
                <w:rFonts w:ascii="Arial" w:hAnsi="Arial" w:cs="Arial"/>
                <w:spacing w:val="1"/>
                <w:sz w:val="15"/>
                <w:szCs w:val="15"/>
              </w:rPr>
              <w:t>O</w:t>
            </w:r>
            <w:r w:rsidRPr="00EE12D4">
              <w:rPr>
                <w:rFonts w:ascii="Arial" w:hAnsi="Arial" w:cs="Arial"/>
                <w:sz w:val="15"/>
                <w:szCs w:val="15"/>
              </w:rPr>
              <w:t>N</w:t>
            </w:r>
            <w:proofErr w:type="spellEnd"/>
            <w:r w:rsidRPr="00EE12D4">
              <w:rPr>
                <w:rFonts w:ascii="Arial" w:hAnsi="Arial" w:cs="Arial"/>
                <w:sz w:val="15"/>
                <w:szCs w:val="15"/>
              </w:rPr>
              <w:t xml:space="preserve"> </w:t>
            </w:r>
            <w:r w:rsidRPr="00EE12D4">
              <w:rPr>
                <w:rFonts w:ascii="Arial" w:hAnsi="Arial" w:cs="Arial"/>
                <w:spacing w:val="3"/>
                <w:sz w:val="15"/>
                <w:szCs w:val="15"/>
              </w:rPr>
              <w:t xml:space="preserve"> </w:t>
            </w:r>
            <w:r>
              <w:rPr>
                <w:rFonts w:ascii="Arial" w:hAnsi="Arial" w:cs="Arial"/>
                <w:spacing w:val="3"/>
                <w:sz w:val="15"/>
                <w:szCs w:val="15"/>
              </w:rPr>
              <w:t xml:space="preserve">Y </w:t>
            </w:r>
            <w:proofErr w:type="spellStart"/>
            <w:r>
              <w:rPr>
                <w:rFonts w:ascii="Arial" w:hAnsi="Arial" w:cs="Arial"/>
                <w:spacing w:val="3"/>
                <w:sz w:val="15"/>
                <w:szCs w:val="15"/>
              </w:rPr>
              <w:t>DESMOVILIZACION</w:t>
            </w:r>
            <w:proofErr w:type="spellEnd"/>
            <w:r>
              <w:rPr>
                <w:rFonts w:ascii="Arial" w:hAnsi="Arial" w:cs="Arial"/>
                <w:spacing w:val="3"/>
                <w:sz w:val="15"/>
                <w:szCs w:val="15"/>
              </w:rPr>
              <w:t xml:space="preserve"> DE EQUIPO, MATERIAL, HERRAMIENTAS Y PERSONAL</w:t>
            </w:r>
          </w:p>
        </w:tc>
        <w:tc>
          <w:tcPr>
            <w:tcW w:w="0" w:type="auto"/>
            <w:vAlign w:val="center"/>
          </w:tcPr>
          <w:p w:rsidR="002C05F7" w:rsidRPr="00EE12D4" w:rsidRDefault="002C05F7" w:rsidP="002C05F7">
            <w:pPr>
              <w:widowControl w:val="0"/>
              <w:autoSpaceDE w:val="0"/>
              <w:autoSpaceDN w:val="0"/>
              <w:adjustRightInd w:val="0"/>
            </w:pPr>
            <w:r w:rsidRPr="00EE12D4">
              <w:rPr>
                <w:rFonts w:ascii="Arial" w:hAnsi="Arial" w:cs="Arial"/>
                <w:spacing w:val="-1"/>
                <w:w w:val="104"/>
                <w:sz w:val="15"/>
                <w:szCs w:val="15"/>
              </w:rPr>
              <w:t>1</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0" w:type="auto"/>
            <w:vAlign w:val="center"/>
          </w:tcPr>
          <w:p w:rsidR="002C05F7" w:rsidRPr="00EE12D4" w:rsidRDefault="002C05F7" w:rsidP="002C05F7">
            <w:pPr>
              <w:widowControl w:val="0"/>
              <w:autoSpaceDE w:val="0"/>
              <w:autoSpaceDN w:val="0"/>
              <w:adjustRightInd w:val="0"/>
            </w:pPr>
            <w:r w:rsidRPr="00EE12D4">
              <w:rPr>
                <w:rFonts w:ascii="Arial" w:hAnsi="Arial" w:cs="Arial"/>
                <w:spacing w:val="1"/>
                <w:w w:val="104"/>
                <w:sz w:val="15"/>
                <w:szCs w:val="15"/>
              </w:rPr>
              <w:t>G</w:t>
            </w:r>
            <w:r w:rsidRPr="00EE12D4">
              <w:rPr>
                <w:rFonts w:ascii="Arial" w:hAnsi="Arial" w:cs="Arial"/>
                <w:spacing w:val="-4"/>
                <w:w w:val="104"/>
                <w:sz w:val="15"/>
                <w:szCs w:val="15"/>
              </w:rPr>
              <w:t>l</w:t>
            </w:r>
            <w:r w:rsidRPr="00EE12D4">
              <w:rPr>
                <w:rFonts w:ascii="Arial" w:hAnsi="Arial" w:cs="Arial"/>
                <w:spacing w:val="-1"/>
                <w:w w:val="104"/>
                <w:sz w:val="15"/>
                <w:szCs w:val="15"/>
              </w:rPr>
              <w:t>ob</w:t>
            </w:r>
            <w:r w:rsidRPr="00EE12D4">
              <w:rPr>
                <w:rFonts w:ascii="Arial" w:hAnsi="Arial" w:cs="Arial"/>
                <w:spacing w:val="2"/>
                <w:w w:val="104"/>
                <w:sz w:val="15"/>
                <w:szCs w:val="15"/>
              </w:rPr>
              <w:t>a</w:t>
            </w:r>
            <w:r w:rsidRPr="00EE12D4">
              <w:rPr>
                <w:rFonts w:ascii="Arial" w:hAnsi="Arial" w:cs="Arial"/>
                <w:w w:val="104"/>
                <w:sz w:val="15"/>
                <w:szCs w:val="15"/>
              </w:rPr>
              <w:t>l</w:t>
            </w:r>
          </w:p>
        </w:tc>
      </w:tr>
      <w:tr w:rsidR="002C05F7" w:rsidRPr="00EE12D4" w:rsidTr="002C05F7">
        <w:trPr>
          <w:trHeight w:hRule="exact" w:val="296"/>
        </w:trPr>
        <w:tc>
          <w:tcPr>
            <w:tcW w:w="0" w:type="auto"/>
            <w:vAlign w:val="center"/>
          </w:tcPr>
          <w:p w:rsidR="002C05F7" w:rsidRPr="00EE12D4" w:rsidRDefault="002C05F7" w:rsidP="002C05F7">
            <w:pPr>
              <w:widowControl w:val="0"/>
              <w:autoSpaceDE w:val="0"/>
              <w:autoSpaceDN w:val="0"/>
              <w:adjustRightInd w:val="0"/>
              <w:spacing w:before="3" w:line="100" w:lineRule="exact"/>
              <w:rPr>
                <w:sz w:val="10"/>
                <w:szCs w:val="10"/>
              </w:rPr>
            </w:pPr>
          </w:p>
          <w:p w:rsidR="002C05F7" w:rsidRPr="00EE12D4" w:rsidRDefault="002C05F7" w:rsidP="002C05F7">
            <w:pPr>
              <w:widowControl w:val="0"/>
              <w:autoSpaceDE w:val="0"/>
              <w:autoSpaceDN w:val="0"/>
              <w:adjustRightInd w:val="0"/>
              <w:spacing w:line="171" w:lineRule="exact"/>
              <w:ind w:left="168" w:right="175"/>
            </w:pPr>
            <w:r w:rsidRPr="00EE12D4">
              <w:rPr>
                <w:rFonts w:ascii="Arial" w:hAnsi="Arial" w:cs="Arial"/>
                <w:w w:val="104"/>
                <w:sz w:val="15"/>
                <w:szCs w:val="15"/>
              </w:rPr>
              <w:t>2</w:t>
            </w:r>
          </w:p>
        </w:tc>
        <w:tc>
          <w:tcPr>
            <w:tcW w:w="0" w:type="auto"/>
            <w:vAlign w:val="center"/>
          </w:tcPr>
          <w:p w:rsidR="002C05F7" w:rsidRPr="00EE12D4" w:rsidRDefault="002C05F7" w:rsidP="002C05F7">
            <w:pPr>
              <w:widowControl w:val="0"/>
              <w:autoSpaceDE w:val="0"/>
              <w:autoSpaceDN w:val="0"/>
              <w:adjustRightInd w:val="0"/>
              <w:spacing w:before="3" w:line="100" w:lineRule="exact"/>
              <w:rPr>
                <w:sz w:val="10"/>
                <w:szCs w:val="10"/>
              </w:rPr>
            </w:pPr>
          </w:p>
          <w:p w:rsidR="002C05F7" w:rsidRPr="00EE12D4" w:rsidRDefault="002C05F7" w:rsidP="002C05F7">
            <w:pPr>
              <w:widowControl w:val="0"/>
              <w:autoSpaceDE w:val="0"/>
              <w:autoSpaceDN w:val="0"/>
              <w:adjustRightInd w:val="0"/>
              <w:spacing w:line="171" w:lineRule="exact"/>
              <w:ind w:left="61"/>
            </w:pPr>
            <w:r w:rsidRPr="00EE12D4">
              <w:rPr>
                <w:rFonts w:ascii="Arial" w:hAnsi="Arial" w:cs="Arial"/>
                <w:spacing w:val="-3"/>
                <w:sz w:val="15"/>
                <w:szCs w:val="15"/>
              </w:rPr>
              <w:t>I</w:t>
            </w:r>
            <w:r w:rsidRPr="00EE12D4">
              <w:rPr>
                <w:rFonts w:ascii="Arial" w:hAnsi="Arial" w:cs="Arial"/>
                <w:sz w:val="15"/>
                <w:szCs w:val="15"/>
              </w:rPr>
              <w:t>N</w:t>
            </w:r>
            <w:r w:rsidRPr="00EE12D4">
              <w:rPr>
                <w:rFonts w:ascii="Arial" w:hAnsi="Arial" w:cs="Arial"/>
                <w:spacing w:val="-1"/>
                <w:sz w:val="15"/>
                <w:szCs w:val="15"/>
              </w:rPr>
              <w:t>S</w:t>
            </w:r>
            <w:r w:rsidRPr="00EE12D4">
              <w:rPr>
                <w:rFonts w:ascii="Arial" w:hAnsi="Arial" w:cs="Arial"/>
                <w:sz w:val="15"/>
                <w:szCs w:val="15"/>
              </w:rPr>
              <w:t>T</w:t>
            </w:r>
            <w:r w:rsidRPr="00EE12D4">
              <w:rPr>
                <w:rFonts w:ascii="Arial" w:hAnsi="Arial" w:cs="Arial"/>
                <w:spacing w:val="-1"/>
                <w:sz w:val="15"/>
                <w:szCs w:val="15"/>
              </w:rPr>
              <w:t>A</w:t>
            </w:r>
            <w:r w:rsidRPr="00EE12D4">
              <w:rPr>
                <w:rFonts w:ascii="Arial" w:hAnsi="Arial" w:cs="Arial"/>
                <w:spacing w:val="2"/>
                <w:sz w:val="15"/>
                <w:szCs w:val="15"/>
              </w:rPr>
              <w:t>L</w:t>
            </w:r>
            <w:r w:rsidRPr="00EE12D4">
              <w:rPr>
                <w:rFonts w:ascii="Arial" w:hAnsi="Arial" w:cs="Arial"/>
                <w:spacing w:val="-1"/>
                <w:sz w:val="15"/>
                <w:szCs w:val="15"/>
              </w:rPr>
              <w:t>A</w:t>
            </w:r>
            <w:r w:rsidRPr="00EE12D4">
              <w:rPr>
                <w:rFonts w:ascii="Arial" w:hAnsi="Arial" w:cs="Arial"/>
                <w:sz w:val="15"/>
                <w:szCs w:val="15"/>
              </w:rPr>
              <w:t>CI</w:t>
            </w:r>
            <w:r w:rsidRPr="00EE12D4">
              <w:rPr>
                <w:rFonts w:ascii="Arial" w:hAnsi="Arial" w:cs="Arial"/>
                <w:spacing w:val="-2"/>
                <w:sz w:val="15"/>
                <w:szCs w:val="15"/>
              </w:rPr>
              <w:t>Ó</w:t>
            </w:r>
            <w:r w:rsidRPr="00EE12D4">
              <w:rPr>
                <w:rFonts w:ascii="Arial" w:hAnsi="Arial" w:cs="Arial"/>
                <w:sz w:val="15"/>
                <w:szCs w:val="15"/>
              </w:rPr>
              <w:t>N  DE</w:t>
            </w:r>
            <w:r w:rsidRPr="00EE12D4">
              <w:rPr>
                <w:rFonts w:ascii="Arial" w:hAnsi="Arial" w:cs="Arial"/>
                <w:spacing w:val="9"/>
                <w:sz w:val="15"/>
                <w:szCs w:val="15"/>
              </w:rPr>
              <w:t xml:space="preserve"> </w:t>
            </w:r>
            <w:r w:rsidRPr="00EE12D4">
              <w:rPr>
                <w:rFonts w:ascii="Arial" w:hAnsi="Arial" w:cs="Arial"/>
                <w:w w:val="104"/>
                <w:sz w:val="15"/>
                <w:szCs w:val="15"/>
              </w:rPr>
              <w:t>F</w:t>
            </w:r>
            <w:r w:rsidRPr="00EE12D4">
              <w:rPr>
                <w:rFonts w:ascii="Arial" w:hAnsi="Arial" w:cs="Arial"/>
                <w:spacing w:val="-1"/>
                <w:w w:val="104"/>
                <w:sz w:val="15"/>
                <w:szCs w:val="15"/>
              </w:rPr>
              <w:t>AE</w:t>
            </w:r>
            <w:r w:rsidRPr="00EE12D4">
              <w:rPr>
                <w:rFonts w:ascii="Arial" w:hAnsi="Arial" w:cs="Arial"/>
                <w:spacing w:val="2"/>
                <w:w w:val="104"/>
                <w:sz w:val="15"/>
                <w:szCs w:val="15"/>
              </w:rPr>
              <w:t>N</w:t>
            </w:r>
            <w:r w:rsidRPr="00EE12D4">
              <w:rPr>
                <w:rFonts w:ascii="Arial" w:hAnsi="Arial" w:cs="Arial"/>
                <w:spacing w:val="-1"/>
                <w:w w:val="104"/>
                <w:sz w:val="15"/>
                <w:szCs w:val="15"/>
              </w:rPr>
              <w:t>A</w:t>
            </w:r>
            <w:r w:rsidRPr="00EE12D4">
              <w:rPr>
                <w:rFonts w:ascii="Arial" w:hAnsi="Arial" w:cs="Arial"/>
                <w:w w:val="104"/>
                <w:sz w:val="15"/>
                <w:szCs w:val="15"/>
              </w:rPr>
              <w:t>S</w:t>
            </w:r>
            <w:r>
              <w:rPr>
                <w:rFonts w:ascii="Arial" w:hAnsi="Arial" w:cs="Arial"/>
                <w:w w:val="104"/>
                <w:sz w:val="15"/>
                <w:szCs w:val="15"/>
              </w:rPr>
              <w:t>, PROVISIÓN Y COLOCADO DE LETREROS DE OBRA</w:t>
            </w:r>
          </w:p>
        </w:tc>
        <w:tc>
          <w:tcPr>
            <w:tcW w:w="0" w:type="auto"/>
            <w:vAlign w:val="center"/>
          </w:tcPr>
          <w:p w:rsidR="002C05F7" w:rsidRPr="00EE12D4" w:rsidRDefault="002C05F7" w:rsidP="002C05F7">
            <w:pPr>
              <w:widowControl w:val="0"/>
              <w:autoSpaceDE w:val="0"/>
              <w:autoSpaceDN w:val="0"/>
              <w:adjustRightInd w:val="0"/>
              <w:spacing w:line="171" w:lineRule="exact"/>
            </w:pPr>
            <w:r w:rsidRPr="00EE12D4">
              <w:rPr>
                <w:rFonts w:ascii="Arial" w:hAnsi="Arial" w:cs="Arial"/>
                <w:spacing w:val="-1"/>
                <w:w w:val="104"/>
                <w:sz w:val="15"/>
                <w:szCs w:val="15"/>
              </w:rPr>
              <w:t>1</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0" w:type="auto"/>
            <w:vAlign w:val="center"/>
          </w:tcPr>
          <w:p w:rsidR="002C05F7" w:rsidRPr="00EE12D4" w:rsidRDefault="002C05F7" w:rsidP="002C05F7">
            <w:pPr>
              <w:widowControl w:val="0"/>
              <w:autoSpaceDE w:val="0"/>
              <w:autoSpaceDN w:val="0"/>
              <w:adjustRightInd w:val="0"/>
              <w:spacing w:line="171" w:lineRule="exact"/>
            </w:pPr>
            <w:r w:rsidRPr="00EE12D4">
              <w:rPr>
                <w:rFonts w:ascii="Arial" w:hAnsi="Arial" w:cs="Arial"/>
                <w:spacing w:val="1"/>
                <w:w w:val="104"/>
                <w:sz w:val="15"/>
                <w:szCs w:val="15"/>
              </w:rPr>
              <w:t>G</w:t>
            </w:r>
            <w:r w:rsidRPr="00EE12D4">
              <w:rPr>
                <w:rFonts w:ascii="Arial" w:hAnsi="Arial" w:cs="Arial"/>
                <w:spacing w:val="-4"/>
                <w:w w:val="104"/>
                <w:sz w:val="15"/>
                <w:szCs w:val="15"/>
              </w:rPr>
              <w:t>l</w:t>
            </w:r>
            <w:r w:rsidRPr="00EE12D4">
              <w:rPr>
                <w:rFonts w:ascii="Arial" w:hAnsi="Arial" w:cs="Arial"/>
                <w:spacing w:val="-1"/>
                <w:w w:val="104"/>
                <w:sz w:val="15"/>
                <w:szCs w:val="15"/>
              </w:rPr>
              <w:t>ob</w:t>
            </w:r>
            <w:r w:rsidRPr="00EE12D4">
              <w:rPr>
                <w:rFonts w:ascii="Arial" w:hAnsi="Arial" w:cs="Arial"/>
                <w:spacing w:val="2"/>
                <w:w w:val="104"/>
                <w:sz w:val="15"/>
                <w:szCs w:val="15"/>
              </w:rPr>
              <w:t>a</w:t>
            </w:r>
            <w:r w:rsidRPr="00EE12D4">
              <w:rPr>
                <w:rFonts w:ascii="Arial" w:hAnsi="Arial" w:cs="Arial"/>
                <w:w w:val="104"/>
                <w:sz w:val="15"/>
                <w:szCs w:val="15"/>
              </w:rPr>
              <w:t>l</w:t>
            </w:r>
          </w:p>
        </w:tc>
      </w:tr>
      <w:tr w:rsidR="002C05F7" w:rsidRPr="00EE12D4" w:rsidTr="002C05F7">
        <w:trPr>
          <w:trHeight w:hRule="exact" w:val="298"/>
        </w:trPr>
        <w:tc>
          <w:tcPr>
            <w:tcW w:w="0" w:type="auto"/>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ind w:left="168" w:right="175"/>
            </w:pPr>
            <w:r>
              <w:rPr>
                <w:rFonts w:ascii="Arial" w:hAnsi="Arial" w:cs="Arial"/>
                <w:w w:val="104"/>
                <w:sz w:val="15"/>
                <w:szCs w:val="15"/>
              </w:rPr>
              <w:t>3</w:t>
            </w:r>
          </w:p>
        </w:tc>
        <w:tc>
          <w:tcPr>
            <w:tcW w:w="0" w:type="auto"/>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ind w:left="61"/>
            </w:pPr>
            <w:proofErr w:type="spellStart"/>
            <w:r w:rsidRPr="00EE12D4">
              <w:rPr>
                <w:rFonts w:ascii="Arial" w:hAnsi="Arial" w:cs="Arial"/>
                <w:spacing w:val="-1"/>
                <w:sz w:val="15"/>
                <w:szCs w:val="15"/>
              </w:rPr>
              <w:t>ELA</w:t>
            </w:r>
            <w:r w:rsidRPr="00EE12D4">
              <w:rPr>
                <w:rFonts w:ascii="Arial" w:hAnsi="Arial" w:cs="Arial"/>
                <w:spacing w:val="-4"/>
                <w:sz w:val="15"/>
                <w:szCs w:val="15"/>
              </w:rPr>
              <w:t>B</w:t>
            </w:r>
            <w:r w:rsidRPr="00EE12D4">
              <w:rPr>
                <w:rFonts w:ascii="Arial" w:hAnsi="Arial" w:cs="Arial"/>
                <w:spacing w:val="1"/>
                <w:sz w:val="15"/>
                <w:szCs w:val="15"/>
              </w:rPr>
              <w:t>O</w:t>
            </w:r>
            <w:r w:rsidRPr="00EE12D4">
              <w:rPr>
                <w:rFonts w:ascii="Arial" w:hAnsi="Arial" w:cs="Arial"/>
                <w:spacing w:val="2"/>
                <w:sz w:val="15"/>
                <w:szCs w:val="15"/>
              </w:rPr>
              <w:t>R</w:t>
            </w:r>
            <w:r w:rsidRPr="00EE12D4">
              <w:rPr>
                <w:rFonts w:ascii="Arial" w:hAnsi="Arial" w:cs="Arial"/>
                <w:spacing w:val="-1"/>
                <w:sz w:val="15"/>
                <w:szCs w:val="15"/>
              </w:rPr>
              <w:t>A</w:t>
            </w:r>
            <w:r w:rsidRPr="00EE12D4">
              <w:rPr>
                <w:rFonts w:ascii="Arial" w:hAnsi="Arial" w:cs="Arial"/>
                <w:sz w:val="15"/>
                <w:szCs w:val="15"/>
              </w:rPr>
              <w:t>CI</w:t>
            </w:r>
            <w:r w:rsidRPr="00EE12D4">
              <w:rPr>
                <w:rFonts w:ascii="Arial" w:hAnsi="Arial" w:cs="Arial"/>
                <w:spacing w:val="-2"/>
                <w:sz w:val="15"/>
                <w:szCs w:val="15"/>
              </w:rPr>
              <w:t>O</w:t>
            </w:r>
            <w:r w:rsidRPr="00EE12D4">
              <w:rPr>
                <w:rFonts w:ascii="Arial" w:hAnsi="Arial" w:cs="Arial"/>
                <w:sz w:val="15"/>
                <w:szCs w:val="15"/>
              </w:rPr>
              <w:t>N</w:t>
            </w:r>
            <w:proofErr w:type="spellEnd"/>
            <w:r w:rsidRPr="00EE12D4">
              <w:rPr>
                <w:rFonts w:ascii="Arial" w:hAnsi="Arial" w:cs="Arial"/>
                <w:sz w:val="15"/>
                <w:szCs w:val="15"/>
              </w:rPr>
              <w:t xml:space="preserve"> </w:t>
            </w:r>
            <w:r w:rsidRPr="00EE12D4">
              <w:rPr>
                <w:rFonts w:ascii="Arial" w:hAnsi="Arial" w:cs="Arial"/>
                <w:spacing w:val="4"/>
                <w:sz w:val="15"/>
                <w:szCs w:val="15"/>
              </w:rPr>
              <w:t xml:space="preserve"> </w:t>
            </w:r>
            <w:r w:rsidRPr="00EE12D4">
              <w:rPr>
                <w:rFonts w:ascii="Arial" w:hAnsi="Arial" w:cs="Arial"/>
                <w:sz w:val="15"/>
                <w:szCs w:val="15"/>
              </w:rPr>
              <w:t>DE</w:t>
            </w:r>
            <w:r w:rsidRPr="00EE12D4">
              <w:rPr>
                <w:rFonts w:ascii="Arial" w:hAnsi="Arial" w:cs="Arial"/>
                <w:spacing w:val="11"/>
                <w:sz w:val="15"/>
                <w:szCs w:val="15"/>
              </w:rPr>
              <w:t xml:space="preserve"> </w:t>
            </w:r>
            <w:r w:rsidRPr="00EE12D4">
              <w:rPr>
                <w:rFonts w:ascii="Arial" w:hAnsi="Arial" w:cs="Arial"/>
                <w:spacing w:val="-4"/>
                <w:sz w:val="15"/>
                <w:szCs w:val="15"/>
              </w:rPr>
              <w:t>P</w:t>
            </w:r>
            <w:r w:rsidRPr="00EE12D4">
              <w:rPr>
                <w:rFonts w:ascii="Arial" w:hAnsi="Arial" w:cs="Arial"/>
                <w:spacing w:val="2"/>
                <w:sz w:val="15"/>
                <w:szCs w:val="15"/>
              </w:rPr>
              <w:t>L</w:t>
            </w:r>
            <w:r w:rsidRPr="00EE12D4">
              <w:rPr>
                <w:rFonts w:ascii="Arial" w:hAnsi="Arial" w:cs="Arial"/>
                <w:spacing w:val="-4"/>
                <w:sz w:val="15"/>
                <w:szCs w:val="15"/>
              </w:rPr>
              <w:t>A</w:t>
            </w:r>
            <w:r w:rsidRPr="00EE12D4">
              <w:rPr>
                <w:rFonts w:ascii="Arial" w:hAnsi="Arial" w:cs="Arial"/>
                <w:sz w:val="15"/>
                <w:szCs w:val="15"/>
              </w:rPr>
              <w:t>N</w:t>
            </w:r>
            <w:r w:rsidRPr="00EE12D4">
              <w:rPr>
                <w:rFonts w:ascii="Arial" w:hAnsi="Arial" w:cs="Arial"/>
                <w:spacing w:val="3"/>
                <w:sz w:val="15"/>
                <w:szCs w:val="15"/>
              </w:rPr>
              <w:t>O</w:t>
            </w:r>
            <w:r w:rsidRPr="00EE12D4">
              <w:rPr>
                <w:rFonts w:ascii="Arial" w:hAnsi="Arial" w:cs="Arial"/>
                <w:sz w:val="15"/>
                <w:szCs w:val="15"/>
              </w:rPr>
              <w:t>S</w:t>
            </w:r>
            <w:r w:rsidRPr="00EE12D4">
              <w:rPr>
                <w:rFonts w:ascii="Arial" w:hAnsi="Arial" w:cs="Arial"/>
                <w:spacing w:val="25"/>
                <w:sz w:val="15"/>
                <w:szCs w:val="15"/>
              </w:rPr>
              <w:t xml:space="preserve"> </w:t>
            </w:r>
            <w:r w:rsidRPr="00EE12D4">
              <w:rPr>
                <w:rFonts w:ascii="Arial" w:hAnsi="Arial" w:cs="Arial"/>
                <w:spacing w:val="-1"/>
                <w:sz w:val="15"/>
                <w:szCs w:val="15"/>
              </w:rPr>
              <w:t>A</w:t>
            </w:r>
            <w:r w:rsidRPr="00EE12D4">
              <w:rPr>
                <w:rFonts w:ascii="Arial" w:hAnsi="Arial" w:cs="Arial"/>
                <w:sz w:val="15"/>
                <w:szCs w:val="15"/>
              </w:rPr>
              <w:t>S</w:t>
            </w:r>
            <w:r w:rsidRPr="00EE12D4">
              <w:rPr>
                <w:rFonts w:ascii="Arial" w:hAnsi="Arial" w:cs="Arial"/>
                <w:spacing w:val="11"/>
                <w:sz w:val="15"/>
                <w:szCs w:val="15"/>
              </w:rPr>
              <w:t xml:space="preserve"> </w:t>
            </w:r>
            <w:proofErr w:type="spellStart"/>
            <w:r w:rsidRPr="00EE12D4">
              <w:rPr>
                <w:rFonts w:ascii="Arial" w:hAnsi="Arial" w:cs="Arial"/>
                <w:spacing w:val="-1"/>
                <w:w w:val="104"/>
                <w:sz w:val="15"/>
                <w:szCs w:val="15"/>
              </w:rPr>
              <w:t>B</w:t>
            </w:r>
            <w:r w:rsidRPr="00EE12D4">
              <w:rPr>
                <w:rFonts w:ascii="Arial" w:hAnsi="Arial" w:cs="Arial"/>
                <w:w w:val="104"/>
                <w:sz w:val="15"/>
                <w:szCs w:val="15"/>
              </w:rPr>
              <w:t>U</w:t>
            </w:r>
            <w:r w:rsidRPr="00EE12D4">
              <w:rPr>
                <w:rFonts w:ascii="Arial" w:hAnsi="Arial" w:cs="Arial"/>
                <w:spacing w:val="-3"/>
                <w:w w:val="104"/>
                <w:sz w:val="15"/>
                <w:szCs w:val="15"/>
              </w:rPr>
              <w:t>I</w:t>
            </w:r>
            <w:r w:rsidRPr="00EE12D4">
              <w:rPr>
                <w:rFonts w:ascii="Arial" w:hAnsi="Arial" w:cs="Arial"/>
                <w:spacing w:val="-1"/>
                <w:w w:val="104"/>
                <w:sz w:val="15"/>
                <w:szCs w:val="15"/>
              </w:rPr>
              <w:t>L</w:t>
            </w:r>
            <w:r w:rsidRPr="00EE12D4">
              <w:rPr>
                <w:rFonts w:ascii="Arial" w:hAnsi="Arial" w:cs="Arial"/>
                <w:w w:val="104"/>
                <w:sz w:val="15"/>
                <w:szCs w:val="15"/>
              </w:rPr>
              <w:t>T</w:t>
            </w:r>
            <w:proofErr w:type="spellEnd"/>
          </w:p>
        </w:tc>
        <w:tc>
          <w:tcPr>
            <w:tcW w:w="0" w:type="auto"/>
            <w:vAlign w:val="center"/>
          </w:tcPr>
          <w:p w:rsidR="002C05F7" w:rsidRPr="00EE12D4" w:rsidRDefault="002C05F7" w:rsidP="002C05F7">
            <w:pPr>
              <w:widowControl w:val="0"/>
              <w:tabs>
                <w:tab w:val="left" w:pos="973"/>
              </w:tabs>
              <w:autoSpaceDE w:val="0"/>
              <w:autoSpaceDN w:val="0"/>
              <w:adjustRightInd w:val="0"/>
            </w:pPr>
            <w:r>
              <w:rPr>
                <w:rFonts w:ascii="Arial" w:hAnsi="Arial" w:cs="Arial"/>
                <w:spacing w:val="-1"/>
                <w:w w:val="104"/>
                <w:sz w:val="15"/>
                <w:szCs w:val="15"/>
              </w:rPr>
              <w:t>26.000,00</w:t>
            </w:r>
          </w:p>
        </w:tc>
        <w:tc>
          <w:tcPr>
            <w:tcW w:w="0" w:type="auto"/>
            <w:vAlign w:val="center"/>
          </w:tcPr>
          <w:p w:rsidR="002C05F7" w:rsidRPr="00EE12D4" w:rsidRDefault="002C05F7" w:rsidP="002C05F7">
            <w:pPr>
              <w:widowControl w:val="0"/>
              <w:autoSpaceDE w:val="0"/>
              <w:autoSpaceDN w:val="0"/>
              <w:adjustRightInd w:val="0"/>
            </w:pPr>
            <w:r>
              <w:rPr>
                <w:rFonts w:ascii="Arial" w:hAnsi="Arial" w:cs="Arial"/>
                <w:w w:val="104"/>
                <w:sz w:val="15"/>
                <w:szCs w:val="15"/>
              </w:rPr>
              <w:t>M</w:t>
            </w:r>
            <w:r w:rsidRPr="00EE12D4">
              <w:rPr>
                <w:rFonts w:ascii="Arial" w:hAnsi="Arial" w:cs="Arial"/>
                <w:w w:val="104"/>
                <w:sz w:val="15"/>
                <w:szCs w:val="15"/>
              </w:rPr>
              <w:t>l</w:t>
            </w:r>
          </w:p>
        </w:tc>
      </w:tr>
      <w:tr w:rsidR="002C05F7" w:rsidRPr="00EE12D4" w:rsidTr="002C05F7">
        <w:trPr>
          <w:trHeight w:hRule="exact" w:val="299"/>
        </w:trPr>
        <w:tc>
          <w:tcPr>
            <w:tcW w:w="0" w:type="auto"/>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ind w:left="168" w:right="175"/>
            </w:pPr>
            <w:r>
              <w:rPr>
                <w:rFonts w:ascii="Arial" w:hAnsi="Arial" w:cs="Arial"/>
                <w:w w:val="104"/>
                <w:sz w:val="15"/>
                <w:szCs w:val="15"/>
              </w:rPr>
              <w:t>4</w:t>
            </w:r>
          </w:p>
        </w:tc>
        <w:tc>
          <w:tcPr>
            <w:tcW w:w="0" w:type="auto"/>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ind w:left="61"/>
            </w:pPr>
            <w:proofErr w:type="spellStart"/>
            <w:r w:rsidRPr="00EE12D4">
              <w:rPr>
                <w:rFonts w:ascii="Arial" w:hAnsi="Arial" w:cs="Arial"/>
                <w:spacing w:val="-1"/>
                <w:sz w:val="15"/>
                <w:szCs w:val="15"/>
              </w:rPr>
              <w:t>ELA</w:t>
            </w:r>
            <w:r w:rsidRPr="00EE12D4">
              <w:rPr>
                <w:rFonts w:ascii="Arial" w:hAnsi="Arial" w:cs="Arial"/>
                <w:spacing w:val="-4"/>
                <w:sz w:val="15"/>
                <w:szCs w:val="15"/>
              </w:rPr>
              <w:t>B</w:t>
            </w:r>
            <w:r w:rsidRPr="00EE12D4">
              <w:rPr>
                <w:rFonts w:ascii="Arial" w:hAnsi="Arial" w:cs="Arial"/>
                <w:spacing w:val="1"/>
                <w:sz w:val="15"/>
                <w:szCs w:val="15"/>
              </w:rPr>
              <w:t>O</w:t>
            </w:r>
            <w:r w:rsidRPr="00EE12D4">
              <w:rPr>
                <w:rFonts w:ascii="Arial" w:hAnsi="Arial" w:cs="Arial"/>
                <w:spacing w:val="2"/>
                <w:sz w:val="15"/>
                <w:szCs w:val="15"/>
              </w:rPr>
              <w:t>R</w:t>
            </w:r>
            <w:r w:rsidRPr="00EE12D4">
              <w:rPr>
                <w:rFonts w:ascii="Arial" w:hAnsi="Arial" w:cs="Arial"/>
                <w:spacing w:val="-1"/>
                <w:sz w:val="15"/>
                <w:szCs w:val="15"/>
              </w:rPr>
              <w:t>A</w:t>
            </w:r>
            <w:r w:rsidRPr="00EE12D4">
              <w:rPr>
                <w:rFonts w:ascii="Arial" w:hAnsi="Arial" w:cs="Arial"/>
                <w:sz w:val="15"/>
                <w:szCs w:val="15"/>
              </w:rPr>
              <w:t>CI</w:t>
            </w:r>
            <w:r w:rsidRPr="00EE12D4">
              <w:rPr>
                <w:rFonts w:ascii="Arial" w:hAnsi="Arial" w:cs="Arial"/>
                <w:spacing w:val="-2"/>
                <w:sz w:val="15"/>
                <w:szCs w:val="15"/>
              </w:rPr>
              <w:t>O</w:t>
            </w:r>
            <w:r w:rsidRPr="00EE12D4">
              <w:rPr>
                <w:rFonts w:ascii="Arial" w:hAnsi="Arial" w:cs="Arial"/>
                <w:sz w:val="15"/>
                <w:szCs w:val="15"/>
              </w:rPr>
              <w:t>N</w:t>
            </w:r>
            <w:proofErr w:type="spellEnd"/>
            <w:r w:rsidRPr="00EE12D4">
              <w:rPr>
                <w:rFonts w:ascii="Arial" w:hAnsi="Arial" w:cs="Arial"/>
                <w:sz w:val="15"/>
                <w:szCs w:val="15"/>
              </w:rPr>
              <w:t xml:space="preserve"> </w:t>
            </w:r>
            <w:r w:rsidRPr="00EE12D4">
              <w:rPr>
                <w:rFonts w:ascii="Arial" w:hAnsi="Arial" w:cs="Arial"/>
                <w:spacing w:val="4"/>
                <w:sz w:val="15"/>
                <w:szCs w:val="15"/>
              </w:rPr>
              <w:t xml:space="preserve"> </w:t>
            </w:r>
            <w:r w:rsidRPr="00EE12D4">
              <w:rPr>
                <w:rFonts w:ascii="Arial" w:hAnsi="Arial" w:cs="Arial"/>
                <w:sz w:val="15"/>
                <w:szCs w:val="15"/>
              </w:rPr>
              <w:t>DE</w:t>
            </w:r>
            <w:r w:rsidRPr="00EE12D4">
              <w:rPr>
                <w:rFonts w:ascii="Arial" w:hAnsi="Arial" w:cs="Arial"/>
                <w:spacing w:val="9"/>
                <w:sz w:val="15"/>
                <w:szCs w:val="15"/>
              </w:rPr>
              <w:t xml:space="preserve"> </w:t>
            </w:r>
            <w:r w:rsidRPr="00EE12D4">
              <w:rPr>
                <w:rFonts w:ascii="Arial" w:hAnsi="Arial" w:cs="Arial"/>
                <w:sz w:val="15"/>
                <w:szCs w:val="15"/>
              </w:rPr>
              <w:t>D</w:t>
            </w:r>
            <w:r w:rsidRPr="00EE12D4">
              <w:rPr>
                <w:rFonts w:ascii="Arial" w:hAnsi="Arial" w:cs="Arial"/>
                <w:spacing w:val="-1"/>
                <w:sz w:val="15"/>
                <w:szCs w:val="15"/>
              </w:rPr>
              <w:t>A</w:t>
            </w:r>
            <w:r w:rsidRPr="00EE12D4">
              <w:rPr>
                <w:rFonts w:ascii="Arial" w:hAnsi="Arial" w:cs="Arial"/>
                <w:sz w:val="15"/>
                <w:szCs w:val="15"/>
              </w:rPr>
              <w:t>TA</w:t>
            </w:r>
            <w:r w:rsidRPr="00EE12D4">
              <w:rPr>
                <w:rFonts w:ascii="Arial" w:hAnsi="Arial" w:cs="Arial"/>
                <w:spacing w:val="17"/>
                <w:sz w:val="15"/>
                <w:szCs w:val="15"/>
              </w:rPr>
              <w:t xml:space="preserve"> </w:t>
            </w:r>
            <w:r w:rsidRPr="00EE12D4">
              <w:rPr>
                <w:rFonts w:ascii="Arial" w:hAnsi="Arial" w:cs="Arial"/>
                <w:spacing w:val="-1"/>
                <w:w w:val="104"/>
                <w:sz w:val="15"/>
                <w:szCs w:val="15"/>
              </w:rPr>
              <w:t>B</w:t>
            </w:r>
            <w:r w:rsidRPr="00EE12D4">
              <w:rPr>
                <w:rFonts w:ascii="Arial" w:hAnsi="Arial" w:cs="Arial"/>
                <w:spacing w:val="1"/>
                <w:w w:val="104"/>
                <w:sz w:val="15"/>
                <w:szCs w:val="15"/>
              </w:rPr>
              <w:t>O</w:t>
            </w:r>
            <w:r w:rsidRPr="00EE12D4">
              <w:rPr>
                <w:rFonts w:ascii="Arial" w:hAnsi="Arial" w:cs="Arial"/>
                <w:spacing w:val="-2"/>
                <w:w w:val="104"/>
                <w:sz w:val="15"/>
                <w:szCs w:val="15"/>
              </w:rPr>
              <w:t>O</w:t>
            </w:r>
            <w:r w:rsidRPr="00EE12D4">
              <w:rPr>
                <w:rFonts w:ascii="Arial" w:hAnsi="Arial" w:cs="Arial"/>
                <w:w w:val="104"/>
                <w:sz w:val="15"/>
                <w:szCs w:val="15"/>
              </w:rPr>
              <w:t>K</w:t>
            </w:r>
          </w:p>
        </w:tc>
        <w:tc>
          <w:tcPr>
            <w:tcW w:w="0" w:type="auto"/>
            <w:vAlign w:val="center"/>
          </w:tcPr>
          <w:p w:rsidR="002C05F7" w:rsidRPr="00EE12D4" w:rsidRDefault="002C05F7" w:rsidP="002C05F7">
            <w:pPr>
              <w:widowControl w:val="0"/>
              <w:autoSpaceDE w:val="0"/>
              <w:autoSpaceDN w:val="0"/>
              <w:adjustRightInd w:val="0"/>
            </w:pPr>
            <w:r w:rsidRPr="00EE12D4">
              <w:rPr>
                <w:rFonts w:ascii="Arial" w:hAnsi="Arial" w:cs="Arial"/>
                <w:spacing w:val="-1"/>
                <w:w w:val="104"/>
                <w:sz w:val="15"/>
                <w:szCs w:val="15"/>
              </w:rPr>
              <w:t>1</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0" w:type="auto"/>
            <w:vAlign w:val="center"/>
          </w:tcPr>
          <w:p w:rsidR="002C05F7" w:rsidRPr="00EE12D4" w:rsidRDefault="002C05F7" w:rsidP="002C05F7">
            <w:pPr>
              <w:widowControl w:val="0"/>
              <w:autoSpaceDE w:val="0"/>
              <w:autoSpaceDN w:val="0"/>
              <w:adjustRightInd w:val="0"/>
            </w:pPr>
            <w:r w:rsidRPr="00EE12D4">
              <w:rPr>
                <w:rFonts w:ascii="Arial" w:hAnsi="Arial" w:cs="Arial"/>
                <w:spacing w:val="1"/>
                <w:w w:val="104"/>
                <w:sz w:val="15"/>
                <w:szCs w:val="15"/>
              </w:rPr>
              <w:t>G</w:t>
            </w:r>
            <w:r w:rsidRPr="00EE12D4">
              <w:rPr>
                <w:rFonts w:ascii="Arial" w:hAnsi="Arial" w:cs="Arial"/>
                <w:spacing w:val="-4"/>
                <w:w w:val="104"/>
                <w:sz w:val="15"/>
                <w:szCs w:val="15"/>
              </w:rPr>
              <w:t>l</w:t>
            </w:r>
            <w:r w:rsidRPr="00EE12D4">
              <w:rPr>
                <w:rFonts w:ascii="Arial" w:hAnsi="Arial" w:cs="Arial"/>
                <w:spacing w:val="-1"/>
                <w:w w:val="104"/>
                <w:sz w:val="15"/>
                <w:szCs w:val="15"/>
              </w:rPr>
              <w:t>ob</w:t>
            </w:r>
            <w:r w:rsidRPr="00EE12D4">
              <w:rPr>
                <w:rFonts w:ascii="Arial" w:hAnsi="Arial" w:cs="Arial"/>
                <w:spacing w:val="2"/>
                <w:w w:val="104"/>
                <w:sz w:val="15"/>
                <w:szCs w:val="15"/>
              </w:rPr>
              <w:t>a</w:t>
            </w:r>
            <w:r w:rsidRPr="00EE12D4">
              <w:rPr>
                <w:rFonts w:ascii="Arial" w:hAnsi="Arial" w:cs="Arial"/>
                <w:w w:val="104"/>
                <w:sz w:val="15"/>
                <w:szCs w:val="15"/>
              </w:rPr>
              <w:t>l</w:t>
            </w:r>
          </w:p>
        </w:tc>
      </w:tr>
      <w:bookmarkEnd w:id="40"/>
      <w:bookmarkEnd w:id="41"/>
      <w:bookmarkEnd w:id="42"/>
    </w:tbl>
    <w:p w:rsidR="002C05F7" w:rsidRDefault="002C05F7" w:rsidP="002C05F7">
      <w:pPr>
        <w:ind w:left="360"/>
        <w:jc w:val="both"/>
        <w:rPr>
          <w:rFonts w:ascii="Cambria" w:eastAsia="Arial Unicode MS" w:hAnsi="Cambria"/>
        </w:rPr>
      </w:pPr>
    </w:p>
    <w:p w:rsidR="002C05F7" w:rsidRPr="00891468" w:rsidRDefault="002C05F7" w:rsidP="002C05F7">
      <w:pPr>
        <w:ind w:left="360"/>
        <w:jc w:val="center"/>
        <w:rPr>
          <w:rFonts w:ascii="Cambria" w:eastAsia="Arial Unicode MS" w:hAnsi="Cambria"/>
          <w:b/>
          <w:sz w:val="22"/>
          <w:szCs w:val="22"/>
        </w:rPr>
      </w:pPr>
      <w:r>
        <w:rPr>
          <w:rFonts w:ascii="Cambria" w:eastAsia="Arial Unicode MS" w:hAnsi="Cambria"/>
          <w:b/>
          <w:sz w:val="22"/>
          <w:szCs w:val="22"/>
        </w:rPr>
        <w:t>OBRAS CIVI</w:t>
      </w:r>
      <w:r w:rsidRPr="00891468">
        <w:rPr>
          <w:rFonts w:ascii="Cambria" w:eastAsia="Arial Unicode MS" w:hAnsi="Cambria"/>
          <w:b/>
          <w:sz w:val="22"/>
          <w:szCs w:val="22"/>
        </w:rPr>
        <w:t>LES</w:t>
      </w:r>
    </w:p>
    <w:tbl>
      <w:tblPr>
        <w:tblW w:w="9176" w:type="dxa"/>
        <w:tblLayout w:type="fixed"/>
        <w:tblCellMar>
          <w:left w:w="0" w:type="dxa"/>
          <w:right w:w="0" w:type="dxa"/>
        </w:tblCellMar>
        <w:tblLook w:val="0000" w:firstRow="0" w:lastRow="0" w:firstColumn="0" w:lastColumn="0" w:noHBand="0" w:noVBand="0"/>
      </w:tblPr>
      <w:tblGrid>
        <w:gridCol w:w="564"/>
        <w:gridCol w:w="6756"/>
        <w:gridCol w:w="1009"/>
        <w:gridCol w:w="847"/>
      </w:tblGrid>
      <w:tr w:rsidR="002C05F7" w:rsidRPr="00EE12D4" w:rsidTr="002C05F7">
        <w:trPr>
          <w:trHeight w:hRule="exact" w:val="277"/>
        </w:trPr>
        <w:tc>
          <w:tcPr>
            <w:tcW w:w="564"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pPr>
            <w:bookmarkStart w:id="43" w:name="OLE_LINK8"/>
            <w:bookmarkStart w:id="44" w:name="OLE_LINK9"/>
            <w:proofErr w:type="spellStart"/>
            <w:r w:rsidRPr="00EE12D4">
              <w:rPr>
                <w:rFonts w:ascii="Arial" w:hAnsi="Arial" w:cs="Arial"/>
                <w:b/>
                <w:bCs/>
                <w:color w:val="FFFFFF"/>
                <w:spacing w:val="-3"/>
                <w:w w:val="104"/>
                <w:sz w:val="15"/>
                <w:szCs w:val="15"/>
              </w:rPr>
              <w:t>I</w:t>
            </w:r>
            <w:r w:rsidRPr="00EE12D4">
              <w:rPr>
                <w:rFonts w:ascii="Arial" w:hAnsi="Arial" w:cs="Arial"/>
                <w:b/>
                <w:bCs/>
                <w:color w:val="FFFFFF"/>
                <w:w w:val="104"/>
                <w:sz w:val="15"/>
                <w:szCs w:val="15"/>
              </w:rPr>
              <w:t>T</w:t>
            </w:r>
            <w:r w:rsidRPr="00EE12D4">
              <w:rPr>
                <w:rFonts w:ascii="Arial" w:hAnsi="Arial" w:cs="Arial"/>
                <w:b/>
                <w:bCs/>
                <w:color w:val="FFFFFF"/>
                <w:spacing w:val="-1"/>
                <w:w w:val="104"/>
                <w:sz w:val="15"/>
                <w:szCs w:val="15"/>
              </w:rPr>
              <w:t>E</w:t>
            </w:r>
            <w:r w:rsidRPr="00EE12D4">
              <w:rPr>
                <w:rFonts w:ascii="Arial" w:hAnsi="Arial" w:cs="Arial"/>
                <w:b/>
                <w:bCs/>
                <w:color w:val="FFFFFF"/>
                <w:w w:val="104"/>
                <w:sz w:val="15"/>
                <w:szCs w:val="15"/>
              </w:rPr>
              <w:t>M</w:t>
            </w:r>
            <w:proofErr w:type="spellEnd"/>
          </w:p>
        </w:tc>
        <w:tc>
          <w:tcPr>
            <w:tcW w:w="6756" w:type="dxa"/>
            <w:tcBorders>
              <w:top w:val="single" w:sz="4" w:space="0" w:color="000000"/>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ind w:left="2520" w:right="2442"/>
            </w:pPr>
            <w:proofErr w:type="spellStart"/>
            <w:r w:rsidRPr="00EE12D4">
              <w:rPr>
                <w:rFonts w:ascii="Arial" w:hAnsi="Arial" w:cs="Arial"/>
                <w:b/>
                <w:bCs/>
                <w:color w:val="FFFFFF"/>
                <w:spacing w:val="-3"/>
                <w:w w:val="104"/>
                <w:sz w:val="15"/>
                <w:szCs w:val="15"/>
              </w:rPr>
              <w:t>D</w:t>
            </w:r>
            <w:r w:rsidRPr="00EE12D4">
              <w:rPr>
                <w:rFonts w:ascii="Arial" w:hAnsi="Arial" w:cs="Arial"/>
                <w:b/>
                <w:bCs/>
                <w:color w:val="FFFFFF"/>
                <w:spacing w:val="-1"/>
                <w:w w:val="104"/>
                <w:sz w:val="15"/>
                <w:szCs w:val="15"/>
              </w:rPr>
              <w:t>ES</w:t>
            </w:r>
            <w:r w:rsidRPr="00EE12D4">
              <w:rPr>
                <w:rFonts w:ascii="Arial" w:hAnsi="Arial" w:cs="Arial"/>
                <w:b/>
                <w:bCs/>
                <w:color w:val="FFFFFF"/>
                <w:w w:val="104"/>
                <w:sz w:val="15"/>
                <w:szCs w:val="15"/>
              </w:rPr>
              <w:t>CRI</w:t>
            </w:r>
            <w:r w:rsidRPr="00EE12D4">
              <w:rPr>
                <w:rFonts w:ascii="Arial" w:hAnsi="Arial" w:cs="Arial"/>
                <w:b/>
                <w:bCs/>
                <w:color w:val="FFFFFF"/>
                <w:spacing w:val="1"/>
                <w:w w:val="104"/>
                <w:sz w:val="15"/>
                <w:szCs w:val="15"/>
              </w:rPr>
              <w:t>P</w:t>
            </w:r>
            <w:r w:rsidRPr="00EE12D4">
              <w:rPr>
                <w:rFonts w:ascii="Arial" w:hAnsi="Arial" w:cs="Arial"/>
                <w:b/>
                <w:bCs/>
                <w:color w:val="FFFFFF"/>
                <w:spacing w:val="-3"/>
                <w:w w:val="104"/>
                <w:sz w:val="15"/>
                <w:szCs w:val="15"/>
              </w:rPr>
              <w:t>C</w:t>
            </w:r>
            <w:r w:rsidRPr="00EE12D4">
              <w:rPr>
                <w:rFonts w:ascii="Arial" w:hAnsi="Arial" w:cs="Arial"/>
                <w:b/>
                <w:bCs/>
                <w:color w:val="FFFFFF"/>
                <w:w w:val="104"/>
                <w:sz w:val="15"/>
                <w:szCs w:val="15"/>
              </w:rPr>
              <w:t>I</w:t>
            </w:r>
            <w:r w:rsidRPr="00EE12D4">
              <w:rPr>
                <w:rFonts w:ascii="Arial" w:hAnsi="Arial" w:cs="Arial"/>
                <w:b/>
                <w:bCs/>
                <w:color w:val="FFFFFF"/>
                <w:spacing w:val="-2"/>
                <w:w w:val="104"/>
                <w:sz w:val="15"/>
                <w:szCs w:val="15"/>
              </w:rPr>
              <w:t>O</w:t>
            </w:r>
            <w:r w:rsidRPr="00EE12D4">
              <w:rPr>
                <w:rFonts w:ascii="Arial" w:hAnsi="Arial" w:cs="Arial"/>
                <w:b/>
                <w:bCs/>
                <w:color w:val="FFFFFF"/>
                <w:w w:val="104"/>
                <w:sz w:val="15"/>
                <w:szCs w:val="15"/>
              </w:rPr>
              <w:t>N</w:t>
            </w:r>
            <w:proofErr w:type="spellEnd"/>
          </w:p>
        </w:tc>
        <w:tc>
          <w:tcPr>
            <w:tcW w:w="1009"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jc w:val="center"/>
            </w:pPr>
            <w:r w:rsidRPr="00EE12D4">
              <w:rPr>
                <w:rFonts w:ascii="Arial" w:hAnsi="Arial" w:cs="Arial"/>
                <w:b/>
                <w:bCs/>
                <w:color w:val="FFFFFF"/>
                <w:spacing w:val="2"/>
                <w:w w:val="104"/>
                <w:sz w:val="15"/>
                <w:szCs w:val="15"/>
              </w:rPr>
              <w:t>C</w:t>
            </w:r>
            <w:r w:rsidRPr="00EE12D4">
              <w:rPr>
                <w:rFonts w:ascii="Arial" w:hAnsi="Arial" w:cs="Arial"/>
                <w:b/>
                <w:bCs/>
                <w:color w:val="FFFFFF"/>
                <w:spacing w:val="-5"/>
                <w:w w:val="104"/>
                <w:sz w:val="15"/>
                <w:szCs w:val="15"/>
              </w:rPr>
              <w:t>A</w:t>
            </w:r>
            <w:r w:rsidRPr="00EE12D4">
              <w:rPr>
                <w:rFonts w:ascii="Arial" w:hAnsi="Arial" w:cs="Arial"/>
                <w:b/>
                <w:bCs/>
                <w:color w:val="FFFFFF"/>
                <w:spacing w:val="-3"/>
                <w:w w:val="104"/>
                <w:sz w:val="15"/>
                <w:szCs w:val="15"/>
              </w:rPr>
              <w:t>N</w:t>
            </w:r>
            <w:r w:rsidRPr="00EE12D4">
              <w:rPr>
                <w:rFonts w:ascii="Arial" w:hAnsi="Arial" w:cs="Arial"/>
                <w:b/>
                <w:bCs/>
                <w:color w:val="FFFFFF"/>
                <w:spacing w:val="3"/>
                <w:w w:val="104"/>
                <w:sz w:val="15"/>
                <w:szCs w:val="15"/>
              </w:rPr>
              <w:t>T</w:t>
            </w:r>
            <w:r w:rsidRPr="00EE12D4">
              <w:rPr>
                <w:rFonts w:ascii="Arial" w:hAnsi="Arial" w:cs="Arial"/>
                <w:b/>
                <w:bCs/>
                <w:color w:val="FFFFFF"/>
                <w:w w:val="104"/>
                <w:sz w:val="15"/>
                <w:szCs w:val="15"/>
              </w:rPr>
              <w:t>ID</w:t>
            </w:r>
            <w:r w:rsidRPr="00EE12D4">
              <w:rPr>
                <w:rFonts w:ascii="Arial" w:hAnsi="Arial" w:cs="Arial"/>
                <w:b/>
                <w:bCs/>
                <w:color w:val="FFFFFF"/>
                <w:spacing w:val="-3"/>
                <w:w w:val="104"/>
                <w:sz w:val="15"/>
                <w:szCs w:val="15"/>
              </w:rPr>
              <w:t>A</w:t>
            </w:r>
            <w:r w:rsidRPr="00EE12D4">
              <w:rPr>
                <w:rFonts w:ascii="Arial" w:hAnsi="Arial" w:cs="Arial"/>
                <w:b/>
                <w:bCs/>
                <w:color w:val="FFFFFF"/>
                <w:w w:val="104"/>
                <w:sz w:val="15"/>
                <w:szCs w:val="15"/>
              </w:rPr>
              <w:t>D</w:t>
            </w:r>
          </w:p>
        </w:tc>
        <w:tc>
          <w:tcPr>
            <w:tcW w:w="847"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jc w:val="center"/>
            </w:pPr>
            <w:r w:rsidRPr="00EE12D4">
              <w:rPr>
                <w:rFonts w:ascii="Arial" w:hAnsi="Arial" w:cs="Arial"/>
                <w:b/>
                <w:bCs/>
                <w:color w:val="FFFFFF"/>
                <w:w w:val="104"/>
                <w:sz w:val="15"/>
                <w:szCs w:val="15"/>
              </w:rPr>
              <w:t>UN</w:t>
            </w:r>
            <w:r w:rsidRPr="00EE12D4">
              <w:rPr>
                <w:rFonts w:ascii="Arial" w:hAnsi="Arial" w:cs="Arial"/>
                <w:b/>
                <w:bCs/>
                <w:color w:val="FFFFFF"/>
                <w:spacing w:val="-3"/>
                <w:w w:val="104"/>
                <w:sz w:val="15"/>
                <w:szCs w:val="15"/>
              </w:rPr>
              <w:t>I</w:t>
            </w:r>
            <w:r w:rsidRPr="00EE12D4">
              <w:rPr>
                <w:rFonts w:ascii="Arial" w:hAnsi="Arial" w:cs="Arial"/>
                <w:b/>
                <w:bCs/>
                <w:color w:val="FFFFFF"/>
                <w:spacing w:val="2"/>
                <w:w w:val="104"/>
                <w:sz w:val="15"/>
                <w:szCs w:val="15"/>
              </w:rPr>
              <w:t>D</w:t>
            </w:r>
            <w:r w:rsidRPr="00EE12D4">
              <w:rPr>
                <w:rFonts w:ascii="Arial" w:hAnsi="Arial" w:cs="Arial"/>
                <w:b/>
                <w:bCs/>
                <w:color w:val="FFFFFF"/>
                <w:spacing w:val="-5"/>
                <w:w w:val="104"/>
                <w:sz w:val="15"/>
                <w:szCs w:val="15"/>
              </w:rPr>
              <w:t>A</w:t>
            </w:r>
            <w:r w:rsidRPr="00EE12D4">
              <w:rPr>
                <w:rFonts w:ascii="Arial" w:hAnsi="Arial" w:cs="Arial"/>
                <w:b/>
                <w:bCs/>
                <w:color w:val="FFFFFF"/>
                <w:w w:val="104"/>
                <w:sz w:val="15"/>
                <w:szCs w:val="15"/>
              </w:rPr>
              <w:t>D</w:t>
            </w:r>
          </w:p>
        </w:tc>
      </w:tr>
      <w:tr w:rsidR="002C05F7" w:rsidRPr="00EE12D4" w:rsidTr="002C05F7">
        <w:trPr>
          <w:trHeight w:hRule="exact" w:val="272"/>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right="175"/>
            </w:pPr>
            <w:r>
              <w:rPr>
                <w:rFonts w:ascii="Arial" w:hAnsi="Arial" w:cs="Arial"/>
                <w:w w:val="104"/>
                <w:sz w:val="15"/>
                <w:szCs w:val="15"/>
              </w:rPr>
              <w:lastRenderedPageBreak/>
              <w:t>5</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z w:val="15"/>
                <w:szCs w:val="15"/>
              </w:rPr>
              <w:t>R</w:t>
            </w:r>
            <w:r w:rsidRPr="00EE12D4">
              <w:rPr>
                <w:rFonts w:ascii="Arial" w:hAnsi="Arial" w:cs="Arial"/>
                <w:spacing w:val="-1"/>
                <w:sz w:val="15"/>
                <w:szCs w:val="15"/>
              </w:rPr>
              <w:t>E</w:t>
            </w:r>
            <w:r w:rsidRPr="00EE12D4">
              <w:rPr>
                <w:rFonts w:ascii="Arial" w:hAnsi="Arial" w:cs="Arial"/>
                <w:spacing w:val="-4"/>
                <w:sz w:val="15"/>
                <w:szCs w:val="15"/>
              </w:rPr>
              <w:t>P</w:t>
            </w:r>
            <w:r w:rsidRPr="00EE12D4">
              <w:rPr>
                <w:rFonts w:ascii="Arial" w:hAnsi="Arial" w:cs="Arial"/>
                <w:spacing w:val="2"/>
                <w:sz w:val="15"/>
                <w:szCs w:val="15"/>
              </w:rPr>
              <w:t>L</w:t>
            </w:r>
            <w:r w:rsidRPr="00EE12D4">
              <w:rPr>
                <w:rFonts w:ascii="Arial" w:hAnsi="Arial" w:cs="Arial"/>
                <w:spacing w:val="-1"/>
                <w:sz w:val="15"/>
                <w:szCs w:val="15"/>
              </w:rPr>
              <w:t>A</w:t>
            </w:r>
            <w:r w:rsidRPr="00EE12D4">
              <w:rPr>
                <w:rFonts w:ascii="Arial" w:hAnsi="Arial" w:cs="Arial"/>
                <w:sz w:val="15"/>
                <w:szCs w:val="15"/>
              </w:rPr>
              <w:t>NT</w:t>
            </w:r>
            <w:r w:rsidRPr="00EE12D4">
              <w:rPr>
                <w:rFonts w:ascii="Arial" w:hAnsi="Arial" w:cs="Arial"/>
                <w:spacing w:val="-1"/>
                <w:sz w:val="15"/>
                <w:szCs w:val="15"/>
              </w:rPr>
              <w:t>E</w:t>
            </w:r>
            <w:r w:rsidRPr="00EE12D4">
              <w:rPr>
                <w:rFonts w:ascii="Arial" w:hAnsi="Arial" w:cs="Arial"/>
                <w:sz w:val="15"/>
                <w:szCs w:val="15"/>
              </w:rPr>
              <w:t>O</w:t>
            </w:r>
            <w:r w:rsidRPr="00EE12D4">
              <w:rPr>
                <w:rFonts w:ascii="Arial" w:hAnsi="Arial" w:cs="Arial"/>
                <w:spacing w:val="38"/>
                <w:sz w:val="15"/>
                <w:szCs w:val="15"/>
              </w:rPr>
              <w:t xml:space="preserve"> </w:t>
            </w:r>
            <w:r w:rsidRPr="00EE12D4">
              <w:rPr>
                <w:rFonts w:ascii="Arial" w:hAnsi="Arial" w:cs="Arial"/>
                <w:sz w:val="15"/>
                <w:szCs w:val="15"/>
              </w:rPr>
              <w:t>Y</w:t>
            </w:r>
            <w:r w:rsidRPr="00EE12D4">
              <w:rPr>
                <w:rFonts w:ascii="Arial" w:hAnsi="Arial" w:cs="Arial"/>
                <w:spacing w:val="2"/>
                <w:sz w:val="15"/>
                <w:szCs w:val="15"/>
              </w:rPr>
              <w:t xml:space="preserve"> </w:t>
            </w:r>
            <w:r>
              <w:rPr>
                <w:rFonts w:ascii="Arial" w:hAnsi="Arial" w:cs="Arial"/>
                <w:spacing w:val="2"/>
                <w:sz w:val="15"/>
                <w:szCs w:val="15"/>
              </w:rPr>
              <w:t xml:space="preserve">TRAZADO </w:t>
            </w:r>
            <w:r w:rsidRPr="00EE12D4">
              <w:rPr>
                <w:rFonts w:ascii="Arial" w:hAnsi="Arial" w:cs="Arial"/>
                <w:spacing w:val="-2"/>
                <w:w w:val="104"/>
                <w:sz w:val="15"/>
                <w:szCs w:val="15"/>
              </w:rPr>
              <w:t>T</w:t>
            </w:r>
            <w:r w:rsidRPr="00EE12D4">
              <w:rPr>
                <w:rFonts w:ascii="Arial" w:hAnsi="Arial" w:cs="Arial"/>
                <w:spacing w:val="1"/>
                <w:w w:val="104"/>
                <w:sz w:val="15"/>
                <w:szCs w:val="15"/>
              </w:rPr>
              <w:t>O</w:t>
            </w:r>
            <w:r w:rsidRPr="00EE12D4">
              <w:rPr>
                <w:rFonts w:ascii="Arial" w:hAnsi="Arial" w:cs="Arial"/>
                <w:spacing w:val="-1"/>
                <w:w w:val="104"/>
                <w:sz w:val="15"/>
                <w:szCs w:val="15"/>
              </w:rPr>
              <w:t>P</w:t>
            </w:r>
            <w:r w:rsidRPr="00EE12D4">
              <w:rPr>
                <w:rFonts w:ascii="Arial" w:hAnsi="Arial" w:cs="Arial"/>
                <w:spacing w:val="-2"/>
                <w:w w:val="104"/>
                <w:sz w:val="15"/>
                <w:szCs w:val="15"/>
              </w:rPr>
              <w:t>O</w:t>
            </w:r>
            <w:r w:rsidRPr="00EE12D4">
              <w:rPr>
                <w:rFonts w:ascii="Arial" w:hAnsi="Arial" w:cs="Arial"/>
                <w:spacing w:val="1"/>
                <w:w w:val="104"/>
                <w:sz w:val="15"/>
                <w:szCs w:val="15"/>
              </w:rPr>
              <w:t>G</w:t>
            </w:r>
            <w:r w:rsidRPr="00EE12D4">
              <w:rPr>
                <w:rFonts w:ascii="Arial" w:hAnsi="Arial" w:cs="Arial"/>
                <w:w w:val="104"/>
                <w:sz w:val="15"/>
                <w:szCs w:val="15"/>
              </w:rPr>
              <w:t>R</w:t>
            </w:r>
            <w:r w:rsidRPr="00EE12D4">
              <w:rPr>
                <w:rFonts w:ascii="Arial" w:hAnsi="Arial" w:cs="Arial"/>
                <w:spacing w:val="-1"/>
                <w:w w:val="104"/>
                <w:sz w:val="15"/>
                <w:szCs w:val="15"/>
              </w:rPr>
              <w:t>Á</w:t>
            </w:r>
            <w:r w:rsidRPr="00EE12D4">
              <w:rPr>
                <w:rFonts w:ascii="Arial" w:hAnsi="Arial" w:cs="Arial"/>
                <w:w w:val="104"/>
                <w:sz w:val="15"/>
                <w:szCs w:val="15"/>
              </w:rPr>
              <w:t>F</w:t>
            </w:r>
            <w:r w:rsidRPr="00EE12D4">
              <w:rPr>
                <w:rFonts w:ascii="Arial" w:hAnsi="Arial" w:cs="Arial"/>
                <w:spacing w:val="-3"/>
                <w:w w:val="104"/>
                <w:sz w:val="15"/>
                <w:szCs w:val="15"/>
              </w:rPr>
              <w:t>I</w:t>
            </w:r>
            <w:r w:rsidRPr="00EE12D4">
              <w:rPr>
                <w:rFonts w:ascii="Arial" w:hAnsi="Arial" w:cs="Arial"/>
                <w:w w:val="104"/>
                <w:sz w:val="15"/>
                <w:szCs w:val="15"/>
              </w:rPr>
              <w:t>CO</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26.000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right="142"/>
            </w:pPr>
            <w:r w:rsidRPr="00EE12D4">
              <w:rPr>
                <w:rFonts w:ascii="Arial" w:hAnsi="Arial" w:cs="Arial"/>
                <w:w w:val="104"/>
                <w:sz w:val="15"/>
                <w:szCs w:val="15"/>
              </w:rPr>
              <w:t>m</w:t>
            </w:r>
            <w:r>
              <w:rPr>
                <w:rFonts w:ascii="Arial" w:hAnsi="Arial" w:cs="Arial"/>
                <w:w w:val="104"/>
                <w:sz w:val="15"/>
                <w:szCs w:val="15"/>
              </w:rPr>
              <w:t>l</w:t>
            </w:r>
          </w:p>
        </w:tc>
      </w:tr>
      <w:tr w:rsidR="002C05F7" w:rsidRPr="00EE12D4" w:rsidTr="002C05F7">
        <w:trPr>
          <w:trHeight w:hRule="exact" w:val="275"/>
        </w:trPr>
        <w:tc>
          <w:tcPr>
            <w:tcW w:w="564"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right="175"/>
            </w:pPr>
            <w:r>
              <w:rPr>
                <w:rFonts w:ascii="Arial" w:hAnsi="Arial" w:cs="Arial"/>
                <w:w w:val="104"/>
                <w:sz w:val="15"/>
                <w:szCs w:val="15"/>
              </w:rPr>
              <w:t>6</w:t>
            </w:r>
          </w:p>
        </w:tc>
        <w:tc>
          <w:tcPr>
            <w:tcW w:w="6756"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z w:val="15"/>
                <w:szCs w:val="15"/>
              </w:rPr>
              <w:t>REMOCIÓN DE LOSETA, ADOQUÍN Y/O PIEDRA COMANCHE</w:t>
            </w:r>
          </w:p>
        </w:tc>
        <w:tc>
          <w:tcPr>
            <w:tcW w:w="1009"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7</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w w:val="104"/>
                <w:sz w:val="15"/>
                <w:szCs w:val="15"/>
              </w:rPr>
              <w:t>m2</w:t>
            </w:r>
          </w:p>
        </w:tc>
      </w:tr>
      <w:tr w:rsidR="002C05F7" w:rsidRPr="00EE12D4" w:rsidTr="002C05F7">
        <w:trPr>
          <w:trHeight w:hRule="exact" w:val="275"/>
        </w:trPr>
        <w:tc>
          <w:tcPr>
            <w:tcW w:w="564"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Pr>
                <w:rFonts w:ascii="Arial" w:hAnsi="Arial" w:cs="Arial"/>
                <w:spacing w:val="-1"/>
                <w:w w:val="104"/>
                <w:sz w:val="15"/>
                <w:szCs w:val="15"/>
              </w:rPr>
              <w:t>7</w:t>
            </w:r>
          </w:p>
        </w:tc>
        <w:tc>
          <w:tcPr>
            <w:tcW w:w="6756"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z w:val="15"/>
                <w:szCs w:val="15"/>
              </w:rPr>
              <w:t>C</w:t>
            </w:r>
            <w:r>
              <w:rPr>
                <w:rFonts w:ascii="Arial" w:hAnsi="Arial" w:cs="Arial"/>
                <w:sz w:val="15"/>
                <w:szCs w:val="15"/>
              </w:rPr>
              <w:t xml:space="preserve">ORTE, ROTURA Y REMOCIÓN DE PAVIMENTO </w:t>
            </w:r>
            <w:proofErr w:type="spellStart"/>
            <w:r>
              <w:rPr>
                <w:rFonts w:ascii="Arial" w:hAnsi="Arial" w:cs="Arial"/>
                <w:sz w:val="15"/>
                <w:szCs w:val="15"/>
              </w:rPr>
              <w:t>RIGIDO</w:t>
            </w:r>
            <w:proofErr w:type="spellEnd"/>
          </w:p>
        </w:tc>
        <w:tc>
          <w:tcPr>
            <w:tcW w:w="1009"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13</w:t>
            </w:r>
            <w:r w:rsidRPr="00EE12D4">
              <w:rPr>
                <w:rFonts w:ascii="Arial" w:hAnsi="Arial" w:cs="Arial"/>
                <w:w w:val="104"/>
                <w:sz w:val="15"/>
                <w:szCs w:val="15"/>
              </w:rPr>
              <w:t>,</w:t>
            </w:r>
            <w:r>
              <w:rPr>
                <w:rFonts w:ascii="Arial" w:hAnsi="Arial" w:cs="Arial"/>
                <w:w w:val="104"/>
                <w:sz w:val="15"/>
                <w:szCs w:val="15"/>
              </w:rPr>
              <w:t>00</w:t>
            </w:r>
          </w:p>
        </w:tc>
        <w:tc>
          <w:tcPr>
            <w:tcW w:w="847"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85"/>
              <w:ind w:left="5" w:right="142"/>
            </w:pPr>
            <w:r w:rsidRPr="00EE12D4">
              <w:rPr>
                <w:rFonts w:ascii="Arial" w:hAnsi="Arial" w:cs="Arial"/>
                <w:spacing w:val="-1"/>
                <w:w w:val="104"/>
                <w:position w:val="-6"/>
                <w:sz w:val="15"/>
                <w:szCs w:val="15"/>
              </w:rPr>
              <w:t>m</w:t>
            </w:r>
            <w:r>
              <w:rPr>
                <w:rFonts w:ascii="Arial" w:hAnsi="Arial" w:cs="Arial"/>
                <w:spacing w:val="-1"/>
                <w:w w:val="104"/>
                <w:position w:val="-6"/>
                <w:sz w:val="15"/>
                <w:szCs w:val="15"/>
              </w:rPr>
              <w:t>2</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3"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Pr>
                <w:rFonts w:ascii="Arial" w:hAnsi="Arial" w:cs="Arial"/>
                <w:spacing w:val="-1"/>
                <w:w w:val="104"/>
                <w:sz w:val="15"/>
                <w:szCs w:val="15"/>
              </w:rPr>
              <w:t>8</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z w:val="15"/>
                <w:szCs w:val="15"/>
              </w:rPr>
              <w:t>C</w:t>
            </w:r>
            <w:r>
              <w:rPr>
                <w:rFonts w:ascii="Arial" w:hAnsi="Arial" w:cs="Arial"/>
                <w:sz w:val="15"/>
                <w:szCs w:val="15"/>
              </w:rPr>
              <w:t>ORTE, ROTURA Y REMOCIÓN DE PAVIMENTO FLEXIBLE</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45</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m2</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w w:val="104"/>
                <w:sz w:val="15"/>
                <w:szCs w:val="15"/>
              </w:rPr>
              <w:t>9</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z w:val="15"/>
                <w:szCs w:val="15"/>
              </w:rPr>
              <w:t>C</w:t>
            </w:r>
            <w:r>
              <w:rPr>
                <w:rFonts w:ascii="Arial" w:hAnsi="Arial" w:cs="Arial"/>
                <w:sz w:val="15"/>
                <w:szCs w:val="15"/>
              </w:rPr>
              <w:t>ORTE, ROTURA Y REMOCIÓN DE ESTRUCTURAS DE HORMIGÓN CICLÓPEO</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20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B4511B">
              <w:rPr>
                <w:rFonts w:ascii="Arial" w:hAnsi="Arial" w:cs="Arial"/>
                <w:w w:val="104"/>
                <w:sz w:val="15"/>
                <w:szCs w:val="15"/>
              </w:rPr>
              <w:t>10</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Pr>
                <w:rFonts w:ascii="Arial" w:hAnsi="Arial" w:cs="Arial"/>
                <w:sz w:val="15"/>
                <w:szCs w:val="15"/>
              </w:rPr>
              <w:t>APERTURA DE VÍA, ACCESO Y DESBROCE</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8E7D15" w:rsidRDefault="002C05F7" w:rsidP="002C05F7">
            <w:pPr>
              <w:widowControl w:val="0"/>
              <w:tabs>
                <w:tab w:val="left" w:pos="0"/>
              </w:tabs>
              <w:autoSpaceDE w:val="0"/>
              <w:autoSpaceDN w:val="0"/>
              <w:adjustRightInd w:val="0"/>
              <w:spacing w:before="98"/>
              <w:rPr>
                <w:highlight w:val="yellow"/>
              </w:rPr>
            </w:pPr>
            <w:r w:rsidRPr="0070496E">
              <w:rPr>
                <w:rFonts w:ascii="Arial" w:hAnsi="Arial" w:cs="Arial"/>
                <w:spacing w:val="-1"/>
                <w:w w:val="104"/>
                <w:sz w:val="15"/>
                <w:szCs w:val="15"/>
              </w:rPr>
              <w:t>1.</w:t>
            </w:r>
            <w:r>
              <w:rPr>
                <w:rFonts w:ascii="Arial" w:hAnsi="Arial" w:cs="Arial"/>
                <w:spacing w:val="-1"/>
                <w:w w:val="104"/>
                <w:sz w:val="15"/>
                <w:szCs w:val="15"/>
              </w:rPr>
              <w:t>5</w:t>
            </w:r>
            <w:r w:rsidRPr="0070496E">
              <w:rPr>
                <w:rFonts w:ascii="Arial" w:hAnsi="Arial" w:cs="Arial"/>
                <w:spacing w:val="-1"/>
                <w:w w:val="104"/>
                <w:sz w:val="15"/>
                <w:szCs w:val="15"/>
              </w:rPr>
              <w:t>00</w:t>
            </w:r>
            <w:r w:rsidRPr="0070496E">
              <w:rPr>
                <w:rFonts w:ascii="Arial" w:hAnsi="Arial" w:cs="Arial"/>
                <w:w w:val="104"/>
                <w:sz w:val="15"/>
                <w:szCs w:val="15"/>
              </w:rPr>
              <w:t>,</w:t>
            </w:r>
            <w:r w:rsidRPr="0070496E">
              <w:rPr>
                <w:rFonts w:ascii="Arial" w:hAnsi="Arial" w:cs="Arial"/>
                <w:spacing w:val="-1"/>
                <w:w w:val="104"/>
                <w:sz w:val="15"/>
                <w:szCs w:val="15"/>
              </w:rPr>
              <w:t>0</w:t>
            </w:r>
            <w:r w:rsidRPr="0070496E">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m2</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pacing w:val="-1"/>
                <w:w w:val="104"/>
                <w:sz w:val="15"/>
                <w:szCs w:val="15"/>
              </w:rPr>
              <w:t>1</w:t>
            </w:r>
            <w:r>
              <w:rPr>
                <w:rFonts w:ascii="Arial" w:hAnsi="Arial" w:cs="Arial"/>
                <w:spacing w:val="-1"/>
                <w:w w:val="104"/>
                <w:sz w:val="15"/>
                <w:szCs w:val="15"/>
              </w:rPr>
              <w:t>1</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sidRPr="00EE12D4">
              <w:rPr>
                <w:rFonts w:ascii="Arial" w:hAnsi="Arial" w:cs="Arial"/>
                <w:sz w:val="15"/>
                <w:szCs w:val="15"/>
              </w:rPr>
              <w:t>N</w:t>
            </w:r>
            <w:r>
              <w:rPr>
                <w:rFonts w:ascii="Arial" w:hAnsi="Arial" w:cs="Arial"/>
                <w:sz w:val="15"/>
                <w:szCs w:val="15"/>
              </w:rPr>
              <w:t>IVELACIÓN DE TERRENO</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8E7D15" w:rsidRDefault="002C05F7" w:rsidP="002C05F7">
            <w:pPr>
              <w:widowControl w:val="0"/>
              <w:tabs>
                <w:tab w:val="left" w:pos="0"/>
              </w:tabs>
              <w:autoSpaceDE w:val="0"/>
              <w:autoSpaceDN w:val="0"/>
              <w:adjustRightInd w:val="0"/>
              <w:spacing w:before="98"/>
              <w:ind w:right="288"/>
              <w:rPr>
                <w:highlight w:val="yellow"/>
              </w:rPr>
            </w:pPr>
            <w:r w:rsidRPr="00427CC5">
              <w:rPr>
                <w:rFonts w:ascii="Arial" w:hAnsi="Arial" w:cs="Arial"/>
                <w:spacing w:val="-1"/>
                <w:w w:val="104"/>
                <w:sz w:val="15"/>
                <w:szCs w:val="15"/>
              </w:rPr>
              <w:t>200</w:t>
            </w:r>
            <w:r w:rsidRPr="00427CC5">
              <w:rPr>
                <w:rFonts w:ascii="Arial" w:hAnsi="Arial" w:cs="Arial"/>
                <w:w w:val="104"/>
                <w:sz w:val="15"/>
                <w:szCs w:val="15"/>
              </w:rPr>
              <w:t>,</w:t>
            </w:r>
            <w:r w:rsidRPr="00427CC5">
              <w:rPr>
                <w:rFonts w:ascii="Arial" w:hAnsi="Arial" w:cs="Arial"/>
                <w:spacing w:val="-1"/>
                <w:w w:val="104"/>
                <w:sz w:val="15"/>
                <w:szCs w:val="15"/>
              </w:rPr>
              <w:t>0</w:t>
            </w:r>
            <w:r w:rsidRPr="00427CC5">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pacing w:val="-1"/>
                <w:w w:val="104"/>
                <w:sz w:val="15"/>
                <w:szCs w:val="15"/>
              </w:rPr>
              <w:t>1</w:t>
            </w:r>
            <w:r>
              <w:rPr>
                <w:rFonts w:ascii="Arial" w:hAnsi="Arial" w:cs="Arial"/>
                <w:w w:val="104"/>
                <w:sz w:val="15"/>
                <w:szCs w:val="15"/>
              </w:rPr>
              <w:t>2</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Pr>
                <w:rFonts w:ascii="Arial" w:hAnsi="Arial" w:cs="Arial"/>
                <w:sz w:val="15"/>
                <w:szCs w:val="15"/>
              </w:rPr>
              <w:t xml:space="preserve">EXCAVACIÓN DE </w:t>
            </w:r>
            <w:r w:rsidRPr="00EE12D4">
              <w:rPr>
                <w:rFonts w:ascii="Arial" w:hAnsi="Arial" w:cs="Arial"/>
                <w:sz w:val="15"/>
                <w:szCs w:val="15"/>
              </w:rPr>
              <w:t>Z</w:t>
            </w:r>
            <w:r w:rsidRPr="00EE12D4">
              <w:rPr>
                <w:rFonts w:ascii="Arial" w:hAnsi="Arial" w:cs="Arial"/>
                <w:spacing w:val="-1"/>
                <w:sz w:val="15"/>
                <w:szCs w:val="15"/>
              </w:rPr>
              <w:t>A</w:t>
            </w:r>
            <w:r w:rsidRPr="00EE12D4">
              <w:rPr>
                <w:rFonts w:ascii="Arial" w:hAnsi="Arial" w:cs="Arial"/>
                <w:sz w:val="15"/>
                <w:szCs w:val="15"/>
              </w:rPr>
              <w:t>N</w:t>
            </w:r>
            <w:r w:rsidRPr="00EE12D4">
              <w:rPr>
                <w:rFonts w:ascii="Arial" w:hAnsi="Arial" w:cs="Arial"/>
                <w:spacing w:val="1"/>
                <w:sz w:val="15"/>
                <w:szCs w:val="15"/>
              </w:rPr>
              <w:t>J</w:t>
            </w:r>
            <w:r w:rsidRPr="00EE12D4">
              <w:rPr>
                <w:rFonts w:ascii="Arial" w:hAnsi="Arial" w:cs="Arial"/>
                <w:sz w:val="15"/>
                <w:szCs w:val="15"/>
              </w:rPr>
              <w:t>A</w:t>
            </w:r>
            <w:r>
              <w:rPr>
                <w:rFonts w:ascii="Arial" w:hAnsi="Arial" w:cs="Arial"/>
                <w:sz w:val="15"/>
                <w:szCs w:val="15"/>
              </w:rPr>
              <w:t xml:space="preserve"> EN TERRENO</w:t>
            </w:r>
            <w:r>
              <w:rPr>
                <w:rFonts w:ascii="Arial" w:hAnsi="Arial" w:cs="Arial"/>
                <w:spacing w:val="3"/>
                <w:sz w:val="15"/>
                <w:szCs w:val="15"/>
              </w:rPr>
              <w:t xml:space="preserve"> </w:t>
            </w:r>
            <w:proofErr w:type="spellStart"/>
            <w:r>
              <w:rPr>
                <w:rFonts w:ascii="Arial" w:hAnsi="Arial" w:cs="Arial"/>
                <w:spacing w:val="3"/>
                <w:sz w:val="15"/>
                <w:szCs w:val="15"/>
              </w:rPr>
              <w:t>SEMI</w:t>
            </w:r>
            <w:proofErr w:type="spellEnd"/>
            <w:r>
              <w:rPr>
                <w:rFonts w:ascii="Arial" w:hAnsi="Arial" w:cs="Arial"/>
                <w:spacing w:val="3"/>
                <w:sz w:val="15"/>
                <w:szCs w:val="15"/>
              </w:rPr>
              <w:t xml:space="preserve"> DURO</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19.500</w:t>
            </w:r>
            <w:r w:rsidRPr="009E2E61">
              <w:rPr>
                <w:rFonts w:ascii="Arial" w:hAnsi="Arial" w:cs="Arial"/>
                <w:w w:val="104"/>
                <w:sz w:val="15"/>
                <w:szCs w:val="15"/>
              </w:rPr>
              <w:t>,</w:t>
            </w:r>
            <w:r w:rsidRPr="009E2E61">
              <w:rPr>
                <w:rFonts w:ascii="Arial" w:hAnsi="Arial" w:cs="Arial"/>
                <w:spacing w:val="-1"/>
                <w:w w:val="104"/>
                <w:sz w:val="15"/>
                <w:szCs w:val="15"/>
              </w:rPr>
              <w:t>0</w:t>
            </w:r>
            <w:r w:rsidRPr="009E2E61">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pacing w:val="-1"/>
                <w:w w:val="104"/>
                <w:sz w:val="15"/>
                <w:szCs w:val="15"/>
              </w:rPr>
              <w:t>1</w:t>
            </w:r>
            <w:r>
              <w:rPr>
                <w:rFonts w:ascii="Arial" w:hAnsi="Arial" w:cs="Arial"/>
                <w:w w:val="104"/>
                <w:sz w:val="15"/>
                <w:szCs w:val="15"/>
              </w:rPr>
              <w:t>3</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Pr>
                <w:rFonts w:ascii="Arial" w:hAnsi="Arial" w:cs="Arial"/>
                <w:sz w:val="15"/>
                <w:szCs w:val="15"/>
              </w:rPr>
              <w:t xml:space="preserve">EXCAVACIÓN DE </w:t>
            </w:r>
            <w:r w:rsidRPr="00EE12D4">
              <w:rPr>
                <w:rFonts w:ascii="Arial" w:hAnsi="Arial" w:cs="Arial"/>
                <w:sz w:val="15"/>
                <w:szCs w:val="15"/>
              </w:rPr>
              <w:t>Z</w:t>
            </w:r>
            <w:r w:rsidRPr="00EE12D4">
              <w:rPr>
                <w:rFonts w:ascii="Arial" w:hAnsi="Arial" w:cs="Arial"/>
                <w:spacing w:val="-1"/>
                <w:sz w:val="15"/>
                <w:szCs w:val="15"/>
              </w:rPr>
              <w:t>A</w:t>
            </w:r>
            <w:r w:rsidRPr="00EE12D4">
              <w:rPr>
                <w:rFonts w:ascii="Arial" w:hAnsi="Arial" w:cs="Arial"/>
                <w:sz w:val="15"/>
                <w:szCs w:val="15"/>
              </w:rPr>
              <w:t>N</w:t>
            </w:r>
            <w:r w:rsidRPr="00EE12D4">
              <w:rPr>
                <w:rFonts w:ascii="Arial" w:hAnsi="Arial" w:cs="Arial"/>
                <w:spacing w:val="1"/>
                <w:sz w:val="15"/>
                <w:szCs w:val="15"/>
              </w:rPr>
              <w:t>J</w:t>
            </w:r>
            <w:r w:rsidRPr="00EE12D4">
              <w:rPr>
                <w:rFonts w:ascii="Arial" w:hAnsi="Arial" w:cs="Arial"/>
                <w:sz w:val="15"/>
                <w:szCs w:val="15"/>
              </w:rPr>
              <w:t>A</w:t>
            </w:r>
            <w:r>
              <w:rPr>
                <w:rFonts w:ascii="Arial" w:hAnsi="Arial" w:cs="Arial"/>
                <w:sz w:val="15"/>
                <w:szCs w:val="15"/>
              </w:rPr>
              <w:t xml:space="preserve"> EN TE</w:t>
            </w:r>
            <w:r>
              <w:rPr>
                <w:rFonts w:ascii="Arial" w:hAnsi="Arial" w:cs="Arial"/>
                <w:spacing w:val="3"/>
                <w:sz w:val="15"/>
                <w:szCs w:val="15"/>
              </w:rPr>
              <w:t>RRENO ROCOSO</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75</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14</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sidRPr="00EE12D4">
              <w:rPr>
                <w:rFonts w:ascii="Arial" w:hAnsi="Arial" w:cs="Arial"/>
                <w:sz w:val="15"/>
                <w:szCs w:val="15"/>
              </w:rPr>
              <w:t>R</w:t>
            </w:r>
            <w:r w:rsidRPr="00EE12D4">
              <w:rPr>
                <w:rFonts w:ascii="Arial" w:hAnsi="Arial" w:cs="Arial"/>
                <w:spacing w:val="-1"/>
                <w:sz w:val="15"/>
                <w:szCs w:val="15"/>
              </w:rPr>
              <w:t>ELL</w:t>
            </w:r>
            <w:r w:rsidRPr="00EE12D4">
              <w:rPr>
                <w:rFonts w:ascii="Arial" w:hAnsi="Arial" w:cs="Arial"/>
                <w:spacing w:val="-4"/>
                <w:sz w:val="15"/>
                <w:szCs w:val="15"/>
              </w:rPr>
              <w:t>E</w:t>
            </w:r>
            <w:r w:rsidRPr="00EE12D4">
              <w:rPr>
                <w:rFonts w:ascii="Arial" w:hAnsi="Arial" w:cs="Arial"/>
                <w:sz w:val="15"/>
                <w:szCs w:val="15"/>
              </w:rPr>
              <w:t>NO</w:t>
            </w:r>
            <w:r w:rsidRPr="00EE12D4">
              <w:rPr>
                <w:rFonts w:ascii="Arial" w:hAnsi="Arial" w:cs="Arial"/>
                <w:spacing w:val="33"/>
                <w:sz w:val="15"/>
                <w:szCs w:val="15"/>
              </w:rPr>
              <w:t xml:space="preserve"> </w:t>
            </w:r>
            <w:r w:rsidRPr="00EE12D4">
              <w:rPr>
                <w:rFonts w:ascii="Arial" w:hAnsi="Arial" w:cs="Arial"/>
                <w:sz w:val="15"/>
                <w:szCs w:val="15"/>
              </w:rPr>
              <w:t>Y</w:t>
            </w:r>
            <w:r w:rsidRPr="00EE12D4">
              <w:rPr>
                <w:rFonts w:ascii="Arial" w:hAnsi="Arial" w:cs="Arial"/>
                <w:spacing w:val="5"/>
                <w:sz w:val="15"/>
                <w:szCs w:val="15"/>
              </w:rPr>
              <w:t xml:space="preserve"> </w:t>
            </w:r>
            <w:r w:rsidRPr="00EE12D4">
              <w:rPr>
                <w:rFonts w:ascii="Arial" w:hAnsi="Arial" w:cs="Arial"/>
                <w:spacing w:val="-3"/>
                <w:sz w:val="15"/>
                <w:szCs w:val="15"/>
              </w:rPr>
              <w:t>C</w:t>
            </w:r>
            <w:r w:rsidRPr="00EE12D4">
              <w:rPr>
                <w:rFonts w:ascii="Arial" w:hAnsi="Arial" w:cs="Arial"/>
                <w:spacing w:val="3"/>
                <w:sz w:val="15"/>
                <w:szCs w:val="15"/>
              </w:rPr>
              <w:t>O</w:t>
            </w:r>
            <w:r w:rsidRPr="00EE12D4">
              <w:rPr>
                <w:rFonts w:ascii="Arial" w:hAnsi="Arial" w:cs="Arial"/>
                <w:spacing w:val="-3"/>
                <w:sz w:val="15"/>
                <w:szCs w:val="15"/>
              </w:rPr>
              <w:t>M</w:t>
            </w:r>
            <w:r w:rsidRPr="00EE12D4">
              <w:rPr>
                <w:rFonts w:ascii="Arial" w:hAnsi="Arial" w:cs="Arial"/>
                <w:spacing w:val="-1"/>
                <w:sz w:val="15"/>
                <w:szCs w:val="15"/>
              </w:rPr>
              <w:t>PA</w:t>
            </w:r>
            <w:r w:rsidRPr="00EE12D4">
              <w:rPr>
                <w:rFonts w:ascii="Arial" w:hAnsi="Arial" w:cs="Arial"/>
                <w:sz w:val="15"/>
                <w:szCs w:val="15"/>
              </w:rPr>
              <w:t>C</w:t>
            </w:r>
            <w:r w:rsidRPr="00EE12D4">
              <w:rPr>
                <w:rFonts w:ascii="Arial" w:hAnsi="Arial" w:cs="Arial"/>
                <w:spacing w:val="3"/>
                <w:sz w:val="15"/>
                <w:szCs w:val="15"/>
              </w:rPr>
              <w:t>T</w:t>
            </w:r>
            <w:r w:rsidRPr="00EE12D4">
              <w:rPr>
                <w:rFonts w:ascii="Arial" w:hAnsi="Arial" w:cs="Arial"/>
                <w:spacing w:val="-4"/>
                <w:sz w:val="15"/>
                <w:szCs w:val="15"/>
              </w:rPr>
              <w:t>A</w:t>
            </w:r>
            <w:r w:rsidRPr="00EE12D4">
              <w:rPr>
                <w:rFonts w:ascii="Arial" w:hAnsi="Arial" w:cs="Arial"/>
                <w:sz w:val="15"/>
                <w:szCs w:val="15"/>
              </w:rPr>
              <w:t xml:space="preserve">DO </w:t>
            </w:r>
            <w:r w:rsidRPr="00EE12D4">
              <w:rPr>
                <w:rFonts w:ascii="Arial" w:hAnsi="Arial" w:cs="Arial"/>
                <w:spacing w:val="1"/>
                <w:sz w:val="15"/>
                <w:szCs w:val="15"/>
              </w:rPr>
              <w:t xml:space="preserve"> </w:t>
            </w:r>
            <w:r w:rsidRPr="00EE12D4">
              <w:rPr>
                <w:rFonts w:ascii="Arial" w:hAnsi="Arial" w:cs="Arial"/>
                <w:spacing w:val="2"/>
                <w:sz w:val="15"/>
                <w:szCs w:val="15"/>
              </w:rPr>
              <w:t>D</w:t>
            </w:r>
            <w:r w:rsidRPr="00EE12D4">
              <w:rPr>
                <w:rFonts w:ascii="Arial" w:hAnsi="Arial" w:cs="Arial"/>
                <w:sz w:val="15"/>
                <w:szCs w:val="15"/>
              </w:rPr>
              <w:t>E</w:t>
            </w:r>
            <w:r w:rsidRPr="00EE12D4">
              <w:rPr>
                <w:rFonts w:ascii="Arial" w:hAnsi="Arial" w:cs="Arial"/>
                <w:spacing w:val="9"/>
                <w:sz w:val="15"/>
                <w:szCs w:val="15"/>
              </w:rPr>
              <w:t xml:space="preserve"> </w:t>
            </w:r>
            <w:r w:rsidRPr="00EE12D4">
              <w:rPr>
                <w:rFonts w:ascii="Arial" w:hAnsi="Arial" w:cs="Arial"/>
                <w:sz w:val="15"/>
                <w:szCs w:val="15"/>
              </w:rPr>
              <w:t>Z</w:t>
            </w:r>
            <w:r w:rsidRPr="00EE12D4">
              <w:rPr>
                <w:rFonts w:ascii="Arial" w:hAnsi="Arial" w:cs="Arial"/>
                <w:spacing w:val="-1"/>
                <w:sz w:val="15"/>
                <w:szCs w:val="15"/>
              </w:rPr>
              <w:t>A</w:t>
            </w:r>
            <w:r w:rsidRPr="00EE12D4">
              <w:rPr>
                <w:rFonts w:ascii="Arial" w:hAnsi="Arial" w:cs="Arial"/>
                <w:sz w:val="15"/>
                <w:szCs w:val="15"/>
              </w:rPr>
              <w:t>N</w:t>
            </w:r>
            <w:r w:rsidRPr="00EE12D4">
              <w:rPr>
                <w:rFonts w:ascii="Arial" w:hAnsi="Arial" w:cs="Arial"/>
                <w:spacing w:val="1"/>
                <w:sz w:val="15"/>
                <w:szCs w:val="15"/>
              </w:rPr>
              <w:t>J</w:t>
            </w:r>
            <w:r w:rsidRPr="00EE12D4">
              <w:rPr>
                <w:rFonts w:ascii="Arial" w:hAnsi="Arial" w:cs="Arial"/>
                <w:sz w:val="15"/>
                <w:szCs w:val="15"/>
              </w:rPr>
              <w:t>A</w:t>
            </w:r>
            <w:r w:rsidRPr="00EE12D4">
              <w:rPr>
                <w:rFonts w:ascii="Arial" w:hAnsi="Arial" w:cs="Arial"/>
                <w:spacing w:val="17"/>
                <w:sz w:val="15"/>
                <w:szCs w:val="15"/>
              </w:rPr>
              <w:t xml:space="preserve"> </w:t>
            </w:r>
            <w:r w:rsidRPr="00EE12D4">
              <w:rPr>
                <w:rFonts w:ascii="Arial" w:hAnsi="Arial" w:cs="Arial"/>
                <w:sz w:val="15"/>
                <w:szCs w:val="15"/>
              </w:rPr>
              <w:t>C</w:t>
            </w:r>
            <w:r w:rsidRPr="00EE12D4">
              <w:rPr>
                <w:rFonts w:ascii="Arial" w:hAnsi="Arial" w:cs="Arial"/>
                <w:spacing w:val="1"/>
                <w:sz w:val="15"/>
                <w:szCs w:val="15"/>
              </w:rPr>
              <w:t>O</w:t>
            </w:r>
            <w:r w:rsidRPr="00EE12D4">
              <w:rPr>
                <w:rFonts w:ascii="Arial" w:hAnsi="Arial" w:cs="Arial"/>
                <w:sz w:val="15"/>
                <w:szCs w:val="15"/>
              </w:rPr>
              <w:t>N</w:t>
            </w:r>
            <w:r w:rsidRPr="00EE12D4">
              <w:rPr>
                <w:rFonts w:ascii="Arial" w:hAnsi="Arial" w:cs="Arial"/>
                <w:spacing w:val="12"/>
                <w:sz w:val="15"/>
                <w:szCs w:val="15"/>
              </w:rPr>
              <w:t xml:space="preserve"> </w:t>
            </w:r>
            <w:r>
              <w:rPr>
                <w:rFonts w:ascii="Arial" w:hAnsi="Arial" w:cs="Arial"/>
                <w:spacing w:val="3"/>
                <w:sz w:val="15"/>
                <w:szCs w:val="15"/>
              </w:rPr>
              <w:t>TIERRA COMÚN</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19.500</w:t>
            </w:r>
            <w:r w:rsidRPr="009E2E61">
              <w:rPr>
                <w:rFonts w:ascii="Arial" w:hAnsi="Arial" w:cs="Arial"/>
                <w:w w:val="104"/>
                <w:sz w:val="15"/>
                <w:szCs w:val="15"/>
              </w:rPr>
              <w:t>,</w:t>
            </w:r>
            <w:r w:rsidRPr="009E2E61">
              <w:rPr>
                <w:rFonts w:ascii="Arial" w:hAnsi="Arial" w:cs="Arial"/>
                <w:spacing w:val="-1"/>
                <w:w w:val="104"/>
                <w:sz w:val="15"/>
                <w:szCs w:val="15"/>
              </w:rPr>
              <w:t>0</w:t>
            </w:r>
            <w:r w:rsidRPr="009E2E61">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pacing w:val="-1"/>
                <w:w w:val="104"/>
                <w:sz w:val="15"/>
                <w:szCs w:val="15"/>
              </w:rPr>
              <w:t>1</w:t>
            </w:r>
            <w:r>
              <w:rPr>
                <w:rFonts w:ascii="Arial" w:hAnsi="Arial" w:cs="Arial"/>
                <w:w w:val="104"/>
                <w:sz w:val="15"/>
                <w:szCs w:val="15"/>
              </w:rPr>
              <w:t>5</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spacing w:line="171" w:lineRule="exact"/>
              <w:ind w:left="360"/>
            </w:pPr>
            <w:r>
              <w:rPr>
                <w:rFonts w:ascii="Arial" w:hAnsi="Arial" w:cs="Arial"/>
                <w:sz w:val="15"/>
                <w:szCs w:val="15"/>
              </w:rPr>
              <w:t xml:space="preserve">PROVISIÓN, </w:t>
            </w:r>
            <w:r w:rsidRPr="00EE12D4">
              <w:rPr>
                <w:rFonts w:ascii="Arial" w:hAnsi="Arial" w:cs="Arial"/>
                <w:sz w:val="15"/>
                <w:szCs w:val="15"/>
              </w:rPr>
              <w:t>R</w:t>
            </w:r>
            <w:r w:rsidRPr="00EE12D4">
              <w:rPr>
                <w:rFonts w:ascii="Arial" w:hAnsi="Arial" w:cs="Arial"/>
                <w:spacing w:val="-1"/>
                <w:sz w:val="15"/>
                <w:szCs w:val="15"/>
              </w:rPr>
              <w:t>ELL</w:t>
            </w:r>
            <w:r w:rsidRPr="00EE12D4">
              <w:rPr>
                <w:rFonts w:ascii="Arial" w:hAnsi="Arial" w:cs="Arial"/>
                <w:spacing w:val="-4"/>
                <w:sz w:val="15"/>
                <w:szCs w:val="15"/>
              </w:rPr>
              <w:t>E</w:t>
            </w:r>
            <w:r w:rsidRPr="00EE12D4">
              <w:rPr>
                <w:rFonts w:ascii="Arial" w:hAnsi="Arial" w:cs="Arial"/>
                <w:sz w:val="15"/>
                <w:szCs w:val="15"/>
              </w:rPr>
              <w:t>NO</w:t>
            </w:r>
            <w:r w:rsidRPr="00EE12D4">
              <w:rPr>
                <w:rFonts w:ascii="Arial" w:hAnsi="Arial" w:cs="Arial"/>
                <w:spacing w:val="33"/>
                <w:sz w:val="15"/>
                <w:szCs w:val="15"/>
              </w:rPr>
              <w:t xml:space="preserve"> </w:t>
            </w:r>
            <w:r w:rsidRPr="00EE12D4">
              <w:rPr>
                <w:rFonts w:ascii="Arial" w:hAnsi="Arial" w:cs="Arial"/>
                <w:sz w:val="15"/>
                <w:szCs w:val="15"/>
              </w:rPr>
              <w:t>Y</w:t>
            </w:r>
            <w:r w:rsidRPr="00EE12D4">
              <w:rPr>
                <w:rFonts w:ascii="Arial" w:hAnsi="Arial" w:cs="Arial"/>
                <w:spacing w:val="5"/>
                <w:sz w:val="15"/>
                <w:szCs w:val="15"/>
              </w:rPr>
              <w:t xml:space="preserve"> </w:t>
            </w:r>
            <w:r w:rsidRPr="00EE12D4">
              <w:rPr>
                <w:rFonts w:ascii="Arial" w:hAnsi="Arial" w:cs="Arial"/>
                <w:spacing w:val="-3"/>
                <w:sz w:val="15"/>
                <w:szCs w:val="15"/>
              </w:rPr>
              <w:t>C</w:t>
            </w:r>
            <w:r w:rsidRPr="00EE12D4">
              <w:rPr>
                <w:rFonts w:ascii="Arial" w:hAnsi="Arial" w:cs="Arial"/>
                <w:spacing w:val="3"/>
                <w:sz w:val="15"/>
                <w:szCs w:val="15"/>
              </w:rPr>
              <w:t>O</w:t>
            </w:r>
            <w:r w:rsidRPr="00EE12D4">
              <w:rPr>
                <w:rFonts w:ascii="Arial" w:hAnsi="Arial" w:cs="Arial"/>
                <w:spacing w:val="-3"/>
                <w:sz w:val="15"/>
                <w:szCs w:val="15"/>
              </w:rPr>
              <w:t>M</w:t>
            </w:r>
            <w:r w:rsidRPr="00EE12D4">
              <w:rPr>
                <w:rFonts w:ascii="Arial" w:hAnsi="Arial" w:cs="Arial"/>
                <w:spacing w:val="-1"/>
                <w:sz w:val="15"/>
                <w:szCs w:val="15"/>
              </w:rPr>
              <w:t>PA</w:t>
            </w:r>
            <w:r w:rsidRPr="00EE12D4">
              <w:rPr>
                <w:rFonts w:ascii="Arial" w:hAnsi="Arial" w:cs="Arial"/>
                <w:sz w:val="15"/>
                <w:szCs w:val="15"/>
              </w:rPr>
              <w:t>C</w:t>
            </w:r>
            <w:r w:rsidRPr="00EE12D4">
              <w:rPr>
                <w:rFonts w:ascii="Arial" w:hAnsi="Arial" w:cs="Arial"/>
                <w:spacing w:val="3"/>
                <w:sz w:val="15"/>
                <w:szCs w:val="15"/>
              </w:rPr>
              <w:t>T</w:t>
            </w:r>
            <w:r w:rsidRPr="00EE12D4">
              <w:rPr>
                <w:rFonts w:ascii="Arial" w:hAnsi="Arial" w:cs="Arial"/>
                <w:spacing w:val="-4"/>
                <w:sz w:val="15"/>
                <w:szCs w:val="15"/>
              </w:rPr>
              <w:t>A</w:t>
            </w:r>
            <w:r w:rsidRPr="00EE12D4">
              <w:rPr>
                <w:rFonts w:ascii="Arial" w:hAnsi="Arial" w:cs="Arial"/>
                <w:sz w:val="15"/>
                <w:szCs w:val="15"/>
              </w:rPr>
              <w:t xml:space="preserve">DO </w:t>
            </w:r>
            <w:r w:rsidRPr="00EE12D4">
              <w:rPr>
                <w:rFonts w:ascii="Arial" w:hAnsi="Arial" w:cs="Arial"/>
                <w:spacing w:val="1"/>
                <w:sz w:val="15"/>
                <w:szCs w:val="15"/>
              </w:rPr>
              <w:t xml:space="preserve"> </w:t>
            </w:r>
            <w:r w:rsidRPr="00EE12D4">
              <w:rPr>
                <w:rFonts w:ascii="Arial" w:hAnsi="Arial" w:cs="Arial"/>
                <w:spacing w:val="2"/>
                <w:sz w:val="15"/>
                <w:szCs w:val="15"/>
              </w:rPr>
              <w:t>D</w:t>
            </w:r>
            <w:r w:rsidRPr="00EE12D4">
              <w:rPr>
                <w:rFonts w:ascii="Arial" w:hAnsi="Arial" w:cs="Arial"/>
                <w:sz w:val="15"/>
                <w:szCs w:val="15"/>
              </w:rPr>
              <w:t>E</w:t>
            </w:r>
            <w:r w:rsidRPr="00EE12D4">
              <w:rPr>
                <w:rFonts w:ascii="Arial" w:hAnsi="Arial" w:cs="Arial"/>
                <w:spacing w:val="9"/>
                <w:sz w:val="15"/>
                <w:szCs w:val="15"/>
              </w:rPr>
              <w:t xml:space="preserve"> </w:t>
            </w:r>
            <w:r w:rsidRPr="00EE12D4">
              <w:rPr>
                <w:rFonts w:ascii="Arial" w:hAnsi="Arial" w:cs="Arial"/>
                <w:sz w:val="15"/>
                <w:szCs w:val="15"/>
              </w:rPr>
              <w:t>Z</w:t>
            </w:r>
            <w:r w:rsidRPr="00EE12D4">
              <w:rPr>
                <w:rFonts w:ascii="Arial" w:hAnsi="Arial" w:cs="Arial"/>
                <w:spacing w:val="-1"/>
                <w:sz w:val="15"/>
                <w:szCs w:val="15"/>
              </w:rPr>
              <w:t>A</w:t>
            </w:r>
            <w:r w:rsidRPr="00EE12D4">
              <w:rPr>
                <w:rFonts w:ascii="Arial" w:hAnsi="Arial" w:cs="Arial"/>
                <w:sz w:val="15"/>
                <w:szCs w:val="15"/>
              </w:rPr>
              <w:t>N</w:t>
            </w:r>
            <w:r w:rsidRPr="00EE12D4">
              <w:rPr>
                <w:rFonts w:ascii="Arial" w:hAnsi="Arial" w:cs="Arial"/>
                <w:spacing w:val="1"/>
                <w:sz w:val="15"/>
                <w:szCs w:val="15"/>
              </w:rPr>
              <w:t>J</w:t>
            </w:r>
            <w:r w:rsidRPr="00EE12D4">
              <w:rPr>
                <w:rFonts w:ascii="Arial" w:hAnsi="Arial" w:cs="Arial"/>
                <w:sz w:val="15"/>
                <w:szCs w:val="15"/>
              </w:rPr>
              <w:t>A</w:t>
            </w:r>
            <w:r w:rsidRPr="00EE12D4">
              <w:rPr>
                <w:rFonts w:ascii="Arial" w:hAnsi="Arial" w:cs="Arial"/>
                <w:spacing w:val="17"/>
                <w:sz w:val="15"/>
                <w:szCs w:val="15"/>
              </w:rPr>
              <w:t xml:space="preserve"> </w:t>
            </w:r>
            <w:r w:rsidRPr="00EE12D4">
              <w:rPr>
                <w:rFonts w:ascii="Arial" w:hAnsi="Arial" w:cs="Arial"/>
                <w:sz w:val="15"/>
                <w:szCs w:val="15"/>
              </w:rPr>
              <w:t>C</w:t>
            </w:r>
            <w:r w:rsidRPr="00EE12D4">
              <w:rPr>
                <w:rFonts w:ascii="Arial" w:hAnsi="Arial" w:cs="Arial"/>
                <w:spacing w:val="1"/>
                <w:sz w:val="15"/>
                <w:szCs w:val="15"/>
              </w:rPr>
              <w:t>O</w:t>
            </w:r>
            <w:r w:rsidRPr="00EE12D4">
              <w:rPr>
                <w:rFonts w:ascii="Arial" w:hAnsi="Arial" w:cs="Arial"/>
                <w:sz w:val="15"/>
                <w:szCs w:val="15"/>
              </w:rPr>
              <w:t>N</w:t>
            </w:r>
            <w:r w:rsidRPr="00EE12D4">
              <w:rPr>
                <w:rFonts w:ascii="Arial" w:hAnsi="Arial" w:cs="Arial"/>
                <w:spacing w:val="12"/>
                <w:sz w:val="15"/>
                <w:szCs w:val="15"/>
              </w:rPr>
              <w:t xml:space="preserve"> </w:t>
            </w:r>
            <w:r w:rsidRPr="00EE12D4">
              <w:rPr>
                <w:rFonts w:ascii="Arial" w:hAnsi="Arial" w:cs="Arial"/>
                <w:spacing w:val="-3"/>
                <w:w w:val="104"/>
                <w:sz w:val="15"/>
                <w:szCs w:val="15"/>
              </w:rPr>
              <w:t>M</w:t>
            </w:r>
            <w:r>
              <w:rPr>
                <w:rFonts w:ascii="Arial" w:hAnsi="Arial" w:cs="Arial"/>
                <w:spacing w:val="-3"/>
                <w:w w:val="104"/>
                <w:sz w:val="15"/>
                <w:szCs w:val="15"/>
              </w:rPr>
              <w:t>ATERIAL COMÚN</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75</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16</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sz w:val="15"/>
                <w:szCs w:val="15"/>
              </w:rPr>
              <w:t>PROVISIÓN DE RELLENO Y COMPACTADO DE CAPA SUB BASE</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427CC5"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12</w:t>
            </w:r>
            <w:r w:rsidRPr="00427CC5">
              <w:rPr>
                <w:rFonts w:ascii="Arial" w:hAnsi="Arial" w:cs="Arial"/>
                <w:w w:val="104"/>
                <w:sz w:val="15"/>
                <w:szCs w:val="15"/>
              </w:rPr>
              <w:t>,</w:t>
            </w:r>
            <w:r w:rsidRPr="00427CC5">
              <w:rPr>
                <w:rFonts w:ascii="Arial" w:hAnsi="Arial" w:cs="Arial"/>
                <w:spacing w:val="-1"/>
                <w:w w:val="104"/>
                <w:sz w:val="15"/>
                <w:szCs w:val="15"/>
              </w:rPr>
              <w:t>0</w:t>
            </w:r>
            <w:r w:rsidRPr="00427CC5">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pacing w:val="-1"/>
                <w:w w:val="104"/>
                <w:sz w:val="15"/>
                <w:szCs w:val="15"/>
              </w:rPr>
              <w:t>1</w:t>
            </w:r>
            <w:r>
              <w:rPr>
                <w:rFonts w:ascii="Arial" w:hAnsi="Arial" w:cs="Arial"/>
                <w:w w:val="104"/>
                <w:sz w:val="15"/>
                <w:szCs w:val="15"/>
              </w:rPr>
              <w:t>7</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sz w:val="15"/>
                <w:szCs w:val="15"/>
              </w:rPr>
              <w:t>PROVISIÓN DE RELLENO Y COMPACTADO DE CAPA BASE</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427CC5"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23</w:t>
            </w:r>
            <w:r w:rsidRPr="00427CC5">
              <w:rPr>
                <w:rFonts w:ascii="Arial" w:hAnsi="Arial" w:cs="Arial"/>
                <w:w w:val="104"/>
                <w:sz w:val="15"/>
                <w:szCs w:val="15"/>
              </w:rPr>
              <w:t>,</w:t>
            </w:r>
            <w:r w:rsidRPr="00427CC5">
              <w:rPr>
                <w:rFonts w:ascii="Arial" w:hAnsi="Arial" w:cs="Arial"/>
                <w:spacing w:val="-1"/>
                <w:w w:val="104"/>
                <w:sz w:val="15"/>
                <w:szCs w:val="15"/>
              </w:rPr>
              <w:t>0</w:t>
            </w:r>
            <w:r w:rsidRPr="00427CC5">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18</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sz w:val="15"/>
                <w:szCs w:val="15"/>
              </w:rPr>
              <w:t>PROVISIÓN Y COLOCADO DE CINTA DE SEÑALIZACIÓN</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26.000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right="142"/>
            </w:pPr>
            <w:r w:rsidRPr="00EE12D4">
              <w:rPr>
                <w:rFonts w:ascii="Arial" w:hAnsi="Arial" w:cs="Arial"/>
                <w:w w:val="104"/>
                <w:sz w:val="15"/>
                <w:szCs w:val="15"/>
              </w:rPr>
              <w:t>m</w:t>
            </w:r>
            <w:r>
              <w:rPr>
                <w:rFonts w:ascii="Arial" w:hAnsi="Arial" w:cs="Arial"/>
                <w:w w:val="104"/>
                <w:sz w:val="15"/>
                <w:szCs w:val="15"/>
              </w:rPr>
              <w:t>l</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pacing w:val="-1"/>
                <w:w w:val="104"/>
                <w:sz w:val="15"/>
                <w:szCs w:val="15"/>
              </w:rPr>
              <w:t>1</w:t>
            </w:r>
            <w:r>
              <w:rPr>
                <w:rFonts w:ascii="Arial" w:hAnsi="Arial" w:cs="Arial"/>
                <w:w w:val="104"/>
                <w:sz w:val="15"/>
                <w:szCs w:val="15"/>
              </w:rPr>
              <w:t>9</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z w:val="15"/>
                <w:szCs w:val="15"/>
              </w:rPr>
              <w:t>REPOSICIÓN DE LOSETA, ADOQUÍN Y/O PIEDRA COMANCHE</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7</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w w:val="104"/>
                <w:sz w:val="15"/>
                <w:szCs w:val="15"/>
              </w:rPr>
              <w:t>m2</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20</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z w:val="15"/>
                <w:szCs w:val="15"/>
              </w:rPr>
              <w:t>BLOQUES DE HORMIGÓN ARMADO (1,0 m x 0,7 m x 0,15 m) H-21</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15</w:t>
            </w:r>
            <w:r w:rsidRPr="00EE12D4">
              <w:rPr>
                <w:rFonts w:ascii="Arial" w:hAnsi="Arial" w:cs="Arial"/>
                <w:w w:val="104"/>
                <w:sz w:val="15"/>
                <w:szCs w:val="15"/>
              </w:rPr>
              <w:t>,</w:t>
            </w:r>
            <w:r>
              <w:rPr>
                <w:rFonts w:ascii="Arial" w:hAnsi="Arial" w:cs="Arial"/>
                <w:w w:val="104"/>
                <w:sz w:val="15"/>
                <w:szCs w:val="15"/>
              </w:rPr>
              <w:t>00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85"/>
              <w:ind w:left="5" w:right="142"/>
            </w:pPr>
            <w:r>
              <w:rPr>
                <w:rFonts w:ascii="Arial" w:hAnsi="Arial" w:cs="Arial"/>
                <w:spacing w:val="-1"/>
                <w:w w:val="104"/>
                <w:position w:val="-6"/>
                <w:sz w:val="15"/>
                <w:szCs w:val="15"/>
              </w:rPr>
              <w:t>Piezas</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w:t>
            </w:r>
            <w:r w:rsidRPr="00EE12D4">
              <w:rPr>
                <w:rFonts w:ascii="Arial" w:hAnsi="Arial" w:cs="Arial"/>
                <w:spacing w:val="-1"/>
                <w:w w:val="104"/>
                <w:sz w:val="15"/>
                <w:szCs w:val="15"/>
              </w:rPr>
              <w:t>1</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z w:val="15"/>
                <w:szCs w:val="15"/>
              </w:rPr>
              <w:t xml:space="preserve">REPOSICIÓN DE PAVIMENTO </w:t>
            </w:r>
            <w:proofErr w:type="spellStart"/>
            <w:r>
              <w:rPr>
                <w:rFonts w:ascii="Arial" w:hAnsi="Arial" w:cs="Arial"/>
                <w:sz w:val="15"/>
                <w:szCs w:val="15"/>
              </w:rPr>
              <w:t>RIGIDO</w:t>
            </w:r>
            <w:proofErr w:type="spellEnd"/>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pPr>
            <w:r>
              <w:rPr>
                <w:rFonts w:ascii="Arial" w:hAnsi="Arial" w:cs="Arial"/>
                <w:spacing w:val="-1"/>
                <w:w w:val="104"/>
                <w:sz w:val="15"/>
                <w:szCs w:val="15"/>
              </w:rPr>
              <w:t>13</w:t>
            </w:r>
            <w:r w:rsidRPr="00EE12D4">
              <w:rPr>
                <w:rFonts w:ascii="Arial" w:hAnsi="Arial" w:cs="Arial"/>
                <w:w w:val="104"/>
                <w:sz w:val="15"/>
                <w:szCs w:val="15"/>
              </w:rPr>
              <w:t>,</w:t>
            </w:r>
            <w:r>
              <w:rPr>
                <w:rFonts w:ascii="Arial" w:hAnsi="Arial" w:cs="Arial"/>
                <w:w w:val="104"/>
                <w:sz w:val="15"/>
                <w:szCs w:val="15"/>
              </w:rPr>
              <w:t>00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85"/>
              <w:ind w:left="5" w:right="142"/>
            </w:pPr>
            <w:r w:rsidRPr="00EE12D4">
              <w:rPr>
                <w:rFonts w:ascii="Arial" w:hAnsi="Arial" w:cs="Arial"/>
                <w:spacing w:val="-1"/>
                <w:w w:val="104"/>
                <w:position w:val="-6"/>
                <w:sz w:val="15"/>
                <w:szCs w:val="15"/>
              </w:rPr>
              <w:t>m</w:t>
            </w:r>
            <w:r>
              <w:rPr>
                <w:rFonts w:ascii="Arial" w:hAnsi="Arial" w:cs="Arial"/>
                <w:spacing w:val="-1"/>
                <w:w w:val="104"/>
                <w:position w:val="-6"/>
                <w:sz w:val="15"/>
                <w:szCs w:val="15"/>
              </w:rPr>
              <w:t>2</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22</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z w:val="15"/>
                <w:szCs w:val="15"/>
              </w:rPr>
              <w:t>REPOSICIÓN DE PAVIMENTO FLEXIBLE</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45</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spacing w:val="-1"/>
                <w:w w:val="104"/>
                <w:sz w:val="15"/>
                <w:szCs w:val="15"/>
              </w:rPr>
              <w:t>m2</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23</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z w:val="15"/>
                <w:szCs w:val="15"/>
              </w:rPr>
              <w:t>REPOSICIÓN DE ESTRUCTURAS DE HORMIGÓN CICLÓPEO</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5</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Pr>
                <w:rFonts w:ascii="Arial" w:hAnsi="Arial" w:cs="Arial"/>
                <w:w w:val="104"/>
                <w:sz w:val="15"/>
                <w:szCs w:val="15"/>
              </w:rPr>
              <w:t>m3</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24</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sz w:val="15"/>
                <w:szCs w:val="15"/>
              </w:rPr>
              <w:t xml:space="preserve">PROVISIÓN Y COLOCADO DE </w:t>
            </w:r>
            <w:proofErr w:type="spellStart"/>
            <w:r w:rsidRPr="00EE12D4">
              <w:rPr>
                <w:rFonts w:ascii="Arial" w:hAnsi="Arial" w:cs="Arial"/>
                <w:spacing w:val="-1"/>
                <w:sz w:val="15"/>
                <w:szCs w:val="15"/>
              </w:rPr>
              <w:t>SE</w:t>
            </w:r>
            <w:r w:rsidRPr="00EE12D4">
              <w:rPr>
                <w:rFonts w:ascii="Arial" w:hAnsi="Arial" w:cs="Arial"/>
                <w:sz w:val="15"/>
                <w:szCs w:val="15"/>
              </w:rPr>
              <w:t>Ñ</w:t>
            </w:r>
            <w:r w:rsidRPr="00EE12D4">
              <w:rPr>
                <w:rFonts w:ascii="Arial" w:hAnsi="Arial" w:cs="Arial"/>
                <w:spacing w:val="-1"/>
                <w:sz w:val="15"/>
                <w:szCs w:val="15"/>
              </w:rPr>
              <w:t>AL</w:t>
            </w:r>
            <w:r w:rsidRPr="00EE12D4">
              <w:rPr>
                <w:rFonts w:ascii="Arial" w:hAnsi="Arial" w:cs="Arial"/>
                <w:sz w:val="15"/>
                <w:szCs w:val="15"/>
              </w:rPr>
              <w:t>IZ</w:t>
            </w:r>
            <w:r w:rsidRPr="00EE12D4">
              <w:rPr>
                <w:rFonts w:ascii="Arial" w:hAnsi="Arial" w:cs="Arial"/>
                <w:spacing w:val="-1"/>
                <w:sz w:val="15"/>
                <w:szCs w:val="15"/>
              </w:rPr>
              <w:t>A</w:t>
            </w:r>
            <w:r w:rsidRPr="00EE12D4">
              <w:rPr>
                <w:rFonts w:ascii="Arial" w:hAnsi="Arial" w:cs="Arial"/>
                <w:sz w:val="15"/>
                <w:szCs w:val="15"/>
              </w:rPr>
              <w:t>CI</w:t>
            </w:r>
            <w:r w:rsidRPr="00EE12D4">
              <w:rPr>
                <w:rFonts w:ascii="Arial" w:hAnsi="Arial" w:cs="Arial"/>
                <w:spacing w:val="-2"/>
                <w:sz w:val="15"/>
                <w:szCs w:val="15"/>
              </w:rPr>
              <w:t>O</w:t>
            </w:r>
            <w:r w:rsidRPr="00EE12D4">
              <w:rPr>
                <w:rFonts w:ascii="Arial" w:hAnsi="Arial" w:cs="Arial"/>
                <w:sz w:val="15"/>
                <w:szCs w:val="15"/>
              </w:rPr>
              <w:t>N</w:t>
            </w:r>
            <w:proofErr w:type="spellEnd"/>
            <w:r w:rsidRPr="00EE12D4">
              <w:rPr>
                <w:rFonts w:ascii="Arial" w:hAnsi="Arial" w:cs="Arial"/>
                <w:sz w:val="15"/>
                <w:szCs w:val="15"/>
              </w:rPr>
              <w:t xml:space="preserve"> </w:t>
            </w:r>
            <w:r w:rsidRPr="00EE12D4">
              <w:rPr>
                <w:rFonts w:ascii="Arial" w:hAnsi="Arial" w:cs="Arial"/>
                <w:spacing w:val="4"/>
                <w:sz w:val="15"/>
                <w:szCs w:val="15"/>
              </w:rPr>
              <w:t xml:space="preserve"> </w:t>
            </w:r>
            <w:r w:rsidRPr="00EE12D4">
              <w:rPr>
                <w:rFonts w:ascii="Arial" w:hAnsi="Arial" w:cs="Arial"/>
                <w:spacing w:val="-1"/>
                <w:w w:val="104"/>
                <w:sz w:val="15"/>
                <w:szCs w:val="15"/>
              </w:rPr>
              <w:t>V</w:t>
            </w:r>
            <w:r w:rsidRPr="00EE12D4">
              <w:rPr>
                <w:rFonts w:ascii="Arial" w:hAnsi="Arial" w:cs="Arial"/>
                <w:spacing w:val="1"/>
                <w:w w:val="104"/>
                <w:sz w:val="15"/>
                <w:szCs w:val="15"/>
              </w:rPr>
              <w:t>E</w:t>
            </w:r>
            <w:r w:rsidRPr="00EE12D4">
              <w:rPr>
                <w:rFonts w:ascii="Arial" w:hAnsi="Arial" w:cs="Arial"/>
                <w:w w:val="104"/>
                <w:sz w:val="15"/>
                <w:szCs w:val="15"/>
              </w:rPr>
              <w:t>RT</w:t>
            </w:r>
            <w:r w:rsidRPr="00EE12D4">
              <w:rPr>
                <w:rFonts w:ascii="Arial" w:hAnsi="Arial" w:cs="Arial"/>
                <w:spacing w:val="-3"/>
                <w:w w:val="104"/>
                <w:sz w:val="15"/>
                <w:szCs w:val="15"/>
              </w:rPr>
              <w:t>I</w:t>
            </w:r>
            <w:r w:rsidRPr="00EE12D4">
              <w:rPr>
                <w:rFonts w:ascii="Arial" w:hAnsi="Arial" w:cs="Arial"/>
                <w:spacing w:val="2"/>
                <w:w w:val="104"/>
                <w:sz w:val="15"/>
                <w:szCs w:val="15"/>
              </w:rPr>
              <w:t>C</w:t>
            </w:r>
            <w:r w:rsidRPr="00EE12D4">
              <w:rPr>
                <w:rFonts w:ascii="Arial" w:hAnsi="Arial" w:cs="Arial"/>
                <w:spacing w:val="-1"/>
                <w:w w:val="104"/>
                <w:sz w:val="15"/>
                <w:szCs w:val="15"/>
              </w:rPr>
              <w:t>A</w:t>
            </w:r>
            <w:r w:rsidRPr="00EE12D4">
              <w:rPr>
                <w:rFonts w:ascii="Arial" w:hAnsi="Arial" w:cs="Arial"/>
                <w:w w:val="104"/>
                <w:sz w:val="15"/>
                <w:szCs w:val="15"/>
              </w:rPr>
              <w:t>L</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260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sidRPr="00EE12D4">
              <w:rPr>
                <w:rFonts w:ascii="Arial" w:hAnsi="Arial" w:cs="Arial"/>
                <w:spacing w:val="-1"/>
                <w:w w:val="104"/>
                <w:sz w:val="15"/>
                <w:szCs w:val="15"/>
              </w:rPr>
              <w:t>P</w:t>
            </w:r>
            <w:r w:rsidRPr="00EE12D4">
              <w:rPr>
                <w:rFonts w:ascii="Arial" w:hAnsi="Arial" w:cs="Arial"/>
                <w:spacing w:val="-4"/>
                <w:w w:val="104"/>
                <w:sz w:val="15"/>
                <w:szCs w:val="15"/>
              </w:rPr>
              <w:t>i</w:t>
            </w:r>
            <w:r w:rsidRPr="00EE12D4">
              <w:rPr>
                <w:rFonts w:ascii="Arial" w:hAnsi="Arial" w:cs="Arial"/>
                <w:spacing w:val="2"/>
                <w:w w:val="104"/>
                <w:sz w:val="15"/>
                <w:szCs w:val="15"/>
              </w:rPr>
              <w:t>e</w:t>
            </w:r>
            <w:r w:rsidRPr="00EE12D4">
              <w:rPr>
                <w:rFonts w:ascii="Arial" w:hAnsi="Arial" w:cs="Arial"/>
                <w:spacing w:val="-1"/>
                <w:w w:val="104"/>
                <w:sz w:val="15"/>
                <w:szCs w:val="15"/>
              </w:rPr>
              <w:t>z</w:t>
            </w:r>
            <w:r w:rsidRPr="00EE12D4">
              <w:rPr>
                <w:rFonts w:ascii="Arial" w:hAnsi="Arial" w:cs="Arial"/>
                <w:w w:val="104"/>
                <w:sz w:val="15"/>
                <w:szCs w:val="15"/>
              </w:rPr>
              <w:t>a</w:t>
            </w:r>
            <w:r>
              <w:rPr>
                <w:rFonts w:ascii="Arial" w:hAnsi="Arial" w:cs="Arial"/>
                <w:w w:val="104"/>
                <w:sz w:val="15"/>
                <w:szCs w:val="15"/>
              </w:rPr>
              <w:t>s</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25</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52"/>
              <w:ind w:left="360"/>
            </w:pPr>
            <w:r>
              <w:rPr>
                <w:rFonts w:ascii="Arial" w:hAnsi="Arial" w:cs="Arial"/>
                <w:w w:val="104"/>
                <w:sz w:val="15"/>
                <w:szCs w:val="15"/>
              </w:rPr>
              <w:t>CÁMARAS DE H</w:t>
            </w:r>
            <w:r w:rsidRPr="00EE12D4">
              <w:rPr>
                <w:rFonts w:ascii="Arial" w:hAnsi="Arial" w:cs="Arial"/>
                <w:spacing w:val="1"/>
                <w:w w:val="104"/>
                <w:sz w:val="15"/>
                <w:szCs w:val="15"/>
              </w:rPr>
              <w:t>O</w:t>
            </w:r>
            <w:r w:rsidRPr="00EE12D4">
              <w:rPr>
                <w:rFonts w:ascii="Arial" w:hAnsi="Arial" w:cs="Arial"/>
                <w:spacing w:val="2"/>
                <w:w w:val="104"/>
                <w:sz w:val="15"/>
                <w:szCs w:val="15"/>
              </w:rPr>
              <w:t>R</w:t>
            </w:r>
            <w:r w:rsidRPr="00EE12D4">
              <w:rPr>
                <w:rFonts w:ascii="Arial" w:hAnsi="Arial" w:cs="Arial"/>
                <w:spacing w:val="-5"/>
                <w:w w:val="104"/>
                <w:sz w:val="15"/>
                <w:szCs w:val="15"/>
              </w:rPr>
              <w:t>M</w:t>
            </w:r>
            <w:r w:rsidRPr="00EE12D4">
              <w:rPr>
                <w:rFonts w:ascii="Arial" w:hAnsi="Arial" w:cs="Arial"/>
                <w:w w:val="104"/>
                <w:sz w:val="15"/>
                <w:szCs w:val="15"/>
              </w:rPr>
              <w:t>I</w:t>
            </w:r>
            <w:r w:rsidRPr="00EE12D4">
              <w:rPr>
                <w:rFonts w:ascii="Arial" w:hAnsi="Arial" w:cs="Arial"/>
                <w:spacing w:val="-2"/>
                <w:w w:val="104"/>
                <w:sz w:val="15"/>
                <w:szCs w:val="15"/>
              </w:rPr>
              <w:t>G</w:t>
            </w:r>
            <w:r w:rsidRPr="00EE12D4">
              <w:rPr>
                <w:rFonts w:ascii="Arial" w:hAnsi="Arial" w:cs="Arial"/>
                <w:spacing w:val="1"/>
                <w:w w:val="104"/>
                <w:sz w:val="15"/>
                <w:szCs w:val="15"/>
              </w:rPr>
              <w:t>Ó</w:t>
            </w:r>
            <w:r w:rsidRPr="00EE12D4">
              <w:rPr>
                <w:rFonts w:ascii="Arial" w:hAnsi="Arial" w:cs="Arial"/>
                <w:w w:val="104"/>
                <w:sz w:val="15"/>
                <w:szCs w:val="15"/>
              </w:rPr>
              <w:t>N</w:t>
            </w:r>
            <w:r>
              <w:rPr>
                <w:rFonts w:ascii="Arial" w:hAnsi="Arial" w:cs="Arial"/>
                <w:w w:val="104"/>
                <w:sz w:val="15"/>
                <w:szCs w:val="15"/>
              </w:rPr>
              <w:t xml:space="preserve"> (1,6 m x 1,6 m x 2,0 m)</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3477FF" w:rsidRDefault="002C05F7" w:rsidP="002C05F7">
            <w:pPr>
              <w:widowControl w:val="0"/>
              <w:tabs>
                <w:tab w:val="left" w:pos="0"/>
              </w:tabs>
              <w:autoSpaceDE w:val="0"/>
              <w:autoSpaceDN w:val="0"/>
              <w:adjustRightInd w:val="0"/>
              <w:spacing w:before="98"/>
              <w:ind w:right="288"/>
            </w:pPr>
            <w:r w:rsidRPr="003477FF">
              <w:rPr>
                <w:rFonts w:ascii="Arial" w:hAnsi="Arial" w:cs="Arial"/>
                <w:spacing w:val="-1"/>
                <w:w w:val="104"/>
                <w:sz w:val="15"/>
                <w:szCs w:val="15"/>
              </w:rPr>
              <w:t>5</w:t>
            </w:r>
            <w:r w:rsidRPr="003477FF">
              <w:rPr>
                <w:rFonts w:ascii="Arial" w:hAnsi="Arial" w:cs="Arial"/>
                <w:w w:val="104"/>
                <w:sz w:val="15"/>
                <w:szCs w:val="15"/>
              </w:rPr>
              <w:t>,</w:t>
            </w:r>
            <w:r w:rsidRPr="003477FF">
              <w:rPr>
                <w:rFonts w:ascii="Arial" w:hAnsi="Arial" w:cs="Arial"/>
                <w:spacing w:val="-1"/>
                <w:w w:val="104"/>
                <w:sz w:val="15"/>
                <w:szCs w:val="15"/>
              </w:rPr>
              <w:t>0</w:t>
            </w:r>
            <w:r w:rsidRPr="003477FF">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sidRPr="00EE12D4">
              <w:rPr>
                <w:rFonts w:ascii="Arial" w:hAnsi="Arial" w:cs="Arial"/>
                <w:spacing w:val="-1"/>
                <w:w w:val="104"/>
                <w:sz w:val="15"/>
                <w:szCs w:val="15"/>
              </w:rPr>
              <w:t>P</w:t>
            </w:r>
            <w:r w:rsidRPr="00EE12D4">
              <w:rPr>
                <w:rFonts w:ascii="Arial" w:hAnsi="Arial" w:cs="Arial"/>
                <w:spacing w:val="-4"/>
                <w:w w:val="104"/>
                <w:sz w:val="15"/>
                <w:szCs w:val="15"/>
              </w:rPr>
              <w:t>i</w:t>
            </w:r>
            <w:r w:rsidRPr="00EE12D4">
              <w:rPr>
                <w:rFonts w:ascii="Arial" w:hAnsi="Arial" w:cs="Arial"/>
                <w:spacing w:val="2"/>
                <w:w w:val="104"/>
                <w:sz w:val="15"/>
                <w:szCs w:val="15"/>
              </w:rPr>
              <w:t>e</w:t>
            </w:r>
            <w:r w:rsidRPr="00EE12D4">
              <w:rPr>
                <w:rFonts w:ascii="Arial" w:hAnsi="Arial" w:cs="Arial"/>
                <w:spacing w:val="-1"/>
                <w:w w:val="104"/>
                <w:sz w:val="15"/>
                <w:szCs w:val="15"/>
              </w:rPr>
              <w:t>z</w:t>
            </w:r>
            <w:r w:rsidRPr="00EE12D4">
              <w:rPr>
                <w:rFonts w:ascii="Arial" w:hAnsi="Arial" w:cs="Arial"/>
                <w:w w:val="104"/>
                <w:sz w:val="15"/>
                <w:szCs w:val="15"/>
              </w:rPr>
              <w:t>a</w:t>
            </w:r>
            <w:r>
              <w:rPr>
                <w:rFonts w:ascii="Arial" w:hAnsi="Arial" w:cs="Arial"/>
                <w:w w:val="104"/>
                <w:sz w:val="15"/>
                <w:szCs w:val="15"/>
              </w:rPr>
              <w:t>s</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26</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52"/>
              <w:ind w:left="360"/>
            </w:pPr>
            <w:r>
              <w:rPr>
                <w:rFonts w:ascii="Arial" w:hAnsi="Arial" w:cs="Arial"/>
                <w:w w:val="104"/>
                <w:sz w:val="15"/>
                <w:szCs w:val="15"/>
              </w:rPr>
              <w:t>CÁMARAS DE H</w:t>
            </w:r>
            <w:r w:rsidRPr="00EE12D4">
              <w:rPr>
                <w:rFonts w:ascii="Arial" w:hAnsi="Arial" w:cs="Arial"/>
                <w:spacing w:val="1"/>
                <w:w w:val="104"/>
                <w:sz w:val="15"/>
                <w:szCs w:val="15"/>
              </w:rPr>
              <w:t>O</w:t>
            </w:r>
            <w:r w:rsidRPr="00EE12D4">
              <w:rPr>
                <w:rFonts w:ascii="Arial" w:hAnsi="Arial" w:cs="Arial"/>
                <w:spacing w:val="2"/>
                <w:w w:val="104"/>
                <w:sz w:val="15"/>
                <w:szCs w:val="15"/>
              </w:rPr>
              <w:t>R</w:t>
            </w:r>
            <w:r w:rsidRPr="00EE12D4">
              <w:rPr>
                <w:rFonts w:ascii="Arial" w:hAnsi="Arial" w:cs="Arial"/>
                <w:spacing w:val="-5"/>
                <w:w w:val="104"/>
                <w:sz w:val="15"/>
                <w:szCs w:val="15"/>
              </w:rPr>
              <w:t>M</w:t>
            </w:r>
            <w:r w:rsidRPr="00EE12D4">
              <w:rPr>
                <w:rFonts w:ascii="Arial" w:hAnsi="Arial" w:cs="Arial"/>
                <w:w w:val="104"/>
                <w:sz w:val="15"/>
                <w:szCs w:val="15"/>
              </w:rPr>
              <w:t>I</w:t>
            </w:r>
            <w:r w:rsidRPr="00EE12D4">
              <w:rPr>
                <w:rFonts w:ascii="Arial" w:hAnsi="Arial" w:cs="Arial"/>
                <w:spacing w:val="-2"/>
                <w:w w:val="104"/>
                <w:sz w:val="15"/>
                <w:szCs w:val="15"/>
              </w:rPr>
              <w:t>G</w:t>
            </w:r>
            <w:r w:rsidRPr="00EE12D4">
              <w:rPr>
                <w:rFonts w:ascii="Arial" w:hAnsi="Arial" w:cs="Arial"/>
                <w:spacing w:val="1"/>
                <w:w w:val="104"/>
                <w:sz w:val="15"/>
                <w:szCs w:val="15"/>
              </w:rPr>
              <w:t>Ó</w:t>
            </w:r>
            <w:r w:rsidRPr="00EE12D4">
              <w:rPr>
                <w:rFonts w:ascii="Arial" w:hAnsi="Arial" w:cs="Arial"/>
                <w:w w:val="104"/>
                <w:sz w:val="15"/>
                <w:szCs w:val="15"/>
              </w:rPr>
              <w:t>N</w:t>
            </w:r>
            <w:r>
              <w:rPr>
                <w:rFonts w:ascii="Arial" w:hAnsi="Arial" w:cs="Arial"/>
                <w:w w:val="104"/>
                <w:sz w:val="15"/>
                <w:szCs w:val="15"/>
              </w:rPr>
              <w:t xml:space="preserve"> (1,6 m x 2,0 m x 2,0 m)</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3477FF"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5</w:t>
            </w:r>
            <w:r w:rsidRPr="003477FF">
              <w:rPr>
                <w:rFonts w:ascii="Arial" w:hAnsi="Arial" w:cs="Arial"/>
                <w:w w:val="104"/>
                <w:sz w:val="15"/>
                <w:szCs w:val="15"/>
              </w:rPr>
              <w:t>,</w:t>
            </w:r>
            <w:r w:rsidRPr="003477FF">
              <w:rPr>
                <w:rFonts w:ascii="Arial" w:hAnsi="Arial" w:cs="Arial"/>
                <w:spacing w:val="-1"/>
                <w:w w:val="104"/>
                <w:sz w:val="15"/>
                <w:szCs w:val="15"/>
              </w:rPr>
              <w:t>0</w:t>
            </w:r>
            <w:r w:rsidRPr="003477FF">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sidRPr="00EE12D4">
              <w:rPr>
                <w:rFonts w:ascii="Arial" w:hAnsi="Arial" w:cs="Arial"/>
                <w:spacing w:val="-1"/>
                <w:w w:val="104"/>
                <w:sz w:val="15"/>
                <w:szCs w:val="15"/>
              </w:rPr>
              <w:t>P</w:t>
            </w:r>
            <w:r w:rsidRPr="00EE12D4">
              <w:rPr>
                <w:rFonts w:ascii="Arial" w:hAnsi="Arial" w:cs="Arial"/>
                <w:spacing w:val="-4"/>
                <w:w w:val="104"/>
                <w:sz w:val="15"/>
                <w:szCs w:val="15"/>
              </w:rPr>
              <w:t>i</w:t>
            </w:r>
            <w:r w:rsidRPr="00EE12D4">
              <w:rPr>
                <w:rFonts w:ascii="Arial" w:hAnsi="Arial" w:cs="Arial"/>
                <w:spacing w:val="2"/>
                <w:w w:val="104"/>
                <w:sz w:val="15"/>
                <w:szCs w:val="15"/>
              </w:rPr>
              <w:t>e</w:t>
            </w:r>
            <w:r w:rsidRPr="00EE12D4">
              <w:rPr>
                <w:rFonts w:ascii="Arial" w:hAnsi="Arial" w:cs="Arial"/>
                <w:spacing w:val="-1"/>
                <w:w w:val="104"/>
                <w:sz w:val="15"/>
                <w:szCs w:val="15"/>
              </w:rPr>
              <w:t>z</w:t>
            </w:r>
            <w:r w:rsidRPr="00EE12D4">
              <w:rPr>
                <w:rFonts w:ascii="Arial" w:hAnsi="Arial" w:cs="Arial"/>
                <w:w w:val="104"/>
                <w:sz w:val="15"/>
                <w:szCs w:val="15"/>
              </w:rPr>
              <w:t>a</w:t>
            </w:r>
            <w:r>
              <w:rPr>
                <w:rFonts w:ascii="Arial" w:hAnsi="Arial" w:cs="Arial"/>
                <w:w w:val="104"/>
                <w:sz w:val="15"/>
                <w:szCs w:val="15"/>
              </w:rPr>
              <w:t>s</w:t>
            </w:r>
          </w:p>
        </w:tc>
      </w:tr>
      <w:tr w:rsidR="002C05F7" w:rsidRPr="00EE12D4" w:rsidTr="002C05F7">
        <w:trPr>
          <w:trHeight w:hRule="exact" w:val="278"/>
        </w:trPr>
        <w:tc>
          <w:tcPr>
            <w:tcW w:w="564"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27</w:t>
            </w:r>
          </w:p>
        </w:tc>
        <w:tc>
          <w:tcPr>
            <w:tcW w:w="675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sidRPr="00EE12D4">
              <w:rPr>
                <w:rFonts w:ascii="Arial" w:hAnsi="Arial" w:cs="Arial"/>
                <w:spacing w:val="-1"/>
                <w:sz w:val="15"/>
                <w:szCs w:val="15"/>
              </w:rPr>
              <w:t>L</w:t>
            </w:r>
            <w:r w:rsidRPr="00EE12D4">
              <w:rPr>
                <w:rFonts w:ascii="Arial" w:hAnsi="Arial" w:cs="Arial"/>
                <w:sz w:val="15"/>
                <w:szCs w:val="15"/>
              </w:rPr>
              <w:t>I</w:t>
            </w:r>
            <w:r>
              <w:rPr>
                <w:rFonts w:ascii="Arial" w:hAnsi="Arial" w:cs="Arial"/>
                <w:sz w:val="15"/>
                <w:szCs w:val="15"/>
              </w:rPr>
              <w:t>MPIEZA Y RETIRO DE ESCOMBROS</w:t>
            </w:r>
          </w:p>
        </w:tc>
        <w:tc>
          <w:tcPr>
            <w:tcW w:w="100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tabs>
                <w:tab w:val="left" w:pos="0"/>
              </w:tabs>
              <w:autoSpaceDE w:val="0"/>
              <w:autoSpaceDN w:val="0"/>
              <w:adjustRightInd w:val="0"/>
              <w:spacing w:before="98"/>
              <w:ind w:right="288"/>
            </w:pPr>
            <w:r>
              <w:rPr>
                <w:rFonts w:ascii="Arial" w:hAnsi="Arial" w:cs="Arial"/>
                <w:spacing w:val="-1"/>
                <w:w w:val="104"/>
                <w:sz w:val="15"/>
                <w:szCs w:val="15"/>
              </w:rPr>
              <w:t>1</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7"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5"/>
            </w:pPr>
            <w:r w:rsidRPr="00EE12D4">
              <w:rPr>
                <w:rFonts w:ascii="Arial" w:hAnsi="Arial" w:cs="Arial"/>
                <w:spacing w:val="1"/>
                <w:w w:val="104"/>
                <w:sz w:val="15"/>
                <w:szCs w:val="15"/>
              </w:rPr>
              <w:t>G</w:t>
            </w:r>
            <w:r w:rsidRPr="00EE12D4">
              <w:rPr>
                <w:rFonts w:ascii="Arial" w:hAnsi="Arial" w:cs="Arial"/>
                <w:spacing w:val="-4"/>
                <w:w w:val="104"/>
                <w:sz w:val="15"/>
                <w:szCs w:val="15"/>
              </w:rPr>
              <w:t>l</w:t>
            </w:r>
            <w:r w:rsidRPr="00EE12D4">
              <w:rPr>
                <w:rFonts w:ascii="Arial" w:hAnsi="Arial" w:cs="Arial"/>
                <w:spacing w:val="-1"/>
                <w:w w:val="104"/>
                <w:sz w:val="15"/>
                <w:szCs w:val="15"/>
              </w:rPr>
              <w:t>ob</w:t>
            </w:r>
            <w:r w:rsidRPr="00EE12D4">
              <w:rPr>
                <w:rFonts w:ascii="Arial" w:hAnsi="Arial" w:cs="Arial"/>
                <w:spacing w:val="2"/>
                <w:w w:val="104"/>
                <w:sz w:val="15"/>
                <w:szCs w:val="15"/>
              </w:rPr>
              <w:t>a</w:t>
            </w:r>
            <w:r w:rsidRPr="00EE12D4">
              <w:rPr>
                <w:rFonts w:ascii="Arial" w:hAnsi="Arial" w:cs="Arial"/>
                <w:w w:val="104"/>
                <w:sz w:val="15"/>
                <w:szCs w:val="15"/>
              </w:rPr>
              <w:t>l</w:t>
            </w:r>
          </w:p>
        </w:tc>
      </w:tr>
      <w:bookmarkEnd w:id="43"/>
      <w:bookmarkEnd w:id="44"/>
    </w:tbl>
    <w:p w:rsidR="002C05F7" w:rsidRDefault="002C05F7" w:rsidP="002C05F7">
      <w:pPr>
        <w:ind w:left="360"/>
        <w:jc w:val="both"/>
        <w:rPr>
          <w:rFonts w:ascii="Cambria" w:eastAsia="Arial Unicode MS" w:hAnsi="Cambria"/>
        </w:rPr>
      </w:pPr>
    </w:p>
    <w:p w:rsidR="002C05F7" w:rsidRDefault="002C05F7" w:rsidP="002C05F7">
      <w:pPr>
        <w:ind w:left="360"/>
        <w:jc w:val="both"/>
        <w:rPr>
          <w:rFonts w:ascii="Cambria" w:eastAsia="Arial Unicode MS" w:hAnsi="Cambria"/>
        </w:rPr>
      </w:pPr>
    </w:p>
    <w:p w:rsidR="002C05F7" w:rsidRPr="00891468" w:rsidRDefault="002C05F7" w:rsidP="002C05F7">
      <w:pPr>
        <w:ind w:left="360"/>
        <w:jc w:val="center"/>
        <w:rPr>
          <w:rFonts w:ascii="Cambria" w:eastAsia="Arial Unicode MS" w:hAnsi="Cambria"/>
          <w:b/>
          <w:sz w:val="22"/>
          <w:szCs w:val="22"/>
        </w:rPr>
      </w:pPr>
      <w:r>
        <w:rPr>
          <w:rFonts w:ascii="Cambria" w:eastAsia="Arial Unicode MS" w:hAnsi="Cambria"/>
          <w:b/>
          <w:sz w:val="22"/>
          <w:szCs w:val="22"/>
        </w:rPr>
        <w:t>OBRAS MECÁNICAS</w:t>
      </w:r>
    </w:p>
    <w:tbl>
      <w:tblPr>
        <w:tblW w:w="9195" w:type="dxa"/>
        <w:tblLayout w:type="fixed"/>
        <w:tblCellMar>
          <w:left w:w="0" w:type="dxa"/>
          <w:right w:w="0" w:type="dxa"/>
        </w:tblCellMar>
        <w:tblLook w:val="0000" w:firstRow="0" w:lastRow="0" w:firstColumn="0" w:lastColumn="0" w:noHBand="0" w:noVBand="0"/>
      </w:tblPr>
      <w:tblGrid>
        <w:gridCol w:w="565"/>
        <w:gridCol w:w="6636"/>
        <w:gridCol w:w="1145"/>
        <w:gridCol w:w="849"/>
      </w:tblGrid>
      <w:tr w:rsidR="002C05F7" w:rsidRPr="00EE12D4" w:rsidTr="002C05F7">
        <w:trPr>
          <w:trHeight w:hRule="exact" w:val="284"/>
        </w:trPr>
        <w:tc>
          <w:tcPr>
            <w:tcW w:w="565"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pPr>
            <w:bookmarkStart w:id="45" w:name="OLE_LINK10"/>
            <w:proofErr w:type="spellStart"/>
            <w:r w:rsidRPr="00EE12D4">
              <w:rPr>
                <w:rFonts w:ascii="Arial" w:hAnsi="Arial" w:cs="Arial"/>
                <w:b/>
                <w:bCs/>
                <w:color w:val="FFFFFF"/>
                <w:spacing w:val="-3"/>
                <w:w w:val="104"/>
                <w:sz w:val="15"/>
                <w:szCs w:val="15"/>
              </w:rPr>
              <w:t>I</w:t>
            </w:r>
            <w:r w:rsidRPr="00EE12D4">
              <w:rPr>
                <w:rFonts w:ascii="Arial" w:hAnsi="Arial" w:cs="Arial"/>
                <w:b/>
                <w:bCs/>
                <w:color w:val="FFFFFF"/>
                <w:w w:val="104"/>
                <w:sz w:val="15"/>
                <w:szCs w:val="15"/>
              </w:rPr>
              <w:t>T</w:t>
            </w:r>
            <w:r w:rsidRPr="00EE12D4">
              <w:rPr>
                <w:rFonts w:ascii="Arial" w:hAnsi="Arial" w:cs="Arial"/>
                <w:b/>
                <w:bCs/>
                <w:color w:val="FFFFFF"/>
                <w:spacing w:val="-1"/>
                <w:w w:val="104"/>
                <w:sz w:val="15"/>
                <w:szCs w:val="15"/>
              </w:rPr>
              <w:t>E</w:t>
            </w:r>
            <w:r w:rsidRPr="00EE12D4">
              <w:rPr>
                <w:rFonts w:ascii="Arial" w:hAnsi="Arial" w:cs="Arial"/>
                <w:b/>
                <w:bCs/>
                <w:color w:val="FFFFFF"/>
                <w:w w:val="104"/>
                <w:sz w:val="15"/>
                <w:szCs w:val="15"/>
              </w:rPr>
              <w:t>M</w:t>
            </w:r>
            <w:proofErr w:type="spellEnd"/>
          </w:p>
        </w:tc>
        <w:tc>
          <w:tcPr>
            <w:tcW w:w="6636" w:type="dxa"/>
            <w:tcBorders>
              <w:top w:val="single" w:sz="4" w:space="0" w:color="000000"/>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ind w:left="2520" w:right="2442"/>
            </w:pPr>
            <w:proofErr w:type="spellStart"/>
            <w:r w:rsidRPr="00EE12D4">
              <w:rPr>
                <w:rFonts w:ascii="Arial" w:hAnsi="Arial" w:cs="Arial"/>
                <w:b/>
                <w:bCs/>
                <w:color w:val="FFFFFF"/>
                <w:spacing w:val="-3"/>
                <w:w w:val="104"/>
                <w:sz w:val="15"/>
                <w:szCs w:val="15"/>
              </w:rPr>
              <w:t>D</w:t>
            </w:r>
            <w:r w:rsidRPr="00EE12D4">
              <w:rPr>
                <w:rFonts w:ascii="Arial" w:hAnsi="Arial" w:cs="Arial"/>
                <w:b/>
                <w:bCs/>
                <w:color w:val="FFFFFF"/>
                <w:spacing w:val="-1"/>
                <w:w w:val="104"/>
                <w:sz w:val="15"/>
                <w:szCs w:val="15"/>
              </w:rPr>
              <w:t>ES</w:t>
            </w:r>
            <w:r w:rsidRPr="00EE12D4">
              <w:rPr>
                <w:rFonts w:ascii="Arial" w:hAnsi="Arial" w:cs="Arial"/>
                <w:b/>
                <w:bCs/>
                <w:color w:val="FFFFFF"/>
                <w:w w:val="104"/>
                <w:sz w:val="15"/>
                <w:szCs w:val="15"/>
              </w:rPr>
              <w:t>CRI</w:t>
            </w:r>
            <w:r w:rsidRPr="00EE12D4">
              <w:rPr>
                <w:rFonts w:ascii="Arial" w:hAnsi="Arial" w:cs="Arial"/>
                <w:b/>
                <w:bCs/>
                <w:color w:val="FFFFFF"/>
                <w:spacing w:val="1"/>
                <w:w w:val="104"/>
                <w:sz w:val="15"/>
                <w:szCs w:val="15"/>
              </w:rPr>
              <w:t>P</w:t>
            </w:r>
            <w:r w:rsidRPr="00EE12D4">
              <w:rPr>
                <w:rFonts w:ascii="Arial" w:hAnsi="Arial" w:cs="Arial"/>
                <w:b/>
                <w:bCs/>
                <w:color w:val="FFFFFF"/>
                <w:spacing w:val="-3"/>
                <w:w w:val="104"/>
                <w:sz w:val="15"/>
                <w:szCs w:val="15"/>
              </w:rPr>
              <w:t>C</w:t>
            </w:r>
            <w:r w:rsidRPr="00EE12D4">
              <w:rPr>
                <w:rFonts w:ascii="Arial" w:hAnsi="Arial" w:cs="Arial"/>
                <w:b/>
                <w:bCs/>
                <w:color w:val="FFFFFF"/>
                <w:w w:val="104"/>
                <w:sz w:val="15"/>
                <w:szCs w:val="15"/>
              </w:rPr>
              <w:t>I</w:t>
            </w:r>
            <w:r w:rsidRPr="00EE12D4">
              <w:rPr>
                <w:rFonts w:ascii="Arial" w:hAnsi="Arial" w:cs="Arial"/>
                <w:b/>
                <w:bCs/>
                <w:color w:val="FFFFFF"/>
                <w:spacing w:val="-2"/>
                <w:w w:val="104"/>
                <w:sz w:val="15"/>
                <w:szCs w:val="15"/>
              </w:rPr>
              <w:t>O</w:t>
            </w:r>
            <w:r w:rsidRPr="00EE12D4">
              <w:rPr>
                <w:rFonts w:ascii="Arial" w:hAnsi="Arial" w:cs="Arial"/>
                <w:b/>
                <w:bCs/>
                <w:color w:val="FFFFFF"/>
                <w:w w:val="104"/>
                <w:sz w:val="15"/>
                <w:szCs w:val="15"/>
              </w:rPr>
              <w:t>N</w:t>
            </w:r>
            <w:proofErr w:type="spellEnd"/>
          </w:p>
        </w:tc>
        <w:tc>
          <w:tcPr>
            <w:tcW w:w="1145"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pPr>
            <w:r w:rsidRPr="00EE12D4">
              <w:rPr>
                <w:rFonts w:ascii="Arial" w:hAnsi="Arial" w:cs="Arial"/>
                <w:b/>
                <w:bCs/>
                <w:color w:val="FFFFFF"/>
                <w:spacing w:val="2"/>
                <w:w w:val="104"/>
                <w:sz w:val="15"/>
                <w:szCs w:val="15"/>
              </w:rPr>
              <w:t>C</w:t>
            </w:r>
            <w:r w:rsidRPr="00EE12D4">
              <w:rPr>
                <w:rFonts w:ascii="Arial" w:hAnsi="Arial" w:cs="Arial"/>
                <w:b/>
                <w:bCs/>
                <w:color w:val="FFFFFF"/>
                <w:spacing w:val="-5"/>
                <w:w w:val="104"/>
                <w:sz w:val="15"/>
                <w:szCs w:val="15"/>
              </w:rPr>
              <w:t>A</w:t>
            </w:r>
            <w:r w:rsidRPr="00EE12D4">
              <w:rPr>
                <w:rFonts w:ascii="Arial" w:hAnsi="Arial" w:cs="Arial"/>
                <w:b/>
                <w:bCs/>
                <w:color w:val="FFFFFF"/>
                <w:spacing w:val="-3"/>
                <w:w w:val="104"/>
                <w:sz w:val="15"/>
                <w:szCs w:val="15"/>
              </w:rPr>
              <w:t>N</w:t>
            </w:r>
            <w:r w:rsidRPr="00EE12D4">
              <w:rPr>
                <w:rFonts w:ascii="Arial" w:hAnsi="Arial" w:cs="Arial"/>
                <w:b/>
                <w:bCs/>
                <w:color w:val="FFFFFF"/>
                <w:spacing w:val="3"/>
                <w:w w:val="104"/>
                <w:sz w:val="15"/>
                <w:szCs w:val="15"/>
              </w:rPr>
              <w:t>T</w:t>
            </w:r>
            <w:r w:rsidRPr="00EE12D4">
              <w:rPr>
                <w:rFonts w:ascii="Arial" w:hAnsi="Arial" w:cs="Arial"/>
                <w:b/>
                <w:bCs/>
                <w:color w:val="FFFFFF"/>
                <w:w w:val="104"/>
                <w:sz w:val="15"/>
                <w:szCs w:val="15"/>
              </w:rPr>
              <w:t>ID</w:t>
            </w:r>
            <w:r w:rsidRPr="00EE12D4">
              <w:rPr>
                <w:rFonts w:ascii="Arial" w:hAnsi="Arial" w:cs="Arial"/>
                <w:b/>
                <w:bCs/>
                <w:color w:val="FFFFFF"/>
                <w:spacing w:val="-3"/>
                <w:w w:val="104"/>
                <w:sz w:val="15"/>
                <w:szCs w:val="15"/>
              </w:rPr>
              <w:t>A</w:t>
            </w:r>
            <w:r w:rsidRPr="00EE12D4">
              <w:rPr>
                <w:rFonts w:ascii="Arial" w:hAnsi="Arial" w:cs="Arial"/>
                <w:b/>
                <w:bCs/>
                <w:color w:val="FFFFFF"/>
                <w:w w:val="104"/>
                <w:sz w:val="15"/>
                <w:szCs w:val="15"/>
              </w:rPr>
              <w:t>D</w:t>
            </w:r>
          </w:p>
        </w:tc>
        <w:tc>
          <w:tcPr>
            <w:tcW w:w="849"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pPr>
            <w:r w:rsidRPr="00EE12D4">
              <w:rPr>
                <w:rFonts w:ascii="Arial" w:hAnsi="Arial" w:cs="Arial"/>
                <w:b/>
                <w:bCs/>
                <w:color w:val="FFFFFF"/>
                <w:w w:val="104"/>
                <w:sz w:val="15"/>
                <w:szCs w:val="15"/>
              </w:rPr>
              <w:t>UN</w:t>
            </w:r>
            <w:r w:rsidRPr="00EE12D4">
              <w:rPr>
                <w:rFonts w:ascii="Arial" w:hAnsi="Arial" w:cs="Arial"/>
                <w:b/>
                <w:bCs/>
                <w:color w:val="FFFFFF"/>
                <w:spacing w:val="-3"/>
                <w:w w:val="104"/>
                <w:sz w:val="15"/>
                <w:szCs w:val="15"/>
              </w:rPr>
              <w:t>I</w:t>
            </w:r>
            <w:r w:rsidRPr="00EE12D4">
              <w:rPr>
                <w:rFonts w:ascii="Arial" w:hAnsi="Arial" w:cs="Arial"/>
                <w:b/>
                <w:bCs/>
                <w:color w:val="FFFFFF"/>
                <w:spacing w:val="2"/>
                <w:w w:val="104"/>
                <w:sz w:val="15"/>
                <w:szCs w:val="15"/>
              </w:rPr>
              <w:t>D</w:t>
            </w:r>
            <w:r w:rsidRPr="00EE12D4">
              <w:rPr>
                <w:rFonts w:ascii="Arial" w:hAnsi="Arial" w:cs="Arial"/>
                <w:b/>
                <w:bCs/>
                <w:color w:val="FFFFFF"/>
                <w:spacing w:val="-5"/>
                <w:w w:val="104"/>
                <w:sz w:val="15"/>
                <w:szCs w:val="15"/>
              </w:rPr>
              <w:t>A</w:t>
            </w:r>
            <w:r w:rsidRPr="00EE12D4">
              <w:rPr>
                <w:rFonts w:ascii="Arial" w:hAnsi="Arial" w:cs="Arial"/>
                <w:b/>
                <w:bCs/>
                <w:color w:val="FFFFFF"/>
                <w:w w:val="104"/>
                <w:sz w:val="15"/>
                <w:szCs w:val="15"/>
              </w:rPr>
              <w:t>D</w:t>
            </w:r>
          </w:p>
        </w:tc>
      </w:tr>
      <w:tr w:rsidR="002C05F7" w:rsidRPr="00EE12D4" w:rsidTr="002C05F7">
        <w:trPr>
          <w:trHeight w:hRule="exact" w:val="279"/>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28</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pPr>
            <w:r w:rsidRPr="00EE12D4">
              <w:rPr>
                <w:rFonts w:ascii="Arial" w:hAnsi="Arial" w:cs="Arial"/>
                <w:spacing w:val="-3"/>
                <w:sz w:val="15"/>
                <w:szCs w:val="15"/>
              </w:rPr>
              <w:t>C</w:t>
            </w:r>
            <w:r>
              <w:rPr>
                <w:rFonts w:ascii="Arial" w:hAnsi="Arial" w:cs="Arial"/>
                <w:spacing w:val="-3"/>
                <w:sz w:val="15"/>
                <w:szCs w:val="15"/>
              </w:rPr>
              <w:t xml:space="preserve">ARGUÍO, TRANSPORTE Y </w:t>
            </w:r>
            <w:proofErr w:type="spellStart"/>
            <w:r>
              <w:rPr>
                <w:rFonts w:ascii="Arial" w:hAnsi="Arial" w:cs="Arial"/>
                <w:spacing w:val="-3"/>
                <w:sz w:val="15"/>
                <w:szCs w:val="15"/>
              </w:rPr>
              <w:t>DESCARGUÍO</w:t>
            </w:r>
            <w:proofErr w:type="spellEnd"/>
            <w:r>
              <w:rPr>
                <w:rFonts w:ascii="Arial" w:hAnsi="Arial" w:cs="Arial"/>
                <w:spacing w:val="-3"/>
                <w:sz w:val="15"/>
                <w:szCs w:val="15"/>
              </w:rPr>
              <w:t xml:space="preserve"> DE TUBERÍA Y ACCESORIOS DE </w:t>
            </w:r>
            <w:proofErr w:type="spellStart"/>
            <w:r>
              <w:rPr>
                <w:rFonts w:ascii="Arial" w:hAnsi="Arial" w:cs="Arial"/>
                <w:spacing w:val="-3"/>
                <w:sz w:val="15"/>
                <w:szCs w:val="15"/>
              </w:rPr>
              <w:t>ANC</w:t>
            </w:r>
            <w:proofErr w:type="spellEnd"/>
            <w:r>
              <w:rPr>
                <w:rFonts w:ascii="Arial" w:hAnsi="Arial" w:cs="Arial"/>
                <w:spacing w:val="-3"/>
                <w:sz w:val="15"/>
                <w:szCs w:val="15"/>
              </w:rPr>
              <w:t xml:space="preserve"> </w:t>
            </w:r>
            <w:proofErr w:type="spellStart"/>
            <w:r>
              <w:rPr>
                <w:rFonts w:ascii="Arial" w:hAnsi="Arial" w:cs="Arial"/>
                <w:spacing w:val="-3"/>
                <w:sz w:val="15"/>
                <w:szCs w:val="15"/>
              </w:rPr>
              <w:t>DN</w:t>
            </w:r>
            <w:proofErr w:type="spellEnd"/>
            <w:r>
              <w:rPr>
                <w:rFonts w:ascii="Arial" w:hAnsi="Arial" w:cs="Arial"/>
                <w:spacing w:val="-3"/>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423</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ind w:right="142"/>
            </w:pPr>
            <w:proofErr w:type="spellStart"/>
            <w:r>
              <w:rPr>
                <w:rFonts w:ascii="Arial" w:hAnsi="Arial" w:cs="Arial"/>
                <w:w w:val="104"/>
                <w:sz w:val="15"/>
                <w:szCs w:val="15"/>
              </w:rPr>
              <w:t>Tn</w:t>
            </w:r>
            <w:proofErr w:type="spellEnd"/>
          </w:p>
        </w:tc>
      </w:tr>
      <w:tr w:rsidR="002C05F7" w:rsidRPr="00EE12D4" w:rsidTr="002C05F7">
        <w:trPr>
          <w:trHeight w:hRule="exact" w:val="282"/>
        </w:trPr>
        <w:tc>
          <w:tcPr>
            <w:tcW w:w="565"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29</w:t>
            </w:r>
          </w:p>
        </w:tc>
        <w:tc>
          <w:tcPr>
            <w:tcW w:w="6636"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line="171" w:lineRule="exact"/>
            </w:pPr>
            <w:r w:rsidRPr="00EE12D4">
              <w:rPr>
                <w:rFonts w:ascii="Arial" w:hAnsi="Arial" w:cs="Arial"/>
                <w:sz w:val="15"/>
                <w:szCs w:val="15"/>
              </w:rPr>
              <w:t>D</w:t>
            </w:r>
            <w:r>
              <w:rPr>
                <w:rFonts w:ascii="Arial" w:hAnsi="Arial" w:cs="Arial"/>
                <w:sz w:val="15"/>
                <w:szCs w:val="15"/>
              </w:rPr>
              <w:t>ESFILE Y BAJADO</w:t>
            </w:r>
            <w:r w:rsidRPr="00EE12D4">
              <w:rPr>
                <w:rFonts w:ascii="Arial" w:hAnsi="Arial" w:cs="Arial"/>
                <w:spacing w:val="38"/>
                <w:sz w:val="15"/>
                <w:szCs w:val="15"/>
              </w:rPr>
              <w:t xml:space="preserve"> </w:t>
            </w:r>
            <w:r w:rsidRPr="00EE12D4">
              <w:rPr>
                <w:rFonts w:ascii="Arial" w:hAnsi="Arial" w:cs="Arial"/>
                <w:sz w:val="15"/>
                <w:szCs w:val="15"/>
              </w:rPr>
              <w:t>DE</w:t>
            </w:r>
            <w:r w:rsidRPr="00EE12D4">
              <w:rPr>
                <w:rFonts w:ascii="Arial" w:hAnsi="Arial" w:cs="Arial"/>
                <w:spacing w:val="9"/>
                <w:sz w:val="15"/>
                <w:szCs w:val="15"/>
              </w:rPr>
              <w:t xml:space="preserve"> </w:t>
            </w:r>
            <w:r w:rsidRPr="00EE12D4">
              <w:rPr>
                <w:rFonts w:ascii="Arial" w:hAnsi="Arial" w:cs="Arial"/>
                <w:sz w:val="15"/>
                <w:szCs w:val="15"/>
              </w:rPr>
              <w:t>TU</w:t>
            </w:r>
            <w:r w:rsidRPr="00EE12D4">
              <w:rPr>
                <w:rFonts w:ascii="Arial" w:hAnsi="Arial" w:cs="Arial"/>
                <w:spacing w:val="-1"/>
                <w:sz w:val="15"/>
                <w:szCs w:val="15"/>
              </w:rPr>
              <w:t>BE</w:t>
            </w:r>
            <w:r w:rsidRPr="00EE12D4">
              <w:rPr>
                <w:rFonts w:ascii="Arial" w:hAnsi="Arial" w:cs="Arial"/>
                <w:sz w:val="15"/>
                <w:szCs w:val="15"/>
              </w:rPr>
              <w:t>R</w:t>
            </w:r>
            <w:r w:rsidRPr="00EE12D4">
              <w:rPr>
                <w:rFonts w:ascii="Arial" w:hAnsi="Arial" w:cs="Arial"/>
                <w:spacing w:val="2"/>
                <w:sz w:val="15"/>
                <w:szCs w:val="15"/>
              </w:rPr>
              <w:t>Í</w:t>
            </w:r>
            <w:r w:rsidRPr="00EE12D4">
              <w:rPr>
                <w:rFonts w:ascii="Arial" w:hAnsi="Arial" w:cs="Arial"/>
                <w:sz w:val="15"/>
                <w:szCs w:val="15"/>
              </w:rPr>
              <w:t>A</w:t>
            </w:r>
            <w:r w:rsidRPr="00EE12D4">
              <w:rPr>
                <w:rFonts w:ascii="Arial" w:hAnsi="Arial" w:cs="Arial"/>
                <w:spacing w:val="24"/>
                <w:sz w:val="15"/>
                <w:szCs w:val="15"/>
              </w:rPr>
              <w:t xml:space="preserve"> </w:t>
            </w:r>
            <w:r w:rsidRPr="00EE12D4">
              <w:rPr>
                <w:rFonts w:ascii="Arial" w:hAnsi="Arial" w:cs="Arial"/>
                <w:spacing w:val="2"/>
                <w:sz w:val="15"/>
                <w:szCs w:val="15"/>
              </w:rPr>
              <w:t>D</w:t>
            </w:r>
            <w:r w:rsidRPr="00EE12D4">
              <w:rPr>
                <w:rFonts w:ascii="Arial" w:hAnsi="Arial" w:cs="Arial"/>
                <w:sz w:val="15"/>
                <w:szCs w:val="15"/>
              </w:rPr>
              <w:t>E</w:t>
            </w:r>
            <w:r w:rsidRPr="00EE12D4">
              <w:rPr>
                <w:rFonts w:ascii="Arial" w:hAnsi="Arial" w:cs="Arial"/>
                <w:spacing w:val="6"/>
                <w:sz w:val="15"/>
                <w:szCs w:val="15"/>
              </w:rPr>
              <w:t xml:space="preserve"> </w:t>
            </w:r>
            <w:proofErr w:type="spellStart"/>
            <w:r>
              <w:rPr>
                <w:rFonts w:ascii="Arial" w:hAnsi="Arial" w:cs="Arial"/>
                <w:spacing w:val="6"/>
                <w:sz w:val="15"/>
                <w:szCs w:val="15"/>
              </w:rPr>
              <w:t>ANC</w:t>
            </w:r>
            <w:proofErr w:type="spellEnd"/>
            <w:r>
              <w:rPr>
                <w:rFonts w:ascii="Arial" w:hAnsi="Arial" w:cs="Arial"/>
                <w:spacing w:val="6"/>
                <w:sz w:val="15"/>
                <w:szCs w:val="15"/>
              </w:rPr>
              <w:t xml:space="preserve"> </w:t>
            </w:r>
            <w:proofErr w:type="spellStart"/>
            <w:r>
              <w:rPr>
                <w:rFonts w:ascii="Arial" w:hAnsi="Arial" w:cs="Arial"/>
                <w:spacing w:val="6"/>
                <w:sz w:val="15"/>
                <w:szCs w:val="15"/>
              </w:rPr>
              <w:t>DN</w:t>
            </w:r>
            <w:proofErr w:type="spellEnd"/>
            <w:r>
              <w:rPr>
                <w:rFonts w:ascii="Arial" w:hAnsi="Arial" w:cs="Arial"/>
                <w:spacing w:val="6"/>
                <w:sz w:val="15"/>
                <w:szCs w:val="15"/>
              </w:rPr>
              <w:t xml:space="preserve"> </w:t>
            </w:r>
            <w:r w:rsidRPr="00EE12D4">
              <w:rPr>
                <w:rFonts w:ascii="Arial" w:hAnsi="Arial" w:cs="Arial"/>
                <w:spacing w:val="2"/>
                <w:sz w:val="15"/>
                <w:szCs w:val="15"/>
              </w:rPr>
              <w:t>4</w:t>
            </w:r>
            <w:r w:rsidRPr="00EE12D4">
              <w:rPr>
                <w:rFonts w:ascii="Arial" w:hAnsi="Arial" w:cs="Arial"/>
                <w:sz w:val="15"/>
                <w:szCs w:val="15"/>
              </w:rPr>
              <w:t>"</w:t>
            </w:r>
          </w:p>
        </w:tc>
        <w:tc>
          <w:tcPr>
            <w:tcW w:w="1145"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3" w:line="100" w:lineRule="exact"/>
              <w:rPr>
                <w:sz w:val="10"/>
                <w:szCs w:val="10"/>
              </w:rPr>
            </w:pPr>
          </w:p>
          <w:p w:rsidR="002C05F7" w:rsidRPr="00EE12D4" w:rsidRDefault="002C05F7" w:rsidP="002C05F7">
            <w:pPr>
              <w:widowControl w:val="0"/>
              <w:autoSpaceDE w:val="0"/>
              <w:autoSpaceDN w:val="0"/>
              <w:adjustRightInd w:val="0"/>
              <w:spacing w:line="171" w:lineRule="exact"/>
            </w:pPr>
            <w:r>
              <w:rPr>
                <w:rFonts w:ascii="Arial" w:hAnsi="Arial" w:cs="Arial"/>
                <w:spacing w:val="-1"/>
                <w:w w:val="104"/>
                <w:sz w:val="15"/>
                <w:szCs w:val="15"/>
              </w:rPr>
              <w:t>26.000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3"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3" w:line="100" w:lineRule="exact"/>
              <w:rPr>
                <w:sz w:val="10"/>
                <w:szCs w:val="10"/>
              </w:rPr>
            </w:pPr>
          </w:p>
          <w:p w:rsidR="002C05F7" w:rsidRPr="00EE12D4" w:rsidRDefault="002C05F7" w:rsidP="002C05F7">
            <w:pPr>
              <w:widowControl w:val="0"/>
              <w:autoSpaceDE w:val="0"/>
              <w:autoSpaceDN w:val="0"/>
              <w:adjustRightInd w:val="0"/>
              <w:spacing w:line="171" w:lineRule="exact"/>
            </w:pPr>
            <w:r>
              <w:rPr>
                <w:rFonts w:ascii="Arial" w:hAnsi="Arial" w:cs="Arial"/>
                <w:w w:val="104"/>
                <w:sz w:val="15"/>
                <w:szCs w:val="15"/>
              </w:rPr>
              <w:t>ml</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30</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sidRPr="00EE12D4">
              <w:rPr>
                <w:rFonts w:ascii="Arial" w:hAnsi="Arial" w:cs="Arial"/>
                <w:w w:val="104"/>
                <w:sz w:val="15"/>
                <w:szCs w:val="15"/>
              </w:rPr>
              <w:t>C</w:t>
            </w:r>
            <w:r>
              <w:rPr>
                <w:rFonts w:ascii="Arial" w:hAnsi="Arial" w:cs="Arial"/>
                <w:w w:val="104"/>
                <w:sz w:val="15"/>
                <w:szCs w:val="15"/>
              </w:rPr>
              <w:t xml:space="preserve">URVADO DE TUBERÍA DE </w:t>
            </w:r>
            <w:proofErr w:type="spellStart"/>
            <w:r>
              <w:rPr>
                <w:rFonts w:ascii="Arial" w:hAnsi="Arial" w:cs="Arial"/>
                <w:w w:val="104"/>
                <w:sz w:val="15"/>
                <w:szCs w:val="15"/>
              </w:rPr>
              <w:t>ANC</w:t>
            </w:r>
            <w:proofErr w:type="spellEnd"/>
            <w:r>
              <w:rPr>
                <w:rFonts w:ascii="Arial" w:hAnsi="Arial" w:cs="Arial"/>
                <w:w w:val="104"/>
                <w:sz w:val="15"/>
                <w:szCs w:val="15"/>
              </w:rPr>
              <w:t xml:space="preserve"> </w:t>
            </w:r>
            <w:proofErr w:type="spellStart"/>
            <w:r>
              <w:rPr>
                <w:rFonts w:ascii="Arial" w:hAnsi="Arial" w:cs="Arial"/>
                <w:w w:val="104"/>
                <w:sz w:val="15"/>
                <w:szCs w:val="15"/>
              </w:rPr>
              <w:t>DN</w:t>
            </w:r>
            <w:proofErr w:type="spellEnd"/>
            <w:r>
              <w:rPr>
                <w:rFonts w:ascii="Arial" w:hAnsi="Arial" w:cs="Arial"/>
                <w:w w:val="104"/>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1</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Global</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31</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 xml:space="preserve">BISELADO Y LIMPIEZA DE BISEL DE TUBERÍA DE </w:t>
            </w:r>
            <w:proofErr w:type="spellStart"/>
            <w:r>
              <w:rPr>
                <w:rFonts w:ascii="Arial" w:hAnsi="Arial" w:cs="Arial"/>
                <w:spacing w:val="-1"/>
                <w:w w:val="104"/>
                <w:sz w:val="15"/>
                <w:szCs w:val="15"/>
              </w:rPr>
              <w:t>ANC</w:t>
            </w:r>
            <w:proofErr w:type="spellEnd"/>
            <w:r>
              <w:rPr>
                <w:rFonts w:ascii="Arial" w:hAnsi="Arial" w:cs="Arial"/>
                <w:spacing w:val="-1"/>
                <w:w w:val="104"/>
                <w:sz w:val="15"/>
                <w:szCs w:val="15"/>
              </w:rPr>
              <w:t xml:space="preserve"> </w:t>
            </w:r>
            <w:proofErr w:type="spellStart"/>
            <w:r>
              <w:rPr>
                <w:rFonts w:ascii="Arial" w:hAnsi="Arial" w:cs="Arial"/>
                <w:spacing w:val="-1"/>
                <w:w w:val="104"/>
                <w:sz w:val="15"/>
                <w:szCs w:val="15"/>
              </w:rPr>
              <w:t>DN</w:t>
            </w:r>
            <w:proofErr w:type="spellEnd"/>
            <w:r>
              <w:rPr>
                <w:rFonts w:ascii="Arial" w:hAnsi="Arial" w:cs="Arial"/>
                <w:spacing w:val="-1"/>
                <w:w w:val="104"/>
                <w:sz w:val="15"/>
                <w:szCs w:val="15"/>
              </w:rPr>
              <w:t xml:space="preserve"> 2”</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8</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J</w:t>
            </w:r>
            <w:r w:rsidRPr="00EE12D4">
              <w:rPr>
                <w:rFonts w:ascii="Arial" w:hAnsi="Arial" w:cs="Arial"/>
                <w:spacing w:val="-1"/>
                <w:w w:val="104"/>
                <w:sz w:val="15"/>
                <w:szCs w:val="15"/>
              </w:rPr>
              <w:t>un</w:t>
            </w:r>
            <w:r w:rsidRPr="00EE12D4">
              <w:rPr>
                <w:rFonts w:ascii="Arial" w:hAnsi="Arial" w:cs="Arial"/>
                <w:spacing w:val="-3"/>
                <w:w w:val="104"/>
                <w:sz w:val="15"/>
                <w:szCs w:val="15"/>
              </w:rPr>
              <w:t>t</w:t>
            </w:r>
            <w:r w:rsidRPr="00EE12D4">
              <w:rPr>
                <w:rFonts w:ascii="Arial" w:hAnsi="Arial" w:cs="Arial"/>
                <w:w w:val="104"/>
                <w:sz w:val="15"/>
                <w:szCs w:val="15"/>
              </w:rPr>
              <w:t>a</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32</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 xml:space="preserve">BISELADO Y LIMPIEZA DE BISEL DE TUBERÍA DE </w:t>
            </w:r>
            <w:proofErr w:type="spellStart"/>
            <w:r>
              <w:rPr>
                <w:rFonts w:ascii="Arial" w:hAnsi="Arial" w:cs="Arial"/>
                <w:spacing w:val="-1"/>
                <w:w w:val="104"/>
                <w:sz w:val="15"/>
                <w:szCs w:val="15"/>
              </w:rPr>
              <w:t>ANC</w:t>
            </w:r>
            <w:proofErr w:type="spellEnd"/>
            <w:r>
              <w:rPr>
                <w:rFonts w:ascii="Arial" w:hAnsi="Arial" w:cs="Arial"/>
                <w:spacing w:val="-1"/>
                <w:w w:val="104"/>
                <w:sz w:val="15"/>
                <w:szCs w:val="15"/>
              </w:rPr>
              <w:t xml:space="preserve"> </w:t>
            </w:r>
            <w:proofErr w:type="spellStart"/>
            <w:r>
              <w:rPr>
                <w:rFonts w:ascii="Arial" w:hAnsi="Arial" w:cs="Arial"/>
                <w:spacing w:val="-1"/>
                <w:w w:val="104"/>
                <w:sz w:val="15"/>
                <w:szCs w:val="15"/>
              </w:rPr>
              <w:t>DN</w:t>
            </w:r>
            <w:proofErr w:type="spellEnd"/>
            <w:r>
              <w:rPr>
                <w:rFonts w:ascii="Arial" w:hAnsi="Arial" w:cs="Arial"/>
                <w:spacing w:val="-1"/>
                <w:w w:val="104"/>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2</w:t>
            </w:r>
            <w:r>
              <w:rPr>
                <w:rFonts w:ascii="Arial" w:hAnsi="Arial" w:cs="Arial"/>
                <w:spacing w:val="-1"/>
                <w:w w:val="104"/>
                <w:sz w:val="15"/>
                <w:szCs w:val="15"/>
              </w:rPr>
              <w:t>.280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J</w:t>
            </w:r>
            <w:r w:rsidRPr="00EE12D4">
              <w:rPr>
                <w:rFonts w:ascii="Arial" w:hAnsi="Arial" w:cs="Arial"/>
                <w:spacing w:val="-1"/>
                <w:w w:val="104"/>
                <w:sz w:val="15"/>
                <w:szCs w:val="15"/>
              </w:rPr>
              <w:t>un</w:t>
            </w:r>
            <w:r w:rsidRPr="00EE12D4">
              <w:rPr>
                <w:rFonts w:ascii="Arial" w:hAnsi="Arial" w:cs="Arial"/>
                <w:spacing w:val="-3"/>
                <w:w w:val="104"/>
                <w:sz w:val="15"/>
                <w:szCs w:val="15"/>
              </w:rPr>
              <w:t>t</w:t>
            </w:r>
            <w:r w:rsidRPr="00EE12D4">
              <w:rPr>
                <w:rFonts w:ascii="Arial" w:hAnsi="Arial" w:cs="Arial"/>
                <w:w w:val="104"/>
                <w:sz w:val="15"/>
                <w:szCs w:val="15"/>
              </w:rPr>
              <w:t>a</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33</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sidRPr="00EE12D4">
              <w:rPr>
                <w:rFonts w:ascii="Arial" w:hAnsi="Arial" w:cs="Arial"/>
                <w:w w:val="104"/>
                <w:sz w:val="15"/>
                <w:szCs w:val="15"/>
              </w:rPr>
              <w:t>C</w:t>
            </w:r>
            <w:r>
              <w:rPr>
                <w:rFonts w:ascii="Arial" w:hAnsi="Arial" w:cs="Arial"/>
                <w:w w:val="104"/>
                <w:sz w:val="15"/>
                <w:szCs w:val="15"/>
              </w:rPr>
              <w:t xml:space="preserve">ORTE DE TUBERÍA DE </w:t>
            </w:r>
            <w:proofErr w:type="spellStart"/>
            <w:r>
              <w:rPr>
                <w:rFonts w:ascii="Arial" w:hAnsi="Arial" w:cs="Arial"/>
                <w:w w:val="104"/>
                <w:sz w:val="15"/>
                <w:szCs w:val="15"/>
              </w:rPr>
              <w:t>ANC</w:t>
            </w:r>
            <w:proofErr w:type="spellEnd"/>
            <w:r>
              <w:rPr>
                <w:rFonts w:ascii="Arial" w:hAnsi="Arial" w:cs="Arial"/>
                <w:w w:val="104"/>
                <w:sz w:val="15"/>
                <w:szCs w:val="15"/>
              </w:rPr>
              <w:t xml:space="preserve"> </w:t>
            </w:r>
            <w:proofErr w:type="spellStart"/>
            <w:r>
              <w:rPr>
                <w:rFonts w:ascii="Arial" w:hAnsi="Arial" w:cs="Arial"/>
                <w:w w:val="104"/>
                <w:sz w:val="15"/>
                <w:szCs w:val="15"/>
              </w:rPr>
              <w:t>DN</w:t>
            </w:r>
            <w:proofErr w:type="spellEnd"/>
            <w:r>
              <w:rPr>
                <w:rFonts w:ascii="Arial" w:hAnsi="Arial" w:cs="Arial"/>
                <w:w w:val="104"/>
                <w:sz w:val="15"/>
                <w:szCs w:val="15"/>
              </w:rPr>
              <w:t xml:space="preserve"> 2”</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8</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Punto</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34</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sidRPr="00EE12D4">
              <w:rPr>
                <w:rFonts w:ascii="Arial" w:hAnsi="Arial" w:cs="Arial"/>
                <w:w w:val="104"/>
                <w:sz w:val="15"/>
                <w:szCs w:val="15"/>
              </w:rPr>
              <w:t>C</w:t>
            </w:r>
            <w:r>
              <w:rPr>
                <w:rFonts w:ascii="Arial" w:hAnsi="Arial" w:cs="Arial"/>
                <w:w w:val="104"/>
                <w:sz w:val="15"/>
                <w:szCs w:val="15"/>
              </w:rPr>
              <w:t xml:space="preserve">ORTE DE TUBERÍA DE </w:t>
            </w:r>
            <w:proofErr w:type="spellStart"/>
            <w:r>
              <w:rPr>
                <w:rFonts w:ascii="Arial" w:hAnsi="Arial" w:cs="Arial"/>
                <w:w w:val="104"/>
                <w:sz w:val="15"/>
                <w:szCs w:val="15"/>
              </w:rPr>
              <w:t>ANC</w:t>
            </w:r>
            <w:proofErr w:type="spellEnd"/>
            <w:r>
              <w:rPr>
                <w:rFonts w:ascii="Arial" w:hAnsi="Arial" w:cs="Arial"/>
                <w:w w:val="104"/>
                <w:sz w:val="15"/>
                <w:szCs w:val="15"/>
              </w:rPr>
              <w:t xml:space="preserve"> </w:t>
            </w:r>
            <w:proofErr w:type="spellStart"/>
            <w:r>
              <w:rPr>
                <w:rFonts w:ascii="Arial" w:hAnsi="Arial" w:cs="Arial"/>
                <w:w w:val="104"/>
                <w:sz w:val="15"/>
                <w:szCs w:val="15"/>
              </w:rPr>
              <w:t>DN</w:t>
            </w:r>
            <w:proofErr w:type="spellEnd"/>
            <w:r>
              <w:rPr>
                <w:rFonts w:ascii="Arial" w:hAnsi="Arial" w:cs="Arial"/>
                <w:w w:val="104"/>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60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Punto</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35</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4"/>
                <w:sz w:val="15"/>
                <w:szCs w:val="15"/>
              </w:rPr>
              <w:t>S</w:t>
            </w:r>
            <w:r w:rsidRPr="00EE12D4">
              <w:rPr>
                <w:rFonts w:ascii="Arial" w:hAnsi="Arial" w:cs="Arial"/>
                <w:spacing w:val="1"/>
                <w:sz w:val="15"/>
                <w:szCs w:val="15"/>
              </w:rPr>
              <w:t>O</w:t>
            </w:r>
            <w:r w:rsidRPr="00EE12D4">
              <w:rPr>
                <w:rFonts w:ascii="Arial" w:hAnsi="Arial" w:cs="Arial"/>
                <w:spacing w:val="-1"/>
                <w:sz w:val="15"/>
                <w:szCs w:val="15"/>
              </w:rPr>
              <w:t>L</w:t>
            </w:r>
            <w:r w:rsidRPr="00EE12D4">
              <w:rPr>
                <w:rFonts w:ascii="Arial" w:hAnsi="Arial" w:cs="Arial"/>
                <w:sz w:val="15"/>
                <w:szCs w:val="15"/>
              </w:rPr>
              <w:t>D</w:t>
            </w:r>
            <w:r w:rsidRPr="00EE12D4">
              <w:rPr>
                <w:rFonts w:ascii="Arial" w:hAnsi="Arial" w:cs="Arial"/>
                <w:spacing w:val="-1"/>
                <w:sz w:val="15"/>
                <w:szCs w:val="15"/>
              </w:rPr>
              <w:t>A</w:t>
            </w:r>
            <w:r w:rsidRPr="00EE12D4">
              <w:rPr>
                <w:rFonts w:ascii="Arial" w:hAnsi="Arial" w:cs="Arial"/>
                <w:spacing w:val="-3"/>
                <w:sz w:val="15"/>
                <w:szCs w:val="15"/>
              </w:rPr>
              <w:t>D</w:t>
            </w:r>
            <w:r w:rsidRPr="00EE12D4">
              <w:rPr>
                <w:rFonts w:ascii="Arial" w:hAnsi="Arial" w:cs="Arial"/>
                <w:sz w:val="15"/>
                <w:szCs w:val="15"/>
              </w:rPr>
              <w:t>U</w:t>
            </w:r>
            <w:r w:rsidRPr="00EE12D4">
              <w:rPr>
                <w:rFonts w:ascii="Arial" w:hAnsi="Arial" w:cs="Arial"/>
                <w:spacing w:val="2"/>
                <w:sz w:val="15"/>
                <w:szCs w:val="15"/>
              </w:rPr>
              <w:t>R</w:t>
            </w:r>
            <w:r w:rsidRPr="00EE12D4">
              <w:rPr>
                <w:rFonts w:ascii="Arial" w:hAnsi="Arial" w:cs="Arial"/>
                <w:sz w:val="15"/>
                <w:szCs w:val="15"/>
              </w:rPr>
              <w:t>A</w:t>
            </w:r>
            <w:r w:rsidRPr="00EE12D4">
              <w:rPr>
                <w:rFonts w:ascii="Arial" w:hAnsi="Arial" w:cs="Arial"/>
                <w:spacing w:val="38"/>
                <w:sz w:val="15"/>
                <w:szCs w:val="15"/>
              </w:rPr>
              <w:t xml:space="preserve"> </w:t>
            </w:r>
            <w:r w:rsidRPr="00EE12D4">
              <w:rPr>
                <w:rFonts w:ascii="Arial" w:hAnsi="Arial" w:cs="Arial"/>
                <w:sz w:val="15"/>
                <w:szCs w:val="15"/>
              </w:rPr>
              <w:t>DE</w:t>
            </w:r>
            <w:r w:rsidRPr="00EE12D4">
              <w:rPr>
                <w:rFonts w:ascii="Arial" w:hAnsi="Arial" w:cs="Arial"/>
                <w:spacing w:val="9"/>
                <w:sz w:val="15"/>
                <w:szCs w:val="15"/>
              </w:rPr>
              <w:t xml:space="preserve"> </w:t>
            </w:r>
            <w:r w:rsidRPr="00EE12D4">
              <w:rPr>
                <w:rFonts w:ascii="Arial" w:hAnsi="Arial" w:cs="Arial"/>
                <w:sz w:val="15"/>
                <w:szCs w:val="15"/>
              </w:rPr>
              <w:t>TU</w:t>
            </w:r>
            <w:r w:rsidRPr="00EE12D4">
              <w:rPr>
                <w:rFonts w:ascii="Arial" w:hAnsi="Arial" w:cs="Arial"/>
                <w:spacing w:val="-1"/>
                <w:sz w:val="15"/>
                <w:szCs w:val="15"/>
              </w:rPr>
              <w:t>BE</w:t>
            </w:r>
            <w:r w:rsidRPr="00EE12D4">
              <w:rPr>
                <w:rFonts w:ascii="Arial" w:hAnsi="Arial" w:cs="Arial"/>
                <w:sz w:val="15"/>
                <w:szCs w:val="15"/>
              </w:rPr>
              <w:t>R</w:t>
            </w:r>
            <w:r w:rsidRPr="00EE12D4">
              <w:rPr>
                <w:rFonts w:ascii="Arial" w:hAnsi="Arial" w:cs="Arial"/>
                <w:spacing w:val="2"/>
                <w:sz w:val="15"/>
                <w:szCs w:val="15"/>
              </w:rPr>
              <w:t>Í</w:t>
            </w:r>
            <w:r w:rsidRPr="00EE12D4">
              <w:rPr>
                <w:rFonts w:ascii="Arial" w:hAnsi="Arial" w:cs="Arial"/>
                <w:sz w:val="15"/>
                <w:szCs w:val="15"/>
              </w:rPr>
              <w:t>A</w:t>
            </w:r>
            <w:r w:rsidRPr="00EE12D4">
              <w:rPr>
                <w:rFonts w:ascii="Arial" w:hAnsi="Arial" w:cs="Arial"/>
                <w:spacing w:val="24"/>
                <w:sz w:val="15"/>
                <w:szCs w:val="15"/>
              </w:rPr>
              <w:t xml:space="preserve"> </w:t>
            </w:r>
            <w:r w:rsidRPr="00EE12D4">
              <w:rPr>
                <w:rFonts w:ascii="Arial" w:hAnsi="Arial" w:cs="Arial"/>
                <w:sz w:val="15"/>
                <w:szCs w:val="15"/>
              </w:rPr>
              <w:t>Y</w:t>
            </w:r>
            <w:r w:rsidRPr="00EE12D4">
              <w:rPr>
                <w:rFonts w:ascii="Arial" w:hAnsi="Arial" w:cs="Arial"/>
                <w:spacing w:val="2"/>
                <w:sz w:val="15"/>
                <w:szCs w:val="15"/>
              </w:rPr>
              <w:t xml:space="preserve"> </w:t>
            </w:r>
            <w:r w:rsidRPr="00EE12D4">
              <w:rPr>
                <w:rFonts w:ascii="Arial" w:hAnsi="Arial" w:cs="Arial"/>
                <w:spacing w:val="-1"/>
                <w:w w:val="104"/>
                <w:sz w:val="15"/>
                <w:szCs w:val="15"/>
              </w:rPr>
              <w:t>A</w:t>
            </w:r>
            <w:r w:rsidRPr="00EE12D4">
              <w:rPr>
                <w:rFonts w:ascii="Arial" w:hAnsi="Arial" w:cs="Arial"/>
                <w:w w:val="104"/>
                <w:sz w:val="15"/>
                <w:szCs w:val="15"/>
              </w:rPr>
              <w:t>C</w:t>
            </w:r>
            <w:r w:rsidRPr="00EE12D4">
              <w:rPr>
                <w:rFonts w:ascii="Arial" w:hAnsi="Arial" w:cs="Arial"/>
                <w:spacing w:val="-3"/>
                <w:w w:val="104"/>
                <w:sz w:val="15"/>
                <w:szCs w:val="15"/>
              </w:rPr>
              <w:t>C</w:t>
            </w:r>
            <w:r w:rsidRPr="00EE12D4">
              <w:rPr>
                <w:rFonts w:ascii="Arial" w:hAnsi="Arial" w:cs="Arial"/>
                <w:spacing w:val="1"/>
                <w:w w:val="104"/>
                <w:sz w:val="15"/>
                <w:szCs w:val="15"/>
              </w:rPr>
              <w:t>E</w:t>
            </w:r>
            <w:r w:rsidRPr="00EE12D4">
              <w:rPr>
                <w:rFonts w:ascii="Arial" w:hAnsi="Arial" w:cs="Arial"/>
                <w:spacing w:val="-1"/>
                <w:w w:val="104"/>
                <w:sz w:val="15"/>
                <w:szCs w:val="15"/>
              </w:rPr>
              <w:t>S</w:t>
            </w:r>
            <w:r w:rsidRPr="00EE12D4">
              <w:rPr>
                <w:rFonts w:ascii="Arial" w:hAnsi="Arial" w:cs="Arial"/>
                <w:spacing w:val="1"/>
                <w:w w:val="104"/>
                <w:sz w:val="15"/>
                <w:szCs w:val="15"/>
              </w:rPr>
              <w:t>O</w:t>
            </w:r>
            <w:r w:rsidRPr="00EE12D4">
              <w:rPr>
                <w:rFonts w:ascii="Arial" w:hAnsi="Arial" w:cs="Arial"/>
                <w:spacing w:val="-3"/>
                <w:w w:val="104"/>
                <w:sz w:val="15"/>
                <w:szCs w:val="15"/>
              </w:rPr>
              <w:t>R</w:t>
            </w:r>
            <w:r w:rsidRPr="00EE12D4">
              <w:rPr>
                <w:rFonts w:ascii="Arial" w:hAnsi="Arial" w:cs="Arial"/>
                <w:w w:val="104"/>
                <w:sz w:val="15"/>
                <w:szCs w:val="15"/>
              </w:rPr>
              <w:t>I</w:t>
            </w:r>
            <w:r w:rsidRPr="00EE12D4">
              <w:rPr>
                <w:rFonts w:ascii="Arial" w:hAnsi="Arial" w:cs="Arial"/>
                <w:spacing w:val="3"/>
                <w:w w:val="104"/>
                <w:sz w:val="15"/>
                <w:szCs w:val="15"/>
              </w:rPr>
              <w:t>O</w:t>
            </w:r>
            <w:r w:rsidRPr="00EE12D4">
              <w:rPr>
                <w:rFonts w:ascii="Arial" w:hAnsi="Arial" w:cs="Arial"/>
                <w:w w:val="104"/>
                <w:sz w:val="15"/>
                <w:szCs w:val="15"/>
              </w:rPr>
              <w:t>S</w:t>
            </w:r>
            <w:r>
              <w:rPr>
                <w:rFonts w:ascii="Arial" w:hAnsi="Arial" w:cs="Arial"/>
                <w:w w:val="104"/>
                <w:sz w:val="15"/>
                <w:szCs w:val="15"/>
              </w:rPr>
              <w:t xml:space="preserve"> DE </w:t>
            </w:r>
            <w:proofErr w:type="spellStart"/>
            <w:r>
              <w:rPr>
                <w:rFonts w:ascii="Arial" w:hAnsi="Arial" w:cs="Arial"/>
                <w:w w:val="104"/>
                <w:sz w:val="15"/>
                <w:szCs w:val="15"/>
              </w:rPr>
              <w:t>ANC</w:t>
            </w:r>
            <w:proofErr w:type="spellEnd"/>
            <w:r>
              <w:rPr>
                <w:rFonts w:ascii="Arial" w:hAnsi="Arial" w:cs="Arial"/>
                <w:w w:val="104"/>
                <w:sz w:val="15"/>
                <w:szCs w:val="15"/>
              </w:rPr>
              <w:t xml:space="preserve"> </w:t>
            </w:r>
            <w:proofErr w:type="spellStart"/>
            <w:r>
              <w:rPr>
                <w:rFonts w:ascii="Arial" w:hAnsi="Arial" w:cs="Arial"/>
                <w:w w:val="104"/>
                <w:sz w:val="15"/>
                <w:szCs w:val="15"/>
              </w:rPr>
              <w:t>DN</w:t>
            </w:r>
            <w:proofErr w:type="spellEnd"/>
            <w:r>
              <w:rPr>
                <w:rFonts w:ascii="Arial" w:hAnsi="Arial" w:cs="Arial"/>
                <w:w w:val="104"/>
                <w:sz w:val="15"/>
                <w:szCs w:val="15"/>
              </w:rPr>
              <w:t xml:space="preserve"> 2”</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8</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J</w:t>
            </w:r>
            <w:r w:rsidRPr="00EE12D4">
              <w:rPr>
                <w:rFonts w:ascii="Arial" w:hAnsi="Arial" w:cs="Arial"/>
                <w:spacing w:val="-1"/>
                <w:w w:val="104"/>
                <w:sz w:val="15"/>
                <w:szCs w:val="15"/>
              </w:rPr>
              <w:t>un</w:t>
            </w:r>
            <w:r w:rsidRPr="00EE12D4">
              <w:rPr>
                <w:rFonts w:ascii="Arial" w:hAnsi="Arial" w:cs="Arial"/>
                <w:spacing w:val="-3"/>
                <w:w w:val="104"/>
                <w:sz w:val="15"/>
                <w:szCs w:val="15"/>
              </w:rPr>
              <w:t>t</w:t>
            </w:r>
            <w:r w:rsidRPr="00EE12D4">
              <w:rPr>
                <w:rFonts w:ascii="Arial" w:hAnsi="Arial" w:cs="Arial"/>
                <w:w w:val="104"/>
                <w:sz w:val="15"/>
                <w:szCs w:val="15"/>
              </w:rPr>
              <w:t>a</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36</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4"/>
                <w:sz w:val="15"/>
                <w:szCs w:val="15"/>
              </w:rPr>
              <w:t>S</w:t>
            </w:r>
            <w:r w:rsidRPr="00EE12D4">
              <w:rPr>
                <w:rFonts w:ascii="Arial" w:hAnsi="Arial" w:cs="Arial"/>
                <w:spacing w:val="1"/>
                <w:sz w:val="15"/>
                <w:szCs w:val="15"/>
              </w:rPr>
              <w:t>O</w:t>
            </w:r>
            <w:r w:rsidRPr="00EE12D4">
              <w:rPr>
                <w:rFonts w:ascii="Arial" w:hAnsi="Arial" w:cs="Arial"/>
                <w:spacing w:val="-1"/>
                <w:sz w:val="15"/>
                <w:szCs w:val="15"/>
              </w:rPr>
              <w:t>L</w:t>
            </w:r>
            <w:r w:rsidRPr="00EE12D4">
              <w:rPr>
                <w:rFonts w:ascii="Arial" w:hAnsi="Arial" w:cs="Arial"/>
                <w:sz w:val="15"/>
                <w:szCs w:val="15"/>
              </w:rPr>
              <w:t>D</w:t>
            </w:r>
            <w:r w:rsidRPr="00EE12D4">
              <w:rPr>
                <w:rFonts w:ascii="Arial" w:hAnsi="Arial" w:cs="Arial"/>
                <w:spacing w:val="-1"/>
                <w:sz w:val="15"/>
                <w:szCs w:val="15"/>
              </w:rPr>
              <w:t>A</w:t>
            </w:r>
            <w:r w:rsidRPr="00EE12D4">
              <w:rPr>
                <w:rFonts w:ascii="Arial" w:hAnsi="Arial" w:cs="Arial"/>
                <w:spacing w:val="-3"/>
                <w:sz w:val="15"/>
                <w:szCs w:val="15"/>
              </w:rPr>
              <w:t>D</w:t>
            </w:r>
            <w:r w:rsidRPr="00EE12D4">
              <w:rPr>
                <w:rFonts w:ascii="Arial" w:hAnsi="Arial" w:cs="Arial"/>
                <w:sz w:val="15"/>
                <w:szCs w:val="15"/>
              </w:rPr>
              <w:t>U</w:t>
            </w:r>
            <w:r w:rsidRPr="00EE12D4">
              <w:rPr>
                <w:rFonts w:ascii="Arial" w:hAnsi="Arial" w:cs="Arial"/>
                <w:spacing w:val="2"/>
                <w:sz w:val="15"/>
                <w:szCs w:val="15"/>
              </w:rPr>
              <w:t>R</w:t>
            </w:r>
            <w:r w:rsidRPr="00EE12D4">
              <w:rPr>
                <w:rFonts w:ascii="Arial" w:hAnsi="Arial" w:cs="Arial"/>
                <w:sz w:val="15"/>
                <w:szCs w:val="15"/>
              </w:rPr>
              <w:t>A</w:t>
            </w:r>
            <w:r w:rsidRPr="00EE12D4">
              <w:rPr>
                <w:rFonts w:ascii="Arial" w:hAnsi="Arial" w:cs="Arial"/>
                <w:spacing w:val="38"/>
                <w:sz w:val="15"/>
                <w:szCs w:val="15"/>
              </w:rPr>
              <w:t xml:space="preserve"> </w:t>
            </w:r>
            <w:r w:rsidRPr="00EE12D4">
              <w:rPr>
                <w:rFonts w:ascii="Arial" w:hAnsi="Arial" w:cs="Arial"/>
                <w:sz w:val="15"/>
                <w:szCs w:val="15"/>
              </w:rPr>
              <w:t>DE</w:t>
            </w:r>
            <w:r w:rsidRPr="00EE12D4">
              <w:rPr>
                <w:rFonts w:ascii="Arial" w:hAnsi="Arial" w:cs="Arial"/>
                <w:spacing w:val="9"/>
                <w:sz w:val="15"/>
                <w:szCs w:val="15"/>
              </w:rPr>
              <w:t xml:space="preserve"> </w:t>
            </w:r>
            <w:r w:rsidRPr="00EE12D4">
              <w:rPr>
                <w:rFonts w:ascii="Arial" w:hAnsi="Arial" w:cs="Arial"/>
                <w:sz w:val="15"/>
                <w:szCs w:val="15"/>
              </w:rPr>
              <w:t>TU</w:t>
            </w:r>
            <w:r w:rsidRPr="00EE12D4">
              <w:rPr>
                <w:rFonts w:ascii="Arial" w:hAnsi="Arial" w:cs="Arial"/>
                <w:spacing w:val="-1"/>
                <w:sz w:val="15"/>
                <w:szCs w:val="15"/>
              </w:rPr>
              <w:t>BE</w:t>
            </w:r>
            <w:r w:rsidRPr="00EE12D4">
              <w:rPr>
                <w:rFonts w:ascii="Arial" w:hAnsi="Arial" w:cs="Arial"/>
                <w:sz w:val="15"/>
                <w:szCs w:val="15"/>
              </w:rPr>
              <w:t>R</w:t>
            </w:r>
            <w:r w:rsidRPr="00EE12D4">
              <w:rPr>
                <w:rFonts w:ascii="Arial" w:hAnsi="Arial" w:cs="Arial"/>
                <w:spacing w:val="2"/>
                <w:sz w:val="15"/>
                <w:szCs w:val="15"/>
              </w:rPr>
              <w:t>Í</w:t>
            </w:r>
            <w:r w:rsidRPr="00EE12D4">
              <w:rPr>
                <w:rFonts w:ascii="Arial" w:hAnsi="Arial" w:cs="Arial"/>
                <w:sz w:val="15"/>
                <w:szCs w:val="15"/>
              </w:rPr>
              <w:t>A</w:t>
            </w:r>
            <w:r w:rsidRPr="00EE12D4">
              <w:rPr>
                <w:rFonts w:ascii="Arial" w:hAnsi="Arial" w:cs="Arial"/>
                <w:spacing w:val="24"/>
                <w:sz w:val="15"/>
                <w:szCs w:val="15"/>
              </w:rPr>
              <w:t xml:space="preserve"> </w:t>
            </w:r>
            <w:r w:rsidRPr="00EE12D4">
              <w:rPr>
                <w:rFonts w:ascii="Arial" w:hAnsi="Arial" w:cs="Arial"/>
                <w:sz w:val="15"/>
                <w:szCs w:val="15"/>
              </w:rPr>
              <w:t>Y</w:t>
            </w:r>
            <w:r w:rsidRPr="00EE12D4">
              <w:rPr>
                <w:rFonts w:ascii="Arial" w:hAnsi="Arial" w:cs="Arial"/>
                <w:spacing w:val="2"/>
                <w:sz w:val="15"/>
                <w:szCs w:val="15"/>
              </w:rPr>
              <w:t xml:space="preserve"> </w:t>
            </w:r>
            <w:r w:rsidRPr="00EE12D4">
              <w:rPr>
                <w:rFonts w:ascii="Arial" w:hAnsi="Arial" w:cs="Arial"/>
                <w:spacing w:val="-1"/>
                <w:w w:val="104"/>
                <w:sz w:val="15"/>
                <w:szCs w:val="15"/>
              </w:rPr>
              <w:t>A</w:t>
            </w:r>
            <w:r w:rsidRPr="00EE12D4">
              <w:rPr>
                <w:rFonts w:ascii="Arial" w:hAnsi="Arial" w:cs="Arial"/>
                <w:w w:val="104"/>
                <w:sz w:val="15"/>
                <w:szCs w:val="15"/>
              </w:rPr>
              <w:t>C</w:t>
            </w:r>
            <w:r w:rsidRPr="00EE12D4">
              <w:rPr>
                <w:rFonts w:ascii="Arial" w:hAnsi="Arial" w:cs="Arial"/>
                <w:spacing w:val="-3"/>
                <w:w w:val="104"/>
                <w:sz w:val="15"/>
                <w:szCs w:val="15"/>
              </w:rPr>
              <w:t>C</w:t>
            </w:r>
            <w:r w:rsidRPr="00EE12D4">
              <w:rPr>
                <w:rFonts w:ascii="Arial" w:hAnsi="Arial" w:cs="Arial"/>
                <w:spacing w:val="1"/>
                <w:w w:val="104"/>
                <w:sz w:val="15"/>
                <w:szCs w:val="15"/>
              </w:rPr>
              <w:t>E</w:t>
            </w:r>
            <w:r w:rsidRPr="00EE12D4">
              <w:rPr>
                <w:rFonts w:ascii="Arial" w:hAnsi="Arial" w:cs="Arial"/>
                <w:spacing w:val="-1"/>
                <w:w w:val="104"/>
                <w:sz w:val="15"/>
                <w:szCs w:val="15"/>
              </w:rPr>
              <w:t>S</w:t>
            </w:r>
            <w:r w:rsidRPr="00EE12D4">
              <w:rPr>
                <w:rFonts w:ascii="Arial" w:hAnsi="Arial" w:cs="Arial"/>
                <w:spacing w:val="1"/>
                <w:w w:val="104"/>
                <w:sz w:val="15"/>
                <w:szCs w:val="15"/>
              </w:rPr>
              <w:t>O</w:t>
            </w:r>
            <w:r w:rsidRPr="00EE12D4">
              <w:rPr>
                <w:rFonts w:ascii="Arial" w:hAnsi="Arial" w:cs="Arial"/>
                <w:spacing w:val="-3"/>
                <w:w w:val="104"/>
                <w:sz w:val="15"/>
                <w:szCs w:val="15"/>
              </w:rPr>
              <w:t>R</w:t>
            </w:r>
            <w:r w:rsidRPr="00EE12D4">
              <w:rPr>
                <w:rFonts w:ascii="Arial" w:hAnsi="Arial" w:cs="Arial"/>
                <w:w w:val="104"/>
                <w:sz w:val="15"/>
                <w:szCs w:val="15"/>
              </w:rPr>
              <w:t>I</w:t>
            </w:r>
            <w:r w:rsidRPr="00EE12D4">
              <w:rPr>
                <w:rFonts w:ascii="Arial" w:hAnsi="Arial" w:cs="Arial"/>
                <w:spacing w:val="3"/>
                <w:w w:val="104"/>
                <w:sz w:val="15"/>
                <w:szCs w:val="15"/>
              </w:rPr>
              <w:t>O</w:t>
            </w:r>
            <w:r w:rsidRPr="00EE12D4">
              <w:rPr>
                <w:rFonts w:ascii="Arial" w:hAnsi="Arial" w:cs="Arial"/>
                <w:w w:val="104"/>
                <w:sz w:val="15"/>
                <w:szCs w:val="15"/>
              </w:rPr>
              <w:t>S</w:t>
            </w:r>
            <w:r>
              <w:rPr>
                <w:rFonts w:ascii="Arial" w:hAnsi="Arial" w:cs="Arial"/>
                <w:w w:val="104"/>
                <w:sz w:val="15"/>
                <w:szCs w:val="15"/>
              </w:rPr>
              <w:t xml:space="preserve"> DE </w:t>
            </w:r>
            <w:proofErr w:type="spellStart"/>
            <w:r>
              <w:rPr>
                <w:rFonts w:ascii="Arial" w:hAnsi="Arial" w:cs="Arial"/>
                <w:w w:val="104"/>
                <w:sz w:val="15"/>
                <w:szCs w:val="15"/>
              </w:rPr>
              <w:t>ANC</w:t>
            </w:r>
            <w:proofErr w:type="spellEnd"/>
            <w:r>
              <w:rPr>
                <w:rFonts w:ascii="Arial" w:hAnsi="Arial" w:cs="Arial"/>
                <w:w w:val="104"/>
                <w:sz w:val="15"/>
                <w:szCs w:val="15"/>
              </w:rPr>
              <w:t xml:space="preserve"> </w:t>
            </w:r>
            <w:proofErr w:type="spellStart"/>
            <w:r>
              <w:rPr>
                <w:rFonts w:ascii="Arial" w:hAnsi="Arial" w:cs="Arial"/>
                <w:w w:val="104"/>
                <w:sz w:val="15"/>
                <w:szCs w:val="15"/>
              </w:rPr>
              <w:t>DN</w:t>
            </w:r>
            <w:proofErr w:type="spellEnd"/>
            <w:r>
              <w:rPr>
                <w:rFonts w:ascii="Arial" w:hAnsi="Arial" w:cs="Arial"/>
                <w:w w:val="104"/>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2</w:t>
            </w:r>
            <w:r>
              <w:rPr>
                <w:rFonts w:ascii="Arial" w:hAnsi="Arial" w:cs="Arial"/>
                <w:spacing w:val="-1"/>
                <w:w w:val="104"/>
                <w:sz w:val="15"/>
                <w:szCs w:val="15"/>
              </w:rPr>
              <w:t>.280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J</w:t>
            </w:r>
            <w:r w:rsidRPr="00EE12D4">
              <w:rPr>
                <w:rFonts w:ascii="Arial" w:hAnsi="Arial" w:cs="Arial"/>
                <w:spacing w:val="-1"/>
                <w:w w:val="104"/>
                <w:sz w:val="15"/>
                <w:szCs w:val="15"/>
              </w:rPr>
              <w:t>un</w:t>
            </w:r>
            <w:r w:rsidRPr="00EE12D4">
              <w:rPr>
                <w:rFonts w:ascii="Arial" w:hAnsi="Arial" w:cs="Arial"/>
                <w:spacing w:val="-3"/>
                <w:w w:val="104"/>
                <w:sz w:val="15"/>
                <w:szCs w:val="15"/>
              </w:rPr>
              <w:t>t</w:t>
            </w:r>
            <w:r w:rsidRPr="00EE12D4">
              <w:rPr>
                <w:rFonts w:ascii="Arial" w:hAnsi="Arial" w:cs="Arial"/>
                <w:w w:val="104"/>
                <w:sz w:val="15"/>
                <w:szCs w:val="15"/>
              </w:rPr>
              <w:t>a</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37</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proofErr w:type="spellStart"/>
            <w:r>
              <w:rPr>
                <w:rFonts w:ascii="Arial" w:hAnsi="Arial" w:cs="Arial"/>
                <w:spacing w:val="-3"/>
                <w:w w:val="104"/>
                <w:sz w:val="15"/>
                <w:szCs w:val="15"/>
              </w:rPr>
              <w:t>END</w:t>
            </w:r>
            <w:proofErr w:type="spellEnd"/>
            <w:r>
              <w:rPr>
                <w:rFonts w:ascii="Arial" w:hAnsi="Arial" w:cs="Arial"/>
                <w:spacing w:val="-3"/>
                <w:w w:val="104"/>
                <w:sz w:val="15"/>
                <w:szCs w:val="15"/>
              </w:rPr>
              <w:t xml:space="preserve"> POR </w:t>
            </w:r>
            <w:proofErr w:type="spellStart"/>
            <w:r w:rsidRPr="00EE12D4">
              <w:rPr>
                <w:rFonts w:ascii="Arial" w:hAnsi="Arial" w:cs="Arial"/>
                <w:spacing w:val="-3"/>
                <w:w w:val="104"/>
                <w:sz w:val="15"/>
                <w:szCs w:val="15"/>
              </w:rPr>
              <w:t>R</w:t>
            </w:r>
            <w:r w:rsidRPr="00EE12D4">
              <w:rPr>
                <w:rFonts w:ascii="Arial" w:hAnsi="Arial" w:cs="Arial"/>
                <w:spacing w:val="-1"/>
                <w:w w:val="104"/>
                <w:sz w:val="15"/>
                <w:szCs w:val="15"/>
              </w:rPr>
              <w:t>A</w:t>
            </w:r>
            <w:r w:rsidRPr="00EE12D4">
              <w:rPr>
                <w:rFonts w:ascii="Arial" w:hAnsi="Arial" w:cs="Arial"/>
                <w:w w:val="104"/>
                <w:sz w:val="15"/>
                <w:szCs w:val="15"/>
              </w:rPr>
              <w:t>D</w:t>
            </w:r>
            <w:r w:rsidRPr="00EE12D4">
              <w:rPr>
                <w:rFonts w:ascii="Arial" w:hAnsi="Arial" w:cs="Arial"/>
                <w:spacing w:val="-3"/>
                <w:w w:val="104"/>
                <w:sz w:val="15"/>
                <w:szCs w:val="15"/>
              </w:rPr>
              <w:t>I</w:t>
            </w:r>
            <w:r w:rsidRPr="00EE12D4">
              <w:rPr>
                <w:rFonts w:ascii="Arial" w:hAnsi="Arial" w:cs="Arial"/>
                <w:spacing w:val="1"/>
                <w:w w:val="104"/>
                <w:sz w:val="15"/>
                <w:szCs w:val="15"/>
              </w:rPr>
              <w:t>OG</w:t>
            </w:r>
            <w:r w:rsidRPr="00EE12D4">
              <w:rPr>
                <w:rFonts w:ascii="Arial" w:hAnsi="Arial" w:cs="Arial"/>
                <w:w w:val="104"/>
                <w:sz w:val="15"/>
                <w:szCs w:val="15"/>
              </w:rPr>
              <w:t>R</w:t>
            </w:r>
            <w:r w:rsidRPr="00EE12D4">
              <w:rPr>
                <w:rFonts w:ascii="Arial" w:hAnsi="Arial" w:cs="Arial"/>
                <w:spacing w:val="-1"/>
                <w:w w:val="104"/>
                <w:sz w:val="15"/>
                <w:szCs w:val="15"/>
              </w:rPr>
              <w:t>A</w:t>
            </w:r>
            <w:r w:rsidRPr="00EE12D4">
              <w:rPr>
                <w:rFonts w:ascii="Arial" w:hAnsi="Arial" w:cs="Arial"/>
                <w:w w:val="104"/>
                <w:sz w:val="15"/>
                <w:szCs w:val="15"/>
              </w:rPr>
              <w:t>FI</w:t>
            </w:r>
            <w:r w:rsidRPr="00EE12D4">
              <w:rPr>
                <w:rFonts w:ascii="Arial" w:hAnsi="Arial" w:cs="Arial"/>
                <w:spacing w:val="-4"/>
                <w:w w:val="104"/>
                <w:sz w:val="15"/>
                <w:szCs w:val="15"/>
              </w:rPr>
              <w:t>A</w:t>
            </w:r>
            <w:proofErr w:type="spellEnd"/>
            <w:r w:rsidRPr="00EE12D4">
              <w:rPr>
                <w:rFonts w:ascii="Arial" w:hAnsi="Arial" w:cs="Arial"/>
                <w:spacing w:val="1"/>
                <w:w w:val="104"/>
                <w:sz w:val="15"/>
                <w:szCs w:val="15"/>
              </w:rPr>
              <w:t xml:space="preserve"> </w:t>
            </w:r>
            <w:r w:rsidRPr="00EE12D4">
              <w:rPr>
                <w:rFonts w:ascii="Arial" w:hAnsi="Arial" w:cs="Arial"/>
                <w:sz w:val="15"/>
                <w:szCs w:val="15"/>
              </w:rPr>
              <w:t>DE</w:t>
            </w:r>
            <w:r w:rsidRPr="00EE12D4">
              <w:rPr>
                <w:rFonts w:ascii="Arial" w:hAnsi="Arial" w:cs="Arial"/>
                <w:spacing w:val="9"/>
                <w:sz w:val="15"/>
                <w:szCs w:val="15"/>
              </w:rPr>
              <w:t xml:space="preserve"> </w:t>
            </w:r>
            <w:r w:rsidRPr="00EE12D4">
              <w:rPr>
                <w:rFonts w:ascii="Arial" w:hAnsi="Arial" w:cs="Arial"/>
                <w:spacing w:val="1"/>
                <w:sz w:val="15"/>
                <w:szCs w:val="15"/>
              </w:rPr>
              <w:t>J</w:t>
            </w:r>
            <w:r w:rsidRPr="00EE12D4">
              <w:rPr>
                <w:rFonts w:ascii="Arial" w:hAnsi="Arial" w:cs="Arial"/>
                <w:sz w:val="15"/>
                <w:szCs w:val="15"/>
              </w:rPr>
              <w:t>UNTA</w:t>
            </w:r>
            <w:r>
              <w:rPr>
                <w:rFonts w:ascii="Arial" w:hAnsi="Arial" w:cs="Arial"/>
                <w:sz w:val="15"/>
                <w:szCs w:val="15"/>
              </w:rPr>
              <w:t>S</w:t>
            </w:r>
            <w:r w:rsidRPr="00EE12D4">
              <w:rPr>
                <w:rFonts w:ascii="Arial" w:hAnsi="Arial" w:cs="Arial"/>
                <w:spacing w:val="20"/>
                <w:sz w:val="15"/>
                <w:szCs w:val="15"/>
              </w:rPr>
              <w:t xml:space="preserve"> </w:t>
            </w:r>
            <w:r w:rsidRPr="00EE12D4">
              <w:rPr>
                <w:rFonts w:ascii="Arial" w:hAnsi="Arial" w:cs="Arial"/>
                <w:spacing w:val="-1"/>
                <w:sz w:val="15"/>
                <w:szCs w:val="15"/>
              </w:rPr>
              <w:t>S</w:t>
            </w:r>
            <w:r w:rsidRPr="00EE12D4">
              <w:rPr>
                <w:rFonts w:ascii="Arial" w:hAnsi="Arial" w:cs="Arial"/>
                <w:spacing w:val="1"/>
                <w:sz w:val="15"/>
                <w:szCs w:val="15"/>
              </w:rPr>
              <w:t>O</w:t>
            </w:r>
            <w:r w:rsidRPr="00EE12D4">
              <w:rPr>
                <w:rFonts w:ascii="Arial" w:hAnsi="Arial" w:cs="Arial"/>
                <w:spacing w:val="-1"/>
                <w:sz w:val="15"/>
                <w:szCs w:val="15"/>
              </w:rPr>
              <w:t>L</w:t>
            </w:r>
            <w:r w:rsidRPr="00EE12D4">
              <w:rPr>
                <w:rFonts w:ascii="Arial" w:hAnsi="Arial" w:cs="Arial"/>
                <w:sz w:val="15"/>
                <w:szCs w:val="15"/>
              </w:rPr>
              <w:t>D</w:t>
            </w:r>
            <w:r w:rsidRPr="00EE12D4">
              <w:rPr>
                <w:rFonts w:ascii="Arial" w:hAnsi="Arial" w:cs="Arial"/>
                <w:spacing w:val="-1"/>
                <w:sz w:val="15"/>
                <w:szCs w:val="15"/>
              </w:rPr>
              <w:t>A</w:t>
            </w:r>
            <w:r w:rsidRPr="00EE12D4">
              <w:rPr>
                <w:rFonts w:ascii="Arial" w:hAnsi="Arial" w:cs="Arial"/>
                <w:sz w:val="15"/>
                <w:szCs w:val="15"/>
              </w:rPr>
              <w:t>DA</w:t>
            </w:r>
            <w:r>
              <w:rPr>
                <w:rFonts w:ascii="Arial" w:hAnsi="Arial" w:cs="Arial"/>
                <w:sz w:val="15"/>
                <w:szCs w:val="15"/>
              </w:rPr>
              <w:t>S</w:t>
            </w:r>
            <w:r w:rsidRPr="00EE12D4">
              <w:rPr>
                <w:rFonts w:ascii="Arial" w:hAnsi="Arial" w:cs="Arial"/>
                <w:spacing w:val="30"/>
                <w:sz w:val="15"/>
                <w:szCs w:val="15"/>
              </w:rPr>
              <w:t xml:space="preserve"> </w:t>
            </w:r>
            <w:proofErr w:type="spellStart"/>
            <w:r w:rsidRPr="00EE12D4">
              <w:rPr>
                <w:rFonts w:ascii="Arial" w:hAnsi="Arial" w:cs="Arial"/>
                <w:sz w:val="15"/>
                <w:szCs w:val="15"/>
              </w:rPr>
              <w:t>D</w:t>
            </w:r>
            <w:r>
              <w:rPr>
                <w:rFonts w:ascii="Arial" w:hAnsi="Arial" w:cs="Arial"/>
                <w:sz w:val="15"/>
                <w:szCs w:val="15"/>
              </w:rPr>
              <w:t>N</w:t>
            </w:r>
            <w:proofErr w:type="spellEnd"/>
            <w:r w:rsidRPr="00EE12D4">
              <w:rPr>
                <w:rFonts w:ascii="Arial" w:hAnsi="Arial" w:cs="Arial"/>
                <w:spacing w:val="9"/>
                <w:sz w:val="15"/>
                <w:szCs w:val="15"/>
              </w:rPr>
              <w:t xml:space="preserve"> </w:t>
            </w:r>
            <w:r>
              <w:rPr>
                <w:rFonts w:ascii="Arial" w:hAnsi="Arial" w:cs="Arial"/>
                <w:spacing w:val="9"/>
                <w:sz w:val="15"/>
                <w:szCs w:val="15"/>
              </w:rPr>
              <w:t>2</w:t>
            </w:r>
            <w:r w:rsidRPr="00EE12D4">
              <w:rPr>
                <w:rFonts w:ascii="Arial" w:hAnsi="Arial" w:cs="Arial"/>
                <w:sz w:val="15"/>
                <w:szCs w:val="15"/>
              </w:rPr>
              <w:t>"</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8</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sidRPr="00EE12D4">
              <w:rPr>
                <w:rFonts w:ascii="Arial" w:hAnsi="Arial" w:cs="Arial"/>
                <w:spacing w:val="1"/>
                <w:w w:val="104"/>
                <w:sz w:val="15"/>
                <w:szCs w:val="15"/>
              </w:rPr>
              <w:t>J</w:t>
            </w:r>
            <w:r w:rsidRPr="00EE12D4">
              <w:rPr>
                <w:rFonts w:ascii="Arial" w:hAnsi="Arial" w:cs="Arial"/>
                <w:spacing w:val="-1"/>
                <w:w w:val="104"/>
                <w:sz w:val="15"/>
                <w:szCs w:val="15"/>
              </w:rPr>
              <w:t>un</w:t>
            </w:r>
            <w:r w:rsidRPr="00EE12D4">
              <w:rPr>
                <w:rFonts w:ascii="Arial" w:hAnsi="Arial" w:cs="Arial"/>
                <w:spacing w:val="-3"/>
                <w:w w:val="104"/>
                <w:sz w:val="15"/>
                <w:szCs w:val="15"/>
              </w:rPr>
              <w:t>t</w:t>
            </w:r>
            <w:r w:rsidRPr="00EE12D4">
              <w:rPr>
                <w:rFonts w:ascii="Arial" w:hAnsi="Arial" w:cs="Arial"/>
                <w:w w:val="104"/>
                <w:sz w:val="15"/>
                <w:szCs w:val="15"/>
              </w:rPr>
              <w:t>a</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38</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proofErr w:type="spellStart"/>
            <w:r>
              <w:rPr>
                <w:rFonts w:ascii="Arial" w:hAnsi="Arial" w:cs="Arial"/>
                <w:spacing w:val="-3"/>
                <w:w w:val="104"/>
                <w:sz w:val="15"/>
                <w:szCs w:val="15"/>
              </w:rPr>
              <w:t>END</w:t>
            </w:r>
            <w:proofErr w:type="spellEnd"/>
            <w:r>
              <w:rPr>
                <w:rFonts w:ascii="Arial" w:hAnsi="Arial" w:cs="Arial"/>
                <w:spacing w:val="-3"/>
                <w:w w:val="104"/>
                <w:sz w:val="15"/>
                <w:szCs w:val="15"/>
              </w:rPr>
              <w:t xml:space="preserve"> POR </w:t>
            </w:r>
            <w:proofErr w:type="spellStart"/>
            <w:r w:rsidRPr="00EE12D4">
              <w:rPr>
                <w:rFonts w:ascii="Arial" w:hAnsi="Arial" w:cs="Arial"/>
                <w:spacing w:val="-3"/>
                <w:w w:val="104"/>
                <w:sz w:val="15"/>
                <w:szCs w:val="15"/>
              </w:rPr>
              <w:t>R</w:t>
            </w:r>
            <w:r w:rsidRPr="00EE12D4">
              <w:rPr>
                <w:rFonts w:ascii="Arial" w:hAnsi="Arial" w:cs="Arial"/>
                <w:spacing w:val="-1"/>
                <w:w w:val="104"/>
                <w:sz w:val="15"/>
                <w:szCs w:val="15"/>
              </w:rPr>
              <w:t>A</w:t>
            </w:r>
            <w:r w:rsidRPr="00EE12D4">
              <w:rPr>
                <w:rFonts w:ascii="Arial" w:hAnsi="Arial" w:cs="Arial"/>
                <w:w w:val="104"/>
                <w:sz w:val="15"/>
                <w:szCs w:val="15"/>
              </w:rPr>
              <w:t>D</w:t>
            </w:r>
            <w:r w:rsidRPr="00EE12D4">
              <w:rPr>
                <w:rFonts w:ascii="Arial" w:hAnsi="Arial" w:cs="Arial"/>
                <w:spacing w:val="-3"/>
                <w:w w:val="104"/>
                <w:sz w:val="15"/>
                <w:szCs w:val="15"/>
              </w:rPr>
              <w:t>I</w:t>
            </w:r>
            <w:r w:rsidRPr="00EE12D4">
              <w:rPr>
                <w:rFonts w:ascii="Arial" w:hAnsi="Arial" w:cs="Arial"/>
                <w:spacing w:val="1"/>
                <w:w w:val="104"/>
                <w:sz w:val="15"/>
                <w:szCs w:val="15"/>
              </w:rPr>
              <w:t>OG</w:t>
            </w:r>
            <w:r w:rsidRPr="00EE12D4">
              <w:rPr>
                <w:rFonts w:ascii="Arial" w:hAnsi="Arial" w:cs="Arial"/>
                <w:w w:val="104"/>
                <w:sz w:val="15"/>
                <w:szCs w:val="15"/>
              </w:rPr>
              <w:t>R</w:t>
            </w:r>
            <w:r w:rsidRPr="00EE12D4">
              <w:rPr>
                <w:rFonts w:ascii="Arial" w:hAnsi="Arial" w:cs="Arial"/>
                <w:spacing w:val="-1"/>
                <w:w w:val="104"/>
                <w:sz w:val="15"/>
                <w:szCs w:val="15"/>
              </w:rPr>
              <w:t>A</w:t>
            </w:r>
            <w:r w:rsidRPr="00EE12D4">
              <w:rPr>
                <w:rFonts w:ascii="Arial" w:hAnsi="Arial" w:cs="Arial"/>
                <w:w w:val="104"/>
                <w:sz w:val="15"/>
                <w:szCs w:val="15"/>
              </w:rPr>
              <w:t>FI</w:t>
            </w:r>
            <w:r w:rsidRPr="00EE12D4">
              <w:rPr>
                <w:rFonts w:ascii="Arial" w:hAnsi="Arial" w:cs="Arial"/>
                <w:spacing w:val="-4"/>
                <w:w w:val="104"/>
                <w:sz w:val="15"/>
                <w:szCs w:val="15"/>
              </w:rPr>
              <w:t>A</w:t>
            </w:r>
            <w:proofErr w:type="spellEnd"/>
            <w:r w:rsidRPr="00EE12D4">
              <w:rPr>
                <w:rFonts w:ascii="Arial" w:hAnsi="Arial" w:cs="Arial"/>
                <w:spacing w:val="1"/>
                <w:w w:val="104"/>
                <w:sz w:val="15"/>
                <w:szCs w:val="15"/>
              </w:rPr>
              <w:t xml:space="preserve"> </w:t>
            </w:r>
            <w:r w:rsidRPr="00EE12D4">
              <w:rPr>
                <w:rFonts w:ascii="Arial" w:hAnsi="Arial" w:cs="Arial"/>
                <w:sz w:val="15"/>
                <w:szCs w:val="15"/>
              </w:rPr>
              <w:t>DE</w:t>
            </w:r>
            <w:r w:rsidRPr="00EE12D4">
              <w:rPr>
                <w:rFonts w:ascii="Arial" w:hAnsi="Arial" w:cs="Arial"/>
                <w:spacing w:val="9"/>
                <w:sz w:val="15"/>
                <w:szCs w:val="15"/>
              </w:rPr>
              <w:t xml:space="preserve"> </w:t>
            </w:r>
            <w:r w:rsidRPr="00EE12D4">
              <w:rPr>
                <w:rFonts w:ascii="Arial" w:hAnsi="Arial" w:cs="Arial"/>
                <w:spacing w:val="1"/>
                <w:sz w:val="15"/>
                <w:szCs w:val="15"/>
              </w:rPr>
              <w:t>J</w:t>
            </w:r>
            <w:r w:rsidRPr="00EE12D4">
              <w:rPr>
                <w:rFonts w:ascii="Arial" w:hAnsi="Arial" w:cs="Arial"/>
                <w:sz w:val="15"/>
                <w:szCs w:val="15"/>
              </w:rPr>
              <w:t>UNTA</w:t>
            </w:r>
            <w:r>
              <w:rPr>
                <w:rFonts w:ascii="Arial" w:hAnsi="Arial" w:cs="Arial"/>
                <w:sz w:val="15"/>
                <w:szCs w:val="15"/>
              </w:rPr>
              <w:t>S</w:t>
            </w:r>
            <w:r w:rsidRPr="00EE12D4">
              <w:rPr>
                <w:rFonts w:ascii="Arial" w:hAnsi="Arial" w:cs="Arial"/>
                <w:spacing w:val="20"/>
                <w:sz w:val="15"/>
                <w:szCs w:val="15"/>
              </w:rPr>
              <w:t xml:space="preserve"> </w:t>
            </w:r>
            <w:r w:rsidRPr="00EE12D4">
              <w:rPr>
                <w:rFonts w:ascii="Arial" w:hAnsi="Arial" w:cs="Arial"/>
                <w:spacing w:val="-1"/>
                <w:sz w:val="15"/>
                <w:szCs w:val="15"/>
              </w:rPr>
              <w:t>S</w:t>
            </w:r>
            <w:r w:rsidRPr="00EE12D4">
              <w:rPr>
                <w:rFonts w:ascii="Arial" w:hAnsi="Arial" w:cs="Arial"/>
                <w:spacing w:val="1"/>
                <w:sz w:val="15"/>
                <w:szCs w:val="15"/>
              </w:rPr>
              <w:t>O</w:t>
            </w:r>
            <w:r w:rsidRPr="00EE12D4">
              <w:rPr>
                <w:rFonts w:ascii="Arial" w:hAnsi="Arial" w:cs="Arial"/>
                <w:spacing w:val="-1"/>
                <w:sz w:val="15"/>
                <w:szCs w:val="15"/>
              </w:rPr>
              <w:t>L</w:t>
            </w:r>
            <w:r w:rsidRPr="00EE12D4">
              <w:rPr>
                <w:rFonts w:ascii="Arial" w:hAnsi="Arial" w:cs="Arial"/>
                <w:sz w:val="15"/>
                <w:szCs w:val="15"/>
              </w:rPr>
              <w:t>D</w:t>
            </w:r>
            <w:r w:rsidRPr="00EE12D4">
              <w:rPr>
                <w:rFonts w:ascii="Arial" w:hAnsi="Arial" w:cs="Arial"/>
                <w:spacing w:val="-1"/>
                <w:sz w:val="15"/>
                <w:szCs w:val="15"/>
              </w:rPr>
              <w:t>A</w:t>
            </w:r>
            <w:r w:rsidRPr="00EE12D4">
              <w:rPr>
                <w:rFonts w:ascii="Arial" w:hAnsi="Arial" w:cs="Arial"/>
                <w:sz w:val="15"/>
                <w:szCs w:val="15"/>
              </w:rPr>
              <w:t>DA</w:t>
            </w:r>
            <w:r>
              <w:rPr>
                <w:rFonts w:ascii="Arial" w:hAnsi="Arial" w:cs="Arial"/>
                <w:sz w:val="15"/>
                <w:szCs w:val="15"/>
              </w:rPr>
              <w:t>S</w:t>
            </w:r>
            <w:r w:rsidRPr="00EE12D4">
              <w:rPr>
                <w:rFonts w:ascii="Arial" w:hAnsi="Arial" w:cs="Arial"/>
                <w:spacing w:val="30"/>
                <w:sz w:val="15"/>
                <w:szCs w:val="15"/>
              </w:rPr>
              <w:t xml:space="preserve"> </w:t>
            </w:r>
            <w:proofErr w:type="spellStart"/>
            <w:r w:rsidRPr="00EE12D4">
              <w:rPr>
                <w:rFonts w:ascii="Arial" w:hAnsi="Arial" w:cs="Arial"/>
                <w:sz w:val="15"/>
                <w:szCs w:val="15"/>
              </w:rPr>
              <w:t>D</w:t>
            </w:r>
            <w:r>
              <w:rPr>
                <w:rFonts w:ascii="Arial" w:hAnsi="Arial" w:cs="Arial"/>
                <w:sz w:val="15"/>
                <w:szCs w:val="15"/>
              </w:rPr>
              <w:t>N</w:t>
            </w:r>
            <w:proofErr w:type="spellEnd"/>
            <w:r w:rsidRPr="00EE12D4">
              <w:rPr>
                <w:rFonts w:ascii="Arial" w:hAnsi="Arial" w:cs="Arial"/>
                <w:spacing w:val="9"/>
                <w:sz w:val="15"/>
                <w:szCs w:val="15"/>
              </w:rPr>
              <w:t xml:space="preserve"> </w:t>
            </w:r>
            <w:r>
              <w:rPr>
                <w:rFonts w:ascii="Arial" w:hAnsi="Arial" w:cs="Arial"/>
                <w:spacing w:val="9"/>
                <w:sz w:val="15"/>
                <w:szCs w:val="15"/>
              </w:rPr>
              <w:t>4</w:t>
            </w:r>
            <w:r w:rsidRPr="00EE12D4">
              <w:rPr>
                <w:rFonts w:ascii="Arial" w:hAnsi="Arial" w:cs="Arial"/>
                <w:sz w:val="15"/>
                <w:szCs w:val="15"/>
              </w:rPr>
              <w:t>"</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sidRPr="00EE12D4">
              <w:rPr>
                <w:rFonts w:ascii="Arial" w:hAnsi="Arial" w:cs="Arial"/>
                <w:spacing w:val="-1"/>
                <w:w w:val="104"/>
                <w:sz w:val="15"/>
                <w:szCs w:val="15"/>
              </w:rPr>
              <w:t>2</w:t>
            </w:r>
            <w:r>
              <w:rPr>
                <w:rFonts w:ascii="Arial" w:hAnsi="Arial" w:cs="Arial"/>
                <w:spacing w:val="-1"/>
                <w:w w:val="104"/>
                <w:sz w:val="15"/>
                <w:szCs w:val="15"/>
              </w:rPr>
              <w:t>.</w:t>
            </w:r>
            <w:r w:rsidRPr="00EE12D4">
              <w:rPr>
                <w:rFonts w:ascii="Arial" w:hAnsi="Arial" w:cs="Arial"/>
                <w:spacing w:val="-1"/>
                <w:w w:val="104"/>
                <w:sz w:val="15"/>
                <w:szCs w:val="15"/>
              </w:rPr>
              <w:t>2</w:t>
            </w:r>
            <w:r>
              <w:rPr>
                <w:rFonts w:ascii="Arial" w:hAnsi="Arial" w:cs="Arial"/>
                <w:spacing w:val="-1"/>
                <w:w w:val="104"/>
                <w:sz w:val="15"/>
                <w:szCs w:val="15"/>
              </w:rPr>
              <w:t>80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sidRPr="00EE12D4">
              <w:rPr>
                <w:rFonts w:ascii="Arial" w:hAnsi="Arial" w:cs="Arial"/>
                <w:spacing w:val="1"/>
                <w:w w:val="104"/>
                <w:sz w:val="15"/>
                <w:szCs w:val="15"/>
              </w:rPr>
              <w:t>J</w:t>
            </w:r>
            <w:r w:rsidRPr="00EE12D4">
              <w:rPr>
                <w:rFonts w:ascii="Arial" w:hAnsi="Arial" w:cs="Arial"/>
                <w:spacing w:val="-1"/>
                <w:w w:val="104"/>
                <w:sz w:val="15"/>
                <w:szCs w:val="15"/>
              </w:rPr>
              <w:t>un</w:t>
            </w:r>
            <w:r w:rsidRPr="00EE12D4">
              <w:rPr>
                <w:rFonts w:ascii="Arial" w:hAnsi="Arial" w:cs="Arial"/>
                <w:spacing w:val="-3"/>
                <w:w w:val="104"/>
                <w:sz w:val="15"/>
                <w:szCs w:val="15"/>
              </w:rPr>
              <w:t>t</w:t>
            </w:r>
            <w:r w:rsidRPr="00EE12D4">
              <w:rPr>
                <w:rFonts w:ascii="Arial" w:hAnsi="Arial" w:cs="Arial"/>
                <w:w w:val="104"/>
                <w:sz w:val="15"/>
                <w:szCs w:val="15"/>
              </w:rPr>
              <w:t>a</w:t>
            </w:r>
          </w:p>
        </w:tc>
      </w:tr>
      <w:tr w:rsidR="002C05F7" w:rsidRPr="00EE12D4" w:rsidTr="002C05F7">
        <w:trPr>
          <w:trHeight w:hRule="exact" w:val="508"/>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lastRenderedPageBreak/>
              <w:t>39</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3"/>
                <w:sz w:val="15"/>
                <w:szCs w:val="15"/>
              </w:rPr>
              <w:t xml:space="preserve">LIMPIEZA Y </w:t>
            </w:r>
            <w:r w:rsidRPr="00EE12D4">
              <w:rPr>
                <w:rFonts w:ascii="Arial" w:hAnsi="Arial" w:cs="Arial"/>
                <w:spacing w:val="-3"/>
                <w:sz w:val="15"/>
                <w:szCs w:val="15"/>
              </w:rPr>
              <w:t>R</w:t>
            </w:r>
            <w:r w:rsidRPr="00EE12D4">
              <w:rPr>
                <w:rFonts w:ascii="Arial" w:hAnsi="Arial" w:cs="Arial"/>
                <w:spacing w:val="-1"/>
                <w:sz w:val="15"/>
                <w:szCs w:val="15"/>
              </w:rPr>
              <w:t>E</w:t>
            </w:r>
            <w:r w:rsidRPr="00EE12D4">
              <w:rPr>
                <w:rFonts w:ascii="Arial" w:hAnsi="Arial" w:cs="Arial"/>
                <w:spacing w:val="1"/>
                <w:sz w:val="15"/>
                <w:szCs w:val="15"/>
              </w:rPr>
              <w:t>V</w:t>
            </w:r>
            <w:r w:rsidRPr="00EE12D4">
              <w:rPr>
                <w:rFonts w:ascii="Arial" w:hAnsi="Arial" w:cs="Arial"/>
                <w:spacing w:val="-1"/>
                <w:sz w:val="15"/>
                <w:szCs w:val="15"/>
              </w:rPr>
              <w:t>ES</w:t>
            </w:r>
            <w:r w:rsidRPr="00EE12D4">
              <w:rPr>
                <w:rFonts w:ascii="Arial" w:hAnsi="Arial" w:cs="Arial"/>
                <w:sz w:val="15"/>
                <w:szCs w:val="15"/>
              </w:rPr>
              <w:t>TI</w:t>
            </w:r>
            <w:r w:rsidRPr="00EE12D4">
              <w:rPr>
                <w:rFonts w:ascii="Arial" w:hAnsi="Arial" w:cs="Arial"/>
                <w:spacing w:val="-1"/>
                <w:sz w:val="15"/>
                <w:szCs w:val="15"/>
              </w:rPr>
              <w:t>M</w:t>
            </w:r>
            <w:r w:rsidRPr="00EE12D4">
              <w:rPr>
                <w:rFonts w:ascii="Arial" w:hAnsi="Arial" w:cs="Arial"/>
                <w:sz w:val="15"/>
                <w:szCs w:val="15"/>
              </w:rPr>
              <w:t>I</w:t>
            </w:r>
            <w:r w:rsidRPr="00EE12D4">
              <w:rPr>
                <w:rFonts w:ascii="Arial" w:hAnsi="Arial" w:cs="Arial"/>
                <w:spacing w:val="-1"/>
                <w:sz w:val="15"/>
                <w:szCs w:val="15"/>
              </w:rPr>
              <w:t>E</w:t>
            </w:r>
            <w:r w:rsidRPr="00EE12D4">
              <w:rPr>
                <w:rFonts w:ascii="Arial" w:hAnsi="Arial" w:cs="Arial"/>
                <w:sz w:val="15"/>
                <w:szCs w:val="15"/>
              </w:rPr>
              <w:t>NTO DE</w:t>
            </w:r>
            <w:r w:rsidRPr="00EE12D4">
              <w:rPr>
                <w:rFonts w:ascii="Arial" w:hAnsi="Arial" w:cs="Arial"/>
                <w:spacing w:val="9"/>
                <w:sz w:val="15"/>
                <w:szCs w:val="15"/>
              </w:rPr>
              <w:t xml:space="preserve"> </w:t>
            </w:r>
            <w:r w:rsidRPr="00EE12D4">
              <w:rPr>
                <w:rFonts w:ascii="Arial" w:hAnsi="Arial" w:cs="Arial"/>
                <w:spacing w:val="1"/>
                <w:sz w:val="15"/>
                <w:szCs w:val="15"/>
              </w:rPr>
              <w:t>J</w:t>
            </w:r>
            <w:r w:rsidRPr="00EE12D4">
              <w:rPr>
                <w:rFonts w:ascii="Arial" w:hAnsi="Arial" w:cs="Arial"/>
                <w:sz w:val="15"/>
                <w:szCs w:val="15"/>
              </w:rPr>
              <w:t>U</w:t>
            </w:r>
            <w:r w:rsidRPr="00EE12D4">
              <w:rPr>
                <w:rFonts w:ascii="Arial" w:hAnsi="Arial" w:cs="Arial"/>
                <w:spacing w:val="-3"/>
                <w:sz w:val="15"/>
                <w:szCs w:val="15"/>
              </w:rPr>
              <w:t>N</w:t>
            </w:r>
            <w:r w:rsidRPr="00EE12D4">
              <w:rPr>
                <w:rFonts w:ascii="Arial" w:hAnsi="Arial" w:cs="Arial"/>
                <w:sz w:val="15"/>
                <w:szCs w:val="15"/>
              </w:rPr>
              <w:t>TA</w:t>
            </w:r>
            <w:r>
              <w:rPr>
                <w:rFonts w:ascii="Arial" w:hAnsi="Arial" w:cs="Arial"/>
                <w:sz w:val="15"/>
                <w:szCs w:val="15"/>
              </w:rPr>
              <w:t>S</w:t>
            </w:r>
            <w:r w:rsidRPr="00EE12D4">
              <w:rPr>
                <w:rFonts w:ascii="Arial" w:hAnsi="Arial" w:cs="Arial"/>
                <w:spacing w:val="20"/>
                <w:sz w:val="15"/>
                <w:szCs w:val="15"/>
              </w:rPr>
              <w:t xml:space="preserve"> </w:t>
            </w:r>
            <w:r>
              <w:rPr>
                <w:rFonts w:ascii="Arial" w:hAnsi="Arial" w:cs="Arial"/>
                <w:spacing w:val="20"/>
                <w:sz w:val="15"/>
                <w:szCs w:val="15"/>
              </w:rPr>
              <w:t>C/</w:t>
            </w:r>
            <w:r>
              <w:rPr>
                <w:rFonts w:ascii="Arial" w:hAnsi="Arial" w:cs="Arial"/>
                <w:spacing w:val="-1"/>
                <w:sz w:val="15"/>
                <w:szCs w:val="15"/>
              </w:rPr>
              <w:t xml:space="preserve">MANTA </w:t>
            </w:r>
            <w:proofErr w:type="spellStart"/>
            <w:r>
              <w:rPr>
                <w:rFonts w:ascii="Arial" w:hAnsi="Arial" w:cs="Arial"/>
                <w:spacing w:val="-1"/>
                <w:sz w:val="15"/>
                <w:szCs w:val="15"/>
              </w:rPr>
              <w:t>TERMOCONTRAIBLE</w:t>
            </w:r>
            <w:proofErr w:type="spellEnd"/>
            <w:r>
              <w:rPr>
                <w:rFonts w:ascii="Arial" w:hAnsi="Arial" w:cs="Arial"/>
                <w:spacing w:val="-1"/>
                <w:sz w:val="15"/>
                <w:szCs w:val="15"/>
              </w:rPr>
              <w:t xml:space="preserve"> </w:t>
            </w:r>
            <w:proofErr w:type="spellStart"/>
            <w:r>
              <w:rPr>
                <w:rFonts w:ascii="Arial" w:hAnsi="Arial" w:cs="Arial"/>
                <w:spacing w:val="-1"/>
                <w:sz w:val="15"/>
                <w:szCs w:val="15"/>
              </w:rPr>
              <w:t>DN</w:t>
            </w:r>
            <w:proofErr w:type="spellEnd"/>
            <w:r>
              <w:rPr>
                <w:rFonts w:ascii="Arial" w:hAnsi="Arial" w:cs="Arial"/>
                <w:spacing w:val="-1"/>
                <w:sz w:val="15"/>
                <w:szCs w:val="15"/>
              </w:rPr>
              <w:t xml:space="preserve"> 4” (C</w:t>
            </w:r>
            <w:r w:rsidRPr="00EE12D4">
              <w:rPr>
                <w:rFonts w:ascii="Arial" w:hAnsi="Arial" w:cs="Arial"/>
                <w:spacing w:val="3"/>
                <w:w w:val="104"/>
                <w:sz w:val="15"/>
                <w:szCs w:val="15"/>
              </w:rPr>
              <w:t>O</w:t>
            </w:r>
            <w:r>
              <w:rPr>
                <w:rFonts w:ascii="Arial" w:hAnsi="Arial" w:cs="Arial"/>
                <w:spacing w:val="3"/>
                <w:w w:val="104"/>
                <w:sz w:val="15"/>
                <w:szCs w:val="15"/>
              </w:rPr>
              <w:t>N PROVISIÓN DE MANTAS)</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2.270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J</w:t>
            </w:r>
            <w:r w:rsidRPr="00EE12D4">
              <w:rPr>
                <w:rFonts w:ascii="Arial" w:hAnsi="Arial" w:cs="Arial"/>
                <w:spacing w:val="-1"/>
                <w:w w:val="104"/>
                <w:sz w:val="15"/>
                <w:szCs w:val="15"/>
              </w:rPr>
              <w:t>un</w:t>
            </w:r>
            <w:r w:rsidRPr="00EE12D4">
              <w:rPr>
                <w:rFonts w:ascii="Arial" w:hAnsi="Arial" w:cs="Arial"/>
                <w:spacing w:val="-3"/>
                <w:w w:val="104"/>
                <w:sz w:val="15"/>
                <w:szCs w:val="15"/>
              </w:rPr>
              <w:t>t</w:t>
            </w:r>
            <w:r w:rsidRPr="00EE12D4">
              <w:rPr>
                <w:rFonts w:ascii="Arial" w:hAnsi="Arial" w:cs="Arial"/>
                <w:w w:val="104"/>
                <w:sz w:val="15"/>
                <w:szCs w:val="15"/>
              </w:rPr>
              <w:t>a</w:t>
            </w:r>
          </w:p>
        </w:tc>
      </w:tr>
      <w:tr w:rsidR="002C05F7" w:rsidRPr="00EE12D4" w:rsidTr="002C05F7">
        <w:trPr>
          <w:trHeight w:hRule="exact" w:val="506"/>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40</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Default="002C05F7" w:rsidP="002C05F7">
            <w:pPr>
              <w:widowControl w:val="0"/>
              <w:autoSpaceDE w:val="0"/>
              <w:autoSpaceDN w:val="0"/>
              <w:adjustRightInd w:val="0"/>
              <w:spacing w:before="98"/>
              <w:rPr>
                <w:rFonts w:ascii="Arial" w:hAnsi="Arial" w:cs="Arial"/>
                <w:spacing w:val="-1"/>
                <w:w w:val="104"/>
                <w:sz w:val="15"/>
                <w:szCs w:val="15"/>
              </w:rPr>
            </w:pPr>
            <w:r>
              <w:rPr>
                <w:rFonts w:ascii="Arial" w:hAnsi="Arial" w:cs="Arial"/>
                <w:spacing w:val="-3"/>
                <w:sz w:val="15"/>
                <w:szCs w:val="15"/>
              </w:rPr>
              <w:t xml:space="preserve">LIMPIEZA Y </w:t>
            </w:r>
            <w:r w:rsidRPr="00EE12D4">
              <w:rPr>
                <w:rFonts w:ascii="Arial" w:hAnsi="Arial" w:cs="Arial"/>
                <w:spacing w:val="-3"/>
                <w:sz w:val="15"/>
                <w:szCs w:val="15"/>
              </w:rPr>
              <w:t>R</w:t>
            </w:r>
            <w:r w:rsidRPr="00EE12D4">
              <w:rPr>
                <w:rFonts w:ascii="Arial" w:hAnsi="Arial" w:cs="Arial"/>
                <w:spacing w:val="-1"/>
                <w:sz w:val="15"/>
                <w:szCs w:val="15"/>
              </w:rPr>
              <w:t>E</w:t>
            </w:r>
            <w:r w:rsidRPr="00EE12D4">
              <w:rPr>
                <w:rFonts w:ascii="Arial" w:hAnsi="Arial" w:cs="Arial"/>
                <w:spacing w:val="1"/>
                <w:sz w:val="15"/>
                <w:szCs w:val="15"/>
              </w:rPr>
              <w:t>V</w:t>
            </w:r>
            <w:r w:rsidRPr="00EE12D4">
              <w:rPr>
                <w:rFonts w:ascii="Arial" w:hAnsi="Arial" w:cs="Arial"/>
                <w:spacing w:val="-1"/>
                <w:sz w:val="15"/>
                <w:szCs w:val="15"/>
              </w:rPr>
              <w:t>ES</w:t>
            </w:r>
            <w:r w:rsidRPr="00EE12D4">
              <w:rPr>
                <w:rFonts w:ascii="Arial" w:hAnsi="Arial" w:cs="Arial"/>
                <w:sz w:val="15"/>
                <w:szCs w:val="15"/>
              </w:rPr>
              <w:t>TI</w:t>
            </w:r>
            <w:r w:rsidRPr="00EE12D4">
              <w:rPr>
                <w:rFonts w:ascii="Arial" w:hAnsi="Arial" w:cs="Arial"/>
                <w:spacing w:val="-1"/>
                <w:sz w:val="15"/>
                <w:szCs w:val="15"/>
              </w:rPr>
              <w:t>M</w:t>
            </w:r>
            <w:r w:rsidRPr="00EE12D4">
              <w:rPr>
                <w:rFonts w:ascii="Arial" w:hAnsi="Arial" w:cs="Arial"/>
                <w:sz w:val="15"/>
                <w:szCs w:val="15"/>
              </w:rPr>
              <w:t>I</w:t>
            </w:r>
            <w:r w:rsidRPr="00EE12D4">
              <w:rPr>
                <w:rFonts w:ascii="Arial" w:hAnsi="Arial" w:cs="Arial"/>
                <w:spacing w:val="-1"/>
                <w:sz w:val="15"/>
                <w:szCs w:val="15"/>
              </w:rPr>
              <w:t>E</w:t>
            </w:r>
            <w:r w:rsidRPr="00EE12D4">
              <w:rPr>
                <w:rFonts w:ascii="Arial" w:hAnsi="Arial" w:cs="Arial"/>
                <w:sz w:val="15"/>
                <w:szCs w:val="15"/>
              </w:rPr>
              <w:t>NTO DE</w:t>
            </w:r>
            <w:r w:rsidRPr="00EE12D4">
              <w:rPr>
                <w:rFonts w:ascii="Arial" w:hAnsi="Arial" w:cs="Arial"/>
                <w:spacing w:val="9"/>
                <w:sz w:val="15"/>
                <w:szCs w:val="15"/>
              </w:rPr>
              <w:t xml:space="preserve"> </w:t>
            </w:r>
            <w:r>
              <w:rPr>
                <w:rFonts w:ascii="Arial" w:hAnsi="Arial" w:cs="Arial"/>
                <w:spacing w:val="9"/>
                <w:sz w:val="15"/>
                <w:szCs w:val="15"/>
              </w:rPr>
              <w:t xml:space="preserve">TUBERÍAS Y ACCESORIOS DE </w:t>
            </w:r>
            <w:proofErr w:type="spellStart"/>
            <w:r>
              <w:rPr>
                <w:rFonts w:ascii="Arial" w:hAnsi="Arial" w:cs="Arial"/>
                <w:spacing w:val="9"/>
                <w:sz w:val="15"/>
                <w:szCs w:val="15"/>
              </w:rPr>
              <w:t>ANC</w:t>
            </w:r>
            <w:proofErr w:type="spellEnd"/>
            <w:r>
              <w:rPr>
                <w:rFonts w:ascii="Arial" w:hAnsi="Arial" w:cs="Arial"/>
                <w:spacing w:val="9"/>
                <w:sz w:val="15"/>
                <w:szCs w:val="15"/>
              </w:rPr>
              <w:t xml:space="preserve"> </w:t>
            </w:r>
            <w:proofErr w:type="spellStart"/>
            <w:r>
              <w:rPr>
                <w:rFonts w:ascii="Arial" w:hAnsi="Arial" w:cs="Arial"/>
                <w:spacing w:val="9"/>
                <w:sz w:val="15"/>
                <w:szCs w:val="15"/>
              </w:rPr>
              <w:t>DN</w:t>
            </w:r>
            <w:proofErr w:type="spellEnd"/>
            <w:r>
              <w:rPr>
                <w:rFonts w:ascii="Arial" w:hAnsi="Arial" w:cs="Arial"/>
                <w:spacing w:val="9"/>
                <w:sz w:val="15"/>
                <w:szCs w:val="15"/>
              </w:rPr>
              <w:t xml:space="preserve"> </w:t>
            </w:r>
            <w:r>
              <w:rPr>
                <w:rFonts w:ascii="Arial" w:hAnsi="Arial" w:cs="Arial"/>
                <w:spacing w:val="-1"/>
                <w:sz w:val="15"/>
                <w:szCs w:val="15"/>
              </w:rPr>
              <w:t>4”  C/CINTA DE REVESTIMIENT</w:t>
            </w:r>
            <w:r w:rsidRPr="00EE12D4">
              <w:rPr>
                <w:rFonts w:ascii="Arial" w:hAnsi="Arial" w:cs="Arial"/>
                <w:spacing w:val="3"/>
                <w:w w:val="104"/>
                <w:sz w:val="15"/>
                <w:szCs w:val="15"/>
              </w:rPr>
              <w:t>O</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13</w:t>
            </w:r>
            <w:r w:rsidRPr="00EE12D4">
              <w:rPr>
                <w:rFonts w:ascii="Arial" w:hAnsi="Arial" w:cs="Arial"/>
                <w:w w:val="104"/>
                <w:sz w:val="15"/>
                <w:szCs w:val="15"/>
              </w:rPr>
              <w:t>,</w:t>
            </w:r>
            <w:r>
              <w:rPr>
                <w:rFonts w:ascii="Arial" w:hAnsi="Arial" w:cs="Arial"/>
                <w:w w:val="104"/>
                <w:sz w:val="15"/>
                <w:szCs w:val="15"/>
              </w:rPr>
              <w:t>00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85"/>
              <w:ind w:right="142"/>
            </w:pPr>
            <w:r w:rsidRPr="00EE12D4">
              <w:rPr>
                <w:rFonts w:ascii="Arial" w:hAnsi="Arial" w:cs="Arial"/>
                <w:spacing w:val="-1"/>
                <w:w w:val="104"/>
                <w:position w:val="-6"/>
                <w:sz w:val="15"/>
                <w:szCs w:val="15"/>
              </w:rPr>
              <w:t>m</w:t>
            </w:r>
            <w:r>
              <w:rPr>
                <w:rFonts w:ascii="Arial" w:hAnsi="Arial" w:cs="Arial"/>
                <w:spacing w:val="-1"/>
                <w:w w:val="104"/>
                <w:position w:val="-6"/>
                <w:sz w:val="15"/>
                <w:szCs w:val="15"/>
              </w:rPr>
              <w:t>2</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41</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 xml:space="preserve">PRUEBA HIDROSTÁTICA DE TUBERÍA </w:t>
            </w:r>
            <w:proofErr w:type="spellStart"/>
            <w:r>
              <w:rPr>
                <w:rFonts w:ascii="Arial" w:hAnsi="Arial" w:cs="Arial"/>
                <w:spacing w:val="-1"/>
                <w:w w:val="104"/>
                <w:sz w:val="15"/>
                <w:szCs w:val="15"/>
              </w:rPr>
              <w:t>ANC</w:t>
            </w:r>
            <w:proofErr w:type="spellEnd"/>
            <w:r>
              <w:rPr>
                <w:rFonts w:ascii="Arial" w:hAnsi="Arial" w:cs="Arial"/>
                <w:spacing w:val="-1"/>
                <w:w w:val="104"/>
                <w:sz w:val="15"/>
                <w:szCs w:val="15"/>
              </w:rPr>
              <w:t xml:space="preserve"> </w:t>
            </w:r>
            <w:proofErr w:type="spellStart"/>
            <w:r>
              <w:rPr>
                <w:rFonts w:ascii="Arial" w:hAnsi="Arial" w:cs="Arial"/>
                <w:spacing w:val="-1"/>
                <w:w w:val="104"/>
                <w:sz w:val="15"/>
                <w:szCs w:val="15"/>
              </w:rPr>
              <w:t>DN</w:t>
            </w:r>
            <w:proofErr w:type="spellEnd"/>
            <w:r>
              <w:rPr>
                <w:rFonts w:ascii="Arial" w:hAnsi="Arial" w:cs="Arial"/>
                <w:spacing w:val="-1"/>
                <w:w w:val="104"/>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1"/>
                <w:w w:val="104"/>
                <w:sz w:val="15"/>
                <w:szCs w:val="15"/>
              </w:rPr>
              <w:t>2</w:t>
            </w:r>
            <w:r>
              <w:rPr>
                <w:rFonts w:ascii="Arial" w:hAnsi="Arial" w:cs="Arial"/>
                <w:spacing w:val="-1"/>
                <w:w w:val="104"/>
                <w:sz w:val="15"/>
                <w:szCs w:val="15"/>
              </w:rPr>
              <w:t>6.000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w w:val="104"/>
                <w:sz w:val="15"/>
                <w:szCs w:val="15"/>
              </w:rPr>
              <w:t>ml</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42</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 xml:space="preserve">PRUEBA HIDROSTÁTICA (HERMETICIDAD Y SELLO) PARA VÁLVULA </w:t>
            </w:r>
            <w:proofErr w:type="spellStart"/>
            <w:r>
              <w:rPr>
                <w:rFonts w:ascii="Arial" w:hAnsi="Arial" w:cs="Arial"/>
                <w:spacing w:val="-1"/>
                <w:w w:val="104"/>
                <w:sz w:val="15"/>
                <w:szCs w:val="15"/>
              </w:rPr>
              <w:t>DN</w:t>
            </w:r>
            <w:proofErr w:type="spellEnd"/>
            <w:r>
              <w:rPr>
                <w:rFonts w:ascii="Arial" w:hAnsi="Arial" w:cs="Arial"/>
                <w:spacing w:val="-1"/>
                <w:w w:val="104"/>
                <w:sz w:val="15"/>
                <w:szCs w:val="15"/>
              </w:rPr>
              <w:t xml:space="preserve"> 2”</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4</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Piezas</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43</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 xml:space="preserve">PRUEBA HIDROSTÁTICA (HERMETICIDAD Y SELLO) PARA VÁLVULA </w:t>
            </w:r>
            <w:proofErr w:type="spellStart"/>
            <w:r>
              <w:rPr>
                <w:rFonts w:ascii="Arial" w:hAnsi="Arial" w:cs="Arial"/>
                <w:spacing w:val="-1"/>
                <w:w w:val="104"/>
                <w:sz w:val="15"/>
                <w:szCs w:val="15"/>
              </w:rPr>
              <w:t>DN</w:t>
            </w:r>
            <w:proofErr w:type="spellEnd"/>
            <w:r>
              <w:rPr>
                <w:rFonts w:ascii="Arial" w:hAnsi="Arial" w:cs="Arial"/>
                <w:spacing w:val="-1"/>
                <w:w w:val="104"/>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1"/>
                <w:w w:val="104"/>
                <w:sz w:val="15"/>
                <w:szCs w:val="15"/>
              </w:rPr>
              <w:t>10</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Piezas</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44</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Pr>
                <w:rFonts w:ascii="Arial" w:hAnsi="Arial" w:cs="Arial"/>
                <w:sz w:val="15"/>
                <w:szCs w:val="15"/>
              </w:rPr>
              <w:t xml:space="preserve">MONTAJE DE VÁLVULA Y ACCESORIOS DE </w:t>
            </w:r>
            <w:proofErr w:type="spellStart"/>
            <w:r>
              <w:rPr>
                <w:rFonts w:ascii="Arial" w:hAnsi="Arial" w:cs="Arial"/>
                <w:sz w:val="15"/>
                <w:szCs w:val="15"/>
              </w:rPr>
              <w:t>ANC</w:t>
            </w:r>
            <w:proofErr w:type="spellEnd"/>
            <w:r>
              <w:rPr>
                <w:rFonts w:ascii="Arial" w:hAnsi="Arial" w:cs="Arial"/>
                <w:sz w:val="15"/>
                <w:szCs w:val="15"/>
              </w:rPr>
              <w:t xml:space="preserve"> 2”</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4</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Piezas</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45</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Pr>
                <w:rFonts w:ascii="Arial" w:hAnsi="Arial" w:cs="Arial"/>
                <w:sz w:val="15"/>
                <w:szCs w:val="15"/>
              </w:rPr>
              <w:t xml:space="preserve">MONTAJE DE VÁLVULA Y ACCESORIOS DE </w:t>
            </w:r>
            <w:proofErr w:type="spellStart"/>
            <w:r>
              <w:rPr>
                <w:rFonts w:ascii="Arial" w:hAnsi="Arial" w:cs="Arial"/>
                <w:sz w:val="15"/>
                <w:szCs w:val="15"/>
              </w:rPr>
              <w:t>ANC</w:t>
            </w:r>
            <w:proofErr w:type="spellEnd"/>
            <w:r>
              <w:rPr>
                <w:rFonts w:ascii="Arial" w:hAnsi="Arial" w:cs="Arial"/>
                <w:sz w:val="15"/>
                <w:szCs w:val="15"/>
              </w:rPr>
              <w:t xml:space="preserve"> 4”</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10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Piezas</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46</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Pr>
                <w:rFonts w:ascii="Arial" w:hAnsi="Arial" w:cs="Arial"/>
                <w:sz w:val="15"/>
                <w:szCs w:val="15"/>
              </w:rPr>
              <w:t xml:space="preserve">PROTECCIÓN DE VÁLVULAS Y ACCESORIOS DE </w:t>
            </w:r>
            <w:proofErr w:type="spellStart"/>
            <w:r>
              <w:rPr>
                <w:rFonts w:ascii="Arial" w:hAnsi="Arial" w:cs="Arial"/>
                <w:sz w:val="15"/>
                <w:szCs w:val="15"/>
              </w:rPr>
              <w:t>ANC</w:t>
            </w:r>
            <w:proofErr w:type="spellEnd"/>
            <w:r>
              <w:rPr>
                <w:rFonts w:ascii="Arial" w:hAnsi="Arial" w:cs="Arial"/>
                <w:sz w:val="15"/>
                <w:szCs w:val="15"/>
              </w:rPr>
              <w:t xml:space="preserve"> </w:t>
            </w:r>
            <w:proofErr w:type="spellStart"/>
            <w:r>
              <w:rPr>
                <w:rFonts w:ascii="Arial" w:hAnsi="Arial" w:cs="Arial"/>
                <w:sz w:val="15"/>
                <w:szCs w:val="15"/>
              </w:rPr>
              <w:t>DN</w:t>
            </w:r>
            <w:proofErr w:type="spellEnd"/>
            <w:r>
              <w:rPr>
                <w:rFonts w:ascii="Arial" w:hAnsi="Arial" w:cs="Arial"/>
                <w:sz w:val="15"/>
                <w:szCs w:val="15"/>
              </w:rPr>
              <w:t xml:space="preserve"> 2” EN CÁMARAS</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4</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Piezas</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47</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Pr>
                <w:rFonts w:ascii="Arial" w:hAnsi="Arial" w:cs="Arial"/>
                <w:sz w:val="15"/>
                <w:szCs w:val="15"/>
              </w:rPr>
              <w:t xml:space="preserve">PROTECCIÓN DE VÁLVULAS Y ACCESORIOS DE </w:t>
            </w:r>
            <w:proofErr w:type="spellStart"/>
            <w:r>
              <w:rPr>
                <w:rFonts w:ascii="Arial" w:hAnsi="Arial" w:cs="Arial"/>
                <w:sz w:val="15"/>
                <w:szCs w:val="15"/>
              </w:rPr>
              <w:t>ANC</w:t>
            </w:r>
            <w:proofErr w:type="spellEnd"/>
            <w:r>
              <w:rPr>
                <w:rFonts w:ascii="Arial" w:hAnsi="Arial" w:cs="Arial"/>
                <w:sz w:val="15"/>
                <w:szCs w:val="15"/>
              </w:rPr>
              <w:t xml:space="preserve"> </w:t>
            </w:r>
            <w:proofErr w:type="spellStart"/>
            <w:r>
              <w:rPr>
                <w:rFonts w:ascii="Arial" w:hAnsi="Arial" w:cs="Arial"/>
                <w:sz w:val="15"/>
                <w:szCs w:val="15"/>
              </w:rPr>
              <w:t>DN</w:t>
            </w:r>
            <w:proofErr w:type="spellEnd"/>
            <w:r>
              <w:rPr>
                <w:rFonts w:ascii="Arial" w:hAnsi="Arial" w:cs="Arial"/>
                <w:sz w:val="15"/>
                <w:szCs w:val="15"/>
              </w:rPr>
              <w:t xml:space="preserve"> 4” EN CÁMARAS</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10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Piezas</w:t>
            </w:r>
          </w:p>
        </w:tc>
      </w:tr>
      <w:tr w:rsidR="002C05F7" w:rsidRPr="00EE12D4" w:rsidTr="002C05F7">
        <w:trPr>
          <w:trHeight w:hRule="exact" w:val="506"/>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48</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pPr>
            <w:r>
              <w:rPr>
                <w:rFonts w:ascii="Arial" w:hAnsi="Arial" w:cs="Arial"/>
                <w:sz w:val="15"/>
                <w:szCs w:val="15"/>
              </w:rPr>
              <w:t xml:space="preserve">VERIFICACIÓN DE REVESTIMIENTO MEDIANTE </w:t>
            </w:r>
            <w:proofErr w:type="spellStart"/>
            <w:r>
              <w:rPr>
                <w:rFonts w:ascii="Arial" w:hAnsi="Arial" w:cs="Arial"/>
                <w:sz w:val="15"/>
                <w:szCs w:val="15"/>
              </w:rPr>
              <w:t>HOLLIDAY</w:t>
            </w:r>
            <w:proofErr w:type="spellEnd"/>
            <w:r>
              <w:rPr>
                <w:rFonts w:ascii="Arial" w:hAnsi="Arial" w:cs="Arial"/>
                <w:sz w:val="15"/>
                <w:szCs w:val="15"/>
              </w:rPr>
              <w:t xml:space="preserve"> DETECTOR Y REPARACIÓN DE REVESTIMIENTO</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26.000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ml</w:t>
            </w:r>
          </w:p>
        </w:tc>
      </w:tr>
      <w:tr w:rsidR="002C05F7" w:rsidRPr="00EE12D4" w:rsidTr="002C05F7">
        <w:trPr>
          <w:trHeight w:hRule="exact" w:val="285"/>
        </w:trPr>
        <w:tc>
          <w:tcPr>
            <w:tcW w:w="565"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49</w:t>
            </w:r>
          </w:p>
        </w:tc>
        <w:tc>
          <w:tcPr>
            <w:tcW w:w="6636"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sidRPr="00EE12D4">
              <w:rPr>
                <w:rFonts w:ascii="Arial" w:hAnsi="Arial" w:cs="Arial"/>
                <w:spacing w:val="-4"/>
                <w:w w:val="104"/>
                <w:sz w:val="15"/>
                <w:szCs w:val="15"/>
              </w:rPr>
              <w:t>E</w:t>
            </w:r>
            <w:r>
              <w:rPr>
                <w:rFonts w:ascii="Arial" w:hAnsi="Arial" w:cs="Arial"/>
                <w:spacing w:val="-4"/>
                <w:w w:val="104"/>
                <w:sz w:val="15"/>
                <w:szCs w:val="15"/>
              </w:rPr>
              <w:t>STUDIO E IMPLEMENTACIÓN DE PROTECCIÓN CATÓDICA</w:t>
            </w:r>
          </w:p>
        </w:tc>
        <w:tc>
          <w:tcPr>
            <w:tcW w:w="1145"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1</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Global</w:t>
            </w:r>
          </w:p>
        </w:tc>
      </w:tr>
      <w:tr w:rsidR="002C05F7" w:rsidRPr="00EE12D4" w:rsidTr="002C05F7">
        <w:trPr>
          <w:trHeight w:hRule="exact" w:val="285"/>
        </w:trPr>
        <w:tc>
          <w:tcPr>
            <w:tcW w:w="56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ind w:left="360"/>
            </w:pPr>
            <w:r>
              <w:rPr>
                <w:rFonts w:ascii="Arial" w:hAnsi="Arial" w:cs="Arial"/>
                <w:spacing w:val="-1"/>
                <w:w w:val="104"/>
                <w:sz w:val="15"/>
                <w:szCs w:val="15"/>
              </w:rPr>
              <w:t>50</w:t>
            </w:r>
          </w:p>
        </w:tc>
        <w:tc>
          <w:tcPr>
            <w:tcW w:w="6636"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98"/>
            </w:pPr>
            <w:r>
              <w:rPr>
                <w:rFonts w:ascii="Arial" w:hAnsi="Arial" w:cs="Arial"/>
                <w:spacing w:val="-4"/>
                <w:w w:val="104"/>
                <w:sz w:val="15"/>
                <w:szCs w:val="15"/>
              </w:rPr>
              <w:t>VENTEO, INTERCONEXIÓN, PUESTA EN MARCHA Y PUNTO DE ROCÍO</w:t>
            </w:r>
          </w:p>
        </w:tc>
        <w:tc>
          <w:tcPr>
            <w:tcW w:w="1145"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1</w:t>
            </w:r>
            <w:r w:rsidRPr="00EE12D4">
              <w:rPr>
                <w:rFonts w:ascii="Arial" w:hAnsi="Arial" w:cs="Arial"/>
                <w:spacing w:val="-3"/>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49" w:type="dxa"/>
            <w:tcBorders>
              <w:top w:val="single" w:sz="4" w:space="0" w:color="000000"/>
              <w:left w:val="single" w:sz="4" w:space="0" w:color="000000"/>
              <w:bottom w:val="single" w:sz="3"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rPr>
                <w:sz w:val="10"/>
                <w:szCs w:val="10"/>
              </w:rPr>
            </w:pPr>
          </w:p>
          <w:p w:rsidR="002C05F7" w:rsidRPr="00EE12D4" w:rsidRDefault="002C05F7" w:rsidP="002C05F7">
            <w:pPr>
              <w:widowControl w:val="0"/>
              <w:autoSpaceDE w:val="0"/>
              <w:autoSpaceDN w:val="0"/>
              <w:adjustRightInd w:val="0"/>
            </w:pPr>
            <w:r>
              <w:rPr>
                <w:rFonts w:ascii="Arial" w:hAnsi="Arial" w:cs="Arial"/>
                <w:w w:val="104"/>
                <w:sz w:val="15"/>
                <w:szCs w:val="15"/>
              </w:rPr>
              <w:t>Global</w:t>
            </w:r>
          </w:p>
        </w:tc>
      </w:tr>
      <w:bookmarkEnd w:id="45"/>
    </w:tbl>
    <w:p w:rsidR="002C05F7" w:rsidRDefault="002C05F7" w:rsidP="002C05F7">
      <w:pPr>
        <w:ind w:left="360"/>
        <w:jc w:val="both"/>
        <w:rPr>
          <w:rFonts w:ascii="Cambria" w:eastAsia="Arial Unicode MS" w:hAnsi="Cambria"/>
        </w:rPr>
      </w:pPr>
    </w:p>
    <w:p w:rsidR="002C05F7" w:rsidRPr="00891468" w:rsidRDefault="002C05F7" w:rsidP="002C05F7">
      <w:pPr>
        <w:ind w:left="360"/>
        <w:jc w:val="center"/>
        <w:rPr>
          <w:rFonts w:ascii="Cambria" w:eastAsia="Arial Unicode MS" w:hAnsi="Cambria"/>
          <w:b/>
          <w:sz w:val="22"/>
          <w:szCs w:val="22"/>
        </w:rPr>
      </w:pPr>
      <w:r>
        <w:rPr>
          <w:rFonts w:ascii="Cambria" w:eastAsia="Arial Unicode MS" w:hAnsi="Cambria"/>
          <w:b/>
          <w:sz w:val="22"/>
          <w:szCs w:val="22"/>
        </w:rPr>
        <w:t>CRUCES ESPECIALES</w:t>
      </w:r>
    </w:p>
    <w:tbl>
      <w:tblPr>
        <w:tblW w:w="9214" w:type="dxa"/>
        <w:tblInd w:w="5" w:type="dxa"/>
        <w:tblLayout w:type="fixed"/>
        <w:tblCellMar>
          <w:left w:w="0" w:type="dxa"/>
          <w:right w:w="0" w:type="dxa"/>
        </w:tblCellMar>
        <w:tblLook w:val="0000" w:firstRow="0" w:lastRow="0" w:firstColumn="0" w:lastColumn="0" w:noHBand="0" w:noVBand="0"/>
      </w:tblPr>
      <w:tblGrid>
        <w:gridCol w:w="567"/>
        <w:gridCol w:w="6663"/>
        <w:gridCol w:w="1134"/>
        <w:gridCol w:w="850"/>
      </w:tblGrid>
      <w:tr w:rsidR="002C05F7" w:rsidRPr="00EE12D4" w:rsidTr="002C05F7">
        <w:trPr>
          <w:trHeight w:hRule="exact" w:val="286"/>
        </w:trPr>
        <w:tc>
          <w:tcPr>
            <w:tcW w:w="567"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pPr>
            <w:bookmarkStart w:id="46" w:name="OLE_LINK12"/>
            <w:proofErr w:type="spellStart"/>
            <w:r w:rsidRPr="00EE12D4">
              <w:rPr>
                <w:rFonts w:ascii="Arial" w:hAnsi="Arial" w:cs="Arial"/>
                <w:b/>
                <w:bCs/>
                <w:color w:val="FFFFFF"/>
                <w:spacing w:val="-3"/>
                <w:w w:val="104"/>
                <w:sz w:val="15"/>
                <w:szCs w:val="15"/>
              </w:rPr>
              <w:t>I</w:t>
            </w:r>
            <w:r w:rsidRPr="00EE12D4">
              <w:rPr>
                <w:rFonts w:ascii="Arial" w:hAnsi="Arial" w:cs="Arial"/>
                <w:b/>
                <w:bCs/>
                <w:color w:val="FFFFFF"/>
                <w:w w:val="104"/>
                <w:sz w:val="15"/>
                <w:szCs w:val="15"/>
              </w:rPr>
              <w:t>T</w:t>
            </w:r>
            <w:r w:rsidRPr="00EE12D4">
              <w:rPr>
                <w:rFonts w:ascii="Arial" w:hAnsi="Arial" w:cs="Arial"/>
                <w:b/>
                <w:bCs/>
                <w:color w:val="FFFFFF"/>
                <w:spacing w:val="-1"/>
                <w:w w:val="104"/>
                <w:sz w:val="15"/>
                <w:szCs w:val="15"/>
              </w:rPr>
              <w:t>E</w:t>
            </w:r>
            <w:r w:rsidRPr="00EE12D4">
              <w:rPr>
                <w:rFonts w:ascii="Arial" w:hAnsi="Arial" w:cs="Arial"/>
                <w:b/>
                <w:bCs/>
                <w:color w:val="FFFFFF"/>
                <w:w w:val="104"/>
                <w:sz w:val="15"/>
                <w:szCs w:val="15"/>
              </w:rPr>
              <w:t>M</w:t>
            </w:r>
            <w:proofErr w:type="spellEnd"/>
          </w:p>
        </w:tc>
        <w:tc>
          <w:tcPr>
            <w:tcW w:w="6663" w:type="dxa"/>
            <w:tcBorders>
              <w:top w:val="single" w:sz="4" w:space="0" w:color="000000"/>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ind w:left="2520" w:right="2442"/>
            </w:pPr>
            <w:proofErr w:type="spellStart"/>
            <w:r w:rsidRPr="00EE12D4">
              <w:rPr>
                <w:rFonts w:ascii="Arial" w:hAnsi="Arial" w:cs="Arial"/>
                <w:b/>
                <w:bCs/>
                <w:color w:val="FFFFFF"/>
                <w:spacing w:val="-3"/>
                <w:w w:val="104"/>
                <w:sz w:val="15"/>
                <w:szCs w:val="15"/>
              </w:rPr>
              <w:t>D</w:t>
            </w:r>
            <w:r w:rsidRPr="00EE12D4">
              <w:rPr>
                <w:rFonts w:ascii="Arial" w:hAnsi="Arial" w:cs="Arial"/>
                <w:b/>
                <w:bCs/>
                <w:color w:val="FFFFFF"/>
                <w:spacing w:val="-1"/>
                <w:w w:val="104"/>
                <w:sz w:val="15"/>
                <w:szCs w:val="15"/>
              </w:rPr>
              <w:t>ES</w:t>
            </w:r>
            <w:r w:rsidRPr="00EE12D4">
              <w:rPr>
                <w:rFonts w:ascii="Arial" w:hAnsi="Arial" w:cs="Arial"/>
                <w:b/>
                <w:bCs/>
                <w:color w:val="FFFFFF"/>
                <w:w w:val="104"/>
                <w:sz w:val="15"/>
                <w:szCs w:val="15"/>
              </w:rPr>
              <w:t>CRI</w:t>
            </w:r>
            <w:r w:rsidRPr="00EE12D4">
              <w:rPr>
                <w:rFonts w:ascii="Arial" w:hAnsi="Arial" w:cs="Arial"/>
                <w:b/>
                <w:bCs/>
                <w:color w:val="FFFFFF"/>
                <w:spacing w:val="1"/>
                <w:w w:val="104"/>
                <w:sz w:val="15"/>
                <w:szCs w:val="15"/>
              </w:rPr>
              <w:t>P</w:t>
            </w:r>
            <w:r w:rsidRPr="00EE12D4">
              <w:rPr>
                <w:rFonts w:ascii="Arial" w:hAnsi="Arial" w:cs="Arial"/>
                <w:b/>
                <w:bCs/>
                <w:color w:val="FFFFFF"/>
                <w:spacing w:val="-3"/>
                <w:w w:val="104"/>
                <w:sz w:val="15"/>
                <w:szCs w:val="15"/>
              </w:rPr>
              <w:t>C</w:t>
            </w:r>
            <w:r w:rsidRPr="00EE12D4">
              <w:rPr>
                <w:rFonts w:ascii="Arial" w:hAnsi="Arial" w:cs="Arial"/>
                <w:b/>
                <w:bCs/>
                <w:color w:val="FFFFFF"/>
                <w:w w:val="104"/>
                <w:sz w:val="15"/>
                <w:szCs w:val="15"/>
              </w:rPr>
              <w:t>I</w:t>
            </w:r>
            <w:r w:rsidRPr="00EE12D4">
              <w:rPr>
                <w:rFonts w:ascii="Arial" w:hAnsi="Arial" w:cs="Arial"/>
                <w:b/>
                <w:bCs/>
                <w:color w:val="FFFFFF"/>
                <w:spacing w:val="-2"/>
                <w:w w:val="104"/>
                <w:sz w:val="15"/>
                <w:szCs w:val="15"/>
              </w:rPr>
              <w:t>O</w:t>
            </w:r>
            <w:r w:rsidRPr="00EE12D4">
              <w:rPr>
                <w:rFonts w:ascii="Arial" w:hAnsi="Arial" w:cs="Arial"/>
                <w:b/>
                <w:bCs/>
                <w:color w:val="FFFFFF"/>
                <w:w w:val="104"/>
                <w:sz w:val="15"/>
                <w:szCs w:val="15"/>
              </w:rPr>
              <w:t>N</w:t>
            </w:r>
            <w:proofErr w:type="spellEnd"/>
          </w:p>
        </w:tc>
        <w:tc>
          <w:tcPr>
            <w:tcW w:w="1134"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pPr>
            <w:r w:rsidRPr="00EE12D4">
              <w:rPr>
                <w:rFonts w:ascii="Arial" w:hAnsi="Arial" w:cs="Arial"/>
                <w:b/>
                <w:bCs/>
                <w:color w:val="FFFFFF"/>
                <w:spacing w:val="2"/>
                <w:w w:val="104"/>
                <w:sz w:val="15"/>
                <w:szCs w:val="15"/>
              </w:rPr>
              <w:t>C</w:t>
            </w:r>
            <w:r w:rsidRPr="00EE12D4">
              <w:rPr>
                <w:rFonts w:ascii="Arial" w:hAnsi="Arial" w:cs="Arial"/>
                <w:b/>
                <w:bCs/>
                <w:color w:val="FFFFFF"/>
                <w:spacing w:val="-5"/>
                <w:w w:val="104"/>
                <w:sz w:val="15"/>
                <w:szCs w:val="15"/>
              </w:rPr>
              <w:t>A</w:t>
            </w:r>
            <w:r w:rsidRPr="00EE12D4">
              <w:rPr>
                <w:rFonts w:ascii="Arial" w:hAnsi="Arial" w:cs="Arial"/>
                <w:b/>
                <w:bCs/>
                <w:color w:val="FFFFFF"/>
                <w:spacing w:val="-3"/>
                <w:w w:val="104"/>
                <w:sz w:val="15"/>
                <w:szCs w:val="15"/>
              </w:rPr>
              <w:t>N</w:t>
            </w:r>
            <w:r w:rsidRPr="00EE12D4">
              <w:rPr>
                <w:rFonts w:ascii="Arial" w:hAnsi="Arial" w:cs="Arial"/>
                <w:b/>
                <w:bCs/>
                <w:color w:val="FFFFFF"/>
                <w:spacing w:val="3"/>
                <w:w w:val="104"/>
                <w:sz w:val="15"/>
                <w:szCs w:val="15"/>
              </w:rPr>
              <w:t>T</w:t>
            </w:r>
            <w:r w:rsidRPr="00EE12D4">
              <w:rPr>
                <w:rFonts w:ascii="Arial" w:hAnsi="Arial" w:cs="Arial"/>
                <w:b/>
                <w:bCs/>
                <w:color w:val="FFFFFF"/>
                <w:w w:val="104"/>
                <w:sz w:val="15"/>
                <w:szCs w:val="15"/>
              </w:rPr>
              <w:t>ID</w:t>
            </w:r>
            <w:r w:rsidRPr="00EE12D4">
              <w:rPr>
                <w:rFonts w:ascii="Arial" w:hAnsi="Arial" w:cs="Arial"/>
                <w:b/>
                <w:bCs/>
                <w:color w:val="FFFFFF"/>
                <w:spacing w:val="-3"/>
                <w:w w:val="104"/>
                <w:sz w:val="15"/>
                <w:szCs w:val="15"/>
              </w:rPr>
              <w:t>A</w:t>
            </w:r>
            <w:r w:rsidRPr="00EE12D4">
              <w:rPr>
                <w:rFonts w:ascii="Arial" w:hAnsi="Arial" w:cs="Arial"/>
                <w:b/>
                <w:bCs/>
                <w:color w:val="FFFFFF"/>
                <w:w w:val="104"/>
                <w:sz w:val="15"/>
                <w:szCs w:val="15"/>
              </w:rPr>
              <w:t>D</w:t>
            </w:r>
          </w:p>
        </w:tc>
        <w:tc>
          <w:tcPr>
            <w:tcW w:w="850" w:type="dxa"/>
            <w:tcBorders>
              <w:top w:val="single" w:sz="4" w:space="0" w:color="4E81BD"/>
              <w:left w:val="single" w:sz="4" w:space="0" w:color="000000"/>
              <w:bottom w:val="single" w:sz="4" w:space="0" w:color="000000"/>
              <w:right w:val="single" w:sz="4" w:space="0" w:color="000000"/>
            </w:tcBorders>
            <w:shd w:val="clear" w:color="auto" w:fill="4E81BD"/>
            <w:vAlign w:val="center"/>
          </w:tcPr>
          <w:p w:rsidR="002C05F7" w:rsidRPr="00EE12D4" w:rsidRDefault="002C05F7" w:rsidP="002C05F7">
            <w:pPr>
              <w:widowControl w:val="0"/>
              <w:autoSpaceDE w:val="0"/>
              <w:autoSpaceDN w:val="0"/>
              <w:adjustRightInd w:val="0"/>
              <w:spacing w:before="48"/>
            </w:pPr>
            <w:r w:rsidRPr="00EE12D4">
              <w:rPr>
                <w:rFonts w:ascii="Arial" w:hAnsi="Arial" w:cs="Arial"/>
                <w:b/>
                <w:bCs/>
                <w:color w:val="FFFFFF"/>
                <w:w w:val="104"/>
                <w:sz w:val="15"/>
                <w:szCs w:val="15"/>
              </w:rPr>
              <w:t>UN</w:t>
            </w:r>
            <w:r w:rsidRPr="00EE12D4">
              <w:rPr>
                <w:rFonts w:ascii="Arial" w:hAnsi="Arial" w:cs="Arial"/>
                <w:b/>
                <w:bCs/>
                <w:color w:val="FFFFFF"/>
                <w:spacing w:val="-3"/>
                <w:w w:val="104"/>
                <w:sz w:val="15"/>
                <w:szCs w:val="15"/>
              </w:rPr>
              <w:t>I</w:t>
            </w:r>
            <w:r w:rsidRPr="00EE12D4">
              <w:rPr>
                <w:rFonts w:ascii="Arial" w:hAnsi="Arial" w:cs="Arial"/>
                <w:b/>
                <w:bCs/>
                <w:color w:val="FFFFFF"/>
                <w:spacing w:val="2"/>
                <w:w w:val="104"/>
                <w:sz w:val="15"/>
                <w:szCs w:val="15"/>
              </w:rPr>
              <w:t>D</w:t>
            </w:r>
            <w:r w:rsidRPr="00EE12D4">
              <w:rPr>
                <w:rFonts w:ascii="Arial" w:hAnsi="Arial" w:cs="Arial"/>
                <w:b/>
                <w:bCs/>
                <w:color w:val="FFFFFF"/>
                <w:spacing w:val="-5"/>
                <w:w w:val="104"/>
                <w:sz w:val="15"/>
                <w:szCs w:val="15"/>
              </w:rPr>
              <w:t>A</w:t>
            </w:r>
            <w:r w:rsidRPr="00EE12D4">
              <w:rPr>
                <w:rFonts w:ascii="Arial" w:hAnsi="Arial" w:cs="Arial"/>
                <w:b/>
                <w:bCs/>
                <w:color w:val="FFFFFF"/>
                <w:w w:val="104"/>
                <w:sz w:val="15"/>
                <w:szCs w:val="15"/>
              </w:rPr>
              <w:t>D</w:t>
            </w:r>
          </w:p>
        </w:tc>
      </w:tr>
      <w:tr w:rsidR="002C05F7" w:rsidRPr="00EE12D4" w:rsidTr="002C05F7">
        <w:trPr>
          <w:trHeight w:hRule="exact" w:val="286"/>
        </w:trPr>
        <w:tc>
          <w:tcPr>
            <w:tcW w:w="567" w:type="dxa"/>
            <w:tcBorders>
              <w:top w:val="single" w:sz="4" w:space="0" w:color="000000"/>
              <w:left w:val="single" w:sz="4" w:space="0" w:color="000000"/>
              <w:bottom w:val="single" w:sz="4" w:space="0" w:color="000000"/>
              <w:right w:val="single" w:sz="4" w:space="0" w:color="000000"/>
            </w:tcBorders>
            <w:vAlign w:val="center"/>
          </w:tcPr>
          <w:p w:rsidR="002C05F7" w:rsidRPr="000F7D69" w:rsidRDefault="002C05F7" w:rsidP="002C05F7">
            <w:pPr>
              <w:widowControl w:val="0"/>
              <w:autoSpaceDE w:val="0"/>
              <w:autoSpaceDN w:val="0"/>
              <w:adjustRightInd w:val="0"/>
              <w:spacing w:before="1" w:line="100" w:lineRule="exact"/>
              <w:ind w:left="360"/>
              <w:rPr>
                <w:sz w:val="10"/>
                <w:szCs w:val="10"/>
              </w:rPr>
            </w:pPr>
          </w:p>
          <w:p w:rsidR="002C05F7" w:rsidRPr="000F7D69" w:rsidRDefault="002C05F7" w:rsidP="002C05F7">
            <w:pPr>
              <w:widowControl w:val="0"/>
              <w:autoSpaceDE w:val="0"/>
              <w:autoSpaceDN w:val="0"/>
              <w:adjustRightInd w:val="0"/>
              <w:ind w:right="175"/>
            </w:pPr>
            <w:r>
              <w:rPr>
                <w:rFonts w:ascii="Arial" w:hAnsi="Arial" w:cs="Arial"/>
                <w:w w:val="104"/>
                <w:sz w:val="15"/>
                <w:szCs w:val="15"/>
              </w:rPr>
              <w:t>51</w:t>
            </w:r>
          </w:p>
        </w:tc>
        <w:tc>
          <w:tcPr>
            <w:tcW w:w="6663" w:type="dxa"/>
            <w:tcBorders>
              <w:top w:val="single" w:sz="4" w:space="0" w:color="000000"/>
              <w:left w:val="single" w:sz="4" w:space="0" w:color="000000"/>
              <w:bottom w:val="single" w:sz="4" w:space="0" w:color="000000"/>
              <w:right w:val="single" w:sz="4" w:space="0" w:color="000000"/>
            </w:tcBorders>
            <w:vAlign w:val="center"/>
          </w:tcPr>
          <w:p w:rsidR="002C05F7" w:rsidRPr="000569B3" w:rsidRDefault="002C05F7" w:rsidP="002C05F7">
            <w:pPr>
              <w:widowControl w:val="0"/>
              <w:autoSpaceDE w:val="0"/>
              <w:autoSpaceDN w:val="0"/>
              <w:adjustRightInd w:val="0"/>
              <w:rPr>
                <w:rFonts w:ascii="Arial" w:hAnsi="Arial" w:cs="Arial"/>
                <w:spacing w:val="3"/>
                <w:sz w:val="15"/>
                <w:szCs w:val="15"/>
              </w:rPr>
            </w:pPr>
            <w:r>
              <w:rPr>
                <w:rFonts w:ascii="Arial" w:hAnsi="Arial" w:cs="Arial"/>
                <w:spacing w:val="3"/>
                <w:sz w:val="15"/>
                <w:szCs w:val="15"/>
              </w:rPr>
              <w:t>ADOSADO DE TUBERÍA</w:t>
            </w:r>
          </w:p>
        </w:tc>
        <w:tc>
          <w:tcPr>
            <w:tcW w:w="1134"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ind w:right="288"/>
            </w:pPr>
            <w:r>
              <w:rPr>
                <w:rFonts w:ascii="Arial" w:hAnsi="Arial" w:cs="Arial"/>
                <w:spacing w:val="-1"/>
                <w:w w:val="104"/>
                <w:sz w:val="15"/>
                <w:szCs w:val="15"/>
              </w:rPr>
              <w:t>142</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ml</w:t>
            </w:r>
          </w:p>
        </w:tc>
      </w:tr>
      <w:tr w:rsidR="002C05F7" w:rsidRPr="00EE12D4" w:rsidTr="002C05F7">
        <w:trPr>
          <w:trHeight w:hRule="exact" w:val="287"/>
        </w:trPr>
        <w:tc>
          <w:tcPr>
            <w:tcW w:w="567" w:type="dxa"/>
            <w:tcBorders>
              <w:top w:val="single" w:sz="4" w:space="0" w:color="000000"/>
              <w:left w:val="single" w:sz="4" w:space="0" w:color="000000"/>
              <w:bottom w:val="single" w:sz="4" w:space="0" w:color="000000"/>
              <w:right w:val="single" w:sz="4" w:space="0" w:color="000000"/>
            </w:tcBorders>
            <w:vAlign w:val="center"/>
          </w:tcPr>
          <w:p w:rsidR="002C05F7" w:rsidRPr="000F7D69" w:rsidRDefault="002C05F7" w:rsidP="002C05F7">
            <w:pPr>
              <w:widowControl w:val="0"/>
              <w:autoSpaceDE w:val="0"/>
              <w:autoSpaceDN w:val="0"/>
              <w:adjustRightInd w:val="0"/>
              <w:ind w:right="175"/>
            </w:pPr>
            <w:r w:rsidRPr="000F7D69">
              <w:rPr>
                <w:rFonts w:ascii="Arial" w:hAnsi="Arial" w:cs="Arial"/>
                <w:w w:val="104"/>
                <w:sz w:val="15"/>
                <w:szCs w:val="15"/>
              </w:rPr>
              <w:t>5</w:t>
            </w:r>
            <w:r>
              <w:rPr>
                <w:rFonts w:ascii="Arial" w:hAnsi="Arial" w:cs="Arial"/>
                <w:w w:val="104"/>
                <w:sz w:val="15"/>
                <w:szCs w:val="15"/>
              </w:rPr>
              <w:t>2</w:t>
            </w:r>
          </w:p>
        </w:tc>
        <w:tc>
          <w:tcPr>
            <w:tcW w:w="6663" w:type="dxa"/>
            <w:tcBorders>
              <w:top w:val="single" w:sz="4" w:space="0" w:color="000000"/>
              <w:left w:val="single" w:sz="4" w:space="0" w:color="000000"/>
              <w:bottom w:val="single" w:sz="4" w:space="0" w:color="000000"/>
              <w:right w:val="single" w:sz="4" w:space="0" w:color="000000"/>
            </w:tcBorders>
            <w:vAlign w:val="center"/>
          </w:tcPr>
          <w:p w:rsidR="002C05F7" w:rsidRPr="000569B3" w:rsidRDefault="002C05F7" w:rsidP="002C05F7">
            <w:pPr>
              <w:widowControl w:val="0"/>
              <w:autoSpaceDE w:val="0"/>
              <w:autoSpaceDN w:val="0"/>
              <w:adjustRightInd w:val="0"/>
              <w:rPr>
                <w:rFonts w:ascii="Arial" w:hAnsi="Arial" w:cs="Arial"/>
                <w:spacing w:val="3"/>
                <w:sz w:val="15"/>
                <w:szCs w:val="15"/>
              </w:rPr>
            </w:pPr>
            <w:r>
              <w:rPr>
                <w:rFonts w:ascii="Arial" w:hAnsi="Arial" w:cs="Arial"/>
                <w:spacing w:val="3"/>
                <w:sz w:val="15"/>
                <w:szCs w:val="15"/>
              </w:rPr>
              <w:t>LASTRADO DE TUBERÍA</w:t>
            </w:r>
          </w:p>
        </w:tc>
        <w:tc>
          <w:tcPr>
            <w:tcW w:w="1134"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ind w:right="288"/>
            </w:pPr>
            <w:r>
              <w:rPr>
                <w:rFonts w:ascii="Arial" w:hAnsi="Arial" w:cs="Arial"/>
                <w:spacing w:val="-1"/>
                <w:w w:val="104"/>
                <w:sz w:val="15"/>
                <w:szCs w:val="15"/>
              </w:rPr>
              <w:t>14</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spacing w:before="1" w:line="100" w:lineRule="exact"/>
              <w:ind w:left="360"/>
              <w:rPr>
                <w:sz w:val="10"/>
                <w:szCs w:val="10"/>
              </w:rPr>
            </w:pPr>
          </w:p>
          <w:p w:rsidR="002C05F7" w:rsidRPr="00EE12D4" w:rsidRDefault="002C05F7" w:rsidP="002C05F7">
            <w:pPr>
              <w:widowControl w:val="0"/>
              <w:autoSpaceDE w:val="0"/>
              <w:autoSpaceDN w:val="0"/>
              <w:adjustRightInd w:val="0"/>
            </w:pPr>
            <w:r>
              <w:rPr>
                <w:rFonts w:ascii="Arial" w:hAnsi="Arial" w:cs="Arial"/>
                <w:spacing w:val="-1"/>
                <w:w w:val="104"/>
                <w:sz w:val="15"/>
                <w:szCs w:val="15"/>
              </w:rPr>
              <w:t>m3</w:t>
            </w:r>
          </w:p>
        </w:tc>
      </w:tr>
      <w:tr w:rsidR="002C05F7" w:rsidRPr="00EE12D4" w:rsidTr="002C05F7">
        <w:trPr>
          <w:trHeight w:hRule="exact" w:val="287"/>
        </w:trPr>
        <w:tc>
          <w:tcPr>
            <w:tcW w:w="567" w:type="dxa"/>
            <w:tcBorders>
              <w:top w:val="single" w:sz="4" w:space="0" w:color="000000"/>
              <w:left w:val="single" w:sz="4" w:space="0" w:color="000000"/>
              <w:bottom w:val="single" w:sz="4" w:space="0" w:color="000000"/>
              <w:right w:val="single" w:sz="4" w:space="0" w:color="000000"/>
            </w:tcBorders>
            <w:vAlign w:val="center"/>
          </w:tcPr>
          <w:p w:rsidR="002C05F7" w:rsidRPr="000F7D69" w:rsidRDefault="002C05F7" w:rsidP="002C05F7">
            <w:pPr>
              <w:widowControl w:val="0"/>
              <w:autoSpaceDE w:val="0"/>
              <w:autoSpaceDN w:val="0"/>
              <w:adjustRightInd w:val="0"/>
              <w:spacing w:line="171" w:lineRule="exact"/>
              <w:ind w:right="175"/>
            </w:pPr>
            <w:r>
              <w:rPr>
                <w:rFonts w:ascii="Arial" w:hAnsi="Arial" w:cs="Arial"/>
                <w:w w:val="104"/>
                <w:sz w:val="15"/>
                <w:szCs w:val="15"/>
              </w:rPr>
              <w:t>53</w:t>
            </w:r>
          </w:p>
        </w:tc>
        <w:tc>
          <w:tcPr>
            <w:tcW w:w="6663" w:type="dxa"/>
            <w:tcBorders>
              <w:top w:val="single" w:sz="4" w:space="0" w:color="000000"/>
              <w:left w:val="single" w:sz="4" w:space="0" w:color="000000"/>
              <w:bottom w:val="single" w:sz="4" w:space="0" w:color="000000"/>
              <w:right w:val="single" w:sz="4" w:space="0" w:color="000000"/>
            </w:tcBorders>
            <w:vAlign w:val="center"/>
          </w:tcPr>
          <w:p w:rsidR="002C05F7" w:rsidRPr="000569B3" w:rsidRDefault="002C05F7" w:rsidP="002C05F7">
            <w:pPr>
              <w:widowControl w:val="0"/>
              <w:autoSpaceDE w:val="0"/>
              <w:autoSpaceDN w:val="0"/>
              <w:adjustRightInd w:val="0"/>
              <w:rPr>
                <w:rFonts w:ascii="Arial" w:hAnsi="Arial" w:cs="Arial"/>
                <w:spacing w:val="3"/>
                <w:sz w:val="15"/>
                <w:szCs w:val="15"/>
              </w:rPr>
            </w:pPr>
            <w:r>
              <w:rPr>
                <w:rFonts w:ascii="Arial" w:hAnsi="Arial" w:cs="Arial"/>
                <w:spacing w:val="3"/>
                <w:sz w:val="15"/>
                <w:szCs w:val="15"/>
              </w:rPr>
              <w:t>PERFORACIÓN CON TOPO</w:t>
            </w:r>
          </w:p>
        </w:tc>
        <w:tc>
          <w:tcPr>
            <w:tcW w:w="1134"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ind w:right="288"/>
            </w:pPr>
            <w:r>
              <w:rPr>
                <w:rFonts w:ascii="Arial" w:hAnsi="Arial" w:cs="Arial"/>
                <w:spacing w:val="-1"/>
                <w:w w:val="104"/>
                <w:sz w:val="15"/>
                <w:szCs w:val="15"/>
              </w:rPr>
              <w:t>40</w:t>
            </w:r>
            <w:r w:rsidRPr="00EE12D4">
              <w:rPr>
                <w:rFonts w:ascii="Arial" w:hAnsi="Arial" w:cs="Arial"/>
                <w:w w:val="104"/>
                <w:sz w:val="15"/>
                <w:szCs w:val="15"/>
              </w:rPr>
              <w:t>,</w:t>
            </w:r>
            <w:r w:rsidRPr="00EE12D4">
              <w:rPr>
                <w:rFonts w:ascii="Arial" w:hAnsi="Arial" w:cs="Arial"/>
                <w:spacing w:val="-1"/>
                <w:w w:val="104"/>
                <w:sz w:val="15"/>
                <w:szCs w:val="15"/>
              </w:rPr>
              <w:t>0</w:t>
            </w:r>
            <w:r w:rsidRPr="00EE12D4">
              <w:rPr>
                <w:rFonts w:ascii="Arial" w:hAnsi="Arial" w:cs="Arial"/>
                <w:w w:val="104"/>
                <w:sz w:val="15"/>
                <w:szCs w:val="15"/>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2C05F7" w:rsidRPr="00EE12D4" w:rsidRDefault="002C05F7" w:rsidP="002C05F7">
            <w:pPr>
              <w:widowControl w:val="0"/>
              <w:autoSpaceDE w:val="0"/>
              <w:autoSpaceDN w:val="0"/>
              <w:adjustRightInd w:val="0"/>
            </w:pPr>
            <w:r>
              <w:rPr>
                <w:rFonts w:ascii="Arial" w:hAnsi="Arial" w:cs="Arial"/>
                <w:spacing w:val="-1"/>
                <w:w w:val="104"/>
                <w:sz w:val="15"/>
                <w:szCs w:val="15"/>
              </w:rPr>
              <w:t>ml</w:t>
            </w:r>
          </w:p>
        </w:tc>
      </w:tr>
      <w:bookmarkEnd w:id="46"/>
    </w:tbl>
    <w:p w:rsidR="002C05F7" w:rsidRDefault="002C05F7" w:rsidP="008160C7">
      <w:pPr>
        <w:tabs>
          <w:tab w:val="left" w:pos="386"/>
          <w:tab w:val="left" w:pos="709"/>
          <w:tab w:val="right" w:pos="9449"/>
        </w:tabs>
        <w:ind w:left="217" w:right="113"/>
        <w:jc w:val="both"/>
        <w:rPr>
          <w:rFonts w:ascii="Arial" w:hAnsi="Arial" w:cs="Arial"/>
          <w:lang w:val="es-ES"/>
        </w:rPr>
      </w:pPr>
    </w:p>
    <w:p w:rsidR="008160C7" w:rsidRPr="00735415" w:rsidRDefault="008160C7" w:rsidP="005A72EB">
      <w:pPr>
        <w:tabs>
          <w:tab w:val="left" w:pos="386"/>
          <w:tab w:val="left" w:pos="709"/>
          <w:tab w:val="right" w:pos="9449"/>
        </w:tabs>
        <w:ind w:right="113"/>
        <w:jc w:val="both"/>
        <w:rPr>
          <w:rFonts w:ascii="Arial" w:hAnsi="Arial" w:cs="Arial"/>
          <w:lang w:val="es-ES"/>
        </w:rPr>
      </w:pP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47" w:name="_Toc422238980"/>
      <w:r w:rsidRPr="00735415">
        <w:rPr>
          <w:rFonts w:ascii="Arial" w:hAnsi="Arial" w:cs="Arial"/>
          <w:bCs w:val="0"/>
          <w:i w:val="0"/>
          <w:iCs w:val="0"/>
          <w:sz w:val="22"/>
          <w:szCs w:val="18"/>
        </w:rPr>
        <w:t>Supervisión Técnica de la Construcción</w:t>
      </w:r>
      <w:bookmarkEnd w:id="47"/>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Los trabajos de Supervisión que se presentan a continuación se encuentran agrupados por áreas de trabajo con tareas que no necesariamente se hallan en orden secuencial de ejecución.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seguimiento al trabajo de la SUPERVISIÓN será efectuado por el Fiscal de Obra, sin embargo este aspecto no exonerara de ningún modo a la </w:t>
      </w:r>
      <w:proofErr w:type="spellStart"/>
      <w:r w:rsidRPr="00735415">
        <w:rPr>
          <w:rFonts w:ascii="Arial" w:hAnsi="Arial" w:cs="Arial"/>
          <w:lang w:val="es-ES"/>
        </w:rPr>
        <w:t>SUPERVISION</w:t>
      </w:r>
      <w:proofErr w:type="spellEnd"/>
      <w:r w:rsidRPr="00735415">
        <w:rPr>
          <w:rFonts w:ascii="Arial" w:hAnsi="Arial" w:cs="Arial"/>
          <w:lang w:val="es-ES"/>
        </w:rPr>
        <w:t xml:space="preserve"> de sus responsabilidades para la prestación del servicio.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deberá realizar el seguimiento técnico a todas las actividades que realice la Empresa Contratista, que cumpla con el cronograma de ejecución de obra actualizado, las especificaciones técnicas y las instrucciones emitidas en el libro de órdenes o mediante una nota escrita hasta su conclusión. En caso de incumplimiento la </w:t>
      </w:r>
      <w:proofErr w:type="spellStart"/>
      <w:r w:rsidRPr="00735415">
        <w:rPr>
          <w:rFonts w:ascii="Arial" w:hAnsi="Arial" w:cs="Arial"/>
          <w:lang w:val="es-ES"/>
        </w:rPr>
        <w:t>SUPERVISION</w:t>
      </w:r>
      <w:proofErr w:type="spellEnd"/>
      <w:r w:rsidRPr="00735415">
        <w:rPr>
          <w:rFonts w:ascii="Arial" w:hAnsi="Arial" w:cs="Arial"/>
          <w:lang w:val="es-ES"/>
        </w:rPr>
        <w:t xml:space="preserve"> deberá tomar las medidas correspondientes establecidas en el contrato y los términos de referencia de manera oportuna.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 entregar mensualmente el Certificado de Pago de la obra (Certificado de Pago e Informe Periódico) de acuerdo a lo establecido en los presentes Términos de Referencia, para la cancel</w:t>
      </w:r>
      <w:r w:rsidR="00CD5B1F">
        <w:rPr>
          <w:rFonts w:ascii="Arial" w:hAnsi="Arial" w:cs="Arial"/>
          <w:lang w:val="es-ES"/>
        </w:rPr>
        <w:t>ación mensual de sus honorarios.</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cronograma de los Servicios de Supervisión será presentado en el Informe Inicial y deberá ajustarse de acuerdo al desarrollo de las Obras y sus correspondientes modificaciones.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Una vez aprobado el cronograma solamente podrá ser modificado con la aprobación del Fiscal de Obras. </w:t>
      </w:r>
    </w:p>
    <w:p w:rsidR="008160C7" w:rsidRPr="00735415" w:rsidRDefault="008160C7" w:rsidP="002C05F7">
      <w:pPr>
        <w:tabs>
          <w:tab w:val="left" w:pos="386"/>
          <w:tab w:val="left" w:pos="709"/>
          <w:tab w:val="right" w:pos="9449"/>
        </w:tabs>
        <w:ind w:right="113"/>
        <w:jc w:val="both"/>
        <w:rPr>
          <w:rFonts w:ascii="Arial" w:hAnsi="Arial" w:cs="Arial"/>
          <w:lang w:val="es-ES"/>
        </w:rPr>
      </w:pP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48" w:name="_Toc422238981"/>
      <w:r w:rsidRPr="00735415">
        <w:rPr>
          <w:rFonts w:ascii="Arial" w:hAnsi="Arial" w:cs="Arial"/>
          <w:bCs w:val="0"/>
          <w:i w:val="0"/>
          <w:iCs w:val="0"/>
          <w:sz w:val="22"/>
          <w:szCs w:val="18"/>
        </w:rPr>
        <w:t>Replanteo de la red primaria y la valoración de la ingeniería en detalle del proyecto completo.</w:t>
      </w:r>
      <w:bookmarkEnd w:id="48"/>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 efectos de dejar claramente establecidas las responsabilidades de las partes, corresponde señalar los siguientes aspectos puntuales: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etapa de replanteo de red primaria y valoración de la ingeniería a detalle proporcionada por YPFB del proyecto, involucra necesariamente un proceso de verificación del mismo, por cuanto toda modificación o complementación al diseño que proponga la SUPERVISIÓN, deberá ser aprobada por YPFB, para lo cual deberá realizar una valoración de las características mecánicas de los suelos por las cuales pasara el eje del ducto, resultado de un estudio de geológico con el objeto de verificar el desplazamiento de suelos.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será responsable de verificar el replanteo final y el Diseño Final proporcionado por </w:t>
      </w:r>
      <w:proofErr w:type="spellStart"/>
      <w:r w:rsidRPr="00735415">
        <w:rPr>
          <w:rFonts w:ascii="Arial" w:hAnsi="Arial" w:cs="Arial"/>
          <w:lang w:val="es-ES"/>
        </w:rPr>
        <w:t>YFPB</w:t>
      </w:r>
      <w:proofErr w:type="spellEnd"/>
      <w:r w:rsidRPr="00735415">
        <w:rPr>
          <w:rFonts w:ascii="Arial" w:hAnsi="Arial" w:cs="Arial"/>
          <w:lang w:val="es-ES"/>
        </w:rPr>
        <w:t xml:space="preserve">, a través de su propio replanteo la </w:t>
      </w:r>
      <w:proofErr w:type="spellStart"/>
      <w:r w:rsidRPr="00735415">
        <w:rPr>
          <w:rFonts w:ascii="Arial" w:hAnsi="Arial" w:cs="Arial"/>
          <w:lang w:val="es-ES"/>
        </w:rPr>
        <w:t>SUPERVISION</w:t>
      </w:r>
      <w:proofErr w:type="spellEnd"/>
      <w:r w:rsidRPr="00735415">
        <w:rPr>
          <w:rFonts w:ascii="Arial" w:hAnsi="Arial" w:cs="Arial"/>
          <w:lang w:val="es-ES"/>
        </w:rPr>
        <w:t xml:space="preserve"> actualizara la información contenida en la misma, a objeto de realizar una valoración inicial del proyecto.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Fiscalización de YPFB podrá instruir a la SUPERVISIÓN liberar frentes de obra paralelo a la revisión del proyecto una vez que estos frentes hayan sido aprobados por las instancias pertinentes, la SUPERVISIÓN deberá prever la revisión priorizando sectores en el proyecto. </w:t>
      </w:r>
    </w:p>
    <w:p w:rsidR="00CD5B1F" w:rsidRPr="00735415" w:rsidRDefault="00CD5B1F" w:rsidP="008160C7">
      <w:pPr>
        <w:tabs>
          <w:tab w:val="left" w:pos="386"/>
          <w:tab w:val="left" w:pos="709"/>
          <w:tab w:val="right" w:pos="9449"/>
        </w:tabs>
        <w:ind w:left="217" w:right="113"/>
        <w:jc w:val="both"/>
        <w:rPr>
          <w:rFonts w:ascii="Arial" w:hAnsi="Arial" w:cs="Arial"/>
          <w:lang w:val="es-ES"/>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La SUPERVISIÓN durante el desarrollo del proyecto deberá realizar estudios y diseños que sean requeridos para completar de manera satisfactoria la obra, debido a imprevistos o mejoras al diseño (planos, modificaciones a la obra, especificaciones técnicas, precios unitarios, otros requeridos en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 ver una mejora o conflicto entre las especificaciones técnicas o normas, definirá el parámetro a tomar en cuenta el cual será con aprobación del Fiscal de Obras de  YPFB. </w:t>
      </w:r>
    </w:p>
    <w:p w:rsidR="00CD5B1F" w:rsidRPr="002C05F7" w:rsidRDefault="008160C7" w:rsidP="002C05F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49" w:name="_Toc422238982"/>
      <w:r w:rsidRPr="00735415">
        <w:rPr>
          <w:rFonts w:ascii="Arial" w:hAnsi="Arial" w:cs="Arial"/>
          <w:bCs w:val="0"/>
          <w:i w:val="0"/>
          <w:iCs w:val="0"/>
          <w:sz w:val="22"/>
          <w:szCs w:val="18"/>
        </w:rPr>
        <w:t>Permiso para Cruce de Calles y Avenidas</w:t>
      </w:r>
      <w:bookmarkEnd w:id="49"/>
      <w:r w:rsidRPr="00735415">
        <w:rPr>
          <w:rFonts w:ascii="Arial" w:hAnsi="Arial" w:cs="Arial"/>
          <w:bCs w:val="0"/>
          <w:i w:val="0"/>
          <w:iCs w:val="0"/>
          <w:sz w:val="22"/>
          <w:szCs w:val="18"/>
        </w:rPr>
        <w:t xml:space="preserve">  </w:t>
      </w:r>
    </w:p>
    <w:p w:rsidR="008160C7" w:rsidRPr="00735415" w:rsidRDefault="008160C7" w:rsidP="002C05F7">
      <w:pPr>
        <w:rPr>
          <w:rFonts w:ascii="Arial" w:hAnsi="Arial" w:cs="Arial"/>
          <w:bCs/>
          <w:i/>
          <w:iCs/>
          <w:sz w:val="22"/>
          <w:szCs w:val="18"/>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El ducto atravesara cruces de calle</w:t>
      </w:r>
      <w:r w:rsidR="00702444" w:rsidRPr="00735415">
        <w:rPr>
          <w:rFonts w:ascii="Arial" w:hAnsi="Arial" w:cs="Arial"/>
          <w:lang w:val="es-ES"/>
        </w:rPr>
        <w:t>s</w:t>
      </w:r>
      <w:r w:rsidRPr="00735415">
        <w:rPr>
          <w:rFonts w:ascii="Arial" w:hAnsi="Arial" w:cs="Arial"/>
          <w:lang w:val="es-ES"/>
        </w:rPr>
        <w:t xml:space="preserve">, avenidas de la Población de </w:t>
      </w:r>
      <w:r w:rsidR="00023C8B">
        <w:rPr>
          <w:rFonts w:ascii="Arial" w:hAnsi="Arial" w:cs="Arial"/>
          <w:lang w:val="es-ES"/>
        </w:rPr>
        <w:t>Pulquina Abajo - Comarapa</w:t>
      </w:r>
      <w:r w:rsidRPr="00735415">
        <w:rPr>
          <w:rFonts w:ascii="Arial" w:hAnsi="Arial" w:cs="Arial"/>
          <w:lang w:val="es-ES"/>
        </w:rPr>
        <w:t xml:space="preserve">, </w:t>
      </w:r>
      <w:r w:rsidR="00702444" w:rsidRPr="00735415">
        <w:rPr>
          <w:rFonts w:ascii="Arial" w:hAnsi="Arial" w:cs="Arial"/>
          <w:lang w:val="es-ES"/>
        </w:rPr>
        <w:t xml:space="preserve">para lo cual la empresa adjudicada a la obra </w:t>
      </w:r>
      <w:r w:rsidRPr="00735415">
        <w:rPr>
          <w:rFonts w:ascii="Arial" w:hAnsi="Arial" w:cs="Arial"/>
          <w:lang w:val="es-ES"/>
        </w:rPr>
        <w:t xml:space="preserve">será </w:t>
      </w:r>
      <w:r w:rsidR="00702444" w:rsidRPr="00735415">
        <w:rPr>
          <w:rFonts w:ascii="Arial" w:hAnsi="Arial" w:cs="Arial"/>
          <w:lang w:val="es-ES"/>
        </w:rPr>
        <w:t xml:space="preserve">responsable de </w:t>
      </w:r>
      <w:r w:rsidRPr="00735415">
        <w:rPr>
          <w:rFonts w:ascii="Arial" w:hAnsi="Arial" w:cs="Arial"/>
          <w:lang w:val="es-ES"/>
        </w:rPr>
        <w:t>tramita</w:t>
      </w:r>
      <w:r w:rsidR="00702444" w:rsidRPr="00735415">
        <w:rPr>
          <w:rFonts w:ascii="Arial" w:hAnsi="Arial" w:cs="Arial"/>
          <w:lang w:val="es-ES"/>
        </w:rPr>
        <w:t>r</w:t>
      </w:r>
      <w:r w:rsidRPr="00735415">
        <w:rPr>
          <w:rFonts w:ascii="Arial" w:hAnsi="Arial" w:cs="Arial"/>
          <w:lang w:val="es-ES"/>
        </w:rPr>
        <w:t xml:space="preserve"> </w:t>
      </w:r>
      <w:r w:rsidR="00702444" w:rsidRPr="00735415">
        <w:rPr>
          <w:rFonts w:ascii="Arial" w:hAnsi="Arial" w:cs="Arial"/>
          <w:lang w:val="es-ES"/>
        </w:rPr>
        <w:t xml:space="preserve">las autorizaciones </w:t>
      </w:r>
      <w:r w:rsidRPr="00735415">
        <w:rPr>
          <w:rFonts w:ascii="Arial" w:hAnsi="Arial" w:cs="Arial"/>
          <w:lang w:val="es-ES"/>
        </w:rPr>
        <w:t xml:space="preserve">ante el Gobierno Autónomo Municipal correspondiente y entidades de servicios públicos (electricidad, agua, fibra óptica, </w:t>
      </w:r>
      <w:r w:rsidR="00023C8B">
        <w:rPr>
          <w:rFonts w:ascii="Arial" w:hAnsi="Arial" w:cs="Arial"/>
          <w:lang w:val="es-ES"/>
        </w:rPr>
        <w:t>carreteras, etc.).</w:t>
      </w: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para la construcción del ducto debe proveer todo lo necesario para que el permiso sea obtenido de forma tal no afecte en el tiempo de ejecución de la obra. Una copia de los permisos deberá permanecer disponible en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empresa encargada de la ejecución de la obra (Contratista)  será la responsable de elaborar y presentar los planos, mapas, esquemas y/o estudios de ingeniería, ante las autoridades competentes, para la obtención de los permisos, licencias o aprobaciones y cumplir a cabalidad las exigencias y cuidados para una adecuada construcción, coordinando con los Municipios y empresas de servicios cuyas instalaciones puedan ser o sean  afectadas, evitando interferencias al normal desarrollo de las actividades diarias de la población afectada por la construcción del ducto, en coordinación con la </w:t>
      </w:r>
      <w:proofErr w:type="spellStart"/>
      <w:r w:rsidRPr="00735415">
        <w:rPr>
          <w:rFonts w:ascii="Arial" w:hAnsi="Arial" w:cs="Arial"/>
          <w:lang w:val="es-ES"/>
        </w:rPr>
        <w:t>SUPERVISION</w:t>
      </w:r>
      <w:proofErr w:type="spellEnd"/>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0" w:name="_Toc422238983"/>
      <w:r w:rsidRPr="00735415">
        <w:rPr>
          <w:rFonts w:ascii="Arial" w:hAnsi="Arial" w:cs="Arial"/>
          <w:bCs w:val="0"/>
          <w:i w:val="0"/>
          <w:iCs w:val="0"/>
          <w:sz w:val="22"/>
          <w:szCs w:val="18"/>
        </w:rPr>
        <w:t>Liberación del Derecho de Vía</w:t>
      </w:r>
      <w:bookmarkEnd w:id="50"/>
      <w:r w:rsidRPr="00735415">
        <w:rPr>
          <w:rFonts w:ascii="Arial" w:hAnsi="Arial" w:cs="Arial"/>
          <w:bCs w:val="0"/>
          <w:i w:val="0"/>
          <w:iCs w:val="0"/>
          <w:sz w:val="22"/>
          <w:szCs w:val="18"/>
        </w:rPr>
        <w:t xml:space="preserve">  </w:t>
      </w:r>
    </w:p>
    <w:p w:rsidR="00702444" w:rsidRPr="00735415" w:rsidRDefault="00702444" w:rsidP="00702444"/>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Con la finalidad de que el Contratista pueda contar con áreas liberadas para la iniciación de los trabajos de construcción, la </w:t>
      </w:r>
      <w:proofErr w:type="spellStart"/>
      <w:r w:rsidRPr="00735415">
        <w:rPr>
          <w:rFonts w:ascii="Arial" w:hAnsi="Arial" w:cs="Arial"/>
          <w:lang w:val="es-ES"/>
        </w:rPr>
        <w:t>SUPERVISION</w:t>
      </w:r>
      <w:proofErr w:type="spellEnd"/>
      <w:r w:rsidRPr="00735415">
        <w:rPr>
          <w:rFonts w:ascii="Arial" w:hAnsi="Arial" w:cs="Arial"/>
          <w:lang w:val="es-ES"/>
        </w:rPr>
        <w:t xml:space="preserve"> podrá dar las directrices para que el contratista realice los trabajos inherentes a la liberación del Derecho de Vía (</w:t>
      </w:r>
      <w:proofErr w:type="spellStart"/>
      <w:r w:rsidRPr="00735415">
        <w:rPr>
          <w:rFonts w:ascii="Arial" w:hAnsi="Arial" w:cs="Arial"/>
          <w:lang w:val="es-ES"/>
        </w:rPr>
        <w:t>DDV</w:t>
      </w:r>
      <w:proofErr w:type="spellEnd"/>
      <w:r w:rsidRPr="00735415">
        <w:rPr>
          <w:rFonts w:ascii="Arial" w:hAnsi="Arial" w:cs="Arial"/>
          <w:lang w:val="es-ES"/>
        </w:rPr>
        <w:t xml:space="preserve">) para los cruces de calles, avenidas, carreteras ante las instancias  como son (Gobierno Municipales, </w:t>
      </w:r>
      <w:proofErr w:type="spellStart"/>
      <w:r w:rsidRPr="00735415">
        <w:rPr>
          <w:rFonts w:ascii="Arial" w:hAnsi="Arial" w:cs="Arial"/>
          <w:lang w:val="es-ES"/>
        </w:rPr>
        <w:t>Cotel</w:t>
      </w:r>
      <w:proofErr w:type="spellEnd"/>
      <w:r w:rsidRPr="00735415">
        <w:rPr>
          <w:rFonts w:ascii="Arial" w:hAnsi="Arial" w:cs="Arial"/>
          <w:lang w:val="es-ES"/>
        </w:rPr>
        <w:t xml:space="preserve">, Entel, </w:t>
      </w:r>
      <w:proofErr w:type="spellStart"/>
      <w:r w:rsidRPr="00735415">
        <w:rPr>
          <w:rFonts w:ascii="Arial" w:hAnsi="Arial" w:cs="Arial"/>
          <w:lang w:val="es-ES"/>
        </w:rPr>
        <w:t>Epsas</w:t>
      </w:r>
      <w:proofErr w:type="spellEnd"/>
      <w:r w:rsidRPr="00735415">
        <w:rPr>
          <w:rFonts w:ascii="Arial" w:hAnsi="Arial" w:cs="Arial"/>
          <w:lang w:val="es-ES"/>
        </w:rPr>
        <w:t xml:space="preserve">, ABC, </w:t>
      </w:r>
      <w:proofErr w:type="spellStart"/>
      <w:r w:rsidRPr="00735415">
        <w:rPr>
          <w:rFonts w:ascii="Arial" w:hAnsi="Arial" w:cs="Arial"/>
          <w:lang w:val="es-ES"/>
        </w:rPr>
        <w:t>SEDCAM</w:t>
      </w:r>
      <w:proofErr w:type="spellEnd"/>
      <w:r w:rsidRPr="00735415">
        <w:rPr>
          <w:rFonts w:ascii="Arial" w:hAnsi="Arial" w:cs="Arial"/>
          <w:lang w:val="es-ES"/>
        </w:rPr>
        <w:t xml:space="preserve"> y Otras), para  cada frente de trabajo definido en la Ingeniería a detalle.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De igual manera, la supervisión conformará un Equipo de Topografía cuya principal función será el levantamiento topográfico de las áreas de cultivo afectado, así como del trazo que sigue la construcción de la red primaria a cargo del contratista.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702444"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1" w:name="_Toc422238984"/>
      <w:r w:rsidRPr="00735415">
        <w:rPr>
          <w:rFonts w:ascii="Arial" w:hAnsi="Arial" w:cs="Arial"/>
          <w:bCs w:val="0"/>
          <w:i w:val="0"/>
          <w:iCs w:val="0"/>
          <w:sz w:val="22"/>
          <w:szCs w:val="18"/>
        </w:rPr>
        <w:t>Revisión</w:t>
      </w:r>
      <w:r w:rsidR="008160C7" w:rsidRPr="00735415">
        <w:rPr>
          <w:rFonts w:ascii="Arial" w:hAnsi="Arial" w:cs="Arial"/>
          <w:bCs w:val="0"/>
          <w:i w:val="0"/>
          <w:iCs w:val="0"/>
          <w:sz w:val="22"/>
          <w:szCs w:val="18"/>
        </w:rPr>
        <w:t xml:space="preserve">, </w:t>
      </w:r>
      <w:r w:rsidRPr="00735415">
        <w:rPr>
          <w:rFonts w:ascii="Arial" w:hAnsi="Arial" w:cs="Arial"/>
          <w:bCs w:val="0"/>
          <w:i w:val="0"/>
          <w:iCs w:val="0"/>
          <w:sz w:val="22"/>
          <w:szCs w:val="18"/>
        </w:rPr>
        <w:t>Aprobación</w:t>
      </w:r>
      <w:r w:rsidR="008160C7" w:rsidRPr="00735415">
        <w:rPr>
          <w:rFonts w:ascii="Arial" w:hAnsi="Arial" w:cs="Arial"/>
          <w:bCs w:val="0"/>
          <w:i w:val="0"/>
          <w:iCs w:val="0"/>
          <w:sz w:val="22"/>
          <w:szCs w:val="18"/>
        </w:rPr>
        <w:t xml:space="preserve"> y </w:t>
      </w:r>
      <w:r w:rsidRPr="00735415">
        <w:rPr>
          <w:rFonts w:ascii="Arial" w:hAnsi="Arial" w:cs="Arial"/>
          <w:bCs w:val="0"/>
          <w:i w:val="0"/>
          <w:iCs w:val="0"/>
          <w:sz w:val="22"/>
          <w:szCs w:val="18"/>
        </w:rPr>
        <w:t>verificación</w:t>
      </w:r>
      <w:r w:rsidR="008160C7" w:rsidRPr="00735415">
        <w:rPr>
          <w:rFonts w:ascii="Arial" w:hAnsi="Arial" w:cs="Arial"/>
          <w:bCs w:val="0"/>
          <w:i w:val="0"/>
          <w:iCs w:val="0"/>
          <w:sz w:val="22"/>
          <w:szCs w:val="18"/>
        </w:rPr>
        <w:t xml:space="preserve"> de cumplimiento del Plan de Calidad para la </w:t>
      </w:r>
      <w:r w:rsidRPr="00735415">
        <w:rPr>
          <w:rFonts w:ascii="Arial" w:hAnsi="Arial" w:cs="Arial"/>
          <w:bCs w:val="0"/>
          <w:i w:val="0"/>
          <w:iCs w:val="0"/>
          <w:sz w:val="22"/>
          <w:szCs w:val="18"/>
        </w:rPr>
        <w:t>Ejecución</w:t>
      </w:r>
      <w:r w:rsidR="008160C7" w:rsidRPr="00735415">
        <w:rPr>
          <w:rFonts w:ascii="Arial" w:hAnsi="Arial" w:cs="Arial"/>
          <w:bCs w:val="0"/>
          <w:i w:val="0"/>
          <w:iCs w:val="0"/>
          <w:sz w:val="22"/>
          <w:szCs w:val="18"/>
        </w:rPr>
        <w:t xml:space="preserve"> de Obras.</w:t>
      </w:r>
      <w:bookmarkEnd w:id="51"/>
      <w:r w:rsidR="008160C7" w:rsidRPr="00735415">
        <w:rPr>
          <w:rFonts w:ascii="Arial" w:hAnsi="Arial" w:cs="Arial"/>
          <w:bCs w:val="0"/>
          <w:i w:val="0"/>
          <w:iCs w:val="0"/>
          <w:sz w:val="22"/>
          <w:szCs w:val="18"/>
        </w:rPr>
        <w:t xml:space="preserve"> </w:t>
      </w:r>
    </w:p>
    <w:p w:rsidR="00702444" w:rsidRPr="00735415" w:rsidRDefault="00702444" w:rsidP="00702444"/>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deberá Revisar y Aprobar el Plan de Calidad para la Ejecución de las Obras presentado por el Contratista en su propuesta y deberá hacer cumplir el mismo en beneficio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SUPERVISIÓN deberá verificar del cumplimiento del Plan de Calidad para la Ejecución de las Obras, presentado por el Contratista en su propuesta.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Así mismo, la SUPERVISIÓN será responsable de las siguientes actividades: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0"/>
          <w:numId w:val="17"/>
        </w:numPr>
        <w:tabs>
          <w:tab w:val="left" w:pos="386"/>
          <w:tab w:val="left" w:pos="709"/>
          <w:tab w:val="right" w:pos="1134"/>
        </w:tabs>
        <w:spacing w:after="240"/>
        <w:ind w:left="1134" w:right="113" w:hanging="425"/>
        <w:jc w:val="both"/>
        <w:rPr>
          <w:rFonts w:ascii="Arial" w:hAnsi="Arial" w:cs="Arial"/>
          <w:lang w:val="es-ES"/>
        </w:rPr>
      </w:pPr>
      <w:r w:rsidRPr="00735415">
        <w:rPr>
          <w:rFonts w:ascii="Arial" w:hAnsi="Arial" w:cs="Arial"/>
          <w:lang w:val="es-ES"/>
        </w:rPr>
        <w:t xml:space="preserve">Verificación del cumplimiento de la ejecución de las obras de acuerdo a los lineamientos, Volúmenes de Obra y Especificaciones Técnicas Generales y Especiales descritas en los documentos del Diseño Final. </w:t>
      </w:r>
    </w:p>
    <w:p w:rsidR="008160C7" w:rsidRPr="00735415" w:rsidRDefault="008160C7" w:rsidP="001A65B5">
      <w:pPr>
        <w:numPr>
          <w:ilvl w:val="0"/>
          <w:numId w:val="17"/>
        </w:numPr>
        <w:tabs>
          <w:tab w:val="left" w:pos="386"/>
          <w:tab w:val="left" w:pos="709"/>
          <w:tab w:val="right" w:pos="1134"/>
        </w:tabs>
        <w:spacing w:after="240"/>
        <w:ind w:left="1134" w:right="113" w:hanging="425"/>
        <w:jc w:val="both"/>
        <w:rPr>
          <w:rFonts w:ascii="Arial" w:hAnsi="Arial" w:cs="Arial"/>
          <w:lang w:val="es-ES"/>
        </w:rPr>
      </w:pPr>
      <w:r w:rsidRPr="00735415">
        <w:rPr>
          <w:rFonts w:ascii="Arial" w:hAnsi="Arial" w:cs="Arial"/>
          <w:lang w:val="es-ES"/>
        </w:rPr>
        <w:t xml:space="preserve">Mediciones detalladas por ítem de trabajo ejecutado para determinar los volúmenes para la certificación de las planillas de avance y final del Contratista. </w:t>
      </w:r>
    </w:p>
    <w:p w:rsidR="008160C7" w:rsidRPr="00735415" w:rsidRDefault="008160C7" w:rsidP="001A65B5">
      <w:pPr>
        <w:numPr>
          <w:ilvl w:val="0"/>
          <w:numId w:val="17"/>
        </w:numPr>
        <w:tabs>
          <w:tab w:val="left" w:pos="386"/>
          <w:tab w:val="left" w:pos="709"/>
          <w:tab w:val="right" w:pos="1134"/>
        </w:tabs>
        <w:spacing w:after="240"/>
        <w:ind w:left="1134" w:right="113" w:hanging="425"/>
        <w:jc w:val="both"/>
        <w:rPr>
          <w:rFonts w:ascii="Arial" w:hAnsi="Arial" w:cs="Arial"/>
          <w:lang w:val="es-ES"/>
        </w:rPr>
      </w:pPr>
      <w:r w:rsidRPr="00735415">
        <w:rPr>
          <w:rFonts w:ascii="Arial" w:hAnsi="Arial" w:cs="Arial"/>
          <w:lang w:val="es-ES"/>
        </w:rPr>
        <w:t xml:space="preserve">Mediciones detalladas por ítem de trabajo ejecutado para determinar los volúmenes de obra definitivos para el Certificado Final de Pago del Contrato. </w:t>
      </w:r>
    </w:p>
    <w:p w:rsidR="008160C7" w:rsidRPr="00735415" w:rsidRDefault="008160C7" w:rsidP="001A65B5">
      <w:pPr>
        <w:numPr>
          <w:ilvl w:val="0"/>
          <w:numId w:val="17"/>
        </w:numPr>
        <w:tabs>
          <w:tab w:val="left" w:pos="386"/>
          <w:tab w:val="left" w:pos="709"/>
          <w:tab w:val="right" w:pos="1134"/>
        </w:tabs>
        <w:spacing w:after="240"/>
        <w:ind w:left="1134" w:right="113" w:hanging="425"/>
        <w:jc w:val="both"/>
        <w:rPr>
          <w:rFonts w:ascii="Arial" w:hAnsi="Arial" w:cs="Arial"/>
          <w:lang w:val="es-ES"/>
        </w:rPr>
      </w:pPr>
      <w:r w:rsidRPr="00735415">
        <w:rPr>
          <w:rFonts w:ascii="Arial" w:hAnsi="Arial" w:cs="Arial"/>
          <w:lang w:val="es-ES"/>
        </w:rPr>
        <w:lastRenderedPageBreak/>
        <w:t xml:space="preserve">Verificación y aprobación de los puntos topográficos, planos, diseños de referencia establecidos por el Contratista fuera de los límites de la obra, en relación al estacado del eje efectuado por la SUPERVISIÓN durante el replanteo y valoración del proyecto completo.  </w:t>
      </w:r>
    </w:p>
    <w:p w:rsidR="008160C7" w:rsidRPr="00735415" w:rsidRDefault="008160C7" w:rsidP="001A65B5">
      <w:pPr>
        <w:numPr>
          <w:ilvl w:val="0"/>
          <w:numId w:val="17"/>
        </w:numPr>
        <w:tabs>
          <w:tab w:val="left" w:pos="386"/>
          <w:tab w:val="left" w:pos="709"/>
          <w:tab w:val="right" w:pos="1134"/>
        </w:tabs>
        <w:spacing w:after="240"/>
        <w:ind w:left="1134" w:right="113" w:hanging="425"/>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Verificará y aprobará los límites del derecho de vía establecidos por el Contratista sobre la base del estacado y a los planos de construcción.  </w:t>
      </w:r>
    </w:p>
    <w:p w:rsidR="008160C7" w:rsidRPr="00735415" w:rsidRDefault="008160C7" w:rsidP="001A65B5">
      <w:pPr>
        <w:numPr>
          <w:ilvl w:val="0"/>
          <w:numId w:val="17"/>
        </w:numPr>
        <w:tabs>
          <w:tab w:val="left" w:pos="386"/>
          <w:tab w:val="left" w:pos="709"/>
          <w:tab w:val="right" w:pos="1134"/>
        </w:tabs>
        <w:spacing w:after="240"/>
        <w:ind w:left="1134" w:right="113" w:hanging="425"/>
        <w:jc w:val="both"/>
        <w:rPr>
          <w:rFonts w:ascii="Arial" w:hAnsi="Arial" w:cs="Arial"/>
          <w:lang w:val="es-ES"/>
        </w:rPr>
      </w:pPr>
      <w:r w:rsidRPr="00735415">
        <w:rPr>
          <w:rFonts w:ascii="Arial" w:hAnsi="Arial" w:cs="Arial"/>
          <w:lang w:val="es-ES"/>
        </w:rPr>
        <w:t xml:space="preserve">Verificación y aprobación de los controles de paso de alcantarillas, muros y otras estructuras, y para cualquier otro trabajo de replanteo realizado por el Contratista. </w:t>
      </w:r>
    </w:p>
    <w:p w:rsidR="008160C7" w:rsidRPr="00735415" w:rsidRDefault="008160C7" w:rsidP="001A65B5">
      <w:pPr>
        <w:numPr>
          <w:ilvl w:val="0"/>
          <w:numId w:val="17"/>
        </w:numPr>
        <w:tabs>
          <w:tab w:val="left" w:pos="386"/>
          <w:tab w:val="left" w:pos="709"/>
          <w:tab w:val="right" w:pos="1134"/>
        </w:tabs>
        <w:spacing w:after="240"/>
        <w:ind w:left="1134" w:right="113" w:hanging="425"/>
        <w:jc w:val="both"/>
        <w:rPr>
          <w:rFonts w:ascii="Arial" w:hAnsi="Arial" w:cs="Arial"/>
          <w:lang w:val="es-ES"/>
        </w:rPr>
      </w:pPr>
      <w:r w:rsidRPr="00735415">
        <w:rPr>
          <w:rFonts w:ascii="Arial" w:hAnsi="Arial" w:cs="Arial"/>
          <w:lang w:val="es-ES"/>
        </w:rPr>
        <w:t xml:space="preserve">Verificar y Aprobar los Procedimientos de construcción según los ítems específicos de la obra, además de hacer cumplir los mismos en la ejecución, tanto en obras civiles, obras mecánicas, etc. </w:t>
      </w:r>
    </w:p>
    <w:p w:rsidR="008160C7" w:rsidRPr="00735415" w:rsidRDefault="006B5314"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2" w:name="_Toc422238985"/>
      <w:r w:rsidRPr="00735415">
        <w:rPr>
          <w:rFonts w:ascii="Arial" w:hAnsi="Arial" w:cs="Arial"/>
          <w:bCs w:val="0"/>
          <w:i w:val="0"/>
          <w:iCs w:val="0"/>
          <w:sz w:val="22"/>
          <w:szCs w:val="18"/>
        </w:rPr>
        <w:t>Supervisión</w:t>
      </w:r>
      <w:r w:rsidR="008160C7" w:rsidRPr="00735415">
        <w:rPr>
          <w:rFonts w:ascii="Arial" w:hAnsi="Arial" w:cs="Arial"/>
          <w:bCs w:val="0"/>
          <w:i w:val="0"/>
          <w:iCs w:val="0"/>
          <w:sz w:val="22"/>
          <w:szCs w:val="18"/>
        </w:rPr>
        <w:t xml:space="preserve"> obras civiles</w:t>
      </w:r>
      <w:bookmarkEnd w:id="52"/>
      <w:r w:rsidR="008160C7" w:rsidRPr="00735415">
        <w:rPr>
          <w:rFonts w:ascii="Arial" w:hAnsi="Arial" w:cs="Arial"/>
          <w:bCs w:val="0"/>
          <w:i w:val="0"/>
          <w:iCs w:val="0"/>
          <w:sz w:val="22"/>
          <w:szCs w:val="18"/>
        </w:rPr>
        <w:t xml:space="preserve">  </w:t>
      </w:r>
    </w:p>
    <w:p w:rsidR="00702444" w:rsidRPr="00735415" w:rsidRDefault="00702444" w:rsidP="00702444"/>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deberá Revisar y Aprobar la documentación de equipos y herramientas relacionadas con las obras civiles, debe corroborar que los mismos sean aptos para los trabajos a desarrollarse.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702444">
      <w:pPr>
        <w:tabs>
          <w:tab w:val="left" w:pos="386"/>
          <w:tab w:val="left" w:pos="709"/>
          <w:tab w:val="right" w:pos="9449"/>
        </w:tabs>
        <w:spacing w:after="240"/>
        <w:ind w:left="217" w:right="113"/>
        <w:jc w:val="both"/>
        <w:rPr>
          <w:rFonts w:ascii="Arial" w:hAnsi="Arial" w:cs="Arial"/>
          <w:lang w:val="es-ES"/>
        </w:rPr>
      </w:pPr>
      <w:r w:rsidRPr="00735415">
        <w:rPr>
          <w:rFonts w:ascii="Arial" w:hAnsi="Arial" w:cs="Arial"/>
          <w:lang w:val="es-ES"/>
        </w:rPr>
        <w:t xml:space="preserve">La SUPERVISIÓN debe estar en todas las actividades concernientes a obras civiles, verificando que los mismos sean realizados conforme a las especificaciones técnicas del proyecto, replanteo final, procedimientos aprobados. Así también debe realizar todos los controles de calidad necesarios y generar informes para corroborar el cumplimiento de los mismos. Debe verificar la calidad de tierra cernida utilizada, grado de compactación, profundidad y ancho de zanja, tipo de excavación, sondeo en tramos necesarios, etc.  </w:t>
      </w:r>
    </w:p>
    <w:p w:rsidR="008160C7" w:rsidRPr="00735415" w:rsidRDefault="006B5314" w:rsidP="001A65B5">
      <w:pPr>
        <w:pStyle w:val="Ttulo2"/>
        <w:numPr>
          <w:ilvl w:val="2"/>
          <w:numId w:val="5"/>
        </w:numPr>
        <w:tabs>
          <w:tab w:val="left" w:pos="851"/>
          <w:tab w:val="left" w:pos="1134"/>
        </w:tabs>
        <w:spacing w:before="0"/>
        <w:jc w:val="both"/>
        <w:rPr>
          <w:rFonts w:ascii="Arial" w:hAnsi="Arial" w:cs="Arial"/>
          <w:bCs w:val="0"/>
          <w:i w:val="0"/>
          <w:iCs w:val="0"/>
          <w:sz w:val="22"/>
          <w:szCs w:val="18"/>
        </w:rPr>
      </w:pPr>
      <w:bookmarkStart w:id="53" w:name="_Toc422238986"/>
      <w:r w:rsidRPr="00735415">
        <w:rPr>
          <w:rFonts w:ascii="Arial" w:hAnsi="Arial" w:cs="Arial"/>
          <w:bCs w:val="0"/>
          <w:i w:val="0"/>
          <w:iCs w:val="0"/>
          <w:sz w:val="22"/>
          <w:szCs w:val="18"/>
        </w:rPr>
        <w:t>Supervisión</w:t>
      </w:r>
      <w:r w:rsidR="008160C7" w:rsidRPr="00735415">
        <w:rPr>
          <w:rFonts w:ascii="Arial" w:hAnsi="Arial" w:cs="Arial"/>
          <w:bCs w:val="0"/>
          <w:i w:val="0"/>
          <w:iCs w:val="0"/>
          <w:sz w:val="22"/>
          <w:szCs w:val="18"/>
        </w:rPr>
        <w:t xml:space="preserve"> en Obras de Estructuras</w:t>
      </w:r>
      <w:bookmarkEnd w:id="53"/>
      <w:r w:rsidR="008160C7"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También, La SUPERVISIÓN será responsable de las siguientes actividades: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Control de ejecución de las obras de arte menor y de otras estructuras requeridas en el Proyecto, de acuerdo a Planos, Alineamientos y Especificaciones del Diseño Final.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En las obras donde no se utilice hormigón, verificar la utilización de los materiales definidos en el Diseño Final revisado, en su defecto, de otros materiales que sean equivalentes o mejores a los propuestos, sin que ello implique incrementos en los costos de las obras.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En la</w:t>
      </w:r>
      <w:r w:rsidR="00644A8E" w:rsidRPr="00735415">
        <w:rPr>
          <w:rFonts w:ascii="Arial" w:hAnsi="Arial" w:cs="Arial"/>
          <w:lang w:val="es-ES"/>
        </w:rPr>
        <w:t>s</w:t>
      </w:r>
      <w:r w:rsidRPr="00735415">
        <w:rPr>
          <w:rFonts w:ascii="Arial" w:hAnsi="Arial" w:cs="Arial"/>
          <w:lang w:val="es-ES"/>
        </w:rPr>
        <w:t xml:space="preserve"> estructuras y obras de arte de hormigón armado, verificación de la resistencia del hormigón mediante el levantamiento de muestras, curado y rotura de las mismas.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Verificación de las estructuras realizadas y/o utilizadas, comprobando que los mismos sean aptos. </w:t>
      </w:r>
    </w:p>
    <w:p w:rsidR="008160C7" w:rsidRPr="00735415" w:rsidRDefault="006B5314"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4" w:name="_Toc422238987"/>
      <w:r w:rsidRPr="00735415">
        <w:rPr>
          <w:rFonts w:ascii="Arial" w:hAnsi="Arial" w:cs="Arial"/>
          <w:bCs w:val="0"/>
          <w:i w:val="0"/>
          <w:iCs w:val="0"/>
          <w:sz w:val="22"/>
          <w:szCs w:val="18"/>
        </w:rPr>
        <w:lastRenderedPageBreak/>
        <w:t>Supervisión</w:t>
      </w:r>
      <w:r w:rsidR="008160C7" w:rsidRPr="00735415">
        <w:rPr>
          <w:rFonts w:ascii="Arial" w:hAnsi="Arial" w:cs="Arial"/>
          <w:bCs w:val="0"/>
          <w:i w:val="0"/>
          <w:iCs w:val="0"/>
          <w:sz w:val="22"/>
          <w:szCs w:val="18"/>
        </w:rPr>
        <w:t xml:space="preserve"> de </w:t>
      </w:r>
      <w:r w:rsidR="00644A8E" w:rsidRPr="00735415">
        <w:rPr>
          <w:rFonts w:ascii="Arial" w:hAnsi="Arial" w:cs="Arial"/>
          <w:bCs w:val="0"/>
          <w:i w:val="0"/>
          <w:iCs w:val="0"/>
          <w:sz w:val="22"/>
          <w:szCs w:val="18"/>
        </w:rPr>
        <w:t>Geología</w:t>
      </w:r>
      <w:r w:rsidR="008160C7" w:rsidRPr="00735415">
        <w:rPr>
          <w:rFonts w:ascii="Arial" w:hAnsi="Arial" w:cs="Arial"/>
          <w:bCs w:val="0"/>
          <w:i w:val="0"/>
          <w:iCs w:val="0"/>
          <w:sz w:val="22"/>
          <w:szCs w:val="18"/>
        </w:rPr>
        <w:t xml:space="preserve"> y Geotecnia.</w:t>
      </w:r>
      <w:bookmarkEnd w:id="54"/>
      <w:r w:rsidR="008160C7" w:rsidRPr="00735415">
        <w:rPr>
          <w:rFonts w:ascii="Arial" w:hAnsi="Arial" w:cs="Arial"/>
          <w:bCs w:val="0"/>
          <w:i w:val="0"/>
          <w:iCs w:val="0"/>
          <w:sz w:val="22"/>
          <w:szCs w:val="18"/>
        </w:rPr>
        <w:t xml:space="preserve">  </w:t>
      </w:r>
    </w:p>
    <w:p w:rsidR="00644A8E" w:rsidRPr="00735415" w:rsidRDefault="00644A8E" w:rsidP="00644A8E"/>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cuanto al área de geología y geotecnia, La SUPERVISIÓN deberá encargarse de lo siguiente: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Evaluación de las condiciones geológicas y geotécnicas a lo largo del trazo del suministro, sobre la base del estudio.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Complementación y verificación de la información existente con una investigación cuidadosa de campo y la toma de muestras para la realización de ensayos de laboratorio en bancos de materiales, sectores con inestabilidad de taludes y a lo largo del eje del camino en los sectores que se consideren críticos para la construcción del Proyecto de suministro.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Gestión de la autorización con los Gobiernos Municipales, hasta su obtención.  </w:t>
      </w:r>
    </w:p>
    <w:p w:rsidR="008160C7" w:rsidRPr="00735415" w:rsidRDefault="00644A8E"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5" w:name="_Toc422238988"/>
      <w:r w:rsidRPr="00735415">
        <w:rPr>
          <w:rFonts w:ascii="Arial" w:hAnsi="Arial" w:cs="Arial"/>
          <w:bCs w:val="0"/>
          <w:i w:val="0"/>
          <w:iCs w:val="0"/>
          <w:sz w:val="22"/>
          <w:szCs w:val="18"/>
        </w:rPr>
        <w:t>Supervisión</w:t>
      </w:r>
      <w:r w:rsidR="008160C7" w:rsidRPr="00735415">
        <w:rPr>
          <w:rFonts w:ascii="Arial" w:hAnsi="Arial" w:cs="Arial"/>
          <w:bCs w:val="0"/>
          <w:i w:val="0"/>
          <w:iCs w:val="0"/>
          <w:sz w:val="22"/>
          <w:szCs w:val="18"/>
        </w:rPr>
        <w:t xml:space="preserve"> en trabajos de Protección Catódica a ser coordinados con personal de la </w:t>
      </w:r>
      <w:proofErr w:type="spellStart"/>
      <w:r w:rsidR="008160C7" w:rsidRPr="00735415">
        <w:rPr>
          <w:rFonts w:ascii="Arial" w:hAnsi="Arial" w:cs="Arial"/>
          <w:bCs w:val="0"/>
          <w:i w:val="0"/>
          <w:iCs w:val="0"/>
          <w:sz w:val="22"/>
          <w:szCs w:val="18"/>
        </w:rPr>
        <w:t>DT</w:t>
      </w:r>
      <w:r w:rsidR="00560D31" w:rsidRPr="00735415">
        <w:rPr>
          <w:rFonts w:ascii="Arial" w:hAnsi="Arial" w:cs="Arial"/>
          <w:bCs w:val="0"/>
          <w:i w:val="0"/>
          <w:iCs w:val="0"/>
          <w:sz w:val="22"/>
          <w:szCs w:val="18"/>
        </w:rPr>
        <w:t>R</w:t>
      </w:r>
      <w:r w:rsidR="008160C7" w:rsidRPr="00735415">
        <w:rPr>
          <w:rFonts w:ascii="Arial" w:hAnsi="Arial" w:cs="Arial"/>
          <w:bCs w:val="0"/>
          <w:i w:val="0"/>
          <w:iCs w:val="0"/>
          <w:sz w:val="22"/>
          <w:szCs w:val="18"/>
        </w:rPr>
        <w:t>G</w:t>
      </w:r>
      <w:r w:rsidR="00534300">
        <w:rPr>
          <w:rFonts w:ascii="Arial" w:hAnsi="Arial" w:cs="Arial"/>
          <w:bCs w:val="0"/>
          <w:i w:val="0"/>
          <w:iCs w:val="0"/>
          <w:sz w:val="22"/>
          <w:szCs w:val="18"/>
          <w:lang w:val="es-BO"/>
        </w:rPr>
        <w:t>SCZ</w:t>
      </w:r>
      <w:bookmarkEnd w:id="55"/>
      <w:proofErr w:type="spellEnd"/>
      <w:r w:rsidR="008160C7" w:rsidRPr="00735415">
        <w:rPr>
          <w:rFonts w:ascii="Arial" w:hAnsi="Arial" w:cs="Arial"/>
          <w:bCs w:val="0"/>
          <w:i w:val="0"/>
          <w:iCs w:val="0"/>
          <w:sz w:val="22"/>
          <w:szCs w:val="18"/>
        </w:rPr>
        <w:t xml:space="preserve"> </w:t>
      </w:r>
    </w:p>
    <w:p w:rsidR="00560D31" w:rsidRPr="00735415" w:rsidRDefault="00560D31" w:rsidP="00560D31"/>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Los términos de referencia de construcción de la obra describen los requerimientos de YPFB para la presentación de propuestas, criterios de diseño, memorias de cálculo, parámetros de construcción y puesta en marcha del sistema de protección catódica que deben tenerse en cuenta durante la Implementación de los Sistemas de Protección Catódica de los ductos de referencia.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La empresa que se adjudique la obra será responsable de la instalación de protección a la tubería mediante protección catódica a lo largo de la línea a construir</w:t>
      </w:r>
      <w:r w:rsidR="00962400">
        <w:rPr>
          <w:rFonts w:ascii="Arial" w:hAnsi="Arial" w:cs="Arial"/>
          <w:lang w:val="es-ES"/>
        </w:rPr>
        <w:t>.</w:t>
      </w: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SUPERVISIÓN tendrá a su cargo verificar los cálculos y parámetros considerados para la instalación de protección catódica, además debe efectuar el control y aseguramiento de calidad de los procesos y  materiales empleados en la protección a la tubería mediante protección catódica a lo largo de la línea a construir, el método de protección catódica ya establecido y definido, para lo cual la </w:t>
      </w:r>
      <w:proofErr w:type="spellStart"/>
      <w:r w:rsidRPr="00735415">
        <w:rPr>
          <w:rFonts w:ascii="Arial" w:hAnsi="Arial" w:cs="Arial"/>
          <w:lang w:val="es-ES"/>
        </w:rPr>
        <w:t>SUPERVISION</w:t>
      </w:r>
      <w:proofErr w:type="spellEnd"/>
      <w:r w:rsidRPr="00735415">
        <w:rPr>
          <w:rFonts w:ascii="Arial" w:hAnsi="Arial" w:cs="Arial"/>
          <w:lang w:val="es-ES"/>
        </w:rPr>
        <w:t xml:space="preserve"> coordinará su aprobación con el personal designado por YPFB.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 verificar el cumplimiento de que: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CONTRATISTA realice el levantamiento de datos de respaldo como ser pruebas de requerimiento de corriente, medición de resistividades del lecho y otros, para la elaboración de la Ingeniería de Detalle.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contratista presente a YPFB para su aprobación de la Ingeniería de Detalle con toda la documentación requerida,  previamente verificada por </w:t>
      </w:r>
      <w:proofErr w:type="spellStart"/>
      <w:r w:rsidRPr="00735415">
        <w:rPr>
          <w:rFonts w:ascii="Arial" w:hAnsi="Arial" w:cs="Arial"/>
          <w:lang w:val="es-ES"/>
        </w:rPr>
        <w:t>SUPERVISION</w:t>
      </w:r>
      <w:proofErr w:type="spellEnd"/>
      <w:r w:rsidRPr="00735415">
        <w:rPr>
          <w:rFonts w:ascii="Arial" w:hAnsi="Arial" w:cs="Arial"/>
          <w:lang w:val="es-ES"/>
        </w:rPr>
        <w:t xml:space="preserve"> quien indicará si el mismo es adecuado para el proyecto.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Posterior a la aprobación de la ingeniería de detalle la </w:t>
      </w:r>
      <w:proofErr w:type="spellStart"/>
      <w:r w:rsidRPr="00735415">
        <w:rPr>
          <w:rFonts w:ascii="Arial" w:hAnsi="Arial" w:cs="Arial"/>
          <w:lang w:val="es-ES"/>
        </w:rPr>
        <w:t>SUPERVISION</w:t>
      </w:r>
      <w:proofErr w:type="spellEnd"/>
      <w:r w:rsidRPr="00735415">
        <w:rPr>
          <w:rFonts w:ascii="Arial" w:hAnsi="Arial" w:cs="Arial"/>
          <w:lang w:val="es-ES"/>
        </w:rPr>
        <w:t xml:space="preserve"> debe verificar que el contratista realice la instalación de acuerdo a la ingeniería de detalle ya definido y que la puesta en marcha sea de acuerdo con lo descrito en este documento.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contratista deberá contemplar la presentación del informe final (Data Book) en medios físico (documentos impresos) y magnético, según lo estipulado en el MANUAL DE </w:t>
      </w:r>
      <w:proofErr w:type="spellStart"/>
      <w:r w:rsidRPr="00735415">
        <w:rPr>
          <w:rFonts w:ascii="Arial" w:hAnsi="Arial" w:cs="Arial"/>
          <w:lang w:val="es-ES"/>
        </w:rPr>
        <w:t>SUPERVISON</w:t>
      </w:r>
      <w:proofErr w:type="spellEnd"/>
      <w:r w:rsidRPr="00735415">
        <w:rPr>
          <w:rFonts w:ascii="Arial" w:hAnsi="Arial" w:cs="Arial"/>
          <w:lang w:val="es-ES"/>
        </w:rPr>
        <w:t xml:space="preserve"> Y </w:t>
      </w:r>
      <w:proofErr w:type="spellStart"/>
      <w:r w:rsidRPr="00735415">
        <w:rPr>
          <w:rFonts w:ascii="Arial" w:hAnsi="Arial" w:cs="Arial"/>
          <w:lang w:val="es-ES"/>
        </w:rPr>
        <w:t>FISCALIZACION</w:t>
      </w:r>
      <w:proofErr w:type="spellEnd"/>
      <w:r w:rsidRPr="00735415">
        <w:rPr>
          <w:rFonts w:ascii="Arial" w:hAnsi="Arial" w:cs="Arial"/>
          <w:lang w:val="es-ES"/>
        </w:rPr>
        <w:t xml:space="preserve"> DE LA </w:t>
      </w:r>
      <w:proofErr w:type="spellStart"/>
      <w:r w:rsidRPr="00735415">
        <w:rPr>
          <w:rFonts w:ascii="Arial" w:hAnsi="Arial" w:cs="Arial"/>
          <w:lang w:val="es-ES"/>
        </w:rPr>
        <w:t>G.N.R.G.D</w:t>
      </w:r>
      <w:proofErr w:type="spellEnd"/>
      <w:r w:rsidRPr="00735415">
        <w:rPr>
          <w:rFonts w:ascii="Arial" w:hAnsi="Arial" w:cs="Arial"/>
          <w:lang w:val="es-ES"/>
        </w:rPr>
        <w:t xml:space="preserve">. para lo cual la </w:t>
      </w:r>
      <w:proofErr w:type="spellStart"/>
      <w:r w:rsidRPr="00735415">
        <w:rPr>
          <w:rFonts w:ascii="Arial" w:hAnsi="Arial" w:cs="Arial"/>
          <w:lang w:val="es-ES"/>
        </w:rPr>
        <w:t>SUPERVISION</w:t>
      </w:r>
      <w:proofErr w:type="spellEnd"/>
      <w:r w:rsidRPr="00735415">
        <w:rPr>
          <w:rFonts w:ascii="Arial" w:hAnsi="Arial" w:cs="Arial"/>
          <w:lang w:val="es-ES"/>
        </w:rPr>
        <w:t xml:space="preserve"> debe verificar previamente antes que el Fiscal de YPFB lo apruebe.  </w:t>
      </w:r>
    </w:p>
    <w:p w:rsidR="00091C86" w:rsidRPr="00735415" w:rsidRDefault="00091C86" w:rsidP="008160C7">
      <w:pPr>
        <w:tabs>
          <w:tab w:val="left" w:pos="386"/>
          <w:tab w:val="left" w:pos="709"/>
          <w:tab w:val="right" w:pos="9449"/>
        </w:tabs>
        <w:ind w:left="217" w:right="113"/>
        <w:jc w:val="both"/>
        <w:rPr>
          <w:rFonts w:ascii="Arial" w:hAnsi="Arial" w:cs="Arial"/>
          <w:lang w:val="es-ES"/>
        </w:rPr>
      </w:pP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6" w:name="_Toc422238989"/>
      <w:r w:rsidRPr="00735415">
        <w:rPr>
          <w:rFonts w:ascii="Arial" w:hAnsi="Arial" w:cs="Arial"/>
          <w:bCs w:val="0"/>
          <w:i w:val="0"/>
          <w:iCs w:val="0"/>
          <w:sz w:val="22"/>
          <w:szCs w:val="18"/>
        </w:rPr>
        <w:t>Supervisión en Obras Mecánicas</w:t>
      </w:r>
      <w:bookmarkEnd w:id="56"/>
      <w:r w:rsidRPr="00735415">
        <w:rPr>
          <w:rFonts w:ascii="Arial" w:hAnsi="Arial" w:cs="Arial"/>
          <w:bCs w:val="0"/>
          <w:i w:val="0"/>
          <w:iCs w:val="0"/>
          <w:sz w:val="22"/>
          <w:szCs w:val="18"/>
        </w:rPr>
        <w:t xml:space="preserve"> </w:t>
      </w:r>
    </w:p>
    <w:p w:rsidR="00091C86" w:rsidRPr="00735415" w:rsidRDefault="00091C86" w:rsidP="00091C86"/>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YPFB a través de la </w:t>
      </w:r>
      <w:proofErr w:type="spellStart"/>
      <w:r w:rsidRPr="00735415">
        <w:rPr>
          <w:rFonts w:ascii="Arial" w:hAnsi="Arial" w:cs="Arial"/>
          <w:lang w:val="es-ES"/>
        </w:rPr>
        <w:t>DTRG</w:t>
      </w:r>
      <w:r w:rsidR="00091C86" w:rsidRPr="00735415">
        <w:rPr>
          <w:rFonts w:ascii="Arial" w:hAnsi="Arial" w:cs="Arial"/>
          <w:lang w:val="es-ES"/>
        </w:rPr>
        <w:t>OR</w:t>
      </w:r>
      <w:proofErr w:type="spellEnd"/>
      <w:r w:rsidRPr="00735415">
        <w:rPr>
          <w:rFonts w:ascii="Arial" w:hAnsi="Arial" w:cs="Arial"/>
          <w:lang w:val="es-ES"/>
        </w:rPr>
        <w:t xml:space="preserve">, dispondrá profesionales calificados para coordinar estos trabajos los mismos que deberán ser coordinados a su vez con el especialista en Construcción de Ductos, los cuales de manera conjunta a la SUPERVISIÓN aseguraran la correcta ejecución de los trabajos realizados por la empresa contratista tales como; permanencia del personal especializado durante las actividades, verificación de los registros generados por el contratista en obra, carguío y transporte de tubería, desfile, soldadura de juntas, gammagrafía, corte, doblado, limpieza y manteo, bajado, entre otros.  </w:t>
      </w:r>
    </w:p>
    <w:p w:rsidR="008160C7"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091C86"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7" w:name="_Toc422238990"/>
      <w:r w:rsidRPr="00735415">
        <w:rPr>
          <w:rFonts w:ascii="Arial" w:hAnsi="Arial" w:cs="Arial"/>
          <w:bCs w:val="0"/>
          <w:i w:val="0"/>
          <w:iCs w:val="0"/>
          <w:sz w:val="22"/>
          <w:szCs w:val="18"/>
        </w:rPr>
        <w:t>Supervisión</w:t>
      </w:r>
      <w:r w:rsidR="008160C7" w:rsidRPr="00735415">
        <w:rPr>
          <w:rFonts w:ascii="Arial" w:hAnsi="Arial" w:cs="Arial"/>
          <w:bCs w:val="0"/>
          <w:i w:val="0"/>
          <w:iCs w:val="0"/>
          <w:sz w:val="22"/>
          <w:szCs w:val="18"/>
        </w:rPr>
        <w:t xml:space="preserve"> en Salud, Seguridad y Medio Ambiente</w:t>
      </w:r>
      <w:bookmarkEnd w:id="57"/>
      <w:r w:rsidR="008160C7" w:rsidRPr="00735415">
        <w:rPr>
          <w:rFonts w:ascii="Arial" w:hAnsi="Arial" w:cs="Arial"/>
          <w:bCs w:val="0"/>
          <w:i w:val="0"/>
          <w:iCs w:val="0"/>
          <w:sz w:val="22"/>
          <w:szCs w:val="18"/>
        </w:rPr>
        <w:t xml:space="preserve"> </w:t>
      </w:r>
    </w:p>
    <w:p w:rsidR="00091C86" w:rsidRPr="00735415" w:rsidRDefault="00091C86" w:rsidP="00091C86"/>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SUPERVISIÓN verificara y aprobara los procedimientos relacionados con salud, seguridad y medio ambiente presentados por el contratista, Además deberá aprobar el análisis de riesgo general del proyecto y el especifico por cada actividad presentado por el contratista.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Asimismo debe corroborar el cumplimiento de todo lo concerniente a la seguridad del proyecto, tales como señalización adecuada, personal idóneo, equipo y herramienta adecuado, </w:t>
      </w:r>
      <w:proofErr w:type="spellStart"/>
      <w:r w:rsidRPr="00735415">
        <w:rPr>
          <w:rFonts w:ascii="Arial" w:hAnsi="Arial" w:cs="Arial"/>
          <w:lang w:val="es-ES"/>
        </w:rPr>
        <w:t>EPP</w:t>
      </w:r>
      <w:proofErr w:type="spellEnd"/>
      <w:r w:rsidRPr="00735415">
        <w:rPr>
          <w:rFonts w:ascii="Arial" w:hAnsi="Arial" w:cs="Arial"/>
          <w:lang w:val="es-ES"/>
        </w:rPr>
        <w:t xml:space="preserve"> adecuado para la actividad, disposición final adecuada de los residuos que se generen, verificación de hospedaje y alimentación adecuado del personal del contratista.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Cumplimiento de lo establecido en el análisis de riesgos general del proyecto y específico por cada una de las actividades y/o ítems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9D6CAE"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Verificación de cumplimiento de lo establecido en la ley del medio Ambiente 1333, generando documentación de respaldo necesario ante cualquier eventualidad.</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9D6CAE"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8" w:name="_Toc422238991"/>
      <w:r w:rsidRPr="00735415">
        <w:rPr>
          <w:rFonts w:ascii="Arial" w:hAnsi="Arial" w:cs="Arial"/>
          <w:bCs w:val="0"/>
          <w:i w:val="0"/>
          <w:iCs w:val="0"/>
          <w:sz w:val="22"/>
          <w:szCs w:val="18"/>
        </w:rPr>
        <w:t>Supervisión</w:t>
      </w:r>
      <w:r w:rsidR="008160C7" w:rsidRPr="00735415">
        <w:rPr>
          <w:rFonts w:ascii="Arial" w:hAnsi="Arial" w:cs="Arial"/>
          <w:bCs w:val="0"/>
          <w:i w:val="0"/>
          <w:iCs w:val="0"/>
          <w:sz w:val="22"/>
          <w:szCs w:val="18"/>
        </w:rPr>
        <w:t xml:space="preserve"> en control de calidad y </w:t>
      </w:r>
      <w:r w:rsidRPr="00735415">
        <w:rPr>
          <w:rFonts w:ascii="Arial" w:hAnsi="Arial" w:cs="Arial"/>
          <w:bCs w:val="0"/>
          <w:i w:val="0"/>
          <w:iCs w:val="0"/>
          <w:sz w:val="22"/>
          <w:szCs w:val="18"/>
        </w:rPr>
        <w:t>medición</w:t>
      </w:r>
      <w:bookmarkEnd w:id="58"/>
      <w:r w:rsidR="008160C7" w:rsidRPr="00735415">
        <w:rPr>
          <w:rFonts w:ascii="Arial" w:hAnsi="Arial" w:cs="Arial"/>
          <w:bCs w:val="0"/>
          <w:i w:val="0"/>
          <w:iCs w:val="0"/>
          <w:sz w:val="22"/>
          <w:szCs w:val="18"/>
        </w:rPr>
        <w:t xml:space="preserve"> </w:t>
      </w:r>
    </w:p>
    <w:p w:rsidR="009D6CAE" w:rsidRPr="00735415" w:rsidRDefault="009D6CAE" w:rsidP="009D6CAE"/>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deberá verificar y aprobar que todos los documentos presentados por el contratista como ser manuales, procedimientos, registros u otros documentos concernientes a la calidad del trabajo que el contratista debe cumplir. Así también debe constatar que la  información mencionada en la misma cumpla con todas las especificaciones del proyecto.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SUPERVISIÓN debe coordinar de manera diaria con los monitores, supervisores y/o coordinadores de calidad del contratista para verificar los registros relevados durante el día, así </w:t>
      </w:r>
      <w:r w:rsidRPr="00735415">
        <w:rPr>
          <w:rFonts w:ascii="Arial" w:hAnsi="Arial" w:cs="Arial"/>
          <w:lang w:val="es-ES"/>
        </w:rPr>
        <w:lastRenderedPageBreak/>
        <w:t xml:space="preserve">mismo debe constatar la veracidad del contenido de los mismos realizando un control en obra por cada registro generado.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 verificar los certificados de calidad, calibración, ficha técnica de todos los equipos, materiales, herramientas en obra. Así como también que los mismos se encuentren vigentes y sean correspondientes a los presentes en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9D6CAE"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59" w:name="_Toc422238992"/>
      <w:r w:rsidRPr="00735415">
        <w:rPr>
          <w:rFonts w:ascii="Arial" w:hAnsi="Arial" w:cs="Arial"/>
          <w:bCs w:val="0"/>
          <w:i w:val="0"/>
          <w:iCs w:val="0"/>
          <w:sz w:val="22"/>
          <w:szCs w:val="18"/>
        </w:rPr>
        <w:t>Supervisión</w:t>
      </w:r>
      <w:r w:rsidR="008160C7" w:rsidRPr="00735415">
        <w:rPr>
          <w:rFonts w:ascii="Arial" w:hAnsi="Arial" w:cs="Arial"/>
          <w:bCs w:val="0"/>
          <w:i w:val="0"/>
          <w:iCs w:val="0"/>
          <w:sz w:val="22"/>
          <w:szCs w:val="18"/>
        </w:rPr>
        <w:t xml:space="preserve"> Prueba </w:t>
      </w:r>
      <w:r w:rsidRPr="00735415">
        <w:rPr>
          <w:rFonts w:ascii="Arial" w:hAnsi="Arial" w:cs="Arial"/>
          <w:bCs w:val="0"/>
          <w:i w:val="0"/>
          <w:iCs w:val="0"/>
          <w:sz w:val="22"/>
          <w:szCs w:val="18"/>
        </w:rPr>
        <w:t>Hidrostática</w:t>
      </w:r>
      <w:bookmarkEnd w:id="59"/>
      <w:r w:rsidR="008160C7" w:rsidRPr="00735415">
        <w:rPr>
          <w:rFonts w:ascii="Arial" w:hAnsi="Arial" w:cs="Arial"/>
          <w:bCs w:val="0"/>
          <w:i w:val="0"/>
          <w:iCs w:val="0"/>
          <w:sz w:val="22"/>
          <w:szCs w:val="18"/>
        </w:rPr>
        <w:t xml:space="preserve">  </w:t>
      </w:r>
    </w:p>
    <w:p w:rsidR="009D6CAE" w:rsidRPr="00735415" w:rsidRDefault="009D6CAE" w:rsidP="009D6CAE"/>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 hacer cumplir al contratista todo lo establecido en el pliego técnico del proyecto y norma aplicable vigente, así también debe verificar la correcta elaboración de planes de prueba, procedimientos, registros, etc. de los mismos para proporcionar la aprobación correspondiente.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debe estar presente durante todo el proceso de la prueba hidrostática, para verificar que se esté dando cumplimiento a las especificaciones técnicas del proyecto, procedimientos presentados y aprobados, planes de prueba hidrostática, cálculos de prueba, conexiones, puntos de medición, otros aplicables a la actividad. La </w:t>
      </w:r>
      <w:proofErr w:type="spellStart"/>
      <w:r w:rsidRPr="00735415">
        <w:rPr>
          <w:rFonts w:ascii="Arial" w:hAnsi="Arial" w:cs="Arial"/>
          <w:lang w:val="es-ES"/>
        </w:rPr>
        <w:t>SUPERVISION</w:t>
      </w:r>
      <w:proofErr w:type="spellEnd"/>
      <w:r w:rsidRPr="00735415">
        <w:rPr>
          <w:rFonts w:ascii="Arial" w:hAnsi="Arial" w:cs="Arial"/>
          <w:lang w:val="es-ES"/>
        </w:rPr>
        <w:t xml:space="preserve"> coordinará los trabajos de prueba hidrostática con el personal designado por YPFB.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60" w:name="_Toc422238993"/>
      <w:r w:rsidRPr="00735415">
        <w:rPr>
          <w:rFonts w:ascii="Arial" w:hAnsi="Arial" w:cs="Arial"/>
          <w:bCs w:val="0"/>
          <w:i w:val="0"/>
          <w:iCs w:val="0"/>
          <w:sz w:val="22"/>
          <w:szCs w:val="18"/>
        </w:rPr>
        <w:t>Controles Varios</w:t>
      </w:r>
      <w:bookmarkEnd w:id="60"/>
      <w:r w:rsidRPr="00735415">
        <w:rPr>
          <w:rFonts w:ascii="Arial" w:hAnsi="Arial" w:cs="Arial"/>
          <w:bCs w:val="0"/>
          <w:i w:val="0"/>
          <w:iCs w:val="0"/>
          <w:sz w:val="22"/>
          <w:szCs w:val="18"/>
        </w:rPr>
        <w:t xml:space="preserve"> </w:t>
      </w:r>
    </w:p>
    <w:p w:rsidR="009D6CAE" w:rsidRPr="00735415" w:rsidRDefault="009D6CAE" w:rsidP="009D6CAE"/>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Entre las otras varias actividades asignadas la </w:t>
      </w:r>
      <w:proofErr w:type="spellStart"/>
      <w:r w:rsidRPr="00735415">
        <w:rPr>
          <w:rFonts w:ascii="Arial" w:hAnsi="Arial" w:cs="Arial"/>
          <w:lang w:val="es-ES"/>
        </w:rPr>
        <w:t>SUPERVISION</w:t>
      </w:r>
      <w:proofErr w:type="spellEnd"/>
      <w:r w:rsidRPr="00735415">
        <w:rPr>
          <w:rFonts w:ascii="Arial" w:hAnsi="Arial" w:cs="Arial"/>
          <w:lang w:val="es-ES"/>
        </w:rPr>
        <w:t xml:space="preserve"> se tiene que encargar de: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Verificación de que el Contratista ha movilizado oportunamente a la obra, el personal y equipo ofertados en su propuesta, y en caso contrario exigirle el cumplimiento de estos requisitos.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Verificación permanente de que el Contratista aplique en todas y cada una de las fases de trabajo las mejores Normas de Ingeniería y ética profesional.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Inspección permanente de las obras y ejecución de ensayos de campo para verificar que los trabajos son ejecutados en cantidad y calidad de acuerdo con los Planos y Especificaciones Técnicas.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Verificación comparativa del progreso de los trabajos con relación al cronograma de construcción vigente e informe por escrito a YPFB cuando cualquier fase del Proyecto comience a retrasarse con relación al citado cronograma. La SUPERVISIÓN deberá instruir al Contratista en forma oportuna las medidas a tomarse para subsanar la demora o retraso mencionado.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Control y Mantenimiento al día de todos los trabajos de gabinete, documentación, archivos y mapoteca.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lastRenderedPageBreak/>
        <w:t xml:space="preserve">Inspección de las obras y recomendación por escrito a YPFB con relación a la Recepción Provisional o Inspección Final para recomendar la Recepción Definitiva del trabajo motivo del Contrato de Construcción.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Organización de los Laboratorios de Campo por tramo, para verificar el cumplimiento de las Especificaciones en todos los aspectos como ser calidad de los Suelos y Materiales utilizados, protección catódica, Calidad de los Hormigones de Cemento Portland para Obras de Arte Mayor y Menor, gammagrafía, prueba de adherencia, paso </w:t>
      </w:r>
      <w:proofErr w:type="spellStart"/>
      <w:r w:rsidRPr="00735415">
        <w:rPr>
          <w:rFonts w:ascii="Arial" w:hAnsi="Arial" w:cs="Arial"/>
          <w:lang w:val="es-ES"/>
        </w:rPr>
        <w:t>holliday</w:t>
      </w:r>
      <w:proofErr w:type="spellEnd"/>
      <w:r w:rsidRPr="00735415">
        <w:rPr>
          <w:rFonts w:ascii="Arial" w:hAnsi="Arial" w:cs="Arial"/>
          <w:lang w:val="es-ES"/>
        </w:rPr>
        <w:t xml:space="preserve">, rugosidad, placa calibradora, etc.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Revisión y aprobación de los procedimientos para las Obras Mecánicas, bajo la normativa vigente. </w:t>
      </w:r>
    </w:p>
    <w:p w:rsidR="008160C7"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Revisión y aprobación de los documentos presentados por el Contratista</w:t>
      </w:r>
      <w:r w:rsidR="00742BEF" w:rsidRPr="00735415">
        <w:rPr>
          <w:rFonts w:ascii="Arial" w:hAnsi="Arial" w:cs="Arial"/>
          <w:lang w:val="es-ES"/>
        </w:rPr>
        <w:t xml:space="preserve"> adjudicado a la obra</w:t>
      </w:r>
      <w:r w:rsidRPr="00735415">
        <w:rPr>
          <w:rFonts w:ascii="Arial" w:hAnsi="Arial" w:cs="Arial"/>
          <w:lang w:val="es-ES"/>
        </w:rPr>
        <w:t xml:space="preserve"> para los pagos mensuales de avance de obra, precios y cumplimiento de las Especificaciones; certificación de dichos pagos mensuales y </w:t>
      </w:r>
      <w:r w:rsidR="00912D96" w:rsidRPr="00735415">
        <w:rPr>
          <w:rFonts w:ascii="Arial" w:hAnsi="Arial" w:cs="Arial"/>
          <w:lang w:val="es-ES"/>
        </w:rPr>
        <w:t>aprobación del fiscal de seguimiento de YPFB.</w:t>
      </w:r>
    </w:p>
    <w:p w:rsidR="008160C7" w:rsidRPr="00735415" w:rsidRDefault="009D6CAE"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61" w:name="_Toc422238994"/>
      <w:r w:rsidRPr="00735415">
        <w:rPr>
          <w:rFonts w:ascii="Arial" w:hAnsi="Arial" w:cs="Arial"/>
          <w:bCs w:val="0"/>
          <w:i w:val="0"/>
          <w:iCs w:val="0"/>
          <w:sz w:val="22"/>
          <w:szCs w:val="18"/>
        </w:rPr>
        <w:t>Presentación de informes</w:t>
      </w:r>
      <w:bookmarkEnd w:id="61"/>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Con el objeto de mantener al Contratante permanentemente informado sobre la marcha de las obras, la </w:t>
      </w:r>
      <w:proofErr w:type="spellStart"/>
      <w:r w:rsidRPr="00735415">
        <w:rPr>
          <w:rFonts w:ascii="Arial" w:hAnsi="Arial" w:cs="Arial"/>
          <w:lang w:val="es-ES"/>
        </w:rPr>
        <w:t>SUPERVISION</w:t>
      </w:r>
      <w:proofErr w:type="spellEnd"/>
      <w:r w:rsidRPr="00735415">
        <w:rPr>
          <w:rFonts w:ascii="Arial" w:hAnsi="Arial" w:cs="Arial"/>
          <w:lang w:val="es-ES"/>
        </w:rPr>
        <w:t xml:space="preserve"> presentará los siguientes inf</w:t>
      </w:r>
      <w:r w:rsidR="00742BEF" w:rsidRPr="00735415">
        <w:rPr>
          <w:rFonts w:ascii="Arial" w:hAnsi="Arial" w:cs="Arial"/>
          <w:lang w:val="es-ES"/>
        </w:rPr>
        <w:t>ormes a</w:t>
      </w:r>
      <w:r w:rsidR="00547CEC" w:rsidRPr="00735415">
        <w:rPr>
          <w:rFonts w:ascii="Arial" w:hAnsi="Arial" w:cs="Arial"/>
          <w:lang w:val="es-ES"/>
        </w:rPr>
        <w:t>l Fiscal de YPFB</w:t>
      </w:r>
      <w:r w:rsidRPr="00735415">
        <w:rPr>
          <w:rFonts w:ascii="Arial" w:hAnsi="Arial" w:cs="Arial"/>
          <w:lang w:val="es-ES"/>
        </w:rPr>
        <w:t xml:space="preserve">: </w:t>
      </w:r>
    </w:p>
    <w:p w:rsidR="009D6CAE" w:rsidRPr="00735415" w:rsidRDefault="009D6CAE" w:rsidP="008160C7">
      <w:pPr>
        <w:tabs>
          <w:tab w:val="left" w:pos="386"/>
          <w:tab w:val="left" w:pos="709"/>
          <w:tab w:val="right" w:pos="9449"/>
        </w:tabs>
        <w:ind w:left="217" w:right="113"/>
        <w:jc w:val="both"/>
        <w:rPr>
          <w:rFonts w:ascii="Arial" w:hAnsi="Arial" w:cs="Arial"/>
          <w:lang w:val="es-ES"/>
        </w:rPr>
      </w:pP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62" w:name="_Toc422238995"/>
      <w:r w:rsidRPr="00735415">
        <w:rPr>
          <w:rFonts w:ascii="Arial" w:hAnsi="Arial" w:cs="Arial"/>
          <w:bCs w:val="0"/>
          <w:i w:val="0"/>
          <w:iCs w:val="0"/>
          <w:sz w:val="22"/>
          <w:szCs w:val="18"/>
        </w:rPr>
        <w:t>Informe Inicial</w:t>
      </w:r>
      <w:bookmarkEnd w:id="62"/>
      <w:r w:rsidRPr="00735415">
        <w:rPr>
          <w:rFonts w:ascii="Arial" w:hAnsi="Arial" w:cs="Arial"/>
          <w:bCs w:val="0"/>
          <w:i w:val="0"/>
          <w:iCs w:val="0"/>
          <w:sz w:val="22"/>
          <w:szCs w:val="18"/>
        </w:rPr>
        <w:t xml:space="preserve"> </w:t>
      </w:r>
    </w:p>
    <w:p w:rsidR="009D6CAE" w:rsidRPr="00735415" w:rsidRDefault="009D6CAE" w:rsidP="009D6CAE"/>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Un informe inicial en 4 ejemplares impresos y 3 ejemplares digitales editables a los 15 días de la Orden de Proceder, conteniendo un programa detallado de sus actividades e indicando como se propone ejecutar y concluir el trabajo durante el período de ejecución de la obra, además, frentes de obra para el Contratista, este programa una vez aprobado solamente podrá ser modifica</w:t>
      </w:r>
      <w:r w:rsidR="005B33CC" w:rsidRPr="00735415">
        <w:rPr>
          <w:rFonts w:ascii="Arial" w:hAnsi="Arial" w:cs="Arial"/>
          <w:lang w:val="es-ES"/>
        </w:rPr>
        <w:t xml:space="preserve">do con la aprobación escrita </w:t>
      </w:r>
      <w:r w:rsidRPr="00735415">
        <w:rPr>
          <w:rFonts w:ascii="Arial" w:hAnsi="Arial" w:cs="Arial"/>
          <w:lang w:val="es-ES"/>
        </w:rPr>
        <w:t xml:space="preserve">del Fiscal de Obras de YPFB.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Así también debe presentar el informe de replanteo final y valoración de la construcción del proyecto completo, </w:t>
      </w:r>
      <w:r w:rsidR="00801F47" w:rsidRPr="00735415">
        <w:rPr>
          <w:rFonts w:ascii="Arial" w:hAnsi="Arial" w:cs="Arial"/>
          <w:lang w:val="es-ES"/>
        </w:rPr>
        <w:t xml:space="preserve">de igual forma </w:t>
      </w:r>
      <w:r w:rsidRPr="00735415">
        <w:rPr>
          <w:rFonts w:ascii="Arial" w:hAnsi="Arial" w:cs="Arial"/>
          <w:lang w:val="es-ES"/>
        </w:rPr>
        <w:t xml:space="preserve">debe realizar informe especial del replanteo final y opciones de ejecución recomendable para cada tramo. Para estos informes mínimamente se debe incorporar el análisis del programa de construcción y las modificaciones al Proyecto con su correspondiente Justificación Técnica, estos documentos deben anexar Estudios de Campo,  Memoria de Calculo, Planos a Detalle, Cómputos Métricos, Presupuesto, y otros requerimientos que efectúe YPFB para su aprobación. Este documento debe anexar mapas. Reportes fotográficos, etc.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SUPERVISIÓN es la directa responsable de coordinar con la Fiscalización y los Especialistas </w:t>
      </w:r>
      <w:r w:rsidR="00801F47" w:rsidRPr="00735415">
        <w:rPr>
          <w:rFonts w:ascii="Arial" w:hAnsi="Arial" w:cs="Arial"/>
          <w:lang w:val="es-ES"/>
        </w:rPr>
        <w:t xml:space="preserve">de la unidad que el fiscal de obras designe </w:t>
      </w:r>
      <w:r w:rsidRPr="00735415">
        <w:rPr>
          <w:rFonts w:ascii="Arial" w:hAnsi="Arial" w:cs="Arial"/>
          <w:lang w:val="es-ES"/>
        </w:rPr>
        <w:t>para que el producto sea aprobado en el menor plazo posible</w:t>
      </w:r>
      <w:r w:rsidR="00B141A4" w:rsidRPr="00735415">
        <w:rPr>
          <w:rFonts w:ascii="Arial" w:hAnsi="Arial" w:cs="Arial"/>
          <w:lang w:val="es-ES"/>
        </w:rPr>
        <w:t>,</w:t>
      </w:r>
      <w:r w:rsidRPr="00735415">
        <w:rPr>
          <w:rFonts w:ascii="Arial" w:hAnsi="Arial" w:cs="Arial"/>
          <w:lang w:val="es-ES"/>
        </w:rPr>
        <w:t xml:space="preserve"> atendiendo a las observaciones y con las complementaciones correspondientes.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En caso de incumplimiento en la presentación, corrección y/o complementación del Informe de Revisión </w:t>
      </w:r>
      <w:r w:rsidR="00B141A4" w:rsidRPr="00735415">
        <w:rPr>
          <w:rFonts w:ascii="Arial" w:hAnsi="Arial" w:cs="Arial"/>
          <w:lang w:val="es-ES"/>
        </w:rPr>
        <w:t xml:space="preserve">del </w:t>
      </w:r>
      <w:r w:rsidRPr="00735415">
        <w:rPr>
          <w:rFonts w:ascii="Arial" w:hAnsi="Arial" w:cs="Arial"/>
          <w:lang w:val="es-ES"/>
        </w:rPr>
        <w:t xml:space="preserve">Diseño Final del Proyecto dentro del plazo previsto, la </w:t>
      </w:r>
      <w:proofErr w:type="spellStart"/>
      <w:r w:rsidRPr="00735415">
        <w:rPr>
          <w:rFonts w:ascii="Arial" w:hAnsi="Arial" w:cs="Arial"/>
          <w:lang w:val="es-ES"/>
        </w:rPr>
        <w:t>SUPERVISION</w:t>
      </w:r>
      <w:proofErr w:type="spellEnd"/>
      <w:r w:rsidRPr="00735415">
        <w:rPr>
          <w:rFonts w:ascii="Arial" w:hAnsi="Arial" w:cs="Arial"/>
          <w:lang w:val="es-ES"/>
        </w:rPr>
        <w:t xml:space="preserve"> se hará pasible a una llamada de atención, hasta la entrega de dicho producto que es de carácter obligatorio. A la tercera llamada de atención, se rescindirá contrato por incumpliendo, por otra parte se realizará el cobro de multas de acuerdo a contrato. </w:t>
      </w:r>
    </w:p>
    <w:p w:rsidR="009D6CAE" w:rsidRPr="00735415" w:rsidRDefault="009D6CAE" w:rsidP="008160C7">
      <w:pPr>
        <w:tabs>
          <w:tab w:val="left" w:pos="386"/>
          <w:tab w:val="left" w:pos="709"/>
          <w:tab w:val="right" w:pos="9449"/>
        </w:tabs>
        <w:ind w:left="217" w:right="113"/>
        <w:jc w:val="both"/>
        <w:rPr>
          <w:rFonts w:ascii="Arial" w:hAnsi="Arial" w:cs="Arial"/>
          <w:lang w:val="es-ES"/>
        </w:rPr>
      </w:pP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63" w:name="_Toc422238996"/>
      <w:r w:rsidRPr="00735415">
        <w:rPr>
          <w:rFonts w:ascii="Arial" w:hAnsi="Arial" w:cs="Arial"/>
          <w:bCs w:val="0"/>
          <w:i w:val="0"/>
          <w:iCs w:val="0"/>
          <w:sz w:val="22"/>
          <w:szCs w:val="18"/>
        </w:rPr>
        <w:t>Informes Mensuales de la Supervisión</w:t>
      </w:r>
      <w:bookmarkEnd w:id="63"/>
      <w:r w:rsidRPr="00735415">
        <w:rPr>
          <w:rFonts w:ascii="Arial" w:hAnsi="Arial" w:cs="Arial"/>
          <w:bCs w:val="0"/>
          <w:i w:val="0"/>
          <w:iCs w:val="0"/>
          <w:sz w:val="22"/>
          <w:szCs w:val="18"/>
        </w:rPr>
        <w:t xml:space="preserve"> </w:t>
      </w:r>
    </w:p>
    <w:p w:rsidR="009D6CAE" w:rsidRPr="00735415" w:rsidRDefault="009D6CAE" w:rsidP="009D6CAE"/>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Presentación a la </w:t>
      </w:r>
      <w:r w:rsidR="00B141A4" w:rsidRPr="00735415">
        <w:rPr>
          <w:rFonts w:ascii="Arial" w:hAnsi="Arial" w:cs="Arial"/>
          <w:lang w:val="es-ES"/>
        </w:rPr>
        <w:t xml:space="preserve">unidad que </w:t>
      </w:r>
      <w:r w:rsidR="004E3E9D" w:rsidRPr="00735415">
        <w:rPr>
          <w:rFonts w:ascii="Arial" w:hAnsi="Arial" w:cs="Arial"/>
          <w:lang w:val="es-ES"/>
        </w:rPr>
        <w:t>designe el fiscal de obra</w:t>
      </w:r>
      <w:r w:rsidR="00B141A4" w:rsidRPr="00735415">
        <w:rPr>
          <w:rFonts w:ascii="Arial" w:hAnsi="Arial" w:cs="Arial"/>
          <w:lang w:val="es-ES"/>
        </w:rPr>
        <w:t>,</w:t>
      </w:r>
      <w:r w:rsidRPr="00735415">
        <w:rPr>
          <w:rFonts w:ascii="Arial" w:hAnsi="Arial" w:cs="Arial"/>
          <w:lang w:val="es-ES"/>
        </w:rPr>
        <w:t xml:space="preserve"> Informes Mensuales de progreso, valorativos técnico-económicos no repetitivos y narrativos, en 4 ejemplares impresos y 3 ejemplares digitales, incluyendo Informes Específicos y Fotográficos, que serán entregados hasta el día 5 del mes siguiente, conjuntamente con el Certificado de Pago, en 4 ejemplares impresos y 3 ejemplares digitales.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Se incluirán Diagramas de Progreso de todas las fases de construcción. En estos Informes se abarcarán los siguientes aspectos: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Generalidades, describiendo en forma sucinta antecedentes, como son: Contrato de Servicios de Supervisión y Contrato de Construcción.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Descripción breve del Proyecto, indicando Ubicación, Longitud y Características Principales.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Descripción sucinta del Objeto de la Supervisión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Relación del personal asignado al Proyecto, avance alcanzado en los trabajos realizados, descripción de tareas de Supervisión realizadas y modificaciones introducidas al Proyecto.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Administración del Contrato, relación de las directivas y órdenes de cambio aprobadas o que estén en trámite y hayan sido previstas con la debida oportunidad.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Información financiera con inclusión de los recursos disponibles, sus asignaciones, gastos de construcción e ingeniería en el mes y acumulados, curva de flujo de fondos.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Resumen de la correspondencia de mayor trascendencia que fuera cursada durante el mes entre </w:t>
      </w:r>
      <w:r w:rsidR="00E24EF1" w:rsidRPr="00735415">
        <w:rPr>
          <w:rFonts w:ascii="Arial" w:hAnsi="Arial" w:cs="Arial"/>
          <w:lang w:val="es-ES"/>
        </w:rPr>
        <w:t xml:space="preserve">YPFB y la </w:t>
      </w:r>
      <w:r w:rsidRPr="00735415">
        <w:rPr>
          <w:rFonts w:ascii="Arial" w:hAnsi="Arial" w:cs="Arial"/>
          <w:lang w:val="es-ES"/>
        </w:rPr>
        <w:t xml:space="preserve">Supervisión con relación al Proyecto.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Fotografías mostrando la actividad cumplida en las obras.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Actividades realizadas por la empresa contratista: Su organización, capacidad demostrada por el personal técnico responsable, equipo disponible en obra indicando cantidad, calidad, estado y rendimiento para una evaluación de sus posibilidades de cumplir con el plan de trabajos dentro del plazo contractual.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lastRenderedPageBreak/>
        <w:t xml:space="preserve">Progreso de la obra mediante descripción del avance alcanzado en los principales ítems de trabajo. Análisis del cronograma de obra, su influencia y las recomendaciones para nivelar el mismo en caso de retrasos.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Gráficos que muestren el ritmo general de progreso de la obra comparando con el cronograma vigente.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Resumen de la correspondencia de mayor trascendencia que fuera cursada durante el mes entre la </w:t>
      </w:r>
      <w:proofErr w:type="spellStart"/>
      <w:r w:rsidRPr="00735415">
        <w:rPr>
          <w:rFonts w:ascii="Arial" w:hAnsi="Arial" w:cs="Arial"/>
          <w:lang w:val="es-ES"/>
        </w:rPr>
        <w:t>SUPERVISION</w:t>
      </w:r>
      <w:proofErr w:type="spellEnd"/>
      <w:r w:rsidRPr="00735415">
        <w:rPr>
          <w:rFonts w:ascii="Arial" w:hAnsi="Arial" w:cs="Arial"/>
          <w:lang w:val="es-ES"/>
        </w:rPr>
        <w:t xml:space="preserve"> y el Contratista con relación al Proyecto.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Recomendaciones para incrementar el ritmo de avance de los ítems considerados críticos para cumplir con el plazo contractual, mediante el incremento de equipo, personal y/o modificaciones en los procedimientos constructivos y otros aspectos técnicos.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Informe sobre las dificultades que pueden anticiparse en el futuro y recomendación de las medidas a tomar para disminuir sus efectos con relación al avance de las obras.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Informe sobre Provisión de materiales informando sobre el cumplimiento del plan de acopios y su relación con el plan de trabajos vigente.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Informe sobre Calidad de los trabajos ejecutados y de los materiales incorporados a la obra.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Seguimiento y control a la compra, acopio de los materiales de construcción suministrados por YPFB.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Seguimiento y coordinación en el tiempo preciso a la solicitud de materiales que YPFB debe proveer al contratista para evitar los retrasos.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Reporte de Solicitudes de obras en la liberación de frentes de trabajo diario.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caso de incumplimiento en la presentación del Informe mensual dentro del plazo previsto, la </w:t>
      </w:r>
      <w:proofErr w:type="spellStart"/>
      <w:r w:rsidRPr="00735415">
        <w:rPr>
          <w:rFonts w:ascii="Arial" w:hAnsi="Arial" w:cs="Arial"/>
          <w:lang w:val="es-ES"/>
        </w:rPr>
        <w:t>SUPERVISION</w:t>
      </w:r>
      <w:proofErr w:type="spellEnd"/>
      <w:r w:rsidRPr="00735415">
        <w:rPr>
          <w:rFonts w:ascii="Arial" w:hAnsi="Arial" w:cs="Arial"/>
          <w:lang w:val="es-ES"/>
        </w:rPr>
        <w:t xml:space="preserve"> se hará pasible a una multa correspondiente al contrato por cada día de retraso, de acuerdo a lo indicado en el contrato. </w:t>
      </w:r>
    </w:p>
    <w:p w:rsidR="00C66896" w:rsidRPr="00735415" w:rsidRDefault="00C66896" w:rsidP="008160C7">
      <w:pPr>
        <w:tabs>
          <w:tab w:val="left" w:pos="386"/>
          <w:tab w:val="left" w:pos="709"/>
          <w:tab w:val="right" w:pos="9449"/>
        </w:tabs>
        <w:ind w:left="217" w:right="113"/>
        <w:jc w:val="both"/>
        <w:rPr>
          <w:rFonts w:ascii="Arial" w:hAnsi="Arial" w:cs="Arial"/>
          <w:lang w:val="es-ES"/>
        </w:rPr>
      </w:pP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64" w:name="_Toc422238997"/>
      <w:r w:rsidRPr="00735415">
        <w:rPr>
          <w:rFonts w:ascii="Arial" w:hAnsi="Arial" w:cs="Arial"/>
          <w:bCs w:val="0"/>
          <w:i w:val="0"/>
          <w:iCs w:val="0"/>
          <w:sz w:val="22"/>
          <w:szCs w:val="18"/>
        </w:rPr>
        <w:t>Informes Ejecutivos</w:t>
      </w:r>
      <w:bookmarkEnd w:id="64"/>
      <w:r w:rsidRPr="00735415">
        <w:rPr>
          <w:rFonts w:ascii="Arial" w:hAnsi="Arial" w:cs="Arial"/>
          <w:bCs w:val="0"/>
          <w:i w:val="0"/>
          <w:iCs w:val="0"/>
          <w:sz w:val="22"/>
          <w:szCs w:val="18"/>
        </w:rPr>
        <w:t xml:space="preserve"> </w:t>
      </w:r>
    </w:p>
    <w:p w:rsidR="00C66896" w:rsidRPr="00735415" w:rsidRDefault="00C66896" w:rsidP="00C66896"/>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Informes Ejecutivos mensuales en 6 ejemplares impresos y 3 ejemplares digitales, proporcionando información periódica concisa del Proyecto, incluyendo recomendaciones puntuales al Contratista sobre problemas que se presenten en obra, criterio valorativo y comentarios sobre el desarrollo de los trabajos.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C66896">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Estos Informes Ejecutivos no deberán contar con más de 6 páginas, en las que se describan en forma concisa y breve los aspectos más importantes ocurridos en el mes o en el lapso de tiempo que YPFB lo solicite.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65" w:name="_Toc422238998"/>
      <w:r w:rsidRPr="00735415">
        <w:rPr>
          <w:rFonts w:ascii="Arial" w:hAnsi="Arial" w:cs="Arial"/>
          <w:bCs w:val="0"/>
          <w:i w:val="0"/>
          <w:iCs w:val="0"/>
          <w:sz w:val="22"/>
          <w:szCs w:val="18"/>
        </w:rPr>
        <w:t>Informes Especiales, sobre temas específicos del Proyecto.</w:t>
      </w:r>
      <w:bookmarkEnd w:id="65"/>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Informes Especiales en 4 ejemplares impresos y 3 ejemplares digitales, cuando se presenten asuntos o problemas que, por su importancia, incidan en el desarrollo normal de la obra, YPFB podrá requerir a la </w:t>
      </w:r>
      <w:proofErr w:type="spellStart"/>
      <w:r w:rsidRPr="00735415">
        <w:rPr>
          <w:rFonts w:ascii="Arial" w:hAnsi="Arial" w:cs="Arial"/>
          <w:lang w:val="es-ES"/>
        </w:rPr>
        <w:t>SUPERVISION</w:t>
      </w:r>
      <w:proofErr w:type="spellEnd"/>
      <w:r w:rsidRPr="00735415">
        <w:rPr>
          <w:rFonts w:ascii="Arial" w:hAnsi="Arial" w:cs="Arial"/>
          <w:lang w:val="es-ES"/>
        </w:rPr>
        <w:t xml:space="preserve"> elaborar Informes Especiales, sin que ello signifique incremento alguno en el costo de los servicios.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plazo de presentación será determinado por YPFB en función a la problemática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estos casos se elevará al Fiscal de Obra un informe circunstanciado sobre el particular, conteniendo las recomendaciones la </w:t>
      </w:r>
      <w:proofErr w:type="spellStart"/>
      <w:r w:rsidRPr="00735415">
        <w:rPr>
          <w:rFonts w:ascii="Arial" w:hAnsi="Arial" w:cs="Arial"/>
          <w:lang w:val="es-ES"/>
        </w:rPr>
        <w:t>SUPERVISION</w:t>
      </w:r>
      <w:proofErr w:type="spellEnd"/>
      <w:r w:rsidRPr="00735415">
        <w:rPr>
          <w:rFonts w:ascii="Arial" w:hAnsi="Arial" w:cs="Arial"/>
          <w:lang w:val="es-ES"/>
        </w:rPr>
        <w:t xml:space="preserve"> para que YPFB pueda adoptar las decisiones más adecuadas.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caso de incumplimiento en la presentación del Informe Especial  dentro del plazo previsto a  solicitud del Fiscal </w:t>
      </w:r>
      <w:r w:rsidR="00912D96" w:rsidRPr="00735415">
        <w:rPr>
          <w:rFonts w:ascii="Arial" w:hAnsi="Arial" w:cs="Arial"/>
          <w:lang w:val="es-ES"/>
        </w:rPr>
        <w:t>de</w:t>
      </w:r>
      <w:r w:rsidRPr="00735415">
        <w:rPr>
          <w:rFonts w:ascii="Arial" w:hAnsi="Arial" w:cs="Arial"/>
          <w:lang w:val="es-ES"/>
        </w:rPr>
        <w:t xml:space="preserve"> YPFB, la </w:t>
      </w:r>
      <w:proofErr w:type="spellStart"/>
      <w:r w:rsidRPr="00735415">
        <w:rPr>
          <w:rFonts w:ascii="Arial" w:hAnsi="Arial" w:cs="Arial"/>
          <w:lang w:val="es-ES"/>
        </w:rPr>
        <w:t>SUPERVISION</w:t>
      </w:r>
      <w:proofErr w:type="spellEnd"/>
      <w:r w:rsidRPr="00735415">
        <w:rPr>
          <w:rFonts w:ascii="Arial" w:hAnsi="Arial" w:cs="Arial"/>
          <w:lang w:val="es-ES"/>
        </w:rPr>
        <w:t xml:space="preserve"> se hará pasible a una multa correspondiente al contrato por cada día de retraso.  </w:t>
      </w:r>
    </w:p>
    <w:p w:rsidR="00842CF4" w:rsidRPr="00735415" w:rsidRDefault="00842CF4" w:rsidP="008160C7">
      <w:pPr>
        <w:tabs>
          <w:tab w:val="left" w:pos="386"/>
          <w:tab w:val="left" w:pos="709"/>
          <w:tab w:val="right" w:pos="9449"/>
        </w:tabs>
        <w:ind w:left="217" w:right="113"/>
        <w:jc w:val="both"/>
        <w:rPr>
          <w:rFonts w:ascii="Arial" w:hAnsi="Arial" w:cs="Arial"/>
          <w:lang w:val="es-ES"/>
        </w:rPr>
      </w:pPr>
    </w:p>
    <w:p w:rsidR="008160C7" w:rsidRPr="00735415" w:rsidRDefault="008160C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66" w:name="_Toc422238999"/>
      <w:r w:rsidRPr="00735415">
        <w:rPr>
          <w:rFonts w:ascii="Arial" w:hAnsi="Arial" w:cs="Arial"/>
          <w:bCs w:val="0"/>
          <w:i w:val="0"/>
          <w:iCs w:val="0"/>
          <w:sz w:val="22"/>
          <w:szCs w:val="18"/>
        </w:rPr>
        <w:t>Informe Final</w:t>
      </w:r>
      <w:bookmarkEnd w:id="66"/>
      <w:r w:rsidRPr="00735415">
        <w:rPr>
          <w:rFonts w:ascii="Arial" w:hAnsi="Arial" w:cs="Arial"/>
          <w:bCs w:val="0"/>
          <w:i w:val="0"/>
          <w:iCs w:val="0"/>
          <w:sz w:val="22"/>
          <w:szCs w:val="18"/>
        </w:rPr>
        <w:t xml:space="preserve"> </w:t>
      </w:r>
    </w:p>
    <w:p w:rsidR="00842CF4" w:rsidRPr="00735415" w:rsidRDefault="00842CF4" w:rsidP="00842CF4"/>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Informe Final sobre la construcción de la obra en 6 ejemplares impresos y 3 ejemplares digitales a los </w:t>
      </w:r>
      <w:r w:rsidR="00534300">
        <w:rPr>
          <w:rFonts w:ascii="Arial" w:hAnsi="Arial" w:cs="Arial"/>
          <w:lang w:val="es-ES"/>
        </w:rPr>
        <w:t>2</w:t>
      </w:r>
      <w:r w:rsidRPr="00735415">
        <w:rPr>
          <w:rFonts w:ascii="Arial" w:hAnsi="Arial" w:cs="Arial"/>
          <w:lang w:val="es-ES"/>
        </w:rPr>
        <w:t xml:space="preserve">0 días de la Recepción Definitiva, con la descripción detallada de los volúmenes de trabajo ejecutado, costos de construcción y supervisión, personal y equipos utilizados, cumplimiento de plazo, problemas confrontados y soluciones adoptadas, aceptabilidad de la obra construida, y cualquier otro aspecto relevante ocurrido durante la ejecución de los trabajos y recomendaciones para el mantenimiento futuro y sugerencia para la ejecución de obras en el futuro.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Este informe debe contener un volumen de planos de “Obra Concluida”, los cuales se presentarán en tres (3) </w:t>
      </w:r>
      <w:r w:rsidR="00842CF4" w:rsidRPr="00735415">
        <w:rPr>
          <w:rFonts w:ascii="Arial" w:hAnsi="Arial" w:cs="Arial"/>
          <w:lang w:val="es-ES"/>
        </w:rPr>
        <w:t xml:space="preserve">ejemplares </w:t>
      </w:r>
      <w:r w:rsidRPr="00735415">
        <w:rPr>
          <w:rFonts w:ascii="Arial" w:hAnsi="Arial" w:cs="Arial"/>
          <w:lang w:val="es-ES"/>
        </w:rPr>
        <w:t xml:space="preserve">en tamaño normal y quince (15) en tamaño reducido tamaño doble carta y 3 ejemplares en formato digital editable.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caso de incumplimiento en la presentación del Informe de final dentro del plazo previsto, la </w:t>
      </w:r>
      <w:proofErr w:type="spellStart"/>
      <w:r w:rsidRPr="00735415">
        <w:rPr>
          <w:rFonts w:ascii="Arial" w:hAnsi="Arial" w:cs="Arial"/>
          <w:lang w:val="es-ES"/>
        </w:rPr>
        <w:t>SUPERVISION</w:t>
      </w:r>
      <w:proofErr w:type="spellEnd"/>
      <w:r w:rsidRPr="00735415">
        <w:rPr>
          <w:rFonts w:ascii="Arial" w:hAnsi="Arial" w:cs="Arial"/>
          <w:lang w:val="es-ES"/>
        </w:rPr>
        <w:t xml:space="preserve"> se hará pasible a una multa correspondiente al contrato por cada día de retraso, de acuerdo a lo indicado el contrato. </w:t>
      </w:r>
    </w:p>
    <w:p w:rsidR="008160C7" w:rsidRPr="00735415" w:rsidRDefault="008160C7" w:rsidP="00842CF4">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67" w:name="_Toc422239000"/>
      <w:r w:rsidRPr="00735415">
        <w:rPr>
          <w:rFonts w:ascii="Arial" w:hAnsi="Arial" w:cs="Arial"/>
          <w:bCs w:val="0"/>
          <w:i w:val="0"/>
          <w:iCs w:val="0"/>
          <w:sz w:val="22"/>
          <w:szCs w:val="18"/>
        </w:rPr>
        <w:t>Aprobación de Certificados de Pago</w:t>
      </w:r>
      <w:bookmarkEnd w:id="67"/>
      <w:r w:rsidRPr="00735415">
        <w:rPr>
          <w:rFonts w:ascii="Arial" w:hAnsi="Arial" w:cs="Arial"/>
          <w:bCs w:val="0"/>
          <w:i w:val="0"/>
          <w:iCs w:val="0"/>
          <w:sz w:val="22"/>
          <w:szCs w:val="18"/>
        </w:rPr>
        <w:t xml:space="preserve"> </w:t>
      </w:r>
    </w:p>
    <w:p w:rsidR="008160C7" w:rsidRPr="00735415" w:rsidRDefault="008160C7" w:rsidP="002C05F7">
      <w:pPr>
        <w:rPr>
          <w:rFonts w:ascii="Arial" w:hAnsi="Arial" w:cs="Arial"/>
          <w:bCs/>
          <w:i/>
          <w:iCs/>
          <w:sz w:val="22"/>
          <w:szCs w:val="18"/>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será responsable de las siguientes actividades referidas a la aprobación de certificados de pago: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lastRenderedPageBreak/>
        <w:t xml:space="preserve">Verificación adecuada y definitiva de los trabajos realizados por el Contratista y los volúmenes de obra resultantes de cada medición, para la aprobación del certificado de pago correspondiente en los plazos establecidos.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Elaboración de</w:t>
      </w:r>
      <w:r w:rsidR="00093D8D">
        <w:rPr>
          <w:rFonts w:ascii="Arial" w:hAnsi="Arial" w:cs="Arial"/>
          <w:lang w:val="es-ES"/>
        </w:rPr>
        <w:t xml:space="preserve"> informes, </w:t>
      </w:r>
      <w:r w:rsidRPr="00735415">
        <w:rPr>
          <w:rFonts w:ascii="Arial" w:hAnsi="Arial" w:cs="Arial"/>
          <w:lang w:val="es-ES"/>
        </w:rPr>
        <w:t xml:space="preserve"> formularios tipo u otro tipo de controles para la verificación de trabajos realizados por el Contratista y para la aprobación de los certificados de pago correspondientes. </w:t>
      </w:r>
    </w:p>
    <w:p w:rsidR="008160C7" w:rsidRPr="00735415" w:rsidRDefault="008160C7" w:rsidP="001A65B5">
      <w:pPr>
        <w:numPr>
          <w:ilvl w:val="1"/>
          <w:numId w:val="14"/>
        </w:numPr>
        <w:tabs>
          <w:tab w:val="left" w:pos="386"/>
          <w:tab w:val="left" w:pos="1134"/>
        </w:tabs>
        <w:spacing w:after="240"/>
        <w:ind w:left="1134" w:right="113" w:hanging="589"/>
        <w:jc w:val="both"/>
        <w:rPr>
          <w:rFonts w:ascii="Arial" w:hAnsi="Arial" w:cs="Arial"/>
          <w:lang w:val="es-ES"/>
        </w:rPr>
      </w:pPr>
      <w:r w:rsidRPr="00735415">
        <w:rPr>
          <w:rFonts w:ascii="Arial" w:hAnsi="Arial" w:cs="Arial"/>
          <w:lang w:val="es-ES"/>
        </w:rPr>
        <w:t xml:space="preserve">Cuando se requieran ajustes en el Diseño, debido a condiciones que se revelen durante la ejecución de las obras, la Supervisión presentará oportunamente las soluciones específicas aprobadas en coordinación con YPFB con relación a dichos cambios. Estas soluciones estarán basadas en los criterios técnicos de la mejor práctica de ingeniería, el presupuesto y condiciones económicas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Recibida la aceptación por escrito de YPFB, la Supervisión realizará los Diseños Finales correspondientes introduciendo los cambios necesarios, los mismos que serán previamente aceptados por el Fiscal de Obras. La ejecución de estos trabajos nuevos o modificados, será ordenada al Contratista a través de una Orden de Trabajo o de una Orden de Cambio. La Supervisión emitirá una Orden de Trabajo cuando no se comprometan mayores recursos o se consigne ajuste de cantidades. Asimismo emitirá una Orden de Cambio si se incrementa o reduce el monto del contrato o se modifica el plazo de ejecución, esto en concordancia con el MANUAL DE </w:t>
      </w:r>
      <w:proofErr w:type="spellStart"/>
      <w:r w:rsidRPr="00735415">
        <w:rPr>
          <w:rFonts w:ascii="Arial" w:hAnsi="Arial" w:cs="Arial"/>
          <w:lang w:val="es-ES"/>
        </w:rPr>
        <w:t>SUPERVISION</w:t>
      </w:r>
      <w:proofErr w:type="spellEnd"/>
      <w:r w:rsidRPr="00735415">
        <w:rPr>
          <w:rFonts w:ascii="Arial" w:hAnsi="Arial" w:cs="Arial"/>
          <w:lang w:val="es-ES"/>
        </w:rPr>
        <w:t xml:space="preserve"> Y </w:t>
      </w:r>
      <w:proofErr w:type="spellStart"/>
      <w:r w:rsidRPr="00735415">
        <w:rPr>
          <w:rFonts w:ascii="Arial" w:hAnsi="Arial" w:cs="Arial"/>
          <w:lang w:val="es-ES"/>
        </w:rPr>
        <w:t>FISCALIZACION</w:t>
      </w:r>
      <w:proofErr w:type="spellEnd"/>
      <w:r w:rsidRPr="00735415">
        <w:rPr>
          <w:rFonts w:ascii="Arial" w:hAnsi="Arial" w:cs="Arial"/>
          <w:lang w:val="es-ES"/>
        </w:rPr>
        <w:t xml:space="preserve"> de la </w:t>
      </w:r>
      <w:proofErr w:type="spellStart"/>
      <w:r w:rsidRPr="00735415">
        <w:rPr>
          <w:rFonts w:ascii="Arial" w:hAnsi="Arial" w:cs="Arial"/>
          <w:lang w:val="es-ES"/>
        </w:rPr>
        <w:t>GNRGD</w:t>
      </w:r>
      <w:proofErr w:type="spellEnd"/>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68" w:name="_Toc422239001"/>
      <w:r w:rsidRPr="00735415">
        <w:rPr>
          <w:rFonts w:ascii="Arial" w:hAnsi="Arial" w:cs="Arial"/>
          <w:bCs w:val="0"/>
          <w:i w:val="0"/>
          <w:iCs w:val="0"/>
          <w:sz w:val="22"/>
          <w:szCs w:val="18"/>
        </w:rPr>
        <w:t>Autoridad de la supervisión.</w:t>
      </w:r>
      <w:bookmarkEnd w:id="68"/>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093D8D"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tendrá facultad y responsabilidad de resolver todas las cuestiones referentes a calidad y aceptación de los materiales empleados, trabajo ejecutado y su pago, progreso de </w:t>
      </w:r>
      <w:r w:rsidR="00093D8D">
        <w:rPr>
          <w:rFonts w:ascii="Arial" w:hAnsi="Arial" w:cs="Arial"/>
          <w:lang w:val="es-ES"/>
        </w:rPr>
        <w:t>obra, interpretación de planos,</w:t>
      </w:r>
      <w:r w:rsidRPr="00735415">
        <w:rPr>
          <w:rFonts w:ascii="Arial" w:hAnsi="Arial" w:cs="Arial"/>
          <w:lang w:val="es-ES"/>
        </w:rPr>
        <w:t xml:space="preserve"> especificaciones y la aceptabilidad y certificación del cum</w:t>
      </w:r>
      <w:r w:rsidR="00093D8D">
        <w:rPr>
          <w:rFonts w:ascii="Arial" w:hAnsi="Arial" w:cs="Arial"/>
          <w:lang w:val="es-ES"/>
        </w:rPr>
        <w:t>plimiento del contrato de obra.</w:t>
      </w:r>
    </w:p>
    <w:p w:rsidR="00093D8D" w:rsidRPr="00735415" w:rsidRDefault="00093D8D" w:rsidP="008160C7">
      <w:pPr>
        <w:tabs>
          <w:tab w:val="left" w:pos="386"/>
          <w:tab w:val="left" w:pos="709"/>
          <w:tab w:val="right" w:pos="9449"/>
        </w:tabs>
        <w:ind w:left="217" w:right="113"/>
        <w:jc w:val="both"/>
        <w:rPr>
          <w:rFonts w:ascii="Arial" w:hAnsi="Arial" w:cs="Arial"/>
          <w:lang w:val="es-ES"/>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anticipadamente tendrá la responsabilidad de verificar, revisar, proponer, modificar, diseñar si fuese necesario y justificadamente aspectos técnicos que a buen juicio y criterio del consultor lo considere apropiado y beneficioso para el proyecto; todo con el objetivo de evitar en lo absoluto cualquier reclamo de parte del CONTRATISTA evitándole a YPFB costos y tiempos adicionales al Contrato de Obras y al mismo Contrato de SUPERVISIÓN. </w:t>
      </w:r>
    </w:p>
    <w:p w:rsidR="008160C7" w:rsidRPr="00735415" w:rsidRDefault="008160C7" w:rsidP="001F488E">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69" w:name="_Toc422239002"/>
      <w:r w:rsidRPr="00735415">
        <w:rPr>
          <w:rFonts w:ascii="Arial" w:hAnsi="Arial" w:cs="Arial"/>
          <w:bCs w:val="0"/>
          <w:i w:val="0"/>
          <w:iCs w:val="0"/>
          <w:sz w:val="22"/>
          <w:szCs w:val="18"/>
        </w:rPr>
        <w:t>Acceso a la obra.</w:t>
      </w:r>
      <w:bookmarkEnd w:id="69"/>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y el Fiscal de Obra, designado por el Contratante, los funcionarios de dicha Entidad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lastRenderedPageBreak/>
        <w:t xml:space="preserve"> </w:t>
      </w:r>
      <w:bookmarkStart w:id="70" w:name="_Toc422239003"/>
      <w:r w:rsidRPr="00735415">
        <w:rPr>
          <w:rFonts w:ascii="Arial" w:hAnsi="Arial" w:cs="Arial"/>
          <w:bCs w:val="0"/>
          <w:i w:val="0"/>
          <w:iCs w:val="0"/>
          <w:sz w:val="22"/>
          <w:szCs w:val="18"/>
        </w:rPr>
        <w:t>Instrucciones por escrito.</w:t>
      </w:r>
      <w:bookmarkEnd w:id="70"/>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Todas las instrucciones emitidas por la </w:t>
      </w:r>
      <w:proofErr w:type="spellStart"/>
      <w:r w:rsidRPr="00735415">
        <w:rPr>
          <w:rFonts w:ascii="Arial" w:hAnsi="Arial" w:cs="Arial"/>
          <w:lang w:val="es-ES"/>
        </w:rPr>
        <w:t>SUPERVISION</w:t>
      </w:r>
      <w:proofErr w:type="spellEnd"/>
      <w:r w:rsidRPr="00735415">
        <w:rPr>
          <w:rFonts w:ascii="Arial" w:hAnsi="Arial" w:cs="Arial"/>
          <w:lang w:val="es-ES"/>
        </w:rPr>
        <w:t xml:space="preserve"> deberán ser realizadas por escrito, a menos que por alguna razón justificada y con carácter excepcional la </w:t>
      </w:r>
      <w:proofErr w:type="spellStart"/>
      <w:r w:rsidRPr="00735415">
        <w:rPr>
          <w:rFonts w:ascii="Arial" w:hAnsi="Arial" w:cs="Arial"/>
          <w:lang w:val="es-ES"/>
        </w:rPr>
        <w:t>SUPERVISION</w:t>
      </w:r>
      <w:proofErr w:type="spellEnd"/>
      <w:r w:rsidRPr="00735415">
        <w:rPr>
          <w:rFonts w:ascii="Arial" w:hAnsi="Arial" w:cs="Arial"/>
          <w:lang w:val="es-ES"/>
        </w:rPr>
        <w:t xml:space="preserve"> considere necesario impartir dichas instrucciones verbalmente, en cuyo caso el Contratista también deberá cumplirlas. Tales instrucciones deberán ser confirmadas por escrito, ya sea antes o después de ser cumplidas y deberán ser consideradas como una orden en el ejercicio de la obra. Las instrucciones serán escritas en el libro de Órdenes.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Toda instrucción impartida por la </w:t>
      </w:r>
      <w:proofErr w:type="spellStart"/>
      <w:r w:rsidRPr="00735415">
        <w:rPr>
          <w:rFonts w:ascii="Arial" w:hAnsi="Arial" w:cs="Arial"/>
          <w:lang w:val="es-ES"/>
        </w:rPr>
        <w:t>SUPERVISION</w:t>
      </w:r>
      <w:proofErr w:type="spellEnd"/>
      <w:r w:rsidRPr="00735415">
        <w:rPr>
          <w:rFonts w:ascii="Arial" w:hAnsi="Arial" w:cs="Arial"/>
          <w:lang w:val="es-ES"/>
        </w:rPr>
        <w:t xml:space="preserve"> al Contratista, que no fuese representada sustentada y que no sea cumplida, será considerada como negligencia del CONTRATISTA, que motivará responsabilidades. Las instrucciones no cumplidas serán debidamente reportadas y las obras ejecutadas en desacato con las instrucciones de la </w:t>
      </w:r>
      <w:proofErr w:type="spellStart"/>
      <w:r w:rsidRPr="00735415">
        <w:rPr>
          <w:rFonts w:ascii="Arial" w:hAnsi="Arial" w:cs="Arial"/>
          <w:lang w:val="es-ES"/>
        </w:rPr>
        <w:t>SUPERVISION</w:t>
      </w:r>
      <w:proofErr w:type="spellEnd"/>
      <w:r w:rsidRPr="00735415">
        <w:rPr>
          <w:rFonts w:ascii="Arial" w:hAnsi="Arial" w:cs="Arial"/>
          <w:lang w:val="es-ES"/>
        </w:rPr>
        <w:t xml:space="preserve"> no serán aprobadas por el mismo y deberán descontarse de la planilla respectiva. </w:t>
      </w:r>
    </w:p>
    <w:p w:rsidR="00514D8E" w:rsidRDefault="00514D8E" w:rsidP="008160C7">
      <w:pPr>
        <w:tabs>
          <w:tab w:val="left" w:pos="386"/>
          <w:tab w:val="left" w:pos="709"/>
          <w:tab w:val="right" w:pos="9449"/>
        </w:tabs>
        <w:ind w:left="217" w:right="113"/>
        <w:jc w:val="both"/>
        <w:rPr>
          <w:rFonts w:ascii="Arial" w:hAnsi="Arial" w:cs="Arial"/>
          <w:lang w:val="es-ES"/>
        </w:rPr>
      </w:pP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bookmarkStart w:id="71" w:name="_Toc422239004"/>
      <w:r w:rsidRPr="00735415">
        <w:rPr>
          <w:rFonts w:ascii="Arial" w:hAnsi="Arial" w:cs="Arial"/>
          <w:bCs w:val="0"/>
          <w:i w:val="0"/>
          <w:iCs w:val="0"/>
          <w:sz w:val="22"/>
          <w:szCs w:val="18"/>
        </w:rPr>
        <w:t>Orden de proceder a la supervisión.</w:t>
      </w:r>
      <w:bookmarkEnd w:id="71"/>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 objeto que la </w:t>
      </w:r>
      <w:proofErr w:type="spellStart"/>
      <w:r w:rsidRPr="00735415">
        <w:rPr>
          <w:rFonts w:ascii="Arial" w:hAnsi="Arial" w:cs="Arial"/>
          <w:lang w:val="es-ES"/>
        </w:rPr>
        <w:t>SUPERVISION</w:t>
      </w:r>
      <w:proofErr w:type="spellEnd"/>
      <w:r w:rsidRPr="00735415">
        <w:rPr>
          <w:rFonts w:ascii="Arial" w:hAnsi="Arial" w:cs="Arial"/>
          <w:lang w:val="es-ES"/>
        </w:rPr>
        <w:t xml:space="preserve"> dé inicio a sus servicios, el Contratante a través de la Fiscalización o de la instancia de YPFB que administre el contrato, emitirá la Orden de Proceder mediante una carta expresa. </w:t>
      </w:r>
    </w:p>
    <w:p w:rsidR="00093D8D" w:rsidRPr="00735415" w:rsidRDefault="00093D8D" w:rsidP="008160C7">
      <w:pPr>
        <w:tabs>
          <w:tab w:val="left" w:pos="386"/>
          <w:tab w:val="left" w:pos="709"/>
          <w:tab w:val="right" w:pos="9449"/>
        </w:tabs>
        <w:ind w:left="217" w:right="113"/>
        <w:jc w:val="both"/>
        <w:rPr>
          <w:rFonts w:ascii="Arial" w:hAnsi="Arial" w:cs="Arial"/>
          <w:lang w:val="es-ES"/>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Asimismo el plazo de los servicios de SUPERVISIÓN  será computado a partir de la fecha en que se instruya el inicio de trabajos señalados en  dicha Orden de Proceder.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72" w:name="_Toc422239005"/>
      <w:r w:rsidRPr="00735415">
        <w:rPr>
          <w:rFonts w:ascii="Arial" w:hAnsi="Arial" w:cs="Arial"/>
          <w:bCs w:val="0"/>
          <w:i w:val="0"/>
          <w:iCs w:val="0"/>
          <w:sz w:val="22"/>
          <w:szCs w:val="18"/>
        </w:rPr>
        <w:t>Inicio de los servicios.</w:t>
      </w:r>
      <w:bookmarkEnd w:id="72"/>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Transcurrido el periodo de movilización que el Contratante establezca en el Contrato (que no debe ser superior a 3 días calendario), la </w:t>
      </w:r>
      <w:proofErr w:type="spellStart"/>
      <w:r w:rsidRPr="00735415">
        <w:rPr>
          <w:rFonts w:ascii="Arial" w:hAnsi="Arial" w:cs="Arial"/>
          <w:lang w:val="es-ES"/>
        </w:rPr>
        <w:t>SUPERVISION</w:t>
      </w:r>
      <w:proofErr w:type="spellEnd"/>
      <w:r w:rsidRPr="00735415">
        <w:rPr>
          <w:rFonts w:ascii="Arial" w:hAnsi="Arial" w:cs="Arial"/>
          <w:lang w:val="es-ES"/>
        </w:rPr>
        <w:t xml:space="preserve"> dará inicio físico a los servicios contratados.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bookmarkStart w:id="73" w:name="_Toc422239006"/>
      <w:r w:rsidRPr="00735415">
        <w:rPr>
          <w:rFonts w:ascii="Arial" w:hAnsi="Arial" w:cs="Arial"/>
          <w:bCs w:val="0"/>
          <w:i w:val="0"/>
          <w:iCs w:val="0"/>
          <w:sz w:val="22"/>
          <w:szCs w:val="18"/>
        </w:rPr>
        <w:t>Responsabilidad profesional.</w:t>
      </w:r>
      <w:bookmarkEnd w:id="73"/>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asumirá la responsabilidad técnica total de los servicios profesionales presentados bajo contrato.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conocimiento a detalle de todos los documentos y planos con los que se ha contratado la obra, son de su directa responsabilidad, por lo que no puede aducir desconocimiento alguno para eximirse de la responsabilidad final y total de la </w:t>
      </w:r>
      <w:proofErr w:type="spellStart"/>
      <w:r w:rsidRPr="00735415">
        <w:rPr>
          <w:rFonts w:ascii="Arial" w:hAnsi="Arial" w:cs="Arial"/>
          <w:lang w:val="es-ES"/>
        </w:rPr>
        <w:t>SUPERVISION</w:t>
      </w:r>
      <w:proofErr w:type="spellEnd"/>
      <w:r w:rsidRPr="00735415">
        <w:rPr>
          <w:rFonts w:ascii="Arial" w:hAnsi="Arial" w:cs="Arial"/>
          <w:lang w:val="es-ES"/>
        </w:rPr>
        <w:t xml:space="preserve">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asume la responsabilidad técnica absoluta, de los servicios profesionales prestados para el Servicio, conforme lo establecido en los presentes Términos de Referencia y propuesta técnico-económica, por lo que deberá desarrollar su trabajo conforme a las más altas normas técnicas de competencia profesional, conforme a las leyes, normas de conducta y costumbres locales. En consecuencia la </w:t>
      </w:r>
      <w:proofErr w:type="spellStart"/>
      <w:r w:rsidRPr="00735415">
        <w:rPr>
          <w:rFonts w:ascii="Arial" w:hAnsi="Arial" w:cs="Arial"/>
          <w:lang w:val="es-ES"/>
        </w:rPr>
        <w:t>SUPERVISION</w:t>
      </w:r>
      <w:proofErr w:type="spellEnd"/>
      <w:r w:rsidRPr="00735415">
        <w:rPr>
          <w:rFonts w:ascii="Arial" w:hAnsi="Arial" w:cs="Arial"/>
          <w:lang w:val="es-ES"/>
        </w:rPr>
        <w:t xml:space="preserve"> garantiza y responde del servicio prestado, por lo que en caso de ser requerida su participación para cualquier aclaración, de forma posterior a la liquidación del Contrato, se compromete a no negar la misma. En caso de </w:t>
      </w:r>
      <w:r w:rsidRPr="00735415">
        <w:rPr>
          <w:rFonts w:ascii="Arial" w:hAnsi="Arial" w:cs="Arial"/>
          <w:lang w:val="es-ES"/>
        </w:rPr>
        <w:lastRenderedPageBreak/>
        <w:t xml:space="preserve">no responder favorablemente a dicho requerimiento, se hará conocer a la Contraloría General del Estado, para los efectos legales pertinentes, en razón de que el servicio ha sido prestado bajo un Contrato administrativo, por lo cual la </w:t>
      </w:r>
      <w:proofErr w:type="spellStart"/>
      <w:r w:rsidRPr="00735415">
        <w:rPr>
          <w:rFonts w:ascii="Arial" w:hAnsi="Arial" w:cs="Arial"/>
          <w:lang w:val="es-ES"/>
        </w:rPr>
        <w:t>SUPERVISION</w:t>
      </w:r>
      <w:proofErr w:type="spellEnd"/>
      <w:r w:rsidRPr="00735415">
        <w:rPr>
          <w:rFonts w:ascii="Arial" w:hAnsi="Arial" w:cs="Arial"/>
          <w:lang w:val="es-ES"/>
        </w:rPr>
        <w:t xml:space="preserve"> es responsable ante el Estado.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514D8E"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74" w:name="_Toc422239007"/>
      <w:r w:rsidR="008160C7" w:rsidRPr="00735415">
        <w:rPr>
          <w:rFonts w:ascii="Arial" w:hAnsi="Arial" w:cs="Arial"/>
          <w:bCs w:val="0"/>
          <w:i w:val="0"/>
          <w:iCs w:val="0"/>
          <w:sz w:val="22"/>
          <w:szCs w:val="18"/>
        </w:rPr>
        <w:t>Responsabilidad civil.</w:t>
      </w:r>
      <w:bookmarkEnd w:id="74"/>
      <w:r w:rsidR="008160C7" w:rsidRPr="00735415">
        <w:rPr>
          <w:rFonts w:ascii="Arial" w:hAnsi="Arial" w:cs="Arial"/>
          <w:bCs w:val="0"/>
          <w:i w:val="0"/>
          <w:iCs w:val="0"/>
          <w:sz w:val="22"/>
          <w:szCs w:val="18"/>
        </w:rPr>
        <w:t xml:space="preserve"> </w:t>
      </w:r>
    </w:p>
    <w:p w:rsidR="008160C7" w:rsidRPr="00735415" w:rsidRDefault="008160C7" w:rsidP="002C05F7">
      <w:pPr>
        <w:rPr>
          <w:rFonts w:ascii="Arial" w:hAnsi="Arial" w:cs="Arial"/>
          <w:bCs/>
          <w:i/>
          <w:iCs/>
          <w:sz w:val="22"/>
          <w:szCs w:val="18"/>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el caso que la </w:t>
      </w:r>
      <w:proofErr w:type="spellStart"/>
      <w:r w:rsidRPr="00735415">
        <w:rPr>
          <w:rFonts w:ascii="Arial" w:hAnsi="Arial" w:cs="Arial"/>
          <w:lang w:val="es-ES"/>
        </w:rPr>
        <w:t>SUPERVISION</w:t>
      </w:r>
      <w:proofErr w:type="spellEnd"/>
      <w:r w:rsidRPr="00735415">
        <w:rPr>
          <w:rFonts w:ascii="Arial" w:hAnsi="Arial" w:cs="Arial"/>
          <w:lang w:val="es-ES"/>
        </w:rPr>
        <w:t xml:space="preserve">, en ejercicio de sus funciones, de lugar a que se emerja daño económico al Estado, será responsable de resarcir el mismo, una vez que mediante la acción legal correspondiente se haya demostrado tal hecho.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será el único responsable por reclamos judiciales y/o extrajudiciales efectuados por terceras personas que resulten de actos u omisiones relacionadas exclusivamente con la prestación del servicio.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514D8E"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75" w:name="_Toc422239008"/>
      <w:r w:rsidR="008160C7" w:rsidRPr="00735415">
        <w:rPr>
          <w:rFonts w:ascii="Arial" w:hAnsi="Arial" w:cs="Arial"/>
          <w:bCs w:val="0"/>
          <w:i w:val="0"/>
          <w:iCs w:val="0"/>
          <w:sz w:val="22"/>
          <w:szCs w:val="18"/>
        </w:rPr>
        <w:t>Responsabilidad solidaria y mancomunada.</w:t>
      </w:r>
      <w:bookmarkEnd w:id="75"/>
      <w:r w:rsidR="008160C7"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514D8E">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el caso de Asociaciones Accidentales, las firmas componentes de la </w:t>
      </w:r>
      <w:proofErr w:type="spellStart"/>
      <w:r w:rsidRPr="00735415">
        <w:rPr>
          <w:rFonts w:ascii="Arial" w:hAnsi="Arial" w:cs="Arial"/>
          <w:lang w:val="es-ES"/>
        </w:rPr>
        <w:t>SUPERVISION</w:t>
      </w:r>
      <w:proofErr w:type="spellEnd"/>
      <w:r w:rsidRPr="00735415">
        <w:rPr>
          <w:rFonts w:ascii="Arial" w:hAnsi="Arial" w:cs="Arial"/>
          <w:lang w:val="es-ES"/>
        </w:rPr>
        <w:t xml:space="preserve">, serán responsables solidarias y mancomunadas del cumplimiento del contrato así como en el caso de cualquier demanda legal.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76" w:name="_Toc422239009"/>
      <w:r w:rsidRPr="00735415">
        <w:rPr>
          <w:rFonts w:ascii="Arial" w:hAnsi="Arial" w:cs="Arial"/>
          <w:bCs w:val="0"/>
          <w:i w:val="0"/>
          <w:iCs w:val="0"/>
          <w:sz w:val="22"/>
          <w:szCs w:val="18"/>
        </w:rPr>
        <w:t>Propiedad de los documentos.</w:t>
      </w:r>
      <w:bookmarkEnd w:id="76"/>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Los originales de los documentos, libretas de campo, memorias de cálculo, planos, diseños y otros documentos que elabore la </w:t>
      </w:r>
      <w:proofErr w:type="spellStart"/>
      <w:r w:rsidRPr="00735415">
        <w:rPr>
          <w:rFonts w:ascii="Arial" w:hAnsi="Arial" w:cs="Arial"/>
          <w:lang w:val="es-ES"/>
        </w:rPr>
        <w:t>SUPERVISION</w:t>
      </w:r>
      <w:proofErr w:type="spellEnd"/>
      <w:r w:rsidRPr="00735415">
        <w:rPr>
          <w:rFonts w:ascii="Arial" w:hAnsi="Arial" w:cs="Arial"/>
          <w:lang w:val="es-ES"/>
        </w:rPr>
        <w:t xml:space="preserve">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77" w:name="_Toc422239010"/>
      <w:r w:rsidRPr="00735415">
        <w:rPr>
          <w:rFonts w:ascii="Arial" w:hAnsi="Arial" w:cs="Arial"/>
          <w:bCs w:val="0"/>
          <w:i w:val="0"/>
          <w:iCs w:val="0"/>
          <w:sz w:val="22"/>
          <w:szCs w:val="18"/>
        </w:rPr>
        <w:t>Revisión del diseño y documentos de contrato.</w:t>
      </w:r>
      <w:bookmarkEnd w:id="77"/>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Los servicios de la </w:t>
      </w:r>
      <w:proofErr w:type="spellStart"/>
      <w:r w:rsidRPr="00735415">
        <w:rPr>
          <w:rFonts w:ascii="Arial" w:hAnsi="Arial" w:cs="Arial"/>
          <w:lang w:val="es-ES"/>
        </w:rPr>
        <w:t>SUPERVISION</w:t>
      </w:r>
      <w:proofErr w:type="spellEnd"/>
      <w:r w:rsidRPr="00735415">
        <w:rPr>
          <w:rFonts w:ascii="Arial" w:hAnsi="Arial" w:cs="Arial"/>
          <w:lang w:val="es-ES"/>
        </w:rPr>
        <w:t xml:space="preserve"> se iniciarán con la revisión minuciosa del Diseño Final con los que ha sido contratada la obra de Construcción, los que deberán ser analizados de acuerdo a las condiciones existentes en el terreno, en forma previa al proceso de movilización.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Revisión de la documentación inicial.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Revisión del Contrato de Obra.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Revisión del Documento Base de Contrato. </w:t>
      </w:r>
    </w:p>
    <w:p w:rsidR="008160C7" w:rsidRPr="00735415" w:rsidRDefault="008160C7" w:rsidP="008160C7">
      <w:pPr>
        <w:tabs>
          <w:tab w:val="left" w:pos="386"/>
          <w:tab w:val="left" w:pos="709"/>
          <w:tab w:val="right" w:pos="9449"/>
        </w:tabs>
        <w:ind w:left="217" w:right="113"/>
        <w:jc w:val="both"/>
        <w:rPr>
          <w:rFonts w:ascii="Arial" w:hAnsi="Arial" w:cs="Arial"/>
          <w:lang w:val="es-ES"/>
        </w:rPr>
      </w:pPr>
    </w:p>
    <w:p w:rsidR="008160C7" w:rsidRPr="00735415" w:rsidRDefault="008160C7" w:rsidP="00A27A8A">
      <w:pPr>
        <w:tabs>
          <w:tab w:val="left" w:pos="142"/>
          <w:tab w:val="left" w:pos="567"/>
          <w:tab w:val="right" w:pos="9449"/>
        </w:tabs>
        <w:ind w:left="217" w:right="113"/>
        <w:jc w:val="both"/>
        <w:rPr>
          <w:rFonts w:ascii="Arial" w:hAnsi="Arial" w:cs="Arial"/>
          <w:lang w:val="es-ES"/>
        </w:rPr>
      </w:pPr>
      <w:r w:rsidRPr="00735415">
        <w:rPr>
          <w:rFonts w:ascii="Arial" w:hAnsi="Arial" w:cs="Arial"/>
          <w:lang w:val="es-ES"/>
        </w:rPr>
        <w:t xml:space="preserve">Revisión del Proyecto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Revisión de la Ubicación y Limites del Proyecto.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Revisión de la Intervención.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Revisión de la Arquitectura del Proyecto.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Revisión de la Ingeniería del Proyecto.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lastRenderedPageBreak/>
        <w:t xml:space="preserve">Revisión de los ítems del Proyecto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Revisión de las Especificaciones Técnicas. </w:t>
      </w:r>
    </w:p>
    <w:p w:rsidR="008160C7" w:rsidRPr="00735415" w:rsidRDefault="008160C7" w:rsidP="001A65B5">
      <w:pPr>
        <w:numPr>
          <w:ilvl w:val="2"/>
          <w:numId w:val="18"/>
        </w:numPr>
        <w:tabs>
          <w:tab w:val="left" w:pos="386"/>
          <w:tab w:val="left" w:pos="709"/>
          <w:tab w:val="right" w:pos="1418"/>
        </w:tabs>
        <w:ind w:left="1418" w:right="113"/>
        <w:jc w:val="both"/>
        <w:rPr>
          <w:rFonts w:ascii="Arial" w:hAnsi="Arial" w:cs="Arial"/>
          <w:lang w:val="es-ES"/>
        </w:rPr>
      </w:pPr>
      <w:r w:rsidRPr="00735415">
        <w:rPr>
          <w:rFonts w:ascii="Arial" w:hAnsi="Arial" w:cs="Arial"/>
          <w:lang w:val="es-ES"/>
        </w:rPr>
        <w:t xml:space="preserve">Otros. </w:t>
      </w:r>
    </w:p>
    <w:p w:rsidR="008160C7" w:rsidRPr="00735415" w:rsidRDefault="008160C7" w:rsidP="008160C7">
      <w:pPr>
        <w:tabs>
          <w:tab w:val="left" w:pos="386"/>
          <w:tab w:val="left" w:pos="709"/>
          <w:tab w:val="right" w:pos="9449"/>
        </w:tabs>
        <w:ind w:left="217" w:right="113"/>
        <w:jc w:val="both"/>
        <w:rPr>
          <w:rFonts w:ascii="Arial" w:hAnsi="Arial" w:cs="Arial"/>
          <w:lang w:val="es-ES"/>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Supervisor deberá tener pleno conocimiento de la intervención y las características del Proyecto, y efectuada la revisión deberá según la necesidad a lo largo de la Obra complementar la documentación respectiva, por lo que deberá efectuar el análisis del Proyecto tanto en su consistencia y compatibilidad de acuerdo a las condiciones existentes en el terreno como a las condiciones de uso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Efectuada la revisión al Proyecto el Supervisor procederá a la revisión de la Propuesta del CONTRATISTA.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Revisión de la Propuesta del CONTRATISTA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Revisión de los ítems del Proyecto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Precios Elementales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Precios Unitarios Ofertados o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Revisión del Presupuesto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Cronograma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Revisión de los Seguros de Obra </w:t>
      </w:r>
    </w:p>
    <w:p w:rsidR="00534300" w:rsidRPr="00735415" w:rsidRDefault="008160C7" w:rsidP="00534300">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Revisión de las Boletas de Garantía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Revisión del Plan de Seguridad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Documentación concerniente al Personal Técnico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Equipo y maquinaría a utilizar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Personal mínimo en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 Otros documentos que formen parte de la Propuesta de la Empresa.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78" w:name="_Toc422239011"/>
      <w:r w:rsidRPr="00735415">
        <w:rPr>
          <w:rFonts w:ascii="Arial" w:hAnsi="Arial" w:cs="Arial"/>
          <w:bCs w:val="0"/>
          <w:i w:val="0"/>
          <w:iCs w:val="0"/>
          <w:sz w:val="22"/>
          <w:szCs w:val="18"/>
        </w:rPr>
        <w:t>Replanteo físico y trabajos topográficos.</w:t>
      </w:r>
      <w:bookmarkEnd w:id="78"/>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procederá al control de los trabajos topográficos iníciales, consistentes en el replanteo, nivelación y levantamiento de secciones transversales, que servirán de base para la elaboración de las Instrucciones de Trabajo al Contratista, si se hace necesario.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Para la ejecución adecuada de esta actividad la </w:t>
      </w:r>
      <w:proofErr w:type="spellStart"/>
      <w:r w:rsidRPr="00735415">
        <w:rPr>
          <w:rFonts w:ascii="Arial" w:hAnsi="Arial" w:cs="Arial"/>
          <w:lang w:val="es-ES"/>
        </w:rPr>
        <w:t>SUPERVISION</w:t>
      </w:r>
      <w:proofErr w:type="spellEnd"/>
      <w:r w:rsidRPr="00735415">
        <w:rPr>
          <w:rFonts w:ascii="Arial" w:hAnsi="Arial" w:cs="Arial"/>
          <w:lang w:val="es-ES"/>
        </w:rPr>
        <w:t xml:space="preserve">, deberá disponer en la obra de los instrumentos que garanticen los trabajos. Para lo cual la supervisión debe presentar previamente a los trabajos, los certificados de calibración vigente y procedimientos que deben cumplir con las especificaciones técnicas del proyecto.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79" w:name="_Toc422239012"/>
      <w:r w:rsidRPr="00735415">
        <w:rPr>
          <w:rFonts w:ascii="Arial" w:hAnsi="Arial" w:cs="Arial"/>
          <w:bCs w:val="0"/>
          <w:i w:val="0"/>
          <w:iCs w:val="0"/>
          <w:sz w:val="22"/>
          <w:szCs w:val="18"/>
        </w:rPr>
        <w:t>Orden de proceder al contratista.</w:t>
      </w:r>
      <w:bookmarkEnd w:id="79"/>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YPFB a través de la </w:t>
      </w:r>
      <w:proofErr w:type="spellStart"/>
      <w:r w:rsidRPr="00735415">
        <w:rPr>
          <w:rFonts w:ascii="Arial" w:hAnsi="Arial" w:cs="Arial"/>
          <w:lang w:val="es-ES"/>
        </w:rPr>
        <w:t>FISCALIZACION</w:t>
      </w:r>
      <w:proofErr w:type="spellEnd"/>
      <w:r w:rsidRPr="00735415">
        <w:rPr>
          <w:rFonts w:ascii="Arial" w:hAnsi="Arial" w:cs="Arial"/>
          <w:lang w:val="es-ES"/>
        </w:rPr>
        <w:t xml:space="preserve">, emitirá la Orden de Proceder al Contratista, a partir de la misma comenzará a correr el plazo contractual de ejecución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80" w:name="_Toc422239013"/>
      <w:r w:rsidRPr="00735415">
        <w:rPr>
          <w:rFonts w:ascii="Arial" w:hAnsi="Arial" w:cs="Arial"/>
          <w:bCs w:val="0"/>
          <w:i w:val="0"/>
          <w:iCs w:val="0"/>
          <w:sz w:val="22"/>
          <w:szCs w:val="18"/>
        </w:rPr>
        <w:t>Periodo de movilización.</w:t>
      </w:r>
      <w:bookmarkEnd w:id="80"/>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El periodo de movilización del Contratista establecido en  su propuesta, comienzan a correr en la fecha de emisión de la Orden de Proceder.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81" w:name="_Toc422239014"/>
      <w:r w:rsidRPr="00735415">
        <w:rPr>
          <w:rFonts w:ascii="Arial" w:hAnsi="Arial" w:cs="Arial"/>
          <w:bCs w:val="0"/>
          <w:i w:val="0"/>
          <w:iCs w:val="0"/>
          <w:sz w:val="22"/>
          <w:szCs w:val="18"/>
        </w:rPr>
        <w:t>Posesión física del derecho de vía (si corresponde a la obra).</w:t>
      </w:r>
      <w:bookmarkEnd w:id="81"/>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Inmediatamente después de ser emitida la Orden de Proceder, el Contratante y la </w:t>
      </w:r>
      <w:proofErr w:type="spellStart"/>
      <w:r w:rsidRPr="00735415">
        <w:rPr>
          <w:rFonts w:ascii="Arial" w:hAnsi="Arial" w:cs="Arial"/>
          <w:lang w:val="es-ES"/>
        </w:rPr>
        <w:t>SUPERVISION</w:t>
      </w:r>
      <w:proofErr w:type="spellEnd"/>
      <w:r w:rsidRPr="00735415">
        <w:rPr>
          <w:rFonts w:ascii="Arial" w:hAnsi="Arial" w:cs="Arial"/>
          <w:lang w:val="es-ES"/>
        </w:rPr>
        <w:t xml:space="preserve">, darán al Contratista la posesión física del Derecho de Vía necesario, a objeto de permitirle la ejecución de la obra de acuerdo al cronograma de obra aprobado.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82" w:name="_Toc422239015"/>
      <w:r w:rsidRPr="00735415">
        <w:rPr>
          <w:rFonts w:ascii="Arial" w:hAnsi="Arial" w:cs="Arial"/>
          <w:bCs w:val="0"/>
          <w:i w:val="0"/>
          <w:iCs w:val="0"/>
          <w:sz w:val="22"/>
          <w:szCs w:val="18"/>
        </w:rPr>
        <w:t>Análisis y aprobación del cronograma o programa de ejecución de obras.</w:t>
      </w:r>
      <w:bookmarkEnd w:id="82"/>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Contratista, en el periodo de movilización, dentro del plazo previsto en su contrato siguiente a la emisión de la Orden de Proceder, deberá presentar a consideración de la </w:t>
      </w:r>
      <w:proofErr w:type="spellStart"/>
      <w:r w:rsidRPr="00735415">
        <w:rPr>
          <w:rFonts w:ascii="Arial" w:hAnsi="Arial" w:cs="Arial"/>
          <w:lang w:val="es-ES"/>
        </w:rPr>
        <w:t>SUPERVISION</w:t>
      </w:r>
      <w:proofErr w:type="spellEnd"/>
      <w:r w:rsidRPr="00735415">
        <w:rPr>
          <w:rFonts w:ascii="Arial" w:hAnsi="Arial" w:cs="Arial"/>
          <w:lang w:val="es-ES"/>
        </w:rPr>
        <w:t xml:space="preserve">, un cronograma o programa detallado de ejecución de la obra, en el que se muestre el orden en que se ha de proceder a la ejecución de los diferentes trabajos, incluyendo cualquier modificación debidamente justificada con relación al cronograma presentado con su propuesta, respetando el plazo total de ejecución de obra aprobado por el Contratante. Este documento deberá estar ajustado en fecha a la de emisión de Orden de Proceder al Contratista.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El cronograma o programa de trabajos deberá ser elaborado utilizando el método de Camino Crítico (</w:t>
      </w:r>
      <w:proofErr w:type="spellStart"/>
      <w:r w:rsidRPr="00735415">
        <w:rPr>
          <w:rFonts w:ascii="Arial" w:hAnsi="Arial" w:cs="Arial"/>
          <w:lang w:val="es-ES"/>
        </w:rPr>
        <w:t>CPM</w:t>
      </w:r>
      <w:proofErr w:type="spellEnd"/>
      <w:r w:rsidRPr="00735415">
        <w:rPr>
          <w:rFonts w:ascii="Arial" w:hAnsi="Arial" w:cs="Arial"/>
          <w:lang w:val="es-ES"/>
        </w:rPr>
        <w:t xml:space="preserve">), el método </w:t>
      </w:r>
      <w:proofErr w:type="spellStart"/>
      <w:r w:rsidRPr="00735415">
        <w:rPr>
          <w:rFonts w:ascii="Arial" w:hAnsi="Arial" w:cs="Arial"/>
          <w:lang w:val="es-ES"/>
        </w:rPr>
        <w:t>PERT</w:t>
      </w:r>
      <w:proofErr w:type="spellEnd"/>
      <w:r w:rsidRPr="00735415">
        <w:rPr>
          <w:rFonts w:ascii="Arial" w:hAnsi="Arial" w:cs="Arial"/>
          <w:lang w:val="es-ES"/>
        </w:rPr>
        <w:t xml:space="preserve"> o cualquier otro sistema similar que sea satisfactorio para la </w:t>
      </w:r>
      <w:proofErr w:type="spellStart"/>
      <w:r w:rsidRPr="00735415">
        <w:rPr>
          <w:rFonts w:ascii="Arial" w:hAnsi="Arial" w:cs="Arial"/>
          <w:lang w:val="es-ES"/>
        </w:rPr>
        <w:t>SUPERVISION</w:t>
      </w:r>
      <w:proofErr w:type="spellEnd"/>
      <w:r w:rsidRPr="00735415">
        <w:rPr>
          <w:rFonts w:ascii="Arial" w:hAnsi="Arial" w:cs="Arial"/>
          <w:lang w:val="es-ES"/>
        </w:rPr>
        <w:t xml:space="preserve"> y el Fiscal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caso de efectuarse modificaciones al Contrato, si correspondiese la modificación de plazos, deberá aprobarse un nuevo cronograma de ejecución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83" w:name="_Toc422239016"/>
      <w:r w:rsidRPr="00735415">
        <w:rPr>
          <w:rFonts w:ascii="Arial" w:hAnsi="Arial" w:cs="Arial"/>
          <w:bCs w:val="0"/>
          <w:i w:val="0"/>
          <w:iCs w:val="0"/>
          <w:sz w:val="22"/>
          <w:szCs w:val="18"/>
        </w:rPr>
        <w:t>Ritmo de progreso de la obra.</w:t>
      </w:r>
      <w:bookmarkEnd w:id="83"/>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realizará quincenalmente la evaluación del progreso de la obra con relación al programa de trabajo vigente y al cronograma de pagos.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Si en opinión de la </w:t>
      </w:r>
      <w:proofErr w:type="spellStart"/>
      <w:r w:rsidRPr="00735415">
        <w:rPr>
          <w:rFonts w:ascii="Arial" w:hAnsi="Arial" w:cs="Arial"/>
          <w:lang w:val="es-ES"/>
        </w:rPr>
        <w:t>SUPERVISION</w:t>
      </w:r>
      <w:proofErr w:type="spellEnd"/>
      <w:r w:rsidRPr="00735415">
        <w:rPr>
          <w:rFonts w:ascii="Arial" w:hAnsi="Arial" w:cs="Arial"/>
          <w:lang w:val="es-ES"/>
        </w:rPr>
        <w:t xml:space="preserve">, el ritmo de avance de la obra o de una parte de ella, es demasiado lento y, por tanto no garantiza su terminación en el plazo previsto, la </w:t>
      </w:r>
      <w:proofErr w:type="spellStart"/>
      <w:r w:rsidRPr="00735415">
        <w:rPr>
          <w:rFonts w:ascii="Arial" w:hAnsi="Arial" w:cs="Arial"/>
          <w:lang w:val="es-ES"/>
        </w:rPr>
        <w:t>SUPERVISION</w:t>
      </w:r>
      <w:proofErr w:type="spellEnd"/>
      <w:r w:rsidRPr="00735415">
        <w:rPr>
          <w:rFonts w:ascii="Arial" w:hAnsi="Arial" w:cs="Arial"/>
          <w:lang w:val="es-ES"/>
        </w:rPr>
        <w:t xml:space="preserve"> de forma independiente a la aplicación de multas previstas en el contrato de obra, notificará por escrito sobre esta situación al Contratista, quien deberá adoptar de inmediato las medidas correctivas necesarias para concluir la obra dentro del plazo vigente. Así mismo hará conocer copia de esta comunicación al Fiscal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Si en el plazo prudencial fijado por la </w:t>
      </w:r>
      <w:proofErr w:type="spellStart"/>
      <w:r w:rsidRPr="00735415">
        <w:rPr>
          <w:rFonts w:ascii="Arial" w:hAnsi="Arial" w:cs="Arial"/>
          <w:lang w:val="es-ES"/>
        </w:rPr>
        <w:t>SUPERVISION</w:t>
      </w:r>
      <w:proofErr w:type="spellEnd"/>
      <w:r w:rsidRPr="00735415">
        <w:rPr>
          <w:rFonts w:ascii="Arial" w:hAnsi="Arial" w:cs="Arial"/>
          <w:lang w:val="es-ES"/>
        </w:rPr>
        <w:t xml:space="preserve"> el Contratista no logra recuperar el atraso producido, estará obligado a presentar a consideración de la </w:t>
      </w:r>
      <w:proofErr w:type="spellStart"/>
      <w:r w:rsidRPr="00735415">
        <w:rPr>
          <w:rFonts w:ascii="Arial" w:hAnsi="Arial" w:cs="Arial"/>
          <w:lang w:val="es-ES"/>
        </w:rPr>
        <w:t>SUPERVISION</w:t>
      </w:r>
      <w:proofErr w:type="spellEnd"/>
      <w:r w:rsidRPr="00735415">
        <w:rPr>
          <w:rFonts w:ascii="Arial" w:hAnsi="Arial" w:cs="Arial"/>
          <w:lang w:val="es-ES"/>
        </w:rPr>
        <w:t xml:space="preserve"> un nuevo cronograma o programa acelerado de trabajos a partir del avance alcanzado, incorporando equipo adicional a su costo y aplicación de rendimientos razonables que garanticen la terminación de la obra en el plazo final establecido.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84" w:name="_Toc422239017"/>
      <w:r w:rsidRPr="00735415">
        <w:rPr>
          <w:rFonts w:ascii="Arial" w:hAnsi="Arial" w:cs="Arial"/>
          <w:bCs w:val="0"/>
          <w:i w:val="0"/>
          <w:iCs w:val="0"/>
          <w:sz w:val="22"/>
          <w:szCs w:val="18"/>
        </w:rPr>
        <w:t>Suspensión temporal o paralización temporal de los trabajos.</w:t>
      </w:r>
      <w:bookmarkEnd w:id="84"/>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mediante orden escrita al Contratista y con aprobación de YPFB, podrá suspender en forma temporal, sea parcial o totalmente la ejecución de la obra, por el tiempo que considere necesario, cuando surjan las siguientes circunstancias en el lugar de trabajo del Contratista: </w:t>
      </w:r>
    </w:p>
    <w:p w:rsidR="008160C7" w:rsidRPr="00735415" w:rsidRDefault="008160C7" w:rsidP="001A65B5">
      <w:pPr>
        <w:numPr>
          <w:ilvl w:val="1"/>
          <w:numId w:val="19"/>
        </w:numPr>
        <w:tabs>
          <w:tab w:val="left" w:pos="386"/>
          <w:tab w:val="left" w:pos="709"/>
          <w:tab w:val="right" w:pos="1134"/>
        </w:tabs>
        <w:ind w:left="1134" w:right="113"/>
        <w:jc w:val="both"/>
        <w:rPr>
          <w:rFonts w:ascii="Arial" w:hAnsi="Arial" w:cs="Arial"/>
          <w:lang w:val="es-ES"/>
        </w:rPr>
      </w:pPr>
      <w:r w:rsidRPr="00735415">
        <w:rPr>
          <w:rFonts w:ascii="Arial" w:hAnsi="Arial" w:cs="Arial"/>
          <w:lang w:val="es-ES"/>
        </w:rPr>
        <w:t xml:space="preserve">Situación emergente de desastres naturales, fuerza mayor o caso fortuito. Si el Contratista se ve obligado a suspender los trabajos por causa de Fuerza Mayor o Caso Fortuito, hará conocer esta situación a la </w:t>
      </w:r>
      <w:proofErr w:type="spellStart"/>
      <w:r w:rsidRPr="00735415">
        <w:rPr>
          <w:rFonts w:ascii="Arial" w:hAnsi="Arial" w:cs="Arial"/>
          <w:lang w:val="es-ES"/>
        </w:rPr>
        <w:t>SUPERVISION</w:t>
      </w:r>
      <w:proofErr w:type="spellEnd"/>
      <w:r w:rsidRPr="00735415">
        <w:rPr>
          <w:rFonts w:ascii="Arial" w:hAnsi="Arial" w:cs="Arial"/>
          <w:lang w:val="es-ES"/>
        </w:rPr>
        <w:t xml:space="preserve">, de forma escrita (en el Libro de Órdenes o por carta expresa), dentro de los diez (10) días calendario subsiguientes al inicio del acontecimiento. </w:t>
      </w:r>
    </w:p>
    <w:p w:rsidR="008160C7" w:rsidRPr="00735415" w:rsidRDefault="008160C7" w:rsidP="001A65B5">
      <w:pPr>
        <w:numPr>
          <w:ilvl w:val="1"/>
          <w:numId w:val="19"/>
        </w:numPr>
        <w:tabs>
          <w:tab w:val="left" w:pos="386"/>
          <w:tab w:val="left" w:pos="709"/>
          <w:tab w:val="right" w:pos="1134"/>
        </w:tabs>
        <w:ind w:left="1134" w:right="113"/>
        <w:jc w:val="both"/>
        <w:rPr>
          <w:rFonts w:ascii="Arial" w:hAnsi="Arial" w:cs="Arial"/>
          <w:lang w:val="es-ES"/>
        </w:rPr>
      </w:pPr>
      <w:r w:rsidRPr="00735415">
        <w:rPr>
          <w:rFonts w:ascii="Arial" w:hAnsi="Arial" w:cs="Arial"/>
          <w:lang w:val="es-ES"/>
        </w:rPr>
        <w:t xml:space="preserve">Condiciones de inseguridad para el personal del Contratista y la </w:t>
      </w:r>
      <w:proofErr w:type="spellStart"/>
      <w:r w:rsidRPr="00735415">
        <w:rPr>
          <w:rFonts w:ascii="Arial" w:hAnsi="Arial" w:cs="Arial"/>
          <w:lang w:val="es-ES"/>
        </w:rPr>
        <w:t>SUPERVISION</w:t>
      </w:r>
      <w:proofErr w:type="spellEnd"/>
      <w:r w:rsidRPr="00735415">
        <w:rPr>
          <w:rFonts w:ascii="Arial" w:hAnsi="Arial" w:cs="Arial"/>
          <w:lang w:val="es-ES"/>
        </w:rPr>
        <w:t xml:space="preserve">, así como para el tráfico vehicular y el público en general, por causas ajenas al Contratista. </w:t>
      </w:r>
    </w:p>
    <w:p w:rsidR="008160C7" w:rsidRPr="00735415" w:rsidRDefault="008160C7" w:rsidP="001A65B5">
      <w:pPr>
        <w:numPr>
          <w:ilvl w:val="1"/>
          <w:numId w:val="19"/>
        </w:numPr>
        <w:tabs>
          <w:tab w:val="left" w:pos="386"/>
          <w:tab w:val="left" w:pos="709"/>
          <w:tab w:val="right" w:pos="1134"/>
        </w:tabs>
        <w:ind w:left="1134" w:right="113"/>
        <w:jc w:val="both"/>
        <w:rPr>
          <w:rFonts w:ascii="Arial" w:hAnsi="Arial" w:cs="Arial"/>
          <w:lang w:val="es-ES"/>
        </w:rPr>
      </w:pPr>
      <w:r w:rsidRPr="00735415">
        <w:rPr>
          <w:rFonts w:ascii="Arial" w:hAnsi="Arial" w:cs="Arial"/>
          <w:lang w:val="es-ES"/>
        </w:rPr>
        <w:t xml:space="preserve">Inobservancia de las prescripciones del Contrato por parte del Contratista. En cualquier caso de suspensión o paralización temporal de los trabajos, se levantará la medida tan pronto cesen las causas que motivaron la misma. En el caso de los incisos a), b) la suspensión temporal dará derecho al Contratista a solicitar ampliación de plazo del contrato al Contratante a través de la </w:t>
      </w:r>
      <w:proofErr w:type="spellStart"/>
      <w:r w:rsidRPr="00735415">
        <w:rPr>
          <w:rFonts w:ascii="Arial" w:hAnsi="Arial" w:cs="Arial"/>
          <w:lang w:val="es-ES"/>
        </w:rPr>
        <w:t>SUPERVISION</w:t>
      </w:r>
      <w:proofErr w:type="spellEnd"/>
      <w:r w:rsidRPr="00735415">
        <w:rPr>
          <w:rFonts w:ascii="Arial" w:hAnsi="Arial" w:cs="Arial"/>
          <w:lang w:val="es-ES"/>
        </w:rPr>
        <w:t xml:space="preserve">, quien emitirá un informe del caso aceptando y validando lo requerido. En el caso de los incisos c), la suspensión temporal no dará derecho alguno al Contratista para solicitar ampliación de plazo del Contrato, por lo que en caso que hiciese tal requerimiento será negado directamente por la </w:t>
      </w:r>
      <w:proofErr w:type="spellStart"/>
      <w:r w:rsidRPr="00735415">
        <w:rPr>
          <w:rFonts w:ascii="Arial" w:hAnsi="Arial" w:cs="Arial"/>
          <w:lang w:val="es-ES"/>
        </w:rPr>
        <w:t>SUPERVISION</w:t>
      </w:r>
      <w:proofErr w:type="spellEnd"/>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85" w:name="_Toc422239018"/>
      <w:r w:rsidRPr="00735415">
        <w:rPr>
          <w:rFonts w:ascii="Arial" w:hAnsi="Arial" w:cs="Arial"/>
          <w:bCs w:val="0"/>
          <w:i w:val="0"/>
          <w:iCs w:val="0"/>
          <w:sz w:val="22"/>
          <w:szCs w:val="18"/>
        </w:rPr>
        <w:t>Plazo para la ejecución de la obra y causas para su ampliación.</w:t>
      </w:r>
      <w:bookmarkEnd w:id="85"/>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plazo dentro del cual debe ser terminada la obra, será el estipulado en el contrato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Sin embargo debe tomarse en cuenta que en el lapso que dure la ejecución de la obra, pueden presentarse circunstancias o razones que determinen que el plazo contractual puede ser ampliado, considerándose como causas sustentables las siguientes: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Condiciones atmosféricas extremadamente adversas dentro o fuera del periodo de lluvias, que imposibiliten materialmente la ejecución normal de las obras.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Para acreditar esta situación, la </w:t>
      </w:r>
      <w:proofErr w:type="spellStart"/>
      <w:r w:rsidRPr="00735415">
        <w:rPr>
          <w:rFonts w:ascii="Arial" w:hAnsi="Arial" w:cs="Arial"/>
          <w:lang w:val="es-ES"/>
        </w:rPr>
        <w:t>SUPERVISION</w:t>
      </w:r>
      <w:proofErr w:type="spellEnd"/>
      <w:r w:rsidRPr="00735415">
        <w:rPr>
          <w:rFonts w:ascii="Arial" w:hAnsi="Arial" w:cs="Arial"/>
          <w:lang w:val="es-ES"/>
        </w:rPr>
        <w:t xml:space="preserve">, a solicitud del Contratista, dentro del plazo de cinco (5) días calendario subsiguiente a la solicitud, deberá emitir la certificación escrita, con la cual el Contratista presentará la solicitud de ampliación de plazo.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La certificación deberá establecer qué actividades de la programación en ejecución no pudieron ser cumplidas y si los días efectivos de condiciones atmosféricas determinaron que en el o los días subsiguientes no se hubiese podido realizar la actividad programada.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Por causas de fuerza mayor o caso fortuito debidamente comprobados con documentos y aprobados por la </w:t>
      </w:r>
      <w:proofErr w:type="spellStart"/>
      <w:r w:rsidRPr="00735415">
        <w:rPr>
          <w:rFonts w:ascii="Arial" w:hAnsi="Arial" w:cs="Arial"/>
          <w:lang w:val="es-ES"/>
        </w:rPr>
        <w:t>SUPERVISION</w:t>
      </w:r>
      <w:proofErr w:type="spellEnd"/>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Por desastres naturales en el lugar de las obras o que impidan a la misma el acceso del personal, equipo, materiales o suministros logísticos necesarios para la continuación de los trabajos.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Por incremento necesario en las cantidades de obra que determinen un lapso mayor de actividad del Contratista, previa compensación con las cantidades de obra que pudiese haber sido reducidas. Dicho incremento deberá estar autorizado mediante una Orden de Cambio sustentada técnica y económicamente.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 objeto de la ampliación de plazo, la </w:t>
      </w:r>
      <w:proofErr w:type="spellStart"/>
      <w:r w:rsidRPr="00735415">
        <w:rPr>
          <w:rFonts w:ascii="Arial" w:hAnsi="Arial" w:cs="Arial"/>
          <w:lang w:val="es-ES"/>
        </w:rPr>
        <w:t>SUPERVISION</w:t>
      </w:r>
      <w:proofErr w:type="spellEnd"/>
      <w:r w:rsidRPr="00735415">
        <w:rPr>
          <w:rFonts w:ascii="Arial" w:hAnsi="Arial" w:cs="Arial"/>
          <w:lang w:val="es-ES"/>
        </w:rPr>
        <w:t xml:space="preserve"> según el análisis de la documentación presentada, elaborará la respectiva Orden, junto a un informe específico de sustento técnico sobre la procedencia de la ampliación de plazo, en concordancia con el Manual de Supervisión y Fiscalización de la </w:t>
      </w:r>
      <w:proofErr w:type="spellStart"/>
      <w:r w:rsidRPr="00735415">
        <w:rPr>
          <w:rFonts w:ascii="Arial" w:hAnsi="Arial" w:cs="Arial"/>
          <w:lang w:val="es-ES"/>
        </w:rPr>
        <w:t>GNRGD</w:t>
      </w:r>
      <w:proofErr w:type="spellEnd"/>
      <w:r w:rsidRPr="00735415">
        <w:rPr>
          <w:rFonts w:ascii="Arial" w:hAnsi="Arial" w:cs="Arial"/>
          <w:lang w:val="es-ES"/>
        </w:rPr>
        <w:t xml:space="preserve"> - </w:t>
      </w:r>
      <w:proofErr w:type="spellStart"/>
      <w:r w:rsidRPr="00735415">
        <w:rPr>
          <w:rFonts w:ascii="Arial" w:hAnsi="Arial" w:cs="Arial"/>
          <w:lang w:val="es-ES"/>
        </w:rPr>
        <w:t>DRG</w:t>
      </w:r>
      <w:proofErr w:type="spellEnd"/>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caso de improcedencia de la solicitud, la </w:t>
      </w:r>
      <w:proofErr w:type="spellStart"/>
      <w:r w:rsidRPr="00735415">
        <w:rPr>
          <w:rFonts w:ascii="Arial" w:hAnsi="Arial" w:cs="Arial"/>
          <w:lang w:val="es-ES"/>
        </w:rPr>
        <w:t>SUPERVISION</w:t>
      </w:r>
      <w:proofErr w:type="spellEnd"/>
      <w:r w:rsidRPr="00735415">
        <w:rPr>
          <w:rFonts w:ascii="Arial" w:hAnsi="Arial" w:cs="Arial"/>
          <w:lang w:val="es-ES"/>
        </w:rPr>
        <w:t xml:space="preserve"> emitirá un informe para conocimiento del Contratante vía Fiscal de Obra, a objeto de que con su aceptación la </w:t>
      </w:r>
      <w:proofErr w:type="spellStart"/>
      <w:r w:rsidRPr="00735415">
        <w:rPr>
          <w:rFonts w:ascii="Arial" w:hAnsi="Arial" w:cs="Arial"/>
          <w:lang w:val="es-ES"/>
        </w:rPr>
        <w:t>SUPERVISION</w:t>
      </w:r>
      <w:proofErr w:type="spellEnd"/>
      <w:r w:rsidRPr="00735415">
        <w:rPr>
          <w:rFonts w:ascii="Arial" w:hAnsi="Arial" w:cs="Arial"/>
          <w:lang w:val="es-ES"/>
        </w:rPr>
        <w:t xml:space="preserve"> curse la respectiva carta de respuesta.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86" w:name="_Toc422239019"/>
      <w:r w:rsidRPr="00735415">
        <w:rPr>
          <w:rFonts w:ascii="Arial" w:hAnsi="Arial" w:cs="Arial"/>
          <w:bCs w:val="0"/>
          <w:i w:val="0"/>
          <w:iCs w:val="0"/>
          <w:sz w:val="22"/>
          <w:szCs w:val="18"/>
        </w:rPr>
        <w:t>Mantenimiento de obra en ejecución.</w:t>
      </w:r>
      <w:bookmarkEnd w:id="86"/>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Contratista deberá mantener la obra de ejecución, en todas sus partes terminadas, en buenas condiciones, evitando que la acción de agentes atmosféricos o de otra naturaleza ocasione daños, los que de producirse deberán ser inmediatamente reparados, a satisfacción de la </w:t>
      </w:r>
      <w:proofErr w:type="spellStart"/>
      <w:r w:rsidRPr="00735415">
        <w:rPr>
          <w:rFonts w:ascii="Arial" w:hAnsi="Arial" w:cs="Arial"/>
          <w:lang w:val="es-ES"/>
        </w:rPr>
        <w:t>SUPERVISION</w:t>
      </w:r>
      <w:proofErr w:type="spellEnd"/>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negligencia del Contratista en el cumplimiento de esta obligación dará lugar a que las cantidades de obra afectadas sean descontadas de los volúmenes de obra ejecutada, hasta que su reparación o reconstrucción haya sido satisfactoriamente realizada.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Se exceptúa de este mantenimiento los daños que pueda sufrir la obra por causa de desastres naturales (temblores, terremotos, inundaciones, aludes, mazamorras, tornados, etc.), que por su magnitud o intensidad hagan imprevisibles o inútiles las medidas de preservación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87" w:name="_Toc422239020"/>
      <w:r w:rsidRPr="00735415">
        <w:rPr>
          <w:rFonts w:ascii="Arial" w:hAnsi="Arial" w:cs="Arial"/>
          <w:bCs w:val="0"/>
          <w:i w:val="0"/>
          <w:iCs w:val="0"/>
          <w:sz w:val="22"/>
          <w:szCs w:val="18"/>
        </w:rPr>
        <w:t>Inspección de la calidad de los trabajos.</w:t>
      </w:r>
      <w:bookmarkEnd w:id="87"/>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ejercerá la inspección y control permanente, exigiendo el cumplimiento de las especificaciones, en todas las fases del trabajo y en toda o cualquier parte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Contratista deberá proporcionar rápidamente y sin cargo adicional alguno al Contratante, todas las facilidades razonables, mano de obra y materiales necesarios para las inspecciones y ensayos de la </w:t>
      </w:r>
      <w:proofErr w:type="spellStart"/>
      <w:r w:rsidRPr="00735415">
        <w:rPr>
          <w:rFonts w:ascii="Arial" w:hAnsi="Arial" w:cs="Arial"/>
          <w:lang w:val="es-ES"/>
        </w:rPr>
        <w:t>SUPERVISION</w:t>
      </w:r>
      <w:proofErr w:type="spellEnd"/>
      <w:r w:rsidRPr="00735415">
        <w:rPr>
          <w:rFonts w:ascii="Arial" w:hAnsi="Arial" w:cs="Arial"/>
          <w:lang w:val="es-ES"/>
        </w:rPr>
        <w:t xml:space="preserve">, que serán efectuados de tal manera que no se demore innecesariamente el trabajo.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personal de inspección de la </w:t>
      </w:r>
      <w:proofErr w:type="spellStart"/>
      <w:r w:rsidRPr="00735415">
        <w:rPr>
          <w:rFonts w:ascii="Arial" w:hAnsi="Arial" w:cs="Arial"/>
          <w:lang w:val="es-ES"/>
        </w:rPr>
        <w:t>SUPERVISION</w:t>
      </w:r>
      <w:proofErr w:type="spellEnd"/>
      <w:r w:rsidRPr="00735415">
        <w:rPr>
          <w:rFonts w:ascii="Arial" w:hAnsi="Arial" w:cs="Arial"/>
          <w:lang w:val="es-ES"/>
        </w:rPr>
        <w:t xml:space="preserve"> estará autorizado para llamar la atención del Contratista sobre cualquier discordancia del trabajo con los planos o especificaciones técnicas para suspender todo trabajo mal ejecutado y rechazar los materiales defectuosos.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Las instrucciones y observaciones verbales del personal de la </w:t>
      </w:r>
      <w:proofErr w:type="spellStart"/>
      <w:r w:rsidRPr="00735415">
        <w:rPr>
          <w:rFonts w:ascii="Arial" w:hAnsi="Arial" w:cs="Arial"/>
          <w:lang w:val="es-ES"/>
        </w:rPr>
        <w:t>SUPERVISION</w:t>
      </w:r>
      <w:proofErr w:type="spellEnd"/>
      <w:r w:rsidRPr="00735415">
        <w:rPr>
          <w:rFonts w:ascii="Arial" w:hAnsi="Arial" w:cs="Arial"/>
          <w:lang w:val="es-ES"/>
        </w:rPr>
        <w:t xml:space="preserve"> deberán ser ratificadas por escrito, en el libro de Órdenes, que para el efecto deberá tener disponible el Contratista.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Ningún trabajo será cubierto o puesto fuera de vista, sin la aprobación de la </w:t>
      </w:r>
      <w:proofErr w:type="spellStart"/>
      <w:r w:rsidRPr="00735415">
        <w:rPr>
          <w:rFonts w:ascii="Arial" w:hAnsi="Arial" w:cs="Arial"/>
          <w:lang w:val="es-ES"/>
        </w:rPr>
        <w:t>SUPERVISION</w:t>
      </w:r>
      <w:proofErr w:type="spellEnd"/>
      <w:r w:rsidRPr="00735415">
        <w:rPr>
          <w:rFonts w:ascii="Arial" w:hAnsi="Arial" w:cs="Arial"/>
          <w:lang w:val="es-ES"/>
        </w:rPr>
        <w:t xml:space="preserve">, y el Contratista estará obligado a solicitar dicha aprobación, dando aviso a la </w:t>
      </w:r>
      <w:proofErr w:type="spellStart"/>
      <w:r w:rsidRPr="00735415">
        <w:rPr>
          <w:rFonts w:ascii="Arial" w:hAnsi="Arial" w:cs="Arial"/>
          <w:lang w:val="es-ES"/>
        </w:rPr>
        <w:t>SUPERVISION</w:t>
      </w:r>
      <w:proofErr w:type="spellEnd"/>
      <w:r w:rsidRPr="00735415">
        <w:rPr>
          <w:rFonts w:ascii="Arial" w:hAnsi="Arial" w:cs="Arial"/>
          <w:lang w:val="es-ES"/>
        </w:rPr>
        <w:t xml:space="preserve"> con la debida anticipación, cuando los trabajos se encuentren listos para ser examinados. La infracción de esta condición obligará al Contratista a realizar por su parte todos los trabajos que considere necesarios la </w:t>
      </w:r>
      <w:proofErr w:type="spellStart"/>
      <w:r w:rsidRPr="00735415">
        <w:rPr>
          <w:rFonts w:ascii="Arial" w:hAnsi="Arial" w:cs="Arial"/>
          <w:lang w:val="es-ES"/>
        </w:rPr>
        <w:t>SUPERVISION</w:t>
      </w:r>
      <w:proofErr w:type="spellEnd"/>
      <w:r w:rsidRPr="00735415">
        <w:rPr>
          <w:rFonts w:ascii="Arial" w:hAnsi="Arial" w:cs="Arial"/>
          <w:lang w:val="es-ES"/>
        </w:rPr>
        <w:t xml:space="preserve"> para verificar la calidad de la obra cubierta sin su previa autorización.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Es responsabilidad del Contratista cumplir con las especificaciones del Contrato por lo que la presencia o ausencia del personal de campo asignado por la </w:t>
      </w:r>
      <w:proofErr w:type="spellStart"/>
      <w:r w:rsidRPr="00735415">
        <w:rPr>
          <w:rFonts w:ascii="Arial" w:hAnsi="Arial" w:cs="Arial"/>
          <w:lang w:val="es-ES"/>
        </w:rPr>
        <w:t>SUPERVISION</w:t>
      </w:r>
      <w:proofErr w:type="spellEnd"/>
      <w:r w:rsidRPr="00735415">
        <w:rPr>
          <w:rFonts w:ascii="Arial" w:hAnsi="Arial" w:cs="Arial"/>
          <w:lang w:val="es-ES"/>
        </w:rPr>
        <w:t xml:space="preserve"> en cualquier fase de los trabajos, no podrá en modo alguno exonerar al Contratista de su responsabilidad para la ejecución de la obra de acuerdo con el Contrato.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88" w:name="_Toc422239021"/>
      <w:r w:rsidRPr="00735415">
        <w:rPr>
          <w:rFonts w:ascii="Arial" w:hAnsi="Arial" w:cs="Arial"/>
          <w:bCs w:val="0"/>
          <w:i w:val="0"/>
          <w:iCs w:val="0"/>
          <w:sz w:val="22"/>
          <w:szCs w:val="18"/>
        </w:rPr>
        <w:t>Remoción de trabajos defectuosos.</w:t>
      </w:r>
      <w:bookmarkEnd w:id="88"/>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Toda parte de la obra que no cumpla con los requerimientos de las especificaciones, planos u otros documentos técnicos del Contrato, será considerada trabajo defectuoso.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Cualquier trabajo defectuoso observado por la </w:t>
      </w:r>
      <w:proofErr w:type="spellStart"/>
      <w:r w:rsidRPr="00735415">
        <w:rPr>
          <w:rFonts w:ascii="Arial" w:hAnsi="Arial" w:cs="Arial"/>
          <w:lang w:val="es-ES"/>
        </w:rPr>
        <w:t>SUPERVISION</w:t>
      </w:r>
      <w:proofErr w:type="spellEnd"/>
      <w:r w:rsidRPr="00735415">
        <w:rPr>
          <w:rFonts w:ascii="Arial" w:hAnsi="Arial" w:cs="Arial"/>
          <w:lang w:val="es-ES"/>
        </w:rPr>
        <w:t xml:space="preserve"> antes de la recepción definitiva de la obra, que sea resultado de mala ejecución, del empleo del material inadecuado, deterioro por descuido o cualquier otra causa, será removido o reemplazado dentro del plazo asignado por el contratista. Posterior al plazo la recepción definitiva deberá realizar la subsanación de los mismos corriendo por su cuenta los gastos generados en los mismos.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Si el Contratista no ejecutara la remoción de trabajos defectuosos y su consiguiente reconstrucción dentro del plazo razonablemente establecido por la </w:t>
      </w:r>
      <w:proofErr w:type="spellStart"/>
      <w:r w:rsidRPr="00735415">
        <w:rPr>
          <w:rFonts w:ascii="Arial" w:hAnsi="Arial" w:cs="Arial"/>
          <w:lang w:val="es-ES"/>
        </w:rPr>
        <w:t>SUPERVISION</w:t>
      </w:r>
      <w:proofErr w:type="spellEnd"/>
      <w:r w:rsidRPr="00735415">
        <w:rPr>
          <w:rFonts w:ascii="Arial" w:hAnsi="Arial" w:cs="Arial"/>
          <w:lang w:val="es-ES"/>
        </w:rPr>
        <w:t xml:space="preserve">, el Contratante está facultado a realizar dichos trabajos mediante terceros. Todos los gastos que demande esta acción, serán pagados por el contratista y en consecuencia el importe se descontará de su planilla o certificado de obra, o de su garantía de cumplimiento de contrato.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89" w:name="_Toc422239022"/>
      <w:r w:rsidRPr="00735415">
        <w:rPr>
          <w:rFonts w:ascii="Arial" w:hAnsi="Arial" w:cs="Arial"/>
          <w:bCs w:val="0"/>
          <w:i w:val="0"/>
          <w:iCs w:val="0"/>
          <w:sz w:val="22"/>
          <w:szCs w:val="18"/>
        </w:rPr>
        <w:t>Mediciones.</w:t>
      </w:r>
      <w:bookmarkEnd w:id="89"/>
      <w:r w:rsidRPr="00735415">
        <w:rPr>
          <w:rFonts w:ascii="Arial" w:hAnsi="Arial" w:cs="Arial"/>
          <w:bCs w:val="0"/>
          <w:i w:val="0"/>
          <w:iCs w:val="0"/>
          <w:sz w:val="22"/>
          <w:szCs w:val="18"/>
        </w:rPr>
        <w:t xml:space="preserve"> </w:t>
      </w:r>
    </w:p>
    <w:p w:rsidR="008160C7" w:rsidRPr="00735415" w:rsidRDefault="008160C7" w:rsidP="002C05F7">
      <w:pPr>
        <w:rPr>
          <w:rFonts w:ascii="Arial" w:hAnsi="Arial" w:cs="Arial"/>
          <w:bCs/>
          <w:i/>
          <w:iCs/>
          <w:sz w:val="22"/>
          <w:szCs w:val="18"/>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Las cantidades de obra consignadas en los Formularios de propuesta del Contratista, son cantidades estimadas y no deberán tomarse como cantidades inamovibles del trabajo a ser ejecutado por el Contratista, pudiendo ser incrementadas o disminuidas dentro del margen del quince por ciento (15%) del monto total del Contrato (5% por Orden de Cambio y 10% por contrato Modificatorio), por causas debidamente justificadas.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Todas las cantidades de trabajo realmente ejecutado de acuerdo a lo establecido en el contrato, serán medidas netas en las unidades especificadas en el respectivo Formulario de la propuesta.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 xml:space="preserve">Excepto cuando los planos o las especificaciones técnicas especiales lo establezcan de otra manera, todas las longitudes y distancias deberán medirse en proyección horizontal.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Las estructuras serán medidas de acuerdo con las líneas y cotas indicadas en los planos tomando en cuenta cualquier modificación ordenada por la </w:t>
      </w:r>
      <w:proofErr w:type="spellStart"/>
      <w:r w:rsidRPr="00735415">
        <w:rPr>
          <w:rFonts w:ascii="Arial" w:hAnsi="Arial" w:cs="Arial"/>
          <w:lang w:val="es-ES"/>
        </w:rPr>
        <w:t>SUPERVISION</w:t>
      </w:r>
      <w:proofErr w:type="spellEnd"/>
      <w:r w:rsidRPr="00735415">
        <w:rPr>
          <w:rFonts w:ascii="Arial" w:hAnsi="Arial" w:cs="Arial"/>
          <w:lang w:val="es-ES"/>
        </w:rPr>
        <w:t xml:space="preserve">, por escrito.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90" w:name="_Toc422239023"/>
      <w:r w:rsidRPr="00735415">
        <w:rPr>
          <w:rFonts w:ascii="Arial" w:hAnsi="Arial" w:cs="Arial"/>
          <w:bCs w:val="0"/>
          <w:i w:val="0"/>
          <w:iCs w:val="0"/>
          <w:sz w:val="22"/>
          <w:szCs w:val="18"/>
        </w:rPr>
        <w:t>Nuevos ítems de trabajo no incluidos en el contrato.</w:t>
      </w:r>
      <w:bookmarkEnd w:id="90"/>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caso que durante la ejecución de la obra se requiera la realización de trabajos no consignados en los ítems de contrato, los precios para cualquier nuevo ítem de trabajo, serán convenidos de mutuo acuerdo, pero no podrán exceder del costo calculado por la </w:t>
      </w:r>
      <w:proofErr w:type="spellStart"/>
      <w:r w:rsidRPr="00735415">
        <w:rPr>
          <w:rFonts w:ascii="Arial" w:hAnsi="Arial" w:cs="Arial"/>
          <w:lang w:val="es-ES"/>
        </w:rPr>
        <w:t>SUPERVISION</w:t>
      </w:r>
      <w:proofErr w:type="spellEnd"/>
      <w:r w:rsidRPr="00735415">
        <w:rPr>
          <w:rFonts w:ascii="Arial" w:hAnsi="Arial" w:cs="Arial"/>
          <w:lang w:val="es-ES"/>
        </w:rPr>
        <w:t xml:space="preserve"> en más del diez por ciento 10%.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2356FD">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Los precios convenidos para cualquier nuevo ítem de trabajo y las modificaciones al plazo del Contrato, si corresponden deberán incorporarse al contrato, a través del instrumento correspondiente preparado con los sustentos técnicos y económicos respectivos por la </w:t>
      </w:r>
      <w:proofErr w:type="spellStart"/>
      <w:r w:rsidRPr="00735415">
        <w:rPr>
          <w:rFonts w:ascii="Arial" w:hAnsi="Arial" w:cs="Arial"/>
          <w:lang w:val="es-ES"/>
        </w:rPr>
        <w:t>SUPERVISION</w:t>
      </w:r>
      <w:proofErr w:type="spellEnd"/>
      <w:r w:rsidRPr="00735415">
        <w:rPr>
          <w:rFonts w:ascii="Arial" w:hAnsi="Arial" w:cs="Arial"/>
          <w:lang w:val="es-ES"/>
        </w:rPr>
        <w:t xml:space="preserve">, que deberá ser aprobado por el Fiscal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91" w:name="_Toc422239024"/>
      <w:proofErr w:type="spellStart"/>
      <w:r w:rsidRPr="00735415">
        <w:rPr>
          <w:rFonts w:ascii="Arial" w:hAnsi="Arial" w:cs="Arial"/>
          <w:bCs w:val="0"/>
          <w:i w:val="0"/>
          <w:iCs w:val="0"/>
          <w:sz w:val="22"/>
          <w:szCs w:val="18"/>
        </w:rPr>
        <w:t>Inmodificabilidad</w:t>
      </w:r>
      <w:proofErr w:type="spellEnd"/>
      <w:r w:rsidRPr="00735415">
        <w:rPr>
          <w:rFonts w:ascii="Arial" w:hAnsi="Arial" w:cs="Arial"/>
          <w:bCs w:val="0"/>
          <w:i w:val="0"/>
          <w:iCs w:val="0"/>
          <w:sz w:val="22"/>
          <w:szCs w:val="18"/>
        </w:rPr>
        <w:t xml:space="preserve"> de los precios unitarios de contrato.</w:t>
      </w:r>
      <w:bookmarkEnd w:id="91"/>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Los precios unitarios del Contrato deberán mantenerse inmodificables durante la ejecución de la obra, inclusive en el caso de que las cantidades de los ítems de contrato fuesen incrementados mediante Orden de Cambio y/o Contrato Modificatorio.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92" w:name="_Toc422239025"/>
      <w:r w:rsidRPr="00735415">
        <w:rPr>
          <w:rFonts w:ascii="Arial" w:hAnsi="Arial" w:cs="Arial"/>
          <w:bCs w:val="0"/>
          <w:i w:val="0"/>
          <w:iCs w:val="0"/>
          <w:sz w:val="22"/>
          <w:szCs w:val="18"/>
        </w:rPr>
        <w:t>Certificados y planillas de pago.</w:t>
      </w:r>
      <w:bookmarkEnd w:id="92"/>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Mensualmente o a requerimiento el Contratista presentará por escrito y con la fecha respectiva, un certificado de Avance de Obras (</w:t>
      </w:r>
      <w:proofErr w:type="spellStart"/>
      <w:r w:rsidRPr="00735415">
        <w:rPr>
          <w:rFonts w:ascii="Arial" w:hAnsi="Arial" w:cs="Arial"/>
          <w:lang w:val="es-ES"/>
        </w:rPr>
        <w:t>C.A.O</w:t>
      </w:r>
      <w:proofErr w:type="spellEnd"/>
      <w:r w:rsidRPr="00735415">
        <w:rPr>
          <w:rFonts w:ascii="Arial" w:hAnsi="Arial" w:cs="Arial"/>
          <w:lang w:val="es-ES"/>
        </w:rPr>
        <w:t xml:space="preserve">.) o planilla por el total de trabajo ejecutado hasta la fecha, emergente de la medición conjunta realizada con la </w:t>
      </w:r>
      <w:proofErr w:type="spellStart"/>
      <w:r w:rsidRPr="00735415">
        <w:rPr>
          <w:rFonts w:ascii="Arial" w:hAnsi="Arial" w:cs="Arial"/>
          <w:lang w:val="es-ES"/>
        </w:rPr>
        <w:t>SUPERVISION</w:t>
      </w:r>
      <w:proofErr w:type="spellEnd"/>
      <w:r w:rsidRPr="00735415">
        <w:rPr>
          <w:rFonts w:ascii="Arial" w:hAnsi="Arial" w:cs="Arial"/>
          <w:lang w:val="es-ES"/>
        </w:rPr>
        <w:t xml:space="preserve">, para la aprobación de esta.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valor del pago de los ítems de contrato durante el tiempo en cuestión será: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numPr>
          <w:ilvl w:val="2"/>
          <w:numId w:val="20"/>
        </w:numPr>
        <w:tabs>
          <w:tab w:val="left" w:pos="386"/>
          <w:tab w:val="left" w:pos="709"/>
          <w:tab w:val="right" w:pos="1134"/>
        </w:tabs>
        <w:ind w:left="1134" w:right="113"/>
        <w:jc w:val="both"/>
        <w:rPr>
          <w:rFonts w:ascii="Arial" w:hAnsi="Arial" w:cs="Arial"/>
          <w:lang w:val="es-ES"/>
        </w:rPr>
      </w:pPr>
      <w:r w:rsidRPr="00735415">
        <w:rPr>
          <w:rFonts w:ascii="Arial" w:hAnsi="Arial" w:cs="Arial"/>
          <w:lang w:val="es-ES"/>
        </w:rPr>
        <w:t xml:space="preserve">El monto acumulado por los ítems ejecutados hasta la fecha. </w:t>
      </w:r>
    </w:p>
    <w:p w:rsidR="008160C7" w:rsidRPr="00735415" w:rsidRDefault="008160C7" w:rsidP="001A65B5">
      <w:pPr>
        <w:numPr>
          <w:ilvl w:val="2"/>
          <w:numId w:val="20"/>
        </w:numPr>
        <w:tabs>
          <w:tab w:val="left" w:pos="386"/>
          <w:tab w:val="left" w:pos="709"/>
          <w:tab w:val="right" w:pos="1134"/>
        </w:tabs>
        <w:ind w:left="1134" w:right="113"/>
        <w:jc w:val="both"/>
        <w:rPr>
          <w:rFonts w:ascii="Arial" w:hAnsi="Arial" w:cs="Arial"/>
          <w:lang w:val="es-ES"/>
        </w:rPr>
      </w:pPr>
      <w:r w:rsidRPr="00735415">
        <w:rPr>
          <w:rFonts w:ascii="Arial" w:hAnsi="Arial" w:cs="Arial"/>
          <w:lang w:val="es-ES"/>
        </w:rPr>
        <w:t xml:space="preserve">Menos el total facturado por trabajos ejecutados hasta el mes anterior. </w:t>
      </w:r>
    </w:p>
    <w:p w:rsidR="008160C7" w:rsidRPr="00735415" w:rsidRDefault="008160C7" w:rsidP="001A65B5">
      <w:pPr>
        <w:numPr>
          <w:ilvl w:val="2"/>
          <w:numId w:val="20"/>
        </w:numPr>
        <w:tabs>
          <w:tab w:val="left" w:pos="386"/>
          <w:tab w:val="left" w:pos="709"/>
          <w:tab w:val="right" w:pos="1134"/>
        </w:tabs>
        <w:ind w:left="1134" w:right="113"/>
        <w:jc w:val="both"/>
        <w:rPr>
          <w:rFonts w:ascii="Arial" w:hAnsi="Arial" w:cs="Arial"/>
          <w:lang w:val="es-ES"/>
        </w:rPr>
      </w:pPr>
      <w:r w:rsidRPr="00735415">
        <w:rPr>
          <w:rFonts w:ascii="Arial" w:hAnsi="Arial" w:cs="Arial"/>
          <w:lang w:val="es-ES"/>
        </w:rPr>
        <w:t xml:space="preserve">Menos la amortización del anticipo otorgado para movilización, de acuerdo al porcentaje establecido.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93" w:name="_Toc422239026"/>
      <w:r w:rsidRPr="00735415">
        <w:rPr>
          <w:rFonts w:ascii="Arial" w:hAnsi="Arial" w:cs="Arial"/>
          <w:bCs w:val="0"/>
          <w:i w:val="0"/>
          <w:iCs w:val="0"/>
          <w:sz w:val="22"/>
          <w:szCs w:val="18"/>
        </w:rPr>
        <w:t>Firma y fecha en el certificado de pago.</w:t>
      </w:r>
      <w:bookmarkEnd w:id="93"/>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Cada certificado de pago deberá necesariamente llevar las siguientes firmas y la fecha en que se efectúan las mismas: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a) Firma del Contratista y fecha de entrega al Supervisor.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lastRenderedPageBreak/>
        <w:tab/>
        <w:t xml:space="preserve">b) Firma la </w:t>
      </w:r>
      <w:proofErr w:type="spellStart"/>
      <w:r w:rsidRPr="00735415">
        <w:rPr>
          <w:rFonts w:ascii="Arial" w:hAnsi="Arial" w:cs="Arial"/>
          <w:lang w:val="es-ES"/>
        </w:rPr>
        <w:t>SUPERVISION</w:t>
      </w:r>
      <w:proofErr w:type="spellEnd"/>
      <w:r w:rsidRPr="00735415">
        <w:rPr>
          <w:rFonts w:ascii="Arial" w:hAnsi="Arial" w:cs="Arial"/>
          <w:lang w:val="es-ES"/>
        </w:rPr>
        <w:t xml:space="preserve"> y fecha de entrega al Fiscal de Obra.</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c) Firma del Fiscal de Obra, fecha de remisión a la dependencia que realiza la obra. </w:t>
      </w:r>
    </w:p>
    <w:p w:rsidR="008160C7" w:rsidRPr="00735415" w:rsidRDefault="008160C7" w:rsidP="00BE04B4">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ab/>
        <w:t xml:space="preserve">d) Firma de </w:t>
      </w:r>
      <w:r w:rsidR="00982C47">
        <w:rPr>
          <w:rFonts w:ascii="Arial" w:hAnsi="Arial" w:cs="Arial"/>
          <w:lang w:val="es-ES"/>
        </w:rPr>
        <w:t>Fiscal de Seguimiento</w:t>
      </w:r>
      <w:r w:rsidRPr="00735415">
        <w:rPr>
          <w:rFonts w:ascii="Arial" w:hAnsi="Arial" w:cs="Arial"/>
          <w:lang w:val="es-ES"/>
        </w:rPr>
        <w:t>, fecha de autorización del pago</w:t>
      </w:r>
      <w:r w:rsidR="00982C47">
        <w:rPr>
          <w:rFonts w:ascii="Arial" w:hAnsi="Arial" w:cs="Arial"/>
          <w:lang w:val="es-ES"/>
        </w:rPr>
        <w:t xml:space="preserve"> (si corresponde)</w:t>
      </w: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94" w:name="_Toc422239027"/>
      <w:r w:rsidRPr="00735415">
        <w:rPr>
          <w:rFonts w:ascii="Arial" w:hAnsi="Arial" w:cs="Arial"/>
          <w:bCs w:val="0"/>
          <w:i w:val="0"/>
          <w:iCs w:val="0"/>
          <w:sz w:val="22"/>
          <w:szCs w:val="18"/>
        </w:rPr>
        <w:t>Incumplimiento en la conclusión de la obra dentro del plazo de contrato.</w:t>
      </w:r>
      <w:bookmarkEnd w:id="94"/>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De acuerdo con las estipulaciones del Contrato de obra referente al plazo para la terminación de la obra, por cada día de atraso en la conclusión de la misma, que no se encuentre debidamente justificado, el Contratista pagará una multa por mora, cuyo monto se establecerá en el Contrato.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95" w:name="_Toc422239028"/>
      <w:r w:rsidRPr="00735415">
        <w:rPr>
          <w:rFonts w:ascii="Arial" w:hAnsi="Arial" w:cs="Arial"/>
          <w:bCs w:val="0"/>
          <w:i w:val="0"/>
          <w:iCs w:val="0"/>
          <w:sz w:val="22"/>
          <w:szCs w:val="18"/>
        </w:rPr>
        <w:t>Terminación de la obra.</w:t>
      </w:r>
      <w:bookmarkEnd w:id="95"/>
      <w:r w:rsidRPr="00735415">
        <w:rPr>
          <w:rFonts w:ascii="Arial" w:hAnsi="Arial" w:cs="Arial"/>
          <w:bCs w:val="0"/>
          <w:i w:val="0"/>
          <w:iCs w:val="0"/>
          <w:sz w:val="22"/>
          <w:szCs w:val="18"/>
        </w:rPr>
        <w:t xml:space="preserve"> </w:t>
      </w:r>
    </w:p>
    <w:p w:rsidR="008160C7" w:rsidRPr="00735415" w:rsidRDefault="008160C7" w:rsidP="002C05F7">
      <w:pPr>
        <w:rPr>
          <w:rFonts w:ascii="Arial" w:hAnsi="Arial" w:cs="Arial"/>
          <w:bCs/>
          <w:i/>
          <w:iCs/>
          <w:sz w:val="22"/>
          <w:szCs w:val="18"/>
        </w:rPr>
      </w:pP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 la terminación de la obra, el Contratista mediante carta expresa solicitará la </w:t>
      </w:r>
      <w:proofErr w:type="spellStart"/>
      <w:r w:rsidRPr="00735415">
        <w:rPr>
          <w:rFonts w:ascii="Arial" w:hAnsi="Arial" w:cs="Arial"/>
          <w:lang w:val="es-ES"/>
        </w:rPr>
        <w:t>SUPERVISION</w:t>
      </w:r>
      <w:proofErr w:type="spellEnd"/>
      <w:r w:rsidRPr="00735415">
        <w:rPr>
          <w:rFonts w:ascii="Arial" w:hAnsi="Arial" w:cs="Arial"/>
          <w:lang w:val="es-ES"/>
        </w:rPr>
        <w:t xml:space="preserve">, el señalamiento de día y hora para la realización de una inspección conjunta, para verificar que todos los trabajos que fueron ejecutados y terminados en concordancia con las cláusulas del contrato, planos y especificaciones, por consiguiente la obra se encuentra en condiciones adecuadas para su entrega provisional, 5 días hábiles antes de que concluya el plazo contractual o lo que establezca el contrato de obras.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Realizada la inspección y una vez que la </w:t>
      </w:r>
      <w:proofErr w:type="spellStart"/>
      <w:r w:rsidRPr="00735415">
        <w:rPr>
          <w:rFonts w:ascii="Arial" w:hAnsi="Arial" w:cs="Arial"/>
          <w:lang w:val="es-ES"/>
        </w:rPr>
        <w:t>SUPERVISION</w:t>
      </w:r>
      <w:proofErr w:type="spellEnd"/>
      <w:r w:rsidRPr="00735415">
        <w:rPr>
          <w:rFonts w:ascii="Arial" w:hAnsi="Arial" w:cs="Arial"/>
          <w:lang w:val="es-ES"/>
        </w:rPr>
        <w:t xml:space="preserve"> considere técnicamente, que toda la obra se encuentra satisfactoriamente terminada, elaborará un informe para conocimiento del Contratante a través del Fiscal de Obra, estableciendo la procedencia de la recepción provisional, señalando día y hora a este fin.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Este trámite deberá procesarse en un tiempo máximo de tres (3) días hábiles computables a partir de la solicitud de recepción provisional.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96" w:name="_Toc422239029"/>
      <w:r w:rsidRPr="00735415">
        <w:rPr>
          <w:rFonts w:ascii="Arial" w:hAnsi="Arial" w:cs="Arial"/>
          <w:bCs w:val="0"/>
          <w:i w:val="0"/>
          <w:iCs w:val="0"/>
          <w:sz w:val="22"/>
          <w:szCs w:val="18"/>
        </w:rPr>
        <w:t>Recepción provisional de la obra.</w:t>
      </w:r>
      <w:bookmarkEnd w:id="96"/>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Una vez concluida la obra y de no mediar objeciones ni observaciones serias con la calidad y la conclusión de la obra, luego del recorrido de inspección conjunta entre la </w:t>
      </w:r>
      <w:proofErr w:type="spellStart"/>
      <w:r w:rsidRPr="00735415">
        <w:rPr>
          <w:rFonts w:ascii="Arial" w:hAnsi="Arial" w:cs="Arial"/>
          <w:lang w:val="es-ES"/>
        </w:rPr>
        <w:t>SUPERVISION</w:t>
      </w:r>
      <w:proofErr w:type="spellEnd"/>
      <w:r w:rsidRPr="00735415">
        <w:rPr>
          <w:rFonts w:ascii="Arial" w:hAnsi="Arial" w:cs="Arial"/>
          <w:lang w:val="es-ES"/>
        </w:rPr>
        <w:t xml:space="preserve">, el Contratista y los representantes técnicos del Contratante como observadores; la </w:t>
      </w:r>
      <w:proofErr w:type="spellStart"/>
      <w:r w:rsidRPr="00735415">
        <w:rPr>
          <w:rFonts w:ascii="Arial" w:hAnsi="Arial" w:cs="Arial"/>
          <w:lang w:val="es-ES"/>
        </w:rPr>
        <w:t>SUPERVISION</w:t>
      </w:r>
      <w:proofErr w:type="spellEnd"/>
      <w:r w:rsidRPr="00735415">
        <w:rPr>
          <w:rFonts w:ascii="Arial" w:hAnsi="Arial" w:cs="Arial"/>
          <w:lang w:val="es-ES"/>
        </w:rPr>
        <w:t xml:space="preserve"> procederá a la recepción provisional de la obra, bajo su directa responsabilidad técnica, suscribiendo el Acta correspondiente con el Gerente de Proyecto en la que se indicará claramente el estado final de la obra, haciéndose constar si corresponde, todos los trabajos de corrección o complementación que el Contratista debe ejecutar dentro del período de prueba. Esta Acta también deberá ser suscrita por el Contratista (Superintendente de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fecha de solicitud de recepción provisional servirá para efectos del cómputo del plazo de ejecución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r w:rsidRPr="00735415">
        <w:rPr>
          <w:rFonts w:ascii="Arial" w:hAnsi="Arial" w:cs="Arial"/>
          <w:bCs w:val="0"/>
          <w:i w:val="0"/>
          <w:iCs w:val="0"/>
          <w:sz w:val="22"/>
          <w:szCs w:val="18"/>
        </w:rPr>
        <w:t xml:space="preserve"> </w:t>
      </w:r>
      <w:bookmarkStart w:id="97" w:name="_Toc422239030"/>
      <w:r w:rsidRPr="00735415">
        <w:rPr>
          <w:rFonts w:ascii="Arial" w:hAnsi="Arial" w:cs="Arial"/>
          <w:bCs w:val="0"/>
          <w:i w:val="0"/>
          <w:iCs w:val="0"/>
          <w:sz w:val="22"/>
          <w:szCs w:val="18"/>
        </w:rPr>
        <w:t>Recepción definitiva.</w:t>
      </w:r>
      <w:bookmarkEnd w:id="97"/>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Cumplidos los días calendarios requeridos, subsiguientes a la recepción provisional tendrá lugar la recepción definitiva de la obra. A este objeto el Contratista, mediante carta expresa </w:t>
      </w:r>
      <w:r w:rsidRPr="00735415">
        <w:rPr>
          <w:rFonts w:ascii="Arial" w:hAnsi="Arial" w:cs="Arial"/>
          <w:lang w:val="es-ES"/>
        </w:rPr>
        <w:lastRenderedPageBreak/>
        <w:t xml:space="preserve">indicará que han sido subsanadas todas las observaciones (si existieron) y solicitará la </w:t>
      </w:r>
      <w:proofErr w:type="spellStart"/>
      <w:r w:rsidRPr="00735415">
        <w:rPr>
          <w:rFonts w:ascii="Arial" w:hAnsi="Arial" w:cs="Arial"/>
          <w:lang w:val="es-ES"/>
        </w:rPr>
        <w:t>SUPERVISION</w:t>
      </w:r>
      <w:proofErr w:type="spellEnd"/>
      <w:r w:rsidRPr="00735415">
        <w:rPr>
          <w:rFonts w:ascii="Arial" w:hAnsi="Arial" w:cs="Arial"/>
          <w:lang w:val="es-ES"/>
        </w:rPr>
        <w:t xml:space="preserve"> fije día y hora para la recepción definitiva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w:t>
      </w:r>
      <w:proofErr w:type="spellStart"/>
      <w:r w:rsidRPr="00735415">
        <w:rPr>
          <w:rFonts w:ascii="Arial" w:hAnsi="Arial" w:cs="Arial"/>
          <w:lang w:val="es-ES"/>
        </w:rPr>
        <w:t>SUPERVISION</w:t>
      </w:r>
      <w:proofErr w:type="spellEnd"/>
      <w:r w:rsidRPr="00735415">
        <w:rPr>
          <w:rFonts w:ascii="Arial" w:hAnsi="Arial" w:cs="Arial"/>
          <w:lang w:val="es-ES"/>
        </w:rPr>
        <w:t xml:space="preserve"> en consulta con el Contratante, fijará día y hora para el verificativo de la inspección técnica final, que si corresponde se procederá a la recepción definitiva de la obra.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A este acto concurrirá el Superintendente de la Obra y representante legal del Contratista, el Gerente de Proyecto en representación legal de la </w:t>
      </w:r>
      <w:proofErr w:type="spellStart"/>
      <w:r w:rsidRPr="00735415">
        <w:rPr>
          <w:rFonts w:ascii="Arial" w:hAnsi="Arial" w:cs="Arial"/>
          <w:lang w:val="es-ES"/>
        </w:rPr>
        <w:t>SUPERVISION</w:t>
      </w:r>
      <w:proofErr w:type="spellEnd"/>
      <w:r w:rsidRPr="00735415">
        <w:rPr>
          <w:rFonts w:ascii="Arial" w:hAnsi="Arial" w:cs="Arial"/>
          <w:lang w:val="es-ES"/>
        </w:rPr>
        <w:t xml:space="preserve"> y los representantes técnicos que a este efecto acredite el Contratante.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La mencionada comisión realizará una inspección total de la Obra y si no surgen observaciones, procederá a la redacción y firma del Acta de Recepción Definitiva, a partir de lo cual la obra pasa a responsabilidad de la entidad Contratante, como propietaria, a los efectos de su utilización y mantenimiento.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98" w:name="_Toc422239031"/>
      <w:r w:rsidRPr="00735415">
        <w:rPr>
          <w:rFonts w:ascii="Arial" w:hAnsi="Arial" w:cs="Arial"/>
          <w:bCs w:val="0"/>
          <w:i w:val="0"/>
          <w:iCs w:val="0"/>
          <w:sz w:val="22"/>
          <w:szCs w:val="18"/>
        </w:rPr>
        <w:t>Certificado final de pago.</w:t>
      </w:r>
      <w:bookmarkEnd w:id="98"/>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Inmediatamente después de que la obra haya sido concluida a satisfacción del Contratante y entregada definitivamente por el Contratista y la </w:t>
      </w:r>
      <w:proofErr w:type="spellStart"/>
      <w:r w:rsidRPr="00735415">
        <w:rPr>
          <w:rFonts w:ascii="Arial" w:hAnsi="Arial" w:cs="Arial"/>
          <w:lang w:val="es-ES"/>
        </w:rPr>
        <w:t>SUPERVISION</w:t>
      </w:r>
      <w:proofErr w:type="spellEnd"/>
      <w:r w:rsidRPr="00735415">
        <w:rPr>
          <w:rFonts w:ascii="Arial" w:hAnsi="Arial" w:cs="Arial"/>
          <w:lang w:val="es-ES"/>
        </w:rPr>
        <w:t xml:space="preserve">, éste procederá a la preparación del certificado de medición final, el cual será sometido al conocimiento, aceptación u observaciones del Contratante, en forma escrita.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El Contratante no tendrá responsabilidad alguna hacia el Contratista por cualquier reclamo emergente o relacionado con el contrato o la ejecución de la obra, a menos que dicho reclamo esté plenamente detallado en el Estado Final de las Cuentas.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Con la aprobación de la </w:t>
      </w:r>
      <w:proofErr w:type="spellStart"/>
      <w:r w:rsidRPr="00735415">
        <w:rPr>
          <w:rFonts w:ascii="Arial" w:hAnsi="Arial" w:cs="Arial"/>
          <w:lang w:val="es-ES"/>
        </w:rPr>
        <w:t>SUPERVISION</w:t>
      </w:r>
      <w:proofErr w:type="spellEnd"/>
      <w:r w:rsidRPr="00735415">
        <w:rPr>
          <w:rFonts w:ascii="Arial" w:hAnsi="Arial" w:cs="Arial"/>
          <w:lang w:val="es-ES"/>
        </w:rPr>
        <w:t xml:space="preserve"> el certificado final de pago seguirá en trámite de aceptación final y pago por el Contratante.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8160C7" w:rsidRPr="00735415" w:rsidRDefault="008160C7" w:rsidP="001A65B5">
      <w:pPr>
        <w:pStyle w:val="Ttulo2"/>
        <w:numPr>
          <w:ilvl w:val="1"/>
          <w:numId w:val="5"/>
        </w:numPr>
        <w:tabs>
          <w:tab w:val="left" w:pos="851"/>
          <w:tab w:val="left" w:pos="1134"/>
        </w:tabs>
        <w:spacing w:before="0" w:after="0"/>
        <w:jc w:val="both"/>
        <w:rPr>
          <w:rFonts w:ascii="Arial" w:hAnsi="Arial" w:cs="Arial"/>
          <w:lang w:val="es-ES"/>
        </w:rPr>
      </w:pPr>
      <w:r w:rsidRPr="00735415">
        <w:rPr>
          <w:rFonts w:ascii="Arial" w:hAnsi="Arial" w:cs="Arial"/>
          <w:bCs w:val="0"/>
          <w:i w:val="0"/>
          <w:iCs w:val="0"/>
          <w:sz w:val="22"/>
          <w:szCs w:val="18"/>
        </w:rPr>
        <w:t xml:space="preserve"> </w:t>
      </w:r>
      <w:bookmarkStart w:id="99" w:name="_Toc422239032"/>
      <w:r w:rsidRPr="00735415">
        <w:rPr>
          <w:rFonts w:ascii="Arial" w:hAnsi="Arial" w:cs="Arial"/>
          <w:bCs w:val="0"/>
          <w:i w:val="0"/>
          <w:iCs w:val="0"/>
          <w:sz w:val="22"/>
          <w:szCs w:val="18"/>
        </w:rPr>
        <w:t xml:space="preserve">Actividades en Caso de Resolución de Contrato con </w:t>
      </w:r>
      <w:r w:rsidR="002C05F7" w:rsidRPr="002C05F7">
        <w:rPr>
          <w:rFonts w:ascii="Arial" w:hAnsi="Arial" w:cs="Arial"/>
          <w:bCs w:val="0"/>
          <w:i w:val="0"/>
          <w:iCs w:val="0"/>
          <w:sz w:val="22"/>
          <w:szCs w:val="18"/>
          <w:lang w:val="es-BO"/>
        </w:rPr>
        <w:t>el</w:t>
      </w:r>
      <w:r w:rsidRPr="00735415">
        <w:rPr>
          <w:rFonts w:ascii="Arial" w:hAnsi="Arial" w:cs="Arial"/>
          <w:bCs w:val="0"/>
          <w:i w:val="0"/>
          <w:iCs w:val="0"/>
          <w:sz w:val="22"/>
          <w:szCs w:val="18"/>
        </w:rPr>
        <w:t xml:space="preserve"> CONTRATISTA.</w:t>
      </w:r>
      <w:bookmarkEnd w:id="99"/>
      <w:r w:rsidRPr="00735415">
        <w:rPr>
          <w:rFonts w:ascii="Arial" w:hAnsi="Arial" w:cs="Arial"/>
          <w:bCs w:val="0"/>
          <w:i w:val="0"/>
          <w:iCs w:val="0"/>
          <w:sz w:val="22"/>
          <w:szCs w:val="18"/>
        </w:rPr>
        <w:t xml:space="preserve"> </w:t>
      </w:r>
    </w:p>
    <w:p w:rsidR="008160C7"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 </w:t>
      </w:r>
    </w:p>
    <w:p w:rsidR="00E8078D" w:rsidRPr="00735415" w:rsidRDefault="008160C7" w:rsidP="008160C7">
      <w:pPr>
        <w:tabs>
          <w:tab w:val="left" w:pos="386"/>
          <w:tab w:val="left" w:pos="709"/>
          <w:tab w:val="right" w:pos="9449"/>
        </w:tabs>
        <w:ind w:left="217" w:right="113"/>
        <w:jc w:val="both"/>
        <w:rPr>
          <w:rFonts w:ascii="Arial" w:hAnsi="Arial" w:cs="Arial"/>
          <w:lang w:val="es-ES"/>
        </w:rPr>
      </w:pPr>
      <w:r w:rsidRPr="00735415">
        <w:rPr>
          <w:rFonts w:ascii="Arial" w:hAnsi="Arial" w:cs="Arial"/>
          <w:lang w:val="es-ES"/>
        </w:rPr>
        <w:t xml:space="preserve">En caso de Resolución de Contrato con la Empresa CONTRATISTA, La </w:t>
      </w:r>
      <w:proofErr w:type="spellStart"/>
      <w:r w:rsidRPr="00735415">
        <w:rPr>
          <w:rFonts w:ascii="Arial" w:hAnsi="Arial" w:cs="Arial"/>
          <w:lang w:val="es-ES"/>
        </w:rPr>
        <w:t>SUPERVISION</w:t>
      </w:r>
      <w:proofErr w:type="spellEnd"/>
      <w:r w:rsidRPr="00735415">
        <w:rPr>
          <w:rFonts w:ascii="Arial" w:hAnsi="Arial" w:cs="Arial"/>
          <w:lang w:val="es-ES"/>
        </w:rPr>
        <w:t xml:space="preserve"> deberá efectuar las actividades correspondientes señaladas tanto en el Contrato de Obra como en la normativa aplicable. Asimismo deberá elaborar los planos As-</w:t>
      </w:r>
      <w:proofErr w:type="spellStart"/>
      <w:r w:rsidRPr="00735415">
        <w:rPr>
          <w:rFonts w:ascii="Arial" w:hAnsi="Arial" w:cs="Arial"/>
          <w:lang w:val="es-ES"/>
        </w:rPr>
        <w:t>Built</w:t>
      </w:r>
      <w:proofErr w:type="spellEnd"/>
      <w:r w:rsidRPr="00735415">
        <w:rPr>
          <w:rFonts w:ascii="Arial" w:hAnsi="Arial" w:cs="Arial"/>
          <w:lang w:val="es-ES"/>
        </w:rPr>
        <w:t xml:space="preserve"> del periodo de ejecución y deberá confeccionar la carpeta completa (planos, cómputos métricos, etc.) de los trabajos pendientes de ejecución, de tal manera de que YPFB pueda proceder con dicha documentación a la contratación de una nueva Empresa CONTRATISTA.  </w:t>
      </w:r>
    </w:p>
    <w:p w:rsidR="00163A08" w:rsidRPr="00735415" w:rsidRDefault="00163A08" w:rsidP="00343B44">
      <w:pPr>
        <w:tabs>
          <w:tab w:val="left" w:pos="386"/>
          <w:tab w:val="left" w:pos="709"/>
          <w:tab w:val="right" w:pos="9449"/>
        </w:tabs>
        <w:ind w:left="217" w:right="113"/>
        <w:jc w:val="both"/>
        <w:rPr>
          <w:rFonts w:ascii="Arial" w:hAnsi="Arial" w:cs="Arial"/>
        </w:rPr>
      </w:pPr>
    </w:p>
    <w:p w:rsidR="00BE04B4" w:rsidRPr="00735415" w:rsidRDefault="0098670B" w:rsidP="001A65B5">
      <w:pPr>
        <w:pStyle w:val="Ttulo2"/>
        <w:numPr>
          <w:ilvl w:val="0"/>
          <w:numId w:val="5"/>
        </w:numPr>
        <w:tabs>
          <w:tab w:val="left" w:pos="567"/>
        </w:tabs>
        <w:spacing w:before="0" w:after="0"/>
        <w:jc w:val="both"/>
        <w:rPr>
          <w:rFonts w:ascii="Arial" w:hAnsi="Arial" w:cs="Arial"/>
          <w:bCs w:val="0"/>
          <w:i w:val="0"/>
          <w:iCs w:val="0"/>
          <w:sz w:val="22"/>
          <w:szCs w:val="18"/>
        </w:rPr>
      </w:pPr>
      <w:bookmarkStart w:id="100" w:name="_Toc422239033"/>
      <w:r w:rsidRPr="00735415">
        <w:rPr>
          <w:rFonts w:ascii="Arial" w:hAnsi="Arial" w:cs="Arial"/>
          <w:bCs w:val="0"/>
          <w:i w:val="0"/>
          <w:iCs w:val="0"/>
          <w:sz w:val="22"/>
          <w:szCs w:val="18"/>
        </w:rPr>
        <w:t>PERSONAL Y EQUIPO</w:t>
      </w:r>
      <w:bookmarkEnd w:id="100"/>
      <w:r w:rsidR="00BE04B4" w:rsidRPr="00735415">
        <w:rPr>
          <w:rFonts w:ascii="Arial" w:hAnsi="Arial" w:cs="Arial"/>
          <w:bCs w:val="0"/>
          <w:i w:val="0"/>
          <w:iCs w:val="0"/>
          <w:sz w:val="22"/>
          <w:szCs w:val="18"/>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El personal </w:t>
      </w:r>
      <w:r w:rsidR="00AA6611" w:rsidRPr="00735415">
        <w:rPr>
          <w:rFonts w:ascii="Arial" w:hAnsi="Arial" w:cs="Arial"/>
        </w:rPr>
        <w:t xml:space="preserve">y equipo solicitado </w:t>
      </w:r>
      <w:r w:rsidR="0098670B" w:rsidRPr="00735415">
        <w:rPr>
          <w:rFonts w:ascii="Arial" w:hAnsi="Arial" w:cs="Arial"/>
        </w:rPr>
        <w:t xml:space="preserve">deberá cumplir las condiciones estipuladas, </w:t>
      </w:r>
      <w:r w:rsidRPr="00735415">
        <w:rPr>
          <w:rFonts w:ascii="Arial" w:hAnsi="Arial" w:cs="Arial"/>
        </w:rPr>
        <w:t>para lo cual se tomar</w:t>
      </w:r>
      <w:r w:rsidR="0098670B" w:rsidRPr="00735415">
        <w:rPr>
          <w:rFonts w:ascii="Arial" w:hAnsi="Arial" w:cs="Arial"/>
        </w:rPr>
        <w:t>á</w:t>
      </w:r>
      <w:r w:rsidRPr="00735415">
        <w:rPr>
          <w:rFonts w:ascii="Arial" w:hAnsi="Arial" w:cs="Arial"/>
        </w:rPr>
        <w:t xml:space="preserve"> como parámetro de evaluación la Obtención del Título en Pr</w:t>
      </w:r>
      <w:r w:rsidR="00E5043E" w:rsidRPr="00735415">
        <w:rPr>
          <w:rFonts w:ascii="Arial" w:hAnsi="Arial" w:cs="Arial"/>
        </w:rPr>
        <w:t>ovisión Nacional</w:t>
      </w:r>
      <w:r w:rsidR="00E558B5" w:rsidRPr="00735415">
        <w:rPr>
          <w:rFonts w:ascii="Arial" w:hAnsi="Arial" w:cs="Arial"/>
        </w:rPr>
        <w:t>.</w:t>
      </w:r>
      <w:r w:rsidRPr="00735415">
        <w:rPr>
          <w:rFonts w:ascii="Arial" w:hAnsi="Arial" w:cs="Arial"/>
        </w:rPr>
        <w:t xml:space="preserve"> </w:t>
      </w:r>
    </w:p>
    <w:p w:rsidR="00AA6611" w:rsidRPr="00735415" w:rsidRDefault="00AA6611" w:rsidP="00BE04B4">
      <w:pPr>
        <w:tabs>
          <w:tab w:val="left" w:pos="386"/>
          <w:tab w:val="left" w:pos="709"/>
          <w:tab w:val="right" w:pos="9449"/>
        </w:tabs>
        <w:ind w:left="217" w:right="113"/>
        <w:jc w:val="both"/>
        <w:rPr>
          <w:rFonts w:ascii="Arial" w:hAnsi="Arial" w:cs="Arial"/>
        </w:rPr>
      </w:pPr>
    </w:p>
    <w:p w:rsidR="00AA6611" w:rsidRPr="00735415" w:rsidRDefault="00AA6611" w:rsidP="00AA6611">
      <w:pPr>
        <w:tabs>
          <w:tab w:val="left" w:pos="386"/>
          <w:tab w:val="left" w:pos="709"/>
          <w:tab w:val="right" w:pos="9449"/>
        </w:tabs>
        <w:ind w:left="217" w:right="113"/>
        <w:jc w:val="both"/>
        <w:rPr>
          <w:rFonts w:ascii="Arial" w:hAnsi="Arial" w:cs="Arial"/>
        </w:rPr>
      </w:pPr>
      <w:r w:rsidRPr="00735415">
        <w:rPr>
          <w:rFonts w:ascii="Arial" w:hAnsi="Arial" w:cs="Arial"/>
        </w:rPr>
        <w:t xml:space="preserve">El Personal propuesto para la presente convocatoria, No podrá estar trabajando como: Jefes de Fiscalización, Fiscales de Obra, Personal de Planta de YPFB y personal clave de supervisión o construcción que esté trabajando en otro proyecto de YPFB, no concluido (Entrega Provisional) hasta la fecha de presentación de las propuestas, la incorporación de este personal será motivo de descalificación de la propuesta. </w:t>
      </w:r>
    </w:p>
    <w:p w:rsidR="00BE04B4" w:rsidRDefault="00BE04B4"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Default="0017601F" w:rsidP="00BE04B4">
      <w:pPr>
        <w:tabs>
          <w:tab w:val="left" w:pos="386"/>
          <w:tab w:val="left" w:pos="709"/>
          <w:tab w:val="right" w:pos="9449"/>
        </w:tabs>
        <w:ind w:left="217" w:right="113"/>
        <w:jc w:val="both"/>
        <w:rPr>
          <w:rFonts w:ascii="Arial" w:hAnsi="Arial" w:cs="Arial"/>
        </w:rPr>
      </w:pPr>
    </w:p>
    <w:p w:rsidR="0017601F" w:rsidRPr="00735415" w:rsidRDefault="0017601F" w:rsidP="00BE04B4">
      <w:pPr>
        <w:tabs>
          <w:tab w:val="left" w:pos="386"/>
          <w:tab w:val="left" w:pos="709"/>
          <w:tab w:val="right" w:pos="9449"/>
        </w:tabs>
        <w:ind w:left="217" w:right="113"/>
        <w:jc w:val="both"/>
        <w:rPr>
          <w:rFonts w:ascii="Arial" w:hAnsi="Arial" w:cs="Arial"/>
        </w:rPr>
      </w:pPr>
    </w:p>
    <w:p w:rsidR="00595BC8" w:rsidRPr="00735415" w:rsidRDefault="00E5043E" w:rsidP="001A65B5">
      <w:pPr>
        <w:pStyle w:val="Ttulo2"/>
        <w:numPr>
          <w:ilvl w:val="1"/>
          <w:numId w:val="5"/>
        </w:numPr>
        <w:tabs>
          <w:tab w:val="left" w:pos="567"/>
        </w:tabs>
        <w:spacing w:before="0" w:after="0"/>
        <w:jc w:val="both"/>
        <w:rPr>
          <w:rFonts w:ascii="Arial" w:hAnsi="Arial" w:cs="Arial"/>
        </w:rPr>
      </w:pPr>
      <w:r w:rsidRPr="00735415">
        <w:rPr>
          <w:rFonts w:ascii="Arial" w:hAnsi="Arial" w:cs="Arial"/>
          <w:b w:val="0"/>
        </w:rPr>
        <w:t xml:space="preserve"> </w:t>
      </w:r>
      <w:bookmarkStart w:id="101" w:name="_Toc422239034"/>
      <w:r w:rsidRPr="00735415">
        <w:rPr>
          <w:rFonts w:ascii="Arial" w:hAnsi="Arial" w:cs="Arial"/>
          <w:bCs w:val="0"/>
          <w:i w:val="0"/>
          <w:iCs w:val="0"/>
          <w:sz w:val="22"/>
          <w:szCs w:val="18"/>
        </w:rPr>
        <w:t xml:space="preserve">Personal </w:t>
      </w:r>
      <w:r w:rsidR="00AA6611" w:rsidRPr="00735415">
        <w:rPr>
          <w:rFonts w:ascii="Arial" w:hAnsi="Arial" w:cs="Arial"/>
          <w:bCs w:val="0"/>
          <w:i w:val="0"/>
          <w:iCs w:val="0"/>
          <w:sz w:val="22"/>
          <w:szCs w:val="18"/>
        </w:rPr>
        <w:t xml:space="preserve">Técnico </w:t>
      </w:r>
      <w:r w:rsidRPr="00735415">
        <w:rPr>
          <w:rFonts w:ascii="Arial" w:hAnsi="Arial" w:cs="Arial"/>
          <w:bCs w:val="0"/>
          <w:i w:val="0"/>
          <w:iCs w:val="0"/>
          <w:sz w:val="22"/>
          <w:szCs w:val="18"/>
        </w:rPr>
        <w:t>Clave Solicitado</w:t>
      </w:r>
      <w:r w:rsidR="00AA6611" w:rsidRPr="00735415">
        <w:rPr>
          <w:rFonts w:ascii="Arial" w:hAnsi="Arial" w:cs="Arial"/>
          <w:bCs w:val="0"/>
          <w:i w:val="0"/>
          <w:iCs w:val="0"/>
          <w:sz w:val="22"/>
          <w:szCs w:val="18"/>
        </w:rPr>
        <w:t xml:space="preserve"> (Sujeto a Calificación)</w:t>
      </w:r>
      <w:bookmarkEnd w:id="101"/>
    </w:p>
    <w:p w:rsidR="00E5043E" w:rsidRPr="00735415" w:rsidRDefault="00E5043E" w:rsidP="00BE04B4">
      <w:pPr>
        <w:tabs>
          <w:tab w:val="left" w:pos="386"/>
          <w:tab w:val="left" w:pos="709"/>
          <w:tab w:val="right" w:pos="9449"/>
        </w:tabs>
        <w:ind w:left="217" w:right="113"/>
        <w:jc w:val="both"/>
        <w:rPr>
          <w:rFonts w:ascii="Arial" w:hAnsi="Arial" w:cs="Arial"/>
        </w:rPr>
      </w:pPr>
    </w:p>
    <w:tbl>
      <w:tblPr>
        <w:tblW w:w="9105"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9"/>
        <w:gridCol w:w="7186"/>
        <w:gridCol w:w="1180"/>
      </w:tblGrid>
      <w:tr w:rsidR="00595BC8" w:rsidRPr="00735415" w:rsidTr="005A72EB">
        <w:trPr>
          <w:trHeight w:val="293"/>
          <w:jc w:val="center"/>
        </w:trPr>
        <w:tc>
          <w:tcPr>
            <w:tcW w:w="739" w:type="dxa"/>
            <w:shd w:val="clear" w:color="auto" w:fill="DAEEF3"/>
            <w:vAlign w:val="center"/>
            <w:hideMark/>
          </w:tcPr>
          <w:p w:rsidR="00595BC8" w:rsidRPr="00735415" w:rsidRDefault="00595BC8" w:rsidP="005A1CFF">
            <w:pPr>
              <w:jc w:val="center"/>
              <w:rPr>
                <w:rFonts w:ascii="Arial" w:hAnsi="Arial" w:cs="Arial"/>
                <w:b/>
                <w:bCs/>
                <w:color w:val="000000"/>
                <w:sz w:val="18"/>
                <w:szCs w:val="18"/>
                <w:lang w:eastAsia="es-BO"/>
              </w:rPr>
            </w:pPr>
            <w:proofErr w:type="spellStart"/>
            <w:r w:rsidRPr="00735415">
              <w:rPr>
                <w:rFonts w:ascii="Arial" w:hAnsi="Arial" w:cs="Arial"/>
                <w:b/>
                <w:bCs/>
                <w:color w:val="000000"/>
                <w:sz w:val="18"/>
                <w:szCs w:val="18"/>
                <w:lang w:eastAsia="es-BO"/>
              </w:rPr>
              <w:t>ITEM</w:t>
            </w:r>
            <w:proofErr w:type="spellEnd"/>
          </w:p>
        </w:tc>
        <w:tc>
          <w:tcPr>
            <w:tcW w:w="7186" w:type="dxa"/>
            <w:shd w:val="clear" w:color="auto" w:fill="DAEEF3"/>
            <w:vAlign w:val="center"/>
            <w:hideMark/>
          </w:tcPr>
          <w:p w:rsidR="00595BC8" w:rsidRPr="00735415" w:rsidRDefault="00595BC8" w:rsidP="005A1CFF">
            <w:pPr>
              <w:jc w:val="center"/>
              <w:rPr>
                <w:rFonts w:ascii="Arial" w:hAnsi="Arial" w:cs="Arial"/>
                <w:b/>
                <w:bCs/>
                <w:color w:val="000000"/>
                <w:sz w:val="18"/>
                <w:szCs w:val="18"/>
                <w:lang w:eastAsia="es-BO"/>
              </w:rPr>
            </w:pPr>
            <w:r w:rsidRPr="00735415">
              <w:rPr>
                <w:rFonts w:ascii="Arial" w:hAnsi="Arial" w:cs="Arial"/>
                <w:b/>
                <w:bCs/>
                <w:color w:val="000000"/>
                <w:sz w:val="18"/>
                <w:szCs w:val="18"/>
                <w:lang w:eastAsia="es-BO"/>
              </w:rPr>
              <w:t>EXPERIENCIA GENERAL</w:t>
            </w:r>
          </w:p>
        </w:tc>
        <w:tc>
          <w:tcPr>
            <w:tcW w:w="1180" w:type="dxa"/>
            <w:shd w:val="clear" w:color="auto" w:fill="DAEEF3"/>
            <w:vAlign w:val="center"/>
            <w:hideMark/>
          </w:tcPr>
          <w:p w:rsidR="00595BC8" w:rsidRPr="00735415" w:rsidRDefault="00595BC8" w:rsidP="005A1CFF">
            <w:pPr>
              <w:jc w:val="center"/>
              <w:rPr>
                <w:rFonts w:ascii="Arial" w:hAnsi="Arial" w:cs="Arial"/>
                <w:b/>
                <w:bCs/>
                <w:color w:val="000000"/>
                <w:sz w:val="18"/>
                <w:szCs w:val="18"/>
                <w:lang w:eastAsia="es-BO"/>
              </w:rPr>
            </w:pPr>
            <w:r w:rsidRPr="00735415">
              <w:rPr>
                <w:rFonts w:ascii="Arial" w:hAnsi="Arial" w:cs="Arial"/>
                <w:b/>
                <w:bCs/>
                <w:color w:val="000000"/>
                <w:sz w:val="18"/>
                <w:szCs w:val="18"/>
                <w:lang w:eastAsia="es-BO"/>
              </w:rPr>
              <w:t>CANTIDAD</w:t>
            </w:r>
          </w:p>
        </w:tc>
      </w:tr>
      <w:tr w:rsidR="00595BC8" w:rsidRPr="00735415" w:rsidTr="005A72EB">
        <w:trPr>
          <w:trHeight w:val="233"/>
          <w:jc w:val="center"/>
        </w:trPr>
        <w:tc>
          <w:tcPr>
            <w:tcW w:w="739" w:type="dxa"/>
            <w:shd w:val="clear" w:color="auto" w:fill="auto"/>
            <w:noWrap/>
            <w:vAlign w:val="center"/>
          </w:tcPr>
          <w:p w:rsidR="00595BC8" w:rsidRPr="00735415" w:rsidRDefault="00595BC8" w:rsidP="005A1CFF">
            <w:pPr>
              <w:jc w:val="center"/>
              <w:rPr>
                <w:rFonts w:ascii="Arial" w:hAnsi="Arial" w:cs="Arial"/>
                <w:bCs/>
                <w:color w:val="000000"/>
                <w:sz w:val="18"/>
                <w:szCs w:val="18"/>
                <w:lang w:eastAsia="es-BO"/>
              </w:rPr>
            </w:pPr>
            <w:r w:rsidRPr="00735415">
              <w:rPr>
                <w:rFonts w:ascii="Arial" w:hAnsi="Arial" w:cs="Arial"/>
                <w:bCs/>
                <w:color w:val="000000"/>
                <w:sz w:val="18"/>
                <w:szCs w:val="18"/>
                <w:lang w:eastAsia="es-BO"/>
              </w:rPr>
              <w:t>1</w:t>
            </w:r>
          </w:p>
        </w:tc>
        <w:tc>
          <w:tcPr>
            <w:tcW w:w="7186" w:type="dxa"/>
            <w:shd w:val="clear" w:color="auto" w:fill="auto"/>
            <w:vAlign w:val="center"/>
            <w:hideMark/>
          </w:tcPr>
          <w:p w:rsidR="00595BC8" w:rsidRPr="00735415" w:rsidRDefault="00595BC8" w:rsidP="005A1CFF">
            <w:pPr>
              <w:jc w:val="center"/>
              <w:rPr>
                <w:rFonts w:ascii="Arial" w:hAnsi="Arial" w:cs="Arial"/>
                <w:color w:val="000000"/>
                <w:lang w:eastAsia="es-BO"/>
              </w:rPr>
            </w:pPr>
            <w:r w:rsidRPr="00735415">
              <w:rPr>
                <w:rFonts w:ascii="Arial" w:hAnsi="Arial" w:cs="Arial"/>
                <w:color w:val="000000"/>
                <w:lang w:eastAsia="es-BO"/>
              </w:rPr>
              <w:t>GERENTE DE PROYECTO</w:t>
            </w:r>
          </w:p>
        </w:tc>
        <w:tc>
          <w:tcPr>
            <w:tcW w:w="1180" w:type="dxa"/>
            <w:shd w:val="clear" w:color="auto" w:fill="auto"/>
            <w:noWrap/>
            <w:vAlign w:val="center"/>
            <w:hideMark/>
          </w:tcPr>
          <w:p w:rsidR="00595BC8" w:rsidRPr="00735415" w:rsidRDefault="00595BC8" w:rsidP="005A1CFF">
            <w:pPr>
              <w:jc w:val="center"/>
              <w:rPr>
                <w:rFonts w:ascii="Arial" w:hAnsi="Arial" w:cs="Arial"/>
                <w:sz w:val="18"/>
                <w:szCs w:val="18"/>
                <w:lang w:eastAsia="es-BO"/>
              </w:rPr>
            </w:pPr>
            <w:r w:rsidRPr="00735415">
              <w:rPr>
                <w:rFonts w:ascii="Arial" w:hAnsi="Arial" w:cs="Arial"/>
                <w:sz w:val="18"/>
                <w:szCs w:val="18"/>
                <w:lang w:eastAsia="es-BO"/>
              </w:rPr>
              <w:t>1</w:t>
            </w:r>
          </w:p>
        </w:tc>
      </w:tr>
      <w:tr w:rsidR="00595BC8" w:rsidRPr="00735415" w:rsidTr="005A72EB">
        <w:trPr>
          <w:trHeight w:val="233"/>
          <w:jc w:val="center"/>
        </w:trPr>
        <w:tc>
          <w:tcPr>
            <w:tcW w:w="739" w:type="dxa"/>
            <w:shd w:val="clear" w:color="auto" w:fill="auto"/>
            <w:noWrap/>
            <w:vAlign w:val="center"/>
          </w:tcPr>
          <w:p w:rsidR="00595BC8" w:rsidRPr="00735415" w:rsidRDefault="00595BC8" w:rsidP="005A1CFF">
            <w:pPr>
              <w:jc w:val="center"/>
              <w:rPr>
                <w:rFonts w:ascii="Arial" w:hAnsi="Arial" w:cs="Arial"/>
                <w:bCs/>
                <w:color w:val="000000"/>
                <w:sz w:val="18"/>
                <w:szCs w:val="18"/>
                <w:lang w:eastAsia="es-BO"/>
              </w:rPr>
            </w:pPr>
            <w:r w:rsidRPr="00735415">
              <w:rPr>
                <w:rFonts w:ascii="Arial" w:hAnsi="Arial" w:cs="Arial"/>
                <w:bCs/>
                <w:color w:val="000000"/>
                <w:sz w:val="18"/>
                <w:szCs w:val="18"/>
                <w:lang w:eastAsia="es-BO"/>
              </w:rPr>
              <w:t>2</w:t>
            </w:r>
          </w:p>
        </w:tc>
        <w:tc>
          <w:tcPr>
            <w:tcW w:w="7186" w:type="dxa"/>
            <w:shd w:val="clear" w:color="auto" w:fill="auto"/>
            <w:noWrap/>
            <w:vAlign w:val="center"/>
            <w:hideMark/>
          </w:tcPr>
          <w:p w:rsidR="00595BC8" w:rsidRPr="00735415" w:rsidRDefault="00595BC8" w:rsidP="005A1CFF">
            <w:pPr>
              <w:jc w:val="center"/>
              <w:rPr>
                <w:rFonts w:ascii="Arial" w:hAnsi="Arial" w:cs="Arial"/>
                <w:color w:val="000000"/>
                <w:lang w:eastAsia="es-BO"/>
              </w:rPr>
            </w:pPr>
            <w:r w:rsidRPr="00735415">
              <w:rPr>
                <w:rFonts w:ascii="Arial" w:hAnsi="Arial" w:cs="Arial"/>
                <w:color w:val="000000"/>
                <w:lang w:eastAsia="es-BO"/>
              </w:rPr>
              <w:t>ESPECIALISTA EN OBRAS CIVILES</w:t>
            </w:r>
          </w:p>
        </w:tc>
        <w:tc>
          <w:tcPr>
            <w:tcW w:w="1180" w:type="dxa"/>
            <w:shd w:val="clear" w:color="auto" w:fill="auto"/>
            <w:noWrap/>
            <w:vAlign w:val="center"/>
            <w:hideMark/>
          </w:tcPr>
          <w:p w:rsidR="00595BC8" w:rsidRPr="00735415" w:rsidRDefault="00AE7C26" w:rsidP="005A1CFF">
            <w:pPr>
              <w:jc w:val="center"/>
              <w:rPr>
                <w:rFonts w:ascii="Arial" w:hAnsi="Arial" w:cs="Arial"/>
                <w:color w:val="000000"/>
                <w:sz w:val="18"/>
                <w:szCs w:val="18"/>
                <w:lang w:eastAsia="es-BO"/>
              </w:rPr>
            </w:pPr>
            <w:r w:rsidRPr="00735415">
              <w:rPr>
                <w:rFonts w:ascii="Arial" w:hAnsi="Arial" w:cs="Arial"/>
                <w:color w:val="000000"/>
                <w:sz w:val="18"/>
                <w:szCs w:val="18"/>
                <w:lang w:eastAsia="es-BO"/>
              </w:rPr>
              <w:t>1</w:t>
            </w:r>
          </w:p>
        </w:tc>
      </w:tr>
      <w:tr w:rsidR="00595BC8" w:rsidRPr="00735415" w:rsidTr="005A72EB">
        <w:trPr>
          <w:trHeight w:val="233"/>
          <w:jc w:val="center"/>
        </w:trPr>
        <w:tc>
          <w:tcPr>
            <w:tcW w:w="739" w:type="dxa"/>
            <w:shd w:val="clear" w:color="auto" w:fill="auto"/>
            <w:noWrap/>
            <w:vAlign w:val="center"/>
          </w:tcPr>
          <w:p w:rsidR="00595BC8" w:rsidRPr="00735415" w:rsidRDefault="00595BC8" w:rsidP="005A1CFF">
            <w:pPr>
              <w:jc w:val="center"/>
              <w:rPr>
                <w:rFonts w:ascii="Arial" w:hAnsi="Arial" w:cs="Arial"/>
                <w:bCs/>
                <w:color w:val="000000"/>
                <w:sz w:val="18"/>
                <w:szCs w:val="18"/>
                <w:lang w:eastAsia="es-BO"/>
              </w:rPr>
            </w:pPr>
            <w:r w:rsidRPr="00735415">
              <w:rPr>
                <w:rFonts w:ascii="Arial" w:hAnsi="Arial" w:cs="Arial"/>
                <w:bCs/>
                <w:color w:val="000000"/>
                <w:sz w:val="18"/>
                <w:szCs w:val="18"/>
                <w:lang w:eastAsia="es-BO"/>
              </w:rPr>
              <w:t>3</w:t>
            </w:r>
          </w:p>
        </w:tc>
        <w:tc>
          <w:tcPr>
            <w:tcW w:w="7186" w:type="dxa"/>
            <w:shd w:val="clear" w:color="auto" w:fill="auto"/>
            <w:noWrap/>
            <w:vAlign w:val="center"/>
            <w:hideMark/>
          </w:tcPr>
          <w:p w:rsidR="00595BC8" w:rsidRPr="00735415" w:rsidRDefault="00595BC8" w:rsidP="00595BC8">
            <w:pPr>
              <w:jc w:val="center"/>
              <w:rPr>
                <w:rFonts w:ascii="Arial" w:hAnsi="Arial" w:cs="Arial"/>
                <w:color w:val="000000"/>
                <w:lang w:eastAsia="es-BO"/>
              </w:rPr>
            </w:pPr>
            <w:r w:rsidRPr="00735415">
              <w:rPr>
                <w:rFonts w:ascii="Arial" w:hAnsi="Arial" w:cs="Arial"/>
                <w:color w:val="000000"/>
                <w:lang w:eastAsia="es-BO"/>
              </w:rPr>
              <w:t>ESPECIALISTA EN ESTRUCTURAS</w:t>
            </w:r>
          </w:p>
        </w:tc>
        <w:tc>
          <w:tcPr>
            <w:tcW w:w="1180" w:type="dxa"/>
            <w:shd w:val="clear" w:color="auto" w:fill="auto"/>
            <w:noWrap/>
            <w:vAlign w:val="center"/>
            <w:hideMark/>
          </w:tcPr>
          <w:p w:rsidR="00595BC8" w:rsidRPr="00735415" w:rsidRDefault="00595BC8" w:rsidP="005A1CFF">
            <w:pPr>
              <w:jc w:val="center"/>
              <w:rPr>
                <w:rFonts w:ascii="Arial" w:hAnsi="Arial" w:cs="Arial"/>
                <w:color w:val="000000"/>
                <w:sz w:val="18"/>
                <w:szCs w:val="18"/>
                <w:lang w:eastAsia="es-BO"/>
              </w:rPr>
            </w:pPr>
            <w:r w:rsidRPr="00735415">
              <w:rPr>
                <w:rFonts w:ascii="Arial" w:hAnsi="Arial" w:cs="Arial"/>
                <w:color w:val="000000"/>
                <w:sz w:val="18"/>
                <w:szCs w:val="18"/>
                <w:lang w:eastAsia="es-BO"/>
              </w:rPr>
              <w:t>1</w:t>
            </w:r>
          </w:p>
        </w:tc>
      </w:tr>
      <w:tr w:rsidR="00595BC8" w:rsidRPr="00735415" w:rsidTr="005A72EB">
        <w:trPr>
          <w:trHeight w:val="233"/>
          <w:jc w:val="center"/>
        </w:trPr>
        <w:tc>
          <w:tcPr>
            <w:tcW w:w="739" w:type="dxa"/>
            <w:shd w:val="clear" w:color="auto" w:fill="auto"/>
            <w:noWrap/>
            <w:vAlign w:val="center"/>
          </w:tcPr>
          <w:p w:rsidR="00595BC8" w:rsidRPr="00735415" w:rsidRDefault="00595BC8" w:rsidP="005A1CFF">
            <w:pPr>
              <w:jc w:val="center"/>
              <w:rPr>
                <w:rFonts w:ascii="Arial" w:hAnsi="Arial" w:cs="Arial"/>
                <w:bCs/>
                <w:color w:val="000000"/>
                <w:sz w:val="18"/>
                <w:szCs w:val="18"/>
                <w:lang w:eastAsia="es-BO"/>
              </w:rPr>
            </w:pPr>
            <w:r w:rsidRPr="00735415">
              <w:rPr>
                <w:rFonts w:ascii="Arial" w:hAnsi="Arial" w:cs="Arial"/>
                <w:bCs/>
                <w:color w:val="000000"/>
                <w:sz w:val="18"/>
                <w:szCs w:val="18"/>
                <w:lang w:eastAsia="es-BO"/>
              </w:rPr>
              <w:t>4</w:t>
            </w:r>
          </w:p>
        </w:tc>
        <w:tc>
          <w:tcPr>
            <w:tcW w:w="7186" w:type="dxa"/>
            <w:shd w:val="clear" w:color="auto" w:fill="auto"/>
            <w:noWrap/>
            <w:vAlign w:val="center"/>
            <w:hideMark/>
          </w:tcPr>
          <w:p w:rsidR="00595BC8" w:rsidRPr="00735415" w:rsidRDefault="00595BC8" w:rsidP="00595BC8">
            <w:pPr>
              <w:jc w:val="center"/>
              <w:rPr>
                <w:rFonts w:ascii="Arial" w:hAnsi="Arial" w:cs="Arial"/>
                <w:color w:val="000000"/>
                <w:lang w:eastAsia="es-BO"/>
              </w:rPr>
            </w:pPr>
            <w:r w:rsidRPr="00735415">
              <w:rPr>
                <w:rFonts w:ascii="Arial" w:hAnsi="Arial" w:cs="Arial"/>
                <w:color w:val="000000"/>
                <w:lang w:eastAsia="es-BO"/>
              </w:rPr>
              <w:t xml:space="preserve">ESPECIALISTA EN OBRAS </w:t>
            </w:r>
            <w:proofErr w:type="spellStart"/>
            <w:r w:rsidRPr="00735415">
              <w:rPr>
                <w:rFonts w:ascii="Arial" w:hAnsi="Arial" w:cs="Arial"/>
                <w:color w:val="000000"/>
                <w:lang w:eastAsia="es-BO"/>
              </w:rPr>
              <w:t>MECANICAS</w:t>
            </w:r>
            <w:proofErr w:type="spellEnd"/>
            <w:r w:rsidRPr="00735415">
              <w:rPr>
                <w:rFonts w:ascii="Arial" w:hAnsi="Arial" w:cs="Arial"/>
                <w:color w:val="000000"/>
                <w:lang w:eastAsia="es-BO"/>
              </w:rPr>
              <w:t xml:space="preserve"> (</w:t>
            </w:r>
            <w:proofErr w:type="spellStart"/>
            <w:r w:rsidRPr="00735415">
              <w:rPr>
                <w:rFonts w:ascii="Arial" w:hAnsi="Arial" w:cs="Arial"/>
                <w:color w:val="000000"/>
                <w:lang w:eastAsia="es-BO"/>
              </w:rPr>
              <w:t>CONSTRUCCION</w:t>
            </w:r>
            <w:proofErr w:type="spellEnd"/>
            <w:r w:rsidRPr="00735415">
              <w:rPr>
                <w:rFonts w:ascii="Arial" w:hAnsi="Arial" w:cs="Arial"/>
                <w:color w:val="000000"/>
                <w:lang w:eastAsia="es-BO"/>
              </w:rPr>
              <w:t xml:space="preserve"> DE DUCTOS)</w:t>
            </w:r>
          </w:p>
        </w:tc>
        <w:tc>
          <w:tcPr>
            <w:tcW w:w="1180" w:type="dxa"/>
            <w:shd w:val="clear" w:color="auto" w:fill="auto"/>
            <w:noWrap/>
            <w:vAlign w:val="center"/>
            <w:hideMark/>
          </w:tcPr>
          <w:p w:rsidR="00595BC8" w:rsidRPr="00735415" w:rsidRDefault="00AE7C26" w:rsidP="005A1CFF">
            <w:pPr>
              <w:jc w:val="center"/>
              <w:rPr>
                <w:rFonts w:ascii="Arial" w:hAnsi="Arial" w:cs="Arial"/>
                <w:color w:val="000000"/>
                <w:sz w:val="18"/>
                <w:szCs w:val="18"/>
                <w:lang w:eastAsia="es-BO"/>
              </w:rPr>
            </w:pPr>
            <w:r w:rsidRPr="00735415">
              <w:rPr>
                <w:rFonts w:ascii="Arial" w:hAnsi="Arial" w:cs="Arial"/>
                <w:color w:val="000000"/>
                <w:sz w:val="18"/>
                <w:szCs w:val="18"/>
                <w:lang w:eastAsia="es-BO"/>
              </w:rPr>
              <w:t>1</w:t>
            </w:r>
          </w:p>
        </w:tc>
      </w:tr>
      <w:tr w:rsidR="00595BC8" w:rsidRPr="00735415" w:rsidTr="005A72EB">
        <w:trPr>
          <w:trHeight w:val="287"/>
          <w:jc w:val="center"/>
        </w:trPr>
        <w:tc>
          <w:tcPr>
            <w:tcW w:w="739" w:type="dxa"/>
            <w:shd w:val="clear" w:color="auto" w:fill="auto"/>
            <w:vAlign w:val="center"/>
          </w:tcPr>
          <w:p w:rsidR="00595BC8" w:rsidRPr="00735415" w:rsidRDefault="00595BC8" w:rsidP="005A1CFF">
            <w:pPr>
              <w:jc w:val="center"/>
              <w:rPr>
                <w:rFonts w:ascii="Arial" w:hAnsi="Arial" w:cs="Arial"/>
                <w:bCs/>
                <w:color w:val="000000"/>
                <w:sz w:val="18"/>
                <w:szCs w:val="18"/>
                <w:lang w:eastAsia="es-BO"/>
              </w:rPr>
            </w:pPr>
            <w:r w:rsidRPr="00735415">
              <w:rPr>
                <w:rFonts w:ascii="Arial" w:hAnsi="Arial" w:cs="Arial"/>
                <w:bCs/>
                <w:color w:val="000000"/>
                <w:sz w:val="18"/>
                <w:szCs w:val="18"/>
                <w:lang w:eastAsia="es-BO"/>
              </w:rPr>
              <w:t>5</w:t>
            </w:r>
          </w:p>
        </w:tc>
        <w:tc>
          <w:tcPr>
            <w:tcW w:w="7186" w:type="dxa"/>
            <w:shd w:val="clear" w:color="auto" w:fill="auto"/>
            <w:noWrap/>
            <w:vAlign w:val="center"/>
            <w:hideMark/>
          </w:tcPr>
          <w:p w:rsidR="00595BC8" w:rsidRPr="00735415" w:rsidRDefault="00595BC8" w:rsidP="0017601F">
            <w:pPr>
              <w:jc w:val="center"/>
              <w:rPr>
                <w:rFonts w:ascii="Arial" w:hAnsi="Arial" w:cs="Arial"/>
                <w:color w:val="000000"/>
                <w:lang w:eastAsia="es-BO"/>
              </w:rPr>
            </w:pPr>
            <w:r w:rsidRPr="00735415">
              <w:rPr>
                <w:rFonts w:ascii="Arial" w:hAnsi="Arial" w:cs="Arial"/>
                <w:color w:val="000000"/>
                <w:lang w:eastAsia="es-BO"/>
              </w:rPr>
              <w:t>ESPECIALISTA</w:t>
            </w:r>
            <w:r w:rsidR="0017601F">
              <w:rPr>
                <w:rFonts w:ascii="Arial" w:hAnsi="Arial" w:cs="Arial"/>
                <w:color w:val="000000"/>
                <w:lang w:eastAsia="es-BO"/>
              </w:rPr>
              <w:t xml:space="preserve"> EN SALUD SEGURIDAD Y MEDIO </w:t>
            </w:r>
            <w:r w:rsidRPr="00735415">
              <w:rPr>
                <w:rFonts w:ascii="Arial" w:hAnsi="Arial" w:cs="Arial"/>
                <w:color w:val="000000"/>
                <w:lang w:eastAsia="es-BO"/>
              </w:rPr>
              <w:t xml:space="preserve"> AMBIENT</w:t>
            </w:r>
            <w:r w:rsidR="0017601F">
              <w:rPr>
                <w:rFonts w:ascii="Arial" w:hAnsi="Arial" w:cs="Arial"/>
                <w:color w:val="000000"/>
                <w:lang w:eastAsia="es-BO"/>
              </w:rPr>
              <w:t xml:space="preserve">E </w:t>
            </w:r>
            <w:proofErr w:type="spellStart"/>
            <w:r w:rsidR="0017601F">
              <w:rPr>
                <w:rFonts w:ascii="Arial" w:hAnsi="Arial" w:cs="Arial"/>
                <w:color w:val="000000"/>
                <w:lang w:eastAsia="es-BO"/>
              </w:rPr>
              <w:t>SSMA</w:t>
            </w:r>
            <w:proofErr w:type="spellEnd"/>
            <w:r w:rsidR="0017601F">
              <w:rPr>
                <w:rFonts w:ascii="Arial" w:hAnsi="Arial" w:cs="Arial"/>
                <w:color w:val="000000"/>
                <w:lang w:eastAsia="es-BO"/>
              </w:rPr>
              <w:t xml:space="preserve"> – ESPECIALISTA AMBIENTAL</w:t>
            </w:r>
          </w:p>
        </w:tc>
        <w:tc>
          <w:tcPr>
            <w:tcW w:w="1180" w:type="dxa"/>
            <w:shd w:val="clear" w:color="auto" w:fill="auto"/>
            <w:noWrap/>
            <w:vAlign w:val="center"/>
            <w:hideMark/>
          </w:tcPr>
          <w:p w:rsidR="00595BC8" w:rsidRPr="00735415" w:rsidRDefault="00595BC8" w:rsidP="005A1CFF">
            <w:pPr>
              <w:jc w:val="center"/>
              <w:rPr>
                <w:rFonts w:ascii="Arial" w:hAnsi="Arial" w:cs="Arial"/>
                <w:color w:val="000000"/>
                <w:sz w:val="18"/>
                <w:szCs w:val="18"/>
                <w:lang w:eastAsia="es-BO"/>
              </w:rPr>
            </w:pPr>
            <w:r w:rsidRPr="00735415">
              <w:rPr>
                <w:rFonts w:ascii="Arial" w:hAnsi="Arial" w:cs="Arial"/>
                <w:color w:val="000000"/>
                <w:sz w:val="18"/>
                <w:szCs w:val="18"/>
                <w:lang w:eastAsia="es-BO"/>
              </w:rPr>
              <w:t>1</w:t>
            </w:r>
          </w:p>
        </w:tc>
      </w:tr>
      <w:tr w:rsidR="0017601F" w:rsidRPr="00735415" w:rsidTr="005A72EB">
        <w:trPr>
          <w:trHeight w:val="287"/>
          <w:jc w:val="center"/>
        </w:trPr>
        <w:tc>
          <w:tcPr>
            <w:tcW w:w="739" w:type="dxa"/>
            <w:shd w:val="clear" w:color="auto" w:fill="auto"/>
            <w:vAlign w:val="center"/>
          </w:tcPr>
          <w:p w:rsidR="0017601F" w:rsidRPr="00735415" w:rsidRDefault="0017601F" w:rsidP="005A1CFF">
            <w:pPr>
              <w:jc w:val="center"/>
              <w:rPr>
                <w:rFonts w:ascii="Arial" w:hAnsi="Arial" w:cs="Arial"/>
                <w:bCs/>
                <w:color w:val="000000"/>
                <w:sz w:val="18"/>
                <w:szCs w:val="18"/>
                <w:lang w:eastAsia="es-BO"/>
              </w:rPr>
            </w:pPr>
            <w:r>
              <w:rPr>
                <w:rFonts w:ascii="Arial" w:hAnsi="Arial" w:cs="Arial"/>
                <w:bCs/>
                <w:color w:val="000000"/>
                <w:sz w:val="18"/>
                <w:szCs w:val="18"/>
                <w:lang w:eastAsia="es-BO"/>
              </w:rPr>
              <w:t>6</w:t>
            </w:r>
          </w:p>
        </w:tc>
        <w:tc>
          <w:tcPr>
            <w:tcW w:w="7186" w:type="dxa"/>
            <w:shd w:val="clear" w:color="auto" w:fill="auto"/>
            <w:noWrap/>
            <w:vAlign w:val="center"/>
          </w:tcPr>
          <w:p w:rsidR="0017601F" w:rsidRPr="00735415" w:rsidRDefault="0017601F" w:rsidP="00595BC8">
            <w:pPr>
              <w:jc w:val="center"/>
              <w:rPr>
                <w:rFonts w:ascii="Arial" w:hAnsi="Arial" w:cs="Arial"/>
                <w:color w:val="000000"/>
                <w:lang w:eastAsia="es-BO"/>
              </w:rPr>
            </w:pPr>
            <w:r>
              <w:rPr>
                <w:rFonts w:ascii="Arial" w:hAnsi="Arial" w:cs="Arial"/>
                <w:color w:val="000000"/>
                <w:lang w:eastAsia="es-BO"/>
              </w:rPr>
              <w:t xml:space="preserve">ESPECIALISTA EN </w:t>
            </w:r>
            <w:proofErr w:type="spellStart"/>
            <w:r>
              <w:rPr>
                <w:rFonts w:ascii="Arial" w:hAnsi="Arial" w:cs="Arial"/>
                <w:color w:val="000000"/>
                <w:lang w:eastAsia="es-BO"/>
              </w:rPr>
              <w:t>CERTIFICACION</w:t>
            </w:r>
            <w:proofErr w:type="spellEnd"/>
            <w:r>
              <w:rPr>
                <w:rFonts w:ascii="Arial" w:hAnsi="Arial" w:cs="Arial"/>
                <w:color w:val="000000"/>
                <w:lang w:eastAsia="es-BO"/>
              </w:rPr>
              <w:t xml:space="preserve"> Y </w:t>
            </w:r>
            <w:proofErr w:type="spellStart"/>
            <w:r>
              <w:rPr>
                <w:rFonts w:ascii="Arial" w:hAnsi="Arial" w:cs="Arial"/>
                <w:color w:val="000000"/>
                <w:lang w:eastAsia="es-BO"/>
              </w:rPr>
              <w:t>MEDICION</w:t>
            </w:r>
            <w:proofErr w:type="spellEnd"/>
          </w:p>
        </w:tc>
        <w:tc>
          <w:tcPr>
            <w:tcW w:w="1180" w:type="dxa"/>
            <w:shd w:val="clear" w:color="auto" w:fill="auto"/>
            <w:noWrap/>
            <w:vAlign w:val="center"/>
          </w:tcPr>
          <w:p w:rsidR="0017601F" w:rsidRPr="00735415" w:rsidRDefault="0017601F" w:rsidP="005A1CFF">
            <w:pPr>
              <w:jc w:val="center"/>
              <w:rPr>
                <w:rFonts w:ascii="Arial" w:hAnsi="Arial" w:cs="Arial"/>
                <w:color w:val="000000"/>
                <w:sz w:val="18"/>
                <w:szCs w:val="18"/>
                <w:lang w:eastAsia="es-BO"/>
              </w:rPr>
            </w:pPr>
            <w:r>
              <w:rPr>
                <w:rFonts w:ascii="Arial" w:hAnsi="Arial" w:cs="Arial"/>
                <w:color w:val="000000"/>
                <w:sz w:val="18"/>
                <w:szCs w:val="18"/>
                <w:lang w:eastAsia="es-BO"/>
              </w:rPr>
              <w:t>1</w:t>
            </w:r>
          </w:p>
        </w:tc>
      </w:tr>
    </w:tbl>
    <w:p w:rsidR="00595BC8" w:rsidRPr="00735415" w:rsidRDefault="00595BC8"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El tiempo de asignación del Personal Clave es responsabilidad de la SUPERVISIÓN la cotización deberá garantizar el cumplimiento de todas sus obligaciones técnicas y contractuales, sin reducir la calidad y la responsabilidad de los servicios de Supervisión Técnica requeridos, como referencia para el dimensionamiento del personal, tiempo, etc. de la Supervisión, el Cronograma de Ejecución de Obra del (Estudio a Diseño Final), Especificaciones Técnicas y Planos se encuentran a disposición en las oficinas de la </w:t>
      </w:r>
      <w:proofErr w:type="spellStart"/>
      <w:r w:rsidR="0078415C" w:rsidRPr="00735415">
        <w:rPr>
          <w:rFonts w:ascii="Arial" w:hAnsi="Arial" w:cs="Arial"/>
        </w:rPr>
        <w:t>DTRG</w:t>
      </w:r>
      <w:r w:rsidR="0017601F">
        <w:rPr>
          <w:rFonts w:ascii="Arial" w:hAnsi="Arial" w:cs="Arial"/>
        </w:rPr>
        <w:t>SCZ</w:t>
      </w:r>
      <w:proofErr w:type="spellEnd"/>
      <w:r w:rsidRPr="00735415">
        <w:rPr>
          <w:rFonts w:ascii="Arial" w:hAnsi="Arial" w:cs="Arial"/>
        </w:rPr>
        <w:t xml:space="preserve"> - </w:t>
      </w:r>
      <w:r w:rsidR="00BA7114">
        <w:rPr>
          <w:rFonts w:ascii="Arial" w:hAnsi="Arial" w:cs="Arial"/>
        </w:rPr>
        <w:t>Santa cruz</w:t>
      </w:r>
      <w:r w:rsidRPr="00735415">
        <w:rPr>
          <w:rFonts w:ascii="Arial" w:hAnsi="Arial" w:cs="Arial"/>
        </w:rPr>
        <w:t xml:space="preserve">, la consideración de este cronograma no es limitativo y está sujeto al mejor criterio y experiencia de las Empresas </w:t>
      </w:r>
      <w:r w:rsidR="0078415C" w:rsidRPr="00735415">
        <w:rPr>
          <w:rFonts w:ascii="Arial" w:hAnsi="Arial" w:cs="Arial"/>
        </w:rPr>
        <w:t>proponentes</w:t>
      </w: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AA6611" w:rsidRPr="00735415" w:rsidRDefault="00AA6611" w:rsidP="001A65B5">
      <w:pPr>
        <w:pStyle w:val="Ttulo2"/>
        <w:numPr>
          <w:ilvl w:val="1"/>
          <w:numId w:val="5"/>
        </w:numPr>
        <w:tabs>
          <w:tab w:val="left" w:pos="567"/>
        </w:tabs>
        <w:spacing w:before="0" w:after="0"/>
        <w:jc w:val="both"/>
        <w:rPr>
          <w:rFonts w:ascii="Arial" w:hAnsi="Arial" w:cs="Arial"/>
        </w:rPr>
      </w:pPr>
      <w:bookmarkStart w:id="102" w:name="_Toc422239035"/>
      <w:r w:rsidRPr="00735415">
        <w:rPr>
          <w:rFonts w:ascii="Arial" w:hAnsi="Arial" w:cs="Arial"/>
          <w:bCs w:val="0"/>
          <w:i w:val="0"/>
          <w:iCs w:val="0"/>
          <w:sz w:val="22"/>
          <w:szCs w:val="18"/>
        </w:rPr>
        <w:t>Personal de Apoyo Técnico Solicitado (Sujeto a Calificación</w:t>
      </w:r>
      <w:r w:rsidR="00B74834" w:rsidRPr="00735415">
        <w:rPr>
          <w:rFonts w:ascii="Arial" w:hAnsi="Arial" w:cs="Arial"/>
          <w:bCs w:val="0"/>
          <w:i w:val="0"/>
          <w:iCs w:val="0"/>
          <w:sz w:val="22"/>
          <w:szCs w:val="18"/>
          <w:lang w:val="es-BO"/>
        </w:rPr>
        <w:t xml:space="preserve"> en la Propuesta Técnica</w:t>
      </w:r>
      <w:r w:rsidRPr="00735415">
        <w:rPr>
          <w:rFonts w:ascii="Arial" w:hAnsi="Arial" w:cs="Arial"/>
          <w:bCs w:val="0"/>
          <w:i w:val="0"/>
          <w:iCs w:val="0"/>
          <w:sz w:val="22"/>
          <w:szCs w:val="18"/>
        </w:rPr>
        <w:t>)</w:t>
      </w:r>
      <w:bookmarkEnd w:id="102"/>
    </w:p>
    <w:p w:rsidR="00AA6611" w:rsidRPr="00735415" w:rsidRDefault="00AA6611" w:rsidP="00BE04B4">
      <w:pPr>
        <w:tabs>
          <w:tab w:val="left" w:pos="386"/>
          <w:tab w:val="left" w:pos="709"/>
          <w:tab w:val="right" w:pos="9449"/>
        </w:tabs>
        <w:ind w:left="217" w:right="113"/>
        <w:jc w:val="both"/>
        <w:rPr>
          <w:rFonts w:ascii="Arial" w:hAnsi="Arial" w:cs="Arial"/>
        </w:rPr>
      </w:pPr>
    </w:p>
    <w:p w:rsidR="00BE04B4" w:rsidRPr="00735415" w:rsidRDefault="002807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El personal de apoyo técnico deberá ser </w:t>
      </w:r>
      <w:r w:rsidR="00BE04B4" w:rsidRPr="00735415">
        <w:rPr>
          <w:rFonts w:ascii="Arial" w:hAnsi="Arial" w:cs="Arial"/>
        </w:rPr>
        <w:t>incorpora</w:t>
      </w:r>
      <w:r w:rsidRPr="00735415">
        <w:rPr>
          <w:rFonts w:ascii="Arial" w:hAnsi="Arial" w:cs="Arial"/>
        </w:rPr>
        <w:t xml:space="preserve">do en la </w:t>
      </w:r>
      <w:r w:rsidR="00BE04B4" w:rsidRPr="00735415">
        <w:rPr>
          <w:rFonts w:ascii="Arial" w:hAnsi="Arial" w:cs="Arial"/>
        </w:rPr>
        <w:t xml:space="preserve">obra durante la ejecución. </w:t>
      </w:r>
    </w:p>
    <w:p w:rsidR="00BE04B4"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tbl>
      <w:tblPr>
        <w:tblW w:w="9333" w:type="dxa"/>
        <w:tblInd w:w="55" w:type="dxa"/>
        <w:tblCellMar>
          <w:left w:w="70" w:type="dxa"/>
          <w:right w:w="70" w:type="dxa"/>
        </w:tblCellMar>
        <w:tblLook w:val="04A0" w:firstRow="1" w:lastRow="0" w:firstColumn="1" w:lastColumn="0" w:noHBand="0" w:noVBand="1"/>
      </w:tblPr>
      <w:tblGrid>
        <w:gridCol w:w="655"/>
        <w:gridCol w:w="5441"/>
        <w:gridCol w:w="1237"/>
        <w:gridCol w:w="2000"/>
      </w:tblGrid>
      <w:tr w:rsidR="00413665" w:rsidRPr="00413665" w:rsidTr="005A72EB">
        <w:trPr>
          <w:trHeight w:val="268"/>
        </w:trPr>
        <w:tc>
          <w:tcPr>
            <w:tcW w:w="6096" w:type="dxa"/>
            <w:gridSpan w:val="2"/>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413665">
            <w:pPr>
              <w:jc w:val="center"/>
              <w:rPr>
                <w:rFonts w:ascii="Arial" w:hAnsi="Arial" w:cs="Arial"/>
                <w:b/>
                <w:bCs/>
                <w:color w:val="FFFFFF"/>
                <w:sz w:val="18"/>
                <w:szCs w:val="18"/>
                <w:lang w:eastAsia="es-BO"/>
              </w:rPr>
            </w:pPr>
            <w:r w:rsidRPr="00413665">
              <w:rPr>
                <w:rFonts w:ascii="Arial" w:hAnsi="Arial" w:cs="Arial"/>
                <w:b/>
                <w:bCs/>
                <w:color w:val="FFFFFF"/>
                <w:sz w:val="18"/>
                <w:szCs w:val="18"/>
                <w:lang w:eastAsia="es-BO"/>
              </w:rPr>
              <w:t>PERSONAL TÉCNICO CLAVE REQUERIDO</w:t>
            </w:r>
          </w:p>
        </w:tc>
        <w:tc>
          <w:tcPr>
            <w:tcW w:w="1237" w:type="dxa"/>
            <w:tcBorders>
              <w:top w:val="nil"/>
              <w:left w:val="nil"/>
              <w:bottom w:val="single" w:sz="4" w:space="0" w:color="auto"/>
              <w:right w:val="single" w:sz="4" w:space="0" w:color="auto"/>
            </w:tcBorders>
            <w:shd w:val="clear" w:color="auto" w:fill="92CDDC"/>
            <w:vAlign w:val="center"/>
            <w:hideMark/>
          </w:tcPr>
          <w:p w:rsidR="00413665" w:rsidRPr="00413665" w:rsidRDefault="00962400" w:rsidP="00413665">
            <w:pPr>
              <w:jc w:val="right"/>
              <w:rPr>
                <w:rFonts w:ascii="Arial" w:hAnsi="Arial" w:cs="Arial"/>
                <w:b/>
                <w:bCs/>
                <w:color w:val="FFFFFF"/>
                <w:sz w:val="18"/>
                <w:szCs w:val="18"/>
                <w:lang w:eastAsia="es-BO"/>
              </w:rPr>
            </w:pPr>
            <w:r>
              <w:rPr>
                <w:rFonts w:ascii="Arial" w:hAnsi="Arial" w:cs="Arial"/>
                <w:b/>
                <w:bCs/>
                <w:color w:val="FFFFFF"/>
                <w:sz w:val="18"/>
                <w:szCs w:val="18"/>
                <w:lang w:eastAsia="es-BO"/>
              </w:rPr>
              <w:t>CANTIDAD</w:t>
            </w:r>
            <w:r w:rsidR="00413665" w:rsidRPr="00413665">
              <w:rPr>
                <w:rFonts w:ascii="Arial" w:hAnsi="Arial" w:cs="Arial"/>
                <w:b/>
                <w:bCs/>
                <w:color w:val="FFFFFF"/>
                <w:sz w:val="18"/>
                <w:szCs w:val="18"/>
                <w:lang w:eastAsia="es-BO"/>
              </w:rPr>
              <w:t> </w:t>
            </w:r>
          </w:p>
        </w:tc>
        <w:tc>
          <w:tcPr>
            <w:tcW w:w="2000" w:type="dxa"/>
            <w:tcBorders>
              <w:top w:val="nil"/>
              <w:left w:val="nil"/>
              <w:bottom w:val="single" w:sz="4" w:space="0" w:color="auto"/>
              <w:right w:val="single" w:sz="4" w:space="0" w:color="auto"/>
            </w:tcBorders>
            <w:shd w:val="clear" w:color="auto" w:fill="92CDDC"/>
            <w:vAlign w:val="center"/>
            <w:hideMark/>
          </w:tcPr>
          <w:p w:rsidR="00413665" w:rsidRPr="00413665" w:rsidRDefault="00962400" w:rsidP="00413665">
            <w:pPr>
              <w:jc w:val="right"/>
              <w:rPr>
                <w:rFonts w:ascii="Arial" w:hAnsi="Arial" w:cs="Arial"/>
                <w:b/>
                <w:bCs/>
                <w:color w:val="FFFFFF"/>
                <w:sz w:val="18"/>
                <w:szCs w:val="18"/>
                <w:lang w:eastAsia="es-BO"/>
              </w:rPr>
            </w:pPr>
            <w:r>
              <w:rPr>
                <w:rFonts w:ascii="Arial" w:hAnsi="Arial" w:cs="Arial"/>
                <w:b/>
                <w:bCs/>
                <w:color w:val="FFFFFF"/>
                <w:sz w:val="18"/>
                <w:szCs w:val="18"/>
                <w:lang w:eastAsia="es-BO"/>
              </w:rPr>
              <w:t>PERMANENCIA EN EL PROYECTO</w:t>
            </w:r>
          </w:p>
        </w:tc>
      </w:tr>
      <w:tr w:rsidR="00413665" w:rsidRPr="00413665" w:rsidTr="005A72EB">
        <w:trPr>
          <w:trHeight w:val="26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1</w:t>
            </w:r>
          </w:p>
        </w:tc>
        <w:tc>
          <w:tcPr>
            <w:tcW w:w="5441"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INSPECTOR DE OBRAS CIVILES</w:t>
            </w:r>
          </w:p>
        </w:tc>
        <w:tc>
          <w:tcPr>
            <w:tcW w:w="1237"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c>
          <w:tcPr>
            <w:tcW w:w="2000"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5A72EB">
        <w:trPr>
          <w:trHeight w:val="26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2</w:t>
            </w:r>
          </w:p>
        </w:tc>
        <w:tc>
          <w:tcPr>
            <w:tcW w:w="5441"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proofErr w:type="spellStart"/>
            <w:r w:rsidRPr="00413665">
              <w:rPr>
                <w:rFonts w:ascii="Arial" w:hAnsi="Arial" w:cs="Arial"/>
                <w:color w:val="000000"/>
                <w:sz w:val="18"/>
                <w:szCs w:val="18"/>
                <w:lang w:eastAsia="es-BO"/>
              </w:rPr>
              <w:t>TOPOGRAFO</w:t>
            </w:r>
            <w:proofErr w:type="spellEnd"/>
            <w:r w:rsidRPr="00413665">
              <w:rPr>
                <w:rFonts w:ascii="Arial" w:hAnsi="Arial" w:cs="Arial"/>
                <w:color w:val="000000"/>
                <w:sz w:val="18"/>
                <w:szCs w:val="18"/>
                <w:lang w:eastAsia="es-BO"/>
              </w:rPr>
              <w:t xml:space="preserve"> </w:t>
            </w:r>
          </w:p>
        </w:tc>
        <w:tc>
          <w:tcPr>
            <w:tcW w:w="1237"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2000"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5A72EB">
        <w:trPr>
          <w:trHeight w:val="26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3</w:t>
            </w:r>
          </w:p>
        </w:tc>
        <w:tc>
          <w:tcPr>
            <w:tcW w:w="5441"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ALARIFE</w:t>
            </w:r>
          </w:p>
        </w:tc>
        <w:tc>
          <w:tcPr>
            <w:tcW w:w="1237"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2000"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5A72EB">
        <w:trPr>
          <w:trHeight w:val="26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4</w:t>
            </w:r>
          </w:p>
        </w:tc>
        <w:tc>
          <w:tcPr>
            <w:tcW w:w="5441"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proofErr w:type="spellStart"/>
            <w:r w:rsidRPr="00413665">
              <w:rPr>
                <w:rFonts w:ascii="Arial" w:hAnsi="Arial" w:cs="Arial"/>
                <w:color w:val="000000"/>
                <w:sz w:val="18"/>
                <w:szCs w:val="18"/>
                <w:lang w:eastAsia="es-BO"/>
              </w:rPr>
              <w:t>TECNICO</w:t>
            </w:r>
            <w:proofErr w:type="spellEnd"/>
            <w:r w:rsidRPr="00413665">
              <w:rPr>
                <w:rFonts w:ascii="Arial" w:hAnsi="Arial" w:cs="Arial"/>
                <w:color w:val="000000"/>
                <w:sz w:val="18"/>
                <w:szCs w:val="18"/>
                <w:lang w:eastAsia="es-BO"/>
              </w:rPr>
              <w:t xml:space="preserve"> EN SUELOS, HORMIGONES Y ASFALTOS</w:t>
            </w:r>
          </w:p>
        </w:tc>
        <w:tc>
          <w:tcPr>
            <w:tcW w:w="1237"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2000"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5A72EB">
        <w:trPr>
          <w:trHeight w:val="26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5</w:t>
            </w:r>
          </w:p>
        </w:tc>
        <w:tc>
          <w:tcPr>
            <w:tcW w:w="5441"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AYUDANTE </w:t>
            </w:r>
          </w:p>
        </w:tc>
        <w:tc>
          <w:tcPr>
            <w:tcW w:w="1237"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2000"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5A72EB">
        <w:trPr>
          <w:trHeight w:val="26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6</w:t>
            </w:r>
          </w:p>
        </w:tc>
        <w:tc>
          <w:tcPr>
            <w:tcW w:w="5441"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INSPECTOR DE OBRAS </w:t>
            </w:r>
            <w:proofErr w:type="spellStart"/>
            <w:r w:rsidRPr="00413665">
              <w:rPr>
                <w:rFonts w:ascii="Arial" w:hAnsi="Arial" w:cs="Arial"/>
                <w:color w:val="000000"/>
                <w:sz w:val="18"/>
                <w:szCs w:val="18"/>
                <w:lang w:eastAsia="es-BO"/>
              </w:rPr>
              <w:t>MECANICAS</w:t>
            </w:r>
            <w:proofErr w:type="spellEnd"/>
          </w:p>
        </w:tc>
        <w:tc>
          <w:tcPr>
            <w:tcW w:w="1237"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c>
          <w:tcPr>
            <w:tcW w:w="2000"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bl>
    <w:p w:rsidR="00413665" w:rsidRDefault="00413665" w:rsidP="00BE04B4">
      <w:pPr>
        <w:tabs>
          <w:tab w:val="left" w:pos="386"/>
          <w:tab w:val="left" w:pos="709"/>
          <w:tab w:val="right" w:pos="9449"/>
        </w:tabs>
        <w:ind w:left="217" w:right="113"/>
        <w:jc w:val="both"/>
        <w:rPr>
          <w:rFonts w:ascii="Arial" w:hAnsi="Arial" w:cs="Arial"/>
        </w:rPr>
      </w:pPr>
    </w:p>
    <w:p w:rsidR="00413665" w:rsidRDefault="00413665" w:rsidP="00BE04B4">
      <w:pPr>
        <w:tabs>
          <w:tab w:val="left" w:pos="386"/>
          <w:tab w:val="left" w:pos="709"/>
          <w:tab w:val="right" w:pos="9449"/>
        </w:tabs>
        <w:ind w:left="217" w:right="113"/>
        <w:jc w:val="both"/>
        <w:rPr>
          <w:rFonts w:ascii="Arial" w:hAnsi="Arial" w:cs="Arial"/>
        </w:rPr>
      </w:pPr>
    </w:p>
    <w:p w:rsidR="00AA6611" w:rsidRPr="00735415" w:rsidRDefault="00AA6611" w:rsidP="001A65B5">
      <w:pPr>
        <w:pStyle w:val="Ttulo2"/>
        <w:numPr>
          <w:ilvl w:val="1"/>
          <w:numId w:val="5"/>
        </w:numPr>
        <w:tabs>
          <w:tab w:val="left" w:pos="567"/>
        </w:tabs>
        <w:spacing w:before="0" w:after="0"/>
        <w:jc w:val="both"/>
        <w:rPr>
          <w:rFonts w:ascii="Arial" w:hAnsi="Arial" w:cs="Arial"/>
        </w:rPr>
      </w:pPr>
      <w:bookmarkStart w:id="103" w:name="_Toc422239036"/>
      <w:r w:rsidRPr="00735415">
        <w:rPr>
          <w:rFonts w:ascii="Arial" w:hAnsi="Arial" w:cs="Arial"/>
          <w:bCs w:val="0"/>
          <w:i w:val="0"/>
          <w:iCs w:val="0"/>
          <w:sz w:val="22"/>
          <w:szCs w:val="18"/>
        </w:rPr>
        <w:t xml:space="preserve">Personal de Apoyo Solicitado </w:t>
      </w:r>
      <w:r w:rsidR="009B5777" w:rsidRPr="00735415">
        <w:rPr>
          <w:rFonts w:ascii="Arial" w:hAnsi="Arial" w:cs="Arial"/>
          <w:bCs w:val="0"/>
          <w:i w:val="0"/>
          <w:iCs w:val="0"/>
          <w:sz w:val="22"/>
          <w:szCs w:val="18"/>
        </w:rPr>
        <w:t>(Sujeto a Calificación</w:t>
      </w:r>
      <w:r w:rsidR="009B5777" w:rsidRPr="00735415">
        <w:rPr>
          <w:rFonts w:ascii="Arial" w:hAnsi="Arial" w:cs="Arial"/>
          <w:bCs w:val="0"/>
          <w:i w:val="0"/>
          <w:iCs w:val="0"/>
          <w:sz w:val="22"/>
          <w:szCs w:val="18"/>
          <w:lang w:val="es-BO"/>
        </w:rPr>
        <w:t xml:space="preserve"> en la Propuesta Técnica</w:t>
      </w:r>
      <w:r w:rsidR="009B5777" w:rsidRPr="00735415">
        <w:rPr>
          <w:rFonts w:ascii="Arial" w:hAnsi="Arial" w:cs="Arial"/>
          <w:bCs w:val="0"/>
          <w:i w:val="0"/>
          <w:iCs w:val="0"/>
          <w:sz w:val="22"/>
          <w:szCs w:val="18"/>
        </w:rPr>
        <w:t>)</w:t>
      </w:r>
      <w:bookmarkEnd w:id="103"/>
    </w:p>
    <w:tbl>
      <w:tblPr>
        <w:tblW w:w="9434" w:type="dxa"/>
        <w:tblInd w:w="55" w:type="dxa"/>
        <w:tblCellMar>
          <w:left w:w="70" w:type="dxa"/>
          <w:right w:w="70" w:type="dxa"/>
        </w:tblCellMar>
        <w:tblLook w:val="04A0" w:firstRow="1" w:lastRow="0" w:firstColumn="1" w:lastColumn="0" w:noHBand="0" w:noVBand="1"/>
      </w:tblPr>
      <w:tblGrid>
        <w:gridCol w:w="662"/>
        <w:gridCol w:w="5500"/>
        <w:gridCol w:w="1109"/>
        <w:gridCol w:w="2163"/>
      </w:tblGrid>
      <w:tr w:rsidR="00413665" w:rsidRPr="00413665" w:rsidTr="005A72EB">
        <w:trPr>
          <w:trHeight w:val="287"/>
        </w:trPr>
        <w:tc>
          <w:tcPr>
            <w:tcW w:w="6162" w:type="dxa"/>
            <w:gridSpan w:val="2"/>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6747C8">
            <w:pPr>
              <w:jc w:val="center"/>
              <w:rPr>
                <w:rFonts w:ascii="Arial" w:hAnsi="Arial" w:cs="Arial"/>
                <w:b/>
                <w:bCs/>
                <w:color w:val="FFFFFF"/>
                <w:sz w:val="18"/>
                <w:szCs w:val="18"/>
                <w:lang w:eastAsia="es-BO"/>
              </w:rPr>
            </w:pPr>
            <w:r w:rsidRPr="00413665">
              <w:rPr>
                <w:rFonts w:ascii="Arial" w:hAnsi="Arial" w:cs="Arial"/>
                <w:b/>
                <w:bCs/>
                <w:color w:val="FFFFFF"/>
                <w:sz w:val="18"/>
                <w:szCs w:val="18"/>
                <w:lang w:eastAsia="es-BO"/>
              </w:rPr>
              <w:t>PERSONAL DE APOYO REQUERIDO</w:t>
            </w:r>
          </w:p>
        </w:tc>
        <w:tc>
          <w:tcPr>
            <w:tcW w:w="1109" w:type="dxa"/>
            <w:tcBorders>
              <w:top w:val="nil"/>
              <w:left w:val="nil"/>
              <w:bottom w:val="single" w:sz="4" w:space="0" w:color="auto"/>
              <w:right w:val="single" w:sz="4" w:space="0" w:color="auto"/>
            </w:tcBorders>
            <w:shd w:val="clear" w:color="auto" w:fill="92CDDC"/>
            <w:vAlign w:val="center"/>
            <w:hideMark/>
          </w:tcPr>
          <w:p w:rsidR="00413665" w:rsidRPr="00413665" w:rsidRDefault="00962400" w:rsidP="00962400">
            <w:pPr>
              <w:rPr>
                <w:rFonts w:ascii="Arial" w:hAnsi="Arial" w:cs="Arial"/>
                <w:b/>
                <w:bCs/>
                <w:color w:val="FFFFFF"/>
                <w:sz w:val="18"/>
                <w:szCs w:val="18"/>
                <w:lang w:eastAsia="es-BO"/>
              </w:rPr>
            </w:pPr>
            <w:r>
              <w:rPr>
                <w:rFonts w:ascii="Arial" w:hAnsi="Arial" w:cs="Arial"/>
                <w:b/>
                <w:bCs/>
                <w:color w:val="FFFFFF"/>
                <w:sz w:val="18"/>
                <w:szCs w:val="18"/>
                <w:lang w:eastAsia="es-BO"/>
              </w:rPr>
              <w:t>CANTIDAD</w:t>
            </w:r>
          </w:p>
        </w:tc>
        <w:tc>
          <w:tcPr>
            <w:tcW w:w="2163" w:type="dxa"/>
            <w:tcBorders>
              <w:top w:val="nil"/>
              <w:left w:val="nil"/>
              <w:bottom w:val="single" w:sz="4" w:space="0" w:color="auto"/>
              <w:right w:val="single" w:sz="4" w:space="0" w:color="auto"/>
            </w:tcBorders>
            <w:shd w:val="clear" w:color="auto" w:fill="92CDDC"/>
            <w:vAlign w:val="center"/>
            <w:hideMark/>
          </w:tcPr>
          <w:p w:rsidR="00413665" w:rsidRPr="00413665" w:rsidRDefault="00962400" w:rsidP="006747C8">
            <w:pPr>
              <w:jc w:val="right"/>
              <w:rPr>
                <w:rFonts w:ascii="Arial" w:hAnsi="Arial" w:cs="Arial"/>
                <w:b/>
                <w:bCs/>
                <w:color w:val="FFFFFF"/>
                <w:sz w:val="18"/>
                <w:szCs w:val="18"/>
                <w:lang w:eastAsia="es-BO"/>
              </w:rPr>
            </w:pPr>
            <w:r>
              <w:rPr>
                <w:rFonts w:ascii="Arial" w:hAnsi="Arial" w:cs="Arial"/>
                <w:b/>
                <w:bCs/>
                <w:color w:val="FFFFFF"/>
                <w:sz w:val="18"/>
                <w:szCs w:val="18"/>
                <w:lang w:eastAsia="es-BO"/>
              </w:rPr>
              <w:t>PERMANENCIA EN EL PROYECTO</w:t>
            </w:r>
          </w:p>
        </w:tc>
      </w:tr>
      <w:tr w:rsidR="00413665" w:rsidRPr="00413665" w:rsidTr="005A72EB">
        <w:trPr>
          <w:trHeight w:val="287"/>
        </w:trPr>
        <w:tc>
          <w:tcPr>
            <w:tcW w:w="662"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6747C8">
            <w:pPr>
              <w:rPr>
                <w:rFonts w:ascii="Arial" w:hAnsi="Arial" w:cs="Arial"/>
                <w:color w:val="000000"/>
                <w:sz w:val="18"/>
                <w:szCs w:val="18"/>
                <w:lang w:eastAsia="es-BO"/>
              </w:rPr>
            </w:pPr>
            <w:r w:rsidRPr="00413665">
              <w:rPr>
                <w:rFonts w:ascii="Arial" w:hAnsi="Arial" w:cs="Arial"/>
                <w:color w:val="000000"/>
                <w:sz w:val="18"/>
                <w:szCs w:val="18"/>
                <w:lang w:eastAsia="es-BO"/>
              </w:rPr>
              <w:t>1</w:t>
            </w:r>
          </w:p>
        </w:tc>
        <w:tc>
          <w:tcPr>
            <w:tcW w:w="5499"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rPr>
                <w:rFonts w:ascii="Arial" w:hAnsi="Arial" w:cs="Arial"/>
                <w:color w:val="000000"/>
                <w:sz w:val="18"/>
                <w:szCs w:val="18"/>
                <w:lang w:eastAsia="es-BO"/>
              </w:rPr>
            </w:pPr>
            <w:r w:rsidRPr="00413665">
              <w:rPr>
                <w:rFonts w:ascii="Arial" w:hAnsi="Arial" w:cs="Arial"/>
                <w:color w:val="000000"/>
                <w:sz w:val="18"/>
                <w:szCs w:val="18"/>
                <w:lang w:eastAsia="es-BO"/>
              </w:rPr>
              <w:t xml:space="preserve">CONDUCTOR DE </w:t>
            </w: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1</w:t>
            </w:r>
          </w:p>
        </w:tc>
        <w:tc>
          <w:tcPr>
            <w:tcW w:w="1109"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2163"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jc w:val="right"/>
              <w:rPr>
                <w:rFonts w:ascii="Arial" w:hAnsi="Arial" w:cs="Arial"/>
                <w:color w:val="000000"/>
                <w:sz w:val="18"/>
                <w:szCs w:val="18"/>
                <w:lang w:eastAsia="es-BO"/>
              </w:rPr>
            </w:pPr>
            <w:r w:rsidRPr="00413665">
              <w:rPr>
                <w:rFonts w:ascii="Arial" w:hAnsi="Arial" w:cs="Arial"/>
                <w:color w:val="000000"/>
                <w:sz w:val="18"/>
                <w:szCs w:val="18"/>
                <w:lang w:eastAsia="es-BO"/>
              </w:rPr>
              <w:t>4,50</w:t>
            </w:r>
          </w:p>
        </w:tc>
      </w:tr>
      <w:tr w:rsidR="00413665" w:rsidRPr="00413665" w:rsidTr="005A72EB">
        <w:trPr>
          <w:trHeight w:val="287"/>
        </w:trPr>
        <w:tc>
          <w:tcPr>
            <w:tcW w:w="662"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6747C8">
            <w:pPr>
              <w:rPr>
                <w:rFonts w:ascii="Arial" w:hAnsi="Arial" w:cs="Arial"/>
                <w:color w:val="000000"/>
                <w:sz w:val="18"/>
                <w:szCs w:val="18"/>
                <w:lang w:eastAsia="es-BO"/>
              </w:rPr>
            </w:pPr>
            <w:r w:rsidRPr="00413665">
              <w:rPr>
                <w:rFonts w:ascii="Arial" w:hAnsi="Arial" w:cs="Arial"/>
                <w:color w:val="000000"/>
                <w:sz w:val="18"/>
                <w:szCs w:val="18"/>
                <w:lang w:eastAsia="es-BO"/>
              </w:rPr>
              <w:t>2</w:t>
            </w:r>
          </w:p>
        </w:tc>
        <w:tc>
          <w:tcPr>
            <w:tcW w:w="5499"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rPr>
                <w:rFonts w:ascii="Arial" w:hAnsi="Arial" w:cs="Arial"/>
                <w:color w:val="000000"/>
                <w:sz w:val="18"/>
                <w:szCs w:val="18"/>
                <w:lang w:eastAsia="es-BO"/>
              </w:rPr>
            </w:pPr>
            <w:r w:rsidRPr="00413665">
              <w:rPr>
                <w:rFonts w:ascii="Arial" w:hAnsi="Arial" w:cs="Arial"/>
                <w:color w:val="000000"/>
                <w:sz w:val="18"/>
                <w:szCs w:val="18"/>
                <w:lang w:eastAsia="es-BO"/>
              </w:rPr>
              <w:t xml:space="preserve">CONDUCTOR DE </w:t>
            </w: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2</w:t>
            </w:r>
          </w:p>
        </w:tc>
        <w:tc>
          <w:tcPr>
            <w:tcW w:w="1109"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2163"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5A72EB">
        <w:trPr>
          <w:trHeight w:val="287"/>
        </w:trPr>
        <w:tc>
          <w:tcPr>
            <w:tcW w:w="662"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6747C8">
            <w:pPr>
              <w:rPr>
                <w:rFonts w:ascii="Arial" w:hAnsi="Arial" w:cs="Arial"/>
                <w:color w:val="000000"/>
                <w:sz w:val="18"/>
                <w:szCs w:val="18"/>
                <w:lang w:eastAsia="es-BO"/>
              </w:rPr>
            </w:pPr>
            <w:r w:rsidRPr="00413665">
              <w:rPr>
                <w:rFonts w:ascii="Arial" w:hAnsi="Arial" w:cs="Arial"/>
                <w:color w:val="000000"/>
                <w:sz w:val="18"/>
                <w:szCs w:val="18"/>
                <w:lang w:eastAsia="es-BO"/>
              </w:rPr>
              <w:t>3</w:t>
            </w:r>
          </w:p>
        </w:tc>
        <w:tc>
          <w:tcPr>
            <w:tcW w:w="5499"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rPr>
                <w:rFonts w:ascii="Arial" w:hAnsi="Arial" w:cs="Arial"/>
                <w:color w:val="000000"/>
                <w:sz w:val="18"/>
                <w:szCs w:val="18"/>
                <w:lang w:eastAsia="es-BO"/>
              </w:rPr>
            </w:pPr>
            <w:r w:rsidRPr="00413665">
              <w:rPr>
                <w:rFonts w:ascii="Arial" w:hAnsi="Arial" w:cs="Arial"/>
                <w:color w:val="000000"/>
                <w:sz w:val="18"/>
                <w:szCs w:val="18"/>
                <w:lang w:eastAsia="es-BO"/>
              </w:rPr>
              <w:t xml:space="preserve">CONDUCTOR DE </w:t>
            </w: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3</w:t>
            </w:r>
          </w:p>
        </w:tc>
        <w:tc>
          <w:tcPr>
            <w:tcW w:w="1109"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2163"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6747C8">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bl>
    <w:p w:rsidR="00BE04B4" w:rsidRPr="00735415" w:rsidRDefault="00BE04B4" w:rsidP="005A72EB">
      <w:pPr>
        <w:tabs>
          <w:tab w:val="left" w:pos="386"/>
          <w:tab w:val="left" w:pos="709"/>
          <w:tab w:val="right" w:pos="9449"/>
        </w:tabs>
        <w:ind w:right="113"/>
        <w:jc w:val="both"/>
        <w:rPr>
          <w:rFonts w:ascii="Arial" w:hAnsi="Arial" w:cs="Arial"/>
        </w:rPr>
      </w:pPr>
    </w:p>
    <w:p w:rsidR="00B314C8" w:rsidRPr="00735415" w:rsidRDefault="00B314C8" w:rsidP="001A65B5">
      <w:pPr>
        <w:pStyle w:val="Ttulo2"/>
        <w:numPr>
          <w:ilvl w:val="1"/>
          <w:numId w:val="5"/>
        </w:numPr>
        <w:tabs>
          <w:tab w:val="left" w:pos="567"/>
        </w:tabs>
        <w:spacing w:before="0" w:after="0"/>
        <w:jc w:val="both"/>
        <w:rPr>
          <w:rFonts w:ascii="Arial" w:hAnsi="Arial" w:cs="Arial"/>
        </w:rPr>
      </w:pPr>
      <w:bookmarkStart w:id="104" w:name="_Toc422239037"/>
      <w:r w:rsidRPr="00735415">
        <w:rPr>
          <w:rFonts w:ascii="Arial" w:hAnsi="Arial" w:cs="Arial"/>
          <w:bCs w:val="0"/>
          <w:i w:val="0"/>
          <w:iCs w:val="0"/>
          <w:sz w:val="22"/>
          <w:szCs w:val="18"/>
        </w:rPr>
        <w:t xml:space="preserve">Equipamiento Solicitado </w:t>
      </w:r>
      <w:r w:rsidR="009B5777" w:rsidRPr="00735415">
        <w:rPr>
          <w:rFonts w:ascii="Arial" w:hAnsi="Arial" w:cs="Arial"/>
          <w:bCs w:val="0"/>
          <w:i w:val="0"/>
          <w:iCs w:val="0"/>
          <w:sz w:val="22"/>
          <w:szCs w:val="18"/>
        </w:rPr>
        <w:t>(Sujeto a Calificación</w:t>
      </w:r>
      <w:r w:rsidR="009B5777" w:rsidRPr="00735415">
        <w:rPr>
          <w:rFonts w:ascii="Arial" w:hAnsi="Arial" w:cs="Arial"/>
          <w:bCs w:val="0"/>
          <w:i w:val="0"/>
          <w:iCs w:val="0"/>
          <w:sz w:val="22"/>
          <w:szCs w:val="18"/>
          <w:lang w:val="es-BO"/>
        </w:rPr>
        <w:t xml:space="preserve"> en la Propuesta Técnica</w:t>
      </w:r>
      <w:r w:rsidR="009B5777" w:rsidRPr="00735415">
        <w:rPr>
          <w:rFonts w:ascii="Arial" w:hAnsi="Arial" w:cs="Arial"/>
          <w:bCs w:val="0"/>
          <w:i w:val="0"/>
          <w:iCs w:val="0"/>
          <w:sz w:val="22"/>
          <w:szCs w:val="18"/>
        </w:rPr>
        <w:t>)</w:t>
      </w:r>
      <w:bookmarkEnd w:id="104"/>
    </w:p>
    <w:p w:rsidR="00E47B88" w:rsidRDefault="00E47B88" w:rsidP="00BE04B4">
      <w:pPr>
        <w:tabs>
          <w:tab w:val="left" w:pos="386"/>
          <w:tab w:val="left" w:pos="709"/>
          <w:tab w:val="right" w:pos="9449"/>
        </w:tabs>
        <w:ind w:left="217" w:right="113"/>
        <w:jc w:val="both"/>
        <w:rPr>
          <w:rFonts w:ascii="Arial" w:hAnsi="Arial" w:cs="Arial"/>
        </w:rPr>
      </w:pPr>
    </w:p>
    <w:tbl>
      <w:tblPr>
        <w:tblW w:w="8631" w:type="dxa"/>
        <w:tblInd w:w="55" w:type="dxa"/>
        <w:tblCellMar>
          <w:left w:w="70" w:type="dxa"/>
          <w:right w:w="70" w:type="dxa"/>
        </w:tblCellMar>
        <w:tblLook w:val="04A0" w:firstRow="1" w:lastRow="0" w:firstColumn="1" w:lastColumn="0" w:noHBand="0" w:noVBand="1"/>
      </w:tblPr>
      <w:tblGrid>
        <w:gridCol w:w="606"/>
        <w:gridCol w:w="5032"/>
        <w:gridCol w:w="1414"/>
        <w:gridCol w:w="1579"/>
      </w:tblGrid>
      <w:tr w:rsidR="00413665" w:rsidRPr="00413665" w:rsidTr="006747C8">
        <w:trPr>
          <w:trHeight w:val="207"/>
        </w:trPr>
        <w:tc>
          <w:tcPr>
            <w:tcW w:w="606"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413665">
            <w:pPr>
              <w:jc w:val="center"/>
              <w:rPr>
                <w:rFonts w:ascii="Arial" w:hAnsi="Arial" w:cs="Arial"/>
                <w:b/>
                <w:bCs/>
                <w:color w:val="000000"/>
                <w:sz w:val="18"/>
                <w:szCs w:val="18"/>
                <w:lang w:eastAsia="es-BO"/>
              </w:rPr>
            </w:pPr>
            <w:r w:rsidRPr="00413665">
              <w:rPr>
                <w:rFonts w:ascii="Arial" w:hAnsi="Arial" w:cs="Arial"/>
                <w:b/>
                <w:bCs/>
                <w:color w:val="000000"/>
                <w:sz w:val="18"/>
                <w:szCs w:val="18"/>
                <w:lang w:eastAsia="es-BO"/>
              </w:rPr>
              <w:t>N°</w:t>
            </w:r>
          </w:p>
        </w:tc>
        <w:tc>
          <w:tcPr>
            <w:tcW w:w="5032"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413665">
            <w:pPr>
              <w:jc w:val="center"/>
              <w:rPr>
                <w:rFonts w:ascii="Arial" w:hAnsi="Arial" w:cs="Arial"/>
                <w:b/>
                <w:bCs/>
                <w:color w:val="000000"/>
                <w:sz w:val="18"/>
                <w:szCs w:val="18"/>
                <w:lang w:eastAsia="es-BO"/>
              </w:rPr>
            </w:pPr>
            <w:proofErr w:type="spellStart"/>
            <w:r w:rsidRPr="00413665">
              <w:rPr>
                <w:rFonts w:ascii="Arial" w:hAnsi="Arial" w:cs="Arial"/>
                <w:b/>
                <w:bCs/>
                <w:color w:val="000000"/>
                <w:sz w:val="18"/>
                <w:szCs w:val="18"/>
                <w:lang w:eastAsia="es-BO"/>
              </w:rPr>
              <w:t>DESCRIPCION</w:t>
            </w:r>
            <w:proofErr w:type="spellEnd"/>
          </w:p>
        </w:tc>
        <w:tc>
          <w:tcPr>
            <w:tcW w:w="1414"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413665">
            <w:pPr>
              <w:jc w:val="center"/>
              <w:rPr>
                <w:rFonts w:ascii="Arial" w:hAnsi="Arial" w:cs="Arial"/>
                <w:b/>
                <w:bCs/>
                <w:color w:val="000000"/>
                <w:sz w:val="18"/>
                <w:szCs w:val="18"/>
                <w:lang w:eastAsia="es-BO"/>
              </w:rPr>
            </w:pPr>
            <w:r w:rsidRPr="00413665">
              <w:rPr>
                <w:rFonts w:ascii="Arial" w:hAnsi="Arial" w:cs="Arial"/>
                <w:b/>
                <w:bCs/>
                <w:color w:val="000000"/>
                <w:sz w:val="18"/>
                <w:szCs w:val="18"/>
                <w:lang w:eastAsia="es-BO"/>
              </w:rPr>
              <w:t>CANTIDAD</w:t>
            </w:r>
          </w:p>
        </w:tc>
        <w:tc>
          <w:tcPr>
            <w:tcW w:w="1579" w:type="dxa"/>
            <w:vMerge w:val="restart"/>
            <w:tcBorders>
              <w:top w:val="single" w:sz="4" w:space="0" w:color="auto"/>
              <w:left w:val="single" w:sz="4" w:space="0" w:color="auto"/>
              <w:bottom w:val="single" w:sz="4" w:space="0" w:color="000000"/>
              <w:right w:val="single" w:sz="4" w:space="0" w:color="auto"/>
            </w:tcBorders>
            <w:shd w:val="clear" w:color="auto" w:fill="92CDDC"/>
            <w:vAlign w:val="center"/>
            <w:hideMark/>
          </w:tcPr>
          <w:p w:rsidR="00413665" w:rsidRPr="00413665" w:rsidRDefault="00413665" w:rsidP="00413665">
            <w:pPr>
              <w:jc w:val="center"/>
              <w:rPr>
                <w:rFonts w:ascii="Arial" w:hAnsi="Arial" w:cs="Arial"/>
                <w:b/>
                <w:bCs/>
                <w:color w:val="000000"/>
                <w:sz w:val="18"/>
                <w:szCs w:val="18"/>
                <w:lang w:eastAsia="es-BO"/>
              </w:rPr>
            </w:pPr>
            <w:r w:rsidRPr="00413665">
              <w:rPr>
                <w:rFonts w:ascii="Arial" w:hAnsi="Arial" w:cs="Arial"/>
                <w:b/>
                <w:bCs/>
                <w:color w:val="000000"/>
                <w:sz w:val="18"/>
                <w:szCs w:val="18"/>
                <w:lang w:eastAsia="es-BO"/>
              </w:rPr>
              <w:t>PERMANENCIA EN EL PROYECTO</w:t>
            </w:r>
            <w:r w:rsidRPr="00413665">
              <w:rPr>
                <w:rFonts w:ascii="Arial" w:hAnsi="Arial" w:cs="Arial"/>
                <w:b/>
                <w:bCs/>
                <w:color w:val="000000"/>
                <w:sz w:val="18"/>
                <w:szCs w:val="18"/>
                <w:lang w:eastAsia="es-BO"/>
              </w:rPr>
              <w:br/>
              <w:t>(MES)</w:t>
            </w:r>
          </w:p>
        </w:tc>
      </w:tr>
      <w:tr w:rsidR="00413665" w:rsidRPr="00413665" w:rsidTr="006747C8">
        <w:trPr>
          <w:trHeight w:val="321"/>
        </w:trPr>
        <w:tc>
          <w:tcPr>
            <w:tcW w:w="606" w:type="dxa"/>
            <w:vMerge/>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413665">
            <w:pPr>
              <w:rPr>
                <w:rFonts w:ascii="Arial" w:hAnsi="Arial" w:cs="Arial"/>
                <w:b/>
                <w:bCs/>
                <w:color w:val="000000"/>
                <w:sz w:val="18"/>
                <w:szCs w:val="18"/>
                <w:lang w:eastAsia="es-BO"/>
              </w:rPr>
            </w:pPr>
          </w:p>
        </w:tc>
        <w:tc>
          <w:tcPr>
            <w:tcW w:w="5032" w:type="dxa"/>
            <w:vMerge/>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413665">
            <w:pPr>
              <w:rPr>
                <w:rFonts w:ascii="Arial" w:hAnsi="Arial" w:cs="Arial"/>
                <w:b/>
                <w:bCs/>
                <w:color w:val="000000"/>
                <w:sz w:val="18"/>
                <w:szCs w:val="18"/>
                <w:lang w:eastAsia="es-BO"/>
              </w:rPr>
            </w:pPr>
          </w:p>
        </w:tc>
        <w:tc>
          <w:tcPr>
            <w:tcW w:w="1414" w:type="dxa"/>
            <w:vMerge/>
            <w:tcBorders>
              <w:top w:val="single" w:sz="4" w:space="0" w:color="auto"/>
              <w:left w:val="single" w:sz="4" w:space="0" w:color="auto"/>
              <w:bottom w:val="single" w:sz="4" w:space="0" w:color="auto"/>
              <w:right w:val="single" w:sz="4" w:space="0" w:color="auto"/>
            </w:tcBorders>
            <w:shd w:val="clear" w:color="auto" w:fill="92CDDC"/>
            <w:vAlign w:val="center"/>
            <w:hideMark/>
          </w:tcPr>
          <w:p w:rsidR="00413665" w:rsidRPr="00413665" w:rsidRDefault="00413665" w:rsidP="00413665">
            <w:pPr>
              <w:rPr>
                <w:rFonts w:ascii="Arial" w:hAnsi="Arial" w:cs="Arial"/>
                <w:b/>
                <w:bCs/>
                <w:color w:val="000000"/>
                <w:sz w:val="18"/>
                <w:szCs w:val="18"/>
                <w:lang w:eastAsia="es-BO"/>
              </w:rPr>
            </w:pPr>
          </w:p>
        </w:tc>
        <w:tc>
          <w:tcPr>
            <w:tcW w:w="1579" w:type="dxa"/>
            <w:vMerge/>
            <w:tcBorders>
              <w:top w:val="single" w:sz="4" w:space="0" w:color="auto"/>
              <w:left w:val="single" w:sz="4" w:space="0" w:color="auto"/>
              <w:bottom w:val="single" w:sz="4" w:space="0" w:color="000000"/>
              <w:right w:val="single" w:sz="4" w:space="0" w:color="auto"/>
            </w:tcBorders>
            <w:shd w:val="clear" w:color="auto" w:fill="92CDDC"/>
            <w:vAlign w:val="center"/>
            <w:hideMark/>
          </w:tcPr>
          <w:p w:rsidR="00413665" w:rsidRPr="00413665" w:rsidRDefault="00413665" w:rsidP="00413665">
            <w:pPr>
              <w:rPr>
                <w:rFonts w:ascii="Arial" w:hAnsi="Arial" w:cs="Arial"/>
                <w:b/>
                <w:bCs/>
                <w:color w:val="000000"/>
                <w:sz w:val="18"/>
                <w:szCs w:val="18"/>
                <w:lang w:eastAsia="es-BO"/>
              </w:rPr>
            </w:pP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1</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4X 4 (1)</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4,50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2</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4X 4 (2)</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3</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4X 4 (3)</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4</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COMBUSTIBLE, LUBRICANTES </w:t>
            </w: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1</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4,50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5</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COMBUSTIBLE, LUBRICANTES </w:t>
            </w: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2</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6</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COMBUSTIBLE, LUBRICANTES </w:t>
            </w:r>
            <w:proofErr w:type="spellStart"/>
            <w:r w:rsidRPr="00413665">
              <w:rPr>
                <w:rFonts w:ascii="Arial" w:hAnsi="Arial" w:cs="Arial"/>
                <w:color w:val="000000"/>
                <w:sz w:val="18"/>
                <w:szCs w:val="18"/>
                <w:lang w:eastAsia="es-BO"/>
              </w:rPr>
              <w:t>VEHICULO</w:t>
            </w:r>
            <w:proofErr w:type="spellEnd"/>
            <w:r w:rsidRPr="00413665">
              <w:rPr>
                <w:rFonts w:ascii="Arial" w:hAnsi="Arial" w:cs="Arial"/>
                <w:color w:val="000000"/>
                <w:sz w:val="18"/>
                <w:szCs w:val="18"/>
                <w:lang w:eastAsia="es-BO"/>
              </w:rPr>
              <w:t xml:space="preserve"> 3</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7</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EQUIPO </w:t>
            </w:r>
            <w:proofErr w:type="spellStart"/>
            <w:r w:rsidRPr="00413665">
              <w:rPr>
                <w:rFonts w:ascii="Arial" w:hAnsi="Arial" w:cs="Arial"/>
                <w:color w:val="000000"/>
                <w:sz w:val="18"/>
                <w:szCs w:val="18"/>
                <w:lang w:eastAsia="es-BO"/>
              </w:rPr>
              <w:t>TOPOGRAFICO</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4,00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8</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EQUIPO DE LABORATORIO DE SUELOS Y HORMIGONES</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4,00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9</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EQUIPO DE OBRAS </w:t>
            </w:r>
            <w:proofErr w:type="spellStart"/>
            <w:r w:rsidRPr="00413665">
              <w:rPr>
                <w:rFonts w:ascii="Arial" w:hAnsi="Arial" w:cs="Arial"/>
                <w:color w:val="000000"/>
                <w:sz w:val="18"/>
                <w:szCs w:val="18"/>
                <w:lang w:eastAsia="es-BO"/>
              </w:rPr>
              <w:t>MECANICAS</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10</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OFICINA EN OBRA (100 M2)</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4,50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11</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COMPUTADORAS</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4,50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12</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COMUNICACIONES</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13</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IMPRESIONES</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3,00</w:t>
            </w:r>
          </w:p>
        </w:tc>
      </w:tr>
      <w:tr w:rsidR="00413665" w:rsidRPr="00413665" w:rsidTr="00413665">
        <w:trPr>
          <w:trHeight w:val="310"/>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14</w:t>
            </w:r>
          </w:p>
        </w:tc>
        <w:tc>
          <w:tcPr>
            <w:tcW w:w="5032" w:type="dxa"/>
            <w:tcBorders>
              <w:top w:val="nil"/>
              <w:left w:val="nil"/>
              <w:bottom w:val="single" w:sz="4" w:space="0" w:color="auto"/>
              <w:right w:val="single" w:sz="4" w:space="0" w:color="auto"/>
            </w:tcBorders>
            <w:shd w:val="clear" w:color="auto" w:fill="auto"/>
            <w:vAlign w:val="center"/>
            <w:hideMark/>
          </w:tcPr>
          <w:p w:rsidR="00413665" w:rsidRPr="00413665" w:rsidRDefault="00413665" w:rsidP="00413665">
            <w:pPr>
              <w:rPr>
                <w:rFonts w:ascii="Arial" w:hAnsi="Arial" w:cs="Arial"/>
                <w:color w:val="000000"/>
                <w:sz w:val="18"/>
                <w:szCs w:val="18"/>
                <w:lang w:eastAsia="es-BO"/>
              </w:rPr>
            </w:pPr>
            <w:r w:rsidRPr="00413665">
              <w:rPr>
                <w:rFonts w:ascii="Arial" w:hAnsi="Arial" w:cs="Arial"/>
                <w:color w:val="000000"/>
                <w:sz w:val="18"/>
                <w:szCs w:val="18"/>
                <w:lang w:eastAsia="es-BO"/>
              </w:rPr>
              <w:t xml:space="preserve">EQUIPO DE </w:t>
            </w:r>
            <w:proofErr w:type="spellStart"/>
            <w:r w:rsidRPr="00413665">
              <w:rPr>
                <w:rFonts w:ascii="Arial" w:hAnsi="Arial" w:cs="Arial"/>
                <w:color w:val="000000"/>
                <w:sz w:val="18"/>
                <w:szCs w:val="18"/>
                <w:lang w:eastAsia="es-BO"/>
              </w:rPr>
              <w:t>PROTECCION</w:t>
            </w:r>
            <w:proofErr w:type="spellEnd"/>
            <w:r w:rsidRPr="00413665">
              <w:rPr>
                <w:rFonts w:ascii="Arial" w:hAnsi="Arial" w:cs="Arial"/>
                <w:color w:val="000000"/>
                <w:sz w:val="18"/>
                <w:szCs w:val="18"/>
                <w:lang w:eastAsia="es-BO"/>
              </w:rPr>
              <w:t xml:space="preserve"> PERSONAL</w:t>
            </w:r>
          </w:p>
        </w:tc>
        <w:tc>
          <w:tcPr>
            <w:tcW w:w="1414" w:type="dxa"/>
            <w:tcBorders>
              <w:top w:val="nil"/>
              <w:left w:val="nil"/>
              <w:bottom w:val="single" w:sz="4" w:space="0" w:color="auto"/>
              <w:right w:val="single" w:sz="4" w:space="0" w:color="auto"/>
            </w:tcBorders>
            <w:shd w:val="clear" w:color="auto" w:fill="auto"/>
            <w:noWrap/>
            <w:vAlign w:val="bottom"/>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17,00</w:t>
            </w:r>
          </w:p>
        </w:tc>
        <w:tc>
          <w:tcPr>
            <w:tcW w:w="1579" w:type="dxa"/>
            <w:tcBorders>
              <w:top w:val="nil"/>
              <w:left w:val="nil"/>
              <w:bottom w:val="single" w:sz="4" w:space="0" w:color="auto"/>
              <w:right w:val="single" w:sz="4" w:space="0" w:color="auto"/>
            </w:tcBorders>
            <w:shd w:val="clear" w:color="auto" w:fill="auto"/>
            <w:noWrap/>
            <w:vAlign w:val="center"/>
            <w:hideMark/>
          </w:tcPr>
          <w:p w:rsidR="00413665" w:rsidRPr="00413665" w:rsidRDefault="00413665" w:rsidP="00413665">
            <w:pPr>
              <w:jc w:val="right"/>
              <w:rPr>
                <w:rFonts w:ascii="Arial" w:hAnsi="Arial" w:cs="Arial"/>
                <w:color w:val="000000"/>
                <w:sz w:val="18"/>
                <w:szCs w:val="18"/>
                <w:lang w:eastAsia="es-BO"/>
              </w:rPr>
            </w:pPr>
            <w:r w:rsidRPr="00413665">
              <w:rPr>
                <w:rFonts w:ascii="Arial" w:hAnsi="Arial" w:cs="Arial"/>
                <w:color w:val="000000"/>
                <w:sz w:val="18"/>
                <w:szCs w:val="18"/>
                <w:lang w:eastAsia="es-BO"/>
              </w:rPr>
              <w:t>1,00</w:t>
            </w:r>
          </w:p>
        </w:tc>
      </w:tr>
    </w:tbl>
    <w:p w:rsidR="0017601F" w:rsidRDefault="0017601F"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rPr>
      </w:pPr>
    </w:p>
    <w:p w:rsidR="00BE04B4" w:rsidRPr="00735415" w:rsidRDefault="00BE04B4" w:rsidP="001A65B5">
      <w:pPr>
        <w:pStyle w:val="Ttulo2"/>
        <w:numPr>
          <w:ilvl w:val="0"/>
          <w:numId w:val="5"/>
        </w:numPr>
        <w:tabs>
          <w:tab w:val="left" w:pos="426"/>
        </w:tabs>
        <w:spacing w:before="0" w:after="0"/>
        <w:jc w:val="both"/>
        <w:rPr>
          <w:rFonts w:ascii="Arial" w:hAnsi="Arial" w:cs="Arial"/>
          <w:bCs w:val="0"/>
          <w:i w:val="0"/>
          <w:iCs w:val="0"/>
          <w:sz w:val="22"/>
          <w:szCs w:val="18"/>
        </w:rPr>
      </w:pPr>
      <w:bookmarkStart w:id="105" w:name="_Toc422239038"/>
      <w:r w:rsidRPr="00735415">
        <w:rPr>
          <w:rFonts w:ascii="Arial" w:hAnsi="Arial" w:cs="Arial"/>
          <w:bCs w:val="0"/>
          <w:i w:val="0"/>
          <w:iCs w:val="0"/>
          <w:sz w:val="22"/>
          <w:szCs w:val="18"/>
        </w:rPr>
        <w:t xml:space="preserve">FORMA DE </w:t>
      </w:r>
      <w:proofErr w:type="spellStart"/>
      <w:r w:rsidRPr="00735415">
        <w:rPr>
          <w:rFonts w:ascii="Arial" w:hAnsi="Arial" w:cs="Arial"/>
          <w:bCs w:val="0"/>
          <w:i w:val="0"/>
          <w:iCs w:val="0"/>
          <w:sz w:val="22"/>
          <w:szCs w:val="18"/>
        </w:rPr>
        <w:t>EVALUACION</w:t>
      </w:r>
      <w:proofErr w:type="spellEnd"/>
      <w:r w:rsidRPr="00735415">
        <w:rPr>
          <w:rFonts w:ascii="Arial" w:hAnsi="Arial" w:cs="Arial"/>
          <w:bCs w:val="0"/>
          <w:i w:val="0"/>
          <w:iCs w:val="0"/>
          <w:sz w:val="22"/>
          <w:szCs w:val="18"/>
        </w:rPr>
        <w:t xml:space="preserve"> DE PROPUESTAS</w:t>
      </w:r>
      <w:bookmarkEnd w:id="105"/>
      <w:r w:rsidRPr="00735415">
        <w:rPr>
          <w:rFonts w:ascii="Arial" w:hAnsi="Arial" w:cs="Arial"/>
          <w:bCs w:val="0"/>
          <w:i w:val="0"/>
          <w:iCs w:val="0"/>
          <w:sz w:val="22"/>
          <w:szCs w:val="18"/>
        </w:rPr>
        <w:t xml:space="preserve">  </w:t>
      </w:r>
    </w:p>
    <w:p w:rsidR="00BE04B4" w:rsidRPr="00735415" w:rsidRDefault="00BE04B4"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06" w:name="_Toc422239039"/>
      <w:r w:rsidRPr="00735415">
        <w:rPr>
          <w:rFonts w:ascii="Arial" w:hAnsi="Arial" w:cs="Arial"/>
          <w:bCs w:val="0"/>
          <w:i w:val="0"/>
          <w:iCs w:val="0"/>
          <w:sz w:val="22"/>
          <w:szCs w:val="18"/>
        </w:rPr>
        <w:t>Perfil requerido de la supervisión</w:t>
      </w:r>
      <w:bookmarkEnd w:id="106"/>
      <w:r w:rsidRPr="00735415">
        <w:rPr>
          <w:rFonts w:ascii="Arial" w:hAnsi="Arial" w:cs="Arial"/>
          <w:bCs w:val="0"/>
          <w:i w:val="0"/>
          <w:iCs w:val="0"/>
          <w:sz w:val="22"/>
          <w:szCs w:val="18"/>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Los proponentes elegibles serán: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1A65B5">
      <w:pPr>
        <w:numPr>
          <w:ilvl w:val="1"/>
          <w:numId w:val="21"/>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Empresas nacionales legalmente constituidas en Bolivia. </w:t>
      </w:r>
    </w:p>
    <w:p w:rsidR="00BE04B4" w:rsidRPr="00735415" w:rsidRDefault="00BE04B4" w:rsidP="001A65B5">
      <w:pPr>
        <w:numPr>
          <w:ilvl w:val="1"/>
          <w:numId w:val="21"/>
        </w:numPr>
        <w:tabs>
          <w:tab w:val="left" w:pos="386"/>
          <w:tab w:val="left" w:pos="709"/>
          <w:tab w:val="right" w:pos="1134"/>
        </w:tabs>
        <w:ind w:left="1134" w:right="113" w:hanging="425"/>
        <w:jc w:val="both"/>
        <w:rPr>
          <w:rFonts w:ascii="Arial" w:hAnsi="Arial" w:cs="Arial"/>
        </w:rPr>
      </w:pPr>
      <w:r w:rsidRPr="00735415">
        <w:rPr>
          <w:rFonts w:ascii="Arial" w:hAnsi="Arial" w:cs="Arial"/>
        </w:rPr>
        <w:lastRenderedPageBreak/>
        <w:t xml:space="preserve">Asociaciones Accidentales entre empresas nacionales legalmente constituidas en Bolivia, con un máximo de tres empresas asociadas. </w:t>
      </w:r>
    </w:p>
    <w:p w:rsidR="00BE04B4" w:rsidRPr="00735415" w:rsidRDefault="00BE04B4" w:rsidP="001A65B5">
      <w:pPr>
        <w:numPr>
          <w:ilvl w:val="1"/>
          <w:numId w:val="21"/>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Asociaciones Accidentales entre empresas nacionales legalmente constituidas en el país y extranjeras con representación en Bolivia, con un mínimo  de tres empresas asociadas.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07" w:name="_Toc422239040"/>
      <w:r w:rsidRPr="00735415">
        <w:rPr>
          <w:rFonts w:ascii="Arial" w:hAnsi="Arial" w:cs="Arial"/>
          <w:bCs w:val="0"/>
          <w:i w:val="0"/>
          <w:iCs w:val="0"/>
          <w:sz w:val="22"/>
          <w:szCs w:val="18"/>
        </w:rPr>
        <w:t>Evaluación Final de los proponentes</w:t>
      </w:r>
      <w:bookmarkEnd w:id="107"/>
      <w:r w:rsidRPr="00735415">
        <w:rPr>
          <w:rFonts w:ascii="Arial" w:hAnsi="Arial" w:cs="Arial"/>
          <w:bCs w:val="0"/>
          <w:i w:val="0"/>
          <w:iCs w:val="0"/>
          <w:sz w:val="22"/>
          <w:szCs w:val="18"/>
        </w:rPr>
        <w:t xml:space="preserve"> </w:t>
      </w:r>
    </w:p>
    <w:p w:rsidR="007B1507" w:rsidRPr="00735415" w:rsidRDefault="007B1507" w:rsidP="007B1507"/>
    <w:p w:rsidR="00BE04B4"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El siguiente cuadro nos muestra la evaluación final </w:t>
      </w:r>
    </w:p>
    <w:p w:rsidR="009C225D" w:rsidRDefault="009C225D" w:rsidP="00BE04B4">
      <w:pPr>
        <w:tabs>
          <w:tab w:val="left" w:pos="386"/>
          <w:tab w:val="left" w:pos="709"/>
          <w:tab w:val="right" w:pos="9449"/>
        </w:tabs>
        <w:ind w:left="217" w:right="113"/>
        <w:jc w:val="both"/>
        <w:rPr>
          <w:rFonts w:ascii="Arial" w:hAnsi="Arial" w:cs="Arial"/>
        </w:rPr>
      </w:pPr>
    </w:p>
    <w:p w:rsidR="009C225D" w:rsidRPr="00771762" w:rsidRDefault="009C225D" w:rsidP="009C225D">
      <w:pPr>
        <w:tabs>
          <w:tab w:val="left" w:pos="386"/>
          <w:tab w:val="left" w:pos="709"/>
          <w:tab w:val="right" w:pos="9449"/>
        </w:tabs>
        <w:ind w:left="217" w:right="113"/>
        <w:jc w:val="both"/>
        <w:rPr>
          <w:rFonts w:ascii="Arial" w:hAnsi="Arial" w:cs="Arial"/>
        </w:rPr>
      </w:pPr>
      <w:r w:rsidRPr="00771762">
        <w:rPr>
          <w:rFonts w:ascii="Arial" w:hAnsi="Arial" w:cs="Arial"/>
        </w:rPr>
        <w:t xml:space="preserve">El siguiente cuadro nos muestra la evaluación final </w:t>
      </w:r>
    </w:p>
    <w:p w:rsidR="009C225D" w:rsidRPr="00771762" w:rsidRDefault="009C225D" w:rsidP="009C225D">
      <w:pPr>
        <w:tabs>
          <w:tab w:val="left" w:pos="386"/>
          <w:tab w:val="left" w:pos="709"/>
          <w:tab w:val="right" w:pos="9449"/>
        </w:tabs>
        <w:ind w:left="217" w:right="113"/>
        <w:jc w:val="both"/>
        <w:rPr>
          <w:rFonts w:ascii="Arial" w:hAnsi="Arial" w:cs="Arial"/>
        </w:rPr>
      </w:pPr>
      <w:r w:rsidRPr="00771762">
        <w:rPr>
          <w:rFonts w:ascii="Arial" w:hAnsi="Arial" w:cs="Arial"/>
        </w:rPr>
        <w:t xml:space="preserve"> </w:t>
      </w:r>
    </w:p>
    <w:tbl>
      <w:tblPr>
        <w:tblW w:w="0" w:type="auto"/>
        <w:jc w:val="center"/>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1"/>
        <w:gridCol w:w="13"/>
        <w:gridCol w:w="1618"/>
        <w:gridCol w:w="3402"/>
      </w:tblGrid>
      <w:tr w:rsidR="009C225D" w:rsidRPr="00771762" w:rsidTr="00846F21">
        <w:trPr>
          <w:trHeight w:val="209"/>
          <w:jc w:val="center"/>
        </w:trPr>
        <w:tc>
          <w:tcPr>
            <w:tcW w:w="1884" w:type="dxa"/>
            <w:gridSpan w:val="2"/>
            <w:shd w:val="clear" w:color="auto" w:fill="B6DDE8"/>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Etapas de Evaluación</w:t>
            </w:r>
          </w:p>
        </w:tc>
        <w:tc>
          <w:tcPr>
            <w:tcW w:w="1618" w:type="dxa"/>
            <w:shd w:val="clear" w:color="auto" w:fill="B6DDE8"/>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Valoración (puntos)</w:t>
            </w:r>
          </w:p>
        </w:tc>
        <w:tc>
          <w:tcPr>
            <w:tcW w:w="3402" w:type="dxa"/>
            <w:shd w:val="clear" w:color="auto" w:fill="B6DDE8"/>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Parámetro de evaluación</w:t>
            </w:r>
          </w:p>
        </w:tc>
      </w:tr>
      <w:tr w:rsidR="009C225D" w:rsidRPr="00771762" w:rsidTr="00846F21">
        <w:trPr>
          <w:trHeight w:val="447"/>
          <w:jc w:val="center"/>
        </w:trPr>
        <w:tc>
          <w:tcPr>
            <w:tcW w:w="1884" w:type="dxa"/>
            <w:gridSpan w:val="2"/>
            <w:vMerge w:val="restart"/>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1° Etapa – Evaluación de Calidad y Propuesta Técnica</w:t>
            </w:r>
          </w:p>
        </w:tc>
        <w:tc>
          <w:tcPr>
            <w:tcW w:w="1618" w:type="dxa"/>
            <w:vMerge w:val="restart"/>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70</w:t>
            </w:r>
          </w:p>
        </w:tc>
        <w:tc>
          <w:tcPr>
            <w:tcW w:w="3402"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Experiencia de la Empresa</w:t>
            </w:r>
          </w:p>
        </w:tc>
      </w:tr>
      <w:tr w:rsidR="009C225D" w:rsidRPr="00771762" w:rsidTr="00846F21">
        <w:trPr>
          <w:trHeight w:val="447"/>
          <w:jc w:val="center"/>
        </w:trPr>
        <w:tc>
          <w:tcPr>
            <w:tcW w:w="1884" w:type="dxa"/>
            <w:gridSpan w:val="2"/>
            <w:vMerge/>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p>
        </w:tc>
        <w:tc>
          <w:tcPr>
            <w:tcW w:w="1618" w:type="dxa"/>
            <w:vMerge/>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p>
        </w:tc>
        <w:tc>
          <w:tcPr>
            <w:tcW w:w="3402"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Experiencia de Personal Calve</w:t>
            </w:r>
          </w:p>
        </w:tc>
      </w:tr>
      <w:tr w:rsidR="009C225D" w:rsidRPr="00771762" w:rsidTr="00846F21">
        <w:trPr>
          <w:trHeight w:val="447"/>
          <w:jc w:val="center"/>
        </w:trPr>
        <w:tc>
          <w:tcPr>
            <w:tcW w:w="1884" w:type="dxa"/>
            <w:gridSpan w:val="2"/>
            <w:vMerge/>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p>
        </w:tc>
        <w:tc>
          <w:tcPr>
            <w:tcW w:w="1618" w:type="dxa"/>
            <w:vMerge/>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p>
        </w:tc>
        <w:tc>
          <w:tcPr>
            <w:tcW w:w="3402"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Propuesta Técnica</w:t>
            </w:r>
          </w:p>
        </w:tc>
      </w:tr>
      <w:tr w:rsidR="009C225D" w:rsidRPr="00771762" w:rsidTr="00846F21">
        <w:trPr>
          <w:trHeight w:val="481"/>
          <w:jc w:val="center"/>
        </w:trPr>
        <w:tc>
          <w:tcPr>
            <w:tcW w:w="1884" w:type="dxa"/>
            <w:gridSpan w:val="2"/>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 xml:space="preserve">2° Etapa – Propuesta Económica </w:t>
            </w:r>
          </w:p>
        </w:tc>
        <w:tc>
          <w:tcPr>
            <w:tcW w:w="1618" w:type="dxa"/>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30</w:t>
            </w:r>
          </w:p>
        </w:tc>
        <w:tc>
          <w:tcPr>
            <w:tcW w:w="3402"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Propuesta Económica</w:t>
            </w:r>
          </w:p>
        </w:tc>
      </w:tr>
      <w:tr w:rsidR="009C225D" w:rsidRPr="00771762" w:rsidTr="00846F21">
        <w:trPr>
          <w:gridAfter w:val="1"/>
          <w:wAfter w:w="3402" w:type="dxa"/>
          <w:trHeight w:val="209"/>
          <w:jc w:val="center"/>
        </w:trPr>
        <w:tc>
          <w:tcPr>
            <w:tcW w:w="1871" w:type="dxa"/>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Total</w:t>
            </w:r>
          </w:p>
        </w:tc>
        <w:tc>
          <w:tcPr>
            <w:tcW w:w="1631" w:type="dxa"/>
            <w:gridSpan w:val="2"/>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100</w:t>
            </w:r>
          </w:p>
        </w:tc>
      </w:tr>
    </w:tbl>
    <w:p w:rsidR="009C225D" w:rsidRPr="00771762" w:rsidRDefault="009C225D" w:rsidP="009C225D">
      <w:pPr>
        <w:tabs>
          <w:tab w:val="left" w:pos="386"/>
          <w:tab w:val="left" w:pos="709"/>
          <w:tab w:val="right" w:pos="9449"/>
        </w:tabs>
        <w:ind w:left="217" w:right="113"/>
        <w:jc w:val="both"/>
        <w:rPr>
          <w:rFonts w:ascii="Arial" w:hAnsi="Arial" w:cs="Arial"/>
        </w:rPr>
      </w:pPr>
    </w:p>
    <w:p w:rsidR="009C225D" w:rsidRPr="00771762" w:rsidRDefault="009C225D" w:rsidP="009C225D">
      <w:pPr>
        <w:tabs>
          <w:tab w:val="left" w:pos="386"/>
          <w:tab w:val="left" w:pos="709"/>
          <w:tab w:val="right" w:pos="9449"/>
        </w:tabs>
        <w:ind w:left="217" w:right="113"/>
        <w:jc w:val="both"/>
        <w:rPr>
          <w:rFonts w:ascii="Arial" w:hAnsi="Arial" w:cs="Arial"/>
        </w:rPr>
      </w:pPr>
    </w:p>
    <w:tbl>
      <w:tblPr>
        <w:tblW w:w="0" w:type="auto"/>
        <w:jc w:val="center"/>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4"/>
        <w:gridCol w:w="2266"/>
      </w:tblGrid>
      <w:tr w:rsidR="009C225D" w:rsidRPr="00771762" w:rsidTr="00846F21">
        <w:trPr>
          <w:trHeight w:val="227"/>
          <w:jc w:val="center"/>
        </w:trPr>
        <w:tc>
          <w:tcPr>
            <w:tcW w:w="2784" w:type="dxa"/>
            <w:shd w:val="clear" w:color="auto" w:fill="B6DDE8"/>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Parámetro de evaluación</w:t>
            </w:r>
          </w:p>
        </w:tc>
        <w:tc>
          <w:tcPr>
            <w:tcW w:w="2266" w:type="dxa"/>
            <w:shd w:val="clear" w:color="auto" w:fill="B6DDE8"/>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Valoración (puntos)</w:t>
            </w:r>
          </w:p>
        </w:tc>
      </w:tr>
      <w:tr w:rsidR="009C225D" w:rsidRPr="00771762" w:rsidTr="00846F21">
        <w:trPr>
          <w:trHeight w:val="234"/>
          <w:jc w:val="center"/>
        </w:trPr>
        <w:tc>
          <w:tcPr>
            <w:tcW w:w="2784"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Experiencia de la Empresa</w:t>
            </w:r>
          </w:p>
        </w:tc>
        <w:tc>
          <w:tcPr>
            <w:tcW w:w="2266"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20</w:t>
            </w:r>
          </w:p>
        </w:tc>
      </w:tr>
      <w:tr w:rsidR="009C225D" w:rsidRPr="00771762" w:rsidTr="00846F21">
        <w:trPr>
          <w:trHeight w:val="227"/>
          <w:jc w:val="center"/>
        </w:trPr>
        <w:tc>
          <w:tcPr>
            <w:tcW w:w="2784"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Experiencia de Personal Calve</w:t>
            </w:r>
          </w:p>
        </w:tc>
        <w:tc>
          <w:tcPr>
            <w:tcW w:w="2266"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30</w:t>
            </w:r>
          </w:p>
        </w:tc>
      </w:tr>
      <w:tr w:rsidR="009C225D" w:rsidRPr="00771762" w:rsidTr="00846F21">
        <w:trPr>
          <w:trHeight w:val="227"/>
          <w:jc w:val="center"/>
        </w:trPr>
        <w:tc>
          <w:tcPr>
            <w:tcW w:w="2784"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Propuesta Técnica</w:t>
            </w:r>
          </w:p>
        </w:tc>
        <w:tc>
          <w:tcPr>
            <w:tcW w:w="2266"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20</w:t>
            </w:r>
          </w:p>
        </w:tc>
      </w:tr>
      <w:tr w:rsidR="009C225D" w:rsidRPr="00771762" w:rsidTr="00846F21">
        <w:trPr>
          <w:trHeight w:val="227"/>
          <w:jc w:val="center"/>
        </w:trPr>
        <w:tc>
          <w:tcPr>
            <w:tcW w:w="2784"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Propuesta Económica</w:t>
            </w:r>
          </w:p>
        </w:tc>
        <w:tc>
          <w:tcPr>
            <w:tcW w:w="2266"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rPr>
            </w:pPr>
            <w:r w:rsidRPr="00771762">
              <w:rPr>
                <w:rFonts w:ascii="Arial" w:eastAsia="Calibri" w:hAnsi="Arial" w:cs="Arial"/>
              </w:rPr>
              <w:t>30</w:t>
            </w:r>
          </w:p>
        </w:tc>
      </w:tr>
      <w:tr w:rsidR="009C225D" w:rsidRPr="00771762" w:rsidTr="00846F21">
        <w:trPr>
          <w:trHeight w:val="227"/>
          <w:jc w:val="center"/>
        </w:trPr>
        <w:tc>
          <w:tcPr>
            <w:tcW w:w="2784" w:type="dxa"/>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Total</w:t>
            </w:r>
          </w:p>
        </w:tc>
        <w:tc>
          <w:tcPr>
            <w:tcW w:w="2266" w:type="dxa"/>
            <w:shd w:val="clear" w:color="auto" w:fill="auto"/>
            <w:vAlign w:val="center"/>
          </w:tcPr>
          <w:p w:rsidR="009C225D" w:rsidRPr="00771762" w:rsidRDefault="009C225D" w:rsidP="00846F21">
            <w:pPr>
              <w:tabs>
                <w:tab w:val="left" w:pos="386"/>
                <w:tab w:val="left" w:pos="709"/>
                <w:tab w:val="right" w:pos="9449"/>
              </w:tabs>
              <w:ind w:right="113"/>
              <w:jc w:val="center"/>
              <w:rPr>
                <w:rFonts w:ascii="Arial" w:eastAsia="Calibri" w:hAnsi="Arial" w:cs="Arial"/>
                <w:b/>
              </w:rPr>
            </w:pPr>
            <w:r w:rsidRPr="00771762">
              <w:rPr>
                <w:rFonts w:ascii="Arial" w:eastAsia="Calibri" w:hAnsi="Arial" w:cs="Arial"/>
                <w:b/>
              </w:rPr>
              <w:t>100</w:t>
            </w:r>
          </w:p>
        </w:tc>
      </w:tr>
    </w:tbl>
    <w:p w:rsidR="00537958" w:rsidRPr="00735415" w:rsidRDefault="00537958" w:rsidP="009C225D">
      <w:pPr>
        <w:tabs>
          <w:tab w:val="left" w:pos="386"/>
          <w:tab w:val="left" w:pos="709"/>
          <w:tab w:val="right" w:pos="9449"/>
        </w:tabs>
        <w:ind w:right="113"/>
        <w:jc w:val="both"/>
        <w:rPr>
          <w:rFonts w:ascii="Arial" w:hAnsi="Arial" w:cs="Arial"/>
        </w:rPr>
      </w:pPr>
    </w:p>
    <w:p w:rsidR="00BE04B4" w:rsidRPr="00735415" w:rsidRDefault="000C2EE7"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108" w:name="_Toc422239041"/>
      <w:r w:rsidRPr="00735415">
        <w:rPr>
          <w:rFonts w:ascii="Arial" w:hAnsi="Arial" w:cs="Arial"/>
          <w:bCs w:val="0"/>
          <w:i w:val="0"/>
          <w:iCs w:val="0"/>
          <w:sz w:val="22"/>
          <w:szCs w:val="18"/>
        </w:rPr>
        <w:t xml:space="preserve">Experiencia de la </w:t>
      </w:r>
      <w:proofErr w:type="spellStart"/>
      <w:r w:rsidR="00495ED2">
        <w:rPr>
          <w:rFonts w:ascii="Arial" w:hAnsi="Arial" w:cs="Arial"/>
          <w:bCs w:val="0"/>
          <w:i w:val="0"/>
          <w:iCs w:val="0"/>
          <w:sz w:val="22"/>
          <w:szCs w:val="18"/>
          <w:lang w:val="en-US"/>
        </w:rPr>
        <w:t>Empresa</w:t>
      </w:r>
      <w:bookmarkEnd w:id="108"/>
      <w:proofErr w:type="spellEnd"/>
      <w:r w:rsidR="00495ED2">
        <w:rPr>
          <w:rFonts w:ascii="Arial" w:hAnsi="Arial" w:cs="Arial"/>
          <w:bCs w:val="0"/>
          <w:i w:val="0"/>
          <w:iCs w:val="0"/>
          <w:sz w:val="22"/>
          <w:szCs w:val="18"/>
          <w:lang w:val="en-US"/>
        </w:rPr>
        <w:t xml:space="preserve"> </w:t>
      </w:r>
      <w:r w:rsidR="00BE04B4" w:rsidRPr="00735415">
        <w:rPr>
          <w:rFonts w:ascii="Arial" w:hAnsi="Arial" w:cs="Arial"/>
          <w:bCs w:val="0"/>
          <w:i w:val="0"/>
          <w:iCs w:val="0"/>
          <w:sz w:val="22"/>
          <w:szCs w:val="18"/>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Los proponentes deberán contar con la siguiente experiencia general </w:t>
      </w:r>
      <w:r w:rsidR="003F3A42" w:rsidRPr="00735415">
        <w:rPr>
          <w:rFonts w:ascii="Arial" w:hAnsi="Arial" w:cs="Arial"/>
        </w:rPr>
        <w:t>y especí</w:t>
      </w:r>
      <w:r w:rsidR="0097368A" w:rsidRPr="00735415">
        <w:rPr>
          <w:rFonts w:ascii="Arial" w:hAnsi="Arial" w:cs="Arial"/>
        </w:rPr>
        <w:t>fica</w:t>
      </w:r>
      <w:r w:rsidR="003F3A42" w:rsidRPr="00735415">
        <w:rPr>
          <w:rFonts w:ascii="Arial" w:hAnsi="Arial" w:cs="Arial"/>
        </w:rPr>
        <w:t>, cumpliendo como mínimo con los siguientes parámetros</w:t>
      </w:r>
      <w:r w:rsidR="007F76B4" w:rsidRPr="00735415">
        <w:rPr>
          <w:rFonts w:ascii="Arial" w:hAnsi="Arial" w:cs="Arial"/>
        </w:rPr>
        <w:t xml:space="preserve"> en obras </w:t>
      </w:r>
      <w:r w:rsidR="009F0D57" w:rsidRPr="00735415">
        <w:rPr>
          <w:rFonts w:ascii="Arial" w:hAnsi="Arial" w:cs="Arial"/>
        </w:rPr>
        <w:t xml:space="preserve">iguales o </w:t>
      </w:r>
      <w:r w:rsidR="007F76B4" w:rsidRPr="00735415">
        <w:rPr>
          <w:rFonts w:ascii="Arial" w:hAnsi="Arial" w:cs="Arial"/>
        </w:rPr>
        <w:t>similares</w:t>
      </w:r>
      <w:r w:rsidR="003F3A42" w:rsidRPr="00735415">
        <w:rPr>
          <w:rFonts w:ascii="Arial" w:hAnsi="Arial" w:cs="Arial"/>
        </w:rPr>
        <w:t>:</w:t>
      </w:r>
    </w:p>
    <w:p w:rsidR="003F3A42" w:rsidRPr="00735415" w:rsidRDefault="003F3A42"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El mismo será verificado en </w:t>
      </w:r>
      <w:r w:rsidR="00E558B5" w:rsidRPr="00735415">
        <w:rPr>
          <w:rFonts w:ascii="Arial" w:hAnsi="Arial" w:cs="Arial"/>
        </w:rPr>
        <w:t>con la presentación d</w:t>
      </w:r>
      <w:r w:rsidRPr="00735415">
        <w:rPr>
          <w:rFonts w:ascii="Arial" w:hAnsi="Arial" w:cs="Arial"/>
        </w:rPr>
        <w:t xml:space="preserve">el formulario </w:t>
      </w:r>
      <w:r w:rsidR="00E558B5" w:rsidRPr="00735415">
        <w:rPr>
          <w:rFonts w:ascii="Arial" w:hAnsi="Arial" w:cs="Arial"/>
        </w:rPr>
        <w:t xml:space="preserve">presentado en el </w:t>
      </w:r>
      <w:proofErr w:type="spellStart"/>
      <w:r w:rsidR="00E558B5" w:rsidRPr="00735415">
        <w:rPr>
          <w:rFonts w:ascii="Arial" w:hAnsi="Arial" w:cs="Arial"/>
        </w:rPr>
        <w:t>DBC</w:t>
      </w:r>
      <w:proofErr w:type="spellEnd"/>
      <w:r w:rsidR="00E558B5" w:rsidRPr="00735415">
        <w:rPr>
          <w:rFonts w:ascii="Arial" w:hAnsi="Arial" w:cs="Arial"/>
        </w:rPr>
        <w:t>.</w:t>
      </w: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1735"/>
        <w:gridCol w:w="1920"/>
        <w:gridCol w:w="1891"/>
      </w:tblGrid>
      <w:tr w:rsidR="00142DD5" w:rsidRPr="00735415" w:rsidTr="00142DD5">
        <w:trPr>
          <w:trHeight w:val="213"/>
        </w:trPr>
        <w:tc>
          <w:tcPr>
            <w:tcW w:w="2463" w:type="dxa"/>
            <w:shd w:val="clear" w:color="auto" w:fill="B6DDE8"/>
          </w:tcPr>
          <w:p w:rsidR="0097368A" w:rsidRPr="00735415" w:rsidRDefault="0097368A"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Descripción</w:t>
            </w:r>
          </w:p>
        </w:tc>
        <w:tc>
          <w:tcPr>
            <w:tcW w:w="1735" w:type="dxa"/>
            <w:shd w:val="clear" w:color="auto" w:fill="B6DDE8"/>
          </w:tcPr>
          <w:p w:rsidR="0097368A" w:rsidRPr="00735415" w:rsidRDefault="0097368A"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Monto</w:t>
            </w:r>
          </w:p>
        </w:tc>
        <w:tc>
          <w:tcPr>
            <w:tcW w:w="1920" w:type="dxa"/>
            <w:shd w:val="clear" w:color="auto" w:fill="B6DDE8"/>
          </w:tcPr>
          <w:p w:rsidR="0097368A" w:rsidRPr="00735415" w:rsidRDefault="003F3A42" w:rsidP="009C225D">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Plazo</w:t>
            </w:r>
            <w:r w:rsidR="00CA301A" w:rsidRPr="00735415">
              <w:rPr>
                <w:rFonts w:ascii="Arial" w:eastAsia="Calibri" w:hAnsi="Arial" w:cs="Arial"/>
                <w:b/>
              </w:rPr>
              <w:t xml:space="preserve"> (en los últimos 1</w:t>
            </w:r>
            <w:r w:rsidR="009C225D">
              <w:rPr>
                <w:rFonts w:ascii="Arial" w:eastAsia="Calibri" w:hAnsi="Arial" w:cs="Arial"/>
                <w:b/>
              </w:rPr>
              <w:t>0</w:t>
            </w:r>
            <w:r w:rsidR="00CA301A" w:rsidRPr="00735415">
              <w:rPr>
                <w:rFonts w:ascii="Arial" w:eastAsia="Calibri" w:hAnsi="Arial" w:cs="Arial"/>
                <w:b/>
              </w:rPr>
              <w:t xml:space="preserve"> años)</w:t>
            </w:r>
          </w:p>
        </w:tc>
        <w:tc>
          <w:tcPr>
            <w:tcW w:w="1891" w:type="dxa"/>
            <w:shd w:val="clear" w:color="auto" w:fill="B6DDE8"/>
          </w:tcPr>
          <w:p w:rsidR="00CA301A" w:rsidRPr="00735415" w:rsidRDefault="003F3A42"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Evaluación</w:t>
            </w:r>
          </w:p>
          <w:p w:rsidR="0097368A" w:rsidRPr="00735415" w:rsidRDefault="00CA301A"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b/>
              </w:rPr>
              <w:t>(20 puntos)</w:t>
            </w:r>
          </w:p>
        </w:tc>
      </w:tr>
      <w:tr w:rsidR="0097368A" w:rsidRPr="00735415" w:rsidTr="00142DD5">
        <w:trPr>
          <w:trHeight w:val="213"/>
        </w:trPr>
        <w:tc>
          <w:tcPr>
            <w:tcW w:w="2463" w:type="dxa"/>
            <w:shd w:val="clear" w:color="auto" w:fill="auto"/>
          </w:tcPr>
          <w:p w:rsidR="0097368A" w:rsidRPr="00735415" w:rsidRDefault="0097368A" w:rsidP="00142DD5">
            <w:pPr>
              <w:tabs>
                <w:tab w:val="left" w:pos="386"/>
                <w:tab w:val="left" w:pos="709"/>
                <w:tab w:val="right" w:pos="9449"/>
              </w:tabs>
              <w:ind w:right="113"/>
              <w:jc w:val="both"/>
              <w:rPr>
                <w:rFonts w:ascii="Arial" w:eastAsia="Calibri" w:hAnsi="Arial" w:cs="Arial"/>
              </w:rPr>
            </w:pPr>
            <w:r w:rsidRPr="00735415">
              <w:rPr>
                <w:rFonts w:ascii="Arial" w:eastAsia="Calibri" w:hAnsi="Arial" w:cs="Arial"/>
              </w:rPr>
              <w:t>Experiencia General</w:t>
            </w:r>
          </w:p>
        </w:tc>
        <w:tc>
          <w:tcPr>
            <w:tcW w:w="1735" w:type="dxa"/>
            <w:shd w:val="clear" w:color="auto" w:fill="auto"/>
          </w:tcPr>
          <w:p w:rsidR="0097368A" w:rsidRPr="00735415" w:rsidRDefault="009C225D" w:rsidP="00413665">
            <w:pPr>
              <w:tabs>
                <w:tab w:val="left" w:pos="386"/>
                <w:tab w:val="left" w:pos="709"/>
                <w:tab w:val="right" w:pos="9449"/>
              </w:tabs>
              <w:ind w:right="113"/>
              <w:jc w:val="both"/>
              <w:rPr>
                <w:rFonts w:ascii="Arial" w:eastAsia="Calibri" w:hAnsi="Arial" w:cs="Arial"/>
              </w:rPr>
            </w:pPr>
            <w:r>
              <w:rPr>
                <w:rFonts w:ascii="Arial" w:eastAsia="Calibri" w:hAnsi="Arial" w:cs="Arial"/>
              </w:rPr>
              <w:t>cinco</w:t>
            </w:r>
            <w:r w:rsidR="00413665">
              <w:rPr>
                <w:rFonts w:ascii="Arial" w:eastAsia="Calibri" w:hAnsi="Arial" w:cs="Arial"/>
              </w:rPr>
              <w:t xml:space="preserve"> </w:t>
            </w:r>
            <w:r w:rsidR="003F3A42" w:rsidRPr="00735415">
              <w:rPr>
                <w:rFonts w:ascii="Arial" w:eastAsia="Calibri" w:hAnsi="Arial" w:cs="Arial"/>
              </w:rPr>
              <w:t xml:space="preserve">veces el precio </w:t>
            </w:r>
            <w:r w:rsidR="003F3A42" w:rsidRPr="00735415">
              <w:rPr>
                <w:rFonts w:ascii="Arial" w:eastAsia="Calibri" w:hAnsi="Arial" w:cs="Arial"/>
              </w:rPr>
              <w:lastRenderedPageBreak/>
              <w:t>referencial</w:t>
            </w:r>
          </w:p>
        </w:tc>
        <w:tc>
          <w:tcPr>
            <w:tcW w:w="1920" w:type="dxa"/>
            <w:shd w:val="clear" w:color="auto" w:fill="auto"/>
          </w:tcPr>
          <w:p w:rsidR="0097368A" w:rsidRPr="00735415" w:rsidRDefault="009C225D" w:rsidP="00142DD5">
            <w:pPr>
              <w:tabs>
                <w:tab w:val="left" w:pos="386"/>
                <w:tab w:val="left" w:pos="709"/>
                <w:tab w:val="right" w:pos="9449"/>
              </w:tabs>
              <w:ind w:right="113"/>
              <w:jc w:val="both"/>
              <w:rPr>
                <w:rFonts w:ascii="Arial" w:eastAsia="Calibri" w:hAnsi="Arial" w:cs="Arial"/>
              </w:rPr>
            </w:pPr>
            <w:r>
              <w:rPr>
                <w:rFonts w:ascii="Arial" w:eastAsia="Calibri" w:hAnsi="Arial" w:cs="Arial"/>
              </w:rPr>
              <w:lastRenderedPageBreak/>
              <w:t>cinco</w:t>
            </w:r>
            <w:r w:rsidR="00CA301A" w:rsidRPr="00735415">
              <w:rPr>
                <w:rFonts w:ascii="Arial" w:eastAsia="Calibri" w:hAnsi="Arial" w:cs="Arial"/>
              </w:rPr>
              <w:t xml:space="preserve"> Proyectos concluidos </w:t>
            </w:r>
          </w:p>
        </w:tc>
        <w:tc>
          <w:tcPr>
            <w:tcW w:w="1891" w:type="dxa"/>
            <w:shd w:val="clear" w:color="auto" w:fill="auto"/>
          </w:tcPr>
          <w:p w:rsidR="0097368A" w:rsidRPr="00735415" w:rsidRDefault="00CA301A"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15</w:t>
            </w:r>
          </w:p>
        </w:tc>
      </w:tr>
      <w:tr w:rsidR="0097368A" w:rsidRPr="00735415" w:rsidTr="00142DD5">
        <w:trPr>
          <w:trHeight w:val="213"/>
        </w:trPr>
        <w:tc>
          <w:tcPr>
            <w:tcW w:w="2463" w:type="dxa"/>
            <w:shd w:val="clear" w:color="auto" w:fill="auto"/>
          </w:tcPr>
          <w:p w:rsidR="0097368A" w:rsidRPr="00735415" w:rsidRDefault="0097368A" w:rsidP="00142DD5">
            <w:pPr>
              <w:tabs>
                <w:tab w:val="left" w:pos="386"/>
                <w:tab w:val="left" w:pos="709"/>
                <w:tab w:val="right" w:pos="9449"/>
              </w:tabs>
              <w:ind w:right="113"/>
              <w:jc w:val="both"/>
              <w:rPr>
                <w:rFonts w:ascii="Arial" w:eastAsia="Calibri" w:hAnsi="Arial" w:cs="Arial"/>
              </w:rPr>
            </w:pPr>
            <w:r w:rsidRPr="00735415">
              <w:rPr>
                <w:rFonts w:ascii="Arial" w:eastAsia="Calibri" w:hAnsi="Arial" w:cs="Arial"/>
              </w:rPr>
              <w:lastRenderedPageBreak/>
              <w:t>Experiencia Especifica</w:t>
            </w:r>
          </w:p>
        </w:tc>
        <w:tc>
          <w:tcPr>
            <w:tcW w:w="1735" w:type="dxa"/>
            <w:shd w:val="clear" w:color="auto" w:fill="auto"/>
          </w:tcPr>
          <w:p w:rsidR="0097368A" w:rsidRPr="00735415" w:rsidRDefault="00E558B5" w:rsidP="00E558B5">
            <w:pPr>
              <w:tabs>
                <w:tab w:val="left" w:pos="386"/>
                <w:tab w:val="left" w:pos="709"/>
                <w:tab w:val="right" w:pos="9449"/>
              </w:tabs>
              <w:ind w:right="113"/>
              <w:jc w:val="both"/>
              <w:rPr>
                <w:rFonts w:ascii="Arial" w:eastAsia="Calibri" w:hAnsi="Arial" w:cs="Arial"/>
              </w:rPr>
            </w:pPr>
            <w:r w:rsidRPr="00735415">
              <w:rPr>
                <w:rFonts w:ascii="Arial" w:eastAsia="Calibri" w:hAnsi="Arial" w:cs="Arial"/>
              </w:rPr>
              <w:t xml:space="preserve">Una vez </w:t>
            </w:r>
            <w:r w:rsidR="00CA301A" w:rsidRPr="00735415">
              <w:rPr>
                <w:rFonts w:ascii="Arial" w:eastAsia="Calibri" w:hAnsi="Arial" w:cs="Arial"/>
              </w:rPr>
              <w:t>el precio referencial</w:t>
            </w:r>
          </w:p>
        </w:tc>
        <w:tc>
          <w:tcPr>
            <w:tcW w:w="1920" w:type="dxa"/>
            <w:shd w:val="clear" w:color="auto" w:fill="auto"/>
          </w:tcPr>
          <w:p w:rsidR="0097368A" w:rsidRPr="00735415" w:rsidRDefault="00E558B5" w:rsidP="00E558B5">
            <w:pPr>
              <w:tabs>
                <w:tab w:val="left" w:pos="386"/>
                <w:tab w:val="left" w:pos="709"/>
                <w:tab w:val="right" w:pos="9449"/>
              </w:tabs>
              <w:ind w:right="113"/>
              <w:jc w:val="both"/>
              <w:rPr>
                <w:rFonts w:ascii="Arial" w:eastAsia="Calibri" w:hAnsi="Arial" w:cs="Arial"/>
              </w:rPr>
            </w:pPr>
            <w:r w:rsidRPr="00735415">
              <w:rPr>
                <w:rFonts w:ascii="Arial" w:eastAsia="Calibri" w:hAnsi="Arial" w:cs="Arial"/>
              </w:rPr>
              <w:t>Un</w:t>
            </w:r>
            <w:r w:rsidR="00CA301A" w:rsidRPr="00735415">
              <w:rPr>
                <w:rFonts w:ascii="Arial" w:eastAsia="Calibri" w:hAnsi="Arial" w:cs="Arial"/>
              </w:rPr>
              <w:t xml:space="preserve"> proyecto concluido</w:t>
            </w:r>
          </w:p>
        </w:tc>
        <w:tc>
          <w:tcPr>
            <w:tcW w:w="1891" w:type="dxa"/>
            <w:shd w:val="clear" w:color="auto" w:fill="auto"/>
          </w:tcPr>
          <w:p w:rsidR="0097368A" w:rsidRPr="00735415" w:rsidRDefault="00CA301A"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5</w:t>
            </w:r>
          </w:p>
        </w:tc>
      </w:tr>
      <w:tr w:rsidR="00CA301A" w:rsidRPr="00735415" w:rsidTr="00142DD5">
        <w:trPr>
          <w:trHeight w:val="226"/>
        </w:trPr>
        <w:tc>
          <w:tcPr>
            <w:tcW w:w="6118" w:type="dxa"/>
            <w:gridSpan w:val="3"/>
            <w:shd w:val="clear" w:color="auto" w:fill="auto"/>
          </w:tcPr>
          <w:p w:rsidR="00CA301A" w:rsidRPr="00735415" w:rsidRDefault="00CA301A" w:rsidP="00142DD5">
            <w:pPr>
              <w:tabs>
                <w:tab w:val="left" w:pos="386"/>
                <w:tab w:val="left" w:pos="709"/>
                <w:tab w:val="right" w:pos="9449"/>
              </w:tabs>
              <w:ind w:right="113"/>
              <w:jc w:val="right"/>
              <w:rPr>
                <w:rFonts w:ascii="Arial" w:eastAsia="Calibri" w:hAnsi="Arial" w:cs="Arial"/>
                <w:b/>
              </w:rPr>
            </w:pPr>
            <w:r w:rsidRPr="00735415">
              <w:rPr>
                <w:rFonts w:ascii="Arial" w:eastAsia="Calibri" w:hAnsi="Arial" w:cs="Arial"/>
                <w:b/>
              </w:rPr>
              <w:t>Total</w:t>
            </w:r>
          </w:p>
        </w:tc>
        <w:tc>
          <w:tcPr>
            <w:tcW w:w="1891" w:type="dxa"/>
            <w:shd w:val="clear" w:color="auto" w:fill="auto"/>
          </w:tcPr>
          <w:p w:rsidR="00CA301A" w:rsidRPr="00735415" w:rsidRDefault="00CA301A"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20</w:t>
            </w:r>
          </w:p>
        </w:tc>
      </w:tr>
    </w:tbl>
    <w:p w:rsidR="0097368A" w:rsidRPr="00735415" w:rsidRDefault="0097368A"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La valoración de servicios similares </w:t>
      </w:r>
      <w:r w:rsidR="007F76B4" w:rsidRPr="00735415">
        <w:rPr>
          <w:rFonts w:ascii="Arial" w:hAnsi="Arial" w:cs="Arial"/>
          <w:b/>
        </w:rPr>
        <w:t>considera lo siguiente:</w:t>
      </w:r>
      <w:r w:rsidRPr="00735415">
        <w:rPr>
          <w:rFonts w:ascii="Arial" w:hAnsi="Arial" w:cs="Arial"/>
          <w:b/>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Clasificación de obras para la determinación de servicios similares de supervisión técnica y/o construcción de obras similares: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Líneas de Transporte de gas Natural.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Gasoductos, Oleoductos, Poliductos.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Red Primaria de Gas Natural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Red Secundaria de Gas Natural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Acometidas industriales para Gas Natural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Instalaciones Internas Comerciales e industriales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Mantenimiento y restauraciones de redes de gas natural.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Túneles, puentes y viaductos comprendidos en la construcción, mantenimiento y mejoramiento de carreteras y caminos.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Muros de contención, obras de drenaje y de arte, comprendidas en la construcción, mantenimiento y mejoramiento de carreteras y caminos.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proofErr w:type="spellStart"/>
      <w:r w:rsidRPr="00735415">
        <w:rPr>
          <w:rFonts w:ascii="Arial" w:hAnsi="Arial" w:cs="Arial"/>
        </w:rPr>
        <w:t>Enlosetados</w:t>
      </w:r>
      <w:proofErr w:type="spellEnd"/>
      <w:r w:rsidRPr="00735415">
        <w:rPr>
          <w:rFonts w:ascii="Arial" w:hAnsi="Arial" w:cs="Arial"/>
        </w:rPr>
        <w:t xml:space="preserve">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Empedrados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Adoquinados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Cunetas, aceras y cordones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Pavimentos rígidos y flexibles en vías urbanas.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Redes de agua potable </w:t>
      </w:r>
    </w:p>
    <w:p w:rsidR="00BE04B4" w:rsidRPr="00735415" w:rsidRDefault="00BE04B4" w:rsidP="001A65B5">
      <w:pPr>
        <w:numPr>
          <w:ilvl w:val="2"/>
          <w:numId w:val="22"/>
        </w:numPr>
        <w:tabs>
          <w:tab w:val="left" w:pos="386"/>
          <w:tab w:val="left" w:pos="709"/>
          <w:tab w:val="right" w:pos="1134"/>
        </w:tabs>
        <w:ind w:left="1134" w:right="113" w:hanging="425"/>
        <w:jc w:val="both"/>
        <w:rPr>
          <w:rFonts w:ascii="Arial" w:hAnsi="Arial" w:cs="Arial"/>
        </w:rPr>
      </w:pPr>
      <w:r w:rsidRPr="00735415">
        <w:rPr>
          <w:rFonts w:ascii="Arial" w:hAnsi="Arial" w:cs="Arial"/>
        </w:rPr>
        <w:t xml:space="preserve">Redes de alcantarillado sanitario y pluvial. </w:t>
      </w:r>
    </w:p>
    <w:p w:rsidR="007F76B4" w:rsidRDefault="000A4B2C" w:rsidP="000A4B2C">
      <w:pPr>
        <w:tabs>
          <w:tab w:val="left" w:pos="386"/>
          <w:tab w:val="left" w:pos="709"/>
          <w:tab w:val="right" w:pos="1134"/>
        </w:tabs>
        <w:ind w:left="709" w:right="113"/>
        <w:jc w:val="both"/>
        <w:rPr>
          <w:rFonts w:ascii="Arial" w:hAnsi="Arial" w:cs="Arial"/>
        </w:rPr>
      </w:pPr>
      <w:r>
        <w:rPr>
          <w:rFonts w:ascii="Arial" w:hAnsi="Arial" w:cs="Arial"/>
        </w:rPr>
        <w:t xml:space="preserve">La experiencia será verificada en las actas de recepción definitiva, </w:t>
      </w:r>
      <w:r w:rsidR="001B3062">
        <w:rPr>
          <w:rFonts w:ascii="Arial" w:hAnsi="Arial" w:cs="Arial"/>
        </w:rPr>
        <w:t xml:space="preserve">certificado de terminación de otra u otra relacionada, por lo que la empresa debe adjuntar en su propuesta los respaldos necesarios para demostrar su experiencia. </w:t>
      </w:r>
    </w:p>
    <w:p w:rsidR="001B3062" w:rsidRPr="00735415" w:rsidRDefault="001B3062" w:rsidP="000A4B2C">
      <w:pPr>
        <w:tabs>
          <w:tab w:val="left" w:pos="386"/>
          <w:tab w:val="left" w:pos="709"/>
          <w:tab w:val="right" w:pos="1134"/>
        </w:tabs>
        <w:ind w:left="709" w:right="113"/>
        <w:jc w:val="both"/>
        <w:rPr>
          <w:rFonts w:ascii="Arial" w:hAnsi="Arial" w:cs="Arial"/>
        </w:rPr>
      </w:pPr>
    </w:p>
    <w:p w:rsidR="00BE04B4" w:rsidRPr="00735415" w:rsidRDefault="00BE04B4"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109" w:name="_Toc422239042"/>
      <w:r w:rsidRPr="00735415">
        <w:rPr>
          <w:rFonts w:ascii="Arial" w:hAnsi="Arial" w:cs="Arial"/>
          <w:bCs w:val="0"/>
          <w:i w:val="0"/>
          <w:iCs w:val="0"/>
          <w:sz w:val="22"/>
          <w:szCs w:val="18"/>
        </w:rPr>
        <w:t>Experiencia de personal clave</w:t>
      </w:r>
      <w:bookmarkEnd w:id="109"/>
      <w:r w:rsidRPr="00735415">
        <w:rPr>
          <w:rFonts w:ascii="Arial" w:hAnsi="Arial" w:cs="Arial"/>
          <w:bCs w:val="0"/>
          <w:i w:val="0"/>
          <w:iCs w:val="0"/>
          <w:sz w:val="22"/>
          <w:szCs w:val="18"/>
        </w:rPr>
        <w:t xml:space="preserve"> </w:t>
      </w:r>
    </w:p>
    <w:p w:rsidR="007F76B4" w:rsidRPr="00735415" w:rsidRDefault="007F76B4" w:rsidP="007F76B4"/>
    <w:p w:rsidR="00BE04B4" w:rsidRPr="00735415" w:rsidRDefault="00BE04B4" w:rsidP="008B42FC">
      <w:pPr>
        <w:tabs>
          <w:tab w:val="left" w:pos="386"/>
          <w:tab w:val="left" w:pos="709"/>
          <w:tab w:val="right" w:pos="9449"/>
        </w:tabs>
        <w:ind w:left="217" w:right="113"/>
        <w:jc w:val="both"/>
        <w:rPr>
          <w:rFonts w:ascii="Arial" w:hAnsi="Arial" w:cs="Arial"/>
        </w:rPr>
      </w:pPr>
      <w:r w:rsidRPr="00735415">
        <w:rPr>
          <w:rFonts w:ascii="Arial" w:hAnsi="Arial" w:cs="Arial"/>
        </w:rPr>
        <w:t>Para la evaluación del personal se tomar</w:t>
      </w:r>
      <w:r w:rsidR="008B42FC" w:rsidRPr="00735415">
        <w:rPr>
          <w:rFonts w:ascii="Arial" w:hAnsi="Arial" w:cs="Arial"/>
        </w:rPr>
        <w:t>á</w:t>
      </w:r>
      <w:r w:rsidRPr="00735415">
        <w:rPr>
          <w:rFonts w:ascii="Arial" w:hAnsi="Arial" w:cs="Arial"/>
        </w:rPr>
        <w:t xml:space="preserve"> los siguientes parámetros: </w:t>
      </w:r>
    </w:p>
    <w:p w:rsidR="001315AF"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2673"/>
      </w:tblGrid>
      <w:tr w:rsidR="001315AF" w:rsidRPr="00735415" w:rsidTr="00142DD5">
        <w:trPr>
          <w:trHeight w:val="148"/>
          <w:jc w:val="center"/>
        </w:trPr>
        <w:tc>
          <w:tcPr>
            <w:tcW w:w="4527" w:type="dxa"/>
            <w:shd w:val="clear" w:color="auto" w:fill="B6DDE8"/>
          </w:tcPr>
          <w:p w:rsidR="001315AF" w:rsidRPr="00735415" w:rsidRDefault="008B42FC"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 xml:space="preserve">Evaluación General del Personal Clave </w:t>
            </w:r>
          </w:p>
        </w:tc>
        <w:tc>
          <w:tcPr>
            <w:tcW w:w="2673" w:type="dxa"/>
            <w:shd w:val="clear" w:color="auto" w:fill="B6DDE8"/>
          </w:tcPr>
          <w:p w:rsidR="008B42FC" w:rsidRPr="00735415" w:rsidRDefault="008B42FC"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Evaluación</w:t>
            </w:r>
          </w:p>
          <w:p w:rsidR="001315AF" w:rsidRPr="00735415" w:rsidRDefault="008B42FC"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w:t>
            </w:r>
            <w:r w:rsidR="00B83F75" w:rsidRPr="00735415">
              <w:rPr>
                <w:rFonts w:ascii="Arial" w:eastAsia="Calibri" w:hAnsi="Arial" w:cs="Arial"/>
                <w:b/>
              </w:rPr>
              <w:t>3</w:t>
            </w:r>
            <w:r w:rsidRPr="00735415">
              <w:rPr>
                <w:rFonts w:ascii="Arial" w:eastAsia="Calibri" w:hAnsi="Arial" w:cs="Arial"/>
                <w:b/>
              </w:rPr>
              <w:t>0 puntos)</w:t>
            </w:r>
          </w:p>
        </w:tc>
      </w:tr>
      <w:tr w:rsidR="00413665" w:rsidRPr="00735415" w:rsidTr="00142DD5">
        <w:trPr>
          <w:trHeight w:val="148"/>
          <w:jc w:val="center"/>
        </w:trPr>
        <w:tc>
          <w:tcPr>
            <w:tcW w:w="4527" w:type="dxa"/>
            <w:shd w:val="clear" w:color="auto" w:fill="auto"/>
            <w:vAlign w:val="center"/>
          </w:tcPr>
          <w:p w:rsidR="00413665" w:rsidRPr="00735415" w:rsidRDefault="00413665" w:rsidP="006747C8">
            <w:pPr>
              <w:jc w:val="center"/>
              <w:rPr>
                <w:rFonts w:ascii="Arial" w:hAnsi="Arial" w:cs="Arial"/>
                <w:color w:val="000000"/>
                <w:lang w:eastAsia="es-BO"/>
              </w:rPr>
            </w:pPr>
            <w:r w:rsidRPr="00735415">
              <w:rPr>
                <w:rFonts w:ascii="Arial" w:hAnsi="Arial" w:cs="Arial"/>
                <w:color w:val="000000"/>
                <w:lang w:eastAsia="es-BO"/>
              </w:rPr>
              <w:t>GERENTE DE PROYECTO</w:t>
            </w:r>
          </w:p>
        </w:tc>
        <w:tc>
          <w:tcPr>
            <w:tcW w:w="2673" w:type="dxa"/>
            <w:shd w:val="clear" w:color="auto" w:fill="auto"/>
            <w:vAlign w:val="center"/>
          </w:tcPr>
          <w:p w:rsidR="00413665" w:rsidRPr="00735415" w:rsidRDefault="00413665"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1</w:t>
            </w:r>
            <w:r>
              <w:rPr>
                <w:rFonts w:ascii="Arial" w:eastAsia="Calibri" w:hAnsi="Arial" w:cs="Arial"/>
              </w:rPr>
              <w:t>0</w:t>
            </w:r>
          </w:p>
        </w:tc>
      </w:tr>
      <w:tr w:rsidR="00413665" w:rsidRPr="00735415" w:rsidTr="00142DD5">
        <w:trPr>
          <w:trHeight w:val="148"/>
          <w:jc w:val="center"/>
        </w:trPr>
        <w:tc>
          <w:tcPr>
            <w:tcW w:w="4527" w:type="dxa"/>
            <w:shd w:val="clear" w:color="auto" w:fill="auto"/>
            <w:vAlign w:val="center"/>
          </w:tcPr>
          <w:p w:rsidR="00413665" w:rsidRPr="00735415" w:rsidRDefault="00413665" w:rsidP="006747C8">
            <w:pPr>
              <w:jc w:val="center"/>
              <w:rPr>
                <w:rFonts w:ascii="Arial" w:hAnsi="Arial" w:cs="Arial"/>
                <w:color w:val="000000"/>
                <w:lang w:eastAsia="es-BO"/>
              </w:rPr>
            </w:pPr>
            <w:r w:rsidRPr="00735415">
              <w:rPr>
                <w:rFonts w:ascii="Arial" w:hAnsi="Arial" w:cs="Arial"/>
                <w:color w:val="000000"/>
                <w:lang w:eastAsia="es-BO"/>
              </w:rPr>
              <w:t>ESPECIALISTA EN OBRAS CIVILES</w:t>
            </w:r>
          </w:p>
        </w:tc>
        <w:tc>
          <w:tcPr>
            <w:tcW w:w="2673" w:type="dxa"/>
            <w:shd w:val="clear" w:color="auto" w:fill="auto"/>
            <w:vAlign w:val="center"/>
          </w:tcPr>
          <w:p w:rsidR="00413665" w:rsidRPr="00735415" w:rsidRDefault="00413665"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6</w:t>
            </w:r>
          </w:p>
        </w:tc>
      </w:tr>
      <w:tr w:rsidR="00413665" w:rsidRPr="00735415" w:rsidTr="00142DD5">
        <w:trPr>
          <w:trHeight w:val="148"/>
          <w:jc w:val="center"/>
        </w:trPr>
        <w:tc>
          <w:tcPr>
            <w:tcW w:w="4527" w:type="dxa"/>
            <w:shd w:val="clear" w:color="auto" w:fill="auto"/>
            <w:vAlign w:val="center"/>
          </w:tcPr>
          <w:p w:rsidR="00413665" w:rsidRPr="00735415" w:rsidRDefault="00413665" w:rsidP="006747C8">
            <w:pPr>
              <w:jc w:val="center"/>
              <w:rPr>
                <w:rFonts w:ascii="Arial" w:hAnsi="Arial" w:cs="Arial"/>
                <w:color w:val="000000"/>
                <w:lang w:eastAsia="es-BO"/>
              </w:rPr>
            </w:pPr>
            <w:r w:rsidRPr="00735415">
              <w:rPr>
                <w:rFonts w:ascii="Arial" w:hAnsi="Arial" w:cs="Arial"/>
                <w:color w:val="000000"/>
                <w:lang w:eastAsia="es-BO"/>
              </w:rPr>
              <w:t>ESPECIALISTA EN ESTRUCTURAS</w:t>
            </w:r>
          </w:p>
        </w:tc>
        <w:tc>
          <w:tcPr>
            <w:tcW w:w="2673" w:type="dxa"/>
            <w:shd w:val="clear" w:color="auto" w:fill="auto"/>
            <w:vAlign w:val="center"/>
          </w:tcPr>
          <w:p w:rsidR="00413665" w:rsidRPr="00735415" w:rsidRDefault="00413665" w:rsidP="00142DD5">
            <w:pPr>
              <w:tabs>
                <w:tab w:val="left" w:pos="386"/>
                <w:tab w:val="left" w:pos="709"/>
                <w:tab w:val="right" w:pos="9449"/>
              </w:tabs>
              <w:ind w:right="113"/>
              <w:jc w:val="center"/>
              <w:rPr>
                <w:rFonts w:ascii="Arial" w:eastAsia="Calibri" w:hAnsi="Arial" w:cs="Arial"/>
              </w:rPr>
            </w:pPr>
            <w:r>
              <w:rPr>
                <w:rFonts w:ascii="Arial" w:eastAsia="Calibri" w:hAnsi="Arial" w:cs="Arial"/>
              </w:rPr>
              <w:t>3</w:t>
            </w:r>
          </w:p>
        </w:tc>
      </w:tr>
      <w:tr w:rsidR="00413665" w:rsidRPr="00735415" w:rsidTr="00142DD5">
        <w:trPr>
          <w:trHeight w:val="148"/>
          <w:jc w:val="center"/>
        </w:trPr>
        <w:tc>
          <w:tcPr>
            <w:tcW w:w="4527" w:type="dxa"/>
            <w:shd w:val="clear" w:color="auto" w:fill="auto"/>
            <w:vAlign w:val="center"/>
          </w:tcPr>
          <w:p w:rsidR="00413665" w:rsidRPr="00735415" w:rsidRDefault="00413665" w:rsidP="006747C8">
            <w:pPr>
              <w:jc w:val="center"/>
              <w:rPr>
                <w:rFonts w:ascii="Arial" w:hAnsi="Arial" w:cs="Arial"/>
                <w:color w:val="000000"/>
                <w:lang w:eastAsia="es-BO"/>
              </w:rPr>
            </w:pPr>
            <w:r w:rsidRPr="00735415">
              <w:rPr>
                <w:rFonts w:ascii="Arial" w:hAnsi="Arial" w:cs="Arial"/>
                <w:color w:val="000000"/>
                <w:lang w:eastAsia="es-BO"/>
              </w:rPr>
              <w:t xml:space="preserve">ESPECIALISTA EN OBRAS </w:t>
            </w:r>
            <w:proofErr w:type="spellStart"/>
            <w:r w:rsidRPr="00735415">
              <w:rPr>
                <w:rFonts w:ascii="Arial" w:hAnsi="Arial" w:cs="Arial"/>
                <w:color w:val="000000"/>
                <w:lang w:eastAsia="es-BO"/>
              </w:rPr>
              <w:t>MECANICAS</w:t>
            </w:r>
            <w:proofErr w:type="spellEnd"/>
            <w:r w:rsidRPr="00735415">
              <w:rPr>
                <w:rFonts w:ascii="Arial" w:hAnsi="Arial" w:cs="Arial"/>
                <w:color w:val="000000"/>
                <w:lang w:eastAsia="es-BO"/>
              </w:rPr>
              <w:t xml:space="preserve"> (</w:t>
            </w:r>
            <w:proofErr w:type="spellStart"/>
            <w:r w:rsidRPr="00735415">
              <w:rPr>
                <w:rFonts w:ascii="Arial" w:hAnsi="Arial" w:cs="Arial"/>
                <w:color w:val="000000"/>
                <w:lang w:eastAsia="es-BO"/>
              </w:rPr>
              <w:t>CONSTRUCCION</w:t>
            </w:r>
            <w:proofErr w:type="spellEnd"/>
            <w:r w:rsidRPr="00735415">
              <w:rPr>
                <w:rFonts w:ascii="Arial" w:hAnsi="Arial" w:cs="Arial"/>
                <w:color w:val="000000"/>
                <w:lang w:eastAsia="es-BO"/>
              </w:rPr>
              <w:t xml:space="preserve"> DE DUCTOS)</w:t>
            </w:r>
          </w:p>
        </w:tc>
        <w:tc>
          <w:tcPr>
            <w:tcW w:w="2673" w:type="dxa"/>
            <w:shd w:val="clear" w:color="auto" w:fill="auto"/>
            <w:vAlign w:val="center"/>
          </w:tcPr>
          <w:p w:rsidR="00413665" w:rsidRPr="00735415" w:rsidRDefault="009C225D" w:rsidP="00142DD5">
            <w:pPr>
              <w:tabs>
                <w:tab w:val="left" w:pos="386"/>
                <w:tab w:val="left" w:pos="709"/>
                <w:tab w:val="right" w:pos="9449"/>
              </w:tabs>
              <w:ind w:right="113"/>
              <w:jc w:val="center"/>
              <w:rPr>
                <w:rFonts w:ascii="Arial" w:eastAsia="Calibri" w:hAnsi="Arial" w:cs="Arial"/>
              </w:rPr>
            </w:pPr>
            <w:r>
              <w:rPr>
                <w:rFonts w:ascii="Arial" w:eastAsia="Calibri" w:hAnsi="Arial" w:cs="Arial"/>
              </w:rPr>
              <w:t>6</w:t>
            </w:r>
          </w:p>
        </w:tc>
      </w:tr>
      <w:tr w:rsidR="00413665" w:rsidRPr="00735415" w:rsidTr="00142DD5">
        <w:trPr>
          <w:trHeight w:val="148"/>
          <w:jc w:val="center"/>
        </w:trPr>
        <w:tc>
          <w:tcPr>
            <w:tcW w:w="4527" w:type="dxa"/>
            <w:shd w:val="clear" w:color="auto" w:fill="auto"/>
            <w:vAlign w:val="center"/>
          </w:tcPr>
          <w:p w:rsidR="00413665" w:rsidRPr="00735415" w:rsidRDefault="00413665" w:rsidP="006747C8">
            <w:pPr>
              <w:jc w:val="center"/>
              <w:rPr>
                <w:rFonts w:ascii="Arial" w:hAnsi="Arial" w:cs="Arial"/>
                <w:color w:val="000000"/>
                <w:lang w:eastAsia="es-BO"/>
              </w:rPr>
            </w:pPr>
            <w:r w:rsidRPr="00735415">
              <w:rPr>
                <w:rFonts w:ascii="Arial" w:hAnsi="Arial" w:cs="Arial"/>
                <w:color w:val="000000"/>
                <w:lang w:eastAsia="es-BO"/>
              </w:rPr>
              <w:t>ESPECIALISTA</w:t>
            </w:r>
            <w:r>
              <w:rPr>
                <w:rFonts w:ascii="Arial" w:hAnsi="Arial" w:cs="Arial"/>
                <w:color w:val="000000"/>
                <w:lang w:eastAsia="es-BO"/>
              </w:rPr>
              <w:t xml:space="preserve"> EN SALUD SEGURIDAD Y </w:t>
            </w:r>
            <w:r>
              <w:rPr>
                <w:rFonts w:ascii="Arial" w:hAnsi="Arial" w:cs="Arial"/>
                <w:color w:val="000000"/>
                <w:lang w:eastAsia="es-BO"/>
              </w:rPr>
              <w:lastRenderedPageBreak/>
              <w:t xml:space="preserve">MEDIO </w:t>
            </w:r>
            <w:r w:rsidRPr="00735415">
              <w:rPr>
                <w:rFonts w:ascii="Arial" w:hAnsi="Arial" w:cs="Arial"/>
                <w:color w:val="000000"/>
                <w:lang w:eastAsia="es-BO"/>
              </w:rPr>
              <w:t xml:space="preserve"> AMBIENT</w:t>
            </w:r>
            <w:r>
              <w:rPr>
                <w:rFonts w:ascii="Arial" w:hAnsi="Arial" w:cs="Arial"/>
                <w:color w:val="000000"/>
                <w:lang w:eastAsia="es-BO"/>
              </w:rPr>
              <w:t xml:space="preserve">E </w:t>
            </w:r>
            <w:proofErr w:type="spellStart"/>
            <w:r>
              <w:rPr>
                <w:rFonts w:ascii="Arial" w:hAnsi="Arial" w:cs="Arial"/>
                <w:color w:val="000000"/>
                <w:lang w:eastAsia="es-BO"/>
              </w:rPr>
              <w:t>SSMA</w:t>
            </w:r>
            <w:proofErr w:type="spellEnd"/>
            <w:r>
              <w:rPr>
                <w:rFonts w:ascii="Arial" w:hAnsi="Arial" w:cs="Arial"/>
                <w:color w:val="000000"/>
                <w:lang w:eastAsia="es-BO"/>
              </w:rPr>
              <w:t xml:space="preserve"> – ESPECIALISTA AMBIENTAL</w:t>
            </w:r>
          </w:p>
        </w:tc>
        <w:tc>
          <w:tcPr>
            <w:tcW w:w="2673" w:type="dxa"/>
            <w:shd w:val="clear" w:color="auto" w:fill="auto"/>
            <w:vAlign w:val="center"/>
          </w:tcPr>
          <w:p w:rsidR="00413665" w:rsidRPr="00735415" w:rsidRDefault="00413665" w:rsidP="00142DD5">
            <w:pPr>
              <w:tabs>
                <w:tab w:val="left" w:pos="386"/>
                <w:tab w:val="left" w:pos="709"/>
                <w:tab w:val="right" w:pos="9449"/>
              </w:tabs>
              <w:ind w:right="113"/>
              <w:jc w:val="center"/>
              <w:rPr>
                <w:rFonts w:ascii="Arial" w:eastAsia="Calibri" w:hAnsi="Arial" w:cs="Arial"/>
              </w:rPr>
            </w:pPr>
            <w:r>
              <w:rPr>
                <w:rFonts w:ascii="Arial" w:eastAsia="Calibri" w:hAnsi="Arial" w:cs="Arial"/>
              </w:rPr>
              <w:lastRenderedPageBreak/>
              <w:t>3</w:t>
            </w:r>
          </w:p>
        </w:tc>
      </w:tr>
      <w:tr w:rsidR="00413665" w:rsidRPr="00735415" w:rsidTr="00142DD5">
        <w:trPr>
          <w:trHeight w:val="148"/>
          <w:jc w:val="center"/>
        </w:trPr>
        <w:tc>
          <w:tcPr>
            <w:tcW w:w="4527" w:type="dxa"/>
            <w:shd w:val="clear" w:color="auto" w:fill="auto"/>
            <w:vAlign w:val="center"/>
          </w:tcPr>
          <w:p w:rsidR="00413665" w:rsidRPr="00735415" w:rsidRDefault="00413665" w:rsidP="006747C8">
            <w:pPr>
              <w:jc w:val="center"/>
              <w:rPr>
                <w:rFonts w:ascii="Arial" w:hAnsi="Arial" w:cs="Arial"/>
                <w:color w:val="000000"/>
                <w:lang w:eastAsia="es-BO"/>
              </w:rPr>
            </w:pPr>
            <w:r>
              <w:rPr>
                <w:rFonts w:ascii="Arial" w:hAnsi="Arial" w:cs="Arial"/>
                <w:color w:val="000000"/>
                <w:lang w:eastAsia="es-BO"/>
              </w:rPr>
              <w:lastRenderedPageBreak/>
              <w:t xml:space="preserve">ESPECIALISTA EN </w:t>
            </w:r>
            <w:proofErr w:type="spellStart"/>
            <w:r>
              <w:rPr>
                <w:rFonts w:ascii="Arial" w:hAnsi="Arial" w:cs="Arial"/>
                <w:color w:val="000000"/>
                <w:lang w:eastAsia="es-BO"/>
              </w:rPr>
              <w:t>CERTIFICACION</w:t>
            </w:r>
            <w:proofErr w:type="spellEnd"/>
            <w:r>
              <w:rPr>
                <w:rFonts w:ascii="Arial" w:hAnsi="Arial" w:cs="Arial"/>
                <w:color w:val="000000"/>
                <w:lang w:eastAsia="es-BO"/>
              </w:rPr>
              <w:t xml:space="preserve"> Y </w:t>
            </w:r>
            <w:proofErr w:type="spellStart"/>
            <w:r>
              <w:rPr>
                <w:rFonts w:ascii="Arial" w:hAnsi="Arial" w:cs="Arial"/>
                <w:color w:val="000000"/>
                <w:lang w:eastAsia="es-BO"/>
              </w:rPr>
              <w:t>MEDICION</w:t>
            </w:r>
            <w:proofErr w:type="spellEnd"/>
          </w:p>
        </w:tc>
        <w:tc>
          <w:tcPr>
            <w:tcW w:w="2673" w:type="dxa"/>
            <w:shd w:val="clear" w:color="auto" w:fill="auto"/>
            <w:vAlign w:val="center"/>
          </w:tcPr>
          <w:p w:rsidR="00413665" w:rsidRPr="009C225D" w:rsidRDefault="009C225D" w:rsidP="00142DD5">
            <w:pPr>
              <w:tabs>
                <w:tab w:val="left" w:pos="386"/>
                <w:tab w:val="left" w:pos="709"/>
                <w:tab w:val="right" w:pos="9449"/>
              </w:tabs>
              <w:ind w:right="113"/>
              <w:jc w:val="center"/>
              <w:rPr>
                <w:rFonts w:ascii="Arial" w:eastAsia="Calibri" w:hAnsi="Arial" w:cs="Arial"/>
              </w:rPr>
            </w:pPr>
            <w:r w:rsidRPr="009C225D">
              <w:rPr>
                <w:rFonts w:ascii="Arial" w:eastAsia="Calibri" w:hAnsi="Arial" w:cs="Arial"/>
              </w:rPr>
              <w:t>2</w:t>
            </w:r>
          </w:p>
        </w:tc>
      </w:tr>
      <w:tr w:rsidR="008B42FC" w:rsidRPr="00735415" w:rsidTr="00142DD5">
        <w:trPr>
          <w:trHeight w:val="148"/>
          <w:jc w:val="center"/>
        </w:trPr>
        <w:tc>
          <w:tcPr>
            <w:tcW w:w="4527" w:type="dxa"/>
            <w:shd w:val="clear" w:color="auto" w:fill="auto"/>
            <w:vAlign w:val="center"/>
          </w:tcPr>
          <w:p w:rsidR="008B42FC" w:rsidRPr="00735415" w:rsidRDefault="008B42FC" w:rsidP="00142DD5">
            <w:pPr>
              <w:jc w:val="center"/>
              <w:rPr>
                <w:rFonts w:ascii="Arial" w:eastAsia="Calibri" w:hAnsi="Arial" w:cs="Arial"/>
                <w:color w:val="000000"/>
                <w:lang w:eastAsia="es-BO"/>
              </w:rPr>
            </w:pPr>
            <w:r w:rsidRPr="00735415">
              <w:rPr>
                <w:rFonts w:ascii="Arial" w:eastAsia="Calibri" w:hAnsi="Arial" w:cs="Arial"/>
                <w:b/>
              </w:rPr>
              <w:t>Total</w:t>
            </w:r>
          </w:p>
        </w:tc>
        <w:tc>
          <w:tcPr>
            <w:tcW w:w="2673" w:type="dxa"/>
            <w:shd w:val="clear" w:color="auto" w:fill="auto"/>
            <w:vAlign w:val="center"/>
          </w:tcPr>
          <w:p w:rsidR="008B42FC" w:rsidRPr="00735415" w:rsidRDefault="00B83F75"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3</w:t>
            </w:r>
            <w:r w:rsidR="008B42FC" w:rsidRPr="00735415">
              <w:rPr>
                <w:rFonts w:ascii="Arial" w:eastAsia="Calibri" w:hAnsi="Arial" w:cs="Arial"/>
                <w:b/>
              </w:rPr>
              <w:t>0</w:t>
            </w:r>
          </w:p>
        </w:tc>
      </w:tr>
    </w:tbl>
    <w:p w:rsidR="00BE04B4" w:rsidRDefault="00BE04B4" w:rsidP="00BE04B4">
      <w:pPr>
        <w:tabs>
          <w:tab w:val="left" w:pos="386"/>
          <w:tab w:val="left" w:pos="709"/>
          <w:tab w:val="right" w:pos="9449"/>
        </w:tabs>
        <w:ind w:left="217" w:right="113"/>
        <w:jc w:val="both"/>
        <w:rPr>
          <w:rFonts w:ascii="Arial" w:hAnsi="Arial" w:cs="Arial"/>
        </w:rPr>
      </w:pPr>
    </w:p>
    <w:p w:rsidR="000642BD" w:rsidRDefault="000642BD" w:rsidP="000642BD">
      <w:pPr>
        <w:tabs>
          <w:tab w:val="left" w:pos="386"/>
          <w:tab w:val="left" w:pos="709"/>
          <w:tab w:val="right" w:pos="9449"/>
        </w:tabs>
        <w:ind w:left="217" w:right="113"/>
        <w:jc w:val="both"/>
        <w:rPr>
          <w:rFonts w:ascii="Arial" w:hAnsi="Arial" w:cs="Arial"/>
        </w:rPr>
      </w:pPr>
      <w:r>
        <w:rPr>
          <w:rFonts w:ascii="Arial" w:hAnsi="Arial" w:cs="Arial"/>
        </w:rPr>
        <w:t xml:space="preserve">Los proponentes deberán respaldar su formación y experiencia en su propuesta mediante fotocopias legibles, el CONTRATANTE se reserva el derecho de pedir originales y/o fotocopias legalizadas. </w:t>
      </w:r>
    </w:p>
    <w:p w:rsidR="000642BD" w:rsidRDefault="000642BD" w:rsidP="000642BD">
      <w:pPr>
        <w:tabs>
          <w:tab w:val="left" w:pos="386"/>
          <w:tab w:val="left" w:pos="709"/>
          <w:tab w:val="right" w:pos="9449"/>
        </w:tabs>
        <w:ind w:left="217" w:right="113"/>
        <w:jc w:val="both"/>
        <w:rPr>
          <w:rFonts w:ascii="Arial" w:hAnsi="Arial" w:cs="Arial"/>
        </w:rPr>
      </w:pPr>
    </w:p>
    <w:p w:rsidR="000642BD" w:rsidRPr="00735415" w:rsidRDefault="000642BD" w:rsidP="000642BD">
      <w:pPr>
        <w:tabs>
          <w:tab w:val="left" w:pos="386"/>
          <w:tab w:val="left" w:pos="709"/>
          <w:tab w:val="right" w:pos="9449"/>
        </w:tabs>
        <w:ind w:left="217" w:right="113"/>
        <w:jc w:val="both"/>
        <w:rPr>
          <w:rFonts w:ascii="Arial" w:hAnsi="Arial" w:cs="Arial"/>
        </w:rPr>
      </w:pPr>
      <w:r>
        <w:rPr>
          <w:rFonts w:ascii="Arial" w:hAnsi="Arial" w:cs="Arial"/>
        </w:rPr>
        <w:t xml:space="preserve">La experiencia será verificada a través de los certificados de trabajo u otros que respalden su experiencia en el cargo. </w:t>
      </w:r>
    </w:p>
    <w:p w:rsidR="000642BD" w:rsidRPr="00735415" w:rsidRDefault="000642BD" w:rsidP="00BE04B4">
      <w:pPr>
        <w:tabs>
          <w:tab w:val="left" w:pos="386"/>
          <w:tab w:val="left" w:pos="709"/>
          <w:tab w:val="right" w:pos="9449"/>
        </w:tabs>
        <w:ind w:left="217" w:right="113"/>
        <w:jc w:val="both"/>
        <w:rPr>
          <w:rFonts w:ascii="Arial" w:hAnsi="Arial" w:cs="Arial"/>
        </w:rPr>
      </w:pPr>
    </w:p>
    <w:p w:rsidR="00BE04B4" w:rsidRPr="00735415" w:rsidRDefault="00BE04B4" w:rsidP="001A65B5">
      <w:pPr>
        <w:pStyle w:val="Ttulo2"/>
        <w:numPr>
          <w:ilvl w:val="3"/>
          <w:numId w:val="5"/>
        </w:numPr>
        <w:tabs>
          <w:tab w:val="left" w:pos="851"/>
          <w:tab w:val="left" w:pos="1134"/>
        </w:tabs>
        <w:spacing w:before="0" w:after="0"/>
        <w:jc w:val="both"/>
        <w:rPr>
          <w:rFonts w:ascii="Arial" w:hAnsi="Arial" w:cs="Arial"/>
          <w:bCs w:val="0"/>
          <w:i w:val="0"/>
          <w:iCs w:val="0"/>
          <w:sz w:val="22"/>
          <w:szCs w:val="18"/>
        </w:rPr>
      </w:pPr>
      <w:bookmarkStart w:id="110" w:name="_Toc422239043"/>
      <w:r w:rsidRPr="00735415">
        <w:rPr>
          <w:rFonts w:ascii="Arial" w:hAnsi="Arial" w:cs="Arial"/>
          <w:bCs w:val="0"/>
          <w:i w:val="0"/>
          <w:iCs w:val="0"/>
          <w:sz w:val="22"/>
          <w:szCs w:val="18"/>
        </w:rPr>
        <w:t>Gerente de Proyecto</w:t>
      </w:r>
      <w:bookmarkEnd w:id="110"/>
      <w:r w:rsidRPr="00735415">
        <w:rPr>
          <w:rFonts w:ascii="Arial" w:hAnsi="Arial" w:cs="Arial"/>
          <w:bCs w:val="0"/>
          <w:i w:val="0"/>
          <w:iCs w:val="0"/>
          <w:sz w:val="22"/>
          <w:szCs w:val="18"/>
        </w:rPr>
        <w:t xml:space="preserve"> </w:t>
      </w:r>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PERFIL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De Formación  Ingeniero Civil, Industrial, Mecánico</w:t>
      </w:r>
      <w:r w:rsidR="00E558B5" w:rsidRPr="00735415">
        <w:rPr>
          <w:rFonts w:ascii="Arial" w:hAnsi="Arial" w:cs="Arial"/>
        </w:rPr>
        <w:t>, Petrolero</w:t>
      </w:r>
      <w:r w:rsidRPr="00735415">
        <w:rPr>
          <w:rFonts w:ascii="Arial" w:hAnsi="Arial" w:cs="Arial"/>
        </w:rPr>
        <w:t xml:space="preserve"> o ramas </w:t>
      </w:r>
      <w:r w:rsidR="00731396" w:rsidRPr="00735415">
        <w:rPr>
          <w:rFonts w:ascii="Arial" w:hAnsi="Arial" w:cs="Arial"/>
        </w:rPr>
        <w:t>a</w:t>
      </w:r>
      <w:r w:rsidR="00736117" w:rsidRPr="00735415">
        <w:rPr>
          <w:rFonts w:ascii="Arial" w:hAnsi="Arial" w:cs="Arial"/>
        </w:rPr>
        <w:t>fines</w:t>
      </w:r>
      <w:r w:rsidR="00E558B5" w:rsidRPr="00735415">
        <w:rPr>
          <w:rFonts w:ascii="Arial" w:hAnsi="Arial" w:cs="Arial"/>
        </w:rPr>
        <w:t xml:space="preserve"> </w:t>
      </w:r>
      <w:r w:rsidR="00731396" w:rsidRPr="00735415">
        <w:rPr>
          <w:rFonts w:ascii="Arial" w:hAnsi="Arial" w:cs="Arial"/>
        </w:rPr>
        <w:t xml:space="preserve">al rubro, con </w:t>
      </w:r>
      <w:proofErr w:type="spellStart"/>
      <w:r w:rsidR="00731396" w:rsidRPr="00735415">
        <w:rPr>
          <w:rFonts w:ascii="Arial" w:hAnsi="Arial" w:cs="Arial"/>
        </w:rPr>
        <w:t>TPN</w:t>
      </w:r>
      <w:proofErr w:type="spellEnd"/>
      <w:r w:rsidR="006D1C1A">
        <w:rPr>
          <w:rFonts w:ascii="Arial" w:hAnsi="Arial" w:cs="Arial"/>
        </w:rPr>
        <w:t xml:space="preserve"> (Titulo en Provisión Nacional)</w:t>
      </w:r>
      <w:r w:rsidR="00736117" w:rsidRPr="00735415">
        <w:rPr>
          <w:rFonts w:ascii="Arial" w:hAnsi="Arial" w:cs="Arial"/>
        </w:rPr>
        <w:t>.</w:t>
      </w:r>
      <w:r w:rsidRPr="00735415">
        <w:rPr>
          <w:rFonts w:ascii="Arial" w:hAnsi="Arial" w:cs="Arial"/>
        </w:rPr>
        <w:t xml:space="preserve"> </w:t>
      </w:r>
    </w:p>
    <w:p w:rsidR="004F0833" w:rsidRPr="00735415" w:rsidRDefault="004F0833" w:rsidP="00BE04B4">
      <w:pPr>
        <w:tabs>
          <w:tab w:val="left" w:pos="386"/>
          <w:tab w:val="left" w:pos="709"/>
          <w:tab w:val="right" w:pos="9449"/>
        </w:tabs>
        <w:ind w:left="217" w:right="113"/>
        <w:jc w:val="both"/>
        <w:rPr>
          <w:rFonts w:ascii="Arial" w:hAnsi="Arial" w:cs="Arial"/>
        </w:rPr>
      </w:pPr>
    </w:p>
    <w:p w:rsidR="00731396" w:rsidRPr="00735415" w:rsidRDefault="00731396" w:rsidP="00BE04B4">
      <w:pPr>
        <w:tabs>
          <w:tab w:val="left" w:pos="386"/>
          <w:tab w:val="left" w:pos="709"/>
          <w:tab w:val="right" w:pos="9449"/>
        </w:tabs>
        <w:ind w:left="217" w:right="113"/>
        <w:jc w:val="both"/>
        <w:rPr>
          <w:rFonts w:ascii="Arial" w:hAnsi="Arial" w:cs="Arial"/>
        </w:rPr>
      </w:pPr>
      <w:r w:rsidRPr="00735415">
        <w:rPr>
          <w:rFonts w:ascii="Arial" w:hAnsi="Arial" w:cs="Arial"/>
        </w:rPr>
        <w:t>Con Experiencia General mayor o igual a 6 años en cargos relacionados al rubro de la profesión.</w:t>
      </w:r>
    </w:p>
    <w:p w:rsidR="00223135" w:rsidRPr="00735415" w:rsidRDefault="00223135" w:rsidP="00BE04B4">
      <w:pPr>
        <w:tabs>
          <w:tab w:val="left" w:pos="386"/>
          <w:tab w:val="left" w:pos="709"/>
          <w:tab w:val="right" w:pos="9449"/>
        </w:tabs>
        <w:ind w:left="217" w:right="113"/>
        <w:jc w:val="both"/>
        <w:rPr>
          <w:rFonts w:ascii="Arial" w:hAnsi="Arial" w:cs="Arial"/>
        </w:rPr>
      </w:pPr>
    </w:p>
    <w:p w:rsidR="00223135" w:rsidRDefault="00223135" w:rsidP="00BE04B4">
      <w:pPr>
        <w:tabs>
          <w:tab w:val="left" w:pos="386"/>
          <w:tab w:val="left" w:pos="709"/>
          <w:tab w:val="right" w:pos="9449"/>
        </w:tabs>
        <w:ind w:left="217" w:right="113"/>
        <w:jc w:val="both"/>
        <w:rPr>
          <w:rFonts w:ascii="Arial" w:hAnsi="Arial" w:cs="Arial"/>
        </w:rPr>
      </w:pPr>
      <w:r w:rsidRPr="00735415">
        <w:rPr>
          <w:rFonts w:ascii="Arial" w:hAnsi="Arial" w:cs="Arial"/>
        </w:rPr>
        <w:t>Con Experien</w:t>
      </w:r>
      <w:r w:rsidR="001B3062">
        <w:rPr>
          <w:rFonts w:ascii="Arial" w:hAnsi="Arial" w:cs="Arial"/>
        </w:rPr>
        <w:t>cia Especifica mayor o igual a 2</w:t>
      </w:r>
      <w:r w:rsidRPr="00735415">
        <w:rPr>
          <w:rFonts w:ascii="Arial" w:hAnsi="Arial" w:cs="Arial"/>
        </w:rPr>
        <w:t xml:space="preserve"> años en cargos similares como: </w:t>
      </w:r>
      <w:r w:rsidR="007E4354">
        <w:rPr>
          <w:rFonts w:ascii="Arial" w:hAnsi="Arial" w:cs="Arial"/>
        </w:rPr>
        <w:t xml:space="preserve">Gerente de proyecto, </w:t>
      </w:r>
      <w:r w:rsidRPr="00735415">
        <w:rPr>
          <w:rFonts w:ascii="Arial" w:hAnsi="Arial" w:cs="Arial"/>
        </w:rPr>
        <w:t>Gerente de Supervisión, Jefe de Supervisión, Supervisor de Obra</w:t>
      </w:r>
      <w:r w:rsidR="008C0E2F" w:rsidRPr="00735415">
        <w:rPr>
          <w:rFonts w:ascii="Arial" w:hAnsi="Arial" w:cs="Arial"/>
        </w:rPr>
        <w:t>s</w:t>
      </w:r>
      <w:r w:rsidRPr="00735415">
        <w:rPr>
          <w:rFonts w:ascii="Arial" w:hAnsi="Arial" w:cs="Arial"/>
        </w:rPr>
        <w:t>, Fiscal de Obra</w:t>
      </w:r>
      <w:r w:rsidR="008C0E2F" w:rsidRPr="00735415">
        <w:rPr>
          <w:rFonts w:ascii="Arial" w:hAnsi="Arial" w:cs="Arial"/>
        </w:rPr>
        <w:t>s</w:t>
      </w:r>
      <w:r w:rsidR="001B3062">
        <w:rPr>
          <w:rFonts w:ascii="Arial" w:hAnsi="Arial" w:cs="Arial"/>
        </w:rPr>
        <w:t xml:space="preserve">, superintendente de obra, </w:t>
      </w:r>
      <w:r w:rsidRPr="00735415">
        <w:rPr>
          <w:rFonts w:ascii="Arial" w:hAnsi="Arial" w:cs="Arial"/>
        </w:rPr>
        <w:t xml:space="preserve"> Dir</w:t>
      </w:r>
      <w:r w:rsidR="001B3062">
        <w:rPr>
          <w:rFonts w:ascii="Arial" w:hAnsi="Arial" w:cs="Arial"/>
        </w:rPr>
        <w:t>ector de Obra</w:t>
      </w:r>
      <w:r w:rsidR="007E4354">
        <w:rPr>
          <w:rFonts w:ascii="Arial" w:hAnsi="Arial" w:cs="Arial"/>
        </w:rPr>
        <w:t>.</w:t>
      </w:r>
    </w:p>
    <w:p w:rsidR="001B3062" w:rsidRDefault="001B3062" w:rsidP="00BE04B4">
      <w:pPr>
        <w:tabs>
          <w:tab w:val="left" w:pos="386"/>
          <w:tab w:val="left" w:pos="709"/>
          <w:tab w:val="right" w:pos="9449"/>
        </w:tabs>
        <w:ind w:left="217" w:right="113"/>
        <w:jc w:val="both"/>
        <w:rPr>
          <w:rFonts w:ascii="Arial" w:hAnsi="Arial" w:cs="Arial"/>
        </w:rPr>
      </w:pPr>
    </w:p>
    <w:p w:rsidR="00731396" w:rsidRPr="00735415" w:rsidRDefault="00731396"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b/>
        </w:rPr>
      </w:pPr>
      <w:proofErr w:type="spellStart"/>
      <w:r w:rsidRPr="00735415">
        <w:rPr>
          <w:rFonts w:ascii="Arial" w:hAnsi="Arial" w:cs="Arial"/>
          <w:b/>
        </w:rPr>
        <w:t>EVALUACION</w:t>
      </w:r>
      <w:proofErr w:type="spellEnd"/>
      <w:r w:rsidRPr="00735415">
        <w:rPr>
          <w:rFonts w:ascii="Arial" w:hAnsi="Arial" w:cs="Arial"/>
          <w:b/>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6"/>
        <w:gridCol w:w="2113"/>
      </w:tblGrid>
      <w:tr w:rsidR="006C1AED" w:rsidRPr="00735415" w:rsidTr="00731396">
        <w:trPr>
          <w:trHeight w:val="143"/>
          <w:jc w:val="center"/>
        </w:trPr>
        <w:tc>
          <w:tcPr>
            <w:tcW w:w="7909" w:type="dxa"/>
            <w:gridSpan w:val="2"/>
            <w:shd w:val="clear" w:color="auto" w:fill="B6DDE8"/>
          </w:tcPr>
          <w:p w:rsidR="006C1AED" w:rsidRPr="00735415" w:rsidRDefault="00636637" w:rsidP="00385493">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Cuadro de Evaluación Gerente de Proyectos</w:t>
            </w:r>
            <w:r w:rsidR="006C1AED" w:rsidRPr="00735415">
              <w:rPr>
                <w:rFonts w:ascii="Arial" w:eastAsia="Calibri" w:hAnsi="Arial" w:cs="Arial"/>
                <w:b/>
              </w:rPr>
              <w:t xml:space="preserve"> </w:t>
            </w:r>
            <w:r w:rsidRPr="00735415">
              <w:rPr>
                <w:rFonts w:ascii="Arial" w:eastAsia="Calibri" w:hAnsi="Arial" w:cs="Arial"/>
                <w:b/>
              </w:rPr>
              <w:t>(1</w:t>
            </w:r>
            <w:r w:rsidR="00385493">
              <w:rPr>
                <w:rFonts w:ascii="Arial" w:eastAsia="Calibri" w:hAnsi="Arial" w:cs="Arial"/>
                <w:b/>
              </w:rPr>
              <w:t>0</w:t>
            </w:r>
            <w:r w:rsidR="006C1AED" w:rsidRPr="00735415">
              <w:rPr>
                <w:rFonts w:ascii="Arial" w:eastAsia="Calibri" w:hAnsi="Arial" w:cs="Arial"/>
                <w:b/>
              </w:rPr>
              <w:t xml:space="preserve"> puntos)</w:t>
            </w:r>
          </w:p>
        </w:tc>
      </w:tr>
      <w:tr w:rsidR="006C1AED" w:rsidRPr="00735415" w:rsidTr="00731396">
        <w:trPr>
          <w:trHeight w:val="143"/>
          <w:jc w:val="center"/>
        </w:trPr>
        <w:tc>
          <w:tcPr>
            <w:tcW w:w="5796" w:type="dxa"/>
            <w:shd w:val="clear" w:color="auto" w:fill="B6DDE8"/>
          </w:tcPr>
          <w:p w:rsidR="006C1AED" w:rsidRPr="00735415" w:rsidRDefault="006C1AED" w:rsidP="00142DD5">
            <w:pPr>
              <w:tabs>
                <w:tab w:val="left" w:pos="386"/>
                <w:tab w:val="left" w:pos="709"/>
                <w:tab w:val="right" w:pos="9449"/>
              </w:tabs>
              <w:ind w:right="113"/>
              <w:rPr>
                <w:rFonts w:ascii="Arial" w:eastAsia="Calibri" w:hAnsi="Arial" w:cs="Arial"/>
                <w:b/>
              </w:rPr>
            </w:pPr>
            <w:r w:rsidRPr="00735415">
              <w:rPr>
                <w:rFonts w:ascii="Arial" w:eastAsia="Calibri" w:hAnsi="Arial" w:cs="Arial"/>
                <w:b/>
              </w:rPr>
              <w:t>Formación Académica (según área de formación requerida por YPFB)</w:t>
            </w:r>
          </w:p>
        </w:tc>
        <w:tc>
          <w:tcPr>
            <w:tcW w:w="2113" w:type="dxa"/>
            <w:shd w:val="clear" w:color="auto" w:fill="B6DDE8"/>
          </w:tcPr>
          <w:p w:rsidR="006C1AED" w:rsidRPr="00735415" w:rsidRDefault="00233C6F" w:rsidP="00385493">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Puntaje Asignado</w:t>
            </w:r>
            <w:r w:rsidR="00B83F75" w:rsidRPr="00735415">
              <w:rPr>
                <w:rFonts w:ascii="Arial" w:eastAsia="Calibri" w:hAnsi="Arial" w:cs="Arial"/>
                <w:b/>
              </w:rPr>
              <w:t xml:space="preserve"> (1</w:t>
            </w:r>
            <w:r w:rsidR="00385493">
              <w:rPr>
                <w:rFonts w:ascii="Arial" w:eastAsia="Calibri" w:hAnsi="Arial" w:cs="Arial"/>
                <w:b/>
              </w:rPr>
              <w:t>0</w:t>
            </w:r>
            <w:r w:rsidR="00B83F75" w:rsidRPr="00735415">
              <w:rPr>
                <w:rFonts w:ascii="Arial" w:eastAsia="Calibri" w:hAnsi="Arial" w:cs="Arial"/>
                <w:b/>
              </w:rPr>
              <w:t xml:space="preserve"> puntos)</w:t>
            </w:r>
          </w:p>
        </w:tc>
      </w:tr>
      <w:tr w:rsidR="00CA7116" w:rsidRPr="00735415" w:rsidTr="00731396">
        <w:trPr>
          <w:trHeight w:val="143"/>
          <w:jc w:val="center"/>
        </w:trPr>
        <w:tc>
          <w:tcPr>
            <w:tcW w:w="5796" w:type="dxa"/>
            <w:shd w:val="clear" w:color="auto" w:fill="auto"/>
            <w:vAlign w:val="center"/>
          </w:tcPr>
          <w:p w:rsidR="00CA7116" w:rsidRPr="00735415" w:rsidRDefault="00CA7116" w:rsidP="00233C6F">
            <w:pPr>
              <w:rPr>
                <w:rFonts w:ascii="Arial" w:eastAsia="Calibri" w:hAnsi="Arial" w:cs="Arial"/>
                <w:color w:val="000000"/>
                <w:lang w:eastAsia="es-BO"/>
              </w:rPr>
            </w:pPr>
            <w:r w:rsidRPr="00735415">
              <w:rPr>
                <w:rFonts w:ascii="Arial" w:eastAsia="Calibri" w:hAnsi="Arial" w:cs="Arial"/>
                <w:color w:val="000000"/>
                <w:lang w:eastAsia="es-BO"/>
              </w:rPr>
              <w:t>Licenciatura = 1 (punto)</w:t>
            </w:r>
          </w:p>
        </w:tc>
        <w:tc>
          <w:tcPr>
            <w:tcW w:w="2113" w:type="dxa"/>
            <w:vMerge w:val="restart"/>
            <w:shd w:val="clear" w:color="auto" w:fill="auto"/>
            <w:vAlign w:val="center"/>
          </w:tcPr>
          <w:p w:rsidR="00CA7116" w:rsidRPr="00735415" w:rsidRDefault="00385493" w:rsidP="00385493">
            <w:pPr>
              <w:tabs>
                <w:tab w:val="left" w:pos="386"/>
                <w:tab w:val="left" w:pos="709"/>
                <w:tab w:val="right" w:pos="9449"/>
              </w:tabs>
              <w:ind w:right="113"/>
              <w:jc w:val="center"/>
              <w:rPr>
                <w:rFonts w:ascii="Arial" w:eastAsia="Calibri" w:hAnsi="Arial" w:cs="Arial"/>
              </w:rPr>
            </w:pPr>
            <w:r>
              <w:rPr>
                <w:rFonts w:ascii="Arial" w:eastAsia="Calibri" w:hAnsi="Arial" w:cs="Arial"/>
              </w:rPr>
              <w:t>4</w:t>
            </w:r>
          </w:p>
        </w:tc>
      </w:tr>
      <w:tr w:rsidR="005A1CFF" w:rsidRPr="00735415" w:rsidTr="00731396">
        <w:trPr>
          <w:trHeight w:val="143"/>
          <w:jc w:val="center"/>
        </w:trPr>
        <w:tc>
          <w:tcPr>
            <w:tcW w:w="5796" w:type="dxa"/>
            <w:shd w:val="clear" w:color="auto" w:fill="auto"/>
            <w:vAlign w:val="center"/>
          </w:tcPr>
          <w:p w:rsidR="005A1CFF" w:rsidRPr="00735415" w:rsidRDefault="005A1CFF" w:rsidP="00385493">
            <w:pPr>
              <w:rPr>
                <w:rFonts w:ascii="Arial" w:eastAsia="Calibri" w:hAnsi="Arial" w:cs="Arial"/>
                <w:color w:val="000000"/>
                <w:lang w:eastAsia="es-BO"/>
              </w:rPr>
            </w:pPr>
            <w:r w:rsidRPr="00735415">
              <w:rPr>
                <w:rFonts w:ascii="Arial" w:eastAsia="Calibri" w:hAnsi="Arial" w:cs="Arial"/>
                <w:color w:val="000000"/>
                <w:lang w:eastAsia="es-BO"/>
              </w:rPr>
              <w:t>Maestría</w:t>
            </w:r>
            <w:r w:rsidR="002F7A2A" w:rsidRPr="00735415">
              <w:rPr>
                <w:rFonts w:ascii="Arial" w:eastAsia="Calibri" w:hAnsi="Arial" w:cs="Arial"/>
                <w:color w:val="000000"/>
                <w:lang w:eastAsia="es-BO"/>
              </w:rPr>
              <w:t xml:space="preserve"> (relacionado al cargo requerido)</w:t>
            </w:r>
            <w:r w:rsidRPr="00735415">
              <w:rPr>
                <w:rFonts w:ascii="Arial" w:eastAsia="Calibri" w:hAnsi="Arial" w:cs="Arial"/>
                <w:color w:val="000000"/>
                <w:lang w:eastAsia="es-BO"/>
              </w:rPr>
              <w:t xml:space="preserve"> = </w:t>
            </w:r>
            <w:r w:rsidR="00385493">
              <w:rPr>
                <w:rFonts w:ascii="Arial" w:eastAsia="Calibri" w:hAnsi="Arial" w:cs="Arial"/>
                <w:color w:val="000000"/>
                <w:lang w:eastAsia="es-BO"/>
              </w:rPr>
              <w:t>4</w:t>
            </w:r>
            <w:r w:rsidRPr="00735415">
              <w:rPr>
                <w:rFonts w:ascii="Arial" w:eastAsia="Calibri" w:hAnsi="Arial" w:cs="Arial"/>
                <w:color w:val="000000"/>
                <w:lang w:eastAsia="es-BO"/>
              </w:rPr>
              <w:t xml:space="preserve"> (puntos)</w:t>
            </w:r>
          </w:p>
        </w:tc>
        <w:tc>
          <w:tcPr>
            <w:tcW w:w="2113" w:type="dxa"/>
            <w:vMerge/>
            <w:shd w:val="clear" w:color="auto" w:fill="auto"/>
            <w:vAlign w:val="center"/>
          </w:tcPr>
          <w:p w:rsidR="005A1CFF" w:rsidRPr="00735415" w:rsidRDefault="005A1CFF" w:rsidP="00142DD5">
            <w:pPr>
              <w:tabs>
                <w:tab w:val="left" w:pos="386"/>
                <w:tab w:val="left" w:pos="709"/>
                <w:tab w:val="right" w:pos="9449"/>
              </w:tabs>
              <w:ind w:right="113"/>
              <w:jc w:val="center"/>
              <w:rPr>
                <w:rFonts w:ascii="Arial" w:eastAsia="Calibri" w:hAnsi="Arial" w:cs="Arial"/>
              </w:rPr>
            </w:pPr>
          </w:p>
        </w:tc>
      </w:tr>
      <w:tr w:rsidR="00CA7116" w:rsidRPr="00735415" w:rsidTr="00731396">
        <w:trPr>
          <w:trHeight w:val="143"/>
          <w:jc w:val="center"/>
        </w:trPr>
        <w:tc>
          <w:tcPr>
            <w:tcW w:w="5796" w:type="dxa"/>
            <w:shd w:val="clear" w:color="auto" w:fill="auto"/>
            <w:vAlign w:val="center"/>
          </w:tcPr>
          <w:p w:rsidR="00CA7116" w:rsidRPr="00735415" w:rsidRDefault="00636637" w:rsidP="002F7A2A">
            <w:pPr>
              <w:rPr>
                <w:rFonts w:ascii="Arial" w:eastAsia="Calibri" w:hAnsi="Arial" w:cs="Arial"/>
                <w:color w:val="000000"/>
                <w:lang w:eastAsia="es-BO"/>
              </w:rPr>
            </w:pPr>
            <w:r w:rsidRPr="00735415">
              <w:rPr>
                <w:rFonts w:ascii="Arial" w:eastAsia="Calibri" w:hAnsi="Arial" w:cs="Arial"/>
                <w:color w:val="000000"/>
                <w:lang w:eastAsia="es-BO"/>
              </w:rPr>
              <w:t>Especialidad</w:t>
            </w:r>
            <w:r w:rsidR="002F7A2A" w:rsidRPr="00735415">
              <w:rPr>
                <w:rFonts w:ascii="Arial" w:eastAsia="Calibri" w:hAnsi="Arial" w:cs="Arial"/>
                <w:color w:val="000000"/>
                <w:lang w:eastAsia="es-BO"/>
              </w:rPr>
              <w:t xml:space="preserve"> (relacionado al cargo requerido) </w:t>
            </w:r>
            <w:r w:rsidR="00CA7116" w:rsidRPr="00735415">
              <w:rPr>
                <w:rFonts w:ascii="Arial" w:eastAsia="Calibri" w:hAnsi="Arial" w:cs="Arial"/>
                <w:color w:val="000000"/>
                <w:lang w:eastAsia="es-BO"/>
              </w:rPr>
              <w:t xml:space="preserve">= </w:t>
            </w:r>
            <w:r w:rsidR="00B8441A" w:rsidRPr="00735415">
              <w:rPr>
                <w:rFonts w:ascii="Arial" w:eastAsia="Calibri" w:hAnsi="Arial" w:cs="Arial"/>
                <w:color w:val="000000"/>
                <w:lang w:eastAsia="es-BO"/>
              </w:rPr>
              <w:t>2</w:t>
            </w:r>
            <w:r w:rsidR="00CA7116" w:rsidRPr="00735415">
              <w:rPr>
                <w:rFonts w:ascii="Arial" w:eastAsia="Calibri" w:hAnsi="Arial" w:cs="Arial"/>
                <w:color w:val="000000"/>
                <w:lang w:eastAsia="es-BO"/>
              </w:rPr>
              <w:t xml:space="preserve"> (puntos)</w:t>
            </w:r>
          </w:p>
        </w:tc>
        <w:tc>
          <w:tcPr>
            <w:tcW w:w="2113" w:type="dxa"/>
            <w:vMerge/>
            <w:shd w:val="clear" w:color="auto" w:fill="auto"/>
            <w:vAlign w:val="center"/>
          </w:tcPr>
          <w:p w:rsidR="00CA7116" w:rsidRPr="00735415" w:rsidRDefault="00CA7116" w:rsidP="00142DD5">
            <w:pPr>
              <w:tabs>
                <w:tab w:val="left" w:pos="386"/>
                <w:tab w:val="left" w:pos="709"/>
                <w:tab w:val="right" w:pos="9449"/>
              </w:tabs>
              <w:ind w:right="113"/>
              <w:jc w:val="center"/>
              <w:rPr>
                <w:rFonts w:ascii="Arial" w:eastAsia="Calibri" w:hAnsi="Arial" w:cs="Arial"/>
              </w:rPr>
            </w:pPr>
          </w:p>
        </w:tc>
      </w:tr>
      <w:tr w:rsidR="00233C6F" w:rsidRPr="00735415" w:rsidTr="00731396">
        <w:trPr>
          <w:trHeight w:val="143"/>
          <w:jc w:val="center"/>
        </w:trPr>
        <w:tc>
          <w:tcPr>
            <w:tcW w:w="5796" w:type="dxa"/>
            <w:shd w:val="clear" w:color="auto" w:fill="B6DDE8"/>
          </w:tcPr>
          <w:p w:rsidR="00233C6F" w:rsidRPr="00735415" w:rsidRDefault="00233C6F"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Experiencia General</w:t>
            </w:r>
            <w:r w:rsidR="00CA7116" w:rsidRPr="00735415">
              <w:rPr>
                <w:rFonts w:ascii="Arial" w:eastAsia="Calibri" w:hAnsi="Arial" w:cs="Arial"/>
                <w:b/>
              </w:rPr>
              <w:t xml:space="preserve"> </w:t>
            </w:r>
          </w:p>
        </w:tc>
        <w:tc>
          <w:tcPr>
            <w:tcW w:w="2113" w:type="dxa"/>
            <w:shd w:val="clear" w:color="auto" w:fill="B6DDE8"/>
            <w:vAlign w:val="center"/>
          </w:tcPr>
          <w:p w:rsidR="00233C6F" w:rsidRPr="00735415" w:rsidRDefault="00233C6F" w:rsidP="00142DD5">
            <w:pPr>
              <w:tabs>
                <w:tab w:val="left" w:pos="386"/>
                <w:tab w:val="left" w:pos="709"/>
                <w:tab w:val="right" w:pos="9449"/>
              </w:tabs>
              <w:ind w:right="113"/>
              <w:jc w:val="center"/>
              <w:rPr>
                <w:rFonts w:ascii="Arial" w:eastAsia="Calibri" w:hAnsi="Arial" w:cs="Arial"/>
                <w:b/>
              </w:rPr>
            </w:pPr>
          </w:p>
        </w:tc>
      </w:tr>
      <w:tr w:rsidR="00233C6F" w:rsidRPr="00735415" w:rsidTr="00731396">
        <w:trPr>
          <w:trHeight w:val="143"/>
          <w:jc w:val="center"/>
        </w:trPr>
        <w:tc>
          <w:tcPr>
            <w:tcW w:w="5796" w:type="dxa"/>
            <w:shd w:val="clear" w:color="auto" w:fill="auto"/>
            <w:vAlign w:val="center"/>
          </w:tcPr>
          <w:p w:rsidR="00233C6F" w:rsidRPr="00735415" w:rsidRDefault="00BB6D9B" w:rsidP="00731396">
            <w:pPr>
              <w:rPr>
                <w:rFonts w:ascii="Arial" w:eastAsia="Calibri" w:hAnsi="Arial" w:cs="Arial"/>
                <w:color w:val="000000"/>
                <w:lang w:eastAsia="es-BO"/>
              </w:rPr>
            </w:pPr>
            <w:r w:rsidRPr="00735415">
              <w:rPr>
                <w:rFonts w:ascii="Arial" w:eastAsia="Calibri" w:hAnsi="Arial" w:cs="Arial"/>
                <w:color w:val="000000"/>
                <w:lang w:eastAsia="es-BO"/>
              </w:rPr>
              <w:t>M</w:t>
            </w:r>
            <w:r w:rsidR="00711B8E" w:rsidRPr="00735415">
              <w:rPr>
                <w:rFonts w:ascii="Arial" w:eastAsia="Calibri" w:hAnsi="Arial" w:cs="Arial"/>
                <w:color w:val="000000"/>
                <w:lang w:eastAsia="es-BO"/>
              </w:rPr>
              <w:t xml:space="preserve">enor a </w:t>
            </w:r>
            <w:r w:rsidR="00731396" w:rsidRPr="00735415">
              <w:rPr>
                <w:rFonts w:ascii="Arial" w:eastAsia="Calibri" w:hAnsi="Arial" w:cs="Arial"/>
                <w:color w:val="000000"/>
                <w:lang w:eastAsia="es-BO"/>
              </w:rPr>
              <w:t>6</w:t>
            </w:r>
            <w:r w:rsidR="00711B8E" w:rsidRPr="00735415">
              <w:rPr>
                <w:rFonts w:ascii="Arial" w:eastAsia="Calibri" w:hAnsi="Arial" w:cs="Arial"/>
                <w:color w:val="000000"/>
                <w:lang w:eastAsia="es-BO"/>
              </w:rPr>
              <w:t xml:space="preserve"> Año</w:t>
            </w:r>
            <w:r w:rsidR="00233C6F" w:rsidRPr="00735415">
              <w:rPr>
                <w:rFonts w:ascii="Arial" w:eastAsia="Calibri" w:hAnsi="Arial" w:cs="Arial"/>
                <w:color w:val="000000"/>
                <w:lang w:eastAsia="es-BO"/>
              </w:rPr>
              <w:t xml:space="preserve">s = </w:t>
            </w:r>
            <w:r w:rsidR="00711B8E" w:rsidRPr="00735415">
              <w:rPr>
                <w:rFonts w:ascii="Arial" w:eastAsia="Calibri" w:hAnsi="Arial" w:cs="Arial"/>
                <w:color w:val="000000"/>
                <w:lang w:eastAsia="es-BO"/>
              </w:rPr>
              <w:t>0</w:t>
            </w:r>
            <w:r w:rsidR="00233C6F" w:rsidRPr="00735415">
              <w:rPr>
                <w:rFonts w:ascii="Arial" w:eastAsia="Calibri" w:hAnsi="Arial" w:cs="Arial"/>
                <w:color w:val="000000"/>
                <w:lang w:eastAsia="es-BO"/>
              </w:rPr>
              <w:t xml:space="preserve"> (puntos)</w:t>
            </w:r>
          </w:p>
        </w:tc>
        <w:tc>
          <w:tcPr>
            <w:tcW w:w="2113" w:type="dxa"/>
            <w:vMerge w:val="restart"/>
            <w:shd w:val="clear" w:color="auto" w:fill="auto"/>
            <w:vAlign w:val="center"/>
          </w:tcPr>
          <w:p w:rsidR="00233C6F" w:rsidRPr="00735415" w:rsidRDefault="00385493" w:rsidP="00385493">
            <w:pPr>
              <w:tabs>
                <w:tab w:val="left" w:pos="386"/>
                <w:tab w:val="left" w:pos="709"/>
                <w:tab w:val="right" w:pos="9449"/>
              </w:tabs>
              <w:ind w:right="113"/>
              <w:jc w:val="center"/>
              <w:rPr>
                <w:rFonts w:ascii="Arial" w:eastAsia="Calibri" w:hAnsi="Arial" w:cs="Arial"/>
              </w:rPr>
            </w:pPr>
            <w:r>
              <w:rPr>
                <w:rFonts w:ascii="Arial" w:eastAsia="Calibri" w:hAnsi="Arial" w:cs="Arial"/>
              </w:rPr>
              <w:t>3</w:t>
            </w:r>
          </w:p>
        </w:tc>
      </w:tr>
      <w:tr w:rsidR="00711B8E" w:rsidRPr="00735415" w:rsidTr="00731396">
        <w:trPr>
          <w:trHeight w:val="143"/>
          <w:jc w:val="center"/>
        </w:trPr>
        <w:tc>
          <w:tcPr>
            <w:tcW w:w="5796" w:type="dxa"/>
            <w:shd w:val="clear" w:color="auto" w:fill="auto"/>
            <w:vAlign w:val="center"/>
          </w:tcPr>
          <w:p w:rsidR="00711B8E" w:rsidRPr="00735415" w:rsidRDefault="00711B8E" w:rsidP="00385493">
            <w:pPr>
              <w:rPr>
                <w:rFonts w:ascii="Arial" w:eastAsia="Calibri" w:hAnsi="Arial" w:cs="Arial"/>
                <w:color w:val="000000"/>
                <w:lang w:eastAsia="es-BO"/>
              </w:rPr>
            </w:pPr>
            <w:r w:rsidRPr="00735415">
              <w:rPr>
                <w:rFonts w:ascii="Arial" w:eastAsia="Calibri" w:hAnsi="Arial" w:cs="Arial"/>
                <w:color w:val="000000"/>
                <w:lang w:eastAsia="es-BO"/>
              </w:rPr>
              <w:t xml:space="preserve">Mayor o Igual a </w:t>
            </w:r>
            <w:r w:rsidR="00731396" w:rsidRPr="00735415">
              <w:rPr>
                <w:rFonts w:ascii="Arial" w:eastAsia="Calibri" w:hAnsi="Arial" w:cs="Arial"/>
                <w:color w:val="000000"/>
                <w:lang w:eastAsia="es-BO"/>
              </w:rPr>
              <w:t>6</w:t>
            </w:r>
            <w:r w:rsidRPr="00735415">
              <w:rPr>
                <w:rFonts w:ascii="Arial" w:eastAsia="Calibri" w:hAnsi="Arial" w:cs="Arial"/>
                <w:color w:val="000000"/>
                <w:lang w:eastAsia="es-BO"/>
              </w:rPr>
              <w:t xml:space="preserve"> Años y </w:t>
            </w:r>
            <w:r w:rsidR="00E558B5" w:rsidRPr="00735415">
              <w:rPr>
                <w:rFonts w:ascii="Arial" w:eastAsia="Calibri" w:hAnsi="Arial" w:cs="Arial"/>
                <w:color w:val="000000"/>
                <w:lang w:eastAsia="es-BO"/>
              </w:rPr>
              <w:t>M</w:t>
            </w:r>
            <w:r w:rsidRPr="00735415">
              <w:rPr>
                <w:rFonts w:ascii="Arial" w:eastAsia="Calibri" w:hAnsi="Arial" w:cs="Arial"/>
                <w:color w:val="000000"/>
                <w:lang w:eastAsia="es-BO"/>
              </w:rPr>
              <w:t xml:space="preserve">enor </w:t>
            </w:r>
            <w:r w:rsidR="00731396" w:rsidRPr="00735415">
              <w:rPr>
                <w:rFonts w:ascii="Arial" w:eastAsia="Calibri" w:hAnsi="Arial" w:cs="Arial"/>
                <w:color w:val="000000"/>
                <w:lang w:eastAsia="es-BO"/>
              </w:rPr>
              <w:t>o I</w:t>
            </w:r>
            <w:r w:rsidRPr="00735415">
              <w:rPr>
                <w:rFonts w:ascii="Arial" w:eastAsia="Calibri" w:hAnsi="Arial" w:cs="Arial"/>
                <w:color w:val="000000"/>
                <w:lang w:eastAsia="es-BO"/>
              </w:rPr>
              <w:t xml:space="preserve">gual a </w:t>
            </w:r>
            <w:r w:rsidR="00731396" w:rsidRPr="00735415">
              <w:rPr>
                <w:rFonts w:ascii="Arial" w:eastAsia="Calibri" w:hAnsi="Arial" w:cs="Arial"/>
                <w:color w:val="000000"/>
                <w:lang w:eastAsia="es-BO"/>
              </w:rPr>
              <w:t>8</w:t>
            </w:r>
            <w:r w:rsidRPr="00735415">
              <w:rPr>
                <w:rFonts w:ascii="Arial" w:eastAsia="Calibri" w:hAnsi="Arial" w:cs="Arial"/>
                <w:color w:val="000000"/>
                <w:lang w:eastAsia="es-BO"/>
              </w:rPr>
              <w:t xml:space="preserve"> años = </w:t>
            </w:r>
            <w:r w:rsidR="00385493">
              <w:rPr>
                <w:rFonts w:ascii="Arial" w:eastAsia="Calibri" w:hAnsi="Arial" w:cs="Arial"/>
                <w:color w:val="000000"/>
                <w:lang w:eastAsia="es-BO"/>
              </w:rPr>
              <w:t>1</w:t>
            </w:r>
            <w:r w:rsidRPr="00735415">
              <w:rPr>
                <w:rFonts w:ascii="Arial" w:eastAsia="Calibri" w:hAnsi="Arial" w:cs="Arial"/>
                <w:color w:val="000000"/>
                <w:lang w:eastAsia="es-BO"/>
              </w:rPr>
              <w:t xml:space="preserve"> (puntos)</w:t>
            </w:r>
          </w:p>
        </w:tc>
        <w:tc>
          <w:tcPr>
            <w:tcW w:w="2113" w:type="dxa"/>
            <w:vMerge/>
            <w:shd w:val="clear" w:color="auto" w:fill="auto"/>
            <w:vAlign w:val="center"/>
          </w:tcPr>
          <w:p w:rsidR="00711B8E" w:rsidRPr="00735415" w:rsidRDefault="00711B8E" w:rsidP="00142DD5">
            <w:pPr>
              <w:tabs>
                <w:tab w:val="left" w:pos="386"/>
                <w:tab w:val="left" w:pos="709"/>
                <w:tab w:val="right" w:pos="9449"/>
              </w:tabs>
              <w:ind w:right="113"/>
              <w:jc w:val="center"/>
              <w:rPr>
                <w:rFonts w:ascii="Arial" w:eastAsia="Calibri" w:hAnsi="Arial" w:cs="Arial"/>
              </w:rPr>
            </w:pPr>
          </w:p>
        </w:tc>
      </w:tr>
      <w:tr w:rsidR="00233C6F" w:rsidRPr="00735415" w:rsidTr="00731396">
        <w:trPr>
          <w:trHeight w:val="143"/>
          <w:jc w:val="center"/>
        </w:trPr>
        <w:tc>
          <w:tcPr>
            <w:tcW w:w="5796" w:type="dxa"/>
            <w:shd w:val="clear" w:color="auto" w:fill="auto"/>
            <w:vAlign w:val="center"/>
          </w:tcPr>
          <w:p w:rsidR="00233C6F" w:rsidRPr="00735415" w:rsidRDefault="00233C6F" w:rsidP="00385493">
            <w:pPr>
              <w:rPr>
                <w:rFonts w:ascii="Arial" w:eastAsia="Calibri" w:hAnsi="Arial" w:cs="Arial"/>
                <w:color w:val="000000"/>
                <w:lang w:eastAsia="es-BO"/>
              </w:rPr>
            </w:pPr>
            <w:r w:rsidRPr="00735415">
              <w:rPr>
                <w:rFonts w:ascii="Arial" w:eastAsia="Calibri" w:hAnsi="Arial" w:cs="Arial"/>
                <w:color w:val="000000"/>
                <w:lang w:eastAsia="es-BO"/>
              </w:rPr>
              <w:t xml:space="preserve">Mayor a </w:t>
            </w:r>
            <w:r w:rsidR="00731396" w:rsidRPr="00735415">
              <w:rPr>
                <w:rFonts w:ascii="Arial" w:eastAsia="Calibri" w:hAnsi="Arial" w:cs="Arial"/>
                <w:color w:val="000000"/>
                <w:lang w:eastAsia="es-BO"/>
              </w:rPr>
              <w:t>8</w:t>
            </w:r>
            <w:r w:rsidRPr="00735415">
              <w:rPr>
                <w:rFonts w:ascii="Arial" w:eastAsia="Calibri" w:hAnsi="Arial" w:cs="Arial"/>
                <w:color w:val="000000"/>
                <w:lang w:eastAsia="es-BO"/>
              </w:rPr>
              <w:t xml:space="preserve"> Años y </w:t>
            </w:r>
            <w:r w:rsidR="00E558B5" w:rsidRPr="00735415">
              <w:rPr>
                <w:rFonts w:ascii="Arial" w:eastAsia="Calibri" w:hAnsi="Arial" w:cs="Arial"/>
                <w:color w:val="000000"/>
                <w:lang w:eastAsia="es-BO"/>
              </w:rPr>
              <w:t>M</w:t>
            </w:r>
            <w:r w:rsidRPr="00735415">
              <w:rPr>
                <w:rFonts w:ascii="Arial" w:eastAsia="Calibri" w:hAnsi="Arial" w:cs="Arial"/>
                <w:color w:val="000000"/>
                <w:lang w:eastAsia="es-BO"/>
              </w:rPr>
              <w:t>enor</w:t>
            </w:r>
            <w:r w:rsidR="00E558B5" w:rsidRPr="00735415">
              <w:rPr>
                <w:rFonts w:ascii="Arial" w:eastAsia="Calibri" w:hAnsi="Arial" w:cs="Arial"/>
                <w:color w:val="000000"/>
                <w:lang w:eastAsia="es-BO"/>
              </w:rPr>
              <w:t xml:space="preserve"> o I</w:t>
            </w:r>
            <w:r w:rsidR="00BB6D9B" w:rsidRPr="00735415">
              <w:rPr>
                <w:rFonts w:ascii="Arial" w:eastAsia="Calibri" w:hAnsi="Arial" w:cs="Arial"/>
                <w:color w:val="000000"/>
                <w:lang w:eastAsia="es-BO"/>
              </w:rPr>
              <w:t>gual a</w:t>
            </w:r>
            <w:r w:rsidRPr="00735415">
              <w:rPr>
                <w:rFonts w:ascii="Arial" w:eastAsia="Calibri" w:hAnsi="Arial" w:cs="Arial"/>
                <w:color w:val="000000"/>
                <w:lang w:eastAsia="es-BO"/>
              </w:rPr>
              <w:t xml:space="preserve"> </w:t>
            </w:r>
            <w:r w:rsidR="00731396" w:rsidRPr="00735415">
              <w:rPr>
                <w:rFonts w:ascii="Arial" w:eastAsia="Calibri" w:hAnsi="Arial" w:cs="Arial"/>
                <w:color w:val="000000"/>
                <w:lang w:eastAsia="es-BO"/>
              </w:rPr>
              <w:t>10</w:t>
            </w:r>
            <w:r w:rsidRPr="00735415">
              <w:rPr>
                <w:rFonts w:ascii="Arial" w:eastAsia="Calibri" w:hAnsi="Arial" w:cs="Arial"/>
                <w:color w:val="000000"/>
                <w:lang w:eastAsia="es-BO"/>
              </w:rPr>
              <w:t xml:space="preserve"> Años = </w:t>
            </w:r>
            <w:r w:rsidR="00385493">
              <w:rPr>
                <w:rFonts w:ascii="Arial" w:eastAsia="Calibri" w:hAnsi="Arial" w:cs="Arial"/>
                <w:color w:val="000000"/>
                <w:lang w:eastAsia="es-BO"/>
              </w:rPr>
              <w:t>2</w:t>
            </w:r>
            <w:r w:rsidRPr="00735415">
              <w:rPr>
                <w:rFonts w:ascii="Arial" w:eastAsia="Calibri" w:hAnsi="Arial" w:cs="Arial"/>
                <w:color w:val="000000"/>
                <w:lang w:eastAsia="es-BO"/>
              </w:rPr>
              <w:t xml:space="preserve"> (puntos)</w:t>
            </w:r>
          </w:p>
        </w:tc>
        <w:tc>
          <w:tcPr>
            <w:tcW w:w="2113" w:type="dxa"/>
            <w:vMerge/>
            <w:shd w:val="clear" w:color="auto" w:fill="auto"/>
            <w:vAlign w:val="center"/>
          </w:tcPr>
          <w:p w:rsidR="00233C6F" w:rsidRPr="00735415" w:rsidRDefault="00233C6F" w:rsidP="00142DD5">
            <w:pPr>
              <w:tabs>
                <w:tab w:val="left" w:pos="386"/>
                <w:tab w:val="left" w:pos="709"/>
                <w:tab w:val="right" w:pos="9449"/>
              </w:tabs>
              <w:ind w:right="113"/>
              <w:jc w:val="center"/>
              <w:rPr>
                <w:rFonts w:ascii="Arial" w:eastAsia="Calibri" w:hAnsi="Arial" w:cs="Arial"/>
              </w:rPr>
            </w:pPr>
          </w:p>
        </w:tc>
      </w:tr>
      <w:tr w:rsidR="00233C6F" w:rsidRPr="00735415" w:rsidTr="00731396">
        <w:trPr>
          <w:trHeight w:val="143"/>
          <w:jc w:val="center"/>
        </w:trPr>
        <w:tc>
          <w:tcPr>
            <w:tcW w:w="5796" w:type="dxa"/>
            <w:shd w:val="clear" w:color="auto" w:fill="auto"/>
            <w:vAlign w:val="center"/>
          </w:tcPr>
          <w:p w:rsidR="00233C6F" w:rsidRPr="00735415" w:rsidRDefault="00233C6F" w:rsidP="00385493">
            <w:pPr>
              <w:rPr>
                <w:rFonts w:ascii="Arial" w:eastAsia="Calibri" w:hAnsi="Arial" w:cs="Arial"/>
                <w:color w:val="000000"/>
                <w:lang w:eastAsia="es-BO"/>
              </w:rPr>
            </w:pPr>
            <w:r w:rsidRPr="00735415">
              <w:rPr>
                <w:rFonts w:ascii="Arial" w:eastAsia="Calibri" w:hAnsi="Arial" w:cs="Arial"/>
                <w:color w:val="000000"/>
                <w:lang w:eastAsia="es-BO"/>
              </w:rPr>
              <w:t xml:space="preserve">Mayor a </w:t>
            </w:r>
            <w:r w:rsidR="00731396" w:rsidRPr="00735415">
              <w:rPr>
                <w:rFonts w:ascii="Arial" w:eastAsia="Calibri" w:hAnsi="Arial" w:cs="Arial"/>
                <w:color w:val="000000"/>
                <w:lang w:eastAsia="es-BO"/>
              </w:rPr>
              <w:t>10</w:t>
            </w:r>
            <w:r w:rsidRPr="00735415">
              <w:rPr>
                <w:rFonts w:ascii="Arial" w:eastAsia="Calibri" w:hAnsi="Arial" w:cs="Arial"/>
                <w:color w:val="000000"/>
                <w:lang w:eastAsia="es-BO"/>
              </w:rPr>
              <w:t xml:space="preserve"> Años = </w:t>
            </w:r>
            <w:r w:rsidR="00385493">
              <w:rPr>
                <w:rFonts w:ascii="Arial" w:eastAsia="Calibri" w:hAnsi="Arial" w:cs="Arial"/>
                <w:color w:val="000000"/>
                <w:lang w:eastAsia="es-BO"/>
              </w:rPr>
              <w:t>3</w:t>
            </w:r>
            <w:r w:rsidRPr="00735415">
              <w:rPr>
                <w:rFonts w:ascii="Arial" w:eastAsia="Calibri" w:hAnsi="Arial" w:cs="Arial"/>
                <w:color w:val="000000"/>
                <w:lang w:eastAsia="es-BO"/>
              </w:rPr>
              <w:t xml:space="preserve"> (puntos)</w:t>
            </w:r>
          </w:p>
        </w:tc>
        <w:tc>
          <w:tcPr>
            <w:tcW w:w="2113" w:type="dxa"/>
            <w:vMerge/>
            <w:shd w:val="clear" w:color="auto" w:fill="auto"/>
            <w:vAlign w:val="center"/>
          </w:tcPr>
          <w:p w:rsidR="00233C6F" w:rsidRPr="00735415" w:rsidRDefault="00233C6F" w:rsidP="00142DD5">
            <w:pPr>
              <w:tabs>
                <w:tab w:val="left" w:pos="386"/>
                <w:tab w:val="left" w:pos="709"/>
                <w:tab w:val="right" w:pos="9449"/>
              </w:tabs>
              <w:ind w:right="113"/>
              <w:jc w:val="center"/>
              <w:rPr>
                <w:rFonts w:ascii="Arial" w:eastAsia="Calibri" w:hAnsi="Arial" w:cs="Arial"/>
              </w:rPr>
            </w:pPr>
          </w:p>
        </w:tc>
      </w:tr>
      <w:tr w:rsidR="00233C6F" w:rsidRPr="00735415" w:rsidTr="00731396">
        <w:trPr>
          <w:trHeight w:val="143"/>
          <w:jc w:val="center"/>
        </w:trPr>
        <w:tc>
          <w:tcPr>
            <w:tcW w:w="5796" w:type="dxa"/>
            <w:shd w:val="clear" w:color="auto" w:fill="B6DDE8"/>
          </w:tcPr>
          <w:p w:rsidR="00233C6F" w:rsidRPr="00735415" w:rsidRDefault="00233C6F"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Experiencia Especifica</w:t>
            </w:r>
            <w:r w:rsidR="00CA7116" w:rsidRPr="00735415">
              <w:rPr>
                <w:rFonts w:ascii="Arial" w:eastAsia="Calibri" w:hAnsi="Arial" w:cs="Arial"/>
                <w:b/>
              </w:rPr>
              <w:t xml:space="preserve"> </w:t>
            </w:r>
          </w:p>
        </w:tc>
        <w:tc>
          <w:tcPr>
            <w:tcW w:w="2113" w:type="dxa"/>
            <w:shd w:val="clear" w:color="auto" w:fill="B6DDE8"/>
            <w:vAlign w:val="center"/>
          </w:tcPr>
          <w:p w:rsidR="00233C6F" w:rsidRPr="00735415" w:rsidRDefault="00233C6F" w:rsidP="00142DD5">
            <w:pPr>
              <w:tabs>
                <w:tab w:val="left" w:pos="386"/>
                <w:tab w:val="left" w:pos="709"/>
                <w:tab w:val="right" w:pos="9449"/>
              </w:tabs>
              <w:ind w:right="113"/>
              <w:jc w:val="center"/>
              <w:rPr>
                <w:rFonts w:ascii="Arial" w:eastAsia="Calibri" w:hAnsi="Arial" w:cs="Arial"/>
              </w:rPr>
            </w:pPr>
          </w:p>
        </w:tc>
      </w:tr>
      <w:tr w:rsidR="00731396" w:rsidRPr="00735415" w:rsidTr="00731396">
        <w:trPr>
          <w:trHeight w:val="143"/>
          <w:jc w:val="center"/>
        </w:trPr>
        <w:tc>
          <w:tcPr>
            <w:tcW w:w="5796" w:type="dxa"/>
            <w:shd w:val="clear" w:color="auto" w:fill="auto"/>
            <w:vAlign w:val="center"/>
          </w:tcPr>
          <w:p w:rsidR="00731396" w:rsidRPr="00735415" w:rsidRDefault="00731396" w:rsidP="00731396">
            <w:pPr>
              <w:rPr>
                <w:rFonts w:ascii="Arial" w:eastAsia="Calibri" w:hAnsi="Arial" w:cs="Arial"/>
                <w:color w:val="000000"/>
                <w:lang w:eastAsia="es-BO"/>
              </w:rPr>
            </w:pPr>
            <w:r w:rsidRPr="00735415">
              <w:rPr>
                <w:rFonts w:ascii="Arial" w:eastAsia="Calibri" w:hAnsi="Arial" w:cs="Arial"/>
                <w:color w:val="000000"/>
                <w:lang w:eastAsia="es-BO"/>
              </w:rPr>
              <w:t>Menor a 2 Años = 0 (puntos)</w:t>
            </w:r>
          </w:p>
        </w:tc>
        <w:tc>
          <w:tcPr>
            <w:tcW w:w="2113" w:type="dxa"/>
            <w:vMerge w:val="restart"/>
            <w:shd w:val="clear" w:color="auto" w:fill="auto"/>
            <w:vAlign w:val="center"/>
          </w:tcPr>
          <w:p w:rsidR="00731396" w:rsidRPr="00735415" w:rsidRDefault="00385493" w:rsidP="00385493">
            <w:pPr>
              <w:tabs>
                <w:tab w:val="left" w:pos="386"/>
                <w:tab w:val="left" w:pos="709"/>
                <w:tab w:val="right" w:pos="9449"/>
              </w:tabs>
              <w:ind w:right="113"/>
              <w:jc w:val="center"/>
              <w:rPr>
                <w:rFonts w:ascii="Arial" w:eastAsia="Calibri" w:hAnsi="Arial" w:cs="Arial"/>
              </w:rPr>
            </w:pPr>
            <w:r>
              <w:rPr>
                <w:rFonts w:ascii="Arial" w:eastAsia="Calibri" w:hAnsi="Arial" w:cs="Arial"/>
              </w:rPr>
              <w:t>3</w:t>
            </w:r>
          </w:p>
        </w:tc>
      </w:tr>
      <w:tr w:rsidR="00731396" w:rsidRPr="00735415" w:rsidTr="00731396">
        <w:trPr>
          <w:trHeight w:val="143"/>
          <w:jc w:val="center"/>
        </w:trPr>
        <w:tc>
          <w:tcPr>
            <w:tcW w:w="5796" w:type="dxa"/>
            <w:shd w:val="clear" w:color="auto" w:fill="auto"/>
            <w:vAlign w:val="center"/>
          </w:tcPr>
          <w:p w:rsidR="00731396" w:rsidRPr="00735415" w:rsidRDefault="00731396" w:rsidP="00385493">
            <w:pPr>
              <w:rPr>
                <w:rFonts w:ascii="Arial" w:eastAsia="Calibri" w:hAnsi="Arial" w:cs="Arial"/>
                <w:color w:val="000000"/>
                <w:lang w:eastAsia="es-BO"/>
              </w:rPr>
            </w:pPr>
            <w:r w:rsidRPr="00735415">
              <w:rPr>
                <w:rFonts w:ascii="Arial" w:eastAsia="Calibri" w:hAnsi="Arial" w:cs="Arial"/>
                <w:color w:val="000000"/>
                <w:lang w:eastAsia="es-BO"/>
              </w:rPr>
              <w:t xml:space="preserve">Mayor o Igual a 2 Años y Menor o Igual a 5 Años = </w:t>
            </w:r>
            <w:r w:rsidR="00385493">
              <w:rPr>
                <w:rFonts w:ascii="Arial" w:eastAsia="Calibri" w:hAnsi="Arial" w:cs="Arial"/>
                <w:color w:val="000000"/>
                <w:lang w:eastAsia="es-BO"/>
              </w:rPr>
              <w:t>2</w:t>
            </w:r>
            <w:r w:rsidRPr="00735415">
              <w:rPr>
                <w:rFonts w:ascii="Arial" w:eastAsia="Calibri" w:hAnsi="Arial" w:cs="Arial"/>
                <w:color w:val="000000"/>
                <w:lang w:eastAsia="es-BO"/>
              </w:rPr>
              <w:t xml:space="preserve">  (puntos)</w:t>
            </w:r>
          </w:p>
        </w:tc>
        <w:tc>
          <w:tcPr>
            <w:tcW w:w="2113" w:type="dxa"/>
            <w:vMerge/>
            <w:shd w:val="clear" w:color="auto" w:fill="auto"/>
            <w:vAlign w:val="center"/>
          </w:tcPr>
          <w:p w:rsidR="00731396" w:rsidRPr="00735415" w:rsidRDefault="00731396" w:rsidP="00142DD5">
            <w:pPr>
              <w:tabs>
                <w:tab w:val="left" w:pos="386"/>
                <w:tab w:val="left" w:pos="709"/>
                <w:tab w:val="right" w:pos="9449"/>
              </w:tabs>
              <w:ind w:right="113"/>
              <w:jc w:val="center"/>
              <w:rPr>
                <w:rFonts w:ascii="Arial" w:eastAsia="Calibri" w:hAnsi="Arial" w:cs="Arial"/>
              </w:rPr>
            </w:pPr>
          </w:p>
        </w:tc>
      </w:tr>
      <w:tr w:rsidR="00731396" w:rsidRPr="00735415" w:rsidTr="00731396">
        <w:trPr>
          <w:trHeight w:val="143"/>
          <w:jc w:val="center"/>
        </w:trPr>
        <w:tc>
          <w:tcPr>
            <w:tcW w:w="5796" w:type="dxa"/>
            <w:shd w:val="clear" w:color="auto" w:fill="auto"/>
            <w:vAlign w:val="center"/>
          </w:tcPr>
          <w:p w:rsidR="00731396" w:rsidRPr="00735415" w:rsidRDefault="00731396" w:rsidP="00385493">
            <w:pPr>
              <w:rPr>
                <w:rFonts w:ascii="Arial" w:eastAsia="Calibri" w:hAnsi="Arial" w:cs="Arial"/>
                <w:color w:val="000000"/>
                <w:lang w:eastAsia="es-BO"/>
              </w:rPr>
            </w:pPr>
            <w:r w:rsidRPr="00735415">
              <w:rPr>
                <w:rFonts w:ascii="Arial" w:eastAsia="Calibri" w:hAnsi="Arial" w:cs="Arial"/>
                <w:color w:val="000000"/>
                <w:lang w:eastAsia="es-BO"/>
              </w:rPr>
              <w:t xml:space="preserve">Mayor a 5 Años = </w:t>
            </w:r>
            <w:r w:rsidR="00385493">
              <w:rPr>
                <w:rFonts w:ascii="Arial" w:eastAsia="Calibri" w:hAnsi="Arial" w:cs="Arial"/>
                <w:color w:val="000000"/>
                <w:lang w:eastAsia="es-BO"/>
              </w:rPr>
              <w:t>3</w:t>
            </w:r>
            <w:r w:rsidRPr="00735415">
              <w:rPr>
                <w:rFonts w:ascii="Arial" w:eastAsia="Calibri" w:hAnsi="Arial" w:cs="Arial"/>
                <w:color w:val="000000"/>
                <w:lang w:eastAsia="es-BO"/>
              </w:rPr>
              <w:t xml:space="preserve"> (puntos)</w:t>
            </w:r>
          </w:p>
        </w:tc>
        <w:tc>
          <w:tcPr>
            <w:tcW w:w="2113" w:type="dxa"/>
            <w:vMerge/>
            <w:shd w:val="clear" w:color="auto" w:fill="auto"/>
            <w:vAlign w:val="center"/>
          </w:tcPr>
          <w:p w:rsidR="00731396" w:rsidRPr="00735415" w:rsidRDefault="00731396" w:rsidP="00142DD5">
            <w:pPr>
              <w:tabs>
                <w:tab w:val="left" w:pos="386"/>
                <w:tab w:val="left" w:pos="709"/>
                <w:tab w:val="right" w:pos="9449"/>
              </w:tabs>
              <w:ind w:right="113"/>
              <w:jc w:val="center"/>
              <w:rPr>
                <w:rFonts w:ascii="Arial" w:eastAsia="Calibri" w:hAnsi="Arial" w:cs="Arial"/>
              </w:rPr>
            </w:pPr>
          </w:p>
        </w:tc>
      </w:tr>
      <w:tr w:rsidR="00233C6F" w:rsidRPr="00735415" w:rsidTr="00731396">
        <w:trPr>
          <w:trHeight w:val="143"/>
          <w:jc w:val="center"/>
        </w:trPr>
        <w:tc>
          <w:tcPr>
            <w:tcW w:w="5796" w:type="dxa"/>
            <w:shd w:val="clear" w:color="auto" w:fill="B6DDE8"/>
            <w:vAlign w:val="center"/>
          </w:tcPr>
          <w:p w:rsidR="00233C6F" w:rsidRPr="00735415" w:rsidRDefault="00CA7116" w:rsidP="005A1CFF">
            <w:pPr>
              <w:rPr>
                <w:rFonts w:ascii="Arial" w:eastAsia="Calibri" w:hAnsi="Arial" w:cs="Arial"/>
                <w:b/>
                <w:color w:val="000000"/>
                <w:lang w:eastAsia="es-BO"/>
              </w:rPr>
            </w:pPr>
            <w:r w:rsidRPr="00735415">
              <w:rPr>
                <w:rFonts w:ascii="Arial" w:eastAsia="Calibri" w:hAnsi="Arial" w:cs="Arial"/>
                <w:b/>
                <w:color w:val="000000"/>
                <w:lang w:eastAsia="es-BO"/>
              </w:rPr>
              <w:t>Total</w:t>
            </w:r>
          </w:p>
        </w:tc>
        <w:tc>
          <w:tcPr>
            <w:tcW w:w="2113" w:type="dxa"/>
            <w:shd w:val="clear" w:color="auto" w:fill="B6DDE8"/>
          </w:tcPr>
          <w:p w:rsidR="00233C6F" w:rsidRPr="00735415" w:rsidRDefault="00B83F75"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1</w:t>
            </w:r>
            <w:r w:rsidR="00385493">
              <w:rPr>
                <w:rFonts w:ascii="Arial" w:eastAsia="Calibri" w:hAnsi="Arial" w:cs="Arial"/>
                <w:b/>
              </w:rPr>
              <w:t>0</w:t>
            </w:r>
          </w:p>
        </w:tc>
      </w:tr>
    </w:tbl>
    <w:p w:rsidR="00BE04B4"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lastRenderedPageBreak/>
        <w:tab/>
        <w:t xml:space="preserve"> </w:t>
      </w:r>
    </w:p>
    <w:p w:rsidR="001B3062" w:rsidRPr="00735415" w:rsidRDefault="001B3062" w:rsidP="00BE04B4">
      <w:pPr>
        <w:tabs>
          <w:tab w:val="left" w:pos="386"/>
          <w:tab w:val="left" w:pos="709"/>
          <w:tab w:val="right" w:pos="9449"/>
        </w:tabs>
        <w:ind w:left="217" w:right="113"/>
        <w:jc w:val="both"/>
        <w:rPr>
          <w:rFonts w:ascii="Arial" w:hAnsi="Arial" w:cs="Arial"/>
        </w:rPr>
      </w:pPr>
    </w:p>
    <w:p w:rsidR="00BE04B4" w:rsidRPr="00735415" w:rsidRDefault="00D32B68" w:rsidP="001A65B5">
      <w:pPr>
        <w:pStyle w:val="Ttulo2"/>
        <w:numPr>
          <w:ilvl w:val="3"/>
          <w:numId w:val="5"/>
        </w:numPr>
        <w:tabs>
          <w:tab w:val="left" w:pos="851"/>
          <w:tab w:val="left" w:pos="1134"/>
        </w:tabs>
        <w:spacing w:before="0" w:after="0"/>
        <w:jc w:val="both"/>
        <w:rPr>
          <w:rFonts w:ascii="Arial" w:hAnsi="Arial" w:cs="Arial"/>
          <w:bCs w:val="0"/>
          <w:i w:val="0"/>
          <w:iCs w:val="0"/>
          <w:sz w:val="22"/>
          <w:szCs w:val="18"/>
        </w:rPr>
      </w:pPr>
      <w:bookmarkStart w:id="111" w:name="_Toc422239044"/>
      <w:r w:rsidRPr="00735415">
        <w:rPr>
          <w:rFonts w:ascii="Arial" w:hAnsi="Arial" w:cs="Arial"/>
          <w:bCs w:val="0"/>
          <w:i w:val="0"/>
          <w:iCs w:val="0"/>
          <w:sz w:val="22"/>
          <w:szCs w:val="18"/>
        </w:rPr>
        <w:t xml:space="preserve">Especialista en </w:t>
      </w:r>
      <w:r w:rsidRPr="00735415">
        <w:rPr>
          <w:rFonts w:ascii="Arial" w:hAnsi="Arial" w:cs="Arial"/>
          <w:bCs w:val="0"/>
          <w:i w:val="0"/>
          <w:iCs w:val="0"/>
          <w:sz w:val="22"/>
          <w:szCs w:val="18"/>
          <w:lang w:val="es-BO"/>
        </w:rPr>
        <w:t>O</w:t>
      </w:r>
      <w:proofErr w:type="spellStart"/>
      <w:r w:rsidRPr="00735415">
        <w:rPr>
          <w:rFonts w:ascii="Arial" w:hAnsi="Arial" w:cs="Arial"/>
          <w:bCs w:val="0"/>
          <w:i w:val="0"/>
          <w:iCs w:val="0"/>
          <w:sz w:val="22"/>
          <w:szCs w:val="18"/>
        </w:rPr>
        <w:t>bras</w:t>
      </w:r>
      <w:proofErr w:type="spellEnd"/>
      <w:r w:rsidRPr="00735415">
        <w:rPr>
          <w:rFonts w:ascii="Arial" w:hAnsi="Arial" w:cs="Arial"/>
          <w:bCs w:val="0"/>
          <w:i w:val="0"/>
          <w:iCs w:val="0"/>
          <w:sz w:val="22"/>
          <w:szCs w:val="18"/>
        </w:rPr>
        <w:t xml:space="preserve"> </w:t>
      </w:r>
      <w:r w:rsidRPr="00735415">
        <w:rPr>
          <w:rFonts w:ascii="Arial" w:hAnsi="Arial" w:cs="Arial"/>
          <w:bCs w:val="0"/>
          <w:i w:val="0"/>
          <w:iCs w:val="0"/>
          <w:sz w:val="22"/>
          <w:szCs w:val="18"/>
          <w:lang w:val="es-BO"/>
        </w:rPr>
        <w:t>C</w:t>
      </w:r>
      <w:proofErr w:type="spellStart"/>
      <w:r w:rsidR="00BE04B4" w:rsidRPr="00735415">
        <w:rPr>
          <w:rFonts w:ascii="Arial" w:hAnsi="Arial" w:cs="Arial"/>
          <w:bCs w:val="0"/>
          <w:i w:val="0"/>
          <w:iCs w:val="0"/>
          <w:sz w:val="22"/>
          <w:szCs w:val="18"/>
        </w:rPr>
        <w:t>iviles</w:t>
      </w:r>
      <w:bookmarkEnd w:id="111"/>
      <w:proofErr w:type="spellEnd"/>
      <w:r w:rsidR="00BE04B4" w:rsidRPr="00735415">
        <w:rPr>
          <w:rFonts w:ascii="Arial" w:hAnsi="Arial" w:cs="Arial"/>
          <w:bCs w:val="0"/>
          <w:i w:val="0"/>
          <w:iCs w:val="0"/>
          <w:sz w:val="22"/>
          <w:szCs w:val="18"/>
        </w:rPr>
        <w:t xml:space="preserve"> </w:t>
      </w:r>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PERFIL </w:t>
      </w:r>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De Formación  Ingeniero Civil o Constructor Civil</w:t>
      </w:r>
      <w:r w:rsidR="00223135" w:rsidRPr="00735415">
        <w:rPr>
          <w:rFonts w:ascii="Arial" w:hAnsi="Arial" w:cs="Arial"/>
        </w:rPr>
        <w:t xml:space="preserve"> </w:t>
      </w:r>
      <w:r w:rsidR="000A4B2C">
        <w:rPr>
          <w:rFonts w:ascii="Arial" w:hAnsi="Arial" w:cs="Arial"/>
        </w:rPr>
        <w:t xml:space="preserve">o ramas afines al rubro </w:t>
      </w:r>
      <w:r w:rsidR="00223135" w:rsidRPr="00735415">
        <w:rPr>
          <w:rFonts w:ascii="Arial" w:hAnsi="Arial" w:cs="Arial"/>
        </w:rPr>
        <w:t xml:space="preserve">con </w:t>
      </w:r>
      <w:proofErr w:type="spellStart"/>
      <w:r w:rsidR="00223135" w:rsidRPr="00735415">
        <w:rPr>
          <w:rFonts w:ascii="Arial" w:hAnsi="Arial" w:cs="Arial"/>
        </w:rPr>
        <w:t>TPN</w:t>
      </w:r>
      <w:proofErr w:type="spellEnd"/>
      <w:r w:rsidRPr="00735415">
        <w:rPr>
          <w:rFonts w:ascii="Arial" w:hAnsi="Arial" w:cs="Arial"/>
        </w:rPr>
        <w:t xml:space="preserve">. </w:t>
      </w:r>
    </w:p>
    <w:p w:rsidR="00223135" w:rsidRPr="00735415" w:rsidRDefault="00223135" w:rsidP="00BE04B4">
      <w:pPr>
        <w:tabs>
          <w:tab w:val="left" w:pos="386"/>
          <w:tab w:val="left" w:pos="709"/>
          <w:tab w:val="right" w:pos="9449"/>
        </w:tabs>
        <w:ind w:left="217" w:right="113"/>
        <w:jc w:val="both"/>
        <w:rPr>
          <w:rFonts w:ascii="Arial" w:hAnsi="Arial" w:cs="Arial"/>
        </w:rPr>
      </w:pPr>
    </w:p>
    <w:p w:rsidR="00223135" w:rsidRPr="00735415" w:rsidRDefault="00223135" w:rsidP="00BE04B4">
      <w:pPr>
        <w:tabs>
          <w:tab w:val="left" w:pos="386"/>
          <w:tab w:val="left" w:pos="709"/>
          <w:tab w:val="right" w:pos="9449"/>
        </w:tabs>
        <w:ind w:left="217" w:right="113"/>
        <w:jc w:val="both"/>
        <w:rPr>
          <w:rFonts w:ascii="Arial" w:hAnsi="Arial" w:cs="Arial"/>
        </w:rPr>
      </w:pPr>
      <w:r w:rsidRPr="00735415">
        <w:rPr>
          <w:rFonts w:ascii="Arial" w:hAnsi="Arial" w:cs="Arial"/>
        </w:rPr>
        <w:t>Con Experiencia General mayor o Igual a 5 años en cargos relacionados al rubro de la profesión.</w:t>
      </w:r>
    </w:p>
    <w:p w:rsidR="00223135" w:rsidRPr="00735415" w:rsidRDefault="00223135" w:rsidP="00BE04B4">
      <w:pPr>
        <w:tabs>
          <w:tab w:val="left" w:pos="386"/>
          <w:tab w:val="left" w:pos="709"/>
          <w:tab w:val="right" w:pos="9449"/>
        </w:tabs>
        <w:ind w:left="217" w:right="113"/>
        <w:jc w:val="both"/>
        <w:rPr>
          <w:rFonts w:ascii="Arial" w:hAnsi="Arial" w:cs="Arial"/>
        </w:rPr>
      </w:pPr>
    </w:p>
    <w:p w:rsidR="00223135" w:rsidRPr="00735415" w:rsidRDefault="00223135" w:rsidP="00223135">
      <w:pPr>
        <w:tabs>
          <w:tab w:val="left" w:pos="386"/>
          <w:tab w:val="left" w:pos="709"/>
          <w:tab w:val="right" w:pos="9449"/>
        </w:tabs>
        <w:ind w:left="217" w:right="113"/>
        <w:jc w:val="both"/>
        <w:rPr>
          <w:rFonts w:ascii="Arial" w:hAnsi="Arial" w:cs="Arial"/>
        </w:rPr>
      </w:pPr>
      <w:r w:rsidRPr="00735415">
        <w:rPr>
          <w:rFonts w:ascii="Arial" w:hAnsi="Arial" w:cs="Arial"/>
        </w:rPr>
        <w:t xml:space="preserve">Con Experiencia Especifica mayor o igual a 1.5 años en cargos similares como: Supervisor de Obras, Fiscal de Obras, </w:t>
      </w:r>
      <w:r w:rsidR="000642BD">
        <w:rPr>
          <w:rFonts w:ascii="Arial" w:hAnsi="Arial" w:cs="Arial"/>
        </w:rPr>
        <w:t xml:space="preserve">supervisor de obras civiles, </w:t>
      </w:r>
      <w:r w:rsidRPr="00735415">
        <w:rPr>
          <w:rFonts w:ascii="Arial" w:hAnsi="Arial" w:cs="Arial"/>
        </w:rPr>
        <w:t xml:space="preserve">Especialista en </w:t>
      </w:r>
      <w:r w:rsidR="000A4B2C">
        <w:rPr>
          <w:rFonts w:ascii="Arial" w:hAnsi="Arial" w:cs="Arial"/>
        </w:rPr>
        <w:t>Obras Civiles</w:t>
      </w:r>
      <w:r w:rsidR="006D1C1A">
        <w:rPr>
          <w:rFonts w:ascii="Arial" w:hAnsi="Arial" w:cs="Arial"/>
        </w:rPr>
        <w:t>, superintendente de obras u otro relacionado al cargo.</w:t>
      </w:r>
    </w:p>
    <w:p w:rsidR="00BE04B4"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b/>
        </w:rPr>
      </w:pPr>
      <w:proofErr w:type="spellStart"/>
      <w:r w:rsidRPr="00735415">
        <w:rPr>
          <w:rFonts w:ascii="Arial" w:hAnsi="Arial" w:cs="Arial"/>
          <w:b/>
        </w:rPr>
        <w:t>EVALUACION</w:t>
      </w:r>
      <w:proofErr w:type="spellEnd"/>
      <w:r w:rsidRPr="00735415">
        <w:rPr>
          <w:rFonts w:ascii="Arial" w:hAnsi="Arial" w:cs="Arial"/>
          <w:b/>
        </w:rPr>
        <w:t xml:space="preserve">: </w:t>
      </w:r>
    </w:p>
    <w:p w:rsidR="00636637"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7"/>
        <w:gridCol w:w="1923"/>
      </w:tblGrid>
      <w:tr w:rsidR="00636637" w:rsidRPr="00735415" w:rsidTr="00142DD5">
        <w:trPr>
          <w:trHeight w:val="148"/>
          <w:jc w:val="center"/>
        </w:trPr>
        <w:tc>
          <w:tcPr>
            <w:tcW w:w="7200" w:type="dxa"/>
            <w:gridSpan w:val="2"/>
            <w:shd w:val="clear" w:color="auto" w:fill="B6DDE8"/>
          </w:tcPr>
          <w:p w:rsidR="00636637" w:rsidRPr="00735415" w:rsidRDefault="00636637"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Cuadro de Evaluación Especialista en Obras Civiles (6 puntos)</w:t>
            </w:r>
          </w:p>
        </w:tc>
      </w:tr>
      <w:tr w:rsidR="00636637" w:rsidRPr="00735415" w:rsidTr="00142DD5">
        <w:trPr>
          <w:trHeight w:val="148"/>
          <w:jc w:val="center"/>
        </w:trPr>
        <w:tc>
          <w:tcPr>
            <w:tcW w:w="5277" w:type="dxa"/>
            <w:shd w:val="clear" w:color="auto" w:fill="B6DDE8"/>
          </w:tcPr>
          <w:p w:rsidR="00636637" w:rsidRPr="00735415" w:rsidRDefault="00636637" w:rsidP="00142DD5">
            <w:pPr>
              <w:tabs>
                <w:tab w:val="left" w:pos="386"/>
                <w:tab w:val="left" w:pos="709"/>
                <w:tab w:val="right" w:pos="9449"/>
              </w:tabs>
              <w:ind w:right="113"/>
              <w:rPr>
                <w:rFonts w:ascii="Arial" w:eastAsia="Calibri" w:hAnsi="Arial" w:cs="Arial"/>
                <w:b/>
              </w:rPr>
            </w:pPr>
            <w:r w:rsidRPr="00735415">
              <w:rPr>
                <w:rFonts w:ascii="Arial" w:eastAsia="Calibri" w:hAnsi="Arial" w:cs="Arial"/>
                <w:b/>
              </w:rPr>
              <w:t>Formación Académica (según área de formación requerida por YPFB)</w:t>
            </w:r>
          </w:p>
        </w:tc>
        <w:tc>
          <w:tcPr>
            <w:tcW w:w="1923" w:type="dxa"/>
            <w:shd w:val="clear" w:color="auto" w:fill="B6DDE8"/>
          </w:tcPr>
          <w:p w:rsidR="00636637" w:rsidRPr="00735415" w:rsidRDefault="00636637"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Puntaje Asignado (6 puntos)</w:t>
            </w:r>
          </w:p>
        </w:tc>
      </w:tr>
      <w:tr w:rsidR="005A1CFF" w:rsidRPr="00735415" w:rsidTr="00142DD5">
        <w:trPr>
          <w:trHeight w:val="148"/>
          <w:jc w:val="center"/>
        </w:trPr>
        <w:tc>
          <w:tcPr>
            <w:tcW w:w="5277" w:type="dxa"/>
            <w:shd w:val="clear" w:color="auto" w:fill="auto"/>
            <w:vAlign w:val="center"/>
          </w:tcPr>
          <w:p w:rsidR="005A1CFF" w:rsidRPr="00735415" w:rsidRDefault="005A1CFF" w:rsidP="005A1CFF">
            <w:pPr>
              <w:rPr>
                <w:rFonts w:ascii="Arial" w:eastAsia="Calibri" w:hAnsi="Arial" w:cs="Arial"/>
                <w:color w:val="000000"/>
                <w:lang w:eastAsia="es-BO"/>
              </w:rPr>
            </w:pPr>
            <w:r w:rsidRPr="00735415">
              <w:rPr>
                <w:rFonts w:ascii="Arial" w:eastAsia="Calibri" w:hAnsi="Arial" w:cs="Arial"/>
                <w:color w:val="000000"/>
                <w:lang w:eastAsia="es-BO"/>
              </w:rPr>
              <w:t>Licenciatura = 1</w:t>
            </w:r>
            <w:r w:rsidR="002F7A2A" w:rsidRPr="00735415">
              <w:rPr>
                <w:rFonts w:ascii="Arial" w:eastAsia="Calibri" w:hAnsi="Arial" w:cs="Arial"/>
                <w:color w:val="000000"/>
                <w:lang w:eastAsia="es-BO"/>
              </w:rPr>
              <w:t>.5</w:t>
            </w:r>
            <w:r w:rsidRPr="00735415">
              <w:rPr>
                <w:rFonts w:ascii="Arial" w:eastAsia="Calibri" w:hAnsi="Arial" w:cs="Arial"/>
                <w:color w:val="000000"/>
                <w:lang w:eastAsia="es-BO"/>
              </w:rPr>
              <w:t xml:space="preserve"> (punto)</w:t>
            </w:r>
          </w:p>
        </w:tc>
        <w:tc>
          <w:tcPr>
            <w:tcW w:w="1923" w:type="dxa"/>
            <w:vMerge w:val="restart"/>
            <w:shd w:val="clear" w:color="auto" w:fill="auto"/>
            <w:vAlign w:val="center"/>
          </w:tcPr>
          <w:p w:rsidR="005A1CFF" w:rsidRPr="00735415" w:rsidRDefault="005A1CFF"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w:t>
            </w:r>
          </w:p>
        </w:tc>
      </w:tr>
      <w:tr w:rsidR="005A1CFF" w:rsidRPr="00735415" w:rsidTr="00142DD5">
        <w:trPr>
          <w:trHeight w:val="148"/>
          <w:jc w:val="center"/>
        </w:trPr>
        <w:tc>
          <w:tcPr>
            <w:tcW w:w="5277" w:type="dxa"/>
            <w:shd w:val="clear" w:color="auto" w:fill="auto"/>
            <w:vAlign w:val="center"/>
          </w:tcPr>
          <w:p w:rsidR="005A1CFF" w:rsidRPr="00735415" w:rsidRDefault="00B8441A" w:rsidP="0087475D">
            <w:pPr>
              <w:rPr>
                <w:rFonts w:ascii="Arial" w:eastAsia="Calibri" w:hAnsi="Arial" w:cs="Arial"/>
                <w:color w:val="000000"/>
                <w:lang w:eastAsia="es-BO"/>
              </w:rPr>
            </w:pPr>
            <w:r w:rsidRPr="00735415">
              <w:rPr>
                <w:rFonts w:ascii="Arial" w:eastAsia="Calibri" w:hAnsi="Arial" w:cs="Arial"/>
                <w:color w:val="000000"/>
                <w:lang w:eastAsia="es-BO"/>
              </w:rPr>
              <w:t>Maestría</w:t>
            </w:r>
            <w:r w:rsidR="0087475D" w:rsidRPr="00735415">
              <w:rPr>
                <w:rFonts w:ascii="Arial" w:eastAsia="Calibri" w:hAnsi="Arial" w:cs="Arial"/>
                <w:color w:val="000000"/>
                <w:lang w:eastAsia="es-BO"/>
              </w:rPr>
              <w:t xml:space="preserve"> (relacionado al cargo requerido) </w:t>
            </w:r>
            <w:r w:rsidRPr="00735415">
              <w:rPr>
                <w:rFonts w:ascii="Arial" w:eastAsia="Calibri" w:hAnsi="Arial" w:cs="Arial"/>
                <w:color w:val="000000"/>
                <w:lang w:eastAsia="es-BO"/>
              </w:rPr>
              <w:t>= 2</w:t>
            </w:r>
            <w:r w:rsidR="005A1CFF" w:rsidRPr="00735415">
              <w:rPr>
                <w:rFonts w:ascii="Arial" w:eastAsia="Calibri" w:hAnsi="Arial" w:cs="Arial"/>
                <w:color w:val="000000"/>
                <w:lang w:eastAsia="es-BO"/>
              </w:rPr>
              <w:t xml:space="preserve"> (puntos)</w:t>
            </w:r>
          </w:p>
        </w:tc>
        <w:tc>
          <w:tcPr>
            <w:tcW w:w="1923" w:type="dxa"/>
            <w:vMerge/>
            <w:shd w:val="clear" w:color="auto" w:fill="auto"/>
            <w:vAlign w:val="center"/>
          </w:tcPr>
          <w:p w:rsidR="005A1CFF" w:rsidRPr="00735415" w:rsidRDefault="005A1CFF" w:rsidP="00142DD5">
            <w:pPr>
              <w:tabs>
                <w:tab w:val="left" w:pos="386"/>
                <w:tab w:val="left" w:pos="709"/>
                <w:tab w:val="right" w:pos="9449"/>
              </w:tabs>
              <w:ind w:right="113"/>
              <w:jc w:val="center"/>
              <w:rPr>
                <w:rFonts w:ascii="Arial" w:eastAsia="Calibri" w:hAnsi="Arial" w:cs="Arial"/>
              </w:rPr>
            </w:pPr>
          </w:p>
        </w:tc>
      </w:tr>
      <w:tr w:rsidR="00636637" w:rsidRPr="00735415" w:rsidTr="00142DD5">
        <w:trPr>
          <w:trHeight w:val="148"/>
          <w:jc w:val="center"/>
        </w:trPr>
        <w:tc>
          <w:tcPr>
            <w:tcW w:w="5277" w:type="dxa"/>
            <w:shd w:val="clear" w:color="auto" w:fill="B6DDE8"/>
          </w:tcPr>
          <w:p w:rsidR="00636637" w:rsidRPr="00735415" w:rsidRDefault="00636637"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General </w:t>
            </w:r>
          </w:p>
        </w:tc>
        <w:tc>
          <w:tcPr>
            <w:tcW w:w="1923" w:type="dxa"/>
            <w:shd w:val="clear" w:color="auto" w:fill="B6DDE8"/>
            <w:vAlign w:val="center"/>
          </w:tcPr>
          <w:p w:rsidR="00636637" w:rsidRPr="00735415" w:rsidRDefault="00636637" w:rsidP="00142DD5">
            <w:pPr>
              <w:tabs>
                <w:tab w:val="left" w:pos="386"/>
                <w:tab w:val="left" w:pos="709"/>
                <w:tab w:val="right" w:pos="9449"/>
              </w:tabs>
              <w:ind w:right="113"/>
              <w:jc w:val="center"/>
              <w:rPr>
                <w:rFonts w:ascii="Arial" w:eastAsia="Calibri" w:hAnsi="Arial" w:cs="Arial"/>
                <w:b/>
              </w:rPr>
            </w:pPr>
          </w:p>
        </w:tc>
      </w:tr>
      <w:tr w:rsidR="00636637" w:rsidRPr="00735415" w:rsidTr="00142DD5">
        <w:trPr>
          <w:trHeight w:val="148"/>
          <w:jc w:val="center"/>
        </w:trPr>
        <w:tc>
          <w:tcPr>
            <w:tcW w:w="5277" w:type="dxa"/>
            <w:shd w:val="clear" w:color="auto" w:fill="auto"/>
            <w:vAlign w:val="center"/>
          </w:tcPr>
          <w:p w:rsidR="00636637" w:rsidRPr="00735415" w:rsidRDefault="00711B8E" w:rsidP="008C0E2F">
            <w:pPr>
              <w:rPr>
                <w:rFonts w:ascii="Arial" w:eastAsia="Calibri" w:hAnsi="Arial" w:cs="Arial"/>
                <w:color w:val="000000"/>
                <w:lang w:eastAsia="es-BO"/>
              </w:rPr>
            </w:pPr>
            <w:r w:rsidRPr="00735415">
              <w:rPr>
                <w:rFonts w:ascii="Arial" w:eastAsia="Calibri" w:hAnsi="Arial" w:cs="Arial"/>
                <w:color w:val="000000"/>
                <w:lang w:eastAsia="es-BO"/>
              </w:rPr>
              <w:t>Menor</w:t>
            </w:r>
            <w:r w:rsidR="002F7A2A" w:rsidRPr="00735415">
              <w:rPr>
                <w:rFonts w:ascii="Arial" w:eastAsia="Calibri" w:hAnsi="Arial" w:cs="Arial"/>
                <w:color w:val="000000"/>
                <w:lang w:eastAsia="es-BO"/>
              </w:rPr>
              <w:t xml:space="preserve"> </w:t>
            </w:r>
            <w:r w:rsidRPr="00735415">
              <w:rPr>
                <w:rFonts w:ascii="Arial" w:eastAsia="Calibri" w:hAnsi="Arial" w:cs="Arial"/>
                <w:color w:val="000000"/>
                <w:lang w:eastAsia="es-BO"/>
              </w:rPr>
              <w:t xml:space="preserve">a </w:t>
            </w:r>
            <w:r w:rsidR="008C0E2F" w:rsidRPr="00735415">
              <w:rPr>
                <w:rFonts w:ascii="Arial" w:eastAsia="Calibri" w:hAnsi="Arial" w:cs="Arial"/>
                <w:color w:val="000000"/>
                <w:lang w:eastAsia="es-BO"/>
              </w:rPr>
              <w:t>5</w:t>
            </w:r>
            <w:r w:rsidRPr="00735415">
              <w:rPr>
                <w:rFonts w:ascii="Arial" w:eastAsia="Calibri" w:hAnsi="Arial" w:cs="Arial"/>
                <w:color w:val="000000"/>
                <w:lang w:eastAsia="es-BO"/>
              </w:rPr>
              <w:t xml:space="preserve"> </w:t>
            </w:r>
            <w:r w:rsidR="002F7A2A" w:rsidRPr="00735415">
              <w:rPr>
                <w:rFonts w:ascii="Arial" w:eastAsia="Calibri" w:hAnsi="Arial" w:cs="Arial"/>
                <w:color w:val="000000"/>
                <w:lang w:eastAsia="es-BO"/>
              </w:rPr>
              <w:t>A</w:t>
            </w:r>
            <w:r w:rsidR="00636637" w:rsidRPr="00735415">
              <w:rPr>
                <w:rFonts w:ascii="Arial" w:eastAsia="Calibri" w:hAnsi="Arial" w:cs="Arial"/>
                <w:color w:val="000000"/>
                <w:lang w:eastAsia="es-BO"/>
              </w:rPr>
              <w:t xml:space="preserve">ños = </w:t>
            </w:r>
            <w:r w:rsidRPr="00735415">
              <w:rPr>
                <w:rFonts w:ascii="Arial" w:eastAsia="Calibri" w:hAnsi="Arial" w:cs="Arial"/>
                <w:color w:val="000000"/>
                <w:lang w:eastAsia="es-BO"/>
              </w:rPr>
              <w:t>0</w:t>
            </w:r>
            <w:r w:rsidR="00636637" w:rsidRPr="00735415">
              <w:rPr>
                <w:rFonts w:ascii="Arial" w:eastAsia="Calibri" w:hAnsi="Arial" w:cs="Arial"/>
                <w:color w:val="000000"/>
                <w:lang w:eastAsia="es-BO"/>
              </w:rPr>
              <w:t xml:space="preserve"> (puntos)</w:t>
            </w:r>
          </w:p>
        </w:tc>
        <w:tc>
          <w:tcPr>
            <w:tcW w:w="1923" w:type="dxa"/>
            <w:vMerge w:val="restart"/>
            <w:shd w:val="clear" w:color="auto" w:fill="auto"/>
            <w:vAlign w:val="center"/>
          </w:tcPr>
          <w:p w:rsidR="00636637" w:rsidRPr="00735415" w:rsidRDefault="00636637"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w:t>
            </w:r>
          </w:p>
        </w:tc>
      </w:tr>
      <w:tr w:rsidR="00711B8E" w:rsidRPr="00735415" w:rsidTr="00142DD5">
        <w:trPr>
          <w:trHeight w:val="148"/>
          <w:jc w:val="center"/>
        </w:trPr>
        <w:tc>
          <w:tcPr>
            <w:tcW w:w="5277" w:type="dxa"/>
            <w:shd w:val="clear" w:color="auto" w:fill="auto"/>
            <w:vAlign w:val="center"/>
          </w:tcPr>
          <w:p w:rsidR="00711B8E" w:rsidRPr="00735415" w:rsidRDefault="00711B8E" w:rsidP="008C0E2F">
            <w:pPr>
              <w:rPr>
                <w:rFonts w:ascii="Arial" w:eastAsia="Calibri" w:hAnsi="Arial" w:cs="Arial"/>
                <w:color w:val="000000"/>
                <w:lang w:eastAsia="es-BO"/>
              </w:rPr>
            </w:pPr>
            <w:r w:rsidRPr="00735415">
              <w:rPr>
                <w:rFonts w:ascii="Arial" w:eastAsia="Calibri" w:hAnsi="Arial" w:cs="Arial"/>
                <w:color w:val="000000"/>
                <w:lang w:eastAsia="es-BO"/>
              </w:rPr>
              <w:t xml:space="preserve">Mayor o Igual a </w:t>
            </w:r>
            <w:r w:rsidR="008C0E2F" w:rsidRPr="00735415">
              <w:rPr>
                <w:rFonts w:ascii="Arial" w:eastAsia="Calibri" w:hAnsi="Arial" w:cs="Arial"/>
                <w:color w:val="000000"/>
                <w:lang w:eastAsia="es-BO"/>
              </w:rPr>
              <w:t>5</w:t>
            </w:r>
            <w:r w:rsidRPr="00735415">
              <w:rPr>
                <w:rFonts w:ascii="Arial" w:eastAsia="Calibri" w:hAnsi="Arial" w:cs="Arial"/>
                <w:color w:val="000000"/>
                <w:lang w:eastAsia="es-BO"/>
              </w:rPr>
              <w:t xml:space="preserve"> Años y Menor o Igual </w:t>
            </w:r>
            <w:r w:rsidR="008C0E2F" w:rsidRPr="00735415">
              <w:rPr>
                <w:rFonts w:ascii="Arial" w:eastAsia="Calibri" w:hAnsi="Arial" w:cs="Arial"/>
                <w:color w:val="000000"/>
                <w:lang w:eastAsia="es-BO"/>
              </w:rPr>
              <w:t>7</w:t>
            </w:r>
            <w:r w:rsidRPr="00735415">
              <w:rPr>
                <w:rFonts w:ascii="Arial" w:eastAsia="Calibri" w:hAnsi="Arial" w:cs="Arial"/>
                <w:color w:val="000000"/>
                <w:lang w:eastAsia="es-BO"/>
              </w:rPr>
              <w:t xml:space="preserve"> Años = 1 (puntos)</w:t>
            </w:r>
          </w:p>
        </w:tc>
        <w:tc>
          <w:tcPr>
            <w:tcW w:w="1923" w:type="dxa"/>
            <w:vMerge/>
            <w:shd w:val="clear" w:color="auto" w:fill="auto"/>
            <w:vAlign w:val="center"/>
          </w:tcPr>
          <w:p w:rsidR="00711B8E" w:rsidRPr="00735415" w:rsidRDefault="00711B8E" w:rsidP="00142DD5">
            <w:pPr>
              <w:tabs>
                <w:tab w:val="left" w:pos="386"/>
                <w:tab w:val="left" w:pos="709"/>
                <w:tab w:val="right" w:pos="9449"/>
              </w:tabs>
              <w:ind w:right="113"/>
              <w:jc w:val="center"/>
              <w:rPr>
                <w:rFonts w:ascii="Arial" w:eastAsia="Calibri" w:hAnsi="Arial" w:cs="Arial"/>
              </w:rPr>
            </w:pPr>
          </w:p>
        </w:tc>
      </w:tr>
      <w:tr w:rsidR="00636637" w:rsidRPr="00735415" w:rsidTr="00142DD5">
        <w:trPr>
          <w:trHeight w:val="148"/>
          <w:jc w:val="center"/>
        </w:trPr>
        <w:tc>
          <w:tcPr>
            <w:tcW w:w="5277" w:type="dxa"/>
            <w:shd w:val="clear" w:color="auto" w:fill="auto"/>
            <w:vAlign w:val="center"/>
          </w:tcPr>
          <w:p w:rsidR="00636637" w:rsidRPr="00735415" w:rsidRDefault="00636637" w:rsidP="008C0E2F">
            <w:pPr>
              <w:rPr>
                <w:rFonts w:ascii="Arial" w:eastAsia="Calibri" w:hAnsi="Arial" w:cs="Arial"/>
                <w:color w:val="000000"/>
                <w:lang w:eastAsia="es-BO"/>
              </w:rPr>
            </w:pPr>
            <w:r w:rsidRPr="00735415">
              <w:rPr>
                <w:rFonts w:ascii="Arial" w:eastAsia="Calibri" w:hAnsi="Arial" w:cs="Arial"/>
                <w:color w:val="000000"/>
                <w:lang w:eastAsia="es-BO"/>
              </w:rPr>
              <w:t xml:space="preserve">Mayor a </w:t>
            </w:r>
            <w:r w:rsidR="008C0E2F" w:rsidRPr="00735415">
              <w:rPr>
                <w:rFonts w:ascii="Arial" w:eastAsia="Calibri" w:hAnsi="Arial" w:cs="Arial"/>
                <w:color w:val="000000"/>
                <w:lang w:eastAsia="es-BO"/>
              </w:rPr>
              <w:t>7</w:t>
            </w:r>
            <w:r w:rsidRPr="00735415">
              <w:rPr>
                <w:rFonts w:ascii="Arial" w:eastAsia="Calibri" w:hAnsi="Arial" w:cs="Arial"/>
                <w:color w:val="000000"/>
                <w:lang w:eastAsia="es-BO"/>
              </w:rPr>
              <w:t xml:space="preserve"> Años y </w:t>
            </w:r>
            <w:r w:rsidR="0087475D" w:rsidRPr="00735415">
              <w:rPr>
                <w:rFonts w:ascii="Arial" w:eastAsia="Calibri" w:hAnsi="Arial" w:cs="Arial"/>
                <w:color w:val="000000"/>
                <w:lang w:eastAsia="es-BO"/>
              </w:rPr>
              <w:t>M</w:t>
            </w:r>
            <w:r w:rsidRPr="00735415">
              <w:rPr>
                <w:rFonts w:ascii="Arial" w:eastAsia="Calibri" w:hAnsi="Arial" w:cs="Arial"/>
                <w:color w:val="000000"/>
                <w:lang w:eastAsia="es-BO"/>
              </w:rPr>
              <w:t xml:space="preserve">enor </w:t>
            </w:r>
            <w:r w:rsidR="002F7A2A" w:rsidRPr="00735415">
              <w:rPr>
                <w:rFonts w:ascii="Arial" w:eastAsia="Calibri" w:hAnsi="Arial" w:cs="Arial"/>
                <w:color w:val="000000"/>
                <w:lang w:eastAsia="es-BO"/>
              </w:rPr>
              <w:t>o Igual a</w:t>
            </w:r>
            <w:r w:rsidRPr="00735415">
              <w:rPr>
                <w:rFonts w:ascii="Arial" w:eastAsia="Calibri" w:hAnsi="Arial" w:cs="Arial"/>
                <w:color w:val="000000"/>
                <w:lang w:eastAsia="es-BO"/>
              </w:rPr>
              <w:t xml:space="preserve"> </w:t>
            </w:r>
            <w:r w:rsidR="008C0E2F" w:rsidRPr="00735415">
              <w:rPr>
                <w:rFonts w:ascii="Arial" w:eastAsia="Calibri" w:hAnsi="Arial" w:cs="Arial"/>
                <w:color w:val="000000"/>
                <w:lang w:eastAsia="es-BO"/>
              </w:rPr>
              <w:t>8</w:t>
            </w:r>
            <w:r w:rsidRPr="00735415">
              <w:rPr>
                <w:rFonts w:ascii="Arial" w:eastAsia="Calibri" w:hAnsi="Arial" w:cs="Arial"/>
                <w:color w:val="000000"/>
                <w:lang w:eastAsia="es-BO"/>
              </w:rPr>
              <w:t xml:space="preserve"> Años = 1.5  (puntos)</w:t>
            </w:r>
          </w:p>
        </w:tc>
        <w:tc>
          <w:tcPr>
            <w:tcW w:w="1923" w:type="dxa"/>
            <w:vMerge/>
            <w:shd w:val="clear" w:color="auto" w:fill="auto"/>
            <w:vAlign w:val="center"/>
          </w:tcPr>
          <w:p w:rsidR="00636637" w:rsidRPr="00735415" w:rsidRDefault="00636637" w:rsidP="00142DD5">
            <w:pPr>
              <w:tabs>
                <w:tab w:val="left" w:pos="386"/>
                <w:tab w:val="left" w:pos="709"/>
                <w:tab w:val="right" w:pos="9449"/>
              </w:tabs>
              <w:ind w:right="113"/>
              <w:jc w:val="center"/>
              <w:rPr>
                <w:rFonts w:ascii="Arial" w:eastAsia="Calibri" w:hAnsi="Arial" w:cs="Arial"/>
              </w:rPr>
            </w:pPr>
          </w:p>
        </w:tc>
      </w:tr>
      <w:tr w:rsidR="00636637" w:rsidRPr="00735415" w:rsidTr="00142DD5">
        <w:trPr>
          <w:trHeight w:val="148"/>
          <w:jc w:val="center"/>
        </w:trPr>
        <w:tc>
          <w:tcPr>
            <w:tcW w:w="5277" w:type="dxa"/>
            <w:shd w:val="clear" w:color="auto" w:fill="auto"/>
            <w:vAlign w:val="center"/>
          </w:tcPr>
          <w:p w:rsidR="00636637" w:rsidRPr="00735415" w:rsidRDefault="00636637" w:rsidP="008C0E2F">
            <w:pPr>
              <w:rPr>
                <w:rFonts w:ascii="Arial" w:eastAsia="Calibri" w:hAnsi="Arial" w:cs="Arial"/>
                <w:color w:val="000000"/>
                <w:lang w:eastAsia="es-BO"/>
              </w:rPr>
            </w:pPr>
            <w:r w:rsidRPr="00735415">
              <w:rPr>
                <w:rFonts w:ascii="Arial" w:eastAsia="Calibri" w:hAnsi="Arial" w:cs="Arial"/>
                <w:color w:val="000000"/>
                <w:lang w:eastAsia="es-BO"/>
              </w:rPr>
              <w:t>Mayor</w:t>
            </w:r>
            <w:r w:rsidR="008C0E2F" w:rsidRPr="00735415">
              <w:rPr>
                <w:rFonts w:ascii="Arial" w:eastAsia="Calibri" w:hAnsi="Arial" w:cs="Arial"/>
                <w:color w:val="000000"/>
                <w:lang w:eastAsia="es-BO"/>
              </w:rPr>
              <w:t xml:space="preserve"> a 8</w:t>
            </w:r>
            <w:r w:rsidRPr="00735415">
              <w:rPr>
                <w:rFonts w:ascii="Arial" w:eastAsia="Calibri" w:hAnsi="Arial" w:cs="Arial"/>
                <w:color w:val="000000"/>
                <w:lang w:eastAsia="es-BO"/>
              </w:rPr>
              <w:t xml:space="preserve"> Años = 2 (puntos)</w:t>
            </w:r>
          </w:p>
        </w:tc>
        <w:tc>
          <w:tcPr>
            <w:tcW w:w="1923" w:type="dxa"/>
            <w:vMerge/>
            <w:shd w:val="clear" w:color="auto" w:fill="auto"/>
            <w:vAlign w:val="center"/>
          </w:tcPr>
          <w:p w:rsidR="00636637" w:rsidRPr="00735415" w:rsidRDefault="00636637" w:rsidP="00142DD5">
            <w:pPr>
              <w:tabs>
                <w:tab w:val="left" w:pos="386"/>
                <w:tab w:val="left" w:pos="709"/>
                <w:tab w:val="right" w:pos="9449"/>
              </w:tabs>
              <w:ind w:right="113"/>
              <w:jc w:val="center"/>
              <w:rPr>
                <w:rFonts w:ascii="Arial" w:eastAsia="Calibri" w:hAnsi="Arial" w:cs="Arial"/>
              </w:rPr>
            </w:pPr>
          </w:p>
        </w:tc>
      </w:tr>
      <w:tr w:rsidR="00636637" w:rsidRPr="00735415" w:rsidTr="00142DD5">
        <w:trPr>
          <w:trHeight w:val="148"/>
          <w:jc w:val="center"/>
        </w:trPr>
        <w:tc>
          <w:tcPr>
            <w:tcW w:w="5277" w:type="dxa"/>
            <w:shd w:val="clear" w:color="auto" w:fill="B6DDE8"/>
          </w:tcPr>
          <w:p w:rsidR="00636637" w:rsidRPr="00735415" w:rsidRDefault="00636637"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Especifica </w:t>
            </w:r>
          </w:p>
        </w:tc>
        <w:tc>
          <w:tcPr>
            <w:tcW w:w="1923" w:type="dxa"/>
            <w:shd w:val="clear" w:color="auto" w:fill="B6DDE8"/>
            <w:vAlign w:val="center"/>
          </w:tcPr>
          <w:p w:rsidR="00636637" w:rsidRPr="00735415" w:rsidRDefault="00636637" w:rsidP="00142DD5">
            <w:pPr>
              <w:tabs>
                <w:tab w:val="left" w:pos="386"/>
                <w:tab w:val="left" w:pos="709"/>
                <w:tab w:val="right" w:pos="9449"/>
              </w:tabs>
              <w:ind w:right="113"/>
              <w:jc w:val="center"/>
              <w:rPr>
                <w:rFonts w:ascii="Arial" w:eastAsia="Calibri" w:hAnsi="Arial" w:cs="Arial"/>
              </w:rPr>
            </w:pPr>
          </w:p>
        </w:tc>
      </w:tr>
      <w:tr w:rsidR="008C0E2F" w:rsidRPr="00735415" w:rsidTr="00142DD5">
        <w:trPr>
          <w:trHeight w:val="148"/>
          <w:jc w:val="center"/>
        </w:trPr>
        <w:tc>
          <w:tcPr>
            <w:tcW w:w="5277" w:type="dxa"/>
            <w:shd w:val="clear" w:color="auto" w:fill="auto"/>
            <w:vAlign w:val="center"/>
          </w:tcPr>
          <w:p w:rsidR="008C0E2F" w:rsidRPr="00735415" w:rsidRDefault="008C0E2F" w:rsidP="00F91EDF">
            <w:pPr>
              <w:rPr>
                <w:rFonts w:ascii="Arial" w:eastAsia="Calibri" w:hAnsi="Arial" w:cs="Arial"/>
                <w:color w:val="000000"/>
                <w:lang w:eastAsia="es-BO"/>
              </w:rPr>
            </w:pPr>
            <w:r w:rsidRPr="00735415">
              <w:rPr>
                <w:rFonts w:ascii="Arial" w:eastAsia="Calibri" w:hAnsi="Arial" w:cs="Arial"/>
                <w:color w:val="000000"/>
                <w:lang w:eastAsia="es-BO"/>
              </w:rPr>
              <w:t>Menor a 1.5 Años = 0 (puntos)</w:t>
            </w:r>
          </w:p>
        </w:tc>
        <w:tc>
          <w:tcPr>
            <w:tcW w:w="1923" w:type="dxa"/>
            <w:vMerge w:val="restart"/>
            <w:shd w:val="clear" w:color="auto" w:fill="auto"/>
            <w:vAlign w:val="center"/>
          </w:tcPr>
          <w:p w:rsidR="008C0E2F" w:rsidRPr="00735415" w:rsidRDefault="008C0E2F"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w:t>
            </w:r>
          </w:p>
        </w:tc>
      </w:tr>
      <w:tr w:rsidR="008C0E2F" w:rsidRPr="00735415" w:rsidTr="00D32B68">
        <w:trPr>
          <w:trHeight w:val="521"/>
          <w:jc w:val="center"/>
        </w:trPr>
        <w:tc>
          <w:tcPr>
            <w:tcW w:w="5277" w:type="dxa"/>
            <w:shd w:val="clear" w:color="auto" w:fill="auto"/>
            <w:vAlign w:val="center"/>
          </w:tcPr>
          <w:p w:rsidR="008C0E2F" w:rsidRPr="00735415" w:rsidRDefault="008C0E2F" w:rsidP="00B9774F">
            <w:pPr>
              <w:rPr>
                <w:rFonts w:ascii="Arial" w:eastAsia="Calibri" w:hAnsi="Arial" w:cs="Arial"/>
                <w:color w:val="000000"/>
                <w:lang w:eastAsia="es-BO"/>
              </w:rPr>
            </w:pPr>
            <w:r w:rsidRPr="00735415">
              <w:rPr>
                <w:rFonts w:ascii="Arial" w:eastAsia="Calibri" w:hAnsi="Arial" w:cs="Arial"/>
                <w:color w:val="000000"/>
                <w:lang w:eastAsia="es-BO"/>
              </w:rPr>
              <w:t xml:space="preserve">Mayor o Igual a </w:t>
            </w:r>
            <w:r w:rsidR="00B9774F" w:rsidRPr="00735415">
              <w:rPr>
                <w:rFonts w:ascii="Arial" w:eastAsia="Calibri" w:hAnsi="Arial" w:cs="Arial"/>
                <w:color w:val="000000"/>
                <w:lang w:eastAsia="es-BO"/>
              </w:rPr>
              <w:t>1.</w:t>
            </w:r>
            <w:r w:rsidRPr="00735415">
              <w:rPr>
                <w:rFonts w:ascii="Arial" w:eastAsia="Calibri" w:hAnsi="Arial" w:cs="Arial"/>
                <w:color w:val="000000"/>
                <w:lang w:eastAsia="es-BO"/>
              </w:rPr>
              <w:t xml:space="preserve">5 Años y Menor o Igual </w:t>
            </w:r>
            <w:r w:rsidR="00B9774F" w:rsidRPr="00735415">
              <w:rPr>
                <w:rFonts w:ascii="Arial" w:eastAsia="Calibri" w:hAnsi="Arial" w:cs="Arial"/>
                <w:color w:val="000000"/>
                <w:lang w:eastAsia="es-BO"/>
              </w:rPr>
              <w:t>3</w:t>
            </w:r>
            <w:r w:rsidRPr="00735415">
              <w:rPr>
                <w:rFonts w:ascii="Arial" w:eastAsia="Calibri" w:hAnsi="Arial" w:cs="Arial"/>
                <w:color w:val="000000"/>
                <w:lang w:eastAsia="es-BO"/>
              </w:rPr>
              <w:t xml:space="preserve"> Años = 1</w:t>
            </w:r>
            <w:r w:rsidR="00B9774F" w:rsidRPr="00735415">
              <w:rPr>
                <w:rFonts w:ascii="Arial" w:eastAsia="Calibri" w:hAnsi="Arial" w:cs="Arial"/>
                <w:color w:val="000000"/>
                <w:lang w:eastAsia="es-BO"/>
              </w:rPr>
              <w:t>.5</w:t>
            </w:r>
            <w:r w:rsidRPr="00735415">
              <w:rPr>
                <w:rFonts w:ascii="Arial" w:eastAsia="Calibri" w:hAnsi="Arial" w:cs="Arial"/>
                <w:color w:val="000000"/>
                <w:lang w:eastAsia="es-BO"/>
              </w:rPr>
              <w:t xml:space="preserve"> (puntos)</w:t>
            </w:r>
          </w:p>
        </w:tc>
        <w:tc>
          <w:tcPr>
            <w:tcW w:w="1923" w:type="dxa"/>
            <w:vMerge/>
            <w:shd w:val="clear" w:color="auto" w:fill="auto"/>
            <w:vAlign w:val="center"/>
          </w:tcPr>
          <w:p w:rsidR="008C0E2F" w:rsidRPr="00735415" w:rsidRDefault="008C0E2F" w:rsidP="00142DD5">
            <w:pPr>
              <w:tabs>
                <w:tab w:val="left" w:pos="386"/>
                <w:tab w:val="left" w:pos="709"/>
                <w:tab w:val="right" w:pos="9449"/>
              </w:tabs>
              <w:ind w:right="113"/>
              <w:jc w:val="center"/>
              <w:rPr>
                <w:rFonts w:ascii="Arial" w:eastAsia="Calibri" w:hAnsi="Arial" w:cs="Arial"/>
              </w:rPr>
            </w:pPr>
          </w:p>
        </w:tc>
      </w:tr>
      <w:tr w:rsidR="008C0E2F" w:rsidRPr="00735415" w:rsidTr="00142DD5">
        <w:trPr>
          <w:trHeight w:val="148"/>
          <w:jc w:val="center"/>
        </w:trPr>
        <w:tc>
          <w:tcPr>
            <w:tcW w:w="5277" w:type="dxa"/>
            <w:shd w:val="clear" w:color="auto" w:fill="auto"/>
            <w:vAlign w:val="center"/>
          </w:tcPr>
          <w:p w:rsidR="008C0E2F" w:rsidRPr="00735415" w:rsidRDefault="008C0E2F" w:rsidP="00B9774F">
            <w:pPr>
              <w:rPr>
                <w:rFonts w:ascii="Arial" w:eastAsia="Calibri" w:hAnsi="Arial" w:cs="Arial"/>
                <w:color w:val="000000"/>
                <w:lang w:eastAsia="es-BO"/>
              </w:rPr>
            </w:pPr>
            <w:r w:rsidRPr="00735415">
              <w:rPr>
                <w:rFonts w:ascii="Arial" w:eastAsia="Calibri" w:hAnsi="Arial" w:cs="Arial"/>
                <w:color w:val="000000"/>
                <w:lang w:eastAsia="es-BO"/>
              </w:rPr>
              <w:t xml:space="preserve">Mayor a </w:t>
            </w:r>
            <w:r w:rsidR="00B9774F" w:rsidRPr="00735415">
              <w:rPr>
                <w:rFonts w:ascii="Arial" w:eastAsia="Calibri" w:hAnsi="Arial" w:cs="Arial"/>
                <w:color w:val="000000"/>
                <w:lang w:eastAsia="es-BO"/>
              </w:rPr>
              <w:t>3</w:t>
            </w:r>
            <w:r w:rsidRPr="00735415">
              <w:rPr>
                <w:rFonts w:ascii="Arial" w:eastAsia="Calibri" w:hAnsi="Arial" w:cs="Arial"/>
                <w:color w:val="000000"/>
                <w:lang w:eastAsia="es-BO"/>
              </w:rPr>
              <w:t xml:space="preserve"> Años = 2 (puntos)</w:t>
            </w:r>
          </w:p>
        </w:tc>
        <w:tc>
          <w:tcPr>
            <w:tcW w:w="1923" w:type="dxa"/>
            <w:vMerge/>
            <w:shd w:val="clear" w:color="auto" w:fill="auto"/>
            <w:vAlign w:val="center"/>
          </w:tcPr>
          <w:p w:rsidR="008C0E2F" w:rsidRPr="00735415" w:rsidRDefault="008C0E2F" w:rsidP="00142DD5">
            <w:pPr>
              <w:tabs>
                <w:tab w:val="left" w:pos="386"/>
                <w:tab w:val="left" w:pos="709"/>
                <w:tab w:val="right" w:pos="9449"/>
              </w:tabs>
              <w:ind w:right="113"/>
              <w:jc w:val="center"/>
              <w:rPr>
                <w:rFonts w:ascii="Arial" w:eastAsia="Calibri" w:hAnsi="Arial" w:cs="Arial"/>
              </w:rPr>
            </w:pPr>
          </w:p>
        </w:tc>
      </w:tr>
      <w:tr w:rsidR="008C0E2F" w:rsidRPr="00735415" w:rsidTr="00142DD5">
        <w:trPr>
          <w:trHeight w:val="148"/>
          <w:jc w:val="center"/>
        </w:trPr>
        <w:tc>
          <w:tcPr>
            <w:tcW w:w="5277" w:type="dxa"/>
            <w:shd w:val="clear" w:color="auto" w:fill="B6DDE8"/>
            <w:vAlign w:val="center"/>
          </w:tcPr>
          <w:p w:rsidR="008C0E2F" w:rsidRPr="00735415" w:rsidRDefault="008C0E2F" w:rsidP="005A1CFF">
            <w:pPr>
              <w:rPr>
                <w:rFonts w:ascii="Arial" w:eastAsia="Calibri" w:hAnsi="Arial" w:cs="Arial"/>
                <w:b/>
                <w:color w:val="000000"/>
                <w:lang w:eastAsia="es-BO"/>
              </w:rPr>
            </w:pPr>
            <w:r w:rsidRPr="00735415">
              <w:rPr>
                <w:rFonts w:ascii="Arial" w:eastAsia="Calibri" w:hAnsi="Arial" w:cs="Arial"/>
                <w:b/>
                <w:color w:val="000000"/>
                <w:lang w:eastAsia="es-BO"/>
              </w:rPr>
              <w:t>Total</w:t>
            </w:r>
          </w:p>
        </w:tc>
        <w:tc>
          <w:tcPr>
            <w:tcW w:w="1923" w:type="dxa"/>
            <w:shd w:val="clear" w:color="auto" w:fill="B6DDE8"/>
          </w:tcPr>
          <w:p w:rsidR="008C0E2F" w:rsidRPr="00735415" w:rsidRDefault="008C0E2F"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6</w:t>
            </w:r>
          </w:p>
        </w:tc>
      </w:tr>
    </w:tbl>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1A65B5">
      <w:pPr>
        <w:pStyle w:val="Ttulo2"/>
        <w:numPr>
          <w:ilvl w:val="3"/>
          <w:numId w:val="5"/>
        </w:numPr>
        <w:tabs>
          <w:tab w:val="left" w:pos="851"/>
          <w:tab w:val="left" w:pos="1134"/>
        </w:tabs>
        <w:spacing w:before="0" w:after="0"/>
        <w:jc w:val="both"/>
        <w:rPr>
          <w:rFonts w:ascii="Arial" w:hAnsi="Arial" w:cs="Arial"/>
        </w:rPr>
      </w:pPr>
      <w:bookmarkStart w:id="112" w:name="_Toc422239045"/>
      <w:r w:rsidRPr="00735415">
        <w:rPr>
          <w:rFonts w:ascii="Arial" w:hAnsi="Arial" w:cs="Arial"/>
          <w:bCs w:val="0"/>
          <w:i w:val="0"/>
          <w:iCs w:val="0"/>
          <w:sz w:val="22"/>
          <w:szCs w:val="18"/>
        </w:rPr>
        <w:t xml:space="preserve">Especialista en </w:t>
      </w:r>
      <w:r w:rsidR="002F7A2A" w:rsidRPr="00735415">
        <w:rPr>
          <w:rFonts w:ascii="Arial" w:hAnsi="Arial" w:cs="Arial"/>
          <w:bCs w:val="0"/>
          <w:i w:val="0"/>
          <w:iCs w:val="0"/>
          <w:sz w:val="22"/>
          <w:szCs w:val="18"/>
        </w:rPr>
        <w:t>E</w:t>
      </w:r>
      <w:r w:rsidRPr="00735415">
        <w:rPr>
          <w:rFonts w:ascii="Arial" w:hAnsi="Arial" w:cs="Arial"/>
          <w:bCs w:val="0"/>
          <w:i w:val="0"/>
          <w:iCs w:val="0"/>
          <w:sz w:val="22"/>
          <w:szCs w:val="18"/>
        </w:rPr>
        <w:t>structuras.</w:t>
      </w:r>
      <w:bookmarkEnd w:id="112"/>
      <w:r w:rsidRPr="00735415">
        <w:rPr>
          <w:rFonts w:ascii="Arial" w:hAnsi="Arial" w:cs="Arial"/>
          <w:bCs w:val="0"/>
          <w:i w:val="0"/>
          <w:iCs w:val="0"/>
          <w:sz w:val="22"/>
          <w:szCs w:val="18"/>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PERFIL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De Formación  Ingeniero Civil</w:t>
      </w:r>
      <w:r w:rsidR="000A4B2C">
        <w:rPr>
          <w:rFonts w:ascii="Arial" w:hAnsi="Arial" w:cs="Arial"/>
        </w:rPr>
        <w:t xml:space="preserve"> o ramas afines</w:t>
      </w:r>
      <w:r w:rsidR="00B9774F" w:rsidRPr="00735415">
        <w:rPr>
          <w:rFonts w:ascii="Arial" w:hAnsi="Arial" w:cs="Arial"/>
        </w:rPr>
        <w:t xml:space="preserve">, con </w:t>
      </w:r>
      <w:proofErr w:type="spellStart"/>
      <w:r w:rsidR="00B9774F" w:rsidRPr="00735415">
        <w:rPr>
          <w:rFonts w:ascii="Arial" w:hAnsi="Arial" w:cs="Arial"/>
        </w:rPr>
        <w:t>TPN</w:t>
      </w:r>
      <w:proofErr w:type="spellEnd"/>
      <w:r w:rsidRPr="00735415">
        <w:rPr>
          <w:rFonts w:ascii="Arial" w:hAnsi="Arial" w:cs="Arial"/>
        </w:rPr>
        <w:t xml:space="preserve">. </w:t>
      </w:r>
    </w:p>
    <w:p w:rsidR="00B9774F" w:rsidRPr="00735415" w:rsidRDefault="00B9774F" w:rsidP="00BE04B4">
      <w:pPr>
        <w:tabs>
          <w:tab w:val="left" w:pos="386"/>
          <w:tab w:val="left" w:pos="709"/>
          <w:tab w:val="right" w:pos="9449"/>
        </w:tabs>
        <w:ind w:left="217" w:right="113"/>
        <w:jc w:val="both"/>
        <w:rPr>
          <w:rFonts w:ascii="Arial" w:hAnsi="Arial" w:cs="Arial"/>
        </w:rPr>
      </w:pPr>
    </w:p>
    <w:p w:rsidR="00B9774F" w:rsidRPr="00735415" w:rsidRDefault="00B9774F" w:rsidP="00BE04B4">
      <w:pPr>
        <w:tabs>
          <w:tab w:val="left" w:pos="386"/>
          <w:tab w:val="left" w:pos="709"/>
          <w:tab w:val="right" w:pos="9449"/>
        </w:tabs>
        <w:ind w:left="217" w:right="113"/>
        <w:jc w:val="both"/>
        <w:rPr>
          <w:rFonts w:ascii="Arial" w:hAnsi="Arial" w:cs="Arial"/>
        </w:rPr>
      </w:pPr>
      <w:r w:rsidRPr="00735415">
        <w:rPr>
          <w:rFonts w:ascii="Arial" w:hAnsi="Arial" w:cs="Arial"/>
        </w:rPr>
        <w:t>Con Experiencia General mayor o igual a 4 años en cargos relacionados al rubro de la profesión.</w:t>
      </w:r>
    </w:p>
    <w:p w:rsidR="00B9774F" w:rsidRPr="00735415" w:rsidRDefault="00B9774F" w:rsidP="00BE04B4">
      <w:pPr>
        <w:tabs>
          <w:tab w:val="left" w:pos="386"/>
          <w:tab w:val="left" w:pos="709"/>
          <w:tab w:val="right" w:pos="9449"/>
        </w:tabs>
        <w:ind w:left="217" w:right="113"/>
        <w:jc w:val="both"/>
        <w:rPr>
          <w:rFonts w:ascii="Arial" w:hAnsi="Arial" w:cs="Arial"/>
        </w:rPr>
      </w:pPr>
    </w:p>
    <w:p w:rsidR="00B9774F" w:rsidRDefault="00B9774F" w:rsidP="00BE04B4">
      <w:pPr>
        <w:tabs>
          <w:tab w:val="left" w:pos="386"/>
          <w:tab w:val="left" w:pos="709"/>
          <w:tab w:val="right" w:pos="9449"/>
        </w:tabs>
        <w:ind w:left="217" w:right="113"/>
        <w:jc w:val="both"/>
        <w:rPr>
          <w:rFonts w:ascii="Arial" w:hAnsi="Arial" w:cs="Arial"/>
        </w:rPr>
      </w:pPr>
      <w:r w:rsidRPr="00735415">
        <w:rPr>
          <w:rFonts w:ascii="Arial" w:hAnsi="Arial" w:cs="Arial"/>
        </w:rPr>
        <w:lastRenderedPageBreak/>
        <w:t xml:space="preserve">Con Experiencia Especifica mayor o igual a 1 año en cargos similares como: Especialista en Construcción </w:t>
      </w:r>
      <w:r w:rsidR="000642BD">
        <w:rPr>
          <w:rFonts w:ascii="Arial" w:hAnsi="Arial" w:cs="Arial"/>
        </w:rPr>
        <w:t xml:space="preserve">de Estructuras de Obras Civiles, supervisor de obras, superintendente de obras u otro </w:t>
      </w:r>
      <w:r w:rsidR="006D1C1A">
        <w:rPr>
          <w:rFonts w:ascii="Arial" w:hAnsi="Arial" w:cs="Arial"/>
        </w:rPr>
        <w:t xml:space="preserve">relacionado al </w:t>
      </w:r>
      <w:r w:rsidR="000642BD">
        <w:rPr>
          <w:rFonts w:ascii="Arial" w:hAnsi="Arial" w:cs="Arial"/>
        </w:rPr>
        <w:t>cargo</w:t>
      </w:r>
      <w:r w:rsidR="00B612F9">
        <w:rPr>
          <w:rFonts w:ascii="Arial" w:hAnsi="Arial" w:cs="Arial"/>
        </w:rPr>
        <w:t xml:space="preserve"> solicitado.</w:t>
      </w:r>
    </w:p>
    <w:p w:rsidR="000642BD" w:rsidRDefault="000642BD"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rPr>
      </w:pPr>
      <w:proofErr w:type="spellStart"/>
      <w:r w:rsidRPr="00735415">
        <w:rPr>
          <w:rFonts w:ascii="Arial" w:hAnsi="Arial" w:cs="Arial"/>
          <w:b/>
        </w:rPr>
        <w:t>EVALUACION</w:t>
      </w:r>
      <w:proofErr w:type="spellEnd"/>
      <w:r w:rsidRPr="00735415">
        <w:rPr>
          <w:rFonts w:ascii="Arial" w:hAnsi="Arial" w:cs="Arial"/>
        </w:rPr>
        <w:t xml:space="preserve">: </w:t>
      </w:r>
    </w:p>
    <w:p w:rsidR="005A1CFF" w:rsidRPr="00735415" w:rsidRDefault="005A1CFF" w:rsidP="00BE04B4">
      <w:pPr>
        <w:tabs>
          <w:tab w:val="left" w:pos="386"/>
          <w:tab w:val="left" w:pos="709"/>
          <w:tab w:val="right" w:pos="9449"/>
        </w:tabs>
        <w:ind w:left="217" w:right="113"/>
        <w:jc w:val="both"/>
        <w:rPr>
          <w:rFonts w:ascii="Arial" w:hAnsi="Arial" w:cs="Arial"/>
        </w:rPr>
      </w:pP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6"/>
        <w:gridCol w:w="2126"/>
      </w:tblGrid>
      <w:tr w:rsidR="005A1CFF" w:rsidRPr="00735415" w:rsidTr="008B61E8">
        <w:trPr>
          <w:trHeight w:val="144"/>
          <w:jc w:val="center"/>
        </w:trPr>
        <w:tc>
          <w:tcPr>
            <w:tcW w:w="8152" w:type="dxa"/>
            <w:gridSpan w:val="2"/>
            <w:shd w:val="clear" w:color="auto" w:fill="B6DDE8"/>
          </w:tcPr>
          <w:p w:rsidR="005A1CFF" w:rsidRPr="00735415" w:rsidRDefault="005A1CFF" w:rsidP="00385493">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 xml:space="preserve">Cuadro de Evaluación Especialista en </w:t>
            </w:r>
            <w:r w:rsidR="002F7A2A" w:rsidRPr="00735415">
              <w:rPr>
                <w:rFonts w:ascii="Arial" w:eastAsia="Calibri" w:hAnsi="Arial" w:cs="Arial"/>
                <w:b/>
              </w:rPr>
              <w:t>Estructuras</w:t>
            </w:r>
            <w:r w:rsidRPr="00735415">
              <w:rPr>
                <w:rFonts w:ascii="Arial" w:eastAsia="Calibri" w:hAnsi="Arial" w:cs="Arial"/>
                <w:b/>
              </w:rPr>
              <w:t xml:space="preserve"> (</w:t>
            </w:r>
            <w:r w:rsidR="00385493">
              <w:rPr>
                <w:rFonts w:ascii="Arial" w:eastAsia="Calibri" w:hAnsi="Arial" w:cs="Arial"/>
                <w:b/>
              </w:rPr>
              <w:t>3</w:t>
            </w:r>
            <w:r w:rsidRPr="00735415">
              <w:rPr>
                <w:rFonts w:ascii="Arial" w:eastAsia="Calibri" w:hAnsi="Arial" w:cs="Arial"/>
                <w:b/>
              </w:rPr>
              <w:t xml:space="preserve"> puntos)</w:t>
            </w:r>
          </w:p>
        </w:tc>
      </w:tr>
      <w:tr w:rsidR="005A1CFF" w:rsidRPr="00735415" w:rsidTr="008B61E8">
        <w:trPr>
          <w:trHeight w:val="144"/>
          <w:jc w:val="center"/>
        </w:trPr>
        <w:tc>
          <w:tcPr>
            <w:tcW w:w="6026" w:type="dxa"/>
            <w:shd w:val="clear" w:color="auto" w:fill="B6DDE8"/>
          </w:tcPr>
          <w:p w:rsidR="005A1CFF" w:rsidRPr="00735415" w:rsidRDefault="005A1CFF" w:rsidP="00142DD5">
            <w:pPr>
              <w:tabs>
                <w:tab w:val="left" w:pos="386"/>
                <w:tab w:val="left" w:pos="709"/>
                <w:tab w:val="right" w:pos="9449"/>
              </w:tabs>
              <w:ind w:right="113"/>
              <w:rPr>
                <w:rFonts w:ascii="Arial" w:eastAsia="Calibri" w:hAnsi="Arial" w:cs="Arial"/>
                <w:b/>
              </w:rPr>
            </w:pPr>
            <w:r w:rsidRPr="00735415">
              <w:rPr>
                <w:rFonts w:ascii="Arial" w:eastAsia="Calibri" w:hAnsi="Arial" w:cs="Arial"/>
                <w:b/>
              </w:rPr>
              <w:t>Formación Académica (según área de formación requerida por YPFB)</w:t>
            </w:r>
          </w:p>
        </w:tc>
        <w:tc>
          <w:tcPr>
            <w:tcW w:w="2126" w:type="dxa"/>
            <w:shd w:val="clear" w:color="auto" w:fill="B6DDE8"/>
          </w:tcPr>
          <w:p w:rsidR="005A1CFF" w:rsidRPr="00735415" w:rsidRDefault="005A1CFF" w:rsidP="00385493">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Puntaje Asignado (</w:t>
            </w:r>
            <w:r w:rsidR="00385493">
              <w:rPr>
                <w:rFonts w:ascii="Arial" w:eastAsia="Calibri" w:hAnsi="Arial" w:cs="Arial"/>
                <w:b/>
              </w:rPr>
              <w:t>3</w:t>
            </w:r>
            <w:r w:rsidRPr="00735415">
              <w:rPr>
                <w:rFonts w:ascii="Arial" w:eastAsia="Calibri" w:hAnsi="Arial" w:cs="Arial"/>
                <w:b/>
              </w:rPr>
              <w:t xml:space="preserve"> puntos)</w:t>
            </w:r>
          </w:p>
        </w:tc>
      </w:tr>
      <w:tr w:rsidR="005A1CFF" w:rsidRPr="00735415" w:rsidTr="008B61E8">
        <w:trPr>
          <w:trHeight w:val="144"/>
          <w:jc w:val="center"/>
        </w:trPr>
        <w:tc>
          <w:tcPr>
            <w:tcW w:w="6026" w:type="dxa"/>
            <w:shd w:val="clear" w:color="auto" w:fill="auto"/>
            <w:vAlign w:val="center"/>
          </w:tcPr>
          <w:p w:rsidR="005A1CFF" w:rsidRPr="00735415" w:rsidRDefault="005A1CFF" w:rsidP="00385493">
            <w:pPr>
              <w:rPr>
                <w:rFonts w:ascii="Arial" w:eastAsia="Calibri" w:hAnsi="Arial" w:cs="Arial"/>
                <w:color w:val="000000"/>
                <w:lang w:eastAsia="es-BO"/>
              </w:rPr>
            </w:pPr>
            <w:r w:rsidRPr="00735415">
              <w:rPr>
                <w:rFonts w:ascii="Arial" w:eastAsia="Calibri" w:hAnsi="Arial" w:cs="Arial"/>
                <w:color w:val="000000"/>
                <w:lang w:eastAsia="es-BO"/>
              </w:rPr>
              <w:t xml:space="preserve">Licenciatura = </w:t>
            </w:r>
            <w:r w:rsidR="00385493">
              <w:rPr>
                <w:rFonts w:ascii="Arial" w:eastAsia="Calibri" w:hAnsi="Arial" w:cs="Arial"/>
                <w:color w:val="000000"/>
                <w:lang w:eastAsia="es-BO"/>
              </w:rPr>
              <w:t>1</w:t>
            </w:r>
            <w:r w:rsidRPr="00735415">
              <w:rPr>
                <w:rFonts w:ascii="Arial" w:eastAsia="Calibri" w:hAnsi="Arial" w:cs="Arial"/>
                <w:color w:val="000000"/>
                <w:lang w:eastAsia="es-BO"/>
              </w:rPr>
              <w:t>.</w:t>
            </w:r>
            <w:r w:rsidR="00385493">
              <w:rPr>
                <w:rFonts w:ascii="Arial" w:eastAsia="Calibri" w:hAnsi="Arial" w:cs="Arial"/>
                <w:color w:val="000000"/>
                <w:lang w:eastAsia="es-BO"/>
              </w:rPr>
              <w:t>0</w:t>
            </w:r>
            <w:r w:rsidRPr="00735415">
              <w:rPr>
                <w:rFonts w:ascii="Arial" w:eastAsia="Calibri" w:hAnsi="Arial" w:cs="Arial"/>
                <w:color w:val="000000"/>
                <w:lang w:eastAsia="es-BO"/>
              </w:rPr>
              <w:t xml:space="preserve"> (punto</w:t>
            </w:r>
            <w:r w:rsidR="00B8441A" w:rsidRPr="00735415">
              <w:rPr>
                <w:rFonts w:ascii="Arial" w:eastAsia="Calibri" w:hAnsi="Arial" w:cs="Arial"/>
                <w:color w:val="000000"/>
                <w:lang w:eastAsia="es-BO"/>
              </w:rPr>
              <w:t>s</w:t>
            </w:r>
            <w:r w:rsidRPr="00735415">
              <w:rPr>
                <w:rFonts w:ascii="Arial" w:eastAsia="Calibri" w:hAnsi="Arial" w:cs="Arial"/>
                <w:color w:val="000000"/>
                <w:lang w:eastAsia="es-BO"/>
              </w:rPr>
              <w:t>)</w:t>
            </w:r>
          </w:p>
        </w:tc>
        <w:tc>
          <w:tcPr>
            <w:tcW w:w="2126" w:type="dxa"/>
            <w:vMerge w:val="restart"/>
            <w:shd w:val="clear" w:color="auto" w:fill="auto"/>
            <w:vAlign w:val="center"/>
          </w:tcPr>
          <w:p w:rsidR="005A1CFF" w:rsidRPr="00735415" w:rsidRDefault="00385493" w:rsidP="00385493">
            <w:pPr>
              <w:tabs>
                <w:tab w:val="left" w:pos="386"/>
                <w:tab w:val="left" w:pos="709"/>
                <w:tab w:val="right" w:pos="9449"/>
              </w:tabs>
              <w:ind w:right="113"/>
              <w:jc w:val="center"/>
              <w:rPr>
                <w:rFonts w:ascii="Arial" w:eastAsia="Calibri" w:hAnsi="Arial" w:cs="Arial"/>
              </w:rPr>
            </w:pPr>
            <w:r>
              <w:rPr>
                <w:rFonts w:ascii="Arial" w:eastAsia="Calibri" w:hAnsi="Arial" w:cs="Arial"/>
              </w:rPr>
              <w:t>1.6</w:t>
            </w:r>
          </w:p>
        </w:tc>
      </w:tr>
      <w:tr w:rsidR="005A1CFF" w:rsidRPr="00735415" w:rsidTr="008B61E8">
        <w:trPr>
          <w:trHeight w:val="144"/>
          <w:jc w:val="center"/>
        </w:trPr>
        <w:tc>
          <w:tcPr>
            <w:tcW w:w="6026" w:type="dxa"/>
            <w:shd w:val="clear" w:color="auto" w:fill="auto"/>
            <w:vAlign w:val="center"/>
          </w:tcPr>
          <w:p w:rsidR="005A1CFF" w:rsidRPr="00735415" w:rsidRDefault="005A1CFF" w:rsidP="00385493">
            <w:pPr>
              <w:rPr>
                <w:rFonts w:ascii="Arial" w:eastAsia="Calibri" w:hAnsi="Arial" w:cs="Arial"/>
                <w:color w:val="000000"/>
                <w:lang w:eastAsia="es-BO"/>
              </w:rPr>
            </w:pPr>
            <w:r w:rsidRPr="00735415">
              <w:rPr>
                <w:rFonts w:ascii="Arial" w:eastAsia="Calibri" w:hAnsi="Arial" w:cs="Arial"/>
                <w:color w:val="000000"/>
                <w:lang w:eastAsia="es-BO"/>
              </w:rPr>
              <w:t>Maestría</w:t>
            </w:r>
            <w:r w:rsidR="002F7A2A" w:rsidRPr="00735415">
              <w:rPr>
                <w:rFonts w:ascii="Arial" w:eastAsia="Calibri" w:hAnsi="Arial" w:cs="Arial"/>
                <w:color w:val="000000"/>
                <w:lang w:eastAsia="es-BO"/>
              </w:rPr>
              <w:t xml:space="preserve"> </w:t>
            </w:r>
            <w:r w:rsidR="0087475D" w:rsidRPr="00735415">
              <w:rPr>
                <w:rFonts w:ascii="Arial" w:eastAsia="Calibri" w:hAnsi="Arial" w:cs="Arial"/>
                <w:color w:val="000000"/>
                <w:lang w:eastAsia="es-BO"/>
              </w:rPr>
              <w:t>(relacionado al cargo requerido)</w:t>
            </w:r>
            <w:r w:rsidR="002F7A2A" w:rsidRPr="00735415">
              <w:rPr>
                <w:rFonts w:ascii="Arial" w:eastAsia="Calibri" w:hAnsi="Arial" w:cs="Arial"/>
                <w:color w:val="000000"/>
                <w:lang w:eastAsia="es-BO"/>
              </w:rPr>
              <w:t xml:space="preserve"> </w:t>
            </w:r>
            <w:r w:rsidRPr="00735415">
              <w:rPr>
                <w:rFonts w:ascii="Arial" w:eastAsia="Calibri" w:hAnsi="Arial" w:cs="Arial"/>
                <w:color w:val="000000"/>
                <w:lang w:eastAsia="es-BO"/>
              </w:rPr>
              <w:t xml:space="preserve">= </w:t>
            </w:r>
            <w:r w:rsidR="00385493">
              <w:rPr>
                <w:rFonts w:ascii="Arial" w:eastAsia="Calibri" w:hAnsi="Arial" w:cs="Arial"/>
                <w:color w:val="000000"/>
                <w:lang w:eastAsia="es-BO"/>
              </w:rPr>
              <w:t>1</w:t>
            </w:r>
            <w:r w:rsidRPr="00735415">
              <w:rPr>
                <w:rFonts w:ascii="Arial" w:eastAsia="Calibri" w:hAnsi="Arial" w:cs="Arial"/>
                <w:color w:val="000000"/>
                <w:lang w:eastAsia="es-BO"/>
              </w:rPr>
              <w:t>.</w:t>
            </w:r>
            <w:r w:rsidR="00B8441A" w:rsidRPr="00735415">
              <w:rPr>
                <w:rFonts w:ascii="Arial" w:eastAsia="Calibri" w:hAnsi="Arial" w:cs="Arial"/>
                <w:color w:val="000000"/>
                <w:lang w:eastAsia="es-BO"/>
              </w:rPr>
              <w:t>6</w:t>
            </w:r>
            <w:r w:rsidRPr="00735415">
              <w:rPr>
                <w:rFonts w:ascii="Arial" w:eastAsia="Calibri" w:hAnsi="Arial" w:cs="Arial"/>
                <w:color w:val="000000"/>
                <w:lang w:eastAsia="es-BO"/>
              </w:rPr>
              <w:t xml:space="preserve"> (puntos)</w:t>
            </w:r>
          </w:p>
        </w:tc>
        <w:tc>
          <w:tcPr>
            <w:tcW w:w="2126" w:type="dxa"/>
            <w:vMerge/>
            <w:shd w:val="clear" w:color="auto" w:fill="auto"/>
            <w:vAlign w:val="center"/>
          </w:tcPr>
          <w:p w:rsidR="005A1CFF" w:rsidRPr="00735415" w:rsidRDefault="005A1CFF" w:rsidP="00142DD5">
            <w:pPr>
              <w:tabs>
                <w:tab w:val="left" w:pos="386"/>
                <w:tab w:val="left" w:pos="709"/>
                <w:tab w:val="right" w:pos="9449"/>
              </w:tabs>
              <w:ind w:right="113"/>
              <w:jc w:val="center"/>
              <w:rPr>
                <w:rFonts w:ascii="Arial" w:eastAsia="Calibri" w:hAnsi="Arial" w:cs="Arial"/>
              </w:rPr>
            </w:pPr>
          </w:p>
        </w:tc>
      </w:tr>
      <w:tr w:rsidR="005A1CFF" w:rsidRPr="00735415" w:rsidTr="008B61E8">
        <w:trPr>
          <w:trHeight w:val="144"/>
          <w:jc w:val="center"/>
        </w:trPr>
        <w:tc>
          <w:tcPr>
            <w:tcW w:w="6026" w:type="dxa"/>
            <w:shd w:val="clear" w:color="auto" w:fill="B6DDE8"/>
          </w:tcPr>
          <w:p w:rsidR="005A1CFF" w:rsidRPr="00735415" w:rsidRDefault="005A1CFF"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General </w:t>
            </w:r>
          </w:p>
        </w:tc>
        <w:tc>
          <w:tcPr>
            <w:tcW w:w="2126" w:type="dxa"/>
            <w:shd w:val="clear" w:color="auto" w:fill="B6DDE8"/>
            <w:vAlign w:val="center"/>
          </w:tcPr>
          <w:p w:rsidR="005A1CFF" w:rsidRPr="00735415" w:rsidRDefault="005A1CFF" w:rsidP="00142DD5">
            <w:pPr>
              <w:tabs>
                <w:tab w:val="left" w:pos="386"/>
                <w:tab w:val="left" w:pos="709"/>
                <w:tab w:val="right" w:pos="9449"/>
              </w:tabs>
              <w:ind w:right="113"/>
              <w:jc w:val="center"/>
              <w:rPr>
                <w:rFonts w:ascii="Arial" w:eastAsia="Calibri" w:hAnsi="Arial" w:cs="Arial"/>
                <w:b/>
              </w:rPr>
            </w:pPr>
          </w:p>
        </w:tc>
      </w:tr>
      <w:tr w:rsidR="005A1CFF" w:rsidRPr="00735415" w:rsidTr="008B61E8">
        <w:trPr>
          <w:trHeight w:val="144"/>
          <w:jc w:val="center"/>
        </w:trPr>
        <w:tc>
          <w:tcPr>
            <w:tcW w:w="6026" w:type="dxa"/>
            <w:shd w:val="clear" w:color="auto" w:fill="auto"/>
            <w:vAlign w:val="center"/>
          </w:tcPr>
          <w:p w:rsidR="005A1CFF" w:rsidRPr="00735415" w:rsidRDefault="005A1CFF" w:rsidP="008B61E8">
            <w:pPr>
              <w:rPr>
                <w:rFonts w:ascii="Arial" w:eastAsia="Calibri" w:hAnsi="Arial" w:cs="Arial"/>
                <w:color w:val="000000"/>
                <w:lang w:eastAsia="es-BO"/>
              </w:rPr>
            </w:pPr>
            <w:r w:rsidRPr="00735415">
              <w:rPr>
                <w:rFonts w:ascii="Arial" w:eastAsia="Calibri" w:hAnsi="Arial" w:cs="Arial"/>
                <w:color w:val="000000"/>
                <w:lang w:eastAsia="es-BO"/>
              </w:rPr>
              <w:t xml:space="preserve">Menor a </w:t>
            </w:r>
            <w:r w:rsidR="008B61E8" w:rsidRPr="00735415">
              <w:rPr>
                <w:rFonts w:ascii="Arial" w:eastAsia="Calibri" w:hAnsi="Arial" w:cs="Arial"/>
                <w:color w:val="000000"/>
                <w:lang w:eastAsia="es-BO"/>
              </w:rPr>
              <w:t>4</w:t>
            </w:r>
            <w:r w:rsidRPr="00735415">
              <w:rPr>
                <w:rFonts w:ascii="Arial" w:eastAsia="Calibri" w:hAnsi="Arial" w:cs="Arial"/>
                <w:color w:val="000000"/>
                <w:lang w:eastAsia="es-BO"/>
              </w:rPr>
              <w:t xml:space="preserve"> años = </w:t>
            </w:r>
            <w:r w:rsidR="00E134C8" w:rsidRPr="00735415">
              <w:rPr>
                <w:rFonts w:ascii="Arial" w:eastAsia="Calibri" w:hAnsi="Arial" w:cs="Arial"/>
                <w:color w:val="000000"/>
                <w:lang w:eastAsia="es-BO"/>
              </w:rPr>
              <w:t>0</w:t>
            </w:r>
            <w:r w:rsidRPr="00735415">
              <w:rPr>
                <w:rFonts w:ascii="Arial" w:eastAsia="Calibri" w:hAnsi="Arial" w:cs="Arial"/>
                <w:color w:val="000000"/>
                <w:lang w:eastAsia="es-BO"/>
              </w:rPr>
              <w:t xml:space="preserve"> (punto</w:t>
            </w:r>
            <w:r w:rsidR="00E134C8" w:rsidRPr="00735415">
              <w:rPr>
                <w:rFonts w:ascii="Arial" w:eastAsia="Calibri" w:hAnsi="Arial" w:cs="Arial"/>
                <w:color w:val="000000"/>
                <w:lang w:eastAsia="es-BO"/>
              </w:rPr>
              <w:t>s</w:t>
            </w:r>
            <w:r w:rsidRPr="00735415">
              <w:rPr>
                <w:rFonts w:ascii="Arial" w:eastAsia="Calibri" w:hAnsi="Arial" w:cs="Arial"/>
                <w:color w:val="000000"/>
                <w:lang w:eastAsia="es-BO"/>
              </w:rPr>
              <w:t>)</w:t>
            </w:r>
          </w:p>
        </w:tc>
        <w:tc>
          <w:tcPr>
            <w:tcW w:w="2126" w:type="dxa"/>
            <w:vMerge w:val="restart"/>
            <w:shd w:val="clear" w:color="auto" w:fill="auto"/>
            <w:vAlign w:val="center"/>
          </w:tcPr>
          <w:p w:rsidR="005A1CFF" w:rsidRPr="00735415" w:rsidRDefault="0087475D"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0.7</w:t>
            </w:r>
          </w:p>
        </w:tc>
      </w:tr>
      <w:tr w:rsidR="00E134C8" w:rsidRPr="00735415" w:rsidTr="008B61E8">
        <w:trPr>
          <w:trHeight w:val="144"/>
          <w:jc w:val="center"/>
        </w:trPr>
        <w:tc>
          <w:tcPr>
            <w:tcW w:w="6026" w:type="dxa"/>
            <w:shd w:val="clear" w:color="auto" w:fill="auto"/>
            <w:vAlign w:val="center"/>
          </w:tcPr>
          <w:p w:rsidR="00E134C8" w:rsidRPr="00735415" w:rsidRDefault="00E134C8" w:rsidP="00E134C8">
            <w:pPr>
              <w:rPr>
                <w:rFonts w:ascii="Arial" w:eastAsia="Calibri" w:hAnsi="Arial" w:cs="Arial"/>
                <w:color w:val="000000"/>
                <w:lang w:eastAsia="es-BO"/>
              </w:rPr>
            </w:pPr>
            <w:r w:rsidRPr="00735415">
              <w:rPr>
                <w:rFonts w:ascii="Arial" w:eastAsia="Calibri" w:hAnsi="Arial" w:cs="Arial"/>
                <w:color w:val="000000"/>
                <w:lang w:eastAsia="es-BO"/>
              </w:rPr>
              <w:t>Mayor</w:t>
            </w:r>
            <w:r w:rsidR="008B61E8" w:rsidRPr="00735415">
              <w:rPr>
                <w:rFonts w:ascii="Arial" w:eastAsia="Calibri" w:hAnsi="Arial" w:cs="Arial"/>
                <w:color w:val="000000"/>
                <w:lang w:eastAsia="es-BO"/>
              </w:rPr>
              <w:t xml:space="preserve"> o igual a 4</w:t>
            </w:r>
            <w:r w:rsidRPr="00735415">
              <w:rPr>
                <w:rFonts w:ascii="Arial" w:eastAsia="Calibri" w:hAnsi="Arial" w:cs="Arial"/>
                <w:color w:val="000000"/>
                <w:lang w:eastAsia="es-BO"/>
              </w:rPr>
              <w:t xml:space="preserve"> años y Menor o Igual </w:t>
            </w:r>
            <w:r w:rsidR="008B61E8" w:rsidRPr="00735415">
              <w:rPr>
                <w:rFonts w:ascii="Arial" w:eastAsia="Calibri" w:hAnsi="Arial" w:cs="Arial"/>
                <w:color w:val="000000"/>
                <w:lang w:eastAsia="es-BO"/>
              </w:rPr>
              <w:t>a 6 años</w:t>
            </w:r>
            <w:r w:rsidRPr="00735415">
              <w:rPr>
                <w:rFonts w:ascii="Arial" w:eastAsia="Calibri" w:hAnsi="Arial" w:cs="Arial"/>
                <w:color w:val="000000"/>
                <w:lang w:eastAsia="es-BO"/>
              </w:rPr>
              <w:t xml:space="preserve"> = 0.3 (punto</w:t>
            </w:r>
            <w:r w:rsidR="008B61E8" w:rsidRPr="00735415">
              <w:rPr>
                <w:rFonts w:ascii="Arial" w:eastAsia="Calibri" w:hAnsi="Arial" w:cs="Arial"/>
                <w:color w:val="000000"/>
                <w:lang w:eastAsia="es-BO"/>
              </w:rPr>
              <w:t>s</w:t>
            </w:r>
            <w:r w:rsidRPr="00735415">
              <w:rPr>
                <w:rFonts w:ascii="Arial" w:eastAsia="Calibri" w:hAnsi="Arial" w:cs="Arial"/>
                <w:color w:val="000000"/>
                <w:lang w:eastAsia="es-BO"/>
              </w:rPr>
              <w:t>)</w:t>
            </w:r>
          </w:p>
        </w:tc>
        <w:tc>
          <w:tcPr>
            <w:tcW w:w="2126" w:type="dxa"/>
            <w:vMerge/>
            <w:shd w:val="clear" w:color="auto" w:fill="auto"/>
            <w:vAlign w:val="center"/>
          </w:tcPr>
          <w:p w:rsidR="00E134C8" w:rsidRPr="00735415" w:rsidRDefault="00E134C8" w:rsidP="00142DD5">
            <w:pPr>
              <w:tabs>
                <w:tab w:val="left" w:pos="386"/>
                <w:tab w:val="left" w:pos="709"/>
                <w:tab w:val="right" w:pos="9449"/>
              </w:tabs>
              <w:ind w:right="113"/>
              <w:jc w:val="center"/>
              <w:rPr>
                <w:rFonts w:ascii="Arial" w:eastAsia="Calibri" w:hAnsi="Arial" w:cs="Arial"/>
              </w:rPr>
            </w:pPr>
          </w:p>
        </w:tc>
      </w:tr>
      <w:tr w:rsidR="005A1CFF" w:rsidRPr="00735415" w:rsidTr="008B61E8">
        <w:trPr>
          <w:trHeight w:val="144"/>
          <w:jc w:val="center"/>
        </w:trPr>
        <w:tc>
          <w:tcPr>
            <w:tcW w:w="6026" w:type="dxa"/>
            <w:shd w:val="clear" w:color="auto" w:fill="auto"/>
            <w:vAlign w:val="center"/>
          </w:tcPr>
          <w:p w:rsidR="005A1CFF" w:rsidRPr="00735415" w:rsidRDefault="005A1CFF" w:rsidP="00864B45">
            <w:pPr>
              <w:rPr>
                <w:rFonts w:ascii="Arial" w:eastAsia="Calibri" w:hAnsi="Arial" w:cs="Arial"/>
                <w:color w:val="000000"/>
                <w:lang w:eastAsia="es-BO"/>
              </w:rPr>
            </w:pPr>
            <w:r w:rsidRPr="00735415">
              <w:rPr>
                <w:rFonts w:ascii="Arial" w:eastAsia="Calibri" w:hAnsi="Arial" w:cs="Arial"/>
                <w:color w:val="000000"/>
                <w:lang w:eastAsia="es-BO"/>
              </w:rPr>
              <w:t xml:space="preserve">Mayor a </w:t>
            </w:r>
            <w:r w:rsidR="008B61E8" w:rsidRPr="00735415">
              <w:rPr>
                <w:rFonts w:ascii="Arial" w:eastAsia="Calibri" w:hAnsi="Arial" w:cs="Arial"/>
                <w:color w:val="000000"/>
                <w:lang w:eastAsia="es-BO"/>
              </w:rPr>
              <w:t>6</w:t>
            </w:r>
            <w:r w:rsidRPr="00735415">
              <w:rPr>
                <w:rFonts w:ascii="Arial" w:eastAsia="Calibri" w:hAnsi="Arial" w:cs="Arial"/>
                <w:color w:val="000000"/>
                <w:lang w:eastAsia="es-BO"/>
              </w:rPr>
              <w:t xml:space="preserve"> Años = </w:t>
            </w:r>
            <w:r w:rsidR="008B61E8" w:rsidRPr="00735415">
              <w:rPr>
                <w:rFonts w:ascii="Arial" w:eastAsia="Calibri" w:hAnsi="Arial" w:cs="Arial"/>
                <w:color w:val="000000"/>
                <w:lang w:eastAsia="es-BO"/>
              </w:rPr>
              <w:t>0.7</w:t>
            </w:r>
            <w:r w:rsidRPr="00735415">
              <w:rPr>
                <w:rFonts w:ascii="Arial" w:eastAsia="Calibri" w:hAnsi="Arial" w:cs="Arial"/>
                <w:color w:val="000000"/>
                <w:lang w:eastAsia="es-BO"/>
              </w:rPr>
              <w:t xml:space="preserve"> (punto</w:t>
            </w:r>
            <w:r w:rsidR="008B61E8" w:rsidRPr="00735415">
              <w:rPr>
                <w:rFonts w:ascii="Arial" w:eastAsia="Calibri" w:hAnsi="Arial" w:cs="Arial"/>
                <w:color w:val="000000"/>
                <w:lang w:eastAsia="es-BO"/>
              </w:rPr>
              <w:t>s</w:t>
            </w:r>
            <w:r w:rsidRPr="00735415">
              <w:rPr>
                <w:rFonts w:ascii="Arial" w:eastAsia="Calibri" w:hAnsi="Arial" w:cs="Arial"/>
                <w:color w:val="000000"/>
                <w:lang w:eastAsia="es-BO"/>
              </w:rPr>
              <w:t>)</w:t>
            </w:r>
          </w:p>
        </w:tc>
        <w:tc>
          <w:tcPr>
            <w:tcW w:w="2126" w:type="dxa"/>
            <w:vMerge/>
            <w:shd w:val="clear" w:color="auto" w:fill="auto"/>
            <w:vAlign w:val="center"/>
          </w:tcPr>
          <w:p w:rsidR="005A1CFF" w:rsidRPr="00735415" w:rsidRDefault="005A1CFF" w:rsidP="00142DD5">
            <w:pPr>
              <w:tabs>
                <w:tab w:val="left" w:pos="386"/>
                <w:tab w:val="left" w:pos="709"/>
                <w:tab w:val="right" w:pos="9449"/>
              </w:tabs>
              <w:ind w:right="113"/>
              <w:jc w:val="center"/>
              <w:rPr>
                <w:rFonts w:ascii="Arial" w:eastAsia="Calibri" w:hAnsi="Arial" w:cs="Arial"/>
              </w:rPr>
            </w:pPr>
          </w:p>
        </w:tc>
      </w:tr>
      <w:tr w:rsidR="005A1CFF" w:rsidRPr="00735415" w:rsidTr="008B61E8">
        <w:trPr>
          <w:trHeight w:val="144"/>
          <w:jc w:val="center"/>
        </w:trPr>
        <w:tc>
          <w:tcPr>
            <w:tcW w:w="6026" w:type="dxa"/>
            <w:shd w:val="clear" w:color="auto" w:fill="B6DDE8"/>
          </w:tcPr>
          <w:p w:rsidR="005A1CFF" w:rsidRPr="00735415" w:rsidRDefault="005A1CFF"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Especifica </w:t>
            </w:r>
          </w:p>
        </w:tc>
        <w:tc>
          <w:tcPr>
            <w:tcW w:w="2126" w:type="dxa"/>
            <w:shd w:val="clear" w:color="auto" w:fill="B6DDE8"/>
            <w:vAlign w:val="center"/>
          </w:tcPr>
          <w:p w:rsidR="005A1CFF" w:rsidRPr="00735415" w:rsidRDefault="005A1CFF" w:rsidP="00142DD5">
            <w:pPr>
              <w:tabs>
                <w:tab w:val="left" w:pos="386"/>
                <w:tab w:val="left" w:pos="709"/>
                <w:tab w:val="right" w:pos="9449"/>
              </w:tabs>
              <w:ind w:right="113"/>
              <w:jc w:val="center"/>
              <w:rPr>
                <w:rFonts w:ascii="Arial" w:eastAsia="Calibri" w:hAnsi="Arial" w:cs="Arial"/>
              </w:rPr>
            </w:pPr>
          </w:p>
        </w:tc>
      </w:tr>
      <w:tr w:rsidR="008B61E8" w:rsidRPr="00735415" w:rsidTr="008B61E8">
        <w:trPr>
          <w:trHeight w:val="144"/>
          <w:jc w:val="center"/>
        </w:trPr>
        <w:tc>
          <w:tcPr>
            <w:tcW w:w="6026" w:type="dxa"/>
            <w:shd w:val="clear" w:color="auto" w:fill="auto"/>
            <w:vAlign w:val="center"/>
          </w:tcPr>
          <w:p w:rsidR="008B61E8" w:rsidRPr="00735415" w:rsidRDefault="008B61E8" w:rsidP="008B61E8">
            <w:pPr>
              <w:rPr>
                <w:rFonts w:ascii="Arial" w:eastAsia="Calibri" w:hAnsi="Arial" w:cs="Arial"/>
                <w:color w:val="000000"/>
                <w:lang w:eastAsia="es-BO"/>
              </w:rPr>
            </w:pPr>
            <w:r w:rsidRPr="00735415">
              <w:rPr>
                <w:rFonts w:ascii="Arial" w:eastAsia="Calibri" w:hAnsi="Arial" w:cs="Arial"/>
                <w:color w:val="000000"/>
                <w:lang w:eastAsia="es-BO"/>
              </w:rPr>
              <w:t>Menor a 1 año = 0 (puntos)</w:t>
            </w:r>
          </w:p>
        </w:tc>
        <w:tc>
          <w:tcPr>
            <w:tcW w:w="2126" w:type="dxa"/>
            <w:vMerge w:val="restart"/>
            <w:shd w:val="clear" w:color="auto" w:fill="auto"/>
            <w:vAlign w:val="center"/>
          </w:tcPr>
          <w:p w:rsidR="008B61E8" w:rsidRPr="00735415" w:rsidRDefault="008B61E8"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0.7</w:t>
            </w:r>
          </w:p>
        </w:tc>
      </w:tr>
      <w:tr w:rsidR="008B61E8" w:rsidRPr="00735415" w:rsidTr="008B61E8">
        <w:trPr>
          <w:trHeight w:val="144"/>
          <w:jc w:val="center"/>
        </w:trPr>
        <w:tc>
          <w:tcPr>
            <w:tcW w:w="6026" w:type="dxa"/>
            <w:shd w:val="clear" w:color="auto" w:fill="auto"/>
            <w:vAlign w:val="center"/>
          </w:tcPr>
          <w:p w:rsidR="008B61E8" w:rsidRPr="00735415" w:rsidRDefault="008B61E8" w:rsidP="008B61E8">
            <w:pPr>
              <w:rPr>
                <w:rFonts w:ascii="Arial" w:eastAsia="Calibri" w:hAnsi="Arial" w:cs="Arial"/>
                <w:color w:val="000000"/>
                <w:lang w:eastAsia="es-BO"/>
              </w:rPr>
            </w:pPr>
            <w:r w:rsidRPr="00735415">
              <w:rPr>
                <w:rFonts w:ascii="Arial" w:eastAsia="Calibri" w:hAnsi="Arial" w:cs="Arial"/>
                <w:color w:val="000000"/>
                <w:lang w:eastAsia="es-BO"/>
              </w:rPr>
              <w:t>Mayor o Igual a 1 Año = 0.7 (puntos)</w:t>
            </w:r>
          </w:p>
        </w:tc>
        <w:tc>
          <w:tcPr>
            <w:tcW w:w="2126" w:type="dxa"/>
            <w:vMerge/>
            <w:shd w:val="clear" w:color="auto" w:fill="auto"/>
            <w:vAlign w:val="center"/>
          </w:tcPr>
          <w:p w:rsidR="008B61E8" w:rsidRPr="00735415" w:rsidRDefault="008B61E8" w:rsidP="00142DD5">
            <w:pPr>
              <w:tabs>
                <w:tab w:val="left" w:pos="386"/>
                <w:tab w:val="left" w:pos="709"/>
                <w:tab w:val="right" w:pos="9449"/>
              </w:tabs>
              <w:ind w:right="113"/>
              <w:jc w:val="center"/>
              <w:rPr>
                <w:rFonts w:ascii="Arial" w:eastAsia="Calibri" w:hAnsi="Arial" w:cs="Arial"/>
              </w:rPr>
            </w:pPr>
          </w:p>
        </w:tc>
      </w:tr>
      <w:tr w:rsidR="005A1CFF" w:rsidRPr="00735415" w:rsidTr="008B61E8">
        <w:trPr>
          <w:trHeight w:val="144"/>
          <w:jc w:val="center"/>
        </w:trPr>
        <w:tc>
          <w:tcPr>
            <w:tcW w:w="6026" w:type="dxa"/>
            <w:shd w:val="clear" w:color="auto" w:fill="B6DDE8"/>
            <w:vAlign w:val="center"/>
          </w:tcPr>
          <w:p w:rsidR="005A1CFF" w:rsidRPr="00735415" w:rsidRDefault="005A1CFF" w:rsidP="005A1CFF">
            <w:pPr>
              <w:rPr>
                <w:rFonts w:ascii="Arial" w:eastAsia="Calibri" w:hAnsi="Arial" w:cs="Arial"/>
                <w:b/>
                <w:color w:val="000000"/>
                <w:lang w:eastAsia="es-BO"/>
              </w:rPr>
            </w:pPr>
            <w:r w:rsidRPr="00735415">
              <w:rPr>
                <w:rFonts w:ascii="Arial" w:eastAsia="Calibri" w:hAnsi="Arial" w:cs="Arial"/>
                <w:b/>
                <w:color w:val="000000"/>
                <w:lang w:eastAsia="es-BO"/>
              </w:rPr>
              <w:t>Total</w:t>
            </w:r>
          </w:p>
        </w:tc>
        <w:tc>
          <w:tcPr>
            <w:tcW w:w="2126" w:type="dxa"/>
            <w:shd w:val="clear" w:color="auto" w:fill="B6DDE8"/>
          </w:tcPr>
          <w:p w:rsidR="005A1CFF" w:rsidRPr="00735415" w:rsidRDefault="00385493" w:rsidP="00142DD5">
            <w:pPr>
              <w:tabs>
                <w:tab w:val="left" w:pos="386"/>
                <w:tab w:val="left" w:pos="709"/>
                <w:tab w:val="right" w:pos="9449"/>
              </w:tabs>
              <w:ind w:right="113"/>
              <w:jc w:val="center"/>
              <w:rPr>
                <w:rFonts w:ascii="Arial" w:eastAsia="Calibri" w:hAnsi="Arial" w:cs="Arial"/>
                <w:b/>
              </w:rPr>
            </w:pPr>
            <w:r>
              <w:rPr>
                <w:rFonts w:ascii="Arial" w:eastAsia="Calibri" w:hAnsi="Arial" w:cs="Arial"/>
                <w:b/>
              </w:rPr>
              <w:t>3</w:t>
            </w:r>
          </w:p>
        </w:tc>
      </w:tr>
    </w:tbl>
    <w:p w:rsidR="005A1CFF" w:rsidRPr="00735415" w:rsidRDefault="005A1CFF"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ab/>
      </w:r>
    </w:p>
    <w:p w:rsidR="00BE04B4" w:rsidRPr="00735415" w:rsidRDefault="00BE04B4" w:rsidP="001A65B5">
      <w:pPr>
        <w:pStyle w:val="Ttulo2"/>
        <w:numPr>
          <w:ilvl w:val="3"/>
          <w:numId w:val="5"/>
        </w:numPr>
        <w:tabs>
          <w:tab w:val="left" w:pos="851"/>
          <w:tab w:val="left" w:pos="1134"/>
        </w:tabs>
        <w:spacing w:before="0" w:after="0"/>
        <w:jc w:val="both"/>
        <w:rPr>
          <w:rFonts w:ascii="Arial" w:hAnsi="Arial" w:cs="Arial"/>
          <w:bCs w:val="0"/>
          <w:i w:val="0"/>
          <w:iCs w:val="0"/>
          <w:sz w:val="22"/>
          <w:szCs w:val="18"/>
        </w:rPr>
      </w:pPr>
      <w:bookmarkStart w:id="113" w:name="_Toc422239046"/>
      <w:r w:rsidRPr="00735415">
        <w:rPr>
          <w:rFonts w:ascii="Arial" w:hAnsi="Arial" w:cs="Arial"/>
          <w:bCs w:val="0"/>
          <w:i w:val="0"/>
          <w:iCs w:val="0"/>
          <w:sz w:val="22"/>
          <w:szCs w:val="18"/>
        </w:rPr>
        <w:t xml:space="preserve">Especialista en </w:t>
      </w:r>
      <w:r w:rsidR="00B8441A" w:rsidRPr="00735415">
        <w:rPr>
          <w:rFonts w:ascii="Arial" w:hAnsi="Arial" w:cs="Arial"/>
          <w:bCs w:val="0"/>
          <w:i w:val="0"/>
          <w:iCs w:val="0"/>
          <w:sz w:val="22"/>
          <w:szCs w:val="18"/>
        </w:rPr>
        <w:t>Obras Mecánicas (Construcción</w:t>
      </w:r>
      <w:r w:rsidRPr="00735415">
        <w:rPr>
          <w:rFonts w:ascii="Arial" w:hAnsi="Arial" w:cs="Arial"/>
          <w:bCs w:val="0"/>
          <w:i w:val="0"/>
          <w:iCs w:val="0"/>
          <w:sz w:val="22"/>
          <w:szCs w:val="18"/>
        </w:rPr>
        <w:t xml:space="preserve"> de Ductos</w:t>
      </w:r>
      <w:r w:rsidR="00B8441A" w:rsidRPr="00735415">
        <w:rPr>
          <w:rFonts w:ascii="Arial" w:hAnsi="Arial" w:cs="Arial"/>
          <w:bCs w:val="0"/>
          <w:i w:val="0"/>
          <w:iCs w:val="0"/>
          <w:sz w:val="22"/>
          <w:szCs w:val="18"/>
        </w:rPr>
        <w:t>)</w:t>
      </w:r>
      <w:bookmarkEnd w:id="113"/>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PERFIL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De Formación Ingeniero Mecánico, Electromecánico, Civil, P</w:t>
      </w:r>
      <w:r w:rsidR="000A4B2C">
        <w:rPr>
          <w:rFonts w:ascii="Arial" w:hAnsi="Arial" w:cs="Arial"/>
        </w:rPr>
        <w:t>etrolero, Industrial o ramas afines</w:t>
      </w:r>
      <w:r w:rsidRPr="00735415">
        <w:rPr>
          <w:rFonts w:ascii="Arial" w:hAnsi="Arial" w:cs="Arial"/>
        </w:rPr>
        <w:t xml:space="preserve">, </w:t>
      </w:r>
      <w:r w:rsidR="000A4B2C">
        <w:rPr>
          <w:rFonts w:ascii="Arial" w:hAnsi="Arial" w:cs="Arial"/>
        </w:rPr>
        <w:t>de preferencia</w:t>
      </w:r>
      <w:r w:rsidR="00B612F9">
        <w:rPr>
          <w:rFonts w:ascii="Arial" w:hAnsi="Arial" w:cs="Arial"/>
        </w:rPr>
        <w:t xml:space="preserve"> </w:t>
      </w:r>
      <w:r w:rsidRPr="00735415">
        <w:rPr>
          <w:rFonts w:ascii="Arial" w:hAnsi="Arial" w:cs="Arial"/>
        </w:rPr>
        <w:t>deberá contar con los cursos de construcción de Redes Primarias</w:t>
      </w:r>
      <w:r w:rsidR="000A4B2C">
        <w:rPr>
          <w:rFonts w:ascii="Arial" w:hAnsi="Arial" w:cs="Arial"/>
        </w:rPr>
        <w:t xml:space="preserve"> (no descalificable)</w:t>
      </w:r>
      <w:r w:rsidRPr="00735415">
        <w:rPr>
          <w:rFonts w:ascii="Arial" w:hAnsi="Arial" w:cs="Arial"/>
        </w:rPr>
        <w:t xml:space="preserve"> </w:t>
      </w:r>
    </w:p>
    <w:p w:rsidR="008B61E8" w:rsidRPr="00735415" w:rsidRDefault="008B61E8" w:rsidP="00BE04B4">
      <w:pPr>
        <w:tabs>
          <w:tab w:val="left" w:pos="386"/>
          <w:tab w:val="left" w:pos="709"/>
          <w:tab w:val="right" w:pos="9449"/>
        </w:tabs>
        <w:ind w:left="217" w:right="113"/>
        <w:jc w:val="both"/>
        <w:rPr>
          <w:rFonts w:ascii="Arial" w:hAnsi="Arial" w:cs="Arial"/>
        </w:rPr>
      </w:pPr>
    </w:p>
    <w:p w:rsidR="008B61E8" w:rsidRPr="00735415" w:rsidRDefault="008B61E8" w:rsidP="00BE04B4">
      <w:pPr>
        <w:tabs>
          <w:tab w:val="left" w:pos="386"/>
          <w:tab w:val="left" w:pos="709"/>
          <w:tab w:val="right" w:pos="9449"/>
        </w:tabs>
        <w:ind w:left="217" w:right="113"/>
        <w:jc w:val="both"/>
        <w:rPr>
          <w:rFonts w:ascii="Arial" w:hAnsi="Arial" w:cs="Arial"/>
        </w:rPr>
      </w:pPr>
      <w:r w:rsidRPr="00735415">
        <w:rPr>
          <w:rFonts w:ascii="Arial" w:hAnsi="Arial" w:cs="Arial"/>
        </w:rPr>
        <w:t>Con Experiencia General mayor o igual a 3 años en cargos relacionados al rubro de la profesión.</w:t>
      </w:r>
    </w:p>
    <w:p w:rsidR="008B61E8" w:rsidRPr="00735415" w:rsidRDefault="008B61E8" w:rsidP="00BE04B4">
      <w:pPr>
        <w:tabs>
          <w:tab w:val="left" w:pos="386"/>
          <w:tab w:val="left" w:pos="709"/>
          <w:tab w:val="right" w:pos="9449"/>
        </w:tabs>
        <w:ind w:left="217" w:right="113"/>
        <w:jc w:val="both"/>
        <w:rPr>
          <w:rFonts w:ascii="Arial" w:hAnsi="Arial" w:cs="Arial"/>
        </w:rPr>
      </w:pPr>
    </w:p>
    <w:p w:rsidR="00BE04B4" w:rsidRPr="00735415" w:rsidRDefault="008B61E8" w:rsidP="00BE04B4">
      <w:pPr>
        <w:tabs>
          <w:tab w:val="left" w:pos="386"/>
          <w:tab w:val="left" w:pos="709"/>
          <w:tab w:val="right" w:pos="9449"/>
        </w:tabs>
        <w:ind w:left="217" w:right="113"/>
        <w:jc w:val="both"/>
        <w:rPr>
          <w:rFonts w:ascii="Arial" w:hAnsi="Arial" w:cs="Arial"/>
        </w:rPr>
      </w:pPr>
      <w:r w:rsidRPr="00735415">
        <w:rPr>
          <w:rFonts w:ascii="Arial" w:hAnsi="Arial" w:cs="Arial"/>
        </w:rPr>
        <w:t>Con Experiencia Especifica mayor o igual a 1 año en cargos similares como:</w:t>
      </w:r>
      <w:r w:rsidR="00B612F9">
        <w:rPr>
          <w:rFonts w:ascii="Arial" w:hAnsi="Arial" w:cs="Arial"/>
        </w:rPr>
        <w:t xml:space="preserve"> Supervisor de Obras</w:t>
      </w:r>
      <w:r w:rsidR="00D32B68" w:rsidRPr="00735415">
        <w:rPr>
          <w:rFonts w:ascii="Arial" w:hAnsi="Arial" w:cs="Arial"/>
        </w:rPr>
        <w:t>, Especialista en Construcción de Ductos (gasoductos, oleoductos, poliductos o redes primarias), trabajos de Soldadura, Protección Catódica, Responsable de Ensayos Destructivos y No destructivos</w:t>
      </w:r>
      <w:r w:rsidRPr="00735415">
        <w:rPr>
          <w:rFonts w:ascii="Arial" w:hAnsi="Arial" w:cs="Arial"/>
        </w:rPr>
        <w:t xml:space="preserve">. </w:t>
      </w:r>
      <w:r w:rsidR="00BE04B4" w:rsidRPr="00735415">
        <w:rPr>
          <w:rFonts w:ascii="Arial" w:hAnsi="Arial" w:cs="Arial"/>
        </w:rPr>
        <w:t xml:space="preserve"> </w:t>
      </w:r>
    </w:p>
    <w:p w:rsidR="008B61E8" w:rsidRPr="00735415" w:rsidRDefault="008B61E8"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b/>
        </w:rPr>
      </w:pPr>
      <w:proofErr w:type="spellStart"/>
      <w:r w:rsidRPr="00735415">
        <w:rPr>
          <w:rFonts w:ascii="Arial" w:hAnsi="Arial" w:cs="Arial"/>
          <w:b/>
        </w:rPr>
        <w:t>EVALUACION</w:t>
      </w:r>
      <w:proofErr w:type="spellEnd"/>
      <w:r w:rsidRPr="00735415">
        <w:rPr>
          <w:rFonts w:ascii="Arial" w:hAnsi="Arial" w:cs="Arial"/>
          <w:b/>
        </w:rPr>
        <w:t xml:space="preserve">: </w:t>
      </w:r>
    </w:p>
    <w:p w:rsidR="00B8441A" w:rsidRPr="00735415" w:rsidRDefault="00B8441A" w:rsidP="00BE04B4">
      <w:pPr>
        <w:tabs>
          <w:tab w:val="left" w:pos="386"/>
          <w:tab w:val="left" w:pos="709"/>
          <w:tab w:val="right" w:pos="9449"/>
        </w:tabs>
        <w:ind w:left="217" w:right="113"/>
        <w:jc w:val="both"/>
        <w:rPr>
          <w:rFonts w:ascii="Arial" w:hAnsi="Arial" w:cs="Arial"/>
          <w:b/>
        </w:rPr>
      </w:pP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7"/>
        <w:gridCol w:w="2237"/>
      </w:tblGrid>
      <w:tr w:rsidR="00B8441A" w:rsidRPr="00735415" w:rsidTr="00D32B68">
        <w:trPr>
          <w:trHeight w:val="154"/>
          <w:jc w:val="center"/>
        </w:trPr>
        <w:tc>
          <w:tcPr>
            <w:tcW w:w="8374" w:type="dxa"/>
            <w:gridSpan w:val="2"/>
            <w:shd w:val="clear" w:color="auto" w:fill="B6DDE8"/>
          </w:tcPr>
          <w:p w:rsidR="00B8441A" w:rsidRPr="00735415" w:rsidRDefault="00B8441A"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Cuadro de Evaluación Especialista en Obras Mecánicas (5 puntos)</w:t>
            </w:r>
          </w:p>
        </w:tc>
      </w:tr>
      <w:tr w:rsidR="00142DD5" w:rsidRPr="00735415" w:rsidTr="008B61E8">
        <w:trPr>
          <w:trHeight w:val="154"/>
          <w:jc w:val="center"/>
        </w:trPr>
        <w:tc>
          <w:tcPr>
            <w:tcW w:w="6137" w:type="dxa"/>
            <w:shd w:val="clear" w:color="auto" w:fill="B6DDE8"/>
          </w:tcPr>
          <w:p w:rsidR="00B8441A" w:rsidRPr="00735415" w:rsidRDefault="00B8441A" w:rsidP="00142DD5">
            <w:pPr>
              <w:tabs>
                <w:tab w:val="left" w:pos="386"/>
                <w:tab w:val="left" w:pos="709"/>
                <w:tab w:val="right" w:pos="9449"/>
              </w:tabs>
              <w:ind w:right="113"/>
              <w:rPr>
                <w:rFonts w:ascii="Arial" w:eastAsia="Calibri" w:hAnsi="Arial" w:cs="Arial"/>
                <w:b/>
              </w:rPr>
            </w:pPr>
            <w:r w:rsidRPr="00735415">
              <w:rPr>
                <w:rFonts w:ascii="Arial" w:eastAsia="Calibri" w:hAnsi="Arial" w:cs="Arial"/>
                <w:b/>
              </w:rPr>
              <w:t>Formación Académica (según área de formación requerida por YPFB)</w:t>
            </w:r>
          </w:p>
        </w:tc>
        <w:tc>
          <w:tcPr>
            <w:tcW w:w="2237" w:type="dxa"/>
            <w:shd w:val="clear" w:color="auto" w:fill="B6DDE8"/>
          </w:tcPr>
          <w:p w:rsidR="00B8441A" w:rsidRPr="00735415" w:rsidRDefault="00B8441A"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Puntaje Asignado (5 puntos)</w:t>
            </w:r>
          </w:p>
        </w:tc>
      </w:tr>
      <w:tr w:rsidR="00142DD5" w:rsidRPr="00735415" w:rsidTr="008B61E8">
        <w:trPr>
          <w:trHeight w:val="154"/>
          <w:jc w:val="center"/>
        </w:trPr>
        <w:tc>
          <w:tcPr>
            <w:tcW w:w="6137" w:type="dxa"/>
            <w:shd w:val="clear" w:color="auto" w:fill="auto"/>
            <w:vAlign w:val="center"/>
          </w:tcPr>
          <w:p w:rsidR="00B8441A" w:rsidRPr="00735415" w:rsidRDefault="00B8441A" w:rsidP="00D32B68">
            <w:pPr>
              <w:rPr>
                <w:rFonts w:ascii="Arial" w:eastAsia="Calibri" w:hAnsi="Arial" w:cs="Arial"/>
                <w:color w:val="000000"/>
                <w:lang w:eastAsia="es-BO"/>
              </w:rPr>
            </w:pPr>
            <w:r w:rsidRPr="00735415">
              <w:rPr>
                <w:rFonts w:ascii="Arial" w:eastAsia="Calibri" w:hAnsi="Arial" w:cs="Arial"/>
                <w:color w:val="000000"/>
                <w:lang w:eastAsia="es-BO"/>
              </w:rPr>
              <w:t xml:space="preserve">Técnico Superior = </w:t>
            </w:r>
            <w:r w:rsidR="001D2833" w:rsidRPr="00735415">
              <w:rPr>
                <w:rFonts w:ascii="Arial" w:eastAsia="Calibri" w:hAnsi="Arial" w:cs="Arial"/>
                <w:color w:val="000000"/>
                <w:lang w:eastAsia="es-BO"/>
              </w:rPr>
              <w:t>0.</w:t>
            </w:r>
            <w:r w:rsidR="009C225D">
              <w:rPr>
                <w:rFonts w:ascii="Arial" w:eastAsia="Calibri" w:hAnsi="Arial" w:cs="Arial"/>
                <w:color w:val="000000"/>
                <w:lang w:eastAsia="es-BO"/>
              </w:rPr>
              <w:t>5</w:t>
            </w:r>
            <w:r w:rsidRPr="00735415">
              <w:rPr>
                <w:rFonts w:ascii="Arial" w:eastAsia="Calibri" w:hAnsi="Arial" w:cs="Arial"/>
                <w:color w:val="000000"/>
                <w:lang w:eastAsia="es-BO"/>
              </w:rPr>
              <w:t xml:space="preserve"> (puntos)</w:t>
            </w:r>
          </w:p>
        </w:tc>
        <w:tc>
          <w:tcPr>
            <w:tcW w:w="2237" w:type="dxa"/>
            <w:vMerge w:val="restart"/>
            <w:shd w:val="clear" w:color="auto" w:fill="auto"/>
            <w:vAlign w:val="center"/>
          </w:tcPr>
          <w:p w:rsidR="00B8441A" w:rsidRPr="00735415" w:rsidRDefault="009C225D" w:rsidP="00142DD5">
            <w:pPr>
              <w:tabs>
                <w:tab w:val="left" w:pos="386"/>
                <w:tab w:val="left" w:pos="709"/>
                <w:tab w:val="right" w:pos="9449"/>
              </w:tabs>
              <w:ind w:right="113"/>
              <w:jc w:val="center"/>
              <w:rPr>
                <w:rFonts w:ascii="Arial" w:eastAsia="Calibri" w:hAnsi="Arial" w:cs="Arial"/>
              </w:rPr>
            </w:pPr>
            <w:r>
              <w:rPr>
                <w:rFonts w:ascii="Arial" w:eastAsia="Calibri" w:hAnsi="Arial" w:cs="Arial"/>
              </w:rPr>
              <w:t>2</w:t>
            </w:r>
          </w:p>
        </w:tc>
      </w:tr>
      <w:tr w:rsidR="00B8441A" w:rsidRPr="00735415" w:rsidTr="008B61E8">
        <w:trPr>
          <w:trHeight w:val="154"/>
          <w:jc w:val="center"/>
        </w:trPr>
        <w:tc>
          <w:tcPr>
            <w:tcW w:w="6137" w:type="dxa"/>
            <w:shd w:val="clear" w:color="auto" w:fill="auto"/>
            <w:vAlign w:val="center"/>
          </w:tcPr>
          <w:p w:rsidR="00B8441A" w:rsidRPr="00735415" w:rsidRDefault="00B8441A" w:rsidP="00D32B68">
            <w:pPr>
              <w:rPr>
                <w:rFonts w:ascii="Arial" w:eastAsia="Calibri" w:hAnsi="Arial" w:cs="Arial"/>
                <w:color w:val="000000"/>
                <w:lang w:eastAsia="es-BO"/>
              </w:rPr>
            </w:pPr>
            <w:r w:rsidRPr="00735415">
              <w:rPr>
                <w:rFonts w:ascii="Arial" w:eastAsia="Calibri" w:hAnsi="Arial" w:cs="Arial"/>
                <w:color w:val="000000"/>
                <w:lang w:eastAsia="es-BO"/>
              </w:rPr>
              <w:t xml:space="preserve">Licenciatura = </w:t>
            </w:r>
            <w:r w:rsidR="009C225D">
              <w:rPr>
                <w:rFonts w:ascii="Arial" w:eastAsia="Calibri" w:hAnsi="Arial" w:cs="Arial"/>
                <w:color w:val="000000"/>
                <w:lang w:eastAsia="es-BO"/>
              </w:rPr>
              <w:t>1</w:t>
            </w:r>
            <w:r w:rsidRPr="00735415">
              <w:rPr>
                <w:rFonts w:ascii="Arial" w:eastAsia="Calibri" w:hAnsi="Arial" w:cs="Arial"/>
                <w:color w:val="000000"/>
                <w:lang w:eastAsia="es-BO"/>
              </w:rPr>
              <w:t xml:space="preserve"> (puntos)</w:t>
            </w:r>
          </w:p>
        </w:tc>
        <w:tc>
          <w:tcPr>
            <w:tcW w:w="2237" w:type="dxa"/>
            <w:vMerge/>
            <w:shd w:val="clear" w:color="auto" w:fill="auto"/>
            <w:vAlign w:val="center"/>
          </w:tcPr>
          <w:p w:rsidR="00B8441A" w:rsidRPr="00735415" w:rsidRDefault="00B8441A" w:rsidP="00142DD5">
            <w:pPr>
              <w:tabs>
                <w:tab w:val="left" w:pos="386"/>
                <w:tab w:val="left" w:pos="709"/>
                <w:tab w:val="right" w:pos="9449"/>
              </w:tabs>
              <w:ind w:right="113"/>
              <w:jc w:val="center"/>
              <w:rPr>
                <w:rFonts w:ascii="Arial" w:eastAsia="Calibri" w:hAnsi="Arial" w:cs="Arial"/>
              </w:rPr>
            </w:pPr>
          </w:p>
        </w:tc>
      </w:tr>
      <w:tr w:rsidR="00142DD5" w:rsidRPr="00735415" w:rsidTr="008B61E8">
        <w:trPr>
          <w:trHeight w:val="154"/>
          <w:jc w:val="center"/>
        </w:trPr>
        <w:tc>
          <w:tcPr>
            <w:tcW w:w="6137" w:type="dxa"/>
            <w:shd w:val="clear" w:color="auto" w:fill="auto"/>
            <w:vAlign w:val="center"/>
          </w:tcPr>
          <w:p w:rsidR="00B8441A" w:rsidRPr="00735415" w:rsidRDefault="00B8441A" w:rsidP="00D32B68">
            <w:pPr>
              <w:rPr>
                <w:rFonts w:ascii="Arial" w:eastAsia="Calibri" w:hAnsi="Arial" w:cs="Arial"/>
                <w:color w:val="000000"/>
                <w:lang w:eastAsia="es-BO"/>
              </w:rPr>
            </w:pPr>
            <w:r w:rsidRPr="00735415">
              <w:rPr>
                <w:rFonts w:ascii="Arial" w:eastAsia="Calibri" w:hAnsi="Arial" w:cs="Arial"/>
                <w:color w:val="000000"/>
                <w:lang w:eastAsia="es-BO"/>
              </w:rPr>
              <w:t xml:space="preserve">Maestría </w:t>
            </w:r>
            <w:r w:rsidR="002F7A2A" w:rsidRPr="00735415">
              <w:rPr>
                <w:rFonts w:ascii="Arial" w:eastAsia="Calibri" w:hAnsi="Arial" w:cs="Arial"/>
                <w:color w:val="000000"/>
                <w:lang w:eastAsia="es-BO"/>
              </w:rPr>
              <w:t>(relacionad</w:t>
            </w:r>
            <w:r w:rsidR="00D32B68" w:rsidRPr="00735415">
              <w:rPr>
                <w:rFonts w:ascii="Arial" w:eastAsia="Calibri" w:hAnsi="Arial" w:cs="Arial"/>
                <w:color w:val="000000"/>
                <w:lang w:eastAsia="es-BO"/>
              </w:rPr>
              <w:t>o</w:t>
            </w:r>
            <w:r w:rsidR="002F7A2A" w:rsidRPr="00735415">
              <w:rPr>
                <w:rFonts w:ascii="Arial" w:eastAsia="Calibri" w:hAnsi="Arial" w:cs="Arial"/>
                <w:color w:val="000000"/>
                <w:lang w:eastAsia="es-BO"/>
              </w:rPr>
              <w:t xml:space="preserve"> al cargo requerido)  </w:t>
            </w:r>
            <w:r w:rsidRPr="00735415">
              <w:rPr>
                <w:rFonts w:ascii="Arial" w:eastAsia="Calibri" w:hAnsi="Arial" w:cs="Arial"/>
                <w:color w:val="000000"/>
                <w:lang w:eastAsia="es-BO"/>
              </w:rPr>
              <w:t xml:space="preserve">= </w:t>
            </w:r>
            <w:r w:rsidR="009C225D">
              <w:rPr>
                <w:rFonts w:ascii="Arial" w:eastAsia="Calibri" w:hAnsi="Arial" w:cs="Arial"/>
                <w:color w:val="000000"/>
                <w:lang w:eastAsia="es-BO"/>
              </w:rPr>
              <w:t>2</w:t>
            </w:r>
            <w:r w:rsidRPr="00735415">
              <w:rPr>
                <w:rFonts w:ascii="Arial" w:eastAsia="Calibri" w:hAnsi="Arial" w:cs="Arial"/>
                <w:color w:val="000000"/>
                <w:lang w:eastAsia="es-BO"/>
              </w:rPr>
              <w:t xml:space="preserve"> (punto)</w:t>
            </w:r>
          </w:p>
        </w:tc>
        <w:tc>
          <w:tcPr>
            <w:tcW w:w="2237" w:type="dxa"/>
            <w:vMerge/>
            <w:shd w:val="clear" w:color="auto" w:fill="auto"/>
            <w:vAlign w:val="center"/>
          </w:tcPr>
          <w:p w:rsidR="00B8441A" w:rsidRPr="00735415" w:rsidRDefault="00B8441A" w:rsidP="00142DD5">
            <w:pPr>
              <w:tabs>
                <w:tab w:val="left" w:pos="386"/>
                <w:tab w:val="left" w:pos="709"/>
                <w:tab w:val="right" w:pos="9449"/>
              </w:tabs>
              <w:ind w:right="113"/>
              <w:jc w:val="center"/>
              <w:rPr>
                <w:rFonts w:ascii="Arial" w:eastAsia="Calibri" w:hAnsi="Arial" w:cs="Arial"/>
              </w:rPr>
            </w:pPr>
          </w:p>
        </w:tc>
      </w:tr>
      <w:tr w:rsidR="00142DD5" w:rsidRPr="00735415" w:rsidTr="008B61E8">
        <w:trPr>
          <w:trHeight w:val="154"/>
          <w:jc w:val="center"/>
        </w:trPr>
        <w:tc>
          <w:tcPr>
            <w:tcW w:w="6137" w:type="dxa"/>
            <w:shd w:val="clear" w:color="auto" w:fill="auto"/>
            <w:vAlign w:val="center"/>
          </w:tcPr>
          <w:p w:rsidR="00B8441A" w:rsidRPr="00735415" w:rsidRDefault="00B8441A" w:rsidP="009C225D">
            <w:pPr>
              <w:rPr>
                <w:rFonts w:ascii="Arial" w:eastAsia="Calibri" w:hAnsi="Arial" w:cs="Arial"/>
                <w:color w:val="000000"/>
                <w:lang w:eastAsia="es-BO"/>
              </w:rPr>
            </w:pPr>
            <w:r w:rsidRPr="00735415">
              <w:rPr>
                <w:rFonts w:ascii="Arial" w:eastAsia="Calibri" w:hAnsi="Arial" w:cs="Arial"/>
                <w:color w:val="000000"/>
                <w:lang w:eastAsia="es-BO"/>
              </w:rPr>
              <w:t xml:space="preserve">Especialidad = </w:t>
            </w:r>
            <w:r w:rsidR="009C225D">
              <w:rPr>
                <w:rFonts w:ascii="Arial" w:eastAsia="Calibri" w:hAnsi="Arial" w:cs="Arial"/>
                <w:color w:val="000000"/>
                <w:lang w:eastAsia="es-BO"/>
              </w:rPr>
              <w:t>1</w:t>
            </w:r>
            <w:r w:rsidRPr="00735415">
              <w:rPr>
                <w:rFonts w:ascii="Arial" w:eastAsia="Calibri" w:hAnsi="Arial" w:cs="Arial"/>
                <w:color w:val="000000"/>
                <w:lang w:eastAsia="es-BO"/>
              </w:rPr>
              <w:t xml:space="preserve"> (puntos)</w:t>
            </w:r>
          </w:p>
        </w:tc>
        <w:tc>
          <w:tcPr>
            <w:tcW w:w="2237" w:type="dxa"/>
            <w:vMerge/>
            <w:shd w:val="clear" w:color="auto" w:fill="auto"/>
            <w:vAlign w:val="center"/>
          </w:tcPr>
          <w:p w:rsidR="00B8441A" w:rsidRPr="00735415" w:rsidRDefault="00B8441A" w:rsidP="00142DD5">
            <w:pPr>
              <w:tabs>
                <w:tab w:val="left" w:pos="386"/>
                <w:tab w:val="left" w:pos="709"/>
                <w:tab w:val="right" w:pos="9449"/>
              </w:tabs>
              <w:ind w:right="113"/>
              <w:jc w:val="center"/>
              <w:rPr>
                <w:rFonts w:ascii="Arial" w:eastAsia="Calibri" w:hAnsi="Arial" w:cs="Arial"/>
              </w:rPr>
            </w:pPr>
          </w:p>
        </w:tc>
      </w:tr>
      <w:tr w:rsidR="00142DD5" w:rsidRPr="00735415" w:rsidTr="008B61E8">
        <w:trPr>
          <w:trHeight w:val="154"/>
          <w:jc w:val="center"/>
        </w:trPr>
        <w:tc>
          <w:tcPr>
            <w:tcW w:w="6137" w:type="dxa"/>
            <w:shd w:val="clear" w:color="auto" w:fill="B6DDE8"/>
          </w:tcPr>
          <w:p w:rsidR="00B8441A" w:rsidRPr="00735415" w:rsidRDefault="00B8441A"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lastRenderedPageBreak/>
              <w:t xml:space="preserve">Experiencia General </w:t>
            </w:r>
          </w:p>
        </w:tc>
        <w:tc>
          <w:tcPr>
            <w:tcW w:w="2237" w:type="dxa"/>
            <w:shd w:val="clear" w:color="auto" w:fill="B6DDE8"/>
            <w:vAlign w:val="center"/>
          </w:tcPr>
          <w:p w:rsidR="00B8441A" w:rsidRPr="00735415" w:rsidRDefault="00B8441A" w:rsidP="00142DD5">
            <w:pPr>
              <w:tabs>
                <w:tab w:val="left" w:pos="386"/>
                <w:tab w:val="left" w:pos="709"/>
                <w:tab w:val="right" w:pos="9449"/>
              </w:tabs>
              <w:ind w:right="113"/>
              <w:jc w:val="center"/>
              <w:rPr>
                <w:rFonts w:ascii="Arial" w:eastAsia="Calibri" w:hAnsi="Arial" w:cs="Arial"/>
                <w:b/>
              </w:rPr>
            </w:pPr>
          </w:p>
        </w:tc>
      </w:tr>
      <w:tr w:rsidR="00142DD5" w:rsidRPr="00735415" w:rsidTr="008B61E8">
        <w:trPr>
          <w:trHeight w:val="154"/>
          <w:jc w:val="center"/>
        </w:trPr>
        <w:tc>
          <w:tcPr>
            <w:tcW w:w="6137" w:type="dxa"/>
            <w:shd w:val="clear" w:color="auto" w:fill="auto"/>
            <w:vAlign w:val="center"/>
          </w:tcPr>
          <w:p w:rsidR="00B8441A" w:rsidRPr="00735415" w:rsidRDefault="00B8441A" w:rsidP="00D32B68">
            <w:pPr>
              <w:rPr>
                <w:rFonts w:ascii="Arial" w:eastAsia="Calibri" w:hAnsi="Arial" w:cs="Arial"/>
                <w:color w:val="000000"/>
                <w:lang w:eastAsia="es-BO"/>
              </w:rPr>
            </w:pPr>
            <w:r w:rsidRPr="00735415">
              <w:rPr>
                <w:rFonts w:ascii="Arial" w:eastAsia="Calibri" w:hAnsi="Arial" w:cs="Arial"/>
                <w:color w:val="000000"/>
                <w:lang w:eastAsia="es-BO"/>
              </w:rPr>
              <w:t>M</w:t>
            </w:r>
            <w:r w:rsidR="00D32B68" w:rsidRPr="00735415">
              <w:rPr>
                <w:rFonts w:ascii="Arial" w:eastAsia="Calibri" w:hAnsi="Arial" w:cs="Arial"/>
                <w:color w:val="000000"/>
                <w:lang w:eastAsia="es-BO"/>
              </w:rPr>
              <w:t>enor a 3 a</w:t>
            </w:r>
            <w:r w:rsidRPr="00735415">
              <w:rPr>
                <w:rFonts w:ascii="Arial" w:eastAsia="Calibri" w:hAnsi="Arial" w:cs="Arial"/>
                <w:color w:val="000000"/>
                <w:lang w:eastAsia="es-BO"/>
              </w:rPr>
              <w:t xml:space="preserve">ños = </w:t>
            </w:r>
            <w:r w:rsidR="00D32B68" w:rsidRPr="00735415">
              <w:rPr>
                <w:rFonts w:ascii="Arial" w:eastAsia="Calibri" w:hAnsi="Arial" w:cs="Arial"/>
                <w:color w:val="000000"/>
                <w:lang w:eastAsia="es-BO"/>
              </w:rPr>
              <w:t>0</w:t>
            </w:r>
            <w:r w:rsidRPr="00735415">
              <w:rPr>
                <w:rFonts w:ascii="Arial" w:eastAsia="Calibri" w:hAnsi="Arial" w:cs="Arial"/>
                <w:color w:val="000000"/>
                <w:lang w:eastAsia="es-BO"/>
              </w:rPr>
              <w:t xml:space="preserve"> (puntos)</w:t>
            </w:r>
          </w:p>
        </w:tc>
        <w:tc>
          <w:tcPr>
            <w:tcW w:w="2237" w:type="dxa"/>
            <w:vMerge w:val="restart"/>
            <w:shd w:val="clear" w:color="auto" w:fill="auto"/>
            <w:vAlign w:val="center"/>
          </w:tcPr>
          <w:p w:rsidR="00B8441A" w:rsidRPr="00735415" w:rsidRDefault="001D2833"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w:t>
            </w:r>
          </w:p>
        </w:tc>
      </w:tr>
      <w:tr w:rsidR="00D32B68" w:rsidRPr="00735415" w:rsidTr="008B61E8">
        <w:trPr>
          <w:trHeight w:val="154"/>
          <w:jc w:val="center"/>
        </w:trPr>
        <w:tc>
          <w:tcPr>
            <w:tcW w:w="6137" w:type="dxa"/>
            <w:shd w:val="clear" w:color="auto" w:fill="auto"/>
            <w:vAlign w:val="center"/>
          </w:tcPr>
          <w:p w:rsidR="00D32B68" w:rsidRPr="00735415" w:rsidRDefault="00D32B68" w:rsidP="00864B45">
            <w:pPr>
              <w:rPr>
                <w:rFonts w:ascii="Arial" w:eastAsia="Calibri" w:hAnsi="Arial" w:cs="Arial"/>
                <w:color w:val="000000"/>
                <w:lang w:eastAsia="es-BO"/>
              </w:rPr>
            </w:pPr>
            <w:r w:rsidRPr="00735415">
              <w:rPr>
                <w:rFonts w:ascii="Arial" w:eastAsia="Calibri" w:hAnsi="Arial" w:cs="Arial"/>
                <w:color w:val="000000"/>
                <w:lang w:eastAsia="es-BO"/>
              </w:rPr>
              <w:t xml:space="preserve">Mayor o Igual a 3 Años y Menor o Igual </w:t>
            </w:r>
            <w:r w:rsidR="00864B45" w:rsidRPr="00735415">
              <w:rPr>
                <w:rFonts w:ascii="Arial" w:eastAsia="Calibri" w:hAnsi="Arial" w:cs="Arial"/>
                <w:color w:val="000000"/>
                <w:lang w:eastAsia="es-BO"/>
              </w:rPr>
              <w:t xml:space="preserve">a </w:t>
            </w:r>
            <w:r w:rsidRPr="00735415">
              <w:rPr>
                <w:rFonts w:ascii="Arial" w:eastAsia="Calibri" w:hAnsi="Arial" w:cs="Arial"/>
                <w:color w:val="000000"/>
                <w:lang w:eastAsia="es-BO"/>
              </w:rPr>
              <w:t xml:space="preserve">5 Años = </w:t>
            </w:r>
            <w:r w:rsidR="00864B45" w:rsidRPr="00735415">
              <w:rPr>
                <w:rFonts w:ascii="Arial" w:eastAsia="Calibri" w:hAnsi="Arial" w:cs="Arial"/>
                <w:color w:val="000000"/>
                <w:lang w:eastAsia="es-BO"/>
              </w:rPr>
              <w:t>1</w:t>
            </w:r>
            <w:r w:rsidRPr="00735415">
              <w:rPr>
                <w:rFonts w:ascii="Arial" w:eastAsia="Calibri" w:hAnsi="Arial" w:cs="Arial"/>
                <w:color w:val="000000"/>
                <w:lang w:eastAsia="es-BO"/>
              </w:rPr>
              <w:t xml:space="preserve"> </w:t>
            </w:r>
            <w:r w:rsidR="00864B45" w:rsidRPr="00735415">
              <w:rPr>
                <w:rFonts w:ascii="Arial" w:eastAsia="Calibri" w:hAnsi="Arial" w:cs="Arial"/>
                <w:color w:val="000000"/>
                <w:lang w:eastAsia="es-BO"/>
              </w:rPr>
              <w:t>(punto</w:t>
            </w:r>
            <w:r w:rsidRPr="00735415">
              <w:rPr>
                <w:rFonts w:ascii="Arial" w:eastAsia="Calibri" w:hAnsi="Arial" w:cs="Arial"/>
                <w:color w:val="000000"/>
                <w:lang w:eastAsia="es-BO"/>
              </w:rPr>
              <w:t>)</w:t>
            </w:r>
          </w:p>
        </w:tc>
        <w:tc>
          <w:tcPr>
            <w:tcW w:w="2237" w:type="dxa"/>
            <w:vMerge/>
            <w:shd w:val="clear" w:color="auto" w:fill="auto"/>
            <w:vAlign w:val="center"/>
          </w:tcPr>
          <w:p w:rsidR="00D32B68" w:rsidRPr="00735415" w:rsidRDefault="00D32B68" w:rsidP="00142DD5">
            <w:pPr>
              <w:tabs>
                <w:tab w:val="left" w:pos="386"/>
                <w:tab w:val="left" w:pos="709"/>
                <w:tab w:val="right" w:pos="9449"/>
              </w:tabs>
              <w:ind w:right="113"/>
              <w:jc w:val="center"/>
              <w:rPr>
                <w:rFonts w:ascii="Arial" w:eastAsia="Calibri" w:hAnsi="Arial" w:cs="Arial"/>
              </w:rPr>
            </w:pPr>
          </w:p>
        </w:tc>
      </w:tr>
      <w:tr w:rsidR="00D32B68" w:rsidRPr="00735415" w:rsidTr="008B61E8">
        <w:trPr>
          <w:trHeight w:val="154"/>
          <w:jc w:val="center"/>
        </w:trPr>
        <w:tc>
          <w:tcPr>
            <w:tcW w:w="6137" w:type="dxa"/>
            <w:shd w:val="clear" w:color="auto" w:fill="auto"/>
            <w:vAlign w:val="center"/>
          </w:tcPr>
          <w:p w:rsidR="00D32B68" w:rsidRPr="00735415" w:rsidRDefault="00D32B68" w:rsidP="00864B45">
            <w:pPr>
              <w:rPr>
                <w:rFonts w:ascii="Arial" w:eastAsia="Calibri" w:hAnsi="Arial" w:cs="Arial"/>
                <w:color w:val="000000"/>
                <w:lang w:eastAsia="es-BO"/>
              </w:rPr>
            </w:pPr>
            <w:r w:rsidRPr="00735415">
              <w:rPr>
                <w:rFonts w:ascii="Arial" w:eastAsia="Calibri" w:hAnsi="Arial" w:cs="Arial"/>
                <w:color w:val="000000"/>
                <w:lang w:eastAsia="es-BO"/>
              </w:rPr>
              <w:t xml:space="preserve">Mayor </w:t>
            </w:r>
            <w:r w:rsidR="00864B45" w:rsidRPr="00735415">
              <w:rPr>
                <w:rFonts w:ascii="Arial" w:eastAsia="Calibri" w:hAnsi="Arial" w:cs="Arial"/>
                <w:color w:val="000000"/>
                <w:lang w:eastAsia="es-BO"/>
              </w:rPr>
              <w:t>a</w:t>
            </w:r>
            <w:r w:rsidRPr="00735415">
              <w:rPr>
                <w:rFonts w:ascii="Arial" w:eastAsia="Calibri" w:hAnsi="Arial" w:cs="Arial"/>
                <w:color w:val="000000"/>
                <w:lang w:eastAsia="es-BO"/>
              </w:rPr>
              <w:t xml:space="preserve"> 5 Años = </w:t>
            </w:r>
            <w:r w:rsidR="00864B45" w:rsidRPr="00735415">
              <w:rPr>
                <w:rFonts w:ascii="Arial" w:eastAsia="Calibri" w:hAnsi="Arial" w:cs="Arial"/>
                <w:color w:val="000000"/>
                <w:lang w:eastAsia="es-BO"/>
              </w:rPr>
              <w:t>2</w:t>
            </w:r>
            <w:r w:rsidRPr="00735415">
              <w:rPr>
                <w:rFonts w:ascii="Arial" w:eastAsia="Calibri" w:hAnsi="Arial" w:cs="Arial"/>
                <w:color w:val="000000"/>
                <w:lang w:eastAsia="es-BO"/>
              </w:rPr>
              <w:t xml:space="preserve"> (punto)</w:t>
            </w:r>
          </w:p>
        </w:tc>
        <w:tc>
          <w:tcPr>
            <w:tcW w:w="2237" w:type="dxa"/>
            <w:vMerge/>
            <w:shd w:val="clear" w:color="auto" w:fill="auto"/>
            <w:vAlign w:val="center"/>
          </w:tcPr>
          <w:p w:rsidR="00D32B68" w:rsidRPr="00735415" w:rsidRDefault="00D32B68" w:rsidP="00142DD5">
            <w:pPr>
              <w:tabs>
                <w:tab w:val="left" w:pos="386"/>
                <w:tab w:val="left" w:pos="709"/>
                <w:tab w:val="right" w:pos="9449"/>
              </w:tabs>
              <w:ind w:right="113"/>
              <w:jc w:val="center"/>
              <w:rPr>
                <w:rFonts w:ascii="Arial" w:eastAsia="Calibri" w:hAnsi="Arial" w:cs="Arial"/>
              </w:rPr>
            </w:pPr>
          </w:p>
        </w:tc>
      </w:tr>
      <w:tr w:rsidR="00D32B68" w:rsidRPr="00735415" w:rsidTr="008B61E8">
        <w:trPr>
          <w:trHeight w:val="154"/>
          <w:jc w:val="center"/>
        </w:trPr>
        <w:tc>
          <w:tcPr>
            <w:tcW w:w="6137" w:type="dxa"/>
            <w:shd w:val="clear" w:color="auto" w:fill="B6DDE8"/>
          </w:tcPr>
          <w:p w:rsidR="00D32B68" w:rsidRPr="00735415" w:rsidRDefault="00D32B68"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Especifica </w:t>
            </w:r>
          </w:p>
        </w:tc>
        <w:tc>
          <w:tcPr>
            <w:tcW w:w="2237" w:type="dxa"/>
            <w:shd w:val="clear" w:color="auto" w:fill="B6DDE8"/>
            <w:vAlign w:val="center"/>
          </w:tcPr>
          <w:p w:rsidR="00D32B68" w:rsidRPr="00735415" w:rsidRDefault="00D32B68" w:rsidP="00142DD5">
            <w:pPr>
              <w:tabs>
                <w:tab w:val="left" w:pos="386"/>
                <w:tab w:val="left" w:pos="709"/>
                <w:tab w:val="right" w:pos="9449"/>
              </w:tabs>
              <w:ind w:right="113"/>
              <w:jc w:val="center"/>
              <w:rPr>
                <w:rFonts w:ascii="Arial" w:eastAsia="Calibri" w:hAnsi="Arial" w:cs="Arial"/>
              </w:rPr>
            </w:pPr>
          </w:p>
        </w:tc>
      </w:tr>
      <w:tr w:rsidR="00864B45" w:rsidRPr="00735415" w:rsidTr="008B61E8">
        <w:trPr>
          <w:trHeight w:val="154"/>
          <w:jc w:val="center"/>
        </w:trPr>
        <w:tc>
          <w:tcPr>
            <w:tcW w:w="6137" w:type="dxa"/>
            <w:shd w:val="clear" w:color="auto" w:fill="auto"/>
            <w:vAlign w:val="center"/>
          </w:tcPr>
          <w:p w:rsidR="00864B45" w:rsidRPr="00735415" w:rsidRDefault="00864B45" w:rsidP="001D2833">
            <w:pPr>
              <w:rPr>
                <w:rFonts w:ascii="Arial" w:eastAsia="Calibri" w:hAnsi="Arial" w:cs="Arial"/>
                <w:color w:val="000000"/>
                <w:lang w:eastAsia="es-BO"/>
              </w:rPr>
            </w:pPr>
            <w:r w:rsidRPr="00735415">
              <w:rPr>
                <w:rFonts w:ascii="Arial" w:eastAsia="Calibri" w:hAnsi="Arial" w:cs="Arial"/>
                <w:color w:val="000000"/>
                <w:lang w:eastAsia="es-BO"/>
              </w:rPr>
              <w:t>Menor a 1 año = 0 (puntos)</w:t>
            </w:r>
          </w:p>
        </w:tc>
        <w:tc>
          <w:tcPr>
            <w:tcW w:w="2237" w:type="dxa"/>
            <w:vMerge w:val="restart"/>
            <w:shd w:val="clear" w:color="auto" w:fill="auto"/>
            <w:vAlign w:val="center"/>
          </w:tcPr>
          <w:p w:rsidR="00864B45" w:rsidRPr="00735415" w:rsidRDefault="00864B45" w:rsidP="00864B4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w:t>
            </w:r>
          </w:p>
        </w:tc>
      </w:tr>
      <w:tr w:rsidR="00864B45" w:rsidRPr="00735415" w:rsidTr="008B61E8">
        <w:trPr>
          <w:trHeight w:val="154"/>
          <w:jc w:val="center"/>
        </w:trPr>
        <w:tc>
          <w:tcPr>
            <w:tcW w:w="6137" w:type="dxa"/>
            <w:shd w:val="clear" w:color="auto" w:fill="auto"/>
            <w:vAlign w:val="center"/>
          </w:tcPr>
          <w:p w:rsidR="00864B45" w:rsidRPr="00735415" w:rsidRDefault="00864B45" w:rsidP="00864B45">
            <w:pPr>
              <w:rPr>
                <w:rFonts w:ascii="Arial" w:eastAsia="Calibri" w:hAnsi="Arial" w:cs="Arial"/>
                <w:color w:val="000000"/>
                <w:lang w:eastAsia="es-BO"/>
              </w:rPr>
            </w:pPr>
            <w:r w:rsidRPr="00735415">
              <w:rPr>
                <w:rFonts w:ascii="Arial" w:eastAsia="Calibri" w:hAnsi="Arial" w:cs="Arial"/>
                <w:color w:val="000000"/>
                <w:lang w:eastAsia="es-BO"/>
              </w:rPr>
              <w:t>Mayor o Igual a 1 año = 2 (puntos)</w:t>
            </w:r>
          </w:p>
        </w:tc>
        <w:tc>
          <w:tcPr>
            <w:tcW w:w="2237" w:type="dxa"/>
            <w:vMerge/>
            <w:shd w:val="clear" w:color="auto" w:fill="auto"/>
            <w:vAlign w:val="center"/>
          </w:tcPr>
          <w:p w:rsidR="00864B45" w:rsidRPr="00735415" w:rsidRDefault="00864B45" w:rsidP="00142DD5">
            <w:pPr>
              <w:tabs>
                <w:tab w:val="left" w:pos="386"/>
                <w:tab w:val="left" w:pos="709"/>
                <w:tab w:val="right" w:pos="9449"/>
              </w:tabs>
              <w:ind w:right="113"/>
              <w:jc w:val="center"/>
              <w:rPr>
                <w:rFonts w:ascii="Arial" w:eastAsia="Calibri" w:hAnsi="Arial" w:cs="Arial"/>
              </w:rPr>
            </w:pPr>
          </w:p>
        </w:tc>
      </w:tr>
      <w:tr w:rsidR="00D32B68" w:rsidRPr="00735415" w:rsidTr="008B61E8">
        <w:trPr>
          <w:trHeight w:val="154"/>
          <w:jc w:val="center"/>
        </w:trPr>
        <w:tc>
          <w:tcPr>
            <w:tcW w:w="6137" w:type="dxa"/>
            <w:shd w:val="clear" w:color="auto" w:fill="B6DDE8"/>
            <w:vAlign w:val="center"/>
          </w:tcPr>
          <w:p w:rsidR="00D32B68" w:rsidRPr="00735415" w:rsidRDefault="00D32B68" w:rsidP="00142DD5">
            <w:pPr>
              <w:rPr>
                <w:rFonts w:ascii="Arial" w:eastAsia="Calibri" w:hAnsi="Arial" w:cs="Arial"/>
                <w:b/>
                <w:color w:val="000000"/>
                <w:lang w:eastAsia="es-BO"/>
              </w:rPr>
            </w:pPr>
            <w:r w:rsidRPr="00735415">
              <w:rPr>
                <w:rFonts w:ascii="Arial" w:eastAsia="Calibri" w:hAnsi="Arial" w:cs="Arial"/>
                <w:b/>
                <w:color w:val="000000"/>
                <w:lang w:eastAsia="es-BO"/>
              </w:rPr>
              <w:t>Total</w:t>
            </w:r>
          </w:p>
        </w:tc>
        <w:tc>
          <w:tcPr>
            <w:tcW w:w="2237" w:type="dxa"/>
            <w:shd w:val="clear" w:color="auto" w:fill="B6DDE8"/>
          </w:tcPr>
          <w:p w:rsidR="00D32B68" w:rsidRPr="00735415" w:rsidRDefault="009C225D" w:rsidP="00142DD5">
            <w:pPr>
              <w:tabs>
                <w:tab w:val="left" w:pos="386"/>
                <w:tab w:val="left" w:pos="709"/>
                <w:tab w:val="right" w:pos="9449"/>
              </w:tabs>
              <w:ind w:right="113"/>
              <w:jc w:val="center"/>
              <w:rPr>
                <w:rFonts w:ascii="Arial" w:eastAsia="Calibri" w:hAnsi="Arial" w:cs="Arial"/>
                <w:b/>
              </w:rPr>
            </w:pPr>
            <w:r>
              <w:rPr>
                <w:rFonts w:ascii="Arial" w:eastAsia="Calibri" w:hAnsi="Arial" w:cs="Arial"/>
                <w:b/>
              </w:rPr>
              <w:t>6</w:t>
            </w:r>
          </w:p>
        </w:tc>
      </w:tr>
    </w:tbl>
    <w:p w:rsidR="00BE04B4" w:rsidRDefault="00BE04B4" w:rsidP="001D2833">
      <w:pPr>
        <w:tabs>
          <w:tab w:val="left" w:pos="386"/>
          <w:tab w:val="left" w:pos="709"/>
          <w:tab w:val="right" w:pos="9449"/>
        </w:tabs>
        <w:ind w:right="113"/>
        <w:jc w:val="both"/>
        <w:rPr>
          <w:rFonts w:ascii="Arial" w:hAnsi="Arial" w:cs="Arial"/>
        </w:rPr>
      </w:pPr>
      <w:r w:rsidRPr="00735415">
        <w:rPr>
          <w:rFonts w:ascii="Arial" w:hAnsi="Arial" w:cs="Arial"/>
        </w:rPr>
        <w:t xml:space="preserve"> </w:t>
      </w:r>
    </w:p>
    <w:p w:rsidR="005A72EB" w:rsidRPr="00735415" w:rsidRDefault="005A72EB" w:rsidP="001D2833">
      <w:pPr>
        <w:tabs>
          <w:tab w:val="left" w:pos="386"/>
          <w:tab w:val="left" w:pos="709"/>
          <w:tab w:val="right" w:pos="9449"/>
        </w:tabs>
        <w:ind w:right="113"/>
        <w:jc w:val="both"/>
        <w:rPr>
          <w:rFonts w:ascii="Arial" w:hAnsi="Arial" w:cs="Arial"/>
        </w:rPr>
      </w:pPr>
    </w:p>
    <w:p w:rsidR="00BE04B4" w:rsidRPr="00735415" w:rsidRDefault="00BE04B4" w:rsidP="001A65B5">
      <w:pPr>
        <w:pStyle w:val="Ttulo2"/>
        <w:numPr>
          <w:ilvl w:val="3"/>
          <w:numId w:val="5"/>
        </w:numPr>
        <w:tabs>
          <w:tab w:val="left" w:pos="851"/>
          <w:tab w:val="left" w:pos="1134"/>
        </w:tabs>
        <w:spacing w:before="0" w:after="0"/>
        <w:jc w:val="both"/>
        <w:rPr>
          <w:rFonts w:ascii="Arial" w:hAnsi="Arial" w:cs="Arial"/>
          <w:bCs w:val="0"/>
          <w:i w:val="0"/>
          <w:iCs w:val="0"/>
          <w:sz w:val="22"/>
          <w:szCs w:val="18"/>
        </w:rPr>
      </w:pPr>
      <w:bookmarkStart w:id="114" w:name="_Toc422239047"/>
      <w:r w:rsidRPr="00735415">
        <w:rPr>
          <w:rFonts w:ascii="Arial" w:hAnsi="Arial" w:cs="Arial"/>
          <w:bCs w:val="0"/>
          <w:i w:val="0"/>
          <w:iCs w:val="0"/>
          <w:sz w:val="22"/>
          <w:szCs w:val="18"/>
        </w:rPr>
        <w:t>Especialista Ambiental</w:t>
      </w:r>
      <w:bookmarkEnd w:id="114"/>
      <w:r w:rsidRPr="00735415">
        <w:rPr>
          <w:rFonts w:ascii="Arial" w:hAnsi="Arial" w:cs="Arial"/>
          <w:bCs w:val="0"/>
          <w:i w:val="0"/>
          <w:iCs w:val="0"/>
          <w:sz w:val="22"/>
          <w:szCs w:val="18"/>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b/>
        </w:rPr>
      </w:pPr>
      <w:r w:rsidRPr="00735415">
        <w:rPr>
          <w:rFonts w:ascii="Arial" w:hAnsi="Arial" w:cs="Arial"/>
          <w:b/>
        </w:rPr>
        <w:t xml:space="preserve">PERFIL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De Formación Ingeniero Ambiental, Civil, Agrónomo, </w:t>
      </w:r>
      <w:r w:rsidR="00B612F9">
        <w:rPr>
          <w:rFonts w:ascii="Arial" w:hAnsi="Arial" w:cs="Arial"/>
        </w:rPr>
        <w:t xml:space="preserve">industrial </w:t>
      </w:r>
      <w:r w:rsidRPr="00735415">
        <w:rPr>
          <w:rFonts w:ascii="Arial" w:hAnsi="Arial" w:cs="Arial"/>
        </w:rPr>
        <w:t>con curso del S</w:t>
      </w:r>
      <w:r w:rsidR="002C05F7">
        <w:rPr>
          <w:rFonts w:ascii="Arial" w:hAnsi="Arial" w:cs="Arial"/>
        </w:rPr>
        <w:t>S</w:t>
      </w:r>
      <w:r w:rsidRPr="00735415">
        <w:rPr>
          <w:rFonts w:ascii="Arial" w:hAnsi="Arial" w:cs="Arial"/>
        </w:rPr>
        <w:t xml:space="preserve">MS40 de preferencia </w:t>
      </w:r>
      <w:r w:rsidR="00B612F9">
        <w:rPr>
          <w:rFonts w:ascii="Arial" w:hAnsi="Arial" w:cs="Arial"/>
        </w:rPr>
        <w:t>(no descalificable.)</w:t>
      </w: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8B61E8" w:rsidRPr="00735415" w:rsidRDefault="008B61E8" w:rsidP="008B61E8">
      <w:pPr>
        <w:tabs>
          <w:tab w:val="left" w:pos="386"/>
          <w:tab w:val="left" w:pos="709"/>
          <w:tab w:val="right" w:pos="9449"/>
        </w:tabs>
        <w:ind w:left="217" w:right="113"/>
        <w:jc w:val="both"/>
        <w:rPr>
          <w:rFonts w:ascii="Arial" w:hAnsi="Arial" w:cs="Arial"/>
        </w:rPr>
      </w:pPr>
      <w:r w:rsidRPr="00735415">
        <w:rPr>
          <w:rFonts w:ascii="Arial" w:hAnsi="Arial" w:cs="Arial"/>
        </w:rPr>
        <w:t xml:space="preserve">Con Experiencia General mayor o igual a </w:t>
      </w:r>
      <w:r w:rsidR="00864B45" w:rsidRPr="00735415">
        <w:rPr>
          <w:rFonts w:ascii="Arial" w:hAnsi="Arial" w:cs="Arial"/>
        </w:rPr>
        <w:t>2</w:t>
      </w:r>
      <w:r w:rsidRPr="00735415">
        <w:rPr>
          <w:rFonts w:ascii="Arial" w:hAnsi="Arial" w:cs="Arial"/>
        </w:rPr>
        <w:t xml:space="preserve"> años en cargos relacionados al rubro de la profesión.</w:t>
      </w:r>
    </w:p>
    <w:p w:rsidR="008B61E8" w:rsidRPr="00735415" w:rsidRDefault="008B61E8" w:rsidP="008B61E8">
      <w:pPr>
        <w:tabs>
          <w:tab w:val="left" w:pos="386"/>
          <w:tab w:val="left" w:pos="709"/>
          <w:tab w:val="right" w:pos="9449"/>
        </w:tabs>
        <w:ind w:left="217" w:right="113"/>
        <w:jc w:val="both"/>
        <w:rPr>
          <w:rFonts w:ascii="Arial" w:hAnsi="Arial" w:cs="Arial"/>
        </w:rPr>
      </w:pPr>
    </w:p>
    <w:p w:rsidR="008B61E8" w:rsidRPr="00735415" w:rsidRDefault="008B61E8" w:rsidP="008B61E8">
      <w:pPr>
        <w:tabs>
          <w:tab w:val="left" w:pos="386"/>
          <w:tab w:val="left" w:pos="709"/>
          <w:tab w:val="right" w:pos="9449"/>
        </w:tabs>
        <w:ind w:left="217" w:right="113"/>
        <w:jc w:val="both"/>
        <w:rPr>
          <w:rFonts w:ascii="Arial" w:hAnsi="Arial" w:cs="Arial"/>
        </w:rPr>
      </w:pPr>
      <w:r w:rsidRPr="00735415">
        <w:rPr>
          <w:rFonts w:ascii="Arial" w:hAnsi="Arial" w:cs="Arial"/>
        </w:rPr>
        <w:t xml:space="preserve">Con Experiencia Especifica mayor o igual a 1 año en cargos similares como: Técnico Ambiental, </w:t>
      </w:r>
      <w:r w:rsidR="006D1C1A">
        <w:rPr>
          <w:rFonts w:ascii="Arial" w:hAnsi="Arial" w:cs="Arial"/>
        </w:rPr>
        <w:t xml:space="preserve">especialista ambiental, </w:t>
      </w:r>
      <w:r w:rsidRPr="00735415">
        <w:rPr>
          <w:rFonts w:ascii="Arial" w:hAnsi="Arial" w:cs="Arial"/>
        </w:rPr>
        <w:t>Supervisor Ambi</w:t>
      </w:r>
      <w:r w:rsidR="00B612F9">
        <w:rPr>
          <w:rFonts w:ascii="Arial" w:hAnsi="Arial" w:cs="Arial"/>
        </w:rPr>
        <w:t>ental, Responsabl</w:t>
      </w:r>
      <w:r w:rsidR="006D1C1A">
        <w:rPr>
          <w:rFonts w:ascii="Arial" w:hAnsi="Arial" w:cs="Arial"/>
        </w:rPr>
        <w:t xml:space="preserve">e Ambiental, supervisor </w:t>
      </w:r>
      <w:proofErr w:type="spellStart"/>
      <w:r w:rsidR="006D1C1A">
        <w:rPr>
          <w:rFonts w:ascii="Arial" w:hAnsi="Arial" w:cs="Arial"/>
        </w:rPr>
        <w:t>SSMS</w:t>
      </w:r>
      <w:proofErr w:type="spellEnd"/>
      <w:r w:rsidR="006D1C1A">
        <w:rPr>
          <w:rFonts w:ascii="Arial" w:hAnsi="Arial" w:cs="Arial"/>
        </w:rPr>
        <w:t xml:space="preserve"> 40.</w:t>
      </w:r>
    </w:p>
    <w:p w:rsidR="008B61E8" w:rsidRPr="00735415" w:rsidRDefault="008B61E8" w:rsidP="00BE04B4">
      <w:pPr>
        <w:tabs>
          <w:tab w:val="left" w:pos="386"/>
          <w:tab w:val="left" w:pos="709"/>
          <w:tab w:val="right" w:pos="9449"/>
        </w:tabs>
        <w:ind w:left="217" w:right="113"/>
        <w:jc w:val="both"/>
        <w:rPr>
          <w:rFonts w:ascii="Arial" w:hAnsi="Arial" w:cs="Arial"/>
        </w:rPr>
      </w:pPr>
    </w:p>
    <w:p w:rsidR="00BE04B4" w:rsidRPr="00735415" w:rsidRDefault="00BE04B4" w:rsidP="00BE04B4">
      <w:pPr>
        <w:tabs>
          <w:tab w:val="left" w:pos="386"/>
          <w:tab w:val="left" w:pos="709"/>
          <w:tab w:val="right" w:pos="9449"/>
        </w:tabs>
        <w:ind w:left="217" w:right="113"/>
        <w:jc w:val="both"/>
        <w:rPr>
          <w:rFonts w:ascii="Arial" w:hAnsi="Arial" w:cs="Arial"/>
          <w:b/>
        </w:rPr>
      </w:pPr>
      <w:proofErr w:type="spellStart"/>
      <w:r w:rsidRPr="00735415">
        <w:rPr>
          <w:rFonts w:ascii="Arial" w:hAnsi="Arial" w:cs="Arial"/>
          <w:b/>
        </w:rPr>
        <w:t>EVALUACION</w:t>
      </w:r>
      <w:proofErr w:type="spellEnd"/>
      <w:r w:rsidRPr="00735415">
        <w:rPr>
          <w:rFonts w:ascii="Arial" w:hAnsi="Arial" w:cs="Arial"/>
          <w:b/>
        </w:rPr>
        <w:t xml:space="preserve">: </w:t>
      </w:r>
    </w:p>
    <w:p w:rsidR="00BE04B4" w:rsidRPr="00735415" w:rsidRDefault="00BE04B4" w:rsidP="00BE04B4">
      <w:pPr>
        <w:tabs>
          <w:tab w:val="left" w:pos="386"/>
          <w:tab w:val="left" w:pos="709"/>
          <w:tab w:val="right" w:pos="9449"/>
        </w:tabs>
        <w:ind w:left="217" w:right="113"/>
        <w:jc w:val="both"/>
        <w:rPr>
          <w:rFonts w:ascii="Arial" w:hAnsi="Arial" w:cs="Arial"/>
        </w:rPr>
      </w:pP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9"/>
        <w:gridCol w:w="2048"/>
      </w:tblGrid>
      <w:tr w:rsidR="001D2833" w:rsidRPr="00735415" w:rsidTr="002F7A2A">
        <w:trPr>
          <w:trHeight w:val="134"/>
          <w:jc w:val="center"/>
        </w:trPr>
        <w:tc>
          <w:tcPr>
            <w:tcW w:w="7667" w:type="dxa"/>
            <w:gridSpan w:val="2"/>
            <w:shd w:val="clear" w:color="auto" w:fill="B6DDE8"/>
          </w:tcPr>
          <w:p w:rsidR="001D2833" w:rsidRPr="00735415" w:rsidRDefault="001D2833" w:rsidP="00385493">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Cuadro de Evaluación Especialista Ambiental (</w:t>
            </w:r>
            <w:r w:rsidR="00385493">
              <w:rPr>
                <w:rFonts w:ascii="Arial" w:eastAsia="Calibri" w:hAnsi="Arial" w:cs="Arial"/>
                <w:b/>
              </w:rPr>
              <w:t>3</w:t>
            </w:r>
            <w:r w:rsidRPr="00735415">
              <w:rPr>
                <w:rFonts w:ascii="Arial" w:eastAsia="Calibri" w:hAnsi="Arial" w:cs="Arial"/>
                <w:b/>
              </w:rPr>
              <w:t xml:space="preserve"> puntos)</w:t>
            </w:r>
          </w:p>
        </w:tc>
      </w:tr>
      <w:tr w:rsidR="00142DD5" w:rsidRPr="00735415" w:rsidTr="002F7A2A">
        <w:trPr>
          <w:trHeight w:val="134"/>
          <w:jc w:val="center"/>
        </w:trPr>
        <w:tc>
          <w:tcPr>
            <w:tcW w:w="5619" w:type="dxa"/>
            <w:shd w:val="clear" w:color="auto" w:fill="B6DDE8"/>
          </w:tcPr>
          <w:p w:rsidR="001D2833" w:rsidRPr="00735415" w:rsidRDefault="001D2833" w:rsidP="00142DD5">
            <w:pPr>
              <w:tabs>
                <w:tab w:val="left" w:pos="386"/>
                <w:tab w:val="left" w:pos="709"/>
                <w:tab w:val="right" w:pos="9449"/>
              </w:tabs>
              <w:ind w:right="113"/>
              <w:rPr>
                <w:rFonts w:ascii="Arial" w:eastAsia="Calibri" w:hAnsi="Arial" w:cs="Arial"/>
                <w:b/>
              </w:rPr>
            </w:pPr>
            <w:r w:rsidRPr="00735415">
              <w:rPr>
                <w:rFonts w:ascii="Arial" w:eastAsia="Calibri" w:hAnsi="Arial" w:cs="Arial"/>
                <w:b/>
              </w:rPr>
              <w:t>Formación Académica (según área de formación requerida por YPFB)</w:t>
            </w:r>
          </w:p>
        </w:tc>
        <w:tc>
          <w:tcPr>
            <w:tcW w:w="2048" w:type="dxa"/>
            <w:shd w:val="clear" w:color="auto" w:fill="B6DDE8"/>
          </w:tcPr>
          <w:p w:rsidR="001D2833" w:rsidRPr="00735415" w:rsidRDefault="001D2833"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Puntaje Asignado (2 puntos)</w:t>
            </w:r>
          </w:p>
        </w:tc>
      </w:tr>
      <w:tr w:rsidR="00142DD5" w:rsidRPr="00735415" w:rsidTr="002F7A2A">
        <w:trPr>
          <w:trHeight w:val="134"/>
          <w:jc w:val="center"/>
        </w:trPr>
        <w:tc>
          <w:tcPr>
            <w:tcW w:w="5619" w:type="dxa"/>
            <w:shd w:val="clear" w:color="auto" w:fill="auto"/>
            <w:vAlign w:val="center"/>
          </w:tcPr>
          <w:p w:rsidR="001D2833" w:rsidRPr="00735415" w:rsidRDefault="001D2833" w:rsidP="00385493">
            <w:pPr>
              <w:rPr>
                <w:rFonts w:ascii="Arial" w:eastAsia="Calibri" w:hAnsi="Arial" w:cs="Arial"/>
                <w:color w:val="000000"/>
                <w:lang w:eastAsia="es-BO"/>
              </w:rPr>
            </w:pPr>
            <w:r w:rsidRPr="00735415">
              <w:rPr>
                <w:rFonts w:ascii="Arial" w:eastAsia="Calibri" w:hAnsi="Arial" w:cs="Arial"/>
                <w:color w:val="000000"/>
                <w:lang w:eastAsia="es-BO"/>
              </w:rPr>
              <w:t xml:space="preserve">Licenciatura = </w:t>
            </w:r>
            <w:r w:rsidR="00385493">
              <w:rPr>
                <w:rFonts w:ascii="Arial" w:eastAsia="Calibri" w:hAnsi="Arial" w:cs="Arial"/>
                <w:color w:val="000000"/>
                <w:lang w:eastAsia="es-BO"/>
              </w:rPr>
              <w:t>1</w:t>
            </w:r>
            <w:r w:rsidRPr="00735415">
              <w:rPr>
                <w:rFonts w:ascii="Arial" w:eastAsia="Calibri" w:hAnsi="Arial" w:cs="Arial"/>
                <w:color w:val="000000"/>
                <w:lang w:eastAsia="es-BO"/>
              </w:rPr>
              <w:t>.</w:t>
            </w:r>
            <w:r w:rsidR="00385493">
              <w:rPr>
                <w:rFonts w:ascii="Arial" w:eastAsia="Calibri" w:hAnsi="Arial" w:cs="Arial"/>
                <w:color w:val="000000"/>
                <w:lang w:eastAsia="es-BO"/>
              </w:rPr>
              <w:t>0</w:t>
            </w:r>
            <w:r w:rsidRPr="00735415">
              <w:rPr>
                <w:rFonts w:ascii="Arial" w:eastAsia="Calibri" w:hAnsi="Arial" w:cs="Arial"/>
                <w:color w:val="000000"/>
                <w:lang w:eastAsia="es-BO"/>
              </w:rPr>
              <w:t xml:space="preserve"> (puntos)</w:t>
            </w:r>
          </w:p>
        </w:tc>
        <w:tc>
          <w:tcPr>
            <w:tcW w:w="2048" w:type="dxa"/>
            <w:vMerge w:val="restart"/>
            <w:shd w:val="clear" w:color="auto" w:fill="auto"/>
            <w:vAlign w:val="center"/>
          </w:tcPr>
          <w:p w:rsidR="001D2833" w:rsidRPr="00735415" w:rsidRDefault="00385493" w:rsidP="00385493">
            <w:pPr>
              <w:tabs>
                <w:tab w:val="left" w:pos="386"/>
                <w:tab w:val="left" w:pos="709"/>
                <w:tab w:val="right" w:pos="9449"/>
              </w:tabs>
              <w:ind w:right="113"/>
              <w:jc w:val="center"/>
              <w:rPr>
                <w:rFonts w:ascii="Arial" w:eastAsia="Calibri" w:hAnsi="Arial" w:cs="Arial"/>
              </w:rPr>
            </w:pPr>
            <w:r>
              <w:rPr>
                <w:rFonts w:ascii="Arial" w:eastAsia="Calibri" w:hAnsi="Arial" w:cs="Arial"/>
              </w:rPr>
              <w:t>1.6</w:t>
            </w:r>
          </w:p>
        </w:tc>
      </w:tr>
      <w:tr w:rsidR="00142DD5" w:rsidRPr="00735415" w:rsidTr="002F7A2A">
        <w:trPr>
          <w:trHeight w:val="134"/>
          <w:jc w:val="center"/>
        </w:trPr>
        <w:tc>
          <w:tcPr>
            <w:tcW w:w="5619" w:type="dxa"/>
            <w:shd w:val="clear" w:color="auto" w:fill="auto"/>
            <w:vAlign w:val="center"/>
          </w:tcPr>
          <w:p w:rsidR="001D2833" w:rsidRPr="00735415" w:rsidRDefault="001D2833" w:rsidP="00385493">
            <w:pPr>
              <w:rPr>
                <w:rFonts w:ascii="Arial" w:eastAsia="Calibri" w:hAnsi="Arial" w:cs="Arial"/>
                <w:color w:val="000000"/>
                <w:lang w:eastAsia="es-BO"/>
              </w:rPr>
            </w:pPr>
            <w:r w:rsidRPr="00735415">
              <w:rPr>
                <w:rFonts w:ascii="Arial" w:eastAsia="Calibri" w:hAnsi="Arial" w:cs="Arial"/>
                <w:color w:val="000000"/>
                <w:lang w:eastAsia="es-BO"/>
              </w:rPr>
              <w:t>Maestría</w:t>
            </w:r>
            <w:r w:rsidR="002F7A2A" w:rsidRPr="00735415">
              <w:rPr>
                <w:rFonts w:ascii="Arial" w:eastAsia="Calibri" w:hAnsi="Arial" w:cs="Arial"/>
                <w:color w:val="000000"/>
                <w:lang w:eastAsia="es-BO"/>
              </w:rPr>
              <w:t xml:space="preserve"> (relacionad</w:t>
            </w:r>
            <w:r w:rsidR="00864B45" w:rsidRPr="00735415">
              <w:rPr>
                <w:rFonts w:ascii="Arial" w:eastAsia="Calibri" w:hAnsi="Arial" w:cs="Arial"/>
                <w:color w:val="000000"/>
                <w:lang w:eastAsia="es-BO"/>
              </w:rPr>
              <w:t>o</w:t>
            </w:r>
            <w:r w:rsidR="002F7A2A" w:rsidRPr="00735415">
              <w:rPr>
                <w:rFonts w:ascii="Arial" w:eastAsia="Calibri" w:hAnsi="Arial" w:cs="Arial"/>
                <w:color w:val="000000"/>
                <w:lang w:eastAsia="es-BO"/>
              </w:rPr>
              <w:t xml:space="preserve"> al cargo requerido)  </w:t>
            </w:r>
            <w:r w:rsidRPr="00735415">
              <w:rPr>
                <w:rFonts w:ascii="Arial" w:eastAsia="Calibri" w:hAnsi="Arial" w:cs="Arial"/>
                <w:color w:val="000000"/>
                <w:lang w:eastAsia="es-BO"/>
              </w:rPr>
              <w:t xml:space="preserve">= </w:t>
            </w:r>
            <w:r w:rsidR="00385493">
              <w:rPr>
                <w:rFonts w:ascii="Arial" w:eastAsia="Calibri" w:hAnsi="Arial" w:cs="Arial"/>
                <w:color w:val="000000"/>
                <w:lang w:eastAsia="es-BO"/>
              </w:rPr>
              <w:t>1.6</w:t>
            </w:r>
            <w:r w:rsidRPr="00735415">
              <w:rPr>
                <w:rFonts w:ascii="Arial" w:eastAsia="Calibri" w:hAnsi="Arial" w:cs="Arial"/>
                <w:color w:val="000000"/>
                <w:lang w:eastAsia="es-BO"/>
              </w:rPr>
              <w:t xml:space="preserve"> (puntos)</w:t>
            </w:r>
          </w:p>
        </w:tc>
        <w:tc>
          <w:tcPr>
            <w:tcW w:w="2048" w:type="dxa"/>
            <w:vMerge/>
            <w:shd w:val="clear" w:color="auto" w:fill="auto"/>
            <w:vAlign w:val="center"/>
          </w:tcPr>
          <w:p w:rsidR="001D2833" w:rsidRPr="00735415" w:rsidRDefault="001D2833" w:rsidP="00142DD5">
            <w:pPr>
              <w:tabs>
                <w:tab w:val="left" w:pos="386"/>
                <w:tab w:val="left" w:pos="709"/>
                <w:tab w:val="right" w:pos="9449"/>
              </w:tabs>
              <w:ind w:right="113"/>
              <w:jc w:val="center"/>
              <w:rPr>
                <w:rFonts w:ascii="Arial" w:eastAsia="Calibri" w:hAnsi="Arial" w:cs="Arial"/>
              </w:rPr>
            </w:pPr>
          </w:p>
        </w:tc>
      </w:tr>
      <w:tr w:rsidR="00142DD5" w:rsidRPr="00735415" w:rsidTr="002F7A2A">
        <w:trPr>
          <w:trHeight w:val="134"/>
          <w:jc w:val="center"/>
        </w:trPr>
        <w:tc>
          <w:tcPr>
            <w:tcW w:w="5619" w:type="dxa"/>
            <w:shd w:val="clear" w:color="auto" w:fill="B6DDE8"/>
          </w:tcPr>
          <w:p w:rsidR="001D2833" w:rsidRPr="00735415" w:rsidRDefault="001D2833"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General </w:t>
            </w:r>
          </w:p>
        </w:tc>
        <w:tc>
          <w:tcPr>
            <w:tcW w:w="2048" w:type="dxa"/>
            <w:shd w:val="clear" w:color="auto" w:fill="B6DDE8"/>
            <w:vAlign w:val="center"/>
          </w:tcPr>
          <w:p w:rsidR="001D2833" w:rsidRPr="00735415" w:rsidRDefault="001D2833" w:rsidP="00142DD5">
            <w:pPr>
              <w:tabs>
                <w:tab w:val="left" w:pos="386"/>
                <w:tab w:val="left" w:pos="709"/>
                <w:tab w:val="right" w:pos="9449"/>
              </w:tabs>
              <w:ind w:right="113"/>
              <w:jc w:val="center"/>
              <w:rPr>
                <w:rFonts w:ascii="Arial" w:eastAsia="Calibri" w:hAnsi="Arial" w:cs="Arial"/>
                <w:b/>
              </w:rPr>
            </w:pPr>
          </w:p>
        </w:tc>
      </w:tr>
      <w:tr w:rsidR="00864B45" w:rsidRPr="00735415" w:rsidTr="002F7A2A">
        <w:trPr>
          <w:trHeight w:val="134"/>
          <w:jc w:val="center"/>
        </w:trPr>
        <w:tc>
          <w:tcPr>
            <w:tcW w:w="5619" w:type="dxa"/>
            <w:shd w:val="clear" w:color="auto" w:fill="auto"/>
            <w:vAlign w:val="center"/>
          </w:tcPr>
          <w:p w:rsidR="00864B45" w:rsidRPr="00735415" w:rsidRDefault="00864B45" w:rsidP="00864B45">
            <w:pPr>
              <w:rPr>
                <w:rFonts w:ascii="Arial" w:eastAsia="Calibri" w:hAnsi="Arial" w:cs="Arial"/>
                <w:color w:val="000000"/>
                <w:lang w:eastAsia="es-BO"/>
              </w:rPr>
            </w:pPr>
            <w:r w:rsidRPr="00735415">
              <w:rPr>
                <w:rFonts w:ascii="Arial" w:eastAsia="Calibri" w:hAnsi="Arial" w:cs="Arial"/>
                <w:color w:val="000000"/>
                <w:lang w:eastAsia="es-BO"/>
              </w:rPr>
              <w:t>Menor a 2 años = 0 (puntos)</w:t>
            </w:r>
          </w:p>
        </w:tc>
        <w:tc>
          <w:tcPr>
            <w:tcW w:w="2048" w:type="dxa"/>
            <w:vMerge w:val="restart"/>
            <w:shd w:val="clear" w:color="auto" w:fill="auto"/>
            <w:vAlign w:val="center"/>
          </w:tcPr>
          <w:p w:rsidR="00864B45" w:rsidRPr="00735415" w:rsidRDefault="00864B45"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0.7</w:t>
            </w:r>
          </w:p>
        </w:tc>
      </w:tr>
      <w:tr w:rsidR="00864B45" w:rsidRPr="00735415" w:rsidTr="002F7A2A">
        <w:trPr>
          <w:trHeight w:val="134"/>
          <w:jc w:val="center"/>
        </w:trPr>
        <w:tc>
          <w:tcPr>
            <w:tcW w:w="5619" w:type="dxa"/>
            <w:shd w:val="clear" w:color="auto" w:fill="auto"/>
            <w:vAlign w:val="center"/>
          </w:tcPr>
          <w:p w:rsidR="00864B45" w:rsidRPr="00735415" w:rsidRDefault="00864B45" w:rsidP="00864B45">
            <w:pPr>
              <w:rPr>
                <w:rFonts w:ascii="Arial" w:eastAsia="Calibri" w:hAnsi="Arial" w:cs="Arial"/>
                <w:color w:val="000000"/>
                <w:lang w:eastAsia="es-BO"/>
              </w:rPr>
            </w:pPr>
            <w:r w:rsidRPr="00735415">
              <w:rPr>
                <w:rFonts w:ascii="Arial" w:eastAsia="Calibri" w:hAnsi="Arial" w:cs="Arial"/>
                <w:color w:val="000000"/>
                <w:lang w:eastAsia="es-BO"/>
              </w:rPr>
              <w:t>Mayor o Igual a 2 Años y Menor o Igual a 3 Años = 0.3 (puntos)</w:t>
            </w:r>
          </w:p>
        </w:tc>
        <w:tc>
          <w:tcPr>
            <w:tcW w:w="2048" w:type="dxa"/>
            <w:vMerge/>
            <w:shd w:val="clear" w:color="auto" w:fill="auto"/>
            <w:vAlign w:val="center"/>
          </w:tcPr>
          <w:p w:rsidR="00864B45" w:rsidRPr="00735415" w:rsidRDefault="00864B45" w:rsidP="00142DD5">
            <w:pPr>
              <w:tabs>
                <w:tab w:val="left" w:pos="386"/>
                <w:tab w:val="left" w:pos="709"/>
                <w:tab w:val="right" w:pos="9449"/>
              </w:tabs>
              <w:ind w:right="113"/>
              <w:jc w:val="center"/>
              <w:rPr>
                <w:rFonts w:ascii="Arial" w:eastAsia="Calibri" w:hAnsi="Arial" w:cs="Arial"/>
              </w:rPr>
            </w:pPr>
          </w:p>
        </w:tc>
      </w:tr>
      <w:tr w:rsidR="00864B45" w:rsidRPr="00735415" w:rsidTr="002F7A2A">
        <w:trPr>
          <w:trHeight w:val="134"/>
          <w:jc w:val="center"/>
        </w:trPr>
        <w:tc>
          <w:tcPr>
            <w:tcW w:w="5619" w:type="dxa"/>
            <w:shd w:val="clear" w:color="auto" w:fill="auto"/>
            <w:vAlign w:val="center"/>
          </w:tcPr>
          <w:p w:rsidR="00864B45" w:rsidRPr="00735415" w:rsidRDefault="00864B45" w:rsidP="00864B45">
            <w:pPr>
              <w:rPr>
                <w:rFonts w:ascii="Arial" w:eastAsia="Calibri" w:hAnsi="Arial" w:cs="Arial"/>
                <w:color w:val="000000"/>
                <w:lang w:eastAsia="es-BO"/>
              </w:rPr>
            </w:pPr>
            <w:r w:rsidRPr="00735415">
              <w:rPr>
                <w:rFonts w:ascii="Arial" w:eastAsia="Calibri" w:hAnsi="Arial" w:cs="Arial"/>
                <w:color w:val="000000"/>
                <w:lang w:eastAsia="es-BO"/>
              </w:rPr>
              <w:t>Mayor a 3 Años = 0.7 (puntos)</w:t>
            </w:r>
          </w:p>
        </w:tc>
        <w:tc>
          <w:tcPr>
            <w:tcW w:w="2048" w:type="dxa"/>
            <w:vMerge/>
            <w:shd w:val="clear" w:color="auto" w:fill="auto"/>
            <w:vAlign w:val="center"/>
          </w:tcPr>
          <w:p w:rsidR="00864B45" w:rsidRPr="00735415" w:rsidRDefault="00864B45" w:rsidP="00142DD5">
            <w:pPr>
              <w:tabs>
                <w:tab w:val="left" w:pos="386"/>
                <w:tab w:val="left" w:pos="709"/>
                <w:tab w:val="right" w:pos="9449"/>
              </w:tabs>
              <w:ind w:right="113"/>
              <w:jc w:val="center"/>
              <w:rPr>
                <w:rFonts w:ascii="Arial" w:eastAsia="Calibri" w:hAnsi="Arial" w:cs="Arial"/>
              </w:rPr>
            </w:pPr>
          </w:p>
        </w:tc>
      </w:tr>
      <w:tr w:rsidR="00142DD5" w:rsidRPr="00735415" w:rsidTr="002F7A2A">
        <w:trPr>
          <w:trHeight w:val="134"/>
          <w:jc w:val="center"/>
        </w:trPr>
        <w:tc>
          <w:tcPr>
            <w:tcW w:w="5619" w:type="dxa"/>
            <w:shd w:val="clear" w:color="auto" w:fill="B6DDE8"/>
          </w:tcPr>
          <w:p w:rsidR="001D2833" w:rsidRPr="00735415" w:rsidRDefault="001D2833" w:rsidP="00731396">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Especifica </w:t>
            </w:r>
          </w:p>
        </w:tc>
        <w:tc>
          <w:tcPr>
            <w:tcW w:w="2048" w:type="dxa"/>
            <w:shd w:val="clear" w:color="auto" w:fill="B6DDE8"/>
            <w:vAlign w:val="center"/>
          </w:tcPr>
          <w:p w:rsidR="001D2833" w:rsidRPr="00735415" w:rsidRDefault="001D2833" w:rsidP="00142DD5">
            <w:pPr>
              <w:tabs>
                <w:tab w:val="left" w:pos="386"/>
                <w:tab w:val="left" w:pos="709"/>
                <w:tab w:val="right" w:pos="9449"/>
              </w:tabs>
              <w:ind w:right="113"/>
              <w:jc w:val="center"/>
              <w:rPr>
                <w:rFonts w:ascii="Arial" w:eastAsia="Calibri" w:hAnsi="Arial" w:cs="Arial"/>
              </w:rPr>
            </w:pPr>
          </w:p>
        </w:tc>
      </w:tr>
      <w:tr w:rsidR="00864B45" w:rsidRPr="00735415" w:rsidTr="002F7A2A">
        <w:trPr>
          <w:trHeight w:val="134"/>
          <w:jc w:val="center"/>
        </w:trPr>
        <w:tc>
          <w:tcPr>
            <w:tcW w:w="5619" w:type="dxa"/>
            <w:shd w:val="clear" w:color="auto" w:fill="auto"/>
            <w:vAlign w:val="center"/>
          </w:tcPr>
          <w:p w:rsidR="00864B45" w:rsidRPr="00735415" w:rsidRDefault="00864B45" w:rsidP="00864B45">
            <w:pPr>
              <w:rPr>
                <w:rFonts w:ascii="Arial" w:eastAsia="Calibri" w:hAnsi="Arial" w:cs="Arial"/>
                <w:color w:val="000000"/>
                <w:lang w:eastAsia="es-BO"/>
              </w:rPr>
            </w:pPr>
            <w:r w:rsidRPr="00735415">
              <w:rPr>
                <w:rFonts w:ascii="Arial" w:eastAsia="Calibri" w:hAnsi="Arial" w:cs="Arial"/>
                <w:color w:val="000000"/>
                <w:lang w:eastAsia="es-BO"/>
              </w:rPr>
              <w:t>Menor a 1 año = 0 (puntos)</w:t>
            </w:r>
          </w:p>
        </w:tc>
        <w:tc>
          <w:tcPr>
            <w:tcW w:w="2048" w:type="dxa"/>
            <w:vMerge w:val="restart"/>
            <w:shd w:val="clear" w:color="auto" w:fill="auto"/>
            <w:vAlign w:val="center"/>
          </w:tcPr>
          <w:p w:rsidR="00864B45" w:rsidRPr="00735415" w:rsidRDefault="00864B45"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0.7</w:t>
            </w:r>
          </w:p>
        </w:tc>
      </w:tr>
      <w:tr w:rsidR="00864B45" w:rsidRPr="00735415" w:rsidTr="002F7A2A">
        <w:trPr>
          <w:trHeight w:val="134"/>
          <w:jc w:val="center"/>
        </w:trPr>
        <w:tc>
          <w:tcPr>
            <w:tcW w:w="5619" w:type="dxa"/>
            <w:shd w:val="clear" w:color="auto" w:fill="auto"/>
            <w:vAlign w:val="center"/>
          </w:tcPr>
          <w:p w:rsidR="00864B45" w:rsidRPr="00735415" w:rsidRDefault="00864B45" w:rsidP="00864B45">
            <w:pPr>
              <w:rPr>
                <w:rFonts w:ascii="Arial" w:eastAsia="Calibri" w:hAnsi="Arial" w:cs="Arial"/>
                <w:color w:val="000000"/>
                <w:lang w:eastAsia="es-BO"/>
              </w:rPr>
            </w:pPr>
            <w:r w:rsidRPr="00735415">
              <w:rPr>
                <w:rFonts w:ascii="Arial" w:eastAsia="Calibri" w:hAnsi="Arial" w:cs="Arial"/>
                <w:color w:val="000000"/>
                <w:lang w:eastAsia="es-BO"/>
              </w:rPr>
              <w:t>Mayor o Igual a 1 año = 0.7 (puntos)</w:t>
            </w:r>
          </w:p>
        </w:tc>
        <w:tc>
          <w:tcPr>
            <w:tcW w:w="2048" w:type="dxa"/>
            <w:vMerge/>
            <w:shd w:val="clear" w:color="auto" w:fill="auto"/>
            <w:vAlign w:val="center"/>
          </w:tcPr>
          <w:p w:rsidR="00864B45" w:rsidRPr="00735415" w:rsidRDefault="00864B45" w:rsidP="00142DD5">
            <w:pPr>
              <w:tabs>
                <w:tab w:val="left" w:pos="386"/>
                <w:tab w:val="left" w:pos="709"/>
                <w:tab w:val="right" w:pos="9449"/>
              </w:tabs>
              <w:ind w:right="113"/>
              <w:jc w:val="center"/>
              <w:rPr>
                <w:rFonts w:ascii="Arial" w:eastAsia="Calibri" w:hAnsi="Arial" w:cs="Arial"/>
              </w:rPr>
            </w:pPr>
          </w:p>
        </w:tc>
      </w:tr>
      <w:tr w:rsidR="00142DD5" w:rsidRPr="00735415" w:rsidTr="002F7A2A">
        <w:trPr>
          <w:trHeight w:val="134"/>
          <w:jc w:val="center"/>
        </w:trPr>
        <w:tc>
          <w:tcPr>
            <w:tcW w:w="5619" w:type="dxa"/>
            <w:shd w:val="clear" w:color="auto" w:fill="B6DDE8"/>
            <w:vAlign w:val="center"/>
          </w:tcPr>
          <w:p w:rsidR="001D2833" w:rsidRPr="00735415" w:rsidRDefault="001D2833" w:rsidP="00142DD5">
            <w:pPr>
              <w:rPr>
                <w:rFonts w:ascii="Arial" w:eastAsia="Calibri" w:hAnsi="Arial" w:cs="Arial"/>
                <w:b/>
                <w:color w:val="000000"/>
                <w:lang w:eastAsia="es-BO"/>
              </w:rPr>
            </w:pPr>
            <w:r w:rsidRPr="00735415">
              <w:rPr>
                <w:rFonts w:ascii="Arial" w:eastAsia="Calibri" w:hAnsi="Arial" w:cs="Arial"/>
                <w:b/>
                <w:color w:val="000000"/>
                <w:lang w:eastAsia="es-BO"/>
              </w:rPr>
              <w:t>Total</w:t>
            </w:r>
          </w:p>
        </w:tc>
        <w:tc>
          <w:tcPr>
            <w:tcW w:w="2048" w:type="dxa"/>
            <w:shd w:val="clear" w:color="auto" w:fill="B6DDE8"/>
          </w:tcPr>
          <w:p w:rsidR="001D2833" w:rsidRPr="00735415" w:rsidRDefault="00385493" w:rsidP="00385493">
            <w:pPr>
              <w:tabs>
                <w:tab w:val="left" w:pos="386"/>
                <w:tab w:val="left" w:pos="709"/>
                <w:tab w:val="right" w:pos="9449"/>
              </w:tabs>
              <w:ind w:right="113"/>
              <w:jc w:val="center"/>
              <w:rPr>
                <w:rFonts w:ascii="Arial" w:eastAsia="Calibri" w:hAnsi="Arial" w:cs="Arial"/>
                <w:b/>
              </w:rPr>
            </w:pPr>
            <w:r>
              <w:rPr>
                <w:rFonts w:ascii="Arial" w:eastAsia="Calibri" w:hAnsi="Arial" w:cs="Arial"/>
                <w:b/>
              </w:rPr>
              <w:t>3</w:t>
            </w:r>
          </w:p>
        </w:tc>
      </w:tr>
    </w:tbl>
    <w:p w:rsidR="001D2833" w:rsidRDefault="001D2833" w:rsidP="00BE04B4">
      <w:pPr>
        <w:tabs>
          <w:tab w:val="left" w:pos="386"/>
          <w:tab w:val="left" w:pos="709"/>
          <w:tab w:val="right" w:pos="9449"/>
        </w:tabs>
        <w:ind w:left="217" w:right="113"/>
        <w:jc w:val="both"/>
        <w:rPr>
          <w:rFonts w:ascii="Arial" w:hAnsi="Arial" w:cs="Arial"/>
        </w:rPr>
      </w:pPr>
    </w:p>
    <w:p w:rsidR="00413665" w:rsidRPr="00735415" w:rsidRDefault="00413665" w:rsidP="001A65B5">
      <w:pPr>
        <w:pStyle w:val="Ttulo2"/>
        <w:numPr>
          <w:ilvl w:val="3"/>
          <w:numId w:val="5"/>
        </w:numPr>
        <w:tabs>
          <w:tab w:val="left" w:pos="851"/>
          <w:tab w:val="left" w:pos="1134"/>
        </w:tabs>
        <w:spacing w:before="0" w:after="0"/>
        <w:jc w:val="both"/>
        <w:rPr>
          <w:rFonts w:ascii="Arial" w:hAnsi="Arial" w:cs="Arial"/>
          <w:bCs w:val="0"/>
          <w:i w:val="0"/>
          <w:iCs w:val="0"/>
          <w:sz w:val="22"/>
          <w:szCs w:val="18"/>
        </w:rPr>
      </w:pPr>
      <w:bookmarkStart w:id="115" w:name="_Toc422239048"/>
      <w:r w:rsidRPr="00735415">
        <w:rPr>
          <w:rFonts w:ascii="Arial" w:hAnsi="Arial" w:cs="Arial"/>
          <w:bCs w:val="0"/>
          <w:i w:val="0"/>
          <w:iCs w:val="0"/>
          <w:sz w:val="22"/>
          <w:szCs w:val="18"/>
        </w:rPr>
        <w:t xml:space="preserve">Especialista </w:t>
      </w:r>
      <w:r>
        <w:rPr>
          <w:rFonts w:ascii="Arial" w:hAnsi="Arial" w:cs="Arial"/>
          <w:bCs w:val="0"/>
          <w:i w:val="0"/>
          <w:iCs w:val="0"/>
          <w:sz w:val="22"/>
          <w:szCs w:val="18"/>
          <w:lang w:val="es-BO"/>
        </w:rPr>
        <w:t xml:space="preserve">en Certificación y </w:t>
      </w:r>
      <w:r w:rsidR="00FD0C9D">
        <w:rPr>
          <w:rFonts w:ascii="Arial" w:hAnsi="Arial" w:cs="Arial"/>
          <w:bCs w:val="0"/>
          <w:i w:val="0"/>
          <w:iCs w:val="0"/>
          <w:sz w:val="22"/>
          <w:szCs w:val="18"/>
          <w:lang w:val="es-BO"/>
        </w:rPr>
        <w:t>Medición</w:t>
      </w:r>
      <w:bookmarkEnd w:id="115"/>
    </w:p>
    <w:p w:rsidR="00413665" w:rsidRPr="00735415" w:rsidRDefault="00413665" w:rsidP="00413665">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413665" w:rsidRPr="00735415" w:rsidRDefault="00413665" w:rsidP="00413665">
      <w:pPr>
        <w:tabs>
          <w:tab w:val="left" w:pos="386"/>
          <w:tab w:val="left" w:pos="709"/>
          <w:tab w:val="right" w:pos="9449"/>
        </w:tabs>
        <w:ind w:left="217" w:right="113"/>
        <w:jc w:val="both"/>
        <w:rPr>
          <w:rFonts w:ascii="Arial" w:hAnsi="Arial" w:cs="Arial"/>
          <w:b/>
        </w:rPr>
      </w:pPr>
      <w:r w:rsidRPr="00735415">
        <w:rPr>
          <w:rFonts w:ascii="Arial" w:hAnsi="Arial" w:cs="Arial"/>
          <w:b/>
        </w:rPr>
        <w:t xml:space="preserve">PERFIL </w:t>
      </w:r>
    </w:p>
    <w:p w:rsidR="00413665" w:rsidRPr="00735415" w:rsidRDefault="00413665" w:rsidP="00413665">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413665" w:rsidRPr="00735415" w:rsidRDefault="00413665" w:rsidP="00413665">
      <w:pPr>
        <w:tabs>
          <w:tab w:val="left" w:pos="386"/>
          <w:tab w:val="left" w:pos="709"/>
          <w:tab w:val="right" w:pos="9449"/>
        </w:tabs>
        <w:ind w:left="217" w:right="113"/>
        <w:jc w:val="both"/>
        <w:rPr>
          <w:rFonts w:ascii="Arial" w:hAnsi="Arial" w:cs="Arial"/>
        </w:rPr>
      </w:pPr>
      <w:r w:rsidRPr="00735415">
        <w:rPr>
          <w:rFonts w:ascii="Arial" w:hAnsi="Arial" w:cs="Arial"/>
        </w:rPr>
        <w:lastRenderedPageBreak/>
        <w:t xml:space="preserve">De Formación Ingeniero </w:t>
      </w:r>
      <w:r w:rsidR="00FD0C9D">
        <w:rPr>
          <w:rFonts w:ascii="Arial" w:hAnsi="Arial" w:cs="Arial"/>
        </w:rPr>
        <w:t>Civil, Petrolero, Industrial, Mecánico o ramas a fines</w:t>
      </w:r>
      <w:r w:rsidRPr="00735415">
        <w:rPr>
          <w:rFonts w:ascii="Arial" w:hAnsi="Arial" w:cs="Arial"/>
        </w:rPr>
        <w:t xml:space="preserve"> </w:t>
      </w:r>
    </w:p>
    <w:p w:rsidR="00413665" w:rsidRPr="00735415" w:rsidRDefault="00413665" w:rsidP="00413665">
      <w:pPr>
        <w:tabs>
          <w:tab w:val="left" w:pos="386"/>
          <w:tab w:val="left" w:pos="709"/>
          <w:tab w:val="right" w:pos="9449"/>
        </w:tabs>
        <w:ind w:left="217" w:right="113"/>
        <w:jc w:val="both"/>
        <w:rPr>
          <w:rFonts w:ascii="Arial" w:hAnsi="Arial" w:cs="Arial"/>
        </w:rPr>
      </w:pPr>
      <w:r w:rsidRPr="00735415">
        <w:rPr>
          <w:rFonts w:ascii="Arial" w:hAnsi="Arial" w:cs="Arial"/>
        </w:rPr>
        <w:t xml:space="preserve"> </w:t>
      </w:r>
    </w:p>
    <w:p w:rsidR="00413665" w:rsidRPr="00735415" w:rsidRDefault="00413665" w:rsidP="00413665">
      <w:pPr>
        <w:tabs>
          <w:tab w:val="left" w:pos="386"/>
          <w:tab w:val="left" w:pos="709"/>
          <w:tab w:val="right" w:pos="9449"/>
        </w:tabs>
        <w:ind w:left="217" w:right="113"/>
        <w:jc w:val="both"/>
        <w:rPr>
          <w:rFonts w:ascii="Arial" w:hAnsi="Arial" w:cs="Arial"/>
        </w:rPr>
      </w:pPr>
      <w:r w:rsidRPr="00735415">
        <w:rPr>
          <w:rFonts w:ascii="Arial" w:hAnsi="Arial" w:cs="Arial"/>
        </w:rPr>
        <w:t>Con Experiencia General mayor o igual a 2 años en cargos relacionados al rubro de la profesión.</w:t>
      </w:r>
    </w:p>
    <w:p w:rsidR="00413665" w:rsidRPr="00735415" w:rsidRDefault="00413665" w:rsidP="00413665">
      <w:pPr>
        <w:tabs>
          <w:tab w:val="left" w:pos="386"/>
          <w:tab w:val="left" w:pos="709"/>
          <w:tab w:val="right" w:pos="9449"/>
        </w:tabs>
        <w:ind w:left="217" w:right="113"/>
        <w:jc w:val="both"/>
        <w:rPr>
          <w:rFonts w:ascii="Arial" w:hAnsi="Arial" w:cs="Arial"/>
        </w:rPr>
      </w:pPr>
    </w:p>
    <w:p w:rsidR="00413665" w:rsidRPr="00735415" w:rsidRDefault="00413665" w:rsidP="00413665">
      <w:pPr>
        <w:tabs>
          <w:tab w:val="left" w:pos="386"/>
          <w:tab w:val="left" w:pos="709"/>
          <w:tab w:val="right" w:pos="9449"/>
        </w:tabs>
        <w:ind w:left="217" w:right="113"/>
        <w:jc w:val="both"/>
        <w:rPr>
          <w:rFonts w:ascii="Arial" w:hAnsi="Arial" w:cs="Arial"/>
        </w:rPr>
      </w:pPr>
      <w:r w:rsidRPr="00735415">
        <w:rPr>
          <w:rFonts w:ascii="Arial" w:hAnsi="Arial" w:cs="Arial"/>
        </w:rPr>
        <w:t xml:space="preserve">Con Experiencia Especifica mayor o igual a 1 año en cargos similares como: </w:t>
      </w:r>
      <w:proofErr w:type="spellStart"/>
      <w:r w:rsidR="00FD0C9D">
        <w:rPr>
          <w:rFonts w:ascii="Arial" w:hAnsi="Arial" w:cs="Arial"/>
        </w:rPr>
        <w:t>Cadista</w:t>
      </w:r>
      <w:proofErr w:type="spellEnd"/>
      <w:r w:rsidR="00FD0C9D">
        <w:rPr>
          <w:rFonts w:ascii="Arial" w:hAnsi="Arial" w:cs="Arial"/>
        </w:rPr>
        <w:t>, Medición y Certificación</w:t>
      </w:r>
      <w:r w:rsidR="00B612F9">
        <w:rPr>
          <w:rFonts w:ascii="Arial" w:hAnsi="Arial" w:cs="Arial"/>
        </w:rPr>
        <w:t>, supervisor de calidad, superviso</w:t>
      </w:r>
      <w:r w:rsidR="006D1C1A">
        <w:rPr>
          <w:rFonts w:ascii="Arial" w:hAnsi="Arial" w:cs="Arial"/>
        </w:rPr>
        <w:t xml:space="preserve">r </w:t>
      </w:r>
      <w:proofErr w:type="spellStart"/>
      <w:r w:rsidR="006D1C1A">
        <w:rPr>
          <w:rFonts w:ascii="Arial" w:hAnsi="Arial" w:cs="Arial"/>
        </w:rPr>
        <w:t>QHSE</w:t>
      </w:r>
      <w:proofErr w:type="spellEnd"/>
      <w:r w:rsidR="006D1C1A">
        <w:rPr>
          <w:rFonts w:ascii="Arial" w:hAnsi="Arial" w:cs="Arial"/>
        </w:rPr>
        <w:t xml:space="preserve"> y otro relacionado al cargo solicitado.</w:t>
      </w:r>
    </w:p>
    <w:p w:rsidR="00413665" w:rsidRDefault="00413665" w:rsidP="00413665">
      <w:pPr>
        <w:tabs>
          <w:tab w:val="left" w:pos="386"/>
          <w:tab w:val="left" w:pos="709"/>
          <w:tab w:val="right" w:pos="9449"/>
        </w:tabs>
        <w:ind w:left="217" w:right="113"/>
        <w:jc w:val="both"/>
        <w:rPr>
          <w:rFonts w:ascii="Arial" w:hAnsi="Arial" w:cs="Arial"/>
        </w:rPr>
      </w:pPr>
    </w:p>
    <w:p w:rsidR="005A72EB" w:rsidRDefault="005A72EB" w:rsidP="00413665">
      <w:pPr>
        <w:tabs>
          <w:tab w:val="left" w:pos="386"/>
          <w:tab w:val="left" w:pos="709"/>
          <w:tab w:val="right" w:pos="9449"/>
        </w:tabs>
        <w:ind w:left="217" w:right="113"/>
        <w:jc w:val="both"/>
        <w:rPr>
          <w:rFonts w:ascii="Arial" w:hAnsi="Arial" w:cs="Arial"/>
        </w:rPr>
      </w:pPr>
    </w:p>
    <w:p w:rsidR="005A72EB" w:rsidRDefault="005A72EB" w:rsidP="00413665">
      <w:pPr>
        <w:tabs>
          <w:tab w:val="left" w:pos="386"/>
          <w:tab w:val="left" w:pos="709"/>
          <w:tab w:val="right" w:pos="9449"/>
        </w:tabs>
        <w:ind w:left="217" w:right="113"/>
        <w:jc w:val="both"/>
        <w:rPr>
          <w:rFonts w:ascii="Arial" w:hAnsi="Arial" w:cs="Arial"/>
        </w:rPr>
      </w:pPr>
    </w:p>
    <w:p w:rsidR="005A72EB" w:rsidRPr="00735415" w:rsidRDefault="005A72EB" w:rsidP="00413665">
      <w:pPr>
        <w:tabs>
          <w:tab w:val="left" w:pos="386"/>
          <w:tab w:val="left" w:pos="709"/>
          <w:tab w:val="right" w:pos="9449"/>
        </w:tabs>
        <w:ind w:left="217" w:right="113"/>
        <w:jc w:val="both"/>
        <w:rPr>
          <w:rFonts w:ascii="Arial" w:hAnsi="Arial" w:cs="Arial"/>
        </w:rPr>
      </w:pPr>
    </w:p>
    <w:p w:rsidR="00413665" w:rsidRPr="00735415" w:rsidRDefault="00413665" w:rsidP="00413665">
      <w:pPr>
        <w:tabs>
          <w:tab w:val="left" w:pos="386"/>
          <w:tab w:val="left" w:pos="709"/>
          <w:tab w:val="right" w:pos="9449"/>
        </w:tabs>
        <w:ind w:left="217" w:right="113"/>
        <w:jc w:val="both"/>
        <w:rPr>
          <w:rFonts w:ascii="Arial" w:hAnsi="Arial" w:cs="Arial"/>
          <w:b/>
        </w:rPr>
      </w:pPr>
      <w:proofErr w:type="spellStart"/>
      <w:r w:rsidRPr="00735415">
        <w:rPr>
          <w:rFonts w:ascii="Arial" w:hAnsi="Arial" w:cs="Arial"/>
          <w:b/>
        </w:rPr>
        <w:t>EVALUACION</w:t>
      </w:r>
      <w:proofErr w:type="spellEnd"/>
      <w:r w:rsidRPr="00735415">
        <w:rPr>
          <w:rFonts w:ascii="Arial" w:hAnsi="Arial" w:cs="Arial"/>
          <w:b/>
        </w:rPr>
        <w:t xml:space="preserve">: </w:t>
      </w:r>
    </w:p>
    <w:p w:rsidR="00413665" w:rsidRPr="00735415" w:rsidRDefault="00413665" w:rsidP="00413665">
      <w:pPr>
        <w:tabs>
          <w:tab w:val="left" w:pos="386"/>
          <w:tab w:val="left" w:pos="709"/>
          <w:tab w:val="right" w:pos="9449"/>
        </w:tabs>
        <w:ind w:left="217" w:right="113"/>
        <w:jc w:val="both"/>
        <w:rPr>
          <w:rFonts w:ascii="Arial" w:hAnsi="Arial" w:cs="Arial"/>
        </w:rPr>
      </w:pP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9"/>
        <w:gridCol w:w="2048"/>
      </w:tblGrid>
      <w:tr w:rsidR="00413665" w:rsidRPr="00735415" w:rsidTr="006747C8">
        <w:trPr>
          <w:trHeight w:val="134"/>
          <w:jc w:val="center"/>
        </w:trPr>
        <w:tc>
          <w:tcPr>
            <w:tcW w:w="7667" w:type="dxa"/>
            <w:gridSpan w:val="2"/>
            <w:shd w:val="clear" w:color="auto" w:fill="B6DDE8"/>
          </w:tcPr>
          <w:p w:rsidR="00413665" w:rsidRPr="00735415" w:rsidRDefault="00413665" w:rsidP="006747C8">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 xml:space="preserve">Cuadro de Evaluación Especialista </w:t>
            </w:r>
            <w:r w:rsidR="00FD0C9D" w:rsidRPr="00FD0C9D">
              <w:rPr>
                <w:rFonts w:ascii="Arial" w:eastAsia="Calibri" w:hAnsi="Arial" w:cs="Arial"/>
                <w:b/>
              </w:rPr>
              <w:t>en Certificación y Medición</w:t>
            </w:r>
            <w:r w:rsidRPr="00735415">
              <w:rPr>
                <w:rFonts w:ascii="Arial" w:eastAsia="Calibri" w:hAnsi="Arial" w:cs="Arial"/>
                <w:b/>
              </w:rPr>
              <w:t xml:space="preserve"> (2 puntos)</w:t>
            </w:r>
          </w:p>
        </w:tc>
      </w:tr>
      <w:tr w:rsidR="00413665" w:rsidRPr="00735415" w:rsidTr="006747C8">
        <w:trPr>
          <w:trHeight w:val="134"/>
          <w:jc w:val="center"/>
        </w:trPr>
        <w:tc>
          <w:tcPr>
            <w:tcW w:w="5619" w:type="dxa"/>
            <w:shd w:val="clear" w:color="auto" w:fill="B6DDE8"/>
          </w:tcPr>
          <w:p w:rsidR="00413665" w:rsidRPr="00735415" w:rsidRDefault="00413665" w:rsidP="006747C8">
            <w:pPr>
              <w:tabs>
                <w:tab w:val="left" w:pos="386"/>
                <w:tab w:val="left" w:pos="709"/>
                <w:tab w:val="right" w:pos="9449"/>
              </w:tabs>
              <w:ind w:right="113"/>
              <w:rPr>
                <w:rFonts w:ascii="Arial" w:eastAsia="Calibri" w:hAnsi="Arial" w:cs="Arial"/>
                <w:b/>
              </w:rPr>
            </w:pPr>
            <w:r w:rsidRPr="00735415">
              <w:rPr>
                <w:rFonts w:ascii="Arial" w:eastAsia="Calibri" w:hAnsi="Arial" w:cs="Arial"/>
                <w:b/>
              </w:rPr>
              <w:t>Formación Académica (según área de formación requerida por YPFB)</w:t>
            </w:r>
          </w:p>
        </w:tc>
        <w:tc>
          <w:tcPr>
            <w:tcW w:w="2048" w:type="dxa"/>
            <w:shd w:val="clear" w:color="auto" w:fill="B6DDE8"/>
          </w:tcPr>
          <w:p w:rsidR="00413665" w:rsidRPr="00735415" w:rsidRDefault="00413665" w:rsidP="006747C8">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Puntaje Asignado (2 puntos)</w:t>
            </w:r>
          </w:p>
        </w:tc>
      </w:tr>
      <w:tr w:rsidR="0011134A" w:rsidRPr="00735415" w:rsidTr="006747C8">
        <w:trPr>
          <w:trHeight w:val="134"/>
          <w:jc w:val="center"/>
        </w:trPr>
        <w:tc>
          <w:tcPr>
            <w:tcW w:w="5619" w:type="dxa"/>
            <w:shd w:val="clear" w:color="auto" w:fill="auto"/>
            <w:vAlign w:val="center"/>
          </w:tcPr>
          <w:p w:rsidR="0011134A" w:rsidRPr="00735415" w:rsidRDefault="0011134A" w:rsidP="009466C7">
            <w:pPr>
              <w:rPr>
                <w:rFonts w:ascii="Arial" w:eastAsia="Calibri" w:hAnsi="Arial" w:cs="Arial"/>
                <w:color w:val="000000"/>
                <w:lang w:eastAsia="es-BO"/>
              </w:rPr>
            </w:pPr>
            <w:r w:rsidRPr="00735415">
              <w:rPr>
                <w:rFonts w:ascii="Arial" w:eastAsia="Calibri" w:hAnsi="Arial" w:cs="Arial"/>
                <w:color w:val="000000"/>
                <w:lang w:eastAsia="es-BO"/>
              </w:rPr>
              <w:t xml:space="preserve">Licenciatura = </w:t>
            </w:r>
            <w:r w:rsidR="009466C7">
              <w:rPr>
                <w:rFonts w:ascii="Arial" w:eastAsia="Calibri" w:hAnsi="Arial" w:cs="Arial"/>
                <w:color w:val="000000"/>
                <w:lang w:eastAsia="es-BO"/>
              </w:rPr>
              <w:t>0.5</w:t>
            </w:r>
            <w:r w:rsidRPr="00735415">
              <w:rPr>
                <w:rFonts w:ascii="Arial" w:eastAsia="Calibri" w:hAnsi="Arial" w:cs="Arial"/>
                <w:color w:val="000000"/>
                <w:lang w:eastAsia="es-BO"/>
              </w:rPr>
              <w:t xml:space="preserve"> (puntos)</w:t>
            </w:r>
          </w:p>
        </w:tc>
        <w:tc>
          <w:tcPr>
            <w:tcW w:w="2048" w:type="dxa"/>
            <w:vMerge w:val="restart"/>
            <w:shd w:val="clear" w:color="auto" w:fill="auto"/>
            <w:vAlign w:val="center"/>
          </w:tcPr>
          <w:p w:rsidR="0011134A" w:rsidRPr="00735415" w:rsidRDefault="0011134A" w:rsidP="006747C8">
            <w:pPr>
              <w:tabs>
                <w:tab w:val="left" w:pos="386"/>
                <w:tab w:val="left" w:pos="709"/>
                <w:tab w:val="right" w:pos="9449"/>
              </w:tabs>
              <w:ind w:right="113"/>
              <w:jc w:val="center"/>
              <w:rPr>
                <w:rFonts w:ascii="Arial" w:eastAsia="Calibri" w:hAnsi="Arial" w:cs="Arial"/>
              </w:rPr>
            </w:pPr>
            <w:r>
              <w:rPr>
                <w:rFonts w:ascii="Arial" w:eastAsia="Calibri" w:hAnsi="Arial" w:cs="Arial"/>
              </w:rPr>
              <w:t>1</w:t>
            </w:r>
          </w:p>
        </w:tc>
      </w:tr>
      <w:tr w:rsidR="0011134A" w:rsidRPr="00735415" w:rsidTr="006747C8">
        <w:trPr>
          <w:trHeight w:val="134"/>
          <w:jc w:val="center"/>
        </w:trPr>
        <w:tc>
          <w:tcPr>
            <w:tcW w:w="5619" w:type="dxa"/>
            <w:shd w:val="clear" w:color="auto" w:fill="auto"/>
            <w:vAlign w:val="center"/>
          </w:tcPr>
          <w:p w:rsidR="0011134A" w:rsidRPr="00735415" w:rsidRDefault="0011134A" w:rsidP="006747C8">
            <w:pPr>
              <w:rPr>
                <w:rFonts w:ascii="Arial" w:eastAsia="Calibri" w:hAnsi="Arial" w:cs="Arial"/>
                <w:color w:val="000000"/>
                <w:lang w:eastAsia="es-BO"/>
              </w:rPr>
            </w:pPr>
            <w:r w:rsidRPr="00735415">
              <w:rPr>
                <w:rFonts w:ascii="Arial" w:eastAsia="Calibri" w:hAnsi="Arial" w:cs="Arial"/>
                <w:color w:val="000000"/>
                <w:lang w:eastAsia="es-BO"/>
              </w:rPr>
              <w:t xml:space="preserve">Maestría (relacionado al cargo requerido)  = </w:t>
            </w:r>
            <w:r w:rsidR="009466C7">
              <w:rPr>
                <w:rFonts w:ascii="Arial" w:eastAsia="Calibri" w:hAnsi="Arial" w:cs="Arial"/>
                <w:color w:val="000000"/>
                <w:lang w:eastAsia="es-BO"/>
              </w:rPr>
              <w:t>1</w:t>
            </w:r>
            <w:r w:rsidRPr="00735415">
              <w:rPr>
                <w:rFonts w:ascii="Arial" w:eastAsia="Calibri" w:hAnsi="Arial" w:cs="Arial"/>
                <w:color w:val="000000"/>
                <w:lang w:eastAsia="es-BO"/>
              </w:rPr>
              <w:t xml:space="preserve"> (puntos)</w:t>
            </w:r>
          </w:p>
        </w:tc>
        <w:tc>
          <w:tcPr>
            <w:tcW w:w="2048" w:type="dxa"/>
            <w:vMerge/>
            <w:shd w:val="clear" w:color="auto" w:fill="auto"/>
            <w:vAlign w:val="center"/>
          </w:tcPr>
          <w:p w:rsidR="0011134A" w:rsidRPr="00735415" w:rsidRDefault="0011134A" w:rsidP="006747C8">
            <w:pPr>
              <w:tabs>
                <w:tab w:val="left" w:pos="386"/>
                <w:tab w:val="left" w:pos="709"/>
                <w:tab w:val="right" w:pos="9449"/>
              </w:tabs>
              <w:ind w:right="113"/>
              <w:jc w:val="center"/>
              <w:rPr>
                <w:rFonts w:ascii="Arial" w:eastAsia="Calibri" w:hAnsi="Arial" w:cs="Arial"/>
              </w:rPr>
            </w:pPr>
          </w:p>
        </w:tc>
      </w:tr>
      <w:tr w:rsidR="0011134A" w:rsidRPr="00735415" w:rsidTr="006747C8">
        <w:trPr>
          <w:trHeight w:val="134"/>
          <w:jc w:val="center"/>
        </w:trPr>
        <w:tc>
          <w:tcPr>
            <w:tcW w:w="5619" w:type="dxa"/>
            <w:shd w:val="clear" w:color="auto" w:fill="B6DDE8"/>
          </w:tcPr>
          <w:p w:rsidR="0011134A" w:rsidRPr="00735415" w:rsidRDefault="0011134A" w:rsidP="006747C8">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General </w:t>
            </w:r>
          </w:p>
        </w:tc>
        <w:tc>
          <w:tcPr>
            <w:tcW w:w="2048" w:type="dxa"/>
            <w:shd w:val="clear" w:color="auto" w:fill="B6DDE8"/>
            <w:vAlign w:val="center"/>
          </w:tcPr>
          <w:p w:rsidR="0011134A" w:rsidRPr="00735415" w:rsidRDefault="0011134A" w:rsidP="006747C8">
            <w:pPr>
              <w:tabs>
                <w:tab w:val="left" w:pos="386"/>
                <w:tab w:val="left" w:pos="709"/>
                <w:tab w:val="right" w:pos="9449"/>
              </w:tabs>
              <w:ind w:right="113"/>
              <w:jc w:val="center"/>
              <w:rPr>
                <w:rFonts w:ascii="Arial" w:eastAsia="Calibri" w:hAnsi="Arial" w:cs="Arial"/>
                <w:b/>
              </w:rPr>
            </w:pPr>
          </w:p>
        </w:tc>
      </w:tr>
      <w:tr w:rsidR="00413665" w:rsidRPr="00735415" w:rsidTr="006747C8">
        <w:trPr>
          <w:trHeight w:val="134"/>
          <w:jc w:val="center"/>
        </w:trPr>
        <w:tc>
          <w:tcPr>
            <w:tcW w:w="5619" w:type="dxa"/>
            <w:shd w:val="clear" w:color="auto" w:fill="auto"/>
            <w:vAlign w:val="center"/>
          </w:tcPr>
          <w:p w:rsidR="00413665" w:rsidRPr="00735415" w:rsidRDefault="00413665" w:rsidP="006747C8">
            <w:pPr>
              <w:rPr>
                <w:rFonts w:ascii="Arial" w:eastAsia="Calibri" w:hAnsi="Arial" w:cs="Arial"/>
                <w:color w:val="000000"/>
                <w:lang w:eastAsia="es-BO"/>
              </w:rPr>
            </w:pPr>
            <w:r w:rsidRPr="00735415">
              <w:rPr>
                <w:rFonts w:ascii="Arial" w:eastAsia="Calibri" w:hAnsi="Arial" w:cs="Arial"/>
                <w:color w:val="000000"/>
                <w:lang w:eastAsia="es-BO"/>
              </w:rPr>
              <w:t>Menor a 2 años = 0 (puntos)</w:t>
            </w:r>
          </w:p>
        </w:tc>
        <w:tc>
          <w:tcPr>
            <w:tcW w:w="2048" w:type="dxa"/>
            <w:vMerge w:val="restart"/>
            <w:shd w:val="clear" w:color="auto" w:fill="auto"/>
            <w:vAlign w:val="center"/>
          </w:tcPr>
          <w:p w:rsidR="00413665" w:rsidRPr="00735415" w:rsidRDefault="009466C7" w:rsidP="006747C8">
            <w:pPr>
              <w:tabs>
                <w:tab w:val="left" w:pos="386"/>
                <w:tab w:val="left" w:pos="709"/>
                <w:tab w:val="right" w:pos="9449"/>
              </w:tabs>
              <w:ind w:right="113"/>
              <w:jc w:val="center"/>
              <w:rPr>
                <w:rFonts w:ascii="Arial" w:eastAsia="Calibri" w:hAnsi="Arial" w:cs="Arial"/>
              </w:rPr>
            </w:pPr>
            <w:r>
              <w:rPr>
                <w:rFonts w:ascii="Arial" w:eastAsia="Calibri" w:hAnsi="Arial" w:cs="Arial"/>
              </w:rPr>
              <w:t>0.5</w:t>
            </w:r>
          </w:p>
        </w:tc>
      </w:tr>
      <w:tr w:rsidR="00413665" w:rsidRPr="00735415" w:rsidTr="006747C8">
        <w:trPr>
          <w:trHeight w:val="134"/>
          <w:jc w:val="center"/>
        </w:trPr>
        <w:tc>
          <w:tcPr>
            <w:tcW w:w="5619" w:type="dxa"/>
            <w:shd w:val="clear" w:color="auto" w:fill="auto"/>
            <w:vAlign w:val="center"/>
          </w:tcPr>
          <w:p w:rsidR="00413665" w:rsidRPr="00735415" w:rsidRDefault="00413665" w:rsidP="006747C8">
            <w:pPr>
              <w:rPr>
                <w:rFonts w:ascii="Arial" w:eastAsia="Calibri" w:hAnsi="Arial" w:cs="Arial"/>
                <w:color w:val="000000"/>
                <w:lang w:eastAsia="es-BO"/>
              </w:rPr>
            </w:pPr>
            <w:r w:rsidRPr="00735415">
              <w:rPr>
                <w:rFonts w:ascii="Arial" w:eastAsia="Calibri" w:hAnsi="Arial" w:cs="Arial"/>
                <w:color w:val="000000"/>
                <w:lang w:eastAsia="es-BO"/>
              </w:rPr>
              <w:t>Mayor o Igual a 2 Años y Menor o Igual a 3 Años = 0.3 (puntos)</w:t>
            </w:r>
          </w:p>
        </w:tc>
        <w:tc>
          <w:tcPr>
            <w:tcW w:w="2048" w:type="dxa"/>
            <w:vMerge/>
            <w:shd w:val="clear" w:color="auto" w:fill="auto"/>
            <w:vAlign w:val="center"/>
          </w:tcPr>
          <w:p w:rsidR="00413665" w:rsidRPr="00735415" w:rsidRDefault="00413665" w:rsidP="006747C8">
            <w:pPr>
              <w:tabs>
                <w:tab w:val="left" w:pos="386"/>
                <w:tab w:val="left" w:pos="709"/>
                <w:tab w:val="right" w:pos="9449"/>
              </w:tabs>
              <w:ind w:right="113"/>
              <w:jc w:val="center"/>
              <w:rPr>
                <w:rFonts w:ascii="Arial" w:eastAsia="Calibri" w:hAnsi="Arial" w:cs="Arial"/>
              </w:rPr>
            </w:pPr>
          </w:p>
        </w:tc>
      </w:tr>
      <w:tr w:rsidR="00413665" w:rsidRPr="00735415" w:rsidTr="006747C8">
        <w:trPr>
          <w:trHeight w:val="134"/>
          <w:jc w:val="center"/>
        </w:trPr>
        <w:tc>
          <w:tcPr>
            <w:tcW w:w="5619" w:type="dxa"/>
            <w:shd w:val="clear" w:color="auto" w:fill="auto"/>
            <w:vAlign w:val="center"/>
          </w:tcPr>
          <w:p w:rsidR="00413665" w:rsidRPr="00735415" w:rsidRDefault="009466C7" w:rsidP="006747C8">
            <w:pPr>
              <w:rPr>
                <w:rFonts w:ascii="Arial" w:eastAsia="Calibri" w:hAnsi="Arial" w:cs="Arial"/>
                <w:color w:val="000000"/>
                <w:lang w:eastAsia="es-BO"/>
              </w:rPr>
            </w:pPr>
            <w:r>
              <w:rPr>
                <w:rFonts w:ascii="Arial" w:eastAsia="Calibri" w:hAnsi="Arial" w:cs="Arial"/>
                <w:color w:val="000000"/>
                <w:lang w:eastAsia="es-BO"/>
              </w:rPr>
              <w:t>Mayor a 3 Años = 0.5</w:t>
            </w:r>
            <w:r w:rsidR="00413665" w:rsidRPr="00735415">
              <w:rPr>
                <w:rFonts w:ascii="Arial" w:eastAsia="Calibri" w:hAnsi="Arial" w:cs="Arial"/>
                <w:color w:val="000000"/>
                <w:lang w:eastAsia="es-BO"/>
              </w:rPr>
              <w:t xml:space="preserve"> (puntos)</w:t>
            </w:r>
          </w:p>
        </w:tc>
        <w:tc>
          <w:tcPr>
            <w:tcW w:w="2048" w:type="dxa"/>
            <w:vMerge/>
            <w:shd w:val="clear" w:color="auto" w:fill="auto"/>
            <w:vAlign w:val="center"/>
          </w:tcPr>
          <w:p w:rsidR="00413665" w:rsidRPr="00735415" w:rsidRDefault="00413665" w:rsidP="006747C8">
            <w:pPr>
              <w:tabs>
                <w:tab w:val="left" w:pos="386"/>
                <w:tab w:val="left" w:pos="709"/>
                <w:tab w:val="right" w:pos="9449"/>
              </w:tabs>
              <w:ind w:right="113"/>
              <w:jc w:val="center"/>
              <w:rPr>
                <w:rFonts w:ascii="Arial" w:eastAsia="Calibri" w:hAnsi="Arial" w:cs="Arial"/>
              </w:rPr>
            </w:pPr>
          </w:p>
        </w:tc>
      </w:tr>
      <w:tr w:rsidR="00413665" w:rsidRPr="00735415" w:rsidTr="006747C8">
        <w:trPr>
          <w:trHeight w:val="134"/>
          <w:jc w:val="center"/>
        </w:trPr>
        <w:tc>
          <w:tcPr>
            <w:tcW w:w="5619" w:type="dxa"/>
            <w:shd w:val="clear" w:color="auto" w:fill="B6DDE8"/>
          </w:tcPr>
          <w:p w:rsidR="00413665" w:rsidRPr="00735415" w:rsidRDefault="00413665" w:rsidP="006747C8">
            <w:pPr>
              <w:tabs>
                <w:tab w:val="left" w:pos="386"/>
                <w:tab w:val="left" w:pos="709"/>
                <w:tab w:val="right" w:pos="9449"/>
              </w:tabs>
              <w:ind w:right="113"/>
              <w:jc w:val="both"/>
              <w:rPr>
                <w:rFonts w:ascii="Arial" w:eastAsia="Calibri" w:hAnsi="Arial" w:cs="Arial"/>
                <w:b/>
              </w:rPr>
            </w:pPr>
            <w:r w:rsidRPr="00735415">
              <w:rPr>
                <w:rFonts w:ascii="Arial" w:eastAsia="Calibri" w:hAnsi="Arial" w:cs="Arial"/>
                <w:b/>
              </w:rPr>
              <w:t xml:space="preserve">Experiencia Especifica </w:t>
            </w:r>
          </w:p>
        </w:tc>
        <w:tc>
          <w:tcPr>
            <w:tcW w:w="2048" w:type="dxa"/>
            <w:shd w:val="clear" w:color="auto" w:fill="B6DDE8"/>
            <w:vAlign w:val="center"/>
          </w:tcPr>
          <w:p w:rsidR="00413665" w:rsidRPr="00735415" w:rsidRDefault="00413665" w:rsidP="006747C8">
            <w:pPr>
              <w:tabs>
                <w:tab w:val="left" w:pos="386"/>
                <w:tab w:val="left" w:pos="709"/>
                <w:tab w:val="right" w:pos="9449"/>
              </w:tabs>
              <w:ind w:right="113"/>
              <w:jc w:val="center"/>
              <w:rPr>
                <w:rFonts w:ascii="Arial" w:eastAsia="Calibri" w:hAnsi="Arial" w:cs="Arial"/>
              </w:rPr>
            </w:pPr>
          </w:p>
        </w:tc>
      </w:tr>
      <w:tr w:rsidR="00413665" w:rsidRPr="00735415" w:rsidTr="006747C8">
        <w:trPr>
          <w:trHeight w:val="134"/>
          <w:jc w:val="center"/>
        </w:trPr>
        <w:tc>
          <w:tcPr>
            <w:tcW w:w="5619" w:type="dxa"/>
            <w:shd w:val="clear" w:color="auto" w:fill="auto"/>
            <w:vAlign w:val="center"/>
          </w:tcPr>
          <w:p w:rsidR="00413665" w:rsidRPr="00735415" w:rsidRDefault="00413665" w:rsidP="006747C8">
            <w:pPr>
              <w:rPr>
                <w:rFonts w:ascii="Arial" w:eastAsia="Calibri" w:hAnsi="Arial" w:cs="Arial"/>
                <w:color w:val="000000"/>
                <w:lang w:eastAsia="es-BO"/>
              </w:rPr>
            </w:pPr>
            <w:r w:rsidRPr="00735415">
              <w:rPr>
                <w:rFonts w:ascii="Arial" w:eastAsia="Calibri" w:hAnsi="Arial" w:cs="Arial"/>
                <w:color w:val="000000"/>
                <w:lang w:eastAsia="es-BO"/>
              </w:rPr>
              <w:t>Menor a 1 año = 0 (puntos)</w:t>
            </w:r>
          </w:p>
        </w:tc>
        <w:tc>
          <w:tcPr>
            <w:tcW w:w="2048" w:type="dxa"/>
            <w:vMerge w:val="restart"/>
            <w:shd w:val="clear" w:color="auto" w:fill="auto"/>
            <w:vAlign w:val="center"/>
          </w:tcPr>
          <w:p w:rsidR="00413665" w:rsidRPr="00735415" w:rsidRDefault="009466C7" w:rsidP="006747C8">
            <w:pPr>
              <w:tabs>
                <w:tab w:val="left" w:pos="386"/>
                <w:tab w:val="left" w:pos="709"/>
                <w:tab w:val="right" w:pos="9449"/>
              </w:tabs>
              <w:ind w:right="113"/>
              <w:jc w:val="center"/>
              <w:rPr>
                <w:rFonts w:ascii="Arial" w:eastAsia="Calibri" w:hAnsi="Arial" w:cs="Arial"/>
              </w:rPr>
            </w:pPr>
            <w:r>
              <w:rPr>
                <w:rFonts w:ascii="Arial" w:eastAsia="Calibri" w:hAnsi="Arial" w:cs="Arial"/>
              </w:rPr>
              <w:t>0.5</w:t>
            </w:r>
          </w:p>
        </w:tc>
      </w:tr>
      <w:tr w:rsidR="00413665" w:rsidRPr="00735415" w:rsidTr="006747C8">
        <w:trPr>
          <w:trHeight w:val="134"/>
          <w:jc w:val="center"/>
        </w:trPr>
        <w:tc>
          <w:tcPr>
            <w:tcW w:w="5619" w:type="dxa"/>
            <w:shd w:val="clear" w:color="auto" w:fill="auto"/>
            <w:vAlign w:val="center"/>
          </w:tcPr>
          <w:p w:rsidR="00413665" w:rsidRPr="00735415" w:rsidRDefault="009466C7" w:rsidP="006747C8">
            <w:pPr>
              <w:rPr>
                <w:rFonts w:ascii="Arial" w:eastAsia="Calibri" w:hAnsi="Arial" w:cs="Arial"/>
                <w:color w:val="000000"/>
                <w:lang w:eastAsia="es-BO"/>
              </w:rPr>
            </w:pPr>
            <w:r>
              <w:rPr>
                <w:rFonts w:ascii="Arial" w:eastAsia="Calibri" w:hAnsi="Arial" w:cs="Arial"/>
                <w:color w:val="000000"/>
                <w:lang w:eastAsia="es-BO"/>
              </w:rPr>
              <w:t>Mayor o Igual a 1 año = 0.5</w:t>
            </w:r>
            <w:r w:rsidR="00413665" w:rsidRPr="00735415">
              <w:rPr>
                <w:rFonts w:ascii="Arial" w:eastAsia="Calibri" w:hAnsi="Arial" w:cs="Arial"/>
                <w:color w:val="000000"/>
                <w:lang w:eastAsia="es-BO"/>
              </w:rPr>
              <w:t xml:space="preserve"> (puntos)</w:t>
            </w:r>
          </w:p>
        </w:tc>
        <w:tc>
          <w:tcPr>
            <w:tcW w:w="2048" w:type="dxa"/>
            <w:vMerge/>
            <w:shd w:val="clear" w:color="auto" w:fill="auto"/>
            <w:vAlign w:val="center"/>
          </w:tcPr>
          <w:p w:rsidR="00413665" w:rsidRPr="00735415" w:rsidRDefault="00413665" w:rsidP="006747C8">
            <w:pPr>
              <w:tabs>
                <w:tab w:val="left" w:pos="386"/>
                <w:tab w:val="left" w:pos="709"/>
                <w:tab w:val="right" w:pos="9449"/>
              </w:tabs>
              <w:ind w:right="113"/>
              <w:jc w:val="center"/>
              <w:rPr>
                <w:rFonts w:ascii="Arial" w:eastAsia="Calibri" w:hAnsi="Arial" w:cs="Arial"/>
              </w:rPr>
            </w:pPr>
          </w:p>
        </w:tc>
      </w:tr>
      <w:tr w:rsidR="00413665" w:rsidRPr="00735415" w:rsidTr="006747C8">
        <w:trPr>
          <w:trHeight w:val="134"/>
          <w:jc w:val="center"/>
        </w:trPr>
        <w:tc>
          <w:tcPr>
            <w:tcW w:w="5619" w:type="dxa"/>
            <w:shd w:val="clear" w:color="auto" w:fill="B6DDE8"/>
            <w:vAlign w:val="center"/>
          </w:tcPr>
          <w:p w:rsidR="00413665" w:rsidRPr="00735415" w:rsidRDefault="00413665" w:rsidP="006747C8">
            <w:pPr>
              <w:rPr>
                <w:rFonts w:ascii="Arial" w:eastAsia="Calibri" w:hAnsi="Arial" w:cs="Arial"/>
                <w:b/>
                <w:color w:val="000000"/>
                <w:lang w:eastAsia="es-BO"/>
              </w:rPr>
            </w:pPr>
            <w:r w:rsidRPr="00735415">
              <w:rPr>
                <w:rFonts w:ascii="Arial" w:eastAsia="Calibri" w:hAnsi="Arial" w:cs="Arial"/>
                <w:b/>
                <w:color w:val="000000"/>
                <w:lang w:eastAsia="es-BO"/>
              </w:rPr>
              <w:t>Total</w:t>
            </w:r>
          </w:p>
        </w:tc>
        <w:tc>
          <w:tcPr>
            <w:tcW w:w="2048" w:type="dxa"/>
            <w:shd w:val="clear" w:color="auto" w:fill="B6DDE8"/>
          </w:tcPr>
          <w:p w:rsidR="00413665" w:rsidRPr="00735415" w:rsidRDefault="009466C7" w:rsidP="0011134A">
            <w:pPr>
              <w:tabs>
                <w:tab w:val="left" w:pos="386"/>
                <w:tab w:val="left" w:pos="709"/>
                <w:tab w:val="right" w:pos="9449"/>
              </w:tabs>
              <w:ind w:right="113"/>
              <w:jc w:val="center"/>
              <w:rPr>
                <w:rFonts w:ascii="Arial" w:eastAsia="Calibri" w:hAnsi="Arial" w:cs="Arial"/>
                <w:b/>
              </w:rPr>
            </w:pPr>
            <w:r>
              <w:rPr>
                <w:rFonts w:ascii="Arial" w:eastAsia="Calibri" w:hAnsi="Arial" w:cs="Arial"/>
                <w:b/>
              </w:rPr>
              <w:t>2</w:t>
            </w:r>
          </w:p>
        </w:tc>
      </w:tr>
    </w:tbl>
    <w:p w:rsidR="00413665" w:rsidRDefault="00413665" w:rsidP="00413665">
      <w:pPr>
        <w:tabs>
          <w:tab w:val="left" w:pos="386"/>
          <w:tab w:val="left" w:pos="709"/>
          <w:tab w:val="right" w:pos="9449"/>
        </w:tabs>
        <w:ind w:left="217" w:right="113"/>
        <w:jc w:val="both"/>
        <w:rPr>
          <w:rFonts w:ascii="Arial" w:hAnsi="Arial" w:cs="Arial"/>
        </w:rPr>
      </w:pPr>
    </w:p>
    <w:p w:rsidR="00BE04B4" w:rsidRPr="00735415" w:rsidRDefault="00BE04B4"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116" w:name="_Toc422239049"/>
      <w:r w:rsidRPr="00735415">
        <w:rPr>
          <w:rFonts w:ascii="Arial" w:hAnsi="Arial" w:cs="Arial"/>
          <w:bCs w:val="0"/>
          <w:i w:val="0"/>
          <w:iCs w:val="0"/>
          <w:sz w:val="22"/>
          <w:szCs w:val="18"/>
        </w:rPr>
        <w:t>Propuesta técnica</w:t>
      </w:r>
      <w:bookmarkEnd w:id="116"/>
      <w:r w:rsidRPr="00735415">
        <w:rPr>
          <w:rFonts w:ascii="Arial" w:hAnsi="Arial" w:cs="Arial"/>
          <w:bCs w:val="0"/>
          <w:i w:val="0"/>
          <w:iCs w:val="0"/>
          <w:sz w:val="22"/>
          <w:szCs w:val="18"/>
        </w:rPr>
        <w:t xml:space="preserve"> </w:t>
      </w:r>
    </w:p>
    <w:p w:rsidR="00BE04B4" w:rsidRPr="00735415" w:rsidRDefault="00BE04B4" w:rsidP="002C05F7">
      <w:pPr>
        <w:rPr>
          <w:rFonts w:ascii="Arial" w:hAnsi="Arial" w:cs="Arial"/>
          <w:bCs/>
          <w:i/>
          <w:iCs/>
          <w:sz w:val="22"/>
          <w:szCs w:val="18"/>
        </w:rPr>
      </w:pPr>
    </w:p>
    <w:p w:rsidR="00BE04B4" w:rsidRPr="00735415" w:rsidRDefault="00BE04B4" w:rsidP="00BE04B4">
      <w:pPr>
        <w:tabs>
          <w:tab w:val="left" w:pos="386"/>
          <w:tab w:val="left" w:pos="709"/>
          <w:tab w:val="right" w:pos="9449"/>
        </w:tabs>
        <w:ind w:left="217" w:right="113"/>
        <w:jc w:val="both"/>
        <w:rPr>
          <w:rFonts w:ascii="Arial" w:hAnsi="Arial" w:cs="Arial"/>
        </w:rPr>
      </w:pPr>
      <w:r w:rsidRPr="00735415">
        <w:rPr>
          <w:rFonts w:ascii="Arial" w:hAnsi="Arial" w:cs="Arial"/>
        </w:rPr>
        <w:t xml:space="preserve">El proponente en función de su experiencia, normas y parámetros de control de calidad para este tipo de trabajo deberá elaborar una su propuesta técnica según el formulario C-1 que forma parte del presente termino de referencia. </w:t>
      </w:r>
    </w:p>
    <w:p w:rsidR="00BE04B4" w:rsidRPr="00735415" w:rsidRDefault="00BE04B4" w:rsidP="00BE04B4">
      <w:pPr>
        <w:tabs>
          <w:tab w:val="left" w:pos="386"/>
          <w:tab w:val="left" w:pos="709"/>
          <w:tab w:val="right" w:pos="9449"/>
        </w:tabs>
        <w:ind w:left="217" w:right="113"/>
        <w:jc w:val="both"/>
        <w:rPr>
          <w:rFonts w:ascii="Arial" w:hAnsi="Arial" w:cs="Arial"/>
        </w:rPr>
      </w:pPr>
    </w:p>
    <w:tbl>
      <w:tblPr>
        <w:tblW w:w="0" w:type="auto"/>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7"/>
        <w:gridCol w:w="1923"/>
      </w:tblGrid>
      <w:tr w:rsidR="001D2833" w:rsidRPr="00735415" w:rsidTr="00142DD5">
        <w:trPr>
          <w:trHeight w:val="148"/>
          <w:jc w:val="center"/>
        </w:trPr>
        <w:tc>
          <w:tcPr>
            <w:tcW w:w="7200" w:type="dxa"/>
            <w:gridSpan w:val="2"/>
            <w:shd w:val="clear" w:color="auto" w:fill="B6DDE8"/>
          </w:tcPr>
          <w:p w:rsidR="001D2833" w:rsidRPr="00735415" w:rsidRDefault="001D2833"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 xml:space="preserve">Cuadro de Evaluación </w:t>
            </w:r>
            <w:r w:rsidR="00320B7E" w:rsidRPr="00735415">
              <w:rPr>
                <w:rFonts w:ascii="Arial" w:eastAsia="Calibri" w:hAnsi="Arial" w:cs="Arial"/>
                <w:b/>
              </w:rPr>
              <w:t>Propuesta Técnica</w:t>
            </w:r>
            <w:r w:rsidRPr="00735415">
              <w:rPr>
                <w:rFonts w:ascii="Arial" w:eastAsia="Calibri" w:hAnsi="Arial" w:cs="Arial"/>
                <w:b/>
              </w:rPr>
              <w:t xml:space="preserve"> (</w:t>
            </w:r>
            <w:r w:rsidR="00320B7E" w:rsidRPr="00735415">
              <w:rPr>
                <w:rFonts w:ascii="Arial" w:eastAsia="Calibri" w:hAnsi="Arial" w:cs="Arial"/>
                <w:b/>
              </w:rPr>
              <w:t>20</w:t>
            </w:r>
            <w:r w:rsidRPr="00735415">
              <w:rPr>
                <w:rFonts w:ascii="Arial" w:eastAsia="Calibri" w:hAnsi="Arial" w:cs="Arial"/>
                <w:b/>
              </w:rPr>
              <w:t xml:space="preserve"> puntos)</w:t>
            </w:r>
          </w:p>
        </w:tc>
      </w:tr>
      <w:tr w:rsidR="00142DD5" w:rsidRPr="00735415" w:rsidTr="00142DD5">
        <w:trPr>
          <w:trHeight w:val="148"/>
          <w:jc w:val="center"/>
        </w:trPr>
        <w:tc>
          <w:tcPr>
            <w:tcW w:w="5277" w:type="dxa"/>
            <w:shd w:val="clear" w:color="auto" w:fill="B6DDE8"/>
          </w:tcPr>
          <w:p w:rsidR="001D2833" w:rsidRPr="00735415" w:rsidRDefault="001D2833" w:rsidP="00142DD5">
            <w:pPr>
              <w:tabs>
                <w:tab w:val="left" w:pos="386"/>
                <w:tab w:val="left" w:pos="709"/>
                <w:tab w:val="right" w:pos="9449"/>
              </w:tabs>
              <w:ind w:right="113"/>
              <w:rPr>
                <w:rFonts w:ascii="Arial" w:eastAsia="Calibri" w:hAnsi="Arial" w:cs="Arial"/>
                <w:b/>
              </w:rPr>
            </w:pPr>
            <w:r w:rsidRPr="00735415">
              <w:rPr>
                <w:rFonts w:ascii="Arial" w:eastAsia="Calibri" w:hAnsi="Arial" w:cs="Arial"/>
                <w:b/>
              </w:rPr>
              <w:t>Formación Académica (según área de formación requerida por YPFB)</w:t>
            </w:r>
          </w:p>
        </w:tc>
        <w:tc>
          <w:tcPr>
            <w:tcW w:w="1923" w:type="dxa"/>
            <w:shd w:val="clear" w:color="auto" w:fill="B6DDE8"/>
          </w:tcPr>
          <w:p w:rsidR="001D2833" w:rsidRPr="00735415" w:rsidRDefault="001D2833"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Puntaje Asignado (</w:t>
            </w:r>
            <w:r w:rsidR="00320B7E" w:rsidRPr="00735415">
              <w:rPr>
                <w:rFonts w:ascii="Arial" w:eastAsia="Calibri" w:hAnsi="Arial" w:cs="Arial"/>
                <w:b/>
              </w:rPr>
              <w:t>20</w:t>
            </w:r>
            <w:r w:rsidRPr="00735415">
              <w:rPr>
                <w:rFonts w:ascii="Arial" w:eastAsia="Calibri" w:hAnsi="Arial" w:cs="Arial"/>
                <w:b/>
              </w:rPr>
              <w:t xml:space="preserve"> puntos)</w:t>
            </w:r>
          </w:p>
        </w:tc>
      </w:tr>
      <w:tr w:rsidR="00142DD5" w:rsidRPr="00735415" w:rsidTr="00142DD5">
        <w:trPr>
          <w:trHeight w:val="148"/>
          <w:jc w:val="center"/>
        </w:trPr>
        <w:tc>
          <w:tcPr>
            <w:tcW w:w="5277" w:type="dxa"/>
            <w:shd w:val="clear" w:color="auto" w:fill="auto"/>
            <w:vAlign w:val="center"/>
          </w:tcPr>
          <w:p w:rsidR="001D2833" w:rsidRPr="00735415" w:rsidRDefault="00320B7E" w:rsidP="00142DD5">
            <w:pPr>
              <w:rPr>
                <w:rFonts w:ascii="Arial" w:eastAsia="Calibri" w:hAnsi="Arial" w:cs="Arial"/>
                <w:color w:val="000000"/>
                <w:lang w:eastAsia="es-BO"/>
              </w:rPr>
            </w:pPr>
            <w:r w:rsidRPr="00735415">
              <w:rPr>
                <w:rFonts w:ascii="Arial" w:eastAsia="Calibri" w:hAnsi="Arial" w:cs="Arial"/>
                <w:color w:val="000000"/>
                <w:lang w:eastAsia="es-BO"/>
              </w:rPr>
              <w:t>La propuesta deberá contener como mínimo los siguientes puntos</w:t>
            </w:r>
          </w:p>
        </w:tc>
        <w:tc>
          <w:tcPr>
            <w:tcW w:w="1923" w:type="dxa"/>
            <w:shd w:val="clear" w:color="auto" w:fill="auto"/>
            <w:vAlign w:val="center"/>
          </w:tcPr>
          <w:p w:rsidR="001D2833" w:rsidRPr="00735415" w:rsidRDefault="001D2833" w:rsidP="00142DD5">
            <w:pPr>
              <w:tabs>
                <w:tab w:val="left" w:pos="386"/>
                <w:tab w:val="left" w:pos="709"/>
                <w:tab w:val="right" w:pos="9449"/>
              </w:tabs>
              <w:ind w:right="113"/>
              <w:jc w:val="center"/>
              <w:rPr>
                <w:rFonts w:ascii="Arial" w:eastAsia="Calibri" w:hAnsi="Arial" w:cs="Arial"/>
              </w:rPr>
            </w:pPr>
          </w:p>
        </w:tc>
      </w:tr>
      <w:tr w:rsidR="00142DD5" w:rsidRPr="00735415" w:rsidTr="00142DD5">
        <w:trPr>
          <w:trHeight w:val="148"/>
          <w:jc w:val="center"/>
        </w:trPr>
        <w:tc>
          <w:tcPr>
            <w:tcW w:w="5277" w:type="dxa"/>
            <w:shd w:val="clear" w:color="auto" w:fill="auto"/>
            <w:vAlign w:val="center"/>
          </w:tcPr>
          <w:p w:rsidR="001D2833" w:rsidRPr="00735415" w:rsidRDefault="00320B7E" w:rsidP="00142DD5">
            <w:pPr>
              <w:rPr>
                <w:rFonts w:ascii="Arial" w:eastAsia="Calibri" w:hAnsi="Arial" w:cs="Arial"/>
                <w:b/>
                <w:color w:val="000000"/>
                <w:lang w:eastAsia="es-BO"/>
              </w:rPr>
            </w:pPr>
            <w:r w:rsidRPr="00735415">
              <w:rPr>
                <w:rFonts w:ascii="Arial" w:eastAsia="Calibri" w:hAnsi="Arial" w:cs="Arial"/>
                <w:b/>
                <w:color w:val="000000"/>
                <w:lang w:eastAsia="es-BO"/>
              </w:rPr>
              <w:t xml:space="preserve">1.- Objetivos (Indicar los objetivos en función a los </w:t>
            </w:r>
            <w:proofErr w:type="spellStart"/>
            <w:r w:rsidRPr="00735415">
              <w:rPr>
                <w:rFonts w:ascii="Arial" w:eastAsia="Calibri" w:hAnsi="Arial" w:cs="Arial"/>
                <w:b/>
                <w:color w:val="000000"/>
                <w:lang w:eastAsia="es-BO"/>
              </w:rPr>
              <w:t>TDR´s</w:t>
            </w:r>
            <w:proofErr w:type="spellEnd"/>
          </w:p>
        </w:tc>
        <w:tc>
          <w:tcPr>
            <w:tcW w:w="1923" w:type="dxa"/>
            <w:shd w:val="clear" w:color="auto" w:fill="auto"/>
            <w:vAlign w:val="center"/>
          </w:tcPr>
          <w:p w:rsidR="001D2833" w:rsidRPr="00735415" w:rsidRDefault="001D2833" w:rsidP="00142DD5">
            <w:pPr>
              <w:tabs>
                <w:tab w:val="left" w:pos="386"/>
                <w:tab w:val="left" w:pos="709"/>
                <w:tab w:val="right" w:pos="9449"/>
              </w:tabs>
              <w:ind w:right="113"/>
              <w:jc w:val="center"/>
              <w:rPr>
                <w:rFonts w:ascii="Arial" w:eastAsia="Calibri" w:hAnsi="Arial" w:cs="Arial"/>
                <w:b/>
              </w:rPr>
            </w:pPr>
          </w:p>
        </w:tc>
      </w:tr>
      <w:tr w:rsidR="00320B7E" w:rsidRPr="00735415" w:rsidTr="00142DD5">
        <w:trPr>
          <w:trHeight w:val="148"/>
          <w:jc w:val="center"/>
        </w:trPr>
        <w:tc>
          <w:tcPr>
            <w:tcW w:w="5277" w:type="dxa"/>
            <w:shd w:val="clear" w:color="auto" w:fill="auto"/>
            <w:vAlign w:val="center"/>
          </w:tcPr>
          <w:p w:rsidR="00320B7E" w:rsidRPr="00735415" w:rsidRDefault="00320B7E" w:rsidP="00142DD5">
            <w:pPr>
              <w:rPr>
                <w:rFonts w:ascii="Arial" w:eastAsia="Calibri" w:hAnsi="Arial" w:cs="Arial"/>
                <w:b/>
                <w:color w:val="000000"/>
                <w:lang w:eastAsia="es-BO"/>
              </w:rPr>
            </w:pPr>
            <w:r w:rsidRPr="00735415">
              <w:rPr>
                <w:rFonts w:ascii="Arial" w:eastAsia="Calibri" w:hAnsi="Arial" w:cs="Arial"/>
                <w:b/>
                <w:color w:val="000000"/>
                <w:lang w:eastAsia="es-BO"/>
              </w:rPr>
              <w:t xml:space="preserve">2.- Alcance (Plantear el alcance en función a los requerimientos, necesidades planteados en los </w:t>
            </w:r>
            <w:proofErr w:type="spellStart"/>
            <w:r w:rsidR="00C75616" w:rsidRPr="00735415">
              <w:rPr>
                <w:rFonts w:ascii="Arial" w:eastAsia="Calibri" w:hAnsi="Arial" w:cs="Arial"/>
                <w:b/>
                <w:color w:val="000000"/>
                <w:lang w:eastAsia="es-BO"/>
              </w:rPr>
              <w:t>TDR´s</w:t>
            </w:r>
            <w:proofErr w:type="spellEnd"/>
          </w:p>
        </w:tc>
        <w:tc>
          <w:tcPr>
            <w:tcW w:w="1923" w:type="dxa"/>
            <w:shd w:val="clear" w:color="auto" w:fill="auto"/>
            <w:vAlign w:val="center"/>
          </w:tcPr>
          <w:p w:rsidR="00320B7E" w:rsidRPr="00735415" w:rsidRDefault="00320B7E" w:rsidP="00142DD5">
            <w:pPr>
              <w:tabs>
                <w:tab w:val="left" w:pos="386"/>
                <w:tab w:val="left" w:pos="709"/>
                <w:tab w:val="right" w:pos="9449"/>
              </w:tabs>
              <w:ind w:right="113"/>
              <w:jc w:val="center"/>
              <w:rPr>
                <w:rFonts w:ascii="Arial" w:eastAsia="Calibri" w:hAnsi="Arial" w:cs="Arial"/>
                <w:b/>
              </w:rPr>
            </w:pPr>
          </w:p>
        </w:tc>
      </w:tr>
      <w:tr w:rsidR="00320B7E" w:rsidRPr="00735415" w:rsidTr="00142DD5">
        <w:trPr>
          <w:trHeight w:val="148"/>
          <w:jc w:val="center"/>
        </w:trPr>
        <w:tc>
          <w:tcPr>
            <w:tcW w:w="5277" w:type="dxa"/>
            <w:shd w:val="clear" w:color="auto" w:fill="auto"/>
            <w:vAlign w:val="center"/>
          </w:tcPr>
          <w:p w:rsidR="00320B7E" w:rsidRPr="00735415" w:rsidRDefault="00320B7E" w:rsidP="00320B7E">
            <w:pPr>
              <w:rPr>
                <w:rFonts w:ascii="Arial" w:eastAsia="Calibri" w:hAnsi="Arial" w:cs="Arial"/>
                <w:b/>
                <w:color w:val="000000"/>
                <w:lang w:eastAsia="es-BO"/>
              </w:rPr>
            </w:pPr>
            <w:r w:rsidRPr="00735415">
              <w:rPr>
                <w:rFonts w:ascii="Arial" w:eastAsia="Calibri" w:hAnsi="Arial" w:cs="Arial"/>
                <w:b/>
                <w:color w:val="000000"/>
                <w:lang w:eastAsia="es-BO"/>
              </w:rPr>
              <w:lastRenderedPageBreak/>
              <w:t>3.- Metodología (formular la metodología de trabajo en función a</w:t>
            </w:r>
            <w:r w:rsidR="00C75616" w:rsidRPr="00735415">
              <w:rPr>
                <w:rFonts w:ascii="Arial" w:eastAsia="Calibri" w:hAnsi="Arial" w:cs="Arial"/>
                <w:b/>
                <w:color w:val="000000"/>
                <w:lang w:eastAsia="es-BO"/>
              </w:rPr>
              <w:t xml:space="preserve"> </w:t>
            </w:r>
            <w:r w:rsidRPr="00735415">
              <w:rPr>
                <w:rFonts w:ascii="Arial" w:eastAsia="Calibri" w:hAnsi="Arial" w:cs="Arial"/>
                <w:b/>
                <w:color w:val="000000"/>
                <w:lang w:eastAsia="es-BO"/>
              </w:rPr>
              <w:t>los ítems y cantidades de obra)</w:t>
            </w:r>
          </w:p>
        </w:tc>
        <w:tc>
          <w:tcPr>
            <w:tcW w:w="1923" w:type="dxa"/>
            <w:shd w:val="clear" w:color="auto" w:fill="auto"/>
            <w:vAlign w:val="center"/>
          </w:tcPr>
          <w:p w:rsidR="00320B7E" w:rsidRPr="00735415" w:rsidRDefault="00160498"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5</w:t>
            </w:r>
          </w:p>
        </w:tc>
      </w:tr>
      <w:tr w:rsidR="00C75616" w:rsidRPr="00735415" w:rsidTr="00142DD5">
        <w:trPr>
          <w:trHeight w:val="148"/>
          <w:jc w:val="center"/>
        </w:trPr>
        <w:tc>
          <w:tcPr>
            <w:tcW w:w="5277" w:type="dxa"/>
            <w:shd w:val="clear" w:color="auto" w:fill="auto"/>
            <w:vAlign w:val="center"/>
          </w:tcPr>
          <w:p w:rsidR="00C75616" w:rsidRPr="00735415" w:rsidRDefault="00C75616" w:rsidP="00142DD5">
            <w:pPr>
              <w:jc w:val="right"/>
              <w:rPr>
                <w:rFonts w:ascii="Arial" w:eastAsia="Calibri" w:hAnsi="Arial" w:cs="Arial"/>
                <w:color w:val="000000"/>
                <w:lang w:eastAsia="es-BO"/>
              </w:rPr>
            </w:pPr>
            <w:r w:rsidRPr="00735415">
              <w:rPr>
                <w:rFonts w:ascii="Arial" w:eastAsia="Calibri" w:hAnsi="Arial" w:cs="Arial"/>
                <w:color w:val="000000"/>
                <w:lang w:eastAsia="es-BO"/>
              </w:rPr>
              <w:t>Cumple con lo solicitado</w:t>
            </w:r>
          </w:p>
        </w:tc>
        <w:tc>
          <w:tcPr>
            <w:tcW w:w="1923" w:type="dxa"/>
            <w:shd w:val="clear" w:color="auto" w:fill="auto"/>
            <w:vAlign w:val="center"/>
          </w:tcPr>
          <w:p w:rsidR="00C75616" w:rsidRPr="00735415" w:rsidRDefault="00160498"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5</w:t>
            </w:r>
          </w:p>
        </w:tc>
      </w:tr>
      <w:tr w:rsidR="00C75616" w:rsidRPr="00735415" w:rsidTr="00142DD5">
        <w:trPr>
          <w:trHeight w:val="148"/>
          <w:jc w:val="center"/>
        </w:trPr>
        <w:tc>
          <w:tcPr>
            <w:tcW w:w="5277" w:type="dxa"/>
            <w:shd w:val="clear" w:color="auto" w:fill="auto"/>
            <w:vAlign w:val="center"/>
          </w:tcPr>
          <w:p w:rsidR="00C75616" w:rsidRPr="00735415" w:rsidRDefault="00C75616" w:rsidP="00142DD5">
            <w:pPr>
              <w:jc w:val="right"/>
              <w:rPr>
                <w:rFonts w:ascii="Arial" w:eastAsia="Calibri" w:hAnsi="Arial" w:cs="Arial"/>
                <w:color w:val="000000"/>
                <w:lang w:eastAsia="es-BO"/>
              </w:rPr>
            </w:pPr>
            <w:r w:rsidRPr="00735415">
              <w:rPr>
                <w:rFonts w:ascii="Arial" w:eastAsia="Calibri" w:hAnsi="Arial" w:cs="Arial"/>
                <w:color w:val="000000"/>
                <w:lang w:eastAsia="es-BO"/>
              </w:rPr>
              <w:t>Similar a lo solicitado</w:t>
            </w:r>
          </w:p>
        </w:tc>
        <w:tc>
          <w:tcPr>
            <w:tcW w:w="1923" w:type="dxa"/>
            <w:shd w:val="clear" w:color="auto" w:fill="auto"/>
            <w:vAlign w:val="center"/>
          </w:tcPr>
          <w:p w:rsidR="00C75616" w:rsidRPr="00735415" w:rsidRDefault="00C75616"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w:t>
            </w:r>
            <w:r w:rsidR="00160498" w:rsidRPr="00735415">
              <w:rPr>
                <w:rFonts w:ascii="Arial" w:eastAsia="Calibri" w:hAnsi="Arial" w:cs="Arial"/>
              </w:rPr>
              <w:t>.5</w:t>
            </w:r>
          </w:p>
        </w:tc>
      </w:tr>
      <w:tr w:rsidR="00C75616" w:rsidRPr="00735415" w:rsidTr="00142DD5">
        <w:trPr>
          <w:trHeight w:val="148"/>
          <w:jc w:val="center"/>
        </w:trPr>
        <w:tc>
          <w:tcPr>
            <w:tcW w:w="5277" w:type="dxa"/>
            <w:shd w:val="clear" w:color="auto" w:fill="auto"/>
            <w:vAlign w:val="center"/>
          </w:tcPr>
          <w:p w:rsidR="00C75616" w:rsidRPr="00735415" w:rsidRDefault="00C75616" w:rsidP="00142DD5">
            <w:pPr>
              <w:jc w:val="right"/>
              <w:rPr>
                <w:rFonts w:ascii="Arial" w:eastAsia="Calibri" w:hAnsi="Arial" w:cs="Arial"/>
                <w:color w:val="000000"/>
                <w:lang w:eastAsia="es-BO"/>
              </w:rPr>
            </w:pPr>
            <w:r w:rsidRPr="00735415">
              <w:rPr>
                <w:rFonts w:ascii="Arial" w:eastAsia="Calibri" w:hAnsi="Arial" w:cs="Arial"/>
                <w:color w:val="000000"/>
                <w:lang w:eastAsia="es-BO"/>
              </w:rPr>
              <w:t>No Cumple con lo solicitado</w:t>
            </w:r>
          </w:p>
        </w:tc>
        <w:tc>
          <w:tcPr>
            <w:tcW w:w="1923" w:type="dxa"/>
            <w:shd w:val="clear" w:color="auto" w:fill="auto"/>
            <w:vAlign w:val="center"/>
          </w:tcPr>
          <w:p w:rsidR="00C75616" w:rsidRPr="00735415" w:rsidRDefault="00C75616"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w:t>
            </w:r>
          </w:p>
        </w:tc>
      </w:tr>
      <w:tr w:rsidR="00320B7E" w:rsidRPr="00735415" w:rsidTr="00142DD5">
        <w:trPr>
          <w:trHeight w:val="148"/>
          <w:jc w:val="center"/>
        </w:trPr>
        <w:tc>
          <w:tcPr>
            <w:tcW w:w="5277" w:type="dxa"/>
            <w:shd w:val="clear" w:color="auto" w:fill="auto"/>
            <w:vAlign w:val="center"/>
          </w:tcPr>
          <w:p w:rsidR="00320B7E" w:rsidRPr="00735415" w:rsidRDefault="00320B7E" w:rsidP="00320B7E">
            <w:pPr>
              <w:rPr>
                <w:rFonts w:ascii="Arial" w:eastAsia="Calibri" w:hAnsi="Arial" w:cs="Arial"/>
                <w:b/>
                <w:color w:val="000000"/>
                <w:lang w:eastAsia="es-BO"/>
              </w:rPr>
            </w:pPr>
            <w:r w:rsidRPr="00735415">
              <w:rPr>
                <w:rFonts w:ascii="Arial" w:eastAsia="Calibri" w:hAnsi="Arial" w:cs="Arial"/>
                <w:b/>
                <w:color w:val="000000"/>
                <w:lang w:eastAsia="es-BO"/>
              </w:rPr>
              <w:t xml:space="preserve">4.-  </w:t>
            </w:r>
            <w:r w:rsidR="00C75616" w:rsidRPr="00735415">
              <w:rPr>
                <w:rFonts w:ascii="Arial" w:eastAsia="Calibri" w:hAnsi="Arial" w:cs="Arial"/>
                <w:b/>
                <w:color w:val="000000"/>
                <w:lang w:eastAsia="es-BO"/>
              </w:rPr>
              <w:t>Plan de Trabajo (plantear un plan de trabajo en función de los plazos establecidos para cada una de las etapas de supervisión y los objetivos de cada una de estos)</w:t>
            </w:r>
          </w:p>
        </w:tc>
        <w:tc>
          <w:tcPr>
            <w:tcW w:w="1923" w:type="dxa"/>
            <w:shd w:val="clear" w:color="auto" w:fill="auto"/>
            <w:vAlign w:val="center"/>
          </w:tcPr>
          <w:p w:rsidR="00320B7E" w:rsidRPr="00735415" w:rsidRDefault="00522C45"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5</w:t>
            </w:r>
          </w:p>
        </w:tc>
      </w:tr>
      <w:tr w:rsidR="00C75616" w:rsidRPr="00735415" w:rsidTr="00142DD5">
        <w:trPr>
          <w:trHeight w:val="148"/>
          <w:jc w:val="center"/>
        </w:trPr>
        <w:tc>
          <w:tcPr>
            <w:tcW w:w="5277" w:type="dxa"/>
            <w:shd w:val="clear" w:color="auto" w:fill="auto"/>
            <w:vAlign w:val="center"/>
          </w:tcPr>
          <w:p w:rsidR="00C75616" w:rsidRPr="00735415" w:rsidRDefault="00C75616" w:rsidP="00142DD5">
            <w:pPr>
              <w:jc w:val="right"/>
              <w:rPr>
                <w:rFonts w:ascii="Arial" w:eastAsia="Calibri" w:hAnsi="Arial" w:cs="Arial"/>
                <w:color w:val="000000"/>
                <w:lang w:eastAsia="es-BO"/>
              </w:rPr>
            </w:pPr>
            <w:r w:rsidRPr="00735415">
              <w:rPr>
                <w:rFonts w:ascii="Arial" w:eastAsia="Calibri" w:hAnsi="Arial" w:cs="Arial"/>
                <w:color w:val="000000"/>
                <w:lang w:eastAsia="es-BO"/>
              </w:rPr>
              <w:t>Cumple con lo solicitado</w:t>
            </w:r>
          </w:p>
        </w:tc>
        <w:tc>
          <w:tcPr>
            <w:tcW w:w="1923" w:type="dxa"/>
            <w:shd w:val="clear" w:color="auto" w:fill="auto"/>
            <w:vAlign w:val="center"/>
          </w:tcPr>
          <w:p w:rsidR="00C75616" w:rsidRPr="00735415" w:rsidRDefault="00522C45"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5</w:t>
            </w:r>
          </w:p>
        </w:tc>
      </w:tr>
      <w:tr w:rsidR="00C75616" w:rsidRPr="00735415" w:rsidTr="00142DD5">
        <w:trPr>
          <w:trHeight w:val="148"/>
          <w:jc w:val="center"/>
        </w:trPr>
        <w:tc>
          <w:tcPr>
            <w:tcW w:w="5277" w:type="dxa"/>
            <w:shd w:val="clear" w:color="auto" w:fill="auto"/>
            <w:vAlign w:val="center"/>
          </w:tcPr>
          <w:p w:rsidR="00C75616" w:rsidRPr="00735415" w:rsidRDefault="00C75616" w:rsidP="00142DD5">
            <w:pPr>
              <w:jc w:val="right"/>
              <w:rPr>
                <w:rFonts w:ascii="Arial" w:eastAsia="Calibri" w:hAnsi="Arial" w:cs="Arial"/>
                <w:color w:val="000000"/>
                <w:lang w:eastAsia="es-BO"/>
              </w:rPr>
            </w:pPr>
            <w:r w:rsidRPr="00735415">
              <w:rPr>
                <w:rFonts w:ascii="Arial" w:eastAsia="Calibri" w:hAnsi="Arial" w:cs="Arial"/>
                <w:color w:val="000000"/>
                <w:lang w:eastAsia="es-BO"/>
              </w:rPr>
              <w:t>Similar a lo solicitado</w:t>
            </w:r>
          </w:p>
        </w:tc>
        <w:tc>
          <w:tcPr>
            <w:tcW w:w="1923" w:type="dxa"/>
            <w:shd w:val="clear" w:color="auto" w:fill="auto"/>
            <w:vAlign w:val="center"/>
          </w:tcPr>
          <w:p w:rsidR="00C75616" w:rsidRPr="00735415" w:rsidRDefault="00C75616"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w:t>
            </w:r>
            <w:r w:rsidR="00522C45" w:rsidRPr="00735415">
              <w:rPr>
                <w:rFonts w:ascii="Arial" w:eastAsia="Calibri" w:hAnsi="Arial" w:cs="Arial"/>
              </w:rPr>
              <w:t>.5</w:t>
            </w:r>
          </w:p>
        </w:tc>
      </w:tr>
      <w:tr w:rsidR="00C75616" w:rsidRPr="00735415" w:rsidTr="00142DD5">
        <w:trPr>
          <w:trHeight w:val="148"/>
          <w:jc w:val="center"/>
        </w:trPr>
        <w:tc>
          <w:tcPr>
            <w:tcW w:w="5277" w:type="dxa"/>
            <w:shd w:val="clear" w:color="auto" w:fill="auto"/>
            <w:vAlign w:val="center"/>
          </w:tcPr>
          <w:p w:rsidR="00C75616" w:rsidRPr="00735415" w:rsidRDefault="00C75616" w:rsidP="00142DD5">
            <w:pPr>
              <w:jc w:val="right"/>
              <w:rPr>
                <w:rFonts w:ascii="Arial" w:eastAsia="Calibri" w:hAnsi="Arial" w:cs="Arial"/>
                <w:color w:val="000000"/>
                <w:lang w:eastAsia="es-BO"/>
              </w:rPr>
            </w:pPr>
            <w:r w:rsidRPr="00735415">
              <w:rPr>
                <w:rFonts w:ascii="Arial" w:eastAsia="Calibri" w:hAnsi="Arial" w:cs="Arial"/>
                <w:color w:val="000000"/>
                <w:lang w:eastAsia="es-BO"/>
              </w:rPr>
              <w:t>No Cumple con lo solicitado</w:t>
            </w:r>
          </w:p>
        </w:tc>
        <w:tc>
          <w:tcPr>
            <w:tcW w:w="1923" w:type="dxa"/>
            <w:shd w:val="clear" w:color="auto" w:fill="auto"/>
            <w:vAlign w:val="center"/>
          </w:tcPr>
          <w:p w:rsidR="00C75616" w:rsidRPr="00735415" w:rsidRDefault="00C75616"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w:t>
            </w:r>
          </w:p>
        </w:tc>
      </w:tr>
      <w:tr w:rsidR="00160498" w:rsidRPr="00735415" w:rsidTr="00142DD5">
        <w:trPr>
          <w:trHeight w:val="148"/>
          <w:jc w:val="center"/>
        </w:trPr>
        <w:tc>
          <w:tcPr>
            <w:tcW w:w="5277" w:type="dxa"/>
            <w:shd w:val="clear" w:color="auto" w:fill="auto"/>
            <w:vAlign w:val="center"/>
          </w:tcPr>
          <w:p w:rsidR="00160498" w:rsidRPr="00735415" w:rsidRDefault="00160498" w:rsidP="00160498">
            <w:pPr>
              <w:rPr>
                <w:rFonts w:ascii="Arial" w:eastAsia="Calibri" w:hAnsi="Arial" w:cs="Arial"/>
                <w:b/>
                <w:color w:val="000000"/>
                <w:lang w:eastAsia="es-BO"/>
              </w:rPr>
            </w:pPr>
            <w:r w:rsidRPr="00735415">
              <w:rPr>
                <w:rFonts w:ascii="Arial" w:eastAsia="Calibri" w:hAnsi="Arial" w:cs="Arial"/>
                <w:b/>
                <w:color w:val="000000"/>
                <w:lang w:eastAsia="es-BO"/>
              </w:rPr>
              <w:t>5.-  Descripción de Personal de Apoyo</w:t>
            </w:r>
          </w:p>
        </w:tc>
        <w:tc>
          <w:tcPr>
            <w:tcW w:w="1923" w:type="dxa"/>
            <w:shd w:val="clear" w:color="auto" w:fill="auto"/>
            <w:vAlign w:val="center"/>
          </w:tcPr>
          <w:p w:rsidR="00160498" w:rsidRPr="00735415" w:rsidRDefault="00522C45" w:rsidP="00F91EDF">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5</w:t>
            </w:r>
          </w:p>
        </w:tc>
      </w:tr>
      <w:tr w:rsidR="00160498" w:rsidRPr="00735415" w:rsidTr="00142DD5">
        <w:trPr>
          <w:trHeight w:val="148"/>
          <w:jc w:val="center"/>
        </w:trPr>
        <w:tc>
          <w:tcPr>
            <w:tcW w:w="5277" w:type="dxa"/>
            <w:shd w:val="clear" w:color="auto" w:fill="auto"/>
            <w:vAlign w:val="center"/>
          </w:tcPr>
          <w:p w:rsidR="00160498" w:rsidRPr="00735415" w:rsidRDefault="00160498" w:rsidP="00F91EDF">
            <w:pPr>
              <w:jc w:val="right"/>
              <w:rPr>
                <w:rFonts w:ascii="Arial" w:eastAsia="Calibri" w:hAnsi="Arial" w:cs="Arial"/>
                <w:color w:val="000000"/>
                <w:lang w:eastAsia="es-BO"/>
              </w:rPr>
            </w:pPr>
            <w:r w:rsidRPr="00735415">
              <w:rPr>
                <w:rFonts w:ascii="Arial" w:eastAsia="Calibri" w:hAnsi="Arial" w:cs="Arial"/>
                <w:color w:val="000000"/>
                <w:lang w:eastAsia="es-BO"/>
              </w:rPr>
              <w:t>Cumple con lo solicitado</w:t>
            </w:r>
          </w:p>
        </w:tc>
        <w:tc>
          <w:tcPr>
            <w:tcW w:w="1923" w:type="dxa"/>
            <w:shd w:val="clear" w:color="auto" w:fill="auto"/>
            <w:vAlign w:val="center"/>
          </w:tcPr>
          <w:p w:rsidR="00160498" w:rsidRPr="00735415" w:rsidRDefault="00522C45" w:rsidP="00F91EDF">
            <w:pPr>
              <w:tabs>
                <w:tab w:val="left" w:pos="386"/>
                <w:tab w:val="left" w:pos="709"/>
                <w:tab w:val="right" w:pos="9449"/>
              </w:tabs>
              <w:ind w:right="113"/>
              <w:jc w:val="center"/>
              <w:rPr>
                <w:rFonts w:ascii="Arial" w:eastAsia="Calibri" w:hAnsi="Arial" w:cs="Arial"/>
              </w:rPr>
            </w:pPr>
            <w:r w:rsidRPr="00735415">
              <w:rPr>
                <w:rFonts w:ascii="Arial" w:eastAsia="Calibri" w:hAnsi="Arial" w:cs="Arial"/>
              </w:rPr>
              <w:t>5</w:t>
            </w:r>
          </w:p>
        </w:tc>
      </w:tr>
      <w:tr w:rsidR="00160498" w:rsidRPr="00735415" w:rsidTr="00142DD5">
        <w:trPr>
          <w:trHeight w:val="148"/>
          <w:jc w:val="center"/>
        </w:trPr>
        <w:tc>
          <w:tcPr>
            <w:tcW w:w="5277" w:type="dxa"/>
            <w:shd w:val="clear" w:color="auto" w:fill="auto"/>
            <w:vAlign w:val="center"/>
          </w:tcPr>
          <w:p w:rsidR="00160498" w:rsidRPr="00735415" w:rsidRDefault="00160498" w:rsidP="00F91EDF">
            <w:pPr>
              <w:jc w:val="right"/>
              <w:rPr>
                <w:rFonts w:ascii="Arial" w:eastAsia="Calibri" w:hAnsi="Arial" w:cs="Arial"/>
                <w:color w:val="000000"/>
                <w:lang w:eastAsia="es-BO"/>
              </w:rPr>
            </w:pPr>
            <w:r w:rsidRPr="00735415">
              <w:rPr>
                <w:rFonts w:ascii="Arial" w:eastAsia="Calibri" w:hAnsi="Arial" w:cs="Arial"/>
                <w:color w:val="000000"/>
                <w:lang w:eastAsia="es-BO"/>
              </w:rPr>
              <w:t>No Cumple con lo solicitado</w:t>
            </w:r>
          </w:p>
        </w:tc>
        <w:tc>
          <w:tcPr>
            <w:tcW w:w="1923" w:type="dxa"/>
            <w:shd w:val="clear" w:color="auto" w:fill="auto"/>
            <w:vAlign w:val="center"/>
          </w:tcPr>
          <w:p w:rsidR="00160498" w:rsidRPr="00735415" w:rsidRDefault="00160498" w:rsidP="00F91EDF">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w:t>
            </w:r>
          </w:p>
        </w:tc>
      </w:tr>
      <w:tr w:rsidR="00160498" w:rsidRPr="00735415" w:rsidTr="00142DD5">
        <w:trPr>
          <w:trHeight w:val="148"/>
          <w:jc w:val="center"/>
        </w:trPr>
        <w:tc>
          <w:tcPr>
            <w:tcW w:w="5277" w:type="dxa"/>
            <w:shd w:val="clear" w:color="auto" w:fill="auto"/>
            <w:vAlign w:val="center"/>
          </w:tcPr>
          <w:p w:rsidR="00160498" w:rsidRPr="00735415" w:rsidRDefault="00160498" w:rsidP="00C75616">
            <w:pPr>
              <w:rPr>
                <w:rFonts w:ascii="Arial" w:eastAsia="Calibri" w:hAnsi="Arial" w:cs="Arial"/>
                <w:b/>
                <w:color w:val="000000"/>
                <w:lang w:eastAsia="es-BO"/>
              </w:rPr>
            </w:pPr>
            <w:r w:rsidRPr="00735415">
              <w:rPr>
                <w:rFonts w:ascii="Arial" w:eastAsia="Calibri" w:hAnsi="Arial" w:cs="Arial"/>
                <w:b/>
                <w:color w:val="000000"/>
                <w:lang w:eastAsia="es-BO"/>
              </w:rPr>
              <w:t>5.-  Cronograma de trabajo</w:t>
            </w:r>
          </w:p>
        </w:tc>
        <w:tc>
          <w:tcPr>
            <w:tcW w:w="1923" w:type="dxa"/>
            <w:shd w:val="clear" w:color="auto" w:fill="auto"/>
            <w:vAlign w:val="center"/>
          </w:tcPr>
          <w:p w:rsidR="00160498" w:rsidRPr="00735415" w:rsidRDefault="00522C45"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5</w:t>
            </w:r>
          </w:p>
        </w:tc>
      </w:tr>
      <w:tr w:rsidR="00160498" w:rsidRPr="00735415" w:rsidTr="00142DD5">
        <w:trPr>
          <w:trHeight w:val="148"/>
          <w:jc w:val="center"/>
        </w:trPr>
        <w:tc>
          <w:tcPr>
            <w:tcW w:w="5277" w:type="dxa"/>
            <w:shd w:val="clear" w:color="auto" w:fill="auto"/>
            <w:vAlign w:val="center"/>
          </w:tcPr>
          <w:p w:rsidR="00160498" w:rsidRPr="00735415" w:rsidRDefault="00160498" w:rsidP="00142DD5">
            <w:pPr>
              <w:jc w:val="right"/>
              <w:rPr>
                <w:rFonts w:ascii="Arial" w:eastAsia="Calibri" w:hAnsi="Arial" w:cs="Arial"/>
                <w:color w:val="000000"/>
                <w:lang w:eastAsia="es-BO"/>
              </w:rPr>
            </w:pPr>
            <w:r w:rsidRPr="00735415">
              <w:rPr>
                <w:rFonts w:ascii="Arial" w:eastAsia="Calibri" w:hAnsi="Arial" w:cs="Arial"/>
                <w:color w:val="000000"/>
                <w:lang w:eastAsia="es-BO"/>
              </w:rPr>
              <w:t>Cumple con lo solicitado</w:t>
            </w:r>
          </w:p>
        </w:tc>
        <w:tc>
          <w:tcPr>
            <w:tcW w:w="1923" w:type="dxa"/>
            <w:shd w:val="clear" w:color="auto" w:fill="auto"/>
            <w:vAlign w:val="center"/>
          </w:tcPr>
          <w:p w:rsidR="00160498" w:rsidRPr="00735415" w:rsidRDefault="00522C45"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5</w:t>
            </w:r>
          </w:p>
        </w:tc>
      </w:tr>
      <w:tr w:rsidR="00160498" w:rsidRPr="00735415" w:rsidTr="00142DD5">
        <w:trPr>
          <w:trHeight w:val="148"/>
          <w:jc w:val="center"/>
        </w:trPr>
        <w:tc>
          <w:tcPr>
            <w:tcW w:w="5277" w:type="dxa"/>
            <w:shd w:val="clear" w:color="auto" w:fill="auto"/>
            <w:vAlign w:val="center"/>
          </w:tcPr>
          <w:p w:rsidR="00160498" w:rsidRPr="00735415" w:rsidRDefault="00160498" w:rsidP="00142DD5">
            <w:pPr>
              <w:jc w:val="right"/>
              <w:rPr>
                <w:rFonts w:ascii="Arial" w:eastAsia="Calibri" w:hAnsi="Arial" w:cs="Arial"/>
                <w:color w:val="000000"/>
                <w:lang w:eastAsia="es-BO"/>
              </w:rPr>
            </w:pPr>
            <w:r w:rsidRPr="00735415">
              <w:rPr>
                <w:rFonts w:ascii="Arial" w:eastAsia="Calibri" w:hAnsi="Arial" w:cs="Arial"/>
                <w:color w:val="000000"/>
                <w:lang w:eastAsia="es-BO"/>
              </w:rPr>
              <w:t>No Cumple con lo solicitado</w:t>
            </w:r>
          </w:p>
        </w:tc>
        <w:tc>
          <w:tcPr>
            <w:tcW w:w="1923" w:type="dxa"/>
            <w:shd w:val="clear" w:color="auto" w:fill="auto"/>
            <w:vAlign w:val="center"/>
          </w:tcPr>
          <w:p w:rsidR="00160498" w:rsidRPr="00735415" w:rsidRDefault="00160498" w:rsidP="00142DD5">
            <w:pPr>
              <w:tabs>
                <w:tab w:val="left" w:pos="386"/>
                <w:tab w:val="left" w:pos="709"/>
                <w:tab w:val="right" w:pos="9449"/>
              </w:tabs>
              <w:ind w:right="113"/>
              <w:jc w:val="center"/>
              <w:rPr>
                <w:rFonts w:ascii="Arial" w:eastAsia="Calibri" w:hAnsi="Arial" w:cs="Arial"/>
              </w:rPr>
            </w:pPr>
            <w:r w:rsidRPr="00735415">
              <w:rPr>
                <w:rFonts w:ascii="Arial" w:eastAsia="Calibri" w:hAnsi="Arial" w:cs="Arial"/>
              </w:rPr>
              <w:t>0</w:t>
            </w:r>
          </w:p>
        </w:tc>
      </w:tr>
      <w:tr w:rsidR="00160498" w:rsidRPr="00735415" w:rsidTr="00142DD5">
        <w:trPr>
          <w:trHeight w:val="148"/>
          <w:jc w:val="center"/>
        </w:trPr>
        <w:tc>
          <w:tcPr>
            <w:tcW w:w="5277" w:type="dxa"/>
            <w:shd w:val="clear" w:color="auto" w:fill="B6DDE8"/>
            <w:vAlign w:val="center"/>
          </w:tcPr>
          <w:p w:rsidR="00160498" w:rsidRPr="00735415" w:rsidRDefault="00160498" w:rsidP="00142DD5">
            <w:pPr>
              <w:rPr>
                <w:rFonts w:ascii="Arial" w:eastAsia="Calibri" w:hAnsi="Arial" w:cs="Arial"/>
                <w:b/>
                <w:color w:val="000000"/>
                <w:lang w:eastAsia="es-BO"/>
              </w:rPr>
            </w:pPr>
            <w:r w:rsidRPr="00735415">
              <w:rPr>
                <w:rFonts w:ascii="Arial" w:eastAsia="Calibri" w:hAnsi="Arial" w:cs="Arial"/>
                <w:b/>
                <w:color w:val="000000"/>
                <w:lang w:eastAsia="es-BO"/>
              </w:rPr>
              <w:t>Total</w:t>
            </w:r>
          </w:p>
        </w:tc>
        <w:tc>
          <w:tcPr>
            <w:tcW w:w="1923" w:type="dxa"/>
            <w:shd w:val="clear" w:color="auto" w:fill="B6DDE8"/>
          </w:tcPr>
          <w:p w:rsidR="00160498" w:rsidRPr="00735415" w:rsidRDefault="00160498" w:rsidP="00142DD5">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20</w:t>
            </w:r>
          </w:p>
        </w:tc>
      </w:tr>
    </w:tbl>
    <w:p w:rsidR="00163A08" w:rsidRPr="00735415" w:rsidRDefault="00163A08" w:rsidP="00343B44">
      <w:pPr>
        <w:tabs>
          <w:tab w:val="left" w:pos="386"/>
          <w:tab w:val="left" w:pos="709"/>
          <w:tab w:val="right" w:pos="9449"/>
        </w:tabs>
        <w:ind w:left="217" w:right="113"/>
        <w:jc w:val="both"/>
        <w:rPr>
          <w:rFonts w:ascii="Arial" w:hAnsi="Arial" w:cs="Arial"/>
        </w:rPr>
      </w:pPr>
    </w:p>
    <w:p w:rsidR="00C36E5E" w:rsidRPr="00735415" w:rsidRDefault="00C36E5E" w:rsidP="001A65B5">
      <w:pPr>
        <w:pStyle w:val="Ttulo2"/>
        <w:numPr>
          <w:ilvl w:val="2"/>
          <w:numId w:val="5"/>
        </w:numPr>
        <w:tabs>
          <w:tab w:val="left" w:pos="851"/>
          <w:tab w:val="left" w:pos="1134"/>
        </w:tabs>
        <w:spacing w:before="0" w:after="0"/>
        <w:jc w:val="both"/>
        <w:rPr>
          <w:rFonts w:ascii="Arial" w:hAnsi="Arial" w:cs="Arial"/>
          <w:bCs w:val="0"/>
          <w:i w:val="0"/>
          <w:iCs w:val="0"/>
          <w:sz w:val="22"/>
          <w:szCs w:val="18"/>
        </w:rPr>
      </w:pPr>
      <w:bookmarkStart w:id="117" w:name="_Toc422239050"/>
      <w:r w:rsidRPr="00735415">
        <w:rPr>
          <w:rFonts w:ascii="Arial" w:hAnsi="Arial" w:cs="Arial"/>
          <w:bCs w:val="0"/>
          <w:i w:val="0"/>
          <w:iCs w:val="0"/>
          <w:sz w:val="22"/>
          <w:szCs w:val="18"/>
        </w:rPr>
        <w:t>Propuesta Económica</w:t>
      </w:r>
      <w:bookmarkEnd w:id="117"/>
    </w:p>
    <w:p w:rsidR="00C36E5E" w:rsidRPr="00735415" w:rsidRDefault="00C36E5E" w:rsidP="00C36E5E">
      <w:pPr>
        <w:tabs>
          <w:tab w:val="left" w:pos="386"/>
          <w:tab w:val="left" w:pos="709"/>
          <w:tab w:val="right" w:pos="9449"/>
        </w:tabs>
        <w:ind w:left="217" w:right="113"/>
        <w:jc w:val="both"/>
        <w:rPr>
          <w:rFonts w:ascii="Arial" w:hAnsi="Arial" w:cs="Arial"/>
        </w:rPr>
      </w:pPr>
    </w:p>
    <w:p w:rsidR="00C36E5E" w:rsidRPr="00735415" w:rsidRDefault="00F506A9" w:rsidP="00C75616">
      <w:pPr>
        <w:tabs>
          <w:tab w:val="left" w:pos="386"/>
          <w:tab w:val="left" w:pos="709"/>
          <w:tab w:val="right" w:pos="9449"/>
        </w:tabs>
        <w:ind w:right="113"/>
        <w:jc w:val="both"/>
        <w:rPr>
          <w:rFonts w:ascii="Arial" w:hAnsi="Arial" w:cs="Arial"/>
        </w:rPr>
      </w:pPr>
      <w:r w:rsidRPr="00735415">
        <w:rPr>
          <w:rFonts w:ascii="Arial" w:hAnsi="Arial" w:cs="Arial"/>
        </w:rPr>
        <w:t>La propuesta deberá ser presentada con las siguientes características:</w:t>
      </w:r>
    </w:p>
    <w:p w:rsidR="00F506A9" w:rsidRPr="00735415" w:rsidRDefault="00F506A9" w:rsidP="00C75616">
      <w:pPr>
        <w:tabs>
          <w:tab w:val="left" w:pos="386"/>
          <w:tab w:val="left" w:pos="709"/>
          <w:tab w:val="right" w:pos="9449"/>
        </w:tabs>
        <w:ind w:right="113"/>
        <w:jc w:val="both"/>
        <w:rPr>
          <w:rFonts w:ascii="Arial" w:hAnsi="Arial" w:cs="Arial"/>
        </w:rPr>
      </w:pP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0"/>
        <w:gridCol w:w="3901"/>
        <w:gridCol w:w="1132"/>
        <w:gridCol w:w="1557"/>
        <w:gridCol w:w="1760"/>
      </w:tblGrid>
      <w:tr w:rsidR="00F506A9" w:rsidRPr="00735415" w:rsidTr="00F506A9">
        <w:trPr>
          <w:trHeight w:val="240"/>
        </w:trPr>
        <w:tc>
          <w:tcPr>
            <w:tcW w:w="840" w:type="dxa"/>
            <w:shd w:val="clear" w:color="auto" w:fill="DAEEF3"/>
            <w:vAlign w:val="center"/>
            <w:hideMark/>
          </w:tcPr>
          <w:p w:rsidR="00F506A9" w:rsidRPr="00735415" w:rsidRDefault="00F506A9" w:rsidP="00142DD5">
            <w:pPr>
              <w:jc w:val="center"/>
              <w:rPr>
                <w:rFonts w:ascii="Arial" w:hAnsi="Arial" w:cs="Arial"/>
                <w:b/>
                <w:bCs/>
                <w:lang w:eastAsia="es-BO"/>
              </w:rPr>
            </w:pPr>
            <w:r w:rsidRPr="00735415">
              <w:rPr>
                <w:rFonts w:ascii="Arial" w:hAnsi="Arial" w:cs="Arial"/>
                <w:b/>
                <w:bCs/>
                <w:lang w:val="es-ES" w:eastAsia="es-BO"/>
              </w:rPr>
              <w:t>N°</w:t>
            </w:r>
          </w:p>
        </w:tc>
        <w:tc>
          <w:tcPr>
            <w:tcW w:w="3901" w:type="dxa"/>
            <w:shd w:val="clear" w:color="auto" w:fill="DAEEF3"/>
            <w:vAlign w:val="center"/>
            <w:hideMark/>
          </w:tcPr>
          <w:p w:rsidR="00F506A9" w:rsidRPr="00735415" w:rsidRDefault="00F506A9" w:rsidP="00142DD5">
            <w:pPr>
              <w:jc w:val="center"/>
              <w:rPr>
                <w:rFonts w:ascii="Arial" w:hAnsi="Arial" w:cs="Arial"/>
                <w:b/>
                <w:bCs/>
                <w:lang w:eastAsia="es-BO"/>
              </w:rPr>
            </w:pPr>
            <w:r w:rsidRPr="00735415">
              <w:rPr>
                <w:rFonts w:ascii="Arial" w:hAnsi="Arial" w:cs="Arial"/>
                <w:b/>
                <w:bCs/>
                <w:lang w:val="es-ES" w:eastAsia="es-BO"/>
              </w:rPr>
              <w:t>Descripción</w:t>
            </w:r>
          </w:p>
        </w:tc>
        <w:tc>
          <w:tcPr>
            <w:tcW w:w="1132" w:type="dxa"/>
            <w:shd w:val="clear" w:color="auto" w:fill="DAEEF3"/>
            <w:vAlign w:val="center"/>
            <w:hideMark/>
          </w:tcPr>
          <w:p w:rsidR="00F506A9" w:rsidRPr="00735415" w:rsidRDefault="00F506A9" w:rsidP="00142DD5">
            <w:pPr>
              <w:jc w:val="center"/>
              <w:rPr>
                <w:rFonts w:ascii="Arial" w:hAnsi="Arial" w:cs="Arial"/>
                <w:b/>
                <w:bCs/>
                <w:lang w:eastAsia="es-BO"/>
              </w:rPr>
            </w:pPr>
            <w:r w:rsidRPr="00735415">
              <w:rPr>
                <w:rFonts w:ascii="Arial" w:hAnsi="Arial" w:cs="Arial"/>
                <w:b/>
                <w:bCs/>
                <w:lang w:val="es-ES" w:eastAsia="es-BO"/>
              </w:rPr>
              <w:t xml:space="preserve">Cantidad </w:t>
            </w:r>
          </w:p>
        </w:tc>
        <w:tc>
          <w:tcPr>
            <w:tcW w:w="1557" w:type="dxa"/>
            <w:shd w:val="clear" w:color="auto" w:fill="DAEEF3"/>
            <w:vAlign w:val="center"/>
            <w:hideMark/>
          </w:tcPr>
          <w:p w:rsidR="00F506A9" w:rsidRPr="00735415" w:rsidRDefault="00F506A9" w:rsidP="00142DD5">
            <w:pPr>
              <w:jc w:val="center"/>
              <w:rPr>
                <w:rFonts w:ascii="Arial" w:hAnsi="Arial" w:cs="Arial"/>
                <w:b/>
                <w:bCs/>
                <w:lang w:eastAsia="es-BO"/>
              </w:rPr>
            </w:pPr>
            <w:r w:rsidRPr="00735415">
              <w:rPr>
                <w:rFonts w:ascii="Arial" w:hAnsi="Arial" w:cs="Arial"/>
                <w:b/>
                <w:bCs/>
                <w:lang w:val="es-ES" w:eastAsia="es-BO"/>
              </w:rPr>
              <w:t>Precio unitario (Bs)</w:t>
            </w:r>
          </w:p>
        </w:tc>
        <w:tc>
          <w:tcPr>
            <w:tcW w:w="1760" w:type="dxa"/>
            <w:shd w:val="clear" w:color="auto" w:fill="DAEEF3"/>
            <w:vAlign w:val="center"/>
            <w:hideMark/>
          </w:tcPr>
          <w:p w:rsidR="00F506A9" w:rsidRPr="00735415" w:rsidRDefault="00F506A9" w:rsidP="00142DD5">
            <w:pPr>
              <w:jc w:val="center"/>
              <w:rPr>
                <w:rFonts w:ascii="Arial" w:hAnsi="Arial" w:cs="Arial"/>
                <w:b/>
                <w:bCs/>
                <w:lang w:val="es-ES" w:eastAsia="es-BO"/>
              </w:rPr>
            </w:pPr>
            <w:r w:rsidRPr="00735415">
              <w:rPr>
                <w:rFonts w:ascii="Arial" w:hAnsi="Arial" w:cs="Arial"/>
                <w:b/>
                <w:bCs/>
                <w:lang w:val="es-ES" w:eastAsia="es-BO"/>
              </w:rPr>
              <w:t>Precio total</w:t>
            </w:r>
          </w:p>
          <w:p w:rsidR="00F506A9" w:rsidRPr="00735415" w:rsidRDefault="00F506A9" w:rsidP="00142DD5">
            <w:pPr>
              <w:jc w:val="center"/>
              <w:rPr>
                <w:rFonts w:ascii="Arial" w:hAnsi="Arial" w:cs="Arial"/>
                <w:b/>
                <w:bCs/>
                <w:lang w:eastAsia="es-BO"/>
              </w:rPr>
            </w:pPr>
            <w:r w:rsidRPr="00735415">
              <w:rPr>
                <w:rFonts w:ascii="Arial" w:hAnsi="Arial" w:cs="Arial"/>
                <w:b/>
                <w:bCs/>
                <w:lang w:val="es-ES" w:eastAsia="es-BO"/>
              </w:rPr>
              <w:t xml:space="preserve"> (Bs)</w:t>
            </w:r>
          </w:p>
        </w:tc>
      </w:tr>
      <w:tr w:rsidR="00F506A9" w:rsidRPr="00735415" w:rsidTr="00F506A9">
        <w:trPr>
          <w:trHeight w:val="377"/>
        </w:trPr>
        <w:tc>
          <w:tcPr>
            <w:tcW w:w="840" w:type="dxa"/>
            <w:shd w:val="clear" w:color="auto" w:fill="auto"/>
            <w:vAlign w:val="center"/>
            <w:hideMark/>
          </w:tcPr>
          <w:p w:rsidR="00F506A9" w:rsidRPr="00735415" w:rsidRDefault="00F506A9" w:rsidP="00142DD5">
            <w:pPr>
              <w:jc w:val="center"/>
              <w:rPr>
                <w:rFonts w:ascii="Arial" w:hAnsi="Arial" w:cs="Arial"/>
                <w:lang w:eastAsia="es-BO"/>
              </w:rPr>
            </w:pPr>
            <w:r w:rsidRPr="00735415">
              <w:rPr>
                <w:rFonts w:ascii="Arial" w:hAnsi="Arial" w:cs="Arial"/>
                <w:lang w:val="es-ES" w:eastAsia="es-BO"/>
              </w:rPr>
              <w:t>1</w:t>
            </w:r>
          </w:p>
        </w:tc>
        <w:tc>
          <w:tcPr>
            <w:tcW w:w="3901" w:type="dxa"/>
            <w:shd w:val="clear" w:color="auto" w:fill="auto"/>
            <w:vAlign w:val="center"/>
            <w:hideMark/>
          </w:tcPr>
          <w:p w:rsidR="0011134A" w:rsidRPr="0011134A" w:rsidRDefault="0011134A" w:rsidP="0011134A">
            <w:pPr>
              <w:jc w:val="both"/>
              <w:rPr>
                <w:rFonts w:ascii="Arial" w:hAnsi="Arial" w:cs="Arial"/>
                <w:lang w:val="es-ES" w:eastAsia="es-BO"/>
              </w:rPr>
            </w:pPr>
            <w:proofErr w:type="spellStart"/>
            <w:r w:rsidRPr="0011134A">
              <w:rPr>
                <w:rFonts w:ascii="Arial" w:hAnsi="Arial" w:cs="Arial"/>
                <w:lang w:val="es-ES" w:eastAsia="es-BO"/>
              </w:rPr>
              <w:t>SUPERVISION</w:t>
            </w:r>
            <w:proofErr w:type="spellEnd"/>
            <w:r w:rsidRPr="0011134A">
              <w:rPr>
                <w:rFonts w:ascii="Arial" w:hAnsi="Arial" w:cs="Arial"/>
                <w:lang w:val="es-ES" w:eastAsia="es-BO"/>
              </w:rPr>
              <w:t xml:space="preserve"> DE PROYECTO TÉCNICA AMBIENTAL CONSTRUCCIÓN DE RED PRIMARIA</w:t>
            </w:r>
          </w:p>
          <w:p w:rsidR="00F506A9" w:rsidRPr="00735415" w:rsidRDefault="0011134A" w:rsidP="0011134A">
            <w:pPr>
              <w:jc w:val="both"/>
              <w:rPr>
                <w:rFonts w:ascii="Arial" w:hAnsi="Arial" w:cs="Arial"/>
                <w:lang w:val="es-ES" w:eastAsia="es-BO"/>
              </w:rPr>
            </w:pPr>
            <w:r w:rsidRPr="0011134A">
              <w:rPr>
                <w:rFonts w:ascii="Arial" w:hAnsi="Arial" w:cs="Arial"/>
                <w:lang w:val="es-ES" w:eastAsia="es-BO"/>
              </w:rPr>
              <w:t>PULQUINA ABAJO - COMARAPA</w:t>
            </w:r>
          </w:p>
        </w:tc>
        <w:tc>
          <w:tcPr>
            <w:tcW w:w="1132" w:type="dxa"/>
            <w:shd w:val="clear" w:color="auto" w:fill="auto"/>
            <w:vAlign w:val="center"/>
            <w:hideMark/>
          </w:tcPr>
          <w:p w:rsidR="00F506A9" w:rsidRPr="00735415" w:rsidRDefault="00F506A9" w:rsidP="00142DD5">
            <w:pPr>
              <w:jc w:val="center"/>
              <w:rPr>
                <w:rFonts w:ascii="Arial" w:hAnsi="Arial" w:cs="Arial"/>
                <w:lang w:eastAsia="es-BO"/>
              </w:rPr>
            </w:pPr>
            <w:r w:rsidRPr="00735415">
              <w:rPr>
                <w:rFonts w:ascii="Arial" w:hAnsi="Arial" w:cs="Arial"/>
                <w:lang w:val="es-ES" w:eastAsia="es-BO"/>
              </w:rPr>
              <w:t>1.00</w:t>
            </w:r>
          </w:p>
        </w:tc>
        <w:tc>
          <w:tcPr>
            <w:tcW w:w="1557" w:type="dxa"/>
            <w:shd w:val="clear" w:color="auto" w:fill="auto"/>
            <w:vAlign w:val="center"/>
          </w:tcPr>
          <w:p w:rsidR="00F506A9" w:rsidRPr="00735415" w:rsidRDefault="00F506A9" w:rsidP="00142DD5">
            <w:pPr>
              <w:jc w:val="center"/>
              <w:rPr>
                <w:rFonts w:ascii="Arial" w:hAnsi="Arial" w:cs="Arial"/>
                <w:b/>
                <w:lang w:eastAsia="es-BO"/>
              </w:rPr>
            </w:pPr>
          </w:p>
        </w:tc>
        <w:tc>
          <w:tcPr>
            <w:tcW w:w="1760" w:type="dxa"/>
            <w:shd w:val="clear" w:color="auto" w:fill="auto"/>
            <w:vAlign w:val="center"/>
          </w:tcPr>
          <w:p w:rsidR="00F506A9" w:rsidRPr="00735415" w:rsidRDefault="00F506A9" w:rsidP="00142DD5">
            <w:pPr>
              <w:jc w:val="center"/>
              <w:rPr>
                <w:rFonts w:ascii="Arial" w:hAnsi="Arial" w:cs="Arial"/>
                <w:b/>
                <w:lang w:eastAsia="es-BO"/>
              </w:rPr>
            </w:pPr>
          </w:p>
        </w:tc>
      </w:tr>
      <w:tr w:rsidR="00F506A9" w:rsidRPr="00735415" w:rsidTr="00F506A9">
        <w:trPr>
          <w:trHeight w:val="377"/>
        </w:trPr>
        <w:tc>
          <w:tcPr>
            <w:tcW w:w="7430" w:type="dxa"/>
            <w:gridSpan w:val="4"/>
            <w:shd w:val="clear" w:color="auto" w:fill="auto"/>
            <w:vAlign w:val="center"/>
          </w:tcPr>
          <w:p w:rsidR="00F506A9" w:rsidRPr="00735415" w:rsidRDefault="00F506A9" w:rsidP="00F506A9">
            <w:pPr>
              <w:jc w:val="right"/>
              <w:rPr>
                <w:rFonts w:ascii="Arial" w:hAnsi="Arial" w:cs="Arial"/>
                <w:b/>
                <w:lang w:val="es-ES" w:eastAsia="es-BO"/>
              </w:rPr>
            </w:pPr>
            <w:r w:rsidRPr="00735415">
              <w:rPr>
                <w:rFonts w:ascii="Arial" w:hAnsi="Arial" w:cs="Arial"/>
                <w:b/>
                <w:lang w:val="es-ES" w:eastAsia="es-BO"/>
              </w:rPr>
              <w:t>Total Numeral:</w:t>
            </w:r>
          </w:p>
        </w:tc>
        <w:tc>
          <w:tcPr>
            <w:tcW w:w="1760" w:type="dxa"/>
            <w:shd w:val="clear" w:color="auto" w:fill="auto"/>
            <w:vAlign w:val="center"/>
          </w:tcPr>
          <w:p w:rsidR="00F506A9" w:rsidRPr="00735415" w:rsidRDefault="00F506A9" w:rsidP="00142DD5">
            <w:pPr>
              <w:jc w:val="center"/>
              <w:rPr>
                <w:rFonts w:ascii="Arial" w:hAnsi="Arial" w:cs="Arial"/>
                <w:lang w:val="es-ES" w:eastAsia="es-BO"/>
              </w:rPr>
            </w:pPr>
          </w:p>
        </w:tc>
      </w:tr>
      <w:tr w:rsidR="00F506A9" w:rsidRPr="00735415" w:rsidTr="00F506A9">
        <w:trPr>
          <w:trHeight w:val="377"/>
        </w:trPr>
        <w:tc>
          <w:tcPr>
            <w:tcW w:w="7430" w:type="dxa"/>
            <w:gridSpan w:val="4"/>
            <w:shd w:val="clear" w:color="auto" w:fill="auto"/>
            <w:vAlign w:val="center"/>
          </w:tcPr>
          <w:p w:rsidR="00F506A9" w:rsidRPr="00735415" w:rsidRDefault="00F506A9" w:rsidP="00F506A9">
            <w:pPr>
              <w:jc w:val="right"/>
              <w:rPr>
                <w:rFonts w:ascii="Arial" w:hAnsi="Arial" w:cs="Arial"/>
                <w:b/>
                <w:lang w:val="es-ES" w:eastAsia="es-BO"/>
              </w:rPr>
            </w:pPr>
            <w:r w:rsidRPr="00735415">
              <w:rPr>
                <w:rFonts w:ascii="Arial" w:hAnsi="Arial" w:cs="Arial"/>
                <w:b/>
                <w:lang w:val="es-ES" w:eastAsia="es-BO"/>
              </w:rPr>
              <w:t>Total Literal:</w:t>
            </w:r>
          </w:p>
        </w:tc>
        <w:tc>
          <w:tcPr>
            <w:tcW w:w="1760" w:type="dxa"/>
            <w:shd w:val="clear" w:color="auto" w:fill="auto"/>
            <w:vAlign w:val="center"/>
          </w:tcPr>
          <w:p w:rsidR="00F506A9" w:rsidRPr="00735415" w:rsidRDefault="00F506A9" w:rsidP="00142DD5">
            <w:pPr>
              <w:jc w:val="center"/>
              <w:rPr>
                <w:rFonts w:ascii="Arial" w:hAnsi="Arial" w:cs="Arial"/>
                <w:lang w:val="es-ES" w:eastAsia="es-BO"/>
              </w:rPr>
            </w:pPr>
          </w:p>
        </w:tc>
      </w:tr>
    </w:tbl>
    <w:p w:rsidR="00F506A9" w:rsidRPr="00735415" w:rsidRDefault="00F506A9" w:rsidP="00C75616">
      <w:pPr>
        <w:tabs>
          <w:tab w:val="left" w:pos="386"/>
          <w:tab w:val="left" w:pos="709"/>
          <w:tab w:val="right" w:pos="9449"/>
        </w:tabs>
        <w:ind w:right="113"/>
        <w:jc w:val="both"/>
        <w:rPr>
          <w:rFonts w:ascii="Arial" w:hAnsi="Arial" w:cs="Arial"/>
        </w:rPr>
      </w:pPr>
    </w:p>
    <w:p w:rsidR="00F506A9" w:rsidRPr="00735415" w:rsidRDefault="00F506A9" w:rsidP="00C75616">
      <w:pPr>
        <w:tabs>
          <w:tab w:val="left" w:pos="386"/>
          <w:tab w:val="left" w:pos="709"/>
          <w:tab w:val="right" w:pos="9449"/>
        </w:tabs>
        <w:ind w:right="113"/>
        <w:jc w:val="both"/>
        <w:rPr>
          <w:rFonts w:ascii="Arial" w:hAnsi="Arial" w:cs="Arial"/>
        </w:rPr>
      </w:pPr>
    </w:p>
    <w:p w:rsidR="00BE04B4" w:rsidRPr="00735415" w:rsidRDefault="00522C45" w:rsidP="001A65B5">
      <w:pPr>
        <w:pStyle w:val="Ttulo2"/>
        <w:numPr>
          <w:ilvl w:val="1"/>
          <w:numId w:val="5"/>
        </w:numPr>
        <w:tabs>
          <w:tab w:val="left" w:pos="851"/>
          <w:tab w:val="left" w:pos="1134"/>
        </w:tabs>
        <w:spacing w:before="0" w:after="0"/>
        <w:jc w:val="both"/>
        <w:rPr>
          <w:rFonts w:ascii="Arial" w:hAnsi="Arial" w:cs="Arial"/>
          <w:bCs w:val="0"/>
          <w:i w:val="0"/>
          <w:iCs w:val="0"/>
          <w:sz w:val="22"/>
          <w:szCs w:val="18"/>
        </w:rPr>
      </w:pPr>
      <w:bookmarkStart w:id="118" w:name="_Toc422239051"/>
      <w:r w:rsidRPr="00735415">
        <w:rPr>
          <w:rFonts w:ascii="Arial" w:hAnsi="Arial" w:cs="Arial"/>
          <w:bCs w:val="0"/>
          <w:i w:val="0"/>
          <w:iCs w:val="0"/>
          <w:sz w:val="22"/>
          <w:szCs w:val="18"/>
        </w:rPr>
        <w:t>P</w:t>
      </w:r>
      <w:r w:rsidRPr="00735415">
        <w:rPr>
          <w:rFonts w:ascii="Arial" w:hAnsi="Arial" w:cs="Arial"/>
          <w:bCs w:val="0"/>
          <w:i w:val="0"/>
          <w:iCs w:val="0"/>
          <w:sz w:val="22"/>
          <w:szCs w:val="18"/>
          <w:lang w:val="es-BO"/>
        </w:rPr>
        <w:t>arámetros de Calificación</w:t>
      </w:r>
      <w:bookmarkEnd w:id="118"/>
      <w:r w:rsidRPr="00735415">
        <w:rPr>
          <w:rFonts w:ascii="Arial" w:hAnsi="Arial" w:cs="Arial"/>
          <w:bCs w:val="0"/>
          <w:i w:val="0"/>
          <w:iCs w:val="0"/>
          <w:sz w:val="22"/>
          <w:szCs w:val="18"/>
          <w:lang w:val="es-BO"/>
        </w:rPr>
        <w:t xml:space="preserve">  </w:t>
      </w:r>
    </w:p>
    <w:p w:rsidR="00522C45" w:rsidRPr="00735415" w:rsidRDefault="00522C45" w:rsidP="008B42FC">
      <w:pPr>
        <w:tabs>
          <w:tab w:val="left" w:pos="386"/>
          <w:tab w:val="left" w:pos="709"/>
          <w:tab w:val="right" w:pos="9449"/>
        </w:tabs>
        <w:ind w:right="113"/>
        <w:jc w:val="both"/>
        <w:rPr>
          <w:rFonts w:ascii="Arial" w:hAnsi="Arial" w:cs="Arial"/>
        </w:rPr>
      </w:pPr>
    </w:p>
    <w:p w:rsidR="00522C45" w:rsidRPr="00735415" w:rsidRDefault="00522C45" w:rsidP="008B42FC">
      <w:pPr>
        <w:tabs>
          <w:tab w:val="left" w:pos="386"/>
          <w:tab w:val="left" w:pos="709"/>
          <w:tab w:val="right" w:pos="9449"/>
        </w:tabs>
        <w:ind w:right="113"/>
        <w:jc w:val="both"/>
        <w:rPr>
          <w:rFonts w:ascii="Arial" w:hAnsi="Arial" w:cs="Arial"/>
        </w:rPr>
      </w:pPr>
      <w:r w:rsidRPr="00735415">
        <w:rPr>
          <w:rFonts w:ascii="Arial" w:hAnsi="Arial" w:cs="Arial"/>
        </w:rPr>
        <w:t xml:space="preserve">Las propuestas que no fueran descalificadas en la 1° Etapa de Evaluación, Pasaran a la 2° Etapa de Evaluación.  </w:t>
      </w:r>
    </w:p>
    <w:p w:rsidR="00522C45" w:rsidRPr="00735415" w:rsidRDefault="00522C45" w:rsidP="008B42FC">
      <w:pPr>
        <w:tabs>
          <w:tab w:val="left" w:pos="386"/>
          <w:tab w:val="left" w:pos="709"/>
          <w:tab w:val="right" w:pos="9449"/>
        </w:tabs>
        <w:ind w:right="113"/>
        <w:jc w:val="both"/>
        <w:rPr>
          <w:rFonts w:ascii="Arial" w:hAnsi="Arial" w:cs="Arial"/>
          <w:lang w:val="es-ES"/>
        </w:rPr>
      </w:pPr>
    </w:p>
    <w:tbl>
      <w:tblPr>
        <w:tblW w:w="0" w:type="auto"/>
        <w:jc w:val="center"/>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4"/>
        <w:gridCol w:w="2141"/>
      </w:tblGrid>
      <w:tr w:rsidR="00522C45" w:rsidRPr="00735415" w:rsidTr="00846F21">
        <w:trPr>
          <w:trHeight w:val="89"/>
          <w:jc w:val="center"/>
        </w:trPr>
        <w:tc>
          <w:tcPr>
            <w:tcW w:w="4574" w:type="dxa"/>
            <w:shd w:val="clear" w:color="auto" w:fill="B6DDE8"/>
            <w:vAlign w:val="center"/>
          </w:tcPr>
          <w:p w:rsidR="00522C45" w:rsidRPr="00735415" w:rsidRDefault="00522C45" w:rsidP="00F91EDF">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Etapas de Evaluación</w:t>
            </w:r>
          </w:p>
        </w:tc>
        <w:tc>
          <w:tcPr>
            <w:tcW w:w="2141" w:type="dxa"/>
            <w:shd w:val="clear" w:color="auto" w:fill="B6DDE8"/>
            <w:vAlign w:val="center"/>
          </w:tcPr>
          <w:p w:rsidR="00522C45" w:rsidRPr="00735415" w:rsidRDefault="00522C45" w:rsidP="00F91EDF">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Valoración (puntos)</w:t>
            </w:r>
          </w:p>
        </w:tc>
      </w:tr>
      <w:tr w:rsidR="00846F21" w:rsidRPr="00735415" w:rsidTr="00846F21">
        <w:trPr>
          <w:trHeight w:val="89"/>
          <w:jc w:val="center"/>
        </w:trPr>
        <w:tc>
          <w:tcPr>
            <w:tcW w:w="4574" w:type="dxa"/>
            <w:vAlign w:val="center"/>
          </w:tcPr>
          <w:p w:rsidR="00846F21" w:rsidRPr="00735415" w:rsidRDefault="00846F21" w:rsidP="00846F21">
            <w:pPr>
              <w:tabs>
                <w:tab w:val="left" w:pos="386"/>
                <w:tab w:val="left" w:pos="709"/>
                <w:tab w:val="right" w:pos="9449"/>
              </w:tabs>
              <w:ind w:right="113"/>
              <w:jc w:val="center"/>
              <w:rPr>
                <w:rFonts w:ascii="Arial" w:eastAsia="Calibri" w:hAnsi="Arial" w:cs="Arial"/>
              </w:rPr>
            </w:pPr>
            <w:r w:rsidRPr="00735415">
              <w:rPr>
                <w:rFonts w:ascii="Arial" w:eastAsia="Calibri" w:hAnsi="Arial" w:cs="Arial"/>
              </w:rPr>
              <w:t>1° Etapa – Propuesta Económica</w:t>
            </w:r>
          </w:p>
        </w:tc>
        <w:tc>
          <w:tcPr>
            <w:tcW w:w="2141" w:type="dxa"/>
            <w:vAlign w:val="center"/>
          </w:tcPr>
          <w:p w:rsidR="00846F21" w:rsidRPr="00735415" w:rsidRDefault="00846F21" w:rsidP="00846F21">
            <w:pPr>
              <w:tabs>
                <w:tab w:val="left" w:pos="386"/>
                <w:tab w:val="left" w:pos="709"/>
                <w:tab w:val="right" w:pos="9449"/>
              </w:tabs>
              <w:ind w:right="113"/>
              <w:jc w:val="center"/>
              <w:rPr>
                <w:rFonts w:ascii="Arial" w:eastAsia="Calibri" w:hAnsi="Arial" w:cs="Arial"/>
              </w:rPr>
            </w:pPr>
            <w:r w:rsidRPr="00735415">
              <w:rPr>
                <w:rFonts w:ascii="Arial" w:eastAsia="Calibri" w:hAnsi="Arial" w:cs="Arial"/>
              </w:rPr>
              <w:t>30</w:t>
            </w:r>
          </w:p>
        </w:tc>
      </w:tr>
      <w:tr w:rsidR="00522C45" w:rsidRPr="00735415" w:rsidTr="00846F21">
        <w:trPr>
          <w:trHeight w:val="89"/>
          <w:jc w:val="center"/>
        </w:trPr>
        <w:tc>
          <w:tcPr>
            <w:tcW w:w="4574" w:type="dxa"/>
            <w:vAlign w:val="center"/>
          </w:tcPr>
          <w:p w:rsidR="00522C45" w:rsidRPr="00735415" w:rsidRDefault="00522C45" w:rsidP="00846F21">
            <w:pPr>
              <w:tabs>
                <w:tab w:val="left" w:pos="386"/>
                <w:tab w:val="left" w:pos="709"/>
                <w:tab w:val="right" w:pos="9449"/>
              </w:tabs>
              <w:ind w:right="113"/>
              <w:jc w:val="center"/>
              <w:rPr>
                <w:rFonts w:ascii="Arial" w:eastAsia="Calibri" w:hAnsi="Arial" w:cs="Arial"/>
              </w:rPr>
            </w:pPr>
            <w:r w:rsidRPr="00735415">
              <w:rPr>
                <w:rFonts w:ascii="Arial" w:eastAsia="Calibri" w:hAnsi="Arial" w:cs="Arial"/>
              </w:rPr>
              <w:t>2° Etapa – Calidad y Propuesta Técnica</w:t>
            </w:r>
          </w:p>
        </w:tc>
        <w:tc>
          <w:tcPr>
            <w:tcW w:w="2141" w:type="dxa"/>
            <w:vAlign w:val="center"/>
          </w:tcPr>
          <w:p w:rsidR="00522C45" w:rsidRPr="00735415" w:rsidRDefault="00522C45" w:rsidP="00846F21">
            <w:pPr>
              <w:tabs>
                <w:tab w:val="left" w:pos="386"/>
                <w:tab w:val="left" w:pos="709"/>
                <w:tab w:val="right" w:pos="9449"/>
              </w:tabs>
              <w:ind w:right="113"/>
              <w:jc w:val="center"/>
              <w:rPr>
                <w:rFonts w:ascii="Arial" w:eastAsia="Calibri" w:hAnsi="Arial" w:cs="Arial"/>
              </w:rPr>
            </w:pPr>
            <w:r w:rsidRPr="00735415">
              <w:rPr>
                <w:rFonts w:ascii="Arial" w:eastAsia="Calibri" w:hAnsi="Arial" w:cs="Arial"/>
              </w:rPr>
              <w:t>70</w:t>
            </w:r>
          </w:p>
        </w:tc>
      </w:tr>
      <w:tr w:rsidR="00522C45" w:rsidRPr="00735415" w:rsidTr="00846F21">
        <w:trPr>
          <w:trHeight w:val="89"/>
          <w:jc w:val="center"/>
        </w:trPr>
        <w:tc>
          <w:tcPr>
            <w:tcW w:w="4574" w:type="dxa"/>
            <w:vAlign w:val="center"/>
          </w:tcPr>
          <w:p w:rsidR="00522C45" w:rsidRPr="00735415" w:rsidRDefault="00522C45" w:rsidP="00F91EDF">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lastRenderedPageBreak/>
              <w:t>Total</w:t>
            </w:r>
          </w:p>
        </w:tc>
        <w:tc>
          <w:tcPr>
            <w:tcW w:w="2141" w:type="dxa"/>
            <w:shd w:val="clear" w:color="auto" w:fill="auto"/>
            <w:vAlign w:val="center"/>
          </w:tcPr>
          <w:p w:rsidR="00522C45" w:rsidRPr="00735415" w:rsidRDefault="00522C45" w:rsidP="00F91EDF">
            <w:pPr>
              <w:tabs>
                <w:tab w:val="left" w:pos="386"/>
                <w:tab w:val="left" w:pos="709"/>
                <w:tab w:val="right" w:pos="9449"/>
              </w:tabs>
              <w:ind w:right="113"/>
              <w:jc w:val="center"/>
              <w:rPr>
                <w:rFonts w:ascii="Arial" w:eastAsia="Calibri" w:hAnsi="Arial" w:cs="Arial"/>
                <w:b/>
              </w:rPr>
            </w:pPr>
            <w:r w:rsidRPr="00735415">
              <w:rPr>
                <w:rFonts w:ascii="Arial" w:eastAsia="Calibri" w:hAnsi="Arial" w:cs="Arial"/>
                <w:b/>
              </w:rPr>
              <w:t>100</w:t>
            </w:r>
          </w:p>
        </w:tc>
      </w:tr>
    </w:tbl>
    <w:p w:rsidR="00522C45" w:rsidRPr="00735415" w:rsidRDefault="00522C45" w:rsidP="008B42FC">
      <w:pPr>
        <w:tabs>
          <w:tab w:val="left" w:pos="386"/>
          <w:tab w:val="left" w:pos="709"/>
          <w:tab w:val="right" w:pos="9449"/>
        </w:tabs>
        <w:ind w:right="113"/>
        <w:jc w:val="both"/>
        <w:rPr>
          <w:rFonts w:ascii="Arial" w:hAnsi="Arial" w:cs="Arial"/>
          <w:lang w:val="es-ES"/>
        </w:rPr>
      </w:pPr>
    </w:p>
    <w:p w:rsidR="00522C45" w:rsidRPr="00735415" w:rsidRDefault="00522C45" w:rsidP="00522C45">
      <w:pPr>
        <w:tabs>
          <w:tab w:val="left" w:pos="386"/>
          <w:tab w:val="left" w:pos="709"/>
          <w:tab w:val="right" w:pos="9449"/>
        </w:tabs>
        <w:ind w:left="217" w:right="113"/>
        <w:jc w:val="both"/>
        <w:rPr>
          <w:rFonts w:ascii="Arial" w:hAnsi="Arial" w:cs="Arial"/>
        </w:rPr>
      </w:pPr>
    </w:p>
    <w:p w:rsidR="005A72EB" w:rsidRPr="005A72EB" w:rsidRDefault="005A72EB" w:rsidP="005A72EB">
      <w:pPr>
        <w:pStyle w:val="Ttulo2"/>
        <w:numPr>
          <w:ilvl w:val="1"/>
          <w:numId w:val="5"/>
        </w:numPr>
        <w:tabs>
          <w:tab w:val="left" w:pos="851"/>
          <w:tab w:val="left" w:pos="1134"/>
        </w:tabs>
        <w:spacing w:before="0" w:after="0"/>
        <w:jc w:val="both"/>
        <w:rPr>
          <w:rFonts w:ascii="Arial" w:hAnsi="Arial" w:cs="Arial"/>
          <w:bCs w:val="0"/>
          <w:i w:val="0"/>
          <w:iCs w:val="0"/>
          <w:sz w:val="22"/>
          <w:szCs w:val="18"/>
          <w:lang w:val="es-BO"/>
        </w:rPr>
      </w:pPr>
      <w:bookmarkStart w:id="119" w:name="_Toc421030201"/>
      <w:bookmarkStart w:id="120" w:name="_Toc422239052"/>
      <w:r w:rsidRPr="005A72EB">
        <w:rPr>
          <w:rFonts w:ascii="Arial" w:hAnsi="Arial" w:cs="Arial"/>
          <w:bCs w:val="0"/>
          <w:i w:val="0"/>
          <w:iCs w:val="0"/>
          <w:sz w:val="22"/>
          <w:szCs w:val="18"/>
          <w:lang w:val="es-BO"/>
        </w:rPr>
        <w:t>P</w:t>
      </w:r>
      <w:r w:rsidRPr="00E0336C">
        <w:rPr>
          <w:rFonts w:ascii="Arial" w:hAnsi="Arial" w:cs="Arial"/>
          <w:bCs w:val="0"/>
          <w:i w:val="0"/>
          <w:iCs w:val="0"/>
          <w:sz w:val="22"/>
          <w:szCs w:val="18"/>
          <w:lang w:val="es-BO"/>
        </w:rPr>
        <w:t>untaje Mínimo de Calificación</w:t>
      </w:r>
      <w:bookmarkEnd w:id="119"/>
      <w:bookmarkEnd w:id="120"/>
      <w:r w:rsidRPr="00E0336C">
        <w:rPr>
          <w:rFonts w:ascii="Arial" w:hAnsi="Arial" w:cs="Arial"/>
          <w:bCs w:val="0"/>
          <w:i w:val="0"/>
          <w:iCs w:val="0"/>
          <w:sz w:val="22"/>
          <w:szCs w:val="18"/>
          <w:lang w:val="es-BO"/>
        </w:rPr>
        <w:t xml:space="preserve">  </w:t>
      </w:r>
    </w:p>
    <w:p w:rsidR="005A72EB" w:rsidRPr="00E0336C" w:rsidRDefault="005A72EB" w:rsidP="005A72EB">
      <w:pPr>
        <w:tabs>
          <w:tab w:val="left" w:pos="386"/>
          <w:tab w:val="left" w:pos="709"/>
          <w:tab w:val="right" w:pos="9449"/>
        </w:tabs>
        <w:ind w:right="113"/>
        <w:jc w:val="both"/>
        <w:rPr>
          <w:rFonts w:ascii="Arial" w:hAnsi="Arial" w:cs="Arial"/>
        </w:rPr>
      </w:pPr>
    </w:p>
    <w:p w:rsidR="005A72EB" w:rsidRPr="00E0336C" w:rsidRDefault="005A72EB" w:rsidP="005A72EB">
      <w:pPr>
        <w:tabs>
          <w:tab w:val="left" w:pos="386"/>
          <w:tab w:val="left" w:pos="709"/>
          <w:tab w:val="right" w:pos="9449"/>
        </w:tabs>
        <w:ind w:right="113"/>
        <w:jc w:val="both"/>
        <w:rPr>
          <w:rFonts w:ascii="Arial" w:hAnsi="Arial" w:cs="Arial"/>
        </w:rPr>
      </w:pPr>
      <w:r w:rsidRPr="00E0336C">
        <w:rPr>
          <w:rFonts w:ascii="Arial" w:hAnsi="Arial" w:cs="Arial"/>
        </w:rPr>
        <w:t>Una vez evaluadas las propuestas mediante el método de selección de Calidad, Propuesta Técnica y Costo, el Comité de Evaluación determinará el puntaje total de las mismas, para lo cual deberán obtener un puntaje mínimo de 70 puntos.</w:t>
      </w:r>
    </w:p>
    <w:p w:rsidR="00522C45" w:rsidRDefault="00522C45" w:rsidP="008B42FC">
      <w:pPr>
        <w:tabs>
          <w:tab w:val="left" w:pos="386"/>
          <w:tab w:val="left" w:pos="709"/>
          <w:tab w:val="right" w:pos="9449"/>
        </w:tabs>
        <w:ind w:right="113"/>
        <w:jc w:val="both"/>
        <w:rPr>
          <w:rFonts w:ascii="Arial" w:hAnsi="Arial" w:cs="Arial"/>
        </w:rPr>
      </w:pPr>
    </w:p>
    <w:p w:rsidR="005A72EB" w:rsidRPr="00522C45" w:rsidRDefault="005A72EB" w:rsidP="008B42FC">
      <w:pPr>
        <w:tabs>
          <w:tab w:val="left" w:pos="386"/>
          <w:tab w:val="left" w:pos="709"/>
          <w:tab w:val="right" w:pos="9449"/>
        </w:tabs>
        <w:ind w:right="113"/>
        <w:jc w:val="both"/>
        <w:rPr>
          <w:rFonts w:ascii="Arial" w:hAnsi="Arial" w:cs="Arial"/>
        </w:rPr>
      </w:pPr>
    </w:p>
    <w:sectPr w:rsidR="005A72EB" w:rsidRPr="00522C45" w:rsidSect="001A5C38">
      <w:headerReference w:type="default" r:id="rId87"/>
      <w:footerReference w:type="default" r:id="rId88"/>
      <w:pgSz w:w="12240" w:h="15840"/>
      <w:pgMar w:top="335" w:right="1701" w:bottom="346"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5CA" w:rsidRDefault="00BE55CA">
      <w:r>
        <w:separator/>
      </w:r>
    </w:p>
  </w:endnote>
  <w:endnote w:type="continuationSeparator" w:id="0">
    <w:p w:rsidR="00BE55CA" w:rsidRDefault="00BE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336"/>
    </w:tblGrid>
    <w:tr w:rsidR="00C83710" w:rsidTr="001A65B5">
      <w:trPr>
        <w:trHeight w:val="132"/>
      </w:trPr>
      <w:tc>
        <w:tcPr>
          <w:tcW w:w="4644" w:type="dxa"/>
          <w:shd w:val="clear" w:color="auto" w:fill="auto"/>
        </w:tcPr>
        <w:p w:rsidR="00C83710" w:rsidRPr="009662C5" w:rsidRDefault="00C83710" w:rsidP="001A65B5">
          <w:pPr>
            <w:pStyle w:val="Piedepgina"/>
            <w:jc w:val="center"/>
            <w:rPr>
              <w:rFonts w:ascii="Arial Narrow" w:eastAsia="Calibri" w:hAnsi="Arial Narrow"/>
              <w:b/>
            </w:rPr>
          </w:pPr>
          <w:r w:rsidRPr="009662C5">
            <w:rPr>
              <w:rFonts w:ascii="Arial Narrow" w:eastAsia="Calibri" w:hAnsi="Arial Narrow"/>
              <w:b/>
            </w:rPr>
            <w:t>Elaborado por:</w:t>
          </w:r>
        </w:p>
      </w:tc>
      <w:tc>
        <w:tcPr>
          <w:tcW w:w="4336" w:type="dxa"/>
          <w:shd w:val="clear" w:color="auto" w:fill="auto"/>
        </w:tcPr>
        <w:p w:rsidR="00C83710" w:rsidRPr="009662C5" w:rsidRDefault="00C83710" w:rsidP="001A65B5">
          <w:pPr>
            <w:jc w:val="center"/>
            <w:rPr>
              <w:rFonts w:ascii="Arial Narrow" w:eastAsia="Calibri" w:hAnsi="Arial Narrow" w:cs="Arial"/>
              <w:b/>
            </w:rPr>
          </w:pPr>
          <w:r w:rsidRPr="009662C5">
            <w:rPr>
              <w:rFonts w:ascii="Arial Narrow" w:eastAsia="Calibri" w:hAnsi="Arial Narrow" w:cs="Arial"/>
              <w:b/>
            </w:rPr>
            <w:t>Aprobado por:</w:t>
          </w:r>
        </w:p>
      </w:tc>
    </w:tr>
    <w:tr w:rsidR="00C83710" w:rsidTr="001A65B5">
      <w:trPr>
        <w:trHeight w:val="414"/>
      </w:trPr>
      <w:tc>
        <w:tcPr>
          <w:tcW w:w="4644" w:type="dxa"/>
          <w:shd w:val="clear" w:color="auto" w:fill="auto"/>
        </w:tcPr>
        <w:p w:rsidR="00C83710" w:rsidRDefault="00C83710" w:rsidP="001A65B5">
          <w:pPr>
            <w:pStyle w:val="Piedepgina"/>
            <w:rPr>
              <w:rFonts w:ascii="Arial Narrow" w:eastAsia="Calibri" w:hAnsi="Arial Narrow"/>
              <w:lang w:val="en-US"/>
            </w:rPr>
          </w:pPr>
        </w:p>
        <w:p w:rsidR="00C83710" w:rsidRDefault="00C83710" w:rsidP="001A65B5">
          <w:pPr>
            <w:pStyle w:val="Piedepgina"/>
            <w:rPr>
              <w:rFonts w:ascii="Arial Narrow" w:eastAsia="Calibri" w:hAnsi="Arial Narrow"/>
              <w:lang w:val="en-US"/>
            </w:rPr>
          </w:pPr>
        </w:p>
        <w:p w:rsidR="00C83710" w:rsidRDefault="00C83710" w:rsidP="001A65B5">
          <w:pPr>
            <w:pStyle w:val="Piedepgina"/>
            <w:rPr>
              <w:rFonts w:ascii="Arial Narrow" w:eastAsia="Calibri" w:hAnsi="Arial Narrow"/>
              <w:lang w:val="en-US"/>
            </w:rPr>
          </w:pPr>
        </w:p>
        <w:p w:rsidR="00C83710" w:rsidRDefault="00C83710" w:rsidP="001A65B5">
          <w:pPr>
            <w:pStyle w:val="Piedepgina"/>
            <w:rPr>
              <w:rFonts w:ascii="Arial Narrow" w:eastAsia="Calibri" w:hAnsi="Arial Narrow"/>
              <w:lang w:val="en-US"/>
            </w:rPr>
          </w:pPr>
        </w:p>
        <w:p w:rsidR="00C83710" w:rsidRPr="0059055E" w:rsidRDefault="00C83710" w:rsidP="001A65B5">
          <w:pPr>
            <w:pStyle w:val="Piedepgina"/>
            <w:rPr>
              <w:rFonts w:ascii="Arial Narrow" w:eastAsia="Calibri" w:hAnsi="Arial Narrow"/>
              <w:lang w:val="en-US"/>
            </w:rPr>
          </w:pPr>
        </w:p>
      </w:tc>
      <w:tc>
        <w:tcPr>
          <w:tcW w:w="4336" w:type="dxa"/>
          <w:shd w:val="clear" w:color="auto" w:fill="auto"/>
        </w:tcPr>
        <w:p w:rsidR="00C83710" w:rsidRPr="009662C5" w:rsidRDefault="00C83710" w:rsidP="001A65B5">
          <w:pPr>
            <w:pStyle w:val="Piedepgina"/>
            <w:rPr>
              <w:rFonts w:ascii="Arial Narrow" w:eastAsia="Calibri" w:hAnsi="Arial Narrow"/>
            </w:rPr>
          </w:pPr>
        </w:p>
      </w:tc>
    </w:tr>
    <w:tr w:rsidR="00C83710" w:rsidTr="001A65B5">
      <w:trPr>
        <w:trHeight w:val="450"/>
      </w:trPr>
      <w:tc>
        <w:tcPr>
          <w:tcW w:w="4644" w:type="dxa"/>
          <w:shd w:val="clear" w:color="auto" w:fill="auto"/>
          <w:vAlign w:val="center"/>
        </w:tcPr>
        <w:p w:rsidR="00C83710" w:rsidRPr="009662C5" w:rsidRDefault="00C83710" w:rsidP="001A65B5">
          <w:pPr>
            <w:jc w:val="center"/>
            <w:rPr>
              <w:rFonts w:ascii="Forte" w:hAnsi="Forte" w:cs="Arial"/>
              <w:color w:val="365F91"/>
              <w:lang w:eastAsia="es-BO"/>
            </w:rPr>
          </w:pPr>
          <w:r w:rsidRPr="009662C5">
            <w:rPr>
              <w:rFonts w:ascii="Forte" w:hAnsi="Forte" w:cs="Arial"/>
              <w:color w:val="365F91"/>
              <w:lang w:eastAsia="es-BO"/>
            </w:rPr>
            <w:t xml:space="preserve">Ing. </w:t>
          </w:r>
          <w:r>
            <w:rPr>
              <w:rFonts w:ascii="Forte" w:hAnsi="Forte" w:cs="Arial"/>
              <w:color w:val="365F91"/>
              <w:lang w:eastAsia="es-BO"/>
            </w:rPr>
            <w:t>Sandy Valdivia Guardia</w:t>
          </w:r>
        </w:p>
        <w:p w:rsidR="00C83710" w:rsidRPr="009662C5" w:rsidRDefault="00C83710" w:rsidP="001A65B5">
          <w:pPr>
            <w:jc w:val="center"/>
            <w:rPr>
              <w:rFonts w:ascii="Arial" w:hAnsi="Arial" w:cs="Arial"/>
              <w:b/>
              <w:color w:val="365F91"/>
              <w:sz w:val="14"/>
              <w:szCs w:val="14"/>
              <w:lang w:eastAsia="es-BO"/>
            </w:rPr>
          </w:pPr>
          <w:r>
            <w:rPr>
              <w:rFonts w:ascii="Arial" w:hAnsi="Arial" w:cs="Arial"/>
              <w:b/>
              <w:color w:val="365F91"/>
              <w:sz w:val="14"/>
              <w:szCs w:val="14"/>
              <w:lang w:eastAsia="es-BO"/>
            </w:rPr>
            <w:t>SUPERVISOR DE REDES PRIMARIAS</w:t>
          </w:r>
        </w:p>
        <w:p w:rsidR="00C83710" w:rsidRPr="009662C5" w:rsidRDefault="00C83710" w:rsidP="001A65B5">
          <w:pPr>
            <w:jc w:val="center"/>
            <w:rPr>
              <w:rFonts w:ascii="Arial" w:hAnsi="Arial" w:cs="Arial"/>
              <w:b/>
              <w:color w:val="365F91"/>
              <w:sz w:val="14"/>
              <w:szCs w:val="14"/>
              <w:lang w:eastAsia="es-BO"/>
            </w:rPr>
          </w:pPr>
          <w:r w:rsidRPr="009662C5">
            <w:rPr>
              <w:rFonts w:ascii="Arial" w:hAnsi="Arial" w:cs="Arial"/>
              <w:b/>
              <w:color w:val="365F91"/>
              <w:sz w:val="14"/>
              <w:szCs w:val="14"/>
              <w:lang w:eastAsia="es-BO"/>
            </w:rPr>
            <w:t xml:space="preserve">DISTRITAL REDES DE </w:t>
          </w:r>
          <w:r>
            <w:rPr>
              <w:rFonts w:ascii="Arial" w:hAnsi="Arial" w:cs="Arial"/>
              <w:b/>
              <w:color w:val="365F91"/>
              <w:sz w:val="14"/>
              <w:szCs w:val="14"/>
              <w:lang w:eastAsia="es-BO"/>
            </w:rPr>
            <w:t>SANTA CRUZ</w:t>
          </w:r>
        </w:p>
        <w:p w:rsidR="00C83710" w:rsidRPr="009662C5" w:rsidRDefault="00C83710" w:rsidP="001A65B5">
          <w:pPr>
            <w:jc w:val="center"/>
            <w:rPr>
              <w:rFonts w:ascii="Arial" w:hAnsi="Arial" w:cs="Arial"/>
              <w:b/>
              <w:color w:val="365F91"/>
              <w:sz w:val="14"/>
              <w:szCs w:val="14"/>
              <w:lang w:eastAsia="es-BO"/>
            </w:rPr>
          </w:pPr>
          <w:proofErr w:type="spellStart"/>
          <w:r w:rsidRPr="009662C5">
            <w:rPr>
              <w:rFonts w:ascii="Arial" w:hAnsi="Arial" w:cs="Arial"/>
              <w:b/>
              <w:color w:val="365F91"/>
              <w:sz w:val="14"/>
              <w:szCs w:val="14"/>
              <w:lang w:eastAsia="es-BO"/>
            </w:rPr>
            <w:t>GNRGD</w:t>
          </w:r>
          <w:proofErr w:type="spellEnd"/>
          <w:r w:rsidRPr="009662C5">
            <w:rPr>
              <w:rFonts w:ascii="Arial" w:hAnsi="Arial" w:cs="Arial"/>
              <w:b/>
              <w:color w:val="365F91"/>
              <w:sz w:val="14"/>
              <w:szCs w:val="14"/>
              <w:lang w:eastAsia="es-BO"/>
            </w:rPr>
            <w:t xml:space="preserve"> – </w:t>
          </w:r>
          <w:proofErr w:type="spellStart"/>
          <w:r w:rsidRPr="009662C5">
            <w:rPr>
              <w:rFonts w:ascii="Arial" w:hAnsi="Arial" w:cs="Arial"/>
              <w:b/>
              <w:color w:val="365F91"/>
              <w:sz w:val="14"/>
              <w:szCs w:val="14"/>
              <w:lang w:eastAsia="es-BO"/>
            </w:rPr>
            <w:t>Y.P.F.B</w:t>
          </w:r>
          <w:proofErr w:type="spellEnd"/>
        </w:p>
      </w:tc>
      <w:tc>
        <w:tcPr>
          <w:tcW w:w="4336" w:type="dxa"/>
          <w:shd w:val="clear" w:color="auto" w:fill="auto"/>
          <w:vAlign w:val="center"/>
        </w:tcPr>
        <w:p w:rsidR="00C83710" w:rsidRPr="009662C5" w:rsidRDefault="00C83710" w:rsidP="001A65B5">
          <w:pPr>
            <w:jc w:val="center"/>
            <w:rPr>
              <w:rFonts w:ascii="Forte" w:hAnsi="Forte" w:cs="Arial"/>
              <w:color w:val="365F91"/>
              <w:lang w:eastAsia="es-BO"/>
            </w:rPr>
          </w:pPr>
          <w:r>
            <w:rPr>
              <w:rFonts w:ascii="Forte" w:hAnsi="Forte" w:cs="Arial"/>
              <w:color w:val="365F91"/>
              <w:lang w:eastAsia="es-BO"/>
            </w:rPr>
            <w:t>Ing. Eduardo Ribera Chavez</w:t>
          </w:r>
        </w:p>
        <w:p w:rsidR="00C83710" w:rsidRPr="009662C5" w:rsidRDefault="00C83710" w:rsidP="001A65B5">
          <w:pPr>
            <w:jc w:val="center"/>
            <w:rPr>
              <w:rFonts w:ascii="Arial" w:hAnsi="Arial" w:cs="Arial"/>
              <w:b/>
              <w:color w:val="365F91"/>
              <w:sz w:val="14"/>
              <w:szCs w:val="14"/>
              <w:lang w:eastAsia="es-BO"/>
            </w:rPr>
          </w:pPr>
          <w:r w:rsidRPr="009662C5">
            <w:rPr>
              <w:rFonts w:ascii="Arial" w:hAnsi="Arial" w:cs="Arial"/>
              <w:b/>
              <w:color w:val="365F91"/>
              <w:sz w:val="14"/>
              <w:szCs w:val="14"/>
              <w:lang w:eastAsia="es-BO"/>
            </w:rPr>
            <w:t>JEFE DE CONSTRUCCIONES</w:t>
          </w:r>
        </w:p>
        <w:p w:rsidR="00C83710" w:rsidRDefault="00C83710" w:rsidP="001A65B5">
          <w:pPr>
            <w:jc w:val="center"/>
            <w:rPr>
              <w:rFonts w:ascii="Arial" w:hAnsi="Arial" w:cs="Arial"/>
              <w:b/>
              <w:color w:val="365F91"/>
              <w:sz w:val="14"/>
              <w:szCs w:val="14"/>
              <w:lang w:eastAsia="es-BO"/>
            </w:rPr>
          </w:pPr>
          <w:r>
            <w:rPr>
              <w:rFonts w:ascii="Arial" w:hAnsi="Arial" w:cs="Arial"/>
              <w:b/>
              <w:color w:val="365F91"/>
              <w:sz w:val="14"/>
              <w:szCs w:val="14"/>
              <w:lang w:eastAsia="es-BO"/>
            </w:rPr>
            <w:t xml:space="preserve">DISTRITAL REDES DE </w:t>
          </w:r>
          <w:proofErr w:type="spellStart"/>
          <w:r>
            <w:rPr>
              <w:rFonts w:ascii="Arial" w:hAnsi="Arial" w:cs="Arial"/>
              <w:b/>
              <w:color w:val="365F91"/>
              <w:sz w:val="14"/>
              <w:szCs w:val="14"/>
              <w:lang w:eastAsia="es-BO"/>
            </w:rPr>
            <w:t>GASANTA</w:t>
          </w:r>
          <w:proofErr w:type="spellEnd"/>
          <w:r>
            <w:rPr>
              <w:rFonts w:ascii="Arial" w:hAnsi="Arial" w:cs="Arial"/>
              <w:b/>
              <w:color w:val="365F91"/>
              <w:sz w:val="14"/>
              <w:szCs w:val="14"/>
              <w:lang w:eastAsia="es-BO"/>
            </w:rPr>
            <w:t xml:space="preserve"> CRUZ</w:t>
          </w:r>
        </w:p>
        <w:p w:rsidR="00C83710" w:rsidRPr="009662C5" w:rsidRDefault="00C83710" w:rsidP="001A65B5">
          <w:pPr>
            <w:jc w:val="center"/>
            <w:rPr>
              <w:rFonts w:ascii="Arial Narrow" w:eastAsia="Calibri" w:hAnsi="Arial Narrow"/>
            </w:rPr>
          </w:pPr>
          <w:proofErr w:type="spellStart"/>
          <w:r w:rsidRPr="009662C5">
            <w:rPr>
              <w:rFonts w:ascii="Arial" w:hAnsi="Arial" w:cs="Arial"/>
              <w:b/>
              <w:color w:val="365F91"/>
              <w:sz w:val="14"/>
              <w:szCs w:val="14"/>
              <w:lang w:eastAsia="es-BO"/>
            </w:rPr>
            <w:t>GNRGD</w:t>
          </w:r>
          <w:proofErr w:type="spellEnd"/>
          <w:r w:rsidRPr="009662C5">
            <w:rPr>
              <w:rFonts w:ascii="Arial" w:hAnsi="Arial" w:cs="Arial"/>
              <w:b/>
              <w:color w:val="365F91"/>
              <w:sz w:val="14"/>
              <w:szCs w:val="14"/>
              <w:lang w:eastAsia="es-BO"/>
            </w:rPr>
            <w:t xml:space="preserve"> – </w:t>
          </w:r>
          <w:proofErr w:type="spellStart"/>
          <w:r w:rsidRPr="009662C5">
            <w:rPr>
              <w:rFonts w:ascii="Arial" w:hAnsi="Arial" w:cs="Arial"/>
              <w:b/>
              <w:color w:val="365F91"/>
              <w:sz w:val="14"/>
              <w:szCs w:val="14"/>
              <w:lang w:eastAsia="es-BO"/>
            </w:rPr>
            <w:t>Y.P.F.B</w:t>
          </w:r>
          <w:proofErr w:type="spellEnd"/>
        </w:p>
      </w:tc>
    </w:tr>
  </w:tbl>
  <w:p w:rsidR="00C83710" w:rsidRPr="00B44123" w:rsidRDefault="00C83710">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5CA" w:rsidRDefault="00BE55CA">
      <w:r>
        <w:separator/>
      </w:r>
    </w:p>
  </w:footnote>
  <w:footnote w:type="continuationSeparator" w:id="0">
    <w:p w:rsidR="00BE55CA" w:rsidRDefault="00BE55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C83710" w:rsidRPr="00B458FF" w:rsidTr="00A2096E">
      <w:trPr>
        <w:trHeight w:val="557"/>
      </w:trPr>
      <w:tc>
        <w:tcPr>
          <w:tcW w:w="2010" w:type="dxa"/>
          <w:vMerge w:val="restart"/>
          <w:vAlign w:val="center"/>
        </w:tcPr>
        <w:p w:rsidR="00C83710" w:rsidRPr="00B458FF" w:rsidRDefault="00C83710" w:rsidP="007F585C">
          <w:pPr>
            <w:tabs>
              <w:tab w:val="center" w:pos="4252"/>
              <w:tab w:val="right" w:pos="8504"/>
            </w:tabs>
            <w:jc w:val="center"/>
            <w:rPr>
              <w:rFonts w:ascii="Arial Narrow" w:eastAsia="Arial Unicode MS" w:hAnsi="Arial Narrow"/>
              <w:sz w:val="24"/>
              <w:szCs w:val="12"/>
              <w:lang w:val="es-MX"/>
            </w:rPr>
          </w:pPr>
          <w:r>
            <w:rPr>
              <w:rFonts w:ascii="Century Gothic" w:eastAsia="Calibri" w:hAnsi="Century Gothic" w:cs="Arial"/>
              <w:b/>
              <w:noProof/>
              <w:sz w:val="28"/>
              <w:szCs w:val="28"/>
              <w:lang w:eastAsia="es-BO"/>
            </w:rPr>
            <w:drawing>
              <wp:inline distT="0" distB="0" distL="0" distR="0" wp14:anchorId="13EF835E" wp14:editId="668F742E">
                <wp:extent cx="1116418" cy="659219"/>
                <wp:effectExtent l="0" t="0" r="7620" b="7620"/>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659167"/>
                        </a:xfrm>
                        <a:prstGeom prst="rect">
                          <a:avLst/>
                        </a:prstGeom>
                        <a:noFill/>
                        <a:ln>
                          <a:noFill/>
                        </a:ln>
                      </pic:spPr>
                    </pic:pic>
                  </a:graphicData>
                </a:graphic>
              </wp:inline>
            </w:drawing>
          </w:r>
        </w:p>
      </w:tc>
      <w:tc>
        <w:tcPr>
          <w:tcW w:w="5787" w:type="dxa"/>
          <w:vAlign w:val="center"/>
        </w:tcPr>
        <w:p w:rsidR="00C83710" w:rsidRPr="00A2096E" w:rsidRDefault="00C83710" w:rsidP="00EA53CF">
          <w:pPr>
            <w:tabs>
              <w:tab w:val="center" w:pos="4252"/>
              <w:tab w:val="right" w:pos="8504"/>
            </w:tabs>
            <w:jc w:val="center"/>
            <w:rPr>
              <w:rFonts w:ascii="Arial" w:eastAsia="Arial Unicode MS" w:hAnsi="Arial" w:cs="Arial"/>
              <w:sz w:val="24"/>
              <w:szCs w:val="12"/>
              <w:lang w:val="es-MX"/>
            </w:rPr>
          </w:pPr>
          <w:r w:rsidRPr="00A2096E">
            <w:rPr>
              <w:rFonts w:ascii="Arial" w:eastAsia="Arial Unicode MS" w:hAnsi="Arial" w:cs="Arial"/>
              <w:b/>
              <w:sz w:val="18"/>
              <w:szCs w:val="18"/>
              <w:lang w:val="es-MX"/>
            </w:rPr>
            <w:t xml:space="preserve">UNIDAD </w:t>
          </w:r>
          <w:r w:rsidRPr="00735415">
            <w:rPr>
              <w:rFonts w:ascii="Arial" w:eastAsia="Arial Unicode MS" w:hAnsi="Arial" w:cs="Arial"/>
              <w:b/>
              <w:sz w:val="18"/>
              <w:szCs w:val="18"/>
              <w:lang w:val="es-MX"/>
            </w:rPr>
            <w:t xml:space="preserve">SOLICITANTE: DISTRITAL DE REDES DE GAS </w:t>
          </w:r>
          <w:r>
            <w:rPr>
              <w:rFonts w:ascii="Arial" w:eastAsia="Arial Unicode MS" w:hAnsi="Arial" w:cs="Arial"/>
              <w:b/>
              <w:sz w:val="18"/>
              <w:szCs w:val="18"/>
              <w:lang w:val="es-MX"/>
            </w:rPr>
            <w:t>SANTA CRUZ</w:t>
          </w:r>
          <w:r w:rsidRPr="00A2096E">
            <w:rPr>
              <w:rFonts w:ascii="Arial" w:eastAsia="Arial Unicode MS" w:hAnsi="Arial" w:cs="Arial"/>
              <w:b/>
              <w:sz w:val="18"/>
              <w:szCs w:val="18"/>
              <w:lang w:val="es-MX"/>
            </w:rPr>
            <w:t xml:space="preserve"> </w:t>
          </w:r>
        </w:p>
      </w:tc>
      <w:tc>
        <w:tcPr>
          <w:tcW w:w="1559" w:type="dxa"/>
          <w:vAlign w:val="center"/>
        </w:tcPr>
        <w:p w:rsidR="00C83710" w:rsidRPr="00A2096E" w:rsidRDefault="00C83710" w:rsidP="002761BE">
          <w:pPr>
            <w:tabs>
              <w:tab w:val="center" w:pos="4252"/>
              <w:tab w:val="right" w:pos="8504"/>
            </w:tabs>
            <w:rPr>
              <w:rFonts w:ascii="Arial" w:eastAsia="Arial Unicode MS" w:hAnsi="Arial" w:cs="Arial"/>
              <w:b/>
              <w:lang w:val="es-MX"/>
            </w:rPr>
          </w:pPr>
          <w:r w:rsidRPr="00A2096E">
            <w:rPr>
              <w:rFonts w:ascii="Arial" w:eastAsia="Arial Unicode MS" w:hAnsi="Arial" w:cs="Arial"/>
              <w:b/>
              <w:sz w:val="14"/>
              <w:szCs w:val="14"/>
              <w:lang w:val="es-MX"/>
            </w:rPr>
            <w:t xml:space="preserve">     </w:t>
          </w:r>
          <w:proofErr w:type="spellStart"/>
          <w:r w:rsidRPr="00A2096E">
            <w:rPr>
              <w:rFonts w:ascii="Arial" w:eastAsia="Arial Unicode MS" w:hAnsi="Arial" w:cs="Arial"/>
              <w:b/>
              <w:lang w:val="es-MX"/>
            </w:rPr>
            <w:t>FORM</w:t>
          </w:r>
          <w:proofErr w:type="spellEnd"/>
          <w:r w:rsidRPr="00A2096E">
            <w:rPr>
              <w:rFonts w:ascii="Arial" w:eastAsia="Arial Unicode MS" w:hAnsi="Arial" w:cs="Arial"/>
              <w:b/>
              <w:lang w:val="es-MX"/>
            </w:rPr>
            <w:t>. -002</w:t>
          </w:r>
        </w:p>
      </w:tc>
    </w:tr>
    <w:tr w:rsidR="00C83710" w:rsidRPr="00B458FF" w:rsidTr="007F585C">
      <w:trPr>
        <w:trHeight w:val="478"/>
      </w:trPr>
      <w:tc>
        <w:tcPr>
          <w:tcW w:w="2010" w:type="dxa"/>
          <w:vMerge/>
          <w:vAlign w:val="center"/>
        </w:tcPr>
        <w:p w:rsidR="00C83710" w:rsidRPr="00B458FF" w:rsidRDefault="00C83710" w:rsidP="007F585C">
          <w:pPr>
            <w:tabs>
              <w:tab w:val="center" w:pos="4252"/>
              <w:tab w:val="right" w:pos="8504"/>
            </w:tabs>
            <w:jc w:val="center"/>
            <w:rPr>
              <w:rFonts w:ascii="Arial Narrow" w:eastAsia="Arial Unicode MS" w:hAnsi="Arial Narrow"/>
              <w:sz w:val="24"/>
              <w:szCs w:val="12"/>
              <w:lang w:val="es-MX"/>
            </w:rPr>
          </w:pPr>
        </w:p>
      </w:tc>
      <w:tc>
        <w:tcPr>
          <w:tcW w:w="5787" w:type="dxa"/>
          <w:vAlign w:val="bottom"/>
        </w:tcPr>
        <w:p w:rsidR="00C83710" w:rsidRPr="00BA7114" w:rsidRDefault="00C83710" w:rsidP="00BA7114">
          <w:pPr>
            <w:jc w:val="center"/>
            <w:rPr>
              <w:rFonts w:ascii="Arial" w:eastAsia="Arial Unicode MS" w:hAnsi="Arial" w:cs="Arial"/>
              <w:b/>
              <w:sz w:val="16"/>
              <w:szCs w:val="18"/>
              <w:lang w:val="es-MX"/>
            </w:rPr>
          </w:pPr>
          <w:r>
            <w:rPr>
              <w:rFonts w:ascii="Arial" w:eastAsia="Arial Unicode MS" w:hAnsi="Arial" w:cs="Arial"/>
              <w:b/>
              <w:sz w:val="16"/>
              <w:szCs w:val="18"/>
              <w:lang w:val="es-MX"/>
            </w:rPr>
            <w:t xml:space="preserve">OBJETO: </w:t>
          </w:r>
          <w:proofErr w:type="spellStart"/>
          <w:r w:rsidRPr="0067649C">
            <w:rPr>
              <w:rFonts w:ascii="Arial" w:eastAsia="Arial Unicode MS" w:hAnsi="Arial" w:cs="Arial"/>
              <w:b/>
              <w:sz w:val="16"/>
              <w:szCs w:val="18"/>
              <w:lang w:val="es-MX"/>
            </w:rPr>
            <w:t>SUPERVISION</w:t>
          </w:r>
          <w:proofErr w:type="spellEnd"/>
          <w:r w:rsidRPr="0067649C">
            <w:rPr>
              <w:rFonts w:ascii="Arial" w:eastAsia="Arial Unicode MS" w:hAnsi="Arial" w:cs="Arial"/>
              <w:b/>
              <w:sz w:val="16"/>
              <w:szCs w:val="18"/>
              <w:lang w:val="es-MX"/>
            </w:rPr>
            <w:t xml:space="preserve"> DE PROYECTO</w:t>
          </w:r>
          <w:r>
            <w:rPr>
              <w:rFonts w:ascii="Arial" w:eastAsia="Arial Unicode MS" w:hAnsi="Arial" w:cs="Arial"/>
              <w:b/>
              <w:sz w:val="16"/>
              <w:szCs w:val="18"/>
              <w:lang w:val="es-MX"/>
            </w:rPr>
            <w:t xml:space="preserve"> TÉCNICA AMBIENTAL</w:t>
          </w:r>
          <w:r w:rsidRPr="0067649C">
            <w:rPr>
              <w:rFonts w:ascii="Arial" w:eastAsia="Arial Unicode MS" w:hAnsi="Arial" w:cs="Arial"/>
              <w:b/>
              <w:sz w:val="16"/>
              <w:szCs w:val="18"/>
              <w:lang w:val="es-MX"/>
            </w:rPr>
            <w:t xml:space="preserve"> </w:t>
          </w:r>
          <w:r w:rsidRPr="00BA7114">
            <w:rPr>
              <w:rFonts w:ascii="Arial" w:eastAsia="Arial Unicode MS" w:hAnsi="Arial" w:cs="Arial"/>
              <w:b/>
              <w:sz w:val="16"/>
              <w:szCs w:val="18"/>
              <w:lang w:val="es-MX"/>
            </w:rPr>
            <w:t>CONSTRUCCIÓN DE RED PRIMARIA</w:t>
          </w:r>
        </w:p>
        <w:p w:rsidR="00C83710" w:rsidRPr="00A2096E" w:rsidRDefault="00C83710" w:rsidP="00BA7114">
          <w:pPr>
            <w:jc w:val="center"/>
            <w:rPr>
              <w:rFonts w:ascii="Arial" w:eastAsia="Arial Unicode MS" w:hAnsi="Arial" w:cs="Arial"/>
              <w:b/>
              <w:sz w:val="18"/>
              <w:szCs w:val="18"/>
              <w:lang w:val="es-MX"/>
            </w:rPr>
          </w:pPr>
          <w:r w:rsidRPr="00BA7114">
            <w:rPr>
              <w:rFonts w:ascii="Arial" w:eastAsia="Arial Unicode MS" w:hAnsi="Arial" w:cs="Arial"/>
              <w:b/>
              <w:sz w:val="16"/>
              <w:szCs w:val="18"/>
              <w:lang w:val="es-MX"/>
            </w:rPr>
            <w:t>PULQUINA ABAJO - COMARAPA</w:t>
          </w:r>
        </w:p>
      </w:tc>
      <w:tc>
        <w:tcPr>
          <w:tcW w:w="1559" w:type="dxa"/>
          <w:vAlign w:val="bottom"/>
        </w:tcPr>
        <w:p w:rsidR="00C83710" w:rsidRPr="00A2096E" w:rsidRDefault="00C83710" w:rsidP="007F585C">
          <w:pPr>
            <w:tabs>
              <w:tab w:val="center" w:pos="4252"/>
              <w:tab w:val="right" w:pos="8504"/>
            </w:tabs>
            <w:rPr>
              <w:rFonts w:ascii="Arial" w:eastAsia="Arial Unicode MS" w:hAnsi="Arial" w:cs="Arial"/>
              <w:b/>
              <w:lang w:val="es-MX"/>
            </w:rPr>
          </w:pPr>
          <w:r w:rsidRPr="00A2096E">
            <w:rPr>
              <w:rFonts w:ascii="Arial" w:eastAsia="Arial Unicode MS" w:hAnsi="Arial" w:cs="Arial"/>
              <w:b/>
              <w:sz w:val="14"/>
              <w:szCs w:val="14"/>
              <w:lang w:val="es-MX"/>
            </w:rPr>
            <w:t>Hoja:</w:t>
          </w:r>
        </w:p>
        <w:p w:rsidR="00C83710" w:rsidRPr="00A2096E" w:rsidRDefault="00C83710" w:rsidP="00682D3E">
          <w:pPr>
            <w:tabs>
              <w:tab w:val="center" w:pos="4252"/>
              <w:tab w:val="right" w:pos="8504"/>
            </w:tabs>
            <w:rPr>
              <w:rFonts w:ascii="Arial" w:eastAsia="Arial Unicode MS" w:hAnsi="Arial" w:cs="Arial"/>
              <w:lang w:val="es-MX"/>
            </w:rPr>
          </w:pPr>
          <w:r w:rsidRPr="00A2096E">
            <w:rPr>
              <w:rFonts w:ascii="Arial" w:eastAsia="Arial Unicode MS" w:hAnsi="Arial" w:cs="Arial"/>
              <w:lang w:val="es-MX"/>
            </w:rPr>
            <w:t xml:space="preserve">    </w:t>
          </w:r>
          <w:r w:rsidRPr="00A2096E">
            <w:rPr>
              <w:rFonts w:ascii="Arial" w:eastAsia="Calibri" w:hAnsi="Arial" w:cs="Arial"/>
            </w:rPr>
            <w:fldChar w:fldCharType="begin"/>
          </w:r>
          <w:r w:rsidRPr="00A2096E">
            <w:rPr>
              <w:rFonts w:ascii="Arial" w:eastAsia="Calibri" w:hAnsi="Arial" w:cs="Arial"/>
            </w:rPr>
            <w:instrText xml:space="preserve"> PAGE </w:instrText>
          </w:r>
          <w:r w:rsidRPr="00A2096E">
            <w:rPr>
              <w:rFonts w:ascii="Arial" w:eastAsia="Calibri" w:hAnsi="Arial" w:cs="Arial"/>
            </w:rPr>
            <w:fldChar w:fldCharType="separate"/>
          </w:r>
          <w:r w:rsidR="006C239D">
            <w:rPr>
              <w:rFonts w:ascii="Arial" w:eastAsia="Calibri" w:hAnsi="Arial" w:cs="Arial"/>
              <w:noProof/>
            </w:rPr>
            <w:t>26</w:t>
          </w:r>
          <w:r w:rsidRPr="00A2096E">
            <w:rPr>
              <w:rFonts w:ascii="Arial" w:eastAsia="Calibri" w:hAnsi="Arial" w:cs="Arial"/>
            </w:rPr>
            <w:fldChar w:fldCharType="end"/>
          </w:r>
          <w:r w:rsidRPr="00A2096E">
            <w:rPr>
              <w:rFonts w:ascii="Arial" w:eastAsia="Calibri" w:hAnsi="Arial" w:cs="Arial"/>
            </w:rPr>
            <w:t xml:space="preserve"> de </w:t>
          </w:r>
          <w:r w:rsidRPr="00A2096E">
            <w:rPr>
              <w:rFonts w:ascii="Arial" w:eastAsia="Calibri" w:hAnsi="Arial" w:cs="Arial"/>
            </w:rPr>
            <w:fldChar w:fldCharType="begin"/>
          </w:r>
          <w:r w:rsidRPr="00A2096E">
            <w:rPr>
              <w:rFonts w:ascii="Arial" w:eastAsia="Calibri" w:hAnsi="Arial" w:cs="Arial"/>
            </w:rPr>
            <w:instrText xml:space="preserve"> NUMPAGES </w:instrText>
          </w:r>
          <w:r w:rsidRPr="00A2096E">
            <w:rPr>
              <w:rFonts w:ascii="Arial" w:eastAsia="Calibri" w:hAnsi="Arial" w:cs="Arial"/>
            </w:rPr>
            <w:fldChar w:fldCharType="separate"/>
          </w:r>
          <w:r w:rsidR="006C239D">
            <w:rPr>
              <w:rFonts w:ascii="Arial" w:eastAsia="Calibri" w:hAnsi="Arial" w:cs="Arial"/>
              <w:noProof/>
            </w:rPr>
            <w:t>62</w:t>
          </w:r>
          <w:r w:rsidRPr="00A2096E">
            <w:rPr>
              <w:rFonts w:ascii="Arial" w:eastAsia="Calibri" w:hAnsi="Arial" w:cs="Arial"/>
            </w:rPr>
            <w:fldChar w:fldCharType="end"/>
          </w:r>
        </w:p>
      </w:tc>
    </w:tr>
  </w:tbl>
  <w:p w:rsidR="00C83710" w:rsidRPr="00BF3EE7" w:rsidRDefault="00C83710" w:rsidP="005D20FE">
    <w:pPr>
      <w:pStyle w:val="Encabezado"/>
      <w:rPr>
        <w:rFonts w:ascii="Verdana" w:hAnsi="Verdana"/>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BD3071"/>
    <w:multiLevelType w:val="hybridMultilevel"/>
    <w:tmpl w:val="132A93D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164862"/>
    <w:multiLevelType w:val="hybridMultilevel"/>
    <w:tmpl w:val="7D5221CC"/>
    <w:lvl w:ilvl="0" w:tplc="77EC1258">
      <w:start w:val="1"/>
      <w:numFmt w:val="decimal"/>
      <w:lvlText w:val="(%1)"/>
      <w:lvlJc w:val="left"/>
      <w:pPr>
        <w:ind w:left="1180" w:hanging="360"/>
      </w:pPr>
      <w:rPr>
        <w:rFonts w:hint="default"/>
        <w:color w:val="auto"/>
      </w:rPr>
    </w:lvl>
    <w:lvl w:ilvl="1" w:tplc="0D56D948">
      <w:start w:val="1"/>
      <w:numFmt w:val="lowerLetter"/>
      <w:lvlText w:val="%2)"/>
      <w:lvlJc w:val="left"/>
      <w:pPr>
        <w:ind w:left="1900" w:hanging="360"/>
      </w:pPr>
      <w:rPr>
        <w:rFonts w:hint="default"/>
        <w:b/>
      </w:rPr>
    </w:lvl>
    <w:lvl w:ilvl="2" w:tplc="400A001B" w:tentative="1">
      <w:start w:val="1"/>
      <w:numFmt w:val="lowerRoman"/>
      <w:lvlText w:val="%3."/>
      <w:lvlJc w:val="right"/>
      <w:pPr>
        <w:ind w:left="2620" w:hanging="180"/>
      </w:pPr>
    </w:lvl>
    <w:lvl w:ilvl="3" w:tplc="400A000F" w:tentative="1">
      <w:start w:val="1"/>
      <w:numFmt w:val="decimal"/>
      <w:lvlText w:val="%4."/>
      <w:lvlJc w:val="left"/>
      <w:pPr>
        <w:ind w:left="3340" w:hanging="360"/>
      </w:pPr>
    </w:lvl>
    <w:lvl w:ilvl="4" w:tplc="400A0019" w:tentative="1">
      <w:start w:val="1"/>
      <w:numFmt w:val="lowerLetter"/>
      <w:lvlText w:val="%5."/>
      <w:lvlJc w:val="left"/>
      <w:pPr>
        <w:ind w:left="4060" w:hanging="360"/>
      </w:pPr>
    </w:lvl>
    <w:lvl w:ilvl="5" w:tplc="400A001B" w:tentative="1">
      <w:start w:val="1"/>
      <w:numFmt w:val="lowerRoman"/>
      <w:lvlText w:val="%6."/>
      <w:lvlJc w:val="right"/>
      <w:pPr>
        <w:ind w:left="4780" w:hanging="180"/>
      </w:pPr>
    </w:lvl>
    <w:lvl w:ilvl="6" w:tplc="400A000F" w:tentative="1">
      <w:start w:val="1"/>
      <w:numFmt w:val="decimal"/>
      <w:lvlText w:val="%7."/>
      <w:lvlJc w:val="left"/>
      <w:pPr>
        <w:ind w:left="5500" w:hanging="360"/>
      </w:pPr>
    </w:lvl>
    <w:lvl w:ilvl="7" w:tplc="400A0019" w:tentative="1">
      <w:start w:val="1"/>
      <w:numFmt w:val="lowerLetter"/>
      <w:lvlText w:val="%8."/>
      <w:lvlJc w:val="left"/>
      <w:pPr>
        <w:ind w:left="6220" w:hanging="360"/>
      </w:pPr>
    </w:lvl>
    <w:lvl w:ilvl="8" w:tplc="400A001B" w:tentative="1">
      <w:start w:val="1"/>
      <w:numFmt w:val="lowerRoman"/>
      <w:lvlText w:val="%9."/>
      <w:lvlJc w:val="right"/>
      <w:pPr>
        <w:ind w:left="6940" w:hanging="180"/>
      </w:pPr>
    </w:lvl>
  </w:abstractNum>
  <w:abstractNum w:abstractNumId="3">
    <w:nsid w:val="148A13AB"/>
    <w:multiLevelType w:val="hybridMultilevel"/>
    <w:tmpl w:val="5A3C26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7D80161"/>
    <w:multiLevelType w:val="hybridMultilevel"/>
    <w:tmpl w:val="9756227C"/>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78A85B7A">
      <w:numFmt w:val="bullet"/>
      <w:lvlText w:val="•"/>
      <w:lvlJc w:val="left"/>
      <w:pPr>
        <w:ind w:left="2160" w:hanging="360"/>
      </w:pPr>
      <w:rPr>
        <w:rFonts w:ascii="Arial" w:eastAsia="Times New Roman" w:hAnsi="Arial" w:cs="Aria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85C2CB3"/>
    <w:multiLevelType w:val="hybridMultilevel"/>
    <w:tmpl w:val="29D2C558"/>
    <w:lvl w:ilvl="0" w:tplc="61B6FD14">
      <w:start w:val="1"/>
      <w:numFmt w:val="bullet"/>
      <w:lvlText w:val=""/>
      <w:lvlJc w:val="left"/>
      <w:pPr>
        <w:ind w:left="720" w:hanging="360"/>
      </w:pPr>
      <w:rPr>
        <w:rFonts w:ascii="Symbol" w:hAnsi="Symbol" w:hint="default"/>
        <w:color w:val="auto"/>
      </w:rPr>
    </w:lvl>
    <w:lvl w:ilvl="1" w:tplc="61B6FD14">
      <w:start w:val="1"/>
      <w:numFmt w:val="bullet"/>
      <w:lvlText w:val=""/>
      <w:lvlJc w:val="left"/>
      <w:pPr>
        <w:ind w:left="1440" w:hanging="360"/>
      </w:pPr>
      <w:rPr>
        <w:rFonts w:ascii="Symbol" w:hAnsi="Symbol" w:hint="default"/>
        <w:color w:val="auto"/>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557C31"/>
    <w:multiLevelType w:val="hybridMultilevel"/>
    <w:tmpl w:val="5AC23E72"/>
    <w:lvl w:ilvl="0" w:tplc="0518DADA">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2A4EB8"/>
    <w:multiLevelType w:val="hybridMultilevel"/>
    <w:tmpl w:val="9B76802C"/>
    <w:lvl w:ilvl="0" w:tplc="AF503786">
      <w:start w:val="1"/>
      <w:numFmt w:val="decimal"/>
      <w:lvlText w:val="1.%1."/>
      <w:lvlJc w:val="left"/>
      <w:pPr>
        <w:ind w:left="503" w:hanging="360"/>
      </w:pPr>
      <w:rPr>
        <w:rFonts w:hint="default"/>
      </w:rPr>
    </w:lvl>
    <w:lvl w:ilvl="1" w:tplc="400A0019" w:tentative="1">
      <w:start w:val="1"/>
      <w:numFmt w:val="lowerLetter"/>
      <w:lvlText w:val="%2."/>
      <w:lvlJc w:val="left"/>
      <w:pPr>
        <w:ind w:left="1223" w:hanging="360"/>
      </w:pPr>
    </w:lvl>
    <w:lvl w:ilvl="2" w:tplc="400A001B" w:tentative="1">
      <w:start w:val="1"/>
      <w:numFmt w:val="lowerRoman"/>
      <w:lvlText w:val="%3."/>
      <w:lvlJc w:val="right"/>
      <w:pPr>
        <w:ind w:left="1943" w:hanging="180"/>
      </w:pPr>
    </w:lvl>
    <w:lvl w:ilvl="3" w:tplc="400A000F" w:tentative="1">
      <w:start w:val="1"/>
      <w:numFmt w:val="decimal"/>
      <w:lvlText w:val="%4."/>
      <w:lvlJc w:val="left"/>
      <w:pPr>
        <w:ind w:left="2663" w:hanging="360"/>
      </w:pPr>
    </w:lvl>
    <w:lvl w:ilvl="4" w:tplc="400A0019" w:tentative="1">
      <w:start w:val="1"/>
      <w:numFmt w:val="lowerLetter"/>
      <w:lvlText w:val="%5."/>
      <w:lvlJc w:val="left"/>
      <w:pPr>
        <w:ind w:left="3383" w:hanging="360"/>
      </w:pPr>
    </w:lvl>
    <w:lvl w:ilvl="5" w:tplc="400A001B" w:tentative="1">
      <w:start w:val="1"/>
      <w:numFmt w:val="lowerRoman"/>
      <w:lvlText w:val="%6."/>
      <w:lvlJc w:val="right"/>
      <w:pPr>
        <w:ind w:left="4103" w:hanging="180"/>
      </w:pPr>
    </w:lvl>
    <w:lvl w:ilvl="6" w:tplc="400A000F" w:tentative="1">
      <w:start w:val="1"/>
      <w:numFmt w:val="decimal"/>
      <w:lvlText w:val="%7."/>
      <w:lvlJc w:val="left"/>
      <w:pPr>
        <w:ind w:left="4823" w:hanging="360"/>
      </w:pPr>
    </w:lvl>
    <w:lvl w:ilvl="7" w:tplc="400A0019" w:tentative="1">
      <w:start w:val="1"/>
      <w:numFmt w:val="lowerLetter"/>
      <w:lvlText w:val="%8."/>
      <w:lvlJc w:val="left"/>
      <w:pPr>
        <w:ind w:left="5543" w:hanging="360"/>
      </w:pPr>
    </w:lvl>
    <w:lvl w:ilvl="8" w:tplc="400A001B" w:tentative="1">
      <w:start w:val="1"/>
      <w:numFmt w:val="lowerRoman"/>
      <w:lvlText w:val="%9."/>
      <w:lvlJc w:val="right"/>
      <w:pPr>
        <w:ind w:left="6263" w:hanging="180"/>
      </w:pPr>
    </w:lvl>
  </w:abstractNum>
  <w:abstractNum w:abstractNumId="9">
    <w:nsid w:val="210917E7"/>
    <w:multiLevelType w:val="hybridMultilevel"/>
    <w:tmpl w:val="5C20B7F8"/>
    <w:lvl w:ilvl="0" w:tplc="77EC1258">
      <w:start w:val="1"/>
      <w:numFmt w:val="decimal"/>
      <w:lvlText w:val="(%1)"/>
      <w:lvlJc w:val="left"/>
      <w:pPr>
        <w:ind w:left="1180" w:hanging="360"/>
      </w:pPr>
      <w:rPr>
        <w:rFonts w:hint="default"/>
        <w:color w:val="auto"/>
      </w:rPr>
    </w:lvl>
    <w:lvl w:ilvl="1" w:tplc="400A0017">
      <w:start w:val="1"/>
      <w:numFmt w:val="lowerLetter"/>
      <w:lvlText w:val="%2)"/>
      <w:lvlJc w:val="left"/>
      <w:pPr>
        <w:ind w:left="1900" w:hanging="360"/>
      </w:pPr>
      <w:rPr>
        <w:rFonts w:hint="default"/>
        <w:b/>
      </w:rPr>
    </w:lvl>
    <w:lvl w:ilvl="2" w:tplc="1CF06C80">
      <w:start w:val="3"/>
      <w:numFmt w:val="bullet"/>
      <w:lvlText w:val="-"/>
      <w:lvlJc w:val="left"/>
      <w:pPr>
        <w:ind w:left="2800" w:hanging="360"/>
      </w:pPr>
      <w:rPr>
        <w:rFonts w:ascii="Arial" w:eastAsia="Times New Roman" w:hAnsi="Arial" w:cs="Arial" w:hint="default"/>
      </w:rPr>
    </w:lvl>
    <w:lvl w:ilvl="3" w:tplc="400A000F" w:tentative="1">
      <w:start w:val="1"/>
      <w:numFmt w:val="decimal"/>
      <w:lvlText w:val="%4."/>
      <w:lvlJc w:val="left"/>
      <w:pPr>
        <w:ind w:left="3340" w:hanging="360"/>
      </w:pPr>
    </w:lvl>
    <w:lvl w:ilvl="4" w:tplc="400A0019" w:tentative="1">
      <w:start w:val="1"/>
      <w:numFmt w:val="lowerLetter"/>
      <w:lvlText w:val="%5."/>
      <w:lvlJc w:val="left"/>
      <w:pPr>
        <w:ind w:left="4060" w:hanging="360"/>
      </w:pPr>
    </w:lvl>
    <w:lvl w:ilvl="5" w:tplc="400A001B" w:tentative="1">
      <w:start w:val="1"/>
      <w:numFmt w:val="lowerRoman"/>
      <w:lvlText w:val="%6."/>
      <w:lvlJc w:val="right"/>
      <w:pPr>
        <w:ind w:left="4780" w:hanging="180"/>
      </w:pPr>
    </w:lvl>
    <w:lvl w:ilvl="6" w:tplc="400A000F" w:tentative="1">
      <w:start w:val="1"/>
      <w:numFmt w:val="decimal"/>
      <w:lvlText w:val="%7."/>
      <w:lvlJc w:val="left"/>
      <w:pPr>
        <w:ind w:left="5500" w:hanging="360"/>
      </w:pPr>
    </w:lvl>
    <w:lvl w:ilvl="7" w:tplc="400A0019" w:tentative="1">
      <w:start w:val="1"/>
      <w:numFmt w:val="lowerLetter"/>
      <w:lvlText w:val="%8."/>
      <w:lvlJc w:val="left"/>
      <w:pPr>
        <w:ind w:left="6220" w:hanging="360"/>
      </w:pPr>
    </w:lvl>
    <w:lvl w:ilvl="8" w:tplc="400A001B" w:tentative="1">
      <w:start w:val="1"/>
      <w:numFmt w:val="lowerRoman"/>
      <w:lvlText w:val="%9."/>
      <w:lvlJc w:val="right"/>
      <w:pPr>
        <w:ind w:left="6940" w:hanging="180"/>
      </w:pPr>
    </w:lvl>
  </w:abstractNum>
  <w:abstractNum w:abstractNumId="10">
    <w:nsid w:val="2AC80453"/>
    <w:multiLevelType w:val="hybridMultilevel"/>
    <w:tmpl w:val="A01035F4"/>
    <w:lvl w:ilvl="0" w:tplc="4F527476">
      <w:start w:val="1"/>
      <w:numFmt w:val="lowerLetter"/>
      <w:lvlText w:val="%1)"/>
      <w:lvlJc w:val="left"/>
      <w:pPr>
        <w:tabs>
          <w:tab w:val="num" w:pos="927"/>
        </w:tabs>
        <w:ind w:left="927" w:hanging="360"/>
      </w:pPr>
      <w:rPr>
        <w:rFonts w:ascii="Verdana" w:hAnsi="Verdana" w:hint="default"/>
        <w:b/>
        <w:sz w:val="18"/>
        <w:szCs w:val="18"/>
      </w:rPr>
    </w:lvl>
    <w:lvl w:ilvl="1" w:tplc="400A0019" w:tentative="1">
      <w:start w:val="1"/>
      <w:numFmt w:val="lowerLetter"/>
      <w:lvlText w:val="%2."/>
      <w:lvlJc w:val="left"/>
      <w:pPr>
        <w:tabs>
          <w:tab w:val="num" w:pos="939"/>
        </w:tabs>
        <w:ind w:left="939" w:hanging="360"/>
      </w:pPr>
    </w:lvl>
    <w:lvl w:ilvl="2" w:tplc="400A001B" w:tentative="1">
      <w:start w:val="1"/>
      <w:numFmt w:val="lowerRoman"/>
      <w:lvlText w:val="%3."/>
      <w:lvlJc w:val="right"/>
      <w:pPr>
        <w:tabs>
          <w:tab w:val="num" w:pos="1659"/>
        </w:tabs>
        <w:ind w:left="1659" w:hanging="180"/>
      </w:pPr>
    </w:lvl>
    <w:lvl w:ilvl="3" w:tplc="400A000F" w:tentative="1">
      <w:start w:val="1"/>
      <w:numFmt w:val="decimal"/>
      <w:lvlText w:val="%4."/>
      <w:lvlJc w:val="left"/>
      <w:pPr>
        <w:tabs>
          <w:tab w:val="num" w:pos="2379"/>
        </w:tabs>
        <w:ind w:left="2379" w:hanging="360"/>
      </w:pPr>
    </w:lvl>
    <w:lvl w:ilvl="4" w:tplc="400A0019" w:tentative="1">
      <w:start w:val="1"/>
      <w:numFmt w:val="lowerLetter"/>
      <w:lvlText w:val="%5."/>
      <w:lvlJc w:val="left"/>
      <w:pPr>
        <w:tabs>
          <w:tab w:val="num" w:pos="3099"/>
        </w:tabs>
        <w:ind w:left="3099" w:hanging="360"/>
      </w:pPr>
    </w:lvl>
    <w:lvl w:ilvl="5" w:tplc="400A001B" w:tentative="1">
      <w:start w:val="1"/>
      <w:numFmt w:val="lowerRoman"/>
      <w:lvlText w:val="%6."/>
      <w:lvlJc w:val="right"/>
      <w:pPr>
        <w:tabs>
          <w:tab w:val="num" w:pos="3819"/>
        </w:tabs>
        <w:ind w:left="3819" w:hanging="180"/>
      </w:pPr>
    </w:lvl>
    <w:lvl w:ilvl="6" w:tplc="400A000F" w:tentative="1">
      <w:start w:val="1"/>
      <w:numFmt w:val="decimal"/>
      <w:lvlText w:val="%7."/>
      <w:lvlJc w:val="left"/>
      <w:pPr>
        <w:tabs>
          <w:tab w:val="num" w:pos="4539"/>
        </w:tabs>
        <w:ind w:left="4539" w:hanging="360"/>
      </w:pPr>
    </w:lvl>
    <w:lvl w:ilvl="7" w:tplc="400A0019" w:tentative="1">
      <w:start w:val="1"/>
      <w:numFmt w:val="lowerLetter"/>
      <w:lvlText w:val="%8."/>
      <w:lvlJc w:val="left"/>
      <w:pPr>
        <w:tabs>
          <w:tab w:val="num" w:pos="5259"/>
        </w:tabs>
        <w:ind w:left="5259" w:hanging="360"/>
      </w:pPr>
    </w:lvl>
    <w:lvl w:ilvl="8" w:tplc="400A001B" w:tentative="1">
      <w:start w:val="1"/>
      <w:numFmt w:val="lowerRoman"/>
      <w:lvlText w:val="%9."/>
      <w:lvlJc w:val="right"/>
      <w:pPr>
        <w:tabs>
          <w:tab w:val="num" w:pos="5979"/>
        </w:tabs>
        <w:ind w:left="5979" w:hanging="180"/>
      </w:pPr>
    </w:lvl>
  </w:abstractNum>
  <w:abstractNum w:abstractNumId="11">
    <w:nsid w:val="32A80EC8"/>
    <w:multiLevelType w:val="hybridMultilevel"/>
    <w:tmpl w:val="619AA632"/>
    <w:lvl w:ilvl="0" w:tplc="400A0001">
      <w:start w:val="1"/>
      <w:numFmt w:val="bullet"/>
      <w:lvlText w:val=""/>
      <w:lvlJc w:val="left"/>
      <w:pPr>
        <w:ind w:left="2377" w:hanging="360"/>
      </w:pPr>
      <w:rPr>
        <w:rFonts w:ascii="Symbol" w:hAnsi="Symbol" w:hint="default"/>
      </w:rPr>
    </w:lvl>
    <w:lvl w:ilvl="1" w:tplc="400A0003" w:tentative="1">
      <w:start w:val="1"/>
      <w:numFmt w:val="bullet"/>
      <w:lvlText w:val="o"/>
      <w:lvlJc w:val="left"/>
      <w:pPr>
        <w:ind w:left="3097" w:hanging="360"/>
      </w:pPr>
      <w:rPr>
        <w:rFonts w:ascii="Courier New" w:hAnsi="Courier New" w:cs="Courier New" w:hint="default"/>
      </w:rPr>
    </w:lvl>
    <w:lvl w:ilvl="2" w:tplc="400A0001">
      <w:start w:val="1"/>
      <w:numFmt w:val="bullet"/>
      <w:lvlText w:val=""/>
      <w:lvlJc w:val="left"/>
      <w:pPr>
        <w:ind w:left="3817" w:hanging="360"/>
      </w:pPr>
      <w:rPr>
        <w:rFonts w:ascii="Symbol" w:hAnsi="Symbol" w:hint="default"/>
      </w:rPr>
    </w:lvl>
    <w:lvl w:ilvl="3" w:tplc="400A0001" w:tentative="1">
      <w:start w:val="1"/>
      <w:numFmt w:val="bullet"/>
      <w:lvlText w:val=""/>
      <w:lvlJc w:val="left"/>
      <w:pPr>
        <w:ind w:left="4537" w:hanging="360"/>
      </w:pPr>
      <w:rPr>
        <w:rFonts w:ascii="Symbol" w:hAnsi="Symbol" w:hint="default"/>
      </w:rPr>
    </w:lvl>
    <w:lvl w:ilvl="4" w:tplc="400A0003" w:tentative="1">
      <w:start w:val="1"/>
      <w:numFmt w:val="bullet"/>
      <w:lvlText w:val="o"/>
      <w:lvlJc w:val="left"/>
      <w:pPr>
        <w:ind w:left="5257" w:hanging="360"/>
      </w:pPr>
      <w:rPr>
        <w:rFonts w:ascii="Courier New" w:hAnsi="Courier New" w:cs="Courier New" w:hint="default"/>
      </w:rPr>
    </w:lvl>
    <w:lvl w:ilvl="5" w:tplc="400A0005" w:tentative="1">
      <w:start w:val="1"/>
      <w:numFmt w:val="bullet"/>
      <w:lvlText w:val=""/>
      <w:lvlJc w:val="left"/>
      <w:pPr>
        <w:ind w:left="5977" w:hanging="360"/>
      </w:pPr>
      <w:rPr>
        <w:rFonts w:ascii="Wingdings" w:hAnsi="Wingdings" w:hint="default"/>
      </w:rPr>
    </w:lvl>
    <w:lvl w:ilvl="6" w:tplc="400A0001" w:tentative="1">
      <w:start w:val="1"/>
      <w:numFmt w:val="bullet"/>
      <w:lvlText w:val=""/>
      <w:lvlJc w:val="left"/>
      <w:pPr>
        <w:ind w:left="6697" w:hanging="360"/>
      </w:pPr>
      <w:rPr>
        <w:rFonts w:ascii="Symbol" w:hAnsi="Symbol" w:hint="default"/>
      </w:rPr>
    </w:lvl>
    <w:lvl w:ilvl="7" w:tplc="400A0003" w:tentative="1">
      <w:start w:val="1"/>
      <w:numFmt w:val="bullet"/>
      <w:lvlText w:val="o"/>
      <w:lvlJc w:val="left"/>
      <w:pPr>
        <w:ind w:left="7417" w:hanging="360"/>
      </w:pPr>
      <w:rPr>
        <w:rFonts w:ascii="Courier New" w:hAnsi="Courier New" w:cs="Courier New" w:hint="default"/>
      </w:rPr>
    </w:lvl>
    <w:lvl w:ilvl="8" w:tplc="400A0005" w:tentative="1">
      <w:start w:val="1"/>
      <w:numFmt w:val="bullet"/>
      <w:lvlText w:val=""/>
      <w:lvlJc w:val="left"/>
      <w:pPr>
        <w:ind w:left="8137" w:hanging="360"/>
      </w:pPr>
      <w:rPr>
        <w:rFonts w:ascii="Wingdings" w:hAnsi="Wingdings" w:hint="default"/>
      </w:rPr>
    </w:lvl>
  </w:abstractNum>
  <w:abstractNum w:abstractNumId="12">
    <w:nsid w:val="34F44486"/>
    <w:multiLevelType w:val="hybridMultilevel"/>
    <w:tmpl w:val="2D58E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5B3409E"/>
    <w:multiLevelType w:val="hybridMultilevel"/>
    <w:tmpl w:val="5552A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15D5AF5"/>
    <w:multiLevelType w:val="multilevel"/>
    <w:tmpl w:val="984C46F4"/>
    <w:lvl w:ilvl="0">
      <w:start w:val="1"/>
      <w:numFmt w:val="decimal"/>
      <w:lvlText w:val="%1."/>
      <w:lvlJc w:val="left"/>
      <w:pPr>
        <w:ind w:left="360" w:hanging="360"/>
      </w:pPr>
      <w:rPr>
        <w:sz w:val="22"/>
      </w:rPr>
    </w:lvl>
    <w:lvl w:ilvl="1">
      <w:start w:val="1"/>
      <w:numFmt w:val="decimal"/>
      <w:lvlText w:val="%1.%2."/>
      <w:lvlJc w:val="left"/>
      <w:pPr>
        <w:ind w:left="1000" w:hanging="432"/>
      </w:pPr>
      <w:rPr>
        <w:i w:val="0"/>
        <w:sz w:val="22"/>
      </w:rPr>
    </w:lvl>
    <w:lvl w:ilvl="2">
      <w:start w:val="1"/>
      <w:numFmt w:val="decimal"/>
      <w:lvlText w:val="%1.%2.%3."/>
      <w:lvlJc w:val="left"/>
      <w:pPr>
        <w:ind w:left="1224" w:hanging="504"/>
      </w:pPr>
      <w:rPr>
        <w:i w:val="0"/>
        <w:sz w:val="22"/>
      </w:rPr>
    </w:lvl>
    <w:lvl w:ilvl="3">
      <w:start w:val="1"/>
      <w:numFmt w:val="decimal"/>
      <w:lvlText w:val="%1.%2.%3.%4."/>
      <w:lvlJc w:val="left"/>
      <w:pPr>
        <w:ind w:left="1728" w:hanging="648"/>
      </w:pPr>
      <w:rPr>
        <w:i w:val="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6C526BB"/>
    <w:multiLevelType w:val="hybridMultilevel"/>
    <w:tmpl w:val="2A9ACAF0"/>
    <w:lvl w:ilvl="0" w:tplc="61B6FD14">
      <w:start w:val="1"/>
      <w:numFmt w:val="bullet"/>
      <w:lvlText w:val=""/>
      <w:lvlJc w:val="left"/>
      <w:pPr>
        <w:ind w:left="937" w:hanging="360"/>
      </w:pPr>
      <w:rPr>
        <w:rFonts w:ascii="Symbol" w:hAnsi="Symbol" w:hint="default"/>
        <w:color w:val="auto"/>
      </w:rPr>
    </w:lvl>
    <w:lvl w:ilvl="1" w:tplc="400A0003" w:tentative="1">
      <w:start w:val="1"/>
      <w:numFmt w:val="bullet"/>
      <w:lvlText w:val="o"/>
      <w:lvlJc w:val="left"/>
      <w:pPr>
        <w:ind w:left="1657" w:hanging="360"/>
      </w:pPr>
      <w:rPr>
        <w:rFonts w:ascii="Courier New" w:hAnsi="Courier New" w:cs="Courier New" w:hint="default"/>
      </w:rPr>
    </w:lvl>
    <w:lvl w:ilvl="2" w:tplc="61B6FD14">
      <w:start w:val="1"/>
      <w:numFmt w:val="bullet"/>
      <w:lvlText w:val=""/>
      <w:lvlJc w:val="left"/>
      <w:pPr>
        <w:ind w:left="2377" w:hanging="360"/>
      </w:pPr>
      <w:rPr>
        <w:rFonts w:ascii="Symbol" w:hAnsi="Symbol" w:hint="default"/>
        <w:color w:val="auto"/>
      </w:rPr>
    </w:lvl>
    <w:lvl w:ilvl="3" w:tplc="400A0001" w:tentative="1">
      <w:start w:val="1"/>
      <w:numFmt w:val="bullet"/>
      <w:lvlText w:val=""/>
      <w:lvlJc w:val="left"/>
      <w:pPr>
        <w:ind w:left="3097" w:hanging="360"/>
      </w:pPr>
      <w:rPr>
        <w:rFonts w:ascii="Symbol" w:hAnsi="Symbol" w:hint="default"/>
      </w:rPr>
    </w:lvl>
    <w:lvl w:ilvl="4" w:tplc="400A0003" w:tentative="1">
      <w:start w:val="1"/>
      <w:numFmt w:val="bullet"/>
      <w:lvlText w:val="o"/>
      <w:lvlJc w:val="left"/>
      <w:pPr>
        <w:ind w:left="3817" w:hanging="360"/>
      </w:pPr>
      <w:rPr>
        <w:rFonts w:ascii="Courier New" w:hAnsi="Courier New" w:cs="Courier New" w:hint="default"/>
      </w:rPr>
    </w:lvl>
    <w:lvl w:ilvl="5" w:tplc="400A0005" w:tentative="1">
      <w:start w:val="1"/>
      <w:numFmt w:val="bullet"/>
      <w:lvlText w:val=""/>
      <w:lvlJc w:val="left"/>
      <w:pPr>
        <w:ind w:left="4537" w:hanging="360"/>
      </w:pPr>
      <w:rPr>
        <w:rFonts w:ascii="Wingdings" w:hAnsi="Wingdings" w:hint="default"/>
      </w:rPr>
    </w:lvl>
    <w:lvl w:ilvl="6" w:tplc="400A0001" w:tentative="1">
      <w:start w:val="1"/>
      <w:numFmt w:val="bullet"/>
      <w:lvlText w:val=""/>
      <w:lvlJc w:val="left"/>
      <w:pPr>
        <w:ind w:left="5257" w:hanging="360"/>
      </w:pPr>
      <w:rPr>
        <w:rFonts w:ascii="Symbol" w:hAnsi="Symbol" w:hint="default"/>
      </w:rPr>
    </w:lvl>
    <w:lvl w:ilvl="7" w:tplc="400A0003" w:tentative="1">
      <w:start w:val="1"/>
      <w:numFmt w:val="bullet"/>
      <w:lvlText w:val="o"/>
      <w:lvlJc w:val="left"/>
      <w:pPr>
        <w:ind w:left="5977" w:hanging="360"/>
      </w:pPr>
      <w:rPr>
        <w:rFonts w:ascii="Courier New" w:hAnsi="Courier New" w:cs="Courier New" w:hint="default"/>
      </w:rPr>
    </w:lvl>
    <w:lvl w:ilvl="8" w:tplc="400A0005" w:tentative="1">
      <w:start w:val="1"/>
      <w:numFmt w:val="bullet"/>
      <w:lvlText w:val=""/>
      <w:lvlJc w:val="left"/>
      <w:pPr>
        <w:ind w:left="6697" w:hanging="360"/>
      </w:pPr>
      <w:rPr>
        <w:rFonts w:ascii="Wingdings" w:hAnsi="Wingdings" w:hint="default"/>
      </w:rPr>
    </w:lvl>
  </w:abstractNum>
  <w:abstractNum w:abstractNumId="16">
    <w:nsid w:val="4F0A010A"/>
    <w:multiLevelType w:val="hybridMultilevel"/>
    <w:tmpl w:val="05D28E86"/>
    <w:lvl w:ilvl="0" w:tplc="29BA2348">
      <w:start w:val="1"/>
      <w:numFmt w:val="bullet"/>
      <w:pStyle w:val="Estilo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3EF41B4"/>
    <w:multiLevelType w:val="hybridMultilevel"/>
    <w:tmpl w:val="C0FC110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70F19E7"/>
    <w:multiLevelType w:val="hybridMultilevel"/>
    <w:tmpl w:val="BD70E5D6"/>
    <w:lvl w:ilvl="0" w:tplc="400A0017">
      <w:start w:val="1"/>
      <w:numFmt w:val="lowerLetter"/>
      <w:lvlText w:val="%1)"/>
      <w:lvlJc w:val="left"/>
      <w:pPr>
        <w:ind w:left="937" w:hanging="360"/>
      </w:pPr>
    </w:lvl>
    <w:lvl w:ilvl="1" w:tplc="400A0019">
      <w:start w:val="1"/>
      <w:numFmt w:val="lowerLetter"/>
      <w:lvlText w:val="%2."/>
      <w:lvlJc w:val="left"/>
      <w:pPr>
        <w:ind w:left="1657" w:hanging="360"/>
      </w:pPr>
    </w:lvl>
    <w:lvl w:ilvl="2" w:tplc="400A001B" w:tentative="1">
      <w:start w:val="1"/>
      <w:numFmt w:val="lowerRoman"/>
      <w:lvlText w:val="%3."/>
      <w:lvlJc w:val="right"/>
      <w:pPr>
        <w:ind w:left="2377" w:hanging="180"/>
      </w:pPr>
    </w:lvl>
    <w:lvl w:ilvl="3" w:tplc="400A000F" w:tentative="1">
      <w:start w:val="1"/>
      <w:numFmt w:val="decimal"/>
      <w:lvlText w:val="%4."/>
      <w:lvlJc w:val="left"/>
      <w:pPr>
        <w:ind w:left="3097" w:hanging="360"/>
      </w:pPr>
    </w:lvl>
    <w:lvl w:ilvl="4" w:tplc="400A0019" w:tentative="1">
      <w:start w:val="1"/>
      <w:numFmt w:val="lowerLetter"/>
      <w:lvlText w:val="%5."/>
      <w:lvlJc w:val="left"/>
      <w:pPr>
        <w:ind w:left="3817" w:hanging="360"/>
      </w:pPr>
    </w:lvl>
    <w:lvl w:ilvl="5" w:tplc="400A001B" w:tentative="1">
      <w:start w:val="1"/>
      <w:numFmt w:val="lowerRoman"/>
      <w:lvlText w:val="%6."/>
      <w:lvlJc w:val="right"/>
      <w:pPr>
        <w:ind w:left="4537" w:hanging="180"/>
      </w:pPr>
    </w:lvl>
    <w:lvl w:ilvl="6" w:tplc="400A000F" w:tentative="1">
      <w:start w:val="1"/>
      <w:numFmt w:val="decimal"/>
      <w:lvlText w:val="%7."/>
      <w:lvlJc w:val="left"/>
      <w:pPr>
        <w:ind w:left="5257" w:hanging="360"/>
      </w:pPr>
    </w:lvl>
    <w:lvl w:ilvl="7" w:tplc="400A0019" w:tentative="1">
      <w:start w:val="1"/>
      <w:numFmt w:val="lowerLetter"/>
      <w:lvlText w:val="%8."/>
      <w:lvlJc w:val="left"/>
      <w:pPr>
        <w:ind w:left="5977" w:hanging="360"/>
      </w:pPr>
    </w:lvl>
    <w:lvl w:ilvl="8" w:tplc="400A001B" w:tentative="1">
      <w:start w:val="1"/>
      <w:numFmt w:val="lowerRoman"/>
      <w:lvlText w:val="%9."/>
      <w:lvlJc w:val="right"/>
      <w:pPr>
        <w:ind w:left="6697" w:hanging="180"/>
      </w:pPr>
    </w:lvl>
  </w:abstractNum>
  <w:abstractNum w:abstractNumId="19">
    <w:nsid w:val="5ED27179"/>
    <w:multiLevelType w:val="hybridMultilevel"/>
    <w:tmpl w:val="E4AAE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1303239"/>
    <w:multiLevelType w:val="hybridMultilevel"/>
    <w:tmpl w:val="359C29C0"/>
    <w:lvl w:ilvl="0" w:tplc="11680140">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66B321D8"/>
    <w:multiLevelType w:val="hybridMultilevel"/>
    <w:tmpl w:val="A91E539E"/>
    <w:lvl w:ilvl="0" w:tplc="8452C20A">
      <w:start w:val="6"/>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7031A5E"/>
    <w:multiLevelType w:val="hybridMultilevel"/>
    <w:tmpl w:val="1FD8F8FE"/>
    <w:lvl w:ilvl="0" w:tplc="69BA7CC6">
      <w:start w:val="1"/>
      <w:numFmt w:val="lowerLetter"/>
      <w:lvlText w:val="%1."/>
      <w:lvlJc w:val="left"/>
      <w:pPr>
        <w:ind w:left="1065" w:hanging="360"/>
      </w:pPr>
      <w:rPr>
        <w:rFonts w:hint="default"/>
        <w:b/>
      </w:rPr>
    </w:lvl>
    <w:lvl w:ilvl="1" w:tplc="B104784A">
      <w:start w:val="1"/>
      <w:numFmt w:val="upperRoman"/>
      <w:lvlText w:val="%2."/>
      <w:lvlJc w:val="left"/>
      <w:pPr>
        <w:ind w:left="2145" w:hanging="720"/>
      </w:pPr>
      <w:rPr>
        <w:rFonts w:hint="default"/>
      </w:r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677537A9"/>
    <w:multiLevelType w:val="hybridMultilevel"/>
    <w:tmpl w:val="0680A044"/>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24">
    <w:nsid w:val="70ED1311"/>
    <w:multiLevelType w:val="hybridMultilevel"/>
    <w:tmpl w:val="5E426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71A403BD"/>
    <w:multiLevelType w:val="hybridMultilevel"/>
    <w:tmpl w:val="31423AF6"/>
    <w:lvl w:ilvl="0" w:tplc="400A0001">
      <w:start w:val="1"/>
      <w:numFmt w:val="bullet"/>
      <w:lvlText w:val=""/>
      <w:lvlJc w:val="left"/>
      <w:pPr>
        <w:ind w:left="851" w:hanging="360"/>
      </w:pPr>
      <w:rPr>
        <w:rFonts w:ascii="Symbol" w:hAnsi="Symbol" w:hint="default"/>
      </w:rPr>
    </w:lvl>
    <w:lvl w:ilvl="1" w:tplc="400A0003" w:tentative="1">
      <w:start w:val="1"/>
      <w:numFmt w:val="bullet"/>
      <w:lvlText w:val="o"/>
      <w:lvlJc w:val="left"/>
      <w:pPr>
        <w:ind w:left="1571" w:hanging="360"/>
      </w:pPr>
      <w:rPr>
        <w:rFonts w:ascii="Courier New" w:hAnsi="Courier New" w:cs="Courier New" w:hint="default"/>
      </w:rPr>
    </w:lvl>
    <w:lvl w:ilvl="2" w:tplc="400A0005" w:tentative="1">
      <w:start w:val="1"/>
      <w:numFmt w:val="bullet"/>
      <w:lvlText w:val=""/>
      <w:lvlJc w:val="left"/>
      <w:pPr>
        <w:ind w:left="2291" w:hanging="360"/>
      </w:pPr>
      <w:rPr>
        <w:rFonts w:ascii="Wingdings" w:hAnsi="Wingdings" w:hint="default"/>
      </w:rPr>
    </w:lvl>
    <w:lvl w:ilvl="3" w:tplc="400A0001" w:tentative="1">
      <w:start w:val="1"/>
      <w:numFmt w:val="bullet"/>
      <w:lvlText w:val=""/>
      <w:lvlJc w:val="left"/>
      <w:pPr>
        <w:ind w:left="3011" w:hanging="360"/>
      </w:pPr>
      <w:rPr>
        <w:rFonts w:ascii="Symbol" w:hAnsi="Symbol" w:hint="default"/>
      </w:rPr>
    </w:lvl>
    <w:lvl w:ilvl="4" w:tplc="400A0003" w:tentative="1">
      <w:start w:val="1"/>
      <w:numFmt w:val="bullet"/>
      <w:lvlText w:val="o"/>
      <w:lvlJc w:val="left"/>
      <w:pPr>
        <w:ind w:left="3731" w:hanging="360"/>
      </w:pPr>
      <w:rPr>
        <w:rFonts w:ascii="Courier New" w:hAnsi="Courier New" w:cs="Courier New" w:hint="default"/>
      </w:rPr>
    </w:lvl>
    <w:lvl w:ilvl="5" w:tplc="400A0005" w:tentative="1">
      <w:start w:val="1"/>
      <w:numFmt w:val="bullet"/>
      <w:lvlText w:val=""/>
      <w:lvlJc w:val="left"/>
      <w:pPr>
        <w:ind w:left="4451" w:hanging="360"/>
      </w:pPr>
      <w:rPr>
        <w:rFonts w:ascii="Wingdings" w:hAnsi="Wingdings" w:hint="default"/>
      </w:rPr>
    </w:lvl>
    <w:lvl w:ilvl="6" w:tplc="400A0001" w:tentative="1">
      <w:start w:val="1"/>
      <w:numFmt w:val="bullet"/>
      <w:lvlText w:val=""/>
      <w:lvlJc w:val="left"/>
      <w:pPr>
        <w:ind w:left="5171" w:hanging="360"/>
      </w:pPr>
      <w:rPr>
        <w:rFonts w:ascii="Symbol" w:hAnsi="Symbol" w:hint="default"/>
      </w:rPr>
    </w:lvl>
    <w:lvl w:ilvl="7" w:tplc="400A0003" w:tentative="1">
      <w:start w:val="1"/>
      <w:numFmt w:val="bullet"/>
      <w:lvlText w:val="o"/>
      <w:lvlJc w:val="left"/>
      <w:pPr>
        <w:ind w:left="5891" w:hanging="360"/>
      </w:pPr>
      <w:rPr>
        <w:rFonts w:ascii="Courier New" w:hAnsi="Courier New" w:cs="Courier New" w:hint="default"/>
      </w:rPr>
    </w:lvl>
    <w:lvl w:ilvl="8" w:tplc="400A0005" w:tentative="1">
      <w:start w:val="1"/>
      <w:numFmt w:val="bullet"/>
      <w:lvlText w:val=""/>
      <w:lvlJc w:val="left"/>
      <w:pPr>
        <w:ind w:left="6611" w:hanging="360"/>
      </w:pPr>
      <w:rPr>
        <w:rFonts w:ascii="Wingdings" w:hAnsi="Wingdings" w:hint="default"/>
      </w:rPr>
    </w:lvl>
  </w:abstractNum>
  <w:abstractNum w:abstractNumId="26">
    <w:nsid w:val="76420EB1"/>
    <w:multiLevelType w:val="hybridMultilevel"/>
    <w:tmpl w:val="D9A89162"/>
    <w:lvl w:ilvl="0" w:tplc="77EC1258">
      <w:start w:val="1"/>
      <w:numFmt w:val="decimal"/>
      <w:lvlText w:val="(%1)"/>
      <w:lvlJc w:val="left"/>
      <w:pPr>
        <w:ind w:left="1180" w:hanging="360"/>
      </w:pPr>
      <w:rPr>
        <w:rFonts w:hint="default"/>
        <w:color w:val="auto"/>
      </w:rPr>
    </w:lvl>
    <w:lvl w:ilvl="1" w:tplc="400A0017">
      <w:start w:val="1"/>
      <w:numFmt w:val="lowerLetter"/>
      <w:lvlText w:val="%2)"/>
      <w:lvlJc w:val="left"/>
      <w:pPr>
        <w:ind w:left="1900" w:hanging="360"/>
      </w:pPr>
      <w:rPr>
        <w:rFonts w:hint="default"/>
        <w:b/>
      </w:rPr>
    </w:lvl>
    <w:lvl w:ilvl="2" w:tplc="400A001B" w:tentative="1">
      <w:start w:val="1"/>
      <w:numFmt w:val="lowerRoman"/>
      <w:lvlText w:val="%3."/>
      <w:lvlJc w:val="right"/>
      <w:pPr>
        <w:ind w:left="2620" w:hanging="180"/>
      </w:pPr>
    </w:lvl>
    <w:lvl w:ilvl="3" w:tplc="400A000F" w:tentative="1">
      <w:start w:val="1"/>
      <w:numFmt w:val="decimal"/>
      <w:lvlText w:val="%4."/>
      <w:lvlJc w:val="left"/>
      <w:pPr>
        <w:ind w:left="3340" w:hanging="360"/>
      </w:pPr>
    </w:lvl>
    <w:lvl w:ilvl="4" w:tplc="400A0019" w:tentative="1">
      <w:start w:val="1"/>
      <w:numFmt w:val="lowerLetter"/>
      <w:lvlText w:val="%5."/>
      <w:lvlJc w:val="left"/>
      <w:pPr>
        <w:ind w:left="4060" w:hanging="360"/>
      </w:pPr>
    </w:lvl>
    <w:lvl w:ilvl="5" w:tplc="400A001B" w:tentative="1">
      <w:start w:val="1"/>
      <w:numFmt w:val="lowerRoman"/>
      <w:lvlText w:val="%6."/>
      <w:lvlJc w:val="right"/>
      <w:pPr>
        <w:ind w:left="4780" w:hanging="180"/>
      </w:pPr>
    </w:lvl>
    <w:lvl w:ilvl="6" w:tplc="400A000F" w:tentative="1">
      <w:start w:val="1"/>
      <w:numFmt w:val="decimal"/>
      <w:lvlText w:val="%7."/>
      <w:lvlJc w:val="left"/>
      <w:pPr>
        <w:ind w:left="5500" w:hanging="360"/>
      </w:pPr>
    </w:lvl>
    <w:lvl w:ilvl="7" w:tplc="400A0019" w:tentative="1">
      <w:start w:val="1"/>
      <w:numFmt w:val="lowerLetter"/>
      <w:lvlText w:val="%8."/>
      <w:lvlJc w:val="left"/>
      <w:pPr>
        <w:ind w:left="6220" w:hanging="360"/>
      </w:pPr>
    </w:lvl>
    <w:lvl w:ilvl="8" w:tplc="400A001B" w:tentative="1">
      <w:start w:val="1"/>
      <w:numFmt w:val="lowerRoman"/>
      <w:lvlText w:val="%9."/>
      <w:lvlJc w:val="right"/>
      <w:pPr>
        <w:ind w:left="6940" w:hanging="180"/>
      </w:pPr>
    </w:lvl>
  </w:abstractNum>
  <w:abstractNum w:abstractNumId="27">
    <w:nsid w:val="7CA46FD2"/>
    <w:multiLevelType w:val="hybridMultilevel"/>
    <w:tmpl w:val="564895AC"/>
    <w:lvl w:ilvl="0" w:tplc="400A0001">
      <w:start w:val="1"/>
      <w:numFmt w:val="bullet"/>
      <w:lvlText w:val=""/>
      <w:lvlJc w:val="left"/>
      <w:pPr>
        <w:ind w:left="937" w:hanging="360"/>
      </w:pPr>
      <w:rPr>
        <w:rFonts w:ascii="Symbol" w:hAnsi="Symbol" w:hint="default"/>
      </w:rPr>
    </w:lvl>
    <w:lvl w:ilvl="1" w:tplc="400A0003" w:tentative="1">
      <w:start w:val="1"/>
      <w:numFmt w:val="bullet"/>
      <w:lvlText w:val="o"/>
      <w:lvlJc w:val="left"/>
      <w:pPr>
        <w:ind w:left="1657" w:hanging="360"/>
      </w:pPr>
      <w:rPr>
        <w:rFonts w:ascii="Courier New" w:hAnsi="Courier New" w:cs="Courier New" w:hint="default"/>
      </w:rPr>
    </w:lvl>
    <w:lvl w:ilvl="2" w:tplc="400A0001">
      <w:start w:val="1"/>
      <w:numFmt w:val="bullet"/>
      <w:lvlText w:val=""/>
      <w:lvlJc w:val="left"/>
      <w:pPr>
        <w:ind w:left="2377" w:hanging="360"/>
      </w:pPr>
      <w:rPr>
        <w:rFonts w:ascii="Symbol" w:hAnsi="Symbol" w:hint="default"/>
      </w:rPr>
    </w:lvl>
    <w:lvl w:ilvl="3" w:tplc="400A0001" w:tentative="1">
      <w:start w:val="1"/>
      <w:numFmt w:val="bullet"/>
      <w:lvlText w:val=""/>
      <w:lvlJc w:val="left"/>
      <w:pPr>
        <w:ind w:left="3097" w:hanging="360"/>
      </w:pPr>
      <w:rPr>
        <w:rFonts w:ascii="Symbol" w:hAnsi="Symbol" w:hint="default"/>
      </w:rPr>
    </w:lvl>
    <w:lvl w:ilvl="4" w:tplc="400A0003" w:tentative="1">
      <w:start w:val="1"/>
      <w:numFmt w:val="bullet"/>
      <w:lvlText w:val="o"/>
      <w:lvlJc w:val="left"/>
      <w:pPr>
        <w:ind w:left="3817" w:hanging="360"/>
      </w:pPr>
      <w:rPr>
        <w:rFonts w:ascii="Courier New" w:hAnsi="Courier New" w:cs="Courier New" w:hint="default"/>
      </w:rPr>
    </w:lvl>
    <w:lvl w:ilvl="5" w:tplc="400A0005" w:tentative="1">
      <w:start w:val="1"/>
      <w:numFmt w:val="bullet"/>
      <w:lvlText w:val=""/>
      <w:lvlJc w:val="left"/>
      <w:pPr>
        <w:ind w:left="4537" w:hanging="360"/>
      </w:pPr>
      <w:rPr>
        <w:rFonts w:ascii="Wingdings" w:hAnsi="Wingdings" w:hint="default"/>
      </w:rPr>
    </w:lvl>
    <w:lvl w:ilvl="6" w:tplc="400A0001" w:tentative="1">
      <w:start w:val="1"/>
      <w:numFmt w:val="bullet"/>
      <w:lvlText w:val=""/>
      <w:lvlJc w:val="left"/>
      <w:pPr>
        <w:ind w:left="5257" w:hanging="360"/>
      </w:pPr>
      <w:rPr>
        <w:rFonts w:ascii="Symbol" w:hAnsi="Symbol" w:hint="default"/>
      </w:rPr>
    </w:lvl>
    <w:lvl w:ilvl="7" w:tplc="400A0003" w:tentative="1">
      <w:start w:val="1"/>
      <w:numFmt w:val="bullet"/>
      <w:lvlText w:val="o"/>
      <w:lvlJc w:val="left"/>
      <w:pPr>
        <w:ind w:left="5977" w:hanging="360"/>
      </w:pPr>
      <w:rPr>
        <w:rFonts w:ascii="Courier New" w:hAnsi="Courier New" w:cs="Courier New" w:hint="default"/>
      </w:rPr>
    </w:lvl>
    <w:lvl w:ilvl="8" w:tplc="400A0005" w:tentative="1">
      <w:start w:val="1"/>
      <w:numFmt w:val="bullet"/>
      <w:lvlText w:val=""/>
      <w:lvlJc w:val="left"/>
      <w:pPr>
        <w:ind w:left="6697" w:hanging="360"/>
      </w:pPr>
      <w:rPr>
        <w:rFonts w:ascii="Wingdings" w:hAnsi="Wingdings" w:hint="default"/>
      </w:rPr>
    </w:lvl>
  </w:abstractNum>
  <w:abstractNum w:abstractNumId="28">
    <w:nsid w:val="7CB2120D"/>
    <w:multiLevelType w:val="multilevel"/>
    <w:tmpl w:val="984C46F4"/>
    <w:lvl w:ilvl="0">
      <w:start w:val="1"/>
      <w:numFmt w:val="decimal"/>
      <w:lvlText w:val="%1."/>
      <w:lvlJc w:val="left"/>
      <w:pPr>
        <w:ind w:left="360" w:hanging="360"/>
      </w:pPr>
      <w:rPr>
        <w:sz w:val="22"/>
      </w:rPr>
    </w:lvl>
    <w:lvl w:ilvl="1">
      <w:start w:val="1"/>
      <w:numFmt w:val="decimal"/>
      <w:lvlText w:val="%1.%2."/>
      <w:lvlJc w:val="left"/>
      <w:pPr>
        <w:ind w:left="1000" w:hanging="432"/>
      </w:pPr>
      <w:rPr>
        <w:i w:val="0"/>
        <w:sz w:val="22"/>
      </w:rPr>
    </w:lvl>
    <w:lvl w:ilvl="2">
      <w:start w:val="1"/>
      <w:numFmt w:val="decimal"/>
      <w:lvlText w:val="%1.%2.%3."/>
      <w:lvlJc w:val="left"/>
      <w:pPr>
        <w:ind w:left="1224" w:hanging="504"/>
      </w:pPr>
      <w:rPr>
        <w:i w:val="0"/>
        <w:sz w:val="22"/>
      </w:rPr>
    </w:lvl>
    <w:lvl w:ilvl="3">
      <w:start w:val="1"/>
      <w:numFmt w:val="decimal"/>
      <w:lvlText w:val="%1.%2.%3.%4."/>
      <w:lvlJc w:val="left"/>
      <w:pPr>
        <w:ind w:left="1728" w:hanging="648"/>
      </w:pPr>
      <w:rPr>
        <w:i w:val="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6"/>
  </w:num>
  <w:num w:numId="3">
    <w:abstractNumId w:val="8"/>
  </w:num>
  <w:num w:numId="4">
    <w:abstractNumId w:val="25"/>
  </w:num>
  <w:num w:numId="5">
    <w:abstractNumId w:val="28"/>
  </w:num>
  <w:num w:numId="6">
    <w:abstractNumId w:val="2"/>
  </w:num>
  <w:num w:numId="7">
    <w:abstractNumId w:val="26"/>
  </w:num>
  <w:num w:numId="8">
    <w:abstractNumId w:val="6"/>
  </w:num>
  <w:num w:numId="9">
    <w:abstractNumId w:val="20"/>
  </w:num>
  <w:num w:numId="10">
    <w:abstractNumId w:val="22"/>
  </w:num>
  <w:num w:numId="11">
    <w:abstractNumId w:val="1"/>
  </w:num>
  <w:num w:numId="12">
    <w:abstractNumId w:val="3"/>
  </w:num>
  <w:num w:numId="13">
    <w:abstractNumId w:val="13"/>
  </w:num>
  <w:num w:numId="14">
    <w:abstractNumId w:val="4"/>
  </w:num>
  <w:num w:numId="15">
    <w:abstractNumId w:val="12"/>
  </w:num>
  <w:num w:numId="16">
    <w:abstractNumId w:val="5"/>
  </w:num>
  <w:num w:numId="17">
    <w:abstractNumId w:val="23"/>
  </w:num>
  <w:num w:numId="18">
    <w:abstractNumId w:val="27"/>
  </w:num>
  <w:num w:numId="19">
    <w:abstractNumId w:val="18"/>
  </w:num>
  <w:num w:numId="20">
    <w:abstractNumId w:val="11"/>
  </w:num>
  <w:num w:numId="21">
    <w:abstractNumId w:val="9"/>
  </w:num>
  <w:num w:numId="22">
    <w:abstractNumId w:val="15"/>
  </w:num>
  <w:num w:numId="23">
    <w:abstractNumId w:val="0"/>
  </w:num>
  <w:num w:numId="24">
    <w:abstractNumId w:val="24"/>
  </w:num>
  <w:num w:numId="25">
    <w:abstractNumId w:val="14"/>
  </w:num>
  <w:num w:numId="26">
    <w:abstractNumId w:val="21"/>
  </w:num>
  <w:num w:numId="27">
    <w:abstractNumId w:val="10"/>
  </w:num>
  <w:num w:numId="28">
    <w:abstractNumId w:val="19"/>
  </w:num>
  <w:num w:numId="2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6C6"/>
    <w:rsid w:val="00000B1B"/>
    <w:rsid w:val="00001008"/>
    <w:rsid w:val="00001131"/>
    <w:rsid w:val="0000233F"/>
    <w:rsid w:val="00002AB7"/>
    <w:rsid w:val="0000453A"/>
    <w:rsid w:val="00005B1D"/>
    <w:rsid w:val="00006133"/>
    <w:rsid w:val="000066F1"/>
    <w:rsid w:val="000074CE"/>
    <w:rsid w:val="00007AD8"/>
    <w:rsid w:val="00007D31"/>
    <w:rsid w:val="000107CE"/>
    <w:rsid w:val="000108DF"/>
    <w:rsid w:val="00011327"/>
    <w:rsid w:val="00011826"/>
    <w:rsid w:val="00011AB5"/>
    <w:rsid w:val="00011C62"/>
    <w:rsid w:val="00011E14"/>
    <w:rsid w:val="00011E90"/>
    <w:rsid w:val="000120D9"/>
    <w:rsid w:val="00012101"/>
    <w:rsid w:val="00012AA2"/>
    <w:rsid w:val="00013CD4"/>
    <w:rsid w:val="0001453D"/>
    <w:rsid w:val="00014B70"/>
    <w:rsid w:val="00016813"/>
    <w:rsid w:val="00017B24"/>
    <w:rsid w:val="00020139"/>
    <w:rsid w:val="00020268"/>
    <w:rsid w:val="0002060A"/>
    <w:rsid w:val="00020787"/>
    <w:rsid w:val="00020C49"/>
    <w:rsid w:val="00020DC2"/>
    <w:rsid w:val="000219A9"/>
    <w:rsid w:val="000221BB"/>
    <w:rsid w:val="000223F5"/>
    <w:rsid w:val="00022447"/>
    <w:rsid w:val="000238FE"/>
    <w:rsid w:val="00023B5D"/>
    <w:rsid w:val="00023C8B"/>
    <w:rsid w:val="00024F08"/>
    <w:rsid w:val="00025093"/>
    <w:rsid w:val="00026C35"/>
    <w:rsid w:val="00027DFC"/>
    <w:rsid w:val="000301FE"/>
    <w:rsid w:val="000306A8"/>
    <w:rsid w:val="00030E6E"/>
    <w:rsid w:val="00032E9B"/>
    <w:rsid w:val="00034916"/>
    <w:rsid w:val="000349E9"/>
    <w:rsid w:val="000350B8"/>
    <w:rsid w:val="000354A8"/>
    <w:rsid w:val="00036656"/>
    <w:rsid w:val="000404AC"/>
    <w:rsid w:val="00040B7F"/>
    <w:rsid w:val="00041265"/>
    <w:rsid w:val="0004159C"/>
    <w:rsid w:val="00041853"/>
    <w:rsid w:val="00041967"/>
    <w:rsid w:val="00042576"/>
    <w:rsid w:val="000435AD"/>
    <w:rsid w:val="0004491A"/>
    <w:rsid w:val="00044D78"/>
    <w:rsid w:val="00045098"/>
    <w:rsid w:val="00045A4B"/>
    <w:rsid w:val="00046BE5"/>
    <w:rsid w:val="00046F14"/>
    <w:rsid w:val="000475FA"/>
    <w:rsid w:val="00047A46"/>
    <w:rsid w:val="00050C77"/>
    <w:rsid w:val="00051551"/>
    <w:rsid w:val="00052C29"/>
    <w:rsid w:val="00052F2E"/>
    <w:rsid w:val="00053381"/>
    <w:rsid w:val="000536F2"/>
    <w:rsid w:val="00053910"/>
    <w:rsid w:val="0005657E"/>
    <w:rsid w:val="00056592"/>
    <w:rsid w:val="000569B3"/>
    <w:rsid w:val="00056F29"/>
    <w:rsid w:val="00057148"/>
    <w:rsid w:val="00057D9C"/>
    <w:rsid w:val="0006022A"/>
    <w:rsid w:val="00060E96"/>
    <w:rsid w:val="00061CED"/>
    <w:rsid w:val="00063A9C"/>
    <w:rsid w:val="00063CE9"/>
    <w:rsid w:val="000642BD"/>
    <w:rsid w:val="0006432D"/>
    <w:rsid w:val="00065162"/>
    <w:rsid w:val="0006592B"/>
    <w:rsid w:val="000659A1"/>
    <w:rsid w:val="000662AD"/>
    <w:rsid w:val="00066454"/>
    <w:rsid w:val="00066608"/>
    <w:rsid w:val="000708F4"/>
    <w:rsid w:val="000717BD"/>
    <w:rsid w:val="00071838"/>
    <w:rsid w:val="000719EA"/>
    <w:rsid w:val="00072E99"/>
    <w:rsid w:val="00074E31"/>
    <w:rsid w:val="0007639D"/>
    <w:rsid w:val="00076774"/>
    <w:rsid w:val="00076B65"/>
    <w:rsid w:val="00076C3D"/>
    <w:rsid w:val="00081FC6"/>
    <w:rsid w:val="00082F69"/>
    <w:rsid w:val="00084D7F"/>
    <w:rsid w:val="00084FDC"/>
    <w:rsid w:val="0008540F"/>
    <w:rsid w:val="00086CE1"/>
    <w:rsid w:val="0008718F"/>
    <w:rsid w:val="00087612"/>
    <w:rsid w:val="00091C86"/>
    <w:rsid w:val="0009212A"/>
    <w:rsid w:val="00093D2F"/>
    <w:rsid w:val="00093D8D"/>
    <w:rsid w:val="00094D07"/>
    <w:rsid w:val="000955A1"/>
    <w:rsid w:val="00096D92"/>
    <w:rsid w:val="00097501"/>
    <w:rsid w:val="000A1336"/>
    <w:rsid w:val="000A1813"/>
    <w:rsid w:val="000A26D8"/>
    <w:rsid w:val="000A3D13"/>
    <w:rsid w:val="000A3E3C"/>
    <w:rsid w:val="000A49E8"/>
    <w:rsid w:val="000A4B2C"/>
    <w:rsid w:val="000A681A"/>
    <w:rsid w:val="000A68C8"/>
    <w:rsid w:val="000A7683"/>
    <w:rsid w:val="000B01C1"/>
    <w:rsid w:val="000B2246"/>
    <w:rsid w:val="000B279B"/>
    <w:rsid w:val="000B2B20"/>
    <w:rsid w:val="000B4221"/>
    <w:rsid w:val="000B4D3A"/>
    <w:rsid w:val="000B52DF"/>
    <w:rsid w:val="000B55A8"/>
    <w:rsid w:val="000B6F31"/>
    <w:rsid w:val="000B7F27"/>
    <w:rsid w:val="000C0C04"/>
    <w:rsid w:val="000C0D04"/>
    <w:rsid w:val="000C15C4"/>
    <w:rsid w:val="000C205D"/>
    <w:rsid w:val="000C28B1"/>
    <w:rsid w:val="000C2EE7"/>
    <w:rsid w:val="000C30AC"/>
    <w:rsid w:val="000C331D"/>
    <w:rsid w:val="000C3D9B"/>
    <w:rsid w:val="000C44AB"/>
    <w:rsid w:val="000C52EB"/>
    <w:rsid w:val="000C59EB"/>
    <w:rsid w:val="000C6641"/>
    <w:rsid w:val="000C74F7"/>
    <w:rsid w:val="000D05AE"/>
    <w:rsid w:val="000D158C"/>
    <w:rsid w:val="000D18DF"/>
    <w:rsid w:val="000D3332"/>
    <w:rsid w:val="000D4815"/>
    <w:rsid w:val="000D563B"/>
    <w:rsid w:val="000D6EBA"/>
    <w:rsid w:val="000D775F"/>
    <w:rsid w:val="000E1221"/>
    <w:rsid w:val="000E1C58"/>
    <w:rsid w:val="000E280D"/>
    <w:rsid w:val="000E2F85"/>
    <w:rsid w:val="000E3D83"/>
    <w:rsid w:val="000E4027"/>
    <w:rsid w:val="000E4325"/>
    <w:rsid w:val="000E447D"/>
    <w:rsid w:val="000E488B"/>
    <w:rsid w:val="000E48CC"/>
    <w:rsid w:val="000E644D"/>
    <w:rsid w:val="000E730F"/>
    <w:rsid w:val="000E742A"/>
    <w:rsid w:val="000E78D5"/>
    <w:rsid w:val="000E7F53"/>
    <w:rsid w:val="000F11F3"/>
    <w:rsid w:val="000F291A"/>
    <w:rsid w:val="000F2BB3"/>
    <w:rsid w:val="000F3530"/>
    <w:rsid w:val="000F36BC"/>
    <w:rsid w:val="000F561C"/>
    <w:rsid w:val="000F5BBA"/>
    <w:rsid w:val="000F5CF0"/>
    <w:rsid w:val="000F6A35"/>
    <w:rsid w:val="001018AB"/>
    <w:rsid w:val="0010261E"/>
    <w:rsid w:val="0010358D"/>
    <w:rsid w:val="001046BB"/>
    <w:rsid w:val="00104931"/>
    <w:rsid w:val="001051D5"/>
    <w:rsid w:val="001052DC"/>
    <w:rsid w:val="00105A00"/>
    <w:rsid w:val="001061CE"/>
    <w:rsid w:val="00106E03"/>
    <w:rsid w:val="00107EB9"/>
    <w:rsid w:val="00110029"/>
    <w:rsid w:val="001102FE"/>
    <w:rsid w:val="001106B1"/>
    <w:rsid w:val="001106E7"/>
    <w:rsid w:val="00110DA4"/>
    <w:rsid w:val="0011134A"/>
    <w:rsid w:val="00111622"/>
    <w:rsid w:val="001119FD"/>
    <w:rsid w:val="00111C5B"/>
    <w:rsid w:val="00114C78"/>
    <w:rsid w:val="00116336"/>
    <w:rsid w:val="00122868"/>
    <w:rsid w:val="00122A04"/>
    <w:rsid w:val="00122CBE"/>
    <w:rsid w:val="001258E0"/>
    <w:rsid w:val="0012764D"/>
    <w:rsid w:val="00127669"/>
    <w:rsid w:val="00130588"/>
    <w:rsid w:val="001315AF"/>
    <w:rsid w:val="001319C4"/>
    <w:rsid w:val="00131C5B"/>
    <w:rsid w:val="0013238E"/>
    <w:rsid w:val="001324D6"/>
    <w:rsid w:val="00133CB1"/>
    <w:rsid w:val="00134710"/>
    <w:rsid w:val="00135943"/>
    <w:rsid w:val="001360F9"/>
    <w:rsid w:val="00136AC4"/>
    <w:rsid w:val="001406B0"/>
    <w:rsid w:val="00141441"/>
    <w:rsid w:val="00141DA7"/>
    <w:rsid w:val="00142826"/>
    <w:rsid w:val="00142DD5"/>
    <w:rsid w:val="00142FA4"/>
    <w:rsid w:val="001441C3"/>
    <w:rsid w:val="00145409"/>
    <w:rsid w:val="00145520"/>
    <w:rsid w:val="00147F7F"/>
    <w:rsid w:val="001519FA"/>
    <w:rsid w:val="00152045"/>
    <w:rsid w:val="001531A9"/>
    <w:rsid w:val="00154948"/>
    <w:rsid w:val="00160498"/>
    <w:rsid w:val="0016090E"/>
    <w:rsid w:val="00161A0D"/>
    <w:rsid w:val="001627CC"/>
    <w:rsid w:val="00163A08"/>
    <w:rsid w:val="00164B50"/>
    <w:rsid w:val="00165B5D"/>
    <w:rsid w:val="001662A8"/>
    <w:rsid w:val="00166947"/>
    <w:rsid w:val="00166E29"/>
    <w:rsid w:val="00167151"/>
    <w:rsid w:val="001672B1"/>
    <w:rsid w:val="00170F34"/>
    <w:rsid w:val="0017246C"/>
    <w:rsid w:val="00172904"/>
    <w:rsid w:val="00174620"/>
    <w:rsid w:val="00174B80"/>
    <w:rsid w:val="00174C31"/>
    <w:rsid w:val="00174CB2"/>
    <w:rsid w:val="0017601F"/>
    <w:rsid w:val="0017647D"/>
    <w:rsid w:val="00176536"/>
    <w:rsid w:val="00176611"/>
    <w:rsid w:val="00176DDF"/>
    <w:rsid w:val="00177208"/>
    <w:rsid w:val="00177BEF"/>
    <w:rsid w:val="001800FB"/>
    <w:rsid w:val="0018088E"/>
    <w:rsid w:val="00180A33"/>
    <w:rsid w:val="00180A3E"/>
    <w:rsid w:val="001819DC"/>
    <w:rsid w:val="00181EB1"/>
    <w:rsid w:val="00182DC8"/>
    <w:rsid w:val="00183BF9"/>
    <w:rsid w:val="00184018"/>
    <w:rsid w:val="00184611"/>
    <w:rsid w:val="00184A55"/>
    <w:rsid w:val="00184A5C"/>
    <w:rsid w:val="001852C4"/>
    <w:rsid w:val="001863FB"/>
    <w:rsid w:val="001867B2"/>
    <w:rsid w:val="001901D0"/>
    <w:rsid w:val="00190591"/>
    <w:rsid w:val="00190751"/>
    <w:rsid w:val="00190A16"/>
    <w:rsid w:val="001912C5"/>
    <w:rsid w:val="00191BC3"/>
    <w:rsid w:val="0019228E"/>
    <w:rsid w:val="00192759"/>
    <w:rsid w:val="00192C9B"/>
    <w:rsid w:val="00193A37"/>
    <w:rsid w:val="00193CB6"/>
    <w:rsid w:val="001940C8"/>
    <w:rsid w:val="00195355"/>
    <w:rsid w:val="00195C5B"/>
    <w:rsid w:val="00196185"/>
    <w:rsid w:val="001961C1"/>
    <w:rsid w:val="001975C2"/>
    <w:rsid w:val="001A0431"/>
    <w:rsid w:val="001A073F"/>
    <w:rsid w:val="001A16A6"/>
    <w:rsid w:val="001A1D50"/>
    <w:rsid w:val="001A2230"/>
    <w:rsid w:val="001A294B"/>
    <w:rsid w:val="001A2AF1"/>
    <w:rsid w:val="001A2C02"/>
    <w:rsid w:val="001A45AD"/>
    <w:rsid w:val="001A4C8A"/>
    <w:rsid w:val="001A5693"/>
    <w:rsid w:val="001A58EB"/>
    <w:rsid w:val="001A5C38"/>
    <w:rsid w:val="001A65B5"/>
    <w:rsid w:val="001A7D50"/>
    <w:rsid w:val="001B04DC"/>
    <w:rsid w:val="001B06D4"/>
    <w:rsid w:val="001B0878"/>
    <w:rsid w:val="001B1039"/>
    <w:rsid w:val="001B21C1"/>
    <w:rsid w:val="001B2864"/>
    <w:rsid w:val="001B296F"/>
    <w:rsid w:val="001B3062"/>
    <w:rsid w:val="001B3254"/>
    <w:rsid w:val="001B4E3E"/>
    <w:rsid w:val="001B515E"/>
    <w:rsid w:val="001B5BCB"/>
    <w:rsid w:val="001C0A09"/>
    <w:rsid w:val="001C0BBA"/>
    <w:rsid w:val="001C32F2"/>
    <w:rsid w:val="001C3BDF"/>
    <w:rsid w:val="001C49C0"/>
    <w:rsid w:val="001C4DA8"/>
    <w:rsid w:val="001C5CCE"/>
    <w:rsid w:val="001C6F1A"/>
    <w:rsid w:val="001C70CA"/>
    <w:rsid w:val="001D1152"/>
    <w:rsid w:val="001D25A2"/>
    <w:rsid w:val="001D2833"/>
    <w:rsid w:val="001D5A0B"/>
    <w:rsid w:val="001D5DD3"/>
    <w:rsid w:val="001D6632"/>
    <w:rsid w:val="001D7BA6"/>
    <w:rsid w:val="001E0030"/>
    <w:rsid w:val="001E06B2"/>
    <w:rsid w:val="001E1A8B"/>
    <w:rsid w:val="001E2EED"/>
    <w:rsid w:val="001E33D5"/>
    <w:rsid w:val="001E42E2"/>
    <w:rsid w:val="001E4B15"/>
    <w:rsid w:val="001E50A2"/>
    <w:rsid w:val="001E5BE4"/>
    <w:rsid w:val="001E63D4"/>
    <w:rsid w:val="001E6A43"/>
    <w:rsid w:val="001E7E46"/>
    <w:rsid w:val="001F116D"/>
    <w:rsid w:val="001F3D81"/>
    <w:rsid w:val="001F488E"/>
    <w:rsid w:val="001F4CAD"/>
    <w:rsid w:val="001F541F"/>
    <w:rsid w:val="001F5484"/>
    <w:rsid w:val="001F564A"/>
    <w:rsid w:val="001F730B"/>
    <w:rsid w:val="001F7B4D"/>
    <w:rsid w:val="002001C7"/>
    <w:rsid w:val="002009C3"/>
    <w:rsid w:val="00200EAC"/>
    <w:rsid w:val="002012C1"/>
    <w:rsid w:val="0020216C"/>
    <w:rsid w:val="00202332"/>
    <w:rsid w:val="00205CAB"/>
    <w:rsid w:val="0020662B"/>
    <w:rsid w:val="00206FFF"/>
    <w:rsid w:val="00207371"/>
    <w:rsid w:val="002073B0"/>
    <w:rsid w:val="00212B3F"/>
    <w:rsid w:val="002143EF"/>
    <w:rsid w:val="00214587"/>
    <w:rsid w:val="002150C6"/>
    <w:rsid w:val="0021640A"/>
    <w:rsid w:val="00216B44"/>
    <w:rsid w:val="002176AE"/>
    <w:rsid w:val="00223135"/>
    <w:rsid w:val="002232F7"/>
    <w:rsid w:val="002250A1"/>
    <w:rsid w:val="00225F79"/>
    <w:rsid w:val="00226021"/>
    <w:rsid w:val="002264B3"/>
    <w:rsid w:val="00226FB3"/>
    <w:rsid w:val="0023156D"/>
    <w:rsid w:val="002320F0"/>
    <w:rsid w:val="0023300F"/>
    <w:rsid w:val="00233C6F"/>
    <w:rsid w:val="002340BB"/>
    <w:rsid w:val="00234BEA"/>
    <w:rsid w:val="00234FB3"/>
    <w:rsid w:val="002356FD"/>
    <w:rsid w:val="00236ACA"/>
    <w:rsid w:val="002377A4"/>
    <w:rsid w:val="00237F23"/>
    <w:rsid w:val="0024264D"/>
    <w:rsid w:val="002427A1"/>
    <w:rsid w:val="00242DC4"/>
    <w:rsid w:val="002439B3"/>
    <w:rsid w:val="00244051"/>
    <w:rsid w:val="002442BA"/>
    <w:rsid w:val="002442EE"/>
    <w:rsid w:val="00244E33"/>
    <w:rsid w:val="00245FAC"/>
    <w:rsid w:val="00246171"/>
    <w:rsid w:val="00246F88"/>
    <w:rsid w:val="00247039"/>
    <w:rsid w:val="00250502"/>
    <w:rsid w:val="00250DA6"/>
    <w:rsid w:val="002518D1"/>
    <w:rsid w:val="00251B56"/>
    <w:rsid w:val="00251B82"/>
    <w:rsid w:val="00251FB3"/>
    <w:rsid w:val="0025303A"/>
    <w:rsid w:val="002543DE"/>
    <w:rsid w:val="0025444A"/>
    <w:rsid w:val="00254A19"/>
    <w:rsid w:val="00255DCA"/>
    <w:rsid w:val="002567BA"/>
    <w:rsid w:val="00256C60"/>
    <w:rsid w:val="00257428"/>
    <w:rsid w:val="00260564"/>
    <w:rsid w:val="00260685"/>
    <w:rsid w:val="00260BFD"/>
    <w:rsid w:val="00260FED"/>
    <w:rsid w:val="00261792"/>
    <w:rsid w:val="00261C67"/>
    <w:rsid w:val="00261EFE"/>
    <w:rsid w:val="00262224"/>
    <w:rsid w:val="00262925"/>
    <w:rsid w:val="002634C7"/>
    <w:rsid w:val="00263515"/>
    <w:rsid w:val="00264292"/>
    <w:rsid w:val="00264EC1"/>
    <w:rsid w:val="00265864"/>
    <w:rsid w:val="00265DB5"/>
    <w:rsid w:val="00265F6C"/>
    <w:rsid w:val="00266151"/>
    <w:rsid w:val="002667CD"/>
    <w:rsid w:val="00266A0A"/>
    <w:rsid w:val="00267119"/>
    <w:rsid w:val="00267C47"/>
    <w:rsid w:val="00267E0C"/>
    <w:rsid w:val="00272653"/>
    <w:rsid w:val="0027364F"/>
    <w:rsid w:val="00273746"/>
    <w:rsid w:val="00275421"/>
    <w:rsid w:val="00275B2A"/>
    <w:rsid w:val="002760F1"/>
    <w:rsid w:val="002761BE"/>
    <w:rsid w:val="002767B6"/>
    <w:rsid w:val="002776BF"/>
    <w:rsid w:val="0027792A"/>
    <w:rsid w:val="00277D41"/>
    <w:rsid w:val="0028046E"/>
    <w:rsid w:val="002807B4"/>
    <w:rsid w:val="0028095E"/>
    <w:rsid w:val="0028097E"/>
    <w:rsid w:val="00280E68"/>
    <w:rsid w:val="002827E6"/>
    <w:rsid w:val="00283DBB"/>
    <w:rsid w:val="00284048"/>
    <w:rsid w:val="00284342"/>
    <w:rsid w:val="00284F1B"/>
    <w:rsid w:val="00285CA4"/>
    <w:rsid w:val="00286077"/>
    <w:rsid w:val="00286ED7"/>
    <w:rsid w:val="002911EB"/>
    <w:rsid w:val="002918FA"/>
    <w:rsid w:val="0029297E"/>
    <w:rsid w:val="00293F8B"/>
    <w:rsid w:val="0029484B"/>
    <w:rsid w:val="00295061"/>
    <w:rsid w:val="00295995"/>
    <w:rsid w:val="00297492"/>
    <w:rsid w:val="002977CA"/>
    <w:rsid w:val="002A0069"/>
    <w:rsid w:val="002A0F42"/>
    <w:rsid w:val="002A1A69"/>
    <w:rsid w:val="002A1C12"/>
    <w:rsid w:val="002A230F"/>
    <w:rsid w:val="002A2820"/>
    <w:rsid w:val="002A2A10"/>
    <w:rsid w:val="002A2C71"/>
    <w:rsid w:val="002A2F10"/>
    <w:rsid w:val="002A3C58"/>
    <w:rsid w:val="002A45B6"/>
    <w:rsid w:val="002A48A5"/>
    <w:rsid w:val="002A71EC"/>
    <w:rsid w:val="002B0688"/>
    <w:rsid w:val="002B0922"/>
    <w:rsid w:val="002B1411"/>
    <w:rsid w:val="002B1D90"/>
    <w:rsid w:val="002B323C"/>
    <w:rsid w:val="002B4443"/>
    <w:rsid w:val="002B4650"/>
    <w:rsid w:val="002B47D7"/>
    <w:rsid w:val="002B515C"/>
    <w:rsid w:val="002B7442"/>
    <w:rsid w:val="002C0243"/>
    <w:rsid w:val="002C05F7"/>
    <w:rsid w:val="002C09D7"/>
    <w:rsid w:val="002C0FE2"/>
    <w:rsid w:val="002C1E9B"/>
    <w:rsid w:val="002C269E"/>
    <w:rsid w:val="002C27F2"/>
    <w:rsid w:val="002C3A02"/>
    <w:rsid w:val="002C3D30"/>
    <w:rsid w:val="002C4245"/>
    <w:rsid w:val="002C53D9"/>
    <w:rsid w:val="002C5447"/>
    <w:rsid w:val="002C5771"/>
    <w:rsid w:val="002C7790"/>
    <w:rsid w:val="002D0384"/>
    <w:rsid w:val="002D11F6"/>
    <w:rsid w:val="002D1DF9"/>
    <w:rsid w:val="002D2030"/>
    <w:rsid w:val="002D262F"/>
    <w:rsid w:val="002D2E83"/>
    <w:rsid w:val="002D3F1B"/>
    <w:rsid w:val="002D5161"/>
    <w:rsid w:val="002D5700"/>
    <w:rsid w:val="002D6A04"/>
    <w:rsid w:val="002E0127"/>
    <w:rsid w:val="002E06F4"/>
    <w:rsid w:val="002E0A4A"/>
    <w:rsid w:val="002E0B15"/>
    <w:rsid w:val="002E1947"/>
    <w:rsid w:val="002E3263"/>
    <w:rsid w:val="002E3CC7"/>
    <w:rsid w:val="002E3E1A"/>
    <w:rsid w:val="002E446E"/>
    <w:rsid w:val="002E4E71"/>
    <w:rsid w:val="002E6426"/>
    <w:rsid w:val="002E7A6E"/>
    <w:rsid w:val="002F02AE"/>
    <w:rsid w:val="002F0300"/>
    <w:rsid w:val="002F0A68"/>
    <w:rsid w:val="002F1389"/>
    <w:rsid w:val="002F1722"/>
    <w:rsid w:val="002F2DE0"/>
    <w:rsid w:val="002F3004"/>
    <w:rsid w:val="002F381C"/>
    <w:rsid w:val="002F3F1A"/>
    <w:rsid w:val="002F46E9"/>
    <w:rsid w:val="002F575B"/>
    <w:rsid w:val="002F6701"/>
    <w:rsid w:val="002F7177"/>
    <w:rsid w:val="002F7694"/>
    <w:rsid w:val="002F7A2A"/>
    <w:rsid w:val="0030057F"/>
    <w:rsid w:val="0030125B"/>
    <w:rsid w:val="003016D9"/>
    <w:rsid w:val="00302BF7"/>
    <w:rsid w:val="0030340E"/>
    <w:rsid w:val="00303E35"/>
    <w:rsid w:val="003041E7"/>
    <w:rsid w:val="00306B37"/>
    <w:rsid w:val="00306F93"/>
    <w:rsid w:val="003104DE"/>
    <w:rsid w:val="003114D1"/>
    <w:rsid w:val="00311563"/>
    <w:rsid w:val="00311727"/>
    <w:rsid w:val="00312B14"/>
    <w:rsid w:val="00312C85"/>
    <w:rsid w:val="003137D4"/>
    <w:rsid w:val="00313A21"/>
    <w:rsid w:val="003144CD"/>
    <w:rsid w:val="0031486B"/>
    <w:rsid w:val="00314998"/>
    <w:rsid w:val="00315B31"/>
    <w:rsid w:val="00316E32"/>
    <w:rsid w:val="00320B7E"/>
    <w:rsid w:val="00320EDC"/>
    <w:rsid w:val="00320F77"/>
    <w:rsid w:val="00322803"/>
    <w:rsid w:val="00323852"/>
    <w:rsid w:val="00323A36"/>
    <w:rsid w:val="00323D79"/>
    <w:rsid w:val="00323FB1"/>
    <w:rsid w:val="003244B5"/>
    <w:rsid w:val="003254A2"/>
    <w:rsid w:val="0032591E"/>
    <w:rsid w:val="00326A32"/>
    <w:rsid w:val="00326E81"/>
    <w:rsid w:val="00327D0C"/>
    <w:rsid w:val="0033126B"/>
    <w:rsid w:val="003337E3"/>
    <w:rsid w:val="0033381B"/>
    <w:rsid w:val="003341DB"/>
    <w:rsid w:val="0033554A"/>
    <w:rsid w:val="00335590"/>
    <w:rsid w:val="003373D9"/>
    <w:rsid w:val="00340157"/>
    <w:rsid w:val="003407F4"/>
    <w:rsid w:val="00343340"/>
    <w:rsid w:val="003438C9"/>
    <w:rsid w:val="00343B44"/>
    <w:rsid w:val="00345206"/>
    <w:rsid w:val="0034538E"/>
    <w:rsid w:val="00345B18"/>
    <w:rsid w:val="0034690F"/>
    <w:rsid w:val="00346F87"/>
    <w:rsid w:val="00347044"/>
    <w:rsid w:val="00347C26"/>
    <w:rsid w:val="00350778"/>
    <w:rsid w:val="00350A36"/>
    <w:rsid w:val="00352408"/>
    <w:rsid w:val="00352F56"/>
    <w:rsid w:val="003538A7"/>
    <w:rsid w:val="00353BDC"/>
    <w:rsid w:val="00354219"/>
    <w:rsid w:val="00354D8B"/>
    <w:rsid w:val="003554D9"/>
    <w:rsid w:val="003558DE"/>
    <w:rsid w:val="003560EF"/>
    <w:rsid w:val="00356840"/>
    <w:rsid w:val="00356EB4"/>
    <w:rsid w:val="00357C9A"/>
    <w:rsid w:val="00357EBF"/>
    <w:rsid w:val="00360F2C"/>
    <w:rsid w:val="003614BD"/>
    <w:rsid w:val="00361DAF"/>
    <w:rsid w:val="00362DD7"/>
    <w:rsid w:val="00363FB5"/>
    <w:rsid w:val="003645A6"/>
    <w:rsid w:val="00364BEB"/>
    <w:rsid w:val="0036509B"/>
    <w:rsid w:val="00365DCD"/>
    <w:rsid w:val="0036608E"/>
    <w:rsid w:val="00366108"/>
    <w:rsid w:val="00366136"/>
    <w:rsid w:val="0036667A"/>
    <w:rsid w:val="003702C2"/>
    <w:rsid w:val="00371AAC"/>
    <w:rsid w:val="003741D0"/>
    <w:rsid w:val="0037460F"/>
    <w:rsid w:val="00374646"/>
    <w:rsid w:val="00374FCB"/>
    <w:rsid w:val="003770C5"/>
    <w:rsid w:val="0038067E"/>
    <w:rsid w:val="00380C6C"/>
    <w:rsid w:val="0038127A"/>
    <w:rsid w:val="0038171B"/>
    <w:rsid w:val="00381796"/>
    <w:rsid w:val="00381B56"/>
    <w:rsid w:val="003820FB"/>
    <w:rsid w:val="00382EFC"/>
    <w:rsid w:val="003847AE"/>
    <w:rsid w:val="0038545A"/>
    <w:rsid w:val="00385493"/>
    <w:rsid w:val="00386003"/>
    <w:rsid w:val="003863EE"/>
    <w:rsid w:val="0038678F"/>
    <w:rsid w:val="00387131"/>
    <w:rsid w:val="00387AD7"/>
    <w:rsid w:val="0039077F"/>
    <w:rsid w:val="0039292A"/>
    <w:rsid w:val="0039314B"/>
    <w:rsid w:val="00393231"/>
    <w:rsid w:val="00393D82"/>
    <w:rsid w:val="003941AC"/>
    <w:rsid w:val="00394CBC"/>
    <w:rsid w:val="0039585A"/>
    <w:rsid w:val="00395C48"/>
    <w:rsid w:val="0039600B"/>
    <w:rsid w:val="0039712E"/>
    <w:rsid w:val="003A095B"/>
    <w:rsid w:val="003A2910"/>
    <w:rsid w:val="003A32DE"/>
    <w:rsid w:val="003A39EC"/>
    <w:rsid w:val="003A4488"/>
    <w:rsid w:val="003A5416"/>
    <w:rsid w:val="003A564C"/>
    <w:rsid w:val="003A5C4C"/>
    <w:rsid w:val="003A79A1"/>
    <w:rsid w:val="003A7F75"/>
    <w:rsid w:val="003B04CD"/>
    <w:rsid w:val="003B0739"/>
    <w:rsid w:val="003B0DE1"/>
    <w:rsid w:val="003B14AC"/>
    <w:rsid w:val="003B1D25"/>
    <w:rsid w:val="003B4A5D"/>
    <w:rsid w:val="003B52A1"/>
    <w:rsid w:val="003B56FD"/>
    <w:rsid w:val="003B71C8"/>
    <w:rsid w:val="003C02F2"/>
    <w:rsid w:val="003C073D"/>
    <w:rsid w:val="003C0BF3"/>
    <w:rsid w:val="003C11B9"/>
    <w:rsid w:val="003C1CAC"/>
    <w:rsid w:val="003C2520"/>
    <w:rsid w:val="003C2736"/>
    <w:rsid w:val="003C332C"/>
    <w:rsid w:val="003C3A3B"/>
    <w:rsid w:val="003C3FA1"/>
    <w:rsid w:val="003C4270"/>
    <w:rsid w:val="003C6ADB"/>
    <w:rsid w:val="003C7DDB"/>
    <w:rsid w:val="003C7E69"/>
    <w:rsid w:val="003C7E8B"/>
    <w:rsid w:val="003C7ED1"/>
    <w:rsid w:val="003D093E"/>
    <w:rsid w:val="003D1EEB"/>
    <w:rsid w:val="003D26D4"/>
    <w:rsid w:val="003D497E"/>
    <w:rsid w:val="003D4E8B"/>
    <w:rsid w:val="003D6361"/>
    <w:rsid w:val="003D6980"/>
    <w:rsid w:val="003D6B1E"/>
    <w:rsid w:val="003D6B71"/>
    <w:rsid w:val="003D6ED0"/>
    <w:rsid w:val="003E3113"/>
    <w:rsid w:val="003E34A9"/>
    <w:rsid w:val="003E6D63"/>
    <w:rsid w:val="003E733F"/>
    <w:rsid w:val="003E7AEA"/>
    <w:rsid w:val="003F07B7"/>
    <w:rsid w:val="003F0D86"/>
    <w:rsid w:val="003F1D5F"/>
    <w:rsid w:val="003F2AB2"/>
    <w:rsid w:val="003F32C6"/>
    <w:rsid w:val="003F3A42"/>
    <w:rsid w:val="003F59A7"/>
    <w:rsid w:val="003F5A49"/>
    <w:rsid w:val="003F6D91"/>
    <w:rsid w:val="00400F8A"/>
    <w:rsid w:val="00401055"/>
    <w:rsid w:val="00402BB0"/>
    <w:rsid w:val="004039A7"/>
    <w:rsid w:val="004045B2"/>
    <w:rsid w:val="0040476C"/>
    <w:rsid w:val="00405AE1"/>
    <w:rsid w:val="0040600F"/>
    <w:rsid w:val="004061E9"/>
    <w:rsid w:val="00410164"/>
    <w:rsid w:val="004103B5"/>
    <w:rsid w:val="00411F48"/>
    <w:rsid w:val="004121D3"/>
    <w:rsid w:val="00413665"/>
    <w:rsid w:val="004139F7"/>
    <w:rsid w:val="00413AAD"/>
    <w:rsid w:val="004158FE"/>
    <w:rsid w:val="004165BF"/>
    <w:rsid w:val="00416984"/>
    <w:rsid w:val="00416B1F"/>
    <w:rsid w:val="004176AA"/>
    <w:rsid w:val="00417898"/>
    <w:rsid w:val="00417FFA"/>
    <w:rsid w:val="004200CC"/>
    <w:rsid w:val="004219D1"/>
    <w:rsid w:val="00421E68"/>
    <w:rsid w:val="004236F0"/>
    <w:rsid w:val="00424F72"/>
    <w:rsid w:val="00425531"/>
    <w:rsid w:val="004255C6"/>
    <w:rsid w:val="0042606E"/>
    <w:rsid w:val="00426BD0"/>
    <w:rsid w:val="0043006D"/>
    <w:rsid w:val="00430837"/>
    <w:rsid w:val="00430E42"/>
    <w:rsid w:val="00431E4A"/>
    <w:rsid w:val="004331C4"/>
    <w:rsid w:val="004348A1"/>
    <w:rsid w:val="00434D78"/>
    <w:rsid w:val="004357C9"/>
    <w:rsid w:val="00435D6B"/>
    <w:rsid w:val="00440673"/>
    <w:rsid w:val="004409C3"/>
    <w:rsid w:val="00440A71"/>
    <w:rsid w:val="00441484"/>
    <w:rsid w:val="00442869"/>
    <w:rsid w:val="0044288B"/>
    <w:rsid w:val="00443A9C"/>
    <w:rsid w:val="00444DED"/>
    <w:rsid w:val="004458BE"/>
    <w:rsid w:val="0044608D"/>
    <w:rsid w:val="004467D2"/>
    <w:rsid w:val="00446C07"/>
    <w:rsid w:val="004512DB"/>
    <w:rsid w:val="00451F06"/>
    <w:rsid w:val="00451F3C"/>
    <w:rsid w:val="00453F84"/>
    <w:rsid w:val="00456012"/>
    <w:rsid w:val="004568C2"/>
    <w:rsid w:val="0045740E"/>
    <w:rsid w:val="00460558"/>
    <w:rsid w:val="0046114B"/>
    <w:rsid w:val="004619AC"/>
    <w:rsid w:val="0046230D"/>
    <w:rsid w:val="0046265F"/>
    <w:rsid w:val="00462754"/>
    <w:rsid w:val="00463A4E"/>
    <w:rsid w:val="00463C41"/>
    <w:rsid w:val="004655AB"/>
    <w:rsid w:val="004656C8"/>
    <w:rsid w:val="00465B66"/>
    <w:rsid w:val="00467370"/>
    <w:rsid w:val="0046742C"/>
    <w:rsid w:val="004708F2"/>
    <w:rsid w:val="0047139F"/>
    <w:rsid w:val="004729EC"/>
    <w:rsid w:val="00472B9F"/>
    <w:rsid w:val="004741F8"/>
    <w:rsid w:val="00474802"/>
    <w:rsid w:val="00474A04"/>
    <w:rsid w:val="0047501E"/>
    <w:rsid w:val="0047538F"/>
    <w:rsid w:val="004771B0"/>
    <w:rsid w:val="00477273"/>
    <w:rsid w:val="00477EFE"/>
    <w:rsid w:val="00480550"/>
    <w:rsid w:val="00480D2C"/>
    <w:rsid w:val="0048154F"/>
    <w:rsid w:val="00481680"/>
    <w:rsid w:val="004829DF"/>
    <w:rsid w:val="00482A9F"/>
    <w:rsid w:val="00483237"/>
    <w:rsid w:val="00484DB2"/>
    <w:rsid w:val="00486328"/>
    <w:rsid w:val="00490B2A"/>
    <w:rsid w:val="00491A13"/>
    <w:rsid w:val="00491DA2"/>
    <w:rsid w:val="00492B7A"/>
    <w:rsid w:val="004931CE"/>
    <w:rsid w:val="004932AC"/>
    <w:rsid w:val="00493959"/>
    <w:rsid w:val="00494DFC"/>
    <w:rsid w:val="00495E6C"/>
    <w:rsid w:val="00495ED2"/>
    <w:rsid w:val="00496C91"/>
    <w:rsid w:val="004A0083"/>
    <w:rsid w:val="004A0DDF"/>
    <w:rsid w:val="004A1161"/>
    <w:rsid w:val="004A217A"/>
    <w:rsid w:val="004A2504"/>
    <w:rsid w:val="004A34F4"/>
    <w:rsid w:val="004A6B16"/>
    <w:rsid w:val="004A70BA"/>
    <w:rsid w:val="004A727F"/>
    <w:rsid w:val="004B08D8"/>
    <w:rsid w:val="004B13EC"/>
    <w:rsid w:val="004B1DAF"/>
    <w:rsid w:val="004B1E4F"/>
    <w:rsid w:val="004B2377"/>
    <w:rsid w:val="004B31CD"/>
    <w:rsid w:val="004B3AF1"/>
    <w:rsid w:val="004B3B55"/>
    <w:rsid w:val="004B51EE"/>
    <w:rsid w:val="004B56A5"/>
    <w:rsid w:val="004B5EB0"/>
    <w:rsid w:val="004B720D"/>
    <w:rsid w:val="004B7FEB"/>
    <w:rsid w:val="004C0895"/>
    <w:rsid w:val="004C10BC"/>
    <w:rsid w:val="004C16CD"/>
    <w:rsid w:val="004C18FB"/>
    <w:rsid w:val="004C24EA"/>
    <w:rsid w:val="004C2C6B"/>
    <w:rsid w:val="004C2C91"/>
    <w:rsid w:val="004C34D7"/>
    <w:rsid w:val="004C3632"/>
    <w:rsid w:val="004C4202"/>
    <w:rsid w:val="004C5497"/>
    <w:rsid w:val="004C605C"/>
    <w:rsid w:val="004C68AF"/>
    <w:rsid w:val="004C7364"/>
    <w:rsid w:val="004D11F5"/>
    <w:rsid w:val="004D175E"/>
    <w:rsid w:val="004D180E"/>
    <w:rsid w:val="004D1A12"/>
    <w:rsid w:val="004D2EBC"/>
    <w:rsid w:val="004D38EF"/>
    <w:rsid w:val="004D4344"/>
    <w:rsid w:val="004D4E70"/>
    <w:rsid w:val="004D4EAB"/>
    <w:rsid w:val="004D506D"/>
    <w:rsid w:val="004D5369"/>
    <w:rsid w:val="004D53F5"/>
    <w:rsid w:val="004D5750"/>
    <w:rsid w:val="004D595D"/>
    <w:rsid w:val="004D5CBA"/>
    <w:rsid w:val="004D5E0C"/>
    <w:rsid w:val="004D63F5"/>
    <w:rsid w:val="004D70A2"/>
    <w:rsid w:val="004D7568"/>
    <w:rsid w:val="004D75CD"/>
    <w:rsid w:val="004D76B0"/>
    <w:rsid w:val="004D77E0"/>
    <w:rsid w:val="004E2BDD"/>
    <w:rsid w:val="004E2F7C"/>
    <w:rsid w:val="004E3286"/>
    <w:rsid w:val="004E3775"/>
    <w:rsid w:val="004E3A2F"/>
    <w:rsid w:val="004E3E9D"/>
    <w:rsid w:val="004E3FBF"/>
    <w:rsid w:val="004E41E6"/>
    <w:rsid w:val="004E4722"/>
    <w:rsid w:val="004E56C7"/>
    <w:rsid w:val="004E5B80"/>
    <w:rsid w:val="004E6A6A"/>
    <w:rsid w:val="004E6DD2"/>
    <w:rsid w:val="004E6E43"/>
    <w:rsid w:val="004E73B3"/>
    <w:rsid w:val="004F058E"/>
    <w:rsid w:val="004F0833"/>
    <w:rsid w:val="004F08CA"/>
    <w:rsid w:val="004F17D7"/>
    <w:rsid w:val="004F1BAB"/>
    <w:rsid w:val="004F20E3"/>
    <w:rsid w:val="004F23CB"/>
    <w:rsid w:val="004F3FBF"/>
    <w:rsid w:val="004F490F"/>
    <w:rsid w:val="004F4EB1"/>
    <w:rsid w:val="004F6F2C"/>
    <w:rsid w:val="004F76C1"/>
    <w:rsid w:val="004F7FC8"/>
    <w:rsid w:val="00501AAE"/>
    <w:rsid w:val="00503081"/>
    <w:rsid w:val="00503944"/>
    <w:rsid w:val="00503B42"/>
    <w:rsid w:val="005043D0"/>
    <w:rsid w:val="00504C39"/>
    <w:rsid w:val="00506687"/>
    <w:rsid w:val="00506C67"/>
    <w:rsid w:val="0050705E"/>
    <w:rsid w:val="00510FF1"/>
    <w:rsid w:val="00511B39"/>
    <w:rsid w:val="005127A9"/>
    <w:rsid w:val="00512E6C"/>
    <w:rsid w:val="00513E12"/>
    <w:rsid w:val="00514D8E"/>
    <w:rsid w:val="00516A9F"/>
    <w:rsid w:val="0051799D"/>
    <w:rsid w:val="00517A8A"/>
    <w:rsid w:val="00517F90"/>
    <w:rsid w:val="005217DA"/>
    <w:rsid w:val="00521F98"/>
    <w:rsid w:val="00522214"/>
    <w:rsid w:val="00522C45"/>
    <w:rsid w:val="005240ED"/>
    <w:rsid w:val="0052459D"/>
    <w:rsid w:val="00525861"/>
    <w:rsid w:val="00525C7B"/>
    <w:rsid w:val="0052697F"/>
    <w:rsid w:val="00527D8A"/>
    <w:rsid w:val="00530703"/>
    <w:rsid w:val="00530EB9"/>
    <w:rsid w:val="0053286C"/>
    <w:rsid w:val="00532B21"/>
    <w:rsid w:val="00532E52"/>
    <w:rsid w:val="005336C2"/>
    <w:rsid w:val="00534228"/>
    <w:rsid w:val="00534300"/>
    <w:rsid w:val="00534F6D"/>
    <w:rsid w:val="005350B9"/>
    <w:rsid w:val="00536FC1"/>
    <w:rsid w:val="005378D0"/>
    <w:rsid w:val="00537958"/>
    <w:rsid w:val="00541F05"/>
    <w:rsid w:val="005420E3"/>
    <w:rsid w:val="00544865"/>
    <w:rsid w:val="005449C1"/>
    <w:rsid w:val="00547CEC"/>
    <w:rsid w:val="00547D5E"/>
    <w:rsid w:val="0055154E"/>
    <w:rsid w:val="00551C51"/>
    <w:rsid w:val="005531FB"/>
    <w:rsid w:val="00553212"/>
    <w:rsid w:val="005542A4"/>
    <w:rsid w:val="00555E12"/>
    <w:rsid w:val="00560D31"/>
    <w:rsid w:val="005628D7"/>
    <w:rsid w:val="00562EE0"/>
    <w:rsid w:val="005641B5"/>
    <w:rsid w:val="005644BC"/>
    <w:rsid w:val="00565292"/>
    <w:rsid w:val="005663EB"/>
    <w:rsid w:val="005675C2"/>
    <w:rsid w:val="00567CBE"/>
    <w:rsid w:val="00567EF0"/>
    <w:rsid w:val="0057066F"/>
    <w:rsid w:val="00570AF8"/>
    <w:rsid w:val="00572D77"/>
    <w:rsid w:val="00574066"/>
    <w:rsid w:val="00574FEB"/>
    <w:rsid w:val="005751CA"/>
    <w:rsid w:val="00575762"/>
    <w:rsid w:val="00580CA3"/>
    <w:rsid w:val="00580E9F"/>
    <w:rsid w:val="00581114"/>
    <w:rsid w:val="00581196"/>
    <w:rsid w:val="00581D64"/>
    <w:rsid w:val="00581E11"/>
    <w:rsid w:val="005824D9"/>
    <w:rsid w:val="005826B1"/>
    <w:rsid w:val="00583A63"/>
    <w:rsid w:val="00584742"/>
    <w:rsid w:val="005853B8"/>
    <w:rsid w:val="005857EB"/>
    <w:rsid w:val="00585A76"/>
    <w:rsid w:val="00587BBE"/>
    <w:rsid w:val="005932CD"/>
    <w:rsid w:val="00593AAC"/>
    <w:rsid w:val="0059564D"/>
    <w:rsid w:val="00595BC8"/>
    <w:rsid w:val="005967EE"/>
    <w:rsid w:val="005A0CBA"/>
    <w:rsid w:val="005A100F"/>
    <w:rsid w:val="005A1800"/>
    <w:rsid w:val="005A1AB4"/>
    <w:rsid w:val="005A1CFF"/>
    <w:rsid w:val="005A1FAE"/>
    <w:rsid w:val="005A27C2"/>
    <w:rsid w:val="005A2FD5"/>
    <w:rsid w:val="005A3FA5"/>
    <w:rsid w:val="005A535B"/>
    <w:rsid w:val="005A562C"/>
    <w:rsid w:val="005A5FA2"/>
    <w:rsid w:val="005A72EB"/>
    <w:rsid w:val="005A741A"/>
    <w:rsid w:val="005B048F"/>
    <w:rsid w:val="005B17D5"/>
    <w:rsid w:val="005B1BAB"/>
    <w:rsid w:val="005B2FE6"/>
    <w:rsid w:val="005B338F"/>
    <w:rsid w:val="005B33CC"/>
    <w:rsid w:val="005B4CE7"/>
    <w:rsid w:val="005B5148"/>
    <w:rsid w:val="005B51D9"/>
    <w:rsid w:val="005B5512"/>
    <w:rsid w:val="005B58E0"/>
    <w:rsid w:val="005C02B8"/>
    <w:rsid w:val="005C06B9"/>
    <w:rsid w:val="005C225C"/>
    <w:rsid w:val="005C25B6"/>
    <w:rsid w:val="005C2A22"/>
    <w:rsid w:val="005C2D6B"/>
    <w:rsid w:val="005C3E7F"/>
    <w:rsid w:val="005C58B9"/>
    <w:rsid w:val="005C58C9"/>
    <w:rsid w:val="005C6225"/>
    <w:rsid w:val="005C7B4C"/>
    <w:rsid w:val="005D1900"/>
    <w:rsid w:val="005D20FE"/>
    <w:rsid w:val="005D2DA6"/>
    <w:rsid w:val="005D3196"/>
    <w:rsid w:val="005D5021"/>
    <w:rsid w:val="005D5CD9"/>
    <w:rsid w:val="005D6504"/>
    <w:rsid w:val="005D6A60"/>
    <w:rsid w:val="005D7CAC"/>
    <w:rsid w:val="005E18C1"/>
    <w:rsid w:val="005E355A"/>
    <w:rsid w:val="005E474B"/>
    <w:rsid w:val="005E493D"/>
    <w:rsid w:val="005E4BBD"/>
    <w:rsid w:val="005E4C48"/>
    <w:rsid w:val="005E54B4"/>
    <w:rsid w:val="005E5D29"/>
    <w:rsid w:val="005E635F"/>
    <w:rsid w:val="005E6CFF"/>
    <w:rsid w:val="005E71ED"/>
    <w:rsid w:val="005E7411"/>
    <w:rsid w:val="005E7BA5"/>
    <w:rsid w:val="005F0AD8"/>
    <w:rsid w:val="005F14C0"/>
    <w:rsid w:val="005F175D"/>
    <w:rsid w:val="005F3C12"/>
    <w:rsid w:val="005F58E3"/>
    <w:rsid w:val="005F5A62"/>
    <w:rsid w:val="005F712D"/>
    <w:rsid w:val="005F745A"/>
    <w:rsid w:val="005F7504"/>
    <w:rsid w:val="005F75B7"/>
    <w:rsid w:val="005F7839"/>
    <w:rsid w:val="005F798D"/>
    <w:rsid w:val="0060054C"/>
    <w:rsid w:val="00600638"/>
    <w:rsid w:val="00600C5D"/>
    <w:rsid w:val="006038D2"/>
    <w:rsid w:val="00603E91"/>
    <w:rsid w:val="0060483F"/>
    <w:rsid w:val="00605546"/>
    <w:rsid w:val="00605774"/>
    <w:rsid w:val="00605829"/>
    <w:rsid w:val="00605AD0"/>
    <w:rsid w:val="006064B0"/>
    <w:rsid w:val="00606540"/>
    <w:rsid w:val="00606AA2"/>
    <w:rsid w:val="00611CB5"/>
    <w:rsid w:val="00612F60"/>
    <w:rsid w:val="006136FE"/>
    <w:rsid w:val="00614313"/>
    <w:rsid w:val="00614447"/>
    <w:rsid w:val="006150B1"/>
    <w:rsid w:val="006151BD"/>
    <w:rsid w:val="00616318"/>
    <w:rsid w:val="00616320"/>
    <w:rsid w:val="006169BD"/>
    <w:rsid w:val="006172F5"/>
    <w:rsid w:val="00620053"/>
    <w:rsid w:val="006216A1"/>
    <w:rsid w:val="00621E6D"/>
    <w:rsid w:val="00622672"/>
    <w:rsid w:val="00622763"/>
    <w:rsid w:val="00623204"/>
    <w:rsid w:val="00623DB2"/>
    <w:rsid w:val="0062567F"/>
    <w:rsid w:val="00625FA3"/>
    <w:rsid w:val="006306A2"/>
    <w:rsid w:val="00631D50"/>
    <w:rsid w:val="00631E32"/>
    <w:rsid w:val="006327EF"/>
    <w:rsid w:val="006330F0"/>
    <w:rsid w:val="006335F3"/>
    <w:rsid w:val="00633FC0"/>
    <w:rsid w:val="00634FE0"/>
    <w:rsid w:val="006358D4"/>
    <w:rsid w:val="0063642B"/>
    <w:rsid w:val="00636637"/>
    <w:rsid w:val="00636D5C"/>
    <w:rsid w:val="0063710B"/>
    <w:rsid w:val="006401E0"/>
    <w:rsid w:val="006401FC"/>
    <w:rsid w:val="00640228"/>
    <w:rsid w:val="006402CA"/>
    <w:rsid w:val="00640354"/>
    <w:rsid w:val="00641F0C"/>
    <w:rsid w:val="006426EF"/>
    <w:rsid w:val="00643989"/>
    <w:rsid w:val="00644A8E"/>
    <w:rsid w:val="00645F6A"/>
    <w:rsid w:val="00647F2D"/>
    <w:rsid w:val="00650427"/>
    <w:rsid w:val="00650ACC"/>
    <w:rsid w:val="0065186E"/>
    <w:rsid w:val="00651CC8"/>
    <w:rsid w:val="006523AA"/>
    <w:rsid w:val="0065275B"/>
    <w:rsid w:val="0065283F"/>
    <w:rsid w:val="00653415"/>
    <w:rsid w:val="006534ED"/>
    <w:rsid w:val="006539D7"/>
    <w:rsid w:val="006556F3"/>
    <w:rsid w:val="00655CDC"/>
    <w:rsid w:val="00657DA8"/>
    <w:rsid w:val="00660968"/>
    <w:rsid w:val="00663675"/>
    <w:rsid w:val="00663AA9"/>
    <w:rsid w:val="006643D4"/>
    <w:rsid w:val="00664E0A"/>
    <w:rsid w:val="0067044B"/>
    <w:rsid w:val="00670889"/>
    <w:rsid w:val="006710F9"/>
    <w:rsid w:val="00671424"/>
    <w:rsid w:val="006721F6"/>
    <w:rsid w:val="00672565"/>
    <w:rsid w:val="00672BAC"/>
    <w:rsid w:val="00672FC3"/>
    <w:rsid w:val="00673490"/>
    <w:rsid w:val="0067369F"/>
    <w:rsid w:val="0067411F"/>
    <w:rsid w:val="00674605"/>
    <w:rsid w:val="006747C8"/>
    <w:rsid w:val="0067649C"/>
    <w:rsid w:val="006767B9"/>
    <w:rsid w:val="006769D0"/>
    <w:rsid w:val="006769E8"/>
    <w:rsid w:val="006779D0"/>
    <w:rsid w:val="00680088"/>
    <w:rsid w:val="00680158"/>
    <w:rsid w:val="00680A32"/>
    <w:rsid w:val="00680BD5"/>
    <w:rsid w:val="00681260"/>
    <w:rsid w:val="00682019"/>
    <w:rsid w:val="0068222D"/>
    <w:rsid w:val="00682D3E"/>
    <w:rsid w:val="0068319C"/>
    <w:rsid w:val="0068399D"/>
    <w:rsid w:val="006854E3"/>
    <w:rsid w:val="00686B7A"/>
    <w:rsid w:val="0069014F"/>
    <w:rsid w:val="00690334"/>
    <w:rsid w:val="00690868"/>
    <w:rsid w:val="00691689"/>
    <w:rsid w:val="00691835"/>
    <w:rsid w:val="006918B0"/>
    <w:rsid w:val="00692C4F"/>
    <w:rsid w:val="00692EE1"/>
    <w:rsid w:val="00693831"/>
    <w:rsid w:val="006941E5"/>
    <w:rsid w:val="00695CDC"/>
    <w:rsid w:val="006A0191"/>
    <w:rsid w:val="006A024B"/>
    <w:rsid w:val="006A0254"/>
    <w:rsid w:val="006A04C4"/>
    <w:rsid w:val="006A0923"/>
    <w:rsid w:val="006A17FF"/>
    <w:rsid w:val="006A2CF8"/>
    <w:rsid w:val="006A3668"/>
    <w:rsid w:val="006A3B96"/>
    <w:rsid w:val="006A3D9C"/>
    <w:rsid w:val="006A4E5C"/>
    <w:rsid w:val="006A562E"/>
    <w:rsid w:val="006A65CB"/>
    <w:rsid w:val="006A718D"/>
    <w:rsid w:val="006A72B9"/>
    <w:rsid w:val="006A7EF4"/>
    <w:rsid w:val="006B0586"/>
    <w:rsid w:val="006B0CF7"/>
    <w:rsid w:val="006B124E"/>
    <w:rsid w:val="006B2826"/>
    <w:rsid w:val="006B2E94"/>
    <w:rsid w:val="006B324D"/>
    <w:rsid w:val="006B35A6"/>
    <w:rsid w:val="006B39F8"/>
    <w:rsid w:val="006B3ACD"/>
    <w:rsid w:val="006B3CD1"/>
    <w:rsid w:val="006B5314"/>
    <w:rsid w:val="006B5790"/>
    <w:rsid w:val="006B60E2"/>
    <w:rsid w:val="006B6A8C"/>
    <w:rsid w:val="006B70D8"/>
    <w:rsid w:val="006B7457"/>
    <w:rsid w:val="006C1AED"/>
    <w:rsid w:val="006C239D"/>
    <w:rsid w:val="006C2925"/>
    <w:rsid w:val="006C35FE"/>
    <w:rsid w:val="006C42CF"/>
    <w:rsid w:val="006C4BD6"/>
    <w:rsid w:val="006C541D"/>
    <w:rsid w:val="006C553C"/>
    <w:rsid w:val="006C5827"/>
    <w:rsid w:val="006C70B1"/>
    <w:rsid w:val="006C7552"/>
    <w:rsid w:val="006C79A5"/>
    <w:rsid w:val="006C7C40"/>
    <w:rsid w:val="006D0A35"/>
    <w:rsid w:val="006D14B8"/>
    <w:rsid w:val="006D1C1A"/>
    <w:rsid w:val="006D21DE"/>
    <w:rsid w:val="006D3060"/>
    <w:rsid w:val="006D3486"/>
    <w:rsid w:val="006D4168"/>
    <w:rsid w:val="006D47AE"/>
    <w:rsid w:val="006D5659"/>
    <w:rsid w:val="006D6C55"/>
    <w:rsid w:val="006D70FD"/>
    <w:rsid w:val="006E01A9"/>
    <w:rsid w:val="006E07DA"/>
    <w:rsid w:val="006E16B4"/>
    <w:rsid w:val="006E24B5"/>
    <w:rsid w:val="006E2C17"/>
    <w:rsid w:val="006E3357"/>
    <w:rsid w:val="006E3D45"/>
    <w:rsid w:val="006E52F7"/>
    <w:rsid w:val="006E5607"/>
    <w:rsid w:val="006E6251"/>
    <w:rsid w:val="006E6755"/>
    <w:rsid w:val="006E6953"/>
    <w:rsid w:val="006E7208"/>
    <w:rsid w:val="006F11B3"/>
    <w:rsid w:val="006F12C0"/>
    <w:rsid w:val="006F1360"/>
    <w:rsid w:val="006F1453"/>
    <w:rsid w:val="006F305D"/>
    <w:rsid w:val="006F32A2"/>
    <w:rsid w:val="006F3CEC"/>
    <w:rsid w:val="006F540A"/>
    <w:rsid w:val="006F5F5E"/>
    <w:rsid w:val="006F609F"/>
    <w:rsid w:val="006F7103"/>
    <w:rsid w:val="006F724B"/>
    <w:rsid w:val="006F7DEF"/>
    <w:rsid w:val="0070204C"/>
    <w:rsid w:val="00702444"/>
    <w:rsid w:val="00702D16"/>
    <w:rsid w:val="007051AB"/>
    <w:rsid w:val="00705269"/>
    <w:rsid w:val="00705704"/>
    <w:rsid w:val="00705C07"/>
    <w:rsid w:val="00706D82"/>
    <w:rsid w:val="00706E9A"/>
    <w:rsid w:val="007071BE"/>
    <w:rsid w:val="007108B6"/>
    <w:rsid w:val="00710DA3"/>
    <w:rsid w:val="00711B36"/>
    <w:rsid w:val="00711B8E"/>
    <w:rsid w:val="00711E41"/>
    <w:rsid w:val="007124B3"/>
    <w:rsid w:val="00713125"/>
    <w:rsid w:val="00713A36"/>
    <w:rsid w:val="00714607"/>
    <w:rsid w:val="0071495B"/>
    <w:rsid w:val="007153E2"/>
    <w:rsid w:val="00715454"/>
    <w:rsid w:val="00716628"/>
    <w:rsid w:val="007167C9"/>
    <w:rsid w:val="00717546"/>
    <w:rsid w:val="0071767E"/>
    <w:rsid w:val="007211CF"/>
    <w:rsid w:val="00721E39"/>
    <w:rsid w:val="00722555"/>
    <w:rsid w:val="00723B01"/>
    <w:rsid w:val="00723C3B"/>
    <w:rsid w:val="00724305"/>
    <w:rsid w:val="00724865"/>
    <w:rsid w:val="007266AF"/>
    <w:rsid w:val="007302D9"/>
    <w:rsid w:val="007303B3"/>
    <w:rsid w:val="007304D3"/>
    <w:rsid w:val="00730C2D"/>
    <w:rsid w:val="007311D5"/>
    <w:rsid w:val="00731396"/>
    <w:rsid w:val="007319B5"/>
    <w:rsid w:val="00731D98"/>
    <w:rsid w:val="007342F6"/>
    <w:rsid w:val="00734518"/>
    <w:rsid w:val="00735415"/>
    <w:rsid w:val="00735C96"/>
    <w:rsid w:val="00736117"/>
    <w:rsid w:val="007365EA"/>
    <w:rsid w:val="0073682A"/>
    <w:rsid w:val="00736D2B"/>
    <w:rsid w:val="0073703F"/>
    <w:rsid w:val="00741772"/>
    <w:rsid w:val="00741A10"/>
    <w:rsid w:val="00742BEF"/>
    <w:rsid w:val="007454FA"/>
    <w:rsid w:val="00745F3A"/>
    <w:rsid w:val="007461BE"/>
    <w:rsid w:val="00747967"/>
    <w:rsid w:val="00747B53"/>
    <w:rsid w:val="007500D9"/>
    <w:rsid w:val="007514A8"/>
    <w:rsid w:val="00751A5A"/>
    <w:rsid w:val="00751B24"/>
    <w:rsid w:val="00752FFB"/>
    <w:rsid w:val="00753970"/>
    <w:rsid w:val="00754171"/>
    <w:rsid w:val="00754206"/>
    <w:rsid w:val="0075439D"/>
    <w:rsid w:val="007550D8"/>
    <w:rsid w:val="0075597B"/>
    <w:rsid w:val="0075692C"/>
    <w:rsid w:val="00756B43"/>
    <w:rsid w:val="00756D7E"/>
    <w:rsid w:val="00760CE2"/>
    <w:rsid w:val="00763A05"/>
    <w:rsid w:val="00764199"/>
    <w:rsid w:val="00764238"/>
    <w:rsid w:val="007646D6"/>
    <w:rsid w:val="007650D3"/>
    <w:rsid w:val="007665A5"/>
    <w:rsid w:val="00767338"/>
    <w:rsid w:val="00771174"/>
    <w:rsid w:val="00771953"/>
    <w:rsid w:val="00772A35"/>
    <w:rsid w:val="00772E8C"/>
    <w:rsid w:val="007744C2"/>
    <w:rsid w:val="007748F1"/>
    <w:rsid w:val="0077541B"/>
    <w:rsid w:val="007773E2"/>
    <w:rsid w:val="00782350"/>
    <w:rsid w:val="0078415C"/>
    <w:rsid w:val="00784B5F"/>
    <w:rsid w:val="007859AD"/>
    <w:rsid w:val="0078611D"/>
    <w:rsid w:val="00787900"/>
    <w:rsid w:val="007879AA"/>
    <w:rsid w:val="00787BF1"/>
    <w:rsid w:val="00787D7A"/>
    <w:rsid w:val="007908D0"/>
    <w:rsid w:val="00790DB8"/>
    <w:rsid w:val="0079268C"/>
    <w:rsid w:val="00793623"/>
    <w:rsid w:val="00795E4A"/>
    <w:rsid w:val="00796CF4"/>
    <w:rsid w:val="00797E58"/>
    <w:rsid w:val="007A023F"/>
    <w:rsid w:val="007A086B"/>
    <w:rsid w:val="007A1BA1"/>
    <w:rsid w:val="007A22CC"/>
    <w:rsid w:val="007A4208"/>
    <w:rsid w:val="007A4B57"/>
    <w:rsid w:val="007A55D0"/>
    <w:rsid w:val="007A5B7D"/>
    <w:rsid w:val="007A5D94"/>
    <w:rsid w:val="007B0D8F"/>
    <w:rsid w:val="007B1507"/>
    <w:rsid w:val="007B1780"/>
    <w:rsid w:val="007B21BA"/>
    <w:rsid w:val="007B418D"/>
    <w:rsid w:val="007B44B0"/>
    <w:rsid w:val="007B6087"/>
    <w:rsid w:val="007B71FE"/>
    <w:rsid w:val="007B7F00"/>
    <w:rsid w:val="007C0827"/>
    <w:rsid w:val="007C0A84"/>
    <w:rsid w:val="007C0E53"/>
    <w:rsid w:val="007C1F63"/>
    <w:rsid w:val="007C23D6"/>
    <w:rsid w:val="007C28F2"/>
    <w:rsid w:val="007C2F46"/>
    <w:rsid w:val="007C3062"/>
    <w:rsid w:val="007C45C9"/>
    <w:rsid w:val="007C56D7"/>
    <w:rsid w:val="007C61EB"/>
    <w:rsid w:val="007C638B"/>
    <w:rsid w:val="007C63FE"/>
    <w:rsid w:val="007C6D81"/>
    <w:rsid w:val="007C7340"/>
    <w:rsid w:val="007C7668"/>
    <w:rsid w:val="007D016F"/>
    <w:rsid w:val="007D16E8"/>
    <w:rsid w:val="007D38D4"/>
    <w:rsid w:val="007D4866"/>
    <w:rsid w:val="007D6CB2"/>
    <w:rsid w:val="007D6CC5"/>
    <w:rsid w:val="007D6F7E"/>
    <w:rsid w:val="007D70AE"/>
    <w:rsid w:val="007D7217"/>
    <w:rsid w:val="007D7855"/>
    <w:rsid w:val="007D7D20"/>
    <w:rsid w:val="007E0E0C"/>
    <w:rsid w:val="007E0EFD"/>
    <w:rsid w:val="007E2319"/>
    <w:rsid w:val="007E3181"/>
    <w:rsid w:val="007E3B5F"/>
    <w:rsid w:val="007E4354"/>
    <w:rsid w:val="007E495B"/>
    <w:rsid w:val="007E564A"/>
    <w:rsid w:val="007E635F"/>
    <w:rsid w:val="007E7CDC"/>
    <w:rsid w:val="007F03F1"/>
    <w:rsid w:val="007F0B3B"/>
    <w:rsid w:val="007F0C49"/>
    <w:rsid w:val="007F1AF7"/>
    <w:rsid w:val="007F3C9A"/>
    <w:rsid w:val="007F46B8"/>
    <w:rsid w:val="007F5813"/>
    <w:rsid w:val="007F585C"/>
    <w:rsid w:val="007F5A9A"/>
    <w:rsid w:val="007F5D8C"/>
    <w:rsid w:val="007F6467"/>
    <w:rsid w:val="007F67C2"/>
    <w:rsid w:val="007F76B4"/>
    <w:rsid w:val="00800619"/>
    <w:rsid w:val="00800F60"/>
    <w:rsid w:val="008010FC"/>
    <w:rsid w:val="008013F4"/>
    <w:rsid w:val="00801A6D"/>
    <w:rsid w:val="00801F47"/>
    <w:rsid w:val="00804017"/>
    <w:rsid w:val="00805AB2"/>
    <w:rsid w:val="00805AED"/>
    <w:rsid w:val="008062C5"/>
    <w:rsid w:val="00806543"/>
    <w:rsid w:val="00807A60"/>
    <w:rsid w:val="00810129"/>
    <w:rsid w:val="008101E2"/>
    <w:rsid w:val="0081042E"/>
    <w:rsid w:val="0081105C"/>
    <w:rsid w:val="00811497"/>
    <w:rsid w:val="00812E51"/>
    <w:rsid w:val="008144BF"/>
    <w:rsid w:val="00814E67"/>
    <w:rsid w:val="008154EA"/>
    <w:rsid w:val="00815F21"/>
    <w:rsid w:val="00815FF1"/>
    <w:rsid w:val="0081601E"/>
    <w:rsid w:val="008160C7"/>
    <w:rsid w:val="00816162"/>
    <w:rsid w:val="00816A1F"/>
    <w:rsid w:val="00816F90"/>
    <w:rsid w:val="008170EE"/>
    <w:rsid w:val="00817383"/>
    <w:rsid w:val="00817D42"/>
    <w:rsid w:val="0082034A"/>
    <w:rsid w:val="008205DF"/>
    <w:rsid w:val="008206F0"/>
    <w:rsid w:val="008213D5"/>
    <w:rsid w:val="008218D7"/>
    <w:rsid w:val="00821C31"/>
    <w:rsid w:val="0082284D"/>
    <w:rsid w:val="00823021"/>
    <w:rsid w:val="008231C3"/>
    <w:rsid w:val="00824248"/>
    <w:rsid w:val="00824ED9"/>
    <w:rsid w:val="00827E32"/>
    <w:rsid w:val="00830466"/>
    <w:rsid w:val="008309A4"/>
    <w:rsid w:val="0083153E"/>
    <w:rsid w:val="00831D8C"/>
    <w:rsid w:val="00832320"/>
    <w:rsid w:val="0083266B"/>
    <w:rsid w:val="00833305"/>
    <w:rsid w:val="008337FC"/>
    <w:rsid w:val="0083517C"/>
    <w:rsid w:val="008351A3"/>
    <w:rsid w:val="00835676"/>
    <w:rsid w:val="00835B24"/>
    <w:rsid w:val="00836B9A"/>
    <w:rsid w:val="00840484"/>
    <w:rsid w:val="008406A6"/>
    <w:rsid w:val="0084125A"/>
    <w:rsid w:val="0084130F"/>
    <w:rsid w:val="00842CF4"/>
    <w:rsid w:val="00844186"/>
    <w:rsid w:val="008445D8"/>
    <w:rsid w:val="00844782"/>
    <w:rsid w:val="00845399"/>
    <w:rsid w:val="008455D5"/>
    <w:rsid w:val="00846F21"/>
    <w:rsid w:val="00847021"/>
    <w:rsid w:val="00847BE8"/>
    <w:rsid w:val="00850163"/>
    <w:rsid w:val="0085033C"/>
    <w:rsid w:val="00850779"/>
    <w:rsid w:val="00850A8D"/>
    <w:rsid w:val="0085202D"/>
    <w:rsid w:val="00852617"/>
    <w:rsid w:val="00853C27"/>
    <w:rsid w:val="00853E31"/>
    <w:rsid w:val="00853F65"/>
    <w:rsid w:val="00854360"/>
    <w:rsid w:val="00854EE4"/>
    <w:rsid w:val="00855EAD"/>
    <w:rsid w:val="00855EEB"/>
    <w:rsid w:val="00856C66"/>
    <w:rsid w:val="00856DDE"/>
    <w:rsid w:val="00857715"/>
    <w:rsid w:val="00860C5C"/>
    <w:rsid w:val="00860ED0"/>
    <w:rsid w:val="00861362"/>
    <w:rsid w:val="00862B96"/>
    <w:rsid w:val="00862C66"/>
    <w:rsid w:val="00862CE3"/>
    <w:rsid w:val="008641CB"/>
    <w:rsid w:val="00864396"/>
    <w:rsid w:val="00864780"/>
    <w:rsid w:val="00864B45"/>
    <w:rsid w:val="008652CE"/>
    <w:rsid w:val="00865ADA"/>
    <w:rsid w:val="00866552"/>
    <w:rsid w:val="00866BA8"/>
    <w:rsid w:val="00867CDD"/>
    <w:rsid w:val="0087018B"/>
    <w:rsid w:val="00870596"/>
    <w:rsid w:val="00871C20"/>
    <w:rsid w:val="00871DB1"/>
    <w:rsid w:val="00872E43"/>
    <w:rsid w:val="00872F08"/>
    <w:rsid w:val="00873825"/>
    <w:rsid w:val="0087475D"/>
    <w:rsid w:val="0087526F"/>
    <w:rsid w:val="00877E84"/>
    <w:rsid w:val="00881FE2"/>
    <w:rsid w:val="0088265D"/>
    <w:rsid w:val="00882C88"/>
    <w:rsid w:val="00882E52"/>
    <w:rsid w:val="00883445"/>
    <w:rsid w:val="008837AC"/>
    <w:rsid w:val="008838E7"/>
    <w:rsid w:val="00883A2C"/>
    <w:rsid w:val="008841C4"/>
    <w:rsid w:val="008860F3"/>
    <w:rsid w:val="00886AC9"/>
    <w:rsid w:val="00887EC4"/>
    <w:rsid w:val="00892243"/>
    <w:rsid w:val="00893467"/>
    <w:rsid w:val="00894F70"/>
    <w:rsid w:val="00895376"/>
    <w:rsid w:val="00896497"/>
    <w:rsid w:val="00896AD1"/>
    <w:rsid w:val="00896B17"/>
    <w:rsid w:val="0089741D"/>
    <w:rsid w:val="00897984"/>
    <w:rsid w:val="008A08AC"/>
    <w:rsid w:val="008A0ECF"/>
    <w:rsid w:val="008A3607"/>
    <w:rsid w:val="008A3C6F"/>
    <w:rsid w:val="008A421F"/>
    <w:rsid w:val="008A44F1"/>
    <w:rsid w:val="008A58B6"/>
    <w:rsid w:val="008A6B37"/>
    <w:rsid w:val="008A72D8"/>
    <w:rsid w:val="008B012C"/>
    <w:rsid w:val="008B0281"/>
    <w:rsid w:val="008B0F06"/>
    <w:rsid w:val="008B175C"/>
    <w:rsid w:val="008B1C27"/>
    <w:rsid w:val="008B1F7D"/>
    <w:rsid w:val="008B27E7"/>
    <w:rsid w:val="008B2DD3"/>
    <w:rsid w:val="008B30A5"/>
    <w:rsid w:val="008B3564"/>
    <w:rsid w:val="008B42FC"/>
    <w:rsid w:val="008B4D43"/>
    <w:rsid w:val="008B61E8"/>
    <w:rsid w:val="008B692A"/>
    <w:rsid w:val="008B6CDF"/>
    <w:rsid w:val="008B701E"/>
    <w:rsid w:val="008B749B"/>
    <w:rsid w:val="008B7E03"/>
    <w:rsid w:val="008C0456"/>
    <w:rsid w:val="008C0E2F"/>
    <w:rsid w:val="008C1365"/>
    <w:rsid w:val="008C1B26"/>
    <w:rsid w:val="008C2C96"/>
    <w:rsid w:val="008C33CF"/>
    <w:rsid w:val="008C5DD9"/>
    <w:rsid w:val="008C611A"/>
    <w:rsid w:val="008C61CF"/>
    <w:rsid w:val="008C641C"/>
    <w:rsid w:val="008C7749"/>
    <w:rsid w:val="008D0638"/>
    <w:rsid w:val="008D3946"/>
    <w:rsid w:val="008D411B"/>
    <w:rsid w:val="008D4DB1"/>
    <w:rsid w:val="008D53A3"/>
    <w:rsid w:val="008D583B"/>
    <w:rsid w:val="008D6493"/>
    <w:rsid w:val="008D6BAD"/>
    <w:rsid w:val="008D7115"/>
    <w:rsid w:val="008E1186"/>
    <w:rsid w:val="008E1543"/>
    <w:rsid w:val="008E1ECD"/>
    <w:rsid w:val="008E4BAF"/>
    <w:rsid w:val="008E4EEB"/>
    <w:rsid w:val="008E5465"/>
    <w:rsid w:val="008E58A0"/>
    <w:rsid w:val="008E5998"/>
    <w:rsid w:val="008E59F8"/>
    <w:rsid w:val="008E64CC"/>
    <w:rsid w:val="008E675C"/>
    <w:rsid w:val="008E6C0F"/>
    <w:rsid w:val="008E718B"/>
    <w:rsid w:val="008E75A5"/>
    <w:rsid w:val="008E7EE8"/>
    <w:rsid w:val="008F0833"/>
    <w:rsid w:val="008F0B9F"/>
    <w:rsid w:val="008F0D5E"/>
    <w:rsid w:val="008F1152"/>
    <w:rsid w:val="008F30A4"/>
    <w:rsid w:val="008F30FE"/>
    <w:rsid w:val="008F518B"/>
    <w:rsid w:val="008F5256"/>
    <w:rsid w:val="008F63A6"/>
    <w:rsid w:val="008F74AA"/>
    <w:rsid w:val="00900058"/>
    <w:rsid w:val="009007D6"/>
    <w:rsid w:val="00902A31"/>
    <w:rsid w:val="00902D39"/>
    <w:rsid w:val="0090563B"/>
    <w:rsid w:val="009067BF"/>
    <w:rsid w:val="00906857"/>
    <w:rsid w:val="009072C4"/>
    <w:rsid w:val="00907770"/>
    <w:rsid w:val="009077F5"/>
    <w:rsid w:val="00907C48"/>
    <w:rsid w:val="00907F5C"/>
    <w:rsid w:val="00910143"/>
    <w:rsid w:val="00912D96"/>
    <w:rsid w:val="00913387"/>
    <w:rsid w:val="00913658"/>
    <w:rsid w:val="00913D11"/>
    <w:rsid w:val="0091583C"/>
    <w:rsid w:val="00917CA9"/>
    <w:rsid w:val="00921A99"/>
    <w:rsid w:val="00921D5E"/>
    <w:rsid w:val="00922C4B"/>
    <w:rsid w:val="00922D41"/>
    <w:rsid w:val="00922FA2"/>
    <w:rsid w:val="00923431"/>
    <w:rsid w:val="00923C86"/>
    <w:rsid w:val="00924D87"/>
    <w:rsid w:val="00926550"/>
    <w:rsid w:val="0093026B"/>
    <w:rsid w:val="0093094E"/>
    <w:rsid w:val="00930E70"/>
    <w:rsid w:val="009310EA"/>
    <w:rsid w:val="00933716"/>
    <w:rsid w:val="00935087"/>
    <w:rsid w:val="0093528F"/>
    <w:rsid w:val="00937369"/>
    <w:rsid w:val="00937B5C"/>
    <w:rsid w:val="009403BE"/>
    <w:rsid w:val="00940929"/>
    <w:rsid w:val="00941965"/>
    <w:rsid w:val="00943DA8"/>
    <w:rsid w:val="00943EB6"/>
    <w:rsid w:val="00944F79"/>
    <w:rsid w:val="00945647"/>
    <w:rsid w:val="009460FD"/>
    <w:rsid w:val="009466C7"/>
    <w:rsid w:val="0095082C"/>
    <w:rsid w:val="00950F28"/>
    <w:rsid w:val="00952AEF"/>
    <w:rsid w:val="00952F15"/>
    <w:rsid w:val="009532D5"/>
    <w:rsid w:val="00953632"/>
    <w:rsid w:val="00953A9C"/>
    <w:rsid w:val="00955539"/>
    <w:rsid w:val="00955C0C"/>
    <w:rsid w:val="009562CD"/>
    <w:rsid w:val="00956D0C"/>
    <w:rsid w:val="009573D6"/>
    <w:rsid w:val="00960A3B"/>
    <w:rsid w:val="009611FE"/>
    <w:rsid w:val="00961EE2"/>
    <w:rsid w:val="00962400"/>
    <w:rsid w:val="00962537"/>
    <w:rsid w:val="009628E0"/>
    <w:rsid w:val="00962AEB"/>
    <w:rsid w:val="00962E29"/>
    <w:rsid w:val="00962E9F"/>
    <w:rsid w:val="00963006"/>
    <w:rsid w:val="00963D9D"/>
    <w:rsid w:val="00963F00"/>
    <w:rsid w:val="00964FEA"/>
    <w:rsid w:val="00965685"/>
    <w:rsid w:val="00965ABD"/>
    <w:rsid w:val="00965BAC"/>
    <w:rsid w:val="00966123"/>
    <w:rsid w:val="009662A9"/>
    <w:rsid w:val="00966AFC"/>
    <w:rsid w:val="009678E9"/>
    <w:rsid w:val="0096790A"/>
    <w:rsid w:val="00970F5C"/>
    <w:rsid w:val="00972BAE"/>
    <w:rsid w:val="0097368A"/>
    <w:rsid w:val="009746BC"/>
    <w:rsid w:val="00974B39"/>
    <w:rsid w:val="00974FF4"/>
    <w:rsid w:val="00975387"/>
    <w:rsid w:val="0097619E"/>
    <w:rsid w:val="0097669C"/>
    <w:rsid w:val="00976A43"/>
    <w:rsid w:val="00976F4C"/>
    <w:rsid w:val="00977333"/>
    <w:rsid w:val="009773DE"/>
    <w:rsid w:val="0098006D"/>
    <w:rsid w:val="00980C80"/>
    <w:rsid w:val="00980FBB"/>
    <w:rsid w:val="0098135F"/>
    <w:rsid w:val="00982C47"/>
    <w:rsid w:val="00984969"/>
    <w:rsid w:val="0098514E"/>
    <w:rsid w:val="0098670B"/>
    <w:rsid w:val="00986C2D"/>
    <w:rsid w:val="00986C66"/>
    <w:rsid w:val="00987EE4"/>
    <w:rsid w:val="009903E8"/>
    <w:rsid w:val="009906CD"/>
    <w:rsid w:val="00990E9E"/>
    <w:rsid w:val="009925AF"/>
    <w:rsid w:val="0099277E"/>
    <w:rsid w:val="009927D3"/>
    <w:rsid w:val="00992E3F"/>
    <w:rsid w:val="009958E0"/>
    <w:rsid w:val="0099648A"/>
    <w:rsid w:val="00996A3B"/>
    <w:rsid w:val="00996EC3"/>
    <w:rsid w:val="009A1FE0"/>
    <w:rsid w:val="009A2F29"/>
    <w:rsid w:val="009A3A5F"/>
    <w:rsid w:val="009A3AA4"/>
    <w:rsid w:val="009A4939"/>
    <w:rsid w:val="009A5378"/>
    <w:rsid w:val="009A6B38"/>
    <w:rsid w:val="009A732B"/>
    <w:rsid w:val="009B01CD"/>
    <w:rsid w:val="009B0233"/>
    <w:rsid w:val="009B026E"/>
    <w:rsid w:val="009B0A5D"/>
    <w:rsid w:val="009B3BCC"/>
    <w:rsid w:val="009B49A2"/>
    <w:rsid w:val="009B4A93"/>
    <w:rsid w:val="009B5777"/>
    <w:rsid w:val="009B58A6"/>
    <w:rsid w:val="009B651C"/>
    <w:rsid w:val="009B6BFE"/>
    <w:rsid w:val="009B7FB2"/>
    <w:rsid w:val="009C0401"/>
    <w:rsid w:val="009C0A0A"/>
    <w:rsid w:val="009C18B1"/>
    <w:rsid w:val="009C1A1E"/>
    <w:rsid w:val="009C1C55"/>
    <w:rsid w:val="009C225D"/>
    <w:rsid w:val="009C23B6"/>
    <w:rsid w:val="009C2F7A"/>
    <w:rsid w:val="009C5B22"/>
    <w:rsid w:val="009C6C4F"/>
    <w:rsid w:val="009C6F33"/>
    <w:rsid w:val="009C73F7"/>
    <w:rsid w:val="009D0573"/>
    <w:rsid w:val="009D190B"/>
    <w:rsid w:val="009D1C39"/>
    <w:rsid w:val="009D271A"/>
    <w:rsid w:val="009D3F3B"/>
    <w:rsid w:val="009D4C03"/>
    <w:rsid w:val="009D5BAA"/>
    <w:rsid w:val="009D6477"/>
    <w:rsid w:val="009D6CAE"/>
    <w:rsid w:val="009E24CA"/>
    <w:rsid w:val="009E2AD4"/>
    <w:rsid w:val="009E2EF7"/>
    <w:rsid w:val="009E3413"/>
    <w:rsid w:val="009E58B1"/>
    <w:rsid w:val="009E5FF3"/>
    <w:rsid w:val="009E6CD4"/>
    <w:rsid w:val="009E7D9D"/>
    <w:rsid w:val="009F0D57"/>
    <w:rsid w:val="009F180E"/>
    <w:rsid w:val="009F2015"/>
    <w:rsid w:val="009F2485"/>
    <w:rsid w:val="009F3F2A"/>
    <w:rsid w:val="009F47EB"/>
    <w:rsid w:val="009F47FF"/>
    <w:rsid w:val="009F4CA6"/>
    <w:rsid w:val="009F4F27"/>
    <w:rsid w:val="009F5CC1"/>
    <w:rsid w:val="009F5DB0"/>
    <w:rsid w:val="009F69EC"/>
    <w:rsid w:val="009F6FE9"/>
    <w:rsid w:val="009F70B9"/>
    <w:rsid w:val="00A01642"/>
    <w:rsid w:val="00A03828"/>
    <w:rsid w:val="00A03B5D"/>
    <w:rsid w:val="00A0436A"/>
    <w:rsid w:val="00A04BB6"/>
    <w:rsid w:val="00A05C7D"/>
    <w:rsid w:val="00A05E6F"/>
    <w:rsid w:val="00A07A7C"/>
    <w:rsid w:val="00A107C3"/>
    <w:rsid w:val="00A10DDB"/>
    <w:rsid w:val="00A1177C"/>
    <w:rsid w:val="00A11B8B"/>
    <w:rsid w:val="00A11F9B"/>
    <w:rsid w:val="00A1275C"/>
    <w:rsid w:val="00A12849"/>
    <w:rsid w:val="00A145B8"/>
    <w:rsid w:val="00A16000"/>
    <w:rsid w:val="00A16FBB"/>
    <w:rsid w:val="00A17C90"/>
    <w:rsid w:val="00A2096E"/>
    <w:rsid w:val="00A20A6A"/>
    <w:rsid w:val="00A214E7"/>
    <w:rsid w:val="00A22C0A"/>
    <w:rsid w:val="00A22E29"/>
    <w:rsid w:val="00A23781"/>
    <w:rsid w:val="00A24F5A"/>
    <w:rsid w:val="00A25165"/>
    <w:rsid w:val="00A26038"/>
    <w:rsid w:val="00A26301"/>
    <w:rsid w:val="00A26FB8"/>
    <w:rsid w:val="00A27A8A"/>
    <w:rsid w:val="00A27B8D"/>
    <w:rsid w:val="00A27BE7"/>
    <w:rsid w:val="00A27D14"/>
    <w:rsid w:val="00A302DB"/>
    <w:rsid w:val="00A30DED"/>
    <w:rsid w:val="00A317FD"/>
    <w:rsid w:val="00A3295F"/>
    <w:rsid w:val="00A32E6B"/>
    <w:rsid w:val="00A348BF"/>
    <w:rsid w:val="00A34FD9"/>
    <w:rsid w:val="00A35073"/>
    <w:rsid w:val="00A3578B"/>
    <w:rsid w:val="00A35FA5"/>
    <w:rsid w:val="00A35FF6"/>
    <w:rsid w:val="00A36192"/>
    <w:rsid w:val="00A37C37"/>
    <w:rsid w:val="00A37D2E"/>
    <w:rsid w:val="00A37E99"/>
    <w:rsid w:val="00A40016"/>
    <w:rsid w:val="00A40429"/>
    <w:rsid w:val="00A41111"/>
    <w:rsid w:val="00A414DF"/>
    <w:rsid w:val="00A41BBF"/>
    <w:rsid w:val="00A41DDF"/>
    <w:rsid w:val="00A42128"/>
    <w:rsid w:val="00A432F0"/>
    <w:rsid w:val="00A43B83"/>
    <w:rsid w:val="00A43CF8"/>
    <w:rsid w:val="00A43EB6"/>
    <w:rsid w:val="00A44233"/>
    <w:rsid w:val="00A45CAA"/>
    <w:rsid w:val="00A47760"/>
    <w:rsid w:val="00A51984"/>
    <w:rsid w:val="00A51B00"/>
    <w:rsid w:val="00A51FAD"/>
    <w:rsid w:val="00A53488"/>
    <w:rsid w:val="00A53E1C"/>
    <w:rsid w:val="00A55E66"/>
    <w:rsid w:val="00A5717F"/>
    <w:rsid w:val="00A572D5"/>
    <w:rsid w:val="00A5745F"/>
    <w:rsid w:val="00A60A6B"/>
    <w:rsid w:val="00A60C1E"/>
    <w:rsid w:val="00A60E5E"/>
    <w:rsid w:val="00A630DE"/>
    <w:rsid w:val="00A634E0"/>
    <w:rsid w:val="00A63FB1"/>
    <w:rsid w:val="00A642CA"/>
    <w:rsid w:val="00A64775"/>
    <w:rsid w:val="00A64B09"/>
    <w:rsid w:val="00A659E4"/>
    <w:rsid w:val="00A66A63"/>
    <w:rsid w:val="00A676EC"/>
    <w:rsid w:val="00A7135B"/>
    <w:rsid w:val="00A72113"/>
    <w:rsid w:val="00A72BBB"/>
    <w:rsid w:val="00A73101"/>
    <w:rsid w:val="00A73323"/>
    <w:rsid w:val="00A7373E"/>
    <w:rsid w:val="00A748FA"/>
    <w:rsid w:val="00A77A8E"/>
    <w:rsid w:val="00A80450"/>
    <w:rsid w:val="00A8082E"/>
    <w:rsid w:val="00A8244D"/>
    <w:rsid w:val="00A828E4"/>
    <w:rsid w:val="00A83963"/>
    <w:rsid w:val="00A83E71"/>
    <w:rsid w:val="00A84360"/>
    <w:rsid w:val="00A84500"/>
    <w:rsid w:val="00A84ADA"/>
    <w:rsid w:val="00A84F3F"/>
    <w:rsid w:val="00A858C2"/>
    <w:rsid w:val="00A85A31"/>
    <w:rsid w:val="00A85AEE"/>
    <w:rsid w:val="00A85D86"/>
    <w:rsid w:val="00A86DE4"/>
    <w:rsid w:val="00A87AA1"/>
    <w:rsid w:val="00A87F51"/>
    <w:rsid w:val="00A9149E"/>
    <w:rsid w:val="00A92203"/>
    <w:rsid w:val="00A93548"/>
    <w:rsid w:val="00A9412B"/>
    <w:rsid w:val="00A942D7"/>
    <w:rsid w:val="00A94C2C"/>
    <w:rsid w:val="00A9638F"/>
    <w:rsid w:val="00A96646"/>
    <w:rsid w:val="00A9778E"/>
    <w:rsid w:val="00A97881"/>
    <w:rsid w:val="00AA010A"/>
    <w:rsid w:val="00AA0A9B"/>
    <w:rsid w:val="00AA18FF"/>
    <w:rsid w:val="00AA1F26"/>
    <w:rsid w:val="00AA20F8"/>
    <w:rsid w:val="00AA370C"/>
    <w:rsid w:val="00AA5FF9"/>
    <w:rsid w:val="00AA6611"/>
    <w:rsid w:val="00AB0619"/>
    <w:rsid w:val="00AB0907"/>
    <w:rsid w:val="00AB0A7A"/>
    <w:rsid w:val="00AB0F9C"/>
    <w:rsid w:val="00AB1419"/>
    <w:rsid w:val="00AB3FE9"/>
    <w:rsid w:val="00AB4680"/>
    <w:rsid w:val="00AB4699"/>
    <w:rsid w:val="00AB51A9"/>
    <w:rsid w:val="00AB5C68"/>
    <w:rsid w:val="00AB6C16"/>
    <w:rsid w:val="00AB7F62"/>
    <w:rsid w:val="00AC0CFE"/>
    <w:rsid w:val="00AC2F4B"/>
    <w:rsid w:val="00AC3EE8"/>
    <w:rsid w:val="00AC4081"/>
    <w:rsid w:val="00AC5815"/>
    <w:rsid w:val="00AC7366"/>
    <w:rsid w:val="00AC75C2"/>
    <w:rsid w:val="00AC7BA4"/>
    <w:rsid w:val="00AC7E83"/>
    <w:rsid w:val="00AD0D4B"/>
    <w:rsid w:val="00AD118D"/>
    <w:rsid w:val="00AD1A57"/>
    <w:rsid w:val="00AD1A76"/>
    <w:rsid w:val="00AD222C"/>
    <w:rsid w:val="00AD2CDC"/>
    <w:rsid w:val="00AD2F9C"/>
    <w:rsid w:val="00AD5A66"/>
    <w:rsid w:val="00AD5E0A"/>
    <w:rsid w:val="00AD6863"/>
    <w:rsid w:val="00AD6A7E"/>
    <w:rsid w:val="00AD77A4"/>
    <w:rsid w:val="00AD7C61"/>
    <w:rsid w:val="00AE204C"/>
    <w:rsid w:val="00AE28F9"/>
    <w:rsid w:val="00AE4E49"/>
    <w:rsid w:val="00AE6CBB"/>
    <w:rsid w:val="00AE6ED1"/>
    <w:rsid w:val="00AE7C26"/>
    <w:rsid w:val="00AE7D0B"/>
    <w:rsid w:val="00AF017A"/>
    <w:rsid w:val="00AF04F2"/>
    <w:rsid w:val="00AF0944"/>
    <w:rsid w:val="00AF0BBA"/>
    <w:rsid w:val="00AF13CB"/>
    <w:rsid w:val="00AF19CB"/>
    <w:rsid w:val="00AF22A8"/>
    <w:rsid w:val="00AF3A40"/>
    <w:rsid w:val="00AF457A"/>
    <w:rsid w:val="00AF4BFB"/>
    <w:rsid w:val="00AF5B94"/>
    <w:rsid w:val="00AF6290"/>
    <w:rsid w:val="00AF6AD3"/>
    <w:rsid w:val="00AF6E4D"/>
    <w:rsid w:val="00AF7F8C"/>
    <w:rsid w:val="00B000A8"/>
    <w:rsid w:val="00B00789"/>
    <w:rsid w:val="00B00C4B"/>
    <w:rsid w:val="00B01200"/>
    <w:rsid w:val="00B0141F"/>
    <w:rsid w:val="00B01DBE"/>
    <w:rsid w:val="00B021CD"/>
    <w:rsid w:val="00B02C1A"/>
    <w:rsid w:val="00B03486"/>
    <w:rsid w:val="00B03531"/>
    <w:rsid w:val="00B03F46"/>
    <w:rsid w:val="00B054BB"/>
    <w:rsid w:val="00B05A95"/>
    <w:rsid w:val="00B06282"/>
    <w:rsid w:val="00B06CA9"/>
    <w:rsid w:val="00B0794B"/>
    <w:rsid w:val="00B11545"/>
    <w:rsid w:val="00B11FA6"/>
    <w:rsid w:val="00B123A2"/>
    <w:rsid w:val="00B1243C"/>
    <w:rsid w:val="00B141A4"/>
    <w:rsid w:val="00B144E4"/>
    <w:rsid w:val="00B1654B"/>
    <w:rsid w:val="00B17555"/>
    <w:rsid w:val="00B17BD3"/>
    <w:rsid w:val="00B22436"/>
    <w:rsid w:val="00B22F58"/>
    <w:rsid w:val="00B22F71"/>
    <w:rsid w:val="00B24CED"/>
    <w:rsid w:val="00B2541F"/>
    <w:rsid w:val="00B254DD"/>
    <w:rsid w:val="00B277E2"/>
    <w:rsid w:val="00B277F7"/>
    <w:rsid w:val="00B3061B"/>
    <w:rsid w:val="00B314C8"/>
    <w:rsid w:val="00B3224F"/>
    <w:rsid w:val="00B32D5D"/>
    <w:rsid w:val="00B35F71"/>
    <w:rsid w:val="00B365E5"/>
    <w:rsid w:val="00B36712"/>
    <w:rsid w:val="00B36796"/>
    <w:rsid w:val="00B37023"/>
    <w:rsid w:val="00B40AFC"/>
    <w:rsid w:val="00B42049"/>
    <w:rsid w:val="00B425A2"/>
    <w:rsid w:val="00B42CDE"/>
    <w:rsid w:val="00B42F4D"/>
    <w:rsid w:val="00B43504"/>
    <w:rsid w:val="00B4385D"/>
    <w:rsid w:val="00B44123"/>
    <w:rsid w:val="00B44BA7"/>
    <w:rsid w:val="00B44CDB"/>
    <w:rsid w:val="00B461DC"/>
    <w:rsid w:val="00B462C4"/>
    <w:rsid w:val="00B477DC"/>
    <w:rsid w:val="00B50AE3"/>
    <w:rsid w:val="00B50F39"/>
    <w:rsid w:val="00B52B6B"/>
    <w:rsid w:val="00B54D7F"/>
    <w:rsid w:val="00B56B20"/>
    <w:rsid w:val="00B56FA1"/>
    <w:rsid w:val="00B57618"/>
    <w:rsid w:val="00B60266"/>
    <w:rsid w:val="00B612F9"/>
    <w:rsid w:val="00B6237C"/>
    <w:rsid w:val="00B63B3D"/>
    <w:rsid w:val="00B64729"/>
    <w:rsid w:val="00B64ED6"/>
    <w:rsid w:val="00B65677"/>
    <w:rsid w:val="00B656D9"/>
    <w:rsid w:val="00B67502"/>
    <w:rsid w:val="00B70049"/>
    <w:rsid w:val="00B70EB8"/>
    <w:rsid w:val="00B72732"/>
    <w:rsid w:val="00B729B8"/>
    <w:rsid w:val="00B72F05"/>
    <w:rsid w:val="00B73411"/>
    <w:rsid w:val="00B73419"/>
    <w:rsid w:val="00B73BA1"/>
    <w:rsid w:val="00B73D7B"/>
    <w:rsid w:val="00B74834"/>
    <w:rsid w:val="00B76340"/>
    <w:rsid w:val="00B767BE"/>
    <w:rsid w:val="00B76FE2"/>
    <w:rsid w:val="00B80470"/>
    <w:rsid w:val="00B80A11"/>
    <w:rsid w:val="00B80A7D"/>
    <w:rsid w:val="00B8115B"/>
    <w:rsid w:val="00B8139E"/>
    <w:rsid w:val="00B81609"/>
    <w:rsid w:val="00B82A15"/>
    <w:rsid w:val="00B83F75"/>
    <w:rsid w:val="00B8434D"/>
    <w:rsid w:val="00B8441A"/>
    <w:rsid w:val="00B84437"/>
    <w:rsid w:val="00B84F4E"/>
    <w:rsid w:val="00B85467"/>
    <w:rsid w:val="00B8591B"/>
    <w:rsid w:val="00B85B83"/>
    <w:rsid w:val="00B85BE7"/>
    <w:rsid w:val="00B864BE"/>
    <w:rsid w:val="00B8678B"/>
    <w:rsid w:val="00B86AD3"/>
    <w:rsid w:val="00B876B0"/>
    <w:rsid w:val="00B879EC"/>
    <w:rsid w:val="00B9045E"/>
    <w:rsid w:val="00B91132"/>
    <w:rsid w:val="00B91CD6"/>
    <w:rsid w:val="00B93070"/>
    <w:rsid w:val="00B938FC"/>
    <w:rsid w:val="00B939EB"/>
    <w:rsid w:val="00B93DDE"/>
    <w:rsid w:val="00B94B53"/>
    <w:rsid w:val="00B95F62"/>
    <w:rsid w:val="00B9774F"/>
    <w:rsid w:val="00BA0957"/>
    <w:rsid w:val="00BA10A5"/>
    <w:rsid w:val="00BA172A"/>
    <w:rsid w:val="00BA17CD"/>
    <w:rsid w:val="00BA1F26"/>
    <w:rsid w:val="00BA2929"/>
    <w:rsid w:val="00BA3AD8"/>
    <w:rsid w:val="00BA56E6"/>
    <w:rsid w:val="00BA7114"/>
    <w:rsid w:val="00BA78E7"/>
    <w:rsid w:val="00BB0D8B"/>
    <w:rsid w:val="00BB1C0D"/>
    <w:rsid w:val="00BB1DD9"/>
    <w:rsid w:val="00BB26C5"/>
    <w:rsid w:val="00BB2EC9"/>
    <w:rsid w:val="00BB322A"/>
    <w:rsid w:val="00BB68DF"/>
    <w:rsid w:val="00BB6D9B"/>
    <w:rsid w:val="00BB7977"/>
    <w:rsid w:val="00BC0C69"/>
    <w:rsid w:val="00BC18B3"/>
    <w:rsid w:val="00BC1C8F"/>
    <w:rsid w:val="00BC2015"/>
    <w:rsid w:val="00BC2B2A"/>
    <w:rsid w:val="00BC336D"/>
    <w:rsid w:val="00BC3D55"/>
    <w:rsid w:val="00BC6662"/>
    <w:rsid w:val="00BC6D6F"/>
    <w:rsid w:val="00BC7769"/>
    <w:rsid w:val="00BC7A81"/>
    <w:rsid w:val="00BD1AD9"/>
    <w:rsid w:val="00BD26FE"/>
    <w:rsid w:val="00BD35A4"/>
    <w:rsid w:val="00BD3714"/>
    <w:rsid w:val="00BD577F"/>
    <w:rsid w:val="00BD5D0A"/>
    <w:rsid w:val="00BD5FF1"/>
    <w:rsid w:val="00BD608F"/>
    <w:rsid w:val="00BD6135"/>
    <w:rsid w:val="00BD69A6"/>
    <w:rsid w:val="00BD6A68"/>
    <w:rsid w:val="00BD7982"/>
    <w:rsid w:val="00BD7E65"/>
    <w:rsid w:val="00BE04B4"/>
    <w:rsid w:val="00BE0EC1"/>
    <w:rsid w:val="00BE179F"/>
    <w:rsid w:val="00BE1939"/>
    <w:rsid w:val="00BE2134"/>
    <w:rsid w:val="00BE3A0E"/>
    <w:rsid w:val="00BE3EAD"/>
    <w:rsid w:val="00BE54A3"/>
    <w:rsid w:val="00BE55CA"/>
    <w:rsid w:val="00BE5E43"/>
    <w:rsid w:val="00BE5F79"/>
    <w:rsid w:val="00BE6CE4"/>
    <w:rsid w:val="00BE7393"/>
    <w:rsid w:val="00BE74EF"/>
    <w:rsid w:val="00BF0108"/>
    <w:rsid w:val="00BF2872"/>
    <w:rsid w:val="00BF32AE"/>
    <w:rsid w:val="00BF3596"/>
    <w:rsid w:val="00BF360C"/>
    <w:rsid w:val="00BF3EE7"/>
    <w:rsid w:val="00BF3EF0"/>
    <w:rsid w:val="00BF45A4"/>
    <w:rsid w:val="00BF4B81"/>
    <w:rsid w:val="00BF4C8A"/>
    <w:rsid w:val="00BF5E73"/>
    <w:rsid w:val="00BF6275"/>
    <w:rsid w:val="00BF678B"/>
    <w:rsid w:val="00BF7B8C"/>
    <w:rsid w:val="00BF7E42"/>
    <w:rsid w:val="00C01594"/>
    <w:rsid w:val="00C016AF"/>
    <w:rsid w:val="00C016CF"/>
    <w:rsid w:val="00C020F7"/>
    <w:rsid w:val="00C03ABA"/>
    <w:rsid w:val="00C03C2B"/>
    <w:rsid w:val="00C04AC9"/>
    <w:rsid w:val="00C05749"/>
    <w:rsid w:val="00C06BDA"/>
    <w:rsid w:val="00C070F4"/>
    <w:rsid w:val="00C10231"/>
    <w:rsid w:val="00C10A3E"/>
    <w:rsid w:val="00C11295"/>
    <w:rsid w:val="00C13B09"/>
    <w:rsid w:val="00C14AD9"/>
    <w:rsid w:val="00C157F7"/>
    <w:rsid w:val="00C16818"/>
    <w:rsid w:val="00C20CB6"/>
    <w:rsid w:val="00C21ACA"/>
    <w:rsid w:val="00C23E86"/>
    <w:rsid w:val="00C24061"/>
    <w:rsid w:val="00C246B9"/>
    <w:rsid w:val="00C24726"/>
    <w:rsid w:val="00C24FB9"/>
    <w:rsid w:val="00C25336"/>
    <w:rsid w:val="00C25949"/>
    <w:rsid w:val="00C2693E"/>
    <w:rsid w:val="00C310AC"/>
    <w:rsid w:val="00C310FE"/>
    <w:rsid w:val="00C329FC"/>
    <w:rsid w:val="00C32B57"/>
    <w:rsid w:val="00C33A77"/>
    <w:rsid w:val="00C346C2"/>
    <w:rsid w:val="00C36B1F"/>
    <w:rsid w:val="00C36E5E"/>
    <w:rsid w:val="00C370DD"/>
    <w:rsid w:val="00C37278"/>
    <w:rsid w:val="00C376E6"/>
    <w:rsid w:val="00C3784A"/>
    <w:rsid w:val="00C41671"/>
    <w:rsid w:val="00C4191C"/>
    <w:rsid w:val="00C42564"/>
    <w:rsid w:val="00C42806"/>
    <w:rsid w:val="00C439FC"/>
    <w:rsid w:val="00C44660"/>
    <w:rsid w:val="00C44EBC"/>
    <w:rsid w:val="00C45DEC"/>
    <w:rsid w:val="00C4719B"/>
    <w:rsid w:val="00C5022E"/>
    <w:rsid w:val="00C50FFD"/>
    <w:rsid w:val="00C5130E"/>
    <w:rsid w:val="00C515B0"/>
    <w:rsid w:val="00C5160A"/>
    <w:rsid w:val="00C5178C"/>
    <w:rsid w:val="00C522B5"/>
    <w:rsid w:val="00C529D9"/>
    <w:rsid w:val="00C53873"/>
    <w:rsid w:val="00C54B1F"/>
    <w:rsid w:val="00C555F8"/>
    <w:rsid w:val="00C556D0"/>
    <w:rsid w:val="00C55FBD"/>
    <w:rsid w:val="00C5625B"/>
    <w:rsid w:val="00C575F4"/>
    <w:rsid w:val="00C60581"/>
    <w:rsid w:val="00C61A7F"/>
    <w:rsid w:val="00C61ECE"/>
    <w:rsid w:val="00C62041"/>
    <w:rsid w:val="00C6291D"/>
    <w:rsid w:val="00C63529"/>
    <w:rsid w:val="00C63C52"/>
    <w:rsid w:val="00C666CD"/>
    <w:rsid w:val="00C66896"/>
    <w:rsid w:val="00C70606"/>
    <w:rsid w:val="00C71AA7"/>
    <w:rsid w:val="00C73680"/>
    <w:rsid w:val="00C73CAE"/>
    <w:rsid w:val="00C74CE9"/>
    <w:rsid w:val="00C74F97"/>
    <w:rsid w:val="00C75616"/>
    <w:rsid w:val="00C76A8F"/>
    <w:rsid w:val="00C779EB"/>
    <w:rsid w:val="00C77ACD"/>
    <w:rsid w:val="00C77E39"/>
    <w:rsid w:val="00C8005C"/>
    <w:rsid w:val="00C804C0"/>
    <w:rsid w:val="00C80AD5"/>
    <w:rsid w:val="00C81A84"/>
    <w:rsid w:val="00C81F40"/>
    <w:rsid w:val="00C828EB"/>
    <w:rsid w:val="00C82BC4"/>
    <w:rsid w:val="00C82E8D"/>
    <w:rsid w:val="00C830A6"/>
    <w:rsid w:val="00C83710"/>
    <w:rsid w:val="00C83936"/>
    <w:rsid w:val="00C83A4D"/>
    <w:rsid w:val="00C848AA"/>
    <w:rsid w:val="00C8522A"/>
    <w:rsid w:val="00C85EA8"/>
    <w:rsid w:val="00C9205D"/>
    <w:rsid w:val="00C930AB"/>
    <w:rsid w:val="00C931FE"/>
    <w:rsid w:val="00C936FE"/>
    <w:rsid w:val="00C942F3"/>
    <w:rsid w:val="00C951A7"/>
    <w:rsid w:val="00C95C93"/>
    <w:rsid w:val="00C96192"/>
    <w:rsid w:val="00C97454"/>
    <w:rsid w:val="00CA0290"/>
    <w:rsid w:val="00CA22F3"/>
    <w:rsid w:val="00CA2584"/>
    <w:rsid w:val="00CA26EC"/>
    <w:rsid w:val="00CA28F7"/>
    <w:rsid w:val="00CA301A"/>
    <w:rsid w:val="00CA3A4E"/>
    <w:rsid w:val="00CA3EF0"/>
    <w:rsid w:val="00CA4E77"/>
    <w:rsid w:val="00CA51C0"/>
    <w:rsid w:val="00CA67E8"/>
    <w:rsid w:val="00CA6AAD"/>
    <w:rsid w:val="00CA6EC8"/>
    <w:rsid w:val="00CA7116"/>
    <w:rsid w:val="00CA7ECB"/>
    <w:rsid w:val="00CB2299"/>
    <w:rsid w:val="00CB41D0"/>
    <w:rsid w:val="00CB4352"/>
    <w:rsid w:val="00CB46D6"/>
    <w:rsid w:val="00CB5E15"/>
    <w:rsid w:val="00CB6081"/>
    <w:rsid w:val="00CB688E"/>
    <w:rsid w:val="00CB6939"/>
    <w:rsid w:val="00CB6DB2"/>
    <w:rsid w:val="00CB783F"/>
    <w:rsid w:val="00CC0848"/>
    <w:rsid w:val="00CC0AFB"/>
    <w:rsid w:val="00CC1A3F"/>
    <w:rsid w:val="00CC26F1"/>
    <w:rsid w:val="00CC2EA8"/>
    <w:rsid w:val="00CC434C"/>
    <w:rsid w:val="00CC4586"/>
    <w:rsid w:val="00CC674A"/>
    <w:rsid w:val="00CC6AB8"/>
    <w:rsid w:val="00CC6FCF"/>
    <w:rsid w:val="00CC772D"/>
    <w:rsid w:val="00CC7C4A"/>
    <w:rsid w:val="00CD0ACB"/>
    <w:rsid w:val="00CD1062"/>
    <w:rsid w:val="00CD1402"/>
    <w:rsid w:val="00CD267D"/>
    <w:rsid w:val="00CD28CC"/>
    <w:rsid w:val="00CD36C9"/>
    <w:rsid w:val="00CD389B"/>
    <w:rsid w:val="00CD40B6"/>
    <w:rsid w:val="00CD4384"/>
    <w:rsid w:val="00CD485D"/>
    <w:rsid w:val="00CD4C1F"/>
    <w:rsid w:val="00CD5250"/>
    <w:rsid w:val="00CD560C"/>
    <w:rsid w:val="00CD5B1F"/>
    <w:rsid w:val="00CD5F06"/>
    <w:rsid w:val="00CD6CB6"/>
    <w:rsid w:val="00CD71EA"/>
    <w:rsid w:val="00CD7673"/>
    <w:rsid w:val="00CD7FF1"/>
    <w:rsid w:val="00CE03C0"/>
    <w:rsid w:val="00CE0E68"/>
    <w:rsid w:val="00CE1955"/>
    <w:rsid w:val="00CE2532"/>
    <w:rsid w:val="00CE2C3C"/>
    <w:rsid w:val="00CE33B7"/>
    <w:rsid w:val="00CE3A9A"/>
    <w:rsid w:val="00CE5386"/>
    <w:rsid w:val="00CE591D"/>
    <w:rsid w:val="00CE603F"/>
    <w:rsid w:val="00CE72B3"/>
    <w:rsid w:val="00CE739E"/>
    <w:rsid w:val="00CF09D1"/>
    <w:rsid w:val="00CF2C50"/>
    <w:rsid w:val="00CF2C77"/>
    <w:rsid w:val="00CF2DBF"/>
    <w:rsid w:val="00CF55A0"/>
    <w:rsid w:val="00CF5B5A"/>
    <w:rsid w:val="00CF63F2"/>
    <w:rsid w:val="00CF6DAF"/>
    <w:rsid w:val="00D00184"/>
    <w:rsid w:val="00D00273"/>
    <w:rsid w:val="00D003DE"/>
    <w:rsid w:val="00D0170B"/>
    <w:rsid w:val="00D03D24"/>
    <w:rsid w:val="00D04E4A"/>
    <w:rsid w:val="00D051DD"/>
    <w:rsid w:val="00D0718A"/>
    <w:rsid w:val="00D07257"/>
    <w:rsid w:val="00D07A49"/>
    <w:rsid w:val="00D11891"/>
    <w:rsid w:val="00D118EB"/>
    <w:rsid w:val="00D11BA0"/>
    <w:rsid w:val="00D12E71"/>
    <w:rsid w:val="00D13324"/>
    <w:rsid w:val="00D1336C"/>
    <w:rsid w:val="00D1352C"/>
    <w:rsid w:val="00D141D8"/>
    <w:rsid w:val="00D16962"/>
    <w:rsid w:val="00D20B06"/>
    <w:rsid w:val="00D21ABA"/>
    <w:rsid w:val="00D23970"/>
    <w:rsid w:val="00D24742"/>
    <w:rsid w:val="00D24B9E"/>
    <w:rsid w:val="00D25487"/>
    <w:rsid w:val="00D25671"/>
    <w:rsid w:val="00D2590E"/>
    <w:rsid w:val="00D268FE"/>
    <w:rsid w:val="00D27316"/>
    <w:rsid w:val="00D307A4"/>
    <w:rsid w:val="00D310DA"/>
    <w:rsid w:val="00D318CD"/>
    <w:rsid w:val="00D32B68"/>
    <w:rsid w:val="00D32E5C"/>
    <w:rsid w:val="00D34356"/>
    <w:rsid w:val="00D34397"/>
    <w:rsid w:val="00D3487F"/>
    <w:rsid w:val="00D34B82"/>
    <w:rsid w:val="00D3503C"/>
    <w:rsid w:val="00D35FE2"/>
    <w:rsid w:val="00D36349"/>
    <w:rsid w:val="00D369F7"/>
    <w:rsid w:val="00D36EEA"/>
    <w:rsid w:val="00D377C8"/>
    <w:rsid w:val="00D37D1F"/>
    <w:rsid w:val="00D400B5"/>
    <w:rsid w:val="00D403AD"/>
    <w:rsid w:val="00D40E42"/>
    <w:rsid w:val="00D418FD"/>
    <w:rsid w:val="00D4219A"/>
    <w:rsid w:val="00D4447C"/>
    <w:rsid w:val="00D44F26"/>
    <w:rsid w:val="00D456AC"/>
    <w:rsid w:val="00D501B8"/>
    <w:rsid w:val="00D505E8"/>
    <w:rsid w:val="00D5091F"/>
    <w:rsid w:val="00D51A25"/>
    <w:rsid w:val="00D5308D"/>
    <w:rsid w:val="00D534A8"/>
    <w:rsid w:val="00D54AC0"/>
    <w:rsid w:val="00D54B97"/>
    <w:rsid w:val="00D54F3D"/>
    <w:rsid w:val="00D551DA"/>
    <w:rsid w:val="00D578B7"/>
    <w:rsid w:val="00D57EEC"/>
    <w:rsid w:val="00D6107B"/>
    <w:rsid w:val="00D61B75"/>
    <w:rsid w:val="00D62EBB"/>
    <w:rsid w:val="00D63BAA"/>
    <w:rsid w:val="00D641BE"/>
    <w:rsid w:val="00D65060"/>
    <w:rsid w:val="00D651DA"/>
    <w:rsid w:val="00D65608"/>
    <w:rsid w:val="00D66161"/>
    <w:rsid w:val="00D66E5B"/>
    <w:rsid w:val="00D676BE"/>
    <w:rsid w:val="00D70806"/>
    <w:rsid w:val="00D70DD3"/>
    <w:rsid w:val="00D71A17"/>
    <w:rsid w:val="00D7244E"/>
    <w:rsid w:val="00D734E8"/>
    <w:rsid w:val="00D75257"/>
    <w:rsid w:val="00D7649F"/>
    <w:rsid w:val="00D76F3A"/>
    <w:rsid w:val="00D77A3D"/>
    <w:rsid w:val="00D81B9A"/>
    <w:rsid w:val="00D820F6"/>
    <w:rsid w:val="00D824C6"/>
    <w:rsid w:val="00D83050"/>
    <w:rsid w:val="00D83F04"/>
    <w:rsid w:val="00D8404D"/>
    <w:rsid w:val="00D84384"/>
    <w:rsid w:val="00D843CC"/>
    <w:rsid w:val="00D8594E"/>
    <w:rsid w:val="00D85C7F"/>
    <w:rsid w:val="00D866E0"/>
    <w:rsid w:val="00D87053"/>
    <w:rsid w:val="00D8755D"/>
    <w:rsid w:val="00D87B24"/>
    <w:rsid w:val="00D9014C"/>
    <w:rsid w:val="00D9111E"/>
    <w:rsid w:val="00D91145"/>
    <w:rsid w:val="00D91A4D"/>
    <w:rsid w:val="00D91A9C"/>
    <w:rsid w:val="00D9368C"/>
    <w:rsid w:val="00D93B01"/>
    <w:rsid w:val="00D93BEB"/>
    <w:rsid w:val="00D9486E"/>
    <w:rsid w:val="00D949FA"/>
    <w:rsid w:val="00D94AEE"/>
    <w:rsid w:val="00D965B5"/>
    <w:rsid w:val="00D978F6"/>
    <w:rsid w:val="00DA0463"/>
    <w:rsid w:val="00DA09CD"/>
    <w:rsid w:val="00DA142B"/>
    <w:rsid w:val="00DA1FBA"/>
    <w:rsid w:val="00DA3EA2"/>
    <w:rsid w:val="00DA4C04"/>
    <w:rsid w:val="00DA5E81"/>
    <w:rsid w:val="00DA6146"/>
    <w:rsid w:val="00DA7139"/>
    <w:rsid w:val="00DA77BF"/>
    <w:rsid w:val="00DB0FD4"/>
    <w:rsid w:val="00DB12C5"/>
    <w:rsid w:val="00DB137D"/>
    <w:rsid w:val="00DB1A24"/>
    <w:rsid w:val="00DB279D"/>
    <w:rsid w:val="00DB379C"/>
    <w:rsid w:val="00DB3DF4"/>
    <w:rsid w:val="00DB7DA4"/>
    <w:rsid w:val="00DC19A9"/>
    <w:rsid w:val="00DC2256"/>
    <w:rsid w:val="00DC40E6"/>
    <w:rsid w:val="00DC4A7B"/>
    <w:rsid w:val="00DC6C3F"/>
    <w:rsid w:val="00DC7F03"/>
    <w:rsid w:val="00DD0225"/>
    <w:rsid w:val="00DD0A46"/>
    <w:rsid w:val="00DD1762"/>
    <w:rsid w:val="00DD220F"/>
    <w:rsid w:val="00DD262D"/>
    <w:rsid w:val="00DD2C38"/>
    <w:rsid w:val="00DD2D92"/>
    <w:rsid w:val="00DD3CD6"/>
    <w:rsid w:val="00DD6173"/>
    <w:rsid w:val="00DD655E"/>
    <w:rsid w:val="00DD7550"/>
    <w:rsid w:val="00DD7E35"/>
    <w:rsid w:val="00DE19F3"/>
    <w:rsid w:val="00DE2384"/>
    <w:rsid w:val="00DE39CE"/>
    <w:rsid w:val="00DE4539"/>
    <w:rsid w:val="00DE550F"/>
    <w:rsid w:val="00DE57FB"/>
    <w:rsid w:val="00DE5D7B"/>
    <w:rsid w:val="00DE620B"/>
    <w:rsid w:val="00DE6325"/>
    <w:rsid w:val="00DE7C0C"/>
    <w:rsid w:val="00DF1EFA"/>
    <w:rsid w:val="00DF1F85"/>
    <w:rsid w:val="00DF561F"/>
    <w:rsid w:val="00DF734B"/>
    <w:rsid w:val="00DF754B"/>
    <w:rsid w:val="00DF7AE2"/>
    <w:rsid w:val="00E00E26"/>
    <w:rsid w:val="00E01E52"/>
    <w:rsid w:val="00E02A24"/>
    <w:rsid w:val="00E03215"/>
    <w:rsid w:val="00E03AB2"/>
    <w:rsid w:val="00E03D6E"/>
    <w:rsid w:val="00E055AE"/>
    <w:rsid w:val="00E05CB4"/>
    <w:rsid w:val="00E06190"/>
    <w:rsid w:val="00E062DC"/>
    <w:rsid w:val="00E06866"/>
    <w:rsid w:val="00E07618"/>
    <w:rsid w:val="00E07A5D"/>
    <w:rsid w:val="00E10050"/>
    <w:rsid w:val="00E10AFE"/>
    <w:rsid w:val="00E1127B"/>
    <w:rsid w:val="00E12165"/>
    <w:rsid w:val="00E12334"/>
    <w:rsid w:val="00E12B73"/>
    <w:rsid w:val="00E12EEC"/>
    <w:rsid w:val="00E134C8"/>
    <w:rsid w:val="00E1395D"/>
    <w:rsid w:val="00E13A11"/>
    <w:rsid w:val="00E13DBD"/>
    <w:rsid w:val="00E14320"/>
    <w:rsid w:val="00E15728"/>
    <w:rsid w:val="00E15B21"/>
    <w:rsid w:val="00E15C12"/>
    <w:rsid w:val="00E163A9"/>
    <w:rsid w:val="00E169CD"/>
    <w:rsid w:val="00E16BDC"/>
    <w:rsid w:val="00E17CDA"/>
    <w:rsid w:val="00E20BB9"/>
    <w:rsid w:val="00E20CAC"/>
    <w:rsid w:val="00E20CB7"/>
    <w:rsid w:val="00E222C7"/>
    <w:rsid w:val="00E22B02"/>
    <w:rsid w:val="00E22C86"/>
    <w:rsid w:val="00E22DF0"/>
    <w:rsid w:val="00E23410"/>
    <w:rsid w:val="00E23671"/>
    <w:rsid w:val="00E24258"/>
    <w:rsid w:val="00E24EF1"/>
    <w:rsid w:val="00E255A9"/>
    <w:rsid w:val="00E30AAC"/>
    <w:rsid w:val="00E30E64"/>
    <w:rsid w:val="00E3341A"/>
    <w:rsid w:val="00E3435A"/>
    <w:rsid w:val="00E34E8B"/>
    <w:rsid w:val="00E36422"/>
    <w:rsid w:val="00E37ABD"/>
    <w:rsid w:val="00E40519"/>
    <w:rsid w:val="00E40C95"/>
    <w:rsid w:val="00E41452"/>
    <w:rsid w:val="00E41713"/>
    <w:rsid w:val="00E42628"/>
    <w:rsid w:val="00E42B76"/>
    <w:rsid w:val="00E43618"/>
    <w:rsid w:val="00E445DA"/>
    <w:rsid w:val="00E46955"/>
    <w:rsid w:val="00E4797F"/>
    <w:rsid w:val="00E47B88"/>
    <w:rsid w:val="00E5043E"/>
    <w:rsid w:val="00E50E4F"/>
    <w:rsid w:val="00E50F13"/>
    <w:rsid w:val="00E522AB"/>
    <w:rsid w:val="00E525DC"/>
    <w:rsid w:val="00E5343D"/>
    <w:rsid w:val="00E54003"/>
    <w:rsid w:val="00E54249"/>
    <w:rsid w:val="00E54843"/>
    <w:rsid w:val="00E558B5"/>
    <w:rsid w:val="00E57038"/>
    <w:rsid w:val="00E578D0"/>
    <w:rsid w:val="00E60073"/>
    <w:rsid w:val="00E60E27"/>
    <w:rsid w:val="00E60E66"/>
    <w:rsid w:val="00E61751"/>
    <w:rsid w:val="00E62F96"/>
    <w:rsid w:val="00E635B8"/>
    <w:rsid w:val="00E6445B"/>
    <w:rsid w:val="00E6568E"/>
    <w:rsid w:val="00E6674D"/>
    <w:rsid w:val="00E675C6"/>
    <w:rsid w:val="00E70B61"/>
    <w:rsid w:val="00E719AB"/>
    <w:rsid w:val="00E71A68"/>
    <w:rsid w:val="00E722C8"/>
    <w:rsid w:val="00E723BE"/>
    <w:rsid w:val="00E7463C"/>
    <w:rsid w:val="00E756AB"/>
    <w:rsid w:val="00E76A70"/>
    <w:rsid w:val="00E76BF1"/>
    <w:rsid w:val="00E776F7"/>
    <w:rsid w:val="00E778B4"/>
    <w:rsid w:val="00E8018B"/>
    <w:rsid w:val="00E8078D"/>
    <w:rsid w:val="00E819FD"/>
    <w:rsid w:val="00E825C2"/>
    <w:rsid w:val="00E832E2"/>
    <w:rsid w:val="00E839AB"/>
    <w:rsid w:val="00E853B1"/>
    <w:rsid w:val="00E8543D"/>
    <w:rsid w:val="00E87EB2"/>
    <w:rsid w:val="00E906E2"/>
    <w:rsid w:val="00E90725"/>
    <w:rsid w:val="00E908D1"/>
    <w:rsid w:val="00E90EA1"/>
    <w:rsid w:val="00E91524"/>
    <w:rsid w:val="00E91E5C"/>
    <w:rsid w:val="00E923AB"/>
    <w:rsid w:val="00E929F6"/>
    <w:rsid w:val="00E92CCA"/>
    <w:rsid w:val="00E938E7"/>
    <w:rsid w:val="00E940C4"/>
    <w:rsid w:val="00E942CF"/>
    <w:rsid w:val="00E94655"/>
    <w:rsid w:val="00E968B5"/>
    <w:rsid w:val="00E96FEE"/>
    <w:rsid w:val="00EA031A"/>
    <w:rsid w:val="00EA0EF8"/>
    <w:rsid w:val="00EA1803"/>
    <w:rsid w:val="00EA25EB"/>
    <w:rsid w:val="00EA301F"/>
    <w:rsid w:val="00EA3990"/>
    <w:rsid w:val="00EA3992"/>
    <w:rsid w:val="00EA3B32"/>
    <w:rsid w:val="00EA4357"/>
    <w:rsid w:val="00EA50C6"/>
    <w:rsid w:val="00EA536E"/>
    <w:rsid w:val="00EA53CF"/>
    <w:rsid w:val="00EA5C4B"/>
    <w:rsid w:val="00EA63B0"/>
    <w:rsid w:val="00EA6E3A"/>
    <w:rsid w:val="00EB2F21"/>
    <w:rsid w:val="00EB34FE"/>
    <w:rsid w:val="00EB538E"/>
    <w:rsid w:val="00EB550C"/>
    <w:rsid w:val="00EB5791"/>
    <w:rsid w:val="00EB5D68"/>
    <w:rsid w:val="00EB6BCF"/>
    <w:rsid w:val="00EB7B0F"/>
    <w:rsid w:val="00EB7DD0"/>
    <w:rsid w:val="00EB7EAD"/>
    <w:rsid w:val="00EC0535"/>
    <w:rsid w:val="00EC1CC7"/>
    <w:rsid w:val="00EC2D8C"/>
    <w:rsid w:val="00EC3C34"/>
    <w:rsid w:val="00EC44CA"/>
    <w:rsid w:val="00EC4BAE"/>
    <w:rsid w:val="00EC4FF1"/>
    <w:rsid w:val="00EC61C8"/>
    <w:rsid w:val="00EC6BAA"/>
    <w:rsid w:val="00EC749C"/>
    <w:rsid w:val="00EC7837"/>
    <w:rsid w:val="00ED42BD"/>
    <w:rsid w:val="00ED4FB1"/>
    <w:rsid w:val="00ED6137"/>
    <w:rsid w:val="00ED65C1"/>
    <w:rsid w:val="00ED694C"/>
    <w:rsid w:val="00EE0666"/>
    <w:rsid w:val="00EE1417"/>
    <w:rsid w:val="00EE298C"/>
    <w:rsid w:val="00EE3271"/>
    <w:rsid w:val="00EE32EF"/>
    <w:rsid w:val="00EE39CC"/>
    <w:rsid w:val="00EE3EC4"/>
    <w:rsid w:val="00EE4572"/>
    <w:rsid w:val="00EE5E4C"/>
    <w:rsid w:val="00EE5FE9"/>
    <w:rsid w:val="00EE68CD"/>
    <w:rsid w:val="00EE6A89"/>
    <w:rsid w:val="00EE7CA5"/>
    <w:rsid w:val="00EF0868"/>
    <w:rsid w:val="00EF0B35"/>
    <w:rsid w:val="00EF13E2"/>
    <w:rsid w:val="00EF1E93"/>
    <w:rsid w:val="00EF2C5D"/>
    <w:rsid w:val="00EF375A"/>
    <w:rsid w:val="00EF3D45"/>
    <w:rsid w:val="00EF3F25"/>
    <w:rsid w:val="00EF3F60"/>
    <w:rsid w:val="00EF52F9"/>
    <w:rsid w:val="00EF53F2"/>
    <w:rsid w:val="00EF5C89"/>
    <w:rsid w:val="00EF75A2"/>
    <w:rsid w:val="00EF78D3"/>
    <w:rsid w:val="00F0035D"/>
    <w:rsid w:val="00F020CB"/>
    <w:rsid w:val="00F0265A"/>
    <w:rsid w:val="00F027F9"/>
    <w:rsid w:val="00F0288B"/>
    <w:rsid w:val="00F03370"/>
    <w:rsid w:val="00F04497"/>
    <w:rsid w:val="00F044D9"/>
    <w:rsid w:val="00F04721"/>
    <w:rsid w:val="00F04A00"/>
    <w:rsid w:val="00F055C3"/>
    <w:rsid w:val="00F0595A"/>
    <w:rsid w:val="00F076F1"/>
    <w:rsid w:val="00F101ED"/>
    <w:rsid w:val="00F10272"/>
    <w:rsid w:val="00F10FB5"/>
    <w:rsid w:val="00F11EDA"/>
    <w:rsid w:val="00F15D46"/>
    <w:rsid w:val="00F15F23"/>
    <w:rsid w:val="00F162E7"/>
    <w:rsid w:val="00F16DEE"/>
    <w:rsid w:val="00F204C4"/>
    <w:rsid w:val="00F20F9A"/>
    <w:rsid w:val="00F21DDD"/>
    <w:rsid w:val="00F225B4"/>
    <w:rsid w:val="00F24511"/>
    <w:rsid w:val="00F249BE"/>
    <w:rsid w:val="00F2534E"/>
    <w:rsid w:val="00F26CB9"/>
    <w:rsid w:val="00F2743C"/>
    <w:rsid w:val="00F2749A"/>
    <w:rsid w:val="00F27AD7"/>
    <w:rsid w:val="00F27D49"/>
    <w:rsid w:val="00F30299"/>
    <w:rsid w:val="00F30C0A"/>
    <w:rsid w:val="00F31256"/>
    <w:rsid w:val="00F32667"/>
    <w:rsid w:val="00F34DB4"/>
    <w:rsid w:val="00F352D4"/>
    <w:rsid w:val="00F36E5C"/>
    <w:rsid w:val="00F3727F"/>
    <w:rsid w:val="00F3735F"/>
    <w:rsid w:val="00F373A3"/>
    <w:rsid w:val="00F37968"/>
    <w:rsid w:val="00F43DE2"/>
    <w:rsid w:val="00F43EDE"/>
    <w:rsid w:val="00F43F0D"/>
    <w:rsid w:val="00F4468D"/>
    <w:rsid w:val="00F45B7D"/>
    <w:rsid w:val="00F45C64"/>
    <w:rsid w:val="00F46313"/>
    <w:rsid w:val="00F466EE"/>
    <w:rsid w:val="00F47E9E"/>
    <w:rsid w:val="00F5028C"/>
    <w:rsid w:val="00F506A9"/>
    <w:rsid w:val="00F50F6D"/>
    <w:rsid w:val="00F51BEC"/>
    <w:rsid w:val="00F51F12"/>
    <w:rsid w:val="00F5208E"/>
    <w:rsid w:val="00F523FE"/>
    <w:rsid w:val="00F53C66"/>
    <w:rsid w:val="00F53EBA"/>
    <w:rsid w:val="00F541DA"/>
    <w:rsid w:val="00F5541C"/>
    <w:rsid w:val="00F55CEE"/>
    <w:rsid w:val="00F57A6A"/>
    <w:rsid w:val="00F57F74"/>
    <w:rsid w:val="00F60FD9"/>
    <w:rsid w:val="00F612DE"/>
    <w:rsid w:val="00F62261"/>
    <w:rsid w:val="00F624D2"/>
    <w:rsid w:val="00F62A1A"/>
    <w:rsid w:val="00F63453"/>
    <w:rsid w:val="00F64872"/>
    <w:rsid w:val="00F66875"/>
    <w:rsid w:val="00F6702D"/>
    <w:rsid w:val="00F67239"/>
    <w:rsid w:val="00F673D0"/>
    <w:rsid w:val="00F711B5"/>
    <w:rsid w:val="00F71857"/>
    <w:rsid w:val="00F726A9"/>
    <w:rsid w:val="00F73147"/>
    <w:rsid w:val="00F731C4"/>
    <w:rsid w:val="00F73CA0"/>
    <w:rsid w:val="00F73E95"/>
    <w:rsid w:val="00F741CC"/>
    <w:rsid w:val="00F75A59"/>
    <w:rsid w:val="00F75C3D"/>
    <w:rsid w:val="00F75DED"/>
    <w:rsid w:val="00F765F2"/>
    <w:rsid w:val="00F76B14"/>
    <w:rsid w:val="00F76F6A"/>
    <w:rsid w:val="00F77B4C"/>
    <w:rsid w:val="00F77BAE"/>
    <w:rsid w:val="00F77DF5"/>
    <w:rsid w:val="00F80032"/>
    <w:rsid w:val="00F80157"/>
    <w:rsid w:val="00F817AD"/>
    <w:rsid w:val="00F81F7C"/>
    <w:rsid w:val="00F84605"/>
    <w:rsid w:val="00F850BA"/>
    <w:rsid w:val="00F86913"/>
    <w:rsid w:val="00F87368"/>
    <w:rsid w:val="00F90AB5"/>
    <w:rsid w:val="00F90B34"/>
    <w:rsid w:val="00F913DC"/>
    <w:rsid w:val="00F91EDF"/>
    <w:rsid w:val="00F927F3"/>
    <w:rsid w:val="00F92925"/>
    <w:rsid w:val="00F92E51"/>
    <w:rsid w:val="00F93C5D"/>
    <w:rsid w:val="00F94147"/>
    <w:rsid w:val="00F942D5"/>
    <w:rsid w:val="00F956F1"/>
    <w:rsid w:val="00F96FB8"/>
    <w:rsid w:val="00F97360"/>
    <w:rsid w:val="00FA065B"/>
    <w:rsid w:val="00FA0F1F"/>
    <w:rsid w:val="00FA2D49"/>
    <w:rsid w:val="00FA31CF"/>
    <w:rsid w:val="00FA32FF"/>
    <w:rsid w:val="00FA4836"/>
    <w:rsid w:val="00FA4E04"/>
    <w:rsid w:val="00FA551D"/>
    <w:rsid w:val="00FA5763"/>
    <w:rsid w:val="00FA6CC9"/>
    <w:rsid w:val="00FA7452"/>
    <w:rsid w:val="00FA7A22"/>
    <w:rsid w:val="00FB36B7"/>
    <w:rsid w:val="00FB3D37"/>
    <w:rsid w:val="00FB6C3E"/>
    <w:rsid w:val="00FB79F4"/>
    <w:rsid w:val="00FC0489"/>
    <w:rsid w:val="00FC10A6"/>
    <w:rsid w:val="00FC348E"/>
    <w:rsid w:val="00FC5A87"/>
    <w:rsid w:val="00FC6165"/>
    <w:rsid w:val="00FD05C2"/>
    <w:rsid w:val="00FD0AAD"/>
    <w:rsid w:val="00FD0C9D"/>
    <w:rsid w:val="00FD114E"/>
    <w:rsid w:val="00FD14F5"/>
    <w:rsid w:val="00FD1537"/>
    <w:rsid w:val="00FD1A7D"/>
    <w:rsid w:val="00FD2570"/>
    <w:rsid w:val="00FD3B98"/>
    <w:rsid w:val="00FD4274"/>
    <w:rsid w:val="00FD4E61"/>
    <w:rsid w:val="00FD51B6"/>
    <w:rsid w:val="00FD52A3"/>
    <w:rsid w:val="00FD6AC4"/>
    <w:rsid w:val="00FD7F49"/>
    <w:rsid w:val="00FE0265"/>
    <w:rsid w:val="00FE17C4"/>
    <w:rsid w:val="00FE2D5D"/>
    <w:rsid w:val="00FE313D"/>
    <w:rsid w:val="00FE786E"/>
    <w:rsid w:val="00FE78D7"/>
    <w:rsid w:val="00FF0219"/>
    <w:rsid w:val="00FF0E3C"/>
    <w:rsid w:val="00FF214F"/>
    <w:rsid w:val="00FF2F31"/>
    <w:rsid w:val="00FF39C3"/>
    <w:rsid w:val="00FF5363"/>
    <w:rsid w:val="00FF5C41"/>
    <w:rsid w:val="00FF6267"/>
    <w:rsid w:val="00FF6303"/>
    <w:rsid w:val="00FF6407"/>
    <w:rsid w:val="00FF68A1"/>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nhideWhenUsed="1" w:qFormat="1"/>
    <w:lsdException w:name="Title" w:qFormat="1"/>
    <w:lsdException w:name="Body Text" w:uiPriority="99"/>
    <w:lsdException w:name="Subtitle" w:qFormat="1"/>
    <w:lsdException w:name="Body Text Indent 2" w:uiPriority="99"/>
    <w:lsdException w:name="Hyperlink" w:uiPriority="99"/>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eastAsia="en-US"/>
    </w:rPr>
  </w:style>
  <w:style w:type="paragraph" w:styleId="Ttulo1">
    <w:name w:val="heading 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787900"/>
    <w:pPr>
      <w:spacing w:before="240" w:after="60"/>
      <w:outlineLvl w:val="5"/>
    </w:pPr>
    <w:rPr>
      <w:rFonts w:ascii="Calibri" w:hAnsi="Calibri"/>
      <w:b/>
      <w:bCs/>
      <w:sz w:val="22"/>
      <w:szCs w:val="22"/>
    </w:rPr>
  </w:style>
  <w:style w:type="paragraph" w:styleId="Ttulo7">
    <w:name w:val="heading 7"/>
    <w:basedOn w:val="Normal"/>
    <w:next w:val="Normal"/>
    <w:link w:val="Ttulo7Car"/>
    <w:qFormat/>
    <w:rsid w:val="00787900"/>
    <w:pPr>
      <w:spacing w:before="240" w:after="60"/>
      <w:ind w:left="1296" w:hanging="1296"/>
      <w:jc w:val="both"/>
      <w:outlineLvl w:val="6"/>
    </w:pPr>
    <w:rPr>
      <w:rFonts w:ascii="Verdana" w:hAnsi="Verdana"/>
      <w:color w:val="365F91"/>
      <w:sz w:val="24"/>
      <w:szCs w:val="24"/>
      <w:lang w:val="en-US" w:eastAsia="es-BO"/>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rPr>
      <w:lang w:eastAsia="x-none"/>
    </w:r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Car15,Car,Car15"/>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Car15 Car,Car Car,Car15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uiPriority w:val="99"/>
    <w:rsid w:val="00DE19F3"/>
    <w:pPr>
      <w:spacing w:after="120" w:line="480" w:lineRule="auto"/>
      <w:ind w:left="283"/>
    </w:pPr>
    <w:rPr>
      <w:lang w:val="x-none"/>
    </w:r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character" w:customStyle="1" w:styleId="PiedepginaCar">
    <w:name w:val="Pie de página Car"/>
    <w:link w:val="Piedepgina"/>
    <w:uiPriority w:val="99"/>
    <w:rsid w:val="003F07B7"/>
    <w:rPr>
      <w:lang w:eastAsia="en-US"/>
    </w:rPr>
  </w:style>
  <w:style w:type="character" w:customStyle="1" w:styleId="Ttulo8Car">
    <w:name w:val="Título 8 Car"/>
    <w:link w:val="Ttulo8"/>
    <w:rsid w:val="00AF04F2"/>
    <w:rPr>
      <w:rFonts w:ascii="Tahoma" w:hAnsi="Tahoma"/>
      <w:b/>
      <w:u w:val="single"/>
      <w:lang w:val="es-MX" w:eastAsia="en-US"/>
    </w:rPr>
  </w:style>
  <w:style w:type="character" w:customStyle="1" w:styleId="TextocomentarioCar">
    <w:name w:val="Texto comentario Ca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link w:val="Textoindependiente2"/>
    <w:rsid w:val="004467D2"/>
    <w:rPr>
      <w:rFonts w:ascii="Tms Rmn" w:hAnsi="Tms Rmn"/>
      <w:lang w:val="en-US" w:eastAsia="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olor w:val="365F91"/>
      <w:kern w:val="0"/>
      <w:sz w:val="28"/>
      <w:szCs w:val="28"/>
      <w:lang w:val="es-ES"/>
    </w:rPr>
  </w:style>
  <w:style w:type="paragraph" w:styleId="TDC2">
    <w:name w:val="toc 2"/>
    <w:basedOn w:val="Normal"/>
    <w:next w:val="Normal"/>
    <w:autoRedefine/>
    <w:uiPriority w:val="39"/>
    <w:unhideWhenUsed/>
    <w:qFormat/>
    <w:rsid w:val="00280E68"/>
    <w:pPr>
      <w:spacing w:before="240"/>
    </w:pPr>
    <w:rPr>
      <w:rFonts w:ascii="Arial" w:hAnsi="Arial" w:cs="Calibri"/>
      <w:b/>
      <w:bCs/>
      <w:sz w:val="22"/>
    </w:rPr>
  </w:style>
  <w:style w:type="paragraph" w:styleId="TDC1">
    <w:name w:val="toc 1"/>
    <w:basedOn w:val="Normal"/>
    <w:next w:val="Normal"/>
    <w:autoRedefine/>
    <w:uiPriority w:val="39"/>
    <w:unhideWhenUsed/>
    <w:qFormat/>
    <w:rsid w:val="001A5C38"/>
    <w:pPr>
      <w:tabs>
        <w:tab w:val="left" w:pos="600"/>
        <w:tab w:val="right" w:leader="dot" w:pos="8828"/>
      </w:tabs>
      <w:jc w:val="center"/>
    </w:pPr>
    <w:rPr>
      <w:rFonts w:ascii="Arial" w:hAnsi="Arial"/>
      <w:b/>
      <w:bCs/>
      <w:caps/>
      <w:sz w:val="24"/>
      <w:szCs w:val="24"/>
    </w:rPr>
  </w:style>
  <w:style w:type="paragraph" w:styleId="TDC3">
    <w:name w:val="toc 3"/>
    <w:basedOn w:val="Normal"/>
    <w:next w:val="Normal"/>
    <w:autoRedefine/>
    <w:uiPriority w:val="39"/>
    <w:unhideWhenUsed/>
    <w:qFormat/>
    <w:rsid w:val="000E4027"/>
    <w:pPr>
      <w:ind w:left="200"/>
    </w:pPr>
    <w:rPr>
      <w:rFonts w:ascii="Arial" w:hAnsi="Arial" w:cs="Calibri"/>
    </w:rPr>
  </w:style>
  <w:style w:type="character" w:styleId="Hipervnculo">
    <w:name w:val="Hyperlink"/>
    <w:uiPriority w:val="99"/>
    <w:unhideWhenUsed/>
    <w:rsid w:val="000349E9"/>
    <w:rPr>
      <w:color w:val="0000FF"/>
      <w:u w:val="single"/>
    </w:rPr>
  </w:style>
  <w:style w:type="paragraph" w:styleId="TDC4">
    <w:name w:val="toc 4"/>
    <w:basedOn w:val="Normal"/>
    <w:next w:val="Normal"/>
    <w:autoRedefine/>
    <w:uiPriority w:val="39"/>
    <w:unhideWhenUsed/>
    <w:rsid w:val="00852617"/>
    <w:pPr>
      <w:ind w:left="400"/>
    </w:pPr>
    <w:rPr>
      <w:rFonts w:ascii="Calibri" w:hAnsi="Calibri" w:cs="Calibri"/>
    </w:rPr>
  </w:style>
  <w:style w:type="paragraph" w:styleId="TDC5">
    <w:name w:val="toc 5"/>
    <w:basedOn w:val="Normal"/>
    <w:next w:val="Normal"/>
    <w:autoRedefine/>
    <w:uiPriority w:val="39"/>
    <w:unhideWhenUsed/>
    <w:rsid w:val="0021640A"/>
    <w:pPr>
      <w:ind w:left="600"/>
    </w:pPr>
    <w:rPr>
      <w:rFonts w:ascii="Calibri" w:hAnsi="Calibri" w:cs="Calibri"/>
    </w:rPr>
  </w:style>
  <w:style w:type="paragraph" w:styleId="TDC6">
    <w:name w:val="toc 6"/>
    <w:basedOn w:val="Normal"/>
    <w:next w:val="Normal"/>
    <w:autoRedefine/>
    <w:uiPriority w:val="39"/>
    <w:unhideWhenUsed/>
    <w:rsid w:val="0021640A"/>
    <w:pPr>
      <w:ind w:left="800"/>
    </w:pPr>
    <w:rPr>
      <w:rFonts w:ascii="Calibri" w:hAnsi="Calibri" w:cs="Calibri"/>
    </w:rPr>
  </w:style>
  <w:style w:type="paragraph" w:styleId="TDC7">
    <w:name w:val="toc 7"/>
    <w:basedOn w:val="Normal"/>
    <w:next w:val="Normal"/>
    <w:autoRedefine/>
    <w:uiPriority w:val="39"/>
    <w:unhideWhenUsed/>
    <w:rsid w:val="00F24511"/>
    <w:pPr>
      <w:ind w:left="1000"/>
    </w:pPr>
    <w:rPr>
      <w:rFonts w:ascii="Calibri" w:hAnsi="Calibri" w:cs="Calibri"/>
    </w:rPr>
  </w:style>
  <w:style w:type="paragraph" w:styleId="TDC8">
    <w:name w:val="toc 8"/>
    <w:basedOn w:val="Normal"/>
    <w:next w:val="Normal"/>
    <w:autoRedefine/>
    <w:uiPriority w:val="39"/>
    <w:unhideWhenUsed/>
    <w:rsid w:val="00F24511"/>
    <w:pPr>
      <w:ind w:left="1200"/>
    </w:pPr>
    <w:rPr>
      <w:rFonts w:ascii="Calibri" w:hAnsi="Calibri" w:cs="Calibri"/>
    </w:rPr>
  </w:style>
  <w:style w:type="paragraph" w:styleId="TDC9">
    <w:name w:val="toc 9"/>
    <w:basedOn w:val="Normal"/>
    <w:next w:val="Normal"/>
    <w:autoRedefine/>
    <w:uiPriority w:val="39"/>
    <w:unhideWhenUsed/>
    <w:rsid w:val="00F24511"/>
    <w:pPr>
      <w:ind w:left="1400"/>
    </w:pPr>
    <w:rPr>
      <w:rFonts w:ascii="Calibri" w:hAnsi="Calibri" w:cs="Calibri"/>
    </w:rPr>
  </w:style>
  <w:style w:type="character" w:styleId="Nmerodepgina">
    <w:name w:val="page number"/>
    <w:basedOn w:val="Fuentedeprrafopredeter"/>
    <w:rsid w:val="002B4443"/>
  </w:style>
  <w:style w:type="character" w:customStyle="1" w:styleId="Ttulo5Car">
    <w:name w:val="Título 5 Car"/>
    <w:link w:val="Ttulo5"/>
    <w:rsid w:val="002B4443"/>
    <w:rPr>
      <w:rFonts w:ascii="Times New Roman Bold" w:hAnsi="Times New Roman Bold"/>
      <w:b/>
      <w:snapToGrid w:val="0"/>
      <w:sz w:val="28"/>
      <w:lang w:val="es-ES_tradnl" w:eastAsia="en-US"/>
    </w:rPr>
  </w:style>
  <w:style w:type="character" w:customStyle="1" w:styleId="SangradetextonormalCar">
    <w:name w:val="Sangría de texto normal Car"/>
    <w:link w:val="Sangradetextonormal"/>
    <w:rsid w:val="002B4443"/>
    <w:rPr>
      <w:lang w:val="es-BO"/>
    </w:rPr>
  </w:style>
  <w:style w:type="character" w:customStyle="1" w:styleId="TtuloCar">
    <w:name w:val="Título Car"/>
    <w:link w:val="Ttulo"/>
    <w:rsid w:val="002B4443"/>
    <w:rPr>
      <w:rFonts w:cs="Arial"/>
      <w:b/>
      <w:bCs/>
      <w:kern w:val="28"/>
      <w:szCs w:val="32"/>
      <w:lang w:val="es-BO" w:eastAsia="es-ES"/>
    </w:rPr>
  </w:style>
  <w:style w:type="character" w:styleId="Textodelmarcadordeposicin">
    <w:name w:val="Placeholder Text"/>
    <w:uiPriority w:val="99"/>
    <w:semiHidden/>
    <w:rsid w:val="007A023F"/>
    <w:rPr>
      <w:color w:val="808080"/>
    </w:rPr>
  </w:style>
  <w:style w:type="character" w:styleId="nfasis">
    <w:name w:val="Emphasis"/>
    <w:qFormat/>
    <w:rsid w:val="006F12C0"/>
    <w:rPr>
      <w:i/>
      <w:iCs/>
    </w:rPr>
  </w:style>
  <w:style w:type="character" w:customStyle="1" w:styleId="Ttulo1Car">
    <w:name w:val="Título 1 Car"/>
    <w:link w:val="Ttulo1"/>
    <w:uiPriority w:val="9"/>
    <w:rsid w:val="00410164"/>
    <w:rPr>
      <w:rFonts w:ascii="Arial" w:hAnsi="Arial" w:cs="Arial"/>
      <w:b/>
      <w:bCs/>
      <w:kern w:val="32"/>
      <w:sz w:val="32"/>
      <w:szCs w:val="32"/>
      <w:lang w:val="es-BO" w:eastAsia="en-US"/>
    </w:rPr>
  </w:style>
  <w:style w:type="character" w:customStyle="1" w:styleId="EncabezadoCar">
    <w:name w:val="Encabezado Car"/>
    <w:link w:val="Encabezado"/>
    <w:rsid w:val="00410164"/>
    <w:rPr>
      <w:lang w:val="es-BO" w:eastAsia="en-US"/>
    </w:rPr>
  </w:style>
  <w:style w:type="character" w:customStyle="1" w:styleId="PrrafodelistaCar">
    <w:name w:val="Párrafo de lista Car"/>
    <w:link w:val="Prrafodelista"/>
    <w:uiPriority w:val="34"/>
    <w:locked/>
    <w:rsid w:val="00410164"/>
    <w:rPr>
      <w:lang w:val="es-BO" w:eastAsia="en-US"/>
    </w:rPr>
  </w:style>
  <w:style w:type="paragraph" w:styleId="NormalWeb">
    <w:name w:val="Normal (Web)"/>
    <w:basedOn w:val="Normal"/>
    <w:rsid w:val="00410164"/>
    <w:pPr>
      <w:spacing w:before="100" w:after="100"/>
    </w:pPr>
    <w:rPr>
      <w:sz w:val="24"/>
      <w:szCs w:val="24"/>
      <w:lang w:val="en-US"/>
    </w:rPr>
  </w:style>
  <w:style w:type="paragraph" w:customStyle="1" w:styleId="SectionVHeader">
    <w:name w:val="SectionV Header"/>
    <w:basedOn w:val="Normal"/>
    <w:rsid w:val="00410164"/>
    <w:pPr>
      <w:widowControl w:val="0"/>
      <w:spacing w:before="240" w:after="240"/>
      <w:jc w:val="center"/>
    </w:pPr>
    <w:rPr>
      <w:rFonts w:eastAsia="MS Mincho"/>
      <w:b/>
      <w:bCs/>
      <w:sz w:val="32"/>
      <w:szCs w:val="24"/>
      <w:lang w:val="es-MX"/>
    </w:rPr>
  </w:style>
  <w:style w:type="paragraph" w:customStyle="1" w:styleId="Estilo1">
    <w:name w:val="Estilo1"/>
    <w:basedOn w:val="Normal"/>
    <w:link w:val="Estilo1Car"/>
    <w:qFormat/>
    <w:rsid w:val="00410164"/>
    <w:pPr>
      <w:numPr>
        <w:numId w:val="2"/>
      </w:numPr>
    </w:pPr>
    <w:rPr>
      <w:sz w:val="24"/>
      <w:szCs w:val="24"/>
      <w:lang w:val="es-ES" w:eastAsia="es-ES"/>
    </w:rPr>
  </w:style>
  <w:style w:type="paragraph" w:customStyle="1" w:styleId="EstiloNegritaCentrado">
    <w:name w:val="Estilo Negrita Centrado"/>
    <w:basedOn w:val="Normal"/>
    <w:rsid w:val="00410164"/>
    <w:pPr>
      <w:jc w:val="center"/>
    </w:pPr>
    <w:rPr>
      <w:rFonts w:ascii="Arial" w:eastAsia="MS Mincho" w:hAnsi="Arial"/>
      <w:b/>
      <w:bCs/>
      <w:sz w:val="22"/>
      <w:szCs w:val="22"/>
      <w:lang w:val="es-ES" w:eastAsia="es-ES"/>
    </w:rPr>
  </w:style>
  <w:style w:type="paragraph" w:styleId="Lista">
    <w:name w:val="List"/>
    <w:basedOn w:val="Normal"/>
    <w:rsid w:val="00410164"/>
    <w:pPr>
      <w:ind w:left="283" w:hanging="283"/>
      <w:contextualSpacing/>
    </w:pPr>
    <w:rPr>
      <w:lang w:val="es-ES"/>
    </w:rPr>
  </w:style>
  <w:style w:type="paragraph" w:customStyle="1" w:styleId="Vietaprincipal">
    <w:name w:val="Viñeta principal"/>
    <w:basedOn w:val="Normal"/>
    <w:rsid w:val="00410164"/>
    <w:pPr>
      <w:suppressAutoHyphens/>
      <w:spacing w:before="60" w:after="60"/>
      <w:ind w:left="2484" w:hanging="360"/>
      <w:jc w:val="both"/>
    </w:pPr>
    <w:rPr>
      <w:rFonts w:ascii="Arial" w:eastAsia="MS Mincho" w:hAnsi="Arial"/>
      <w:bCs/>
      <w:iCs/>
      <w:sz w:val="22"/>
      <w:szCs w:val="22"/>
      <w:lang w:val="es-ES_tradnl" w:eastAsia="ar-SA"/>
    </w:rPr>
  </w:style>
  <w:style w:type="paragraph" w:customStyle="1" w:styleId="Document1">
    <w:name w:val="Document 1"/>
    <w:rsid w:val="00410164"/>
    <w:pPr>
      <w:keepNext/>
      <w:keepLines/>
      <w:tabs>
        <w:tab w:val="left" w:pos="-720"/>
      </w:tabs>
      <w:suppressAutoHyphens/>
    </w:pPr>
    <w:rPr>
      <w:rFonts w:ascii="Courier" w:hAnsi="Courier"/>
      <w:sz w:val="24"/>
      <w:lang w:val="en-US" w:eastAsia="es-ES"/>
    </w:rPr>
  </w:style>
  <w:style w:type="character" w:styleId="Textoennegrita">
    <w:name w:val="Strong"/>
    <w:uiPriority w:val="22"/>
    <w:qFormat/>
    <w:rsid w:val="00410164"/>
    <w:rPr>
      <w:b/>
      <w:bCs/>
    </w:rPr>
  </w:style>
  <w:style w:type="paragraph" w:customStyle="1" w:styleId="eq00">
    <w:name w:val="eq00"/>
    <w:basedOn w:val="Normal"/>
    <w:link w:val="eq00Car"/>
    <w:qFormat/>
    <w:rsid w:val="00410164"/>
    <w:pPr>
      <w:spacing w:before="240" w:after="120" w:line="360" w:lineRule="auto"/>
      <w:jc w:val="both"/>
    </w:pPr>
    <w:rPr>
      <w:rFonts w:ascii="Estrangelo Edessa" w:hAnsi="Estrangelo Edessa"/>
      <w:sz w:val="24"/>
      <w:szCs w:val="24"/>
      <w:lang w:val="x-none" w:eastAsia="x-none"/>
    </w:rPr>
  </w:style>
  <w:style w:type="character" w:customStyle="1" w:styleId="eq00Car">
    <w:name w:val="eq00 Car"/>
    <w:link w:val="eq00"/>
    <w:rsid w:val="00410164"/>
    <w:rPr>
      <w:rFonts w:ascii="Estrangelo Edessa" w:hAnsi="Estrangelo Edessa"/>
      <w:sz w:val="24"/>
      <w:szCs w:val="24"/>
      <w:lang w:val="x-none" w:eastAsia="x-none"/>
    </w:rPr>
  </w:style>
  <w:style w:type="paragraph" w:customStyle="1" w:styleId="eqfig">
    <w:name w:val="eqfig"/>
    <w:basedOn w:val="eq00"/>
    <w:link w:val="eqfigCar"/>
    <w:qFormat/>
    <w:rsid w:val="00410164"/>
    <w:pPr>
      <w:spacing w:before="120" w:after="0" w:line="240" w:lineRule="auto"/>
      <w:jc w:val="center"/>
    </w:pPr>
    <w:rPr>
      <w:b/>
    </w:rPr>
  </w:style>
  <w:style w:type="character" w:customStyle="1" w:styleId="eqfigCar">
    <w:name w:val="eqfig Car"/>
    <w:link w:val="eqfig"/>
    <w:rsid w:val="00410164"/>
    <w:rPr>
      <w:rFonts w:ascii="Estrangelo Edessa" w:hAnsi="Estrangelo Edessa"/>
      <w:b/>
      <w:sz w:val="24"/>
      <w:szCs w:val="24"/>
      <w:lang w:val="x-none" w:eastAsia="x-none"/>
    </w:rPr>
  </w:style>
  <w:style w:type="paragraph" w:customStyle="1" w:styleId="eq03">
    <w:name w:val="eq03"/>
    <w:basedOn w:val="Normal"/>
    <w:link w:val="eq03Car"/>
    <w:qFormat/>
    <w:rsid w:val="00410164"/>
    <w:pPr>
      <w:numPr>
        <w:ilvl w:val="2"/>
      </w:numPr>
      <w:spacing w:before="120" w:after="120"/>
      <w:ind w:left="709" w:hanging="709"/>
      <w:contextualSpacing/>
      <w:jc w:val="both"/>
    </w:pPr>
    <w:rPr>
      <w:rFonts w:ascii="Estrangelo Edessa" w:hAnsi="Estrangelo Edessa"/>
      <w:b/>
      <w:bCs/>
      <w:sz w:val="24"/>
      <w:szCs w:val="24"/>
      <w:lang w:val="x-none" w:eastAsia="x-none"/>
    </w:rPr>
  </w:style>
  <w:style w:type="character" w:customStyle="1" w:styleId="eq03Car">
    <w:name w:val="eq03 Car"/>
    <w:link w:val="eq03"/>
    <w:rsid w:val="00410164"/>
    <w:rPr>
      <w:rFonts w:ascii="Estrangelo Edessa" w:hAnsi="Estrangelo Edessa"/>
      <w:b/>
      <w:bCs/>
      <w:sz w:val="24"/>
      <w:szCs w:val="24"/>
      <w:lang w:val="x-none" w:eastAsia="x-none"/>
    </w:rPr>
  </w:style>
  <w:style w:type="paragraph" w:customStyle="1" w:styleId="Default">
    <w:name w:val="Default"/>
    <w:uiPriority w:val="99"/>
    <w:rsid w:val="00410164"/>
    <w:pPr>
      <w:autoSpaceDE w:val="0"/>
      <w:autoSpaceDN w:val="0"/>
      <w:adjustRightInd w:val="0"/>
    </w:pPr>
    <w:rPr>
      <w:rFonts w:ascii="Verdana" w:eastAsia="Calibri" w:hAnsi="Verdana" w:cs="Verdana"/>
      <w:color w:val="000000"/>
      <w:sz w:val="24"/>
      <w:szCs w:val="24"/>
      <w:lang w:val="es-ES" w:eastAsia="en-US"/>
    </w:rPr>
  </w:style>
  <w:style w:type="character" w:customStyle="1" w:styleId="Ttulo6Car">
    <w:name w:val="Título 6 Car"/>
    <w:link w:val="Ttulo6"/>
    <w:rsid w:val="00787900"/>
    <w:rPr>
      <w:rFonts w:ascii="Calibri" w:eastAsia="Times New Roman" w:hAnsi="Calibri" w:cs="Times New Roman"/>
      <w:b/>
      <w:bCs/>
      <w:sz w:val="22"/>
      <w:szCs w:val="22"/>
      <w:lang w:val="es-BO" w:eastAsia="en-US"/>
    </w:rPr>
  </w:style>
  <w:style w:type="character" w:customStyle="1" w:styleId="Ttulo7Car">
    <w:name w:val="Título 7 Car"/>
    <w:link w:val="Ttulo7"/>
    <w:rsid w:val="00787900"/>
    <w:rPr>
      <w:rFonts w:ascii="Verdana" w:hAnsi="Verdana"/>
      <w:color w:val="365F91"/>
      <w:sz w:val="24"/>
      <w:szCs w:val="24"/>
      <w:lang w:val="en-US" w:eastAsia="es-BO"/>
    </w:rPr>
  </w:style>
  <w:style w:type="paragraph" w:customStyle="1" w:styleId="Normal8">
    <w:name w:val="Normal 8"/>
    <w:basedOn w:val="Normal"/>
    <w:qFormat/>
    <w:rsid w:val="00787900"/>
    <w:pPr>
      <w:autoSpaceDE w:val="0"/>
      <w:autoSpaceDN w:val="0"/>
      <w:adjustRightInd w:val="0"/>
      <w:spacing w:before="120" w:after="120"/>
      <w:ind w:left="144" w:right="115"/>
      <w:jc w:val="both"/>
    </w:pPr>
    <w:rPr>
      <w:rFonts w:ascii="Verdana" w:hAnsi="Verdana" w:cs="Arial"/>
      <w:color w:val="365F91"/>
      <w:sz w:val="18"/>
      <w:szCs w:val="16"/>
      <w:lang w:val="es-ES"/>
    </w:rPr>
  </w:style>
  <w:style w:type="paragraph" w:customStyle="1" w:styleId="Ttuloanexos">
    <w:name w:val="Título anexos"/>
    <w:basedOn w:val="Ttulo2"/>
    <w:qFormat/>
    <w:rsid w:val="00787900"/>
    <w:pPr>
      <w:spacing w:after="240"/>
      <w:ind w:left="1440" w:hanging="1440"/>
      <w:jc w:val="center"/>
    </w:pPr>
    <w:rPr>
      <w:rFonts w:ascii="Verdana" w:hAnsi="Verdana" w:cs="Arial"/>
      <w:color w:val="00B050"/>
      <w:sz w:val="18"/>
      <w:lang w:val="es-ES"/>
    </w:rPr>
  </w:style>
  <w:style w:type="paragraph" w:styleId="Revisin">
    <w:name w:val="Revision"/>
    <w:hidden/>
    <w:uiPriority w:val="99"/>
    <w:semiHidden/>
    <w:rsid w:val="00517F90"/>
    <w:rPr>
      <w:lang w:eastAsia="en-US"/>
    </w:rPr>
  </w:style>
  <w:style w:type="character" w:styleId="Hipervnculovisitado">
    <w:name w:val="FollowedHyperlink"/>
    <w:rsid w:val="00CD5B1F"/>
    <w:rPr>
      <w:color w:val="800080"/>
      <w:u w:val="single"/>
    </w:rPr>
  </w:style>
  <w:style w:type="paragraph" w:styleId="Sangra3detindependiente">
    <w:name w:val="Body Text Indent 3"/>
    <w:basedOn w:val="Normal"/>
    <w:link w:val="Sangra3detindependienteCar"/>
    <w:rsid w:val="00CD5B1F"/>
    <w:pPr>
      <w:ind w:firstLine="708"/>
      <w:jc w:val="both"/>
    </w:pPr>
    <w:rPr>
      <w:rFonts w:ascii="Tahoma" w:hAnsi="Tahoma"/>
      <w:sz w:val="24"/>
      <w:lang w:val="es-MX" w:eastAsia="es-ES"/>
    </w:rPr>
  </w:style>
  <w:style w:type="character" w:customStyle="1" w:styleId="Sangra3detindependienteCar">
    <w:name w:val="Sangría 3 de t. independiente Car"/>
    <w:link w:val="Sangra3detindependiente"/>
    <w:rsid w:val="00CD5B1F"/>
    <w:rPr>
      <w:rFonts w:ascii="Tahoma" w:hAnsi="Tahoma"/>
      <w:sz w:val="24"/>
      <w:lang w:val="es-MX" w:eastAsia="es-ES"/>
    </w:rPr>
  </w:style>
  <w:style w:type="character" w:customStyle="1" w:styleId="AsuntodelcomentarioCar">
    <w:name w:val="Asunto del comentario Car"/>
    <w:link w:val="Asuntodelcomentario"/>
    <w:semiHidden/>
    <w:rsid w:val="00CD5B1F"/>
    <w:rPr>
      <w:b/>
      <w:bCs/>
      <w:lang w:val="x-none" w:eastAsia="en-US"/>
    </w:rPr>
  </w:style>
  <w:style w:type="character" w:customStyle="1" w:styleId="TextodegloboCar">
    <w:name w:val="Texto de globo Car"/>
    <w:link w:val="Textodeglobo"/>
    <w:uiPriority w:val="99"/>
    <w:semiHidden/>
    <w:rsid w:val="00CD5B1F"/>
    <w:rPr>
      <w:rFonts w:ascii="Tahoma" w:hAnsi="Tahoma" w:cs="Tahoma"/>
      <w:sz w:val="16"/>
      <w:szCs w:val="16"/>
      <w:lang w:eastAsia="en-US"/>
    </w:rPr>
  </w:style>
  <w:style w:type="paragraph" w:customStyle="1" w:styleId="CM12">
    <w:name w:val="CM12"/>
    <w:basedOn w:val="Normal"/>
    <w:next w:val="Normal"/>
    <w:rsid w:val="00CD5B1F"/>
    <w:pPr>
      <w:widowControl w:val="0"/>
      <w:autoSpaceDE w:val="0"/>
      <w:autoSpaceDN w:val="0"/>
      <w:adjustRightInd w:val="0"/>
    </w:pPr>
    <w:rPr>
      <w:rFonts w:ascii="Verdana" w:hAnsi="Verdana"/>
      <w:sz w:val="24"/>
      <w:szCs w:val="24"/>
      <w:lang w:val="es-ES" w:eastAsia="es-ES"/>
    </w:rPr>
  </w:style>
  <w:style w:type="paragraph" w:customStyle="1" w:styleId="CM13">
    <w:name w:val="CM13"/>
    <w:basedOn w:val="Default"/>
    <w:next w:val="Default"/>
    <w:rsid w:val="00CD5B1F"/>
    <w:pPr>
      <w:widowControl w:val="0"/>
    </w:pPr>
    <w:rPr>
      <w:rFonts w:eastAsia="Times New Roman" w:cs="Times New Roman"/>
      <w:color w:val="auto"/>
      <w:lang w:eastAsia="es-ES"/>
    </w:rPr>
  </w:style>
  <w:style w:type="paragraph" w:customStyle="1" w:styleId="CM8">
    <w:name w:val="CM8"/>
    <w:basedOn w:val="Default"/>
    <w:next w:val="Default"/>
    <w:rsid w:val="00CD5B1F"/>
    <w:pPr>
      <w:widowControl w:val="0"/>
      <w:spacing w:line="246" w:lineRule="atLeast"/>
    </w:pPr>
    <w:rPr>
      <w:rFonts w:eastAsia="Times New Roman" w:cs="Times New Roman"/>
      <w:color w:val="auto"/>
      <w:lang w:eastAsia="es-ES"/>
    </w:rPr>
  </w:style>
  <w:style w:type="paragraph" w:customStyle="1" w:styleId="CM14">
    <w:name w:val="CM14"/>
    <w:basedOn w:val="Default"/>
    <w:next w:val="Default"/>
    <w:rsid w:val="00CD5B1F"/>
    <w:pPr>
      <w:widowControl w:val="0"/>
    </w:pPr>
    <w:rPr>
      <w:rFonts w:eastAsia="Times New Roman" w:cs="Times New Roman"/>
      <w:color w:val="auto"/>
      <w:lang w:eastAsia="es-ES"/>
    </w:rPr>
  </w:style>
  <w:style w:type="paragraph" w:styleId="Mapadeldocumento">
    <w:name w:val="Document Map"/>
    <w:basedOn w:val="Normal"/>
    <w:link w:val="MapadeldocumentoCar"/>
    <w:rsid w:val="00CD5B1F"/>
    <w:rPr>
      <w:rFonts w:ascii="Tahoma" w:hAnsi="Tahoma" w:cs="Tahoma"/>
      <w:sz w:val="16"/>
      <w:szCs w:val="16"/>
      <w:lang w:val="es-ES" w:eastAsia="es-ES"/>
    </w:rPr>
  </w:style>
  <w:style w:type="character" w:customStyle="1" w:styleId="MapadeldocumentoCar">
    <w:name w:val="Mapa del documento Car"/>
    <w:link w:val="Mapadeldocumento"/>
    <w:rsid w:val="00CD5B1F"/>
    <w:rPr>
      <w:rFonts w:ascii="Tahoma" w:hAnsi="Tahoma" w:cs="Tahoma"/>
      <w:sz w:val="16"/>
      <w:szCs w:val="16"/>
      <w:lang w:val="es-ES" w:eastAsia="es-ES"/>
    </w:rPr>
  </w:style>
  <w:style w:type="character" w:customStyle="1" w:styleId="espe4Car">
    <w:name w:val="espe4 Car"/>
    <w:link w:val="espe4"/>
    <w:locked/>
    <w:rsid w:val="00CD5B1F"/>
    <w:rPr>
      <w:rFonts w:ascii="Garamond" w:hAnsi="Garamond"/>
      <w:b/>
      <w:caps/>
      <w:noProof/>
      <w:sz w:val="24"/>
      <w:szCs w:val="24"/>
    </w:rPr>
  </w:style>
  <w:style w:type="paragraph" w:customStyle="1" w:styleId="espe4">
    <w:name w:val="espe4"/>
    <w:basedOn w:val="Normal"/>
    <w:link w:val="espe4Car"/>
    <w:autoRedefine/>
    <w:rsid w:val="00CD5B1F"/>
    <w:pPr>
      <w:tabs>
        <w:tab w:val="right" w:leader="dot" w:pos="8911"/>
      </w:tabs>
      <w:snapToGrid w:val="0"/>
      <w:jc w:val="both"/>
    </w:pPr>
    <w:rPr>
      <w:rFonts w:ascii="Garamond" w:hAnsi="Garamond"/>
      <w:b/>
      <w:caps/>
      <w:noProof/>
      <w:sz w:val="24"/>
      <w:szCs w:val="24"/>
      <w:lang w:eastAsia="es-BO"/>
    </w:rPr>
  </w:style>
  <w:style w:type="character" w:customStyle="1" w:styleId="Estilo1Car">
    <w:name w:val="Estilo1 Car"/>
    <w:link w:val="Estilo1"/>
    <w:rsid w:val="00CD5B1F"/>
    <w:rPr>
      <w:sz w:val="24"/>
      <w:szCs w:val="24"/>
      <w:lang w:val="es-ES" w:eastAsia="es-ES"/>
    </w:rPr>
  </w:style>
  <w:style w:type="paragraph" w:customStyle="1" w:styleId="Estilo2">
    <w:name w:val="Estilo2"/>
    <w:basedOn w:val="Normal"/>
    <w:next w:val="Normal"/>
    <w:link w:val="Estilo2Car"/>
    <w:autoRedefine/>
    <w:qFormat/>
    <w:rsid w:val="00CD5B1F"/>
    <w:pPr>
      <w:autoSpaceDE w:val="0"/>
      <w:autoSpaceDN w:val="0"/>
      <w:adjustRightInd w:val="0"/>
      <w:ind w:left="720" w:hanging="360"/>
      <w:jc w:val="both"/>
    </w:pPr>
    <w:rPr>
      <w:rFonts w:ascii="Arial Narrow" w:hAnsi="Arial Narrow"/>
      <w:b/>
      <w:bCs/>
      <w:iCs/>
      <w:sz w:val="24"/>
      <w:szCs w:val="24"/>
      <w:lang w:val="es-ES_tradnl" w:eastAsia="es-ES"/>
    </w:rPr>
  </w:style>
  <w:style w:type="character" w:customStyle="1" w:styleId="Estilo2Car">
    <w:name w:val="Estilo2 Car"/>
    <w:link w:val="Estilo2"/>
    <w:rsid w:val="00CD5B1F"/>
    <w:rPr>
      <w:rFonts w:ascii="Arial Narrow" w:hAnsi="Arial Narrow"/>
      <w:b/>
      <w:bCs/>
      <w:iCs/>
      <w:sz w:val="24"/>
      <w:szCs w:val="24"/>
      <w:lang w:val="es-ES_tradnl" w:eastAsia="es-ES"/>
    </w:rPr>
  </w:style>
  <w:style w:type="paragraph" w:styleId="ndice1">
    <w:name w:val="index 1"/>
    <w:basedOn w:val="Normal"/>
    <w:next w:val="Normal"/>
    <w:autoRedefine/>
    <w:uiPriority w:val="99"/>
    <w:unhideWhenUsed/>
    <w:rsid w:val="00CD5B1F"/>
    <w:pPr>
      <w:spacing w:line="276" w:lineRule="auto"/>
      <w:ind w:left="220" w:hanging="220"/>
    </w:pPr>
    <w:rPr>
      <w:rFonts w:ascii="Calibri" w:hAnsi="Calibri"/>
      <w:b/>
      <w:kern w:val="28"/>
      <w:sz w:val="24"/>
      <w:szCs w:val="24"/>
      <w:lang w:val="es-ES_tradnl" w:eastAsia="es-ES"/>
    </w:rPr>
  </w:style>
  <w:style w:type="paragraph" w:styleId="ndice2">
    <w:name w:val="index 2"/>
    <w:basedOn w:val="Normal"/>
    <w:next w:val="Normal"/>
    <w:autoRedefine/>
    <w:uiPriority w:val="99"/>
    <w:unhideWhenUsed/>
    <w:rsid w:val="00CD5B1F"/>
    <w:pPr>
      <w:spacing w:line="276" w:lineRule="auto"/>
      <w:ind w:left="440" w:hanging="220"/>
    </w:pPr>
    <w:rPr>
      <w:rFonts w:ascii="Calibri" w:hAnsi="Calibri"/>
      <w:lang w:val="es-ES" w:eastAsia="es-ES"/>
    </w:rPr>
  </w:style>
  <w:style w:type="paragraph" w:styleId="ndice3">
    <w:name w:val="index 3"/>
    <w:basedOn w:val="Normal"/>
    <w:next w:val="Normal"/>
    <w:autoRedefine/>
    <w:uiPriority w:val="99"/>
    <w:unhideWhenUsed/>
    <w:rsid w:val="00CD5B1F"/>
    <w:pPr>
      <w:spacing w:line="276" w:lineRule="auto"/>
      <w:ind w:left="660" w:hanging="220"/>
    </w:pPr>
    <w:rPr>
      <w:rFonts w:ascii="Calibri" w:hAnsi="Calibri"/>
      <w:lang w:val="es-ES" w:eastAsia="es-ES"/>
    </w:rPr>
  </w:style>
  <w:style w:type="paragraph" w:styleId="ndice4">
    <w:name w:val="index 4"/>
    <w:basedOn w:val="Normal"/>
    <w:next w:val="Normal"/>
    <w:autoRedefine/>
    <w:uiPriority w:val="99"/>
    <w:unhideWhenUsed/>
    <w:rsid w:val="00CD5B1F"/>
    <w:pPr>
      <w:spacing w:line="276" w:lineRule="auto"/>
      <w:ind w:left="880" w:hanging="220"/>
    </w:pPr>
    <w:rPr>
      <w:rFonts w:ascii="Calibri" w:hAnsi="Calibri"/>
      <w:lang w:val="es-ES" w:eastAsia="es-ES"/>
    </w:rPr>
  </w:style>
  <w:style w:type="paragraph" w:styleId="ndice5">
    <w:name w:val="index 5"/>
    <w:basedOn w:val="Normal"/>
    <w:next w:val="Normal"/>
    <w:autoRedefine/>
    <w:uiPriority w:val="99"/>
    <w:unhideWhenUsed/>
    <w:rsid w:val="00CD5B1F"/>
    <w:pPr>
      <w:spacing w:line="276" w:lineRule="auto"/>
      <w:ind w:left="1100" w:hanging="220"/>
    </w:pPr>
    <w:rPr>
      <w:rFonts w:ascii="Calibri" w:hAnsi="Calibri"/>
      <w:lang w:val="es-ES" w:eastAsia="es-ES"/>
    </w:rPr>
  </w:style>
  <w:style w:type="paragraph" w:styleId="ndice6">
    <w:name w:val="index 6"/>
    <w:basedOn w:val="Normal"/>
    <w:next w:val="Normal"/>
    <w:autoRedefine/>
    <w:uiPriority w:val="99"/>
    <w:unhideWhenUsed/>
    <w:rsid w:val="00CD5B1F"/>
    <w:pPr>
      <w:spacing w:line="276" w:lineRule="auto"/>
      <w:ind w:left="1320" w:hanging="220"/>
    </w:pPr>
    <w:rPr>
      <w:rFonts w:ascii="Calibri" w:hAnsi="Calibri"/>
      <w:lang w:val="es-ES" w:eastAsia="es-ES"/>
    </w:rPr>
  </w:style>
  <w:style w:type="paragraph" w:styleId="ndice7">
    <w:name w:val="index 7"/>
    <w:basedOn w:val="Normal"/>
    <w:next w:val="Normal"/>
    <w:autoRedefine/>
    <w:uiPriority w:val="99"/>
    <w:unhideWhenUsed/>
    <w:rsid w:val="00CD5B1F"/>
    <w:pPr>
      <w:spacing w:line="276" w:lineRule="auto"/>
      <w:ind w:left="1540" w:hanging="220"/>
    </w:pPr>
    <w:rPr>
      <w:rFonts w:ascii="Calibri" w:hAnsi="Calibri"/>
      <w:lang w:val="es-ES" w:eastAsia="es-ES"/>
    </w:rPr>
  </w:style>
  <w:style w:type="paragraph" w:styleId="ndice8">
    <w:name w:val="index 8"/>
    <w:basedOn w:val="Normal"/>
    <w:next w:val="Normal"/>
    <w:autoRedefine/>
    <w:uiPriority w:val="99"/>
    <w:unhideWhenUsed/>
    <w:rsid w:val="00CD5B1F"/>
    <w:pPr>
      <w:spacing w:line="276" w:lineRule="auto"/>
      <w:ind w:left="1760" w:hanging="220"/>
    </w:pPr>
    <w:rPr>
      <w:rFonts w:ascii="Calibri" w:hAnsi="Calibri"/>
      <w:lang w:val="es-ES" w:eastAsia="es-ES"/>
    </w:rPr>
  </w:style>
  <w:style w:type="paragraph" w:styleId="ndice9">
    <w:name w:val="index 9"/>
    <w:basedOn w:val="Normal"/>
    <w:next w:val="Normal"/>
    <w:autoRedefine/>
    <w:uiPriority w:val="99"/>
    <w:unhideWhenUsed/>
    <w:rsid w:val="00CD5B1F"/>
    <w:pPr>
      <w:spacing w:line="276" w:lineRule="auto"/>
      <w:ind w:left="1980" w:hanging="220"/>
    </w:pPr>
    <w:rPr>
      <w:rFonts w:ascii="Calibri" w:hAnsi="Calibri"/>
      <w:lang w:val="es-ES" w:eastAsia="es-ES"/>
    </w:rPr>
  </w:style>
  <w:style w:type="paragraph" w:styleId="Ttulodendice">
    <w:name w:val="index heading"/>
    <w:basedOn w:val="Normal"/>
    <w:next w:val="ndice1"/>
    <w:uiPriority w:val="99"/>
    <w:unhideWhenUsed/>
    <w:rsid w:val="00CD5B1F"/>
    <w:pPr>
      <w:spacing w:line="276" w:lineRule="auto"/>
    </w:pPr>
    <w:rPr>
      <w:rFonts w:ascii="Calibri" w:hAnsi="Calibri"/>
      <w:lang w:val="es-ES" w:eastAsia="es-ES"/>
    </w:rPr>
  </w:style>
  <w:style w:type="table" w:styleId="Listaclara-nfasis1">
    <w:name w:val="Light List Accent 1"/>
    <w:basedOn w:val="Tablanormal"/>
    <w:uiPriority w:val="61"/>
    <w:rsid w:val="00CD5B1F"/>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aNormalCentro">
    <w:name w:val="Tabla Normal Centro"/>
    <w:basedOn w:val="Normal"/>
    <w:autoRedefine/>
    <w:rsid w:val="00CD5B1F"/>
    <w:pPr>
      <w:tabs>
        <w:tab w:val="left" w:pos="851"/>
        <w:tab w:val="right" w:leader="dot" w:pos="9356"/>
      </w:tabs>
      <w:spacing w:before="60" w:after="60"/>
      <w:jc w:val="center"/>
    </w:pPr>
    <w:rPr>
      <w:rFonts w:ascii="Arial" w:eastAsia="MS Mincho" w:hAnsi="Arial"/>
      <w:b/>
      <w:bCs/>
      <w:sz w:val="22"/>
      <w:szCs w:val="24"/>
      <w:lang w:eastAsia="es-ES"/>
    </w:rPr>
  </w:style>
  <w:style w:type="paragraph" w:customStyle="1" w:styleId="TABLA">
    <w:name w:val="TABLA"/>
    <w:basedOn w:val="Normal"/>
    <w:next w:val="Normal"/>
    <w:autoRedefine/>
    <w:rsid w:val="00CD5B1F"/>
    <w:pPr>
      <w:tabs>
        <w:tab w:val="left" w:pos="425"/>
        <w:tab w:val="left" w:pos="567"/>
        <w:tab w:val="left" w:pos="851"/>
      </w:tabs>
      <w:spacing w:before="240" w:after="240"/>
      <w:contextualSpacing/>
      <w:jc w:val="center"/>
    </w:pPr>
    <w:rPr>
      <w:rFonts w:ascii="Century Gothic" w:hAnsi="Century Gothic"/>
      <w:b/>
      <w:kern w:val="28"/>
      <w:lang w:val="es-ES" w:eastAsia="es-ES"/>
    </w:rPr>
  </w:style>
  <w:style w:type="paragraph" w:customStyle="1" w:styleId="TablaNormal0">
    <w:name w:val="Tabla Normal"/>
    <w:basedOn w:val="Normal"/>
    <w:autoRedefine/>
    <w:rsid w:val="00CD5B1F"/>
    <w:pPr>
      <w:tabs>
        <w:tab w:val="left" w:pos="851"/>
        <w:tab w:val="left" w:pos="1418"/>
      </w:tabs>
      <w:jc w:val="center"/>
    </w:pPr>
    <w:rPr>
      <w:rFonts w:ascii="Arial" w:eastAsia="MS Mincho" w:hAnsi="Arial"/>
      <w:b/>
      <w:bCs/>
      <w:sz w:val="22"/>
      <w:szCs w:val="24"/>
      <w:lang w:val="es-ES" w:eastAsia="es-ES"/>
    </w:rPr>
  </w:style>
  <w:style w:type="paragraph" w:customStyle="1" w:styleId="Norma">
    <w:name w:val="Norma"/>
    <w:qFormat/>
    <w:rsid w:val="00CD5B1F"/>
    <w:pPr>
      <w:spacing w:after="200" w:line="276" w:lineRule="auto"/>
    </w:pPr>
    <w:rPr>
      <w:rFonts w:ascii="Calibri" w:eastAsia="Calibri" w:hAnsi="Calibri"/>
      <w:sz w:val="22"/>
      <w:szCs w:val="22"/>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nhideWhenUsed="1" w:qFormat="1"/>
    <w:lsdException w:name="Title" w:qFormat="1"/>
    <w:lsdException w:name="Body Text" w:uiPriority="99"/>
    <w:lsdException w:name="Subtitle" w:qFormat="1"/>
    <w:lsdException w:name="Body Text Indent 2" w:uiPriority="99"/>
    <w:lsdException w:name="Hyperlink" w:uiPriority="99"/>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eastAsia="en-US"/>
    </w:rPr>
  </w:style>
  <w:style w:type="paragraph" w:styleId="Ttulo1">
    <w:name w:val="heading 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787900"/>
    <w:pPr>
      <w:spacing w:before="240" w:after="60"/>
      <w:outlineLvl w:val="5"/>
    </w:pPr>
    <w:rPr>
      <w:rFonts w:ascii="Calibri" w:hAnsi="Calibri"/>
      <w:b/>
      <w:bCs/>
      <w:sz w:val="22"/>
      <w:szCs w:val="22"/>
    </w:rPr>
  </w:style>
  <w:style w:type="paragraph" w:styleId="Ttulo7">
    <w:name w:val="heading 7"/>
    <w:basedOn w:val="Normal"/>
    <w:next w:val="Normal"/>
    <w:link w:val="Ttulo7Car"/>
    <w:qFormat/>
    <w:rsid w:val="00787900"/>
    <w:pPr>
      <w:spacing w:before="240" w:after="60"/>
      <w:ind w:left="1296" w:hanging="1296"/>
      <w:jc w:val="both"/>
      <w:outlineLvl w:val="6"/>
    </w:pPr>
    <w:rPr>
      <w:rFonts w:ascii="Verdana" w:hAnsi="Verdana"/>
      <w:color w:val="365F91"/>
      <w:sz w:val="24"/>
      <w:szCs w:val="24"/>
      <w:lang w:val="en-US" w:eastAsia="es-BO"/>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rPr>
      <w:lang w:eastAsia="x-none"/>
    </w:r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Car15,Car,Car15"/>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Car15 Car,Car Car,Car15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uiPriority w:val="99"/>
    <w:rsid w:val="00DE19F3"/>
    <w:pPr>
      <w:spacing w:after="120" w:line="480" w:lineRule="auto"/>
      <w:ind w:left="283"/>
    </w:pPr>
    <w:rPr>
      <w:lang w:val="x-none"/>
    </w:r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character" w:customStyle="1" w:styleId="PiedepginaCar">
    <w:name w:val="Pie de página Car"/>
    <w:link w:val="Piedepgina"/>
    <w:uiPriority w:val="99"/>
    <w:rsid w:val="003F07B7"/>
    <w:rPr>
      <w:lang w:eastAsia="en-US"/>
    </w:rPr>
  </w:style>
  <w:style w:type="character" w:customStyle="1" w:styleId="Ttulo8Car">
    <w:name w:val="Título 8 Car"/>
    <w:link w:val="Ttulo8"/>
    <w:rsid w:val="00AF04F2"/>
    <w:rPr>
      <w:rFonts w:ascii="Tahoma" w:hAnsi="Tahoma"/>
      <w:b/>
      <w:u w:val="single"/>
      <w:lang w:val="es-MX" w:eastAsia="en-US"/>
    </w:rPr>
  </w:style>
  <w:style w:type="character" w:customStyle="1" w:styleId="TextocomentarioCar">
    <w:name w:val="Texto comentario Ca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link w:val="Textoindependiente2"/>
    <w:rsid w:val="004467D2"/>
    <w:rPr>
      <w:rFonts w:ascii="Tms Rmn" w:hAnsi="Tms Rmn"/>
      <w:lang w:val="en-US" w:eastAsia="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olor w:val="365F91"/>
      <w:kern w:val="0"/>
      <w:sz w:val="28"/>
      <w:szCs w:val="28"/>
      <w:lang w:val="es-ES"/>
    </w:rPr>
  </w:style>
  <w:style w:type="paragraph" w:styleId="TDC2">
    <w:name w:val="toc 2"/>
    <w:basedOn w:val="Normal"/>
    <w:next w:val="Normal"/>
    <w:autoRedefine/>
    <w:uiPriority w:val="39"/>
    <w:unhideWhenUsed/>
    <w:qFormat/>
    <w:rsid w:val="00280E68"/>
    <w:pPr>
      <w:spacing w:before="240"/>
    </w:pPr>
    <w:rPr>
      <w:rFonts w:ascii="Arial" w:hAnsi="Arial" w:cs="Calibri"/>
      <w:b/>
      <w:bCs/>
      <w:sz w:val="22"/>
    </w:rPr>
  </w:style>
  <w:style w:type="paragraph" w:styleId="TDC1">
    <w:name w:val="toc 1"/>
    <w:basedOn w:val="Normal"/>
    <w:next w:val="Normal"/>
    <w:autoRedefine/>
    <w:uiPriority w:val="39"/>
    <w:unhideWhenUsed/>
    <w:qFormat/>
    <w:rsid w:val="001A5C38"/>
    <w:pPr>
      <w:tabs>
        <w:tab w:val="left" w:pos="600"/>
        <w:tab w:val="right" w:leader="dot" w:pos="8828"/>
      </w:tabs>
      <w:jc w:val="center"/>
    </w:pPr>
    <w:rPr>
      <w:rFonts w:ascii="Arial" w:hAnsi="Arial"/>
      <w:b/>
      <w:bCs/>
      <w:caps/>
      <w:sz w:val="24"/>
      <w:szCs w:val="24"/>
    </w:rPr>
  </w:style>
  <w:style w:type="paragraph" w:styleId="TDC3">
    <w:name w:val="toc 3"/>
    <w:basedOn w:val="Normal"/>
    <w:next w:val="Normal"/>
    <w:autoRedefine/>
    <w:uiPriority w:val="39"/>
    <w:unhideWhenUsed/>
    <w:qFormat/>
    <w:rsid w:val="000E4027"/>
    <w:pPr>
      <w:ind w:left="200"/>
    </w:pPr>
    <w:rPr>
      <w:rFonts w:ascii="Arial" w:hAnsi="Arial" w:cs="Calibri"/>
    </w:rPr>
  </w:style>
  <w:style w:type="character" w:styleId="Hipervnculo">
    <w:name w:val="Hyperlink"/>
    <w:uiPriority w:val="99"/>
    <w:unhideWhenUsed/>
    <w:rsid w:val="000349E9"/>
    <w:rPr>
      <w:color w:val="0000FF"/>
      <w:u w:val="single"/>
    </w:rPr>
  </w:style>
  <w:style w:type="paragraph" w:styleId="TDC4">
    <w:name w:val="toc 4"/>
    <w:basedOn w:val="Normal"/>
    <w:next w:val="Normal"/>
    <w:autoRedefine/>
    <w:uiPriority w:val="39"/>
    <w:unhideWhenUsed/>
    <w:rsid w:val="00852617"/>
    <w:pPr>
      <w:ind w:left="400"/>
    </w:pPr>
    <w:rPr>
      <w:rFonts w:ascii="Calibri" w:hAnsi="Calibri" w:cs="Calibri"/>
    </w:rPr>
  </w:style>
  <w:style w:type="paragraph" w:styleId="TDC5">
    <w:name w:val="toc 5"/>
    <w:basedOn w:val="Normal"/>
    <w:next w:val="Normal"/>
    <w:autoRedefine/>
    <w:uiPriority w:val="39"/>
    <w:unhideWhenUsed/>
    <w:rsid w:val="0021640A"/>
    <w:pPr>
      <w:ind w:left="600"/>
    </w:pPr>
    <w:rPr>
      <w:rFonts w:ascii="Calibri" w:hAnsi="Calibri" w:cs="Calibri"/>
    </w:rPr>
  </w:style>
  <w:style w:type="paragraph" w:styleId="TDC6">
    <w:name w:val="toc 6"/>
    <w:basedOn w:val="Normal"/>
    <w:next w:val="Normal"/>
    <w:autoRedefine/>
    <w:uiPriority w:val="39"/>
    <w:unhideWhenUsed/>
    <w:rsid w:val="0021640A"/>
    <w:pPr>
      <w:ind w:left="800"/>
    </w:pPr>
    <w:rPr>
      <w:rFonts w:ascii="Calibri" w:hAnsi="Calibri" w:cs="Calibri"/>
    </w:rPr>
  </w:style>
  <w:style w:type="paragraph" w:styleId="TDC7">
    <w:name w:val="toc 7"/>
    <w:basedOn w:val="Normal"/>
    <w:next w:val="Normal"/>
    <w:autoRedefine/>
    <w:uiPriority w:val="39"/>
    <w:unhideWhenUsed/>
    <w:rsid w:val="00F24511"/>
    <w:pPr>
      <w:ind w:left="1000"/>
    </w:pPr>
    <w:rPr>
      <w:rFonts w:ascii="Calibri" w:hAnsi="Calibri" w:cs="Calibri"/>
    </w:rPr>
  </w:style>
  <w:style w:type="paragraph" w:styleId="TDC8">
    <w:name w:val="toc 8"/>
    <w:basedOn w:val="Normal"/>
    <w:next w:val="Normal"/>
    <w:autoRedefine/>
    <w:uiPriority w:val="39"/>
    <w:unhideWhenUsed/>
    <w:rsid w:val="00F24511"/>
    <w:pPr>
      <w:ind w:left="1200"/>
    </w:pPr>
    <w:rPr>
      <w:rFonts w:ascii="Calibri" w:hAnsi="Calibri" w:cs="Calibri"/>
    </w:rPr>
  </w:style>
  <w:style w:type="paragraph" w:styleId="TDC9">
    <w:name w:val="toc 9"/>
    <w:basedOn w:val="Normal"/>
    <w:next w:val="Normal"/>
    <w:autoRedefine/>
    <w:uiPriority w:val="39"/>
    <w:unhideWhenUsed/>
    <w:rsid w:val="00F24511"/>
    <w:pPr>
      <w:ind w:left="1400"/>
    </w:pPr>
    <w:rPr>
      <w:rFonts w:ascii="Calibri" w:hAnsi="Calibri" w:cs="Calibri"/>
    </w:rPr>
  </w:style>
  <w:style w:type="character" w:styleId="Nmerodepgina">
    <w:name w:val="page number"/>
    <w:basedOn w:val="Fuentedeprrafopredeter"/>
    <w:rsid w:val="002B4443"/>
  </w:style>
  <w:style w:type="character" w:customStyle="1" w:styleId="Ttulo5Car">
    <w:name w:val="Título 5 Car"/>
    <w:link w:val="Ttulo5"/>
    <w:rsid w:val="002B4443"/>
    <w:rPr>
      <w:rFonts w:ascii="Times New Roman Bold" w:hAnsi="Times New Roman Bold"/>
      <w:b/>
      <w:snapToGrid w:val="0"/>
      <w:sz w:val="28"/>
      <w:lang w:val="es-ES_tradnl" w:eastAsia="en-US"/>
    </w:rPr>
  </w:style>
  <w:style w:type="character" w:customStyle="1" w:styleId="SangradetextonormalCar">
    <w:name w:val="Sangría de texto normal Car"/>
    <w:link w:val="Sangradetextonormal"/>
    <w:rsid w:val="002B4443"/>
    <w:rPr>
      <w:lang w:val="es-BO"/>
    </w:rPr>
  </w:style>
  <w:style w:type="character" w:customStyle="1" w:styleId="TtuloCar">
    <w:name w:val="Título Car"/>
    <w:link w:val="Ttulo"/>
    <w:rsid w:val="002B4443"/>
    <w:rPr>
      <w:rFonts w:cs="Arial"/>
      <w:b/>
      <w:bCs/>
      <w:kern w:val="28"/>
      <w:szCs w:val="32"/>
      <w:lang w:val="es-BO" w:eastAsia="es-ES"/>
    </w:rPr>
  </w:style>
  <w:style w:type="character" w:styleId="Textodelmarcadordeposicin">
    <w:name w:val="Placeholder Text"/>
    <w:uiPriority w:val="99"/>
    <w:semiHidden/>
    <w:rsid w:val="007A023F"/>
    <w:rPr>
      <w:color w:val="808080"/>
    </w:rPr>
  </w:style>
  <w:style w:type="character" w:styleId="nfasis">
    <w:name w:val="Emphasis"/>
    <w:qFormat/>
    <w:rsid w:val="006F12C0"/>
    <w:rPr>
      <w:i/>
      <w:iCs/>
    </w:rPr>
  </w:style>
  <w:style w:type="character" w:customStyle="1" w:styleId="Ttulo1Car">
    <w:name w:val="Título 1 Car"/>
    <w:link w:val="Ttulo1"/>
    <w:uiPriority w:val="9"/>
    <w:rsid w:val="00410164"/>
    <w:rPr>
      <w:rFonts w:ascii="Arial" w:hAnsi="Arial" w:cs="Arial"/>
      <w:b/>
      <w:bCs/>
      <w:kern w:val="32"/>
      <w:sz w:val="32"/>
      <w:szCs w:val="32"/>
      <w:lang w:val="es-BO" w:eastAsia="en-US"/>
    </w:rPr>
  </w:style>
  <w:style w:type="character" w:customStyle="1" w:styleId="EncabezadoCar">
    <w:name w:val="Encabezado Car"/>
    <w:link w:val="Encabezado"/>
    <w:rsid w:val="00410164"/>
    <w:rPr>
      <w:lang w:val="es-BO" w:eastAsia="en-US"/>
    </w:rPr>
  </w:style>
  <w:style w:type="character" w:customStyle="1" w:styleId="PrrafodelistaCar">
    <w:name w:val="Párrafo de lista Car"/>
    <w:link w:val="Prrafodelista"/>
    <w:uiPriority w:val="34"/>
    <w:locked/>
    <w:rsid w:val="00410164"/>
    <w:rPr>
      <w:lang w:val="es-BO" w:eastAsia="en-US"/>
    </w:rPr>
  </w:style>
  <w:style w:type="paragraph" w:styleId="NormalWeb">
    <w:name w:val="Normal (Web)"/>
    <w:basedOn w:val="Normal"/>
    <w:rsid w:val="00410164"/>
    <w:pPr>
      <w:spacing w:before="100" w:after="100"/>
    </w:pPr>
    <w:rPr>
      <w:sz w:val="24"/>
      <w:szCs w:val="24"/>
      <w:lang w:val="en-US"/>
    </w:rPr>
  </w:style>
  <w:style w:type="paragraph" w:customStyle="1" w:styleId="SectionVHeader">
    <w:name w:val="SectionV Header"/>
    <w:basedOn w:val="Normal"/>
    <w:rsid w:val="00410164"/>
    <w:pPr>
      <w:widowControl w:val="0"/>
      <w:spacing w:before="240" w:after="240"/>
      <w:jc w:val="center"/>
    </w:pPr>
    <w:rPr>
      <w:rFonts w:eastAsia="MS Mincho"/>
      <w:b/>
      <w:bCs/>
      <w:sz w:val="32"/>
      <w:szCs w:val="24"/>
      <w:lang w:val="es-MX"/>
    </w:rPr>
  </w:style>
  <w:style w:type="paragraph" w:customStyle="1" w:styleId="Estilo1">
    <w:name w:val="Estilo1"/>
    <w:basedOn w:val="Normal"/>
    <w:link w:val="Estilo1Car"/>
    <w:qFormat/>
    <w:rsid w:val="00410164"/>
    <w:pPr>
      <w:numPr>
        <w:numId w:val="2"/>
      </w:numPr>
    </w:pPr>
    <w:rPr>
      <w:sz w:val="24"/>
      <w:szCs w:val="24"/>
      <w:lang w:val="es-ES" w:eastAsia="es-ES"/>
    </w:rPr>
  </w:style>
  <w:style w:type="paragraph" w:customStyle="1" w:styleId="EstiloNegritaCentrado">
    <w:name w:val="Estilo Negrita Centrado"/>
    <w:basedOn w:val="Normal"/>
    <w:rsid w:val="00410164"/>
    <w:pPr>
      <w:jc w:val="center"/>
    </w:pPr>
    <w:rPr>
      <w:rFonts w:ascii="Arial" w:eastAsia="MS Mincho" w:hAnsi="Arial"/>
      <w:b/>
      <w:bCs/>
      <w:sz w:val="22"/>
      <w:szCs w:val="22"/>
      <w:lang w:val="es-ES" w:eastAsia="es-ES"/>
    </w:rPr>
  </w:style>
  <w:style w:type="paragraph" w:styleId="Lista">
    <w:name w:val="List"/>
    <w:basedOn w:val="Normal"/>
    <w:rsid w:val="00410164"/>
    <w:pPr>
      <w:ind w:left="283" w:hanging="283"/>
      <w:contextualSpacing/>
    </w:pPr>
    <w:rPr>
      <w:lang w:val="es-ES"/>
    </w:rPr>
  </w:style>
  <w:style w:type="paragraph" w:customStyle="1" w:styleId="Vietaprincipal">
    <w:name w:val="Viñeta principal"/>
    <w:basedOn w:val="Normal"/>
    <w:rsid w:val="00410164"/>
    <w:pPr>
      <w:suppressAutoHyphens/>
      <w:spacing w:before="60" w:after="60"/>
      <w:ind w:left="2484" w:hanging="360"/>
      <w:jc w:val="both"/>
    </w:pPr>
    <w:rPr>
      <w:rFonts w:ascii="Arial" w:eastAsia="MS Mincho" w:hAnsi="Arial"/>
      <w:bCs/>
      <w:iCs/>
      <w:sz w:val="22"/>
      <w:szCs w:val="22"/>
      <w:lang w:val="es-ES_tradnl" w:eastAsia="ar-SA"/>
    </w:rPr>
  </w:style>
  <w:style w:type="paragraph" w:customStyle="1" w:styleId="Document1">
    <w:name w:val="Document 1"/>
    <w:rsid w:val="00410164"/>
    <w:pPr>
      <w:keepNext/>
      <w:keepLines/>
      <w:tabs>
        <w:tab w:val="left" w:pos="-720"/>
      </w:tabs>
      <w:suppressAutoHyphens/>
    </w:pPr>
    <w:rPr>
      <w:rFonts w:ascii="Courier" w:hAnsi="Courier"/>
      <w:sz w:val="24"/>
      <w:lang w:val="en-US" w:eastAsia="es-ES"/>
    </w:rPr>
  </w:style>
  <w:style w:type="character" w:styleId="Textoennegrita">
    <w:name w:val="Strong"/>
    <w:uiPriority w:val="22"/>
    <w:qFormat/>
    <w:rsid w:val="00410164"/>
    <w:rPr>
      <w:b/>
      <w:bCs/>
    </w:rPr>
  </w:style>
  <w:style w:type="paragraph" w:customStyle="1" w:styleId="eq00">
    <w:name w:val="eq00"/>
    <w:basedOn w:val="Normal"/>
    <w:link w:val="eq00Car"/>
    <w:qFormat/>
    <w:rsid w:val="00410164"/>
    <w:pPr>
      <w:spacing w:before="240" w:after="120" w:line="360" w:lineRule="auto"/>
      <w:jc w:val="both"/>
    </w:pPr>
    <w:rPr>
      <w:rFonts w:ascii="Estrangelo Edessa" w:hAnsi="Estrangelo Edessa"/>
      <w:sz w:val="24"/>
      <w:szCs w:val="24"/>
      <w:lang w:val="x-none" w:eastAsia="x-none"/>
    </w:rPr>
  </w:style>
  <w:style w:type="character" w:customStyle="1" w:styleId="eq00Car">
    <w:name w:val="eq00 Car"/>
    <w:link w:val="eq00"/>
    <w:rsid w:val="00410164"/>
    <w:rPr>
      <w:rFonts w:ascii="Estrangelo Edessa" w:hAnsi="Estrangelo Edessa"/>
      <w:sz w:val="24"/>
      <w:szCs w:val="24"/>
      <w:lang w:val="x-none" w:eastAsia="x-none"/>
    </w:rPr>
  </w:style>
  <w:style w:type="paragraph" w:customStyle="1" w:styleId="eqfig">
    <w:name w:val="eqfig"/>
    <w:basedOn w:val="eq00"/>
    <w:link w:val="eqfigCar"/>
    <w:qFormat/>
    <w:rsid w:val="00410164"/>
    <w:pPr>
      <w:spacing w:before="120" w:after="0" w:line="240" w:lineRule="auto"/>
      <w:jc w:val="center"/>
    </w:pPr>
    <w:rPr>
      <w:b/>
    </w:rPr>
  </w:style>
  <w:style w:type="character" w:customStyle="1" w:styleId="eqfigCar">
    <w:name w:val="eqfig Car"/>
    <w:link w:val="eqfig"/>
    <w:rsid w:val="00410164"/>
    <w:rPr>
      <w:rFonts w:ascii="Estrangelo Edessa" w:hAnsi="Estrangelo Edessa"/>
      <w:b/>
      <w:sz w:val="24"/>
      <w:szCs w:val="24"/>
      <w:lang w:val="x-none" w:eastAsia="x-none"/>
    </w:rPr>
  </w:style>
  <w:style w:type="paragraph" w:customStyle="1" w:styleId="eq03">
    <w:name w:val="eq03"/>
    <w:basedOn w:val="Normal"/>
    <w:link w:val="eq03Car"/>
    <w:qFormat/>
    <w:rsid w:val="00410164"/>
    <w:pPr>
      <w:numPr>
        <w:ilvl w:val="2"/>
      </w:numPr>
      <w:spacing w:before="120" w:after="120"/>
      <w:ind w:left="709" w:hanging="709"/>
      <w:contextualSpacing/>
      <w:jc w:val="both"/>
    </w:pPr>
    <w:rPr>
      <w:rFonts w:ascii="Estrangelo Edessa" w:hAnsi="Estrangelo Edessa"/>
      <w:b/>
      <w:bCs/>
      <w:sz w:val="24"/>
      <w:szCs w:val="24"/>
      <w:lang w:val="x-none" w:eastAsia="x-none"/>
    </w:rPr>
  </w:style>
  <w:style w:type="character" w:customStyle="1" w:styleId="eq03Car">
    <w:name w:val="eq03 Car"/>
    <w:link w:val="eq03"/>
    <w:rsid w:val="00410164"/>
    <w:rPr>
      <w:rFonts w:ascii="Estrangelo Edessa" w:hAnsi="Estrangelo Edessa"/>
      <w:b/>
      <w:bCs/>
      <w:sz w:val="24"/>
      <w:szCs w:val="24"/>
      <w:lang w:val="x-none" w:eastAsia="x-none"/>
    </w:rPr>
  </w:style>
  <w:style w:type="paragraph" w:customStyle="1" w:styleId="Default">
    <w:name w:val="Default"/>
    <w:uiPriority w:val="99"/>
    <w:rsid w:val="00410164"/>
    <w:pPr>
      <w:autoSpaceDE w:val="0"/>
      <w:autoSpaceDN w:val="0"/>
      <w:adjustRightInd w:val="0"/>
    </w:pPr>
    <w:rPr>
      <w:rFonts w:ascii="Verdana" w:eastAsia="Calibri" w:hAnsi="Verdana" w:cs="Verdana"/>
      <w:color w:val="000000"/>
      <w:sz w:val="24"/>
      <w:szCs w:val="24"/>
      <w:lang w:val="es-ES" w:eastAsia="en-US"/>
    </w:rPr>
  </w:style>
  <w:style w:type="character" w:customStyle="1" w:styleId="Ttulo6Car">
    <w:name w:val="Título 6 Car"/>
    <w:link w:val="Ttulo6"/>
    <w:rsid w:val="00787900"/>
    <w:rPr>
      <w:rFonts w:ascii="Calibri" w:eastAsia="Times New Roman" w:hAnsi="Calibri" w:cs="Times New Roman"/>
      <w:b/>
      <w:bCs/>
      <w:sz w:val="22"/>
      <w:szCs w:val="22"/>
      <w:lang w:val="es-BO" w:eastAsia="en-US"/>
    </w:rPr>
  </w:style>
  <w:style w:type="character" w:customStyle="1" w:styleId="Ttulo7Car">
    <w:name w:val="Título 7 Car"/>
    <w:link w:val="Ttulo7"/>
    <w:rsid w:val="00787900"/>
    <w:rPr>
      <w:rFonts w:ascii="Verdana" w:hAnsi="Verdana"/>
      <w:color w:val="365F91"/>
      <w:sz w:val="24"/>
      <w:szCs w:val="24"/>
      <w:lang w:val="en-US" w:eastAsia="es-BO"/>
    </w:rPr>
  </w:style>
  <w:style w:type="paragraph" w:customStyle="1" w:styleId="Normal8">
    <w:name w:val="Normal 8"/>
    <w:basedOn w:val="Normal"/>
    <w:qFormat/>
    <w:rsid w:val="00787900"/>
    <w:pPr>
      <w:autoSpaceDE w:val="0"/>
      <w:autoSpaceDN w:val="0"/>
      <w:adjustRightInd w:val="0"/>
      <w:spacing w:before="120" w:after="120"/>
      <w:ind w:left="144" w:right="115"/>
      <w:jc w:val="both"/>
    </w:pPr>
    <w:rPr>
      <w:rFonts w:ascii="Verdana" w:hAnsi="Verdana" w:cs="Arial"/>
      <w:color w:val="365F91"/>
      <w:sz w:val="18"/>
      <w:szCs w:val="16"/>
      <w:lang w:val="es-ES"/>
    </w:rPr>
  </w:style>
  <w:style w:type="paragraph" w:customStyle="1" w:styleId="Ttuloanexos">
    <w:name w:val="Título anexos"/>
    <w:basedOn w:val="Ttulo2"/>
    <w:qFormat/>
    <w:rsid w:val="00787900"/>
    <w:pPr>
      <w:spacing w:after="240"/>
      <w:ind w:left="1440" w:hanging="1440"/>
      <w:jc w:val="center"/>
    </w:pPr>
    <w:rPr>
      <w:rFonts w:ascii="Verdana" w:hAnsi="Verdana" w:cs="Arial"/>
      <w:color w:val="00B050"/>
      <w:sz w:val="18"/>
      <w:lang w:val="es-ES"/>
    </w:rPr>
  </w:style>
  <w:style w:type="paragraph" w:styleId="Revisin">
    <w:name w:val="Revision"/>
    <w:hidden/>
    <w:uiPriority w:val="99"/>
    <w:semiHidden/>
    <w:rsid w:val="00517F90"/>
    <w:rPr>
      <w:lang w:eastAsia="en-US"/>
    </w:rPr>
  </w:style>
  <w:style w:type="character" w:styleId="Hipervnculovisitado">
    <w:name w:val="FollowedHyperlink"/>
    <w:rsid w:val="00CD5B1F"/>
    <w:rPr>
      <w:color w:val="800080"/>
      <w:u w:val="single"/>
    </w:rPr>
  </w:style>
  <w:style w:type="paragraph" w:styleId="Sangra3detindependiente">
    <w:name w:val="Body Text Indent 3"/>
    <w:basedOn w:val="Normal"/>
    <w:link w:val="Sangra3detindependienteCar"/>
    <w:rsid w:val="00CD5B1F"/>
    <w:pPr>
      <w:ind w:firstLine="708"/>
      <w:jc w:val="both"/>
    </w:pPr>
    <w:rPr>
      <w:rFonts w:ascii="Tahoma" w:hAnsi="Tahoma"/>
      <w:sz w:val="24"/>
      <w:lang w:val="es-MX" w:eastAsia="es-ES"/>
    </w:rPr>
  </w:style>
  <w:style w:type="character" w:customStyle="1" w:styleId="Sangra3detindependienteCar">
    <w:name w:val="Sangría 3 de t. independiente Car"/>
    <w:link w:val="Sangra3detindependiente"/>
    <w:rsid w:val="00CD5B1F"/>
    <w:rPr>
      <w:rFonts w:ascii="Tahoma" w:hAnsi="Tahoma"/>
      <w:sz w:val="24"/>
      <w:lang w:val="es-MX" w:eastAsia="es-ES"/>
    </w:rPr>
  </w:style>
  <w:style w:type="character" w:customStyle="1" w:styleId="AsuntodelcomentarioCar">
    <w:name w:val="Asunto del comentario Car"/>
    <w:link w:val="Asuntodelcomentario"/>
    <w:semiHidden/>
    <w:rsid w:val="00CD5B1F"/>
    <w:rPr>
      <w:b/>
      <w:bCs/>
      <w:lang w:val="x-none" w:eastAsia="en-US"/>
    </w:rPr>
  </w:style>
  <w:style w:type="character" w:customStyle="1" w:styleId="TextodegloboCar">
    <w:name w:val="Texto de globo Car"/>
    <w:link w:val="Textodeglobo"/>
    <w:uiPriority w:val="99"/>
    <w:semiHidden/>
    <w:rsid w:val="00CD5B1F"/>
    <w:rPr>
      <w:rFonts w:ascii="Tahoma" w:hAnsi="Tahoma" w:cs="Tahoma"/>
      <w:sz w:val="16"/>
      <w:szCs w:val="16"/>
      <w:lang w:eastAsia="en-US"/>
    </w:rPr>
  </w:style>
  <w:style w:type="paragraph" w:customStyle="1" w:styleId="CM12">
    <w:name w:val="CM12"/>
    <w:basedOn w:val="Normal"/>
    <w:next w:val="Normal"/>
    <w:rsid w:val="00CD5B1F"/>
    <w:pPr>
      <w:widowControl w:val="0"/>
      <w:autoSpaceDE w:val="0"/>
      <w:autoSpaceDN w:val="0"/>
      <w:adjustRightInd w:val="0"/>
    </w:pPr>
    <w:rPr>
      <w:rFonts w:ascii="Verdana" w:hAnsi="Verdana"/>
      <w:sz w:val="24"/>
      <w:szCs w:val="24"/>
      <w:lang w:val="es-ES" w:eastAsia="es-ES"/>
    </w:rPr>
  </w:style>
  <w:style w:type="paragraph" w:customStyle="1" w:styleId="CM13">
    <w:name w:val="CM13"/>
    <w:basedOn w:val="Default"/>
    <w:next w:val="Default"/>
    <w:rsid w:val="00CD5B1F"/>
    <w:pPr>
      <w:widowControl w:val="0"/>
    </w:pPr>
    <w:rPr>
      <w:rFonts w:eastAsia="Times New Roman" w:cs="Times New Roman"/>
      <w:color w:val="auto"/>
      <w:lang w:eastAsia="es-ES"/>
    </w:rPr>
  </w:style>
  <w:style w:type="paragraph" w:customStyle="1" w:styleId="CM8">
    <w:name w:val="CM8"/>
    <w:basedOn w:val="Default"/>
    <w:next w:val="Default"/>
    <w:rsid w:val="00CD5B1F"/>
    <w:pPr>
      <w:widowControl w:val="0"/>
      <w:spacing w:line="246" w:lineRule="atLeast"/>
    </w:pPr>
    <w:rPr>
      <w:rFonts w:eastAsia="Times New Roman" w:cs="Times New Roman"/>
      <w:color w:val="auto"/>
      <w:lang w:eastAsia="es-ES"/>
    </w:rPr>
  </w:style>
  <w:style w:type="paragraph" w:customStyle="1" w:styleId="CM14">
    <w:name w:val="CM14"/>
    <w:basedOn w:val="Default"/>
    <w:next w:val="Default"/>
    <w:rsid w:val="00CD5B1F"/>
    <w:pPr>
      <w:widowControl w:val="0"/>
    </w:pPr>
    <w:rPr>
      <w:rFonts w:eastAsia="Times New Roman" w:cs="Times New Roman"/>
      <w:color w:val="auto"/>
      <w:lang w:eastAsia="es-ES"/>
    </w:rPr>
  </w:style>
  <w:style w:type="paragraph" w:styleId="Mapadeldocumento">
    <w:name w:val="Document Map"/>
    <w:basedOn w:val="Normal"/>
    <w:link w:val="MapadeldocumentoCar"/>
    <w:rsid w:val="00CD5B1F"/>
    <w:rPr>
      <w:rFonts w:ascii="Tahoma" w:hAnsi="Tahoma" w:cs="Tahoma"/>
      <w:sz w:val="16"/>
      <w:szCs w:val="16"/>
      <w:lang w:val="es-ES" w:eastAsia="es-ES"/>
    </w:rPr>
  </w:style>
  <w:style w:type="character" w:customStyle="1" w:styleId="MapadeldocumentoCar">
    <w:name w:val="Mapa del documento Car"/>
    <w:link w:val="Mapadeldocumento"/>
    <w:rsid w:val="00CD5B1F"/>
    <w:rPr>
      <w:rFonts w:ascii="Tahoma" w:hAnsi="Tahoma" w:cs="Tahoma"/>
      <w:sz w:val="16"/>
      <w:szCs w:val="16"/>
      <w:lang w:val="es-ES" w:eastAsia="es-ES"/>
    </w:rPr>
  </w:style>
  <w:style w:type="character" w:customStyle="1" w:styleId="espe4Car">
    <w:name w:val="espe4 Car"/>
    <w:link w:val="espe4"/>
    <w:locked/>
    <w:rsid w:val="00CD5B1F"/>
    <w:rPr>
      <w:rFonts w:ascii="Garamond" w:hAnsi="Garamond"/>
      <w:b/>
      <w:caps/>
      <w:noProof/>
      <w:sz w:val="24"/>
      <w:szCs w:val="24"/>
    </w:rPr>
  </w:style>
  <w:style w:type="paragraph" w:customStyle="1" w:styleId="espe4">
    <w:name w:val="espe4"/>
    <w:basedOn w:val="Normal"/>
    <w:link w:val="espe4Car"/>
    <w:autoRedefine/>
    <w:rsid w:val="00CD5B1F"/>
    <w:pPr>
      <w:tabs>
        <w:tab w:val="right" w:leader="dot" w:pos="8911"/>
      </w:tabs>
      <w:snapToGrid w:val="0"/>
      <w:jc w:val="both"/>
    </w:pPr>
    <w:rPr>
      <w:rFonts w:ascii="Garamond" w:hAnsi="Garamond"/>
      <w:b/>
      <w:caps/>
      <w:noProof/>
      <w:sz w:val="24"/>
      <w:szCs w:val="24"/>
      <w:lang w:eastAsia="es-BO"/>
    </w:rPr>
  </w:style>
  <w:style w:type="character" w:customStyle="1" w:styleId="Estilo1Car">
    <w:name w:val="Estilo1 Car"/>
    <w:link w:val="Estilo1"/>
    <w:rsid w:val="00CD5B1F"/>
    <w:rPr>
      <w:sz w:val="24"/>
      <w:szCs w:val="24"/>
      <w:lang w:val="es-ES" w:eastAsia="es-ES"/>
    </w:rPr>
  </w:style>
  <w:style w:type="paragraph" w:customStyle="1" w:styleId="Estilo2">
    <w:name w:val="Estilo2"/>
    <w:basedOn w:val="Normal"/>
    <w:next w:val="Normal"/>
    <w:link w:val="Estilo2Car"/>
    <w:autoRedefine/>
    <w:qFormat/>
    <w:rsid w:val="00CD5B1F"/>
    <w:pPr>
      <w:autoSpaceDE w:val="0"/>
      <w:autoSpaceDN w:val="0"/>
      <w:adjustRightInd w:val="0"/>
      <w:ind w:left="720" w:hanging="360"/>
      <w:jc w:val="both"/>
    </w:pPr>
    <w:rPr>
      <w:rFonts w:ascii="Arial Narrow" w:hAnsi="Arial Narrow"/>
      <w:b/>
      <w:bCs/>
      <w:iCs/>
      <w:sz w:val="24"/>
      <w:szCs w:val="24"/>
      <w:lang w:val="es-ES_tradnl" w:eastAsia="es-ES"/>
    </w:rPr>
  </w:style>
  <w:style w:type="character" w:customStyle="1" w:styleId="Estilo2Car">
    <w:name w:val="Estilo2 Car"/>
    <w:link w:val="Estilo2"/>
    <w:rsid w:val="00CD5B1F"/>
    <w:rPr>
      <w:rFonts w:ascii="Arial Narrow" w:hAnsi="Arial Narrow"/>
      <w:b/>
      <w:bCs/>
      <w:iCs/>
      <w:sz w:val="24"/>
      <w:szCs w:val="24"/>
      <w:lang w:val="es-ES_tradnl" w:eastAsia="es-ES"/>
    </w:rPr>
  </w:style>
  <w:style w:type="paragraph" w:styleId="ndice1">
    <w:name w:val="index 1"/>
    <w:basedOn w:val="Normal"/>
    <w:next w:val="Normal"/>
    <w:autoRedefine/>
    <w:uiPriority w:val="99"/>
    <w:unhideWhenUsed/>
    <w:rsid w:val="00CD5B1F"/>
    <w:pPr>
      <w:spacing w:line="276" w:lineRule="auto"/>
      <w:ind w:left="220" w:hanging="220"/>
    </w:pPr>
    <w:rPr>
      <w:rFonts w:ascii="Calibri" w:hAnsi="Calibri"/>
      <w:b/>
      <w:kern w:val="28"/>
      <w:sz w:val="24"/>
      <w:szCs w:val="24"/>
      <w:lang w:val="es-ES_tradnl" w:eastAsia="es-ES"/>
    </w:rPr>
  </w:style>
  <w:style w:type="paragraph" w:styleId="ndice2">
    <w:name w:val="index 2"/>
    <w:basedOn w:val="Normal"/>
    <w:next w:val="Normal"/>
    <w:autoRedefine/>
    <w:uiPriority w:val="99"/>
    <w:unhideWhenUsed/>
    <w:rsid w:val="00CD5B1F"/>
    <w:pPr>
      <w:spacing w:line="276" w:lineRule="auto"/>
      <w:ind w:left="440" w:hanging="220"/>
    </w:pPr>
    <w:rPr>
      <w:rFonts w:ascii="Calibri" w:hAnsi="Calibri"/>
      <w:lang w:val="es-ES" w:eastAsia="es-ES"/>
    </w:rPr>
  </w:style>
  <w:style w:type="paragraph" w:styleId="ndice3">
    <w:name w:val="index 3"/>
    <w:basedOn w:val="Normal"/>
    <w:next w:val="Normal"/>
    <w:autoRedefine/>
    <w:uiPriority w:val="99"/>
    <w:unhideWhenUsed/>
    <w:rsid w:val="00CD5B1F"/>
    <w:pPr>
      <w:spacing w:line="276" w:lineRule="auto"/>
      <w:ind w:left="660" w:hanging="220"/>
    </w:pPr>
    <w:rPr>
      <w:rFonts w:ascii="Calibri" w:hAnsi="Calibri"/>
      <w:lang w:val="es-ES" w:eastAsia="es-ES"/>
    </w:rPr>
  </w:style>
  <w:style w:type="paragraph" w:styleId="ndice4">
    <w:name w:val="index 4"/>
    <w:basedOn w:val="Normal"/>
    <w:next w:val="Normal"/>
    <w:autoRedefine/>
    <w:uiPriority w:val="99"/>
    <w:unhideWhenUsed/>
    <w:rsid w:val="00CD5B1F"/>
    <w:pPr>
      <w:spacing w:line="276" w:lineRule="auto"/>
      <w:ind w:left="880" w:hanging="220"/>
    </w:pPr>
    <w:rPr>
      <w:rFonts w:ascii="Calibri" w:hAnsi="Calibri"/>
      <w:lang w:val="es-ES" w:eastAsia="es-ES"/>
    </w:rPr>
  </w:style>
  <w:style w:type="paragraph" w:styleId="ndice5">
    <w:name w:val="index 5"/>
    <w:basedOn w:val="Normal"/>
    <w:next w:val="Normal"/>
    <w:autoRedefine/>
    <w:uiPriority w:val="99"/>
    <w:unhideWhenUsed/>
    <w:rsid w:val="00CD5B1F"/>
    <w:pPr>
      <w:spacing w:line="276" w:lineRule="auto"/>
      <w:ind w:left="1100" w:hanging="220"/>
    </w:pPr>
    <w:rPr>
      <w:rFonts w:ascii="Calibri" w:hAnsi="Calibri"/>
      <w:lang w:val="es-ES" w:eastAsia="es-ES"/>
    </w:rPr>
  </w:style>
  <w:style w:type="paragraph" w:styleId="ndice6">
    <w:name w:val="index 6"/>
    <w:basedOn w:val="Normal"/>
    <w:next w:val="Normal"/>
    <w:autoRedefine/>
    <w:uiPriority w:val="99"/>
    <w:unhideWhenUsed/>
    <w:rsid w:val="00CD5B1F"/>
    <w:pPr>
      <w:spacing w:line="276" w:lineRule="auto"/>
      <w:ind w:left="1320" w:hanging="220"/>
    </w:pPr>
    <w:rPr>
      <w:rFonts w:ascii="Calibri" w:hAnsi="Calibri"/>
      <w:lang w:val="es-ES" w:eastAsia="es-ES"/>
    </w:rPr>
  </w:style>
  <w:style w:type="paragraph" w:styleId="ndice7">
    <w:name w:val="index 7"/>
    <w:basedOn w:val="Normal"/>
    <w:next w:val="Normal"/>
    <w:autoRedefine/>
    <w:uiPriority w:val="99"/>
    <w:unhideWhenUsed/>
    <w:rsid w:val="00CD5B1F"/>
    <w:pPr>
      <w:spacing w:line="276" w:lineRule="auto"/>
      <w:ind w:left="1540" w:hanging="220"/>
    </w:pPr>
    <w:rPr>
      <w:rFonts w:ascii="Calibri" w:hAnsi="Calibri"/>
      <w:lang w:val="es-ES" w:eastAsia="es-ES"/>
    </w:rPr>
  </w:style>
  <w:style w:type="paragraph" w:styleId="ndice8">
    <w:name w:val="index 8"/>
    <w:basedOn w:val="Normal"/>
    <w:next w:val="Normal"/>
    <w:autoRedefine/>
    <w:uiPriority w:val="99"/>
    <w:unhideWhenUsed/>
    <w:rsid w:val="00CD5B1F"/>
    <w:pPr>
      <w:spacing w:line="276" w:lineRule="auto"/>
      <w:ind w:left="1760" w:hanging="220"/>
    </w:pPr>
    <w:rPr>
      <w:rFonts w:ascii="Calibri" w:hAnsi="Calibri"/>
      <w:lang w:val="es-ES" w:eastAsia="es-ES"/>
    </w:rPr>
  </w:style>
  <w:style w:type="paragraph" w:styleId="ndice9">
    <w:name w:val="index 9"/>
    <w:basedOn w:val="Normal"/>
    <w:next w:val="Normal"/>
    <w:autoRedefine/>
    <w:uiPriority w:val="99"/>
    <w:unhideWhenUsed/>
    <w:rsid w:val="00CD5B1F"/>
    <w:pPr>
      <w:spacing w:line="276" w:lineRule="auto"/>
      <w:ind w:left="1980" w:hanging="220"/>
    </w:pPr>
    <w:rPr>
      <w:rFonts w:ascii="Calibri" w:hAnsi="Calibri"/>
      <w:lang w:val="es-ES" w:eastAsia="es-ES"/>
    </w:rPr>
  </w:style>
  <w:style w:type="paragraph" w:styleId="Ttulodendice">
    <w:name w:val="index heading"/>
    <w:basedOn w:val="Normal"/>
    <w:next w:val="ndice1"/>
    <w:uiPriority w:val="99"/>
    <w:unhideWhenUsed/>
    <w:rsid w:val="00CD5B1F"/>
    <w:pPr>
      <w:spacing w:line="276" w:lineRule="auto"/>
    </w:pPr>
    <w:rPr>
      <w:rFonts w:ascii="Calibri" w:hAnsi="Calibri"/>
      <w:lang w:val="es-ES" w:eastAsia="es-ES"/>
    </w:rPr>
  </w:style>
  <w:style w:type="table" w:styleId="Listaclara-nfasis1">
    <w:name w:val="Light List Accent 1"/>
    <w:basedOn w:val="Tablanormal"/>
    <w:uiPriority w:val="61"/>
    <w:rsid w:val="00CD5B1F"/>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aNormalCentro">
    <w:name w:val="Tabla Normal Centro"/>
    <w:basedOn w:val="Normal"/>
    <w:autoRedefine/>
    <w:rsid w:val="00CD5B1F"/>
    <w:pPr>
      <w:tabs>
        <w:tab w:val="left" w:pos="851"/>
        <w:tab w:val="right" w:leader="dot" w:pos="9356"/>
      </w:tabs>
      <w:spacing w:before="60" w:after="60"/>
      <w:jc w:val="center"/>
    </w:pPr>
    <w:rPr>
      <w:rFonts w:ascii="Arial" w:eastAsia="MS Mincho" w:hAnsi="Arial"/>
      <w:b/>
      <w:bCs/>
      <w:sz w:val="22"/>
      <w:szCs w:val="24"/>
      <w:lang w:eastAsia="es-ES"/>
    </w:rPr>
  </w:style>
  <w:style w:type="paragraph" w:customStyle="1" w:styleId="TABLA">
    <w:name w:val="TABLA"/>
    <w:basedOn w:val="Normal"/>
    <w:next w:val="Normal"/>
    <w:autoRedefine/>
    <w:rsid w:val="00CD5B1F"/>
    <w:pPr>
      <w:tabs>
        <w:tab w:val="left" w:pos="425"/>
        <w:tab w:val="left" w:pos="567"/>
        <w:tab w:val="left" w:pos="851"/>
      </w:tabs>
      <w:spacing w:before="240" w:after="240"/>
      <w:contextualSpacing/>
      <w:jc w:val="center"/>
    </w:pPr>
    <w:rPr>
      <w:rFonts w:ascii="Century Gothic" w:hAnsi="Century Gothic"/>
      <w:b/>
      <w:kern w:val="28"/>
      <w:lang w:val="es-ES" w:eastAsia="es-ES"/>
    </w:rPr>
  </w:style>
  <w:style w:type="paragraph" w:customStyle="1" w:styleId="TablaNormal0">
    <w:name w:val="Tabla Normal"/>
    <w:basedOn w:val="Normal"/>
    <w:autoRedefine/>
    <w:rsid w:val="00CD5B1F"/>
    <w:pPr>
      <w:tabs>
        <w:tab w:val="left" w:pos="851"/>
        <w:tab w:val="left" w:pos="1418"/>
      </w:tabs>
      <w:jc w:val="center"/>
    </w:pPr>
    <w:rPr>
      <w:rFonts w:ascii="Arial" w:eastAsia="MS Mincho" w:hAnsi="Arial"/>
      <w:b/>
      <w:bCs/>
      <w:sz w:val="22"/>
      <w:szCs w:val="24"/>
      <w:lang w:val="es-ES" w:eastAsia="es-ES"/>
    </w:rPr>
  </w:style>
  <w:style w:type="paragraph" w:customStyle="1" w:styleId="Norma">
    <w:name w:val="Norma"/>
    <w:qFormat/>
    <w:rsid w:val="00CD5B1F"/>
    <w:pPr>
      <w:spacing w:after="200" w:line="276" w:lineRule="auto"/>
    </w:pPr>
    <w:rPr>
      <w:rFonts w:ascii="Calibri" w:eastAsia="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91362540">
      <w:bodyDiv w:val="1"/>
      <w:marLeft w:val="0"/>
      <w:marRight w:val="0"/>
      <w:marTop w:val="0"/>
      <w:marBottom w:val="0"/>
      <w:divBdr>
        <w:top w:val="none" w:sz="0" w:space="0" w:color="auto"/>
        <w:left w:val="none" w:sz="0" w:space="0" w:color="auto"/>
        <w:bottom w:val="none" w:sz="0" w:space="0" w:color="auto"/>
        <w:right w:val="none" w:sz="0" w:space="0" w:color="auto"/>
      </w:divBdr>
    </w:div>
    <w:div w:id="198470902">
      <w:bodyDiv w:val="1"/>
      <w:marLeft w:val="0"/>
      <w:marRight w:val="0"/>
      <w:marTop w:val="0"/>
      <w:marBottom w:val="0"/>
      <w:divBdr>
        <w:top w:val="none" w:sz="0" w:space="0" w:color="auto"/>
        <w:left w:val="none" w:sz="0" w:space="0" w:color="auto"/>
        <w:bottom w:val="none" w:sz="0" w:space="0" w:color="auto"/>
        <w:right w:val="none" w:sz="0" w:space="0" w:color="auto"/>
      </w:divBdr>
    </w:div>
    <w:div w:id="217523417">
      <w:bodyDiv w:val="1"/>
      <w:marLeft w:val="0"/>
      <w:marRight w:val="0"/>
      <w:marTop w:val="0"/>
      <w:marBottom w:val="0"/>
      <w:divBdr>
        <w:top w:val="none" w:sz="0" w:space="0" w:color="auto"/>
        <w:left w:val="none" w:sz="0" w:space="0" w:color="auto"/>
        <w:bottom w:val="none" w:sz="0" w:space="0" w:color="auto"/>
        <w:right w:val="none" w:sz="0" w:space="0" w:color="auto"/>
      </w:divBdr>
    </w:div>
    <w:div w:id="258174485">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287591154">
      <w:bodyDiv w:val="1"/>
      <w:marLeft w:val="0"/>
      <w:marRight w:val="0"/>
      <w:marTop w:val="0"/>
      <w:marBottom w:val="0"/>
      <w:divBdr>
        <w:top w:val="none" w:sz="0" w:space="0" w:color="auto"/>
        <w:left w:val="none" w:sz="0" w:space="0" w:color="auto"/>
        <w:bottom w:val="none" w:sz="0" w:space="0" w:color="auto"/>
        <w:right w:val="none" w:sz="0" w:space="0" w:color="auto"/>
      </w:divBdr>
    </w:div>
    <w:div w:id="289825028">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7966834">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18880830">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725877688">
      <w:bodyDiv w:val="1"/>
      <w:marLeft w:val="0"/>
      <w:marRight w:val="0"/>
      <w:marTop w:val="0"/>
      <w:marBottom w:val="0"/>
      <w:divBdr>
        <w:top w:val="none" w:sz="0" w:space="0" w:color="auto"/>
        <w:left w:val="none" w:sz="0" w:space="0" w:color="auto"/>
        <w:bottom w:val="none" w:sz="0" w:space="0" w:color="auto"/>
        <w:right w:val="none" w:sz="0" w:space="0" w:color="auto"/>
      </w:divBdr>
    </w:div>
    <w:div w:id="810246894">
      <w:bodyDiv w:val="1"/>
      <w:marLeft w:val="0"/>
      <w:marRight w:val="0"/>
      <w:marTop w:val="0"/>
      <w:marBottom w:val="0"/>
      <w:divBdr>
        <w:top w:val="none" w:sz="0" w:space="0" w:color="auto"/>
        <w:left w:val="none" w:sz="0" w:space="0" w:color="auto"/>
        <w:bottom w:val="none" w:sz="0" w:space="0" w:color="auto"/>
        <w:right w:val="none" w:sz="0" w:space="0" w:color="auto"/>
      </w:divBdr>
    </w:div>
    <w:div w:id="869949807">
      <w:bodyDiv w:val="1"/>
      <w:marLeft w:val="0"/>
      <w:marRight w:val="0"/>
      <w:marTop w:val="0"/>
      <w:marBottom w:val="0"/>
      <w:divBdr>
        <w:top w:val="none" w:sz="0" w:space="0" w:color="auto"/>
        <w:left w:val="none" w:sz="0" w:space="0" w:color="auto"/>
        <w:bottom w:val="none" w:sz="0" w:space="0" w:color="auto"/>
        <w:right w:val="none" w:sz="0" w:space="0" w:color="auto"/>
      </w:divBdr>
    </w:div>
    <w:div w:id="95148004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978922306">
      <w:bodyDiv w:val="1"/>
      <w:marLeft w:val="0"/>
      <w:marRight w:val="0"/>
      <w:marTop w:val="0"/>
      <w:marBottom w:val="0"/>
      <w:divBdr>
        <w:top w:val="none" w:sz="0" w:space="0" w:color="auto"/>
        <w:left w:val="none" w:sz="0" w:space="0" w:color="auto"/>
        <w:bottom w:val="none" w:sz="0" w:space="0" w:color="auto"/>
        <w:right w:val="none" w:sz="0" w:space="0" w:color="auto"/>
      </w:divBdr>
    </w:div>
    <w:div w:id="1173835316">
      <w:bodyDiv w:val="1"/>
      <w:marLeft w:val="0"/>
      <w:marRight w:val="0"/>
      <w:marTop w:val="0"/>
      <w:marBottom w:val="0"/>
      <w:divBdr>
        <w:top w:val="none" w:sz="0" w:space="0" w:color="auto"/>
        <w:left w:val="none" w:sz="0" w:space="0" w:color="auto"/>
        <w:bottom w:val="none" w:sz="0" w:space="0" w:color="auto"/>
        <w:right w:val="none" w:sz="0" w:space="0" w:color="auto"/>
      </w:divBdr>
    </w:div>
    <w:div w:id="1190071327">
      <w:bodyDiv w:val="1"/>
      <w:marLeft w:val="0"/>
      <w:marRight w:val="0"/>
      <w:marTop w:val="0"/>
      <w:marBottom w:val="0"/>
      <w:divBdr>
        <w:top w:val="none" w:sz="0" w:space="0" w:color="auto"/>
        <w:left w:val="none" w:sz="0" w:space="0" w:color="auto"/>
        <w:bottom w:val="none" w:sz="0" w:space="0" w:color="auto"/>
        <w:right w:val="none" w:sz="0" w:space="0" w:color="auto"/>
      </w:divBdr>
    </w:div>
    <w:div w:id="1210731039">
      <w:bodyDiv w:val="1"/>
      <w:marLeft w:val="0"/>
      <w:marRight w:val="0"/>
      <w:marTop w:val="0"/>
      <w:marBottom w:val="0"/>
      <w:divBdr>
        <w:top w:val="none" w:sz="0" w:space="0" w:color="auto"/>
        <w:left w:val="none" w:sz="0" w:space="0" w:color="auto"/>
        <w:bottom w:val="none" w:sz="0" w:space="0" w:color="auto"/>
        <w:right w:val="none" w:sz="0" w:space="0" w:color="auto"/>
      </w:divBdr>
    </w:div>
    <w:div w:id="1228421625">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89591042">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04791091">
      <w:bodyDiv w:val="1"/>
      <w:marLeft w:val="0"/>
      <w:marRight w:val="0"/>
      <w:marTop w:val="0"/>
      <w:marBottom w:val="0"/>
      <w:divBdr>
        <w:top w:val="none" w:sz="0" w:space="0" w:color="auto"/>
        <w:left w:val="none" w:sz="0" w:space="0" w:color="auto"/>
        <w:bottom w:val="none" w:sz="0" w:space="0" w:color="auto"/>
        <w:right w:val="none" w:sz="0" w:space="0" w:color="auto"/>
      </w:divBdr>
    </w:div>
    <w:div w:id="1728912008">
      <w:bodyDiv w:val="1"/>
      <w:marLeft w:val="0"/>
      <w:marRight w:val="0"/>
      <w:marTop w:val="0"/>
      <w:marBottom w:val="0"/>
      <w:divBdr>
        <w:top w:val="none" w:sz="0" w:space="0" w:color="auto"/>
        <w:left w:val="none" w:sz="0" w:space="0" w:color="auto"/>
        <w:bottom w:val="none" w:sz="0" w:space="0" w:color="auto"/>
        <w:right w:val="none" w:sz="0" w:space="0" w:color="auto"/>
      </w:divBdr>
    </w:div>
    <w:div w:id="1745295545">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85295910">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theme" Target="theme/theme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_rels/header1.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9E69F-D0CE-4A5D-885F-0F3E2854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62</Pages>
  <Words>17947</Words>
  <Characters>98711</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116426</CharactersWithSpaces>
  <SharedDoc>false</SharedDoc>
  <HLinks>
    <vt:vector size="624" baseType="variant">
      <vt:variant>
        <vt:i4>1179702</vt:i4>
      </vt:variant>
      <vt:variant>
        <vt:i4>620</vt:i4>
      </vt:variant>
      <vt:variant>
        <vt:i4>0</vt:i4>
      </vt:variant>
      <vt:variant>
        <vt:i4>5</vt:i4>
      </vt:variant>
      <vt:variant>
        <vt:lpwstr/>
      </vt:variant>
      <vt:variant>
        <vt:lpwstr>_Toc422126201</vt:lpwstr>
      </vt:variant>
      <vt:variant>
        <vt:i4>1179702</vt:i4>
      </vt:variant>
      <vt:variant>
        <vt:i4>614</vt:i4>
      </vt:variant>
      <vt:variant>
        <vt:i4>0</vt:i4>
      </vt:variant>
      <vt:variant>
        <vt:i4>5</vt:i4>
      </vt:variant>
      <vt:variant>
        <vt:lpwstr/>
      </vt:variant>
      <vt:variant>
        <vt:lpwstr>_Toc422126200</vt:lpwstr>
      </vt:variant>
      <vt:variant>
        <vt:i4>1769525</vt:i4>
      </vt:variant>
      <vt:variant>
        <vt:i4>608</vt:i4>
      </vt:variant>
      <vt:variant>
        <vt:i4>0</vt:i4>
      </vt:variant>
      <vt:variant>
        <vt:i4>5</vt:i4>
      </vt:variant>
      <vt:variant>
        <vt:lpwstr/>
      </vt:variant>
      <vt:variant>
        <vt:lpwstr>_Toc422126199</vt:lpwstr>
      </vt:variant>
      <vt:variant>
        <vt:i4>1769525</vt:i4>
      </vt:variant>
      <vt:variant>
        <vt:i4>602</vt:i4>
      </vt:variant>
      <vt:variant>
        <vt:i4>0</vt:i4>
      </vt:variant>
      <vt:variant>
        <vt:i4>5</vt:i4>
      </vt:variant>
      <vt:variant>
        <vt:lpwstr/>
      </vt:variant>
      <vt:variant>
        <vt:lpwstr>_Toc422126198</vt:lpwstr>
      </vt:variant>
      <vt:variant>
        <vt:i4>1769525</vt:i4>
      </vt:variant>
      <vt:variant>
        <vt:i4>596</vt:i4>
      </vt:variant>
      <vt:variant>
        <vt:i4>0</vt:i4>
      </vt:variant>
      <vt:variant>
        <vt:i4>5</vt:i4>
      </vt:variant>
      <vt:variant>
        <vt:lpwstr/>
      </vt:variant>
      <vt:variant>
        <vt:lpwstr>_Toc422126197</vt:lpwstr>
      </vt:variant>
      <vt:variant>
        <vt:i4>1769525</vt:i4>
      </vt:variant>
      <vt:variant>
        <vt:i4>590</vt:i4>
      </vt:variant>
      <vt:variant>
        <vt:i4>0</vt:i4>
      </vt:variant>
      <vt:variant>
        <vt:i4>5</vt:i4>
      </vt:variant>
      <vt:variant>
        <vt:lpwstr/>
      </vt:variant>
      <vt:variant>
        <vt:lpwstr>_Toc422126196</vt:lpwstr>
      </vt:variant>
      <vt:variant>
        <vt:i4>1769525</vt:i4>
      </vt:variant>
      <vt:variant>
        <vt:i4>584</vt:i4>
      </vt:variant>
      <vt:variant>
        <vt:i4>0</vt:i4>
      </vt:variant>
      <vt:variant>
        <vt:i4>5</vt:i4>
      </vt:variant>
      <vt:variant>
        <vt:lpwstr/>
      </vt:variant>
      <vt:variant>
        <vt:lpwstr>_Toc422126195</vt:lpwstr>
      </vt:variant>
      <vt:variant>
        <vt:i4>1769525</vt:i4>
      </vt:variant>
      <vt:variant>
        <vt:i4>578</vt:i4>
      </vt:variant>
      <vt:variant>
        <vt:i4>0</vt:i4>
      </vt:variant>
      <vt:variant>
        <vt:i4>5</vt:i4>
      </vt:variant>
      <vt:variant>
        <vt:lpwstr/>
      </vt:variant>
      <vt:variant>
        <vt:lpwstr>_Toc422126194</vt:lpwstr>
      </vt:variant>
      <vt:variant>
        <vt:i4>1769525</vt:i4>
      </vt:variant>
      <vt:variant>
        <vt:i4>572</vt:i4>
      </vt:variant>
      <vt:variant>
        <vt:i4>0</vt:i4>
      </vt:variant>
      <vt:variant>
        <vt:i4>5</vt:i4>
      </vt:variant>
      <vt:variant>
        <vt:lpwstr/>
      </vt:variant>
      <vt:variant>
        <vt:lpwstr>_Toc422126193</vt:lpwstr>
      </vt:variant>
      <vt:variant>
        <vt:i4>1769525</vt:i4>
      </vt:variant>
      <vt:variant>
        <vt:i4>566</vt:i4>
      </vt:variant>
      <vt:variant>
        <vt:i4>0</vt:i4>
      </vt:variant>
      <vt:variant>
        <vt:i4>5</vt:i4>
      </vt:variant>
      <vt:variant>
        <vt:lpwstr/>
      </vt:variant>
      <vt:variant>
        <vt:lpwstr>_Toc422126192</vt:lpwstr>
      </vt:variant>
      <vt:variant>
        <vt:i4>1769525</vt:i4>
      </vt:variant>
      <vt:variant>
        <vt:i4>560</vt:i4>
      </vt:variant>
      <vt:variant>
        <vt:i4>0</vt:i4>
      </vt:variant>
      <vt:variant>
        <vt:i4>5</vt:i4>
      </vt:variant>
      <vt:variant>
        <vt:lpwstr/>
      </vt:variant>
      <vt:variant>
        <vt:lpwstr>_Toc422126191</vt:lpwstr>
      </vt:variant>
      <vt:variant>
        <vt:i4>1769525</vt:i4>
      </vt:variant>
      <vt:variant>
        <vt:i4>554</vt:i4>
      </vt:variant>
      <vt:variant>
        <vt:i4>0</vt:i4>
      </vt:variant>
      <vt:variant>
        <vt:i4>5</vt:i4>
      </vt:variant>
      <vt:variant>
        <vt:lpwstr/>
      </vt:variant>
      <vt:variant>
        <vt:lpwstr>_Toc422126190</vt:lpwstr>
      </vt:variant>
      <vt:variant>
        <vt:i4>1703989</vt:i4>
      </vt:variant>
      <vt:variant>
        <vt:i4>548</vt:i4>
      </vt:variant>
      <vt:variant>
        <vt:i4>0</vt:i4>
      </vt:variant>
      <vt:variant>
        <vt:i4>5</vt:i4>
      </vt:variant>
      <vt:variant>
        <vt:lpwstr/>
      </vt:variant>
      <vt:variant>
        <vt:lpwstr>_Toc422126189</vt:lpwstr>
      </vt:variant>
      <vt:variant>
        <vt:i4>1703989</vt:i4>
      </vt:variant>
      <vt:variant>
        <vt:i4>542</vt:i4>
      </vt:variant>
      <vt:variant>
        <vt:i4>0</vt:i4>
      </vt:variant>
      <vt:variant>
        <vt:i4>5</vt:i4>
      </vt:variant>
      <vt:variant>
        <vt:lpwstr/>
      </vt:variant>
      <vt:variant>
        <vt:lpwstr>_Toc422126188</vt:lpwstr>
      </vt:variant>
      <vt:variant>
        <vt:i4>1703989</vt:i4>
      </vt:variant>
      <vt:variant>
        <vt:i4>536</vt:i4>
      </vt:variant>
      <vt:variant>
        <vt:i4>0</vt:i4>
      </vt:variant>
      <vt:variant>
        <vt:i4>5</vt:i4>
      </vt:variant>
      <vt:variant>
        <vt:lpwstr/>
      </vt:variant>
      <vt:variant>
        <vt:lpwstr>_Toc422126187</vt:lpwstr>
      </vt:variant>
      <vt:variant>
        <vt:i4>1703989</vt:i4>
      </vt:variant>
      <vt:variant>
        <vt:i4>530</vt:i4>
      </vt:variant>
      <vt:variant>
        <vt:i4>0</vt:i4>
      </vt:variant>
      <vt:variant>
        <vt:i4>5</vt:i4>
      </vt:variant>
      <vt:variant>
        <vt:lpwstr/>
      </vt:variant>
      <vt:variant>
        <vt:lpwstr>_Toc422126186</vt:lpwstr>
      </vt:variant>
      <vt:variant>
        <vt:i4>1703989</vt:i4>
      </vt:variant>
      <vt:variant>
        <vt:i4>524</vt:i4>
      </vt:variant>
      <vt:variant>
        <vt:i4>0</vt:i4>
      </vt:variant>
      <vt:variant>
        <vt:i4>5</vt:i4>
      </vt:variant>
      <vt:variant>
        <vt:lpwstr/>
      </vt:variant>
      <vt:variant>
        <vt:lpwstr>_Toc422126185</vt:lpwstr>
      </vt:variant>
      <vt:variant>
        <vt:i4>1703989</vt:i4>
      </vt:variant>
      <vt:variant>
        <vt:i4>518</vt:i4>
      </vt:variant>
      <vt:variant>
        <vt:i4>0</vt:i4>
      </vt:variant>
      <vt:variant>
        <vt:i4>5</vt:i4>
      </vt:variant>
      <vt:variant>
        <vt:lpwstr/>
      </vt:variant>
      <vt:variant>
        <vt:lpwstr>_Toc422126184</vt:lpwstr>
      </vt:variant>
      <vt:variant>
        <vt:i4>1703989</vt:i4>
      </vt:variant>
      <vt:variant>
        <vt:i4>512</vt:i4>
      </vt:variant>
      <vt:variant>
        <vt:i4>0</vt:i4>
      </vt:variant>
      <vt:variant>
        <vt:i4>5</vt:i4>
      </vt:variant>
      <vt:variant>
        <vt:lpwstr/>
      </vt:variant>
      <vt:variant>
        <vt:lpwstr>_Toc422126183</vt:lpwstr>
      </vt:variant>
      <vt:variant>
        <vt:i4>1703989</vt:i4>
      </vt:variant>
      <vt:variant>
        <vt:i4>506</vt:i4>
      </vt:variant>
      <vt:variant>
        <vt:i4>0</vt:i4>
      </vt:variant>
      <vt:variant>
        <vt:i4>5</vt:i4>
      </vt:variant>
      <vt:variant>
        <vt:lpwstr/>
      </vt:variant>
      <vt:variant>
        <vt:lpwstr>_Toc422126182</vt:lpwstr>
      </vt:variant>
      <vt:variant>
        <vt:i4>1703989</vt:i4>
      </vt:variant>
      <vt:variant>
        <vt:i4>500</vt:i4>
      </vt:variant>
      <vt:variant>
        <vt:i4>0</vt:i4>
      </vt:variant>
      <vt:variant>
        <vt:i4>5</vt:i4>
      </vt:variant>
      <vt:variant>
        <vt:lpwstr/>
      </vt:variant>
      <vt:variant>
        <vt:lpwstr>_Toc422126181</vt:lpwstr>
      </vt:variant>
      <vt:variant>
        <vt:i4>1703989</vt:i4>
      </vt:variant>
      <vt:variant>
        <vt:i4>494</vt:i4>
      </vt:variant>
      <vt:variant>
        <vt:i4>0</vt:i4>
      </vt:variant>
      <vt:variant>
        <vt:i4>5</vt:i4>
      </vt:variant>
      <vt:variant>
        <vt:lpwstr/>
      </vt:variant>
      <vt:variant>
        <vt:lpwstr>_Toc422126180</vt:lpwstr>
      </vt:variant>
      <vt:variant>
        <vt:i4>1376309</vt:i4>
      </vt:variant>
      <vt:variant>
        <vt:i4>488</vt:i4>
      </vt:variant>
      <vt:variant>
        <vt:i4>0</vt:i4>
      </vt:variant>
      <vt:variant>
        <vt:i4>5</vt:i4>
      </vt:variant>
      <vt:variant>
        <vt:lpwstr/>
      </vt:variant>
      <vt:variant>
        <vt:lpwstr>_Toc422126179</vt:lpwstr>
      </vt:variant>
      <vt:variant>
        <vt:i4>1376309</vt:i4>
      </vt:variant>
      <vt:variant>
        <vt:i4>482</vt:i4>
      </vt:variant>
      <vt:variant>
        <vt:i4>0</vt:i4>
      </vt:variant>
      <vt:variant>
        <vt:i4>5</vt:i4>
      </vt:variant>
      <vt:variant>
        <vt:lpwstr/>
      </vt:variant>
      <vt:variant>
        <vt:lpwstr>_Toc422126178</vt:lpwstr>
      </vt:variant>
      <vt:variant>
        <vt:i4>1376309</vt:i4>
      </vt:variant>
      <vt:variant>
        <vt:i4>476</vt:i4>
      </vt:variant>
      <vt:variant>
        <vt:i4>0</vt:i4>
      </vt:variant>
      <vt:variant>
        <vt:i4>5</vt:i4>
      </vt:variant>
      <vt:variant>
        <vt:lpwstr/>
      </vt:variant>
      <vt:variant>
        <vt:lpwstr>_Toc422126177</vt:lpwstr>
      </vt:variant>
      <vt:variant>
        <vt:i4>1376309</vt:i4>
      </vt:variant>
      <vt:variant>
        <vt:i4>470</vt:i4>
      </vt:variant>
      <vt:variant>
        <vt:i4>0</vt:i4>
      </vt:variant>
      <vt:variant>
        <vt:i4>5</vt:i4>
      </vt:variant>
      <vt:variant>
        <vt:lpwstr/>
      </vt:variant>
      <vt:variant>
        <vt:lpwstr>_Toc422126176</vt:lpwstr>
      </vt:variant>
      <vt:variant>
        <vt:i4>1376309</vt:i4>
      </vt:variant>
      <vt:variant>
        <vt:i4>464</vt:i4>
      </vt:variant>
      <vt:variant>
        <vt:i4>0</vt:i4>
      </vt:variant>
      <vt:variant>
        <vt:i4>5</vt:i4>
      </vt:variant>
      <vt:variant>
        <vt:lpwstr/>
      </vt:variant>
      <vt:variant>
        <vt:lpwstr>_Toc422126175</vt:lpwstr>
      </vt:variant>
      <vt:variant>
        <vt:i4>1376309</vt:i4>
      </vt:variant>
      <vt:variant>
        <vt:i4>458</vt:i4>
      </vt:variant>
      <vt:variant>
        <vt:i4>0</vt:i4>
      </vt:variant>
      <vt:variant>
        <vt:i4>5</vt:i4>
      </vt:variant>
      <vt:variant>
        <vt:lpwstr/>
      </vt:variant>
      <vt:variant>
        <vt:lpwstr>_Toc422126174</vt:lpwstr>
      </vt:variant>
      <vt:variant>
        <vt:i4>1376309</vt:i4>
      </vt:variant>
      <vt:variant>
        <vt:i4>452</vt:i4>
      </vt:variant>
      <vt:variant>
        <vt:i4>0</vt:i4>
      </vt:variant>
      <vt:variant>
        <vt:i4>5</vt:i4>
      </vt:variant>
      <vt:variant>
        <vt:lpwstr/>
      </vt:variant>
      <vt:variant>
        <vt:lpwstr>_Toc422126173</vt:lpwstr>
      </vt:variant>
      <vt:variant>
        <vt:i4>1376309</vt:i4>
      </vt:variant>
      <vt:variant>
        <vt:i4>446</vt:i4>
      </vt:variant>
      <vt:variant>
        <vt:i4>0</vt:i4>
      </vt:variant>
      <vt:variant>
        <vt:i4>5</vt:i4>
      </vt:variant>
      <vt:variant>
        <vt:lpwstr/>
      </vt:variant>
      <vt:variant>
        <vt:lpwstr>_Toc422126172</vt:lpwstr>
      </vt:variant>
      <vt:variant>
        <vt:i4>1376309</vt:i4>
      </vt:variant>
      <vt:variant>
        <vt:i4>440</vt:i4>
      </vt:variant>
      <vt:variant>
        <vt:i4>0</vt:i4>
      </vt:variant>
      <vt:variant>
        <vt:i4>5</vt:i4>
      </vt:variant>
      <vt:variant>
        <vt:lpwstr/>
      </vt:variant>
      <vt:variant>
        <vt:lpwstr>_Toc422126171</vt:lpwstr>
      </vt:variant>
      <vt:variant>
        <vt:i4>1376309</vt:i4>
      </vt:variant>
      <vt:variant>
        <vt:i4>434</vt:i4>
      </vt:variant>
      <vt:variant>
        <vt:i4>0</vt:i4>
      </vt:variant>
      <vt:variant>
        <vt:i4>5</vt:i4>
      </vt:variant>
      <vt:variant>
        <vt:lpwstr/>
      </vt:variant>
      <vt:variant>
        <vt:lpwstr>_Toc422126170</vt:lpwstr>
      </vt:variant>
      <vt:variant>
        <vt:i4>1310773</vt:i4>
      </vt:variant>
      <vt:variant>
        <vt:i4>428</vt:i4>
      </vt:variant>
      <vt:variant>
        <vt:i4>0</vt:i4>
      </vt:variant>
      <vt:variant>
        <vt:i4>5</vt:i4>
      </vt:variant>
      <vt:variant>
        <vt:lpwstr/>
      </vt:variant>
      <vt:variant>
        <vt:lpwstr>_Toc422126169</vt:lpwstr>
      </vt:variant>
      <vt:variant>
        <vt:i4>1310773</vt:i4>
      </vt:variant>
      <vt:variant>
        <vt:i4>422</vt:i4>
      </vt:variant>
      <vt:variant>
        <vt:i4>0</vt:i4>
      </vt:variant>
      <vt:variant>
        <vt:i4>5</vt:i4>
      </vt:variant>
      <vt:variant>
        <vt:lpwstr/>
      </vt:variant>
      <vt:variant>
        <vt:lpwstr>_Toc422126168</vt:lpwstr>
      </vt:variant>
      <vt:variant>
        <vt:i4>1310773</vt:i4>
      </vt:variant>
      <vt:variant>
        <vt:i4>416</vt:i4>
      </vt:variant>
      <vt:variant>
        <vt:i4>0</vt:i4>
      </vt:variant>
      <vt:variant>
        <vt:i4>5</vt:i4>
      </vt:variant>
      <vt:variant>
        <vt:lpwstr/>
      </vt:variant>
      <vt:variant>
        <vt:lpwstr>_Toc422126167</vt:lpwstr>
      </vt:variant>
      <vt:variant>
        <vt:i4>1310773</vt:i4>
      </vt:variant>
      <vt:variant>
        <vt:i4>410</vt:i4>
      </vt:variant>
      <vt:variant>
        <vt:i4>0</vt:i4>
      </vt:variant>
      <vt:variant>
        <vt:i4>5</vt:i4>
      </vt:variant>
      <vt:variant>
        <vt:lpwstr/>
      </vt:variant>
      <vt:variant>
        <vt:lpwstr>_Toc422126166</vt:lpwstr>
      </vt:variant>
      <vt:variant>
        <vt:i4>1310773</vt:i4>
      </vt:variant>
      <vt:variant>
        <vt:i4>404</vt:i4>
      </vt:variant>
      <vt:variant>
        <vt:i4>0</vt:i4>
      </vt:variant>
      <vt:variant>
        <vt:i4>5</vt:i4>
      </vt:variant>
      <vt:variant>
        <vt:lpwstr/>
      </vt:variant>
      <vt:variant>
        <vt:lpwstr>_Toc422126165</vt:lpwstr>
      </vt:variant>
      <vt:variant>
        <vt:i4>1310773</vt:i4>
      </vt:variant>
      <vt:variant>
        <vt:i4>398</vt:i4>
      </vt:variant>
      <vt:variant>
        <vt:i4>0</vt:i4>
      </vt:variant>
      <vt:variant>
        <vt:i4>5</vt:i4>
      </vt:variant>
      <vt:variant>
        <vt:lpwstr/>
      </vt:variant>
      <vt:variant>
        <vt:lpwstr>_Toc422126164</vt:lpwstr>
      </vt:variant>
      <vt:variant>
        <vt:i4>1310773</vt:i4>
      </vt:variant>
      <vt:variant>
        <vt:i4>392</vt:i4>
      </vt:variant>
      <vt:variant>
        <vt:i4>0</vt:i4>
      </vt:variant>
      <vt:variant>
        <vt:i4>5</vt:i4>
      </vt:variant>
      <vt:variant>
        <vt:lpwstr/>
      </vt:variant>
      <vt:variant>
        <vt:lpwstr>_Toc422126163</vt:lpwstr>
      </vt:variant>
      <vt:variant>
        <vt:i4>1310773</vt:i4>
      </vt:variant>
      <vt:variant>
        <vt:i4>386</vt:i4>
      </vt:variant>
      <vt:variant>
        <vt:i4>0</vt:i4>
      </vt:variant>
      <vt:variant>
        <vt:i4>5</vt:i4>
      </vt:variant>
      <vt:variant>
        <vt:lpwstr/>
      </vt:variant>
      <vt:variant>
        <vt:lpwstr>_Toc422126162</vt:lpwstr>
      </vt:variant>
      <vt:variant>
        <vt:i4>1310773</vt:i4>
      </vt:variant>
      <vt:variant>
        <vt:i4>380</vt:i4>
      </vt:variant>
      <vt:variant>
        <vt:i4>0</vt:i4>
      </vt:variant>
      <vt:variant>
        <vt:i4>5</vt:i4>
      </vt:variant>
      <vt:variant>
        <vt:lpwstr/>
      </vt:variant>
      <vt:variant>
        <vt:lpwstr>_Toc422126161</vt:lpwstr>
      </vt:variant>
      <vt:variant>
        <vt:i4>1310773</vt:i4>
      </vt:variant>
      <vt:variant>
        <vt:i4>374</vt:i4>
      </vt:variant>
      <vt:variant>
        <vt:i4>0</vt:i4>
      </vt:variant>
      <vt:variant>
        <vt:i4>5</vt:i4>
      </vt:variant>
      <vt:variant>
        <vt:lpwstr/>
      </vt:variant>
      <vt:variant>
        <vt:lpwstr>_Toc422126160</vt:lpwstr>
      </vt:variant>
      <vt:variant>
        <vt:i4>1507381</vt:i4>
      </vt:variant>
      <vt:variant>
        <vt:i4>368</vt:i4>
      </vt:variant>
      <vt:variant>
        <vt:i4>0</vt:i4>
      </vt:variant>
      <vt:variant>
        <vt:i4>5</vt:i4>
      </vt:variant>
      <vt:variant>
        <vt:lpwstr/>
      </vt:variant>
      <vt:variant>
        <vt:lpwstr>_Toc422126159</vt:lpwstr>
      </vt:variant>
      <vt:variant>
        <vt:i4>1507381</vt:i4>
      </vt:variant>
      <vt:variant>
        <vt:i4>362</vt:i4>
      </vt:variant>
      <vt:variant>
        <vt:i4>0</vt:i4>
      </vt:variant>
      <vt:variant>
        <vt:i4>5</vt:i4>
      </vt:variant>
      <vt:variant>
        <vt:lpwstr/>
      </vt:variant>
      <vt:variant>
        <vt:lpwstr>_Toc422126158</vt:lpwstr>
      </vt:variant>
      <vt:variant>
        <vt:i4>1507381</vt:i4>
      </vt:variant>
      <vt:variant>
        <vt:i4>356</vt:i4>
      </vt:variant>
      <vt:variant>
        <vt:i4>0</vt:i4>
      </vt:variant>
      <vt:variant>
        <vt:i4>5</vt:i4>
      </vt:variant>
      <vt:variant>
        <vt:lpwstr/>
      </vt:variant>
      <vt:variant>
        <vt:lpwstr>_Toc422126157</vt:lpwstr>
      </vt:variant>
      <vt:variant>
        <vt:i4>1507381</vt:i4>
      </vt:variant>
      <vt:variant>
        <vt:i4>350</vt:i4>
      </vt:variant>
      <vt:variant>
        <vt:i4>0</vt:i4>
      </vt:variant>
      <vt:variant>
        <vt:i4>5</vt:i4>
      </vt:variant>
      <vt:variant>
        <vt:lpwstr/>
      </vt:variant>
      <vt:variant>
        <vt:lpwstr>_Toc422126156</vt:lpwstr>
      </vt:variant>
      <vt:variant>
        <vt:i4>1507381</vt:i4>
      </vt:variant>
      <vt:variant>
        <vt:i4>344</vt:i4>
      </vt:variant>
      <vt:variant>
        <vt:i4>0</vt:i4>
      </vt:variant>
      <vt:variant>
        <vt:i4>5</vt:i4>
      </vt:variant>
      <vt:variant>
        <vt:lpwstr/>
      </vt:variant>
      <vt:variant>
        <vt:lpwstr>_Toc422126155</vt:lpwstr>
      </vt:variant>
      <vt:variant>
        <vt:i4>1507381</vt:i4>
      </vt:variant>
      <vt:variant>
        <vt:i4>338</vt:i4>
      </vt:variant>
      <vt:variant>
        <vt:i4>0</vt:i4>
      </vt:variant>
      <vt:variant>
        <vt:i4>5</vt:i4>
      </vt:variant>
      <vt:variant>
        <vt:lpwstr/>
      </vt:variant>
      <vt:variant>
        <vt:lpwstr>_Toc422126154</vt:lpwstr>
      </vt:variant>
      <vt:variant>
        <vt:i4>1507381</vt:i4>
      </vt:variant>
      <vt:variant>
        <vt:i4>332</vt:i4>
      </vt:variant>
      <vt:variant>
        <vt:i4>0</vt:i4>
      </vt:variant>
      <vt:variant>
        <vt:i4>5</vt:i4>
      </vt:variant>
      <vt:variant>
        <vt:lpwstr/>
      </vt:variant>
      <vt:variant>
        <vt:lpwstr>_Toc422126153</vt:lpwstr>
      </vt:variant>
      <vt:variant>
        <vt:i4>1507381</vt:i4>
      </vt:variant>
      <vt:variant>
        <vt:i4>326</vt:i4>
      </vt:variant>
      <vt:variant>
        <vt:i4>0</vt:i4>
      </vt:variant>
      <vt:variant>
        <vt:i4>5</vt:i4>
      </vt:variant>
      <vt:variant>
        <vt:lpwstr/>
      </vt:variant>
      <vt:variant>
        <vt:lpwstr>_Toc422126152</vt:lpwstr>
      </vt:variant>
      <vt:variant>
        <vt:i4>1507381</vt:i4>
      </vt:variant>
      <vt:variant>
        <vt:i4>320</vt:i4>
      </vt:variant>
      <vt:variant>
        <vt:i4>0</vt:i4>
      </vt:variant>
      <vt:variant>
        <vt:i4>5</vt:i4>
      </vt:variant>
      <vt:variant>
        <vt:lpwstr/>
      </vt:variant>
      <vt:variant>
        <vt:lpwstr>_Toc422126151</vt:lpwstr>
      </vt:variant>
      <vt:variant>
        <vt:i4>1507381</vt:i4>
      </vt:variant>
      <vt:variant>
        <vt:i4>314</vt:i4>
      </vt:variant>
      <vt:variant>
        <vt:i4>0</vt:i4>
      </vt:variant>
      <vt:variant>
        <vt:i4>5</vt:i4>
      </vt:variant>
      <vt:variant>
        <vt:lpwstr/>
      </vt:variant>
      <vt:variant>
        <vt:lpwstr>_Toc422126150</vt:lpwstr>
      </vt:variant>
      <vt:variant>
        <vt:i4>1441845</vt:i4>
      </vt:variant>
      <vt:variant>
        <vt:i4>308</vt:i4>
      </vt:variant>
      <vt:variant>
        <vt:i4>0</vt:i4>
      </vt:variant>
      <vt:variant>
        <vt:i4>5</vt:i4>
      </vt:variant>
      <vt:variant>
        <vt:lpwstr/>
      </vt:variant>
      <vt:variant>
        <vt:lpwstr>_Toc422126149</vt:lpwstr>
      </vt:variant>
      <vt:variant>
        <vt:i4>1441845</vt:i4>
      </vt:variant>
      <vt:variant>
        <vt:i4>302</vt:i4>
      </vt:variant>
      <vt:variant>
        <vt:i4>0</vt:i4>
      </vt:variant>
      <vt:variant>
        <vt:i4>5</vt:i4>
      </vt:variant>
      <vt:variant>
        <vt:lpwstr/>
      </vt:variant>
      <vt:variant>
        <vt:lpwstr>_Toc422126148</vt:lpwstr>
      </vt:variant>
      <vt:variant>
        <vt:i4>1441845</vt:i4>
      </vt:variant>
      <vt:variant>
        <vt:i4>296</vt:i4>
      </vt:variant>
      <vt:variant>
        <vt:i4>0</vt:i4>
      </vt:variant>
      <vt:variant>
        <vt:i4>5</vt:i4>
      </vt:variant>
      <vt:variant>
        <vt:lpwstr/>
      </vt:variant>
      <vt:variant>
        <vt:lpwstr>_Toc422126147</vt:lpwstr>
      </vt:variant>
      <vt:variant>
        <vt:i4>1441845</vt:i4>
      </vt:variant>
      <vt:variant>
        <vt:i4>290</vt:i4>
      </vt:variant>
      <vt:variant>
        <vt:i4>0</vt:i4>
      </vt:variant>
      <vt:variant>
        <vt:i4>5</vt:i4>
      </vt:variant>
      <vt:variant>
        <vt:lpwstr/>
      </vt:variant>
      <vt:variant>
        <vt:lpwstr>_Toc422126146</vt:lpwstr>
      </vt:variant>
      <vt:variant>
        <vt:i4>1441845</vt:i4>
      </vt:variant>
      <vt:variant>
        <vt:i4>284</vt:i4>
      </vt:variant>
      <vt:variant>
        <vt:i4>0</vt:i4>
      </vt:variant>
      <vt:variant>
        <vt:i4>5</vt:i4>
      </vt:variant>
      <vt:variant>
        <vt:lpwstr/>
      </vt:variant>
      <vt:variant>
        <vt:lpwstr>_Toc422126145</vt:lpwstr>
      </vt:variant>
      <vt:variant>
        <vt:i4>1441845</vt:i4>
      </vt:variant>
      <vt:variant>
        <vt:i4>278</vt:i4>
      </vt:variant>
      <vt:variant>
        <vt:i4>0</vt:i4>
      </vt:variant>
      <vt:variant>
        <vt:i4>5</vt:i4>
      </vt:variant>
      <vt:variant>
        <vt:lpwstr/>
      </vt:variant>
      <vt:variant>
        <vt:lpwstr>_Toc422126144</vt:lpwstr>
      </vt:variant>
      <vt:variant>
        <vt:i4>1441845</vt:i4>
      </vt:variant>
      <vt:variant>
        <vt:i4>272</vt:i4>
      </vt:variant>
      <vt:variant>
        <vt:i4>0</vt:i4>
      </vt:variant>
      <vt:variant>
        <vt:i4>5</vt:i4>
      </vt:variant>
      <vt:variant>
        <vt:lpwstr/>
      </vt:variant>
      <vt:variant>
        <vt:lpwstr>_Toc422126143</vt:lpwstr>
      </vt:variant>
      <vt:variant>
        <vt:i4>1441845</vt:i4>
      </vt:variant>
      <vt:variant>
        <vt:i4>266</vt:i4>
      </vt:variant>
      <vt:variant>
        <vt:i4>0</vt:i4>
      </vt:variant>
      <vt:variant>
        <vt:i4>5</vt:i4>
      </vt:variant>
      <vt:variant>
        <vt:lpwstr/>
      </vt:variant>
      <vt:variant>
        <vt:lpwstr>_Toc422126142</vt:lpwstr>
      </vt:variant>
      <vt:variant>
        <vt:i4>1441845</vt:i4>
      </vt:variant>
      <vt:variant>
        <vt:i4>260</vt:i4>
      </vt:variant>
      <vt:variant>
        <vt:i4>0</vt:i4>
      </vt:variant>
      <vt:variant>
        <vt:i4>5</vt:i4>
      </vt:variant>
      <vt:variant>
        <vt:lpwstr/>
      </vt:variant>
      <vt:variant>
        <vt:lpwstr>_Toc422126141</vt:lpwstr>
      </vt:variant>
      <vt:variant>
        <vt:i4>1441845</vt:i4>
      </vt:variant>
      <vt:variant>
        <vt:i4>254</vt:i4>
      </vt:variant>
      <vt:variant>
        <vt:i4>0</vt:i4>
      </vt:variant>
      <vt:variant>
        <vt:i4>5</vt:i4>
      </vt:variant>
      <vt:variant>
        <vt:lpwstr/>
      </vt:variant>
      <vt:variant>
        <vt:lpwstr>_Toc422126140</vt:lpwstr>
      </vt:variant>
      <vt:variant>
        <vt:i4>1114165</vt:i4>
      </vt:variant>
      <vt:variant>
        <vt:i4>248</vt:i4>
      </vt:variant>
      <vt:variant>
        <vt:i4>0</vt:i4>
      </vt:variant>
      <vt:variant>
        <vt:i4>5</vt:i4>
      </vt:variant>
      <vt:variant>
        <vt:lpwstr/>
      </vt:variant>
      <vt:variant>
        <vt:lpwstr>_Toc422126139</vt:lpwstr>
      </vt:variant>
      <vt:variant>
        <vt:i4>1114165</vt:i4>
      </vt:variant>
      <vt:variant>
        <vt:i4>242</vt:i4>
      </vt:variant>
      <vt:variant>
        <vt:i4>0</vt:i4>
      </vt:variant>
      <vt:variant>
        <vt:i4>5</vt:i4>
      </vt:variant>
      <vt:variant>
        <vt:lpwstr/>
      </vt:variant>
      <vt:variant>
        <vt:lpwstr>_Toc422126138</vt:lpwstr>
      </vt:variant>
      <vt:variant>
        <vt:i4>1114165</vt:i4>
      </vt:variant>
      <vt:variant>
        <vt:i4>236</vt:i4>
      </vt:variant>
      <vt:variant>
        <vt:i4>0</vt:i4>
      </vt:variant>
      <vt:variant>
        <vt:i4>5</vt:i4>
      </vt:variant>
      <vt:variant>
        <vt:lpwstr/>
      </vt:variant>
      <vt:variant>
        <vt:lpwstr>_Toc422126137</vt:lpwstr>
      </vt:variant>
      <vt:variant>
        <vt:i4>1114165</vt:i4>
      </vt:variant>
      <vt:variant>
        <vt:i4>230</vt:i4>
      </vt:variant>
      <vt:variant>
        <vt:i4>0</vt:i4>
      </vt:variant>
      <vt:variant>
        <vt:i4>5</vt:i4>
      </vt:variant>
      <vt:variant>
        <vt:lpwstr/>
      </vt:variant>
      <vt:variant>
        <vt:lpwstr>_Toc422126136</vt:lpwstr>
      </vt:variant>
      <vt:variant>
        <vt:i4>1114165</vt:i4>
      </vt:variant>
      <vt:variant>
        <vt:i4>224</vt:i4>
      </vt:variant>
      <vt:variant>
        <vt:i4>0</vt:i4>
      </vt:variant>
      <vt:variant>
        <vt:i4>5</vt:i4>
      </vt:variant>
      <vt:variant>
        <vt:lpwstr/>
      </vt:variant>
      <vt:variant>
        <vt:lpwstr>_Toc422126135</vt:lpwstr>
      </vt:variant>
      <vt:variant>
        <vt:i4>1114165</vt:i4>
      </vt:variant>
      <vt:variant>
        <vt:i4>218</vt:i4>
      </vt:variant>
      <vt:variant>
        <vt:i4>0</vt:i4>
      </vt:variant>
      <vt:variant>
        <vt:i4>5</vt:i4>
      </vt:variant>
      <vt:variant>
        <vt:lpwstr/>
      </vt:variant>
      <vt:variant>
        <vt:lpwstr>_Toc422126134</vt:lpwstr>
      </vt:variant>
      <vt:variant>
        <vt:i4>1114165</vt:i4>
      </vt:variant>
      <vt:variant>
        <vt:i4>212</vt:i4>
      </vt:variant>
      <vt:variant>
        <vt:i4>0</vt:i4>
      </vt:variant>
      <vt:variant>
        <vt:i4>5</vt:i4>
      </vt:variant>
      <vt:variant>
        <vt:lpwstr/>
      </vt:variant>
      <vt:variant>
        <vt:lpwstr>_Toc422126133</vt:lpwstr>
      </vt:variant>
      <vt:variant>
        <vt:i4>1114165</vt:i4>
      </vt:variant>
      <vt:variant>
        <vt:i4>206</vt:i4>
      </vt:variant>
      <vt:variant>
        <vt:i4>0</vt:i4>
      </vt:variant>
      <vt:variant>
        <vt:i4>5</vt:i4>
      </vt:variant>
      <vt:variant>
        <vt:lpwstr/>
      </vt:variant>
      <vt:variant>
        <vt:lpwstr>_Toc422126132</vt:lpwstr>
      </vt:variant>
      <vt:variant>
        <vt:i4>1114165</vt:i4>
      </vt:variant>
      <vt:variant>
        <vt:i4>200</vt:i4>
      </vt:variant>
      <vt:variant>
        <vt:i4>0</vt:i4>
      </vt:variant>
      <vt:variant>
        <vt:i4>5</vt:i4>
      </vt:variant>
      <vt:variant>
        <vt:lpwstr/>
      </vt:variant>
      <vt:variant>
        <vt:lpwstr>_Toc422126131</vt:lpwstr>
      </vt:variant>
      <vt:variant>
        <vt:i4>1114165</vt:i4>
      </vt:variant>
      <vt:variant>
        <vt:i4>194</vt:i4>
      </vt:variant>
      <vt:variant>
        <vt:i4>0</vt:i4>
      </vt:variant>
      <vt:variant>
        <vt:i4>5</vt:i4>
      </vt:variant>
      <vt:variant>
        <vt:lpwstr/>
      </vt:variant>
      <vt:variant>
        <vt:lpwstr>_Toc422126130</vt:lpwstr>
      </vt:variant>
      <vt:variant>
        <vt:i4>1048629</vt:i4>
      </vt:variant>
      <vt:variant>
        <vt:i4>188</vt:i4>
      </vt:variant>
      <vt:variant>
        <vt:i4>0</vt:i4>
      </vt:variant>
      <vt:variant>
        <vt:i4>5</vt:i4>
      </vt:variant>
      <vt:variant>
        <vt:lpwstr/>
      </vt:variant>
      <vt:variant>
        <vt:lpwstr>_Toc422126129</vt:lpwstr>
      </vt:variant>
      <vt:variant>
        <vt:i4>1048629</vt:i4>
      </vt:variant>
      <vt:variant>
        <vt:i4>182</vt:i4>
      </vt:variant>
      <vt:variant>
        <vt:i4>0</vt:i4>
      </vt:variant>
      <vt:variant>
        <vt:i4>5</vt:i4>
      </vt:variant>
      <vt:variant>
        <vt:lpwstr/>
      </vt:variant>
      <vt:variant>
        <vt:lpwstr>_Toc422126128</vt:lpwstr>
      </vt:variant>
      <vt:variant>
        <vt:i4>1048629</vt:i4>
      </vt:variant>
      <vt:variant>
        <vt:i4>176</vt:i4>
      </vt:variant>
      <vt:variant>
        <vt:i4>0</vt:i4>
      </vt:variant>
      <vt:variant>
        <vt:i4>5</vt:i4>
      </vt:variant>
      <vt:variant>
        <vt:lpwstr/>
      </vt:variant>
      <vt:variant>
        <vt:lpwstr>_Toc422126127</vt:lpwstr>
      </vt:variant>
      <vt:variant>
        <vt:i4>1048629</vt:i4>
      </vt:variant>
      <vt:variant>
        <vt:i4>170</vt:i4>
      </vt:variant>
      <vt:variant>
        <vt:i4>0</vt:i4>
      </vt:variant>
      <vt:variant>
        <vt:i4>5</vt:i4>
      </vt:variant>
      <vt:variant>
        <vt:lpwstr/>
      </vt:variant>
      <vt:variant>
        <vt:lpwstr>_Toc422126126</vt:lpwstr>
      </vt:variant>
      <vt:variant>
        <vt:i4>1048629</vt:i4>
      </vt:variant>
      <vt:variant>
        <vt:i4>164</vt:i4>
      </vt:variant>
      <vt:variant>
        <vt:i4>0</vt:i4>
      </vt:variant>
      <vt:variant>
        <vt:i4>5</vt:i4>
      </vt:variant>
      <vt:variant>
        <vt:lpwstr/>
      </vt:variant>
      <vt:variant>
        <vt:lpwstr>_Toc422126125</vt:lpwstr>
      </vt:variant>
      <vt:variant>
        <vt:i4>1048629</vt:i4>
      </vt:variant>
      <vt:variant>
        <vt:i4>158</vt:i4>
      </vt:variant>
      <vt:variant>
        <vt:i4>0</vt:i4>
      </vt:variant>
      <vt:variant>
        <vt:i4>5</vt:i4>
      </vt:variant>
      <vt:variant>
        <vt:lpwstr/>
      </vt:variant>
      <vt:variant>
        <vt:lpwstr>_Toc422126124</vt:lpwstr>
      </vt:variant>
      <vt:variant>
        <vt:i4>1048629</vt:i4>
      </vt:variant>
      <vt:variant>
        <vt:i4>152</vt:i4>
      </vt:variant>
      <vt:variant>
        <vt:i4>0</vt:i4>
      </vt:variant>
      <vt:variant>
        <vt:i4>5</vt:i4>
      </vt:variant>
      <vt:variant>
        <vt:lpwstr/>
      </vt:variant>
      <vt:variant>
        <vt:lpwstr>_Toc422126123</vt:lpwstr>
      </vt:variant>
      <vt:variant>
        <vt:i4>1048629</vt:i4>
      </vt:variant>
      <vt:variant>
        <vt:i4>146</vt:i4>
      </vt:variant>
      <vt:variant>
        <vt:i4>0</vt:i4>
      </vt:variant>
      <vt:variant>
        <vt:i4>5</vt:i4>
      </vt:variant>
      <vt:variant>
        <vt:lpwstr/>
      </vt:variant>
      <vt:variant>
        <vt:lpwstr>_Toc422126122</vt:lpwstr>
      </vt:variant>
      <vt:variant>
        <vt:i4>1048629</vt:i4>
      </vt:variant>
      <vt:variant>
        <vt:i4>140</vt:i4>
      </vt:variant>
      <vt:variant>
        <vt:i4>0</vt:i4>
      </vt:variant>
      <vt:variant>
        <vt:i4>5</vt:i4>
      </vt:variant>
      <vt:variant>
        <vt:lpwstr/>
      </vt:variant>
      <vt:variant>
        <vt:lpwstr>_Toc422126121</vt:lpwstr>
      </vt:variant>
      <vt:variant>
        <vt:i4>1048629</vt:i4>
      </vt:variant>
      <vt:variant>
        <vt:i4>134</vt:i4>
      </vt:variant>
      <vt:variant>
        <vt:i4>0</vt:i4>
      </vt:variant>
      <vt:variant>
        <vt:i4>5</vt:i4>
      </vt:variant>
      <vt:variant>
        <vt:lpwstr/>
      </vt:variant>
      <vt:variant>
        <vt:lpwstr>_Toc422126120</vt:lpwstr>
      </vt:variant>
      <vt:variant>
        <vt:i4>1245237</vt:i4>
      </vt:variant>
      <vt:variant>
        <vt:i4>128</vt:i4>
      </vt:variant>
      <vt:variant>
        <vt:i4>0</vt:i4>
      </vt:variant>
      <vt:variant>
        <vt:i4>5</vt:i4>
      </vt:variant>
      <vt:variant>
        <vt:lpwstr/>
      </vt:variant>
      <vt:variant>
        <vt:lpwstr>_Toc422126119</vt:lpwstr>
      </vt:variant>
      <vt:variant>
        <vt:i4>1245237</vt:i4>
      </vt:variant>
      <vt:variant>
        <vt:i4>122</vt:i4>
      </vt:variant>
      <vt:variant>
        <vt:i4>0</vt:i4>
      </vt:variant>
      <vt:variant>
        <vt:i4>5</vt:i4>
      </vt:variant>
      <vt:variant>
        <vt:lpwstr/>
      </vt:variant>
      <vt:variant>
        <vt:lpwstr>_Toc422126118</vt:lpwstr>
      </vt:variant>
      <vt:variant>
        <vt:i4>1245237</vt:i4>
      </vt:variant>
      <vt:variant>
        <vt:i4>116</vt:i4>
      </vt:variant>
      <vt:variant>
        <vt:i4>0</vt:i4>
      </vt:variant>
      <vt:variant>
        <vt:i4>5</vt:i4>
      </vt:variant>
      <vt:variant>
        <vt:lpwstr/>
      </vt:variant>
      <vt:variant>
        <vt:lpwstr>_Toc422126117</vt:lpwstr>
      </vt:variant>
      <vt:variant>
        <vt:i4>1245237</vt:i4>
      </vt:variant>
      <vt:variant>
        <vt:i4>110</vt:i4>
      </vt:variant>
      <vt:variant>
        <vt:i4>0</vt:i4>
      </vt:variant>
      <vt:variant>
        <vt:i4>5</vt:i4>
      </vt:variant>
      <vt:variant>
        <vt:lpwstr/>
      </vt:variant>
      <vt:variant>
        <vt:lpwstr>_Toc422126116</vt:lpwstr>
      </vt:variant>
      <vt:variant>
        <vt:i4>1245237</vt:i4>
      </vt:variant>
      <vt:variant>
        <vt:i4>104</vt:i4>
      </vt:variant>
      <vt:variant>
        <vt:i4>0</vt:i4>
      </vt:variant>
      <vt:variant>
        <vt:i4>5</vt:i4>
      </vt:variant>
      <vt:variant>
        <vt:lpwstr/>
      </vt:variant>
      <vt:variant>
        <vt:lpwstr>_Toc422126115</vt:lpwstr>
      </vt:variant>
      <vt:variant>
        <vt:i4>1245237</vt:i4>
      </vt:variant>
      <vt:variant>
        <vt:i4>98</vt:i4>
      </vt:variant>
      <vt:variant>
        <vt:i4>0</vt:i4>
      </vt:variant>
      <vt:variant>
        <vt:i4>5</vt:i4>
      </vt:variant>
      <vt:variant>
        <vt:lpwstr/>
      </vt:variant>
      <vt:variant>
        <vt:lpwstr>_Toc422126114</vt:lpwstr>
      </vt:variant>
      <vt:variant>
        <vt:i4>1245237</vt:i4>
      </vt:variant>
      <vt:variant>
        <vt:i4>92</vt:i4>
      </vt:variant>
      <vt:variant>
        <vt:i4>0</vt:i4>
      </vt:variant>
      <vt:variant>
        <vt:i4>5</vt:i4>
      </vt:variant>
      <vt:variant>
        <vt:lpwstr/>
      </vt:variant>
      <vt:variant>
        <vt:lpwstr>_Toc422126113</vt:lpwstr>
      </vt:variant>
      <vt:variant>
        <vt:i4>1245237</vt:i4>
      </vt:variant>
      <vt:variant>
        <vt:i4>86</vt:i4>
      </vt:variant>
      <vt:variant>
        <vt:i4>0</vt:i4>
      </vt:variant>
      <vt:variant>
        <vt:i4>5</vt:i4>
      </vt:variant>
      <vt:variant>
        <vt:lpwstr/>
      </vt:variant>
      <vt:variant>
        <vt:lpwstr>_Toc422126112</vt:lpwstr>
      </vt:variant>
      <vt:variant>
        <vt:i4>1245237</vt:i4>
      </vt:variant>
      <vt:variant>
        <vt:i4>80</vt:i4>
      </vt:variant>
      <vt:variant>
        <vt:i4>0</vt:i4>
      </vt:variant>
      <vt:variant>
        <vt:i4>5</vt:i4>
      </vt:variant>
      <vt:variant>
        <vt:lpwstr/>
      </vt:variant>
      <vt:variant>
        <vt:lpwstr>_Toc422126111</vt:lpwstr>
      </vt:variant>
      <vt:variant>
        <vt:i4>1245237</vt:i4>
      </vt:variant>
      <vt:variant>
        <vt:i4>74</vt:i4>
      </vt:variant>
      <vt:variant>
        <vt:i4>0</vt:i4>
      </vt:variant>
      <vt:variant>
        <vt:i4>5</vt:i4>
      </vt:variant>
      <vt:variant>
        <vt:lpwstr/>
      </vt:variant>
      <vt:variant>
        <vt:lpwstr>_Toc422126110</vt:lpwstr>
      </vt:variant>
      <vt:variant>
        <vt:i4>1179701</vt:i4>
      </vt:variant>
      <vt:variant>
        <vt:i4>68</vt:i4>
      </vt:variant>
      <vt:variant>
        <vt:i4>0</vt:i4>
      </vt:variant>
      <vt:variant>
        <vt:i4>5</vt:i4>
      </vt:variant>
      <vt:variant>
        <vt:lpwstr/>
      </vt:variant>
      <vt:variant>
        <vt:lpwstr>_Toc422126109</vt:lpwstr>
      </vt:variant>
      <vt:variant>
        <vt:i4>1179701</vt:i4>
      </vt:variant>
      <vt:variant>
        <vt:i4>62</vt:i4>
      </vt:variant>
      <vt:variant>
        <vt:i4>0</vt:i4>
      </vt:variant>
      <vt:variant>
        <vt:i4>5</vt:i4>
      </vt:variant>
      <vt:variant>
        <vt:lpwstr/>
      </vt:variant>
      <vt:variant>
        <vt:lpwstr>_Toc422126108</vt:lpwstr>
      </vt:variant>
      <vt:variant>
        <vt:i4>1179701</vt:i4>
      </vt:variant>
      <vt:variant>
        <vt:i4>56</vt:i4>
      </vt:variant>
      <vt:variant>
        <vt:i4>0</vt:i4>
      </vt:variant>
      <vt:variant>
        <vt:i4>5</vt:i4>
      </vt:variant>
      <vt:variant>
        <vt:lpwstr/>
      </vt:variant>
      <vt:variant>
        <vt:lpwstr>_Toc422126107</vt:lpwstr>
      </vt:variant>
      <vt:variant>
        <vt:i4>1179701</vt:i4>
      </vt:variant>
      <vt:variant>
        <vt:i4>50</vt:i4>
      </vt:variant>
      <vt:variant>
        <vt:i4>0</vt:i4>
      </vt:variant>
      <vt:variant>
        <vt:i4>5</vt:i4>
      </vt:variant>
      <vt:variant>
        <vt:lpwstr/>
      </vt:variant>
      <vt:variant>
        <vt:lpwstr>_Toc422126106</vt:lpwstr>
      </vt:variant>
      <vt:variant>
        <vt:i4>1179701</vt:i4>
      </vt:variant>
      <vt:variant>
        <vt:i4>44</vt:i4>
      </vt:variant>
      <vt:variant>
        <vt:i4>0</vt:i4>
      </vt:variant>
      <vt:variant>
        <vt:i4>5</vt:i4>
      </vt:variant>
      <vt:variant>
        <vt:lpwstr/>
      </vt:variant>
      <vt:variant>
        <vt:lpwstr>_Toc422126105</vt:lpwstr>
      </vt:variant>
      <vt:variant>
        <vt:i4>1179701</vt:i4>
      </vt:variant>
      <vt:variant>
        <vt:i4>38</vt:i4>
      </vt:variant>
      <vt:variant>
        <vt:i4>0</vt:i4>
      </vt:variant>
      <vt:variant>
        <vt:i4>5</vt:i4>
      </vt:variant>
      <vt:variant>
        <vt:lpwstr/>
      </vt:variant>
      <vt:variant>
        <vt:lpwstr>_Toc422126104</vt:lpwstr>
      </vt:variant>
      <vt:variant>
        <vt:i4>1179701</vt:i4>
      </vt:variant>
      <vt:variant>
        <vt:i4>32</vt:i4>
      </vt:variant>
      <vt:variant>
        <vt:i4>0</vt:i4>
      </vt:variant>
      <vt:variant>
        <vt:i4>5</vt:i4>
      </vt:variant>
      <vt:variant>
        <vt:lpwstr/>
      </vt:variant>
      <vt:variant>
        <vt:lpwstr>_Toc422126103</vt:lpwstr>
      </vt:variant>
      <vt:variant>
        <vt:i4>1179701</vt:i4>
      </vt:variant>
      <vt:variant>
        <vt:i4>26</vt:i4>
      </vt:variant>
      <vt:variant>
        <vt:i4>0</vt:i4>
      </vt:variant>
      <vt:variant>
        <vt:i4>5</vt:i4>
      </vt:variant>
      <vt:variant>
        <vt:lpwstr/>
      </vt:variant>
      <vt:variant>
        <vt:lpwstr>_Toc422126102</vt:lpwstr>
      </vt:variant>
      <vt:variant>
        <vt:i4>1179701</vt:i4>
      </vt:variant>
      <vt:variant>
        <vt:i4>20</vt:i4>
      </vt:variant>
      <vt:variant>
        <vt:i4>0</vt:i4>
      </vt:variant>
      <vt:variant>
        <vt:i4>5</vt:i4>
      </vt:variant>
      <vt:variant>
        <vt:lpwstr/>
      </vt:variant>
      <vt:variant>
        <vt:lpwstr>_Toc422126101</vt:lpwstr>
      </vt:variant>
      <vt:variant>
        <vt:i4>1179701</vt:i4>
      </vt:variant>
      <vt:variant>
        <vt:i4>14</vt:i4>
      </vt:variant>
      <vt:variant>
        <vt:i4>0</vt:i4>
      </vt:variant>
      <vt:variant>
        <vt:i4>5</vt:i4>
      </vt:variant>
      <vt:variant>
        <vt:lpwstr/>
      </vt:variant>
      <vt:variant>
        <vt:lpwstr>_Toc422126100</vt:lpwstr>
      </vt:variant>
      <vt:variant>
        <vt:i4>1769524</vt:i4>
      </vt:variant>
      <vt:variant>
        <vt:i4>8</vt:i4>
      </vt:variant>
      <vt:variant>
        <vt:i4>0</vt:i4>
      </vt:variant>
      <vt:variant>
        <vt:i4>5</vt:i4>
      </vt:variant>
      <vt:variant>
        <vt:lpwstr/>
      </vt:variant>
      <vt:variant>
        <vt:lpwstr>_Toc422126099</vt:lpwstr>
      </vt:variant>
      <vt:variant>
        <vt:i4>1769524</vt:i4>
      </vt:variant>
      <vt:variant>
        <vt:i4>2</vt:i4>
      </vt:variant>
      <vt:variant>
        <vt:i4>0</vt:i4>
      </vt:variant>
      <vt:variant>
        <vt:i4>5</vt:i4>
      </vt:variant>
      <vt:variant>
        <vt:lpwstr/>
      </vt:variant>
      <vt:variant>
        <vt:lpwstr>_Toc422126098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Usuario</cp:lastModifiedBy>
  <cp:revision>4</cp:revision>
  <cp:lastPrinted>2015-06-15T17:01:00Z</cp:lastPrinted>
  <dcterms:created xsi:type="dcterms:W3CDTF">2015-06-16T21:32:00Z</dcterms:created>
  <dcterms:modified xsi:type="dcterms:W3CDTF">2015-06-24T19:36:00Z</dcterms:modified>
</cp:coreProperties>
</file>