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-281608</wp:posOffset>
                </wp:positionH>
                <wp:positionV relativeFrom="paragraph">
                  <wp:posOffset>188181</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A3E52" w:rsidRDefault="002A3E5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A3E52" w:rsidRPr="00D06FCF" w:rsidRDefault="002A3E52" w:rsidP="00D06FCF"/>
                          <w:p w:rsidR="002A3E52" w:rsidRDefault="002A3E52" w:rsidP="00196858"/>
                          <w:p w:rsidR="002A3E52" w:rsidRPr="00196858" w:rsidRDefault="002A3E52" w:rsidP="00196858"/>
                          <w:p w:rsidR="002A3E52" w:rsidRDefault="002A3E52"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2A3E52" w:rsidRPr="00FA6B6B" w:rsidRDefault="002A3E52" w:rsidP="00BC21BB">
                            <w:pPr>
                              <w:ind w:left="142"/>
                              <w:jc w:val="center"/>
                              <w:rPr>
                                <w:rFonts w:ascii="Verdana" w:hAnsi="Verdana"/>
                                <w:b/>
                                <w:sz w:val="28"/>
                                <w:szCs w:val="28"/>
                              </w:rPr>
                            </w:pPr>
                          </w:p>
                          <w:p w:rsidR="002A3E52" w:rsidRDefault="002A3E52"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2A3E52" w:rsidRPr="00452347" w:rsidRDefault="002A3E52" w:rsidP="00E22A6A">
                            <w:pPr>
                              <w:ind w:left="142"/>
                              <w:jc w:val="center"/>
                              <w:rPr>
                                <w:rFonts w:ascii="Century Gothic" w:hAnsi="Century Gothic" w:cs="Arial"/>
                                <w:b/>
                                <w:i/>
                                <w:sz w:val="32"/>
                                <w:szCs w:val="32"/>
                                <w:lang w:val="es-MX"/>
                              </w:rPr>
                            </w:pPr>
                            <w:r>
                              <w:rPr>
                                <w:rFonts w:ascii="Century Gothic" w:hAnsi="Century Gothic" w:cs="Arial"/>
                                <w:b/>
                                <w:sz w:val="32"/>
                                <w:szCs w:val="32"/>
                                <w:lang w:val="es-MX"/>
                              </w:rPr>
                              <w:t>BIENES</w:t>
                            </w:r>
                          </w:p>
                          <w:p w:rsidR="002A3E52" w:rsidRDefault="002A3E52" w:rsidP="00BC21BB">
                            <w:pPr>
                              <w:ind w:left="142"/>
                              <w:jc w:val="center"/>
                              <w:rPr>
                                <w:rFonts w:ascii="Century Gothic" w:hAnsi="Century Gothic" w:cs="Arial"/>
                                <w:b/>
                                <w:sz w:val="32"/>
                                <w:szCs w:val="32"/>
                                <w:lang w:val="es-MX"/>
                              </w:rPr>
                            </w:pPr>
                          </w:p>
                          <w:p w:rsidR="002A3E52" w:rsidRDefault="002A3E52" w:rsidP="00FE4B1C">
                            <w:pPr>
                              <w:jc w:val="center"/>
                              <w:rPr>
                                <w:rFonts w:ascii="Century Gothic" w:hAnsi="Century Gothic"/>
                                <w:b/>
                                <w:sz w:val="32"/>
                                <w:szCs w:val="32"/>
                              </w:rPr>
                            </w:pPr>
                            <w:r>
                              <w:rPr>
                                <w:rFonts w:ascii="Century Gothic" w:hAnsi="Century Gothic"/>
                                <w:b/>
                                <w:sz w:val="32"/>
                                <w:szCs w:val="32"/>
                              </w:rPr>
                              <w:t>REGLAMENTO DE CONTRATACIONES DIRECTAS</w:t>
                            </w:r>
                          </w:p>
                          <w:p w:rsidR="002A3E52" w:rsidRDefault="002A3E52"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2A3E52" w:rsidRDefault="002A3E52"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2A3E52" w:rsidRDefault="002A3E52" w:rsidP="00BC21BB">
                            <w:pPr>
                              <w:ind w:left="142"/>
                              <w:jc w:val="center"/>
                              <w:rPr>
                                <w:rFonts w:ascii="Century Gothic" w:hAnsi="Century Gothic" w:cs="Arial"/>
                                <w:b/>
                                <w:sz w:val="32"/>
                                <w:szCs w:val="32"/>
                                <w:lang w:val="es-MX"/>
                              </w:rPr>
                            </w:pPr>
                          </w:p>
                          <w:p w:rsidR="002A3E52" w:rsidRPr="000F16BE" w:rsidRDefault="002A3E5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2A3E52" w:rsidRPr="00811D4C" w:rsidRDefault="002A3E52" w:rsidP="00BC21BB">
                            <w:pPr>
                              <w:ind w:left="142"/>
                              <w:rPr>
                                <w:rFonts w:ascii="Century Gothic" w:hAnsi="Century Gothic"/>
                                <w:b/>
                              </w:rPr>
                            </w:pPr>
                          </w:p>
                          <w:p w:rsidR="002A3E52" w:rsidRPr="00536091" w:rsidRDefault="002A3E52" w:rsidP="00025300">
                            <w:pPr>
                              <w:ind w:left="142"/>
                              <w:jc w:val="center"/>
                              <w:rPr>
                                <w:rFonts w:ascii="Century Gothic" w:hAnsi="Century Gothic" w:cs="Arial"/>
                                <w:b/>
                                <w:bCs/>
                                <w:sz w:val="24"/>
                                <w:szCs w:val="24"/>
                              </w:rPr>
                            </w:pPr>
                          </w:p>
                          <w:p w:rsidR="002A3E52" w:rsidRDefault="002A3E52" w:rsidP="00E22A6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E22A6A">
                              <w:rPr>
                                <w:rFonts w:ascii="Century Gothic" w:hAnsi="Century Gothic" w:cs="Century Gothic"/>
                                <w:b/>
                                <w:bCs/>
                                <w:color w:val="000000"/>
                                <w:sz w:val="32"/>
                                <w:szCs w:val="32"/>
                              </w:rPr>
                              <w:t xml:space="preserve">ADQUISICIÓN DE </w:t>
                            </w:r>
                            <w:r>
                              <w:rPr>
                                <w:rFonts w:ascii="Century Gothic" w:hAnsi="Century Gothic" w:cs="Century Gothic"/>
                                <w:b/>
                                <w:bCs/>
                                <w:color w:val="000000"/>
                                <w:sz w:val="32"/>
                                <w:szCs w:val="32"/>
                              </w:rPr>
                              <w:t>KIT DE REPARO</w:t>
                            </w:r>
                          </w:p>
                          <w:p w:rsidR="002A3E52" w:rsidRPr="00536091" w:rsidRDefault="002A3E52" w:rsidP="00E22A6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 xml:space="preserve"> PARA (CITY GATE) (UOM)</w:t>
                            </w:r>
                          </w:p>
                          <w:p w:rsidR="002A3E52" w:rsidRDefault="002A3E52"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2A3E52" w:rsidRPr="00536091" w:rsidRDefault="002A3E52" w:rsidP="00C816D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CDO-O1-GNGRD-94-15</w:t>
                            </w:r>
                          </w:p>
                          <w:p w:rsidR="002A3E52" w:rsidRPr="00536091" w:rsidRDefault="002A3E52"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2A3E52" w:rsidRPr="00574BFC" w:rsidRDefault="002A3E52"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2A3E52" w:rsidRDefault="002A3E52" w:rsidP="00C816DA">
                            <w:pPr>
                              <w:ind w:right="931"/>
                              <w:rPr>
                                <w:rFonts w:ascii="Century Gothic" w:hAnsi="Century Gothic"/>
                                <w:lang w:val="es-ES_tradnl"/>
                              </w:rPr>
                            </w:pPr>
                          </w:p>
                          <w:p w:rsidR="002A3E52" w:rsidRDefault="002A3E52" w:rsidP="00BC21BB">
                            <w:pPr>
                              <w:ind w:right="930"/>
                              <w:jc w:val="center"/>
                              <w:rPr>
                                <w:rFonts w:ascii="Century Gothic" w:hAnsi="Century Gothic"/>
                                <w:lang w:val="es-ES_tradnl"/>
                              </w:rPr>
                            </w:pPr>
                            <w:r>
                              <w:rPr>
                                <w:rFonts w:ascii="Century Gothic" w:hAnsi="Century Gothic"/>
                                <w:lang w:val="es-ES_tradnl"/>
                              </w:rPr>
                              <w:t xml:space="preserve">          </w:t>
                            </w:r>
                          </w:p>
                          <w:p w:rsidR="002A3E52" w:rsidRPr="00574BFC" w:rsidRDefault="002A3E52"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2A3E52" w:rsidRPr="009C5A35" w:rsidRDefault="002A3E5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15pt;margin-top:14.8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">
                <v:shadow on="t" color="#333" offset="6pt,6pt"/>
                <v:textbox>
                  <w:txbxContent>
                    <w:p w:rsidR="002A3E52" w:rsidRDefault="002A3E5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A3E52" w:rsidRPr="00D06FCF" w:rsidRDefault="002A3E52" w:rsidP="00D06FCF"/>
                    <w:p w:rsidR="002A3E52" w:rsidRDefault="002A3E52" w:rsidP="00196858"/>
                    <w:p w:rsidR="002A3E52" w:rsidRPr="00196858" w:rsidRDefault="002A3E52" w:rsidP="00196858"/>
                    <w:p w:rsidR="002A3E52" w:rsidRDefault="002A3E52"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2A3E52" w:rsidRPr="00FA6B6B" w:rsidRDefault="002A3E52" w:rsidP="00BC21BB">
                      <w:pPr>
                        <w:ind w:left="142"/>
                        <w:jc w:val="center"/>
                        <w:rPr>
                          <w:rFonts w:ascii="Verdana" w:hAnsi="Verdana"/>
                          <w:b/>
                          <w:sz w:val="28"/>
                          <w:szCs w:val="28"/>
                        </w:rPr>
                      </w:pPr>
                    </w:p>
                    <w:p w:rsidR="002A3E52" w:rsidRDefault="002A3E52"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2A3E52" w:rsidRPr="00452347" w:rsidRDefault="002A3E52" w:rsidP="00E22A6A">
                      <w:pPr>
                        <w:ind w:left="142"/>
                        <w:jc w:val="center"/>
                        <w:rPr>
                          <w:rFonts w:ascii="Century Gothic" w:hAnsi="Century Gothic" w:cs="Arial"/>
                          <w:b/>
                          <w:i/>
                          <w:sz w:val="32"/>
                          <w:szCs w:val="32"/>
                          <w:lang w:val="es-MX"/>
                        </w:rPr>
                      </w:pPr>
                      <w:r>
                        <w:rPr>
                          <w:rFonts w:ascii="Century Gothic" w:hAnsi="Century Gothic" w:cs="Arial"/>
                          <w:b/>
                          <w:sz w:val="32"/>
                          <w:szCs w:val="32"/>
                          <w:lang w:val="es-MX"/>
                        </w:rPr>
                        <w:t>BIENES</w:t>
                      </w:r>
                    </w:p>
                    <w:p w:rsidR="002A3E52" w:rsidRDefault="002A3E52" w:rsidP="00BC21BB">
                      <w:pPr>
                        <w:ind w:left="142"/>
                        <w:jc w:val="center"/>
                        <w:rPr>
                          <w:rFonts w:ascii="Century Gothic" w:hAnsi="Century Gothic" w:cs="Arial"/>
                          <w:b/>
                          <w:sz w:val="32"/>
                          <w:szCs w:val="32"/>
                          <w:lang w:val="es-MX"/>
                        </w:rPr>
                      </w:pPr>
                    </w:p>
                    <w:p w:rsidR="002A3E52" w:rsidRDefault="002A3E52" w:rsidP="00FE4B1C">
                      <w:pPr>
                        <w:jc w:val="center"/>
                        <w:rPr>
                          <w:rFonts w:ascii="Century Gothic" w:hAnsi="Century Gothic"/>
                          <w:b/>
                          <w:sz w:val="32"/>
                          <w:szCs w:val="32"/>
                        </w:rPr>
                      </w:pPr>
                      <w:r>
                        <w:rPr>
                          <w:rFonts w:ascii="Century Gothic" w:hAnsi="Century Gothic"/>
                          <w:b/>
                          <w:sz w:val="32"/>
                          <w:szCs w:val="32"/>
                        </w:rPr>
                        <w:t>REGLAMENTO DE CONTRATACIONES DIRECTAS</w:t>
                      </w:r>
                    </w:p>
                    <w:p w:rsidR="002A3E52" w:rsidRDefault="002A3E52"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2A3E52" w:rsidRDefault="002A3E52"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2A3E52" w:rsidRDefault="002A3E52" w:rsidP="00BC21BB">
                      <w:pPr>
                        <w:ind w:left="142"/>
                        <w:jc w:val="center"/>
                        <w:rPr>
                          <w:rFonts w:ascii="Century Gothic" w:hAnsi="Century Gothic" w:cs="Arial"/>
                          <w:b/>
                          <w:sz w:val="32"/>
                          <w:szCs w:val="32"/>
                          <w:lang w:val="es-MX"/>
                        </w:rPr>
                      </w:pPr>
                    </w:p>
                    <w:p w:rsidR="002A3E52" w:rsidRPr="000F16BE" w:rsidRDefault="002A3E5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2A3E52" w:rsidRPr="00811D4C" w:rsidRDefault="002A3E52" w:rsidP="00BC21BB">
                      <w:pPr>
                        <w:ind w:left="142"/>
                        <w:rPr>
                          <w:rFonts w:ascii="Century Gothic" w:hAnsi="Century Gothic"/>
                          <w:b/>
                        </w:rPr>
                      </w:pPr>
                    </w:p>
                    <w:p w:rsidR="002A3E52" w:rsidRPr="00536091" w:rsidRDefault="002A3E52" w:rsidP="00025300">
                      <w:pPr>
                        <w:ind w:left="142"/>
                        <w:jc w:val="center"/>
                        <w:rPr>
                          <w:rFonts w:ascii="Century Gothic" w:hAnsi="Century Gothic" w:cs="Arial"/>
                          <w:b/>
                          <w:bCs/>
                          <w:sz w:val="24"/>
                          <w:szCs w:val="24"/>
                        </w:rPr>
                      </w:pPr>
                    </w:p>
                    <w:p w:rsidR="002A3E52" w:rsidRDefault="002A3E52" w:rsidP="00E22A6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E22A6A">
                        <w:rPr>
                          <w:rFonts w:ascii="Century Gothic" w:hAnsi="Century Gothic" w:cs="Century Gothic"/>
                          <w:b/>
                          <w:bCs/>
                          <w:color w:val="000000"/>
                          <w:sz w:val="32"/>
                          <w:szCs w:val="32"/>
                        </w:rPr>
                        <w:t xml:space="preserve">ADQUISICIÓN DE </w:t>
                      </w:r>
                      <w:r>
                        <w:rPr>
                          <w:rFonts w:ascii="Century Gothic" w:hAnsi="Century Gothic" w:cs="Century Gothic"/>
                          <w:b/>
                          <w:bCs/>
                          <w:color w:val="000000"/>
                          <w:sz w:val="32"/>
                          <w:szCs w:val="32"/>
                        </w:rPr>
                        <w:t>KIT DE REPARO</w:t>
                      </w:r>
                    </w:p>
                    <w:p w:rsidR="002A3E52" w:rsidRPr="00536091" w:rsidRDefault="002A3E52" w:rsidP="00E22A6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 xml:space="preserve"> PARA (CITY GATE) (UOM)</w:t>
                      </w:r>
                    </w:p>
                    <w:p w:rsidR="002A3E52" w:rsidRDefault="002A3E52"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2A3E52" w:rsidRPr="00536091" w:rsidRDefault="002A3E52" w:rsidP="00C816D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CDO-O1-GNGRD-94-15</w:t>
                      </w:r>
                    </w:p>
                    <w:p w:rsidR="002A3E52" w:rsidRPr="00536091" w:rsidRDefault="002A3E52"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2A3E52" w:rsidRPr="00574BFC" w:rsidRDefault="002A3E52"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2A3E52" w:rsidRDefault="002A3E52" w:rsidP="00C816DA">
                      <w:pPr>
                        <w:ind w:right="931"/>
                        <w:rPr>
                          <w:rFonts w:ascii="Century Gothic" w:hAnsi="Century Gothic"/>
                          <w:lang w:val="es-ES_tradnl"/>
                        </w:rPr>
                      </w:pPr>
                    </w:p>
                    <w:p w:rsidR="002A3E52" w:rsidRDefault="002A3E52" w:rsidP="00BC21BB">
                      <w:pPr>
                        <w:ind w:right="930"/>
                        <w:jc w:val="center"/>
                        <w:rPr>
                          <w:rFonts w:ascii="Century Gothic" w:hAnsi="Century Gothic"/>
                          <w:lang w:val="es-ES_tradnl"/>
                        </w:rPr>
                      </w:pPr>
                      <w:r>
                        <w:rPr>
                          <w:rFonts w:ascii="Century Gothic" w:hAnsi="Century Gothic"/>
                          <w:lang w:val="es-ES_tradnl"/>
                        </w:rPr>
                        <w:t xml:space="preserve">          </w:t>
                      </w:r>
                    </w:p>
                    <w:p w:rsidR="002A3E52" w:rsidRPr="00574BFC" w:rsidRDefault="002A3E52"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2A3E52" w:rsidRPr="009C5A35" w:rsidRDefault="002A3E52"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bookmarkStart w:id="0" w:name="_GoBack"/>
            <w:bookmarkEnd w:id="0"/>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22A6A"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22A6A"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22A6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22A6A" w:rsidP="005D5506">
            <w:pPr>
              <w:jc w:val="center"/>
              <w:rPr>
                <w:rFonts w:ascii="Verdana" w:eastAsia="Calibri" w:hAnsi="Verdana" w:cs="Arial"/>
                <w:b/>
                <w:i/>
                <w:sz w:val="16"/>
                <w:szCs w:val="12"/>
              </w:rPr>
            </w:pPr>
            <w:r>
              <w:rPr>
                <w:rFonts w:ascii="Verdana" w:eastAsia="Calibri" w:hAnsi="Verdana" w:cs="Arial"/>
                <w:b/>
                <w:i/>
                <w:sz w:val="16"/>
                <w:szCs w:val="12"/>
              </w:rPr>
              <w:t xml:space="preserve">90 DÍAS </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A316B3"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rPr>
                <w:rFonts w:ascii="Calibri" w:hAnsi="Calibri" w:cs="Calibri"/>
                <w:sz w:val="16"/>
                <w:szCs w:val="16"/>
              </w:rPr>
            </w:pPr>
          </w:p>
          <w:p w:rsidR="00A316B3" w:rsidRPr="00964D15" w:rsidRDefault="00A316B3" w:rsidP="00A316B3">
            <w:pPr>
              <w:rPr>
                <w:rFonts w:ascii="Calibri" w:hAnsi="Calibri" w:cs="Calibri"/>
                <w:sz w:val="16"/>
                <w:szCs w:val="16"/>
              </w:rPr>
            </w:pPr>
            <w:r>
              <w:rPr>
                <w:rFonts w:ascii="Calibri" w:hAnsi="Calibri" w:cs="Calibri"/>
                <w:sz w:val="16"/>
                <w:szCs w:val="16"/>
              </w:rPr>
              <w:t>Inspección Previa</w:t>
            </w:r>
            <w:r w:rsidRPr="00964D15">
              <w:rPr>
                <w:rFonts w:ascii="Calibri" w:hAnsi="Calibri" w:cs="Calibri"/>
                <w:sz w:val="16"/>
                <w:szCs w:val="16"/>
              </w:rPr>
              <w:t xml:space="preserve">. </w:t>
            </w:r>
            <w:r w:rsidRPr="00FB219E">
              <w:rPr>
                <w:rFonts w:ascii="Calibri" w:hAnsi="Calibri" w:cs="Calibri"/>
                <w:sz w:val="16"/>
                <w:szCs w:val="16"/>
                <w:highlight w:val="green"/>
              </w:rPr>
              <w:t>(*)</w:t>
            </w:r>
          </w:p>
          <w:p w:rsidR="00A316B3" w:rsidRPr="00964D15" w:rsidRDefault="00A316B3" w:rsidP="00A316B3">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alibri" w:hAnsi="Calibri" w:cs="Arial"/>
                <w:sz w:val="16"/>
                <w:szCs w:val="16"/>
              </w:rPr>
            </w:pPr>
            <w:r w:rsidRPr="00964D15">
              <w:rPr>
                <w:rFonts w:ascii="Calibri" w:hAnsi="Calibri" w:cs="Arial"/>
                <w:sz w:val="16"/>
                <w:szCs w:val="16"/>
              </w:rPr>
              <w:t>Fecha:</w:t>
            </w:r>
          </w:p>
          <w:p w:rsidR="00A316B3" w:rsidRPr="00964D15" w:rsidRDefault="00A316B3" w:rsidP="00A316B3">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alibri" w:hAnsi="Calibri" w:cs="Arial"/>
                <w:sz w:val="16"/>
                <w:szCs w:val="16"/>
              </w:rPr>
            </w:pPr>
            <w:r>
              <w:rPr>
                <w:rFonts w:ascii="Calibri" w:hAnsi="Calibri" w:cs="Arial"/>
                <w:sz w:val="16"/>
                <w:szCs w:val="16"/>
              </w:rPr>
              <w:t>H</w:t>
            </w:r>
            <w:r w:rsidRPr="00964D15">
              <w:rPr>
                <w:rFonts w:ascii="Calibri" w:hAnsi="Calibri" w:cs="Arial"/>
                <w:sz w:val="16"/>
                <w:szCs w:val="16"/>
              </w:rPr>
              <w:t>ora:</w:t>
            </w:r>
          </w:p>
          <w:p w:rsidR="00A316B3" w:rsidRPr="00964D15" w:rsidRDefault="00A316B3" w:rsidP="00A316B3">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A316B3">
            <w:pPr>
              <w:jc w:val="both"/>
              <w:rPr>
                <w:rFonts w:ascii="Calibri" w:hAnsi="Calibri"/>
                <w:sz w:val="16"/>
                <w:szCs w:val="16"/>
              </w:rPr>
            </w:pPr>
            <w:r>
              <w:rPr>
                <w:rFonts w:ascii="Calibri" w:hAnsi="Calibri"/>
                <w:sz w:val="16"/>
                <w:szCs w:val="16"/>
              </w:rPr>
              <w:t xml:space="preserve">NO CORRESPONDE </w:t>
            </w:r>
          </w:p>
        </w:tc>
      </w:tr>
      <w:tr w:rsidR="00A316B3"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A316B3" w:rsidRPr="00964D15" w:rsidRDefault="00A316B3" w:rsidP="00A316B3">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A316B3" w:rsidRPr="00964D15" w:rsidRDefault="00A316B3" w:rsidP="00A316B3">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A316B3" w:rsidRDefault="00A316B3" w:rsidP="00A316B3">
            <w:pPr>
              <w:jc w:val="both"/>
              <w:rPr>
                <w:rFonts w:ascii="Calibri" w:hAnsi="Calibri"/>
                <w:sz w:val="16"/>
                <w:szCs w:val="16"/>
              </w:rPr>
            </w:pPr>
          </w:p>
        </w:tc>
      </w:tr>
      <w:tr w:rsidR="00A316B3"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rPr>
                <w:rFonts w:ascii="Calibri" w:hAnsi="Calibri" w:cs="Calibri"/>
                <w:sz w:val="16"/>
                <w:szCs w:val="16"/>
              </w:rPr>
            </w:pPr>
          </w:p>
          <w:p w:rsidR="00A316B3" w:rsidRPr="00964D15" w:rsidRDefault="00A316B3" w:rsidP="00A316B3">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A316B3" w:rsidRPr="00964D15" w:rsidRDefault="00A316B3" w:rsidP="00A316B3">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alibri" w:hAnsi="Calibri" w:cs="Arial"/>
                <w:sz w:val="16"/>
                <w:szCs w:val="16"/>
              </w:rPr>
            </w:pPr>
            <w:r w:rsidRPr="00964D15">
              <w:rPr>
                <w:rFonts w:ascii="Calibri" w:hAnsi="Calibri" w:cs="Arial"/>
                <w:sz w:val="16"/>
                <w:szCs w:val="16"/>
              </w:rPr>
              <w:t>Fecha:</w:t>
            </w:r>
          </w:p>
          <w:p w:rsidR="00A316B3" w:rsidRPr="00964D15" w:rsidRDefault="00A316B3" w:rsidP="00A316B3">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alibri" w:hAnsi="Calibri" w:cs="Arial"/>
                <w:sz w:val="16"/>
                <w:szCs w:val="16"/>
              </w:rPr>
            </w:pPr>
            <w:r w:rsidRPr="00964D15">
              <w:rPr>
                <w:rFonts w:ascii="Calibri" w:hAnsi="Calibri" w:cs="Arial"/>
                <w:sz w:val="16"/>
                <w:szCs w:val="16"/>
              </w:rPr>
              <w:t>Hasta hora:</w:t>
            </w:r>
          </w:p>
          <w:p w:rsidR="00A316B3" w:rsidRPr="00964D15" w:rsidRDefault="00A316B3" w:rsidP="00A316B3">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A316B3" w:rsidRDefault="004C2A1C" w:rsidP="002A49E3">
            <w:pPr>
              <w:jc w:val="both"/>
              <w:rPr>
                <w:rFonts w:ascii="Calibri" w:hAnsi="Calibri"/>
                <w:sz w:val="16"/>
                <w:szCs w:val="16"/>
              </w:rPr>
            </w:pPr>
            <w:r>
              <w:rPr>
                <w:rFonts w:ascii="Calibri" w:hAnsi="Calibri" w:cs="Arial"/>
                <w:sz w:val="16"/>
                <w:szCs w:val="16"/>
              </w:rPr>
              <w:t>NO CORRESPONDE</w:t>
            </w:r>
          </w:p>
        </w:tc>
      </w:tr>
      <w:tr w:rsidR="00A316B3"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A316B3" w:rsidRPr="00025300" w:rsidRDefault="00A316B3" w:rsidP="00A316B3">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A316B3" w:rsidRPr="00964D15" w:rsidRDefault="00A316B3" w:rsidP="00A316B3">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A316B3" w:rsidRDefault="00A316B3" w:rsidP="00A316B3">
            <w:pPr>
              <w:jc w:val="both"/>
              <w:rPr>
                <w:rFonts w:ascii="Calibri" w:hAnsi="Calibri" w:cs="Arial"/>
                <w:sz w:val="10"/>
                <w:szCs w:val="16"/>
              </w:rPr>
            </w:pPr>
          </w:p>
        </w:tc>
      </w:tr>
      <w:tr w:rsidR="00A316B3"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A316B3">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alibri" w:hAnsi="Calibri" w:cs="Arial"/>
                <w:sz w:val="16"/>
                <w:szCs w:val="16"/>
              </w:rPr>
            </w:pPr>
            <w:r w:rsidRPr="00964D15">
              <w:rPr>
                <w:rFonts w:ascii="Calibri" w:hAnsi="Calibri" w:cs="Arial"/>
                <w:sz w:val="16"/>
                <w:szCs w:val="16"/>
              </w:rPr>
              <w:t>Fecha:</w:t>
            </w:r>
          </w:p>
          <w:p w:rsidR="00A316B3" w:rsidRPr="00964D15" w:rsidRDefault="00A316B3" w:rsidP="00A316B3">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alibri" w:hAnsi="Calibri" w:cs="Arial"/>
                <w:sz w:val="16"/>
                <w:szCs w:val="16"/>
              </w:rPr>
            </w:pPr>
            <w:r w:rsidRPr="00964D15">
              <w:rPr>
                <w:rFonts w:ascii="Calibri" w:hAnsi="Calibri" w:cs="Arial"/>
                <w:sz w:val="16"/>
                <w:szCs w:val="16"/>
              </w:rPr>
              <w:t>Hora:</w:t>
            </w:r>
          </w:p>
          <w:p w:rsidR="00A316B3" w:rsidRPr="00964D15" w:rsidRDefault="00A316B3" w:rsidP="00A316B3">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hideMark/>
          </w:tcPr>
          <w:p w:rsidR="00A316B3" w:rsidRDefault="004C2A1C" w:rsidP="00A316B3">
            <w:pPr>
              <w:jc w:val="both"/>
              <w:rPr>
                <w:rFonts w:ascii="Calibri" w:hAnsi="Calibri" w:cs="Arial"/>
                <w:sz w:val="16"/>
                <w:szCs w:val="16"/>
              </w:rPr>
            </w:pPr>
            <w:r>
              <w:rPr>
                <w:rFonts w:ascii="Calibri" w:hAnsi="Calibri" w:cs="Arial"/>
                <w:sz w:val="16"/>
                <w:szCs w:val="16"/>
              </w:rPr>
              <w:t>NO CORRESPONDE</w:t>
            </w:r>
          </w:p>
        </w:tc>
      </w:tr>
      <w:tr w:rsidR="00A316B3" w:rsidTr="00A316B3">
        <w:trPr>
          <w:trHeight w:val="72"/>
        </w:trPr>
        <w:tc>
          <w:tcPr>
            <w:tcW w:w="501"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A316B3" w:rsidRPr="002146DA" w:rsidRDefault="00A316B3" w:rsidP="00A316B3">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316B3" w:rsidRPr="002146DA" w:rsidRDefault="00A316B3" w:rsidP="00A316B3">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A316B3" w:rsidRPr="002146DA" w:rsidRDefault="00A316B3" w:rsidP="00A316B3">
            <w:pPr>
              <w:jc w:val="center"/>
              <w:rPr>
                <w:rFonts w:ascii="Calibri" w:hAnsi="Calibri" w:cs="Arial"/>
                <w:sz w:val="8"/>
                <w:szCs w:val="16"/>
              </w:rPr>
            </w:pPr>
          </w:p>
        </w:tc>
      </w:tr>
      <w:tr w:rsidR="00A316B3"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A316B3">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jc w:val="center"/>
              <w:rPr>
                <w:rFonts w:ascii="Calibri" w:hAnsi="Calibri" w:cs="Arial"/>
                <w:sz w:val="16"/>
                <w:szCs w:val="16"/>
              </w:rPr>
            </w:pPr>
            <w:r w:rsidRPr="002146DA">
              <w:rPr>
                <w:rFonts w:ascii="Calibri" w:hAnsi="Calibri" w:cs="Arial"/>
                <w:sz w:val="16"/>
                <w:szCs w:val="16"/>
              </w:rPr>
              <w:t>Fecha:</w:t>
            </w:r>
          </w:p>
          <w:p w:rsidR="00A316B3" w:rsidRPr="002146DA" w:rsidRDefault="00E7462E" w:rsidP="004C2A1C">
            <w:pPr>
              <w:jc w:val="center"/>
              <w:rPr>
                <w:rFonts w:ascii="Calibri" w:hAnsi="Calibri" w:cs="Arial"/>
                <w:sz w:val="16"/>
                <w:szCs w:val="16"/>
              </w:rPr>
            </w:pPr>
            <w:r>
              <w:rPr>
                <w:rFonts w:ascii="Calibri" w:hAnsi="Calibri" w:cs="Arial"/>
                <w:sz w:val="16"/>
                <w:szCs w:val="16"/>
              </w:rPr>
              <w:t>01/07</w:t>
            </w:r>
            <w:r w:rsidR="00A316B3">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jc w:val="center"/>
              <w:rPr>
                <w:rFonts w:ascii="Calibri" w:hAnsi="Calibri" w:cs="Arial"/>
                <w:sz w:val="16"/>
                <w:szCs w:val="16"/>
              </w:rPr>
            </w:pPr>
            <w:r>
              <w:rPr>
                <w:rFonts w:ascii="Calibri" w:hAnsi="Calibri" w:cs="Arial"/>
                <w:sz w:val="16"/>
                <w:szCs w:val="16"/>
              </w:rPr>
              <w:t>H</w:t>
            </w:r>
            <w:r w:rsidRPr="002146DA">
              <w:rPr>
                <w:rFonts w:ascii="Calibri" w:hAnsi="Calibri" w:cs="Arial"/>
                <w:sz w:val="16"/>
                <w:szCs w:val="16"/>
              </w:rPr>
              <w:t>ora:</w:t>
            </w:r>
          </w:p>
          <w:p w:rsidR="00A316B3" w:rsidRPr="002146DA" w:rsidRDefault="00A316B3" w:rsidP="004C2A1C">
            <w:pPr>
              <w:jc w:val="center"/>
              <w:rPr>
                <w:rFonts w:ascii="Calibri" w:hAnsi="Calibri" w:cs="Arial"/>
                <w:sz w:val="16"/>
                <w:szCs w:val="16"/>
              </w:rPr>
            </w:pPr>
            <w:r>
              <w:rPr>
                <w:rFonts w:ascii="Calibri" w:hAnsi="Calibri" w:cs="Arial"/>
                <w:sz w:val="16"/>
                <w:szCs w:val="16"/>
              </w:rPr>
              <w:t>1</w:t>
            </w:r>
            <w:r w:rsidR="004C2A1C">
              <w:rPr>
                <w:rFonts w:ascii="Calibri" w:hAnsi="Calibri" w:cs="Arial"/>
                <w:sz w:val="16"/>
                <w:szCs w:val="16"/>
              </w:rPr>
              <w:t>0</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A316B3">
            <w:pPr>
              <w:jc w:val="both"/>
              <w:rPr>
                <w:rFonts w:ascii="Calibri" w:hAnsi="Calibri"/>
                <w:color w:val="0000FF"/>
                <w:sz w:val="16"/>
                <w:szCs w:val="16"/>
                <w:u w:val="single"/>
              </w:rPr>
            </w:pPr>
            <w:r>
              <w:rPr>
                <w:rFonts w:ascii="Calibri" w:hAnsi="Calibri" w:cs="Arial"/>
                <w:sz w:val="16"/>
                <w:szCs w:val="16"/>
              </w:rPr>
              <w:t xml:space="preserve">Lugar: </w:t>
            </w:r>
            <w:r>
              <w:t xml:space="preserve"> </w:t>
            </w:r>
            <w:r>
              <w:rPr>
                <w:rFonts w:ascii="Calibri" w:hAnsi="Calibri" w:cs="Arial"/>
                <w:b/>
                <w:i/>
                <w:sz w:val="16"/>
                <w:szCs w:val="16"/>
              </w:rPr>
              <w:t>Calle Bueno N° 185 Piso 1° Gerencia Nacional de Contrataciones  La Paz – Bolivia.</w:t>
            </w:r>
          </w:p>
        </w:tc>
      </w:tr>
      <w:tr w:rsidR="00A316B3"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both"/>
              <w:rPr>
                <w:rFonts w:ascii="Calibri" w:hAnsi="Calibri" w:cs="Arial"/>
                <w:sz w:val="4"/>
                <w:szCs w:val="4"/>
              </w:rPr>
            </w:pPr>
          </w:p>
        </w:tc>
      </w:tr>
      <w:tr w:rsidR="00A316B3"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A316B3">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A316B3" w:rsidRPr="002146DA" w:rsidRDefault="00A316B3" w:rsidP="00A316B3">
            <w:pPr>
              <w:jc w:val="center"/>
              <w:rPr>
                <w:rFonts w:ascii="Calibri" w:hAnsi="Calibri" w:cs="Arial"/>
                <w:sz w:val="16"/>
                <w:szCs w:val="16"/>
              </w:rPr>
            </w:pPr>
            <w:r w:rsidRPr="002146DA">
              <w:rPr>
                <w:rFonts w:ascii="Calibri" w:hAnsi="Calibri" w:cs="Arial"/>
                <w:sz w:val="16"/>
                <w:szCs w:val="16"/>
              </w:rPr>
              <w:t>Fecha:</w:t>
            </w:r>
          </w:p>
          <w:p w:rsidR="00A316B3" w:rsidRPr="002146DA" w:rsidRDefault="00E7462E" w:rsidP="00A316B3">
            <w:pPr>
              <w:jc w:val="center"/>
              <w:rPr>
                <w:rFonts w:ascii="Calibri" w:hAnsi="Calibri" w:cs="Arial"/>
                <w:sz w:val="16"/>
                <w:szCs w:val="16"/>
              </w:rPr>
            </w:pPr>
            <w:r>
              <w:rPr>
                <w:rFonts w:ascii="Calibri" w:hAnsi="Calibri" w:cs="Arial"/>
                <w:sz w:val="16"/>
                <w:szCs w:val="16"/>
              </w:rPr>
              <w:t>01/07</w:t>
            </w:r>
            <w:r w:rsidR="00A316B3">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rsidR="00A316B3" w:rsidRPr="002146DA" w:rsidRDefault="00A316B3" w:rsidP="00A316B3">
            <w:pPr>
              <w:jc w:val="center"/>
              <w:rPr>
                <w:rFonts w:ascii="Calibri" w:hAnsi="Calibri" w:cs="Arial"/>
                <w:sz w:val="16"/>
                <w:szCs w:val="16"/>
              </w:rPr>
            </w:pPr>
            <w:r w:rsidRPr="002146DA">
              <w:rPr>
                <w:rFonts w:ascii="Calibri" w:hAnsi="Calibri" w:cs="Arial"/>
                <w:sz w:val="16"/>
                <w:szCs w:val="16"/>
              </w:rPr>
              <w:t>Hora:</w:t>
            </w:r>
          </w:p>
          <w:p w:rsidR="00A316B3" w:rsidRPr="002146DA" w:rsidRDefault="00A316B3" w:rsidP="004C2A1C">
            <w:pPr>
              <w:jc w:val="center"/>
              <w:rPr>
                <w:rFonts w:ascii="Calibri" w:hAnsi="Calibri" w:cs="Arial"/>
                <w:sz w:val="16"/>
                <w:szCs w:val="16"/>
              </w:rPr>
            </w:pPr>
            <w:r>
              <w:rPr>
                <w:rFonts w:ascii="Calibri" w:hAnsi="Calibri" w:cs="Arial"/>
                <w:sz w:val="16"/>
                <w:szCs w:val="16"/>
              </w:rPr>
              <w:t>1</w:t>
            </w:r>
            <w:r w:rsidR="004C2A1C">
              <w:rPr>
                <w:rFonts w:ascii="Calibri" w:hAnsi="Calibri" w:cs="Arial"/>
                <w:sz w:val="16"/>
                <w:szCs w:val="16"/>
              </w:rPr>
              <w:t>0</w:t>
            </w:r>
            <w:r>
              <w:rPr>
                <w:rFonts w:ascii="Calibri" w:hAnsi="Calibri" w:cs="Arial"/>
                <w:sz w:val="16"/>
                <w:szCs w:val="16"/>
              </w:rPr>
              <w:t>:30</w:t>
            </w:r>
          </w:p>
        </w:tc>
        <w:tc>
          <w:tcPr>
            <w:tcW w:w="4044" w:type="dxa"/>
            <w:tcBorders>
              <w:top w:val="single" w:sz="4" w:space="0" w:color="auto"/>
              <w:left w:val="single" w:sz="4" w:space="0" w:color="auto"/>
              <w:bottom w:val="single" w:sz="4" w:space="0" w:color="auto"/>
              <w:right w:val="single" w:sz="4" w:space="0" w:color="auto"/>
            </w:tcBorders>
            <w:hideMark/>
          </w:tcPr>
          <w:p w:rsidR="00A316B3" w:rsidRDefault="00A316B3" w:rsidP="00A316B3">
            <w:pPr>
              <w:jc w:val="both"/>
              <w:rPr>
                <w:rFonts w:ascii="Calibri" w:hAnsi="Calibri" w:cs="Arial"/>
                <w:sz w:val="16"/>
                <w:szCs w:val="16"/>
              </w:rPr>
            </w:pPr>
            <w:r>
              <w:rPr>
                <w:rFonts w:ascii="Calibri" w:hAnsi="Calibri" w:cs="Arial"/>
                <w:sz w:val="16"/>
                <w:szCs w:val="16"/>
              </w:rPr>
              <w:t xml:space="preserve">Lugar: </w:t>
            </w:r>
            <w:r>
              <w:t xml:space="preserve"> </w:t>
            </w:r>
            <w:r>
              <w:rPr>
                <w:rFonts w:ascii="Calibri" w:hAnsi="Calibri" w:cs="Arial"/>
                <w:b/>
                <w:i/>
                <w:sz w:val="16"/>
                <w:szCs w:val="16"/>
              </w:rPr>
              <w:t>Calle Bueno N° 185 Piso 1° Gerencia Nacional de Contrataciones  La Paz –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Style w:val="Tablaconcuadrcula"/>
        <w:tblW w:w="0" w:type="auto"/>
        <w:tblInd w:w="-239" w:type="dxa"/>
        <w:tblLook w:val="04A0" w:firstRow="1" w:lastRow="0" w:firstColumn="1" w:lastColumn="0" w:noHBand="0" w:noVBand="1"/>
      </w:tblPr>
      <w:tblGrid>
        <w:gridCol w:w="684"/>
        <w:gridCol w:w="2215"/>
        <w:gridCol w:w="1417"/>
        <w:gridCol w:w="1189"/>
        <w:gridCol w:w="1380"/>
        <w:gridCol w:w="1158"/>
        <w:gridCol w:w="1535"/>
      </w:tblGrid>
      <w:tr w:rsidR="005C3721" w:rsidRPr="008043A7" w:rsidTr="005C3721">
        <w:trPr>
          <w:trHeight w:val="300"/>
        </w:trPr>
        <w:tc>
          <w:tcPr>
            <w:tcW w:w="684" w:type="dxa"/>
            <w:shd w:val="clear" w:color="auto" w:fill="B8CCE4" w:themeFill="accent1" w:themeFillTint="66"/>
            <w:vAlign w:val="center"/>
            <w:hideMark/>
          </w:tcPr>
          <w:p w:rsidR="005C3721" w:rsidRPr="008043A7" w:rsidRDefault="005C3721" w:rsidP="008043A7">
            <w:pPr>
              <w:pStyle w:val="Ttulo1"/>
              <w:jc w:val="center"/>
              <w:rPr>
                <w:rFonts w:asciiTheme="minorHAnsi" w:hAnsiTheme="minorHAnsi" w:cstheme="minorHAnsi"/>
                <w:sz w:val="22"/>
                <w:szCs w:val="22"/>
              </w:rPr>
            </w:pPr>
            <w:r w:rsidRPr="008043A7">
              <w:rPr>
                <w:rFonts w:asciiTheme="minorHAnsi" w:hAnsiTheme="minorHAnsi" w:cstheme="minorHAnsi"/>
                <w:sz w:val="22"/>
                <w:szCs w:val="22"/>
              </w:rPr>
              <w:t>ITEM</w:t>
            </w:r>
          </w:p>
        </w:tc>
        <w:tc>
          <w:tcPr>
            <w:tcW w:w="2215" w:type="dxa"/>
            <w:shd w:val="clear" w:color="auto" w:fill="B8CCE4" w:themeFill="accent1" w:themeFillTint="66"/>
            <w:noWrap/>
            <w:vAlign w:val="center"/>
            <w:hideMark/>
          </w:tcPr>
          <w:p w:rsidR="005C3721" w:rsidRPr="008043A7" w:rsidRDefault="005C3721" w:rsidP="008043A7">
            <w:pPr>
              <w:pStyle w:val="Ttulo1"/>
              <w:jc w:val="center"/>
              <w:rPr>
                <w:rFonts w:asciiTheme="minorHAnsi" w:hAnsiTheme="minorHAnsi" w:cstheme="minorHAnsi"/>
                <w:sz w:val="22"/>
                <w:szCs w:val="22"/>
              </w:rPr>
            </w:pPr>
            <w:r w:rsidRPr="008043A7">
              <w:rPr>
                <w:rFonts w:asciiTheme="minorHAnsi" w:hAnsiTheme="minorHAnsi" w:cstheme="minorHAnsi"/>
                <w:sz w:val="22"/>
                <w:szCs w:val="22"/>
              </w:rPr>
              <w:t>DESCRIPCIÓN</w:t>
            </w:r>
          </w:p>
        </w:tc>
        <w:tc>
          <w:tcPr>
            <w:tcW w:w="1417" w:type="dxa"/>
            <w:shd w:val="clear" w:color="auto" w:fill="B8CCE4" w:themeFill="accent1" w:themeFillTint="66"/>
            <w:noWrap/>
            <w:vAlign w:val="center"/>
            <w:hideMark/>
          </w:tcPr>
          <w:p w:rsidR="005C3721" w:rsidRPr="008043A7" w:rsidRDefault="005C3721" w:rsidP="008043A7">
            <w:pPr>
              <w:pStyle w:val="Ttulo1"/>
              <w:jc w:val="center"/>
              <w:rPr>
                <w:rFonts w:asciiTheme="minorHAnsi" w:hAnsiTheme="minorHAnsi" w:cstheme="minorHAnsi"/>
                <w:sz w:val="22"/>
                <w:szCs w:val="22"/>
              </w:rPr>
            </w:pPr>
            <w:r w:rsidRPr="008043A7">
              <w:rPr>
                <w:rFonts w:asciiTheme="minorHAnsi" w:hAnsiTheme="minorHAnsi" w:cstheme="minorHAnsi"/>
                <w:sz w:val="22"/>
                <w:szCs w:val="22"/>
              </w:rPr>
              <w:t>P/N*</w:t>
            </w:r>
          </w:p>
        </w:tc>
        <w:tc>
          <w:tcPr>
            <w:tcW w:w="1189" w:type="dxa"/>
            <w:shd w:val="clear" w:color="auto" w:fill="B8CCE4" w:themeFill="accent1" w:themeFillTint="66"/>
            <w:noWrap/>
            <w:vAlign w:val="center"/>
            <w:hideMark/>
          </w:tcPr>
          <w:p w:rsidR="005C3721" w:rsidRPr="008043A7" w:rsidRDefault="005C3721" w:rsidP="008043A7">
            <w:pPr>
              <w:pStyle w:val="Ttulo1"/>
              <w:jc w:val="center"/>
              <w:rPr>
                <w:rFonts w:asciiTheme="minorHAnsi" w:hAnsiTheme="minorHAnsi" w:cstheme="minorHAnsi"/>
                <w:sz w:val="22"/>
                <w:szCs w:val="22"/>
              </w:rPr>
            </w:pPr>
            <w:r w:rsidRPr="008043A7">
              <w:rPr>
                <w:rFonts w:asciiTheme="minorHAnsi" w:hAnsiTheme="minorHAnsi" w:cstheme="minorHAnsi"/>
                <w:sz w:val="22"/>
                <w:szCs w:val="22"/>
              </w:rPr>
              <w:t>CANTIDAD</w:t>
            </w:r>
          </w:p>
        </w:tc>
        <w:tc>
          <w:tcPr>
            <w:tcW w:w="1380" w:type="dxa"/>
            <w:shd w:val="clear" w:color="auto" w:fill="B8CCE4" w:themeFill="accent1" w:themeFillTint="66"/>
          </w:tcPr>
          <w:p w:rsidR="005C3721" w:rsidRPr="008043A7" w:rsidRDefault="005C3721" w:rsidP="008043A7">
            <w:pPr>
              <w:pStyle w:val="Ttulo1"/>
              <w:jc w:val="center"/>
              <w:rPr>
                <w:rFonts w:asciiTheme="minorHAnsi" w:hAnsiTheme="minorHAnsi" w:cstheme="minorHAnsi"/>
                <w:sz w:val="22"/>
                <w:szCs w:val="22"/>
              </w:rPr>
            </w:pPr>
            <w:r>
              <w:rPr>
                <w:rFonts w:asciiTheme="minorHAnsi" w:hAnsiTheme="minorHAnsi" w:cstheme="minorHAnsi"/>
                <w:sz w:val="22"/>
                <w:szCs w:val="22"/>
              </w:rPr>
              <w:t>UNIDAD</w:t>
            </w:r>
          </w:p>
        </w:tc>
        <w:tc>
          <w:tcPr>
            <w:tcW w:w="1158" w:type="dxa"/>
            <w:shd w:val="clear" w:color="auto" w:fill="B8CCE4" w:themeFill="accent1" w:themeFillTint="66"/>
            <w:vAlign w:val="center"/>
          </w:tcPr>
          <w:p w:rsidR="005C3721" w:rsidRPr="008043A7" w:rsidRDefault="005C3721" w:rsidP="008043A7">
            <w:pPr>
              <w:pStyle w:val="Ttulo1"/>
              <w:jc w:val="center"/>
              <w:rPr>
                <w:rFonts w:asciiTheme="minorHAnsi" w:hAnsiTheme="minorHAnsi" w:cstheme="minorHAnsi"/>
                <w:sz w:val="22"/>
                <w:szCs w:val="22"/>
              </w:rPr>
            </w:pPr>
            <w:r w:rsidRPr="008043A7">
              <w:rPr>
                <w:rFonts w:asciiTheme="minorHAnsi" w:hAnsiTheme="minorHAnsi" w:cstheme="minorHAnsi"/>
                <w:sz w:val="22"/>
                <w:szCs w:val="22"/>
              </w:rPr>
              <w:t xml:space="preserve">PRECIO </w:t>
            </w:r>
            <w:r>
              <w:rPr>
                <w:rFonts w:asciiTheme="minorHAnsi" w:hAnsiTheme="minorHAnsi" w:cstheme="minorHAnsi"/>
                <w:sz w:val="22"/>
                <w:szCs w:val="22"/>
              </w:rPr>
              <w:t>UNITARIO</w:t>
            </w:r>
          </w:p>
        </w:tc>
        <w:tc>
          <w:tcPr>
            <w:tcW w:w="1535" w:type="dxa"/>
            <w:shd w:val="clear" w:color="auto" w:fill="B8CCE4" w:themeFill="accent1" w:themeFillTint="66"/>
            <w:noWrap/>
            <w:vAlign w:val="center"/>
            <w:hideMark/>
          </w:tcPr>
          <w:p w:rsidR="005C3721" w:rsidRPr="008043A7" w:rsidRDefault="005C3721" w:rsidP="008043A7">
            <w:pPr>
              <w:pStyle w:val="Ttulo1"/>
              <w:jc w:val="center"/>
              <w:rPr>
                <w:rFonts w:asciiTheme="minorHAnsi" w:hAnsiTheme="minorHAnsi" w:cstheme="minorHAnsi"/>
                <w:sz w:val="22"/>
                <w:szCs w:val="22"/>
              </w:rPr>
            </w:pPr>
            <w:r w:rsidRPr="008043A7">
              <w:rPr>
                <w:rFonts w:asciiTheme="minorHAnsi" w:hAnsiTheme="minorHAnsi" w:cstheme="minorHAnsi"/>
                <w:sz w:val="22"/>
                <w:szCs w:val="22"/>
              </w:rPr>
              <w:t>PRECIO TOTAL</w:t>
            </w:r>
          </w:p>
        </w:tc>
      </w:tr>
      <w:tr w:rsidR="005C3721" w:rsidRPr="008043A7" w:rsidTr="005C3721">
        <w:trPr>
          <w:trHeight w:val="300"/>
        </w:trPr>
        <w:tc>
          <w:tcPr>
            <w:tcW w:w="684" w:type="dxa"/>
            <w:noWrap/>
            <w:vAlign w:val="center"/>
            <w:hideMark/>
          </w:tcPr>
          <w:p w:rsidR="005C3721" w:rsidRPr="005C3721" w:rsidRDefault="005C3721" w:rsidP="005C3721">
            <w:pPr>
              <w:pStyle w:val="Ttulo1"/>
              <w:jc w:val="center"/>
              <w:rPr>
                <w:rFonts w:asciiTheme="minorHAnsi" w:hAnsiTheme="minorHAnsi" w:cstheme="minorHAnsi"/>
                <w:b w:val="0"/>
                <w:sz w:val="18"/>
                <w:szCs w:val="18"/>
              </w:rPr>
            </w:pPr>
            <w:r w:rsidRPr="005C3721">
              <w:rPr>
                <w:rFonts w:asciiTheme="minorHAnsi" w:hAnsiTheme="minorHAnsi" w:cstheme="minorHAnsi"/>
                <w:b w:val="0"/>
                <w:sz w:val="18"/>
                <w:szCs w:val="18"/>
              </w:rPr>
              <w:t>1</w:t>
            </w:r>
          </w:p>
        </w:tc>
        <w:tc>
          <w:tcPr>
            <w:tcW w:w="2215" w:type="dxa"/>
            <w:noWrap/>
            <w:vAlign w:val="center"/>
            <w:hideMark/>
          </w:tcPr>
          <w:p w:rsidR="005C3721" w:rsidRPr="005C3721" w:rsidRDefault="005C3721" w:rsidP="005C3721">
            <w:pPr>
              <w:pStyle w:val="Ttulo1"/>
              <w:jc w:val="center"/>
              <w:rPr>
                <w:rFonts w:asciiTheme="minorHAnsi" w:hAnsiTheme="minorHAnsi" w:cstheme="minorHAnsi"/>
                <w:b w:val="0"/>
                <w:sz w:val="18"/>
                <w:szCs w:val="18"/>
                <w:lang w:val="en-US"/>
              </w:rPr>
            </w:pPr>
            <w:r w:rsidRPr="005C3721">
              <w:rPr>
                <w:rFonts w:asciiTheme="minorHAnsi" w:hAnsiTheme="minorHAnsi" w:cstheme="minorHAnsi"/>
                <w:b w:val="0"/>
                <w:sz w:val="18"/>
                <w:szCs w:val="18"/>
                <w:lang w:val="en-US"/>
              </w:rPr>
              <w:t>Mooney Controls, Nitrile Body Seal for 1" Single Port Valves</w:t>
            </w:r>
          </w:p>
        </w:tc>
        <w:tc>
          <w:tcPr>
            <w:tcW w:w="1417" w:type="dxa"/>
            <w:noWrap/>
            <w:vAlign w:val="center"/>
            <w:hideMark/>
          </w:tcPr>
          <w:p w:rsidR="005C3721" w:rsidRPr="005C3721" w:rsidRDefault="005C3721" w:rsidP="005C3721">
            <w:pPr>
              <w:pStyle w:val="Ttulo1"/>
              <w:jc w:val="center"/>
              <w:rPr>
                <w:rFonts w:asciiTheme="minorHAnsi" w:hAnsiTheme="minorHAnsi" w:cstheme="minorHAnsi"/>
                <w:b w:val="0"/>
                <w:sz w:val="18"/>
                <w:szCs w:val="18"/>
              </w:rPr>
            </w:pPr>
            <w:r w:rsidRPr="005C3721">
              <w:rPr>
                <w:rFonts w:asciiTheme="minorHAnsi" w:hAnsiTheme="minorHAnsi" w:cstheme="minorHAnsi"/>
                <w:b w:val="0"/>
                <w:sz w:val="18"/>
                <w:szCs w:val="18"/>
              </w:rPr>
              <w:t>101-059-01</w:t>
            </w:r>
          </w:p>
        </w:tc>
        <w:tc>
          <w:tcPr>
            <w:tcW w:w="1189" w:type="dxa"/>
            <w:noWrap/>
            <w:vAlign w:val="center"/>
            <w:hideMark/>
          </w:tcPr>
          <w:p w:rsidR="005C3721" w:rsidRPr="005C3721" w:rsidRDefault="005C3721" w:rsidP="005C3721">
            <w:pPr>
              <w:pStyle w:val="Ttulo1"/>
              <w:jc w:val="center"/>
              <w:rPr>
                <w:rFonts w:asciiTheme="minorHAnsi" w:hAnsiTheme="minorHAnsi" w:cstheme="minorHAnsi"/>
                <w:b w:val="0"/>
                <w:sz w:val="18"/>
                <w:szCs w:val="18"/>
              </w:rPr>
            </w:pPr>
            <w:r w:rsidRPr="005C3721">
              <w:rPr>
                <w:rFonts w:asciiTheme="minorHAnsi" w:hAnsiTheme="minorHAnsi" w:cstheme="minorHAnsi"/>
                <w:b w:val="0"/>
                <w:sz w:val="18"/>
                <w:szCs w:val="18"/>
              </w:rPr>
              <w:t xml:space="preserve">40 </w:t>
            </w:r>
          </w:p>
        </w:tc>
        <w:tc>
          <w:tcPr>
            <w:tcW w:w="1380" w:type="dxa"/>
            <w:vAlign w:val="center"/>
          </w:tcPr>
          <w:p w:rsidR="005C3721" w:rsidRPr="005C3721" w:rsidRDefault="005C3721" w:rsidP="005C3721">
            <w:pPr>
              <w:jc w:val="center"/>
              <w:rPr>
                <w:rFonts w:ascii="Calibri" w:hAnsi="Calibri" w:cs="Calibri"/>
                <w:color w:val="000000"/>
                <w:sz w:val="18"/>
                <w:szCs w:val="18"/>
              </w:rPr>
            </w:pPr>
            <w:r w:rsidRPr="005C3721">
              <w:rPr>
                <w:rFonts w:asciiTheme="minorHAnsi" w:hAnsiTheme="minorHAnsi" w:cstheme="minorHAnsi"/>
                <w:b/>
                <w:bCs/>
                <w:kern w:val="32"/>
                <w:sz w:val="18"/>
                <w:szCs w:val="18"/>
              </w:rPr>
              <w:t>Pza</w:t>
            </w:r>
          </w:p>
        </w:tc>
        <w:tc>
          <w:tcPr>
            <w:tcW w:w="1158" w:type="dxa"/>
            <w:vAlign w:val="center"/>
          </w:tcPr>
          <w:p w:rsidR="005C3721" w:rsidRPr="005C3721" w:rsidRDefault="005C3721" w:rsidP="005C3721">
            <w:pPr>
              <w:jc w:val="center"/>
              <w:rPr>
                <w:rFonts w:ascii="Calibri" w:hAnsi="Calibri" w:cs="Calibri"/>
                <w:color w:val="000000"/>
                <w:sz w:val="18"/>
                <w:szCs w:val="18"/>
              </w:rPr>
            </w:pPr>
            <w:r w:rsidRPr="005C3721">
              <w:rPr>
                <w:rFonts w:ascii="Calibri" w:hAnsi="Calibri" w:cs="Calibri"/>
                <w:color w:val="000000"/>
                <w:sz w:val="18"/>
                <w:szCs w:val="18"/>
              </w:rPr>
              <w:t>808,75</w:t>
            </w:r>
          </w:p>
        </w:tc>
        <w:tc>
          <w:tcPr>
            <w:tcW w:w="1535" w:type="dxa"/>
            <w:noWrap/>
            <w:vAlign w:val="center"/>
            <w:hideMark/>
          </w:tcPr>
          <w:p w:rsidR="005C3721" w:rsidRPr="005C3721" w:rsidRDefault="005C3721" w:rsidP="005C3721">
            <w:pPr>
              <w:pStyle w:val="Ttulo1"/>
              <w:jc w:val="center"/>
              <w:rPr>
                <w:rFonts w:asciiTheme="minorHAnsi" w:hAnsiTheme="minorHAnsi" w:cstheme="minorHAnsi"/>
                <w:b w:val="0"/>
                <w:sz w:val="18"/>
                <w:szCs w:val="18"/>
              </w:rPr>
            </w:pPr>
            <w:r w:rsidRPr="005C3721">
              <w:rPr>
                <w:rFonts w:asciiTheme="minorHAnsi" w:hAnsiTheme="minorHAnsi" w:cstheme="minorHAnsi"/>
                <w:b w:val="0"/>
                <w:sz w:val="18"/>
                <w:szCs w:val="18"/>
              </w:rPr>
              <w:t>32.350,00</w:t>
            </w:r>
          </w:p>
        </w:tc>
      </w:tr>
      <w:tr w:rsidR="005C3721" w:rsidRPr="008043A7" w:rsidTr="005C3721">
        <w:trPr>
          <w:trHeight w:val="300"/>
        </w:trPr>
        <w:tc>
          <w:tcPr>
            <w:tcW w:w="684" w:type="dxa"/>
            <w:noWrap/>
            <w:vAlign w:val="center"/>
            <w:hideMark/>
          </w:tcPr>
          <w:p w:rsidR="005C3721" w:rsidRPr="005C3721" w:rsidRDefault="005C3721" w:rsidP="005C3721">
            <w:pPr>
              <w:pStyle w:val="Ttulo1"/>
              <w:jc w:val="center"/>
              <w:rPr>
                <w:rFonts w:asciiTheme="minorHAnsi" w:hAnsiTheme="minorHAnsi" w:cstheme="minorHAnsi"/>
                <w:b w:val="0"/>
                <w:sz w:val="18"/>
                <w:szCs w:val="18"/>
              </w:rPr>
            </w:pPr>
            <w:r w:rsidRPr="005C3721">
              <w:rPr>
                <w:rFonts w:asciiTheme="minorHAnsi" w:hAnsiTheme="minorHAnsi" w:cstheme="minorHAnsi"/>
                <w:b w:val="0"/>
                <w:sz w:val="18"/>
                <w:szCs w:val="18"/>
              </w:rPr>
              <w:t>2</w:t>
            </w:r>
          </w:p>
        </w:tc>
        <w:tc>
          <w:tcPr>
            <w:tcW w:w="2215" w:type="dxa"/>
            <w:noWrap/>
            <w:vAlign w:val="center"/>
            <w:hideMark/>
          </w:tcPr>
          <w:p w:rsidR="005C3721" w:rsidRPr="005C3721" w:rsidRDefault="005C3721" w:rsidP="005C3721">
            <w:pPr>
              <w:pStyle w:val="Ttulo1"/>
              <w:jc w:val="center"/>
              <w:rPr>
                <w:rFonts w:asciiTheme="minorHAnsi" w:hAnsiTheme="minorHAnsi" w:cstheme="minorHAnsi"/>
                <w:b w:val="0"/>
                <w:sz w:val="18"/>
                <w:szCs w:val="18"/>
                <w:lang w:val="en-US"/>
              </w:rPr>
            </w:pPr>
            <w:r w:rsidRPr="005C3721">
              <w:rPr>
                <w:rFonts w:asciiTheme="minorHAnsi" w:hAnsiTheme="minorHAnsi" w:cstheme="minorHAnsi"/>
                <w:b w:val="0"/>
                <w:sz w:val="18"/>
                <w:szCs w:val="18"/>
                <w:lang w:val="en-US"/>
              </w:rPr>
              <w:t>Mooney Controls, 75 Durometer Diaphragm for 1" Single Port Valves</w:t>
            </w:r>
          </w:p>
        </w:tc>
        <w:tc>
          <w:tcPr>
            <w:tcW w:w="1417" w:type="dxa"/>
            <w:noWrap/>
            <w:vAlign w:val="center"/>
            <w:hideMark/>
          </w:tcPr>
          <w:p w:rsidR="005C3721" w:rsidRPr="005C3721" w:rsidRDefault="005C3721" w:rsidP="005C3721">
            <w:pPr>
              <w:pStyle w:val="Ttulo1"/>
              <w:jc w:val="center"/>
              <w:rPr>
                <w:rFonts w:asciiTheme="minorHAnsi" w:hAnsiTheme="minorHAnsi" w:cstheme="minorHAnsi"/>
                <w:b w:val="0"/>
                <w:sz w:val="18"/>
                <w:szCs w:val="18"/>
              </w:rPr>
            </w:pPr>
            <w:r w:rsidRPr="005C3721">
              <w:rPr>
                <w:rFonts w:asciiTheme="minorHAnsi" w:hAnsiTheme="minorHAnsi" w:cstheme="minorHAnsi"/>
                <w:b w:val="0"/>
                <w:sz w:val="18"/>
                <w:szCs w:val="18"/>
              </w:rPr>
              <w:t>101-056-01</w:t>
            </w:r>
          </w:p>
        </w:tc>
        <w:tc>
          <w:tcPr>
            <w:tcW w:w="1189" w:type="dxa"/>
            <w:noWrap/>
            <w:vAlign w:val="center"/>
            <w:hideMark/>
          </w:tcPr>
          <w:p w:rsidR="005C3721" w:rsidRPr="005C3721" w:rsidRDefault="005C3721" w:rsidP="005C3721">
            <w:pPr>
              <w:pStyle w:val="Ttulo1"/>
              <w:jc w:val="center"/>
              <w:rPr>
                <w:rFonts w:asciiTheme="minorHAnsi" w:hAnsiTheme="minorHAnsi" w:cstheme="minorHAnsi"/>
                <w:b w:val="0"/>
                <w:sz w:val="18"/>
                <w:szCs w:val="18"/>
              </w:rPr>
            </w:pPr>
            <w:r w:rsidRPr="005C3721">
              <w:rPr>
                <w:rFonts w:asciiTheme="minorHAnsi" w:hAnsiTheme="minorHAnsi" w:cstheme="minorHAnsi"/>
                <w:b w:val="0"/>
                <w:sz w:val="18"/>
                <w:szCs w:val="18"/>
              </w:rPr>
              <w:t xml:space="preserve">40 </w:t>
            </w:r>
          </w:p>
        </w:tc>
        <w:tc>
          <w:tcPr>
            <w:tcW w:w="1380" w:type="dxa"/>
            <w:vAlign w:val="center"/>
          </w:tcPr>
          <w:p w:rsidR="005C3721" w:rsidRPr="005C3721" w:rsidRDefault="005C3721" w:rsidP="005C3721">
            <w:pPr>
              <w:jc w:val="center"/>
              <w:rPr>
                <w:rFonts w:ascii="Calibri" w:hAnsi="Calibri" w:cs="Calibri"/>
                <w:color w:val="000000"/>
                <w:sz w:val="18"/>
                <w:szCs w:val="18"/>
              </w:rPr>
            </w:pPr>
            <w:r w:rsidRPr="005C3721">
              <w:rPr>
                <w:rFonts w:asciiTheme="minorHAnsi" w:hAnsiTheme="minorHAnsi" w:cstheme="minorHAnsi"/>
                <w:b/>
                <w:bCs/>
                <w:kern w:val="32"/>
                <w:sz w:val="18"/>
                <w:szCs w:val="18"/>
              </w:rPr>
              <w:t>Pza</w:t>
            </w:r>
          </w:p>
        </w:tc>
        <w:tc>
          <w:tcPr>
            <w:tcW w:w="1158" w:type="dxa"/>
            <w:vAlign w:val="center"/>
          </w:tcPr>
          <w:p w:rsidR="005C3721" w:rsidRPr="005C3721" w:rsidRDefault="005C3721" w:rsidP="005C3721">
            <w:pPr>
              <w:jc w:val="center"/>
              <w:rPr>
                <w:rFonts w:ascii="Calibri" w:hAnsi="Calibri" w:cs="Calibri"/>
                <w:color w:val="000000"/>
                <w:sz w:val="18"/>
                <w:szCs w:val="18"/>
              </w:rPr>
            </w:pPr>
            <w:r w:rsidRPr="005C3721">
              <w:rPr>
                <w:rFonts w:ascii="Calibri" w:hAnsi="Calibri" w:cs="Calibri"/>
                <w:color w:val="000000"/>
                <w:sz w:val="18"/>
                <w:szCs w:val="18"/>
              </w:rPr>
              <w:t>1526,40</w:t>
            </w:r>
          </w:p>
        </w:tc>
        <w:tc>
          <w:tcPr>
            <w:tcW w:w="1535" w:type="dxa"/>
            <w:noWrap/>
            <w:vAlign w:val="center"/>
            <w:hideMark/>
          </w:tcPr>
          <w:p w:rsidR="005C3721" w:rsidRPr="005C3721" w:rsidRDefault="005C3721" w:rsidP="005C3721">
            <w:pPr>
              <w:pStyle w:val="Ttulo1"/>
              <w:jc w:val="center"/>
              <w:rPr>
                <w:rFonts w:asciiTheme="minorHAnsi" w:hAnsiTheme="minorHAnsi" w:cstheme="minorHAnsi"/>
                <w:b w:val="0"/>
                <w:sz w:val="18"/>
                <w:szCs w:val="18"/>
              </w:rPr>
            </w:pPr>
            <w:r w:rsidRPr="005C3721">
              <w:rPr>
                <w:rFonts w:asciiTheme="minorHAnsi" w:hAnsiTheme="minorHAnsi" w:cstheme="minorHAnsi"/>
                <w:b w:val="0"/>
                <w:sz w:val="18"/>
                <w:szCs w:val="18"/>
              </w:rPr>
              <w:t>. 61.056,00</w:t>
            </w:r>
          </w:p>
        </w:tc>
      </w:tr>
      <w:tr w:rsidR="005C3721" w:rsidRPr="008043A7" w:rsidTr="005C3721">
        <w:trPr>
          <w:trHeight w:val="300"/>
        </w:trPr>
        <w:tc>
          <w:tcPr>
            <w:tcW w:w="684" w:type="dxa"/>
            <w:noWrap/>
            <w:vAlign w:val="center"/>
            <w:hideMark/>
          </w:tcPr>
          <w:p w:rsidR="005C3721" w:rsidRPr="005C3721" w:rsidRDefault="005C3721" w:rsidP="005C3721">
            <w:pPr>
              <w:pStyle w:val="Ttulo1"/>
              <w:jc w:val="center"/>
              <w:rPr>
                <w:rFonts w:asciiTheme="minorHAnsi" w:hAnsiTheme="minorHAnsi" w:cstheme="minorHAnsi"/>
                <w:b w:val="0"/>
                <w:sz w:val="18"/>
                <w:szCs w:val="18"/>
              </w:rPr>
            </w:pPr>
            <w:r w:rsidRPr="005C3721">
              <w:rPr>
                <w:rFonts w:asciiTheme="minorHAnsi" w:hAnsiTheme="minorHAnsi" w:cstheme="minorHAnsi"/>
                <w:b w:val="0"/>
                <w:sz w:val="18"/>
                <w:szCs w:val="18"/>
              </w:rPr>
              <w:t>3</w:t>
            </w:r>
          </w:p>
        </w:tc>
        <w:tc>
          <w:tcPr>
            <w:tcW w:w="2215" w:type="dxa"/>
            <w:noWrap/>
            <w:vAlign w:val="center"/>
            <w:hideMark/>
          </w:tcPr>
          <w:p w:rsidR="005C3721" w:rsidRPr="005C3721" w:rsidRDefault="005C3721" w:rsidP="005C3721">
            <w:pPr>
              <w:pStyle w:val="Ttulo1"/>
              <w:jc w:val="center"/>
              <w:rPr>
                <w:rFonts w:asciiTheme="minorHAnsi" w:hAnsiTheme="minorHAnsi" w:cstheme="minorHAnsi"/>
                <w:b w:val="0"/>
                <w:sz w:val="18"/>
                <w:szCs w:val="18"/>
                <w:lang w:val="en-US"/>
              </w:rPr>
            </w:pPr>
            <w:r w:rsidRPr="005C3721">
              <w:rPr>
                <w:rFonts w:asciiTheme="minorHAnsi" w:hAnsiTheme="minorHAnsi" w:cstheme="minorHAnsi"/>
                <w:b w:val="0"/>
                <w:sz w:val="18"/>
                <w:szCs w:val="18"/>
                <w:lang w:val="en-US"/>
              </w:rPr>
              <w:t>Mooney Controls, Pilot Rebuilt Kit, 20/20S Nitrile Kit.</w:t>
            </w:r>
          </w:p>
        </w:tc>
        <w:tc>
          <w:tcPr>
            <w:tcW w:w="1417" w:type="dxa"/>
            <w:noWrap/>
            <w:vAlign w:val="center"/>
            <w:hideMark/>
          </w:tcPr>
          <w:p w:rsidR="005C3721" w:rsidRPr="005C3721" w:rsidRDefault="005C3721" w:rsidP="005C3721">
            <w:pPr>
              <w:pStyle w:val="Ttulo1"/>
              <w:jc w:val="center"/>
              <w:rPr>
                <w:rFonts w:asciiTheme="minorHAnsi" w:hAnsiTheme="minorHAnsi" w:cstheme="minorHAnsi"/>
                <w:b w:val="0"/>
                <w:sz w:val="18"/>
                <w:szCs w:val="18"/>
              </w:rPr>
            </w:pPr>
            <w:r w:rsidRPr="005C3721">
              <w:rPr>
                <w:rFonts w:asciiTheme="minorHAnsi" w:hAnsiTheme="minorHAnsi" w:cstheme="minorHAnsi"/>
                <w:b w:val="0"/>
                <w:sz w:val="18"/>
                <w:szCs w:val="18"/>
              </w:rPr>
              <w:t>201-120-01</w:t>
            </w:r>
          </w:p>
        </w:tc>
        <w:tc>
          <w:tcPr>
            <w:tcW w:w="1189" w:type="dxa"/>
            <w:noWrap/>
            <w:vAlign w:val="center"/>
            <w:hideMark/>
          </w:tcPr>
          <w:p w:rsidR="005C3721" w:rsidRPr="005C3721" w:rsidRDefault="005C3721" w:rsidP="005C3721">
            <w:pPr>
              <w:pStyle w:val="Ttulo1"/>
              <w:jc w:val="center"/>
              <w:rPr>
                <w:rFonts w:asciiTheme="minorHAnsi" w:hAnsiTheme="minorHAnsi" w:cstheme="minorHAnsi"/>
                <w:b w:val="0"/>
                <w:sz w:val="18"/>
                <w:szCs w:val="18"/>
              </w:rPr>
            </w:pPr>
            <w:r w:rsidRPr="005C3721">
              <w:rPr>
                <w:rFonts w:asciiTheme="minorHAnsi" w:hAnsiTheme="minorHAnsi" w:cstheme="minorHAnsi"/>
                <w:b w:val="0"/>
                <w:sz w:val="18"/>
                <w:szCs w:val="18"/>
              </w:rPr>
              <w:t xml:space="preserve">40 </w:t>
            </w:r>
          </w:p>
        </w:tc>
        <w:tc>
          <w:tcPr>
            <w:tcW w:w="1380" w:type="dxa"/>
            <w:vAlign w:val="center"/>
          </w:tcPr>
          <w:p w:rsidR="005C3721" w:rsidRPr="005C3721" w:rsidRDefault="005C3721" w:rsidP="005C3721">
            <w:pPr>
              <w:jc w:val="center"/>
              <w:rPr>
                <w:rFonts w:ascii="Calibri" w:hAnsi="Calibri" w:cs="Calibri"/>
                <w:color w:val="000000"/>
                <w:sz w:val="18"/>
                <w:szCs w:val="18"/>
              </w:rPr>
            </w:pPr>
            <w:r w:rsidRPr="005C3721">
              <w:rPr>
                <w:rFonts w:asciiTheme="minorHAnsi" w:hAnsiTheme="minorHAnsi" w:cstheme="minorHAnsi"/>
                <w:b/>
                <w:bCs/>
                <w:kern w:val="32"/>
                <w:sz w:val="18"/>
                <w:szCs w:val="18"/>
              </w:rPr>
              <w:t>Kit</w:t>
            </w:r>
          </w:p>
        </w:tc>
        <w:tc>
          <w:tcPr>
            <w:tcW w:w="1158" w:type="dxa"/>
            <w:vAlign w:val="center"/>
          </w:tcPr>
          <w:p w:rsidR="005C3721" w:rsidRPr="005C3721" w:rsidRDefault="005C3721" w:rsidP="005C3721">
            <w:pPr>
              <w:jc w:val="center"/>
              <w:rPr>
                <w:rFonts w:ascii="Calibri" w:hAnsi="Calibri" w:cs="Calibri"/>
                <w:color w:val="000000"/>
                <w:sz w:val="18"/>
                <w:szCs w:val="18"/>
              </w:rPr>
            </w:pPr>
            <w:r w:rsidRPr="005C3721">
              <w:rPr>
                <w:rFonts w:ascii="Calibri" w:hAnsi="Calibri" w:cs="Calibri"/>
                <w:color w:val="000000"/>
                <w:sz w:val="18"/>
                <w:szCs w:val="18"/>
              </w:rPr>
              <w:t>1287,18</w:t>
            </w:r>
          </w:p>
        </w:tc>
        <w:tc>
          <w:tcPr>
            <w:tcW w:w="1535" w:type="dxa"/>
            <w:noWrap/>
            <w:vAlign w:val="center"/>
            <w:hideMark/>
          </w:tcPr>
          <w:p w:rsidR="005C3721" w:rsidRPr="005C3721" w:rsidRDefault="005C3721" w:rsidP="005C3721">
            <w:pPr>
              <w:pStyle w:val="Ttulo1"/>
              <w:jc w:val="center"/>
              <w:rPr>
                <w:rFonts w:asciiTheme="minorHAnsi" w:hAnsiTheme="minorHAnsi" w:cstheme="minorHAnsi"/>
                <w:b w:val="0"/>
                <w:sz w:val="18"/>
                <w:szCs w:val="18"/>
              </w:rPr>
            </w:pPr>
            <w:r w:rsidRPr="005C3721">
              <w:rPr>
                <w:rFonts w:asciiTheme="minorHAnsi" w:hAnsiTheme="minorHAnsi" w:cstheme="minorHAnsi"/>
                <w:b w:val="0"/>
                <w:sz w:val="18"/>
                <w:szCs w:val="18"/>
              </w:rPr>
              <w:t>51.487,20</w:t>
            </w:r>
          </w:p>
        </w:tc>
      </w:tr>
      <w:tr w:rsidR="005C3721" w:rsidRPr="008043A7" w:rsidTr="005C3721">
        <w:trPr>
          <w:trHeight w:val="300"/>
        </w:trPr>
        <w:tc>
          <w:tcPr>
            <w:tcW w:w="684" w:type="dxa"/>
            <w:noWrap/>
            <w:vAlign w:val="center"/>
            <w:hideMark/>
          </w:tcPr>
          <w:p w:rsidR="005C3721" w:rsidRPr="005C3721" w:rsidRDefault="005C3721" w:rsidP="005C3721">
            <w:pPr>
              <w:pStyle w:val="Ttulo1"/>
              <w:jc w:val="center"/>
              <w:rPr>
                <w:rFonts w:asciiTheme="minorHAnsi" w:hAnsiTheme="minorHAnsi" w:cstheme="minorHAnsi"/>
                <w:b w:val="0"/>
                <w:sz w:val="18"/>
                <w:szCs w:val="18"/>
              </w:rPr>
            </w:pPr>
            <w:r w:rsidRPr="005C3721">
              <w:rPr>
                <w:rFonts w:asciiTheme="minorHAnsi" w:hAnsiTheme="minorHAnsi" w:cstheme="minorHAnsi"/>
                <w:b w:val="0"/>
                <w:sz w:val="18"/>
                <w:szCs w:val="18"/>
              </w:rPr>
              <w:t>4</w:t>
            </w:r>
          </w:p>
        </w:tc>
        <w:tc>
          <w:tcPr>
            <w:tcW w:w="2215" w:type="dxa"/>
            <w:noWrap/>
            <w:vAlign w:val="center"/>
            <w:hideMark/>
          </w:tcPr>
          <w:p w:rsidR="005C3721" w:rsidRPr="005C3721" w:rsidRDefault="005C3721" w:rsidP="005C3721">
            <w:pPr>
              <w:pStyle w:val="Ttulo1"/>
              <w:jc w:val="center"/>
              <w:rPr>
                <w:rFonts w:asciiTheme="minorHAnsi" w:hAnsiTheme="minorHAnsi" w:cstheme="minorHAnsi"/>
                <w:b w:val="0"/>
                <w:sz w:val="18"/>
                <w:szCs w:val="18"/>
                <w:lang w:val="en-US"/>
              </w:rPr>
            </w:pPr>
            <w:r w:rsidRPr="005C3721">
              <w:rPr>
                <w:rFonts w:asciiTheme="minorHAnsi" w:hAnsiTheme="minorHAnsi" w:cstheme="minorHAnsi"/>
                <w:b w:val="0"/>
                <w:sz w:val="18"/>
                <w:szCs w:val="18"/>
                <w:lang w:val="en-US"/>
              </w:rPr>
              <w:t>Mooney Controls, Pilot Rebuilt Kit, 20H/20HS Nitrile Kit.</w:t>
            </w:r>
          </w:p>
        </w:tc>
        <w:tc>
          <w:tcPr>
            <w:tcW w:w="1417" w:type="dxa"/>
            <w:noWrap/>
            <w:vAlign w:val="center"/>
            <w:hideMark/>
          </w:tcPr>
          <w:p w:rsidR="005C3721" w:rsidRPr="005C3721" w:rsidRDefault="005C3721" w:rsidP="005C3721">
            <w:pPr>
              <w:pStyle w:val="Ttulo1"/>
              <w:jc w:val="center"/>
              <w:rPr>
                <w:rFonts w:asciiTheme="minorHAnsi" w:hAnsiTheme="minorHAnsi" w:cstheme="minorHAnsi"/>
                <w:b w:val="0"/>
                <w:sz w:val="18"/>
                <w:szCs w:val="18"/>
              </w:rPr>
            </w:pPr>
            <w:r w:rsidRPr="005C3721">
              <w:rPr>
                <w:rFonts w:asciiTheme="minorHAnsi" w:hAnsiTheme="minorHAnsi" w:cstheme="minorHAnsi"/>
                <w:b w:val="0"/>
                <w:sz w:val="18"/>
                <w:szCs w:val="18"/>
              </w:rPr>
              <w:t>201-121-01</w:t>
            </w:r>
          </w:p>
        </w:tc>
        <w:tc>
          <w:tcPr>
            <w:tcW w:w="1189" w:type="dxa"/>
            <w:noWrap/>
            <w:vAlign w:val="center"/>
            <w:hideMark/>
          </w:tcPr>
          <w:p w:rsidR="005C3721" w:rsidRPr="005C3721" w:rsidRDefault="005C3721" w:rsidP="005C3721">
            <w:pPr>
              <w:pStyle w:val="Ttulo1"/>
              <w:jc w:val="center"/>
              <w:rPr>
                <w:rFonts w:asciiTheme="minorHAnsi" w:hAnsiTheme="minorHAnsi" w:cstheme="minorHAnsi"/>
                <w:b w:val="0"/>
                <w:sz w:val="18"/>
                <w:szCs w:val="18"/>
              </w:rPr>
            </w:pPr>
            <w:r w:rsidRPr="005C3721">
              <w:rPr>
                <w:rFonts w:asciiTheme="minorHAnsi" w:hAnsiTheme="minorHAnsi" w:cstheme="minorHAnsi"/>
                <w:b w:val="0"/>
                <w:sz w:val="18"/>
                <w:szCs w:val="18"/>
              </w:rPr>
              <w:t xml:space="preserve">20 </w:t>
            </w:r>
          </w:p>
        </w:tc>
        <w:tc>
          <w:tcPr>
            <w:tcW w:w="1380" w:type="dxa"/>
            <w:vAlign w:val="center"/>
          </w:tcPr>
          <w:p w:rsidR="005C3721" w:rsidRPr="005C3721" w:rsidRDefault="005C3721" w:rsidP="005C3721">
            <w:pPr>
              <w:jc w:val="center"/>
              <w:rPr>
                <w:rFonts w:ascii="Calibri" w:hAnsi="Calibri" w:cs="Calibri"/>
                <w:color w:val="000000"/>
                <w:sz w:val="18"/>
                <w:szCs w:val="18"/>
              </w:rPr>
            </w:pPr>
            <w:r w:rsidRPr="005C3721">
              <w:rPr>
                <w:rFonts w:asciiTheme="minorHAnsi" w:hAnsiTheme="minorHAnsi" w:cstheme="minorHAnsi"/>
                <w:b/>
                <w:bCs/>
                <w:kern w:val="32"/>
                <w:sz w:val="18"/>
                <w:szCs w:val="18"/>
              </w:rPr>
              <w:t>Kit</w:t>
            </w:r>
          </w:p>
        </w:tc>
        <w:tc>
          <w:tcPr>
            <w:tcW w:w="1158" w:type="dxa"/>
            <w:vAlign w:val="center"/>
          </w:tcPr>
          <w:p w:rsidR="005C3721" w:rsidRPr="005C3721" w:rsidRDefault="005C3721" w:rsidP="005C3721">
            <w:pPr>
              <w:jc w:val="center"/>
              <w:rPr>
                <w:rFonts w:ascii="Calibri" w:hAnsi="Calibri" w:cs="Calibri"/>
                <w:color w:val="000000"/>
                <w:sz w:val="18"/>
                <w:szCs w:val="18"/>
              </w:rPr>
            </w:pPr>
            <w:r w:rsidRPr="005C3721">
              <w:rPr>
                <w:rFonts w:ascii="Calibri" w:hAnsi="Calibri" w:cs="Calibri"/>
                <w:color w:val="000000"/>
                <w:sz w:val="18"/>
                <w:szCs w:val="18"/>
              </w:rPr>
              <w:t>1322,40</w:t>
            </w:r>
          </w:p>
        </w:tc>
        <w:tc>
          <w:tcPr>
            <w:tcW w:w="1535" w:type="dxa"/>
            <w:noWrap/>
            <w:vAlign w:val="center"/>
            <w:hideMark/>
          </w:tcPr>
          <w:p w:rsidR="005C3721" w:rsidRPr="005C3721" w:rsidRDefault="005C3721" w:rsidP="005C3721">
            <w:pPr>
              <w:pStyle w:val="Ttulo1"/>
              <w:jc w:val="center"/>
              <w:rPr>
                <w:rFonts w:asciiTheme="minorHAnsi" w:hAnsiTheme="minorHAnsi" w:cstheme="minorHAnsi"/>
                <w:b w:val="0"/>
                <w:sz w:val="18"/>
                <w:szCs w:val="18"/>
              </w:rPr>
            </w:pPr>
            <w:r w:rsidRPr="005C3721">
              <w:rPr>
                <w:rFonts w:asciiTheme="minorHAnsi" w:hAnsiTheme="minorHAnsi" w:cstheme="minorHAnsi"/>
                <w:b w:val="0"/>
                <w:sz w:val="18"/>
                <w:szCs w:val="18"/>
              </w:rPr>
              <w:t>26.448,00</w:t>
            </w:r>
          </w:p>
        </w:tc>
      </w:tr>
      <w:tr w:rsidR="005C3721" w:rsidRPr="008043A7" w:rsidTr="005C3721">
        <w:trPr>
          <w:trHeight w:val="300"/>
        </w:trPr>
        <w:tc>
          <w:tcPr>
            <w:tcW w:w="5505" w:type="dxa"/>
            <w:gridSpan w:val="4"/>
            <w:noWrap/>
            <w:hideMark/>
          </w:tcPr>
          <w:p w:rsidR="005C3721" w:rsidRPr="008043A7" w:rsidRDefault="005C3721" w:rsidP="008043A7">
            <w:pPr>
              <w:pStyle w:val="Ttulo1"/>
              <w:rPr>
                <w:rFonts w:asciiTheme="minorHAnsi" w:hAnsiTheme="minorHAnsi" w:cstheme="minorHAnsi"/>
                <w:b w:val="0"/>
                <w:sz w:val="18"/>
                <w:szCs w:val="18"/>
              </w:rPr>
            </w:pPr>
            <w:r w:rsidRPr="008043A7">
              <w:rPr>
                <w:rFonts w:asciiTheme="minorHAnsi" w:hAnsiTheme="minorHAnsi" w:cstheme="minorHAnsi"/>
                <w:b w:val="0"/>
                <w:sz w:val="18"/>
                <w:szCs w:val="18"/>
              </w:rPr>
              <w:t>TOTAL GENERAL</w:t>
            </w:r>
          </w:p>
        </w:tc>
        <w:tc>
          <w:tcPr>
            <w:tcW w:w="1380" w:type="dxa"/>
          </w:tcPr>
          <w:p w:rsidR="005C3721" w:rsidRPr="008043A7" w:rsidRDefault="005C3721" w:rsidP="008043A7">
            <w:pPr>
              <w:pStyle w:val="Ttulo1"/>
              <w:rPr>
                <w:rFonts w:asciiTheme="minorHAnsi" w:hAnsiTheme="minorHAnsi" w:cstheme="minorHAnsi"/>
                <w:b w:val="0"/>
                <w:sz w:val="18"/>
                <w:szCs w:val="18"/>
              </w:rPr>
            </w:pPr>
          </w:p>
        </w:tc>
        <w:tc>
          <w:tcPr>
            <w:tcW w:w="1158" w:type="dxa"/>
          </w:tcPr>
          <w:p w:rsidR="005C3721" w:rsidRPr="008043A7" w:rsidRDefault="005C3721" w:rsidP="008043A7">
            <w:pPr>
              <w:pStyle w:val="Ttulo1"/>
              <w:rPr>
                <w:rFonts w:asciiTheme="minorHAnsi" w:hAnsiTheme="minorHAnsi" w:cstheme="minorHAnsi"/>
                <w:b w:val="0"/>
                <w:sz w:val="18"/>
                <w:szCs w:val="18"/>
              </w:rPr>
            </w:pPr>
          </w:p>
        </w:tc>
        <w:tc>
          <w:tcPr>
            <w:tcW w:w="1535" w:type="dxa"/>
            <w:shd w:val="clear" w:color="auto" w:fill="D6E3BC" w:themeFill="accent3" w:themeFillTint="66"/>
            <w:noWrap/>
            <w:hideMark/>
          </w:tcPr>
          <w:p w:rsidR="005C3721" w:rsidRPr="008043A7" w:rsidRDefault="005C3721" w:rsidP="005C3721">
            <w:pPr>
              <w:pStyle w:val="Ttulo1"/>
              <w:jc w:val="right"/>
              <w:rPr>
                <w:rFonts w:asciiTheme="minorHAnsi" w:hAnsiTheme="minorHAnsi" w:cstheme="minorHAnsi"/>
                <w:sz w:val="18"/>
                <w:szCs w:val="18"/>
              </w:rPr>
            </w:pPr>
            <w:r w:rsidRPr="008043A7">
              <w:rPr>
                <w:rFonts w:asciiTheme="minorHAnsi" w:hAnsiTheme="minorHAnsi" w:cstheme="minorHAnsi"/>
                <w:sz w:val="22"/>
                <w:szCs w:val="18"/>
              </w:rPr>
              <w:t>171.341,20</w:t>
            </w:r>
          </w:p>
        </w:tc>
      </w:tr>
    </w:tbl>
    <w:p w:rsidR="00E7462E" w:rsidRPr="00E7462E" w:rsidRDefault="00E7462E" w:rsidP="00A72D06">
      <w:pPr>
        <w:rPr>
          <w:rFonts w:asciiTheme="minorHAnsi" w:hAnsiTheme="minorHAnsi" w:cstheme="minorHAnsi"/>
          <w:sz w:val="22"/>
          <w:szCs w:val="22"/>
          <w:lang w:val="es-BO" w:eastAsia="es-BO"/>
        </w:rPr>
      </w:pPr>
      <w:r w:rsidRPr="00E7462E">
        <w:rPr>
          <w:rFonts w:asciiTheme="minorHAnsi" w:hAnsiTheme="minorHAnsi" w:cstheme="minorHAnsi"/>
          <w:b/>
          <w:bCs/>
          <w:kern w:val="32"/>
          <w:sz w:val="22"/>
          <w:szCs w:val="22"/>
          <w:lang w:val="es-BO"/>
        </w:rPr>
        <w:fldChar w:fldCharType="begin"/>
      </w:r>
      <w:r w:rsidRPr="00E7462E">
        <w:rPr>
          <w:rFonts w:asciiTheme="minorHAnsi" w:hAnsiTheme="minorHAnsi" w:cstheme="minorHAnsi"/>
          <w:b/>
          <w:bCs/>
          <w:kern w:val="32"/>
          <w:sz w:val="22"/>
          <w:szCs w:val="22"/>
          <w:lang w:val="es-BO"/>
        </w:rPr>
        <w:instrText xml:space="preserve"> LINK </w:instrText>
      </w:r>
      <w:r w:rsidR="008C3123">
        <w:rPr>
          <w:rFonts w:asciiTheme="minorHAnsi" w:hAnsiTheme="minorHAnsi" w:cstheme="minorHAnsi"/>
          <w:b/>
          <w:bCs/>
          <w:kern w:val="32"/>
          <w:sz w:val="22"/>
          <w:szCs w:val="22"/>
          <w:lang w:val="es-BO"/>
        </w:rPr>
        <w:instrText xml:space="preserve">Excel.Sheet.12 "D:\\YPFB\\PROCESO MODALIDAD  DS 29506\\PROCESOS COMPLETOS\\ADQUISICION DE KIT DE REPARO PARA (CITY GATE)(UOM)\\Libro2_C.xlsx" codigo!F1C1:F6C5 </w:instrText>
      </w:r>
      <w:r w:rsidRPr="00E7462E">
        <w:rPr>
          <w:rFonts w:asciiTheme="minorHAnsi" w:hAnsiTheme="minorHAnsi" w:cstheme="minorHAnsi"/>
          <w:b/>
          <w:bCs/>
          <w:kern w:val="32"/>
          <w:sz w:val="22"/>
          <w:szCs w:val="22"/>
          <w:lang w:val="es-BO"/>
        </w:rPr>
        <w:instrText xml:space="preserve">\a \f 5 \h  \* MERGEFORMAT </w:instrText>
      </w:r>
      <w:r w:rsidRPr="00E7462E">
        <w:rPr>
          <w:rFonts w:asciiTheme="minorHAnsi" w:hAnsiTheme="minorHAnsi" w:cstheme="minorHAnsi"/>
          <w:b/>
          <w:bCs/>
          <w:kern w:val="32"/>
          <w:sz w:val="22"/>
          <w:szCs w:val="22"/>
          <w:lang w:val="es-BO"/>
        </w:rPr>
        <w:fldChar w:fldCharType="separate"/>
      </w:r>
    </w:p>
    <w:p w:rsidR="00A72D06" w:rsidRPr="00E7462E" w:rsidRDefault="00E7462E" w:rsidP="00A72D06">
      <w:pPr>
        <w:rPr>
          <w:rFonts w:asciiTheme="minorHAnsi" w:hAnsiTheme="minorHAnsi" w:cstheme="minorHAnsi"/>
          <w:sz w:val="22"/>
          <w:szCs w:val="22"/>
          <w:lang w:val="es-BO"/>
        </w:rPr>
      </w:pPr>
      <w:r w:rsidRPr="00E7462E">
        <w:rPr>
          <w:rFonts w:asciiTheme="minorHAnsi" w:hAnsiTheme="minorHAnsi" w:cstheme="minorHAnsi"/>
          <w:b/>
          <w:bCs/>
          <w:kern w:val="32"/>
          <w:sz w:val="22"/>
          <w:szCs w:val="22"/>
          <w:lang w:val="es-BO"/>
        </w:rPr>
        <w:fldChar w:fldCharType="end"/>
      </w: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5C3721" w:rsidRDefault="005C3721">
      <w:pPr>
        <w:rPr>
          <w:lang w:val="es-BO"/>
        </w:rPr>
      </w:pPr>
      <w:r>
        <w:rPr>
          <w:b/>
          <w:bCs/>
          <w:lang w:val="es-BO"/>
        </w:rPr>
        <w:br w:type="page"/>
      </w:r>
    </w:p>
    <w:p w:rsidR="0062797D" w:rsidRPr="00666D9F" w:rsidRDefault="0062797D" w:rsidP="005C3721">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C3721">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6B6F4B">
      <w:pPr>
        <w:numPr>
          <w:ilvl w:val="0"/>
          <w:numId w:val="16"/>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r w:rsidR="006B2D29" w:rsidRPr="006B2D29">
        <w:rPr>
          <w:rFonts w:ascii="Verdana" w:hAnsi="Verdana" w:cs="Helvetica"/>
          <w:color w:val="000000" w:themeColor="text1"/>
          <w:sz w:val="18"/>
          <w:szCs w:val="18"/>
        </w:rPr>
        <w:t xml:space="preserve">permita la continuidad del proceso de Contratación. </w:t>
      </w:r>
    </w:p>
    <w:p w:rsidR="006B2D29" w:rsidRPr="006B2D29" w:rsidRDefault="006B2D29" w:rsidP="006B6F4B">
      <w:pPr>
        <w:numPr>
          <w:ilvl w:val="0"/>
          <w:numId w:val="16"/>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6B6F4B">
      <w:pPr>
        <w:numPr>
          <w:ilvl w:val="0"/>
          <w:numId w:val="16"/>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6F4B">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6B6F4B">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6B6F4B">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6B6F4B">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1465AA" w:rsidRPr="001465AA" w:rsidRDefault="00052A42" w:rsidP="006A7392">
      <w:pPr>
        <w:numPr>
          <w:ilvl w:val="0"/>
          <w:numId w:val="10"/>
        </w:numPr>
        <w:tabs>
          <w:tab w:val="left" w:pos="1276"/>
          <w:tab w:val="left" w:pos="1843"/>
        </w:tabs>
        <w:ind w:left="1068"/>
        <w:jc w:val="both"/>
        <w:rPr>
          <w:rFonts w:ascii="Verdana" w:hAnsi="Verdana" w:cs="Arial"/>
          <w:color w:val="000000"/>
          <w:sz w:val="18"/>
          <w:szCs w:val="18"/>
        </w:rPr>
      </w:pPr>
      <w:r w:rsidRPr="001465AA">
        <w:rPr>
          <w:rFonts w:ascii="Verdana" w:hAnsi="Verdana" w:cs="Arial"/>
          <w:color w:val="000000"/>
          <w:sz w:val="18"/>
          <w:szCs w:val="18"/>
        </w:rPr>
        <w:t>La</w:t>
      </w:r>
      <w:r w:rsidRPr="001465AA">
        <w:rPr>
          <w:rFonts w:ascii="Verdana" w:hAnsi="Verdana" w:cs="Arial"/>
          <w:sz w:val="18"/>
          <w:szCs w:val="18"/>
          <w:lang w:val="es-BO"/>
        </w:rPr>
        <w:t xml:space="preserve"> falta de presentación de cualquier Formulario</w:t>
      </w:r>
      <w:r w:rsidR="001465AA">
        <w:rPr>
          <w:rFonts w:ascii="Verdana" w:hAnsi="Verdana" w:cs="Arial"/>
          <w:sz w:val="18"/>
          <w:szCs w:val="18"/>
          <w:lang w:val="es-BO"/>
        </w:rPr>
        <w:t>, solicitado en el presente DBC.</w:t>
      </w:r>
    </w:p>
    <w:p w:rsidR="00052A42" w:rsidRPr="001465AA" w:rsidRDefault="00052A42" w:rsidP="006A7392">
      <w:pPr>
        <w:numPr>
          <w:ilvl w:val="0"/>
          <w:numId w:val="10"/>
        </w:numPr>
        <w:tabs>
          <w:tab w:val="left" w:pos="1276"/>
          <w:tab w:val="left" w:pos="1843"/>
        </w:tabs>
        <w:ind w:left="1068"/>
        <w:jc w:val="both"/>
        <w:rPr>
          <w:rFonts w:ascii="Verdana" w:hAnsi="Verdana" w:cs="Arial"/>
          <w:color w:val="000000"/>
          <w:sz w:val="18"/>
          <w:szCs w:val="18"/>
        </w:rPr>
      </w:pPr>
      <w:r w:rsidRPr="001465AA">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lastRenderedPageBreak/>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150946" w:rsidRDefault="00052A42" w:rsidP="00150946">
      <w:pPr>
        <w:pStyle w:val="Prrafodelista"/>
        <w:numPr>
          <w:ilvl w:val="0"/>
          <w:numId w:val="10"/>
        </w:numPr>
        <w:tabs>
          <w:tab w:val="left" w:pos="1843"/>
        </w:tabs>
        <w:ind w:left="1134" w:hanging="425"/>
        <w:jc w:val="both"/>
        <w:rPr>
          <w:rFonts w:ascii="Verdana" w:hAnsi="Verdana" w:cs="Calibri"/>
          <w:color w:val="000000"/>
          <w:sz w:val="18"/>
          <w:szCs w:val="18"/>
        </w:rPr>
      </w:pPr>
      <w:r w:rsidRPr="0015094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8C3123" w:rsidRPr="008C3123" w:rsidRDefault="008C3123" w:rsidP="008C3123">
      <w:pPr>
        <w:pStyle w:val="Prrafodelista"/>
        <w:numPr>
          <w:ilvl w:val="0"/>
          <w:numId w:val="10"/>
        </w:numPr>
        <w:ind w:left="1134"/>
        <w:rPr>
          <w:rFonts w:ascii="Verdana" w:hAnsi="Verdana" w:cs="Calibri"/>
          <w:color w:val="000000"/>
          <w:sz w:val="18"/>
          <w:szCs w:val="18"/>
        </w:rPr>
      </w:pPr>
      <w:r w:rsidRPr="008C3123">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150946" w:rsidRPr="00150946" w:rsidRDefault="00150946" w:rsidP="00150946">
      <w:pPr>
        <w:pStyle w:val="Prrafodelista"/>
        <w:numPr>
          <w:ilvl w:val="0"/>
          <w:numId w:val="10"/>
        </w:numPr>
        <w:ind w:left="1134" w:hanging="425"/>
        <w:jc w:val="both"/>
        <w:rPr>
          <w:rFonts w:ascii="Verdana" w:hAnsi="Verdana" w:cs="Calibri"/>
          <w:color w:val="000000"/>
          <w:sz w:val="18"/>
          <w:szCs w:val="18"/>
        </w:rPr>
      </w:pPr>
      <w:r w:rsidRPr="00150946">
        <w:rPr>
          <w:rFonts w:ascii="Verdana" w:hAnsi="Verdana" w:cs="Calibri"/>
          <w:color w:val="000000"/>
          <w:sz w:val="18"/>
          <w:szCs w:val="18"/>
        </w:rPr>
        <w:t xml:space="preserve">Cuando </w:t>
      </w:r>
      <w:r>
        <w:rPr>
          <w:rFonts w:ascii="Verdana" w:hAnsi="Verdana" w:cs="Calibri"/>
          <w:color w:val="000000"/>
          <w:sz w:val="18"/>
          <w:szCs w:val="18"/>
        </w:rPr>
        <w:t xml:space="preserve">la Empresa </w:t>
      </w:r>
      <w:r w:rsidRPr="00150946">
        <w:rPr>
          <w:rFonts w:ascii="Verdana" w:hAnsi="Verdana" w:cs="Calibri"/>
          <w:color w:val="000000"/>
          <w:sz w:val="18"/>
          <w:szCs w:val="18"/>
        </w:rPr>
        <w:t>este impedid</w:t>
      </w:r>
      <w:r>
        <w:rPr>
          <w:rFonts w:ascii="Verdana" w:hAnsi="Verdana" w:cs="Calibri"/>
          <w:color w:val="000000"/>
          <w:sz w:val="18"/>
          <w:szCs w:val="18"/>
        </w:rPr>
        <w:t>a</w:t>
      </w:r>
      <w:r w:rsidRPr="00150946">
        <w:rPr>
          <w:rFonts w:ascii="Verdana" w:hAnsi="Verdana" w:cs="Calibri"/>
          <w:color w:val="000000"/>
          <w:sz w:val="18"/>
          <w:szCs w:val="18"/>
        </w:rPr>
        <w:t xml:space="preserve"> </w:t>
      </w:r>
      <w:r>
        <w:rPr>
          <w:rFonts w:ascii="Verdana" w:hAnsi="Verdana" w:cs="Calibri"/>
          <w:color w:val="000000"/>
          <w:sz w:val="18"/>
          <w:szCs w:val="18"/>
        </w:rPr>
        <w:t xml:space="preserve">de participar </w:t>
      </w:r>
      <w:r w:rsidRPr="00150946">
        <w:rPr>
          <w:rFonts w:ascii="Verdana" w:hAnsi="Verdana" w:cs="Calibri"/>
          <w:color w:val="000000"/>
          <w:sz w:val="18"/>
          <w:szCs w:val="18"/>
        </w:rPr>
        <w:t>debido a cualquiera</w:t>
      </w:r>
      <w:r>
        <w:rPr>
          <w:rFonts w:ascii="Verdana" w:hAnsi="Verdana" w:cs="Calibri"/>
          <w:color w:val="000000"/>
          <w:sz w:val="18"/>
          <w:szCs w:val="18"/>
        </w:rPr>
        <w:t xml:space="preserve"> de las </w:t>
      </w:r>
      <w:r w:rsidRPr="00150946">
        <w:rPr>
          <w:rFonts w:ascii="Verdana" w:hAnsi="Verdana" w:cs="Calibri"/>
          <w:color w:val="000000"/>
          <w:sz w:val="18"/>
          <w:szCs w:val="18"/>
        </w:rPr>
        <w:t xml:space="preserve"> causales de los incisos h),i) y j) del Numeral 3 de la presente Sección </w:t>
      </w:r>
      <w:r>
        <w:rPr>
          <w:rFonts w:ascii="Verdana" w:hAnsi="Verdana" w:cs="Calibri"/>
          <w:color w:val="000000"/>
          <w:sz w:val="18"/>
          <w:szCs w:val="18"/>
        </w:rPr>
        <w:t>“I</w:t>
      </w:r>
      <w:r w:rsidRPr="00150946">
        <w:rPr>
          <w:rFonts w:ascii="Verdana" w:hAnsi="Verdana" w:cs="Calibri"/>
          <w:color w:val="000000"/>
          <w:sz w:val="18"/>
          <w:szCs w:val="18"/>
        </w:rPr>
        <w:t>mpedidos para participar en los procesos de contratación</w:t>
      </w:r>
      <w:r>
        <w:rPr>
          <w:rFonts w:ascii="Verdana" w:hAnsi="Verdana" w:cs="Calibri"/>
          <w:color w:val="000000"/>
          <w:sz w:val="18"/>
          <w:szCs w:val="18"/>
        </w:rPr>
        <w:t>”</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6B6F4B">
      <w:pPr>
        <w:numPr>
          <w:ilvl w:val="0"/>
          <w:numId w:val="22"/>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6B6F4B">
      <w:pPr>
        <w:numPr>
          <w:ilvl w:val="0"/>
          <w:numId w:val="22"/>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6B6F4B">
      <w:pPr>
        <w:numPr>
          <w:ilvl w:val="0"/>
          <w:numId w:val="22"/>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6B6F4B">
      <w:pPr>
        <w:numPr>
          <w:ilvl w:val="0"/>
          <w:numId w:val="22"/>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Pr>
          <w:rFonts w:ascii="Verdana" w:hAnsi="Verdana" w:cs="Calibri"/>
          <w:sz w:val="18"/>
          <w:szCs w:val="18"/>
        </w:rPr>
        <w:t xml:space="preserve"> </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lastRenderedPageBreak/>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Pr="001465AA" w:rsidRDefault="007360D7" w:rsidP="00C94491">
      <w:pPr>
        <w:ind w:left="426"/>
        <w:jc w:val="both"/>
        <w:rPr>
          <w:rFonts w:ascii="Verdana" w:hAnsi="Verdana" w:cs="Arial"/>
          <w:b/>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w:t>
      </w:r>
      <w:r w:rsidRPr="001465AA">
        <w:rPr>
          <w:rFonts w:ascii="Verdana" w:hAnsi="Verdana" w:cs="Arial"/>
          <w:b/>
          <w:sz w:val="18"/>
          <w:szCs w:val="18"/>
        </w:rPr>
        <w:t xml:space="preserve">YACIMIENTOS </w:t>
      </w:r>
      <w:r w:rsidR="0024080E" w:rsidRPr="001465AA">
        <w:rPr>
          <w:rFonts w:ascii="Verdana" w:hAnsi="Verdana" w:cs="Arial"/>
          <w:b/>
          <w:sz w:val="18"/>
          <w:szCs w:val="18"/>
        </w:rPr>
        <w:t>PETROLÍFEROS</w:t>
      </w:r>
      <w:r w:rsidRPr="001465AA">
        <w:rPr>
          <w:rFonts w:ascii="Verdana" w:hAnsi="Verdana" w:cs="Arial"/>
          <w:b/>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444A8F" w:rsidP="00444A8F">
            <w:pPr>
              <w:spacing w:line="276" w:lineRule="auto"/>
              <w:jc w:val="both"/>
              <w:rPr>
                <w:rFonts w:ascii="Verdana" w:hAnsi="Verdana"/>
                <w:snapToGrid w:val="0"/>
                <w:sz w:val="18"/>
                <w:szCs w:val="18"/>
              </w:rPr>
            </w:pPr>
            <w:r>
              <w:rPr>
                <w:rFonts w:ascii="Verdana" w:hAnsi="Verdana"/>
                <w:snapToGrid w:val="0"/>
                <w:sz w:val="18"/>
                <w:szCs w:val="18"/>
              </w:rPr>
              <w:t>Y</w:t>
            </w:r>
            <w:r w:rsidRPr="00FA1DFD">
              <w:rPr>
                <w:rFonts w:ascii="Verdana" w:hAnsi="Verdana"/>
                <w:snapToGrid w:val="0"/>
                <w:sz w:val="18"/>
                <w:szCs w:val="18"/>
              </w:rPr>
              <w:t xml:space="preserve">acimientos </w:t>
            </w:r>
            <w:r>
              <w:rPr>
                <w:rFonts w:ascii="Verdana" w:hAnsi="Verdana"/>
                <w:snapToGrid w:val="0"/>
                <w:sz w:val="18"/>
                <w:szCs w:val="18"/>
              </w:rPr>
              <w:t>Petrolíferos F</w:t>
            </w:r>
            <w:r w:rsidRPr="00FA1DFD">
              <w:rPr>
                <w:rFonts w:ascii="Verdana" w:hAnsi="Verdana"/>
                <w:snapToGrid w:val="0"/>
                <w:sz w:val="18"/>
                <w:szCs w:val="18"/>
              </w:rPr>
              <w:t xml:space="preserve">iscales </w:t>
            </w:r>
            <w:r>
              <w:rPr>
                <w:rFonts w:ascii="Verdana" w:hAnsi="Verdana"/>
                <w:snapToGrid w:val="0"/>
                <w:sz w:val="18"/>
                <w:szCs w:val="18"/>
              </w:rPr>
              <w:t>B</w:t>
            </w:r>
            <w:r w:rsidRPr="00FA1DFD">
              <w:rPr>
                <w:rFonts w:ascii="Verdana" w:hAnsi="Verdana"/>
                <w:snapToGrid w:val="0"/>
                <w:sz w:val="18"/>
                <w:szCs w:val="18"/>
              </w:rPr>
              <w:t xml:space="preserve">olivianos </w:t>
            </w:r>
            <w:r w:rsidR="00101DB7" w:rsidRPr="00FA1DFD">
              <w:rPr>
                <w:rFonts w:ascii="Verdana" w:hAnsi="Verdana"/>
                <w:snapToGrid w:val="0"/>
                <w:sz w:val="18"/>
                <w:szCs w:val="18"/>
              </w:rPr>
              <w:t>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444A8F" w:rsidRDefault="000A29BC" w:rsidP="00BA5F06">
            <w:pPr>
              <w:spacing w:line="276" w:lineRule="auto"/>
              <w:jc w:val="both"/>
              <w:rPr>
                <w:rFonts w:ascii="Verdana" w:hAnsi="Verdana"/>
                <w:snapToGrid w:val="0"/>
                <w:sz w:val="18"/>
                <w:szCs w:val="18"/>
              </w:rPr>
            </w:pPr>
            <w:r w:rsidRPr="00444A8F">
              <w:rPr>
                <w:rFonts w:ascii="Verdana" w:hAnsi="Verdana"/>
                <w:snapToGrid w:val="0"/>
                <w:sz w:val="18"/>
                <w:szCs w:val="18"/>
              </w:rPr>
              <w:t xml:space="preserve">90 días </w:t>
            </w:r>
            <w:r w:rsidR="00BA5F06" w:rsidRPr="00444A8F">
              <w:rPr>
                <w:rFonts w:ascii="Verdana" w:hAnsi="Verdana"/>
                <w:snapToGrid w:val="0"/>
                <w:sz w:val="18"/>
                <w:szCs w:val="18"/>
              </w:rPr>
              <w:t>calendario</w:t>
            </w:r>
            <w:r w:rsidR="00C66E71" w:rsidRPr="00444A8F">
              <w:rPr>
                <w:rFonts w:ascii="Verdana" w:hAnsi="Verdana"/>
                <w:snapToGrid w:val="0"/>
                <w:sz w:val="18"/>
                <w:szCs w:val="18"/>
              </w:rPr>
              <w:t xml:space="preserve"> a partir de</w:t>
            </w:r>
            <w:r w:rsidR="00876F6C" w:rsidRPr="00444A8F">
              <w:rPr>
                <w:rFonts w:ascii="Verdana" w:hAnsi="Verdana"/>
                <w:snapToGrid w:val="0"/>
                <w:sz w:val="18"/>
                <w:szCs w:val="18"/>
              </w:rPr>
              <w:t xml:space="preserve"> la fecha de</w:t>
            </w:r>
            <w:r w:rsidR="00C66E71" w:rsidRPr="00444A8F">
              <w:rPr>
                <w:rFonts w:ascii="Verdana" w:hAnsi="Verdana"/>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8E6B8F">
            <w:pPr>
              <w:spacing w:line="276" w:lineRule="auto"/>
              <w:jc w:val="both"/>
              <w:rPr>
                <w:rFonts w:ascii="Verdana" w:hAnsi="Verdana"/>
                <w:snapToGrid w:val="0"/>
                <w:sz w:val="18"/>
                <w:szCs w:val="18"/>
              </w:rPr>
            </w:pPr>
            <w:r w:rsidRPr="00FA1DFD">
              <w:rPr>
                <w:rFonts w:ascii="Verdana" w:hAnsi="Verdana"/>
                <w:snapToGrid w:val="0"/>
                <w:sz w:val="18"/>
                <w:szCs w:val="18"/>
              </w:rPr>
              <w:t xml:space="preserve">1% </w:t>
            </w:r>
            <w:r w:rsidR="00444A8F" w:rsidRPr="00FA1DFD">
              <w:rPr>
                <w:rFonts w:ascii="Verdana" w:hAnsi="Verdana"/>
                <w:snapToGrid w:val="0"/>
                <w:sz w:val="18"/>
                <w:szCs w:val="18"/>
              </w:rPr>
              <w:t>del valor total de su propuesta</w:t>
            </w:r>
            <w:r w:rsidR="00444A8F">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966531" w:rsidRPr="00700CA5" w:rsidRDefault="00F20203" w:rsidP="00700CA5">
            <w:pPr>
              <w:spacing w:line="276" w:lineRule="auto"/>
              <w:jc w:val="both"/>
              <w:rPr>
                <w:rFonts w:ascii="Verdana" w:hAnsi="Verdana"/>
                <w:snapToGrid w:val="0"/>
                <w:sz w:val="18"/>
                <w:szCs w:val="18"/>
              </w:rPr>
            </w:pPr>
            <w:r w:rsidRPr="00700CA5">
              <w:rPr>
                <w:rFonts w:ascii="Verdana" w:hAnsi="Verdana"/>
                <w:snapToGrid w:val="0"/>
                <w:sz w:val="18"/>
                <w:szCs w:val="18"/>
              </w:rPr>
              <w:t>Boleta de Garantí</w:t>
            </w:r>
            <w:r w:rsidR="00700CA5">
              <w:rPr>
                <w:rFonts w:ascii="Verdana" w:hAnsi="Verdana"/>
                <w:snapToGrid w:val="0"/>
                <w:sz w:val="18"/>
                <w:szCs w:val="18"/>
              </w:rPr>
              <w:t>a</w:t>
            </w:r>
          </w:p>
        </w:tc>
      </w:tr>
    </w:tbl>
    <w:p w:rsidR="001465AA" w:rsidRDefault="001465AA" w:rsidP="00DA386D">
      <w:pPr>
        <w:ind w:left="426"/>
        <w:jc w:val="both"/>
        <w:rPr>
          <w:rFonts w:ascii="Verdana" w:hAnsi="Verdana"/>
          <w:sz w:val="18"/>
          <w:szCs w:val="18"/>
        </w:rPr>
      </w:pPr>
    </w:p>
    <w:p w:rsidR="003720C8" w:rsidRPr="003720C8" w:rsidRDefault="00DA386D" w:rsidP="008C3123">
      <w:pPr>
        <w:jc w:val="both"/>
        <w:rPr>
          <w:rFonts w:ascii="Calibri" w:hAnsi="Calibri" w:cs="Calibri"/>
        </w:rPr>
      </w:pPr>
      <w:r w:rsidRPr="003720C8">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3720C8">
        <w:rPr>
          <w:rFonts w:asciiTheme="minorHAnsi" w:hAnsiTheme="minorHAnsi" w:cstheme="minorHAnsi"/>
          <w:sz w:val="22"/>
          <w:szCs w:val="22"/>
        </w:rPr>
        <w:t xml:space="preserve">. </w:t>
      </w:r>
      <w:r w:rsidR="003720C8" w:rsidRPr="003720C8">
        <w:rPr>
          <w:rFonts w:asciiTheme="minorHAnsi" w:hAnsiTheme="minorHAnsi" w:cstheme="minorHAnsi"/>
          <w:sz w:val="22"/>
          <w:szCs w:val="22"/>
        </w:rPr>
        <w:t>Garantía de Seriedad de Propuesta en original, que deberá registrar como afianzado a la Asociación Accidental o en su caso a todas las empresas que conforman la Asociación Accidental</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3B3CEF">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3B3CEF">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3B3CEF">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3B3CEF">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3B3CEF">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6B6F4B">
      <w:pPr>
        <w:numPr>
          <w:ilvl w:val="0"/>
          <w:numId w:val="19"/>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6B6F4B">
      <w:pPr>
        <w:numPr>
          <w:ilvl w:val="0"/>
          <w:numId w:val="19"/>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6B6F4B">
      <w:pPr>
        <w:numPr>
          <w:ilvl w:val="0"/>
          <w:numId w:val="19"/>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6B6F4B">
      <w:pPr>
        <w:numPr>
          <w:ilvl w:val="0"/>
          <w:numId w:val="19"/>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6B6F4B">
      <w:pPr>
        <w:numPr>
          <w:ilvl w:val="0"/>
          <w:numId w:val="19"/>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6C58E2" w:rsidRPr="00D04C83" w:rsidRDefault="006C58E2" w:rsidP="001465AA">
      <w:pPr>
        <w:tabs>
          <w:tab w:val="num" w:pos="851"/>
        </w:tabs>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E1235C" w:rsidRDefault="00D16377" w:rsidP="00E1235C">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w:t>
      </w:r>
      <w:r w:rsidR="00E1235C" w:rsidRPr="00E1235C">
        <w:rPr>
          <w:rFonts w:ascii="Verdana" w:hAnsi="Verdana" w:cs="Arial"/>
          <w:sz w:val="18"/>
          <w:szCs w:val="18"/>
        </w:rPr>
        <w:t>del valor total de</w:t>
      </w:r>
      <w:r w:rsidR="00E1235C">
        <w:rPr>
          <w:rFonts w:ascii="Verdana" w:hAnsi="Verdana" w:cs="Arial"/>
          <w:sz w:val="18"/>
          <w:szCs w:val="18"/>
        </w:rPr>
        <w:t>l Contrato:</w:t>
      </w:r>
    </w:p>
    <w:p w:rsidR="00E1235C" w:rsidRDefault="00E1235C" w:rsidP="00E1235C">
      <w:pPr>
        <w:ind w:left="567"/>
        <w:jc w:val="both"/>
        <w:rPr>
          <w:rFonts w:ascii="Verdana" w:hAnsi="Verdana" w:cs="Arial"/>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1235C" w:rsidRPr="00FA1DFD" w:rsidTr="008C3123">
        <w:trPr>
          <w:trHeight w:val="113"/>
        </w:trPr>
        <w:tc>
          <w:tcPr>
            <w:tcW w:w="3707" w:type="dxa"/>
            <w:shd w:val="clear" w:color="auto" w:fill="auto"/>
            <w:vAlign w:val="center"/>
          </w:tcPr>
          <w:p w:rsidR="00E1235C" w:rsidRPr="00FA1DFD" w:rsidRDefault="00E1235C" w:rsidP="008C3123">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1235C" w:rsidRPr="00FA1DFD" w:rsidRDefault="008E6B8F" w:rsidP="008C3123">
            <w:pPr>
              <w:spacing w:line="276" w:lineRule="auto"/>
              <w:jc w:val="both"/>
              <w:rPr>
                <w:rFonts w:ascii="Verdana" w:hAnsi="Verdana"/>
                <w:snapToGrid w:val="0"/>
                <w:sz w:val="18"/>
                <w:szCs w:val="18"/>
              </w:rPr>
            </w:pPr>
            <w:r>
              <w:rPr>
                <w:rFonts w:ascii="Verdana" w:hAnsi="Verdana"/>
                <w:snapToGrid w:val="0"/>
                <w:sz w:val="18"/>
                <w:szCs w:val="18"/>
              </w:rPr>
              <w:t>Y</w:t>
            </w:r>
            <w:r w:rsidRPr="00FA1DFD">
              <w:rPr>
                <w:rFonts w:ascii="Verdana" w:hAnsi="Verdana"/>
                <w:snapToGrid w:val="0"/>
                <w:sz w:val="18"/>
                <w:szCs w:val="18"/>
              </w:rPr>
              <w:t xml:space="preserve">acimientos </w:t>
            </w:r>
            <w:r>
              <w:rPr>
                <w:rFonts w:ascii="Verdana" w:hAnsi="Verdana"/>
                <w:snapToGrid w:val="0"/>
                <w:sz w:val="18"/>
                <w:szCs w:val="18"/>
              </w:rPr>
              <w:t>Petrolíferos  Fiscales B</w:t>
            </w:r>
            <w:r w:rsidRPr="00FA1DFD">
              <w:rPr>
                <w:rFonts w:ascii="Verdana" w:hAnsi="Verdana"/>
                <w:snapToGrid w:val="0"/>
                <w:sz w:val="18"/>
                <w:szCs w:val="18"/>
              </w:rPr>
              <w:t xml:space="preserve">olivianos </w:t>
            </w:r>
            <w:r w:rsidR="00E1235C" w:rsidRPr="00FA1DFD">
              <w:rPr>
                <w:rFonts w:ascii="Verdana" w:hAnsi="Verdana"/>
                <w:snapToGrid w:val="0"/>
                <w:sz w:val="18"/>
                <w:szCs w:val="18"/>
              </w:rPr>
              <w:t>o YPFB</w:t>
            </w:r>
          </w:p>
        </w:tc>
      </w:tr>
      <w:tr w:rsidR="00E1235C" w:rsidRPr="00FA1DFD" w:rsidTr="008C3123">
        <w:trPr>
          <w:trHeight w:val="53"/>
        </w:trPr>
        <w:tc>
          <w:tcPr>
            <w:tcW w:w="3707" w:type="dxa"/>
            <w:shd w:val="clear" w:color="auto" w:fill="auto"/>
            <w:vAlign w:val="center"/>
          </w:tcPr>
          <w:p w:rsidR="00E1235C" w:rsidRPr="00FA1DFD" w:rsidRDefault="00E1235C" w:rsidP="008C3123">
            <w:pPr>
              <w:spacing w:line="276" w:lineRule="auto"/>
              <w:rPr>
                <w:rFonts w:ascii="Verdana" w:hAnsi="Verdana"/>
                <w:snapToGrid w:val="0"/>
                <w:sz w:val="18"/>
                <w:szCs w:val="18"/>
              </w:rPr>
            </w:pPr>
            <w:r w:rsidRPr="00FA1DFD">
              <w:rPr>
                <w:rFonts w:ascii="Verdana" w:hAnsi="Verdana"/>
                <w:snapToGrid w:val="0"/>
                <w:sz w:val="18"/>
                <w:szCs w:val="18"/>
              </w:rPr>
              <w:t>VIGEN</w:t>
            </w:r>
            <w:r>
              <w:rPr>
                <w:rFonts w:ascii="Verdana" w:hAnsi="Verdana"/>
                <w:snapToGrid w:val="0"/>
                <w:sz w:val="18"/>
                <w:szCs w:val="18"/>
              </w:rPr>
              <w:t>CIA</w:t>
            </w:r>
            <w:r w:rsidRPr="00FA1DFD">
              <w:rPr>
                <w:rFonts w:ascii="Verdana" w:hAnsi="Verdana"/>
                <w:snapToGrid w:val="0"/>
                <w:sz w:val="18"/>
                <w:szCs w:val="18"/>
              </w:rPr>
              <w:t xml:space="preserve"> MÍNIM</w:t>
            </w:r>
            <w:r>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1235C" w:rsidRPr="008E6B8F" w:rsidRDefault="00E1235C" w:rsidP="008E6B8F">
            <w:pPr>
              <w:spacing w:line="276" w:lineRule="auto"/>
              <w:jc w:val="both"/>
              <w:rPr>
                <w:rFonts w:ascii="Verdana" w:hAnsi="Verdana"/>
                <w:snapToGrid w:val="0"/>
                <w:sz w:val="18"/>
                <w:szCs w:val="18"/>
              </w:rPr>
            </w:pPr>
            <w:r w:rsidRPr="008E6B8F">
              <w:rPr>
                <w:rFonts w:ascii="Verdana" w:hAnsi="Verdana"/>
                <w:snapToGrid w:val="0"/>
                <w:sz w:val="18"/>
                <w:szCs w:val="18"/>
              </w:rPr>
              <w:t>A partir de su emisión, por el tiempo</w:t>
            </w:r>
            <w:r w:rsidR="008E6B8F" w:rsidRPr="008E6B8F">
              <w:rPr>
                <w:rFonts w:ascii="Verdana" w:hAnsi="Verdana"/>
                <w:snapToGrid w:val="0"/>
                <w:sz w:val="18"/>
                <w:szCs w:val="18"/>
              </w:rPr>
              <w:t xml:space="preserve"> que tenga vigencia el contrato y excediendo 60 días calendario a partir de la finalización del contrato</w:t>
            </w:r>
            <w:r w:rsidR="008E6B8F">
              <w:rPr>
                <w:rFonts w:ascii="Verdana" w:hAnsi="Verdana"/>
                <w:snapToGrid w:val="0"/>
                <w:sz w:val="18"/>
                <w:szCs w:val="18"/>
              </w:rPr>
              <w:t>.</w:t>
            </w:r>
          </w:p>
        </w:tc>
      </w:tr>
      <w:tr w:rsidR="00E1235C" w:rsidRPr="00FA1DFD" w:rsidTr="008C3123">
        <w:trPr>
          <w:trHeight w:val="109"/>
        </w:trPr>
        <w:tc>
          <w:tcPr>
            <w:tcW w:w="3707" w:type="dxa"/>
            <w:shd w:val="clear" w:color="auto" w:fill="auto"/>
            <w:vAlign w:val="center"/>
          </w:tcPr>
          <w:p w:rsidR="00E1235C" w:rsidRPr="00FA1DFD" w:rsidRDefault="00E1235C" w:rsidP="008C3123">
            <w:pPr>
              <w:spacing w:line="276" w:lineRule="auto"/>
              <w:rPr>
                <w:rFonts w:ascii="Verdana" w:hAnsi="Verdana"/>
                <w:snapToGrid w:val="0"/>
                <w:sz w:val="18"/>
                <w:szCs w:val="18"/>
              </w:rPr>
            </w:pPr>
            <w:r w:rsidRPr="00FA1DFD">
              <w:rPr>
                <w:rFonts w:ascii="Verdana" w:hAnsi="Verdana"/>
                <w:snapToGrid w:val="0"/>
                <w:sz w:val="18"/>
                <w:szCs w:val="18"/>
              </w:rPr>
              <w:t>MONTO</w:t>
            </w:r>
            <w:r>
              <w:rPr>
                <w:rFonts w:ascii="Verdana" w:hAnsi="Verdana"/>
                <w:snapToGrid w:val="0"/>
                <w:sz w:val="18"/>
                <w:szCs w:val="18"/>
              </w:rPr>
              <w:t xml:space="preserve"> MÍNIMO Bs.</w:t>
            </w:r>
          </w:p>
        </w:tc>
        <w:tc>
          <w:tcPr>
            <w:tcW w:w="3640" w:type="dxa"/>
            <w:shd w:val="clear" w:color="auto" w:fill="auto"/>
          </w:tcPr>
          <w:p w:rsidR="00E1235C" w:rsidRPr="00FA1DFD" w:rsidRDefault="008E6B8F" w:rsidP="008E6B8F">
            <w:pPr>
              <w:spacing w:line="276" w:lineRule="auto"/>
              <w:jc w:val="both"/>
              <w:rPr>
                <w:rFonts w:ascii="Verdana" w:hAnsi="Verdana"/>
                <w:snapToGrid w:val="0"/>
                <w:sz w:val="18"/>
                <w:szCs w:val="18"/>
              </w:rPr>
            </w:pPr>
            <w:r>
              <w:rPr>
                <w:rFonts w:ascii="Verdana" w:hAnsi="Verdana"/>
                <w:snapToGrid w:val="0"/>
                <w:sz w:val="18"/>
                <w:szCs w:val="18"/>
              </w:rPr>
              <w:t>7</w:t>
            </w:r>
            <w:r w:rsidR="00E1235C" w:rsidRPr="00FA1DFD">
              <w:rPr>
                <w:rFonts w:ascii="Verdana" w:hAnsi="Verdana"/>
                <w:snapToGrid w:val="0"/>
                <w:sz w:val="18"/>
                <w:szCs w:val="18"/>
              </w:rPr>
              <w:t xml:space="preserve">% </w:t>
            </w:r>
            <w:r>
              <w:rPr>
                <w:rFonts w:ascii="Verdana" w:hAnsi="Verdana"/>
                <w:snapToGrid w:val="0"/>
                <w:sz w:val="18"/>
                <w:szCs w:val="18"/>
              </w:rPr>
              <w:t xml:space="preserve"> del valor total adjudicado</w:t>
            </w:r>
          </w:p>
        </w:tc>
      </w:tr>
      <w:tr w:rsidR="00E1235C" w:rsidRPr="00FA1DFD" w:rsidTr="008C3123">
        <w:trPr>
          <w:trHeight w:val="113"/>
        </w:trPr>
        <w:tc>
          <w:tcPr>
            <w:tcW w:w="3707" w:type="dxa"/>
            <w:shd w:val="clear" w:color="auto" w:fill="auto"/>
            <w:vAlign w:val="center"/>
          </w:tcPr>
          <w:p w:rsidR="00E1235C" w:rsidRPr="00FA1DFD" w:rsidRDefault="00E1235C" w:rsidP="008C3123">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E1235C" w:rsidRPr="00700CA5" w:rsidRDefault="00E1235C" w:rsidP="008C3123">
            <w:pPr>
              <w:spacing w:line="276" w:lineRule="auto"/>
              <w:jc w:val="both"/>
              <w:rPr>
                <w:rFonts w:ascii="Verdana" w:hAnsi="Verdana"/>
                <w:snapToGrid w:val="0"/>
                <w:sz w:val="18"/>
                <w:szCs w:val="18"/>
              </w:rPr>
            </w:pPr>
            <w:r w:rsidRPr="00700CA5">
              <w:rPr>
                <w:rFonts w:ascii="Verdana" w:hAnsi="Verdana"/>
                <w:snapToGrid w:val="0"/>
                <w:sz w:val="18"/>
                <w:szCs w:val="18"/>
              </w:rPr>
              <w:t>Boleta de Garantí</w:t>
            </w:r>
            <w:r>
              <w:rPr>
                <w:rFonts w:ascii="Verdana" w:hAnsi="Verdana"/>
                <w:snapToGrid w:val="0"/>
                <w:sz w:val="18"/>
                <w:szCs w:val="18"/>
              </w:rPr>
              <w:t>a</w:t>
            </w:r>
          </w:p>
        </w:tc>
      </w:tr>
    </w:tbl>
    <w:p w:rsidR="00E1235C" w:rsidRDefault="00E1235C" w:rsidP="00E1235C">
      <w:pPr>
        <w:ind w:left="567"/>
        <w:jc w:val="both"/>
        <w:rPr>
          <w:rFonts w:ascii="Verdana" w:hAnsi="Verdana" w:cs="Arial"/>
          <w:sz w:val="18"/>
          <w:szCs w:val="18"/>
        </w:rPr>
      </w:pPr>
    </w:p>
    <w:p w:rsidR="00E1235C" w:rsidRDefault="00E1235C" w:rsidP="00E1235C">
      <w:pPr>
        <w:ind w:left="567"/>
        <w:jc w:val="both"/>
        <w:rPr>
          <w:rFonts w:ascii="Verdana" w:hAnsi="Verdana" w:cs="Arial"/>
          <w:sz w:val="18"/>
          <w:szCs w:val="18"/>
        </w:rPr>
      </w:pPr>
    </w:p>
    <w:p w:rsidR="00D16377" w:rsidRPr="00D16377" w:rsidRDefault="00D16377" w:rsidP="00D16377">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FA104D" w:rsidRDefault="00444A8F"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NO APLICA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444A8F"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NO APLICA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AD4C21" w:rsidRPr="00AD4C21" w:rsidRDefault="00167F98" w:rsidP="00932F15">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sidR="00932F15">
        <w:rPr>
          <w:rFonts w:ascii="Verdana" w:hAnsi="Verdana" w:cs="Calibri"/>
          <w:b/>
          <w:sz w:val="18"/>
          <w:szCs w:val="18"/>
        </w:rPr>
        <w:t xml:space="preserve"> </w:t>
      </w:r>
    </w:p>
    <w:p w:rsidR="00AD4C21" w:rsidRDefault="00AD4C21" w:rsidP="00AD4C21">
      <w:pPr>
        <w:pStyle w:val="Prrafodelista"/>
        <w:ind w:left="426"/>
        <w:jc w:val="both"/>
        <w:rPr>
          <w:rFonts w:ascii="Verdana" w:hAnsi="Verdana" w:cs="Calibri"/>
          <w:b/>
          <w:sz w:val="18"/>
          <w:szCs w:val="18"/>
        </w:rPr>
      </w:pPr>
    </w:p>
    <w:p w:rsidR="007360D7" w:rsidRPr="00AD4C21" w:rsidRDefault="00932F15" w:rsidP="00AD4C21">
      <w:pPr>
        <w:pStyle w:val="Prrafodelista"/>
        <w:ind w:left="426"/>
        <w:jc w:val="both"/>
        <w:rPr>
          <w:rFonts w:ascii="Verdana" w:hAnsi="Verdana" w:cs="Arial"/>
          <w:sz w:val="18"/>
          <w:szCs w:val="18"/>
        </w:rPr>
      </w:pPr>
      <w:r w:rsidRPr="00AD4C21">
        <w:rPr>
          <w:rFonts w:ascii="Verdana" w:hAnsi="Verdana" w:cs="Calibri"/>
          <w:sz w:val="18"/>
          <w:szCs w:val="18"/>
        </w:rPr>
        <w:t>NO APLICA</w:t>
      </w: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2E5206" w:rsidP="00CF1A95">
      <w:pPr>
        <w:ind w:left="426"/>
        <w:jc w:val="both"/>
        <w:rPr>
          <w:rFonts w:ascii="Verdana" w:hAnsi="Verdana" w:cs="Calibri"/>
          <w:sz w:val="18"/>
          <w:szCs w:val="18"/>
        </w:rPr>
      </w:pPr>
      <w:r>
        <w:rPr>
          <w:rFonts w:ascii="Verdana" w:hAnsi="Verdana" w:cs="Calibri"/>
          <w:sz w:val="18"/>
          <w:szCs w:val="18"/>
        </w:rPr>
        <w:t>NO APLICA</w:t>
      </w:r>
    </w:p>
    <w:p w:rsidR="00AA2030" w:rsidRPr="007C6D4A" w:rsidRDefault="00AA2030" w:rsidP="00932F15">
      <w:pPr>
        <w:tabs>
          <w:tab w:val="num" w:pos="993"/>
        </w:tabs>
        <w:jc w:val="both"/>
        <w:rPr>
          <w:rFonts w:ascii="Verdana" w:hAnsi="Verdana"/>
          <w:b/>
          <w: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666D9F" w:rsidRDefault="002E5206" w:rsidP="00F64FB8">
      <w:pPr>
        <w:ind w:left="426"/>
        <w:jc w:val="both"/>
        <w:rPr>
          <w:rFonts w:ascii="Verdana" w:hAnsi="Verdana" w:cs="Calibri"/>
          <w:sz w:val="18"/>
          <w:szCs w:val="18"/>
        </w:rPr>
      </w:pPr>
      <w:r>
        <w:rPr>
          <w:rFonts w:ascii="Verdana" w:hAnsi="Verdana" w:cs="Calibri"/>
          <w:sz w:val="18"/>
          <w:szCs w:val="18"/>
        </w:rPr>
        <w:t>NO APLICA</w:t>
      </w: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Default="00F64FB8" w:rsidP="00F64FB8">
      <w:pPr>
        <w:jc w:val="both"/>
        <w:rPr>
          <w:rFonts w:ascii="Verdana" w:hAnsi="Verdana" w:cs="Calibri"/>
          <w:sz w:val="18"/>
          <w:szCs w:val="18"/>
        </w:rPr>
      </w:pPr>
    </w:p>
    <w:p w:rsidR="00932F15" w:rsidRPr="00666D9F" w:rsidRDefault="00932F15"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rsidR="00444A8F" w:rsidRDefault="00444A8F">
      <w:pPr>
        <w:rPr>
          <w:rFonts w:ascii="Verdana" w:hAnsi="Verdana" w:cs="Arial"/>
          <w:b/>
          <w:color w:val="000000"/>
          <w:sz w:val="18"/>
          <w:szCs w:val="18"/>
        </w:rPr>
      </w:pPr>
      <w:r>
        <w:rPr>
          <w:rFonts w:ascii="Verdana" w:hAnsi="Verdana" w:cs="Arial"/>
          <w:b/>
          <w:color w:val="000000"/>
          <w:sz w:val="18"/>
          <w:szCs w:val="18"/>
        </w:rPr>
        <w:br w:type="page"/>
      </w:r>
    </w:p>
    <w:p w:rsidR="00D0399F" w:rsidRDefault="00D0399F" w:rsidP="00F64FB8">
      <w:pPr>
        <w:ind w:left="567"/>
        <w:jc w:val="center"/>
        <w:rPr>
          <w:rFonts w:ascii="Verdana" w:hAnsi="Verdana" w:cs="Arial"/>
          <w:b/>
          <w:color w:val="000000"/>
          <w:sz w:val="18"/>
          <w:szCs w:val="18"/>
        </w:rPr>
      </w:pPr>
    </w:p>
    <w:p w:rsidR="006C58E2" w:rsidRDefault="006C58E2" w:rsidP="00444A8F">
      <w:pP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AD4C21" w:rsidRPr="00AD4C21" w:rsidRDefault="00AD4C21" w:rsidP="006B6F4B">
      <w:pPr>
        <w:pStyle w:val="Prrafodelista"/>
        <w:numPr>
          <w:ilvl w:val="0"/>
          <w:numId w:val="17"/>
        </w:numPr>
        <w:jc w:val="both"/>
        <w:rPr>
          <w:rFonts w:ascii="Verdana" w:hAnsi="Verdana" w:cs="Calibri"/>
          <w:b/>
          <w:vanish/>
          <w:sz w:val="18"/>
          <w:szCs w:val="18"/>
        </w:rPr>
      </w:pPr>
    </w:p>
    <w:p w:rsidR="00AD4C21" w:rsidRPr="00AD4C21" w:rsidRDefault="00AD4C21" w:rsidP="006B6F4B">
      <w:pPr>
        <w:pStyle w:val="Prrafodelista"/>
        <w:numPr>
          <w:ilvl w:val="0"/>
          <w:numId w:val="17"/>
        </w:numPr>
        <w:jc w:val="both"/>
        <w:rPr>
          <w:rFonts w:ascii="Verdana" w:hAnsi="Verdana" w:cs="Calibri"/>
          <w:b/>
          <w:vanish/>
          <w:sz w:val="18"/>
          <w:szCs w:val="18"/>
        </w:rPr>
      </w:pPr>
    </w:p>
    <w:p w:rsidR="00AD4C21" w:rsidRPr="00AD4C21" w:rsidRDefault="00AD4C21" w:rsidP="006B6F4B">
      <w:pPr>
        <w:pStyle w:val="Prrafodelista"/>
        <w:numPr>
          <w:ilvl w:val="0"/>
          <w:numId w:val="17"/>
        </w:numPr>
        <w:jc w:val="both"/>
        <w:rPr>
          <w:rFonts w:ascii="Verdana" w:hAnsi="Verdana" w:cs="Calibri"/>
          <w:b/>
          <w:vanish/>
          <w:sz w:val="18"/>
          <w:szCs w:val="18"/>
        </w:rPr>
      </w:pPr>
    </w:p>
    <w:p w:rsidR="00AD4C21" w:rsidRPr="00AD4C21" w:rsidRDefault="00AD4C21" w:rsidP="006B6F4B">
      <w:pPr>
        <w:pStyle w:val="Prrafodelista"/>
        <w:numPr>
          <w:ilvl w:val="0"/>
          <w:numId w:val="17"/>
        </w:numPr>
        <w:jc w:val="both"/>
        <w:rPr>
          <w:rFonts w:ascii="Verdana" w:hAnsi="Verdana" w:cs="Calibri"/>
          <w:b/>
          <w:vanish/>
          <w:sz w:val="18"/>
          <w:szCs w:val="18"/>
        </w:rPr>
      </w:pPr>
    </w:p>
    <w:p w:rsidR="00C70D59" w:rsidRPr="00AD4C21" w:rsidRDefault="00630629" w:rsidP="006B6F4B">
      <w:pPr>
        <w:pStyle w:val="Prrafodelista"/>
        <w:numPr>
          <w:ilvl w:val="1"/>
          <w:numId w:val="38"/>
        </w:numPr>
        <w:ind w:left="1134" w:hanging="567"/>
        <w:jc w:val="both"/>
        <w:rPr>
          <w:rFonts w:ascii="Verdana" w:hAnsi="Verdana" w:cs="Calibri"/>
          <w:b/>
          <w:sz w:val="18"/>
          <w:szCs w:val="18"/>
        </w:rPr>
      </w:pPr>
      <w:r w:rsidRPr="00AD4C21">
        <w:rPr>
          <w:rFonts w:ascii="Verdana" w:hAnsi="Verdana" w:cs="Calibri"/>
          <w:b/>
          <w:sz w:val="18"/>
          <w:szCs w:val="18"/>
        </w:rPr>
        <w:t>Documentos legales y a</w:t>
      </w:r>
      <w:r w:rsidR="00C70D59" w:rsidRPr="00AD4C21">
        <w:rPr>
          <w:rFonts w:ascii="Verdana" w:hAnsi="Verdana" w:cs="Calibri"/>
          <w:b/>
          <w:sz w:val="18"/>
          <w:szCs w:val="18"/>
        </w:rPr>
        <w:t xml:space="preserve">dministrativos </w:t>
      </w:r>
    </w:p>
    <w:p w:rsidR="00C70D59" w:rsidRPr="00A21ABA" w:rsidRDefault="00C70D59" w:rsidP="00AD4C21">
      <w:pPr>
        <w:ind w:left="1134" w:hanging="1134"/>
        <w:jc w:val="both"/>
        <w:rPr>
          <w:rFonts w:ascii="Verdana" w:hAnsi="Verdana" w:cs="Calibri"/>
          <w:b/>
          <w:sz w:val="18"/>
          <w:szCs w:val="18"/>
        </w:rPr>
      </w:pPr>
    </w:p>
    <w:p w:rsidR="00C70D59" w:rsidRPr="0035241E" w:rsidRDefault="00C70D59" w:rsidP="00AD4C21">
      <w:pPr>
        <w:ind w:left="1134" w:hanging="426"/>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 xml:space="preserve">deben ser presentados por el proponente  se encuentran detallados en la </w:t>
      </w:r>
      <w:r w:rsidRPr="00444A8F">
        <w:rPr>
          <w:rFonts w:ascii="Verdana" w:hAnsi="Verdana" w:cs="Calibri"/>
          <w:sz w:val="18"/>
          <w:szCs w:val="18"/>
        </w:rPr>
        <w:t xml:space="preserve">PARTE III del presente DBC. </w:t>
      </w:r>
    </w:p>
    <w:p w:rsidR="00C70D59" w:rsidRPr="004C57D0" w:rsidRDefault="00C70D59" w:rsidP="00AD4C21">
      <w:pPr>
        <w:pStyle w:val="Prrafodelista"/>
        <w:ind w:left="1134" w:hanging="1134"/>
        <w:jc w:val="both"/>
        <w:rPr>
          <w:rFonts w:ascii="Verdana" w:hAnsi="Verdana" w:cs="Calibri"/>
          <w:sz w:val="18"/>
          <w:szCs w:val="18"/>
        </w:rPr>
      </w:pPr>
    </w:p>
    <w:p w:rsidR="00C70D59" w:rsidRPr="00AD4C21" w:rsidRDefault="00C70D59" w:rsidP="006B6F4B">
      <w:pPr>
        <w:pStyle w:val="Prrafodelista"/>
        <w:numPr>
          <w:ilvl w:val="1"/>
          <w:numId w:val="38"/>
        </w:numPr>
        <w:ind w:left="1134" w:hanging="567"/>
        <w:jc w:val="both"/>
        <w:rPr>
          <w:rFonts w:ascii="Verdana" w:hAnsi="Verdana" w:cs="Arial"/>
          <w:b/>
          <w:sz w:val="18"/>
          <w:szCs w:val="18"/>
        </w:rPr>
      </w:pPr>
      <w:r w:rsidRPr="00AD4C21">
        <w:rPr>
          <w:rFonts w:ascii="Verdana" w:hAnsi="Verdana" w:cs="Arial"/>
          <w:b/>
          <w:sz w:val="18"/>
          <w:szCs w:val="18"/>
        </w:rPr>
        <w:t xml:space="preserve">Documentos de la Propuesta Económica </w:t>
      </w:r>
    </w:p>
    <w:p w:rsidR="00C70D59" w:rsidRPr="00666D9F" w:rsidRDefault="00C70D59" w:rsidP="00AD4C21">
      <w:pPr>
        <w:ind w:left="1134" w:hanging="1134"/>
        <w:jc w:val="both"/>
        <w:rPr>
          <w:rFonts w:ascii="Verdana" w:hAnsi="Verdana" w:cs="Arial"/>
          <w:sz w:val="18"/>
          <w:szCs w:val="18"/>
        </w:rPr>
      </w:pPr>
    </w:p>
    <w:p w:rsidR="00C70D59" w:rsidRPr="00EC53DF" w:rsidRDefault="00C70D59" w:rsidP="00AD4C21">
      <w:pPr>
        <w:ind w:left="709" w:hanging="142"/>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 xml:space="preserve">deberá ser </w:t>
      </w:r>
      <w:r w:rsidRPr="00444A8F">
        <w:rPr>
          <w:rFonts w:ascii="Verdana" w:hAnsi="Verdana" w:cs="Calibri"/>
          <w:sz w:val="18"/>
          <w:szCs w:val="18"/>
          <w:shd w:val="clear" w:color="auto" w:fill="FFFFFF" w:themeFill="background1"/>
        </w:rPr>
        <w:t xml:space="preserve">expresada en </w:t>
      </w:r>
      <w:r w:rsidR="00AD4C21" w:rsidRPr="00444A8F">
        <w:rPr>
          <w:rFonts w:ascii="Verdana" w:hAnsi="Verdana" w:cs="Calibri"/>
          <w:sz w:val="18"/>
          <w:szCs w:val="18"/>
          <w:shd w:val="clear" w:color="auto" w:fill="FFFFFF" w:themeFill="background1"/>
        </w:rPr>
        <w:t>bolivianos</w:t>
      </w:r>
      <w:r w:rsidRPr="00444A8F">
        <w:rPr>
          <w:rFonts w:ascii="Verdana" w:hAnsi="Verdana" w:cs="Calibri"/>
          <w:sz w:val="18"/>
          <w:szCs w:val="18"/>
          <w:shd w:val="clear" w:color="auto" w:fill="FFFFFF" w:themeFill="background1"/>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AD4C21">
      <w:pPr>
        <w:ind w:left="1134" w:hanging="1134"/>
        <w:jc w:val="both"/>
        <w:rPr>
          <w:rFonts w:ascii="Verdana" w:hAnsi="Verdana" w:cs="Arial"/>
          <w:b/>
          <w:sz w:val="18"/>
          <w:szCs w:val="18"/>
        </w:rPr>
      </w:pPr>
    </w:p>
    <w:p w:rsidR="00C70D59" w:rsidRPr="00666D9F" w:rsidRDefault="00C70D59" w:rsidP="006B6F4B">
      <w:pPr>
        <w:pStyle w:val="Prrafodelista"/>
        <w:numPr>
          <w:ilvl w:val="1"/>
          <w:numId w:val="38"/>
        </w:numPr>
        <w:ind w:left="1134" w:hanging="567"/>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Pr="001F21D2" w:rsidRDefault="00C70D59" w:rsidP="00C70D59">
      <w:pPr>
        <w:ind w:left="567"/>
        <w:jc w:val="both"/>
        <w:rPr>
          <w:rFonts w:ascii="Verdana" w:hAnsi="Verdana" w:cs="Calibri"/>
          <w:color w:val="FF0000"/>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w:t>
      </w:r>
      <w:r w:rsidRPr="00444A8F">
        <w:rPr>
          <w:rFonts w:ascii="Verdana" w:hAnsi="Verdana" w:cs="Calibri"/>
          <w:sz w:val="18"/>
          <w:szCs w:val="18"/>
        </w:rPr>
        <w:t>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AD4C21" w:rsidRDefault="00C70D59" w:rsidP="00C70D59">
      <w:pPr>
        <w:ind w:left="567"/>
        <w:jc w:val="both"/>
        <w:rPr>
          <w:rFonts w:ascii="Verdana" w:hAnsi="Verdana" w:cs="Arial"/>
          <w:color w:val="000000"/>
          <w:sz w:val="18"/>
          <w:szCs w:val="18"/>
        </w:rPr>
      </w:pPr>
      <w:r w:rsidRPr="00AD4C21">
        <w:rPr>
          <w:rFonts w:ascii="Verdana" w:hAnsi="Verdana" w:cs="Arial"/>
          <w:color w:val="000000"/>
          <w:sz w:val="18"/>
          <w:szCs w:val="18"/>
        </w:rPr>
        <w:t xml:space="preserve"> </w:t>
      </w:r>
      <w:r w:rsidR="00444A8F" w:rsidRPr="00AD4C21">
        <w:rPr>
          <w:rFonts w:ascii="Verdana" w:hAnsi="Verdana" w:cs="Arial"/>
          <w:color w:val="000000"/>
          <w:sz w:val="18"/>
          <w:szCs w:val="18"/>
        </w:rPr>
        <w:t>NO APICA</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44A8F">
      <w:pPr>
        <w:ind w:left="1560" w:hanging="284"/>
        <w:jc w:val="both"/>
        <w:rPr>
          <w:rFonts w:ascii="Verdana" w:hAnsi="Verdana" w:cs="Arial"/>
          <w:sz w:val="18"/>
          <w:szCs w:val="18"/>
        </w:rPr>
      </w:pPr>
      <w:r w:rsidRPr="0043771C">
        <w:rPr>
          <w:rFonts w:ascii="Verdana" w:hAnsi="Verdana" w:cs="Arial"/>
          <w:b/>
          <w:sz w:val="18"/>
          <w:szCs w:val="18"/>
        </w:rPr>
        <w:t>1</w:t>
      </w:r>
      <w:r w:rsidR="00444A8F">
        <w:rPr>
          <w:rFonts w:ascii="Verdana" w:hAnsi="Verdana" w:cs="Arial"/>
          <w:b/>
          <w:sz w:val="18"/>
          <w:szCs w:val="18"/>
        </w:rPr>
        <w:t>.</w:t>
      </w:r>
      <w:r w:rsidR="00444A8F">
        <w:rPr>
          <w:rFonts w:ascii="Verdana" w:hAnsi="Verdana" w:cs="Arial"/>
          <w:sz w:val="18"/>
          <w:szCs w:val="18"/>
        </w:rPr>
        <w:t xml:space="preserve"> </w:t>
      </w:r>
      <w:r w:rsidRPr="0043771C">
        <w:rPr>
          <w:rFonts w:ascii="Verdana" w:hAnsi="Verdana" w:cs="Arial"/>
          <w:sz w:val="18"/>
          <w:szCs w:val="18"/>
        </w:rPr>
        <w:t>Documentos Administrativos, Legales y Garantía de Seriedad de Propuesta en los casos de ser requerida.</w:t>
      </w:r>
    </w:p>
    <w:p w:rsidR="0043771C" w:rsidRPr="0043771C" w:rsidRDefault="0043771C" w:rsidP="00444A8F">
      <w:pPr>
        <w:ind w:left="2410" w:hanging="1134"/>
        <w:jc w:val="both"/>
        <w:rPr>
          <w:rFonts w:ascii="Verdana" w:hAnsi="Verdana" w:cs="Arial"/>
          <w:sz w:val="18"/>
          <w:szCs w:val="18"/>
        </w:rPr>
      </w:pPr>
      <w:r w:rsidRPr="0043771C">
        <w:rPr>
          <w:rFonts w:ascii="Verdana" w:hAnsi="Verdana" w:cs="Arial"/>
          <w:b/>
          <w:sz w:val="18"/>
          <w:szCs w:val="18"/>
        </w:rPr>
        <w:t>2</w:t>
      </w:r>
      <w:r w:rsidR="00444A8F">
        <w:rPr>
          <w:rFonts w:ascii="Verdana" w:hAnsi="Verdana" w:cs="Arial"/>
          <w:b/>
          <w:sz w:val="18"/>
          <w:szCs w:val="18"/>
        </w:rPr>
        <w:t>.</w:t>
      </w:r>
      <w:r w:rsidR="00444A8F">
        <w:rPr>
          <w:rFonts w:ascii="Verdana" w:hAnsi="Verdana" w:cs="Arial"/>
          <w:sz w:val="18"/>
          <w:szCs w:val="18"/>
        </w:rPr>
        <w:t xml:space="preserve"> </w:t>
      </w:r>
      <w:r w:rsidRPr="0043771C">
        <w:rPr>
          <w:rFonts w:ascii="Verdana" w:hAnsi="Verdana" w:cs="Arial"/>
          <w:sz w:val="18"/>
          <w:szCs w:val="18"/>
        </w:rPr>
        <w:t>Documentos de la Propuesta Económica.</w:t>
      </w:r>
    </w:p>
    <w:p w:rsidR="0043771C" w:rsidRDefault="0043771C" w:rsidP="00444A8F">
      <w:pPr>
        <w:ind w:left="2410" w:hanging="1134"/>
        <w:jc w:val="both"/>
        <w:rPr>
          <w:rFonts w:ascii="Verdana" w:hAnsi="Verdana" w:cs="Arial"/>
          <w:sz w:val="18"/>
          <w:szCs w:val="18"/>
        </w:rPr>
      </w:pPr>
      <w:r w:rsidRPr="0043771C">
        <w:rPr>
          <w:rFonts w:ascii="Verdana" w:hAnsi="Verdana" w:cs="Arial"/>
          <w:b/>
          <w:sz w:val="18"/>
          <w:szCs w:val="18"/>
        </w:rPr>
        <w:t>3</w:t>
      </w:r>
      <w:r w:rsidR="00444A8F">
        <w:rPr>
          <w:rFonts w:ascii="Verdana" w:hAnsi="Verdana" w:cs="Arial"/>
          <w:b/>
          <w:sz w:val="18"/>
          <w:szCs w:val="18"/>
        </w:rPr>
        <w:t>.</w:t>
      </w:r>
      <w:r w:rsidR="00444A8F">
        <w:rPr>
          <w:rFonts w:ascii="Verdana" w:hAnsi="Verdana" w:cs="Arial"/>
          <w:sz w:val="18"/>
          <w:szCs w:val="18"/>
        </w:rPr>
        <w:t xml:space="preserve"> </w:t>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lastRenderedPageBreak/>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48160E" w:rsidRDefault="00444A8F" w:rsidP="0048160E">
                  <w:pPr>
                    <w:jc w:val="center"/>
                    <w:rPr>
                      <w:rFonts w:ascii="Calibri" w:eastAsia="Calibri" w:hAnsi="Calibri"/>
                      <w:b/>
                    </w:rPr>
                  </w:pPr>
                  <w:r w:rsidRPr="00444A8F">
                    <w:rPr>
                      <w:rFonts w:ascii="Calibri" w:eastAsia="Calibri" w:hAnsi="Calibri"/>
                      <w:b/>
                      <w:sz w:val="28"/>
                    </w:rPr>
                    <w:t>CDO-O1-GNGRD-94-15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444A8F" w:rsidRPr="00444A8F" w:rsidRDefault="00196858" w:rsidP="00444A8F">
            <w:pPr>
              <w:pStyle w:val="Sinespaciado"/>
              <w:rPr>
                <w:rFonts w:ascii="Century Gothic" w:hAnsi="Century Gothic" w:cs="Century Gothic"/>
                <w:b/>
                <w:bCs/>
                <w:color w:val="000000"/>
                <w:sz w:val="24"/>
                <w:szCs w:val="32"/>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r w:rsidR="0048160E">
              <w:rPr>
                <w:rFonts w:eastAsia="Calibri"/>
                <w:b/>
                <w:sz w:val="18"/>
                <w:szCs w:val="18"/>
              </w:rPr>
              <w:t xml:space="preserve"> </w:t>
            </w:r>
            <w:r w:rsidR="00444A8F" w:rsidRPr="00444A8F">
              <w:rPr>
                <w:rFonts w:ascii="Century Gothic" w:hAnsi="Century Gothic" w:cs="Century Gothic"/>
                <w:b/>
                <w:bCs/>
                <w:color w:val="000000"/>
                <w:sz w:val="24"/>
                <w:szCs w:val="32"/>
              </w:rPr>
              <w:t>ADQUISICIÓN DE KITS DE REPARO PARA (CITY GATE) (UOM)</w:t>
            </w:r>
          </w:p>
          <w:p w:rsidR="00196858" w:rsidRPr="00444A8F" w:rsidRDefault="00444A8F" w:rsidP="00444A8F">
            <w:pPr>
              <w:pStyle w:val="Sinespaciado"/>
              <w:rPr>
                <w:rFonts w:ascii="Century Gothic" w:hAnsi="Century Gothic" w:cs="Century Gothic"/>
                <w:b/>
                <w:bCs/>
                <w:color w:val="000000"/>
                <w:sz w:val="24"/>
                <w:szCs w:val="32"/>
              </w:rPr>
            </w:pPr>
            <w:r w:rsidRPr="00444A8F">
              <w:rPr>
                <w:rFonts w:ascii="Century Gothic" w:hAnsi="Century Gothic" w:cs="Century Gothic"/>
                <w:b/>
                <w:bCs/>
                <w:color w:val="000000"/>
                <w:sz w:val="24"/>
                <w:szCs w:val="32"/>
              </w:rPr>
              <w:tab/>
            </w:r>
            <w:r w:rsidRPr="00444A8F">
              <w:rPr>
                <w:rFonts w:ascii="Century Gothic" w:hAnsi="Century Gothic" w:cs="Century Gothic"/>
                <w:b/>
                <w:bCs/>
                <w:color w:val="000000"/>
                <w:sz w:val="24"/>
                <w:szCs w:val="32"/>
              </w:rPr>
              <w:tab/>
            </w: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lastRenderedPageBreak/>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 xml:space="preserve">de Habilitación y  Evaluación procederá a la evaluación de las propuestas presentadas, aplicando el Método de Selección descrito en el </w:t>
      </w:r>
      <w:r w:rsidRPr="007F333F">
        <w:rPr>
          <w:rFonts w:ascii="Verdana" w:hAnsi="Verdana" w:cs="Calibri"/>
          <w:sz w:val="18"/>
          <w:szCs w:val="18"/>
          <w:highlight w:val="yellow"/>
          <w:lang w:val="es-BO"/>
        </w:rPr>
        <w:t>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C30BC4" w:rsidRDefault="00C30BC4">
      <w:pPr>
        <w:rPr>
          <w:rFonts w:ascii="Verdana" w:hAnsi="Verdana" w:cs="Calibri"/>
          <w:sz w:val="18"/>
          <w:szCs w:val="18"/>
        </w:rPr>
      </w:pPr>
      <w:r>
        <w:rPr>
          <w:rFonts w:ascii="Verdana" w:hAnsi="Verdana" w:cs="Calibri"/>
          <w:sz w:val="18"/>
          <w:szCs w:val="18"/>
        </w:rPr>
        <w:br w:type="page"/>
      </w: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932F15" w:rsidRDefault="00932F15" w:rsidP="0062797D">
      <w:pPr>
        <w:jc w:val="both"/>
        <w:rPr>
          <w:rFonts w:ascii="Verdana" w:hAnsi="Verdana" w:cs="Calibri"/>
          <w:sz w:val="18"/>
          <w:szCs w:val="18"/>
        </w:rPr>
      </w:pPr>
    </w:p>
    <w:p w:rsidR="00932F15" w:rsidRDefault="00932F15"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Default="00A6762E" w:rsidP="00384242">
      <w:pPr>
        <w:ind w:left="567"/>
        <w:jc w:val="both"/>
        <w:rPr>
          <w:rFonts w:ascii="Verdana" w:hAnsi="Verdana" w:cs="Calibri"/>
          <w:color w:val="000000"/>
          <w:sz w:val="18"/>
          <w:szCs w:val="18"/>
        </w:rPr>
      </w:pPr>
    </w:p>
    <w:p w:rsidR="001B4EF5" w:rsidRPr="001B4EF5" w:rsidRDefault="001B4EF5" w:rsidP="001B4EF5">
      <w:pPr>
        <w:pStyle w:val="Prrafodelista"/>
        <w:numPr>
          <w:ilvl w:val="1"/>
          <w:numId w:val="3"/>
        </w:numPr>
        <w:jc w:val="both"/>
        <w:rPr>
          <w:rFonts w:ascii="Verdana" w:hAnsi="Verdana" w:cs="Calibri"/>
          <w:color w:val="000000"/>
          <w:sz w:val="18"/>
          <w:szCs w:val="18"/>
          <w:lang w:val="es-BO"/>
        </w:rPr>
      </w:pPr>
      <w:r w:rsidRPr="001B4EF5">
        <w:rPr>
          <w:rFonts w:ascii="Verdana" w:hAnsi="Verdana" w:cs="Calibri"/>
          <w:color w:val="000000"/>
          <w:sz w:val="18"/>
          <w:szCs w:val="18"/>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1B4EF5" w:rsidRPr="001B4EF5" w:rsidRDefault="001B4EF5" w:rsidP="001B4EF5">
      <w:pPr>
        <w:pStyle w:val="Prrafodelista"/>
        <w:numPr>
          <w:ilvl w:val="1"/>
          <w:numId w:val="3"/>
        </w:numPr>
        <w:jc w:val="both"/>
        <w:rPr>
          <w:rFonts w:ascii="Verdana" w:hAnsi="Verdana" w:cs="Calibri"/>
          <w:color w:val="000000"/>
          <w:sz w:val="18"/>
          <w:szCs w:val="18"/>
          <w:lang w:val="es-BO"/>
        </w:rPr>
      </w:pPr>
      <w:r w:rsidRPr="001B4EF5">
        <w:rPr>
          <w:rFonts w:ascii="Verdana" w:hAnsi="Verdana" w:cs="Calibri"/>
          <w:color w:val="000000"/>
          <w:sz w:val="18"/>
          <w:szCs w:val="18"/>
          <w:lang w:val="es-BO"/>
        </w:rPr>
        <w:t xml:space="preserve"> Las modificaciones al contrato se realizarán siempre y cuando ambas partes manifiesten su plena conformidad con las mismas.</w:t>
      </w:r>
    </w:p>
    <w:p w:rsidR="001B4EF5" w:rsidRDefault="001B4EF5" w:rsidP="001B4EF5">
      <w:pPr>
        <w:ind w:left="1001" w:firstLine="141"/>
        <w:jc w:val="both"/>
        <w:rPr>
          <w:rFonts w:ascii="Verdana" w:hAnsi="Verdana" w:cs="Calibri"/>
          <w:color w:val="000000"/>
          <w:sz w:val="18"/>
          <w:szCs w:val="18"/>
          <w:lang w:val="es-BO"/>
        </w:rPr>
      </w:pPr>
    </w:p>
    <w:p w:rsidR="001B4EF5" w:rsidRDefault="001B4EF5" w:rsidP="001B4EF5">
      <w:pPr>
        <w:ind w:left="1001" w:firstLine="141"/>
        <w:jc w:val="both"/>
        <w:rPr>
          <w:rFonts w:ascii="Verdana" w:hAnsi="Verdana" w:cs="Calibri"/>
          <w:color w:val="000000"/>
          <w:sz w:val="18"/>
          <w:szCs w:val="18"/>
          <w:lang w:val="es-BO"/>
        </w:rPr>
      </w:pPr>
      <w:r w:rsidRPr="001B4EF5">
        <w:rPr>
          <w:rFonts w:ascii="Verdana" w:hAnsi="Verdana" w:cs="Calibri"/>
          <w:color w:val="000000"/>
          <w:sz w:val="18"/>
          <w:szCs w:val="18"/>
          <w:lang w:val="es-BO"/>
        </w:rPr>
        <w:t>Las modificaciones al contrato podrán efectuarse mediante:</w:t>
      </w:r>
    </w:p>
    <w:p w:rsidR="001B4EF5" w:rsidRPr="001B4EF5" w:rsidRDefault="001B4EF5" w:rsidP="001B4EF5">
      <w:pPr>
        <w:ind w:left="1001" w:firstLine="141"/>
        <w:jc w:val="both"/>
        <w:rPr>
          <w:rFonts w:ascii="Verdana" w:hAnsi="Verdana" w:cs="Calibri"/>
          <w:color w:val="000000"/>
          <w:sz w:val="18"/>
          <w:szCs w:val="18"/>
          <w:lang w:val="es-BO"/>
        </w:rPr>
      </w:pPr>
    </w:p>
    <w:p w:rsidR="001B4EF5" w:rsidRPr="001B4EF5" w:rsidRDefault="001B4EF5" w:rsidP="006B6F4B">
      <w:pPr>
        <w:pStyle w:val="Prrafodelista"/>
        <w:numPr>
          <w:ilvl w:val="0"/>
          <w:numId w:val="26"/>
        </w:numPr>
        <w:jc w:val="both"/>
        <w:rPr>
          <w:rFonts w:ascii="Verdana" w:hAnsi="Verdana" w:cs="Calibri"/>
          <w:color w:val="000000"/>
          <w:sz w:val="18"/>
          <w:szCs w:val="18"/>
          <w:lang w:val="es-BO"/>
        </w:rPr>
      </w:pPr>
      <w:r w:rsidRPr="001B4EF5">
        <w:rPr>
          <w:rFonts w:ascii="Verdana" w:hAnsi="Verdana" w:cs="Calibri"/>
          <w:color w:val="000000"/>
          <w:sz w:val="18"/>
          <w:szCs w:val="18"/>
          <w:lang w:val="es-BO"/>
        </w:rPr>
        <w:t>Contrato Modificatorio Bienes, Obras y Servicios Especializados.-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1B4EF5" w:rsidRDefault="001B4EF5" w:rsidP="001B4EF5">
      <w:pPr>
        <w:ind w:left="1416"/>
        <w:jc w:val="both"/>
        <w:rPr>
          <w:rFonts w:ascii="Verdana" w:hAnsi="Verdana" w:cs="Calibri"/>
          <w:color w:val="000000"/>
          <w:sz w:val="18"/>
          <w:szCs w:val="18"/>
          <w:lang w:val="es-BO"/>
        </w:rPr>
      </w:pPr>
    </w:p>
    <w:p w:rsidR="001B4EF5" w:rsidRDefault="001B4EF5" w:rsidP="001B4EF5">
      <w:pPr>
        <w:ind w:left="1416"/>
        <w:jc w:val="both"/>
        <w:rPr>
          <w:rFonts w:ascii="Verdana" w:hAnsi="Verdana" w:cs="Calibri"/>
          <w:color w:val="000000"/>
          <w:sz w:val="18"/>
          <w:szCs w:val="18"/>
          <w:lang w:val="es-BO"/>
        </w:rPr>
      </w:pPr>
      <w:r w:rsidRPr="001B4EF5">
        <w:rPr>
          <w:rFonts w:ascii="Verdana" w:hAnsi="Verdana" w:cs="Calibri"/>
          <w:color w:val="000000"/>
          <w:sz w:val="18"/>
          <w:szCs w:val="18"/>
          <w:lang w:val="es-BO"/>
        </w:rPr>
        <w:t>El Contrato Modificatorio será suscrito por el Presidente Ejecutivo de Y.P.F.B., o por la autoridad delegada que hubiera firmado el contrato principal.</w:t>
      </w:r>
    </w:p>
    <w:p w:rsidR="001B4EF5" w:rsidRPr="001B4EF5" w:rsidRDefault="001B4EF5" w:rsidP="001B4EF5">
      <w:pPr>
        <w:ind w:left="1142" w:firstLine="708"/>
        <w:jc w:val="both"/>
        <w:rPr>
          <w:rFonts w:ascii="Verdana" w:hAnsi="Verdana" w:cs="Calibri"/>
          <w:color w:val="000000"/>
          <w:sz w:val="18"/>
          <w:szCs w:val="18"/>
          <w:lang w:val="es-BO"/>
        </w:rPr>
      </w:pPr>
    </w:p>
    <w:p w:rsidR="001B4EF5" w:rsidRPr="001B4EF5" w:rsidRDefault="001B4EF5" w:rsidP="006B6F4B">
      <w:pPr>
        <w:pStyle w:val="Prrafodelista"/>
        <w:numPr>
          <w:ilvl w:val="0"/>
          <w:numId w:val="26"/>
        </w:numPr>
        <w:jc w:val="both"/>
        <w:rPr>
          <w:rFonts w:ascii="Verdana" w:hAnsi="Verdana" w:cs="Calibri"/>
          <w:color w:val="000000"/>
          <w:sz w:val="18"/>
          <w:szCs w:val="18"/>
          <w:lang w:val="es-BO"/>
        </w:rPr>
      </w:pPr>
      <w:r w:rsidRPr="001B4EF5">
        <w:rPr>
          <w:rFonts w:ascii="Verdana" w:hAnsi="Verdana" w:cs="Calibri"/>
          <w:color w:val="000000"/>
          <w:sz w:val="18"/>
          <w:szCs w:val="18"/>
          <w:lang w:val="es-BO"/>
        </w:rPr>
        <w:t>Contrato Modificatorio Bienes y Servicios.- Es aplicable cuando Y.P.F.B. requiera ampliar el monto y plazo de aquellos procesos de contratación de bienes y servicios, acompañados de informe técnico y legal.</w:t>
      </w:r>
    </w:p>
    <w:p w:rsidR="001B4EF5" w:rsidRDefault="001B4EF5" w:rsidP="00384242">
      <w:pPr>
        <w:ind w:left="567"/>
        <w:jc w:val="both"/>
        <w:rPr>
          <w:rFonts w:ascii="Verdana" w:hAnsi="Verdana" w:cs="Calibri"/>
          <w:color w:val="000000"/>
          <w:sz w:val="18"/>
          <w:szCs w:val="18"/>
        </w:rPr>
      </w:pPr>
    </w:p>
    <w:p w:rsidR="001B4EF5" w:rsidRDefault="001B4EF5" w:rsidP="00384242">
      <w:pPr>
        <w:ind w:left="567"/>
        <w:jc w:val="both"/>
        <w:rPr>
          <w:rFonts w:ascii="Verdana" w:hAnsi="Verdana" w:cs="Calibri"/>
          <w:color w:val="000000"/>
          <w:sz w:val="18"/>
          <w:szCs w:val="18"/>
        </w:rPr>
      </w:pPr>
    </w:p>
    <w:p w:rsidR="001B4EF5" w:rsidRDefault="001B4EF5" w:rsidP="00384242">
      <w:pPr>
        <w:ind w:left="567"/>
        <w:jc w:val="both"/>
        <w:rPr>
          <w:rFonts w:ascii="Verdana" w:hAnsi="Verdana" w:cs="Calibri"/>
          <w:color w:val="000000"/>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1B4EF5">
      <w:pPr>
        <w:rPr>
          <w:rFonts w:ascii="Verdana" w:hAnsi="Verdana" w:cs="Calibri"/>
          <w:b/>
          <w:sz w:val="18"/>
          <w:szCs w:val="18"/>
        </w:rPr>
      </w:pPr>
    </w:p>
    <w:p w:rsidR="001B4EF5" w:rsidRDefault="001B4EF5" w:rsidP="001B4EF5">
      <w:pPr>
        <w:rPr>
          <w:rFonts w:ascii="Verdana" w:hAnsi="Verdana" w:cs="Calibri"/>
          <w:b/>
          <w:sz w:val="18"/>
          <w:szCs w:val="18"/>
        </w:rPr>
      </w:pPr>
    </w:p>
    <w:p w:rsidR="0048160E" w:rsidRDefault="0048160E" w:rsidP="001B4EF5">
      <w:pPr>
        <w:rPr>
          <w:rFonts w:ascii="Verdana" w:hAnsi="Verdana" w:cs="Calibri"/>
          <w:b/>
          <w:sz w:val="18"/>
          <w:szCs w:val="18"/>
        </w:rPr>
      </w:pPr>
    </w:p>
    <w:p w:rsidR="0048160E" w:rsidRDefault="0048160E" w:rsidP="001B4EF5">
      <w:pPr>
        <w:rPr>
          <w:rFonts w:ascii="Verdana" w:hAnsi="Verdana" w:cs="Calibri"/>
          <w:b/>
          <w:sz w:val="18"/>
          <w:szCs w:val="18"/>
        </w:rPr>
      </w:pPr>
    </w:p>
    <w:p w:rsidR="0048160E" w:rsidRDefault="0048160E" w:rsidP="001B4EF5">
      <w:pPr>
        <w:rPr>
          <w:rFonts w:ascii="Verdana" w:hAnsi="Verdana" w:cs="Calibri"/>
          <w:b/>
          <w:sz w:val="18"/>
          <w:szCs w:val="18"/>
        </w:rPr>
      </w:pPr>
    </w:p>
    <w:p w:rsidR="0048160E" w:rsidRDefault="0048160E" w:rsidP="001B4EF5">
      <w:pPr>
        <w:rPr>
          <w:rFonts w:ascii="Verdana" w:hAnsi="Verdana" w:cs="Calibri"/>
          <w:b/>
          <w:sz w:val="18"/>
          <w:szCs w:val="18"/>
        </w:rPr>
      </w:pPr>
    </w:p>
    <w:p w:rsidR="0048160E" w:rsidRDefault="0048160E" w:rsidP="001B4EF5">
      <w:pP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7F333F" w:rsidRDefault="007F333F"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6B6F4B">
      <w:pPr>
        <w:numPr>
          <w:ilvl w:val="0"/>
          <w:numId w:val="20"/>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6B6F4B">
      <w:pPr>
        <w:numPr>
          <w:ilvl w:val="0"/>
          <w:numId w:val="20"/>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6B6F4B">
      <w:pPr>
        <w:numPr>
          <w:ilvl w:val="0"/>
          <w:numId w:val="20"/>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6B6F4B">
      <w:pPr>
        <w:numPr>
          <w:ilvl w:val="0"/>
          <w:numId w:val="20"/>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6B6F4B">
      <w:pPr>
        <w:numPr>
          <w:ilvl w:val="0"/>
          <w:numId w:val="20"/>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6B6F4B">
      <w:pPr>
        <w:numPr>
          <w:ilvl w:val="0"/>
          <w:numId w:val="20"/>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6B6F4B">
      <w:pPr>
        <w:numPr>
          <w:ilvl w:val="0"/>
          <w:numId w:val="20"/>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3D0F16" w:rsidRDefault="00DF7792" w:rsidP="006B6F4B">
      <w:pPr>
        <w:numPr>
          <w:ilvl w:val="0"/>
          <w:numId w:val="20"/>
        </w:numPr>
        <w:ind w:left="720"/>
        <w:jc w:val="both"/>
        <w:rPr>
          <w:rFonts w:ascii="Arial" w:eastAsia="Calibri" w:hAnsi="Arial" w:cs="Arial"/>
          <w:bCs/>
          <w:sz w:val="16"/>
          <w:szCs w:val="16"/>
          <w:highlight w:val="yellow"/>
          <w:lang w:val="es-BO"/>
        </w:rPr>
      </w:pPr>
      <w:r w:rsidRPr="003D0F16">
        <w:rPr>
          <w:rFonts w:ascii="Verdana" w:eastAsia="Calibri" w:hAnsi="Verdana" w:cs="Arial"/>
          <w:bCs/>
          <w:sz w:val="18"/>
          <w:szCs w:val="16"/>
          <w:lang w:val="es-BO"/>
        </w:rPr>
        <w:t>Estados Financieros al cierre de la última gestión fiscal en fotocopia simple  que refleje la información detallada</w:t>
      </w:r>
      <w:r w:rsidR="001B4EF5">
        <w:rPr>
          <w:rFonts w:ascii="Verdana" w:eastAsia="Calibri" w:hAnsi="Verdana" w:cs="Arial"/>
          <w:bCs/>
          <w:sz w:val="18"/>
          <w:szCs w:val="16"/>
          <w:lang w:val="es-BO"/>
        </w:rPr>
        <w:t xml:space="preserve"> </w:t>
      </w:r>
      <w:r w:rsidR="001B4EF5" w:rsidRPr="00BC5508">
        <w:rPr>
          <w:rFonts w:ascii="Verdana" w:hAnsi="Verdana" w:cs="Calibri"/>
          <w:b/>
          <w:i/>
          <w:sz w:val="18"/>
          <w:szCs w:val="18"/>
        </w:rPr>
        <w:t>NO APLICA</w:t>
      </w:r>
    </w:p>
    <w:p w:rsidR="00DF7792" w:rsidRPr="003D0F16" w:rsidRDefault="00DF7792" w:rsidP="006B6F4B">
      <w:pPr>
        <w:numPr>
          <w:ilvl w:val="0"/>
          <w:numId w:val="20"/>
        </w:numPr>
        <w:ind w:left="720"/>
        <w:jc w:val="both"/>
        <w:rPr>
          <w:rFonts w:ascii="Verdana" w:hAnsi="Verdana" w:cs="Calibri"/>
          <w:sz w:val="18"/>
          <w:szCs w:val="18"/>
        </w:rPr>
      </w:pPr>
      <w:r w:rsidRPr="003D0F16">
        <w:rPr>
          <w:rFonts w:ascii="Verdana" w:hAnsi="Verdana" w:cs="Calibri"/>
          <w:sz w:val="18"/>
          <w:szCs w:val="18"/>
        </w:rPr>
        <w:t xml:space="preserve">Original de la Garantía de Seriedad de Propuesta </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r w:rsidR="0097429F">
        <w:rPr>
          <w:rFonts w:ascii="Verdana" w:hAnsi="Verdana" w:cs="Calibri"/>
          <w:sz w:val="18"/>
          <w:szCs w:val="18"/>
        </w:rPr>
        <w:t xml:space="preserve"> de ambas AF</w:t>
      </w:r>
      <w:r w:rsidR="00015041">
        <w:rPr>
          <w:rFonts w:ascii="Verdana" w:hAnsi="Verdana" w:cs="Calibri"/>
          <w:sz w:val="18"/>
          <w:szCs w:val="18"/>
        </w:rPr>
        <w:t>P</w:t>
      </w:r>
      <w:r w:rsidR="0097429F">
        <w:rPr>
          <w:rFonts w:ascii="Verdana" w:hAnsi="Verdana" w:cs="Calibri"/>
          <w:sz w:val="18"/>
          <w:szCs w:val="18"/>
        </w:rPr>
        <w:t>´s</w:t>
      </w:r>
      <w:r w:rsidRPr="0029035B">
        <w:rPr>
          <w:rFonts w:ascii="Verdana" w:hAnsi="Verdana" w:cs="Calibri"/>
          <w:sz w:val="18"/>
          <w:szCs w:val="18"/>
        </w:rPr>
        <w:t>.</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6B6F4B">
      <w:pPr>
        <w:pStyle w:val="Prrafodelista"/>
        <w:numPr>
          <w:ilvl w:val="0"/>
          <w:numId w:val="18"/>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6B6F4B">
      <w:pPr>
        <w:pStyle w:val="Prrafodelista"/>
        <w:numPr>
          <w:ilvl w:val="0"/>
          <w:numId w:val="18"/>
        </w:numPr>
        <w:jc w:val="both"/>
        <w:rPr>
          <w:rFonts w:ascii="Verdana" w:hAnsi="Verdana" w:cs="Calibri"/>
          <w:sz w:val="18"/>
          <w:szCs w:val="18"/>
        </w:rPr>
      </w:pPr>
      <w:r w:rsidRPr="006C58E2">
        <w:rPr>
          <w:rFonts w:ascii="Verdana" w:hAnsi="Verdana" w:cs="Calibri"/>
          <w:sz w:val="18"/>
          <w:szCs w:val="18"/>
        </w:rPr>
        <w:t>Formulario de Identificación del Proponente</w:t>
      </w:r>
      <w:r w:rsidR="0097429F">
        <w:rPr>
          <w:rFonts w:ascii="Verdana" w:hAnsi="Verdana" w:cs="Calibri"/>
          <w:sz w:val="18"/>
          <w:szCs w:val="18"/>
        </w:rPr>
        <w:t xml:space="preserve"> </w:t>
      </w:r>
      <w:r w:rsidRPr="006C58E2">
        <w:rPr>
          <w:rFonts w:ascii="Verdana" w:hAnsi="Verdana" w:cs="Calibri"/>
          <w:sz w:val="18"/>
          <w:szCs w:val="18"/>
        </w:rPr>
        <w:t>- Asociación o Consorcio.</w:t>
      </w:r>
    </w:p>
    <w:p w:rsidR="00DF7792" w:rsidRPr="006C58E2" w:rsidRDefault="00DF7792" w:rsidP="006B6F4B">
      <w:pPr>
        <w:pStyle w:val="Prrafodelista"/>
        <w:numPr>
          <w:ilvl w:val="0"/>
          <w:numId w:val="18"/>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DF7792" w:rsidRPr="006C58E2" w:rsidRDefault="00DF7792" w:rsidP="006B6F4B">
      <w:pPr>
        <w:pStyle w:val="Prrafodelista"/>
        <w:numPr>
          <w:ilvl w:val="0"/>
          <w:numId w:val="18"/>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906C09" w:rsidRPr="00015041" w:rsidRDefault="00906C09" w:rsidP="006B6F4B">
      <w:pPr>
        <w:pStyle w:val="Prrafodelista"/>
        <w:numPr>
          <w:ilvl w:val="0"/>
          <w:numId w:val="18"/>
        </w:numPr>
        <w:rPr>
          <w:rFonts w:ascii="Verdana" w:hAnsi="Verdana"/>
          <w:sz w:val="18"/>
          <w:szCs w:val="18"/>
        </w:rPr>
      </w:pPr>
      <w:r w:rsidRPr="0097429F">
        <w:rPr>
          <w:rFonts w:ascii="Verdana" w:hAnsi="Verdana" w:cs="Calibri"/>
          <w:sz w:val="18"/>
          <w:szCs w:val="18"/>
        </w:rPr>
        <w:t>Garantía de Seriedad de Propuesta en original, esta garantía podrá ser presentada por una o</w:t>
      </w:r>
      <w:r w:rsidRPr="0097429F">
        <w:rPr>
          <w:rFonts w:ascii="Verdana" w:hAnsi="Verdana"/>
          <w:sz w:val="18"/>
          <w:szCs w:val="18"/>
        </w:rPr>
        <w:t xml:space="preserve"> más empresas que conforman  la Asociación o Consorcio y que este facultada expresamente, siempre y cuando cumpla con las características descritas en el numeral 15 del presente DBC.</w:t>
      </w:r>
      <w:r w:rsidR="0097429F" w:rsidRPr="0097429F">
        <w:t xml:space="preserve"> </w:t>
      </w:r>
      <w:r w:rsidR="0097429F">
        <w:t xml:space="preserve"> D</w:t>
      </w:r>
      <w:r w:rsidR="0097429F" w:rsidRPr="0097429F">
        <w:rPr>
          <w:rFonts w:ascii="Verdana" w:hAnsi="Verdana"/>
          <w:sz w:val="18"/>
          <w:szCs w:val="18"/>
        </w:rPr>
        <w:t>eberá registrar como afianzado a la Asociación Accidental o en su caso a todas las empresas que conforman la Asociación Accidental</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6B6F4B">
      <w:pPr>
        <w:pStyle w:val="Prrafodelista"/>
        <w:numPr>
          <w:ilvl w:val="0"/>
          <w:numId w:val="21"/>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6B6F4B">
      <w:pPr>
        <w:numPr>
          <w:ilvl w:val="0"/>
          <w:numId w:val="21"/>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6B6F4B">
      <w:pPr>
        <w:numPr>
          <w:ilvl w:val="0"/>
          <w:numId w:val="21"/>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6B6F4B">
      <w:pPr>
        <w:numPr>
          <w:ilvl w:val="0"/>
          <w:numId w:val="21"/>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6B6F4B">
      <w:pPr>
        <w:numPr>
          <w:ilvl w:val="0"/>
          <w:numId w:val="21"/>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6B6F4B">
      <w:pPr>
        <w:numPr>
          <w:ilvl w:val="0"/>
          <w:numId w:val="21"/>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167F98" w:rsidRPr="001B4EF5" w:rsidRDefault="00167F98" w:rsidP="006B6F4B">
      <w:pPr>
        <w:numPr>
          <w:ilvl w:val="0"/>
          <w:numId w:val="21"/>
        </w:numPr>
        <w:jc w:val="both"/>
        <w:rPr>
          <w:rFonts w:ascii="Verdana" w:hAnsi="Verdana" w:cs="Calibri"/>
          <w:sz w:val="18"/>
          <w:szCs w:val="18"/>
        </w:rPr>
      </w:pPr>
      <w:r w:rsidRPr="001B4EF5">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r w:rsidR="0097429F">
        <w:rPr>
          <w:rFonts w:ascii="Verdana" w:hAnsi="Verdana" w:cs="Calibri"/>
          <w:sz w:val="18"/>
          <w:szCs w:val="18"/>
        </w:rPr>
        <w:t>, de ambas AFP´s</w:t>
      </w:r>
      <w:r w:rsidRPr="001B4EF5">
        <w:rPr>
          <w:rFonts w:ascii="Verdana" w:hAnsi="Verdana" w:cs="Calibri"/>
          <w:sz w:val="18"/>
          <w:szCs w:val="18"/>
        </w:rPr>
        <w:t>.</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w:t>
      </w:r>
      <w:r w:rsidR="00F360E0">
        <w:rPr>
          <w:rFonts w:ascii="Verdana" w:hAnsi="Verdana" w:cs="Arial"/>
          <w:sz w:val="18"/>
          <w:szCs w:val="18"/>
          <w:lang w:val="es-BO"/>
        </w:rPr>
        <w:t>Propuesta E</w:t>
      </w:r>
      <w:r w:rsidR="00F360E0" w:rsidRPr="00F360E0">
        <w:rPr>
          <w:rFonts w:ascii="Verdana" w:hAnsi="Verdana" w:cs="Arial"/>
          <w:sz w:val="18"/>
          <w:szCs w:val="18"/>
          <w:lang w:val="es-BO"/>
        </w:rPr>
        <w:t>conómica</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F360E0" w:rsidRDefault="00020600" w:rsidP="00F360E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00F360E0">
        <w:rPr>
          <w:rFonts w:ascii="Verdana" w:hAnsi="Verdana" w:cs="Arial"/>
          <w:sz w:val="18"/>
          <w:szCs w:val="18"/>
          <w:lang w:val="es-BO"/>
        </w:rPr>
        <w:tab/>
        <w:t>Especificaciones Técnicas S</w:t>
      </w:r>
      <w:r w:rsidR="00F360E0" w:rsidRPr="00F360E0">
        <w:rPr>
          <w:rFonts w:ascii="Verdana" w:hAnsi="Verdana" w:cs="Arial"/>
          <w:sz w:val="18"/>
          <w:szCs w:val="18"/>
          <w:lang w:val="es-BO"/>
        </w:rPr>
        <w:t>olicitada</w:t>
      </w:r>
      <w:r w:rsidR="00F360E0">
        <w:rPr>
          <w:rFonts w:ascii="Verdana" w:hAnsi="Verdana" w:cs="Arial"/>
          <w:sz w:val="18"/>
          <w:szCs w:val="18"/>
          <w:lang w:val="es-BO"/>
        </w:rPr>
        <w:t xml:space="preserve"> y P</w:t>
      </w:r>
      <w:r w:rsidR="00F360E0" w:rsidRPr="00F360E0">
        <w:rPr>
          <w:rFonts w:ascii="Verdana" w:hAnsi="Verdana" w:cs="Arial"/>
          <w:sz w:val="18"/>
          <w:szCs w:val="18"/>
          <w:lang w:val="es-BO"/>
        </w:rPr>
        <w:t>ropuestas</w:t>
      </w: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97429F" w:rsidRDefault="0097429F">
      <w:pPr>
        <w:rPr>
          <w:rFonts w:ascii="Verdana" w:hAnsi="Verdana" w:cs="Calibri"/>
          <w:b/>
          <w:sz w:val="18"/>
          <w:szCs w:val="18"/>
        </w:rPr>
      </w:pPr>
      <w:r>
        <w:rPr>
          <w:rFonts w:ascii="Verdana" w:hAnsi="Verdana" w:cs="Calibri"/>
          <w:b/>
          <w:sz w:val="18"/>
          <w:szCs w:val="18"/>
        </w:rPr>
        <w:br w:type="page"/>
      </w: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Garantizo haber examinado el DBC (sus enmiendas, si existieran), así como los Formularios, garantía y antecedentes para la presentación de la propuesta, aceptando sin reservas todas las estipulaciones de dichos documentos y la adhesión al texto del contrato.</w:t>
      </w:r>
    </w:p>
    <w:p w:rsidR="00BC5508" w:rsidRPr="00BC5508" w:rsidRDefault="00BC5508" w:rsidP="00BC5508">
      <w:pPr>
        <w:ind w:left="360"/>
        <w:jc w:val="both"/>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Cumpliré estrictamente lo establecido en el Decreto Supremo N° 29506, su Reglamentación y el presente Documento Base de Contratación.</w:t>
      </w:r>
    </w:p>
    <w:p w:rsidR="00BC5508" w:rsidRPr="00BC5508" w:rsidRDefault="00BC5508" w:rsidP="00BC5508">
      <w:pPr>
        <w:pStyle w:val="Prrafodelista"/>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BC5508" w:rsidRPr="00BC5508" w:rsidRDefault="00BC5508" w:rsidP="00BC5508">
      <w:pPr>
        <w:ind w:left="360"/>
        <w:jc w:val="both"/>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b/>
          <w:sz w:val="18"/>
          <w:szCs w:val="18"/>
        </w:rPr>
      </w:pPr>
      <w:r w:rsidRPr="00BC5508">
        <w:rPr>
          <w:rFonts w:ascii="Verdana" w:hAnsi="Verdana" w:cstheme="minorHAnsi"/>
          <w:sz w:val="18"/>
          <w:szCs w:val="18"/>
        </w:rPr>
        <w:t>En caso de ser adjudicado, la propuesta constituirá un compromiso obligatorio hasta que se prepare y suscriba el contrato</w:t>
      </w:r>
    </w:p>
    <w:p w:rsidR="00BC5508" w:rsidRPr="00BC5508" w:rsidRDefault="00BC5508" w:rsidP="00BC5508">
      <w:pPr>
        <w:pStyle w:val="Prrafodelista"/>
        <w:rPr>
          <w:rFonts w:ascii="Verdana" w:hAnsi="Verdana" w:cstheme="minorHAnsi"/>
          <w:b/>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lang w:val="es-ES_tradnl"/>
        </w:rPr>
        <w:t>R</w:t>
      </w:r>
      <w:r w:rsidRPr="00BC5508">
        <w:rPr>
          <w:rFonts w:ascii="Verdana" w:hAnsi="Verdana" w:cstheme="minorHAnsi"/>
          <w:sz w:val="18"/>
          <w:szCs w:val="18"/>
        </w:rPr>
        <w:t>espetaré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BC5508" w:rsidRPr="00BC5508" w:rsidRDefault="00BC5508" w:rsidP="00BC5508">
      <w:pPr>
        <w:ind w:left="360"/>
        <w:jc w:val="both"/>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BC5508" w:rsidRPr="00BC5508" w:rsidRDefault="00BC5508" w:rsidP="00BC5508">
      <w:pPr>
        <w:jc w:val="both"/>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La información proporcionada en los formularios presentados en mi propuesta contienen información verídica, la cual puede ser comprobada por YPFB, en caso de ser requerida.</w:t>
      </w:r>
    </w:p>
    <w:p w:rsidR="00BC5508" w:rsidRPr="00BC5508" w:rsidRDefault="00BC5508" w:rsidP="00BC5508">
      <w:pPr>
        <w:pStyle w:val="Prrafodelista"/>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Declaro no tener conflicto de intereses para el presente proceso de contratación.</w:t>
      </w:r>
    </w:p>
    <w:p w:rsidR="00BC5508" w:rsidRPr="00BC5508" w:rsidRDefault="00BC5508" w:rsidP="00BC5508">
      <w:pPr>
        <w:ind w:left="360"/>
        <w:jc w:val="both"/>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Como proponente, no me encuentro en las causales de impedimento, establecidas en el DBC.</w:t>
      </w:r>
    </w:p>
    <w:p w:rsidR="00BC5508" w:rsidRPr="00BC5508" w:rsidRDefault="00BC5508" w:rsidP="00BC5508">
      <w:pPr>
        <w:pStyle w:val="Prrafodelista"/>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La empresa a la que represento No se encuentra en trámite ni se ha declarado su disolución o quiebra.</w:t>
      </w:r>
    </w:p>
    <w:p w:rsidR="00BC5508" w:rsidRPr="00BC5508" w:rsidRDefault="00BC5508" w:rsidP="00BC5508">
      <w:pPr>
        <w:pStyle w:val="Prrafodelista"/>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La empresa a la que represento cuenta con la capacidad financiera solicitada por YPFB.</w:t>
      </w:r>
    </w:p>
    <w:p w:rsidR="00BC5508" w:rsidRPr="00BC5508" w:rsidRDefault="00BC5508" w:rsidP="00BC5508">
      <w:pPr>
        <w:pStyle w:val="Prrafodelista"/>
        <w:rPr>
          <w:rFonts w:ascii="Verdana" w:hAnsi="Verdana" w:cstheme="minorHAnsi"/>
          <w:sz w:val="18"/>
          <w:szCs w:val="18"/>
        </w:rPr>
      </w:pPr>
    </w:p>
    <w:p w:rsidR="00BC5508" w:rsidRPr="00BC5508" w:rsidRDefault="00BC5508" w:rsidP="00BC5508">
      <w:pPr>
        <w:pStyle w:val="Prrafodelista1"/>
        <w:numPr>
          <w:ilvl w:val="0"/>
          <w:numId w:val="2"/>
        </w:numPr>
        <w:spacing w:line="276" w:lineRule="auto"/>
        <w:jc w:val="both"/>
        <w:rPr>
          <w:rFonts w:ascii="Verdana" w:hAnsi="Verdana" w:cstheme="minorHAnsi"/>
          <w:b/>
          <w:sz w:val="18"/>
          <w:szCs w:val="18"/>
        </w:rPr>
      </w:pPr>
      <w:r w:rsidRPr="00BC5508">
        <w:rPr>
          <w:rFonts w:ascii="Verdana" w:hAnsi="Verdana" w:cstheme="minorHAnsi"/>
          <w:sz w:val="18"/>
          <w:szCs w:val="18"/>
          <w:lang w:val="es-BO"/>
        </w:rPr>
        <w:t>Se adjuntan al presente formulario los documentos administrativos y legales solicitados en el presente DBC.</w:t>
      </w:r>
    </w:p>
    <w:p w:rsidR="00BC5508" w:rsidRPr="00BC5508" w:rsidRDefault="00BC5508" w:rsidP="00BC5508">
      <w:pPr>
        <w:pStyle w:val="Prrafodelista1"/>
        <w:spacing w:line="276" w:lineRule="auto"/>
        <w:ind w:left="0"/>
        <w:jc w:val="both"/>
        <w:rPr>
          <w:rFonts w:ascii="Verdana" w:hAnsi="Verdana" w:cstheme="minorHAnsi"/>
          <w:b/>
          <w:sz w:val="18"/>
          <w:szCs w:val="18"/>
        </w:rPr>
      </w:pPr>
    </w:p>
    <w:p w:rsidR="00BC5508" w:rsidRPr="00BC5508" w:rsidRDefault="00BC5508" w:rsidP="00BC5508">
      <w:pPr>
        <w:pStyle w:val="Prrafodelista1"/>
        <w:numPr>
          <w:ilvl w:val="0"/>
          <w:numId w:val="2"/>
        </w:numPr>
        <w:spacing w:line="276" w:lineRule="auto"/>
        <w:jc w:val="both"/>
        <w:rPr>
          <w:rFonts w:ascii="Verdana" w:hAnsi="Verdana" w:cstheme="minorHAnsi"/>
          <w:b/>
          <w:sz w:val="18"/>
          <w:szCs w:val="18"/>
        </w:rPr>
      </w:pPr>
      <w:r w:rsidRPr="00BC5508">
        <w:rPr>
          <w:rFonts w:ascii="Verdana" w:hAnsi="Verdana" w:cstheme="minorHAnsi"/>
          <w:sz w:val="18"/>
          <w:szCs w:val="18"/>
          <w:lang w:val="es-BO"/>
        </w:rPr>
        <w:t>Acepto a sola firma de este documento, que todos los Formularios presentados se tienen por suscritos.</w:t>
      </w:r>
    </w:p>
    <w:p w:rsidR="00BC5508" w:rsidRPr="00C75BEC" w:rsidRDefault="00BC5508" w:rsidP="00BC5508">
      <w:pPr>
        <w:pStyle w:val="Prrafodelista1"/>
        <w:spacing w:line="276" w:lineRule="auto"/>
        <w:ind w:left="0"/>
        <w:jc w:val="both"/>
        <w:rPr>
          <w:rFonts w:asciiTheme="minorHAnsi" w:hAnsiTheme="minorHAnsi" w:cstheme="minorHAnsi"/>
          <w:b/>
          <w:sz w:val="18"/>
          <w:szCs w:val="18"/>
        </w:rPr>
      </w:pP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BC5508" w:rsidRPr="00BC5508" w:rsidRDefault="00BC5508" w:rsidP="006B6F4B">
      <w:pPr>
        <w:pStyle w:val="Prrafodelista"/>
        <w:numPr>
          <w:ilvl w:val="0"/>
          <w:numId w:val="34"/>
        </w:numPr>
        <w:jc w:val="both"/>
        <w:rPr>
          <w:rFonts w:ascii="Verdana" w:eastAsia="Calibri" w:hAnsi="Verdana" w:cs="Arial"/>
          <w:sz w:val="18"/>
          <w:szCs w:val="18"/>
          <w:lang w:val="es-BO"/>
        </w:rPr>
      </w:pPr>
      <w:r w:rsidRPr="00BC5508">
        <w:rPr>
          <w:rFonts w:ascii="Verdana" w:eastAsia="Calibri" w:hAnsi="Verdana" w:cs="Arial"/>
          <w:sz w:val="18"/>
          <w:szCs w:val="18"/>
          <w:lang w:val="es-BO"/>
        </w:rPr>
        <w:t>Original o fotocopia legalizada del Testimonio de Constitución de la Empresa, registrado en FUNDEMPRESA (si corresponde).</w:t>
      </w:r>
    </w:p>
    <w:p w:rsidR="00BC5508" w:rsidRPr="00BC5508" w:rsidRDefault="00BC5508" w:rsidP="006B6F4B">
      <w:pPr>
        <w:pStyle w:val="Prrafodelista"/>
        <w:numPr>
          <w:ilvl w:val="0"/>
          <w:numId w:val="34"/>
        </w:numPr>
        <w:jc w:val="both"/>
        <w:rPr>
          <w:rFonts w:ascii="Verdana" w:eastAsia="Calibri" w:hAnsi="Verdana" w:cs="Arial"/>
          <w:sz w:val="18"/>
          <w:szCs w:val="18"/>
          <w:lang w:val="es-BO"/>
        </w:rPr>
      </w:pPr>
      <w:r w:rsidRPr="00BC5508">
        <w:rPr>
          <w:rFonts w:ascii="Verdana" w:eastAsia="Calibri" w:hAnsi="Verdana" w:cs="Arial"/>
          <w:sz w:val="18"/>
          <w:szCs w:val="18"/>
          <w:lang w:val="es-BO"/>
        </w:rPr>
        <w:t>Original o fotocopia legalizada del Poder del Representante Legal con atribuciones para suscribir contratos, registrado en FUNDEMPRESA (cuando corresponda).</w:t>
      </w:r>
    </w:p>
    <w:p w:rsidR="00BC5508" w:rsidRPr="00BC5508" w:rsidRDefault="00BC5508" w:rsidP="006B6F4B">
      <w:pPr>
        <w:pStyle w:val="Prrafodelista"/>
        <w:numPr>
          <w:ilvl w:val="0"/>
          <w:numId w:val="34"/>
        </w:numPr>
        <w:jc w:val="both"/>
        <w:rPr>
          <w:rFonts w:ascii="Verdana" w:eastAsia="Calibri" w:hAnsi="Verdana" w:cs="Arial"/>
          <w:sz w:val="18"/>
          <w:szCs w:val="18"/>
          <w:lang w:val="es-BO"/>
        </w:rPr>
      </w:pPr>
      <w:r w:rsidRPr="00BC5508">
        <w:rPr>
          <w:rFonts w:ascii="Verdana" w:eastAsia="Calibri" w:hAnsi="Verdana" w:cs="Arial"/>
          <w:sz w:val="18"/>
          <w:szCs w:val="18"/>
          <w:lang w:val="es-BO"/>
        </w:rPr>
        <w:t>Original o fotocopia legalizada del Testimonio del Contrato de Asociación Accidental, donde mencione la designación de la empresa líder, la nominación del Representante Legal de la Asociación y el domicilio legal de la misma.(si corresponde)</w:t>
      </w:r>
    </w:p>
    <w:p w:rsidR="00BC5508" w:rsidRPr="00BC5508" w:rsidRDefault="00BC5508" w:rsidP="006B6F4B">
      <w:pPr>
        <w:pStyle w:val="Prrafodelista"/>
        <w:numPr>
          <w:ilvl w:val="0"/>
          <w:numId w:val="34"/>
        </w:numPr>
        <w:jc w:val="both"/>
        <w:rPr>
          <w:rFonts w:ascii="Verdana" w:eastAsia="Calibri" w:hAnsi="Verdana" w:cs="Arial"/>
          <w:sz w:val="18"/>
          <w:szCs w:val="18"/>
          <w:lang w:val="es-BO"/>
        </w:rPr>
      </w:pPr>
      <w:r w:rsidRPr="00BC5508">
        <w:rPr>
          <w:rFonts w:ascii="Verdana" w:eastAsia="Calibri" w:hAnsi="Verdana" w:cs="Arial"/>
          <w:sz w:val="18"/>
          <w:szCs w:val="18"/>
          <w:lang w:val="es-BO"/>
        </w:rPr>
        <w:t>Original o fotocopia legalizada del Poder del Representante Legal de la Asociación Accidental, con atribuciones para suscribir contratos (si corresponde).</w:t>
      </w:r>
    </w:p>
    <w:p w:rsidR="00BC5508" w:rsidRPr="00BC5508" w:rsidRDefault="00BC5508" w:rsidP="006B6F4B">
      <w:pPr>
        <w:pStyle w:val="Prrafodelista"/>
        <w:numPr>
          <w:ilvl w:val="0"/>
          <w:numId w:val="34"/>
        </w:numPr>
        <w:jc w:val="both"/>
        <w:rPr>
          <w:rFonts w:ascii="Verdana" w:eastAsia="Calibri" w:hAnsi="Verdana" w:cs="Arial"/>
          <w:sz w:val="18"/>
          <w:szCs w:val="18"/>
          <w:lang w:val="es-BO"/>
        </w:rPr>
      </w:pPr>
      <w:r w:rsidRPr="00BC5508">
        <w:rPr>
          <w:rFonts w:ascii="Verdana" w:eastAsia="Calibri" w:hAnsi="Verdana" w:cs="Arial"/>
          <w:sz w:val="18"/>
          <w:szCs w:val="18"/>
          <w:lang w:val="es-BO"/>
        </w:rPr>
        <w:t xml:space="preserve">Fotocopias simples vigentes del Certificado de No Adeudo por Contribuciones al Seguro Social Obligatorio de largo plazo y al Sistema Integral de Pensiones (Resolución Administrativa APS/DPC/DJ/No.551-2013 de 18 de junio de 2013). </w:t>
      </w:r>
    </w:p>
    <w:p w:rsidR="00BC5508" w:rsidRPr="00BC5508" w:rsidRDefault="00BC5508" w:rsidP="006B6F4B">
      <w:pPr>
        <w:pStyle w:val="Prrafodelista"/>
        <w:numPr>
          <w:ilvl w:val="0"/>
          <w:numId w:val="39"/>
        </w:numPr>
        <w:jc w:val="both"/>
        <w:rPr>
          <w:rFonts w:ascii="Verdana" w:eastAsia="Calibri" w:hAnsi="Verdana" w:cs="Arial"/>
          <w:sz w:val="18"/>
          <w:szCs w:val="18"/>
          <w:lang w:val="es-BO"/>
        </w:rPr>
      </w:pPr>
      <w:r w:rsidRPr="00BC5508">
        <w:rPr>
          <w:rFonts w:ascii="Verdana" w:eastAsia="Calibri" w:hAnsi="Verdana" w:cs="Arial"/>
          <w:sz w:val="18"/>
          <w:szCs w:val="18"/>
          <w:lang w:val="es-BO"/>
        </w:rPr>
        <w:t>Cuando el empleador tiene a sus dependientes registrados en una sola AFP, deberá presentar el certificado de no adeudo CNA emitido por dicha administradora y el documento de no registro emitido por la otra AFP.</w:t>
      </w:r>
    </w:p>
    <w:p w:rsidR="00BC5508" w:rsidRPr="00BC5508" w:rsidRDefault="00BC5508" w:rsidP="006B6F4B">
      <w:pPr>
        <w:pStyle w:val="Prrafodelista"/>
        <w:numPr>
          <w:ilvl w:val="0"/>
          <w:numId w:val="39"/>
        </w:numPr>
        <w:jc w:val="both"/>
        <w:rPr>
          <w:rFonts w:ascii="Verdana" w:eastAsia="Calibri" w:hAnsi="Verdana" w:cs="Arial"/>
          <w:sz w:val="18"/>
          <w:szCs w:val="18"/>
          <w:lang w:val="es-BO"/>
        </w:rPr>
      </w:pPr>
      <w:r w:rsidRPr="00BC5508">
        <w:rPr>
          <w:rFonts w:ascii="Verdana" w:eastAsia="Calibri" w:hAnsi="Verdana" w:cs="Arial"/>
          <w:sz w:val="18"/>
          <w:szCs w:val="18"/>
          <w:lang w:val="es-BO"/>
        </w:rPr>
        <w:t>Cuando el empleador tiene a sus dependientes registrados en ambas AFP’s deberá presentar los certificados de no adeudo emitidos tanto por Futuro de Bolivia S.A. como por BBVA previsión AFP S.A.</w:t>
      </w:r>
    </w:p>
    <w:p w:rsidR="00BC5508" w:rsidRPr="00BC5508" w:rsidRDefault="00BC5508" w:rsidP="006B6F4B">
      <w:pPr>
        <w:pStyle w:val="Prrafodelista"/>
        <w:numPr>
          <w:ilvl w:val="0"/>
          <w:numId w:val="39"/>
        </w:numPr>
        <w:jc w:val="both"/>
        <w:rPr>
          <w:rFonts w:ascii="Verdana" w:eastAsia="Calibri" w:hAnsi="Verdana" w:cs="Arial"/>
          <w:sz w:val="18"/>
          <w:szCs w:val="18"/>
          <w:lang w:val="es-BO"/>
        </w:rPr>
      </w:pPr>
      <w:r w:rsidRPr="00BC5508">
        <w:rPr>
          <w:rFonts w:ascii="Verdana" w:eastAsia="Calibri" w:hAnsi="Verdana" w:cs="Arial"/>
          <w:sz w:val="18"/>
          <w:szCs w:val="18"/>
          <w:lang w:val="es-BO"/>
        </w:rPr>
        <w:t>No es sujeto de contrataciones de bienes y servicios para el Estado, el empleador que presentare el documento de NO REGISTRO de ambas AFP’s.</w:t>
      </w:r>
    </w:p>
    <w:p w:rsidR="00BC5508" w:rsidRPr="00BC5508" w:rsidRDefault="00BC5508" w:rsidP="006B6F4B">
      <w:pPr>
        <w:pStyle w:val="Prrafodelista"/>
        <w:numPr>
          <w:ilvl w:val="0"/>
          <w:numId w:val="34"/>
        </w:numPr>
        <w:jc w:val="both"/>
        <w:rPr>
          <w:rFonts w:ascii="Verdana" w:eastAsia="Calibri" w:hAnsi="Verdana" w:cs="Arial"/>
          <w:sz w:val="18"/>
          <w:szCs w:val="18"/>
          <w:lang w:val="es-BO"/>
        </w:rPr>
      </w:pPr>
      <w:r w:rsidRPr="00BC5508">
        <w:rPr>
          <w:rFonts w:ascii="Verdana" w:eastAsia="Calibri" w:hAnsi="Verdana" w:cs="Arial"/>
          <w:sz w:val="18"/>
          <w:szCs w:val="18"/>
          <w:lang w:val="es-BO"/>
        </w:rPr>
        <w:t xml:space="preserve">Original o fotocopia legalizada del Certificado de Actualización Matrícula de Comercio emitida por FUNDEMPRESA, vigente. </w:t>
      </w:r>
    </w:p>
    <w:p w:rsidR="00BC5508" w:rsidRPr="00BC5508" w:rsidRDefault="00BC5508" w:rsidP="006B6F4B">
      <w:pPr>
        <w:pStyle w:val="Prrafodelista"/>
        <w:numPr>
          <w:ilvl w:val="0"/>
          <w:numId w:val="34"/>
        </w:numPr>
        <w:jc w:val="both"/>
        <w:rPr>
          <w:rFonts w:ascii="Verdana" w:eastAsia="Calibri" w:hAnsi="Verdana" w:cs="Arial"/>
          <w:sz w:val="18"/>
          <w:szCs w:val="18"/>
          <w:lang w:val="es-BO"/>
        </w:rPr>
      </w:pPr>
      <w:r w:rsidRPr="00BC5508">
        <w:rPr>
          <w:rFonts w:ascii="Verdana" w:eastAsia="Calibri" w:hAnsi="Verdana" w:cs="Arial"/>
          <w:sz w:val="18"/>
          <w:szCs w:val="18"/>
          <w:lang w:val="es-BO"/>
        </w:rPr>
        <w:t>Original de la Solvencia Fiscal emitido por la Contraloría General del Estado.</w:t>
      </w:r>
    </w:p>
    <w:p w:rsidR="00BC5508" w:rsidRPr="00BC5508" w:rsidRDefault="00BC5508" w:rsidP="006B6F4B">
      <w:pPr>
        <w:pStyle w:val="Prrafodelista"/>
        <w:numPr>
          <w:ilvl w:val="0"/>
          <w:numId w:val="34"/>
        </w:numPr>
        <w:jc w:val="both"/>
        <w:rPr>
          <w:rFonts w:ascii="Verdana" w:eastAsia="Calibri" w:hAnsi="Verdana" w:cs="Arial"/>
          <w:sz w:val="18"/>
          <w:szCs w:val="18"/>
          <w:lang w:val="es-BO"/>
        </w:rPr>
      </w:pPr>
      <w:r w:rsidRPr="00BC5508">
        <w:rPr>
          <w:rFonts w:ascii="Verdana" w:eastAsia="Calibri" w:hAnsi="Verdana" w:cs="Arial"/>
          <w:sz w:val="18"/>
          <w:szCs w:val="18"/>
          <w:lang w:val="es-BO"/>
        </w:rPr>
        <w:t>Boleta de Garantía Bancaria o a Primer Requerimiento, que exprese su carácter de irrevocable, renovable y de ejecución inmediata por el 7% del monto total adjudicado, con una vigencia que deberá exceder los 60 días calendario al plazo de entrega del bien, debiendo se renovar cuantas veces se lo requiera hasta la recepción definitiva y deberá ser emitida a nombre de Yacimientos Petrolíferos Fiscales Bolivianos.</w:t>
      </w:r>
    </w:p>
    <w:p w:rsidR="00BC5508" w:rsidRPr="00BC5508" w:rsidRDefault="00BC5508" w:rsidP="006B6F4B">
      <w:pPr>
        <w:pStyle w:val="Prrafodelista"/>
        <w:numPr>
          <w:ilvl w:val="0"/>
          <w:numId w:val="34"/>
        </w:numPr>
        <w:jc w:val="both"/>
        <w:rPr>
          <w:rFonts w:ascii="Verdana" w:eastAsia="Calibri" w:hAnsi="Verdana" w:cs="Arial"/>
          <w:sz w:val="18"/>
          <w:szCs w:val="18"/>
          <w:lang w:val="es-BO"/>
        </w:rPr>
      </w:pPr>
      <w:r w:rsidRPr="00BC5508">
        <w:rPr>
          <w:rFonts w:ascii="Verdana" w:eastAsia="Calibri" w:hAnsi="Verdana" w:cs="Arial"/>
          <w:sz w:val="18"/>
          <w:szCs w:val="18"/>
          <w:lang w:val="es-BO"/>
        </w:rPr>
        <w:t>Otra documentación requerida por YPFB.</w:t>
      </w:r>
    </w:p>
    <w:p w:rsidR="00A43848" w:rsidRPr="00C42F8F" w:rsidRDefault="00A43848" w:rsidP="00BC5508">
      <w:pPr>
        <w:pStyle w:val="Prrafodelista"/>
        <w:jc w:val="both"/>
        <w:rPr>
          <w:rFonts w:ascii="Verdana" w:eastAsia="Calibri" w:hAnsi="Verdana" w:cs="Arial"/>
          <w:sz w:val="18"/>
          <w:szCs w:val="18"/>
          <w:lang w:val="es-BO"/>
        </w:rPr>
      </w:pP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D549CC" w:rsidRDefault="004B74E1" w:rsidP="004B74E1">
      <w:pPr>
        <w:jc w:val="center"/>
        <w:rPr>
          <w:rFonts w:ascii="Verdana" w:hAnsi="Verdana"/>
          <w:b/>
          <w:sz w:val="18"/>
          <w:szCs w:val="18"/>
        </w:rPr>
      </w:pPr>
      <w:r w:rsidRPr="006306A2">
        <w:rPr>
          <w:rFonts w:ascii="Verdana" w:hAnsi="Verdana"/>
          <w:b/>
          <w:sz w:val="18"/>
          <w:szCs w:val="18"/>
        </w:rPr>
        <w:t>FORMULARIO Nº B-1</w:t>
      </w:r>
    </w:p>
    <w:p w:rsidR="006A7392" w:rsidRDefault="006A7392" w:rsidP="004B74E1">
      <w:pPr>
        <w:jc w:val="center"/>
        <w:rPr>
          <w:rFonts w:ascii="Verdana" w:hAnsi="Verdana"/>
          <w:b/>
          <w:sz w:val="18"/>
          <w:szCs w:val="18"/>
        </w:rPr>
      </w:pPr>
    </w:p>
    <w:p w:rsidR="006A7392" w:rsidRDefault="006A7392" w:rsidP="006A7392">
      <w:pPr>
        <w:jc w:val="center"/>
        <w:rPr>
          <w:rFonts w:ascii="Verdana" w:hAnsi="Verdana" w:cs="Arial"/>
          <w:b/>
          <w:sz w:val="18"/>
          <w:szCs w:val="16"/>
          <w:lang w:val="es-BO"/>
        </w:rPr>
      </w:pPr>
      <w:r>
        <w:rPr>
          <w:rFonts w:ascii="Verdana" w:hAnsi="Verdana" w:cs="Arial"/>
          <w:b/>
          <w:sz w:val="18"/>
          <w:szCs w:val="16"/>
          <w:lang w:val="es-BO"/>
        </w:rPr>
        <w:t xml:space="preserve">PROPUESTA ECONÓMICA </w:t>
      </w:r>
    </w:p>
    <w:p w:rsidR="006A7392" w:rsidRPr="006A7392" w:rsidRDefault="006A7392" w:rsidP="006A7392">
      <w:pPr>
        <w:jc w:val="center"/>
        <w:rPr>
          <w:rFonts w:ascii="Verdana" w:hAnsi="Verdana" w:cs="Arial"/>
          <w:b/>
          <w:sz w:val="18"/>
          <w:szCs w:val="16"/>
          <w:lang w:val="es-BO"/>
        </w:rPr>
      </w:pPr>
      <w:r>
        <w:rPr>
          <w:rFonts w:ascii="Verdana" w:hAnsi="Verdana" w:cs="Arial"/>
          <w:b/>
          <w:sz w:val="18"/>
          <w:szCs w:val="16"/>
          <w:lang w:val="es-BO"/>
        </w:rPr>
        <w:t>(En Bolivianos)</w:t>
      </w:r>
    </w:p>
    <w:p w:rsidR="00D549CC" w:rsidRDefault="00D549CC" w:rsidP="004B74E1">
      <w:pPr>
        <w:jc w:val="center"/>
        <w:rPr>
          <w:rFonts w:ascii="Verdana" w:hAnsi="Verdana"/>
          <w:b/>
          <w:sz w:val="18"/>
          <w:szCs w:val="18"/>
        </w:rPr>
      </w:pPr>
    </w:p>
    <w:p w:rsidR="00D549CC" w:rsidRDefault="00D549CC" w:rsidP="006A7392">
      <w:pPr>
        <w:rPr>
          <w:rFonts w:ascii="Verdana" w:hAnsi="Verdana" w:cs="Arial"/>
          <w:b/>
          <w:sz w:val="18"/>
          <w:szCs w:val="16"/>
          <w:lang w:val="es-BO"/>
        </w:rPr>
      </w:pPr>
    </w:p>
    <w:p w:rsidR="00D549CC" w:rsidRDefault="00D549CC" w:rsidP="00D549CC">
      <w:pPr>
        <w:jc w:val="center"/>
        <w:rPr>
          <w:rFonts w:ascii="Calibri" w:hAnsi="Calibri" w:cs="Calibri"/>
          <w:b/>
          <w:sz w:val="18"/>
          <w:szCs w:val="18"/>
        </w:rPr>
      </w:pPr>
    </w:p>
    <w:tbl>
      <w:tblPr>
        <w:tblpPr w:leftFromText="141" w:rightFromText="141" w:vertAnchor="page" w:horzAnchor="margin" w:tblpXSpec="center" w:tblpY="2831"/>
        <w:tblW w:w="10135" w:type="dxa"/>
        <w:tblLayout w:type="fixed"/>
        <w:tblCellMar>
          <w:left w:w="70" w:type="dxa"/>
          <w:right w:w="70" w:type="dxa"/>
        </w:tblCellMar>
        <w:tblLook w:val="04A0" w:firstRow="1" w:lastRow="0" w:firstColumn="1" w:lastColumn="0" w:noHBand="0" w:noVBand="1"/>
      </w:tblPr>
      <w:tblGrid>
        <w:gridCol w:w="335"/>
        <w:gridCol w:w="19"/>
        <w:gridCol w:w="1669"/>
        <w:gridCol w:w="1244"/>
        <w:gridCol w:w="19"/>
        <w:gridCol w:w="13"/>
        <w:gridCol w:w="1024"/>
        <w:gridCol w:w="1276"/>
        <w:gridCol w:w="1276"/>
        <w:gridCol w:w="1701"/>
        <w:gridCol w:w="1559"/>
      </w:tblGrid>
      <w:tr w:rsidR="00C42F8F" w:rsidRPr="000840FB" w:rsidTr="00C42F8F">
        <w:trPr>
          <w:trHeight w:val="331"/>
        </w:trPr>
        <w:tc>
          <w:tcPr>
            <w:tcW w:w="33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42F8F" w:rsidRPr="006C635F" w:rsidRDefault="00C42F8F" w:rsidP="006A7392">
            <w:pPr>
              <w:jc w:val="center"/>
              <w:rPr>
                <w:rFonts w:asciiTheme="minorHAnsi" w:hAnsiTheme="minorHAnsi" w:cstheme="minorHAnsi"/>
                <w:b/>
              </w:rPr>
            </w:pPr>
            <w:r w:rsidRPr="006C635F">
              <w:rPr>
                <w:rFonts w:asciiTheme="minorHAnsi" w:hAnsiTheme="minorHAnsi" w:cstheme="minorHAnsi"/>
                <w:b/>
              </w:rPr>
              <w:t>N°</w:t>
            </w:r>
          </w:p>
        </w:tc>
        <w:tc>
          <w:tcPr>
            <w:tcW w:w="2932" w:type="dxa"/>
            <w:gridSpan w:val="3"/>
            <w:tcBorders>
              <w:top w:val="single" w:sz="4" w:space="0" w:color="auto"/>
              <w:left w:val="nil"/>
              <w:bottom w:val="single" w:sz="4" w:space="0" w:color="auto"/>
              <w:right w:val="single" w:sz="4" w:space="0" w:color="auto"/>
            </w:tcBorders>
            <w:shd w:val="clear" w:color="auto" w:fill="D9D9D9"/>
            <w:vAlign w:val="center"/>
            <w:hideMark/>
          </w:tcPr>
          <w:p w:rsidR="00C42F8F" w:rsidRPr="006C635F" w:rsidRDefault="00C42F8F" w:rsidP="006A7392">
            <w:pPr>
              <w:jc w:val="center"/>
              <w:rPr>
                <w:rFonts w:asciiTheme="minorHAnsi" w:hAnsiTheme="minorHAnsi" w:cstheme="minorHAnsi"/>
                <w:b/>
              </w:rPr>
            </w:pPr>
            <w:r w:rsidRPr="006C635F">
              <w:rPr>
                <w:rFonts w:asciiTheme="minorHAnsi" w:hAnsiTheme="minorHAnsi" w:cstheme="minorHAnsi"/>
                <w:b/>
              </w:rPr>
              <w:t>DESCRIPCIÓN</w:t>
            </w:r>
          </w:p>
        </w:tc>
        <w:tc>
          <w:tcPr>
            <w:tcW w:w="1056" w:type="dxa"/>
            <w:gridSpan w:val="3"/>
            <w:tcBorders>
              <w:top w:val="single" w:sz="4" w:space="0" w:color="auto"/>
              <w:left w:val="nil"/>
              <w:bottom w:val="single" w:sz="4" w:space="0" w:color="auto"/>
              <w:right w:val="single" w:sz="4" w:space="0" w:color="auto"/>
            </w:tcBorders>
            <w:shd w:val="clear" w:color="auto" w:fill="D9D9D9"/>
            <w:vAlign w:val="center"/>
            <w:hideMark/>
          </w:tcPr>
          <w:p w:rsidR="00C42F8F" w:rsidRPr="006C635F" w:rsidRDefault="00C42F8F" w:rsidP="006A7392">
            <w:pPr>
              <w:jc w:val="center"/>
              <w:rPr>
                <w:rFonts w:asciiTheme="minorHAnsi" w:hAnsiTheme="minorHAnsi" w:cstheme="minorHAnsi"/>
                <w:b/>
              </w:rPr>
            </w:pPr>
            <w:r w:rsidRPr="006C635F">
              <w:rPr>
                <w:rFonts w:asciiTheme="minorHAnsi" w:hAnsiTheme="minorHAnsi" w:cstheme="minorHAnsi"/>
                <w:b/>
              </w:rPr>
              <w:t>CANTIDAD</w:t>
            </w:r>
          </w:p>
        </w:tc>
        <w:tc>
          <w:tcPr>
            <w:tcW w:w="1276" w:type="dxa"/>
            <w:tcBorders>
              <w:top w:val="single" w:sz="4" w:space="0" w:color="auto"/>
              <w:left w:val="nil"/>
              <w:bottom w:val="single" w:sz="4" w:space="0" w:color="auto"/>
              <w:right w:val="single" w:sz="4" w:space="0" w:color="auto"/>
            </w:tcBorders>
            <w:shd w:val="clear" w:color="auto" w:fill="D9D9D9"/>
            <w:vAlign w:val="center"/>
          </w:tcPr>
          <w:p w:rsidR="00C42F8F" w:rsidRDefault="00C42F8F" w:rsidP="00C42F8F">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UNIDAD</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C42F8F" w:rsidRDefault="00C42F8F" w:rsidP="006A7392">
            <w:pPr>
              <w:jc w:val="center"/>
              <w:rPr>
                <w:rFonts w:asciiTheme="minorHAnsi" w:hAnsiTheme="minorHAnsi" w:cstheme="minorHAnsi"/>
                <w:b/>
                <w:bCs/>
                <w:color w:val="000000"/>
                <w:lang w:val="es-BO" w:eastAsia="es-BO"/>
              </w:rPr>
            </w:pPr>
          </w:p>
          <w:p w:rsidR="00C42F8F" w:rsidRPr="006C635F" w:rsidRDefault="00C42F8F" w:rsidP="006A7392">
            <w:pPr>
              <w:jc w:val="center"/>
              <w:rPr>
                <w:rFonts w:asciiTheme="minorHAnsi" w:hAnsiTheme="minorHAnsi" w:cstheme="minorHAnsi"/>
                <w:b/>
              </w:rPr>
            </w:pPr>
            <w:r w:rsidRPr="00C54998">
              <w:rPr>
                <w:rFonts w:asciiTheme="minorHAnsi" w:hAnsiTheme="minorHAnsi" w:cstheme="minorHAnsi"/>
                <w:b/>
                <w:bCs/>
                <w:color w:val="000000"/>
                <w:lang w:val="es-BO" w:eastAsia="es-BO"/>
              </w:rPr>
              <w:t>P/N*</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rsidR="00C42F8F" w:rsidRPr="006C635F" w:rsidRDefault="00C42F8F" w:rsidP="006A7392">
            <w:pPr>
              <w:jc w:val="center"/>
              <w:rPr>
                <w:rFonts w:asciiTheme="minorHAnsi" w:hAnsiTheme="minorHAnsi" w:cstheme="minorHAnsi"/>
                <w:b/>
              </w:rPr>
            </w:pPr>
            <w:r w:rsidRPr="006C635F">
              <w:rPr>
                <w:rFonts w:asciiTheme="minorHAnsi" w:hAnsiTheme="minorHAnsi" w:cstheme="minorHAnsi"/>
                <w:b/>
              </w:rPr>
              <w:t xml:space="preserve">PRECIO UNITARIO PROPUESTO Bs.  </w:t>
            </w:r>
          </w:p>
        </w:tc>
        <w:tc>
          <w:tcPr>
            <w:tcW w:w="1559" w:type="dxa"/>
            <w:tcBorders>
              <w:top w:val="single" w:sz="4" w:space="0" w:color="auto"/>
              <w:left w:val="nil"/>
              <w:bottom w:val="single" w:sz="4" w:space="0" w:color="auto"/>
              <w:right w:val="single" w:sz="4" w:space="0" w:color="auto"/>
            </w:tcBorders>
            <w:shd w:val="clear" w:color="auto" w:fill="D9D9D9"/>
            <w:vAlign w:val="center"/>
          </w:tcPr>
          <w:p w:rsidR="00C42F8F" w:rsidRPr="006C635F" w:rsidRDefault="00C42F8F" w:rsidP="006A7392">
            <w:pPr>
              <w:jc w:val="center"/>
              <w:rPr>
                <w:rFonts w:asciiTheme="minorHAnsi" w:hAnsiTheme="minorHAnsi" w:cstheme="minorHAnsi"/>
                <w:b/>
              </w:rPr>
            </w:pPr>
            <w:r>
              <w:rPr>
                <w:rFonts w:asciiTheme="minorHAnsi" w:hAnsiTheme="minorHAnsi" w:cstheme="minorHAnsi"/>
                <w:b/>
              </w:rPr>
              <w:t xml:space="preserve">PRECIO </w:t>
            </w:r>
            <w:r w:rsidRPr="006C635F">
              <w:rPr>
                <w:rFonts w:asciiTheme="minorHAnsi" w:hAnsiTheme="minorHAnsi" w:cstheme="minorHAnsi"/>
                <w:b/>
              </w:rPr>
              <w:t>TOTAL  PROPUESTO Bs.</w:t>
            </w:r>
          </w:p>
        </w:tc>
      </w:tr>
      <w:tr w:rsidR="00C42F8F" w:rsidRPr="006C635F" w:rsidTr="00C42F8F">
        <w:trPr>
          <w:trHeight w:val="578"/>
        </w:trPr>
        <w:tc>
          <w:tcPr>
            <w:tcW w:w="35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42F8F" w:rsidRPr="00C42F8F" w:rsidRDefault="00C42F8F" w:rsidP="006A7392">
            <w:pPr>
              <w:jc w:val="center"/>
              <w:rPr>
                <w:rFonts w:asciiTheme="minorHAnsi" w:hAnsiTheme="minorHAnsi" w:cstheme="minorHAnsi"/>
                <w:sz w:val="22"/>
                <w:szCs w:val="22"/>
              </w:rPr>
            </w:pPr>
            <w:r w:rsidRPr="00C42F8F">
              <w:rPr>
                <w:rFonts w:asciiTheme="minorHAnsi" w:hAnsiTheme="minorHAnsi" w:cstheme="minorHAnsi"/>
                <w:sz w:val="22"/>
                <w:szCs w:val="22"/>
              </w:rPr>
              <w:t>1</w:t>
            </w:r>
          </w:p>
        </w:tc>
        <w:tc>
          <w:tcPr>
            <w:tcW w:w="2932" w:type="dxa"/>
            <w:gridSpan w:val="3"/>
            <w:tcBorders>
              <w:top w:val="single" w:sz="4" w:space="0" w:color="auto"/>
              <w:left w:val="nil"/>
              <w:bottom w:val="single" w:sz="4" w:space="0" w:color="auto"/>
              <w:right w:val="single" w:sz="4" w:space="0" w:color="auto"/>
            </w:tcBorders>
            <w:shd w:val="clear" w:color="auto" w:fill="auto"/>
            <w:noWrap/>
            <w:vAlign w:val="bottom"/>
          </w:tcPr>
          <w:p w:rsidR="00C42F8F" w:rsidRPr="00C42F8F" w:rsidRDefault="00C42F8F" w:rsidP="00E7462E">
            <w:pPr>
              <w:rPr>
                <w:rFonts w:asciiTheme="minorHAnsi" w:hAnsiTheme="minorHAnsi" w:cstheme="minorHAnsi"/>
                <w:color w:val="000000"/>
                <w:sz w:val="22"/>
                <w:szCs w:val="22"/>
                <w:lang w:val="en-US" w:eastAsia="es-BO"/>
              </w:rPr>
            </w:pPr>
            <w:r w:rsidRPr="00C42F8F">
              <w:rPr>
                <w:rFonts w:asciiTheme="minorHAnsi" w:hAnsiTheme="minorHAnsi" w:cstheme="minorHAnsi"/>
                <w:color w:val="000000"/>
                <w:sz w:val="22"/>
                <w:szCs w:val="22"/>
                <w:lang w:val="en-US" w:eastAsia="es-BO"/>
              </w:rPr>
              <w:t>Mooney Controls, Nitrile Body Seal for 1" Single Port Valves</w:t>
            </w:r>
          </w:p>
        </w:tc>
        <w:tc>
          <w:tcPr>
            <w:tcW w:w="1037" w:type="dxa"/>
            <w:gridSpan w:val="2"/>
            <w:tcBorders>
              <w:top w:val="single" w:sz="4" w:space="0" w:color="auto"/>
              <w:left w:val="nil"/>
              <w:bottom w:val="single" w:sz="4" w:space="0" w:color="auto"/>
              <w:right w:val="single" w:sz="4" w:space="0" w:color="auto"/>
            </w:tcBorders>
            <w:shd w:val="clear" w:color="auto" w:fill="auto"/>
            <w:noWrap/>
            <w:vAlign w:val="center"/>
          </w:tcPr>
          <w:p w:rsidR="00C42F8F" w:rsidRPr="00C42F8F" w:rsidRDefault="00C42F8F" w:rsidP="00C42F8F">
            <w:pPr>
              <w:jc w:val="center"/>
              <w:rPr>
                <w:rFonts w:asciiTheme="minorHAnsi" w:hAnsiTheme="minorHAnsi" w:cstheme="minorHAnsi"/>
                <w:color w:val="000000"/>
                <w:sz w:val="22"/>
                <w:szCs w:val="22"/>
                <w:lang w:val="es-BO" w:eastAsia="es-BO"/>
              </w:rPr>
            </w:pPr>
            <w:r w:rsidRPr="00C42F8F">
              <w:rPr>
                <w:rFonts w:asciiTheme="minorHAnsi" w:hAnsiTheme="minorHAnsi" w:cstheme="minorHAnsi"/>
                <w:color w:val="000000"/>
                <w:sz w:val="22"/>
                <w:szCs w:val="22"/>
                <w:lang w:val="es-BO" w:eastAsia="es-BO"/>
              </w:rPr>
              <w:t>40</w:t>
            </w:r>
          </w:p>
        </w:tc>
        <w:tc>
          <w:tcPr>
            <w:tcW w:w="1276" w:type="dxa"/>
            <w:tcBorders>
              <w:top w:val="single" w:sz="4" w:space="0" w:color="auto"/>
              <w:left w:val="nil"/>
              <w:bottom w:val="single" w:sz="4" w:space="0" w:color="auto"/>
              <w:right w:val="single" w:sz="4" w:space="0" w:color="auto"/>
            </w:tcBorders>
            <w:vAlign w:val="center"/>
          </w:tcPr>
          <w:p w:rsidR="00C42F8F" w:rsidRPr="00C42F8F" w:rsidRDefault="00C42F8F" w:rsidP="00C42F8F">
            <w:pPr>
              <w:jc w:val="center"/>
              <w:rPr>
                <w:rFonts w:asciiTheme="minorHAnsi" w:hAnsiTheme="minorHAnsi" w:cstheme="minorHAnsi"/>
                <w:color w:val="000000"/>
                <w:sz w:val="22"/>
                <w:szCs w:val="22"/>
                <w:lang w:val="es-BO" w:eastAsia="es-BO"/>
              </w:rPr>
            </w:pPr>
            <w:r w:rsidRPr="00C42F8F">
              <w:rPr>
                <w:rFonts w:asciiTheme="minorHAnsi" w:hAnsiTheme="minorHAnsi" w:cstheme="minorHAnsi"/>
                <w:color w:val="000000"/>
                <w:sz w:val="22"/>
                <w:szCs w:val="22"/>
                <w:lang w:val="es-BO" w:eastAsia="es-BO"/>
              </w:rPr>
              <w:t>Pza</w:t>
            </w:r>
          </w:p>
        </w:tc>
        <w:tc>
          <w:tcPr>
            <w:tcW w:w="1276" w:type="dxa"/>
            <w:tcBorders>
              <w:top w:val="single" w:sz="4" w:space="0" w:color="auto"/>
              <w:left w:val="single" w:sz="4" w:space="0" w:color="auto"/>
              <w:bottom w:val="single" w:sz="4" w:space="0" w:color="auto"/>
              <w:right w:val="single" w:sz="4" w:space="0" w:color="auto"/>
            </w:tcBorders>
            <w:vAlign w:val="center"/>
          </w:tcPr>
          <w:p w:rsidR="00C42F8F" w:rsidRPr="00C42F8F" w:rsidRDefault="00C42F8F" w:rsidP="00C42F8F">
            <w:pPr>
              <w:jc w:val="center"/>
              <w:rPr>
                <w:rFonts w:asciiTheme="minorHAnsi" w:hAnsiTheme="minorHAnsi" w:cstheme="minorHAnsi"/>
                <w:color w:val="000000"/>
                <w:sz w:val="22"/>
                <w:szCs w:val="22"/>
                <w:lang w:val="es-BO" w:eastAsia="es-BO"/>
              </w:rPr>
            </w:pPr>
            <w:r w:rsidRPr="00C42F8F">
              <w:rPr>
                <w:rFonts w:asciiTheme="minorHAnsi" w:hAnsiTheme="minorHAnsi" w:cstheme="minorHAnsi"/>
                <w:color w:val="000000"/>
                <w:sz w:val="22"/>
                <w:szCs w:val="22"/>
                <w:lang w:val="es-BO" w:eastAsia="es-BO"/>
              </w:rPr>
              <w:t>101-059-01</w:t>
            </w:r>
          </w:p>
        </w:tc>
        <w:tc>
          <w:tcPr>
            <w:tcW w:w="1701" w:type="dxa"/>
            <w:tcBorders>
              <w:top w:val="single" w:sz="4" w:space="0" w:color="auto"/>
              <w:left w:val="single" w:sz="4" w:space="0" w:color="auto"/>
              <w:bottom w:val="single" w:sz="4" w:space="0" w:color="auto"/>
              <w:right w:val="single" w:sz="4" w:space="0" w:color="auto"/>
            </w:tcBorders>
            <w:vAlign w:val="center"/>
          </w:tcPr>
          <w:p w:rsidR="00C42F8F" w:rsidRPr="006C635F" w:rsidRDefault="00C42F8F" w:rsidP="006A7392">
            <w:pPr>
              <w:jc w:val="center"/>
              <w:rPr>
                <w:rFonts w:ascii="Calibri" w:hAnsi="Calibri" w:cs="Calibri"/>
                <w:sz w:val="18"/>
                <w:szCs w:val="18"/>
                <w:lang w:val="en-US"/>
              </w:rPr>
            </w:pPr>
          </w:p>
        </w:tc>
        <w:tc>
          <w:tcPr>
            <w:tcW w:w="1559" w:type="dxa"/>
            <w:tcBorders>
              <w:top w:val="single" w:sz="4" w:space="0" w:color="auto"/>
              <w:left w:val="nil"/>
              <w:bottom w:val="single" w:sz="4" w:space="0" w:color="auto"/>
              <w:right w:val="single" w:sz="4" w:space="0" w:color="auto"/>
            </w:tcBorders>
            <w:vAlign w:val="center"/>
          </w:tcPr>
          <w:p w:rsidR="00C42F8F" w:rsidRPr="006C635F" w:rsidRDefault="00C42F8F" w:rsidP="006A7392">
            <w:pPr>
              <w:jc w:val="center"/>
              <w:rPr>
                <w:rFonts w:ascii="Calibri" w:hAnsi="Calibri" w:cs="Calibri"/>
                <w:sz w:val="18"/>
                <w:szCs w:val="18"/>
                <w:lang w:val="en-US"/>
              </w:rPr>
            </w:pPr>
          </w:p>
        </w:tc>
      </w:tr>
      <w:tr w:rsidR="00C42F8F" w:rsidRPr="006C635F" w:rsidTr="00C42F8F">
        <w:trPr>
          <w:trHeight w:val="578"/>
        </w:trPr>
        <w:tc>
          <w:tcPr>
            <w:tcW w:w="35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42F8F" w:rsidRPr="00C42F8F" w:rsidRDefault="00C42F8F" w:rsidP="006A7392">
            <w:pPr>
              <w:jc w:val="center"/>
              <w:rPr>
                <w:rFonts w:asciiTheme="minorHAnsi" w:hAnsiTheme="minorHAnsi" w:cstheme="minorHAnsi"/>
                <w:sz w:val="22"/>
                <w:szCs w:val="22"/>
                <w:lang w:val="en-US"/>
              </w:rPr>
            </w:pPr>
            <w:r w:rsidRPr="00C42F8F">
              <w:rPr>
                <w:rFonts w:asciiTheme="minorHAnsi" w:hAnsiTheme="minorHAnsi" w:cstheme="minorHAnsi"/>
                <w:sz w:val="22"/>
                <w:szCs w:val="22"/>
                <w:lang w:val="en-US"/>
              </w:rPr>
              <w:t>2</w:t>
            </w:r>
          </w:p>
        </w:tc>
        <w:tc>
          <w:tcPr>
            <w:tcW w:w="2932" w:type="dxa"/>
            <w:gridSpan w:val="3"/>
            <w:tcBorders>
              <w:top w:val="single" w:sz="4" w:space="0" w:color="auto"/>
              <w:left w:val="nil"/>
              <w:bottom w:val="single" w:sz="4" w:space="0" w:color="auto"/>
              <w:right w:val="single" w:sz="4" w:space="0" w:color="auto"/>
            </w:tcBorders>
            <w:shd w:val="clear" w:color="auto" w:fill="auto"/>
            <w:noWrap/>
            <w:vAlign w:val="bottom"/>
          </w:tcPr>
          <w:p w:rsidR="00C42F8F" w:rsidRPr="00C42F8F" w:rsidRDefault="00C42F8F" w:rsidP="00E7462E">
            <w:pPr>
              <w:rPr>
                <w:rFonts w:asciiTheme="minorHAnsi" w:hAnsiTheme="minorHAnsi" w:cstheme="minorHAnsi"/>
                <w:color w:val="000000"/>
                <w:sz w:val="22"/>
                <w:szCs w:val="22"/>
                <w:lang w:val="en-US" w:eastAsia="es-BO"/>
              </w:rPr>
            </w:pPr>
            <w:r w:rsidRPr="00C42F8F">
              <w:rPr>
                <w:rFonts w:asciiTheme="minorHAnsi" w:hAnsiTheme="minorHAnsi" w:cstheme="minorHAnsi"/>
                <w:color w:val="000000"/>
                <w:sz w:val="22"/>
                <w:szCs w:val="22"/>
                <w:lang w:val="en-US" w:eastAsia="es-BO"/>
              </w:rPr>
              <w:t>Mooney Controls, 75 Durometer Diaphragm for 1" Single Port Valves</w:t>
            </w:r>
          </w:p>
        </w:tc>
        <w:tc>
          <w:tcPr>
            <w:tcW w:w="1037" w:type="dxa"/>
            <w:gridSpan w:val="2"/>
            <w:tcBorders>
              <w:top w:val="single" w:sz="4" w:space="0" w:color="auto"/>
              <w:left w:val="nil"/>
              <w:bottom w:val="single" w:sz="4" w:space="0" w:color="auto"/>
              <w:right w:val="single" w:sz="4" w:space="0" w:color="auto"/>
            </w:tcBorders>
            <w:shd w:val="clear" w:color="auto" w:fill="auto"/>
            <w:noWrap/>
            <w:vAlign w:val="center"/>
          </w:tcPr>
          <w:p w:rsidR="00C42F8F" w:rsidRPr="00C42F8F" w:rsidRDefault="00C42F8F" w:rsidP="00C42F8F">
            <w:pPr>
              <w:jc w:val="center"/>
              <w:rPr>
                <w:rFonts w:asciiTheme="minorHAnsi" w:hAnsiTheme="minorHAnsi" w:cstheme="minorHAnsi"/>
                <w:color w:val="000000"/>
                <w:sz w:val="22"/>
                <w:szCs w:val="22"/>
                <w:lang w:val="es-BO" w:eastAsia="es-BO"/>
              </w:rPr>
            </w:pPr>
            <w:r w:rsidRPr="00C42F8F">
              <w:rPr>
                <w:rFonts w:asciiTheme="minorHAnsi" w:hAnsiTheme="minorHAnsi" w:cstheme="minorHAnsi"/>
                <w:color w:val="000000"/>
                <w:sz w:val="22"/>
                <w:szCs w:val="22"/>
                <w:lang w:val="es-BO" w:eastAsia="es-BO"/>
              </w:rPr>
              <w:t>40</w:t>
            </w:r>
          </w:p>
        </w:tc>
        <w:tc>
          <w:tcPr>
            <w:tcW w:w="1276" w:type="dxa"/>
            <w:tcBorders>
              <w:top w:val="single" w:sz="4" w:space="0" w:color="auto"/>
              <w:left w:val="nil"/>
              <w:bottom w:val="single" w:sz="4" w:space="0" w:color="auto"/>
              <w:right w:val="single" w:sz="4" w:space="0" w:color="auto"/>
            </w:tcBorders>
            <w:vAlign w:val="center"/>
          </w:tcPr>
          <w:p w:rsidR="00C42F8F" w:rsidRPr="00C42F8F" w:rsidRDefault="00C42F8F" w:rsidP="00C42F8F">
            <w:pPr>
              <w:jc w:val="center"/>
              <w:rPr>
                <w:rFonts w:asciiTheme="minorHAnsi" w:hAnsiTheme="minorHAnsi" w:cstheme="minorHAnsi"/>
                <w:color w:val="000000"/>
                <w:sz w:val="22"/>
                <w:szCs w:val="22"/>
                <w:lang w:val="es-BO" w:eastAsia="es-BO"/>
              </w:rPr>
            </w:pPr>
            <w:r w:rsidRPr="00C42F8F">
              <w:rPr>
                <w:rFonts w:asciiTheme="minorHAnsi" w:hAnsiTheme="minorHAnsi" w:cstheme="minorHAnsi"/>
                <w:color w:val="000000"/>
                <w:sz w:val="22"/>
                <w:szCs w:val="22"/>
                <w:lang w:val="es-BO" w:eastAsia="es-BO"/>
              </w:rPr>
              <w:t>Pza</w:t>
            </w:r>
          </w:p>
        </w:tc>
        <w:tc>
          <w:tcPr>
            <w:tcW w:w="1276" w:type="dxa"/>
            <w:tcBorders>
              <w:top w:val="single" w:sz="4" w:space="0" w:color="auto"/>
              <w:left w:val="single" w:sz="4" w:space="0" w:color="auto"/>
              <w:bottom w:val="single" w:sz="4" w:space="0" w:color="auto"/>
              <w:right w:val="single" w:sz="4" w:space="0" w:color="auto"/>
            </w:tcBorders>
            <w:vAlign w:val="center"/>
          </w:tcPr>
          <w:p w:rsidR="00C42F8F" w:rsidRPr="00C42F8F" w:rsidRDefault="00C42F8F" w:rsidP="00C42F8F">
            <w:pPr>
              <w:jc w:val="center"/>
              <w:rPr>
                <w:rFonts w:asciiTheme="minorHAnsi" w:hAnsiTheme="minorHAnsi" w:cstheme="minorHAnsi"/>
                <w:color w:val="000000"/>
                <w:sz w:val="22"/>
                <w:szCs w:val="22"/>
                <w:lang w:val="es-BO" w:eastAsia="es-BO"/>
              </w:rPr>
            </w:pPr>
            <w:r w:rsidRPr="00C42F8F">
              <w:rPr>
                <w:rFonts w:asciiTheme="minorHAnsi" w:hAnsiTheme="minorHAnsi" w:cstheme="minorHAnsi"/>
                <w:color w:val="000000"/>
                <w:sz w:val="22"/>
                <w:szCs w:val="22"/>
                <w:lang w:val="es-BO" w:eastAsia="es-BO"/>
              </w:rPr>
              <w:t>101-056-01</w:t>
            </w:r>
          </w:p>
        </w:tc>
        <w:tc>
          <w:tcPr>
            <w:tcW w:w="1701" w:type="dxa"/>
            <w:tcBorders>
              <w:top w:val="single" w:sz="4" w:space="0" w:color="auto"/>
              <w:left w:val="single" w:sz="4" w:space="0" w:color="auto"/>
              <w:bottom w:val="single" w:sz="4" w:space="0" w:color="auto"/>
              <w:right w:val="single" w:sz="4" w:space="0" w:color="auto"/>
            </w:tcBorders>
            <w:vAlign w:val="center"/>
          </w:tcPr>
          <w:p w:rsidR="00C42F8F" w:rsidRPr="006C635F" w:rsidRDefault="00C42F8F" w:rsidP="006A7392">
            <w:pPr>
              <w:jc w:val="center"/>
              <w:rPr>
                <w:rFonts w:ascii="Calibri" w:hAnsi="Calibri" w:cs="Calibri"/>
                <w:sz w:val="18"/>
                <w:szCs w:val="18"/>
                <w:lang w:val="en-US"/>
              </w:rPr>
            </w:pPr>
          </w:p>
        </w:tc>
        <w:tc>
          <w:tcPr>
            <w:tcW w:w="1559" w:type="dxa"/>
            <w:tcBorders>
              <w:top w:val="single" w:sz="4" w:space="0" w:color="auto"/>
              <w:left w:val="nil"/>
              <w:bottom w:val="single" w:sz="4" w:space="0" w:color="auto"/>
              <w:right w:val="single" w:sz="4" w:space="0" w:color="auto"/>
            </w:tcBorders>
            <w:vAlign w:val="center"/>
          </w:tcPr>
          <w:p w:rsidR="00C42F8F" w:rsidRPr="006C635F" w:rsidRDefault="00C42F8F" w:rsidP="006A7392">
            <w:pPr>
              <w:jc w:val="center"/>
              <w:rPr>
                <w:rFonts w:ascii="Calibri" w:hAnsi="Calibri" w:cs="Calibri"/>
                <w:sz w:val="18"/>
                <w:szCs w:val="18"/>
                <w:lang w:val="en-US"/>
              </w:rPr>
            </w:pPr>
          </w:p>
        </w:tc>
      </w:tr>
      <w:tr w:rsidR="00C42F8F" w:rsidRPr="006C635F" w:rsidTr="00C42F8F">
        <w:trPr>
          <w:trHeight w:val="578"/>
        </w:trPr>
        <w:tc>
          <w:tcPr>
            <w:tcW w:w="35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42F8F" w:rsidRPr="00C42F8F" w:rsidRDefault="00C42F8F" w:rsidP="006A7392">
            <w:pPr>
              <w:jc w:val="center"/>
              <w:rPr>
                <w:rFonts w:asciiTheme="minorHAnsi" w:hAnsiTheme="minorHAnsi" w:cstheme="minorHAnsi"/>
                <w:sz w:val="22"/>
                <w:szCs w:val="22"/>
                <w:lang w:val="en-US"/>
              </w:rPr>
            </w:pPr>
            <w:r w:rsidRPr="00C42F8F">
              <w:rPr>
                <w:rFonts w:asciiTheme="minorHAnsi" w:hAnsiTheme="minorHAnsi" w:cstheme="minorHAnsi"/>
                <w:sz w:val="22"/>
                <w:szCs w:val="22"/>
                <w:lang w:val="en-US"/>
              </w:rPr>
              <w:t>3</w:t>
            </w:r>
          </w:p>
        </w:tc>
        <w:tc>
          <w:tcPr>
            <w:tcW w:w="2932" w:type="dxa"/>
            <w:gridSpan w:val="3"/>
            <w:tcBorders>
              <w:top w:val="single" w:sz="4" w:space="0" w:color="auto"/>
              <w:left w:val="nil"/>
              <w:bottom w:val="single" w:sz="4" w:space="0" w:color="auto"/>
              <w:right w:val="single" w:sz="4" w:space="0" w:color="auto"/>
            </w:tcBorders>
            <w:shd w:val="clear" w:color="auto" w:fill="auto"/>
            <w:noWrap/>
            <w:vAlign w:val="bottom"/>
          </w:tcPr>
          <w:p w:rsidR="00C42F8F" w:rsidRPr="00C42F8F" w:rsidRDefault="00C42F8F" w:rsidP="00E7462E">
            <w:pPr>
              <w:rPr>
                <w:rFonts w:asciiTheme="minorHAnsi" w:hAnsiTheme="minorHAnsi" w:cstheme="minorHAnsi"/>
                <w:color w:val="000000"/>
                <w:sz w:val="22"/>
                <w:szCs w:val="22"/>
                <w:lang w:val="en-US" w:eastAsia="es-BO"/>
              </w:rPr>
            </w:pPr>
            <w:r w:rsidRPr="00C42F8F">
              <w:rPr>
                <w:rFonts w:asciiTheme="minorHAnsi" w:hAnsiTheme="minorHAnsi" w:cstheme="minorHAnsi"/>
                <w:color w:val="000000"/>
                <w:sz w:val="22"/>
                <w:szCs w:val="22"/>
                <w:lang w:val="en-US" w:eastAsia="es-BO"/>
              </w:rPr>
              <w:t>Mooney Controls, Pilot Rebuilt Kit, 20/20S Nitrile Kit.</w:t>
            </w:r>
          </w:p>
        </w:tc>
        <w:tc>
          <w:tcPr>
            <w:tcW w:w="1037" w:type="dxa"/>
            <w:gridSpan w:val="2"/>
            <w:tcBorders>
              <w:top w:val="single" w:sz="4" w:space="0" w:color="auto"/>
              <w:left w:val="nil"/>
              <w:bottom w:val="single" w:sz="4" w:space="0" w:color="auto"/>
              <w:right w:val="single" w:sz="4" w:space="0" w:color="auto"/>
            </w:tcBorders>
            <w:shd w:val="clear" w:color="auto" w:fill="auto"/>
            <w:noWrap/>
            <w:vAlign w:val="center"/>
          </w:tcPr>
          <w:p w:rsidR="00C42F8F" w:rsidRPr="00C42F8F" w:rsidRDefault="00C42F8F" w:rsidP="00C42F8F">
            <w:pPr>
              <w:jc w:val="center"/>
              <w:rPr>
                <w:rFonts w:asciiTheme="minorHAnsi" w:hAnsiTheme="minorHAnsi" w:cstheme="minorHAnsi"/>
                <w:color w:val="000000"/>
                <w:sz w:val="22"/>
                <w:szCs w:val="22"/>
                <w:lang w:val="es-BO" w:eastAsia="es-BO"/>
              </w:rPr>
            </w:pPr>
            <w:r w:rsidRPr="00C42F8F">
              <w:rPr>
                <w:rFonts w:asciiTheme="minorHAnsi" w:hAnsiTheme="minorHAnsi" w:cstheme="minorHAnsi"/>
                <w:color w:val="000000"/>
                <w:sz w:val="22"/>
                <w:szCs w:val="22"/>
                <w:lang w:val="es-BO" w:eastAsia="es-BO"/>
              </w:rPr>
              <w:t>40</w:t>
            </w:r>
          </w:p>
        </w:tc>
        <w:tc>
          <w:tcPr>
            <w:tcW w:w="1276" w:type="dxa"/>
            <w:tcBorders>
              <w:top w:val="single" w:sz="4" w:space="0" w:color="auto"/>
              <w:left w:val="nil"/>
              <w:bottom w:val="single" w:sz="4" w:space="0" w:color="auto"/>
              <w:right w:val="single" w:sz="4" w:space="0" w:color="auto"/>
            </w:tcBorders>
            <w:vAlign w:val="center"/>
          </w:tcPr>
          <w:p w:rsidR="00C42F8F" w:rsidRPr="00C42F8F" w:rsidRDefault="00C42F8F" w:rsidP="00C42F8F">
            <w:pPr>
              <w:jc w:val="center"/>
              <w:rPr>
                <w:rFonts w:asciiTheme="minorHAnsi" w:hAnsiTheme="minorHAnsi" w:cstheme="minorHAnsi"/>
                <w:color w:val="000000"/>
                <w:sz w:val="22"/>
                <w:szCs w:val="22"/>
                <w:lang w:val="es-BO" w:eastAsia="es-BO"/>
              </w:rPr>
            </w:pPr>
            <w:r w:rsidRPr="00C42F8F">
              <w:rPr>
                <w:rFonts w:asciiTheme="minorHAnsi" w:hAnsiTheme="minorHAnsi" w:cstheme="minorHAnsi"/>
                <w:color w:val="000000"/>
                <w:sz w:val="22"/>
                <w:szCs w:val="22"/>
                <w:lang w:val="es-BO" w:eastAsia="es-BO"/>
              </w:rPr>
              <w:t>Kit</w:t>
            </w:r>
          </w:p>
        </w:tc>
        <w:tc>
          <w:tcPr>
            <w:tcW w:w="1276" w:type="dxa"/>
            <w:tcBorders>
              <w:top w:val="single" w:sz="4" w:space="0" w:color="auto"/>
              <w:left w:val="single" w:sz="4" w:space="0" w:color="auto"/>
              <w:bottom w:val="single" w:sz="4" w:space="0" w:color="auto"/>
              <w:right w:val="single" w:sz="4" w:space="0" w:color="auto"/>
            </w:tcBorders>
            <w:vAlign w:val="center"/>
          </w:tcPr>
          <w:p w:rsidR="00C42F8F" w:rsidRPr="00C42F8F" w:rsidRDefault="00C42F8F" w:rsidP="00C42F8F">
            <w:pPr>
              <w:jc w:val="center"/>
              <w:rPr>
                <w:rFonts w:asciiTheme="minorHAnsi" w:hAnsiTheme="minorHAnsi" w:cstheme="minorHAnsi"/>
                <w:color w:val="000000"/>
                <w:sz w:val="22"/>
                <w:szCs w:val="22"/>
                <w:lang w:val="es-BO" w:eastAsia="es-BO"/>
              </w:rPr>
            </w:pPr>
            <w:r w:rsidRPr="00C42F8F">
              <w:rPr>
                <w:rFonts w:asciiTheme="minorHAnsi" w:hAnsiTheme="minorHAnsi" w:cstheme="minorHAnsi"/>
                <w:color w:val="000000"/>
                <w:sz w:val="22"/>
                <w:szCs w:val="22"/>
                <w:lang w:val="es-BO" w:eastAsia="es-BO"/>
              </w:rPr>
              <w:t>201-120-01</w:t>
            </w:r>
          </w:p>
        </w:tc>
        <w:tc>
          <w:tcPr>
            <w:tcW w:w="1701" w:type="dxa"/>
            <w:tcBorders>
              <w:top w:val="single" w:sz="4" w:space="0" w:color="auto"/>
              <w:left w:val="single" w:sz="4" w:space="0" w:color="auto"/>
              <w:bottom w:val="single" w:sz="4" w:space="0" w:color="auto"/>
              <w:right w:val="single" w:sz="4" w:space="0" w:color="auto"/>
            </w:tcBorders>
            <w:vAlign w:val="center"/>
          </w:tcPr>
          <w:p w:rsidR="00C42F8F" w:rsidRPr="006C635F" w:rsidRDefault="00C42F8F" w:rsidP="006A7392">
            <w:pPr>
              <w:jc w:val="center"/>
              <w:rPr>
                <w:rFonts w:ascii="Calibri" w:hAnsi="Calibri" w:cs="Calibri"/>
                <w:sz w:val="18"/>
                <w:szCs w:val="18"/>
                <w:lang w:val="en-US"/>
              </w:rPr>
            </w:pPr>
          </w:p>
        </w:tc>
        <w:tc>
          <w:tcPr>
            <w:tcW w:w="1559" w:type="dxa"/>
            <w:tcBorders>
              <w:top w:val="single" w:sz="4" w:space="0" w:color="auto"/>
              <w:left w:val="nil"/>
              <w:bottom w:val="single" w:sz="4" w:space="0" w:color="auto"/>
              <w:right w:val="single" w:sz="4" w:space="0" w:color="auto"/>
            </w:tcBorders>
            <w:vAlign w:val="center"/>
          </w:tcPr>
          <w:p w:rsidR="00C42F8F" w:rsidRPr="006C635F" w:rsidRDefault="00C42F8F" w:rsidP="006A7392">
            <w:pPr>
              <w:jc w:val="center"/>
              <w:rPr>
                <w:rFonts w:ascii="Calibri" w:hAnsi="Calibri" w:cs="Calibri"/>
                <w:sz w:val="18"/>
                <w:szCs w:val="18"/>
                <w:lang w:val="en-US"/>
              </w:rPr>
            </w:pPr>
          </w:p>
        </w:tc>
      </w:tr>
      <w:tr w:rsidR="00C42F8F" w:rsidRPr="006C635F" w:rsidTr="00C42F8F">
        <w:trPr>
          <w:trHeight w:val="578"/>
        </w:trPr>
        <w:tc>
          <w:tcPr>
            <w:tcW w:w="35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42F8F" w:rsidRPr="00C42F8F" w:rsidRDefault="00C42F8F" w:rsidP="006A7392">
            <w:pPr>
              <w:jc w:val="center"/>
              <w:rPr>
                <w:rFonts w:asciiTheme="minorHAnsi" w:hAnsiTheme="minorHAnsi" w:cstheme="minorHAnsi"/>
                <w:sz w:val="22"/>
                <w:szCs w:val="22"/>
                <w:lang w:val="en-US"/>
              </w:rPr>
            </w:pPr>
            <w:r w:rsidRPr="00C42F8F">
              <w:rPr>
                <w:rFonts w:asciiTheme="minorHAnsi" w:hAnsiTheme="minorHAnsi" w:cstheme="minorHAnsi"/>
                <w:sz w:val="22"/>
                <w:szCs w:val="22"/>
                <w:lang w:val="en-US"/>
              </w:rPr>
              <w:t>4</w:t>
            </w:r>
          </w:p>
        </w:tc>
        <w:tc>
          <w:tcPr>
            <w:tcW w:w="2932" w:type="dxa"/>
            <w:gridSpan w:val="3"/>
            <w:tcBorders>
              <w:top w:val="single" w:sz="4" w:space="0" w:color="auto"/>
              <w:left w:val="nil"/>
              <w:bottom w:val="single" w:sz="4" w:space="0" w:color="auto"/>
              <w:right w:val="single" w:sz="4" w:space="0" w:color="auto"/>
            </w:tcBorders>
            <w:shd w:val="clear" w:color="auto" w:fill="auto"/>
            <w:noWrap/>
            <w:vAlign w:val="bottom"/>
          </w:tcPr>
          <w:p w:rsidR="00C42F8F" w:rsidRPr="00C42F8F" w:rsidRDefault="00C42F8F" w:rsidP="00E7462E">
            <w:pPr>
              <w:rPr>
                <w:rFonts w:asciiTheme="minorHAnsi" w:hAnsiTheme="minorHAnsi" w:cstheme="minorHAnsi"/>
                <w:color w:val="000000"/>
                <w:sz w:val="22"/>
                <w:szCs w:val="22"/>
                <w:lang w:val="en-US" w:eastAsia="es-BO"/>
              </w:rPr>
            </w:pPr>
            <w:r w:rsidRPr="00C42F8F">
              <w:rPr>
                <w:rFonts w:asciiTheme="minorHAnsi" w:hAnsiTheme="minorHAnsi" w:cstheme="minorHAnsi"/>
                <w:color w:val="000000"/>
                <w:sz w:val="22"/>
                <w:szCs w:val="22"/>
                <w:lang w:val="en-US" w:eastAsia="es-BO"/>
              </w:rPr>
              <w:t>Mooney Controls, Pilot Rebuilt Kit, 20H/20HS Nitrile Kit.</w:t>
            </w:r>
          </w:p>
        </w:tc>
        <w:tc>
          <w:tcPr>
            <w:tcW w:w="1037" w:type="dxa"/>
            <w:gridSpan w:val="2"/>
            <w:tcBorders>
              <w:top w:val="single" w:sz="4" w:space="0" w:color="auto"/>
              <w:left w:val="nil"/>
              <w:bottom w:val="single" w:sz="4" w:space="0" w:color="auto"/>
              <w:right w:val="single" w:sz="4" w:space="0" w:color="auto"/>
            </w:tcBorders>
            <w:shd w:val="clear" w:color="auto" w:fill="auto"/>
            <w:noWrap/>
            <w:vAlign w:val="center"/>
          </w:tcPr>
          <w:p w:rsidR="00C42F8F" w:rsidRPr="00C42F8F" w:rsidRDefault="00C42F8F" w:rsidP="00C42F8F">
            <w:pPr>
              <w:jc w:val="center"/>
              <w:rPr>
                <w:rFonts w:asciiTheme="minorHAnsi" w:hAnsiTheme="minorHAnsi" w:cstheme="minorHAnsi"/>
                <w:color w:val="000000"/>
                <w:sz w:val="22"/>
                <w:szCs w:val="22"/>
                <w:lang w:val="es-BO" w:eastAsia="es-BO"/>
              </w:rPr>
            </w:pPr>
            <w:r w:rsidRPr="00C42F8F">
              <w:rPr>
                <w:rFonts w:asciiTheme="minorHAnsi" w:hAnsiTheme="minorHAnsi" w:cstheme="minorHAnsi"/>
                <w:color w:val="000000"/>
                <w:sz w:val="22"/>
                <w:szCs w:val="22"/>
                <w:lang w:val="es-BO" w:eastAsia="es-BO"/>
              </w:rPr>
              <w:t>20</w:t>
            </w:r>
          </w:p>
        </w:tc>
        <w:tc>
          <w:tcPr>
            <w:tcW w:w="1276" w:type="dxa"/>
            <w:tcBorders>
              <w:top w:val="single" w:sz="4" w:space="0" w:color="auto"/>
              <w:left w:val="nil"/>
              <w:bottom w:val="single" w:sz="4" w:space="0" w:color="auto"/>
              <w:right w:val="single" w:sz="4" w:space="0" w:color="auto"/>
            </w:tcBorders>
            <w:vAlign w:val="center"/>
          </w:tcPr>
          <w:p w:rsidR="00C42F8F" w:rsidRPr="00C42F8F" w:rsidRDefault="00C42F8F" w:rsidP="00C42F8F">
            <w:pPr>
              <w:jc w:val="center"/>
              <w:rPr>
                <w:rFonts w:asciiTheme="minorHAnsi" w:hAnsiTheme="minorHAnsi" w:cstheme="minorHAnsi"/>
                <w:color w:val="000000"/>
                <w:sz w:val="22"/>
                <w:szCs w:val="22"/>
                <w:lang w:val="es-BO" w:eastAsia="es-BO"/>
              </w:rPr>
            </w:pPr>
            <w:r w:rsidRPr="00C42F8F">
              <w:rPr>
                <w:rFonts w:asciiTheme="minorHAnsi" w:hAnsiTheme="minorHAnsi" w:cstheme="minorHAnsi"/>
                <w:color w:val="000000"/>
                <w:sz w:val="22"/>
                <w:szCs w:val="22"/>
                <w:lang w:val="es-BO" w:eastAsia="es-BO"/>
              </w:rPr>
              <w:t>Kit</w:t>
            </w:r>
          </w:p>
        </w:tc>
        <w:tc>
          <w:tcPr>
            <w:tcW w:w="1276" w:type="dxa"/>
            <w:tcBorders>
              <w:top w:val="single" w:sz="4" w:space="0" w:color="auto"/>
              <w:left w:val="single" w:sz="4" w:space="0" w:color="auto"/>
              <w:bottom w:val="single" w:sz="4" w:space="0" w:color="auto"/>
              <w:right w:val="single" w:sz="4" w:space="0" w:color="auto"/>
            </w:tcBorders>
            <w:vAlign w:val="center"/>
          </w:tcPr>
          <w:p w:rsidR="00C42F8F" w:rsidRPr="00C42F8F" w:rsidRDefault="00C42F8F" w:rsidP="00C42F8F">
            <w:pPr>
              <w:jc w:val="center"/>
              <w:rPr>
                <w:rFonts w:asciiTheme="minorHAnsi" w:hAnsiTheme="minorHAnsi" w:cstheme="minorHAnsi"/>
                <w:color w:val="000000"/>
                <w:sz w:val="22"/>
                <w:szCs w:val="22"/>
                <w:lang w:val="es-BO" w:eastAsia="es-BO"/>
              </w:rPr>
            </w:pPr>
            <w:r w:rsidRPr="00C42F8F">
              <w:rPr>
                <w:rFonts w:asciiTheme="minorHAnsi" w:hAnsiTheme="minorHAnsi" w:cstheme="minorHAnsi"/>
                <w:color w:val="000000"/>
                <w:sz w:val="22"/>
                <w:szCs w:val="22"/>
                <w:lang w:val="es-BO" w:eastAsia="es-BO"/>
              </w:rPr>
              <w:t>201-121-01</w:t>
            </w:r>
          </w:p>
        </w:tc>
        <w:tc>
          <w:tcPr>
            <w:tcW w:w="1701" w:type="dxa"/>
            <w:tcBorders>
              <w:top w:val="single" w:sz="4" w:space="0" w:color="auto"/>
              <w:left w:val="single" w:sz="4" w:space="0" w:color="auto"/>
              <w:bottom w:val="single" w:sz="4" w:space="0" w:color="auto"/>
              <w:right w:val="single" w:sz="4" w:space="0" w:color="auto"/>
            </w:tcBorders>
            <w:vAlign w:val="center"/>
          </w:tcPr>
          <w:p w:rsidR="00C42F8F" w:rsidRPr="006C635F" w:rsidRDefault="00C42F8F" w:rsidP="006A7392">
            <w:pPr>
              <w:jc w:val="center"/>
              <w:rPr>
                <w:rFonts w:ascii="Calibri" w:hAnsi="Calibri" w:cs="Calibri"/>
                <w:sz w:val="18"/>
                <w:szCs w:val="18"/>
                <w:lang w:val="en-US"/>
              </w:rPr>
            </w:pPr>
          </w:p>
        </w:tc>
        <w:tc>
          <w:tcPr>
            <w:tcW w:w="1559" w:type="dxa"/>
            <w:tcBorders>
              <w:top w:val="single" w:sz="4" w:space="0" w:color="auto"/>
              <w:left w:val="nil"/>
              <w:bottom w:val="single" w:sz="4" w:space="0" w:color="auto"/>
              <w:right w:val="single" w:sz="4" w:space="0" w:color="auto"/>
            </w:tcBorders>
            <w:vAlign w:val="center"/>
          </w:tcPr>
          <w:p w:rsidR="00C42F8F" w:rsidRPr="006C635F" w:rsidRDefault="00C42F8F" w:rsidP="006A7392">
            <w:pPr>
              <w:jc w:val="center"/>
              <w:rPr>
                <w:rFonts w:ascii="Calibri" w:hAnsi="Calibri" w:cs="Calibri"/>
                <w:sz w:val="18"/>
                <w:szCs w:val="18"/>
                <w:lang w:val="en-US"/>
              </w:rPr>
            </w:pPr>
          </w:p>
        </w:tc>
      </w:tr>
      <w:tr w:rsidR="00C42F8F" w:rsidRPr="000840FB" w:rsidTr="00C42F8F">
        <w:trPr>
          <w:trHeight w:val="578"/>
        </w:trPr>
        <w:tc>
          <w:tcPr>
            <w:tcW w:w="2023" w:type="dxa"/>
            <w:gridSpan w:val="3"/>
            <w:tcBorders>
              <w:top w:val="single" w:sz="4" w:space="0" w:color="auto"/>
              <w:left w:val="single" w:sz="4" w:space="0" w:color="auto"/>
              <w:bottom w:val="single" w:sz="4" w:space="0" w:color="auto"/>
              <w:right w:val="single" w:sz="4" w:space="0" w:color="auto"/>
            </w:tcBorders>
          </w:tcPr>
          <w:p w:rsidR="00C42F8F" w:rsidRPr="006C635F" w:rsidRDefault="00C42F8F" w:rsidP="006A7392">
            <w:pPr>
              <w:jc w:val="center"/>
              <w:rPr>
                <w:rFonts w:ascii="Calibri" w:hAnsi="Calibri" w:cs="Calibri"/>
                <w:sz w:val="22"/>
                <w:szCs w:val="22"/>
                <w:lang w:val="en-US"/>
              </w:rPr>
            </w:pPr>
          </w:p>
        </w:tc>
        <w:tc>
          <w:tcPr>
            <w:tcW w:w="1276" w:type="dxa"/>
            <w:gridSpan w:val="3"/>
            <w:tcBorders>
              <w:top w:val="single" w:sz="4" w:space="0" w:color="auto"/>
              <w:left w:val="single" w:sz="4" w:space="0" w:color="auto"/>
              <w:bottom w:val="single" w:sz="4" w:space="0" w:color="auto"/>
              <w:right w:val="single" w:sz="4" w:space="0" w:color="auto"/>
            </w:tcBorders>
          </w:tcPr>
          <w:p w:rsidR="00C42F8F" w:rsidRDefault="00C42F8F" w:rsidP="006A7392">
            <w:pPr>
              <w:jc w:val="center"/>
              <w:rPr>
                <w:rFonts w:ascii="Calibri" w:hAnsi="Calibri" w:cs="Calibri"/>
                <w:sz w:val="22"/>
                <w:szCs w:val="22"/>
              </w:rPr>
            </w:pPr>
          </w:p>
        </w:tc>
        <w:tc>
          <w:tcPr>
            <w:tcW w:w="683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C42F8F" w:rsidRPr="000840FB" w:rsidRDefault="00C42F8F" w:rsidP="006A7392">
            <w:pPr>
              <w:jc w:val="center"/>
              <w:rPr>
                <w:rFonts w:ascii="Calibri" w:hAnsi="Calibri" w:cs="Calibri"/>
                <w:sz w:val="22"/>
                <w:szCs w:val="22"/>
              </w:rPr>
            </w:pPr>
            <w:r>
              <w:rPr>
                <w:rFonts w:ascii="Calibri" w:hAnsi="Calibri" w:cs="Calibri"/>
                <w:sz w:val="22"/>
                <w:szCs w:val="22"/>
              </w:rPr>
              <w:t xml:space="preserve">Total Literal…………………………………………………………….00/100 Bolivianos </w:t>
            </w:r>
          </w:p>
        </w:tc>
      </w:tr>
    </w:tbl>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D549CC" w:rsidRDefault="00D549CC" w:rsidP="00D549CC">
      <w:pPr>
        <w:jc w:val="center"/>
        <w:rPr>
          <w:rFonts w:ascii="Calibri" w:hAnsi="Calibri" w:cs="Calibri"/>
          <w:b/>
          <w:bCs/>
          <w:i/>
          <w:iCs/>
          <w:sz w:val="18"/>
          <w:szCs w:val="18"/>
        </w:rPr>
      </w:pPr>
      <w:r>
        <w:rPr>
          <w:rFonts w:ascii="Calibri" w:hAnsi="Calibri" w:cs="Calibri"/>
          <w:b/>
          <w:sz w:val="18"/>
          <w:szCs w:val="18"/>
        </w:rPr>
        <w:t>FORMULARIO C-1</w:t>
      </w:r>
    </w:p>
    <w:p w:rsidR="00D549CC" w:rsidRDefault="00D549CC" w:rsidP="00D549CC">
      <w:pPr>
        <w:jc w:val="center"/>
        <w:rPr>
          <w:rFonts w:ascii="Calibri" w:hAnsi="Calibri" w:cs="Calibri"/>
          <w:b/>
          <w:sz w:val="18"/>
          <w:szCs w:val="18"/>
        </w:rPr>
      </w:pPr>
      <w:r>
        <w:rPr>
          <w:rFonts w:ascii="Calibri" w:hAnsi="Calibri" w:cs="Calibri"/>
          <w:b/>
          <w:sz w:val="18"/>
          <w:szCs w:val="18"/>
        </w:rPr>
        <w:t>ESPECIFICACIONES TÉCNICAS SOLICITADASY PROPUESTAS</w:t>
      </w:r>
    </w:p>
    <w:p w:rsidR="006A7392" w:rsidRDefault="006A7392" w:rsidP="00D549CC">
      <w:pPr>
        <w:rPr>
          <w:rFonts w:ascii="Calibri" w:hAnsi="Calibri" w:cs="Calibri"/>
          <w:b/>
          <w:sz w:val="8"/>
          <w:szCs w:val="18"/>
        </w:rPr>
      </w:pPr>
    </w:p>
    <w:p w:rsidR="00D549CC" w:rsidRDefault="00D549CC" w:rsidP="00D549CC">
      <w:pPr>
        <w:jc w:val="center"/>
        <w:rPr>
          <w:rFonts w:ascii="Calibri" w:hAnsi="Calibri" w:cs="Calibri"/>
          <w:b/>
          <w:sz w:val="14"/>
          <w:szCs w:val="18"/>
        </w:rPr>
      </w:pPr>
    </w:p>
    <w:tbl>
      <w:tblPr>
        <w:tblW w:w="14378" w:type="dxa"/>
        <w:jc w:val="center"/>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931"/>
        <w:gridCol w:w="121"/>
        <w:gridCol w:w="5177"/>
        <w:gridCol w:w="776"/>
        <w:gridCol w:w="714"/>
        <w:gridCol w:w="1659"/>
      </w:tblGrid>
      <w:tr w:rsidR="00D549CC" w:rsidTr="00A25B36">
        <w:trPr>
          <w:trHeight w:val="1144"/>
          <w:tblHeader/>
          <w:jc w:val="center"/>
        </w:trPr>
        <w:tc>
          <w:tcPr>
            <w:tcW w:w="6052" w:type="dxa"/>
            <w:gridSpan w:val="2"/>
            <w:tcBorders>
              <w:top w:val="single" w:sz="2" w:space="0" w:color="000000"/>
              <w:left w:val="single" w:sz="4"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Para ser llenado por la Entidad convocante</w:t>
            </w:r>
          </w:p>
        </w:tc>
        <w:tc>
          <w:tcPr>
            <w:tcW w:w="5177" w:type="dxa"/>
            <w:tcBorders>
              <w:top w:val="single" w:sz="2" w:space="0" w:color="000000"/>
              <w:left w:val="single" w:sz="2"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Para ser llenado por el proponente al momento de presentar la propuesta</w:t>
            </w:r>
          </w:p>
        </w:tc>
        <w:tc>
          <w:tcPr>
            <w:tcW w:w="3149" w:type="dxa"/>
            <w:gridSpan w:val="3"/>
            <w:tcBorders>
              <w:top w:val="single" w:sz="2" w:space="0" w:color="000000"/>
              <w:left w:val="single" w:sz="2"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Para la calificación de la entidad</w:t>
            </w:r>
          </w:p>
        </w:tc>
      </w:tr>
      <w:tr w:rsidR="00D549CC" w:rsidTr="00A25B36">
        <w:trPr>
          <w:cantSplit/>
          <w:trHeight w:val="345"/>
          <w:jc w:val="center"/>
        </w:trPr>
        <w:tc>
          <w:tcPr>
            <w:tcW w:w="6052" w:type="dxa"/>
            <w:gridSpan w:val="2"/>
            <w:vMerge w:val="restart"/>
            <w:tcBorders>
              <w:top w:val="single" w:sz="2" w:space="0" w:color="000000"/>
              <w:left w:val="single" w:sz="4"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Característica Solicitada</w:t>
            </w:r>
          </w:p>
        </w:tc>
        <w:tc>
          <w:tcPr>
            <w:tcW w:w="5177" w:type="dxa"/>
            <w:vMerge w:val="restart"/>
            <w:tcBorders>
              <w:top w:val="single" w:sz="2" w:space="0" w:color="000000"/>
              <w:left w:val="single" w:sz="2"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Característica Ofertada</w:t>
            </w:r>
          </w:p>
        </w:tc>
        <w:tc>
          <w:tcPr>
            <w:tcW w:w="1490" w:type="dxa"/>
            <w:gridSpan w:val="2"/>
            <w:tcBorders>
              <w:top w:val="single" w:sz="2" w:space="0" w:color="000000"/>
              <w:left w:val="single" w:sz="2"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Cumple</w:t>
            </w:r>
          </w:p>
        </w:tc>
        <w:tc>
          <w:tcPr>
            <w:tcW w:w="1659" w:type="dxa"/>
            <w:vMerge w:val="restart"/>
            <w:tcBorders>
              <w:top w:val="single" w:sz="2" w:space="0" w:color="000000"/>
              <w:left w:val="single" w:sz="2"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Observaciones (Especificar el por qué No Cumple)</w:t>
            </w:r>
          </w:p>
        </w:tc>
      </w:tr>
      <w:tr w:rsidR="00D549CC" w:rsidTr="00A25B36">
        <w:trPr>
          <w:cantSplit/>
          <w:trHeight w:val="345"/>
          <w:jc w:val="center"/>
        </w:trPr>
        <w:tc>
          <w:tcPr>
            <w:tcW w:w="6052" w:type="dxa"/>
            <w:gridSpan w:val="2"/>
            <w:vMerge/>
            <w:tcBorders>
              <w:top w:val="single" w:sz="2" w:space="0" w:color="000000"/>
              <w:left w:val="single" w:sz="4" w:space="0" w:color="000000"/>
              <w:bottom w:val="single" w:sz="2" w:space="0" w:color="000000"/>
              <w:right w:val="single" w:sz="2" w:space="0" w:color="000000"/>
            </w:tcBorders>
            <w:vAlign w:val="center"/>
            <w:hideMark/>
          </w:tcPr>
          <w:p w:rsidR="00D549CC" w:rsidRDefault="00D549CC">
            <w:pPr>
              <w:rPr>
                <w:rFonts w:ascii="Calibri" w:hAnsi="Calibri" w:cs="Calibri"/>
                <w:b/>
                <w:sz w:val="16"/>
                <w:szCs w:val="16"/>
              </w:rPr>
            </w:pPr>
          </w:p>
        </w:tc>
        <w:tc>
          <w:tcPr>
            <w:tcW w:w="5177" w:type="dxa"/>
            <w:vMerge/>
            <w:tcBorders>
              <w:top w:val="single" w:sz="2" w:space="0" w:color="000000"/>
              <w:left w:val="single" w:sz="2" w:space="0" w:color="000000"/>
              <w:bottom w:val="single" w:sz="2" w:space="0" w:color="000000"/>
              <w:right w:val="single" w:sz="2" w:space="0" w:color="000000"/>
            </w:tcBorders>
            <w:vAlign w:val="center"/>
            <w:hideMark/>
          </w:tcPr>
          <w:p w:rsidR="00D549CC" w:rsidRDefault="00D549CC">
            <w:pPr>
              <w:rPr>
                <w:rFonts w:ascii="Calibri" w:hAnsi="Calibri" w:cs="Calibri"/>
                <w:b/>
                <w:sz w:val="16"/>
                <w:szCs w:val="16"/>
              </w:rPr>
            </w:pPr>
          </w:p>
        </w:tc>
        <w:tc>
          <w:tcPr>
            <w:tcW w:w="776" w:type="dxa"/>
            <w:tcBorders>
              <w:top w:val="single" w:sz="2" w:space="0" w:color="000000"/>
              <w:left w:val="single" w:sz="2"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SI</w:t>
            </w:r>
          </w:p>
        </w:tc>
        <w:tc>
          <w:tcPr>
            <w:tcW w:w="714" w:type="dxa"/>
            <w:tcBorders>
              <w:top w:val="single" w:sz="2" w:space="0" w:color="000000"/>
              <w:left w:val="single" w:sz="2"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NO</w:t>
            </w:r>
          </w:p>
        </w:tc>
        <w:tc>
          <w:tcPr>
            <w:tcW w:w="1659" w:type="dxa"/>
            <w:vMerge/>
            <w:tcBorders>
              <w:top w:val="single" w:sz="2" w:space="0" w:color="000000"/>
              <w:left w:val="single" w:sz="2" w:space="0" w:color="000000"/>
              <w:bottom w:val="single" w:sz="2" w:space="0" w:color="000000"/>
              <w:right w:val="single" w:sz="2" w:space="0" w:color="000000"/>
            </w:tcBorders>
            <w:vAlign w:val="center"/>
            <w:hideMark/>
          </w:tcPr>
          <w:p w:rsidR="00D549CC" w:rsidRDefault="00D549CC">
            <w:pPr>
              <w:rPr>
                <w:rFonts w:ascii="Calibri" w:hAnsi="Calibri" w:cs="Calibri"/>
                <w:b/>
                <w:sz w:val="16"/>
                <w:szCs w:val="16"/>
              </w:rPr>
            </w:pPr>
          </w:p>
        </w:tc>
      </w:tr>
      <w:tr w:rsidR="006C635F" w:rsidTr="006343E4">
        <w:trPr>
          <w:trHeight w:val="2011"/>
          <w:jc w:val="center"/>
        </w:trPr>
        <w:tc>
          <w:tcPr>
            <w:tcW w:w="11229" w:type="dxa"/>
            <w:gridSpan w:val="3"/>
            <w:tcBorders>
              <w:top w:val="single" w:sz="2" w:space="0" w:color="000000"/>
              <w:left w:val="single" w:sz="4" w:space="0" w:color="000000"/>
              <w:bottom w:val="single" w:sz="4" w:space="0" w:color="auto"/>
              <w:right w:val="single" w:sz="2" w:space="0" w:color="000000"/>
            </w:tcBorders>
            <w:vAlign w:val="center"/>
          </w:tcPr>
          <w:p w:rsidR="006C635F" w:rsidRPr="006C635F" w:rsidRDefault="006C635F" w:rsidP="006B6F4B">
            <w:pPr>
              <w:numPr>
                <w:ilvl w:val="0"/>
                <w:numId w:val="30"/>
              </w:numPr>
              <w:jc w:val="both"/>
              <w:rPr>
                <w:rFonts w:ascii="Calibri" w:hAnsi="Calibri" w:cs="Calibri"/>
                <w:b/>
                <w:bCs/>
                <w:color w:val="000000"/>
                <w:sz w:val="18"/>
                <w:szCs w:val="18"/>
                <w:lang w:eastAsia="es-ES"/>
              </w:rPr>
            </w:pPr>
            <w:r w:rsidRPr="006C635F">
              <w:rPr>
                <w:rFonts w:ascii="Calibri" w:hAnsi="Calibri" w:cs="Calibri"/>
                <w:b/>
                <w:sz w:val="18"/>
                <w:szCs w:val="18"/>
                <w:lang w:eastAsia="es-ES"/>
              </w:rPr>
              <w:t>INTRODUCCIÓN</w:t>
            </w:r>
          </w:p>
          <w:p w:rsidR="006C635F" w:rsidRPr="006C635F" w:rsidRDefault="006C635F" w:rsidP="006C635F">
            <w:pPr>
              <w:jc w:val="both"/>
              <w:rPr>
                <w:rFonts w:ascii="Calibri" w:hAnsi="Calibri" w:cs="Calibri"/>
                <w:bCs/>
                <w:color w:val="000000"/>
                <w:sz w:val="18"/>
                <w:szCs w:val="18"/>
                <w:lang w:eastAsia="es-ES"/>
              </w:rPr>
            </w:pPr>
            <w:r w:rsidRPr="006C635F">
              <w:rPr>
                <w:rFonts w:ascii="Calibri" w:hAnsi="Calibri" w:cs="Calibri"/>
                <w:bCs/>
                <w:color w:val="000000"/>
                <w:sz w:val="18"/>
                <w:szCs w:val="18"/>
                <w:lang w:eastAsia="es-ES"/>
              </w:rPr>
              <w:t>La Gerencia Nacional de Redes de Gas y Ductos tiene a su cargo la Operación y Mantenimiento de redes de distribución de gas natural para consumo masivo en las categorías Domestica, Comercial, Industrial y GNV.</w:t>
            </w:r>
          </w:p>
          <w:p w:rsidR="006C635F" w:rsidRPr="006C635F" w:rsidRDefault="006C635F" w:rsidP="006C635F">
            <w:pPr>
              <w:jc w:val="both"/>
              <w:rPr>
                <w:rFonts w:ascii="Calibri" w:hAnsi="Calibri" w:cs="Calibri"/>
                <w:bCs/>
                <w:color w:val="000000"/>
                <w:sz w:val="18"/>
                <w:szCs w:val="18"/>
                <w:lang w:eastAsia="es-ES"/>
              </w:rPr>
            </w:pPr>
            <w:r w:rsidRPr="006C635F">
              <w:rPr>
                <w:rFonts w:ascii="Calibri" w:hAnsi="Calibri" w:cs="Calibri"/>
                <w:bCs/>
                <w:color w:val="000000"/>
                <w:sz w:val="18"/>
                <w:szCs w:val="18"/>
                <w:lang w:eastAsia="es-ES"/>
              </w:rPr>
              <w:t>Para lograr este cometido se disponen de City Gates que toman la presión de Transporte de gasoductos y la reducen a presiones más bajas para su distribución por medio de redes primarias. Los City Gate tienen entre sus elementos a los reguladores, los cuales necesitan de mantenimientos preventivos y correctivos según la operación a la cual están sometidos.</w:t>
            </w:r>
          </w:p>
          <w:p w:rsidR="006C635F" w:rsidRPr="006343E4" w:rsidRDefault="006C635F" w:rsidP="006343E4">
            <w:pPr>
              <w:jc w:val="both"/>
              <w:rPr>
                <w:rFonts w:ascii="Calibri" w:hAnsi="Calibri" w:cs="Calibri"/>
                <w:bCs/>
                <w:color w:val="000000"/>
                <w:sz w:val="18"/>
                <w:szCs w:val="18"/>
                <w:lang w:eastAsia="es-ES"/>
              </w:rPr>
            </w:pPr>
            <w:r w:rsidRPr="006C635F">
              <w:rPr>
                <w:rFonts w:ascii="Calibri" w:hAnsi="Calibri" w:cs="Calibri"/>
                <w:bCs/>
                <w:color w:val="000000"/>
                <w:sz w:val="18"/>
                <w:szCs w:val="18"/>
                <w:lang w:eastAsia="es-ES"/>
              </w:rPr>
              <w:t>Para realizar los mantenimientos se compraran kit de reparo para reguladores, los cuales estarán en stock para la disposición a necesidad por las Distritales.</w:t>
            </w:r>
          </w:p>
        </w:tc>
        <w:tc>
          <w:tcPr>
            <w:tcW w:w="776" w:type="dxa"/>
            <w:tcBorders>
              <w:top w:val="single" w:sz="2" w:space="0" w:color="000000"/>
              <w:left w:val="single" w:sz="2" w:space="0" w:color="000000"/>
              <w:bottom w:val="single" w:sz="4" w:space="0" w:color="auto"/>
              <w:right w:val="single" w:sz="2" w:space="0" w:color="000000"/>
            </w:tcBorders>
            <w:vAlign w:val="center"/>
          </w:tcPr>
          <w:p w:rsidR="006C635F" w:rsidRDefault="006C635F">
            <w:pPr>
              <w:jc w:val="center"/>
              <w:rPr>
                <w:rFonts w:ascii="Calibri" w:hAnsi="Calibri" w:cs="Calibri"/>
                <w:sz w:val="16"/>
                <w:szCs w:val="16"/>
              </w:rPr>
            </w:pPr>
          </w:p>
        </w:tc>
        <w:tc>
          <w:tcPr>
            <w:tcW w:w="714" w:type="dxa"/>
            <w:tcBorders>
              <w:top w:val="single" w:sz="2" w:space="0" w:color="000000"/>
              <w:left w:val="single" w:sz="2" w:space="0" w:color="000000"/>
              <w:bottom w:val="single" w:sz="4" w:space="0" w:color="auto"/>
              <w:right w:val="single" w:sz="2" w:space="0" w:color="000000"/>
            </w:tcBorders>
            <w:vAlign w:val="center"/>
          </w:tcPr>
          <w:p w:rsidR="006C635F" w:rsidRDefault="006C635F">
            <w:pPr>
              <w:jc w:val="center"/>
              <w:rPr>
                <w:rFonts w:ascii="Calibri" w:hAnsi="Calibri" w:cs="Calibri"/>
                <w:sz w:val="16"/>
                <w:szCs w:val="16"/>
              </w:rPr>
            </w:pPr>
          </w:p>
        </w:tc>
        <w:tc>
          <w:tcPr>
            <w:tcW w:w="1659" w:type="dxa"/>
            <w:tcBorders>
              <w:top w:val="single" w:sz="2" w:space="0" w:color="000000"/>
              <w:left w:val="single" w:sz="2" w:space="0" w:color="000000"/>
              <w:bottom w:val="single" w:sz="4" w:space="0" w:color="auto"/>
              <w:right w:val="single" w:sz="2" w:space="0" w:color="000000"/>
            </w:tcBorders>
            <w:vAlign w:val="center"/>
          </w:tcPr>
          <w:p w:rsidR="006C635F" w:rsidRDefault="006C635F">
            <w:pPr>
              <w:jc w:val="center"/>
              <w:rPr>
                <w:rFonts w:ascii="Calibri" w:hAnsi="Calibri" w:cs="Calibri"/>
                <w:sz w:val="16"/>
                <w:szCs w:val="16"/>
              </w:rPr>
            </w:pPr>
          </w:p>
        </w:tc>
      </w:tr>
      <w:tr w:rsidR="006C635F" w:rsidTr="00524470">
        <w:trPr>
          <w:trHeight w:hRule="exact" w:val="1571"/>
          <w:jc w:val="center"/>
        </w:trPr>
        <w:tc>
          <w:tcPr>
            <w:tcW w:w="11229" w:type="dxa"/>
            <w:gridSpan w:val="3"/>
            <w:tcBorders>
              <w:top w:val="single" w:sz="4" w:space="0" w:color="auto"/>
              <w:left w:val="single" w:sz="4" w:space="0" w:color="000000"/>
              <w:bottom w:val="single" w:sz="4" w:space="0" w:color="auto"/>
              <w:right w:val="single" w:sz="2" w:space="0" w:color="000000"/>
            </w:tcBorders>
            <w:vAlign w:val="center"/>
          </w:tcPr>
          <w:p w:rsidR="006C635F" w:rsidRPr="006C635F" w:rsidRDefault="006C635F" w:rsidP="006B6F4B">
            <w:pPr>
              <w:numPr>
                <w:ilvl w:val="0"/>
                <w:numId w:val="30"/>
              </w:numPr>
              <w:jc w:val="both"/>
              <w:rPr>
                <w:rFonts w:ascii="Calibri" w:hAnsi="Calibri" w:cs="Calibri"/>
                <w:b/>
                <w:bCs/>
                <w:color w:val="000000"/>
                <w:sz w:val="18"/>
                <w:szCs w:val="18"/>
                <w:lang w:eastAsia="es-ES"/>
              </w:rPr>
            </w:pPr>
            <w:r w:rsidRPr="006C635F">
              <w:rPr>
                <w:rFonts w:ascii="Calibri" w:hAnsi="Calibri" w:cs="Calibri"/>
                <w:b/>
                <w:sz w:val="18"/>
                <w:szCs w:val="18"/>
                <w:lang w:eastAsia="es-ES"/>
              </w:rPr>
              <w:t>OBJETIVO</w:t>
            </w:r>
          </w:p>
          <w:p w:rsidR="006C635F" w:rsidRPr="006343E4" w:rsidRDefault="006C635F" w:rsidP="006343E4">
            <w:pPr>
              <w:jc w:val="both"/>
              <w:rPr>
                <w:rFonts w:ascii="Calibri" w:hAnsi="Calibri" w:cs="Calibri"/>
                <w:bCs/>
                <w:color w:val="000000"/>
                <w:sz w:val="18"/>
                <w:szCs w:val="18"/>
                <w:lang w:eastAsia="es-ES"/>
              </w:rPr>
            </w:pPr>
            <w:r w:rsidRPr="006C635F">
              <w:rPr>
                <w:rFonts w:ascii="Calibri" w:hAnsi="Calibri" w:cs="Calibri"/>
                <w:bCs/>
                <w:color w:val="000000"/>
                <w:sz w:val="18"/>
                <w:szCs w:val="18"/>
                <w:lang w:eastAsia="es-ES"/>
              </w:rPr>
              <w:t xml:space="preserve">Tener elementos de recambio para realizar los mantenimientos correctivos en reguladores de City Gate y por ende adquirir </w:t>
            </w:r>
            <w:r w:rsidRPr="006C635F">
              <w:rPr>
                <w:rFonts w:ascii="Calibri" w:hAnsi="Calibri" w:cs="Calibri"/>
                <w:b/>
                <w:bCs/>
                <w:color w:val="000000"/>
                <w:sz w:val="18"/>
                <w:szCs w:val="18"/>
                <w:lang w:eastAsia="es-ES"/>
              </w:rPr>
              <w:t>kit de reparo para reguladores instalados en los City Gate</w:t>
            </w:r>
            <w:r w:rsidRPr="006C635F">
              <w:rPr>
                <w:rFonts w:ascii="Calibri" w:hAnsi="Calibri" w:cs="Calibri"/>
                <w:bCs/>
                <w:color w:val="000000"/>
                <w:sz w:val="18"/>
                <w:szCs w:val="18"/>
                <w:lang w:eastAsia="es-ES"/>
              </w:rPr>
              <w:t xml:space="preserve"> que operan y se encuentran bajo custodia de la Dirección de Operación y Mantenimient</w:t>
            </w:r>
            <w:r w:rsidR="006343E4">
              <w:rPr>
                <w:rFonts w:ascii="Calibri" w:hAnsi="Calibri" w:cs="Calibri"/>
                <w:bCs/>
                <w:color w:val="000000"/>
                <w:sz w:val="18"/>
                <w:szCs w:val="18"/>
                <w:lang w:eastAsia="es-ES"/>
              </w:rPr>
              <w:t>o</w:t>
            </w:r>
          </w:p>
        </w:tc>
        <w:tc>
          <w:tcPr>
            <w:tcW w:w="776" w:type="dxa"/>
            <w:tcBorders>
              <w:top w:val="single" w:sz="4" w:space="0" w:color="auto"/>
              <w:left w:val="single" w:sz="2" w:space="0" w:color="000000"/>
              <w:bottom w:val="single" w:sz="4" w:space="0" w:color="auto"/>
              <w:right w:val="single" w:sz="2" w:space="0" w:color="000000"/>
            </w:tcBorders>
            <w:vAlign w:val="center"/>
          </w:tcPr>
          <w:p w:rsidR="006C635F" w:rsidRDefault="006C635F">
            <w:pPr>
              <w:jc w:val="center"/>
              <w:rPr>
                <w:rFonts w:ascii="Calibri" w:hAnsi="Calibri" w:cs="Calibri"/>
                <w:sz w:val="16"/>
                <w:szCs w:val="16"/>
              </w:rPr>
            </w:pPr>
          </w:p>
        </w:tc>
        <w:tc>
          <w:tcPr>
            <w:tcW w:w="714" w:type="dxa"/>
            <w:tcBorders>
              <w:top w:val="single" w:sz="4" w:space="0" w:color="auto"/>
              <w:left w:val="single" w:sz="2" w:space="0" w:color="000000"/>
              <w:bottom w:val="single" w:sz="4" w:space="0" w:color="auto"/>
              <w:right w:val="single" w:sz="2" w:space="0" w:color="000000"/>
            </w:tcBorders>
            <w:vAlign w:val="center"/>
          </w:tcPr>
          <w:p w:rsidR="006C635F" w:rsidRDefault="006C635F">
            <w:pPr>
              <w:jc w:val="center"/>
              <w:rPr>
                <w:rFonts w:ascii="Calibri" w:hAnsi="Calibri" w:cs="Calibri"/>
                <w:sz w:val="16"/>
                <w:szCs w:val="16"/>
              </w:rPr>
            </w:pPr>
          </w:p>
        </w:tc>
        <w:tc>
          <w:tcPr>
            <w:tcW w:w="1659" w:type="dxa"/>
            <w:tcBorders>
              <w:top w:val="single" w:sz="4" w:space="0" w:color="auto"/>
              <w:left w:val="single" w:sz="2" w:space="0" w:color="000000"/>
              <w:bottom w:val="single" w:sz="4" w:space="0" w:color="auto"/>
              <w:right w:val="single" w:sz="2" w:space="0" w:color="000000"/>
            </w:tcBorders>
            <w:vAlign w:val="center"/>
          </w:tcPr>
          <w:p w:rsidR="006C635F" w:rsidRDefault="006C635F">
            <w:pPr>
              <w:jc w:val="center"/>
              <w:rPr>
                <w:rFonts w:ascii="Calibri" w:hAnsi="Calibri" w:cs="Calibri"/>
                <w:sz w:val="16"/>
                <w:szCs w:val="16"/>
              </w:rPr>
            </w:pPr>
          </w:p>
        </w:tc>
      </w:tr>
      <w:tr w:rsidR="006C635F" w:rsidTr="00A25B36">
        <w:trPr>
          <w:trHeight w:hRule="exact" w:val="7363"/>
          <w:jc w:val="center"/>
        </w:trPr>
        <w:tc>
          <w:tcPr>
            <w:tcW w:w="6052" w:type="dxa"/>
            <w:gridSpan w:val="2"/>
            <w:tcBorders>
              <w:top w:val="single" w:sz="4" w:space="0" w:color="auto"/>
              <w:left w:val="single" w:sz="4" w:space="0" w:color="000000"/>
              <w:bottom w:val="single" w:sz="4" w:space="0" w:color="auto"/>
              <w:right w:val="single" w:sz="2" w:space="0" w:color="000000"/>
            </w:tcBorders>
            <w:vAlign w:val="center"/>
          </w:tcPr>
          <w:p w:rsidR="006C635F" w:rsidRPr="00C42F8F" w:rsidRDefault="006C635F" w:rsidP="006B6F4B">
            <w:pPr>
              <w:numPr>
                <w:ilvl w:val="0"/>
                <w:numId w:val="30"/>
              </w:numPr>
              <w:jc w:val="both"/>
              <w:rPr>
                <w:rFonts w:ascii="Calibri" w:hAnsi="Calibri" w:cs="Calibri"/>
                <w:b/>
                <w:bCs/>
                <w:color w:val="000000"/>
                <w:sz w:val="18"/>
                <w:szCs w:val="18"/>
                <w:lang w:eastAsia="es-ES"/>
              </w:rPr>
            </w:pPr>
            <w:r w:rsidRPr="00C42F8F">
              <w:rPr>
                <w:rFonts w:ascii="Calibri" w:hAnsi="Calibri" w:cs="Calibri"/>
                <w:b/>
                <w:sz w:val="18"/>
                <w:szCs w:val="18"/>
                <w:lang w:eastAsia="es-ES"/>
              </w:rPr>
              <w:lastRenderedPageBreak/>
              <w:t>CARACTERÍSTICAS DEL BIEN</w:t>
            </w:r>
          </w:p>
          <w:p w:rsidR="006C635F" w:rsidRPr="00C42F8F" w:rsidRDefault="006C635F" w:rsidP="006C635F">
            <w:pPr>
              <w:jc w:val="both"/>
              <w:rPr>
                <w:rFonts w:ascii="Calibri" w:hAnsi="Calibri" w:cs="Calibri"/>
                <w:bCs/>
                <w:color w:val="000000"/>
                <w:sz w:val="18"/>
                <w:szCs w:val="18"/>
                <w:lang w:eastAsia="es-ES"/>
              </w:rPr>
            </w:pPr>
            <w:r w:rsidRPr="00C42F8F">
              <w:rPr>
                <w:rFonts w:ascii="Calibri" w:hAnsi="Calibri" w:cs="Calibri"/>
                <w:bCs/>
                <w:color w:val="000000"/>
                <w:sz w:val="18"/>
                <w:szCs w:val="18"/>
                <w:lang w:eastAsia="es-ES"/>
              </w:rPr>
              <w:t>Los kit de reparo deberán cumplir con las siguientes características, mismas que tienen carácter enunciativo pero no limitativo.</w:t>
            </w:r>
          </w:p>
          <w:p w:rsidR="006C635F" w:rsidRPr="006C635F" w:rsidRDefault="006343E4" w:rsidP="006C635F">
            <w:pPr>
              <w:jc w:val="center"/>
              <w:rPr>
                <w:rFonts w:ascii="Calibri" w:hAnsi="Calibri" w:cs="Calibri"/>
                <w:bCs/>
                <w:color w:val="000000"/>
                <w:sz w:val="24"/>
                <w:szCs w:val="24"/>
                <w:lang w:eastAsia="es-ES"/>
              </w:rPr>
            </w:pPr>
            <w:r w:rsidRPr="006C635F">
              <w:rPr>
                <w:rFonts w:ascii="Calibri" w:hAnsi="Calibri" w:cs="Calibri"/>
                <w:bCs/>
                <w:color w:val="000000"/>
                <w:sz w:val="24"/>
                <w:szCs w:val="24"/>
                <w:lang w:eastAsia="es-ES"/>
              </w:rPr>
              <w:fldChar w:fldCharType="begin"/>
            </w:r>
            <w:r w:rsidRPr="006C635F">
              <w:rPr>
                <w:rFonts w:ascii="Calibri" w:hAnsi="Calibri" w:cs="Calibri"/>
                <w:bCs/>
                <w:color w:val="000000"/>
                <w:sz w:val="24"/>
                <w:szCs w:val="24"/>
                <w:lang w:eastAsia="es-ES"/>
              </w:rPr>
              <w:instrText xml:space="preserve"> LINK Excel.Sheet.12 "D:\\YPFB-GNRGD-DOM\\01_M\\04_P\\14_SR_OR(repair kit PCV CGS)\\01_(TS RT BA BT)\\Libro2_C.xlsx!TS!F1C1:F31C7" "" \a \p \* MERGEFORMAT </w:instrText>
            </w:r>
            <w:r w:rsidRPr="006C635F">
              <w:rPr>
                <w:rFonts w:ascii="Calibri" w:hAnsi="Calibri" w:cs="Calibri"/>
                <w:bCs/>
                <w:color w:val="000000"/>
                <w:sz w:val="24"/>
                <w:szCs w:val="24"/>
                <w:lang w:eastAsia="es-ES"/>
              </w:rPr>
              <w:fldChar w:fldCharType="separate"/>
            </w:r>
            <w:r w:rsidR="008C3123">
              <w:rPr>
                <w:rFonts w:ascii="Calibri" w:hAnsi="Calibri" w:cs="Calibri"/>
                <w:bCs/>
                <w:color w:val="000000"/>
                <w:sz w:val="24"/>
                <w:szCs w:val="24"/>
                <w:lang w:eastAsia="es-ES"/>
              </w:rPr>
              <w:object w:dxaOrig="5777" w:dyaOrig="66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85pt;height:330.35pt">
                  <v:imagedata r:id="rId18" o:title=""/>
                </v:shape>
              </w:object>
            </w:r>
            <w:r w:rsidRPr="006C635F">
              <w:rPr>
                <w:rFonts w:ascii="Calibri" w:hAnsi="Calibri" w:cs="Calibri"/>
                <w:bCs/>
                <w:color w:val="000000"/>
                <w:sz w:val="24"/>
                <w:szCs w:val="24"/>
                <w:lang w:eastAsia="es-ES"/>
              </w:rPr>
              <w:fldChar w:fldCharType="end"/>
            </w:r>
          </w:p>
          <w:p w:rsidR="006C635F" w:rsidRPr="006C635F" w:rsidRDefault="006C635F" w:rsidP="006C635F">
            <w:pPr>
              <w:jc w:val="both"/>
              <w:rPr>
                <w:rFonts w:ascii="Calibri" w:hAnsi="Calibri" w:cs="Calibri"/>
                <w:b/>
                <w:sz w:val="24"/>
                <w:szCs w:val="24"/>
                <w:lang w:eastAsia="es-ES"/>
              </w:rPr>
            </w:pPr>
          </w:p>
        </w:tc>
        <w:tc>
          <w:tcPr>
            <w:tcW w:w="5177" w:type="dxa"/>
            <w:tcBorders>
              <w:top w:val="single" w:sz="4" w:space="0" w:color="auto"/>
              <w:left w:val="single" w:sz="2" w:space="0" w:color="000000"/>
              <w:bottom w:val="single" w:sz="4" w:space="0" w:color="auto"/>
              <w:right w:val="single" w:sz="2" w:space="0" w:color="000000"/>
            </w:tcBorders>
            <w:vAlign w:val="center"/>
          </w:tcPr>
          <w:p w:rsidR="006C635F" w:rsidRDefault="006C635F">
            <w:pPr>
              <w:jc w:val="center"/>
              <w:rPr>
                <w:rFonts w:ascii="Calibri" w:hAnsi="Calibri" w:cs="Calibri"/>
                <w:sz w:val="16"/>
                <w:szCs w:val="16"/>
              </w:rPr>
            </w:pPr>
          </w:p>
        </w:tc>
        <w:tc>
          <w:tcPr>
            <w:tcW w:w="776" w:type="dxa"/>
            <w:tcBorders>
              <w:top w:val="single" w:sz="4" w:space="0" w:color="auto"/>
              <w:left w:val="single" w:sz="2" w:space="0" w:color="000000"/>
              <w:bottom w:val="single" w:sz="4" w:space="0" w:color="auto"/>
              <w:right w:val="single" w:sz="2" w:space="0" w:color="000000"/>
            </w:tcBorders>
            <w:vAlign w:val="center"/>
          </w:tcPr>
          <w:p w:rsidR="006C635F" w:rsidRDefault="006C635F">
            <w:pPr>
              <w:jc w:val="center"/>
              <w:rPr>
                <w:rFonts w:ascii="Calibri" w:hAnsi="Calibri" w:cs="Calibri"/>
                <w:sz w:val="16"/>
                <w:szCs w:val="16"/>
              </w:rPr>
            </w:pPr>
          </w:p>
        </w:tc>
        <w:tc>
          <w:tcPr>
            <w:tcW w:w="714" w:type="dxa"/>
            <w:tcBorders>
              <w:top w:val="single" w:sz="4" w:space="0" w:color="auto"/>
              <w:left w:val="single" w:sz="2" w:space="0" w:color="000000"/>
              <w:bottom w:val="single" w:sz="4" w:space="0" w:color="auto"/>
              <w:right w:val="single" w:sz="2" w:space="0" w:color="000000"/>
            </w:tcBorders>
            <w:vAlign w:val="center"/>
          </w:tcPr>
          <w:p w:rsidR="006C635F" w:rsidRDefault="006C635F">
            <w:pPr>
              <w:jc w:val="center"/>
              <w:rPr>
                <w:rFonts w:ascii="Calibri" w:hAnsi="Calibri" w:cs="Calibri"/>
                <w:sz w:val="16"/>
                <w:szCs w:val="16"/>
              </w:rPr>
            </w:pPr>
          </w:p>
        </w:tc>
        <w:tc>
          <w:tcPr>
            <w:tcW w:w="1659" w:type="dxa"/>
            <w:tcBorders>
              <w:top w:val="single" w:sz="4" w:space="0" w:color="auto"/>
              <w:left w:val="single" w:sz="2" w:space="0" w:color="000000"/>
              <w:bottom w:val="single" w:sz="4" w:space="0" w:color="auto"/>
              <w:right w:val="single" w:sz="2" w:space="0" w:color="000000"/>
            </w:tcBorders>
            <w:vAlign w:val="center"/>
          </w:tcPr>
          <w:p w:rsidR="006C635F" w:rsidRDefault="006C635F">
            <w:pPr>
              <w:jc w:val="center"/>
              <w:rPr>
                <w:rFonts w:ascii="Calibri" w:hAnsi="Calibri" w:cs="Calibri"/>
                <w:sz w:val="16"/>
                <w:szCs w:val="16"/>
              </w:rPr>
            </w:pPr>
          </w:p>
        </w:tc>
      </w:tr>
      <w:tr w:rsidR="006343E4" w:rsidTr="00C42F8F">
        <w:trPr>
          <w:trHeight w:hRule="exact" w:val="2265"/>
          <w:jc w:val="center"/>
        </w:trPr>
        <w:tc>
          <w:tcPr>
            <w:tcW w:w="6052" w:type="dxa"/>
            <w:gridSpan w:val="2"/>
            <w:tcBorders>
              <w:top w:val="single" w:sz="4" w:space="0" w:color="auto"/>
              <w:left w:val="single" w:sz="4" w:space="0" w:color="000000"/>
              <w:bottom w:val="single" w:sz="4" w:space="0" w:color="auto"/>
              <w:right w:val="single" w:sz="2" w:space="0" w:color="000000"/>
            </w:tcBorders>
            <w:vAlign w:val="center"/>
          </w:tcPr>
          <w:p w:rsidR="006343E4" w:rsidRPr="00C42F8F" w:rsidRDefault="006343E4" w:rsidP="006B6F4B">
            <w:pPr>
              <w:numPr>
                <w:ilvl w:val="0"/>
                <w:numId w:val="30"/>
              </w:numPr>
              <w:jc w:val="both"/>
              <w:rPr>
                <w:rFonts w:ascii="Calibri" w:hAnsi="Calibri" w:cs="Calibri"/>
                <w:b/>
                <w:sz w:val="18"/>
                <w:szCs w:val="18"/>
                <w:lang w:eastAsia="es-ES"/>
              </w:rPr>
            </w:pPr>
            <w:r w:rsidRPr="00C42F8F">
              <w:rPr>
                <w:rFonts w:ascii="Calibri" w:hAnsi="Calibri" w:cs="Calibri"/>
                <w:b/>
                <w:sz w:val="18"/>
                <w:szCs w:val="18"/>
                <w:lang w:eastAsia="es-ES"/>
              </w:rPr>
              <w:lastRenderedPageBreak/>
              <w:t>DOCUMENTACIÓN A ENTREGAR CON LA PROPUESTA TÉCNICA</w:t>
            </w:r>
          </w:p>
          <w:p w:rsidR="006343E4" w:rsidRPr="00C42F8F" w:rsidRDefault="006343E4" w:rsidP="006B6F4B">
            <w:pPr>
              <w:numPr>
                <w:ilvl w:val="0"/>
                <w:numId w:val="31"/>
              </w:numPr>
              <w:jc w:val="both"/>
              <w:rPr>
                <w:rFonts w:ascii="Calibri" w:hAnsi="Calibri" w:cs="Calibri"/>
                <w:sz w:val="18"/>
                <w:szCs w:val="18"/>
                <w:lang w:eastAsia="es-ES"/>
              </w:rPr>
            </w:pPr>
            <w:r w:rsidRPr="00C42F8F">
              <w:rPr>
                <w:rFonts w:ascii="Calibri" w:hAnsi="Calibri" w:cs="Calibri"/>
                <w:sz w:val="18"/>
                <w:szCs w:val="18"/>
                <w:lang w:eastAsia="es-ES"/>
              </w:rPr>
              <w:t>Data sheet o fichas técnicas de los Items.</w:t>
            </w:r>
          </w:p>
          <w:p w:rsidR="006343E4" w:rsidRPr="00C42F8F" w:rsidRDefault="006343E4" w:rsidP="006B6F4B">
            <w:pPr>
              <w:numPr>
                <w:ilvl w:val="0"/>
                <w:numId w:val="31"/>
              </w:numPr>
              <w:jc w:val="both"/>
              <w:rPr>
                <w:rFonts w:ascii="Calibri" w:hAnsi="Calibri" w:cs="Calibri"/>
                <w:sz w:val="18"/>
                <w:szCs w:val="18"/>
                <w:lang w:val="es-ES_tradnl" w:eastAsia="es-ES"/>
              </w:rPr>
            </w:pPr>
            <w:r w:rsidRPr="00C42F8F">
              <w:rPr>
                <w:rFonts w:ascii="Calibri" w:hAnsi="Calibri" w:cs="Calibri"/>
                <w:sz w:val="18"/>
                <w:szCs w:val="18"/>
                <w:lang w:val="es-ES_tradnl" w:eastAsia="es-ES"/>
              </w:rPr>
              <w:t>La empresa proponente deberá indicar el histórico de actas de recepción o conformidad según lo que aplique de elementos Kit de reparo o reguladores vendidos en procesos anteriores concluidos exitosamente, adjuntas dichas notas en fotocopia simple.</w:t>
            </w:r>
          </w:p>
          <w:p w:rsidR="006343E4" w:rsidRPr="00C42F8F" w:rsidRDefault="006343E4" w:rsidP="006B6F4B">
            <w:pPr>
              <w:numPr>
                <w:ilvl w:val="0"/>
                <w:numId w:val="31"/>
              </w:numPr>
              <w:jc w:val="both"/>
              <w:rPr>
                <w:rFonts w:ascii="Calibri" w:hAnsi="Calibri" w:cs="Calibri"/>
                <w:b/>
                <w:sz w:val="18"/>
                <w:szCs w:val="18"/>
                <w:lang w:eastAsia="es-ES"/>
              </w:rPr>
            </w:pPr>
            <w:r w:rsidRPr="00C42F8F">
              <w:rPr>
                <w:rFonts w:ascii="Calibri" w:hAnsi="Calibri" w:cs="Calibri"/>
                <w:sz w:val="18"/>
                <w:szCs w:val="18"/>
                <w:lang w:val="es-ES_tradnl" w:eastAsia="es-ES"/>
              </w:rPr>
              <w:t>La empresa oferente debe adjuntar el Certificado de Distribución Autorizada por el  Fabricante, con una antigüedad de vigencia no menor a 2 meses, Presentación de fotocopia simple.</w:t>
            </w:r>
          </w:p>
        </w:tc>
        <w:tc>
          <w:tcPr>
            <w:tcW w:w="5177" w:type="dxa"/>
            <w:tcBorders>
              <w:top w:val="single" w:sz="4" w:space="0" w:color="auto"/>
              <w:left w:val="single" w:sz="2" w:space="0" w:color="000000"/>
              <w:bottom w:val="single" w:sz="4" w:space="0" w:color="auto"/>
              <w:right w:val="single" w:sz="2" w:space="0" w:color="000000"/>
            </w:tcBorders>
            <w:vAlign w:val="center"/>
          </w:tcPr>
          <w:p w:rsidR="006343E4" w:rsidRDefault="006343E4">
            <w:pPr>
              <w:jc w:val="center"/>
              <w:rPr>
                <w:rFonts w:ascii="Calibri" w:hAnsi="Calibri" w:cs="Calibri"/>
                <w:sz w:val="16"/>
                <w:szCs w:val="16"/>
              </w:rPr>
            </w:pPr>
          </w:p>
        </w:tc>
        <w:tc>
          <w:tcPr>
            <w:tcW w:w="776" w:type="dxa"/>
            <w:tcBorders>
              <w:top w:val="single" w:sz="4" w:space="0" w:color="auto"/>
              <w:left w:val="single" w:sz="2" w:space="0" w:color="000000"/>
              <w:bottom w:val="single" w:sz="4" w:space="0" w:color="auto"/>
              <w:right w:val="single" w:sz="2" w:space="0" w:color="000000"/>
            </w:tcBorders>
            <w:vAlign w:val="center"/>
          </w:tcPr>
          <w:p w:rsidR="006343E4" w:rsidRDefault="006343E4">
            <w:pPr>
              <w:jc w:val="center"/>
              <w:rPr>
                <w:rFonts w:ascii="Calibri" w:hAnsi="Calibri" w:cs="Calibri"/>
                <w:sz w:val="16"/>
                <w:szCs w:val="16"/>
              </w:rPr>
            </w:pPr>
          </w:p>
        </w:tc>
        <w:tc>
          <w:tcPr>
            <w:tcW w:w="714" w:type="dxa"/>
            <w:tcBorders>
              <w:top w:val="single" w:sz="4" w:space="0" w:color="auto"/>
              <w:left w:val="single" w:sz="2" w:space="0" w:color="000000"/>
              <w:bottom w:val="single" w:sz="4" w:space="0" w:color="auto"/>
              <w:right w:val="single" w:sz="2" w:space="0" w:color="000000"/>
            </w:tcBorders>
            <w:vAlign w:val="center"/>
          </w:tcPr>
          <w:p w:rsidR="006343E4" w:rsidRDefault="006343E4">
            <w:pPr>
              <w:jc w:val="center"/>
              <w:rPr>
                <w:rFonts w:ascii="Calibri" w:hAnsi="Calibri" w:cs="Calibri"/>
                <w:sz w:val="16"/>
                <w:szCs w:val="16"/>
              </w:rPr>
            </w:pPr>
          </w:p>
        </w:tc>
        <w:tc>
          <w:tcPr>
            <w:tcW w:w="1659" w:type="dxa"/>
            <w:tcBorders>
              <w:top w:val="single" w:sz="4" w:space="0" w:color="auto"/>
              <w:left w:val="single" w:sz="2" w:space="0" w:color="000000"/>
              <w:bottom w:val="single" w:sz="4" w:space="0" w:color="auto"/>
              <w:right w:val="single" w:sz="2" w:space="0" w:color="000000"/>
            </w:tcBorders>
            <w:vAlign w:val="center"/>
          </w:tcPr>
          <w:p w:rsidR="006343E4" w:rsidRDefault="006343E4">
            <w:pPr>
              <w:jc w:val="center"/>
              <w:rPr>
                <w:rFonts w:ascii="Calibri" w:hAnsi="Calibri" w:cs="Calibri"/>
                <w:sz w:val="16"/>
                <w:szCs w:val="16"/>
              </w:rPr>
            </w:pPr>
          </w:p>
        </w:tc>
      </w:tr>
      <w:tr w:rsidR="006343E4" w:rsidTr="00C42F8F">
        <w:trPr>
          <w:trHeight w:hRule="exact" w:val="1971"/>
          <w:jc w:val="center"/>
        </w:trPr>
        <w:tc>
          <w:tcPr>
            <w:tcW w:w="6052" w:type="dxa"/>
            <w:gridSpan w:val="2"/>
            <w:tcBorders>
              <w:top w:val="single" w:sz="4" w:space="0" w:color="auto"/>
              <w:left w:val="single" w:sz="4" w:space="0" w:color="000000"/>
              <w:bottom w:val="single" w:sz="4" w:space="0" w:color="auto"/>
              <w:right w:val="single" w:sz="2" w:space="0" w:color="000000"/>
            </w:tcBorders>
            <w:vAlign w:val="center"/>
          </w:tcPr>
          <w:p w:rsidR="006343E4" w:rsidRPr="00C42F8F" w:rsidRDefault="006343E4" w:rsidP="006B6F4B">
            <w:pPr>
              <w:numPr>
                <w:ilvl w:val="0"/>
                <w:numId w:val="30"/>
              </w:numPr>
              <w:jc w:val="both"/>
              <w:rPr>
                <w:rFonts w:asciiTheme="minorHAnsi" w:hAnsiTheme="minorHAnsi" w:cstheme="minorHAnsi"/>
                <w:b/>
                <w:sz w:val="18"/>
                <w:szCs w:val="18"/>
                <w:lang w:eastAsia="es-ES"/>
              </w:rPr>
            </w:pPr>
            <w:bookmarkStart w:id="1" w:name="_Toc275355326"/>
            <w:r w:rsidRPr="00C42F8F">
              <w:rPr>
                <w:rFonts w:asciiTheme="minorHAnsi" w:hAnsiTheme="minorHAnsi" w:cstheme="minorHAnsi"/>
                <w:b/>
                <w:sz w:val="18"/>
                <w:szCs w:val="18"/>
                <w:lang w:eastAsia="es-ES"/>
              </w:rPr>
              <w:t xml:space="preserve">RESPONSABILIDAD DEL PROVEEDOR ADJUDICADO </w:t>
            </w:r>
            <w:bookmarkEnd w:id="1"/>
          </w:p>
          <w:p w:rsidR="006343E4" w:rsidRPr="00C42F8F" w:rsidRDefault="006343E4" w:rsidP="006C635F">
            <w:pPr>
              <w:jc w:val="both"/>
              <w:rPr>
                <w:rFonts w:asciiTheme="minorHAnsi" w:hAnsiTheme="minorHAnsi" w:cstheme="minorHAnsi"/>
                <w:sz w:val="18"/>
                <w:szCs w:val="18"/>
                <w:lang w:val="es-ES_tradnl" w:eastAsia="es-ES"/>
              </w:rPr>
            </w:pPr>
            <w:r w:rsidRPr="00C42F8F">
              <w:rPr>
                <w:rFonts w:asciiTheme="minorHAnsi" w:hAnsiTheme="minorHAnsi" w:cstheme="minorHAnsi"/>
                <w:sz w:val="18"/>
                <w:szCs w:val="18"/>
                <w:lang w:val="es-ES_tradnl" w:eastAsia="es-ES"/>
              </w:rPr>
              <w:t>En la recepción de los productos si se encontrara Items defectuosos o dañados, el proveedor deberá reemplazarlos por otras de iguales características en un plazo de 30 días, corriendo por su cuenta el transporte y lo que conlleve realizar el cambio.</w:t>
            </w:r>
          </w:p>
          <w:p w:rsidR="006343E4" w:rsidRPr="00C42F8F" w:rsidRDefault="006343E4" w:rsidP="006C635F">
            <w:pPr>
              <w:jc w:val="both"/>
              <w:rPr>
                <w:rFonts w:asciiTheme="minorHAnsi" w:hAnsiTheme="minorHAnsi" w:cstheme="minorHAnsi"/>
                <w:sz w:val="18"/>
                <w:szCs w:val="18"/>
                <w:lang w:val="es-ES_tradnl" w:eastAsia="es-ES"/>
              </w:rPr>
            </w:pPr>
            <w:r w:rsidRPr="00C42F8F">
              <w:rPr>
                <w:rFonts w:asciiTheme="minorHAnsi" w:hAnsiTheme="minorHAnsi" w:cstheme="minorHAnsi"/>
                <w:sz w:val="18"/>
                <w:szCs w:val="18"/>
                <w:lang w:val="es-ES_tradnl" w:eastAsia="es-ES"/>
              </w:rPr>
              <w:t>YPFB rechazará los Items en mal estado ya sean por daños en el traslado, carguío o des carguío, defectos de fabricación o cualquier otra situación que afecte la calidad y estado del producto entregado. Cabe aclarar que no se aceptará ningún producto que no sea nuevo.</w:t>
            </w:r>
          </w:p>
          <w:p w:rsidR="006343E4" w:rsidRPr="00C42F8F" w:rsidRDefault="006343E4" w:rsidP="006C635F">
            <w:pPr>
              <w:jc w:val="both"/>
              <w:rPr>
                <w:rFonts w:asciiTheme="minorHAnsi" w:hAnsiTheme="minorHAnsi" w:cstheme="minorHAnsi"/>
                <w:bCs/>
                <w:color w:val="000000"/>
                <w:sz w:val="18"/>
                <w:szCs w:val="18"/>
                <w:lang w:eastAsia="es-ES"/>
              </w:rPr>
            </w:pPr>
          </w:p>
          <w:p w:rsidR="006343E4" w:rsidRPr="00C42F8F" w:rsidRDefault="006343E4" w:rsidP="006C635F">
            <w:pPr>
              <w:jc w:val="both"/>
              <w:rPr>
                <w:rFonts w:asciiTheme="minorHAnsi" w:hAnsiTheme="minorHAnsi" w:cstheme="minorHAnsi"/>
                <w:sz w:val="18"/>
                <w:szCs w:val="18"/>
                <w:lang w:val="es-ES_tradnl" w:eastAsia="es-ES"/>
              </w:rPr>
            </w:pPr>
          </w:p>
          <w:p w:rsidR="006343E4" w:rsidRPr="00C42F8F" w:rsidRDefault="006343E4" w:rsidP="00A25B36">
            <w:pPr>
              <w:jc w:val="both"/>
              <w:rPr>
                <w:rFonts w:asciiTheme="minorHAnsi" w:hAnsiTheme="minorHAnsi" w:cstheme="minorHAnsi"/>
                <w:b/>
                <w:sz w:val="18"/>
                <w:szCs w:val="18"/>
                <w:lang w:eastAsia="es-ES"/>
              </w:rPr>
            </w:pPr>
          </w:p>
        </w:tc>
        <w:tc>
          <w:tcPr>
            <w:tcW w:w="5177" w:type="dxa"/>
            <w:tcBorders>
              <w:top w:val="single" w:sz="4" w:space="0" w:color="auto"/>
              <w:left w:val="single" w:sz="2" w:space="0" w:color="000000"/>
              <w:bottom w:val="single" w:sz="4" w:space="0" w:color="auto"/>
              <w:right w:val="single" w:sz="2" w:space="0" w:color="000000"/>
            </w:tcBorders>
            <w:vAlign w:val="center"/>
          </w:tcPr>
          <w:p w:rsidR="006343E4" w:rsidRPr="006343E4" w:rsidRDefault="006343E4">
            <w:pPr>
              <w:jc w:val="center"/>
              <w:rPr>
                <w:rFonts w:asciiTheme="minorHAnsi" w:hAnsiTheme="minorHAnsi" w:cstheme="minorHAnsi"/>
                <w:sz w:val="16"/>
                <w:szCs w:val="16"/>
              </w:rPr>
            </w:pPr>
          </w:p>
        </w:tc>
        <w:tc>
          <w:tcPr>
            <w:tcW w:w="776" w:type="dxa"/>
            <w:tcBorders>
              <w:top w:val="single" w:sz="4" w:space="0" w:color="auto"/>
              <w:left w:val="single" w:sz="2" w:space="0" w:color="000000"/>
              <w:bottom w:val="single" w:sz="4" w:space="0" w:color="auto"/>
              <w:right w:val="single" w:sz="2" w:space="0" w:color="000000"/>
            </w:tcBorders>
            <w:vAlign w:val="center"/>
          </w:tcPr>
          <w:p w:rsidR="006343E4" w:rsidRDefault="006343E4">
            <w:pPr>
              <w:jc w:val="center"/>
              <w:rPr>
                <w:rFonts w:ascii="Calibri" w:hAnsi="Calibri" w:cs="Calibri"/>
                <w:sz w:val="16"/>
                <w:szCs w:val="16"/>
              </w:rPr>
            </w:pPr>
          </w:p>
        </w:tc>
        <w:tc>
          <w:tcPr>
            <w:tcW w:w="714" w:type="dxa"/>
            <w:tcBorders>
              <w:top w:val="single" w:sz="4" w:space="0" w:color="auto"/>
              <w:left w:val="single" w:sz="2" w:space="0" w:color="000000"/>
              <w:bottom w:val="single" w:sz="4" w:space="0" w:color="auto"/>
              <w:right w:val="single" w:sz="2" w:space="0" w:color="000000"/>
            </w:tcBorders>
            <w:vAlign w:val="center"/>
          </w:tcPr>
          <w:p w:rsidR="006343E4" w:rsidRDefault="006343E4">
            <w:pPr>
              <w:jc w:val="center"/>
              <w:rPr>
                <w:rFonts w:ascii="Calibri" w:hAnsi="Calibri" w:cs="Calibri"/>
                <w:sz w:val="16"/>
                <w:szCs w:val="16"/>
              </w:rPr>
            </w:pPr>
          </w:p>
        </w:tc>
        <w:tc>
          <w:tcPr>
            <w:tcW w:w="1659" w:type="dxa"/>
            <w:tcBorders>
              <w:top w:val="single" w:sz="4" w:space="0" w:color="auto"/>
              <w:left w:val="single" w:sz="2" w:space="0" w:color="000000"/>
              <w:bottom w:val="single" w:sz="4" w:space="0" w:color="auto"/>
              <w:right w:val="single" w:sz="2" w:space="0" w:color="000000"/>
            </w:tcBorders>
            <w:vAlign w:val="center"/>
          </w:tcPr>
          <w:p w:rsidR="006343E4" w:rsidRDefault="006343E4">
            <w:pPr>
              <w:jc w:val="center"/>
              <w:rPr>
                <w:rFonts w:ascii="Calibri" w:hAnsi="Calibri" w:cs="Calibri"/>
                <w:sz w:val="16"/>
                <w:szCs w:val="16"/>
              </w:rPr>
            </w:pPr>
          </w:p>
        </w:tc>
      </w:tr>
      <w:tr w:rsidR="006343E4" w:rsidTr="00C42F8F">
        <w:trPr>
          <w:trHeight w:hRule="exact" w:val="978"/>
          <w:jc w:val="center"/>
        </w:trPr>
        <w:tc>
          <w:tcPr>
            <w:tcW w:w="6052" w:type="dxa"/>
            <w:gridSpan w:val="2"/>
            <w:tcBorders>
              <w:top w:val="single" w:sz="4" w:space="0" w:color="auto"/>
              <w:left w:val="single" w:sz="4" w:space="0" w:color="000000"/>
              <w:bottom w:val="single" w:sz="4" w:space="0" w:color="auto"/>
              <w:right w:val="single" w:sz="2" w:space="0" w:color="000000"/>
            </w:tcBorders>
            <w:vAlign w:val="center"/>
          </w:tcPr>
          <w:p w:rsidR="006343E4" w:rsidRPr="00C42F8F" w:rsidRDefault="006343E4" w:rsidP="006B6F4B">
            <w:pPr>
              <w:numPr>
                <w:ilvl w:val="0"/>
                <w:numId w:val="30"/>
              </w:numPr>
              <w:jc w:val="both"/>
              <w:rPr>
                <w:rFonts w:asciiTheme="minorHAnsi" w:hAnsiTheme="minorHAnsi" w:cstheme="minorHAnsi"/>
                <w:b/>
                <w:sz w:val="18"/>
                <w:szCs w:val="18"/>
                <w:lang w:eastAsia="es-ES"/>
              </w:rPr>
            </w:pPr>
            <w:r w:rsidRPr="00C42F8F">
              <w:rPr>
                <w:rFonts w:asciiTheme="minorHAnsi" w:hAnsiTheme="minorHAnsi" w:cstheme="minorHAnsi"/>
                <w:b/>
                <w:sz w:val="18"/>
                <w:szCs w:val="18"/>
                <w:lang w:eastAsia="es-ES"/>
              </w:rPr>
              <w:t>GARANTÍAS DEL BIEN</w:t>
            </w:r>
          </w:p>
          <w:p w:rsidR="006343E4" w:rsidRPr="00C42F8F" w:rsidRDefault="006343E4" w:rsidP="006343E4">
            <w:pPr>
              <w:jc w:val="both"/>
              <w:rPr>
                <w:rFonts w:asciiTheme="minorHAnsi" w:hAnsiTheme="minorHAnsi" w:cstheme="minorHAnsi"/>
                <w:sz w:val="18"/>
                <w:szCs w:val="18"/>
                <w:lang w:val="es-ES_tradnl" w:eastAsia="es-ES"/>
              </w:rPr>
            </w:pPr>
            <w:r w:rsidRPr="00C42F8F">
              <w:rPr>
                <w:rFonts w:asciiTheme="minorHAnsi" w:hAnsiTheme="minorHAnsi" w:cstheme="minorHAnsi"/>
                <w:sz w:val="18"/>
                <w:szCs w:val="18"/>
                <w:lang w:val="es-ES_tradnl" w:eastAsia="es-ES"/>
              </w:rPr>
              <w:t>El proveedor adjudicado deberá entregar con el Databook.</w:t>
            </w:r>
          </w:p>
          <w:p w:rsidR="006343E4" w:rsidRPr="00C42F8F" w:rsidRDefault="006343E4" w:rsidP="006B6F4B">
            <w:pPr>
              <w:numPr>
                <w:ilvl w:val="0"/>
                <w:numId w:val="31"/>
              </w:numPr>
              <w:jc w:val="both"/>
              <w:rPr>
                <w:rFonts w:asciiTheme="minorHAnsi" w:hAnsiTheme="minorHAnsi" w:cstheme="minorHAnsi"/>
                <w:bCs/>
                <w:color w:val="000000"/>
                <w:sz w:val="18"/>
                <w:szCs w:val="18"/>
                <w:lang w:eastAsia="es-ES"/>
              </w:rPr>
            </w:pPr>
            <w:r w:rsidRPr="00C42F8F">
              <w:rPr>
                <w:rFonts w:asciiTheme="minorHAnsi" w:hAnsiTheme="minorHAnsi" w:cstheme="minorHAnsi"/>
                <w:bCs/>
                <w:color w:val="000000"/>
                <w:sz w:val="18"/>
                <w:szCs w:val="18"/>
                <w:lang w:eastAsia="es-ES"/>
              </w:rPr>
              <w:t>Certificado de calidad emitido por fábrica que acredite la calidad del producto.</w:t>
            </w:r>
          </w:p>
          <w:p w:rsidR="006343E4" w:rsidRPr="00C42F8F" w:rsidRDefault="006343E4" w:rsidP="006343E4">
            <w:pPr>
              <w:jc w:val="both"/>
              <w:rPr>
                <w:rFonts w:asciiTheme="minorHAnsi" w:hAnsiTheme="minorHAnsi" w:cstheme="minorHAnsi"/>
                <w:bCs/>
                <w:color w:val="000000"/>
                <w:sz w:val="18"/>
                <w:szCs w:val="18"/>
                <w:lang w:eastAsia="es-ES"/>
              </w:rPr>
            </w:pPr>
          </w:p>
          <w:p w:rsidR="006343E4" w:rsidRPr="00C42F8F" w:rsidRDefault="006343E4" w:rsidP="006B6F4B">
            <w:pPr>
              <w:numPr>
                <w:ilvl w:val="0"/>
                <w:numId w:val="30"/>
              </w:numPr>
              <w:jc w:val="both"/>
              <w:rPr>
                <w:rFonts w:asciiTheme="minorHAnsi" w:hAnsiTheme="minorHAnsi" w:cstheme="minorHAnsi"/>
                <w:b/>
                <w:sz w:val="18"/>
                <w:szCs w:val="18"/>
                <w:lang w:eastAsia="es-ES"/>
              </w:rPr>
            </w:pPr>
          </w:p>
        </w:tc>
        <w:tc>
          <w:tcPr>
            <w:tcW w:w="5177" w:type="dxa"/>
            <w:tcBorders>
              <w:top w:val="single" w:sz="4" w:space="0" w:color="auto"/>
              <w:left w:val="single" w:sz="2" w:space="0" w:color="000000"/>
              <w:bottom w:val="single" w:sz="4" w:space="0" w:color="auto"/>
              <w:right w:val="single" w:sz="2" w:space="0" w:color="000000"/>
            </w:tcBorders>
            <w:vAlign w:val="center"/>
          </w:tcPr>
          <w:p w:rsidR="006343E4" w:rsidRPr="006343E4" w:rsidRDefault="006343E4">
            <w:pPr>
              <w:jc w:val="center"/>
              <w:rPr>
                <w:rFonts w:asciiTheme="minorHAnsi" w:hAnsiTheme="minorHAnsi" w:cstheme="minorHAnsi"/>
                <w:sz w:val="16"/>
                <w:szCs w:val="16"/>
              </w:rPr>
            </w:pPr>
          </w:p>
        </w:tc>
        <w:tc>
          <w:tcPr>
            <w:tcW w:w="776" w:type="dxa"/>
            <w:tcBorders>
              <w:top w:val="single" w:sz="4" w:space="0" w:color="auto"/>
              <w:left w:val="single" w:sz="2" w:space="0" w:color="000000"/>
              <w:bottom w:val="single" w:sz="4" w:space="0" w:color="auto"/>
              <w:right w:val="single" w:sz="2" w:space="0" w:color="000000"/>
            </w:tcBorders>
            <w:vAlign w:val="center"/>
          </w:tcPr>
          <w:p w:rsidR="006343E4" w:rsidRDefault="006343E4">
            <w:pPr>
              <w:jc w:val="center"/>
              <w:rPr>
                <w:rFonts w:ascii="Calibri" w:hAnsi="Calibri" w:cs="Calibri"/>
                <w:sz w:val="16"/>
                <w:szCs w:val="16"/>
              </w:rPr>
            </w:pPr>
          </w:p>
        </w:tc>
        <w:tc>
          <w:tcPr>
            <w:tcW w:w="714" w:type="dxa"/>
            <w:tcBorders>
              <w:top w:val="single" w:sz="4" w:space="0" w:color="auto"/>
              <w:left w:val="single" w:sz="2" w:space="0" w:color="000000"/>
              <w:bottom w:val="single" w:sz="4" w:space="0" w:color="auto"/>
              <w:right w:val="single" w:sz="2" w:space="0" w:color="000000"/>
            </w:tcBorders>
            <w:vAlign w:val="center"/>
          </w:tcPr>
          <w:p w:rsidR="006343E4" w:rsidRDefault="006343E4">
            <w:pPr>
              <w:jc w:val="center"/>
              <w:rPr>
                <w:rFonts w:ascii="Calibri" w:hAnsi="Calibri" w:cs="Calibri"/>
                <w:sz w:val="16"/>
                <w:szCs w:val="16"/>
              </w:rPr>
            </w:pPr>
          </w:p>
        </w:tc>
        <w:tc>
          <w:tcPr>
            <w:tcW w:w="1659" w:type="dxa"/>
            <w:tcBorders>
              <w:top w:val="single" w:sz="4" w:space="0" w:color="auto"/>
              <w:left w:val="single" w:sz="2" w:space="0" w:color="000000"/>
              <w:bottom w:val="single" w:sz="4" w:space="0" w:color="auto"/>
              <w:right w:val="single" w:sz="2" w:space="0" w:color="000000"/>
            </w:tcBorders>
            <w:vAlign w:val="center"/>
          </w:tcPr>
          <w:p w:rsidR="006343E4" w:rsidRDefault="006343E4">
            <w:pPr>
              <w:jc w:val="center"/>
              <w:rPr>
                <w:rFonts w:ascii="Calibri" w:hAnsi="Calibri" w:cs="Calibri"/>
                <w:sz w:val="16"/>
                <w:szCs w:val="16"/>
              </w:rPr>
            </w:pPr>
          </w:p>
        </w:tc>
      </w:tr>
      <w:tr w:rsidR="006343E4" w:rsidTr="00C42F8F">
        <w:trPr>
          <w:trHeight w:hRule="exact" w:val="1559"/>
          <w:jc w:val="center"/>
        </w:trPr>
        <w:tc>
          <w:tcPr>
            <w:tcW w:w="6052" w:type="dxa"/>
            <w:gridSpan w:val="2"/>
            <w:tcBorders>
              <w:top w:val="single" w:sz="4" w:space="0" w:color="auto"/>
              <w:left w:val="single" w:sz="4" w:space="0" w:color="000000"/>
              <w:bottom w:val="single" w:sz="4" w:space="0" w:color="auto"/>
              <w:right w:val="single" w:sz="2" w:space="0" w:color="000000"/>
            </w:tcBorders>
            <w:vAlign w:val="center"/>
          </w:tcPr>
          <w:p w:rsidR="006343E4" w:rsidRPr="00524470" w:rsidRDefault="006343E4" w:rsidP="006B6F4B">
            <w:pPr>
              <w:pStyle w:val="Prrafodelista"/>
              <w:numPr>
                <w:ilvl w:val="0"/>
                <w:numId w:val="36"/>
              </w:numPr>
              <w:jc w:val="both"/>
              <w:rPr>
                <w:rFonts w:asciiTheme="minorHAnsi" w:hAnsiTheme="minorHAnsi" w:cstheme="minorHAnsi"/>
                <w:b/>
                <w:sz w:val="18"/>
                <w:szCs w:val="18"/>
                <w:lang w:eastAsia="es-ES"/>
              </w:rPr>
            </w:pPr>
            <w:r w:rsidRPr="00524470">
              <w:rPr>
                <w:rFonts w:asciiTheme="minorHAnsi" w:hAnsiTheme="minorHAnsi" w:cstheme="minorHAnsi"/>
                <w:b/>
                <w:sz w:val="18"/>
                <w:szCs w:val="18"/>
                <w:lang w:eastAsia="es-ES"/>
              </w:rPr>
              <w:t>DOCUMENTACIÓN</w:t>
            </w:r>
          </w:p>
          <w:p w:rsidR="006343E4" w:rsidRPr="00C42F8F" w:rsidRDefault="006343E4" w:rsidP="006343E4">
            <w:pPr>
              <w:jc w:val="both"/>
              <w:rPr>
                <w:rFonts w:asciiTheme="minorHAnsi" w:hAnsiTheme="minorHAnsi" w:cstheme="minorHAnsi"/>
                <w:sz w:val="18"/>
                <w:szCs w:val="18"/>
                <w:lang w:val="es-ES_tradnl" w:eastAsia="es-ES"/>
              </w:rPr>
            </w:pPr>
            <w:r w:rsidRPr="00C42F8F">
              <w:rPr>
                <w:rFonts w:asciiTheme="minorHAnsi" w:hAnsiTheme="minorHAnsi" w:cstheme="minorHAnsi"/>
                <w:sz w:val="18"/>
                <w:szCs w:val="18"/>
                <w:lang w:val="es-ES_tradnl" w:eastAsia="es-ES"/>
              </w:rPr>
              <w:t>Se entregara junto con el producto el Databook del proceso conteniendo mínimamente:</w:t>
            </w:r>
          </w:p>
          <w:p w:rsidR="006343E4" w:rsidRPr="00C42F8F" w:rsidRDefault="006343E4" w:rsidP="006B6F4B">
            <w:pPr>
              <w:numPr>
                <w:ilvl w:val="0"/>
                <w:numId w:val="31"/>
              </w:numPr>
              <w:jc w:val="both"/>
              <w:rPr>
                <w:rFonts w:asciiTheme="minorHAnsi" w:hAnsiTheme="minorHAnsi" w:cstheme="minorHAnsi"/>
                <w:bCs/>
                <w:color w:val="000000"/>
                <w:sz w:val="18"/>
                <w:szCs w:val="18"/>
                <w:lang w:eastAsia="es-ES"/>
              </w:rPr>
            </w:pPr>
            <w:r w:rsidRPr="00C42F8F">
              <w:rPr>
                <w:rFonts w:asciiTheme="minorHAnsi" w:hAnsiTheme="minorHAnsi" w:cstheme="minorHAnsi"/>
                <w:bCs/>
                <w:color w:val="000000"/>
                <w:sz w:val="18"/>
                <w:szCs w:val="18"/>
                <w:lang w:eastAsia="es-ES"/>
              </w:rPr>
              <w:t>Especificación técnica o catálogo de los Items entregados.</w:t>
            </w:r>
          </w:p>
          <w:p w:rsidR="006343E4" w:rsidRPr="00C42F8F" w:rsidRDefault="006343E4" w:rsidP="006B6F4B">
            <w:pPr>
              <w:numPr>
                <w:ilvl w:val="0"/>
                <w:numId w:val="31"/>
              </w:numPr>
              <w:jc w:val="both"/>
              <w:rPr>
                <w:rFonts w:asciiTheme="minorHAnsi" w:hAnsiTheme="minorHAnsi" w:cstheme="minorHAnsi"/>
                <w:bCs/>
                <w:color w:val="000000"/>
                <w:sz w:val="18"/>
                <w:szCs w:val="18"/>
                <w:lang w:eastAsia="es-ES"/>
              </w:rPr>
            </w:pPr>
            <w:r w:rsidRPr="00C42F8F">
              <w:rPr>
                <w:rFonts w:asciiTheme="minorHAnsi" w:hAnsiTheme="minorHAnsi" w:cstheme="minorHAnsi"/>
                <w:bCs/>
                <w:color w:val="000000"/>
                <w:sz w:val="18"/>
                <w:szCs w:val="18"/>
                <w:lang w:eastAsia="es-ES"/>
              </w:rPr>
              <w:t>Certificado de “Representación” o “Distribuidor Autorizado” emitido por el fabricante de los Ítems adquiridos.</w:t>
            </w:r>
          </w:p>
        </w:tc>
        <w:tc>
          <w:tcPr>
            <w:tcW w:w="5177" w:type="dxa"/>
            <w:tcBorders>
              <w:top w:val="single" w:sz="4" w:space="0" w:color="auto"/>
              <w:left w:val="single" w:sz="2" w:space="0" w:color="000000"/>
              <w:bottom w:val="single" w:sz="4" w:space="0" w:color="auto"/>
              <w:right w:val="single" w:sz="2" w:space="0" w:color="000000"/>
            </w:tcBorders>
            <w:vAlign w:val="center"/>
          </w:tcPr>
          <w:p w:rsidR="006343E4" w:rsidRPr="006343E4" w:rsidRDefault="006343E4">
            <w:pPr>
              <w:jc w:val="center"/>
              <w:rPr>
                <w:rFonts w:asciiTheme="minorHAnsi" w:hAnsiTheme="minorHAnsi" w:cstheme="minorHAnsi"/>
                <w:sz w:val="16"/>
                <w:szCs w:val="16"/>
              </w:rPr>
            </w:pPr>
          </w:p>
        </w:tc>
        <w:tc>
          <w:tcPr>
            <w:tcW w:w="776" w:type="dxa"/>
            <w:tcBorders>
              <w:top w:val="single" w:sz="4" w:space="0" w:color="auto"/>
              <w:left w:val="single" w:sz="2" w:space="0" w:color="000000"/>
              <w:bottom w:val="single" w:sz="4" w:space="0" w:color="auto"/>
              <w:right w:val="single" w:sz="2" w:space="0" w:color="000000"/>
            </w:tcBorders>
            <w:vAlign w:val="center"/>
          </w:tcPr>
          <w:p w:rsidR="006343E4" w:rsidRDefault="006343E4">
            <w:pPr>
              <w:jc w:val="center"/>
              <w:rPr>
                <w:rFonts w:ascii="Calibri" w:hAnsi="Calibri" w:cs="Calibri"/>
                <w:sz w:val="16"/>
                <w:szCs w:val="16"/>
              </w:rPr>
            </w:pPr>
          </w:p>
        </w:tc>
        <w:tc>
          <w:tcPr>
            <w:tcW w:w="714" w:type="dxa"/>
            <w:tcBorders>
              <w:top w:val="single" w:sz="4" w:space="0" w:color="auto"/>
              <w:left w:val="single" w:sz="2" w:space="0" w:color="000000"/>
              <w:bottom w:val="single" w:sz="4" w:space="0" w:color="auto"/>
              <w:right w:val="single" w:sz="2" w:space="0" w:color="000000"/>
            </w:tcBorders>
            <w:vAlign w:val="center"/>
          </w:tcPr>
          <w:p w:rsidR="006343E4" w:rsidRDefault="006343E4">
            <w:pPr>
              <w:jc w:val="center"/>
              <w:rPr>
                <w:rFonts w:ascii="Calibri" w:hAnsi="Calibri" w:cs="Calibri"/>
                <w:sz w:val="16"/>
                <w:szCs w:val="16"/>
              </w:rPr>
            </w:pPr>
          </w:p>
        </w:tc>
        <w:tc>
          <w:tcPr>
            <w:tcW w:w="1659" w:type="dxa"/>
            <w:tcBorders>
              <w:top w:val="single" w:sz="4" w:space="0" w:color="auto"/>
              <w:left w:val="single" w:sz="2" w:space="0" w:color="000000"/>
              <w:bottom w:val="single" w:sz="4" w:space="0" w:color="auto"/>
              <w:right w:val="single" w:sz="2" w:space="0" w:color="000000"/>
            </w:tcBorders>
            <w:vAlign w:val="center"/>
          </w:tcPr>
          <w:p w:rsidR="006343E4" w:rsidRDefault="006343E4">
            <w:pPr>
              <w:jc w:val="center"/>
              <w:rPr>
                <w:rFonts w:ascii="Calibri" w:hAnsi="Calibri" w:cs="Calibri"/>
                <w:sz w:val="16"/>
                <w:szCs w:val="16"/>
              </w:rPr>
            </w:pPr>
          </w:p>
        </w:tc>
      </w:tr>
      <w:tr w:rsidR="006343E4" w:rsidTr="00A25B36">
        <w:trPr>
          <w:trHeight w:hRule="exact" w:val="1017"/>
          <w:jc w:val="center"/>
        </w:trPr>
        <w:tc>
          <w:tcPr>
            <w:tcW w:w="6052" w:type="dxa"/>
            <w:gridSpan w:val="2"/>
            <w:tcBorders>
              <w:top w:val="single" w:sz="4" w:space="0" w:color="auto"/>
              <w:left w:val="single" w:sz="4" w:space="0" w:color="000000"/>
              <w:bottom w:val="single" w:sz="4" w:space="0" w:color="auto"/>
              <w:right w:val="single" w:sz="2" w:space="0" w:color="000000"/>
            </w:tcBorders>
            <w:vAlign w:val="center"/>
          </w:tcPr>
          <w:p w:rsidR="006343E4" w:rsidRPr="00C42F8F" w:rsidRDefault="006343E4" w:rsidP="006B6F4B">
            <w:pPr>
              <w:numPr>
                <w:ilvl w:val="0"/>
                <w:numId w:val="36"/>
              </w:numPr>
              <w:jc w:val="both"/>
              <w:rPr>
                <w:rFonts w:asciiTheme="minorHAnsi" w:hAnsiTheme="minorHAnsi" w:cstheme="minorHAnsi"/>
                <w:b/>
                <w:sz w:val="18"/>
                <w:szCs w:val="18"/>
                <w:lang w:eastAsia="es-ES"/>
              </w:rPr>
            </w:pPr>
            <w:r w:rsidRPr="00C42F8F">
              <w:rPr>
                <w:rFonts w:asciiTheme="minorHAnsi" w:hAnsiTheme="minorHAnsi" w:cstheme="minorHAnsi"/>
                <w:b/>
                <w:sz w:val="18"/>
                <w:szCs w:val="18"/>
                <w:lang w:eastAsia="es-ES"/>
              </w:rPr>
              <w:t>FORMA DE ENTREGA</w:t>
            </w:r>
          </w:p>
          <w:p w:rsidR="006343E4" w:rsidRPr="00C42F8F" w:rsidRDefault="006343E4" w:rsidP="006343E4">
            <w:pPr>
              <w:jc w:val="both"/>
              <w:rPr>
                <w:rFonts w:asciiTheme="minorHAnsi" w:hAnsiTheme="minorHAnsi" w:cstheme="minorHAnsi"/>
                <w:sz w:val="18"/>
                <w:szCs w:val="18"/>
                <w:lang w:val="es-ES_tradnl" w:eastAsia="es-ES"/>
              </w:rPr>
            </w:pPr>
            <w:r w:rsidRPr="00C42F8F">
              <w:rPr>
                <w:rFonts w:asciiTheme="minorHAnsi" w:hAnsiTheme="minorHAnsi" w:cstheme="minorHAnsi"/>
                <w:sz w:val="18"/>
                <w:szCs w:val="18"/>
                <w:lang w:val="es-ES_tradnl" w:eastAsia="es-ES"/>
              </w:rPr>
              <w:t>El producto deberá ser entregado embolsado y sellado dentro de caja individual para su manipulación, la agrupación de varios kits será realizado de acuerdo al tamaño de los ítems, cuidando de no pasar el peso de 25 kg por caja.</w:t>
            </w:r>
          </w:p>
          <w:p w:rsidR="006343E4" w:rsidRPr="00C42F8F" w:rsidRDefault="006343E4" w:rsidP="00A25B36">
            <w:pPr>
              <w:jc w:val="both"/>
              <w:rPr>
                <w:rFonts w:asciiTheme="minorHAnsi" w:hAnsiTheme="minorHAnsi" w:cstheme="minorHAnsi"/>
                <w:b/>
                <w:sz w:val="18"/>
                <w:szCs w:val="18"/>
                <w:lang w:eastAsia="es-ES"/>
              </w:rPr>
            </w:pPr>
          </w:p>
        </w:tc>
        <w:tc>
          <w:tcPr>
            <w:tcW w:w="5177" w:type="dxa"/>
            <w:tcBorders>
              <w:top w:val="single" w:sz="4" w:space="0" w:color="auto"/>
              <w:left w:val="single" w:sz="2" w:space="0" w:color="000000"/>
              <w:bottom w:val="single" w:sz="4" w:space="0" w:color="auto"/>
              <w:right w:val="single" w:sz="2" w:space="0" w:color="000000"/>
            </w:tcBorders>
            <w:vAlign w:val="center"/>
          </w:tcPr>
          <w:p w:rsidR="006343E4" w:rsidRPr="006343E4" w:rsidRDefault="006343E4">
            <w:pPr>
              <w:jc w:val="center"/>
              <w:rPr>
                <w:rFonts w:asciiTheme="minorHAnsi" w:hAnsiTheme="minorHAnsi" w:cstheme="minorHAnsi"/>
                <w:sz w:val="16"/>
                <w:szCs w:val="16"/>
              </w:rPr>
            </w:pPr>
          </w:p>
        </w:tc>
        <w:tc>
          <w:tcPr>
            <w:tcW w:w="776" w:type="dxa"/>
            <w:tcBorders>
              <w:top w:val="single" w:sz="4" w:space="0" w:color="auto"/>
              <w:left w:val="single" w:sz="2" w:space="0" w:color="000000"/>
              <w:bottom w:val="single" w:sz="4" w:space="0" w:color="auto"/>
              <w:right w:val="single" w:sz="2" w:space="0" w:color="000000"/>
            </w:tcBorders>
            <w:vAlign w:val="center"/>
          </w:tcPr>
          <w:p w:rsidR="006343E4" w:rsidRDefault="006343E4">
            <w:pPr>
              <w:jc w:val="center"/>
              <w:rPr>
                <w:rFonts w:ascii="Calibri" w:hAnsi="Calibri" w:cs="Calibri"/>
                <w:sz w:val="16"/>
                <w:szCs w:val="16"/>
              </w:rPr>
            </w:pPr>
          </w:p>
        </w:tc>
        <w:tc>
          <w:tcPr>
            <w:tcW w:w="714" w:type="dxa"/>
            <w:tcBorders>
              <w:top w:val="single" w:sz="4" w:space="0" w:color="auto"/>
              <w:left w:val="single" w:sz="2" w:space="0" w:color="000000"/>
              <w:bottom w:val="single" w:sz="4" w:space="0" w:color="auto"/>
              <w:right w:val="single" w:sz="2" w:space="0" w:color="000000"/>
            </w:tcBorders>
            <w:vAlign w:val="center"/>
          </w:tcPr>
          <w:p w:rsidR="006343E4" w:rsidRDefault="006343E4">
            <w:pPr>
              <w:jc w:val="center"/>
              <w:rPr>
                <w:rFonts w:ascii="Calibri" w:hAnsi="Calibri" w:cs="Calibri"/>
                <w:sz w:val="16"/>
                <w:szCs w:val="16"/>
              </w:rPr>
            </w:pPr>
          </w:p>
        </w:tc>
        <w:tc>
          <w:tcPr>
            <w:tcW w:w="1659" w:type="dxa"/>
            <w:tcBorders>
              <w:top w:val="single" w:sz="4" w:space="0" w:color="auto"/>
              <w:left w:val="single" w:sz="2" w:space="0" w:color="000000"/>
              <w:bottom w:val="single" w:sz="4" w:space="0" w:color="auto"/>
              <w:right w:val="single" w:sz="2" w:space="0" w:color="000000"/>
            </w:tcBorders>
            <w:vAlign w:val="center"/>
          </w:tcPr>
          <w:p w:rsidR="006343E4" w:rsidRDefault="006343E4">
            <w:pPr>
              <w:jc w:val="center"/>
              <w:rPr>
                <w:rFonts w:ascii="Calibri" w:hAnsi="Calibri" w:cs="Calibri"/>
                <w:sz w:val="16"/>
                <w:szCs w:val="16"/>
              </w:rPr>
            </w:pPr>
          </w:p>
        </w:tc>
      </w:tr>
      <w:tr w:rsidR="00A25B36" w:rsidTr="00C42F8F">
        <w:trPr>
          <w:trHeight w:hRule="exact" w:val="847"/>
          <w:jc w:val="center"/>
        </w:trPr>
        <w:tc>
          <w:tcPr>
            <w:tcW w:w="6052" w:type="dxa"/>
            <w:gridSpan w:val="2"/>
            <w:tcBorders>
              <w:top w:val="single" w:sz="4" w:space="0" w:color="auto"/>
              <w:left w:val="single" w:sz="4" w:space="0" w:color="000000"/>
              <w:bottom w:val="single" w:sz="4" w:space="0" w:color="auto"/>
              <w:right w:val="single" w:sz="2" w:space="0" w:color="000000"/>
            </w:tcBorders>
            <w:vAlign w:val="center"/>
          </w:tcPr>
          <w:p w:rsidR="00A25B36" w:rsidRPr="00C42F8F" w:rsidRDefault="00A25B36" w:rsidP="006B6F4B">
            <w:pPr>
              <w:numPr>
                <w:ilvl w:val="0"/>
                <w:numId w:val="36"/>
              </w:numPr>
              <w:jc w:val="both"/>
              <w:rPr>
                <w:rFonts w:asciiTheme="minorHAnsi" w:hAnsiTheme="minorHAnsi" w:cstheme="minorHAnsi"/>
                <w:b/>
                <w:sz w:val="18"/>
                <w:szCs w:val="18"/>
                <w:lang w:eastAsia="es-ES"/>
              </w:rPr>
            </w:pPr>
            <w:r w:rsidRPr="00C42F8F">
              <w:rPr>
                <w:rFonts w:asciiTheme="minorHAnsi" w:hAnsiTheme="minorHAnsi" w:cstheme="minorHAnsi"/>
                <w:b/>
                <w:sz w:val="18"/>
                <w:szCs w:val="18"/>
                <w:lang w:eastAsia="es-ES"/>
              </w:rPr>
              <w:lastRenderedPageBreak/>
              <w:t>VALIDEZ DE LA PROPUESTA</w:t>
            </w:r>
          </w:p>
          <w:p w:rsidR="00A25B36" w:rsidRPr="00C42F8F" w:rsidRDefault="00A25B36" w:rsidP="00A25B36">
            <w:pPr>
              <w:jc w:val="both"/>
              <w:rPr>
                <w:rFonts w:asciiTheme="minorHAnsi" w:hAnsiTheme="minorHAnsi" w:cstheme="minorHAnsi"/>
                <w:b/>
                <w:sz w:val="18"/>
                <w:szCs w:val="18"/>
                <w:lang w:eastAsia="es-ES"/>
              </w:rPr>
            </w:pPr>
            <w:r w:rsidRPr="00C42F8F">
              <w:rPr>
                <w:rFonts w:asciiTheme="minorHAnsi" w:hAnsiTheme="minorHAnsi" w:cstheme="minorHAnsi"/>
                <w:sz w:val="18"/>
                <w:szCs w:val="18"/>
                <w:lang w:eastAsia="es-ES"/>
              </w:rPr>
              <w:t>Las empresas proponentes deberán presentar sus propuestas con una validez mínima de 90 días calendario</w:t>
            </w:r>
            <w:r w:rsidRPr="00C42F8F">
              <w:rPr>
                <w:rFonts w:asciiTheme="minorHAnsi" w:hAnsiTheme="minorHAnsi" w:cstheme="minorHAnsi"/>
                <w:b/>
                <w:sz w:val="18"/>
                <w:szCs w:val="18"/>
                <w:lang w:eastAsia="es-ES"/>
              </w:rPr>
              <w:t>.</w:t>
            </w:r>
          </w:p>
          <w:p w:rsidR="00A25B36" w:rsidRPr="00C42F8F" w:rsidRDefault="00A25B36" w:rsidP="00A25B36">
            <w:pPr>
              <w:jc w:val="both"/>
              <w:rPr>
                <w:rFonts w:asciiTheme="minorHAnsi" w:hAnsiTheme="minorHAnsi" w:cstheme="minorHAnsi"/>
                <w:b/>
                <w:sz w:val="18"/>
                <w:szCs w:val="18"/>
                <w:lang w:eastAsia="es-ES"/>
              </w:rPr>
            </w:pPr>
          </w:p>
        </w:tc>
        <w:tc>
          <w:tcPr>
            <w:tcW w:w="5177" w:type="dxa"/>
            <w:tcBorders>
              <w:top w:val="single" w:sz="4" w:space="0" w:color="auto"/>
              <w:left w:val="single" w:sz="2" w:space="0" w:color="000000"/>
              <w:bottom w:val="single" w:sz="4" w:space="0" w:color="auto"/>
              <w:right w:val="single" w:sz="2" w:space="0" w:color="000000"/>
            </w:tcBorders>
            <w:vAlign w:val="center"/>
          </w:tcPr>
          <w:p w:rsidR="00A25B36" w:rsidRPr="006343E4" w:rsidRDefault="00A25B36">
            <w:pPr>
              <w:jc w:val="center"/>
              <w:rPr>
                <w:rFonts w:asciiTheme="minorHAnsi" w:hAnsiTheme="minorHAnsi" w:cstheme="minorHAnsi"/>
                <w:sz w:val="16"/>
                <w:szCs w:val="16"/>
              </w:rPr>
            </w:pPr>
          </w:p>
        </w:tc>
        <w:tc>
          <w:tcPr>
            <w:tcW w:w="776" w:type="dxa"/>
            <w:tcBorders>
              <w:top w:val="single" w:sz="4" w:space="0" w:color="auto"/>
              <w:left w:val="single" w:sz="2" w:space="0" w:color="000000"/>
              <w:bottom w:val="single" w:sz="4" w:space="0" w:color="auto"/>
              <w:right w:val="single" w:sz="2" w:space="0" w:color="000000"/>
            </w:tcBorders>
            <w:vAlign w:val="center"/>
          </w:tcPr>
          <w:p w:rsidR="00A25B36" w:rsidRDefault="00A25B36">
            <w:pPr>
              <w:jc w:val="center"/>
              <w:rPr>
                <w:rFonts w:ascii="Calibri" w:hAnsi="Calibri" w:cs="Calibri"/>
                <w:sz w:val="16"/>
                <w:szCs w:val="16"/>
              </w:rPr>
            </w:pPr>
          </w:p>
        </w:tc>
        <w:tc>
          <w:tcPr>
            <w:tcW w:w="714" w:type="dxa"/>
            <w:tcBorders>
              <w:top w:val="single" w:sz="4" w:space="0" w:color="auto"/>
              <w:left w:val="single" w:sz="2" w:space="0" w:color="000000"/>
              <w:bottom w:val="single" w:sz="4" w:space="0" w:color="auto"/>
              <w:right w:val="single" w:sz="2" w:space="0" w:color="000000"/>
            </w:tcBorders>
            <w:vAlign w:val="center"/>
          </w:tcPr>
          <w:p w:rsidR="00A25B36" w:rsidRDefault="00A25B36">
            <w:pPr>
              <w:jc w:val="center"/>
              <w:rPr>
                <w:rFonts w:ascii="Calibri" w:hAnsi="Calibri" w:cs="Calibri"/>
                <w:sz w:val="16"/>
                <w:szCs w:val="16"/>
              </w:rPr>
            </w:pPr>
          </w:p>
        </w:tc>
        <w:tc>
          <w:tcPr>
            <w:tcW w:w="1659" w:type="dxa"/>
            <w:tcBorders>
              <w:top w:val="single" w:sz="4" w:space="0" w:color="auto"/>
              <w:left w:val="single" w:sz="2" w:space="0" w:color="000000"/>
              <w:bottom w:val="single" w:sz="4" w:space="0" w:color="auto"/>
              <w:right w:val="single" w:sz="2" w:space="0" w:color="000000"/>
            </w:tcBorders>
            <w:vAlign w:val="center"/>
          </w:tcPr>
          <w:p w:rsidR="00A25B36" w:rsidRDefault="00A25B36">
            <w:pPr>
              <w:jc w:val="center"/>
              <w:rPr>
                <w:rFonts w:ascii="Calibri" w:hAnsi="Calibri" w:cs="Calibri"/>
                <w:sz w:val="16"/>
                <w:szCs w:val="16"/>
              </w:rPr>
            </w:pPr>
          </w:p>
        </w:tc>
      </w:tr>
      <w:tr w:rsidR="006343E4" w:rsidTr="00A25B36">
        <w:trPr>
          <w:trHeight w:hRule="exact" w:val="801"/>
          <w:jc w:val="center"/>
        </w:trPr>
        <w:tc>
          <w:tcPr>
            <w:tcW w:w="6052" w:type="dxa"/>
            <w:gridSpan w:val="2"/>
            <w:tcBorders>
              <w:top w:val="single" w:sz="4" w:space="0" w:color="auto"/>
              <w:left w:val="single" w:sz="4" w:space="0" w:color="000000"/>
              <w:bottom w:val="single" w:sz="4" w:space="0" w:color="auto"/>
              <w:right w:val="single" w:sz="2" w:space="0" w:color="000000"/>
            </w:tcBorders>
            <w:vAlign w:val="center"/>
          </w:tcPr>
          <w:p w:rsidR="00A25B36" w:rsidRPr="00C42F8F" w:rsidRDefault="00A25B36" w:rsidP="006B6F4B">
            <w:pPr>
              <w:numPr>
                <w:ilvl w:val="0"/>
                <w:numId w:val="36"/>
              </w:numPr>
              <w:jc w:val="both"/>
              <w:rPr>
                <w:rFonts w:asciiTheme="minorHAnsi" w:hAnsiTheme="minorHAnsi" w:cstheme="minorHAnsi"/>
                <w:b/>
                <w:sz w:val="18"/>
                <w:szCs w:val="18"/>
                <w:lang w:eastAsia="es-ES"/>
              </w:rPr>
            </w:pPr>
            <w:r w:rsidRPr="00C42F8F">
              <w:rPr>
                <w:rFonts w:asciiTheme="minorHAnsi" w:hAnsiTheme="minorHAnsi" w:cstheme="minorHAnsi"/>
                <w:b/>
                <w:sz w:val="18"/>
                <w:szCs w:val="18"/>
                <w:lang w:eastAsia="es-ES"/>
              </w:rPr>
              <w:t>LUGAR DE ENTREGA</w:t>
            </w:r>
          </w:p>
          <w:p w:rsidR="00A25B36" w:rsidRPr="00C42F8F" w:rsidRDefault="00A25B36" w:rsidP="00A25B36">
            <w:pPr>
              <w:jc w:val="both"/>
              <w:rPr>
                <w:rFonts w:asciiTheme="minorHAnsi" w:hAnsiTheme="minorHAnsi" w:cstheme="minorHAnsi"/>
                <w:sz w:val="18"/>
                <w:szCs w:val="18"/>
                <w:lang w:eastAsia="es-ES"/>
              </w:rPr>
            </w:pPr>
            <w:r w:rsidRPr="00C42F8F">
              <w:rPr>
                <w:rFonts w:asciiTheme="minorHAnsi" w:hAnsiTheme="minorHAnsi" w:cstheme="minorHAnsi"/>
                <w:sz w:val="18"/>
                <w:szCs w:val="18"/>
                <w:lang w:eastAsia="es-ES"/>
              </w:rPr>
              <w:t xml:space="preserve">Los </w:t>
            </w:r>
            <w:r w:rsidR="00C42F8F" w:rsidRPr="00C42F8F">
              <w:rPr>
                <w:rFonts w:asciiTheme="minorHAnsi" w:hAnsiTheme="minorHAnsi" w:cstheme="minorHAnsi"/>
                <w:sz w:val="18"/>
                <w:szCs w:val="18"/>
                <w:lang w:eastAsia="es-ES"/>
              </w:rPr>
              <w:t>Ítems</w:t>
            </w:r>
            <w:r w:rsidRPr="00C42F8F">
              <w:rPr>
                <w:rFonts w:asciiTheme="minorHAnsi" w:hAnsiTheme="minorHAnsi" w:cstheme="minorHAnsi"/>
                <w:sz w:val="18"/>
                <w:szCs w:val="18"/>
                <w:lang w:eastAsia="es-ES"/>
              </w:rPr>
              <w:t xml:space="preserve"> adquiridos deberán ser entregados en almacenes YPFB – GNRGD, ubicados en la ciudad de El Alto.</w:t>
            </w:r>
          </w:p>
          <w:p w:rsidR="00A25B36" w:rsidRPr="00C42F8F" w:rsidRDefault="00A25B36" w:rsidP="00A25B36">
            <w:pPr>
              <w:jc w:val="both"/>
              <w:rPr>
                <w:rFonts w:asciiTheme="minorHAnsi" w:hAnsiTheme="minorHAnsi" w:cstheme="minorHAnsi"/>
                <w:b/>
                <w:sz w:val="18"/>
                <w:szCs w:val="18"/>
                <w:lang w:eastAsia="es-ES"/>
              </w:rPr>
            </w:pPr>
          </w:p>
          <w:p w:rsidR="00A25B36" w:rsidRPr="00C42F8F" w:rsidRDefault="00A25B36" w:rsidP="006B6F4B">
            <w:pPr>
              <w:numPr>
                <w:ilvl w:val="0"/>
                <w:numId w:val="36"/>
              </w:numPr>
              <w:jc w:val="both"/>
              <w:rPr>
                <w:rFonts w:asciiTheme="minorHAnsi" w:hAnsiTheme="minorHAnsi" w:cstheme="minorHAnsi"/>
                <w:b/>
                <w:sz w:val="18"/>
                <w:szCs w:val="18"/>
                <w:lang w:eastAsia="es-ES"/>
              </w:rPr>
            </w:pPr>
            <w:r w:rsidRPr="00C42F8F">
              <w:rPr>
                <w:rFonts w:asciiTheme="minorHAnsi" w:hAnsiTheme="minorHAnsi" w:cstheme="minorHAnsi"/>
                <w:b/>
                <w:sz w:val="18"/>
                <w:szCs w:val="18"/>
                <w:lang w:eastAsia="es-ES"/>
              </w:rPr>
              <w:tab/>
            </w:r>
            <w:r w:rsidRPr="00C42F8F">
              <w:rPr>
                <w:rFonts w:asciiTheme="minorHAnsi" w:hAnsiTheme="minorHAnsi" w:cstheme="minorHAnsi"/>
                <w:b/>
                <w:sz w:val="18"/>
                <w:szCs w:val="18"/>
                <w:lang w:eastAsia="es-ES"/>
              </w:rPr>
              <w:tab/>
              <w:t>Ex Tranca Senkata</w:t>
            </w:r>
          </w:p>
          <w:p w:rsidR="00A25B36" w:rsidRPr="00C42F8F" w:rsidRDefault="00A25B36" w:rsidP="006B6F4B">
            <w:pPr>
              <w:numPr>
                <w:ilvl w:val="0"/>
                <w:numId w:val="36"/>
              </w:numPr>
              <w:jc w:val="both"/>
              <w:rPr>
                <w:rFonts w:asciiTheme="minorHAnsi" w:hAnsiTheme="minorHAnsi" w:cstheme="minorHAnsi"/>
                <w:b/>
                <w:sz w:val="18"/>
                <w:szCs w:val="18"/>
                <w:lang w:eastAsia="es-ES"/>
              </w:rPr>
            </w:pPr>
            <w:r w:rsidRPr="00C42F8F">
              <w:rPr>
                <w:rFonts w:asciiTheme="minorHAnsi" w:hAnsiTheme="minorHAnsi" w:cstheme="minorHAnsi"/>
                <w:b/>
                <w:sz w:val="18"/>
                <w:szCs w:val="18"/>
                <w:lang w:eastAsia="es-ES"/>
              </w:rPr>
              <w:tab/>
            </w:r>
            <w:r w:rsidRPr="00C42F8F">
              <w:rPr>
                <w:rFonts w:asciiTheme="minorHAnsi" w:hAnsiTheme="minorHAnsi" w:cstheme="minorHAnsi"/>
                <w:b/>
                <w:sz w:val="18"/>
                <w:szCs w:val="18"/>
                <w:lang w:eastAsia="es-ES"/>
              </w:rPr>
              <w:tab/>
              <w:t>Av. /Periférica entre C. /Juan Manuel Pando y Av. /San Cristóbal S/N</w:t>
            </w:r>
          </w:p>
          <w:p w:rsidR="006343E4" w:rsidRPr="00C42F8F" w:rsidRDefault="006343E4" w:rsidP="006B6F4B">
            <w:pPr>
              <w:numPr>
                <w:ilvl w:val="0"/>
                <w:numId w:val="36"/>
              </w:numPr>
              <w:jc w:val="both"/>
              <w:rPr>
                <w:rFonts w:asciiTheme="minorHAnsi" w:hAnsiTheme="minorHAnsi" w:cstheme="minorHAnsi"/>
                <w:b/>
                <w:sz w:val="18"/>
                <w:szCs w:val="18"/>
                <w:lang w:eastAsia="es-ES"/>
              </w:rPr>
            </w:pPr>
          </w:p>
        </w:tc>
        <w:tc>
          <w:tcPr>
            <w:tcW w:w="5177" w:type="dxa"/>
            <w:tcBorders>
              <w:top w:val="single" w:sz="4" w:space="0" w:color="auto"/>
              <w:left w:val="single" w:sz="2" w:space="0" w:color="000000"/>
              <w:bottom w:val="single" w:sz="4" w:space="0" w:color="auto"/>
              <w:right w:val="single" w:sz="2" w:space="0" w:color="000000"/>
            </w:tcBorders>
            <w:vAlign w:val="center"/>
          </w:tcPr>
          <w:p w:rsidR="006343E4" w:rsidRPr="006343E4" w:rsidRDefault="006343E4">
            <w:pPr>
              <w:jc w:val="center"/>
              <w:rPr>
                <w:rFonts w:asciiTheme="minorHAnsi" w:hAnsiTheme="minorHAnsi" w:cstheme="minorHAnsi"/>
                <w:sz w:val="16"/>
                <w:szCs w:val="16"/>
              </w:rPr>
            </w:pPr>
          </w:p>
        </w:tc>
        <w:tc>
          <w:tcPr>
            <w:tcW w:w="776" w:type="dxa"/>
            <w:tcBorders>
              <w:top w:val="single" w:sz="4" w:space="0" w:color="auto"/>
              <w:left w:val="single" w:sz="2" w:space="0" w:color="000000"/>
              <w:bottom w:val="single" w:sz="4" w:space="0" w:color="auto"/>
              <w:right w:val="single" w:sz="2" w:space="0" w:color="000000"/>
            </w:tcBorders>
            <w:vAlign w:val="center"/>
          </w:tcPr>
          <w:p w:rsidR="006343E4" w:rsidRDefault="006343E4">
            <w:pPr>
              <w:jc w:val="center"/>
              <w:rPr>
                <w:rFonts w:ascii="Calibri" w:hAnsi="Calibri" w:cs="Calibri"/>
                <w:sz w:val="16"/>
                <w:szCs w:val="16"/>
              </w:rPr>
            </w:pPr>
          </w:p>
        </w:tc>
        <w:tc>
          <w:tcPr>
            <w:tcW w:w="714" w:type="dxa"/>
            <w:tcBorders>
              <w:top w:val="single" w:sz="4" w:space="0" w:color="auto"/>
              <w:left w:val="single" w:sz="2" w:space="0" w:color="000000"/>
              <w:bottom w:val="single" w:sz="4" w:space="0" w:color="auto"/>
              <w:right w:val="single" w:sz="2" w:space="0" w:color="000000"/>
            </w:tcBorders>
            <w:vAlign w:val="center"/>
          </w:tcPr>
          <w:p w:rsidR="006343E4" w:rsidRDefault="006343E4">
            <w:pPr>
              <w:jc w:val="center"/>
              <w:rPr>
                <w:rFonts w:ascii="Calibri" w:hAnsi="Calibri" w:cs="Calibri"/>
                <w:sz w:val="16"/>
                <w:szCs w:val="16"/>
              </w:rPr>
            </w:pPr>
          </w:p>
        </w:tc>
        <w:tc>
          <w:tcPr>
            <w:tcW w:w="1659" w:type="dxa"/>
            <w:tcBorders>
              <w:top w:val="single" w:sz="4" w:space="0" w:color="auto"/>
              <w:left w:val="single" w:sz="2" w:space="0" w:color="000000"/>
              <w:bottom w:val="single" w:sz="4" w:space="0" w:color="auto"/>
              <w:right w:val="single" w:sz="2" w:space="0" w:color="000000"/>
            </w:tcBorders>
            <w:vAlign w:val="center"/>
          </w:tcPr>
          <w:p w:rsidR="006343E4" w:rsidRDefault="006343E4">
            <w:pPr>
              <w:jc w:val="center"/>
              <w:rPr>
                <w:rFonts w:ascii="Calibri" w:hAnsi="Calibri" w:cs="Calibri"/>
                <w:sz w:val="16"/>
                <w:szCs w:val="16"/>
              </w:rPr>
            </w:pPr>
          </w:p>
        </w:tc>
      </w:tr>
      <w:tr w:rsidR="006343E4" w:rsidTr="00C42F8F">
        <w:trPr>
          <w:trHeight w:hRule="exact" w:val="898"/>
          <w:jc w:val="center"/>
        </w:trPr>
        <w:tc>
          <w:tcPr>
            <w:tcW w:w="6052" w:type="dxa"/>
            <w:gridSpan w:val="2"/>
            <w:tcBorders>
              <w:top w:val="single" w:sz="4" w:space="0" w:color="auto"/>
              <w:left w:val="single" w:sz="4" w:space="0" w:color="000000"/>
              <w:bottom w:val="single" w:sz="4" w:space="0" w:color="auto"/>
              <w:right w:val="single" w:sz="2" w:space="0" w:color="000000"/>
            </w:tcBorders>
            <w:vAlign w:val="center"/>
          </w:tcPr>
          <w:p w:rsidR="00A25B36" w:rsidRPr="00524470" w:rsidRDefault="00A25B36" w:rsidP="006B6F4B">
            <w:pPr>
              <w:pStyle w:val="Prrafodelista"/>
              <w:numPr>
                <w:ilvl w:val="0"/>
                <w:numId w:val="37"/>
              </w:numPr>
              <w:jc w:val="both"/>
              <w:rPr>
                <w:rFonts w:asciiTheme="minorHAnsi" w:hAnsiTheme="minorHAnsi" w:cstheme="minorHAnsi"/>
                <w:b/>
                <w:sz w:val="18"/>
                <w:szCs w:val="18"/>
                <w:lang w:eastAsia="es-ES"/>
              </w:rPr>
            </w:pPr>
            <w:r w:rsidRPr="00524470">
              <w:rPr>
                <w:rFonts w:asciiTheme="minorHAnsi" w:hAnsiTheme="minorHAnsi" w:cstheme="minorHAnsi"/>
                <w:b/>
                <w:sz w:val="18"/>
                <w:szCs w:val="18"/>
                <w:lang w:eastAsia="es-ES"/>
              </w:rPr>
              <w:t>PLAZO DE ENTREGA</w:t>
            </w:r>
          </w:p>
          <w:p w:rsidR="006343E4" w:rsidRPr="00C42F8F" w:rsidRDefault="00A25B36" w:rsidP="00A25B36">
            <w:pPr>
              <w:jc w:val="both"/>
              <w:rPr>
                <w:rFonts w:asciiTheme="minorHAnsi" w:hAnsiTheme="minorHAnsi" w:cstheme="minorHAnsi"/>
                <w:sz w:val="18"/>
                <w:szCs w:val="18"/>
                <w:lang w:eastAsia="es-ES"/>
              </w:rPr>
            </w:pPr>
            <w:r w:rsidRPr="00C42F8F">
              <w:rPr>
                <w:rFonts w:asciiTheme="minorHAnsi" w:hAnsiTheme="minorHAnsi" w:cstheme="minorHAnsi"/>
                <w:sz w:val="18"/>
                <w:szCs w:val="18"/>
                <w:lang w:eastAsia="es-ES"/>
              </w:rPr>
              <w:t>El plazo de entrega es de 90 días calendario como máximo a partir de la firma del contrato, pudiendo ser menor de acuerdo al proponente.</w:t>
            </w:r>
          </w:p>
        </w:tc>
        <w:tc>
          <w:tcPr>
            <w:tcW w:w="5177" w:type="dxa"/>
            <w:tcBorders>
              <w:top w:val="single" w:sz="4" w:space="0" w:color="auto"/>
              <w:left w:val="single" w:sz="2" w:space="0" w:color="000000"/>
              <w:bottom w:val="single" w:sz="4" w:space="0" w:color="auto"/>
              <w:right w:val="single" w:sz="2" w:space="0" w:color="000000"/>
            </w:tcBorders>
            <w:vAlign w:val="center"/>
          </w:tcPr>
          <w:p w:rsidR="006343E4" w:rsidRPr="006343E4" w:rsidRDefault="006343E4">
            <w:pPr>
              <w:jc w:val="center"/>
              <w:rPr>
                <w:rFonts w:asciiTheme="minorHAnsi" w:hAnsiTheme="minorHAnsi" w:cstheme="minorHAnsi"/>
                <w:sz w:val="16"/>
                <w:szCs w:val="16"/>
              </w:rPr>
            </w:pPr>
          </w:p>
        </w:tc>
        <w:tc>
          <w:tcPr>
            <w:tcW w:w="776" w:type="dxa"/>
            <w:tcBorders>
              <w:top w:val="single" w:sz="4" w:space="0" w:color="auto"/>
              <w:left w:val="single" w:sz="2" w:space="0" w:color="000000"/>
              <w:bottom w:val="single" w:sz="4" w:space="0" w:color="auto"/>
              <w:right w:val="single" w:sz="2" w:space="0" w:color="000000"/>
            </w:tcBorders>
            <w:vAlign w:val="center"/>
          </w:tcPr>
          <w:p w:rsidR="006343E4" w:rsidRDefault="006343E4">
            <w:pPr>
              <w:jc w:val="center"/>
              <w:rPr>
                <w:rFonts w:ascii="Calibri" w:hAnsi="Calibri" w:cs="Calibri"/>
                <w:sz w:val="16"/>
                <w:szCs w:val="16"/>
              </w:rPr>
            </w:pPr>
          </w:p>
        </w:tc>
        <w:tc>
          <w:tcPr>
            <w:tcW w:w="714" w:type="dxa"/>
            <w:tcBorders>
              <w:top w:val="single" w:sz="4" w:space="0" w:color="auto"/>
              <w:left w:val="single" w:sz="2" w:space="0" w:color="000000"/>
              <w:bottom w:val="single" w:sz="4" w:space="0" w:color="auto"/>
              <w:right w:val="single" w:sz="2" w:space="0" w:color="000000"/>
            </w:tcBorders>
            <w:vAlign w:val="center"/>
          </w:tcPr>
          <w:p w:rsidR="006343E4" w:rsidRDefault="006343E4">
            <w:pPr>
              <w:jc w:val="center"/>
              <w:rPr>
                <w:rFonts w:ascii="Calibri" w:hAnsi="Calibri" w:cs="Calibri"/>
                <w:sz w:val="16"/>
                <w:szCs w:val="16"/>
              </w:rPr>
            </w:pPr>
          </w:p>
        </w:tc>
        <w:tc>
          <w:tcPr>
            <w:tcW w:w="1659" w:type="dxa"/>
            <w:tcBorders>
              <w:top w:val="single" w:sz="4" w:space="0" w:color="auto"/>
              <w:left w:val="single" w:sz="2" w:space="0" w:color="000000"/>
              <w:bottom w:val="single" w:sz="4" w:space="0" w:color="auto"/>
              <w:right w:val="single" w:sz="2" w:space="0" w:color="000000"/>
            </w:tcBorders>
            <w:vAlign w:val="center"/>
          </w:tcPr>
          <w:p w:rsidR="006343E4" w:rsidRDefault="006343E4">
            <w:pPr>
              <w:jc w:val="center"/>
              <w:rPr>
                <w:rFonts w:ascii="Calibri" w:hAnsi="Calibri" w:cs="Calibri"/>
                <w:sz w:val="16"/>
                <w:szCs w:val="16"/>
              </w:rPr>
            </w:pPr>
          </w:p>
        </w:tc>
      </w:tr>
      <w:tr w:rsidR="007134A2" w:rsidTr="007134A2">
        <w:trPr>
          <w:trHeight w:hRule="exact" w:val="6082"/>
          <w:jc w:val="center"/>
        </w:trPr>
        <w:tc>
          <w:tcPr>
            <w:tcW w:w="5931" w:type="dxa"/>
            <w:vMerge w:val="restart"/>
            <w:tcBorders>
              <w:top w:val="single" w:sz="4" w:space="0" w:color="auto"/>
              <w:left w:val="single" w:sz="4" w:space="0" w:color="000000"/>
              <w:right w:val="single" w:sz="2" w:space="0" w:color="000000"/>
            </w:tcBorders>
            <w:vAlign w:val="center"/>
          </w:tcPr>
          <w:p w:rsidR="007134A2" w:rsidRPr="00BC5508" w:rsidRDefault="007134A2" w:rsidP="006B6F4B">
            <w:pPr>
              <w:numPr>
                <w:ilvl w:val="0"/>
                <w:numId w:val="35"/>
              </w:numPr>
              <w:jc w:val="both"/>
              <w:rPr>
                <w:rFonts w:asciiTheme="minorHAnsi" w:hAnsiTheme="minorHAnsi" w:cstheme="minorHAnsi"/>
                <w:b/>
                <w:sz w:val="18"/>
                <w:szCs w:val="18"/>
                <w:lang w:eastAsia="es-ES"/>
              </w:rPr>
            </w:pPr>
            <w:r w:rsidRPr="00BC5508">
              <w:rPr>
                <w:rFonts w:asciiTheme="minorHAnsi" w:hAnsiTheme="minorHAnsi" w:cstheme="minorHAnsi"/>
                <w:b/>
                <w:sz w:val="18"/>
                <w:szCs w:val="18"/>
                <w:lang w:eastAsia="es-ES"/>
              </w:rPr>
              <w:lastRenderedPageBreak/>
              <w:t>GARANTÍAS</w:t>
            </w:r>
          </w:p>
          <w:p w:rsidR="007134A2" w:rsidRPr="00BC5508" w:rsidRDefault="007134A2" w:rsidP="006C635F">
            <w:pPr>
              <w:jc w:val="both"/>
              <w:rPr>
                <w:rFonts w:asciiTheme="minorHAnsi" w:hAnsiTheme="minorHAnsi" w:cstheme="minorHAnsi"/>
                <w:sz w:val="18"/>
                <w:szCs w:val="18"/>
                <w:lang w:val="es-ES_tradnl" w:eastAsia="es-ES"/>
              </w:rPr>
            </w:pPr>
            <w:r w:rsidRPr="00BC5508">
              <w:rPr>
                <w:rFonts w:asciiTheme="minorHAnsi" w:hAnsiTheme="minorHAnsi" w:cstheme="minorHAnsi"/>
                <w:sz w:val="18"/>
                <w:szCs w:val="18"/>
                <w:lang w:val="es-ES_tradnl" w:eastAsia="es-ES"/>
              </w:rPr>
              <w:t>Las boletas de garantía deben expresar carácter irrevocable, renovable y de ejecución inmediata a favor de YPFB, emitidas por cualquier entidad regulada y autorizada por la Autoridad de Supervisión del Sistema Financiero de Bolivia.</w:t>
            </w:r>
          </w:p>
          <w:p w:rsidR="007134A2" w:rsidRPr="00BC5508" w:rsidRDefault="007134A2" w:rsidP="006C635F">
            <w:pPr>
              <w:jc w:val="both"/>
              <w:rPr>
                <w:rFonts w:asciiTheme="minorHAnsi" w:hAnsiTheme="minorHAnsi" w:cstheme="minorHAnsi"/>
                <w:sz w:val="18"/>
                <w:szCs w:val="18"/>
                <w:lang w:val="es-ES_tradnl" w:eastAsia="es-ES"/>
              </w:rPr>
            </w:pPr>
          </w:p>
          <w:p w:rsidR="007134A2" w:rsidRPr="00BC5508" w:rsidRDefault="007134A2" w:rsidP="006C635F">
            <w:pPr>
              <w:jc w:val="both"/>
              <w:rPr>
                <w:rFonts w:asciiTheme="minorHAnsi" w:hAnsiTheme="minorHAnsi" w:cstheme="minorHAnsi"/>
                <w:sz w:val="18"/>
                <w:szCs w:val="18"/>
                <w:lang w:val="es-ES_tradnl" w:eastAsia="es-ES"/>
              </w:rPr>
            </w:pPr>
            <w:r w:rsidRPr="00BC5508">
              <w:rPr>
                <w:rFonts w:asciiTheme="minorHAnsi" w:hAnsiTheme="minorHAnsi" w:cstheme="minorHAnsi"/>
                <w:sz w:val="18"/>
                <w:szCs w:val="18"/>
                <w:lang w:val="es-ES_tradnl" w:eastAsia="es-ES"/>
              </w:rPr>
              <w:t>Los proponentes deberán presentar:</w:t>
            </w:r>
          </w:p>
          <w:p w:rsidR="007134A2" w:rsidRPr="00BC5508" w:rsidRDefault="007134A2" w:rsidP="006B6F4B">
            <w:pPr>
              <w:numPr>
                <w:ilvl w:val="0"/>
                <w:numId w:val="31"/>
              </w:numPr>
              <w:jc w:val="both"/>
              <w:rPr>
                <w:rFonts w:asciiTheme="minorHAnsi" w:hAnsiTheme="minorHAnsi" w:cstheme="minorHAnsi"/>
                <w:bCs/>
                <w:color w:val="000000"/>
                <w:sz w:val="18"/>
                <w:szCs w:val="18"/>
                <w:lang w:eastAsia="es-ES"/>
              </w:rPr>
            </w:pPr>
            <w:r w:rsidRPr="00BC5508">
              <w:rPr>
                <w:rFonts w:asciiTheme="minorHAnsi" w:hAnsiTheme="minorHAnsi" w:cstheme="minorHAnsi"/>
                <w:bCs/>
                <w:color w:val="000000"/>
                <w:sz w:val="18"/>
                <w:szCs w:val="18"/>
                <w:lang w:eastAsia="es-ES"/>
              </w:rPr>
              <w:t>Boleta de garantía de seriedad de propuesta, a presentarse junto con la propuesta.</w:t>
            </w:r>
          </w:p>
          <w:p w:rsidR="007134A2" w:rsidRPr="00BC5508" w:rsidRDefault="007134A2" w:rsidP="006C635F">
            <w:pPr>
              <w:jc w:val="center"/>
              <w:rPr>
                <w:rFonts w:asciiTheme="minorHAnsi" w:hAnsiTheme="minorHAnsi" w:cstheme="minorHAnsi"/>
                <w:sz w:val="18"/>
                <w:szCs w:val="18"/>
                <w:lang w:val="es-ES_tradnl" w:eastAsia="es-ES"/>
              </w:rPr>
            </w:pPr>
            <w:r w:rsidRPr="00BC5508">
              <w:rPr>
                <w:rFonts w:ascii="Calibri" w:hAnsi="Calibri" w:cs="Calibri"/>
                <w:lang w:val="es-ES_tradnl"/>
              </w:rPr>
              <w:fldChar w:fldCharType="begin"/>
            </w:r>
            <w:r w:rsidRPr="00BC5508">
              <w:rPr>
                <w:rFonts w:ascii="Calibri" w:hAnsi="Calibri" w:cs="Calibri"/>
                <w:lang w:val="es-ES_tradnl"/>
              </w:rPr>
              <w:instrText xml:space="preserve"> LINK Excel.Sheet.12 "D:\\YPFB-GNRGD-DOM\\01_M\\04_P\\auxiliar P.xlsx!Hoja1!F12C5:F15C6" "" \a \p </w:instrText>
            </w:r>
            <w:r w:rsidR="00BC5508">
              <w:rPr>
                <w:rFonts w:ascii="Calibri" w:hAnsi="Calibri" w:cs="Calibri"/>
                <w:lang w:val="es-ES_tradnl"/>
              </w:rPr>
              <w:instrText xml:space="preserve"> \* MERGEFORMAT </w:instrText>
            </w:r>
            <w:r w:rsidRPr="00BC5508">
              <w:rPr>
                <w:rFonts w:ascii="Calibri" w:hAnsi="Calibri" w:cs="Calibri"/>
                <w:lang w:val="es-ES_tradnl"/>
              </w:rPr>
              <w:fldChar w:fldCharType="separate"/>
            </w:r>
            <w:r w:rsidR="008C3123" w:rsidRPr="00BC5508">
              <w:rPr>
                <w:rFonts w:ascii="Calibri" w:hAnsi="Calibri" w:cs="Calibri"/>
                <w:lang w:val="es-ES_tradnl"/>
              </w:rPr>
              <w:object w:dxaOrig="10430" w:dyaOrig="1181">
                <v:shape id="_x0000_i1026" type="#_x0000_t75" style="width:341.35pt;height:55.9pt">
                  <v:imagedata r:id="rId19" o:title=""/>
                </v:shape>
              </w:object>
            </w:r>
            <w:r w:rsidRPr="00BC5508">
              <w:rPr>
                <w:rFonts w:ascii="Calibri" w:hAnsi="Calibri" w:cs="Calibri"/>
                <w:lang w:val="es-ES_tradnl"/>
              </w:rPr>
              <w:fldChar w:fldCharType="end"/>
            </w:r>
          </w:p>
          <w:p w:rsidR="007134A2" w:rsidRPr="00BC5508" w:rsidRDefault="007134A2" w:rsidP="006C635F">
            <w:pPr>
              <w:jc w:val="both"/>
              <w:rPr>
                <w:rFonts w:asciiTheme="minorHAnsi" w:hAnsiTheme="minorHAnsi" w:cstheme="minorHAnsi"/>
                <w:sz w:val="18"/>
                <w:szCs w:val="18"/>
                <w:lang w:val="es-ES_tradnl" w:eastAsia="es-ES"/>
              </w:rPr>
            </w:pPr>
          </w:p>
          <w:p w:rsidR="007134A2" w:rsidRPr="00BC5508" w:rsidRDefault="007134A2" w:rsidP="006C635F">
            <w:pPr>
              <w:jc w:val="both"/>
              <w:rPr>
                <w:rFonts w:asciiTheme="minorHAnsi" w:hAnsiTheme="minorHAnsi" w:cstheme="minorHAnsi"/>
                <w:sz w:val="18"/>
                <w:szCs w:val="18"/>
                <w:lang w:val="es-ES_tradnl" w:eastAsia="es-ES"/>
              </w:rPr>
            </w:pPr>
            <w:r w:rsidRPr="00BC5508">
              <w:rPr>
                <w:rFonts w:asciiTheme="minorHAnsi" w:hAnsiTheme="minorHAnsi" w:cstheme="minorHAnsi"/>
                <w:sz w:val="18"/>
                <w:szCs w:val="18"/>
                <w:lang w:val="es-ES_tradnl" w:eastAsia="es-ES"/>
              </w:rPr>
              <w:t>El proveedor adjudicado deberá presentar:</w:t>
            </w:r>
          </w:p>
          <w:p w:rsidR="007134A2" w:rsidRPr="00BC5508" w:rsidRDefault="007134A2" w:rsidP="006B6F4B">
            <w:pPr>
              <w:numPr>
                <w:ilvl w:val="0"/>
                <w:numId w:val="31"/>
              </w:numPr>
              <w:jc w:val="both"/>
              <w:rPr>
                <w:rFonts w:asciiTheme="minorHAnsi" w:hAnsiTheme="minorHAnsi" w:cstheme="minorHAnsi"/>
                <w:sz w:val="18"/>
                <w:szCs w:val="18"/>
                <w:lang w:val="es-ES_tradnl" w:eastAsia="es-ES"/>
              </w:rPr>
            </w:pPr>
            <w:r w:rsidRPr="00BC5508">
              <w:rPr>
                <w:rFonts w:asciiTheme="minorHAnsi" w:hAnsiTheme="minorHAnsi" w:cstheme="minorHAnsi"/>
                <w:bCs/>
                <w:color w:val="000000"/>
                <w:sz w:val="18"/>
                <w:szCs w:val="18"/>
                <w:lang w:eastAsia="es-ES"/>
              </w:rPr>
              <w:t>Boleta de garantía de cumplimiento de contrato, a presentarse para firma del contrato.</w:t>
            </w:r>
          </w:p>
          <w:p w:rsidR="007134A2" w:rsidRPr="00BC5508" w:rsidRDefault="007134A2" w:rsidP="007134A2">
            <w:pPr>
              <w:jc w:val="center"/>
              <w:rPr>
                <w:rFonts w:asciiTheme="minorHAnsi" w:hAnsiTheme="minorHAnsi" w:cstheme="minorHAnsi"/>
                <w:sz w:val="18"/>
                <w:szCs w:val="18"/>
                <w:lang w:val="es-ES_tradnl" w:eastAsia="es-ES"/>
              </w:rPr>
            </w:pPr>
            <w:r w:rsidRPr="00BC5508">
              <w:rPr>
                <w:rFonts w:ascii="Calibri" w:hAnsi="Calibri" w:cs="Calibri"/>
                <w:lang w:val="es-ES_tradnl"/>
              </w:rPr>
              <w:fldChar w:fldCharType="begin"/>
            </w:r>
            <w:r w:rsidRPr="00BC5508">
              <w:rPr>
                <w:rFonts w:ascii="Calibri" w:hAnsi="Calibri" w:cs="Calibri"/>
                <w:lang w:val="es-ES_tradnl"/>
              </w:rPr>
              <w:instrText xml:space="preserve"> LINK Excel.Sheet.12 "D:\\YPFB-GNRGD-DOM\\01_M\\04_P\\auxiliar P.xlsx!Hoja1!F17C5:F20C6" "" \a \p </w:instrText>
            </w:r>
            <w:r w:rsidR="00BC5508">
              <w:rPr>
                <w:rFonts w:ascii="Calibri" w:hAnsi="Calibri" w:cs="Calibri"/>
                <w:lang w:val="es-ES_tradnl"/>
              </w:rPr>
              <w:instrText xml:space="preserve"> \* MERGEFORMAT </w:instrText>
            </w:r>
            <w:r w:rsidRPr="00BC5508">
              <w:rPr>
                <w:rFonts w:ascii="Calibri" w:hAnsi="Calibri" w:cs="Calibri"/>
                <w:lang w:val="es-ES_tradnl"/>
              </w:rPr>
              <w:fldChar w:fldCharType="separate"/>
            </w:r>
            <w:r w:rsidR="008C3123" w:rsidRPr="00BC5508">
              <w:rPr>
                <w:rFonts w:ascii="Calibri" w:hAnsi="Calibri" w:cs="Calibri"/>
                <w:lang w:val="es-ES_tradnl"/>
              </w:rPr>
              <w:object w:dxaOrig="10430" w:dyaOrig="1471">
                <v:shape id="_x0000_i1027" type="#_x0000_t75" style="width:326.95pt;height:75.4pt">
                  <v:imagedata r:id="rId20" o:title=""/>
                </v:shape>
              </w:object>
            </w:r>
            <w:r w:rsidRPr="00BC5508">
              <w:rPr>
                <w:rFonts w:ascii="Calibri" w:hAnsi="Calibri" w:cs="Calibri"/>
                <w:lang w:val="es-ES_tradnl"/>
              </w:rPr>
              <w:fldChar w:fldCharType="end"/>
            </w:r>
          </w:p>
          <w:p w:rsidR="007134A2" w:rsidRPr="00BC5508" w:rsidRDefault="007134A2" w:rsidP="006C635F">
            <w:pPr>
              <w:jc w:val="both"/>
              <w:rPr>
                <w:rFonts w:asciiTheme="minorHAnsi" w:hAnsiTheme="minorHAnsi" w:cstheme="minorHAnsi"/>
                <w:sz w:val="18"/>
                <w:szCs w:val="18"/>
                <w:lang w:val="es-ES_tradnl" w:eastAsia="es-ES"/>
              </w:rPr>
            </w:pPr>
          </w:p>
          <w:p w:rsidR="007134A2" w:rsidRPr="00BC5508" w:rsidRDefault="007134A2" w:rsidP="006B6F4B">
            <w:pPr>
              <w:numPr>
                <w:ilvl w:val="0"/>
                <w:numId w:val="35"/>
              </w:numPr>
              <w:pBdr>
                <w:top w:val="single" w:sz="4" w:space="1" w:color="auto"/>
                <w:left w:val="single" w:sz="4" w:space="4" w:color="auto"/>
                <w:bottom w:val="single" w:sz="4" w:space="1" w:color="auto"/>
                <w:right w:val="single" w:sz="4" w:space="4" w:color="auto"/>
              </w:pBdr>
              <w:jc w:val="both"/>
              <w:rPr>
                <w:rFonts w:asciiTheme="minorHAnsi" w:hAnsiTheme="minorHAnsi" w:cstheme="minorHAnsi"/>
                <w:b/>
                <w:sz w:val="18"/>
                <w:szCs w:val="18"/>
                <w:lang w:eastAsia="es-ES"/>
              </w:rPr>
            </w:pPr>
            <w:r w:rsidRPr="00BC5508">
              <w:rPr>
                <w:rFonts w:asciiTheme="minorHAnsi" w:hAnsiTheme="minorHAnsi" w:cstheme="minorHAnsi"/>
                <w:b/>
                <w:sz w:val="18"/>
                <w:szCs w:val="18"/>
                <w:lang w:eastAsia="es-ES"/>
              </w:rPr>
              <w:t>MULTAS</w:t>
            </w:r>
          </w:p>
          <w:p w:rsidR="007134A2" w:rsidRPr="00BC5508" w:rsidRDefault="007134A2" w:rsidP="007134A2">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18"/>
                <w:szCs w:val="18"/>
                <w:lang w:val="es-ES_tradnl" w:eastAsia="es-ES"/>
              </w:rPr>
            </w:pPr>
            <w:r w:rsidRPr="00BC5508">
              <w:rPr>
                <w:rFonts w:asciiTheme="minorHAnsi" w:hAnsiTheme="minorHAnsi" w:cstheme="minorHAnsi"/>
                <w:sz w:val="18"/>
                <w:szCs w:val="18"/>
                <w:lang w:val="es-ES_tradnl" w:eastAsia="es-ES"/>
              </w:rPr>
              <w:t>El proveedor está obligado a cumplir con el plazo de entrega de los Items, caso contrario será multado según:</w:t>
            </w:r>
          </w:p>
          <w:p w:rsidR="007134A2" w:rsidRPr="00BC5508" w:rsidRDefault="007134A2" w:rsidP="007134A2">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18"/>
                <w:szCs w:val="18"/>
                <w:lang w:val="es-ES_tradnl" w:eastAsia="es-ES"/>
              </w:rPr>
            </w:pPr>
          </w:p>
          <w:p w:rsidR="007134A2" w:rsidRPr="00BC5508" w:rsidRDefault="007134A2" w:rsidP="006B6F4B">
            <w:pPr>
              <w:numPr>
                <w:ilvl w:val="0"/>
                <w:numId w:val="33"/>
              </w:numPr>
              <w:pBdr>
                <w:top w:val="single" w:sz="4" w:space="1" w:color="auto"/>
                <w:left w:val="single" w:sz="4" w:space="4" w:color="auto"/>
                <w:bottom w:val="single" w:sz="4" w:space="1" w:color="auto"/>
                <w:right w:val="single" w:sz="4" w:space="4" w:color="auto"/>
              </w:pBdr>
              <w:jc w:val="both"/>
              <w:rPr>
                <w:rFonts w:asciiTheme="minorHAnsi" w:hAnsiTheme="minorHAnsi" w:cstheme="minorHAnsi"/>
                <w:b/>
                <w:sz w:val="18"/>
                <w:szCs w:val="18"/>
                <w:lang w:eastAsia="es-ES"/>
              </w:rPr>
            </w:pPr>
            <w:r w:rsidRPr="00BC5508">
              <w:rPr>
                <w:rFonts w:asciiTheme="minorHAnsi" w:hAnsiTheme="minorHAnsi" w:cstheme="minorHAnsi"/>
                <w:sz w:val="18"/>
                <w:szCs w:val="18"/>
                <w:lang w:eastAsia="es-ES"/>
              </w:rPr>
              <w:t>Equivalente al 3 por 1.000 por cada día de atraso desde el día 1 hasta</w:t>
            </w:r>
            <w:r w:rsidRPr="00BC5508">
              <w:rPr>
                <w:rFonts w:asciiTheme="minorHAnsi" w:hAnsiTheme="minorHAnsi" w:cstheme="minorHAnsi"/>
                <w:i/>
                <w:sz w:val="18"/>
                <w:szCs w:val="18"/>
                <w:lang w:eastAsia="es-ES"/>
              </w:rPr>
              <w:t xml:space="preserve"> </w:t>
            </w:r>
            <w:r w:rsidRPr="00BC5508">
              <w:rPr>
                <w:rFonts w:asciiTheme="minorHAnsi" w:hAnsiTheme="minorHAnsi" w:cstheme="minorHAnsi"/>
                <w:sz w:val="18"/>
                <w:szCs w:val="18"/>
                <w:lang w:eastAsia="es-ES"/>
              </w:rPr>
              <w:t>el día 1 hasta el día 30 de atraso.</w:t>
            </w:r>
          </w:p>
          <w:p w:rsidR="007134A2" w:rsidRPr="00BC5508" w:rsidRDefault="007134A2" w:rsidP="006B6F4B">
            <w:pPr>
              <w:numPr>
                <w:ilvl w:val="0"/>
                <w:numId w:val="33"/>
              </w:numPr>
              <w:pBdr>
                <w:top w:val="single" w:sz="4" w:space="1" w:color="auto"/>
                <w:left w:val="single" w:sz="4" w:space="4" w:color="auto"/>
                <w:bottom w:val="single" w:sz="4" w:space="1" w:color="auto"/>
                <w:right w:val="single" w:sz="4" w:space="4" w:color="auto"/>
              </w:pBdr>
              <w:jc w:val="both"/>
              <w:rPr>
                <w:rFonts w:asciiTheme="minorHAnsi" w:hAnsiTheme="minorHAnsi" w:cstheme="minorHAnsi"/>
                <w:sz w:val="18"/>
                <w:szCs w:val="18"/>
                <w:lang w:eastAsia="es-ES"/>
              </w:rPr>
            </w:pPr>
            <w:r w:rsidRPr="00BC5508">
              <w:rPr>
                <w:rFonts w:asciiTheme="minorHAnsi" w:hAnsiTheme="minorHAnsi" w:cstheme="minorHAnsi"/>
                <w:sz w:val="18"/>
                <w:szCs w:val="18"/>
                <w:lang w:eastAsia="es-ES"/>
              </w:rPr>
              <w:t>Equivalente al 4 por 1.000 por cada día de atraso desde el día 31 en adelante.</w:t>
            </w:r>
          </w:p>
        </w:tc>
        <w:tc>
          <w:tcPr>
            <w:tcW w:w="5298" w:type="dxa"/>
            <w:gridSpan w:val="2"/>
            <w:tcBorders>
              <w:top w:val="single" w:sz="4" w:space="0" w:color="auto"/>
              <w:left w:val="single" w:sz="2" w:space="0" w:color="000000"/>
              <w:bottom w:val="single" w:sz="4" w:space="0" w:color="auto"/>
              <w:right w:val="single" w:sz="2" w:space="0" w:color="000000"/>
            </w:tcBorders>
            <w:vAlign w:val="center"/>
          </w:tcPr>
          <w:p w:rsidR="007134A2" w:rsidRPr="006343E4" w:rsidRDefault="007134A2">
            <w:pPr>
              <w:jc w:val="center"/>
              <w:rPr>
                <w:rFonts w:asciiTheme="minorHAnsi" w:hAnsiTheme="minorHAnsi" w:cstheme="minorHAnsi"/>
                <w:sz w:val="16"/>
                <w:szCs w:val="16"/>
              </w:rPr>
            </w:pPr>
          </w:p>
        </w:tc>
        <w:tc>
          <w:tcPr>
            <w:tcW w:w="776" w:type="dxa"/>
            <w:tcBorders>
              <w:top w:val="single" w:sz="4" w:space="0" w:color="auto"/>
              <w:left w:val="single" w:sz="2" w:space="0" w:color="000000"/>
              <w:bottom w:val="single" w:sz="4" w:space="0" w:color="auto"/>
              <w:right w:val="single" w:sz="2" w:space="0" w:color="000000"/>
            </w:tcBorders>
            <w:vAlign w:val="center"/>
          </w:tcPr>
          <w:p w:rsidR="007134A2" w:rsidRDefault="007134A2">
            <w:pPr>
              <w:jc w:val="center"/>
              <w:rPr>
                <w:rFonts w:ascii="Calibri" w:hAnsi="Calibri" w:cs="Calibri"/>
                <w:sz w:val="16"/>
                <w:szCs w:val="16"/>
              </w:rPr>
            </w:pPr>
          </w:p>
        </w:tc>
        <w:tc>
          <w:tcPr>
            <w:tcW w:w="714" w:type="dxa"/>
            <w:tcBorders>
              <w:top w:val="single" w:sz="4" w:space="0" w:color="auto"/>
              <w:left w:val="single" w:sz="2" w:space="0" w:color="000000"/>
              <w:bottom w:val="single" w:sz="4" w:space="0" w:color="auto"/>
              <w:right w:val="single" w:sz="2" w:space="0" w:color="000000"/>
            </w:tcBorders>
            <w:vAlign w:val="center"/>
          </w:tcPr>
          <w:p w:rsidR="007134A2" w:rsidRDefault="007134A2">
            <w:pPr>
              <w:jc w:val="center"/>
              <w:rPr>
                <w:rFonts w:ascii="Calibri" w:hAnsi="Calibri" w:cs="Calibri"/>
                <w:sz w:val="16"/>
                <w:szCs w:val="16"/>
              </w:rPr>
            </w:pPr>
          </w:p>
        </w:tc>
        <w:tc>
          <w:tcPr>
            <w:tcW w:w="1659" w:type="dxa"/>
            <w:tcBorders>
              <w:top w:val="single" w:sz="4" w:space="0" w:color="auto"/>
              <w:left w:val="single" w:sz="2" w:space="0" w:color="000000"/>
              <w:bottom w:val="single" w:sz="4" w:space="0" w:color="auto"/>
              <w:right w:val="single" w:sz="2" w:space="0" w:color="000000"/>
            </w:tcBorders>
            <w:vAlign w:val="center"/>
          </w:tcPr>
          <w:p w:rsidR="007134A2" w:rsidRDefault="007134A2">
            <w:pPr>
              <w:jc w:val="center"/>
              <w:rPr>
                <w:rFonts w:ascii="Calibri" w:hAnsi="Calibri" w:cs="Calibri"/>
                <w:sz w:val="16"/>
                <w:szCs w:val="16"/>
              </w:rPr>
            </w:pPr>
          </w:p>
        </w:tc>
      </w:tr>
      <w:tr w:rsidR="007134A2" w:rsidTr="008C3123">
        <w:trPr>
          <w:trHeight w:val="1964"/>
          <w:jc w:val="center"/>
        </w:trPr>
        <w:tc>
          <w:tcPr>
            <w:tcW w:w="5931" w:type="dxa"/>
            <w:vMerge/>
            <w:tcBorders>
              <w:top w:val="single" w:sz="4" w:space="0" w:color="auto"/>
              <w:left w:val="single" w:sz="4" w:space="0" w:color="000000"/>
              <w:right w:val="single" w:sz="2" w:space="0" w:color="000000"/>
            </w:tcBorders>
            <w:vAlign w:val="center"/>
          </w:tcPr>
          <w:p w:rsidR="007134A2" w:rsidRPr="00C42F8F" w:rsidRDefault="007134A2" w:rsidP="006B6F4B">
            <w:pPr>
              <w:numPr>
                <w:ilvl w:val="0"/>
                <w:numId w:val="35"/>
              </w:numPr>
              <w:jc w:val="both"/>
              <w:rPr>
                <w:rFonts w:asciiTheme="minorHAnsi" w:hAnsiTheme="minorHAnsi" w:cstheme="minorHAnsi"/>
                <w:b/>
                <w:sz w:val="18"/>
                <w:szCs w:val="18"/>
                <w:lang w:eastAsia="es-ES"/>
              </w:rPr>
            </w:pPr>
          </w:p>
        </w:tc>
        <w:tc>
          <w:tcPr>
            <w:tcW w:w="5298" w:type="dxa"/>
            <w:gridSpan w:val="2"/>
            <w:tcBorders>
              <w:top w:val="single" w:sz="4" w:space="0" w:color="auto"/>
              <w:left w:val="single" w:sz="2" w:space="0" w:color="000000"/>
              <w:right w:val="single" w:sz="2" w:space="0" w:color="000000"/>
            </w:tcBorders>
            <w:vAlign w:val="center"/>
          </w:tcPr>
          <w:p w:rsidR="007134A2" w:rsidRPr="006343E4" w:rsidRDefault="007134A2">
            <w:pPr>
              <w:jc w:val="center"/>
              <w:rPr>
                <w:rFonts w:asciiTheme="minorHAnsi" w:hAnsiTheme="minorHAnsi" w:cstheme="minorHAnsi"/>
                <w:sz w:val="16"/>
                <w:szCs w:val="16"/>
              </w:rPr>
            </w:pPr>
          </w:p>
        </w:tc>
        <w:tc>
          <w:tcPr>
            <w:tcW w:w="776" w:type="dxa"/>
            <w:tcBorders>
              <w:top w:val="single" w:sz="4" w:space="0" w:color="auto"/>
              <w:left w:val="single" w:sz="2" w:space="0" w:color="000000"/>
              <w:right w:val="single" w:sz="2" w:space="0" w:color="000000"/>
            </w:tcBorders>
            <w:vAlign w:val="center"/>
          </w:tcPr>
          <w:p w:rsidR="007134A2" w:rsidRDefault="007134A2">
            <w:pPr>
              <w:jc w:val="center"/>
              <w:rPr>
                <w:rFonts w:ascii="Calibri" w:hAnsi="Calibri" w:cs="Calibri"/>
                <w:sz w:val="16"/>
                <w:szCs w:val="16"/>
              </w:rPr>
            </w:pPr>
          </w:p>
        </w:tc>
        <w:tc>
          <w:tcPr>
            <w:tcW w:w="714" w:type="dxa"/>
            <w:tcBorders>
              <w:top w:val="single" w:sz="4" w:space="0" w:color="auto"/>
              <w:left w:val="single" w:sz="2" w:space="0" w:color="000000"/>
              <w:right w:val="single" w:sz="2" w:space="0" w:color="000000"/>
            </w:tcBorders>
            <w:vAlign w:val="center"/>
          </w:tcPr>
          <w:p w:rsidR="007134A2" w:rsidRDefault="007134A2">
            <w:pPr>
              <w:jc w:val="center"/>
              <w:rPr>
                <w:rFonts w:ascii="Calibri" w:hAnsi="Calibri" w:cs="Calibri"/>
                <w:sz w:val="16"/>
                <w:szCs w:val="16"/>
              </w:rPr>
            </w:pPr>
          </w:p>
        </w:tc>
        <w:tc>
          <w:tcPr>
            <w:tcW w:w="1659" w:type="dxa"/>
            <w:tcBorders>
              <w:top w:val="single" w:sz="4" w:space="0" w:color="auto"/>
              <w:left w:val="single" w:sz="2" w:space="0" w:color="000000"/>
              <w:right w:val="single" w:sz="2" w:space="0" w:color="000000"/>
            </w:tcBorders>
            <w:vAlign w:val="center"/>
          </w:tcPr>
          <w:p w:rsidR="007134A2" w:rsidRDefault="007134A2">
            <w:pPr>
              <w:jc w:val="center"/>
              <w:rPr>
                <w:rFonts w:ascii="Calibri" w:hAnsi="Calibri" w:cs="Calibri"/>
                <w:sz w:val="16"/>
                <w:szCs w:val="16"/>
              </w:rPr>
            </w:pPr>
          </w:p>
        </w:tc>
      </w:tr>
      <w:tr w:rsidR="00524470" w:rsidTr="007134A2">
        <w:trPr>
          <w:trHeight w:hRule="exact" w:val="5821"/>
          <w:jc w:val="center"/>
        </w:trPr>
        <w:tc>
          <w:tcPr>
            <w:tcW w:w="5931" w:type="dxa"/>
            <w:tcBorders>
              <w:top w:val="single" w:sz="4" w:space="0" w:color="auto"/>
              <w:left w:val="single" w:sz="4" w:space="0" w:color="000000"/>
              <w:bottom w:val="single" w:sz="4" w:space="0" w:color="auto"/>
              <w:right w:val="single" w:sz="2" w:space="0" w:color="000000"/>
            </w:tcBorders>
            <w:vAlign w:val="center"/>
          </w:tcPr>
          <w:p w:rsidR="00524470" w:rsidRPr="00525A5D" w:rsidRDefault="00524470" w:rsidP="006B6F4B">
            <w:pPr>
              <w:pStyle w:val="Prrafodelista"/>
              <w:numPr>
                <w:ilvl w:val="0"/>
                <w:numId w:val="36"/>
              </w:numPr>
              <w:jc w:val="both"/>
              <w:rPr>
                <w:rFonts w:asciiTheme="minorHAnsi" w:hAnsiTheme="minorHAnsi" w:cstheme="minorHAnsi"/>
                <w:b/>
                <w:sz w:val="18"/>
                <w:szCs w:val="18"/>
                <w:lang w:eastAsia="es-ES"/>
              </w:rPr>
            </w:pPr>
            <w:r w:rsidRPr="00525A5D">
              <w:rPr>
                <w:rFonts w:asciiTheme="minorHAnsi" w:hAnsiTheme="minorHAnsi" w:cstheme="minorHAnsi"/>
                <w:b/>
                <w:sz w:val="18"/>
                <w:szCs w:val="18"/>
                <w:lang w:eastAsia="es-ES"/>
              </w:rPr>
              <w:lastRenderedPageBreak/>
              <w:t>INFORMACIÓN COMPLEMENTARIA</w:t>
            </w:r>
          </w:p>
          <w:p w:rsidR="00524470" w:rsidRPr="00C42F8F" w:rsidRDefault="00524470" w:rsidP="006C635F">
            <w:pPr>
              <w:jc w:val="both"/>
              <w:rPr>
                <w:rFonts w:asciiTheme="minorHAnsi" w:hAnsiTheme="minorHAnsi" w:cstheme="minorHAnsi"/>
                <w:sz w:val="18"/>
                <w:szCs w:val="18"/>
                <w:lang w:eastAsia="es-ES"/>
              </w:rPr>
            </w:pPr>
          </w:p>
          <w:p w:rsidR="00524470" w:rsidRPr="00C42F8F" w:rsidRDefault="00524470" w:rsidP="006B6F4B">
            <w:pPr>
              <w:numPr>
                <w:ilvl w:val="0"/>
                <w:numId w:val="32"/>
              </w:numPr>
              <w:jc w:val="both"/>
              <w:rPr>
                <w:rFonts w:asciiTheme="minorHAnsi" w:hAnsiTheme="minorHAnsi" w:cstheme="minorHAnsi"/>
                <w:b/>
                <w:sz w:val="18"/>
                <w:szCs w:val="18"/>
                <w:lang w:eastAsia="es-ES"/>
              </w:rPr>
            </w:pPr>
            <w:r w:rsidRPr="00C42F8F">
              <w:rPr>
                <w:rFonts w:asciiTheme="minorHAnsi" w:hAnsiTheme="minorHAnsi" w:cstheme="minorHAnsi"/>
                <w:b/>
                <w:sz w:val="18"/>
                <w:szCs w:val="18"/>
                <w:lang w:eastAsia="es-ES"/>
              </w:rPr>
              <w:t>Método de selección</w:t>
            </w:r>
          </w:p>
          <w:p w:rsidR="00524470" w:rsidRPr="00C42F8F" w:rsidRDefault="00524470" w:rsidP="00C42F8F">
            <w:pPr>
              <w:ind w:left="284"/>
              <w:jc w:val="both"/>
              <w:rPr>
                <w:rFonts w:asciiTheme="minorHAnsi" w:hAnsiTheme="minorHAnsi" w:cstheme="minorHAnsi"/>
                <w:sz w:val="18"/>
                <w:szCs w:val="18"/>
                <w:lang w:eastAsia="es-ES"/>
              </w:rPr>
            </w:pPr>
            <w:r w:rsidRPr="00C42F8F">
              <w:rPr>
                <w:rFonts w:asciiTheme="minorHAnsi" w:hAnsiTheme="minorHAnsi" w:cstheme="minorHAnsi"/>
                <w:sz w:val="18"/>
                <w:szCs w:val="18"/>
                <w:lang w:eastAsia="es-ES"/>
              </w:rPr>
              <w:t>Para la selección se seguirá el método del “precio evaluado más bajo” y que cumpla con las especificaciones técnicas.</w:t>
            </w:r>
          </w:p>
          <w:p w:rsidR="00524470" w:rsidRPr="00C42F8F" w:rsidRDefault="00524470" w:rsidP="006B6F4B">
            <w:pPr>
              <w:numPr>
                <w:ilvl w:val="0"/>
                <w:numId w:val="32"/>
              </w:numPr>
              <w:jc w:val="both"/>
              <w:rPr>
                <w:rFonts w:asciiTheme="minorHAnsi" w:hAnsiTheme="minorHAnsi" w:cstheme="minorHAnsi"/>
                <w:b/>
                <w:sz w:val="18"/>
                <w:szCs w:val="18"/>
                <w:lang w:eastAsia="es-ES"/>
              </w:rPr>
            </w:pPr>
            <w:r w:rsidRPr="00C42F8F">
              <w:rPr>
                <w:rFonts w:asciiTheme="minorHAnsi" w:hAnsiTheme="minorHAnsi" w:cstheme="minorHAnsi"/>
                <w:b/>
                <w:sz w:val="18"/>
                <w:szCs w:val="18"/>
                <w:lang w:eastAsia="es-ES"/>
              </w:rPr>
              <w:t>Forma de Adjudicación</w:t>
            </w:r>
          </w:p>
          <w:p w:rsidR="00524470" w:rsidRPr="00C42F8F" w:rsidRDefault="00524470" w:rsidP="00C42F8F">
            <w:pPr>
              <w:ind w:left="284"/>
              <w:jc w:val="both"/>
              <w:rPr>
                <w:rFonts w:asciiTheme="minorHAnsi" w:hAnsiTheme="minorHAnsi" w:cstheme="minorHAnsi"/>
                <w:sz w:val="18"/>
                <w:szCs w:val="18"/>
                <w:lang w:eastAsia="es-ES"/>
              </w:rPr>
            </w:pPr>
            <w:r w:rsidRPr="00C42F8F">
              <w:rPr>
                <w:rFonts w:asciiTheme="minorHAnsi" w:hAnsiTheme="minorHAnsi" w:cstheme="minorHAnsi"/>
                <w:sz w:val="18"/>
                <w:szCs w:val="18"/>
                <w:lang w:eastAsia="es-ES"/>
              </w:rPr>
              <w:t xml:space="preserve">El presente proceso de adjudicación será por el total de los </w:t>
            </w:r>
            <w:r w:rsidR="00525A5D" w:rsidRPr="00C42F8F">
              <w:rPr>
                <w:rFonts w:asciiTheme="minorHAnsi" w:hAnsiTheme="minorHAnsi" w:cstheme="minorHAnsi"/>
                <w:sz w:val="18"/>
                <w:szCs w:val="18"/>
                <w:lang w:eastAsia="es-ES"/>
              </w:rPr>
              <w:t>ítems</w:t>
            </w:r>
            <w:r w:rsidRPr="00C42F8F">
              <w:rPr>
                <w:rFonts w:asciiTheme="minorHAnsi" w:hAnsiTheme="minorHAnsi" w:cstheme="minorHAnsi"/>
                <w:sz w:val="18"/>
                <w:szCs w:val="18"/>
                <w:lang w:eastAsia="es-ES"/>
              </w:rPr>
              <w:t>.</w:t>
            </w:r>
          </w:p>
          <w:p w:rsidR="00524470" w:rsidRDefault="00524470" w:rsidP="00524470">
            <w:pPr>
              <w:ind w:left="284"/>
              <w:jc w:val="both"/>
              <w:rPr>
                <w:rFonts w:asciiTheme="minorHAnsi" w:hAnsiTheme="minorHAnsi" w:cstheme="minorHAnsi"/>
                <w:b/>
                <w:sz w:val="18"/>
                <w:szCs w:val="18"/>
                <w:lang w:eastAsia="es-ES"/>
              </w:rPr>
            </w:pPr>
            <w:r w:rsidRPr="00C42F8F">
              <w:rPr>
                <w:rFonts w:asciiTheme="minorHAnsi" w:hAnsiTheme="minorHAnsi" w:cstheme="minorHAnsi"/>
                <w:sz w:val="18"/>
                <w:szCs w:val="18"/>
                <w:lang w:eastAsia="es-ES"/>
              </w:rPr>
              <w:t xml:space="preserve"> emita la conformidad de recepción respectiva luego de recibida la factura comercial de los productos.</w:t>
            </w:r>
            <w:r w:rsidRPr="00C42F8F">
              <w:rPr>
                <w:rFonts w:asciiTheme="minorHAnsi" w:hAnsiTheme="minorHAnsi" w:cstheme="minorHAnsi"/>
                <w:b/>
                <w:sz w:val="18"/>
                <w:szCs w:val="18"/>
                <w:lang w:eastAsia="es-ES"/>
              </w:rPr>
              <w:t xml:space="preserve"> </w:t>
            </w:r>
          </w:p>
          <w:p w:rsidR="00525A5D" w:rsidRPr="00525A5D" w:rsidRDefault="00525A5D" w:rsidP="006B6F4B">
            <w:pPr>
              <w:pStyle w:val="Prrafodelista"/>
              <w:numPr>
                <w:ilvl w:val="0"/>
                <w:numId w:val="32"/>
              </w:numPr>
              <w:jc w:val="both"/>
              <w:rPr>
                <w:rFonts w:asciiTheme="minorHAnsi" w:hAnsiTheme="minorHAnsi" w:cstheme="minorHAnsi"/>
                <w:b/>
                <w:sz w:val="18"/>
                <w:szCs w:val="18"/>
                <w:lang w:eastAsia="es-ES"/>
              </w:rPr>
            </w:pPr>
            <w:r w:rsidRPr="00525A5D">
              <w:rPr>
                <w:rFonts w:asciiTheme="minorHAnsi" w:hAnsiTheme="minorHAnsi" w:cstheme="minorHAnsi"/>
                <w:b/>
                <w:sz w:val="18"/>
                <w:szCs w:val="18"/>
                <w:lang w:eastAsia="es-ES"/>
              </w:rPr>
              <w:t>Oferta económica</w:t>
            </w:r>
          </w:p>
          <w:p w:rsidR="00525A5D" w:rsidRPr="00525A5D" w:rsidRDefault="00525A5D" w:rsidP="00525A5D">
            <w:pPr>
              <w:jc w:val="both"/>
              <w:rPr>
                <w:rFonts w:asciiTheme="minorHAnsi" w:hAnsiTheme="minorHAnsi" w:cstheme="minorHAnsi"/>
                <w:sz w:val="18"/>
                <w:szCs w:val="18"/>
                <w:lang w:eastAsia="es-ES"/>
              </w:rPr>
            </w:pPr>
            <w:r w:rsidRPr="00525A5D">
              <w:rPr>
                <w:rFonts w:asciiTheme="minorHAnsi" w:hAnsiTheme="minorHAnsi" w:cstheme="minorHAnsi"/>
                <w:sz w:val="18"/>
                <w:szCs w:val="18"/>
                <w:lang w:eastAsia="es-ES"/>
              </w:rPr>
              <w:t>La oferta debe expresarse en moneda nacional e incluir impuestos, transporte y otros conceptos hasta su entrega en el Lugar de entrega asignado por YPFB-GNRGD.</w:t>
            </w:r>
          </w:p>
          <w:p w:rsidR="00525A5D" w:rsidRPr="00525A5D" w:rsidRDefault="00525A5D" w:rsidP="006B6F4B">
            <w:pPr>
              <w:pStyle w:val="Prrafodelista"/>
              <w:numPr>
                <w:ilvl w:val="0"/>
                <w:numId w:val="32"/>
              </w:numPr>
              <w:jc w:val="both"/>
              <w:rPr>
                <w:rFonts w:asciiTheme="minorHAnsi" w:hAnsiTheme="minorHAnsi" w:cstheme="minorHAnsi"/>
                <w:b/>
                <w:sz w:val="18"/>
                <w:szCs w:val="18"/>
                <w:lang w:eastAsia="es-ES"/>
              </w:rPr>
            </w:pPr>
            <w:r w:rsidRPr="00525A5D">
              <w:rPr>
                <w:rFonts w:asciiTheme="minorHAnsi" w:hAnsiTheme="minorHAnsi" w:cstheme="minorHAnsi"/>
                <w:b/>
                <w:sz w:val="18"/>
                <w:szCs w:val="18"/>
                <w:lang w:eastAsia="es-ES"/>
              </w:rPr>
              <w:t>Precio referencial</w:t>
            </w:r>
          </w:p>
          <w:p w:rsidR="00525A5D" w:rsidRPr="00525A5D" w:rsidRDefault="00525A5D" w:rsidP="00525A5D">
            <w:pPr>
              <w:jc w:val="both"/>
              <w:rPr>
                <w:rFonts w:asciiTheme="minorHAnsi" w:hAnsiTheme="minorHAnsi" w:cstheme="minorHAnsi"/>
                <w:sz w:val="18"/>
                <w:szCs w:val="18"/>
                <w:lang w:eastAsia="es-ES"/>
              </w:rPr>
            </w:pPr>
            <w:r w:rsidRPr="00525A5D">
              <w:rPr>
                <w:rFonts w:asciiTheme="minorHAnsi" w:hAnsiTheme="minorHAnsi" w:cstheme="minorHAnsi"/>
                <w:sz w:val="18"/>
                <w:szCs w:val="18"/>
                <w:lang w:eastAsia="es-ES"/>
              </w:rPr>
              <w:t>En función a cotizaciones realizadas se estimó el siguiente precio referencial:</w:t>
            </w:r>
          </w:p>
          <w:p w:rsidR="00525A5D" w:rsidRPr="00525A5D" w:rsidRDefault="00525A5D" w:rsidP="00525A5D">
            <w:pPr>
              <w:jc w:val="both"/>
              <w:rPr>
                <w:rFonts w:asciiTheme="minorHAnsi" w:hAnsiTheme="minorHAnsi" w:cstheme="minorHAnsi"/>
                <w:sz w:val="18"/>
                <w:szCs w:val="18"/>
                <w:lang w:eastAsia="es-ES"/>
              </w:rPr>
            </w:pPr>
            <w:r w:rsidRPr="00525A5D">
              <w:rPr>
                <w:rFonts w:asciiTheme="minorHAnsi" w:hAnsiTheme="minorHAnsi" w:cstheme="minorHAnsi"/>
                <w:sz w:val="18"/>
                <w:szCs w:val="18"/>
                <w:lang w:eastAsia="es-ES"/>
              </w:rPr>
              <w:t>Haciendo un total de Bs. 171 341.20 (ciento setenta y un mil trescientos cuarenta y uno 20/100 Bolivianos).</w:t>
            </w:r>
          </w:p>
          <w:p w:rsidR="00525A5D" w:rsidRPr="00525A5D" w:rsidRDefault="00525A5D" w:rsidP="006B6F4B">
            <w:pPr>
              <w:pStyle w:val="Prrafodelista"/>
              <w:numPr>
                <w:ilvl w:val="0"/>
                <w:numId w:val="32"/>
              </w:numPr>
              <w:jc w:val="both"/>
              <w:rPr>
                <w:rFonts w:asciiTheme="minorHAnsi" w:hAnsiTheme="minorHAnsi" w:cstheme="minorHAnsi"/>
                <w:b/>
                <w:sz w:val="18"/>
                <w:szCs w:val="18"/>
                <w:lang w:eastAsia="es-ES"/>
              </w:rPr>
            </w:pPr>
            <w:r w:rsidRPr="00525A5D">
              <w:rPr>
                <w:rFonts w:asciiTheme="minorHAnsi" w:hAnsiTheme="minorHAnsi" w:cstheme="minorHAnsi"/>
                <w:b/>
                <w:sz w:val="18"/>
                <w:szCs w:val="18"/>
                <w:lang w:eastAsia="es-ES"/>
              </w:rPr>
              <w:t>Recepción</w:t>
            </w:r>
          </w:p>
          <w:p w:rsidR="00525A5D" w:rsidRPr="00525A5D" w:rsidRDefault="00525A5D" w:rsidP="00525A5D">
            <w:pPr>
              <w:jc w:val="both"/>
              <w:rPr>
                <w:rFonts w:asciiTheme="minorHAnsi" w:hAnsiTheme="minorHAnsi" w:cstheme="minorHAnsi"/>
                <w:sz w:val="18"/>
                <w:szCs w:val="18"/>
                <w:lang w:eastAsia="es-ES"/>
              </w:rPr>
            </w:pPr>
            <w:r w:rsidRPr="00525A5D">
              <w:rPr>
                <w:rFonts w:asciiTheme="minorHAnsi" w:hAnsiTheme="minorHAnsi" w:cstheme="minorHAnsi"/>
                <w:sz w:val="18"/>
                <w:szCs w:val="18"/>
                <w:lang w:eastAsia="es-ES"/>
              </w:rPr>
              <w:t>Se considerara los Ítems entregados, luego de una inspección por la comisión de recepción y respectiva emisión del informe de conformidad.</w:t>
            </w:r>
          </w:p>
          <w:p w:rsidR="00525A5D" w:rsidRPr="00525A5D" w:rsidRDefault="00525A5D" w:rsidP="00525A5D">
            <w:pPr>
              <w:jc w:val="both"/>
              <w:rPr>
                <w:rFonts w:asciiTheme="minorHAnsi" w:hAnsiTheme="minorHAnsi" w:cstheme="minorHAnsi"/>
                <w:b/>
                <w:sz w:val="18"/>
                <w:szCs w:val="18"/>
                <w:lang w:eastAsia="es-ES"/>
              </w:rPr>
            </w:pPr>
          </w:p>
          <w:p w:rsidR="00525A5D" w:rsidRPr="00525A5D" w:rsidRDefault="00525A5D" w:rsidP="006B6F4B">
            <w:pPr>
              <w:pStyle w:val="Prrafodelista"/>
              <w:numPr>
                <w:ilvl w:val="0"/>
                <w:numId w:val="32"/>
              </w:numPr>
              <w:jc w:val="both"/>
              <w:rPr>
                <w:rFonts w:asciiTheme="minorHAnsi" w:hAnsiTheme="minorHAnsi" w:cstheme="minorHAnsi"/>
                <w:b/>
                <w:sz w:val="18"/>
                <w:szCs w:val="18"/>
                <w:lang w:eastAsia="es-ES"/>
              </w:rPr>
            </w:pPr>
            <w:r w:rsidRPr="00525A5D">
              <w:rPr>
                <w:rFonts w:asciiTheme="minorHAnsi" w:hAnsiTheme="minorHAnsi" w:cstheme="minorHAnsi"/>
                <w:b/>
                <w:sz w:val="18"/>
                <w:szCs w:val="18"/>
                <w:lang w:eastAsia="es-ES"/>
              </w:rPr>
              <w:t>Forma de pago</w:t>
            </w:r>
          </w:p>
          <w:p w:rsidR="00525A5D" w:rsidRPr="00525A5D" w:rsidRDefault="00525A5D" w:rsidP="00525A5D">
            <w:pPr>
              <w:jc w:val="both"/>
              <w:rPr>
                <w:rFonts w:asciiTheme="minorHAnsi" w:hAnsiTheme="minorHAnsi" w:cstheme="minorHAnsi"/>
                <w:sz w:val="18"/>
                <w:szCs w:val="18"/>
                <w:lang w:eastAsia="es-ES"/>
              </w:rPr>
            </w:pPr>
            <w:r w:rsidRPr="00525A5D">
              <w:rPr>
                <w:rFonts w:asciiTheme="minorHAnsi" w:hAnsiTheme="minorHAnsi" w:cstheme="minorHAnsi"/>
                <w:sz w:val="18"/>
                <w:szCs w:val="18"/>
                <w:lang w:eastAsia="es-ES"/>
              </w:rPr>
              <w:t>El pago se efectuará contra entrega total de los Ítems cumpliendo con lo indicado en la especificación técnica y una vez que el personal de YPFB emita la conformidad de recepción respectiva luego de recibida la factura comercial de los productos.</w:t>
            </w:r>
          </w:p>
          <w:p w:rsidR="00525A5D" w:rsidRPr="00525A5D" w:rsidRDefault="00525A5D" w:rsidP="00525A5D">
            <w:pPr>
              <w:jc w:val="both"/>
              <w:rPr>
                <w:rFonts w:asciiTheme="minorHAnsi" w:hAnsiTheme="minorHAnsi" w:cstheme="minorHAnsi"/>
                <w:b/>
                <w:sz w:val="18"/>
                <w:szCs w:val="18"/>
                <w:lang w:eastAsia="es-ES"/>
              </w:rPr>
            </w:pPr>
          </w:p>
          <w:p w:rsidR="00525A5D" w:rsidRPr="00525A5D" w:rsidRDefault="00525A5D" w:rsidP="00525A5D">
            <w:pPr>
              <w:jc w:val="both"/>
              <w:rPr>
                <w:rFonts w:asciiTheme="minorHAnsi" w:hAnsiTheme="minorHAnsi" w:cstheme="minorHAnsi"/>
                <w:sz w:val="18"/>
                <w:szCs w:val="18"/>
                <w:lang w:eastAsia="es-ES"/>
              </w:rPr>
            </w:pPr>
            <w:r w:rsidRPr="00525A5D">
              <w:rPr>
                <w:rFonts w:asciiTheme="minorHAnsi" w:hAnsiTheme="minorHAnsi" w:cstheme="minorHAnsi"/>
                <w:sz w:val="18"/>
                <w:szCs w:val="18"/>
                <w:lang w:eastAsia="es-ES"/>
              </w:rPr>
              <w:t>La cancelación se realizará vía SIGMA.</w:t>
            </w:r>
          </w:p>
          <w:p w:rsidR="00525A5D" w:rsidRPr="00C42F8F" w:rsidRDefault="00525A5D" w:rsidP="00525A5D">
            <w:pPr>
              <w:jc w:val="both"/>
              <w:rPr>
                <w:rFonts w:asciiTheme="minorHAnsi" w:hAnsiTheme="minorHAnsi" w:cstheme="minorHAnsi"/>
                <w:b/>
                <w:sz w:val="18"/>
                <w:szCs w:val="18"/>
                <w:lang w:eastAsia="es-ES"/>
              </w:rPr>
            </w:pPr>
          </w:p>
        </w:tc>
        <w:tc>
          <w:tcPr>
            <w:tcW w:w="5298" w:type="dxa"/>
            <w:gridSpan w:val="2"/>
            <w:tcBorders>
              <w:top w:val="single" w:sz="4" w:space="0" w:color="auto"/>
              <w:left w:val="single" w:sz="2" w:space="0" w:color="000000"/>
              <w:bottom w:val="single" w:sz="4" w:space="0" w:color="auto"/>
              <w:right w:val="single" w:sz="2" w:space="0" w:color="000000"/>
            </w:tcBorders>
            <w:vAlign w:val="center"/>
          </w:tcPr>
          <w:p w:rsidR="00524470" w:rsidRPr="006343E4" w:rsidRDefault="00524470">
            <w:pPr>
              <w:jc w:val="center"/>
              <w:rPr>
                <w:rFonts w:asciiTheme="minorHAnsi" w:hAnsiTheme="minorHAnsi" w:cstheme="minorHAnsi"/>
                <w:sz w:val="16"/>
                <w:szCs w:val="16"/>
              </w:rPr>
            </w:pPr>
          </w:p>
        </w:tc>
        <w:tc>
          <w:tcPr>
            <w:tcW w:w="776" w:type="dxa"/>
            <w:tcBorders>
              <w:top w:val="single" w:sz="4" w:space="0" w:color="auto"/>
              <w:left w:val="single" w:sz="2" w:space="0" w:color="000000"/>
              <w:bottom w:val="single" w:sz="4" w:space="0" w:color="auto"/>
              <w:right w:val="single" w:sz="2" w:space="0" w:color="000000"/>
            </w:tcBorders>
            <w:vAlign w:val="center"/>
          </w:tcPr>
          <w:p w:rsidR="00524470" w:rsidRDefault="00524470">
            <w:pPr>
              <w:jc w:val="center"/>
              <w:rPr>
                <w:rFonts w:ascii="Calibri" w:hAnsi="Calibri" w:cs="Calibri"/>
                <w:sz w:val="16"/>
                <w:szCs w:val="16"/>
              </w:rPr>
            </w:pPr>
          </w:p>
        </w:tc>
        <w:tc>
          <w:tcPr>
            <w:tcW w:w="714" w:type="dxa"/>
            <w:tcBorders>
              <w:top w:val="single" w:sz="4" w:space="0" w:color="auto"/>
              <w:left w:val="single" w:sz="2" w:space="0" w:color="000000"/>
              <w:bottom w:val="single" w:sz="4" w:space="0" w:color="auto"/>
              <w:right w:val="single" w:sz="2" w:space="0" w:color="000000"/>
            </w:tcBorders>
            <w:vAlign w:val="center"/>
          </w:tcPr>
          <w:p w:rsidR="00524470" w:rsidRDefault="00524470">
            <w:pPr>
              <w:jc w:val="center"/>
              <w:rPr>
                <w:rFonts w:ascii="Calibri" w:hAnsi="Calibri" w:cs="Calibri"/>
                <w:sz w:val="16"/>
                <w:szCs w:val="16"/>
              </w:rPr>
            </w:pPr>
          </w:p>
        </w:tc>
        <w:tc>
          <w:tcPr>
            <w:tcW w:w="1659" w:type="dxa"/>
            <w:tcBorders>
              <w:top w:val="single" w:sz="4" w:space="0" w:color="auto"/>
              <w:left w:val="single" w:sz="2" w:space="0" w:color="000000"/>
              <w:bottom w:val="single" w:sz="4" w:space="0" w:color="auto"/>
              <w:right w:val="single" w:sz="2" w:space="0" w:color="000000"/>
            </w:tcBorders>
            <w:vAlign w:val="center"/>
          </w:tcPr>
          <w:p w:rsidR="00524470" w:rsidRDefault="00524470">
            <w:pPr>
              <w:jc w:val="center"/>
              <w:rPr>
                <w:rFonts w:ascii="Calibri" w:hAnsi="Calibri" w:cs="Calibri"/>
                <w:sz w:val="16"/>
                <w:szCs w:val="16"/>
              </w:rPr>
            </w:pPr>
          </w:p>
        </w:tc>
      </w:tr>
    </w:tbl>
    <w:p w:rsidR="00D549CC" w:rsidRDefault="00D549CC" w:rsidP="00D549CC">
      <w:pPr>
        <w:jc w:val="center"/>
        <w:rPr>
          <w:rFonts w:ascii="Verdana" w:hAnsi="Verdana" w:cs="Arial"/>
          <w:b/>
          <w:sz w:val="18"/>
          <w:szCs w:val="16"/>
        </w:rPr>
      </w:pPr>
    </w:p>
    <w:p w:rsidR="00D549CC" w:rsidRDefault="00D549CC" w:rsidP="00D549CC">
      <w:pPr>
        <w:jc w:val="center"/>
        <w:rPr>
          <w:rFonts w:ascii="Verdana" w:hAnsi="Verdana" w:cs="Arial"/>
          <w:b/>
          <w:sz w:val="18"/>
          <w:szCs w:val="16"/>
        </w:rPr>
      </w:pPr>
    </w:p>
    <w:p w:rsidR="00D549CC" w:rsidRDefault="00D549CC" w:rsidP="00D549CC">
      <w:pPr>
        <w:jc w:val="center"/>
        <w:rPr>
          <w:rFonts w:ascii="Verdana" w:hAnsi="Verdana" w:cs="Arial"/>
          <w:b/>
          <w:sz w:val="18"/>
          <w:szCs w:val="16"/>
        </w:rPr>
      </w:pPr>
    </w:p>
    <w:p w:rsidR="00D549CC" w:rsidRDefault="00D549CC" w:rsidP="00D549CC"/>
    <w:p w:rsidR="00D549CC" w:rsidRDefault="00D549CC" w:rsidP="00D549CC">
      <w:pPr>
        <w:jc w:val="center"/>
        <w:rPr>
          <w:rFonts w:ascii="Verdana" w:hAnsi="Verdana" w:cs="Arial"/>
          <w:b/>
          <w:sz w:val="18"/>
          <w:szCs w:val="16"/>
        </w:rPr>
      </w:pPr>
    </w:p>
    <w:p w:rsidR="00D549CC" w:rsidRDefault="00D549CC" w:rsidP="00D549CC">
      <w:pPr>
        <w:jc w:val="center"/>
        <w:rPr>
          <w:rFonts w:ascii="Verdana" w:hAnsi="Verdana" w:cs="Arial"/>
          <w:b/>
          <w:sz w:val="18"/>
          <w:szCs w:val="16"/>
        </w:rPr>
      </w:pPr>
      <w:r>
        <w:rPr>
          <w:rFonts w:ascii="Verdana" w:hAnsi="Verdana" w:cs="Arial"/>
          <w:b/>
          <w:sz w:val="18"/>
          <w:szCs w:val="16"/>
        </w:rPr>
        <w:t>--------------------------------------------------</w:t>
      </w:r>
    </w:p>
    <w:p w:rsidR="00D549CC" w:rsidRDefault="00D549CC" w:rsidP="00D549CC">
      <w:pPr>
        <w:jc w:val="center"/>
        <w:rPr>
          <w:rFonts w:ascii="Verdana" w:hAnsi="Verdana" w:cs="Arial"/>
          <w:b/>
          <w:sz w:val="16"/>
          <w:szCs w:val="16"/>
        </w:rPr>
      </w:pPr>
      <w:r>
        <w:rPr>
          <w:rFonts w:ascii="Verdana" w:hAnsi="Verdana" w:cs="Arial"/>
          <w:b/>
          <w:sz w:val="16"/>
          <w:szCs w:val="16"/>
        </w:rPr>
        <w:t>Firma del Representante Legal del Proponente</w:t>
      </w:r>
    </w:p>
    <w:p w:rsidR="00D549CC" w:rsidRDefault="00D549CC" w:rsidP="00B50417">
      <w:pPr>
        <w:jc w:val="center"/>
        <w:sectPr w:rsidR="00D549CC" w:rsidSect="006A7392">
          <w:pgSz w:w="15842" w:h="12242" w:orient="landscape"/>
          <w:pgMar w:top="1134" w:right="1134" w:bottom="964" w:left="1134" w:header="709" w:footer="680" w:gutter="0"/>
          <w:cols w:space="720"/>
        </w:sectPr>
      </w:pPr>
      <w:r>
        <w:rPr>
          <w:rFonts w:ascii="Verdana" w:hAnsi="Verdana" w:cs="Arial"/>
          <w:b/>
          <w:sz w:val="16"/>
          <w:szCs w:val="16"/>
        </w:rPr>
        <w:t>Nombre  completo del Representante Le</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2A49E3" w:rsidRDefault="002A49E3" w:rsidP="002A49E3">
      <w:pPr>
        <w:pStyle w:val="Ttulo2"/>
        <w:jc w:val="center"/>
        <w:rPr>
          <w:rFonts w:asciiTheme="minorHAnsi" w:hAnsiTheme="minorHAnsi" w:cstheme="minorHAnsi"/>
          <w:color w:val="000000" w:themeColor="text1"/>
          <w:sz w:val="22"/>
          <w:szCs w:val="22"/>
        </w:rPr>
      </w:pPr>
      <w:r w:rsidRPr="007F0DF8">
        <w:rPr>
          <w:rFonts w:asciiTheme="minorHAnsi" w:hAnsiTheme="minorHAnsi" w:cstheme="minorHAnsi"/>
          <w:color w:val="000000" w:themeColor="text1"/>
          <w:sz w:val="22"/>
          <w:szCs w:val="22"/>
        </w:rPr>
        <w:t xml:space="preserve">EVALUACIÓN PARA </w:t>
      </w:r>
      <w:r>
        <w:rPr>
          <w:rFonts w:asciiTheme="minorHAnsi" w:hAnsiTheme="minorHAnsi" w:cstheme="minorHAnsi"/>
          <w:color w:val="000000" w:themeColor="text1"/>
          <w:sz w:val="22"/>
          <w:szCs w:val="22"/>
        </w:rPr>
        <w:t>LA ADQUISICION DE BIENES Y CONTRATACIÓN DE SERVICIOS</w:t>
      </w:r>
    </w:p>
    <w:p w:rsidR="002A49E3" w:rsidRDefault="002A49E3" w:rsidP="002A49E3">
      <w:pPr>
        <w:pStyle w:val="Sinespaciado"/>
        <w:jc w:val="both"/>
      </w:pPr>
    </w:p>
    <w:p w:rsidR="002A49E3" w:rsidRDefault="002A49E3" w:rsidP="002A49E3">
      <w:pPr>
        <w:pStyle w:val="Sinespaciado"/>
        <w:jc w:val="both"/>
      </w:pPr>
      <w:r>
        <w:t xml:space="preserve">Previa a la evaluación del método de selección establecido en el presente DBC (Precio Evaluado Más Bajo o Calidad Propuesta Técnica y Costo), se deberá realizar la evaluación preliminar y verificación de errores aritméticos. </w:t>
      </w:r>
    </w:p>
    <w:p w:rsidR="002A49E3" w:rsidRDefault="002A49E3" w:rsidP="002A49E3">
      <w:pPr>
        <w:pStyle w:val="Sinespaciado"/>
        <w:jc w:val="both"/>
      </w:pPr>
    </w:p>
    <w:p w:rsidR="002A49E3" w:rsidRDefault="002A49E3" w:rsidP="006B6F4B">
      <w:pPr>
        <w:pStyle w:val="Sinespaciado"/>
        <w:numPr>
          <w:ilvl w:val="0"/>
          <w:numId w:val="23"/>
        </w:numPr>
        <w:ind w:left="426" w:hanging="426"/>
        <w:jc w:val="both"/>
        <w:rPr>
          <w:b/>
        </w:rPr>
      </w:pPr>
      <w:r w:rsidRPr="003B5F49">
        <w:rPr>
          <w:b/>
        </w:rPr>
        <w:t xml:space="preserve">EVALUACIÓN PRELIMINAR </w:t>
      </w:r>
    </w:p>
    <w:p w:rsidR="002A49E3" w:rsidRPr="003B5F49" w:rsidRDefault="002A49E3" w:rsidP="002A49E3">
      <w:pPr>
        <w:pStyle w:val="Sinespaciado"/>
        <w:ind w:left="426"/>
        <w:jc w:val="both"/>
        <w:rPr>
          <w:b/>
        </w:rPr>
      </w:pPr>
    </w:p>
    <w:p w:rsidR="002A49E3" w:rsidRDefault="002A49E3" w:rsidP="002A49E3">
      <w:pPr>
        <w:pStyle w:val="Sinespaciado"/>
        <w:jc w:val="both"/>
      </w:pPr>
      <w:r w:rsidRPr="00495C20">
        <w:t>Concluido el acto de apertura, el Comité de Habilitación en sesión reservada verificará el cumplimiento de los documentos legales y administrativos presentados por el/los proponente(s) aplicando la metodología CUMPLE/NO CUMPLE.</w:t>
      </w:r>
    </w:p>
    <w:p w:rsidR="002A49E3" w:rsidRPr="00495C20" w:rsidRDefault="002A49E3" w:rsidP="002A49E3">
      <w:pPr>
        <w:pStyle w:val="Sinespaciado"/>
        <w:jc w:val="both"/>
      </w:pPr>
    </w:p>
    <w:p w:rsidR="002A49E3" w:rsidRDefault="002A49E3" w:rsidP="002A49E3">
      <w:pPr>
        <w:pStyle w:val="Sinespaciado"/>
        <w:jc w:val="both"/>
      </w:pPr>
      <w:r w:rsidRPr="00495C20">
        <w:t xml:space="preserve">Con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2A49E3" w:rsidRPr="00495C20" w:rsidRDefault="002A49E3" w:rsidP="002A49E3">
      <w:pPr>
        <w:pStyle w:val="Sinespaciado"/>
        <w:jc w:val="both"/>
      </w:pPr>
    </w:p>
    <w:p w:rsidR="002A49E3" w:rsidRPr="00495C20" w:rsidRDefault="002A49E3" w:rsidP="002A49E3">
      <w:pPr>
        <w:pStyle w:val="Sinespaciado"/>
        <w:jc w:val="both"/>
      </w:pPr>
      <w:r w:rsidRPr="00495C20">
        <w:t>En caso de existir aspectos subsanables, el Comité de Habilitación podrá solicitar consultas, aclaraciones o aspectos que sea subsanables de sus propuestas, debiendo tener el respaldo de los mismos.</w:t>
      </w:r>
    </w:p>
    <w:p w:rsidR="002A49E3" w:rsidRPr="00495C20" w:rsidRDefault="002A49E3" w:rsidP="002A49E3">
      <w:pPr>
        <w:pStyle w:val="Sinespaciado"/>
        <w:jc w:val="both"/>
      </w:pPr>
    </w:p>
    <w:p w:rsidR="002A49E3" w:rsidRDefault="002A49E3" w:rsidP="002A49E3">
      <w:pPr>
        <w:pStyle w:val="Sinespaciado"/>
        <w:jc w:val="both"/>
      </w:pPr>
      <w:r w:rsidRPr="00495C20">
        <w:t xml:space="preserve">De no existir propuestas habilitadas que cumplan los aspectos legales y/o administrativos requeridos en el DBC, </w:t>
      </w:r>
      <w:r>
        <w:t>el Comité de Habilitación</w:t>
      </w:r>
      <w:r w:rsidRPr="00495C20">
        <w:t xml:space="preserve"> recomendará</w:t>
      </w:r>
      <w:r>
        <w:t xml:space="preserve"> mediante informe </w:t>
      </w:r>
      <w:r w:rsidRPr="00495C20">
        <w:t>al Responsable de Contratación Directa declarar desierto el proceso de contratación.</w:t>
      </w:r>
    </w:p>
    <w:p w:rsidR="002A49E3" w:rsidRDefault="002A49E3" w:rsidP="002A49E3">
      <w:pPr>
        <w:pStyle w:val="Sinespaciado"/>
        <w:jc w:val="both"/>
      </w:pPr>
    </w:p>
    <w:p w:rsidR="002A49E3" w:rsidRPr="003B5F49" w:rsidRDefault="002A49E3" w:rsidP="006B6F4B">
      <w:pPr>
        <w:pStyle w:val="Sinespaciado"/>
        <w:numPr>
          <w:ilvl w:val="0"/>
          <w:numId w:val="23"/>
        </w:numPr>
        <w:ind w:left="426" w:hanging="426"/>
        <w:jc w:val="both"/>
        <w:rPr>
          <w:b/>
        </w:rPr>
      </w:pPr>
      <w:r w:rsidRPr="003B5F49">
        <w:rPr>
          <w:b/>
        </w:rPr>
        <w:t>VERIFICACIÓN DE ERRORES ARITMETICOS</w:t>
      </w:r>
    </w:p>
    <w:p w:rsidR="002A49E3" w:rsidRPr="003B5F49" w:rsidRDefault="002A49E3" w:rsidP="002A49E3">
      <w:pPr>
        <w:pStyle w:val="Sinespaciado"/>
        <w:jc w:val="both"/>
        <w:rPr>
          <w:b/>
        </w:rPr>
      </w:pPr>
    </w:p>
    <w:p w:rsidR="002A49E3" w:rsidRDefault="002A49E3" w:rsidP="002A49E3">
      <w:pPr>
        <w:pStyle w:val="Sinespaciado"/>
        <w:jc w:val="both"/>
      </w:pPr>
      <w:r w:rsidRPr="00495C20">
        <w:t xml:space="preserve">El Comité de Evaluación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2A49E3" w:rsidRPr="00495C20" w:rsidRDefault="002A49E3" w:rsidP="002A49E3">
      <w:pPr>
        <w:pStyle w:val="Sinespaciado"/>
        <w:jc w:val="both"/>
      </w:pPr>
    </w:p>
    <w:p w:rsidR="002A49E3" w:rsidRPr="00495C20" w:rsidRDefault="002A49E3" w:rsidP="006B6F4B">
      <w:pPr>
        <w:pStyle w:val="Sinespaciado"/>
        <w:numPr>
          <w:ilvl w:val="0"/>
          <w:numId w:val="24"/>
        </w:numPr>
        <w:ind w:left="567"/>
        <w:jc w:val="both"/>
      </w:pPr>
      <w:r w:rsidRPr="00495C20">
        <w:t>Cuando exista discrepancia entre los montos indicados en numeral y literal, prevalecerá el literal.</w:t>
      </w:r>
    </w:p>
    <w:p w:rsidR="002A49E3" w:rsidRDefault="002A49E3" w:rsidP="006B6F4B">
      <w:pPr>
        <w:pStyle w:val="Sinespaciado"/>
        <w:numPr>
          <w:ilvl w:val="0"/>
          <w:numId w:val="24"/>
        </w:numPr>
        <w:ind w:left="567"/>
        <w:jc w:val="both"/>
      </w:pPr>
      <w:r w:rsidRPr="00495C20">
        <w:t xml:space="preserve">Cuando el monto resultado de la multiplicación del precio unitario por la cantidad, sea incorrecto, prevalecerá el precio unitario cotizado para obtener el monto ajustado. </w:t>
      </w:r>
    </w:p>
    <w:p w:rsidR="002A49E3" w:rsidRPr="003B5F49" w:rsidRDefault="002A49E3" w:rsidP="006B6F4B">
      <w:pPr>
        <w:pStyle w:val="Sinespaciado"/>
        <w:numPr>
          <w:ilvl w:val="0"/>
          <w:numId w:val="24"/>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2A49E3" w:rsidRPr="00495C20" w:rsidRDefault="002A49E3" w:rsidP="006B6F4B">
      <w:pPr>
        <w:pStyle w:val="Sinespaciado"/>
        <w:numPr>
          <w:ilvl w:val="0"/>
          <w:numId w:val="24"/>
        </w:numPr>
        <w:ind w:left="567"/>
        <w:jc w:val="both"/>
      </w:pPr>
      <w:r w:rsidRPr="00495C20">
        <w:t xml:space="preserve">Si el monto ajustado por revisión aritmética supera el precio referencial, la oferta será descalificada, solo en caso que el precio referencial hubiera sido público. </w:t>
      </w:r>
    </w:p>
    <w:p w:rsidR="002A49E3" w:rsidRDefault="002A49E3" w:rsidP="002A49E3">
      <w:pPr>
        <w:pStyle w:val="Sinespaciado"/>
        <w:jc w:val="both"/>
        <w:rPr>
          <w:b/>
        </w:rPr>
      </w:pPr>
    </w:p>
    <w:p w:rsidR="002A49E3" w:rsidRPr="005432AB" w:rsidRDefault="002A49E3" w:rsidP="006B6F4B">
      <w:pPr>
        <w:pStyle w:val="Sinespaciado"/>
        <w:numPr>
          <w:ilvl w:val="0"/>
          <w:numId w:val="23"/>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2A49E3" w:rsidRDefault="002A49E3" w:rsidP="002A49E3">
      <w:pPr>
        <w:pStyle w:val="Sinespaciado"/>
        <w:jc w:val="both"/>
      </w:pPr>
    </w:p>
    <w:p w:rsidR="002A49E3" w:rsidRDefault="002A49E3" w:rsidP="002A49E3">
      <w:pPr>
        <w:pStyle w:val="Sinespaciado"/>
        <w:jc w:val="both"/>
      </w:pPr>
      <w:r w:rsidRPr="00D34E4A">
        <w:t>Cuando se elija este Método, el procedimiento de evaluación será el siguiente:</w:t>
      </w:r>
    </w:p>
    <w:p w:rsidR="002A49E3" w:rsidRPr="003B5F49" w:rsidRDefault="002A49E3" w:rsidP="002A49E3">
      <w:pPr>
        <w:pStyle w:val="Sinespaciado"/>
        <w:jc w:val="both"/>
        <w:rPr>
          <w:rFonts w:asciiTheme="minorHAnsi" w:hAnsiTheme="minorHAnsi" w:cstheme="minorHAnsi"/>
          <w:b/>
          <w:color w:val="000000" w:themeColor="text1"/>
        </w:rPr>
      </w:pPr>
    </w:p>
    <w:p w:rsidR="002A49E3" w:rsidRPr="003B5F49" w:rsidRDefault="002A49E3" w:rsidP="006B6F4B">
      <w:pPr>
        <w:pStyle w:val="Sinespaciado"/>
        <w:numPr>
          <w:ilvl w:val="0"/>
          <w:numId w:val="25"/>
        </w:numPr>
        <w:ind w:left="426" w:hanging="426"/>
        <w:jc w:val="both"/>
        <w:rPr>
          <w:rFonts w:asciiTheme="minorHAnsi" w:hAnsiTheme="minorHAnsi" w:cstheme="minorHAnsi"/>
          <w:b/>
          <w:color w:val="000000" w:themeColor="text1"/>
        </w:rPr>
      </w:pPr>
      <w:r w:rsidRPr="003B5F49">
        <w:rPr>
          <w:rFonts w:asciiTheme="minorHAnsi" w:hAnsiTheme="minorHAnsi" w:cstheme="minorHAnsi"/>
          <w:b/>
          <w:color w:val="000000" w:themeColor="text1"/>
        </w:rPr>
        <w:t xml:space="preserve">Evaluación Económica </w:t>
      </w:r>
    </w:p>
    <w:p w:rsidR="002A49E3" w:rsidRPr="00D22F88" w:rsidRDefault="002A49E3" w:rsidP="002A49E3">
      <w:pPr>
        <w:pStyle w:val="Sinespaciado"/>
        <w:jc w:val="both"/>
      </w:pPr>
      <w:r>
        <w:lastRenderedPageBreak/>
        <w:t xml:space="preserve">El Comité de Evaluación en </w:t>
      </w:r>
      <w:r w:rsidRPr="00D22F88">
        <w:t>base a la/las propuesta(s) económica(s) ajustada(s) y que no hayan superado el precio referencial</w:t>
      </w:r>
      <w:r>
        <w:t xml:space="preserve">, </w:t>
      </w:r>
      <w:r w:rsidRPr="00D22F88">
        <w:t>determinará en orden de prelación las mismas con relación a la propuesta económica más baja.</w:t>
      </w:r>
    </w:p>
    <w:p w:rsidR="002A49E3" w:rsidRDefault="002A49E3" w:rsidP="002A49E3">
      <w:pPr>
        <w:pStyle w:val="Sinespaciado"/>
        <w:jc w:val="both"/>
        <w:rPr>
          <w:rFonts w:asciiTheme="minorHAnsi" w:hAnsiTheme="minorHAnsi" w:cstheme="minorHAnsi"/>
          <w:color w:val="000000" w:themeColor="text1"/>
        </w:rPr>
      </w:pPr>
    </w:p>
    <w:p w:rsidR="002A49E3" w:rsidRPr="003B5F49" w:rsidRDefault="002A49E3" w:rsidP="006B6F4B">
      <w:pPr>
        <w:pStyle w:val="Sinespaciado"/>
        <w:numPr>
          <w:ilvl w:val="0"/>
          <w:numId w:val="25"/>
        </w:numPr>
        <w:ind w:left="426" w:hanging="426"/>
        <w:jc w:val="both"/>
        <w:rPr>
          <w:rFonts w:asciiTheme="minorHAnsi" w:hAnsiTheme="minorHAnsi" w:cstheme="minorHAnsi"/>
          <w:b/>
          <w:color w:val="000000" w:themeColor="text1"/>
        </w:rPr>
      </w:pPr>
      <w:r w:rsidRPr="003B5F49">
        <w:rPr>
          <w:rFonts w:asciiTheme="minorHAnsi" w:hAnsiTheme="minorHAnsi" w:cstheme="minorHAnsi"/>
          <w:b/>
          <w:color w:val="000000" w:themeColor="text1"/>
        </w:rPr>
        <w:t xml:space="preserve">Evaluación Técnica </w:t>
      </w:r>
    </w:p>
    <w:p w:rsidR="002A49E3" w:rsidRDefault="002A49E3" w:rsidP="002A49E3">
      <w:pPr>
        <w:pStyle w:val="Sinespaciado"/>
        <w:jc w:val="both"/>
      </w:pPr>
      <w:r w:rsidRPr="00495C20">
        <w:t xml:space="preserve">El Comité de Evaluación efectuará la evaluación técnica </w:t>
      </w:r>
      <w:r>
        <w:t xml:space="preserve">de los </w:t>
      </w:r>
      <w:r w:rsidRPr="00495C20">
        <w:t>formularios y/o documentos solicitados en el DBC</w:t>
      </w:r>
      <w:r>
        <w:t xml:space="preserve"> </w:t>
      </w:r>
      <w:r w:rsidRPr="00495C20">
        <w:t>de las propuestas habilitadas aplicando la metodología CUMPLE/NO</w:t>
      </w:r>
      <w:r>
        <w:t xml:space="preserve"> </w:t>
      </w:r>
      <w:r w:rsidRPr="00495C20">
        <w:t>CUMPLE</w:t>
      </w:r>
      <w:r>
        <w:t>.</w:t>
      </w:r>
    </w:p>
    <w:p w:rsidR="002A49E3" w:rsidRPr="00495C20" w:rsidRDefault="002A49E3" w:rsidP="002A49E3">
      <w:pPr>
        <w:pStyle w:val="Sinespaciado"/>
        <w:jc w:val="both"/>
      </w:pPr>
    </w:p>
    <w:p w:rsidR="002A49E3" w:rsidRPr="003B5F49" w:rsidRDefault="002A49E3" w:rsidP="002A49E3">
      <w:pPr>
        <w:pStyle w:val="Sinespaciado"/>
        <w:jc w:val="both"/>
      </w:pPr>
      <w:r w:rsidRPr="003B5F49">
        <w:t xml:space="preserve">En caso de existir aspectos subsanables, el Comité de Evaluación podrá solicitar </w:t>
      </w:r>
      <w:r>
        <w:t xml:space="preserve">al/los proponente(s) </w:t>
      </w:r>
      <w:r w:rsidRPr="003B5F49">
        <w:t>consultas, aclaraciones o aspectos que sea</w:t>
      </w:r>
      <w:r>
        <w:t>n</w:t>
      </w:r>
      <w:r w:rsidRPr="003B5F49">
        <w:t xml:space="preserve"> subsanables de sus propuestas, debiendo tener el respaldo de los mismos.</w:t>
      </w:r>
    </w:p>
    <w:p w:rsidR="002A49E3" w:rsidRPr="00D22F88" w:rsidRDefault="002A49E3" w:rsidP="002A49E3">
      <w:pPr>
        <w:pStyle w:val="Sinespaciado"/>
        <w:jc w:val="both"/>
      </w:pPr>
    </w:p>
    <w:p w:rsidR="002A49E3" w:rsidRDefault="002A49E3" w:rsidP="002A49E3">
      <w:pPr>
        <w:pStyle w:val="Sinespaciado"/>
      </w:pPr>
      <w:r w:rsidRPr="00495C20">
        <w:t>De no existir propuestas que cumplan los aspectos requeridos en el DBC las mismas serán descalificadas</w:t>
      </w:r>
      <w:r w:rsidRPr="00B25612">
        <w:t>.</w:t>
      </w:r>
    </w:p>
    <w:p w:rsidR="002A49E3" w:rsidRDefault="002A49E3" w:rsidP="002A49E3">
      <w:pPr>
        <w:pStyle w:val="Sinespaciado"/>
        <w:rPr>
          <w:rFonts w:asciiTheme="minorHAnsi" w:hAnsiTheme="minorHAnsi" w:cstheme="minorHAnsi"/>
        </w:rPr>
      </w:pPr>
    </w:p>
    <w:p w:rsidR="002A49E3" w:rsidRPr="00921673" w:rsidRDefault="002A49E3" w:rsidP="006B6F4B">
      <w:pPr>
        <w:pStyle w:val="Sinespaciado"/>
        <w:numPr>
          <w:ilvl w:val="0"/>
          <w:numId w:val="25"/>
        </w:numPr>
        <w:ind w:left="426" w:hanging="426"/>
        <w:jc w:val="both"/>
        <w:rPr>
          <w:b/>
        </w:rPr>
      </w:pPr>
      <w:r>
        <w:rPr>
          <w:b/>
        </w:rPr>
        <w:t>Resultado de la Evaluación</w:t>
      </w:r>
    </w:p>
    <w:p w:rsidR="002A49E3" w:rsidRDefault="002A49E3" w:rsidP="002A49E3">
      <w:pPr>
        <w:pStyle w:val="Sinespaciado"/>
        <w:jc w:val="both"/>
      </w:pPr>
      <w:r w:rsidRPr="00D22F88">
        <w:t xml:space="preserve">Una vez </w:t>
      </w:r>
      <w:r>
        <w:t>evaluadas</w:t>
      </w:r>
      <w:r w:rsidRPr="00D22F88">
        <w:t xml:space="preserve"> las </w:t>
      </w:r>
      <w:r>
        <w:t xml:space="preserve">propuestas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la adjudicación ó concertación ó declaratoria desierta.</w:t>
      </w: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48160E" w:rsidP="00EF23BE">
      <w:pPr>
        <w:jc w:val="center"/>
        <w:rPr>
          <w:rFonts w:ascii="Verdana" w:hAnsi="Verdana" w:cs="Calibri"/>
          <w:b/>
          <w:sz w:val="18"/>
          <w:szCs w:val="18"/>
        </w:rPr>
      </w:pPr>
      <w:r>
        <w:rPr>
          <w:rFonts w:ascii="Verdana" w:hAnsi="Verdana" w:cs="Calibri"/>
          <w:b/>
          <w:sz w:val="18"/>
          <w:szCs w:val="18"/>
        </w:rPr>
        <w:t>ANEXO 2</w:t>
      </w:r>
      <w:r w:rsidR="00EF23BE"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6A7392" w:rsidRDefault="006A7392" w:rsidP="006A7392">
      <w:pPr>
        <w:autoSpaceDE w:val="0"/>
        <w:autoSpaceDN w:val="0"/>
        <w:jc w:val="both"/>
        <w:rPr>
          <w:rFonts w:ascii="Verdana" w:hAnsi="Verdana" w:cstheme="minorHAnsi"/>
          <w:sz w:val="18"/>
          <w:szCs w:val="18"/>
        </w:rPr>
      </w:pPr>
    </w:p>
    <w:p w:rsidR="00D56BF9" w:rsidRPr="00D56BF9" w:rsidRDefault="006A7392" w:rsidP="00D56BF9">
      <w:pPr>
        <w:tabs>
          <w:tab w:val="left" w:pos="7004"/>
        </w:tabs>
        <w:spacing w:line="0" w:lineRule="atLeast"/>
        <w:jc w:val="right"/>
        <w:rPr>
          <w:rFonts w:ascii="Calibri" w:hAnsi="Calibri" w:cs="Calibri"/>
          <w:b/>
          <w:position w:val="-6"/>
          <w:sz w:val="22"/>
          <w:szCs w:val="22"/>
          <w:lang w:eastAsia="es-ES"/>
        </w:rPr>
      </w:pPr>
      <w:r>
        <w:rPr>
          <w:rFonts w:ascii="Bookman Old Style" w:hAnsi="Bookman Old Style" w:cs="Arial"/>
          <w:b/>
          <w:sz w:val="18"/>
          <w:szCs w:val="18"/>
        </w:rPr>
        <w:t xml:space="preserve">    </w:t>
      </w:r>
      <w:r w:rsidR="00D56BF9" w:rsidRPr="00D56BF9">
        <w:rPr>
          <w:rFonts w:ascii="Calibri" w:hAnsi="Calibri" w:cs="Calibri"/>
          <w:b/>
          <w:position w:val="-6"/>
          <w:sz w:val="22"/>
          <w:szCs w:val="22"/>
          <w:lang w:eastAsia="es-ES"/>
        </w:rPr>
        <w:t>Contrato ……………….</w:t>
      </w:r>
    </w:p>
    <w:p w:rsidR="00D56BF9" w:rsidRPr="00D56BF9" w:rsidRDefault="00D56BF9" w:rsidP="00D56BF9">
      <w:pPr>
        <w:tabs>
          <w:tab w:val="left" w:pos="7004"/>
        </w:tabs>
        <w:spacing w:line="0" w:lineRule="atLeast"/>
        <w:jc w:val="right"/>
        <w:rPr>
          <w:rFonts w:ascii="Calibri" w:hAnsi="Calibri" w:cs="Calibri"/>
          <w:b/>
          <w:position w:val="-6"/>
          <w:sz w:val="22"/>
          <w:szCs w:val="22"/>
          <w:lang w:eastAsia="es-ES"/>
        </w:rPr>
      </w:pPr>
      <w:r w:rsidRPr="00D56BF9">
        <w:rPr>
          <w:rFonts w:ascii="Calibri" w:hAnsi="Calibri" w:cs="Calibri"/>
          <w:b/>
          <w:position w:val="-6"/>
          <w:sz w:val="22"/>
          <w:szCs w:val="22"/>
          <w:lang w:eastAsia="es-ES"/>
        </w:rPr>
        <w:t>De fecha ……………………..</w:t>
      </w:r>
    </w:p>
    <w:p w:rsidR="00D56BF9" w:rsidRPr="00D56BF9" w:rsidRDefault="00D56BF9" w:rsidP="00D56BF9">
      <w:pPr>
        <w:ind w:left="708" w:hanging="708"/>
        <w:jc w:val="center"/>
        <w:rPr>
          <w:rFonts w:ascii="Calibri" w:hAnsi="Calibri" w:cs="Calibri"/>
          <w:b/>
          <w:sz w:val="22"/>
          <w:szCs w:val="22"/>
          <w:lang w:eastAsia="es-ES"/>
        </w:rPr>
      </w:pPr>
    </w:p>
    <w:p w:rsidR="00D56BF9" w:rsidRPr="00D56BF9" w:rsidRDefault="00D56BF9" w:rsidP="00D56BF9">
      <w:pPr>
        <w:jc w:val="center"/>
        <w:rPr>
          <w:rFonts w:ascii="Calibri" w:hAnsi="Calibri" w:cs="Calibri"/>
          <w:b/>
          <w:i/>
          <w:sz w:val="22"/>
          <w:szCs w:val="22"/>
          <w:lang w:eastAsia="es-ES"/>
        </w:rPr>
      </w:pPr>
      <w:r w:rsidRPr="00D56BF9">
        <w:rPr>
          <w:rFonts w:ascii="Calibri" w:hAnsi="Calibri" w:cs="Calibri"/>
          <w:b/>
          <w:sz w:val="22"/>
          <w:szCs w:val="22"/>
          <w:lang w:eastAsia="es-ES"/>
        </w:rPr>
        <w:t>MINUTA CONTRATO ADMINISTRATIVO DE ……………………………(</w:t>
      </w:r>
      <w:r w:rsidRPr="00D56BF9">
        <w:rPr>
          <w:rFonts w:ascii="Calibri" w:hAnsi="Calibri" w:cs="Calibri"/>
          <w:b/>
          <w:i/>
          <w:sz w:val="22"/>
          <w:szCs w:val="22"/>
          <w:lang w:eastAsia="es-ES"/>
        </w:rPr>
        <w:t>insertar el objeto del  contrato)</w:t>
      </w:r>
    </w:p>
    <w:p w:rsidR="00D56BF9" w:rsidRPr="00D56BF9" w:rsidRDefault="00D56BF9" w:rsidP="00D56BF9">
      <w:pPr>
        <w:jc w:val="center"/>
        <w:rPr>
          <w:rFonts w:ascii="Calibri" w:hAnsi="Calibri" w:cs="Calibri"/>
          <w:sz w:val="22"/>
          <w:szCs w:val="22"/>
          <w:lang w:val="es-ES_tradnl" w:eastAsia="es-ES"/>
        </w:rPr>
      </w:pPr>
    </w:p>
    <w:p w:rsidR="00D56BF9" w:rsidRPr="00D56BF9" w:rsidRDefault="00D56BF9" w:rsidP="00D56BF9">
      <w:pPr>
        <w:jc w:val="both"/>
        <w:rPr>
          <w:rFonts w:ascii="Calibri" w:hAnsi="Calibri" w:cs="Calibri"/>
          <w:i/>
          <w:sz w:val="22"/>
          <w:szCs w:val="22"/>
          <w:lang w:val="es-ES_tradnl" w:eastAsia="es-ES"/>
        </w:rPr>
      </w:pPr>
      <w:r w:rsidRPr="00D56BF9">
        <w:rPr>
          <w:rFonts w:ascii="Calibri" w:hAnsi="Calibri" w:cs="Calibri"/>
          <w:sz w:val="22"/>
          <w:szCs w:val="22"/>
          <w:lang w:val="es-ES_tradnl" w:eastAsia="es-ES"/>
        </w:rPr>
        <w:t>SEÑOR NOTARIO DE GOBIERNO DEL DISTRITO ADMINISTRATIVO ………………</w:t>
      </w:r>
      <w:r w:rsidRPr="00D56BF9">
        <w:rPr>
          <w:rFonts w:ascii="Calibri" w:hAnsi="Calibri" w:cs="Calibri"/>
          <w:b/>
          <w:i/>
          <w:sz w:val="22"/>
          <w:szCs w:val="22"/>
          <w:lang w:val="es-ES_tradnl" w:eastAsia="es-ES"/>
        </w:rPr>
        <w:t>(insertar el distrito en el que se realizara la protocolización únicamente cuando corresponda).</w:t>
      </w:r>
    </w:p>
    <w:p w:rsidR="00D56BF9" w:rsidRPr="00D56BF9" w:rsidRDefault="00D56BF9" w:rsidP="00D56BF9">
      <w:pPr>
        <w:jc w:val="both"/>
        <w:rPr>
          <w:rFonts w:ascii="Calibri" w:hAnsi="Calibri" w:cs="Calibri"/>
          <w:i/>
          <w:sz w:val="22"/>
          <w:szCs w:val="22"/>
          <w:lang w:val="es-ES_tradnl" w:eastAsia="es-ES"/>
        </w:rPr>
      </w:pPr>
    </w:p>
    <w:p w:rsidR="00D56BF9" w:rsidRPr="00D56BF9" w:rsidRDefault="00D56BF9" w:rsidP="00D56BF9">
      <w:pPr>
        <w:jc w:val="both"/>
        <w:rPr>
          <w:rFonts w:ascii="Calibri" w:hAnsi="Calibri" w:cs="Calibri"/>
          <w:b/>
          <w:i/>
          <w:sz w:val="22"/>
          <w:szCs w:val="22"/>
          <w:lang w:eastAsia="es-ES"/>
        </w:rPr>
      </w:pPr>
      <w:r w:rsidRPr="00D56BF9">
        <w:rPr>
          <w:rFonts w:ascii="Calibri" w:hAnsi="Calibri" w:cs="Calibri"/>
          <w:sz w:val="22"/>
          <w:szCs w:val="22"/>
          <w:lang w:val="es-ES_tradnl" w:eastAsia="es-ES"/>
        </w:rPr>
        <w:t xml:space="preserve">En el registro de Escrituras Públicas a su cargo se servirá usted insertar el presente </w:t>
      </w:r>
      <w:r w:rsidRPr="00D56BF9">
        <w:rPr>
          <w:rFonts w:ascii="Calibri" w:hAnsi="Calibri" w:cs="Calibri"/>
          <w:b/>
          <w:sz w:val="22"/>
          <w:szCs w:val="22"/>
          <w:lang w:eastAsia="es-ES"/>
        </w:rPr>
        <w:t xml:space="preserve">CONTRATO DE ADQUISICIÓN DE ……………………………………… </w:t>
      </w:r>
      <w:r w:rsidRPr="00D56BF9">
        <w:rPr>
          <w:rFonts w:ascii="Calibri" w:hAnsi="Calibri" w:cs="Calibri"/>
          <w:b/>
          <w:i/>
          <w:sz w:val="22"/>
          <w:szCs w:val="22"/>
          <w:lang w:eastAsia="es-ES"/>
        </w:rPr>
        <w:t>(Consignar el objeto del proceso de contratación)</w:t>
      </w:r>
      <w:r w:rsidRPr="00D56BF9">
        <w:rPr>
          <w:rFonts w:ascii="Calibri" w:hAnsi="Calibri" w:cs="Calibri"/>
          <w:b/>
          <w:sz w:val="22"/>
          <w:szCs w:val="22"/>
          <w:lang w:eastAsia="es-ES"/>
        </w:rPr>
        <w:t xml:space="preserve">, </w:t>
      </w:r>
      <w:r w:rsidRPr="00D56BF9">
        <w:rPr>
          <w:rFonts w:ascii="Calibri" w:hAnsi="Calibri" w:cs="Calibri"/>
          <w:sz w:val="22"/>
          <w:szCs w:val="22"/>
          <w:lang w:val="es-ES_tradnl" w:eastAsia="es-ES"/>
        </w:rPr>
        <w:t xml:space="preserve">sujeto a las siguientes cláusulas </w:t>
      </w:r>
      <w:r w:rsidRPr="00D56BF9">
        <w:rPr>
          <w:rFonts w:ascii="Calibri" w:hAnsi="Calibri" w:cs="Calibri"/>
          <w:i/>
          <w:sz w:val="22"/>
          <w:szCs w:val="22"/>
          <w:lang w:val="es-ES_tradnl" w:eastAsia="es-ES"/>
        </w:rPr>
        <w:t>(este encabezado es aplicable cuando el contrato tenga un monto superior al Bs. 1.000.000,00.-):</w:t>
      </w:r>
    </w:p>
    <w:p w:rsidR="00D56BF9" w:rsidRPr="00D56BF9" w:rsidRDefault="00D56BF9" w:rsidP="00D56BF9">
      <w:pPr>
        <w:rPr>
          <w:rFonts w:ascii="Calibri" w:hAnsi="Calibri" w:cs="Calibri"/>
          <w:sz w:val="22"/>
          <w:szCs w:val="22"/>
          <w:lang w:eastAsia="es-ES"/>
        </w:rPr>
      </w:pPr>
    </w:p>
    <w:p w:rsidR="00D56BF9" w:rsidRPr="00D56BF9" w:rsidRDefault="00D56BF9" w:rsidP="006B6F4B">
      <w:pPr>
        <w:keepNext/>
        <w:numPr>
          <w:ilvl w:val="0"/>
          <w:numId w:val="40"/>
        </w:numPr>
        <w:jc w:val="center"/>
        <w:outlineLvl w:val="3"/>
        <w:rPr>
          <w:rFonts w:ascii="Calibri" w:hAnsi="Calibri" w:cs="Calibri"/>
          <w:b/>
          <w:bCs/>
          <w:sz w:val="22"/>
          <w:szCs w:val="22"/>
        </w:rPr>
      </w:pPr>
      <w:r w:rsidRPr="00D56BF9">
        <w:rPr>
          <w:rFonts w:ascii="Calibri" w:hAnsi="Calibri" w:cs="Calibri"/>
          <w:b/>
          <w:bCs/>
          <w:sz w:val="22"/>
          <w:szCs w:val="22"/>
        </w:rPr>
        <w:t>CONDICIONES GENERALES DEL CONTRATO</w:t>
      </w:r>
    </w:p>
    <w:p w:rsidR="00D56BF9" w:rsidRPr="00D56BF9" w:rsidRDefault="00D56BF9" w:rsidP="00D56BF9">
      <w:pPr>
        <w:autoSpaceDE w:val="0"/>
        <w:autoSpaceDN w:val="0"/>
        <w:adjustRightInd w:val="0"/>
        <w:jc w:val="both"/>
        <w:rPr>
          <w:rFonts w:ascii="Calibri" w:hAnsi="Calibri" w:cs="Calibri"/>
          <w:b/>
          <w:sz w:val="22"/>
          <w:szCs w:val="22"/>
          <w:lang w:eastAsia="es-ES"/>
        </w:rPr>
      </w:pPr>
    </w:p>
    <w:p w:rsidR="00D56BF9" w:rsidRPr="00D56BF9" w:rsidRDefault="00D56BF9" w:rsidP="00D56BF9">
      <w:pPr>
        <w:autoSpaceDE w:val="0"/>
        <w:autoSpaceDN w:val="0"/>
        <w:adjustRightInd w:val="0"/>
        <w:jc w:val="both"/>
        <w:rPr>
          <w:rFonts w:ascii="Calibri" w:hAnsi="Calibri" w:cs="Calibri"/>
          <w:sz w:val="22"/>
          <w:szCs w:val="22"/>
          <w:lang w:eastAsia="es-ES"/>
        </w:rPr>
      </w:pPr>
      <w:r w:rsidRPr="00D56BF9">
        <w:rPr>
          <w:rFonts w:ascii="Calibri" w:hAnsi="Calibri" w:cs="Calibri"/>
          <w:b/>
          <w:sz w:val="22"/>
          <w:szCs w:val="22"/>
          <w:lang w:eastAsia="es-ES"/>
        </w:rPr>
        <w:t>PRIMERA. (PARTES CONTRATANTES)</w:t>
      </w:r>
      <w:r w:rsidRPr="00D56BF9">
        <w:rPr>
          <w:rFonts w:ascii="Calibri" w:hAnsi="Calibri" w:cs="Calibri"/>
          <w:sz w:val="22"/>
          <w:szCs w:val="22"/>
          <w:lang w:eastAsia="es-ES"/>
        </w:rPr>
        <w:t>.- Suscriben el Contrato las siguientes Partes:</w:t>
      </w:r>
    </w:p>
    <w:p w:rsidR="00D56BF9" w:rsidRPr="00D56BF9" w:rsidRDefault="00D56BF9" w:rsidP="00D56BF9">
      <w:pPr>
        <w:autoSpaceDE w:val="0"/>
        <w:autoSpaceDN w:val="0"/>
        <w:adjustRightInd w:val="0"/>
        <w:jc w:val="both"/>
        <w:rPr>
          <w:rFonts w:ascii="Calibri" w:eastAsia="Calibri" w:hAnsi="Calibri" w:cs="Calibri"/>
          <w:sz w:val="22"/>
          <w:szCs w:val="22"/>
        </w:rPr>
      </w:pPr>
    </w:p>
    <w:p w:rsidR="00D56BF9" w:rsidRPr="00D56BF9" w:rsidRDefault="00D56BF9" w:rsidP="006B6F4B">
      <w:pPr>
        <w:numPr>
          <w:ilvl w:val="1"/>
          <w:numId w:val="41"/>
        </w:numPr>
        <w:ind w:left="709" w:hanging="709"/>
        <w:contextualSpacing/>
        <w:jc w:val="both"/>
        <w:rPr>
          <w:rFonts w:ascii="Calibri" w:hAnsi="Calibri" w:cs="Calibri"/>
          <w:i/>
          <w:sz w:val="22"/>
          <w:szCs w:val="22"/>
          <w:lang w:eastAsia="es-BO"/>
        </w:rPr>
      </w:pPr>
      <w:r w:rsidRPr="00D56BF9">
        <w:rPr>
          <w:rFonts w:ascii="Calibri" w:hAnsi="Calibri" w:cs="Calibri"/>
          <w:b/>
          <w:sz w:val="22"/>
          <w:szCs w:val="22"/>
          <w:lang w:eastAsia="es-BO"/>
        </w:rPr>
        <w:t>YACIMIENTOS PETROLÍFEROS FISCALES BOLIVIANOS “LA ENTIDAD”,</w:t>
      </w:r>
      <w:r w:rsidRPr="00D56BF9">
        <w:rPr>
          <w:rFonts w:ascii="Calibri" w:hAnsi="Calibri" w:cs="Calibri"/>
          <w:sz w:val="22"/>
          <w:szCs w:val="22"/>
          <w:lang w:eastAsia="es-BO"/>
        </w:rPr>
        <w:t xml:space="preserve"> empresa autárquica del Estado Plurinacional de Bolivia, creada mediante Decreto Ley de 21 de diciembre de 1936, con domicilio en …………………………</w:t>
      </w:r>
      <w:r w:rsidRPr="00D56BF9">
        <w:rPr>
          <w:rFonts w:ascii="Calibri" w:hAnsi="Calibri" w:cs="Calibri"/>
          <w:b/>
          <w:i/>
          <w:sz w:val="22"/>
          <w:szCs w:val="22"/>
          <w:lang w:eastAsia="es-BO"/>
        </w:rPr>
        <w:t xml:space="preserve">(incluir calle/avenida, número y zona) </w:t>
      </w:r>
      <w:r w:rsidRPr="00D56BF9">
        <w:rPr>
          <w:rFonts w:ascii="Calibri" w:hAnsi="Calibri" w:cs="Calibri"/>
          <w:sz w:val="22"/>
          <w:szCs w:val="22"/>
          <w:lang w:eastAsia="es-BO"/>
        </w:rPr>
        <w:t>de la ciudad de ………………, representada por …………………………………</w:t>
      </w:r>
      <w:r w:rsidRPr="00D56BF9">
        <w:rPr>
          <w:rFonts w:ascii="Calibri" w:hAnsi="Calibri" w:cs="Calibri"/>
          <w:b/>
          <w:i/>
          <w:sz w:val="22"/>
          <w:szCs w:val="22"/>
          <w:lang w:eastAsia="es-ES"/>
        </w:rPr>
        <w:t>(señalar nombre de la autoridad que firma el contrato),</w:t>
      </w:r>
      <w:r w:rsidRPr="00D56BF9">
        <w:rPr>
          <w:rFonts w:ascii="Calibri" w:hAnsi="Calibri" w:cs="Calibri"/>
          <w:sz w:val="22"/>
          <w:szCs w:val="22"/>
          <w:lang w:eastAsia="es-BO"/>
        </w:rPr>
        <w:t>, Cédula de Identidad N° …………………, de conformidad a la Resolución Administrativa PRS …………, de …………………</w:t>
      </w:r>
      <w:r w:rsidRPr="00D56BF9">
        <w:rPr>
          <w:rFonts w:ascii="Calibri" w:hAnsi="Calibri" w:cs="Calibri"/>
          <w:sz w:val="22"/>
          <w:szCs w:val="22"/>
          <w:lang w:eastAsia="es-ES"/>
        </w:rPr>
        <w:t>………….,</w:t>
      </w:r>
      <w:r w:rsidRPr="00D56BF9">
        <w:rPr>
          <w:rFonts w:ascii="Calibri" w:hAnsi="Calibri" w:cs="Calibri"/>
          <w:b/>
          <w:i/>
          <w:sz w:val="22"/>
          <w:szCs w:val="22"/>
          <w:lang w:eastAsia="es-ES"/>
        </w:rPr>
        <w:t>(incluir N° y fecha de resolución</w:t>
      </w:r>
      <w:r w:rsidRPr="00D56BF9">
        <w:rPr>
          <w:rFonts w:ascii="Calibri" w:hAnsi="Calibri" w:cs="Calibri"/>
          <w:sz w:val="22"/>
          <w:szCs w:val="22"/>
          <w:lang w:eastAsia="es-BO"/>
        </w:rPr>
        <w:t xml:space="preserve"> en su condición de  …………………. y Responsable de de Contratación Directa (RCD), a denominarse en adelante la </w:t>
      </w:r>
      <w:r w:rsidRPr="00D56BF9">
        <w:rPr>
          <w:rFonts w:ascii="Calibri" w:hAnsi="Calibri" w:cs="Calibri"/>
          <w:b/>
          <w:sz w:val="22"/>
          <w:szCs w:val="22"/>
          <w:lang w:eastAsia="es-BO"/>
        </w:rPr>
        <w:t xml:space="preserve">ENTIDAD </w:t>
      </w:r>
      <w:r w:rsidRPr="00D56BF9">
        <w:rPr>
          <w:rFonts w:ascii="Calibri" w:hAnsi="Calibri" w:cs="Calibri"/>
          <w:b/>
          <w:i/>
          <w:sz w:val="22"/>
          <w:szCs w:val="22"/>
          <w:lang w:eastAsia="es-BO"/>
        </w:rPr>
        <w:t>(consignar datos de la ENTIDAD y resoluciones o instrumentos de designación del representante legal)</w:t>
      </w:r>
      <w:r w:rsidRPr="00D56BF9">
        <w:rPr>
          <w:rFonts w:ascii="Calibri" w:hAnsi="Calibri" w:cs="Calibri"/>
          <w:i/>
          <w:sz w:val="22"/>
          <w:szCs w:val="22"/>
          <w:lang w:eastAsia="es-BO"/>
        </w:rPr>
        <w:t>.</w:t>
      </w:r>
    </w:p>
    <w:p w:rsidR="00D56BF9" w:rsidRPr="00D56BF9" w:rsidRDefault="00D56BF9" w:rsidP="00D56BF9">
      <w:pPr>
        <w:ind w:left="709"/>
        <w:contextualSpacing/>
        <w:jc w:val="both"/>
        <w:rPr>
          <w:rFonts w:ascii="Calibri" w:hAnsi="Calibri" w:cs="Calibri"/>
          <w:sz w:val="22"/>
          <w:szCs w:val="22"/>
          <w:lang w:eastAsia="es-BO"/>
        </w:rPr>
      </w:pPr>
    </w:p>
    <w:p w:rsidR="00D56BF9" w:rsidRPr="00D56BF9" w:rsidRDefault="00D56BF9" w:rsidP="006B6F4B">
      <w:pPr>
        <w:numPr>
          <w:ilvl w:val="1"/>
          <w:numId w:val="41"/>
        </w:numPr>
        <w:ind w:left="709" w:hanging="709"/>
        <w:contextualSpacing/>
        <w:jc w:val="both"/>
        <w:rPr>
          <w:rFonts w:ascii="Calibri" w:hAnsi="Calibri" w:cs="Calibri"/>
          <w:sz w:val="22"/>
          <w:szCs w:val="22"/>
          <w:lang w:eastAsia="es-BO"/>
        </w:rPr>
      </w:pPr>
      <w:r w:rsidRPr="00D56BF9">
        <w:rPr>
          <w:rFonts w:ascii="Calibri" w:hAnsi="Calibri" w:cs="Calibri"/>
          <w:sz w:val="22"/>
          <w:szCs w:val="22"/>
          <w:lang w:eastAsia="es-BO"/>
        </w:rPr>
        <w:t>Empresa …………………………………….</w:t>
      </w:r>
      <w:r w:rsidRPr="00D56BF9">
        <w:rPr>
          <w:rFonts w:ascii="Calibri" w:hAnsi="Calibri" w:cs="Calibri"/>
          <w:b/>
          <w:sz w:val="22"/>
          <w:szCs w:val="22"/>
          <w:lang w:eastAsia="es-ES"/>
        </w:rPr>
        <w:t>…………………………………………(</w:t>
      </w:r>
      <w:r w:rsidRPr="00D56BF9">
        <w:rPr>
          <w:rFonts w:ascii="Calibri" w:hAnsi="Calibri" w:cs="Calibri"/>
          <w:b/>
          <w:i/>
          <w:sz w:val="22"/>
          <w:szCs w:val="22"/>
          <w:lang w:eastAsia="es-ES"/>
        </w:rPr>
        <w:t>señalar nombre de la empresa</w:t>
      </w:r>
      <w:r w:rsidRPr="00D56BF9">
        <w:rPr>
          <w:rFonts w:ascii="Calibri" w:hAnsi="Calibri" w:cs="Calibri"/>
          <w:b/>
          <w:sz w:val="22"/>
          <w:szCs w:val="22"/>
          <w:lang w:eastAsia="es-ES"/>
        </w:rPr>
        <w:t>)</w:t>
      </w:r>
      <w:r w:rsidRPr="00D56BF9">
        <w:rPr>
          <w:rFonts w:ascii="Calibri" w:hAnsi="Calibri" w:cs="Calibri"/>
          <w:sz w:val="22"/>
          <w:szCs w:val="22"/>
          <w:lang w:eastAsia="es-BO"/>
        </w:rPr>
        <w:t>legalmente constituido conforme  a la legislación de Bolivia, inscrita en el Registro de Comercio con Matrícula N°………………</w:t>
      </w:r>
      <w:r w:rsidRPr="00D56BF9">
        <w:rPr>
          <w:rFonts w:ascii="Calibri" w:hAnsi="Calibri" w:cs="Calibri"/>
          <w:b/>
          <w:i/>
          <w:sz w:val="22"/>
          <w:szCs w:val="22"/>
          <w:lang w:val="es-ES_tradnl" w:eastAsia="es-ES"/>
        </w:rPr>
        <w:t>(registrar el número si corresponde)</w:t>
      </w:r>
      <w:r w:rsidRPr="00D56BF9">
        <w:rPr>
          <w:rFonts w:ascii="Calibri" w:hAnsi="Calibri" w:cs="Calibri"/>
          <w:sz w:val="22"/>
          <w:szCs w:val="22"/>
          <w:lang w:val="es-ES_tradnl" w:eastAsia="es-ES"/>
        </w:rPr>
        <w:t xml:space="preserve"> </w:t>
      </w:r>
      <w:r w:rsidRPr="00D56BF9">
        <w:rPr>
          <w:rFonts w:ascii="Calibri" w:hAnsi="Calibri" w:cs="Calibri"/>
          <w:i/>
          <w:sz w:val="22"/>
          <w:szCs w:val="22"/>
          <w:lang w:eastAsia="es-ES"/>
        </w:rPr>
        <w:t>(</w:t>
      </w:r>
      <w:r w:rsidRPr="00D56BF9">
        <w:rPr>
          <w:rFonts w:ascii="Calibri" w:hAnsi="Calibri" w:cs="Calibri"/>
          <w:b/>
          <w:i/>
          <w:sz w:val="22"/>
          <w:szCs w:val="22"/>
          <w:lang w:eastAsia="es-ES"/>
        </w:rPr>
        <w:t xml:space="preserve">La inscripción en el Registro de comercio podrá exceptuarse para proponentes cuya normativa legal inherente a su constitución así lo prevea), </w:t>
      </w:r>
      <w:r w:rsidRPr="00D56BF9">
        <w:rPr>
          <w:rFonts w:ascii="Calibri" w:hAnsi="Calibri" w:cs="Calibri"/>
          <w:sz w:val="22"/>
          <w:szCs w:val="22"/>
          <w:lang w:eastAsia="es-BO"/>
        </w:rPr>
        <w:t>con Número de Identificación Tributaria ………………………., representada legalmente por …………………….</w:t>
      </w:r>
      <w:r w:rsidRPr="00D56BF9">
        <w:rPr>
          <w:rFonts w:ascii="Calibri" w:hAnsi="Calibri" w:cs="Calibri"/>
          <w:b/>
          <w:i/>
          <w:sz w:val="22"/>
          <w:szCs w:val="22"/>
          <w:lang w:eastAsia="es-ES"/>
        </w:rPr>
        <w:t xml:space="preserve">(incluir nombre, cédula de identidad y poder en caso de que corresponda), </w:t>
      </w:r>
      <w:r w:rsidRPr="00D56BF9">
        <w:rPr>
          <w:rFonts w:ascii="Calibri" w:hAnsi="Calibri" w:cs="Calibri"/>
          <w:sz w:val="22"/>
          <w:szCs w:val="22"/>
          <w:lang w:eastAsia="es-BO"/>
        </w:rPr>
        <w:t xml:space="preserve">que en adelante de denominará </w:t>
      </w:r>
      <w:r w:rsidRPr="00D56BF9">
        <w:rPr>
          <w:rFonts w:ascii="Calibri" w:hAnsi="Calibri" w:cs="Calibri"/>
          <w:sz w:val="22"/>
          <w:szCs w:val="22"/>
          <w:lang w:eastAsia="es-ES"/>
        </w:rPr>
        <w:t xml:space="preserve">el </w:t>
      </w:r>
      <w:r w:rsidRPr="00D56BF9">
        <w:rPr>
          <w:rFonts w:ascii="Calibri" w:hAnsi="Calibri" w:cs="Calibri"/>
          <w:b/>
          <w:sz w:val="22"/>
          <w:szCs w:val="22"/>
          <w:lang w:eastAsia="es-ES"/>
        </w:rPr>
        <w:t>PROVEEDOR.</w:t>
      </w:r>
    </w:p>
    <w:p w:rsidR="00D56BF9" w:rsidRPr="00D56BF9" w:rsidRDefault="00D56BF9" w:rsidP="00D56BF9">
      <w:pPr>
        <w:jc w:val="both"/>
        <w:rPr>
          <w:rFonts w:ascii="Calibri" w:hAnsi="Calibri" w:cs="Calibri"/>
          <w:sz w:val="22"/>
          <w:szCs w:val="22"/>
          <w:lang w:eastAsia="es-BO"/>
        </w:rPr>
      </w:pPr>
    </w:p>
    <w:p w:rsidR="00D56BF9" w:rsidRPr="00D56BF9" w:rsidRDefault="00D56BF9" w:rsidP="006B6F4B">
      <w:pPr>
        <w:numPr>
          <w:ilvl w:val="1"/>
          <w:numId w:val="41"/>
        </w:numPr>
        <w:ind w:left="709" w:hanging="709"/>
        <w:contextualSpacing/>
        <w:jc w:val="both"/>
        <w:rPr>
          <w:rFonts w:ascii="Calibri" w:hAnsi="Calibri" w:cs="Calibri"/>
          <w:sz w:val="22"/>
          <w:szCs w:val="22"/>
          <w:lang w:eastAsia="es-BO"/>
        </w:rPr>
      </w:pPr>
      <w:r w:rsidRPr="00D56BF9">
        <w:rPr>
          <w:rFonts w:ascii="Calibri" w:hAnsi="Calibri" w:cs="Calibri"/>
          <w:sz w:val="22"/>
          <w:szCs w:val="22"/>
          <w:lang w:eastAsia="es-BO"/>
        </w:rPr>
        <w:t xml:space="preserve">Tanto </w:t>
      </w:r>
      <w:r w:rsidRPr="00D56BF9">
        <w:rPr>
          <w:rFonts w:ascii="Calibri" w:hAnsi="Calibri" w:cs="Calibri"/>
          <w:b/>
          <w:sz w:val="22"/>
          <w:szCs w:val="22"/>
          <w:lang w:eastAsia="es-BO"/>
        </w:rPr>
        <w:t xml:space="preserve">LA ENTIDAD </w:t>
      </w:r>
      <w:r w:rsidRPr="00D56BF9">
        <w:rPr>
          <w:rFonts w:ascii="Calibri" w:hAnsi="Calibri" w:cs="Calibri"/>
          <w:sz w:val="22"/>
          <w:szCs w:val="22"/>
          <w:lang w:eastAsia="es-BO"/>
        </w:rPr>
        <w:t xml:space="preserve">como el </w:t>
      </w:r>
      <w:r w:rsidRPr="00D56BF9">
        <w:rPr>
          <w:rFonts w:ascii="Calibri" w:hAnsi="Calibri" w:cs="Calibri"/>
          <w:b/>
          <w:sz w:val="22"/>
          <w:szCs w:val="22"/>
          <w:lang w:eastAsia="es-BO"/>
        </w:rPr>
        <w:t xml:space="preserve">PROVEEDOR </w:t>
      </w:r>
      <w:r w:rsidRPr="00D56BF9">
        <w:rPr>
          <w:rFonts w:ascii="Calibri" w:hAnsi="Calibri" w:cs="Calibri"/>
          <w:sz w:val="22"/>
          <w:szCs w:val="22"/>
          <w:lang w:eastAsia="es-BO"/>
        </w:rPr>
        <w:t xml:space="preserve">podrán ser denominados individual e indistintamente como "Parte" y conjuntamente como " Partes". </w:t>
      </w:r>
    </w:p>
    <w:p w:rsidR="00D56BF9" w:rsidRPr="00D56BF9" w:rsidRDefault="00D56BF9" w:rsidP="00D56BF9">
      <w:pPr>
        <w:jc w:val="both"/>
        <w:rPr>
          <w:rFonts w:ascii="Calibri" w:hAnsi="Calibri" w:cs="Calibri"/>
          <w:sz w:val="22"/>
          <w:szCs w:val="22"/>
          <w:lang w:eastAsia="es-ES"/>
        </w:rPr>
      </w:pPr>
    </w:p>
    <w:p w:rsidR="00D56BF9" w:rsidRPr="00D56BF9" w:rsidRDefault="00D56BF9" w:rsidP="00D56BF9">
      <w:pPr>
        <w:jc w:val="both"/>
        <w:rPr>
          <w:rFonts w:ascii="Calibri" w:hAnsi="Calibri" w:cs="Calibri"/>
          <w:b/>
          <w:sz w:val="22"/>
          <w:szCs w:val="22"/>
          <w:lang w:val="es-ES_tradnl" w:eastAsia="es-ES"/>
        </w:rPr>
      </w:pPr>
      <w:r w:rsidRPr="00D56BF9">
        <w:rPr>
          <w:rFonts w:ascii="Calibri" w:hAnsi="Calibri" w:cs="Calibri"/>
          <w:b/>
          <w:sz w:val="22"/>
          <w:szCs w:val="22"/>
          <w:lang w:val="es-ES_tradnl" w:eastAsia="es-ES"/>
        </w:rPr>
        <w:t xml:space="preserve">SEGUNDA.- (ANTECEDENTES LEGALES DEL CONTRATO). </w:t>
      </w:r>
    </w:p>
    <w:p w:rsidR="00D56BF9" w:rsidRPr="00D56BF9" w:rsidRDefault="00D56BF9" w:rsidP="00D56BF9">
      <w:pPr>
        <w:jc w:val="both"/>
        <w:rPr>
          <w:rFonts w:ascii="Calibri" w:eastAsia="Calibri" w:hAnsi="Calibri" w:cs="Calibri"/>
          <w:sz w:val="22"/>
          <w:szCs w:val="22"/>
          <w:lang w:val="es-ES_tradnl"/>
        </w:rPr>
      </w:pPr>
    </w:p>
    <w:p w:rsidR="00D56BF9" w:rsidRPr="00D56BF9" w:rsidRDefault="00D56BF9" w:rsidP="00D56BF9">
      <w:pPr>
        <w:jc w:val="both"/>
        <w:rPr>
          <w:rFonts w:ascii="Calibri" w:eastAsia="Calibri" w:hAnsi="Calibri" w:cs="Calibri"/>
          <w:sz w:val="22"/>
          <w:szCs w:val="22"/>
          <w:lang w:val="es-ES_tradnl"/>
        </w:rPr>
      </w:pPr>
      <w:r w:rsidRPr="00D56BF9">
        <w:rPr>
          <w:rFonts w:ascii="Calibri" w:eastAsia="Calibri" w:hAnsi="Calibri" w:cs="Calibri"/>
          <w:sz w:val="22"/>
          <w:szCs w:val="22"/>
          <w:lang w:val="es-ES_tradnl"/>
        </w:rPr>
        <w:t xml:space="preserve">La </w:t>
      </w:r>
      <w:r w:rsidRPr="00D56BF9">
        <w:rPr>
          <w:rFonts w:ascii="Calibri" w:eastAsia="Calibri" w:hAnsi="Calibri" w:cs="Calibri"/>
          <w:b/>
          <w:sz w:val="22"/>
          <w:szCs w:val="22"/>
          <w:lang w:val="es-ES_tradnl"/>
        </w:rPr>
        <w:t>ENTIDAD</w:t>
      </w:r>
      <w:r w:rsidRPr="00D56BF9">
        <w:rPr>
          <w:rFonts w:ascii="Calibri" w:eastAsia="Calibri" w:hAnsi="Calibri" w:cs="Calibri"/>
          <w:sz w:val="22"/>
          <w:szCs w:val="22"/>
          <w:lang w:val="es-ES_tradnl"/>
        </w:rPr>
        <w:t xml:space="preserve">, mediante la modalidad de Contratación Directa </w:t>
      </w:r>
      <w:r w:rsidRPr="00D56BF9">
        <w:rPr>
          <w:rFonts w:ascii="Calibri" w:eastAsia="Calibri" w:hAnsi="Calibri" w:cs="Calibri"/>
          <w:b/>
          <w:sz w:val="22"/>
          <w:szCs w:val="22"/>
          <w:lang w:val="es-ES_tradnl"/>
        </w:rPr>
        <w:t>…………………….</w:t>
      </w:r>
      <w:r w:rsidRPr="00D56BF9">
        <w:rPr>
          <w:rFonts w:ascii="Calibri" w:eastAsia="Calibri" w:hAnsi="Calibri" w:cs="Calibri"/>
          <w:b/>
          <w:i/>
          <w:sz w:val="22"/>
          <w:szCs w:val="22"/>
          <w:lang w:val="es-ES_tradnl"/>
        </w:rPr>
        <w:t>(consignar la modalidad de contratación)</w:t>
      </w:r>
      <w:r w:rsidRPr="00D56BF9">
        <w:rPr>
          <w:rFonts w:ascii="Calibri" w:eastAsia="Calibri" w:hAnsi="Calibri" w:cs="Calibri"/>
          <w:sz w:val="22"/>
          <w:szCs w:val="22"/>
          <w:lang w:val="es-ES_tradnl"/>
        </w:rPr>
        <w:t xml:space="preserve"> con Código …………………. </w:t>
      </w:r>
      <w:r w:rsidRPr="00D56BF9">
        <w:rPr>
          <w:rFonts w:ascii="Calibri" w:eastAsia="Calibri" w:hAnsi="Calibri" w:cs="Calibri"/>
          <w:i/>
          <w:sz w:val="22"/>
          <w:szCs w:val="22"/>
          <w:lang w:val="es-ES_tradnl"/>
        </w:rPr>
        <w:t>(</w:t>
      </w:r>
      <w:r w:rsidRPr="00D56BF9">
        <w:rPr>
          <w:rFonts w:ascii="Calibri" w:eastAsia="Calibri" w:hAnsi="Calibri" w:cs="Calibri"/>
          <w:b/>
          <w:i/>
          <w:sz w:val="22"/>
          <w:szCs w:val="22"/>
          <w:lang w:val="es-ES_tradnl"/>
        </w:rPr>
        <w:t>consignar datos del proceso de contratación especifico),</w:t>
      </w:r>
      <w:r w:rsidRPr="00D56BF9">
        <w:rPr>
          <w:rFonts w:ascii="Calibri" w:eastAsia="Calibri" w:hAnsi="Calibri" w:cs="Calibri"/>
          <w:sz w:val="22"/>
          <w:szCs w:val="22"/>
          <w:lang w:val="es-ES_tradnl"/>
        </w:rPr>
        <w:t xml:space="preserve"> </w:t>
      </w:r>
      <w:r w:rsidRPr="00D56BF9">
        <w:rPr>
          <w:rFonts w:ascii="Calibri" w:eastAsia="Calibri" w:hAnsi="Calibri" w:cs="Calibri"/>
          <w:sz w:val="22"/>
          <w:szCs w:val="22"/>
          <w:lang w:val="es-ES_tradnl"/>
        </w:rPr>
        <w:lastRenderedPageBreak/>
        <w:t xml:space="preserve">llevó adelante el proceso de contratación para la “Adquisición </w:t>
      </w:r>
      <w:r w:rsidRPr="00D56BF9">
        <w:rPr>
          <w:rFonts w:ascii="Calibri" w:eastAsia="Calibri" w:hAnsi="Calibri" w:cs="Calibri"/>
          <w:b/>
          <w:sz w:val="22"/>
          <w:szCs w:val="22"/>
          <w:lang w:val="es-ES_tradnl"/>
        </w:rPr>
        <w:t>……………………….(</w:t>
      </w:r>
      <w:r w:rsidRPr="00D56BF9">
        <w:rPr>
          <w:rFonts w:ascii="Calibri" w:eastAsia="Calibri" w:hAnsi="Calibri" w:cs="Calibri"/>
          <w:b/>
          <w:i/>
          <w:sz w:val="22"/>
          <w:szCs w:val="22"/>
          <w:lang w:val="es-ES_tradnl"/>
        </w:rPr>
        <w:t>consignar el objeto del proceso de contratación)</w:t>
      </w:r>
      <w:r w:rsidRPr="00D56BF9">
        <w:rPr>
          <w:rFonts w:ascii="Calibri" w:eastAsia="Calibri" w:hAnsi="Calibri" w:cs="Calibri"/>
          <w:b/>
          <w:sz w:val="22"/>
          <w:szCs w:val="22"/>
          <w:lang w:val="es-ES_tradnl"/>
        </w:rPr>
        <w:t>”,</w:t>
      </w:r>
      <w:r w:rsidRPr="00D56BF9">
        <w:rPr>
          <w:rFonts w:ascii="Calibri" w:eastAsia="Calibri" w:hAnsi="Calibri" w:cs="Calibri"/>
          <w:sz w:val="22"/>
          <w:szCs w:val="22"/>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 </w:t>
      </w:r>
    </w:p>
    <w:p w:rsidR="00D56BF9" w:rsidRPr="00D56BF9" w:rsidRDefault="00D56BF9" w:rsidP="00D56BF9">
      <w:pPr>
        <w:jc w:val="both"/>
        <w:rPr>
          <w:rFonts w:ascii="Calibri" w:hAnsi="Calibri" w:cs="Calibri"/>
          <w:b/>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b/>
          <w:sz w:val="22"/>
          <w:szCs w:val="22"/>
          <w:lang w:val="es-ES_tradnl" w:eastAsia="es-ES"/>
        </w:rPr>
        <w:t>TERCERA.- (DOCUMENTOS DE CONTRATO).</w:t>
      </w:r>
      <w:r w:rsidRPr="00D56BF9">
        <w:rPr>
          <w:rFonts w:ascii="Calibri" w:hAnsi="Calibri" w:cs="Calibri"/>
          <w:sz w:val="22"/>
          <w:szCs w:val="22"/>
          <w:lang w:val="es-ES_tradnl" w:eastAsia="es-ES"/>
        </w:rPr>
        <w:t xml:space="preserve"> </w:t>
      </w: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Forman parte esencial del presente contrato, los documentos que se detallan a continuación y que tienen por finalidad complementarse mutuamente: </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6B6F4B">
      <w:pPr>
        <w:numPr>
          <w:ilvl w:val="1"/>
          <w:numId w:val="42"/>
        </w:numPr>
        <w:contextualSpacing/>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Documento Base de Contratación </w:t>
      </w:r>
    </w:p>
    <w:p w:rsidR="00D56BF9" w:rsidRPr="00D56BF9" w:rsidRDefault="00D56BF9" w:rsidP="006B6F4B">
      <w:pPr>
        <w:numPr>
          <w:ilvl w:val="1"/>
          <w:numId w:val="42"/>
        </w:numPr>
        <w:contextualSpacing/>
        <w:jc w:val="both"/>
        <w:rPr>
          <w:rFonts w:ascii="Calibri" w:hAnsi="Calibri" w:cs="Calibri"/>
          <w:sz w:val="22"/>
          <w:szCs w:val="22"/>
          <w:lang w:val="es-ES_tradnl" w:eastAsia="es-ES"/>
        </w:rPr>
      </w:pPr>
      <w:r w:rsidRPr="00D56BF9">
        <w:rPr>
          <w:rFonts w:ascii="Calibri" w:hAnsi="Calibri" w:cs="Calibri"/>
          <w:sz w:val="22"/>
          <w:szCs w:val="22"/>
          <w:lang w:val="es-ES_tradnl" w:eastAsia="es-ES"/>
        </w:rPr>
        <w:t>Especificaciones Técnicas</w:t>
      </w:r>
    </w:p>
    <w:p w:rsidR="00D56BF9" w:rsidRPr="00D56BF9" w:rsidRDefault="00D56BF9" w:rsidP="006B6F4B">
      <w:pPr>
        <w:numPr>
          <w:ilvl w:val="1"/>
          <w:numId w:val="42"/>
        </w:numPr>
        <w:contextualSpacing/>
        <w:jc w:val="both"/>
        <w:rPr>
          <w:rFonts w:ascii="Calibri" w:hAnsi="Calibri" w:cs="Calibri"/>
          <w:sz w:val="22"/>
          <w:szCs w:val="22"/>
          <w:lang w:val="es-ES_tradnl" w:eastAsia="es-ES"/>
        </w:rPr>
      </w:pPr>
      <w:r w:rsidRPr="00D56BF9">
        <w:rPr>
          <w:rFonts w:ascii="Calibri" w:hAnsi="Calibri" w:cs="Calibri"/>
          <w:sz w:val="22"/>
          <w:szCs w:val="22"/>
          <w:lang w:val="es-ES_tradnl" w:eastAsia="es-ES"/>
        </w:rPr>
        <w:t>Propuesta Adjudicada.</w:t>
      </w:r>
    </w:p>
    <w:p w:rsidR="00D56BF9" w:rsidRPr="00D56BF9" w:rsidRDefault="00D56BF9" w:rsidP="006B6F4B">
      <w:pPr>
        <w:numPr>
          <w:ilvl w:val="1"/>
          <w:numId w:val="42"/>
        </w:numPr>
        <w:contextualSpacing/>
        <w:jc w:val="both"/>
        <w:rPr>
          <w:rFonts w:ascii="Calibri" w:hAnsi="Calibri" w:cs="Calibri"/>
          <w:sz w:val="22"/>
          <w:szCs w:val="22"/>
          <w:lang w:val="es-ES_tradnl" w:eastAsia="es-ES"/>
        </w:rPr>
      </w:pPr>
      <w:r w:rsidRPr="00D56BF9">
        <w:rPr>
          <w:rFonts w:ascii="Calibri" w:hAnsi="Calibri" w:cs="Calibri"/>
          <w:sz w:val="22"/>
          <w:szCs w:val="22"/>
          <w:lang w:val="es-ES_tradnl" w:eastAsia="es-ES"/>
        </w:rPr>
        <w:t>Nota o Resolución de adjudicación</w:t>
      </w:r>
    </w:p>
    <w:p w:rsidR="00D56BF9" w:rsidRPr="00D56BF9" w:rsidRDefault="00D56BF9" w:rsidP="006B6F4B">
      <w:pPr>
        <w:numPr>
          <w:ilvl w:val="1"/>
          <w:numId w:val="42"/>
        </w:numPr>
        <w:contextualSpacing/>
        <w:jc w:val="both"/>
        <w:rPr>
          <w:rFonts w:ascii="Calibri" w:hAnsi="Calibri" w:cs="Calibri"/>
          <w:sz w:val="22"/>
          <w:szCs w:val="22"/>
          <w:lang w:val="es-ES_tradnl" w:eastAsia="es-ES"/>
        </w:rPr>
      </w:pPr>
      <w:r w:rsidRPr="00D56BF9">
        <w:rPr>
          <w:rFonts w:ascii="Calibri" w:hAnsi="Calibri" w:cs="Calibri"/>
          <w:sz w:val="22"/>
          <w:szCs w:val="22"/>
          <w:lang w:val="es-ES_tradnl" w:eastAsia="es-ES"/>
        </w:rPr>
        <w:t>Acta de concertación (cuando corresponda)</w:t>
      </w:r>
    </w:p>
    <w:p w:rsidR="00D56BF9" w:rsidRPr="00D56BF9" w:rsidRDefault="00D56BF9" w:rsidP="006B6F4B">
      <w:pPr>
        <w:numPr>
          <w:ilvl w:val="1"/>
          <w:numId w:val="42"/>
        </w:numPr>
        <w:contextualSpacing/>
        <w:jc w:val="both"/>
        <w:rPr>
          <w:rFonts w:ascii="Calibri" w:hAnsi="Calibri" w:cs="Calibri"/>
          <w:sz w:val="22"/>
          <w:szCs w:val="22"/>
          <w:lang w:val="es-ES_tradnl" w:eastAsia="es-ES"/>
        </w:rPr>
      </w:pPr>
      <w:r w:rsidRPr="00D56BF9">
        <w:rPr>
          <w:rFonts w:ascii="Calibri" w:hAnsi="Calibri" w:cs="Calibri"/>
          <w:sz w:val="22"/>
          <w:szCs w:val="22"/>
          <w:lang w:val="es-ES_tradnl" w:eastAsia="es-ES"/>
        </w:rPr>
        <w:t>Garantías</w:t>
      </w:r>
    </w:p>
    <w:p w:rsidR="00D56BF9" w:rsidRPr="00D56BF9" w:rsidRDefault="00D56BF9" w:rsidP="00D56BF9">
      <w:pPr>
        <w:jc w:val="both"/>
        <w:rPr>
          <w:rFonts w:ascii="Calibri" w:hAnsi="Calibri" w:cs="Calibri"/>
          <w:b/>
          <w:sz w:val="22"/>
          <w:szCs w:val="22"/>
          <w:lang w:val="es-ES_tradnl" w:eastAsia="es-ES"/>
        </w:rPr>
      </w:pPr>
    </w:p>
    <w:p w:rsidR="00D56BF9" w:rsidRPr="00D56BF9" w:rsidRDefault="00D56BF9" w:rsidP="00D56BF9">
      <w:pPr>
        <w:jc w:val="both"/>
        <w:rPr>
          <w:rFonts w:ascii="Calibri" w:hAnsi="Calibri" w:cs="Calibri"/>
          <w:b/>
          <w:sz w:val="22"/>
          <w:szCs w:val="22"/>
          <w:lang w:eastAsia="es-ES"/>
        </w:rPr>
      </w:pPr>
      <w:r w:rsidRPr="00D56BF9">
        <w:rPr>
          <w:rFonts w:ascii="Calibri" w:hAnsi="Calibri" w:cs="Calibri"/>
          <w:b/>
          <w:sz w:val="22"/>
          <w:szCs w:val="22"/>
          <w:lang w:val="es-ES_tradnl" w:eastAsia="es-ES"/>
        </w:rPr>
        <w:t xml:space="preserve">CUARTA.- </w:t>
      </w:r>
      <w:r w:rsidRPr="00D56BF9">
        <w:rPr>
          <w:rFonts w:ascii="Calibri" w:hAnsi="Calibri" w:cs="Calibri"/>
          <w:b/>
          <w:sz w:val="22"/>
          <w:szCs w:val="22"/>
          <w:lang w:eastAsia="es-ES"/>
        </w:rPr>
        <w:t>(LEGISLACIÓN APLICABLE AL CONTRATO)</w:t>
      </w:r>
    </w:p>
    <w:p w:rsidR="00D56BF9" w:rsidRPr="00D56BF9" w:rsidRDefault="00D56BF9" w:rsidP="00D56BF9">
      <w:pPr>
        <w:jc w:val="both"/>
        <w:rPr>
          <w:rFonts w:ascii="Calibri" w:hAnsi="Calibri" w:cs="Calibri"/>
          <w:b/>
          <w:sz w:val="22"/>
          <w:szCs w:val="22"/>
          <w:lang w:eastAsia="es-ES"/>
        </w:rPr>
      </w:pPr>
    </w:p>
    <w:p w:rsidR="00D56BF9" w:rsidRPr="00D56BF9" w:rsidRDefault="00D56BF9" w:rsidP="00D56BF9">
      <w:pPr>
        <w:jc w:val="both"/>
        <w:rPr>
          <w:rFonts w:ascii="Calibri" w:hAnsi="Calibri" w:cs="Calibri"/>
          <w:sz w:val="22"/>
          <w:szCs w:val="22"/>
          <w:lang w:eastAsia="es-ES"/>
        </w:rPr>
      </w:pPr>
      <w:r w:rsidRPr="00D56BF9">
        <w:rPr>
          <w:rFonts w:ascii="Calibri" w:hAnsi="Calibri" w:cs="Calibri"/>
          <w:sz w:val="22"/>
          <w:szCs w:val="22"/>
          <w:lang w:eastAsia="es-ES"/>
        </w:rPr>
        <w:t>El presente Contrato se celebra al amparo de las siguientes disposiciones normativas:</w:t>
      </w:r>
    </w:p>
    <w:p w:rsidR="00D56BF9" w:rsidRPr="00D56BF9" w:rsidRDefault="00D56BF9" w:rsidP="00D56BF9">
      <w:pPr>
        <w:jc w:val="both"/>
        <w:rPr>
          <w:rFonts w:ascii="Calibri" w:hAnsi="Calibri" w:cs="Calibri"/>
          <w:sz w:val="22"/>
          <w:szCs w:val="22"/>
          <w:lang w:eastAsia="es-ES"/>
        </w:rPr>
      </w:pPr>
    </w:p>
    <w:p w:rsidR="00D56BF9" w:rsidRPr="00D56BF9" w:rsidRDefault="00D56BF9" w:rsidP="006B6F4B">
      <w:pPr>
        <w:numPr>
          <w:ilvl w:val="1"/>
          <w:numId w:val="43"/>
        </w:numPr>
        <w:contextualSpacing/>
        <w:jc w:val="both"/>
        <w:rPr>
          <w:rFonts w:ascii="Calibri" w:hAnsi="Calibri" w:cs="Calibri"/>
          <w:sz w:val="22"/>
          <w:szCs w:val="22"/>
          <w:lang w:eastAsia="es-ES"/>
        </w:rPr>
      </w:pPr>
      <w:r w:rsidRPr="00D56BF9">
        <w:rPr>
          <w:rFonts w:ascii="Calibri" w:hAnsi="Calibri" w:cs="Calibri"/>
          <w:sz w:val="22"/>
          <w:szCs w:val="22"/>
          <w:lang w:eastAsia="es-ES"/>
        </w:rPr>
        <w:t>Legislación aplicable:</w:t>
      </w:r>
    </w:p>
    <w:p w:rsidR="00D56BF9" w:rsidRPr="00D56BF9" w:rsidRDefault="00D56BF9" w:rsidP="00D56BF9">
      <w:pPr>
        <w:ind w:left="360"/>
        <w:contextualSpacing/>
        <w:jc w:val="both"/>
        <w:rPr>
          <w:rFonts w:ascii="Calibri" w:hAnsi="Calibri" w:cs="Calibri"/>
          <w:sz w:val="22"/>
          <w:szCs w:val="22"/>
          <w:lang w:eastAsia="es-ES"/>
        </w:rPr>
      </w:pPr>
    </w:p>
    <w:p w:rsidR="00D56BF9" w:rsidRPr="00D56BF9" w:rsidRDefault="00D56BF9" w:rsidP="00D56BF9">
      <w:pPr>
        <w:ind w:left="360"/>
        <w:jc w:val="both"/>
        <w:rPr>
          <w:rFonts w:ascii="Calibri" w:hAnsi="Calibri" w:cs="Calibri"/>
          <w:sz w:val="22"/>
          <w:szCs w:val="22"/>
          <w:lang w:eastAsia="es-ES"/>
        </w:rPr>
      </w:pPr>
      <w:r w:rsidRPr="00D56BF9">
        <w:rPr>
          <w:rFonts w:ascii="Calibri" w:hAnsi="Calibri" w:cs="Calibri"/>
          <w:sz w:val="22"/>
          <w:szCs w:val="22"/>
          <w:lang w:eastAsia="es-ES"/>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D56BF9" w:rsidRPr="00D56BF9" w:rsidRDefault="00D56BF9" w:rsidP="00D56BF9">
      <w:pPr>
        <w:ind w:left="360"/>
        <w:jc w:val="both"/>
        <w:rPr>
          <w:rFonts w:ascii="Calibri" w:hAnsi="Calibri" w:cs="Calibri"/>
          <w:sz w:val="22"/>
          <w:szCs w:val="22"/>
          <w:lang w:eastAsia="es-ES"/>
        </w:rPr>
      </w:pPr>
    </w:p>
    <w:p w:rsidR="00D56BF9" w:rsidRPr="00D56BF9" w:rsidRDefault="00D56BF9" w:rsidP="00D56BF9">
      <w:pPr>
        <w:jc w:val="both"/>
        <w:rPr>
          <w:rFonts w:ascii="Calibri" w:hAnsi="Calibri" w:cs="Calibri"/>
          <w:sz w:val="22"/>
          <w:szCs w:val="22"/>
          <w:lang w:eastAsia="es-ES"/>
        </w:rPr>
      </w:pPr>
      <w:r w:rsidRPr="00D56BF9">
        <w:rPr>
          <w:rFonts w:ascii="Calibri" w:hAnsi="Calibri" w:cs="Calibri"/>
          <w:sz w:val="22"/>
          <w:szCs w:val="22"/>
          <w:lang w:eastAsia="es-ES"/>
        </w:rPr>
        <w:t>4.2. Naturaleza del Contrato:</w:t>
      </w:r>
    </w:p>
    <w:p w:rsidR="00D56BF9" w:rsidRPr="00D56BF9" w:rsidRDefault="00D56BF9" w:rsidP="00D56BF9">
      <w:pPr>
        <w:jc w:val="both"/>
        <w:rPr>
          <w:rFonts w:ascii="Calibri" w:hAnsi="Calibri" w:cs="Calibri"/>
          <w:sz w:val="22"/>
          <w:szCs w:val="22"/>
          <w:lang w:eastAsia="es-ES"/>
        </w:rPr>
      </w:pPr>
    </w:p>
    <w:p w:rsidR="00D56BF9" w:rsidRPr="00D56BF9" w:rsidRDefault="00D56BF9" w:rsidP="00D56BF9">
      <w:pPr>
        <w:ind w:left="426"/>
        <w:jc w:val="both"/>
        <w:rPr>
          <w:rFonts w:ascii="Calibri" w:hAnsi="Calibri" w:cs="Calibri"/>
          <w:sz w:val="22"/>
          <w:szCs w:val="22"/>
          <w:lang w:eastAsia="es-ES"/>
        </w:rPr>
      </w:pPr>
      <w:r w:rsidRPr="00D56BF9">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D56BF9" w:rsidRPr="00D56BF9" w:rsidRDefault="00D56BF9" w:rsidP="00D56BF9">
      <w:pPr>
        <w:jc w:val="both"/>
        <w:rPr>
          <w:rFonts w:ascii="Calibri" w:hAnsi="Calibri" w:cs="Calibri"/>
          <w:b/>
          <w:sz w:val="22"/>
          <w:szCs w:val="22"/>
          <w:lang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b/>
          <w:sz w:val="22"/>
          <w:szCs w:val="22"/>
          <w:lang w:val="es-ES_tradnl" w:eastAsia="es-ES"/>
        </w:rPr>
        <w:t>QUINTA.- (IDIOMA).</w:t>
      </w:r>
      <w:r w:rsidRPr="00D56BF9">
        <w:rPr>
          <w:rFonts w:ascii="Calibri" w:hAnsi="Calibri" w:cs="Calibri"/>
          <w:sz w:val="22"/>
          <w:szCs w:val="22"/>
          <w:lang w:val="es-ES_tradnl" w:eastAsia="es-ES"/>
        </w:rPr>
        <w:t xml:space="preserve"> </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El presente Contrato y toda la documentación aplicable al mismo y la que emerja de la adquisición, debe ser elaborada en idioma español.</w:t>
      </w:r>
    </w:p>
    <w:p w:rsidR="00D56BF9" w:rsidRPr="00D56BF9" w:rsidRDefault="00D56BF9" w:rsidP="00D56BF9">
      <w:pPr>
        <w:jc w:val="both"/>
        <w:rPr>
          <w:rFonts w:ascii="Calibri" w:hAnsi="Calibri" w:cs="Calibri"/>
          <w:b/>
          <w:sz w:val="22"/>
          <w:szCs w:val="22"/>
          <w:lang w:val="es-ES_tradnl" w:eastAsia="es-ES"/>
        </w:rPr>
      </w:pPr>
    </w:p>
    <w:p w:rsidR="00D56BF9" w:rsidRPr="00D56BF9" w:rsidRDefault="00D56BF9" w:rsidP="00D56BF9">
      <w:pPr>
        <w:jc w:val="both"/>
        <w:rPr>
          <w:rFonts w:ascii="Calibri" w:hAnsi="Calibri" w:cs="Calibri"/>
          <w:b/>
          <w:sz w:val="22"/>
          <w:szCs w:val="22"/>
          <w:lang w:val="es-ES_tradnl" w:eastAsia="es-ES"/>
        </w:rPr>
      </w:pPr>
      <w:r w:rsidRPr="00D56BF9">
        <w:rPr>
          <w:rFonts w:ascii="Calibri" w:hAnsi="Calibri" w:cs="Calibri"/>
          <w:b/>
          <w:sz w:val="22"/>
          <w:szCs w:val="22"/>
          <w:lang w:val="es-ES_tradnl" w:eastAsia="es-ES"/>
        </w:rPr>
        <w:t xml:space="preserve">SEXTA.- (OBJETO DEL CONTRATO). </w:t>
      </w:r>
    </w:p>
    <w:p w:rsidR="00D56BF9" w:rsidRPr="00D56BF9" w:rsidRDefault="00D56BF9" w:rsidP="00D56BF9">
      <w:pPr>
        <w:jc w:val="both"/>
        <w:rPr>
          <w:rFonts w:ascii="Calibri" w:hAnsi="Calibri" w:cs="Calibri"/>
          <w:b/>
          <w:sz w:val="22"/>
          <w:szCs w:val="22"/>
          <w:lang w:val="es-ES_tradnl" w:eastAsia="es-ES"/>
        </w:rPr>
      </w:pPr>
    </w:p>
    <w:p w:rsidR="00D56BF9" w:rsidRPr="00D56BF9" w:rsidRDefault="00D56BF9" w:rsidP="00D56BF9">
      <w:pPr>
        <w:jc w:val="both"/>
        <w:rPr>
          <w:rFonts w:ascii="Calibri" w:hAnsi="Calibri" w:cs="Calibri"/>
          <w:b/>
          <w:sz w:val="22"/>
          <w:szCs w:val="22"/>
          <w:lang w:val="es-ES_tradnl" w:eastAsia="es-ES"/>
        </w:rPr>
      </w:pPr>
      <w:r w:rsidRPr="00D56BF9">
        <w:rPr>
          <w:rFonts w:ascii="Calibri" w:hAnsi="Calibri" w:cs="Calibri"/>
          <w:sz w:val="22"/>
          <w:szCs w:val="22"/>
          <w:lang w:val="es-ES_tradnl" w:eastAsia="es-ES"/>
        </w:rPr>
        <w:t>El objeto del presente contrato es la adquisición de</w:t>
      </w:r>
      <w:r w:rsidRPr="00D56BF9">
        <w:rPr>
          <w:rFonts w:ascii="Calibri" w:hAnsi="Calibri" w:cs="Calibri"/>
          <w:b/>
          <w:sz w:val="22"/>
          <w:szCs w:val="22"/>
          <w:lang w:val="es-ES_tradnl" w:eastAsia="es-ES"/>
        </w:rPr>
        <w:t xml:space="preserve"> ……………………………………</w:t>
      </w:r>
      <w:r w:rsidRPr="00D56BF9">
        <w:rPr>
          <w:rFonts w:ascii="Calibri" w:hAnsi="Calibri" w:cs="Calibri"/>
          <w:b/>
          <w:i/>
          <w:sz w:val="22"/>
          <w:szCs w:val="22"/>
          <w:lang w:val="es-ES_tradnl" w:eastAsia="es-ES"/>
        </w:rPr>
        <w:t>(consignar los bienes a adquirir de manera detallada)</w:t>
      </w:r>
      <w:r w:rsidRPr="00D56BF9">
        <w:rPr>
          <w:rFonts w:ascii="Calibri" w:hAnsi="Calibri" w:cs="Calibri"/>
          <w:i/>
          <w:sz w:val="22"/>
          <w:szCs w:val="22"/>
          <w:lang w:val="es-ES_tradnl" w:eastAsia="es-ES"/>
        </w:rPr>
        <w:t>,</w:t>
      </w:r>
      <w:r w:rsidRPr="00D56BF9">
        <w:rPr>
          <w:rFonts w:ascii="Calibri" w:hAnsi="Calibri" w:cs="Calibri"/>
          <w:b/>
          <w:sz w:val="22"/>
          <w:szCs w:val="22"/>
          <w:lang w:val="es-ES_tradnl" w:eastAsia="es-ES"/>
        </w:rPr>
        <w:t xml:space="preserve"> </w:t>
      </w:r>
      <w:r w:rsidRPr="00D56BF9">
        <w:rPr>
          <w:rFonts w:ascii="Calibri" w:hAnsi="Calibri" w:cs="Calibri"/>
          <w:sz w:val="22"/>
          <w:szCs w:val="22"/>
          <w:lang w:val="es-ES_tradnl" w:eastAsia="es-ES"/>
        </w:rPr>
        <w:t xml:space="preserve">que en adelante se denominarán los </w:t>
      </w:r>
      <w:r w:rsidRPr="00D56BF9">
        <w:rPr>
          <w:rFonts w:ascii="Calibri" w:hAnsi="Calibri" w:cs="Calibri"/>
          <w:b/>
          <w:sz w:val="22"/>
          <w:szCs w:val="22"/>
          <w:lang w:val="es-ES_tradnl" w:eastAsia="es-ES"/>
        </w:rPr>
        <w:t>BIENES</w:t>
      </w:r>
      <w:r w:rsidRPr="00D56BF9">
        <w:rPr>
          <w:rFonts w:ascii="Calibri" w:hAnsi="Calibri" w:cs="Calibri"/>
          <w:sz w:val="22"/>
          <w:szCs w:val="22"/>
          <w:lang w:val="es-ES_tradnl" w:eastAsia="es-ES"/>
        </w:rPr>
        <w:t xml:space="preserve">,  suministrados por el </w:t>
      </w:r>
      <w:r w:rsidRPr="00D56BF9">
        <w:rPr>
          <w:rFonts w:ascii="Calibri" w:hAnsi="Calibri" w:cs="Calibri"/>
          <w:b/>
          <w:sz w:val="22"/>
          <w:szCs w:val="22"/>
          <w:lang w:val="es-ES_tradnl" w:eastAsia="es-ES"/>
        </w:rPr>
        <w:t xml:space="preserve">PROVEEDOR </w:t>
      </w:r>
      <w:r w:rsidRPr="00D56BF9">
        <w:rPr>
          <w:rFonts w:ascii="Calibri" w:hAnsi="Calibri" w:cs="Calibri"/>
          <w:sz w:val="22"/>
          <w:szCs w:val="22"/>
          <w:lang w:val="es-ES_tradnl" w:eastAsia="es-ES"/>
        </w:rPr>
        <w:t>de conformidad con el DBC, la Propuesta Adjudicada y con estricta y absoluta sujeción al presente Contrato.</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b/>
          <w:sz w:val="22"/>
          <w:szCs w:val="22"/>
          <w:lang w:val="es-ES_tradnl" w:eastAsia="es-ES"/>
        </w:rPr>
      </w:pPr>
      <w:r w:rsidRPr="00D56BF9">
        <w:rPr>
          <w:rFonts w:ascii="Calibri" w:hAnsi="Calibri" w:cs="Calibri"/>
          <w:b/>
          <w:sz w:val="22"/>
          <w:szCs w:val="22"/>
          <w:lang w:val="es-ES_tradnl" w:eastAsia="es-ES"/>
        </w:rPr>
        <w:t>SÉPTIMA.- (VIGENCIA Y PLAZO DE ADQUISICIÓN).</w:t>
      </w:r>
    </w:p>
    <w:p w:rsidR="00D56BF9" w:rsidRPr="00D56BF9" w:rsidRDefault="00D56BF9" w:rsidP="00D56BF9">
      <w:pPr>
        <w:jc w:val="both"/>
        <w:rPr>
          <w:rFonts w:ascii="Calibri" w:hAnsi="Calibri" w:cs="Calibri"/>
          <w:b/>
          <w:sz w:val="22"/>
          <w:szCs w:val="22"/>
          <w:lang w:val="es-ES_tradnl" w:eastAsia="es-ES"/>
        </w:rPr>
      </w:pPr>
    </w:p>
    <w:p w:rsidR="00D56BF9" w:rsidRPr="00D56BF9" w:rsidRDefault="00D56BF9" w:rsidP="00D56BF9">
      <w:pPr>
        <w:jc w:val="both"/>
        <w:rPr>
          <w:rFonts w:ascii="Calibri" w:hAnsi="Calibri" w:cs="Calibri"/>
          <w:b/>
          <w:sz w:val="22"/>
          <w:szCs w:val="22"/>
          <w:lang w:val="es-ES_tradnl" w:eastAsia="es-ES"/>
        </w:rPr>
      </w:pPr>
      <w:r w:rsidRPr="00D56BF9">
        <w:rPr>
          <w:rFonts w:ascii="Calibri" w:hAnsi="Calibri" w:cs="Calibri"/>
          <w:b/>
          <w:sz w:val="22"/>
          <w:szCs w:val="22"/>
          <w:lang w:val="es-ES_tradnl" w:eastAsia="es-ES"/>
        </w:rPr>
        <w:lastRenderedPageBreak/>
        <w:t>7.1. Vigencia:</w:t>
      </w:r>
    </w:p>
    <w:p w:rsidR="00D56BF9" w:rsidRPr="00D56BF9" w:rsidRDefault="00D56BF9" w:rsidP="00D56BF9">
      <w:pPr>
        <w:jc w:val="both"/>
        <w:rPr>
          <w:rFonts w:ascii="Calibri" w:hAnsi="Calibri" w:cs="Calibri"/>
          <w:b/>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El presente contrato entrará en vigencia desde el día de su  suscripción por ambas Partes.</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b/>
          <w:sz w:val="22"/>
          <w:szCs w:val="22"/>
          <w:lang w:val="es-ES_tradnl" w:eastAsia="es-ES"/>
        </w:rPr>
      </w:pPr>
      <w:r w:rsidRPr="00D56BF9">
        <w:rPr>
          <w:rFonts w:ascii="Calibri" w:hAnsi="Calibri" w:cs="Calibri"/>
          <w:b/>
          <w:sz w:val="22"/>
          <w:szCs w:val="22"/>
          <w:lang w:val="es-ES_tradnl" w:eastAsia="es-ES"/>
        </w:rPr>
        <w:t>7.2. Plazo:</w:t>
      </w:r>
    </w:p>
    <w:p w:rsidR="00D56BF9" w:rsidRPr="00D56BF9" w:rsidRDefault="00D56BF9" w:rsidP="00D56BF9">
      <w:pPr>
        <w:jc w:val="both"/>
        <w:rPr>
          <w:rFonts w:ascii="Calibri" w:hAnsi="Calibri" w:cs="Calibri"/>
          <w:b/>
          <w:sz w:val="22"/>
          <w:szCs w:val="22"/>
          <w:lang w:val="es-ES_tradnl" w:eastAsia="es-ES"/>
        </w:rPr>
      </w:pPr>
    </w:p>
    <w:p w:rsidR="00D56BF9" w:rsidRPr="00D56BF9" w:rsidRDefault="00D56BF9" w:rsidP="00D56BF9">
      <w:pPr>
        <w:jc w:val="both"/>
        <w:rPr>
          <w:rFonts w:ascii="Calibri" w:hAnsi="Calibri" w:cs="Calibri"/>
          <w:b/>
          <w:sz w:val="22"/>
          <w:szCs w:val="22"/>
          <w:lang w:val="es-ES_tradnl" w:eastAsia="es-ES"/>
        </w:rPr>
      </w:pPr>
      <w:r w:rsidRPr="00D56BF9">
        <w:rPr>
          <w:rFonts w:ascii="Calibri" w:hAnsi="Calibri" w:cs="Calibri"/>
          <w:sz w:val="22"/>
          <w:szCs w:val="22"/>
          <w:lang w:val="es-ES_tradnl" w:eastAsia="es-ES"/>
        </w:rPr>
        <w:t xml:space="preserve">El </w:t>
      </w:r>
      <w:r w:rsidRPr="00D56BF9">
        <w:rPr>
          <w:rFonts w:ascii="Calibri" w:hAnsi="Calibri" w:cs="Calibri"/>
          <w:b/>
          <w:bCs/>
          <w:sz w:val="22"/>
          <w:szCs w:val="22"/>
          <w:lang w:val="es-ES_tradnl" w:eastAsia="es-ES"/>
        </w:rPr>
        <w:t xml:space="preserve">PROVEEDOR </w:t>
      </w:r>
      <w:r w:rsidRPr="00D56BF9">
        <w:rPr>
          <w:rFonts w:ascii="Calibri" w:hAnsi="Calibri" w:cs="Calibri"/>
          <w:sz w:val="22"/>
          <w:szCs w:val="22"/>
          <w:lang w:val="es-ES_tradnl" w:eastAsia="es-ES"/>
        </w:rPr>
        <w:t xml:space="preserve">entregará los </w:t>
      </w:r>
      <w:r w:rsidRPr="00D56BF9">
        <w:rPr>
          <w:rFonts w:ascii="Calibri" w:hAnsi="Calibri" w:cs="Calibri"/>
          <w:b/>
          <w:sz w:val="22"/>
          <w:szCs w:val="22"/>
          <w:lang w:val="es-ES_tradnl" w:eastAsia="es-ES"/>
        </w:rPr>
        <w:t>BIENES</w:t>
      </w:r>
      <w:r w:rsidRPr="00D56BF9">
        <w:rPr>
          <w:rFonts w:ascii="Calibri" w:hAnsi="Calibri" w:cs="Calibri"/>
          <w:sz w:val="22"/>
          <w:szCs w:val="22"/>
          <w:lang w:val="es-ES_tradnl" w:eastAsia="es-ES"/>
        </w:rPr>
        <w:t xml:space="preserve"> en estricto apego a la propuesta adjudicada y las especificaciones técnicas en el plazo de …………………………………</w:t>
      </w:r>
      <w:r w:rsidRPr="00D56BF9">
        <w:rPr>
          <w:rFonts w:ascii="Calibri" w:hAnsi="Calibri" w:cs="Calibri"/>
          <w:b/>
          <w:i/>
          <w:sz w:val="22"/>
          <w:szCs w:val="22"/>
          <w:lang w:val="es-ES_tradnl" w:eastAsia="es-ES"/>
        </w:rPr>
        <w:t>(señalar plazo de manera numeral y literal)</w:t>
      </w:r>
      <w:r w:rsidRPr="00D56BF9">
        <w:rPr>
          <w:rFonts w:ascii="Calibri" w:hAnsi="Calibri" w:cs="Calibri"/>
          <w:i/>
          <w:sz w:val="22"/>
          <w:szCs w:val="22"/>
          <w:lang w:val="es-ES_tradnl" w:eastAsia="es-ES"/>
        </w:rPr>
        <w:t xml:space="preserve"> </w:t>
      </w:r>
      <w:r w:rsidRPr="00D56BF9">
        <w:rPr>
          <w:rFonts w:ascii="Calibri" w:hAnsi="Calibri" w:cs="Calibri"/>
          <w:sz w:val="22"/>
          <w:szCs w:val="22"/>
          <w:lang w:val="es-ES_tradnl" w:eastAsia="es-ES"/>
        </w:rPr>
        <w:t xml:space="preserve"> días calendario como máximo a partir de la firma del contrato, pudiendo ser menor de acuerdo al PROVEEDOR. </w:t>
      </w:r>
      <w:r w:rsidRPr="00D56BF9">
        <w:rPr>
          <w:rFonts w:ascii="Calibri" w:hAnsi="Calibri" w:cs="Calibri"/>
          <w:b/>
          <w:sz w:val="22"/>
          <w:szCs w:val="22"/>
          <w:lang w:val="es-ES_tradnl" w:eastAsia="es-ES"/>
        </w:rPr>
        <w:t>OCTAVA.- (MONTO DEL CONTRATO).</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i/>
          <w:sz w:val="22"/>
          <w:szCs w:val="22"/>
          <w:lang w:val="es-ES_tradnl" w:eastAsia="es-ES"/>
        </w:rPr>
      </w:pPr>
      <w:r w:rsidRPr="00D56BF9">
        <w:rPr>
          <w:rFonts w:ascii="Calibri" w:hAnsi="Calibri" w:cs="Calibri"/>
          <w:sz w:val="22"/>
          <w:szCs w:val="22"/>
          <w:lang w:val="es-ES_tradnl" w:eastAsia="es-ES"/>
        </w:rPr>
        <w:t xml:space="preserve">El monto total propuesto y aceptado por ambas Partes para la ejecución del objeto del presente contrato es de: </w:t>
      </w:r>
      <w:r w:rsidRPr="00D56BF9">
        <w:rPr>
          <w:rFonts w:ascii="Calibri" w:hAnsi="Calibri" w:cs="Calibri"/>
          <w:b/>
          <w:sz w:val="22"/>
          <w:szCs w:val="22"/>
          <w:lang w:val="es-ES_tradnl" w:eastAsia="es-ES"/>
        </w:rPr>
        <w:t>Bs ………………………………………….</w:t>
      </w:r>
      <w:r w:rsidRPr="00D56BF9">
        <w:rPr>
          <w:rFonts w:ascii="Calibri" w:hAnsi="Calibri" w:cs="Calibri"/>
          <w:b/>
          <w:i/>
          <w:sz w:val="22"/>
          <w:szCs w:val="22"/>
          <w:lang w:val="es-ES_tradnl" w:eastAsia="es-ES"/>
        </w:rPr>
        <w:t>(señalar monto numeral y literal)</w:t>
      </w:r>
      <w:r w:rsidRPr="00D56BF9">
        <w:rPr>
          <w:rFonts w:ascii="Calibri" w:hAnsi="Calibri" w:cs="Calibri"/>
          <w:i/>
          <w:sz w:val="22"/>
          <w:szCs w:val="22"/>
          <w:lang w:val="es-ES_tradnl" w:eastAsia="es-ES"/>
        </w:rPr>
        <w:t xml:space="preserve">  .</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widowControl w:val="0"/>
        <w:spacing w:before="120" w:after="120"/>
        <w:ind w:hanging="11"/>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El </w:t>
      </w:r>
      <w:r w:rsidRPr="00D56BF9">
        <w:rPr>
          <w:rFonts w:ascii="Calibri" w:hAnsi="Calibri" w:cs="Calibri"/>
          <w:b/>
          <w:sz w:val="22"/>
          <w:szCs w:val="22"/>
          <w:lang w:val="es-ES_tradnl" w:eastAsia="es-ES"/>
        </w:rPr>
        <w:t>PROVEEDOR</w:t>
      </w:r>
      <w:r w:rsidRPr="00D56BF9">
        <w:rPr>
          <w:rFonts w:ascii="Calibri" w:hAnsi="Calibri" w:cs="Calibri"/>
          <w:sz w:val="22"/>
          <w:szCs w:val="22"/>
          <w:lang w:val="es-ES_tradnl" w:eastAsia="es-ES"/>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D56BF9">
        <w:rPr>
          <w:rFonts w:ascii="Calibri" w:hAnsi="Calibri" w:cs="Calibri"/>
          <w:b/>
          <w:sz w:val="22"/>
          <w:szCs w:val="22"/>
          <w:lang w:val="es-ES_tradnl" w:eastAsia="es-ES"/>
        </w:rPr>
        <w:t>ENTIDAD</w:t>
      </w:r>
      <w:r w:rsidRPr="00D56BF9">
        <w:rPr>
          <w:rFonts w:ascii="Calibri" w:hAnsi="Calibri" w:cs="Calibri"/>
          <w:sz w:val="22"/>
          <w:szCs w:val="22"/>
          <w:lang w:val="es-ES_tradnl" w:eastAsia="es-ES"/>
        </w:rPr>
        <w:t>.</w:t>
      </w: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Este monto también comprende todos los costos de verificación, transporte, impuestos aranceles, gastos de seguro de los </w:t>
      </w:r>
      <w:r w:rsidRPr="00D56BF9">
        <w:rPr>
          <w:rFonts w:ascii="Calibri" w:hAnsi="Calibri" w:cs="Calibri"/>
          <w:b/>
          <w:sz w:val="22"/>
          <w:szCs w:val="22"/>
          <w:lang w:val="es-ES_tradnl" w:eastAsia="es-ES"/>
        </w:rPr>
        <w:t>BIENES</w:t>
      </w:r>
      <w:r w:rsidRPr="00D56BF9">
        <w:rPr>
          <w:rFonts w:ascii="Calibri" w:hAnsi="Calibri" w:cs="Calibri"/>
          <w:sz w:val="22"/>
          <w:szCs w:val="22"/>
          <w:lang w:val="es-ES_tradnl" w:eastAsia="es-ES"/>
        </w:rPr>
        <w:t xml:space="preserve"> a ser provistos y cualquier otro costo que pueda tener incidencia en el precio hasta su entrega definitiva de forma satisfactoria.</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El precio o valor final de la adquisición, será el resultante de aplicar los precios unitarios de la propuesta adjudicada a las cantidades de </w:t>
      </w:r>
      <w:r w:rsidRPr="00D56BF9">
        <w:rPr>
          <w:rFonts w:ascii="Calibri" w:hAnsi="Calibri" w:cs="Calibri"/>
          <w:b/>
          <w:sz w:val="22"/>
          <w:szCs w:val="22"/>
          <w:lang w:val="es-ES_tradnl" w:eastAsia="es-ES"/>
        </w:rPr>
        <w:t>BIENES</w:t>
      </w:r>
      <w:r w:rsidRPr="00D56BF9">
        <w:rPr>
          <w:rFonts w:ascii="Calibri" w:hAnsi="Calibri" w:cs="Calibri"/>
          <w:sz w:val="22"/>
          <w:szCs w:val="22"/>
          <w:lang w:val="es-ES_tradnl" w:eastAsia="es-ES"/>
        </w:rPr>
        <w:t xml:space="preserve"> efectiva y realmente provistas.</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En caso de que se hubiera procedido al pago y</w:t>
      </w:r>
      <w:r w:rsidRPr="00D56BF9">
        <w:rPr>
          <w:rFonts w:ascii="Calibri" w:hAnsi="Calibri" w:cs="Calibri"/>
          <w:b/>
          <w:sz w:val="22"/>
          <w:szCs w:val="22"/>
          <w:lang w:val="es-ES_tradnl" w:eastAsia="es-ES"/>
        </w:rPr>
        <w:t xml:space="preserve"> </w:t>
      </w:r>
      <w:r w:rsidRPr="00D56BF9">
        <w:rPr>
          <w:rFonts w:ascii="Calibri" w:hAnsi="Calibri" w:cs="Calibri"/>
          <w:sz w:val="22"/>
          <w:szCs w:val="22"/>
          <w:lang w:val="es-ES_tradnl" w:eastAsia="es-ES"/>
        </w:rPr>
        <w:t xml:space="preserve">los </w:t>
      </w:r>
      <w:r w:rsidRPr="00D56BF9">
        <w:rPr>
          <w:rFonts w:ascii="Calibri" w:hAnsi="Calibri" w:cs="Calibri"/>
          <w:b/>
          <w:sz w:val="22"/>
          <w:szCs w:val="22"/>
          <w:lang w:val="es-ES_tradnl" w:eastAsia="es-ES"/>
        </w:rPr>
        <w:t>BIENES objeto del presente Contrato</w:t>
      </w:r>
      <w:r w:rsidRPr="00D56BF9">
        <w:rPr>
          <w:rFonts w:ascii="Calibri" w:hAnsi="Calibri" w:cs="Calibri"/>
          <w:sz w:val="22"/>
          <w:szCs w:val="22"/>
          <w:lang w:val="es-ES_tradnl" w:eastAsia="es-ES"/>
        </w:rPr>
        <w:t xml:space="preserve"> no se ajustan a las especificaciones técnicas, la </w:t>
      </w:r>
      <w:r w:rsidRPr="00D56BF9">
        <w:rPr>
          <w:rFonts w:ascii="Calibri" w:hAnsi="Calibri" w:cs="Calibri"/>
          <w:b/>
          <w:sz w:val="22"/>
          <w:szCs w:val="22"/>
          <w:lang w:val="es-ES_tradnl" w:eastAsia="es-ES"/>
        </w:rPr>
        <w:t xml:space="preserve">ENTIDAD </w:t>
      </w:r>
      <w:r w:rsidRPr="00D56BF9">
        <w:rPr>
          <w:rFonts w:ascii="Calibri" w:hAnsi="Calibri" w:cs="Calibri"/>
          <w:sz w:val="22"/>
          <w:szCs w:val="22"/>
          <w:lang w:val="es-ES_tradnl" w:eastAsia="es-ES"/>
        </w:rPr>
        <w:t xml:space="preserve">podrá rechazarlos y el </w:t>
      </w:r>
      <w:r w:rsidRPr="00D56BF9">
        <w:rPr>
          <w:rFonts w:ascii="Calibri" w:hAnsi="Calibri" w:cs="Calibri"/>
          <w:b/>
          <w:sz w:val="22"/>
          <w:szCs w:val="22"/>
          <w:lang w:val="es-ES_tradnl" w:eastAsia="es-ES"/>
        </w:rPr>
        <w:t xml:space="preserve">PROVEEDOR </w:t>
      </w:r>
      <w:r w:rsidRPr="00D56BF9">
        <w:rPr>
          <w:rFonts w:ascii="Calibri" w:hAnsi="Calibri" w:cs="Calibri"/>
          <w:sz w:val="22"/>
          <w:szCs w:val="22"/>
          <w:lang w:val="es-ES_tradnl" w:eastAsia="es-ES"/>
        </w:rPr>
        <w:t xml:space="preserve">deberá, sin cargo para la </w:t>
      </w:r>
      <w:r w:rsidRPr="00D56BF9">
        <w:rPr>
          <w:rFonts w:ascii="Calibri" w:hAnsi="Calibri" w:cs="Calibri"/>
          <w:b/>
          <w:sz w:val="22"/>
          <w:szCs w:val="22"/>
          <w:lang w:val="es-ES_tradnl" w:eastAsia="es-ES"/>
        </w:rPr>
        <w:t xml:space="preserve">ENTIDAD, </w:t>
      </w:r>
      <w:r w:rsidRPr="00D56BF9">
        <w:rPr>
          <w:rFonts w:ascii="Calibri" w:hAnsi="Calibri" w:cs="Calibri"/>
          <w:sz w:val="22"/>
          <w:szCs w:val="22"/>
          <w:lang w:val="es-ES_tradnl" w:eastAsia="es-ES"/>
        </w:rPr>
        <w:t>reemplazarlos o incorporar en ellos todas las modificaciones necesarias para que cumplan con lo establecido en las señaladas especificaciones técnicas.</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Es de exclusiva responsabilidad del </w:t>
      </w:r>
      <w:r w:rsidRPr="00D56BF9">
        <w:rPr>
          <w:rFonts w:ascii="Calibri" w:hAnsi="Calibri" w:cs="Calibri"/>
          <w:b/>
          <w:sz w:val="22"/>
          <w:szCs w:val="22"/>
          <w:lang w:val="es-ES_tradnl" w:eastAsia="es-ES"/>
        </w:rPr>
        <w:t>PROVEEDOR</w:t>
      </w:r>
      <w:r w:rsidRPr="00D56BF9">
        <w:rPr>
          <w:rFonts w:ascii="Calibri" w:hAnsi="Calibri" w:cs="Calibri"/>
          <w:sz w:val="22"/>
          <w:szCs w:val="22"/>
          <w:lang w:val="es-ES_tradnl" w:eastAsia="es-ES"/>
        </w:rPr>
        <w:t xml:space="preserve">, efectuar la provisión de los </w:t>
      </w:r>
      <w:r w:rsidRPr="00D56BF9">
        <w:rPr>
          <w:rFonts w:ascii="Calibri" w:hAnsi="Calibri" w:cs="Calibri"/>
          <w:b/>
          <w:bCs/>
          <w:sz w:val="22"/>
          <w:szCs w:val="22"/>
          <w:lang w:val="es-ES_tradnl" w:eastAsia="es-ES"/>
        </w:rPr>
        <w:t xml:space="preserve">BIENES </w:t>
      </w:r>
      <w:r w:rsidRPr="00D56BF9">
        <w:rPr>
          <w:rFonts w:ascii="Calibri" w:hAnsi="Calibri" w:cs="Calibri"/>
          <w:sz w:val="22"/>
          <w:szCs w:val="22"/>
          <w:lang w:val="es-ES_tradnl" w:eastAsia="es-ES"/>
        </w:rPr>
        <w:t>contratados por el monto establecido, ya que no se reconocerán ni procederán pagos por provisiones que hiciesen exceder dicho monto, salvo lo determinado por el Contrato.</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Queda establecido que los precios unitarios consignados en la propuesta adjudicada obligan a la provisión de </w:t>
      </w:r>
      <w:r w:rsidRPr="00D56BF9">
        <w:rPr>
          <w:rFonts w:ascii="Calibri" w:hAnsi="Calibri" w:cs="Calibri"/>
          <w:b/>
          <w:sz w:val="22"/>
          <w:szCs w:val="22"/>
          <w:lang w:val="es-ES_tradnl" w:eastAsia="es-ES"/>
        </w:rPr>
        <w:t>BIENES</w:t>
      </w:r>
      <w:r w:rsidRPr="00D56BF9">
        <w:rPr>
          <w:rFonts w:ascii="Calibri" w:hAnsi="Calibri" w:cs="Calibri"/>
          <w:sz w:val="22"/>
          <w:szCs w:val="22"/>
          <w:lang w:val="es-ES_tradnl" w:eastAsia="es-ES"/>
        </w:rPr>
        <w:t xml:space="preserve"> nuevos y de primera calidad, sin excepción.</w:t>
      </w:r>
    </w:p>
    <w:p w:rsidR="00D56BF9" w:rsidRPr="00D56BF9" w:rsidRDefault="00D56BF9" w:rsidP="00D56BF9">
      <w:pPr>
        <w:jc w:val="both"/>
        <w:rPr>
          <w:rFonts w:ascii="Calibri" w:hAnsi="Calibri" w:cs="Calibri"/>
          <w:b/>
          <w:i/>
          <w:iCs/>
          <w:sz w:val="22"/>
          <w:szCs w:val="22"/>
          <w:lang w:val="es-ES_tradnl" w:eastAsia="es-ES"/>
        </w:rPr>
      </w:pPr>
    </w:p>
    <w:p w:rsidR="00D56BF9" w:rsidRPr="00D56BF9" w:rsidRDefault="00D56BF9" w:rsidP="00D56BF9">
      <w:pPr>
        <w:jc w:val="both"/>
        <w:rPr>
          <w:rFonts w:ascii="Calibri" w:hAnsi="Calibri" w:cs="Calibri"/>
          <w:i/>
          <w:sz w:val="22"/>
          <w:szCs w:val="22"/>
          <w:lang w:val="es-ES_tradnl" w:eastAsia="es-ES"/>
        </w:rPr>
      </w:pPr>
      <w:r w:rsidRPr="00D56BF9">
        <w:rPr>
          <w:rFonts w:ascii="Calibri" w:hAnsi="Calibri" w:cs="Calibri"/>
          <w:b/>
          <w:sz w:val="22"/>
          <w:szCs w:val="22"/>
          <w:lang w:val="es-ES_tradnl" w:eastAsia="es-ES"/>
        </w:rPr>
        <w:t xml:space="preserve">NOVENA.- (FORMA DE PAGO).  </w:t>
      </w:r>
      <w:r w:rsidRPr="00D56BF9">
        <w:rPr>
          <w:rFonts w:ascii="Calibri" w:hAnsi="Calibri" w:cs="Calibri"/>
          <w:b/>
          <w:i/>
          <w:sz w:val="22"/>
          <w:szCs w:val="22"/>
          <w:lang w:val="es-ES_tradnl" w:eastAsia="es-ES"/>
        </w:rPr>
        <w:t>(la redacción podrá variar de acuerdo a lo establecido en las especificaciones técnicas)</w:t>
      </w:r>
    </w:p>
    <w:p w:rsidR="00D56BF9" w:rsidRPr="00D56BF9" w:rsidRDefault="00D56BF9" w:rsidP="00D56BF9">
      <w:pPr>
        <w:jc w:val="both"/>
        <w:rPr>
          <w:rFonts w:ascii="Calibri" w:hAnsi="Calibri" w:cs="Calibri"/>
          <w:b/>
          <w:sz w:val="22"/>
          <w:szCs w:val="22"/>
          <w:lang w:val="es-ES_tradnl" w:eastAsia="es-ES"/>
        </w:rPr>
      </w:pPr>
    </w:p>
    <w:p w:rsidR="00D56BF9" w:rsidRPr="00D56BF9" w:rsidRDefault="00D56BF9" w:rsidP="00D56BF9">
      <w:pPr>
        <w:tabs>
          <w:tab w:val="num" w:pos="993"/>
        </w:tabs>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El monto del presente contrato, será pagado por la </w:t>
      </w:r>
      <w:r w:rsidRPr="00D56BF9">
        <w:rPr>
          <w:rFonts w:ascii="Calibri" w:hAnsi="Calibri" w:cs="Calibri"/>
          <w:b/>
          <w:sz w:val="22"/>
          <w:szCs w:val="22"/>
          <w:lang w:val="es-ES_tradnl" w:eastAsia="es-ES"/>
        </w:rPr>
        <w:t xml:space="preserve">ENTIDAD </w:t>
      </w:r>
      <w:r w:rsidRPr="00D56BF9">
        <w:rPr>
          <w:rFonts w:ascii="Calibri" w:hAnsi="Calibri" w:cs="Calibri"/>
          <w:sz w:val="22"/>
          <w:szCs w:val="22"/>
          <w:lang w:val="es-ES_tradnl" w:eastAsia="es-ES"/>
        </w:rPr>
        <w:t xml:space="preserve">a favor del </w:t>
      </w:r>
      <w:r w:rsidRPr="00D56BF9">
        <w:rPr>
          <w:rFonts w:ascii="Calibri" w:hAnsi="Calibri" w:cs="Calibri"/>
          <w:b/>
          <w:sz w:val="22"/>
          <w:szCs w:val="22"/>
          <w:lang w:val="es-ES_tradnl" w:eastAsia="es-ES"/>
        </w:rPr>
        <w:t>PROVEEDOR</w:t>
      </w:r>
      <w:r w:rsidRPr="00D56BF9">
        <w:rPr>
          <w:rFonts w:ascii="Calibri" w:hAnsi="Calibri" w:cs="Calibri"/>
          <w:sz w:val="22"/>
          <w:szCs w:val="22"/>
          <w:lang w:val="es-ES_tradnl" w:eastAsia="es-ES"/>
        </w:rPr>
        <w:t xml:space="preserve">, una vez efectuada la recepción definitiva de los </w:t>
      </w:r>
      <w:r w:rsidRPr="00D56BF9">
        <w:rPr>
          <w:rFonts w:ascii="Calibri" w:hAnsi="Calibri" w:cs="Calibri"/>
          <w:b/>
          <w:sz w:val="22"/>
          <w:szCs w:val="22"/>
          <w:lang w:val="es-ES_tradnl" w:eastAsia="es-ES"/>
        </w:rPr>
        <w:t xml:space="preserve">BIENES </w:t>
      </w:r>
      <w:r w:rsidRPr="00D56BF9">
        <w:rPr>
          <w:rFonts w:ascii="Calibri" w:hAnsi="Calibri" w:cs="Calibri"/>
          <w:sz w:val="22"/>
          <w:szCs w:val="22"/>
          <w:lang w:val="es-ES_tradnl" w:eastAsia="es-ES"/>
        </w:rPr>
        <w:t xml:space="preserve">objeto del presente Contrato. </w:t>
      </w:r>
    </w:p>
    <w:p w:rsidR="00D56BF9" w:rsidRPr="00D56BF9" w:rsidRDefault="00D56BF9" w:rsidP="00D56BF9">
      <w:pPr>
        <w:tabs>
          <w:tab w:val="num" w:pos="993"/>
        </w:tabs>
        <w:jc w:val="both"/>
        <w:rPr>
          <w:rFonts w:ascii="Calibri" w:hAnsi="Calibri" w:cs="Calibri"/>
          <w:sz w:val="22"/>
          <w:szCs w:val="22"/>
          <w:lang w:val="es-ES_tradnl" w:eastAsia="es-ES"/>
        </w:rPr>
      </w:pPr>
    </w:p>
    <w:p w:rsidR="00D56BF9" w:rsidRPr="00D56BF9" w:rsidRDefault="00D56BF9" w:rsidP="00D56BF9">
      <w:pPr>
        <w:tabs>
          <w:tab w:val="num" w:pos="993"/>
        </w:tabs>
        <w:jc w:val="both"/>
        <w:rPr>
          <w:rFonts w:ascii="Calibri" w:hAnsi="Calibri" w:cs="Calibri"/>
          <w:b/>
          <w:sz w:val="22"/>
          <w:szCs w:val="22"/>
          <w:lang w:val="es-ES_tradnl" w:eastAsia="es-ES"/>
        </w:rPr>
      </w:pPr>
      <w:r w:rsidRPr="00D56BF9">
        <w:rPr>
          <w:rFonts w:ascii="Calibri" w:hAnsi="Calibri" w:cs="Calibri"/>
          <w:sz w:val="22"/>
          <w:szCs w:val="22"/>
          <w:lang w:val="es-ES_tradnl" w:eastAsia="es-ES"/>
        </w:rPr>
        <w:lastRenderedPageBreak/>
        <w:t xml:space="preserve">El pago se realizará a través de transferencias bancarias via SIGMA, previa emisión por parte del  comité de recepción del informe de conformidad de cumplimiento de los aspectos técnicos y administrativos. </w:t>
      </w:r>
    </w:p>
    <w:p w:rsidR="00D56BF9" w:rsidRPr="00D56BF9" w:rsidRDefault="00D56BF9" w:rsidP="00D56BF9">
      <w:pPr>
        <w:jc w:val="both"/>
        <w:rPr>
          <w:rFonts w:ascii="Calibri" w:hAnsi="Calibri" w:cs="Calibri"/>
          <w:color w:val="FF0000"/>
          <w:sz w:val="22"/>
          <w:szCs w:val="22"/>
          <w:lang w:val="es-ES_tradnl" w:eastAsia="es-ES"/>
        </w:rPr>
      </w:pPr>
    </w:p>
    <w:p w:rsidR="00D56BF9" w:rsidRPr="00D56BF9" w:rsidRDefault="00D56BF9" w:rsidP="00D56BF9">
      <w:pPr>
        <w:jc w:val="both"/>
        <w:rPr>
          <w:rFonts w:ascii="Calibri" w:hAnsi="Calibri" w:cs="Calibri"/>
          <w:b/>
          <w:i/>
          <w:sz w:val="22"/>
          <w:szCs w:val="22"/>
          <w:lang w:val="es-ES_tradnl" w:eastAsia="es-ES"/>
        </w:rPr>
      </w:pPr>
      <w:r w:rsidRPr="00D56BF9">
        <w:rPr>
          <w:rFonts w:ascii="Calibri" w:hAnsi="Calibri" w:cs="Calibri"/>
          <w:b/>
          <w:sz w:val="22"/>
          <w:szCs w:val="22"/>
          <w:lang w:val="es-ES_tradnl" w:eastAsia="es-ES"/>
        </w:rPr>
        <w:t xml:space="preserve">DECIMA.- (FACTURACIÓN). </w:t>
      </w:r>
      <w:r w:rsidRPr="00D56BF9">
        <w:rPr>
          <w:rFonts w:ascii="Calibri" w:hAnsi="Calibri" w:cs="Calibri"/>
          <w:b/>
          <w:i/>
          <w:sz w:val="22"/>
          <w:szCs w:val="22"/>
          <w:lang w:val="es-ES_tradnl" w:eastAsia="es-ES"/>
        </w:rPr>
        <w:t>(la presente clausula estará sujeta a la validación de la Dirección de Tributos Corporativa)</w:t>
      </w:r>
    </w:p>
    <w:p w:rsidR="00D56BF9" w:rsidRPr="00D56BF9" w:rsidRDefault="00D56BF9" w:rsidP="00D56BF9">
      <w:pPr>
        <w:jc w:val="both"/>
        <w:rPr>
          <w:rFonts w:ascii="Calibri" w:hAnsi="Calibri" w:cs="Calibri"/>
          <w:b/>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El </w:t>
      </w:r>
      <w:r w:rsidRPr="00D56BF9">
        <w:rPr>
          <w:rFonts w:ascii="Calibri" w:hAnsi="Calibri" w:cs="Calibri"/>
          <w:b/>
          <w:sz w:val="22"/>
          <w:szCs w:val="22"/>
          <w:lang w:val="es-ES_tradnl" w:eastAsia="es-ES"/>
        </w:rPr>
        <w:t xml:space="preserve">PROVEEDOR </w:t>
      </w:r>
      <w:r w:rsidRPr="00D56BF9">
        <w:rPr>
          <w:rFonts w:ascii="Calibri" w:hAnsi="Calibri" w:cs="Calibri"/>
          <w:sz w:val="22"/>
          <w:szCs w:val="22"/>
          <w:lang w:val="es-ES_tradnl" w:eastAsia="es-ES"/>
        </w:rPr>
        <w:t xml:space="preserve">en el momento de la entrega del bien o acto equivalente que suponga la transferencia de dominio del objeto de la venta (efectuado la adquisición), deberá emitir la respectiva factura oficial en favor de la </w:t>
      </w:r>
      <w:r w:rsidRPr="00D56BF9">
        <w:rPr>
          <w:rFonts w:ascii="Calibri" w:hAnsi="Calibri" w:cs="Calibri"/>
          <w:b/>
          <w:sz w:val="22"/>
          <w:szCs w:val="22"/>
          <w:lang w:val="es-ES_tradnl" w:eastAsia="es-ES"/>
        </w:rPr>
        <w:t xml:space="preserve">ENTIDAD, </w:t>
      </w:r>
      <w:r w:rsidRPr="00D56BF9">
        <w:rPr>
          <w:rFonts w:ascii="Calibri" w:hAnsi="Calibri" w:cs="Calibri"/>
          <w:sz w:val="22"/>
          <w:szCs w:val="22"/>
          <w:lang w:val="es-ES_tradnl" w:eastAsia="es-ES"/>
        </w:rPr>
        <w:t>por el monto de la venta.</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De acuerdo al cronograma de entregas (cuando corresponda), el </w:t>
      </w:r>
      <w:r w:rsidRPr="00D56BF9">
        <w:rPr>
          <w:rFonts w:ascii="Calibri" w:hAnsi="Calibri" w:cs="Calibri"/>
          <w:b/>
          <w:sz w:val="22"/>
          <w:szCs w:val="22"/>
          <w:lang w:val="es-ES_tradnl" w:eastAsia="es-ES"/>
        </w:rPr>
        <w:t xml:space="preserve">PROVEEDOR </w:t>
      </w:r>
      <w:r w:rsidRPr="00D56BF9">
        <w:rPr>
          <w:rFonts w:ascii="Calibri" w:hAnsi="Calibri" w:cs="Calibri"/>
          <w:sz w:val="22"/>
          <w:szCs w:val="22"/>
          <w:lang w:val="es-ES_tradnl" w:eastAsia="es-ES"/>
        </w:rPr>
        <w:t xml:space="preserve">emitirá la factura respectiva en cada una de las entregas, a objeto de que la </w:t>
      </w:r>
      <w:r w:rsidRPr="00D56BF9">
        <w:rPr>
          <w:rFonts w:ascii="Calibri" w:hAnsi="Calibri" w:cs="Calibri"/>
          <w:b/>
          <w:sz w:val="22"/>
          <w:szCs w:val="22"/>
          <w:lang w:val="es-ES_tradnl" w:eastAsia="es-ES"/>
        </w:rPr>
        <w:t xml:space="preserve">ENTIDAD </w:t>
      </w:r>
      <w:r w:rsidRPr="00D56BF9">
        <w:rPr>
          <w:rFonts w:ascii="Calibri" w:hAnsi="Calibri" w:cs="Calibri"/>
          <w:sz w:val="22"/>
          <w:szCs w:val="22"/>
          <w:lang w:val="es-ES_tradnl" w:eastAsia="es-ES"/>
        </w:rPr>
        <w:t>haga efectivo el pago; caso contrario dicho pago no se realizará.</w:t>
      </w:r>
    </w:p>
    <w:p w:rsidR="00D56BF9" w:rsidRPr="00D56BF9" w:rsidRDefault="00D56BF9" w:rsidP="00D56BF9">
      <w:pPr>
        <w:jc w:val="both"/>
        <w:rPr>
          <w:rFonts w:ascii="Calibri" w:hAnsi="Calibri" w:cs="Calibri"/>
          <w:b/>
          <w:i/>
          <w:iCs/>
          <w:sz w:val="22"/>
          <w:szCs w:val="22"/>
          <w:lang w:val="es-ES_tradnl" w:eastAsia="es-ES"/>
        </w:rPr>
      </w:pPr>
    </w:p>
    <w:p w:rsidR="00D56BF9" w:rsidRPr="00D56BF9" w:rsidRDefault="00D56BF9" w:rsidP="00D56BF9">
      <w:pPr>
        <w:spacing w:before="120" w:after="120"/>
        <w:jc w:val="both"/>
        <w:rPr>
          <w:rFonts w:ascii="Calibri" w:hAnsi="Calibri" w:cs="Calibri"/>
          <w:i/>
          <w:sz w:val="22"/>
          <w:szCs w:val="22"/>
          <w:lang w:val="es-ES_tradnl" w:eastAsia="es-ES"/>
        </w:rPr>
      </w:pPr>
      <w:r w:rsidRPr="00D56BF9">
        <w:rPr>
          <w:rFonts w:ascii="Calibri" w:hAnsi="Calibri" w:cs="Calibri"/>
          <w:b/>
          <w:sz w:val="22"/>
          <w:szCs w:val="22"/>
          <w:lang w:val="es-ES_tradnl" w:eastAsia="es-ES"/>
        </w:rPr>
        <w:t>DECIMA PRIMERA.- (</w:t>
      </w:r>
      <w:r w:rsidRPr="00D56BF9">
        <w:rPr>
          <w:rFonts w:ascii="Calibri" w:eastAsia="Calibri" w:hAnsi="Calibri" w:cs="Calibri"/>
          <w:b/>
          <w:sz w:val="22"/>
          <w:szCs w:val="22"/>
        </w:rPr>
        <w:t xml:space="preserve">ANTICIPO) </w:t>
      </w:r>
      <w:r w:rsidRPr="00D56BF9">
        <w:rPr>
          <w:rFonts w:ascii="Calibri" w:eastAsia="Calibri" w:hAnsi="Calibri" w:cs="Calibri"/>
          <w:b/>
          <w:i/>
          <w:sz w:val="22"/>
          <w:szCs w:val="22"/>
        </w:rPr>
        <w:t>(incluir esta cláusula únicamente en caso de que sea previsto el anticipo en las especificaciones técnicas)</w:t>
      </w:r>
    </w:p>
    <w:p w:rsidR="00D56BF9" w:rsidRPr="00D56BF9" w:rsidRDefault="00D56BF9" w:rsidP="00D56BF9">
      <w:pPr>
        <w:spacing w:before="120" w:after="120"/>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Después de ser suscrito legalmente el Contrato y antes de la solicitud del primer pago, con objeto de cubrir gastos de movilización, la </w:t>
      </w:r>
      <w:r w:rsidRPr="00D56BF9">
        <w:rPr>
          <w:rFonts w:ascii="Calibri" w:hAnsi="Calibri" w:cs="Calibri"/>
          <w:b/>
          <w:sz w:val="22"/>
          <w:szCs w:val="22"/>
          <w:lang w:val="es-ES_tradnl" w:eastAsia="es-ES"/>
        </w:rPr>
        <w:t>ENTIDAD</w:t>
      </w:r>
      <w:r w:rsidRPr="00D56BF9">
        <w:rPr>
          <w:rFonts w:ascii="Calibri" w:hAnsi="Calibri" w:cs="Calibri"/>
          <w:sz w:val="22"/>
          <w:szCs w:val="22"/>
          <w:lang w:val="es-ES_tradnl" w:eastAsia="es-ES"/>
        </w:rPr>
        <w:t xml:space="preserve"> entregará al </w:t>
      </w:r>
      <w:r w:rsidRPr="00D56BF9">
        <w:rPr>
          <w:rFonts w:ascii="Calibri" w:hAnsi="Calibri" w:cs="Calibri"/>
          <w:b/>
          <w:sz w:val="22"/>
          <w:szCs w:val="22"/>
          <w:lang w:val="es-ES_tradnl" w:eastAsia="es-ES"/>
        </w:rPr>
        <w:t>PROVEEDOR</w:t>
      </w:r>
      <w:r w:rsidRPr="00D56BF9">
        <w:rPr>
          <w:rFonts w:ascii="Calibri" w:hAnsi="Calibri" w:cs="Calibri"/>
          <w:sz w:val="22"/>
          <w:szCs w:val="22"/>
          <w:lang w:val="es-ES_tradnl" w:eastAsia="es-ES"/>
        </w:rPr>
        <w:t>, a solicitud expresa de éste, un anticipo de hasta el veinte por ciento (20%) del monto del Contrato, contra entrega de una garantía de correcta inversión de anticipo y la factura por el cien por ciento (100%) del monto entregado. El importe del anticipo será descontado en … (…..) (</w:t>
      </w:r>
      <w:r w:rsidRPr="00D56BF9">
        <w:rPr>
          <w:rFonts w:ascii="Calibri" w:hAnsi="Calibri" w:cs="Calibri"/>
          <w:b/>
          <w:i/>
          <w:sz w:val="22"/>
          <w:szCs w:val="22"/>
          <w:lang w:val="es-ES_tradnl" w:eastAsia="es-ES"/>
        </w:rPr>
        <w:t xml:space="preserve">se debe incluir la cantidad de pagos en los cuales será descontado el anticipo) </w:t>
      </w:r>
      <w:r w:rsidRPr="00D56BF9">
        <w:rPr>
          <w:rFonts w:ascii="Calibri" w:hAnsi="Calibri" w:cs="Calibri"/>
          <w:sz w:val="22"/>
          <w:szCs w:val="22"/>
          <w:lang w:val="es-ES_tradnl" w:eastAsia="es-ES"/>
        </w:rPr>
        <w:t>pagos, hasta</w:t>
      </w:r>
      <w:r w:rsidRPr="00D56BF9">
        <w:rPr>
          <w:rFonts w:ascii="Calibri" w:hAnsi="Calibri" w:cs="Calibri"/>
          <w:b/>
          <w:sz w:val="22"/>
          <w:szCs w:val="22"/>
          <w:lang w:val="es-ES_tradnl" w:eastAsia="es-ES"/>
        </w:rPr>
        <w:t xml:space="preserve"> </w:t>
      </w:r>
      <w:r w:rsidRPr="00D56BF9">
        <w:rPr>
          <w:rFonts w:ascii="Calibri" w:hAnsi="Calibri" w:cs="Calibri"/>
          <w:sz w:val="22"/>
          <w:szCs w:val="22"/>
          <w:lang w:val="es-ES_tradnl" w:eastAsia="es-ES"/>
        </w:rPr>
        <w:t>cubrir el monto total del anticipo.</w:t>
      </w:r>
    </w:p>
    <w:p w:rsidR="00D56BF9" w:rsidRPr="00D56BF9" w:rsidRDefault="00D56BF9" w:rsidP="00D56BF9">
      <w:pPr>
        <w:spacing w:before="120" w:after="120"/>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El importe de la garantía podrá ser cobrado por la </w:t>
      </w:r>
      <w:r w:rsidRPr="00D56BF9">
        <w:rPr>
          <w:rFonts w:ascii="Calibri" w:hAnsi="Calibri" w:cs="Calibri"/>
          <w:b/>
          <w:sz w:val="22"/>
          <w:szCs w:val="22"/>
          <w:lang w:val="es-ES_tradnl" w:eastAsia="es-ES"/>
        </w:rPr>
        <w:t>ENTIDAD</w:t>
      </w:r>
      <w:r w:rsidRPr="00D56BF9">
        <w:rPr>
          <w:rFonts w:ascii="Calibri" w:hAnsi="Calibri" w:cs="Calibri"/>
          <w:b/>
          <w:bCs/>
          <w:sz w:val="22"/>
          <w:szCs w:val="22"/>
          <w:lang w:val="es-ES_tradnl" w:eastAsia="es-ES"/>
        </w:rPr>
        <w:t xml:space="preserve"> </w:t>
      </w:r>
      <w:r w:rsidRPr="00D56BF9">
        <w:rPr>
          <w:rFonts w:ascii="Calibri" w:hAnsi="Calibri" w:cs="Calibri"/>
          <w:sz w:val="22"/>
          <w:szCs w:val="22"/>
          <w:lang w:val="es-ES_tradnl" w:eastAsia="es-ES"/>
        </w:rPr>
        <w:t>en caso de que el PROVEEDOR</w:t>
      </w:r>
      <w:r w:rsidRPr="00D56BF9">
        <w:rPr>
          <w:rFonts w:ascii="Calibri" w:hAnsi="Calibri" w:cs="Calibri"/>
          <w:b/>
          <w:bCs/>
          <w:sz w:val="22"/>
          <w:szCs w:val="22"/>
          <w:lang w:val="es-ES_tradnl" w:eastAsia="es-ES"/>
        </w:rPr>
        <w:t xml:space="preserve"> </w:t>
      </w:r>
      <w:r w:rsidRPr="00D56BF9">
        <w:rPr>
          <w:rFonts w:ascii="Calibri" w:hAnsi="Calibri" w:cs="Calibri"/>
          <w:sz w:val="22"/>
          <w:szCs w:val="22"/>
          <w:lang w:val="es-ES_tradnl" w:eastAsia="es-ES"/>
        </w:rPr>
        <w:t xml:space="preserve">no haya iniciado la provisión de bienes dentro de los …  (….) </w:t>
      </w:r>
      <w:r w:rsidRPr="00D56BF9">
        <w:rPr>
          <w:rFonts w:ascii="Calibri" w:hAnsi="Calibri" w:cs="Calibri"/>
          <w:b/>
          <w:sz w:val="22"/>
          <w:szCs w:val="22"/>
          <w:lang w:val="es-ES_tradnl" w:eastAsia="es-ES"/>
        </w:rPr>
        <w:t>(</w:t>
      </w:r>
      <w:r w:rsidRPr="00D56BF9">
        <w:rPr>
          <w:rFonts w:ascii="Calibri" w:hAnsi="Calibri" w:cs="Calibri"/>
          <w:b/>
          <w:i/>
          <w:sz w:val="22"/>
          <w:szCs w:val="22"/>
          <w:lang w:val="es-ES_tradnl" w:eastAsia="es-ES"/>
        </w:rPr>
        <w:t>se deben incluir la cantidad de días que se considerara antes de ejecutar la garantía)</w:t>
      </w:r>
      <w:r w:rsidRPr="00D56BF9">
        <w:rPr>
          <w:rFonts w:ascii="Calibri" w:hAnsi="Calibri" w:cs="Calibri"/>
          <w:b/>
          <w:sz w:val="22"/>
          <w:szCs w:val="22"/>
          <w:lang w:val="es-ES_tradnl" w:eastAsia="es-ES"/>
        </w:rPr>
        <w:t xml:space="preserve"> </w:t>
      </w:r>
      <w:r w:rsidRPr="00D56BF9">
        <w:rPr>
          <w:rFonts w:ascii="Calibri" w:hAnsi="Calibri" w:cs="Calibri"/>
          <w:sz w:val="22"/>
          <w:szCs w:val="22"/>
          <w:lang w:val="es-ES_tradnl" w:eastAsia="es-ES"/>
        </w:rPr>
        <w:t>días calendario establecidos al efecto.</w:t>
      </w:r>
    </w:p>
    <w:p w:rsidR="00D56BF9" w:rsidRPr="00D56BF9" w:rsidRDefault="00D56BF9" w:rsidP="00D56BF9">
      <w:pPr>
        <w:spacing w:before="120" w:after="120"/>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D56BF9">
        <w:rPr>
          <w:rFonts w:ascii="Calibri" w:hAnsi="Calibri" w:cs="Calibri"/>
          <w:b/>
          <w:sz w:val="22"/>
          <w:szCs w:val="22"/>
          <w:lang w:val="es-ES_tradnl" w:eastAsia="es-ES"/>
        </w:rPr>
        <w:t>PROVEEDOR</w:t>
      </w:r>
      <w:r w:rsidRPr="00D56BF9">
        <w:rPr>
          <w:rFonts w:ascii="Calibri" w:hAnsi="Calibri" w:cs="Calibri"/>
          <w:b/>
          <w:bCs/>
          <w:sz w:val="22"/>
          <w:szCs w:val="22"/>
          <w:lang w:val="es-ES_tradnl" w:eastAsia="es-ES"/>
        </w:rPr>
        <w:t xml:space="preserve"> </w:t>
      </w:r>
      <w:r w:rsidRPr="00D56BF9">
        <w:rPr>
          <w:rFonts w:ascii="Calibri" w:hAnsi="Calibri" w:cs="Calibri"/>
          <w:sz w:val="22"/>
          <w:szCs w:val="22"/>
          <w:lang w:val="es-ES_tradnl" w:eastAsia="es-ES"/>
        </w:rPr>
        <w:t>realizará las acciones correspondientes a este fin oportunamente.</w:t>
      </w:r>
    </w:p>
    <w:p w:rsidR="00D56BF9" w:rsidRPr="00D56BF9" w:rsidRDefault="00D56BF9" w:rsidP="00D56BF9">
      <w:pPr>
        <w:spacing w:before="120" w:after="120"/>
        <w:jc w:val="both"/>
        <w:rPr>
          <w:rFonts w:ascii="Calibri" w:hAnsi="Calibri" w:cs="Calibri"/>
          <w:sz w:val="22"/>
          <w:szCs w:val="22"/>
          <w:lang w:val="es-ES_tradnl" w:eastAsia="es-ES"/>
        </w:rPr>
      </w:pPr>
      <w:r w:rsidRPr="00D56BF9">
        <w:rPr>
          <w:rFonts w:ascii="Calibri" w:hAnsi="Calibri" w:cs="Calibri"/>
          <w:b/>
          <w:bCs/>
          <w:sz w:val="22"/>
          <w:szCs w:val="22"/>
          <w:lang w:val="es-ES_tradnl" w:eastAsia="es-ES"/>
        </w:rPr>
        <w:t xml:space="preserve">La ENTIDAD </w:t>
      </w:r>
      <w:r w:rsidRPr="00D56BF9">
        <w:rPr>
          <w:rFonts w:ascii="Calibri" w:hAnsi="Calibri" w:cs="Calibri"/>
          <w:sz w:val="22"/>
          <w:szCs w:val="22"/>
          <w:lang w:val="es-ES_tradnl" w:eastAsia="es-ES"/>
        </w:rPr>
        <w:t>llevará el control directo de la vigencia y validez de la garantía, en cuanto al monto y plazo, a efectos de requerir su ampliación al PROVEEDOR</w:t>
      </w:r>
      <w:r w:rsidRPr="00D56BF9">
        <w:rPr>
          <w:rFonts w:ascii="Calibri" w:hAnsi="Calibri" w:cs="Calibri"/>
          <w:b/>
          <w:bCs/>
          <w:sz w:val="22"/>
          <w:szCs w:val="22"/>
          <w:lang w:val="es-ES_tradnl" w:eastAsia="es-ES"/>
        </w:rPr>
        <w:t xml:space="preserve"> </w:t>
      </w:r>
      <w:r w:rsidRPr="00D56BF9">
        <w:rPr>
          <w:rFonts w:ascii="Calibri" w:hAnsi="Calibri" w:cs="Calibri"/>
          <w:sz w:val="22"/>
          <w:szCs w:val="22"/>
          <w:lang w:val="es-ES_tradnl" w:eastAsia="es-ES"/>
        </w:rPr>
        <w:t xml:space="preserve">o solicitar a la </w:t>
      </w:r>
      <w:r w:rsidRPr="00D56BF9">
        <w:rPr>
          <w:rFonts w:ascii="Calibri" w:hAnsi="Calibri" w:cs="Calibri"/>
          <w:b/>
          <w:sz w:val="22"/>
          <w:szCs w:val="22"/>
          <w:lang w:val="es-ES_tradnl" w:eastAsia="es-ES"/>
        </w:rPr>
        <w:t>ENTIDAD</w:t>
      </w:r>
      <w:r w:rsidRPr="00D56BF9">
        <w:rPr>
          <w:rFonts w:ascii="Calibri" w:hAnsi="Calibri" w:cs="Calibri"/>
          <w:sz w:val="22"/>
          <w:szCs w:val="22"/>
          <w:lang w:val="es-ES_tradnl" w:eastAsia="es-ES"/>
        </w:rPr>
        <w:t xml:space="preserve"> su ejecución.</w:t>
      </w:r>
    </w:p>
    <w:p w:rsidR="00D56BF9" w:rsidRPr="00D56BF9" w:rsidRDefault="00D56BF9" w:rsidP="00D56BF9">
      <w:pPr>
        <w:jc w:val="both"/>
        <w:rPr>
          <w:rFonts w:ascii="Calibri" w:hAnsi="Calibri" w:cs="Calibri"/>
          <w:b/>
          <w:sz w:val="22"/>
          <w:szCs w:val="22"/>
          <w:lang w:eastAsia="es-ES"/>
        </w:rPr>
      </w:pPr>
    </w:p>
    <w:p w:rsidR="00D56BF9" w:rsidRPr="00D56BF9" w:rsidRDefault="00D56BF9" w:rsidP="00D56BF9">
      <w:pPr>
        <w:jc w:val="both"/>
        <w:rPr>
          <w:rFonts w:ascii="Calibri" w:hAnsi="Calibri" w:cs="Calibri"/>
          <w:b/>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b/>
          <w:sz w:val="22"/>
          <w:szCs w:val="22"/>
          <w:lang w:val="es-ES_tradnl" w:eastAsia="es-ES"/>
        </w:rPr>
        <w:t>DECIMA SEGUNDA.- (GARANTÍAS)</w:t>
      </w:r>
      <w:r w:rsidRPr="00D56BF9">
        <w:rPr>
          <w:rFonts w:ascii="Calibri" w:hAnsi="Calibri" w:cs="Calibri"/>
          <w:sz w:val="22"/>
          <w:szCs w:val="22"/>
          <w:lang w:val="es-ES_tradnl" w:eastAsia="es-ES"/>
        </w:rPr>
        <w:t xml:space="preserve"> </w:t>
      </w:r>
    </w:p>
    <w:p w:rsidR="00D56BF9" w:rsidRPr="00D56BF9" w:rsidRDefault="00D56BF9" w:rsidP="00D56BF9">
      <w:pPr>
        <w:jc w:val="both"/>
        <w:rPr>
          <w:rFonts w:ascii="Calibri" w:hAnsi="Calibri" w:cs="Calibri"/>
          <w:b/>
          <w:sz w:val="22"/>
          <w:szCs w:val="22"/>
          <w:lang w:val="es-ES_tradnl" w:eastAsia="es-ES"/>
        </w:rPr>
      </w:pPr>
    </w:p>
    <w:p w:rsidR="00D56BF9" w:rsidRPr="00D56BF9" w:rsidRDefault="00D56BF9" w:rsidP="00D56BF9">
      <w:pPr>
        <w:widowControl w:val="0"/>
        <w:kinsoku w:val="0"/>
        <w:overflowPunct w:val="0"/>
        <w:jc w:val="both"/>
        <w:textAlignment w:val="baseline"/>
        <w:rPr>
          <w:rFonts w:ascii="Calibri" w:hAnsi="Calibri" w:cs="Calibri"/>
          <w:b/>
          <w:bCs/>
          <w:i/>
          <w:iCs/>
          <w:caps/>
          <w:sz w:val="22"/>
          <w:szCs w:val="22"/>
          <w:lang w:eastAsia="es-BO"/>
        </w:rPr>
      </w:pPr>
      <w:r w:rsidRPr="00D56BF9">
        <w:rPr>
          <w:rFonts w:ascii="Calibri" w:hAnsi="Calibri" w:cs="Calibri"/>
          <w:b/>
          <w:bCs/>
          <w:i/>
          <w:iCs/>
          <w:caps/>
          <w:sz w:val="22"/>
          <w:szCs w:val="22"/>
          <w:lang w:eastAsia="es-BO"/>
        </w:rPr>
        <w:t xml:space="preserve">Opción 1: </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b/>
          <w:i/>
          <w:sz w:val="22"/>
          <w:szCs w:val="22"/>
          <w:lang w:val="es-ES_tradnl" w:eastAsia="es-ES"/>
        </w:rPr>
      </w:pPr>
      <w:r w:rsidRPr="00D56BF9">
        <w:rPr>
          <w:rFonts w:ascii="Calibri" w:hAnsi="Calibri" w:cs="Calibri"/>
          <w:b/>
          <w:sz w:val="22"/>
          <w:szCs w:val="22"/>
          <w:lang w:val="es-ES_tradnl" w:eastAsia="es-ES"/>
        </w:rPr>
        <w:t>12.1. GARANTÍA DE CUMPLIMIENTO DE CONTRATO</w:t>
      </w: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El </w:t>
      </w:r>
      <w:r w:rsidRPr="00D56BF9">
        <w:rPr>
          <w:rFonts w:ascii="Calibri" w:hAnsi="Calibri" w:cs="Calibri"/>
          <w:b/>
          <w:sz w:val="22"/>
          <w:szCs w:val="22"/>
          <w:lang w:val="es-ES_tradnl" w:eastAsia="es-ES"/>
        </w:rPr>
        <w:t>PROVEEDOR</w:t>
      </w:r>
      <w:r w:rsidRPr="00D56BF9">
        <w:rPr>
          <w:rFonts w:ascii="Calibri" w:hAnsi="Calibri" w:cs="Calibri"/>
          <w:sz w:val="22"/>
          <w:szCs w:val="22"/>
          <w:lang w:val="es-ES_tradnl" w:eastAsia="es-ES"/>
        </w:rPr>
        <w:t xml:space="preserve"> garantiza el correcto cumplimiento y fiel ejecución del presente Contrato en todas sus partes con la Boleta de Garantía</w:t>
      </w:r>
      <w:r w:rsidRPr="00D56BF9">
        <w:rPr>
          <w:rFonts w:ascii="Calibri" w:hAnsi="Calibri" w:cs="Calibri"/>
          <w:i/>
          <w:sz w:val="22"/>
          <w:szCs w:val="22"/>
          <w:lang w:val="es-ES_tradnl" w:eastAsia="es-ES"/>
        </w:rPr>
        <w:t xml:space="preserve"> </w:t>
      </w:r>
      <w:r w:rsidRPr="00D56BF9">
        <w:rPr>
          <w:rFonts w:ascii="Calibri" w:hAnsi="Calibri" w:cs="Calibri"/>
          <w:sz w:val="22"/>
          <w:szCs w:val="22"/>
          <w:lang w:val="es-ES_tradnl" w:eastAsia="es-ES"/>
        </w:rPr>
        <w:t xml:space="preserve">Nº </w:t>
      </w:r>
      <w:r w:rsidRPr="00D56BF9">
        <w:rPr>
          <w:rFonts w:ascii="Calibri" w:hAnsi="Calibri" w:cs="Calibri"/>
          <w:b/>
          <w:i/>
          <w:sz w:val="22"/>
          <w:szCs w:val="22"/>
          <w:lang w:val="es-ES_tradnl" w:eastAsia="es-ES"/>
        </w:rPr>
        <w:t>………………….. (incluir número de boleta)</w:t>
      </w:r>
      <w:r w:rsidRPr="00D56BF9">
        <w:rPr>
          <w:rFonts w:ascii="Calibri" w:hAnsi="Calibri" w:cs="Calibri"/>
          <w:sz w:val="22"/>
          <w:szCs w:val="22"/>
          <w:lang w:val="es-ES_tradnl" w:eastAsia="es-ES"/>
        </w:rPr>
        <w:t xml:space="preserve"> emitida por el Banco ………………………………</w:t>
      </w:r>
      <w:r w:rsidRPr="00D56BF9">
        <w:rPr>
          <w:rFonts w:ascii="Calibri" w:hAnsi="Calibri" w:cs="Calibri"/>
          <w:b/>
          <w:i/>
          <w:sz w:val="22"/>
          <w:szCs w:val="22"/>
          <w:lang w:val="es-ES_tradnl" w:eastAsia="es-ES"/>
        </w:rPr>
        <w:t>(incluir nombre del Banco emisor)</w:t>
      </w:r>
      <w:r w:rsidRPr="00D56BF9">
        <w:rPr>
          <w:rFonts w:ascii="Calibri" w:hAnsi="Calibri" w:cs="Calibri"/>
          <w:b/>
          <w:sz w:val="22"/>
          <w:szCs w:val="22"/>
          <w:lang w:val="es-ES_tradnl" w:eastAsia="es-ES"/>
        </w:rPr>
        <w:t>,</w:t>
      </w:r>
      <w:r w:rsidRPr="00D56BF9">
        <w:rPr>
          <w:rFonts w:ascii="Calibri" w:hAnsi="Calibri" w:cs="Calibri"/>
          <w:sz w:val="22"/>
          <w:szCs w:val="22"/>
          <w:lang w:val="es-ES_tradnl" w:eastAsia="es-ES"/>
        </w:rPr>
        <w:t xml:space="preserve"> con vigencia hasta el </w:t>
      </w:r>
      <w:r w:rsidRPr="00D56BF9">
        <w:rPr>
          <w:rFonts w:ascii="Calibri" w:hAnsi="Calibri" w:cs="Calibri"/>
          <w:b/>
          <w:i/>
          <w:sz w:val="22"/>
          <w:szCs w:val="22"/>
          <w:lang w:val="es-ES_tradnl" w:eastAsia="es-ES"/>
        </w:rPr>
        <w:t xml:space="preserve">…………………………..(incluir fecha de vigencia), </w:t>
      </w:r>
      <w:r w:rsidRPr="00D56BF9">
        <w:rPr>
          <w:rFonts w:ascii="Calibri" w:hAnsi="Calibri" w:cs="Calibri"/>
          <w:sz w:val="22"/>
          <w:szCs w:val="22"/>
          <w:lang w:val="es-ES_tradnl" w:eastAsia="es-ES"/>
        </w:rPr>
        <w:t xml:space="preserve">a la orden de Yacimientos Petroliferos Fiscales </w:t>
      </w:r>
      <w:r w:rsidRPr="00D56BF9">
        <w:rPr>
          <w:rFonts w:ascii="Calibri" w:hAnsi="Calibri" w:cs="Calibri"/>
          <w:sz w:val="22"/>
          <w:szCs w:val="22"/>
          <w:lang w:val="es-ES_tradnl" w:eastAsia="es-ES"/>
        </w:rPr>
        <w:lastRenderedPageBreak/>
        <w:t>Bolivianos</w:t>
      </w:r>
      <w:r w:rsidRPr="00D56BF9">
        <w:rPr>
          <w:rFonts w:ascii="Calibri" w:hAnsi="Calibri" w:cs="Calibri"/>
          <w:i/>
          <w:sz w:val="22"/>
          <w:szCs w:val="22"/>
          <w:lang w:val="es-ES_tradnl" w:eastAsia="es-ES"/>
        </w:rPr>
        <w:t xml:space="preserve">, </w:t>
      </w:r>
      <w:r w:rsidRPr="00D56BF9">
        <w:rPr>
          <w:rFonts w:ascii="Calibri" w:hAnsi="Calibri" w:cs="Calibri"/>
          <w:sz w:val="22"/>
          <w:szCs w:val="22"/>
          <w:lang w:val="es-ES_tradnl" w:eastAsia="es-ES"/>
        </w:rPr>
        <w:t>por Bs…………………..</w:t>
      </w:r>
      <w:r w:rsidRPr="00D56BF9">
        <w:rPr>
          <w:rFonts w:ascii="Calibri" w:hAnsi="Calibri" w:cs="Calibri"/>
          <w:b/>
          <w:sz w:val="22"/>
          <w:szCs w:val="22"/>
          <w:lang w:val="es-ES_tradnl" w:eastAsia="es-ES"/>
        </w:rPr>
        <w:t xml:space="preserve"> </w:t>
      </w:r>
      <w:r w:rsidRPr="00D56BF9">
        <w:rPr>
          <w:rFonts w:ascii="Calibri" w:hAnsi="Calibri" w:cs="Calibri"/>
          <w:sz w:val="22"/>
          <w:szCs w:val="22"/>
          <w:lang w:val="es-ES_tradnl" w:eastAsia="es-ES"/>
        </w:rPr>
        <w:t>(</w:t>
      </w:r>
      <w:r w:rsidRPr="00D56BF9">
        <w:rPr>
          <w:rFonts w:ascii="Calibri" w:hAnsi="Calibri" w:cs="Calibri"/>
          <w:b/>
          <w:i/>
          <w:sz w:val="22"/>
          <w:szCs w:val="22"/>
          <w:lang w:val="es-ES_tradnl" w:eastAsia="es-ES"/>
        </w:rPr>
        <w:t>determinar monto literal</w:t>
      </w:r>
      <w:r w:rsidRPr="00D56BF9">
        <w:rPr>
          <w:rFonts w:ascii="Calibri" w:hAnsi="Calibri" w:cs="Calibri"/>
          <w:sz w:val="22"/>
          <w:szCs w:val="22"/>
          <w:lang w:val="es-ES_tradnl" w:eastAsia="es-ES"/>
        </w:rPr>
        <w:t>)</w:t>
      </w:r>
      <w:r w:rsidRPr="00D56BF9">
        <w:rPr>
          <w:rFonts w:ascii="Calibri" w:hAnsi="Calibri" w:cs="Calibri"/>
          <w:i/>
          <w:sz w:val="22"/>
          <w:szCs w:val="22"/>
          <w:lang w:val="es-ES_tradnl" w:eastAsia="es-ES"/>
        </w:rPr>
        <w:t xml:space="preserve">, </w:t>
      </w:r>
      <w:r w:rsidRPr="00D56BF9">
        <w:rPr>
          <w:rFonts w:ascii="Calibri" w:hAnsi="Calibri" w:cs="Calibri"/>
          <w:sz w:val="22"/>
          <w:szCs w:val="22"/>
          <w:lang w:val="es-ES_tradnl" w:eastAsia="es-ES"/>
        </w:rPr>
        <w:t xml:space="preserve">equivalente al siete por ciento (7%) del monto total del Contrato, con las características de renovable, irrevocable y de ejecución inmediata. </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El importe de dicha garantía en caso de cualquier incumplimiento contractual incurrido por el </w:t>
      </w:r>
      <w:r w:rsidRPr="00D56BF9">
        <w:rPr>
          <w:rFonts w:ascii="Calibri" w:hAnsi="Calibri" w:cs="Calibri"/>
          <w:b/>
          <w:sz w:val="22"/>
          <w:szCs w:val="22"/>
          <w:lang w:val="es-ES_tradnl" w:eastAsia="es-ES"/>
        </w:rPr>
        <w:t>PROVEEDOR</w:t>
      </w:r>
      <w:r w:rsidRPr="00D56BF9">
        <w:rPr>
          <w:rFonts w:ascii="Calibri" w:hAnsi="Calibri" w:cs="Calibri"/>
          <w:sz w:val="22"/>
          <w:szCs w:val="22"/>
          <w:lang w:val="es-ES_tradnl" w:eastAsia="es-ES"/>
        </w:rPr>
        <w:t xml:space="preserve">, será pagado en favor de la </w:t>
      </w:r>
      <w:r w:rsidRPr="00D56BF9">
        <w:rPr>
          <w:rFonts w:ascii="Calibri" w:hAnsi="Calibri" w:cs="Calibri"/>
          <w:b/>
          <w:sz w:val="22"/>
          <w:szCs w:val="22"/>
          <w:lang w:val="es-ES_tradnl" w:eastAsia="es-ES"/>
        </w:rPr>
        <w:t>ENTIDAD</w:t>
      </w:r>
      <w:r w:rsidRPr="00D56BF9">
        <w:rPr>
          <w:rFonts w:ascii="Calibri" w:hAnsi="Calibri" w:cs="Calibri"/>
          <w:sz w:val="22"/>
          <w:szCs w:val="22"/>
          <w:lang w:val="es-ES_tradnl" w:eastAsia="es-ES"/>
        </w:rPr>
        <w:t xml:space="preserve"> a su sólo requerimiento, sin necesidad de ningún trámite o acción judicial.</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Si se procediera a la recepción definitiva de los </w:t>
      </w:r>
      <w:r w:rsidRPr="00D56BF9">
        <w:rPr>
          <w:rFonts w:ascii="Calibri" w:hAnsi="Calibri" w:cs="Calibri"/>
          <w:b/>
          <w:sz w:val="22"/>
          <w:szCs w:val="22"/>
          <w:lang w:val="es-ES_tradnl" w:eastAsia="es-ES"/>
        </w:rPr>
        <w:t>BIENES</w:t>
      </w:r>
      <w:r w:rsidRPr="00D56BF9">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rsidR="00D56BF9" w:rsidRPr="00D56BF9" w:rsidRDefault="00D56BF9" w:rsidP="00D56BF9">
      <w:pPr>
        <w:tabs>
          <w:tab w:val="left" w:pos="1926"/>
        </w:tabs>
        <w:jc w:val="both"/>
        <w:rPr>
          <w:rFonts w:ascii="Calibri" w:hAnsi="Calibri" w:cs="Calibri"/>
          <w:sz w:val="22"/>
          <w:szCs w:val="22"/>
          <w:lang w:val="es-ES_tradnl" w:eastAsia="es-ES"/>
        </w:rPr>
      </w:pPr>
      <w:r w:rsidRPr="00D56BF9">
        <w:rPr>
          <w:rFonts w:ascii="Calibri" w:hAnsi="Calibri" w:cs="Calibri"/>
          <w:sz w:val="22"/>
          <w:szCs w:val="22"/>
          <w:lang w:val="es-ES_tradnl" w:eastAsia="es-ES"/>
        </w:rPr>
        <w:tab/>
      </w: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El </w:t>
      </w:r>
      <w:r w:rsidRPr="00D56BF9">
        <w:rPr>
          <w:rFonts w:ascii="Calibri" w:hAnsi="Calibri" w:cs="Calibri"/>
          <w:b/>
          <w:sz w:val="22"/>
          <w:szCs w:val="22"/>
          <w:lang w:val="es-ES_tradnl" w:eastAsia="es-ES"/>
        </w:rPr>
        <w:t>PROVEEDOR</w:t>
      </w:r>
      <w:r w:rsidRPr="00D56BF9">
        <w:rPr>
          <w:rFonts w:ascii="Calibri" w:hAnsi="Calibri" w:cs="Calibri"/>
          <w:sz w:val="22"/>
          <w:szCs w:val="22"/>
          <w:lang w:val="es-ES_tradnl" w:eastAsia="es-ES"/>
        </w:rPr>
        <w:t xml:space="preserve">, tiene la obligación de mantener actualizada la Garantía de Cumplimiento de Contrato, cuantas veces lo requiera la </w:t>
      </w:r>
      <w:r w:rsidRPr="00D56BF9">
        <w:rPr>
          <w:rFonts w:ascii="Calibri" w:hAnsi="Calibri" w:cs="Calibri"/>
          <w:b/>
          <w:sz w:val="22"/>
          <w:szCs w:val="22"/>
          <w:lang w:val="es-ES_tradnl" w:eastAsia="es-ES"/>
        </w:rPr>
        <w:t>ENTIDAD</w:t>
      </w:r>
      <w:r w:rsidRPr="00D56BF9">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D56BF9">
        <w:rPr>
          <w:rFonts w:ascii="Calibri" w:hAnsi="Calibri" w:cs="Calibri"/>
          <w:b/>
          <w:sz w:val="22"/>
          <w:szCs w:val="22"/>
          <w:lang w:val="es-ES_tradnl" w:eastAsia="es-ES"/>
        </w:rPr>
        <w:t>BIENES</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widowControl w:val="0"/>
        <w:kinsoku w:val="0"/>
        <w:overflowPunct w:val="0"/>
        <w:jc w:val="both"/>
        <w:textAlignment w:val="baseline"/>
        <w:rPr>
          <w:rFonts w:ascii="Calibri" w:hAnsi="Calibri" w:cs="Calibri"/>
          <w:b/>
          <w:bCs/>
          <w:i/>
          <w:iCs/>
          <w:caps/>
          <w:sz w:val="22"/>
          <w:szCs w:val="22"/>
          <w:lang w:eastAsia="es-BO"/>
        </w:rPr>
      </w:pPr>
      <w:r w:rsidRPr="00D56BF9">
        <w:rPr>
          <w:rFonts w:ascii="Calibri" w:hAnsi="Calibri" w:cs="Calibri"/>
          <w:b/>
          <w:bCs/>
          <w:i/>
          <w:iCs/>
          <w:caps/>
          <w:sz w:val="22"/>
          <w:szCs w:val="22"/>
          <w:lang w:eastAsia="es-BO"/>
        </w:rPr>
        <w:t xml:space="preserve">Opción 2: </w:t>
      </w:r>
    </w:p>
    <w:p w:rsidR="00D56BF9" w:rsidRPr="00D56BF9" w:rsidRDefault="00D56BF9" w:rsidP="00D56BF9">
      <w:pPr>
        <w:autoSpaceDE w:val="0"/>
        <w:autoSpaceDN w:val="0"/>
        <w:ind w:right="11"/>
        <w:jc w:val="both"/>
        <w:rPr>
          <w:rFonts w:ascii="Calibri" w:eastAsia="Calibri" w:hAnsi="Calibri" w:cs="Calibri"/>
          <w:sz w:val="22"/>
          <w:szCs w:val="22"/>
          <w:lang w:eastAsia="es-ES"/>
        </w:rPr>
      </w:pPr>
    </w:p>
    <w:p w:rsidR="00D56BF9" w:rsidRPr="00D56BF9" w:rsidRDefault="00D56BF9" w:rsidP="00D56BF9">
      <w:pPr>
        <w:jc w:val="both"/>
        <w:rPr>
          <w:rFonts w:ascii="Calibri" w:hAnsi="Calibri" w:cs="Calibri"/>
          <w:b/>
          <w:i/>
          <w:sz w:val="22"/>
          <w:szCs w:val="22"/>
          <w:lang w:val="es-ES_tradnl" w:eastAsia="es-ES"/>
        </w:rPr>
      </w:pPr>
      <w:r w:rsidRPr="00D56BF9">
        <w:rPr>
          <w:rFonts w:ascii="Calibri" w:hAnsi="Calibri" w:cs="Calibri"/>
          <w:b/>
          <w:sz w:val="22"/>
          <w:szCs w:val="22"/>
          <w:lang w:val="es-ES_tradnl" w:eastAsia="es-ES"/>
        </w:rPr>
        <w:t xml:space="preserve">12.1. GARANTÍA DE CUMPLIMIENTO DE CONTRATO </w:t>
      </w: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El </w:t>
      </w:r>
      <w:r w:rsidRPr="00D56BF9">
        <w:rPr>
          <w:rFonts w:ascii="Calibri" w:hAnsi="Calibri" w:cs="Calibri"/>
          <w:b/>
          <w:sz w:val="22"/>
          <w:szCs w:val="22"/>
          <w:lang w:val="es-ES_tradnl" w:eastAsia="es-ES"/>
        </w:rPr>
        <w:t>PROVEEDOR</w:t>
      </w:r>
      <w:r w:rsidRPr="00D56BF9">
        <w:rPr>
          <w:rFonts w:ascii="Calibri" w:hAnsi="Calibri" w:cs="Calibri"/>
          <w:sz w:val="22"/>
          <w:szCs w:val="22"/>
          <w:lang w:val="es-ES_tradnl" w:eastAsia="es-ES"/>
        </w:rPr>
        <w:t xml:space="preserve"> garantiza el correcto cumplimiento y fiel ejecución del presente Contrato en todas sus partes con la Garantía a Primer Requerimiento</w:t>
      </w:r>
      <w:r w:rsidRPr="00D56BF9">
        <w:rPr>
          <w:rFonts w:ascii="Calibri" w:hAnsi="Calibri" w:cs="Calibri"/>
          <w:i/>
          <w:sz w:val="22"/>
          <w:szCs w:val="22"/>
          <w:lang w:val="es-ES_tradnl" w:eastAsia="es-ES"/>
        </w:rPr>
        <w:t xml:space="preserve"> </w:t>
      </w:r>
      <w:r w:rsidRPr="00D56BF9">
        <w:rPr>
          <w:rFonts w:ascii="Calibri" w:hAnsi="Calibri" w:cs="Calibri"/>
          <w:sz w:val="22"/>
          <w:szCs w:val="22"/>
          <w:lang w:val="es-ES_tradnl" w:eastAsia="es-ES"/>
        </w:rPr>
        <w:t>Nº ………………………..emitida por el Banco ………………</w:t>
      </w:r>
      <w:r w:rsidRPr="00D56BF9">
        <w:rPr>
          <w:rFonts w:ascii="Calibri" w:hAnsi="Calibri" w:cs="Calibri"/>
          <w:b/>
          <w:sz w:val="22"/>
          <w:szCs w:val="22"/>
          <w:lang w:val="es-ES_tradnl" w:eastAsia="es-ES"/>
        </w:rPr>
        <w:t>,</w:t>
      </w:r>
      <w:r w:rsidRPr="00D56BF9">
        <w:rPr>
          <w:rFonts w:ascii="Calibri" w:hAnsi="Calibri" w:cs="Calibri"/>
          <w:sz w:val="22"/>
          <w:szCs w:val="22"/>
          <w:lang w:val="es-ES_tradnl" w:eastAsia="es-ES"/>
        </w:rPr>
        <w:t xml:space="preserve"> con vigencia hasta el ………………….</w:t>
      </w:r>
      <w:r w:rsidRPr="00D56BF9">
        <w:rPr>
          <w:rFonts w:ascii="Calibri" w:hAnsi="Calibri" w:cs="Calibri"/>
          <w:b/>
          <w:sz w:val="22"/>
          <w:szCs w:val="22"/>
          <w:lang w:val="es-ES_tradnl" w:eastAsia="es-ES"/>
        </w:rPr>
        <w:t>,</w:t>
      </w:r>
      <w:r w:rsidRPr="00D56BF9">
        <w:rPr>
          <w:rFonts w:ascii="Calibri" w:hAnsi="Calibri" w:cs="Calibri"/>
          <w:b/>
          <w:i/>
          <w:sz w:val="22"/>
          <w:szCs w:val="22"/>
          <w:lang w:val="es-ES_tradnl" w:eastAsia="es-ES"/>
        </w:rPr>
        <w:t xml:space="preserve"> </w:t>
      </w:r>
      <w:r w:rsidRPr="00D56BF9">
        <w:rPr>
          <w:rFonts w:ascii="Calibri" w:hAnsi="Calibri" w:cs="Calibri"/>
          <w:sz w:val="22"/>
          <w:szCs w:val="22"/>
          <w:lang w:val="es-ES_tradnl" w:eastAsia="es-ES"/>
        </w:rPr>
        <w:t>a la orden de Yacimientos Petrolíferos Fiscales Bolivianos</w:t>
      </w:r>
      <w:r w:rsidRPr="00D56BF9">
        <w:rPr>
          <w:rFonts w:ascii="Calibri" w:hAnsi="Calibri" w:cs="Calibri"/>
          <w:i/>
          <w:sz w:val="22"/>
          <w:szCs w:val="22"/>
          <w:lang w:val="es-ES_tradnl" w:eastAsia="es-ES"/>
        </w:rPr>
        <w:t xml:space="preserve">, </w:t>
      </w:r>
      <w:r w:rsidRPr="00D56BF9">
        <w:rPr>
          <w:rFonts w:ascii="Calibri" w:hAnsi="Calibri" w:cs="Calibri"/>
          <w:sz w:val="22"/>
          <w:szCs w:val="22"/>
          <w:lang w:val="es-ES_tradnl" w:eastAsia="es-ES"/>
        </w:rPr>
        <w:t>por Bs…………………..</w:t>
      </w:r>
      <w:r w:rsidRPr="00D56BF9">
        <w:rPr>
          <w:rFonts w:ascii="Calibri" w:hAnsi="Calibri" w:cs="Calibri"/>
          <w:b/>
          <w:sz w:val="22"/>
          <w:szCs w:val="22"/>
          <w:lang w:val="es-ES_tradnl" w:eastAsia="es-ES"/>
        </w:rPr>
        <w:t xml:space="preserve"> </w:t>
      </w:r>
      <w:r w:rsidRPr="00D56BF9">
        <w:rPr>
          <w:rFonts w:ascii="Calibri" w:hAnsi="Calibri" w:cs="Calibri"/>
          <w:sz w:val="22"/>
          <w:szCs w:val="22"/>
          <w:lang w:val="es-ES_tradnl" w:eastAsia="es-ES"/>
        </w:rPr>
        <w:t>(</w:t>
      </w:r>
      <w:r w:rsidRPr="00D56BF9">
        <w:rPr>
          <w:rFonts w:ascii="Calibri" w:hAnsi="Calibri" w:cs="Calibri"/>
          <w:b/>
          <w:i/>
          <w:sz w:val="22"/>
          <w:szCs w:val="22"/>
          <w:lang w:val="es-ES_tradnl" w:eastAsia="es-ES"/>
        </w:rPr>
        <w:t>Determinar monto literal</w:t>
      </w:r>
      <w:r w:rsidRPr="00D56BF9">
        <w:rPr>
          <w:rFonts w:ascii="Calibri" w:hAnsi="Calibri" w:cs="Calibri"/>
          <w:sz w:val="22"/>
          <w:szCs w:val="22"/>
          <w:lang w:val="es-ES_tradnl" w:eastAsia="es-ES"/>
        </w:rPr>
        <w:t>)</w:t>
      </w:r>
      <w:r w:rsidRPr="00D56BF9">
        <w:rPr>
          <w:rFonts w:ascii="Calibri" w:hAnsi="Calibri" w:cs="Calibri"/>
          <w:i/>
          <w:sz w:val="22"/>
          <w:szCs w:val="22"/>
          <w:lang w:val="es-ES_tradnl" w:eastAsia="es-ES"/>
        </w:rPr>
        <w:t xml:space="preserve">, </w:t>
      </w:r>
      <w:r w:rsidRPr="00D56BF9">
        <w:rPr>
          <w:rFonts w:ascii="Calibri" w:hAnsi="Calibri" w:cs="Calibri"/>
          <w:sz w:val="22"/>
          <w:szCs w:val="22"/>
          <w:lang w:val="es-ES_tradnl" w:eastAsia="es-ES"/>
        </w:rPr>
        <w:t xml:space="preserve">equivalente al siete por ciento (7%) del monto total del Contrato, con las características de renovable, irrevocable y de ejecución inmediata. </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El importe de dicha garantía en caso de cualquier incumplimiento contractual incurrido por el </w:t>
      </w:r>
      <w:r w:rsidRPr="00D56BF9">
        <w:rPr>
          <w:rFonts w:ascii="Calibri" w:hAnsi="Calibri" w:cs="Calibri"/>
          <w:b/>
          <w:sz w:val="22"/>
          <w:szCs w:val="22"/>
          <w:lang w:val="es-ES_tradnl" w:eastAsia="es-ES"/>
        </w:rPr>
        <w:t>PROVEEDOR</w:t>
      </w:r>
      <w:r w:rsidRPr="00D56BF9">
        <w:rPr>
          <w:rFonts w:ascii="Calibri" w:hAnsi="Calibri" w:cs="Calibri"/>
          <w:sz w:val="22"/>
          <w:szCs w:val="22"/>
          <w:lang w:val="es-ES_tradnl" w:eastAsia="es-ES"/>
        </w:rPr>
        <w:t xml:space="preserve">, será pagado en favor de la </w:t>
      </w:r>
      <w:r w:rsidRPr="00D56BF9">
        <w:rPr>
          <w:rFonts w:ascii="Calibri" w:hAnsi="Calibri" w:cs="Calibri"/>
          <w:b/>
          <w:sz w:val="22"/>
          <w:szCs w:val="22"/>
          <w:lang w:val="es-ES_tradnl" w:eastAsia="es-ES"/>
        </w:rPr>
        <w:t>ENTIDAD</w:t>
      </w:r>
      <w:r w:rsidRPr="00D56BF9">
        <w:rPr>
          <w:rFonts w:ascii="Calibri" w:hAnsi="Calibri" w:cs="Calibri"/>
          <w:sz w:val="22"/>
          <w:szCs w:val="22"/>
          <w:lang w:val="es-ES_tradnl" w:eastAsia="es-ES"/>
        </w:rPr>
        <w:t xml:space="preserve"> a su sólo requerimiento, sin necesidad de ningún trámite o acción judicial.</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Si se procediera a la recepción definitiva de los </w:t>
      </w:r>
      <w:r w:rsidRPr="00D56BF9">
        <w:rPr>
          <w:rFonts w:ascii="Calibri" w:hAnsi="Calibri" w:cs="Calibri"/>
          <w:b/>
          <w:sz w:val="22"/>
          <w:szCs w:val="22"/>
          <w:lang w:val="es-ES_tradnl" w:eastAsia="es-ES"/>
        </w:rPr>
        <w:t>BIENES</w:t>
      </w:r>
      <w:r w:rsidRPr="00D56BF9">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D56BF9" w:rsidRPr="00D56BF9" w:rsidRDefault="00D56BF9" w:rsidP="00D56BF9">
      <w:pPr>
        <w:tabs>
          <w:tab w:val="left" w:pos="1926"/>
        </w:tabs>
        <w:jc w:val="both"/>
        <w:rPr>
          <w:rFonts w:ascii="Calibri" w:hAnsi="Calibri" w:cs="Calibri"/>
          <w:sz w:val="22"/>
          <w:szCs w:val="22"/>
          <w:lang w:val="es-ES_tradnl" w:eastAsia="es-ES"/>
        </w:rPr>
      </w:pPr>
      <w:r w:rsidRPr="00D56BF9">
        <w:rPr>
          <w:rFonts w:ascii="Calibri" w:hAnsi="Calibri" w:cs="Calibri"/>
          <w:sz w:val="22"/>
          <w:szCs w:val="22"/>
          <w:lang w:val="es-ES_tradnl" w:eastAsia="es-ES"/>
        </w:rPr>
        <w:tab/>
      </w: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El </w:t>
      </w:r>
      <w:r w:rsidRPr="00D56BF9">
        <w:rPr>
          <w:rFonts w:ascii="Calibri" w:hAnsi="Calibri" w:cs="Calibri"/>
          <w:b/>
          <w:sz w:val="22"/>
          <w:szCs w:val="22"/>
          <w:lang w:val="es-ES_tradnl" w:eastAsia="es-ES"/>
        </w:rPr>
        <w:t>PROVEEDOR</w:t>
      </w:r>
      <w:r w:rsidRPr="00D56BF9">
        <w:rPr>
          <w:rFonts w:ascii="Calibri" w:hAnsi="Calibri" w:cs="Calibri"/>
          <w:sz w:val="22"/>
          <w:szCs w:val="22"/>
          <w:lang w:val="es-ES_tradnl" w:eastAsia="es-ES"/>
        </w:rPr>
        <w:t xml:space="preserve">, tiene la obligación de mantener actualizada la Garantía de Cumplimiento de Contrato, cuantas veces lo requiera la </w:t>
      </w:r>
      <w:r w:rsidRPr="00D56BF9">
        <w:rPr>
          <w:rFonts w:ascii="Calibri" w:hAnsi="Calibri" w:cs="Calibri"/>
          <w:b/>
          <w:sz w:val="22"/>
          <w:szCs w:val="22"/>
          <w:lang w:val="es-ES_tradnl" w:eastAsia="es-ES"/>
        </w:rPr>
        <w:t>ENTIDAD</w:t>
      </w:r>
      <w:r w:rsidRPr="00D56BF9">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D56BF9">
        <w:rPr>
          <w:rFonts w:ascii="Calibri" w:hAnsi="Calibri" w:cs="Calibri"/>
          <w:b/>
          <w:sz w:val="22"/>
          <w:szCs w:val="22"/>
          <w:lang w:val="es-ES_tradnl" w:eastAsia="es-ES"/>
        </w:rPr>
        <w:t>BIENES</w:t>
      </w:r>
    </w:p>
    <w:p w:rsidR="00D56BF9" w:rsidRPr="00D56BF9" w:rsidRDefault="00D56BF9" w:rsidP="00D56BF9">
      <w:pPr>
        <w:jc w:val="both"/>
        <w:rPr>
          <w:rFonts w:ascii="Calibri" w:hAnsi="Calibri" w:cs="Calibri"/>
          <w:sz w:val="22"/>
          <w:szCs w:val="22"/>
          <w:lang w:val="es-BO" w:eastAsia="es-ES"/>
        </w:rPr>
      </w:pPr>
    </w:p>
    <w:p w:rsidR="00D56BF9" w:rsidRPr="00D56BF9" w:rsidRDefault="00D56BF9" w:rsidP="00D56BF9">
      <w:pPr>
        <w:autoSpaceDE w:val="0"/>
        <w:autoSpaceDN w:val="0"/>
        <w:ind w:right="11"/>
        <w:jc w:val="both"/>
        <w:rPr>
          <w:rFonts w:ascii="Calibri" w:eastAsia="Calibri" w:hAnsi="Calibri" w:cs="Calibri"/>
          <w:sz w:val="22"/>
          <w:szCs w:val="22"/>
          <w:lang w:eastAsia="es-ES"/>
        </w:rPr>
      </w:pPr>
    </w:p>
    <w:p w:rsidR="00D56BF9" w:rsidRPr="00D56BF9" w:rsidRDefault="00D56BF9" w:rsidP="00D56BF9">
      <w:pPr>
        <w:widowControl w:val="0"/>
        <w:kinsoku w:val="0"/>
        <w:overflowPunct w:val="0"/>
        <w:jc w:val="both"/>
        <w:textAlignment w:val="baseline"/>
        <w:rPr>
          <w:rFonts w:ascii="Calibri" w:hAnsi="Calibri" w:cs="Calibri"/>
          <w:b/>
          <w:bCs/>
          <w:i/>
          <w:iCs/>
          <w:caps/>
          <w:sz w:val="22"/>
          <w:szCs w:val="22"/>
          <w:lang w:eastAsia="es-BO"/>
        </w:rPr>
      </w:pPr>
      <w:r w:rsidRPr="00D56BF9">
        <w:rPr>
          <w:rFonts w:ascii="Calibri" w:hAnsi="Calibri" w:cs="Calibri"/>
          <w:b/>
          <w:bCs/>
          <w:i/>
          <w:iCs/>
          <w:caps/>
          <w:sz w:val="22"/>
          <w:szCs w:val="22"/>
          <w:lang w:eastAsia="es-BO"/>
        </w:rPr>
        <w:t xml:space="preserve">Opción 3: </w:t>
      </w:r>
    </w:p>
    <w:p w:rsidR="00D56BF9" w:rsidRPr="00D56BF9" w:rsidRDefault="00D56BF9" w:rsidP="00D56BF9">
      <w:pPr>
        <w:jc w:val="both"/>
        <w:rPr>
          <w:rFonts w:ascii="Calibri" w:hAnsi="Calibri" w:cs="Calibri"/>
          <w:b/>
          <w:sz w:val="22"/>
          <w:szCs w:val="22"/>
          <w:lang w:val="es-ES_tradnl" w:eastAsia="es-ES"/>
        </w:rPr>
      </w:pPr>
    </w:p>
    <w:p w:rsidR="00D56BF9" w:rsidRPr="00D56BF9" w:rsidRDefault="00D56BF9" w:rsidP="00D56BF9">
      <w:pPr>
        <w:jc w:val="both"/>
        <w:rPr>
          <w:rFonts w:ascii="Calibri" w:hAnsi="Calibri" w:cs="Calibri"/>
          <w:b/>
          <w:i/>
          <w:sz w:val="22"/>
          <w:szCs w:val="22"/>
          <w:lang w:val="es-ES_tradnl" w:eastAsia="es-ES"/>
        </w:rPr>
      </w:pPr>
      <w:r w:rsidRPr="00D56BF9">
        <w:rPr>
          <w:rFonts w:ascii="Calibri" w:hAnsi="Calibri" w:cs="Calibri"/>
          <w:b/>
          <w:sz w:val="22"/>
          <w:szCs w:val="22"/>
          <w:lang w:val="es-ES_tradnl" w:eastAsia="es-ES"/>
        </w:rPr>
        <w:t xml:space="preserve">12.1. GARANTÍA DE CUMPLIMIENTO DE CONTRATO </w:t>
      </w:r>
    </w:p>
    <w:p w:rsidR="00D56BF9" w:rsidRPr="00D56BF9" w:rsidRDefault="00D56BF9" w:rsidP="00D56BF9">
      <w:pPr>
        <w:jc w:val="both"/>
        <w:rPr>
          <w:rFonts w:ascii="Calibri" w:hAnsi="Calibri" w:cs="Calibri"/>
          <w:b/>
          <w:i/>
          <w:sz w:val="22"/>
          <w:szCs w:val="22"/>
          <w:lang w:val="es-ES_tradnl" w:eastAsia="es-ES"/>
        </w:rPr>
      </w:pPr>
    </w:p>
    <w:p w:rsidR="00D56BF9" w:rsidRPr="00D56BF9" w:rsidRDefault="00D56BF9" w:rsidP="00D56BF9">
      <w:pPr>
        <w:autoSpaceDE w:val="0"/>
        <w:autoSpaceDN w:val="0"/>
        <w:ind w:right="11"/>
        <w:jc w:val="both"/>
        <w:rPr>
          <w:rFonts w:ascii="Calibri" w:eastAsia="Calibri" w:hAnsi="Calibri" w:cs="Calibri"/>
          <w:sz w:val="22"/>
          <w:szCs w:val="22"/>
          <w:lang w:eastAsia="es-ES"/>
        </w:rPr>
      </w:pPr>
      <w:r w:rsidRPr="00D56BF9">
        <w:rPr>
          <w:rFonts w:ascii="Calibri" w:eastAsia="Calibri" w:hAnsi="Calibri" w:cs="Calibri"/>
          <w:sz w:val="22"/>
          <w:szCs w:val="22"/>
          <w:lang w:eastAsia="es-ES"/>
        </w:rPr>
        <w:lastRenderedPageBreak/>
        <w:t xml:space="preserve">El </w:t>
      </w:r>
      <w:r w:rsidRPr="00D56BF9">
        <w:rPr>
          <w:rFonts w:ascii="Calibri" w:eastAsia="Calibri" w:hAnsi="Calibri" w:cs="Calibri"/>
          <w:b/>
          <w:sz w:val="22"/>
          <w:szCs w:val="22"/>
          <w:lang w:eastAsia="es-ES"/>
        </w:rPr>
        <w:t xml:space="preserve">PROVEEDOR </w:t>
      </w:r>
      <w:r w:rsidRPr="00D56BF9">
        <w:rPr>
          <w:rFonts w:ascii="Calibri" w:eastAsia="Calibri" w:hAnsi="Calibri" w:cs="Calibri"/>
          <w:sz w:val="22"/>
          <w:szCs w:val="22"/>
          <w:lang w:eastAsia="es-ES"/>
        </w:rPr>
        <w:t xml:space="preserve">acepta que la </w:t>
      </w:r>
      <w:r w:rsidRPr="00D56BF9">
        <w:rPr>
          <w:rFonts w:ascii="Calibri" w:eastAsia="Calibri" w:hAnsi="Calibri" w:cs="Calibri"/>
          <w:b/>
          <w:sz w:val="22"/>
          <w:szCs w:val="22"/>
          <w:lang w:eastAsia="es-ES"/>
        </w:rPr>
        <w:t>ENTIDAD</w:t>
      </w:r>
      <w:r w:rsidRPr="00D56BF9">
        <w:rPr>
          <w:rFonts w:ascii="Calibri" w:eastAsia="Calibri" w:hAnsi="Calibri" w:cs="Calibri"/>
          <w:sz w:val="22"/>
          <w:szCs w:val="22"/>
          <w:lang w:eastAsia="es-ES"/>
        </w:rPr>
        <w:t xml:space="preserve"> retendrá el ……….% por ciento de cada pago parcial con el fin de constituir la Garantía de Cumplimiento de Contrato.</w:t>
      </w:r>
    </w:p>
    <w:p w:rsidR="00D56BF9" w:rsidRPr="00D56BF9" w:rsidRDefault="00D56BF9" w:rsidP="00D56BF9">
      <w:pPr>
        <w:autoSpaceDE w:val="0"/>
        <w:autoSpaceDN w:val="0"/>
        <w:ind w:right="11"/>
        <w:jc w:val="both"/>
        <w:rPr>
          <w:rFonts w:ascii="Calibri" w:eastAsia="Calibri" w:hAnsi="Calibri" w:cs="Calibri"/>
          <w:sz w:val="22"/>
          <w:szCs w:val="22"/>
          <w:lang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Si se procediera a la recepción definitiva de los </w:t>
      </w:r>
      <w:r w:rsidRPr="00D56BF9">
        <w:rPr>
          <w:rFonts w:ascii="Calibri" w:hAnsi="Calibri" w:cs="Calibri"/>
          <w:b/>
          <w:sz w:val="22"/>
          <w:szCs w:val="22"/>
          <w:lang w:val="es-ES_tradnl" w:eastAsia="es-ES"/>
        </w:rPr>
        <w:t>BIENES</w:t>
      </w:r>
      <w:r w:rsidRPr="00D56BF9">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D56BF9" w:rsidRPr="00D56BF9" w:rsidRDefault="00D56BF9" w:rsidP="00D56BF9">
      <w:pPr>
        <w:tabs>
          <w:tab w:val="left" w:pos="1926"/>
        </w:tabs>
        <w:jc w:val="both"/>
        <w:rPr>
          <w:rFonts w:ascii="Calibri" w:hAnsi="Calibri" w:cs="Calibri"/>
          <w:sz w:val="22"/>
          <w:szCs w:val="22"/>
          <w:lang w:val="es-ES_tradnl" w:eastAsia="es-ES"/>
        </w:rPr>
      </w:pPr>
      <w:r w:rsidRPr="00D56BF9">
        <w:rPr>
          <w:rFonts w:ascii="Calibri" w:hAnsi="Calibri" w:cs="Calibri"/>
          <w:sz w:val="22"/>
          <w:szCs w:val="22"/>
          <w:lang w:val="es-ES_tradnl" w:eastAsia="es-ES"/>
        </w:rPr>
        <w:tab/>
      </w: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w:t>
      </w:r>
    </w:p>
    <w:p w:rsidR="00D56BF9" w:rsidRPr="00D56BF9" w:rsidRDefault="00D56BF9" w:rsidP="00D56BF9">
      <w:pPr>
        <w:widowControl w:val="0"/>
        <w:kinsoku w:val="0"/>
        <w:overflowPunct w:val="0"/>
        <w:jc w:val="both"/>
        <w:textAlignment w:val="baseline"/>
        <w:rPr>
          <w:rFonts w:ascii="Calibri" w:hAnsi="Calibri" w:cs="Calibri"/>
          <w:b/>
          <w:bCs/>
          <w:i/>
          <w:iCs/>
          <w:caps/>
          <w:sz w:val="22"/>
          <w:szCs w:val="22"/>
          <w:lang w:eastAsia="es-BO"/>
        </w:rPr>
      </w:pPr>
      <w:r w:rsidRPr="00D56BF9">
        <w:rPr>
          <w:rFonts w:ascii="Calibri" w:hAnsi="Calibri" w:cs="Calibri"/>
          <w:b/>
          <w:bCs/>
          <w:i/>
          <w:iCs/>
          <w:caps/>
          <w:sz w:val="22"/>
          <w:szCs w:val="22"/>
          <w:lang w:eastAsia="es-BO"/>
        </w:rPr>
        <w:t xml:space="preserve">Opción 4: </w:t>
      </w:r>
    </w:p>
    <w:p w:rsidR="00D56BF9" w:rsidRPr="00D56BF9" w:rsidRDefault="00D56BF9" w:rsidP="00D56BF9">
      <w:pPr>
        <w:widowControl w:val="0"/>
        <w:kinsoku w:val="0"/>
        <w:overflowPunct w:val="0"/>
        <w:jc w:val="both"/>
        <w:textAlignment w:val="baseline"/>
        <w:rPr>
          <w:rFonts w:ascii="Calibri" w:hAnsi="Calibri" w:cs="Calibri"/>
          <w:b/>
          <w:bCs/>
          <w:sz w:val="22"/>
          <w:szCs w:val="22"/>
          <w:lang w:eastAsia="es-BO"/>
        </w:rPr>
      </w:pPr>
      <w:r w:rsidRPr="00D56BF9">
        <w:rPr>
          <w:rFonts w:ascii="Calibri" w:hAnsi="Calibri" w:cs="Calibri"/>
          <w:b/>
          <w:bCs/>
          <w:sz w:val="22"/>
          <w:szCs w:val="22"/>
          <w:lang w:eastAsia="es-BO"/>
        </w:rPr>
        <w:t xml:space="preserve">12.1 GARANTÍA DE CUMPLIMIENTO DE CONTRATO </w:t>
      </w:r>
    </w:p>
    <w:p w:rsidR="00D56BF9" w:rsidRPr="00D56BF9" w:rsidRDefault="00D56BF9" w:rsidP="00D56BF9">
      <w:pPr>
        <w:autoSpaceDE w:val="0"/>
        <w:autoSpaceDN w:val="0"/>
        <w:ind w:right="11"/>
        <w:jc w:val="both"/>
        <w:rPr>
          <w:rFonts w:ascii="Calibri" w:eastAsia="Calibri" w:hAnsi="Calibri" w:cs="Calibri"/>
          <w:sz w:val="22"/>
          <w:szCs w:val="22"/>
          <w:lang w:eastAsia="es-ES"/>
        </w:rPr>
      </w:pPr>
    </w:p>
    <w:p w:rsidR="00D56BF9" w:rsidRPr="00D56BF9" w:rsidRDefault="00D56BF9" w:rsidP="00D56BF9">
      <w:pPr>
        <w:autoSpaceDE w:val="0"/>
        <w:autoSpaceDN w:val="0"/>
        <w:ind w:right="11"/>
        <w:jc w:val="both"/>
        <w:rPr>
          <w:rFonts w:ascii="Calibri" w:eastAsia="Calibri" w:hAnsi="Calibri" w:cs="Calibri"/>
          <w:sz w:val="22"/>
          <w:szCs w:val="22"/>
          <w:lang w:eastAsia="es-ES"/>
        </w:rPr>
      </w:pPr>
      <w:r w:rsidRPr="00D56BF9">
        <w:rPr>
          <w:rFonts w:ascii="Calibri" w:eastAsia="Calibri" w:hAnsi="Calibri" w:cs="Calibri"/>
          <w:sz w:val="22"/>
          <w:szCs w:val="22"/>
          <w:lang w:eastAsia="es-ES"/>
        </w:rPr>
        <w:t xml:space="preserve">El </w:t>
      </w:r>
      <w:r w:rsidRPr="00D56BF9">
        <w:rPr>
          <w:rFonts w:ascii="Calibri" w:eastAsia="Calibri" w:hAnsi="Calibri" w:cs="Calibri"/>
          <w:b/>
          <w:sz w:val="22"/>
          <w:szCs w:val="22"/>
          <w:lang w:eastAsia="es-ES"/>
        </w:rPr>
        <w:t>PROVEEDOR</w:t>
      </w:r>
      <w:r w:rsidRPr="00D56BF9">
        <w:rPr>
          <w:rFonts w:ascii="Calibri" w:eastAsia="Calibri" w:hAnsi="Calibri" w:cs="Calibri"/>
          <w:sz w:val="22"/>
          <w:szCs w:val="22"/>
          <w:lang w:eastAsia="es-ES"/>
        </w:rPr>
        <w:t xml:space="preserve"> otorgará a favor de la </w:t>
      </w:r>
      <w:r w:rsidRPr="00D56BF9">
        <w:rPr>
          <w:rFonts w:ascii="Calibri" w:eastAsia="Calibri" w:hAnsi="Calibri" w:cs="Calibri"/>
          <w:b/>
          <w:sz w:val="22"/>
          <w:szCs w:val="22"/>
          <w:lang w:eastAsia="es-ES"/>
        </w:rPr>
        <w:t>ENTIDAD</w:t>
      </w:r>
      <w:r w:rsidRPr="00D56BF9">
        <w:rPr>
          <w:rFonts w:ascii="Calibri" w:eastAsia="Calibri" w:hAnsi="Calibri" w:cs="Calibri"/>
          <w:sz w:val="22"/>
          <w:szCs w:val="22"/>
          <w:lang w:eastAsia="es-ES"/>
        </w:rPr>
        <w:t>, en calidad de Garantía de Cumplimiento de Contrato, una Póliza de Seguro de Caución N° …………………….de fecha ………………. a primer requerimiento, renovable e irrevocable, de ejecución inmediata a simple requerimiento de YPFB, con una vigencia desde el……………….. hasta el ………………………., por el monto equivalente al ……………….% (……………………por ciento) del valor …………………. del Contrato, es decir, Bs. ……………………</w:t>
      </w:r>
      <w:r w:rsidRPr="00D56BF9">
        <w:rPr>
          <w:rFonts w:ascii="Calibri" w:eastAsia="Calibri" w:hAnsi="Calibri" w:cs="Calibri"/>
          <w:b/>
          <w:i/>
          <w:sz w:val="22"/>
          <w:szCs w:val="22"/>
          <w:lang w:eastAsia="es-ES"/>
        </w:rPr>
        <w:t>…(numeral y literal).</w:t>
      </w:r>
    </w:p>
    <w:p w:rsidR="00D56BF9" w:rsidRPr="00D56BF9" w:rsidRDefault="00D56BF9" w:rsidP="00D56BF9">
      <w:pPr>
        <w:autoSpaceDE w:val="0"/>
        <w:autoSpaceDN w:val="0"/>
        <w:ind w:right="11"/>
        <w:jc w:val="both"/>
        <w:rPr>
          <w:rFonts w:ascii="Calibri" w:eastAsia="Calibri" w:hAnsi="Calibri" w:cs="Calibri"/>
          <w:sz w:val="22"/>
          <w:szCs w:val="22"/>
          <w:lang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Si se procediera a la recepción definitiva de los </w:t>
      </w:r>
      <w:r w:rsidRPr="00D56BF9">
        <w:rPr>
          <w:rFonts w:ascii="Calibri" w:hAnsi="Calibri" w:cs="Calibri"/>
          <w:b/>
          <w:sz w:val="22"/>
          <w:szCs w:val="22"/>
          <w:lang w:val="es-ES_tradnl" w:eastAsia="es-ES"/>
        </w:rPr>
        <w:t>BIENES</w:t>
      </w:r>
      <w:r w:rsidRPr="00D56BF9">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D56BF9" w:rsidRPr="00D56BF9" w:rsidRDefault="00D56BF9" w:rsidP="00D56BF9">
      <w:pPr>
        <w:tabs>
          <w:tab w:val="left" w:pos="1926"/>
        </w:tabs>
        <w:jc w:val="both"/>
        <w:rPr>
          <w:rFonts w:ascii="Calibri" w:hAnsi="Calibri" w:cs="Calibri"/>
          <w:sz w:val="22"/>
          <w:szCs w:val="22"/>
          <w:lang w:val="es-ES_tradnl" w:eastAsia="es-ES"/>
        </w:rPr>
      </w:pPr>
      <w:r w:rsidRPr="00D56BF9">
        <w:rPr>
          <w:rFonts w:ascii="Calibri" w:hAnsi="Calibri" w:cs="Calibri"/>
          <w:sz w:val="22"/>
          <w:szCs w:val="22"/>
          <w:lang w:val="es-ES_tradnl" w:eastAsia="es-ES"/>
        </w:rPr>
        <w:tab/>
      </w: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El </w:t>
      </w:r>
      <w:r w:rsidRPr="00D56BF9">
        <w:rPr>
          <w:rFonts w:ascii="Calibri" w:hAnsi="Calibri" w:cs="Calibri"/>
          <w:b/>
          <w:sz w:val="22"/>
          <w:szCs w:val="22"/>
          <w:lang w:val="es-ES_tradnl" w:eastAsia="es-ES"/>
        </w:rPr>
        <w:t>PROVEEDOR</w:t>
      </w:r>
      <w:r w:rsidRPr="00D56BF9">
        <w:rPr>
          <w:rFonts w:ascii="Calibri" w:hAnsi="Calibri" w:cs="Calibri"/>
          <w:sz w:val="22"/>
          <w:szCs w:val="22"/>
          <w:lang w:val="es-ES_tradnl" w:eastAsia="es-ES"/>
        </w:rPr>
        <w:t xml:space="preserve">, tiene la obligación de mantener actualizada la Garantía de Cumplimiento de Contrato, cuantas veces lo requiera la </w:t>
      </w:r>
      <w:r w:rsidRPr="00D56BF9">
        <w:rPr>
          <w:rFonts w:ascii="Calibri" w:hAnsi="Calibri" w:cs="Calibri"/>
          <w:b/>
          <w:sz w:val="22"/>
          <w:szCs w:val="22"/>
          <w:lang w:val="es-ES_tradnl" w:eastAsia="es-ES"/>
        </w:rPr>
        <w:t>ENTIDAD</w:t>
      </w:r>
      <w:r w:rsidRPr="00D56BF9">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D56BF9">
        <w:rPr>
          <w:rFonts w:ascii="Calibri" w:hAnsi="Calibri" w:cs="Calibri"/>
          <w:b/>
          <w:sz w:val="22"/>
          <w:szCs w:val="22"/>
          <w:lang w:val="es-ES_tradnl" w:eastAsia="es-ES"/>
        </w:rPr>
        <w:t>BIENES</w:t>
      </w:r>
    </w:p>
    <w:p w:rsidR="00D56BF9" w:rsidRPr="00D56BF9" w:rsidRDefault="00D56BF9" w:rsidP="00D56BF9">
      <w:pPr>
        <w:autoSpaceDE w:val="0"/>
        <w:autoSpaceDN w:val="0"/>
        <w:ind w:right="11"/>
        <w:jc w:val="both"/>
        <w:rPr>
          <w:rFonts w:ascii="Calibri" w:eastAsia="Calibri" w:hAnsi="Calibri" w:cs="Calibri"/>
          <w:bCs/>
          <w:sz w:val="22"/>
          <w:szCs w:val="22"/>
          <w:lang w:eastAsia="es-ES"/>
        </w:rPr>
      </w:pPr>
    </w:p>
    <w:p w:rsidR="00D56BF9" w:rsidRPr="00D56BF9" w:rsidRDefault="00D56BF9" w:rsidP="00D56BF9">
      <w:pPr>
        <w:tabs>
          <w:tab w:val="left" w:pos="567"/>
        </w:tabs>
        <w:spacing w:before="120" w:after="120"/>
        <w:jc w:val="both"/>
        <w:rPr>
          <w:rFonts w:ascii="Calibri" w:hAnsi="Calibri" w:cs="Calibri"/>
          <w:sz w:val="22"/>
          <w:szCs w:val="22"/>
          <w:lang w:val="es-ES_tradnl" w:eastAsia="es-ES"/>
        </w:rPr>
      </w:pPr>
      <w:r w:rsidRPr="00D56BF9">
        <w:rPr>
          <w:rFonts w:ascii="Calibri" w:hAnsi="Calibri" w:cs="Calibri"/>
          <w:b/>
          <w:sz w:val="22"/>
          <w:szCs w:val="22"/>
          <w:lang w:val="es-ES_tradnl" w:eastAsia="es-ES"/>
        </w:rPr>
        <w:t>12.2</w:t>
      </w:r>
      <w:r w:rsidRPr="00D56BF9">
        <w:rPr>
          <w:rFonts w:ascii="Calibri" w:hAnsi="Calibri" w:cs="Calibri"/>
          <w:sz w:val="22"/>
          <w:szCs w:val="22"/>
          <w:lang w:val="es-ES_tradnl" w:eastAsia="es-ES"/>
        </w:rPr>
        <w:t xml:space="preserve"> </w:t>
      </w:r>
      <w:r w:rsidRPr="00D56BF9">
        <w:rPr>
          <w:rFonts w:ascii="Calibri" w:eastAsia="Calibri" w:hAnsi="Calibri" w:cs="Calibri"/>
          <w:b/>
          <w:bCs/>
          <w:color w:val="000000"/>
          <w:sz w:val="22"/>
          <w:szCs w:val="22"/>
          <w:lang w:val="es-BO"/>
        </w:rPr>
        <w:t>Garantía de Correcta Inversión del Anticipo:</w:t>
      </w:r>
    </w:p>
    <w:p w:rsidR="00D56BF9" w:rsidRPr="00D56BF9" w:rsidRDefault="00D56BF9" w:rsidP="00D56BF9">
      <w:pPr>
        <w:autoSpaceDE w:val="0"/>
        <w:autoSpaceDN w:val="0"/>
        <w:adjustRightInd w:val="0"/>
        <w:jc w:val="both"/>
        <w:rPr>
          <w:rFonts w:ascii="Calibri" w:eastAsia="Calibri" w:hAnsi="Calibri" w:cs="Calibri"/>
          <w:color w:val="000000"/>
          <w:sz w:val="22"/>
          <w:szCs w:val="22"/>
          <w:lang w:val="es-BO"/>
        </w:rPr>
      </w:pPr>
      <w:r w:rsidRPr="00D56BF9">
        <w:rPr>
          <w:rFonts w:ascii="Calibri" w:eastAsia="Calibri" w:hAnsi="Calibri" w:cs="Calibri"/>
          <w:color w:val="000000"/>
          <w:sz w:val="22"/>
          <w:szCs w:val="22"/>
          <w:lang w:val="es-BO"/>
        </w:rPr>
        <w:t>El proveedor</w:t>
      </w:r>
      <w:r w:rsidRPr="00D56BF9">
        <w:rPr>
          <w:rFonts w:ascii="Calibri" w:eastAsia="Calibri" w:hAnsi="Calibri" w:cs="Calibri"/>
          <w:bCs/>
          <w:color w:val="000000"/>
          <w:sz w:val="22"/>
          <w:szCs w:val="22"/>
          <w:lang w:val="es-BO"/>
        </w:rPr>
        <w:t>,</w:t>
      </w:r>
      <w:r w:rsidRPr="00D56BF9">
        <w:rPr>
          <w:rFonts w:ascii="Calibri" w:eastAsia="Calibri" w:hAnsi="Calibri" w:cs="Calibri"/>
          <w:b/>
          <w:bCs/>
          <w:color w:val="000000"/>
          <w:sz w:val="22"/>
          <w:szCs w:val="22"/>
          <w:lang w:val="es-BO"/>
        </w:rPr>
        <w:t xml:space="preserve"> </w:t>
      </w:r>
      <w:r w:rsidRPr="00D56BF9">
        <w:rPr>
          <w:rFonts w:ascii="Calibri" w:eastAsia="Calibri" w:hAnsi="Calibri" w:cs="Calibri"/>
          <w:color w:val="000000"/>
          <w:sz w:val="22"/>
          <w:szCs w:val="22"/>
          <w:lang w:val="es-BO"/>
        </w:rPr>
        <w:t xml:space="preserve">a su propio costo y cargo obtendrá y entregará a </w:t>
      </w:r>
      <w:r w:rsidRPr="00D56BF9">
        <w:rPr>
          <w:rFonts w:ascii="Calibri" w:eastAsia="Calibri" w:hAnsi="Calibri" w:cs="Calibri"/>
          <w:b/>
          <w:color w:val="000000"/>
          <w:sz w:val="22"/>
          <w:szCs w:val="22"/>
          <w:lang w:val="es-BO"/>
        </w:rPr>
        <w:t>LA ENTIDAD</w:t>
      </w:r>
      <w:r w:rsidRPr="00D56BF9">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D56BF9">
        <w:rPr>
          <w:rFonts w:ascii="Calibri" w:eastAsia="Calibri" w:hAnsi="Calibri" w:cs="Calibri"/>
          <w:sz w:val="22"/>
          <w:szCs w:val="22"/>
          <w:lang w:val="es-BO"/>
        </w:rPr>
        <w:t>equivalente al veinte por ciento (20%) del monto total del Contrato.</w:t>
      </w:r>
    </w:p>
    <w:p w:rsidR="00D56BF9" w:rsidRPr="00D56BF9" w:rsidRDefault="00D56BF9" w:rsidP="00D56BF9">
      <w:pPr>
        <w:spacing w:before="120" w:after="120"/>
        <w:jc w:val="both"/>
        <w:rPr>
          <w:rFonts w:ascii="Calibri" w:hAnsi="Calibri" w:cs="Calibri"/>
          <w:b/>
          <w:bCs/>
          <w:sz w:val="22"/>
          <w:szCs w:val="22"/>
          <w:lang w:val="es-BO" w:eastAsia="es-ES"/>
        </w:rPr>
      </w:pPr>
      <w:r w:rsidRPr="00D56BF9">
        <w:rPr>
          <w:rFonts w:ascii="Calibri" w:hAnsi="Calibri" w:cs="Calibri"/>
          <w:sz w:val="22"/>
          <w:szCs w:val="22"/>
          <w:lang w:val="es-BO" w:eastAsia="es-ES"/>
        </w:rPr>
        <w:t xml:space="preserve">El importe de la garantía podrá ser cobrado por </w:t>
      </w:r>
      <w:r w:rsidRPr="00D56BF9">
        <w:rPr>
          <w:rFonts w:ascii="Calibri" w:hAnsi="Calibri" w:cs="Calibri"/>
          <w:b/>
          <w:sz w:val="22"/>
          <w:szCs w:val="22"/>
          <w:lang w:val="es-BO" w:eastAsia="es-ES"/>
        </w:rPr>
        <w:t>LA ENTIDAD</w:t>
      </w:r>
      <w:r w:rsidRPr="00D56BF9">
        <w:rPr>
          <w:rFonts w:ascii="Calibri" w:hAnsi="Calibri" w:cs="Calibri"/>
          <w:sz w:val="22"/>
          <w:szCs w:val="22"/>
          <w:lang w:val="es-BO" w:eastAsia="es-ES"/>
        </w:rPr>
        <w:t xml:space="preserve"> en caso de que el</w:t>
      </w:r>
      <w:r w:rsidRPr="00D56BF9">
        <w:rPr>
          <w:rFonts w:ascii="Calibri" w:hAnsi="Calibri" w:cs="Calibri"/>
          <w:b/>
          <w:bCs/>
          <w:sz w:val="22"/>
          <w:szCs w:val="22"/>
          <w:lang w:val="es-BO" w:eastAsia="es-ES"/>
        </w:rPr>
        <w:t xml:space="preserve"> PROVEEDOR:</w:t>
      </w:r>
    </w:p>
    <w:p w:rsidR="00D56BF9" w:rsidRPr="00D56BF9" w:rsidRDefault="00D56BF9" w:rsidP="00D56BF9">
      <w:pPr>
        <w:tabs>
          <w:tab w:val="left" w:pos="567"/>
        </w:tabs>
        <w:spacing w:before="120" w:after="120"/>
        <w:ind w:left="567"/>
        <w:rPr>
          <w:rFonts w:ascii="Calibri" w:hAnsi="Calibri" w:cs="Calibri"/>
          <w:sz w:val="22"/>
          <w:szCs w:val="22"/>
          <w:lang w:val="es-BO" w:eastAsia="es-ES"/>
        </w:rPr>
      </w:pPr>
      <w:r w:rsidRPr="00D56BF9">
        <w:rPr>
          <w:rFonts w:ascii="Calibri" w:hAnsi="Calibri" w:cs="Calibri"/>
          <w:sz w:val="22"/>
          <w:szCs w:val="22"/>
          <w:lang w:eastAsia="es-ES"/>
        </w:rPr>
        <w:t>12.2.1 No pudiese justificar la correcta inversión del anticipo otorgado antes de haberse deducido la totalidad del mismo en los tiempos y porcentajes convenidos entre las Partes</w:t>
      </w:r>
    </w:p>
    <w:p w:rsidR="00D56BF9" w:rsidRPr="00D56BF9" w:rsidRDefault="00D56BF9" w:rsidP="00D56BF9">
      <w:pPr>
        <w:tabs>
          <w:tab w:val="left" w:pos="567"/>
        </w:tabs>
        <w:spacing w:before="120" w:after="120"/>
        <w:ind w:left="567"/>
        <w:rPr>
          <w:rFonts w:ascii="Calibri" w:hAnsi="Calibri" w:cs="Calibri"/>
          <w:sz w:val="22"/>
          <w:szCs w:val="22"/>
          <w:lang w:val="es-BO" w:eastAsia="es-ES"/>
        </w:rPr>
      </w:pPr>
      <w:r w:rsidRPr="00D56BF9">
        <w:rPr>
          <w:rFonts w:ascii="Calibri" w:hAnsi="Calibri" w:cs="Calibri"/>
          <w:sz w:val="22"/>
          <w:szCs w:val="22"/>
          <w:lang w:val="es-BO" w:eastAsia="es-ES"/>
        </w:rPr>
        <w:t xml:space="preserve">12.2.2 No haya iniciado la provisión de los bienes dentro de los …. </w:t>
      </w:r>
      <w:r w:rsidRPr="00D56BF9">
        <w:rPr>
          <w:rFonts w:ascii="Calibri" w:hAnsi="Calibri" w:cs="Calibri"/>
          <w:b/>
          <w:i/>
          <w:sz w:val="22"/>
          <w:szCs w:val="22"/>
          <w:lang w:val="es-BO" w:eastAsia="es-ES"/>
        </w:rPr>
        <w:t xml:space="preserve"> (se deben incluir la cantidad de días que se esperara para ejecutar la garantía de correcta inversión de anticipo sin que el PROVEEDOR haya iniciado la provisión de bienes)</w:t>
      </w:r>
      <w:r w:rsidRPr="00D56BF9">
        <w:rPr>
          <w:rFonts w:ascii="Calibri" w:hAnsi="Calibri" w:cs="Calibri"/>
          <w:i/>
          <w:sz w:val="22"/>
          <w:szCs w:val="22"/>
          <w:lang w:val="es-BO" w:eastAsia="es-ES"/>
        </w:rPr>
        <w:t xml:space="preserve"> </w:t>
      </w:r>
      <w:r w:rsidRPr="00D56BF9">
        <w:rPr>
          <w:rFonts w:ascii="Calibri" w:hAnsi="Calibri" w:cs="Calibri"/>
          <w:sz w:val="22"/>
          <w:szCs w:val="22"/>
          <w:lang w:val="es-BO" w:eastAsia="es-ES"/>
        </w:rPr>
        <w:t>días calendarios posteriores a la vigencia del presente Contrato.</w:t>
      </w:r>
    </w:p>
    <w:p w:rsidR="00D56BF9" w:rsidRPr="00D56BF9" w:rsidRDefault="00D56BF9" w:rsidP="00D56BF9">
      <w:pPr>
        <w:tabs>
          <w:tab w:val="left" w:pos="567"/>
        </w:tabs>
        <w:spacing w:before="120" w:after="120"/>
        <w:rPr>
          <w:rFonts w:ascii="Calibri" w:hAnsi="Calibri" w:cs="Calibri"/>
          <w:sz w:val="22"/>
          <w:szCs w:val="22"/>
          <w:lang w:val="es-BO" w:eastAsia="es-ES"/>
        </w:rPr>
      </w:pPr>
      <w:r w:rsidRPr="00D56BF9">
        <w:rPr>
          <w:rFonts w:ascii="Calibri" w:hAnsi="Calibri" w:cs="Calibri"/>
          <w:sz w:val="22"/>
          <w:szCs w:val="22"/>
          <w:lang w:val="es-BO" w:eastAsia="es-ES"/>
        </w:rPr>
        <w:t>12.2.3 No realice o niegue la renovación de la boleta de garantía de correcta inversión de anticipo.</w:t>
      </w:r>
    </w:p>
    <w:p w:rsidR="00D56BF9" w:rsidRPr="00D56BF9" w:rsidRDefault="00D56BF9" w:rsidP="00D56BF9">
      <w:pPr>
        <w:autoSpaceDE w:val="0"/>
        <w:autoSpaceDN w:val="0"/>
        <w:adjustRightInd w:val="0"/>
        <w:rPr>
          <w:rFonts w:ascii="Calibri" w:eastAsia="Calibri" w:hAnsi="Calibri" w:cs="Calibri"/>
          <w:color w:val="000000"/>
          <w:sz w:val="22"/>
          <w:szCs w:val="22"/>
          <w:lang w:val="es-BO"/>
        </w:rPr>
      </w:pPr>
      <w:r w:rsidRPr="00D56BF9">
        <w:rPr>
          <w:rFonts w:ascii="Calibri" w:eastAsia="Calibri" w:hAnsi="Calibri" w:cs="Calibri"/>
          <w:color w:val="000000"/>
          <w:sz w:val="22"/>
          <w:szCs w:val="22"/>
          <w:lang w:val="es-BO"/>
        </w:rPr>
        <w:lastRenderedPageBreak/>
        <w:t>La Boleta de Garantía de Correcta Inversión del Anticipo deberá mantener su vigencia en forma continua por un periodo de ………………….. (</w:t>
      </w:r>
      <w:r w:rsidRPr="00D56BF9">
        <w:rPr>
          <w:rFonts w:ascii="Calibri" w:eastAsia="Calibri" w:hAnsi="Calibri" w:cs="Calibri"/>
          <w:b/>
          <w:i/>
          <w:color w:val="000000"/>
          <w:sz w:val="22"/>
          <w:szCs w:val="22"/>
          <w:lang w:val="es-BO"/>
        </w:rPr>
        <w:t>señalar plazo de manera numeral y literal)</w:t>
      </w:r>
      <w:r w:rsidRPr="00D56BF9">
        <w:rPr>
          <w:rFonts w:ascii="Calibri" w:eastAsia="Calibri" w:hAnsi="Calibri" w:cs="Calibr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D56BF9">
        <w:rPr>
          <w:rFonts w:ascii="Calibri" w:eastAsia="Calibri" w:hAnsi="Calibri" w:cs="Calibri"/>
          <w:b/>
          <w:color w:val="000000"/>
          <w:sz w:val="22"/>
          <w:szCs w:val="22"/>
          <w:lang w:val="es-BO"/>
        </w:rPr>
        <w:t>ENTIDAD</w:t>
      </w:r>
      <w:r w:rsidRPr="00D56BF9">
        <w:rPr>
          <w:rFonts w:ascii="Calibri" w:eastAsia="Calibri" w:hAnsi="Calibri" w:cs="Calibri"/>
          <w:color w:val="000000"/>
          <w:sz w:val="22"/>
          <w:szCs w:val="22"/>
          <w:lang w:val="es-BO"/>
        </w:rPr>
        <w:t xml:space="preserve"> procederá a devolver el instrumento de garantía al</w:t>
      </w:r>
      <w:r w:rsidRPr="00D56BF9">
        <w:rPr>
          <w:rFonts w:ascii="Calibri" w:hAnsi="Calibri" w:cs="Calibri"/>
          <w:b/>
          <w:bCs/>
          <w:sz w:val="22"/>
          <w:szCs w:val="22"/>
          <w:lang w:val="es-BO" w:eastAsia="es-ES"/>
        </w:rPr>
        <w:t xml:space="preserve"> PROVEEDOR</w:t>
      </w:r>
      <w:r w:rsidRPr="00D56BF9">
        <w:rPr>
          <w:rFonts w:ascii="Calibri" w:eastAsia="Calibri" w:hAnsi="Calibri" w:cs="Calibri"/>
          <w:color w:val="000000"/>
          <w:sz w:val="22"/>
          <w:szCs w:val="22"/>
          <w:lang w:val="es-BO"/>
        </w:rPr>
        <w:t>.</w:t>
      </w:r>
    </w:p>
    <w:p w:rsidR="00D56BF9" w:rsidRPr="00D56BF9" w:rsidRDefault="00D56BF9" w:rsidP="00D56BF9">
      <w:pPr>
        <w:autoSpaceDE w:val="0"/>
        <w:autoSpaceDN w:val="0"/>
        <w:adjustRightInd w:val="0"/>
        <w:jc w:val="both"/>
        <w:rPr>
          <w:rFonts w:ascii="Calibri" w:eastAsia="Calibri" w:hAnsi="Calibri" w:cs="Calibri"/>
          <w:color w:val="000000"/>
          <w:sz w:val="22"/>
          <w:szCs w:val="22"/>
          <w:lang w:val="es-BO"/>
        </w:rPr>
      </w:pPr>
    </w:p>
    <w:p w:rsidR="00D56BF9" w:rsidRPr="00D56BF9" w:rsidRDefault="00D56BF9" w:rsidP="00D56BF9">
      <w:pPr>
        <w:jc w:val="both"/>
        <w:rPr>
          <w:rFonts w:ascii="Calibri" w:hAnsi="Calibri" w:cs="Calibri"/>
          <w:b/>
          <w:sz w:val="22"/>
          <w:szCs w:val="22"/>
          <w:lang w:val="es-ES_tradnl" w:eastAsia="es-ES"/>
        </w:rPr>
      </w:pPr>
      <w:r w:rsidRPr="00D56BF9">
        <w:rPr>
          <w:rFonts w:ascii="Calibri" w:hAnsi="Calibri" w:cs="Calibri"/>
          <w:b/>
          <w:sz w:val="22"/>
          <w:szCs w:val="22"/>
          <w:lang w:val="es-ES_tradnl" w:eastAsia="es-ES"/>
        </w:rPr>
        <w:t>DECIMA TERCERA.- (MOROSIDAD Y SUS PENALIDADES).</w:t>
      </w:r>
    </w:p>
    <w:p w:rsidR="00D56BF9" w:rsidRPr="00D56BF9" w:rsidRDefault="00D56BF9" w:rsidP="00D56BF9">
      <w:pPr>
        <w:jc w:val="both"/>
        <w:rPr>
          <w:rFonts w:ascii="Calibri" w:hAnsi="Calibri" w:cs="Calibri"/>
          <w:b/>
          <w:sz w:val="22"/>
          <w:szCs w:val="22"/>
          <w:lang w:val="es-ES_tradnl" w:eastAsia="es-ES"/>
        </w:rPr>
      </w:pPr>
    </w:p>
    <w:p w:rsidR="00D56BF9" w:rsidRPr="00D56BF9" w:rsidRDefault="00D56BF9" w:rsidP="00D56BF9">
      <w:pPr>
        <w:jc w:val="both"/>
        <w:rPr>
          <w:rFonts w:ascii="Calibri" w:hAnsi="Calibri" w:cs="Calibri"/>
          <w:sz w:val="22"/>
          <w:szCs w:val="22"/>
          <w:lang w:eastAsia="es-ES"/>
        </w:rPr>
      </w:pPr>
      <w:r w:rsidRPr="00D56BF9">
        <w:rPr>
          <w:rFonts w:ascii="Calibri" w:hAnsi="Calibri" w:cs="Calibri"/>
          <w:sz w:val="22"/>
          <w:szCs w:val="22"/>
          <w:lang w:val="es-ES_tradnl" w:eastAsia="es-ES"/>
        </w:rPr>
        <w:t xml:space="preserve">Queda convenido entre las Partes, que el </w:t>
      </w:r>
      <w:r w:rsidRPr="00D56BF9">
        <w:rPr>
          <w:rFonts w:ascii="Calibri" w:hAnsi="Calibri" w:cs="Calibri"/>
          <w:b/>
          <w:sz w:val="22"/>
          <w:szCs w:val="22"/>
          <w:lang w:val="es-ES_tradnl" w:eastAsia="es-ES"/>
        </w:rPr>
        <w:t xml:space="preserve">PROVEEDOR </w:t>
      </w:r>
      <w:r w:rsidRPr="00D56BF9">
        <w:rPr>
          <w:rFonts w:ascii="Calibri" w:hAnsi="Calibri" w:cs="Calibri"/>
          <w:sz w:val="22"/>
          <w:szCs w:val="22"/>
          <w:lang w:val="es-ES_tradnl" w:eastAsia="es-ES"/>
        </w:rPr>
        <w:t xml:space="preserve">se obliga a cumplir con lo estipulado en las especificaciones técnicas y en el plazo de entrega de los </w:t>
      </w:r>
      <w:r w:rsidRPr="00D56BF9">
        <w:rPr>
          <w:rFonts w:ascii="Calibri" w:hAnsi="Calibri" w:cs="Calibri"/>
          <w:b/>
          <w:sz w:val="22"/>
          <w:szCs w:val="22"/>
          <w:lang w:val="es-ES_tradnl" w:eastAsia="es-ES"/>
        </w:rPr>
        <w:t xml:space="preserve">BIENES </w:t>
      </w:r>
      <w:r w:rsidRPr="00D56BF9">
        <w:rPr>
          <w:rFonts w:ascii="Calibri" w:hAnsi="Calibri" w:cs="Calibri"/>
          <w:sz w:val="22"/>
          <w:szCs w:val="22"/>
          <w:lang w:val="es-ES_tradnl" w:eastAsia="es-ES"/>
        </w:rPr>
        <w:t xml:space="preserve">a la </w:t>
      </w:r>
      <w:r w:rsidRPr="00D56BF9">
        <w:rPr>
          <w:rFonts w:ascii="Calibri" w:hAnsi="Calibri" w:cs="Calibri"/>
          <w:b/>
          <w:bCs/>
          <w:sz w:val="22"/>
          <w:szCs w:val="22"/>
          <w:lang w:eastAsia="es-ES"/>
        </w:rPr>
        <w:t>ENTIDAD</w:t>
      </w:r>
      <w:r w:rsidRPr="00D56BF9">
        <w:rPr>
          <w:rFonts w:ascii="Calibri" w:hAnsi="Calibri" w:cs="Calibri"/>
          <w:sz w:val="22"/>
          <w:szCs w:val="22"/>
          <w:lang w:val="es-ES_tradnl" w:eastAsia="es-ES"/>
        </w:rPr>
        <w:t xml:space="preserve">, caso contrario la </w:t>
      </w:r>
      <w:r w:rsidRPr="00D56BF9">
        <w:rPr>
          <w:rFonts w:ascii="Calibri" w:hAnsi="Calibri" w:cs="Calibri"/>
          <w:b/>
          <w:sz w:val="22"/>
          <w:szCs w:val="22"/>
          <w:lang w:val="es-ES_tradnl" w:eastAsia="es-ES"/>
        </w:rPr>
        <w:t>ENTIDAD</w:t>
      </w:r>
      <w:r w:rsidRPr="00D56BF9">
        <w:rPr>
          <w:rFonts w:ascii="Calibri" w:hAnsi="Calibri" w:cs="Calibri"/>
          <w:sz w:val="22"/>
          <w:szCs w:val="22"/>
          <w:lang w:val="es-ES_tradnl" w:eastAsia="es-ES"/>
        </w:rPr>
        <w:t xml:space="preserve"> aplicará previa notificación por escrito al </w:t>
      </w:r>
      <w:r w:rsidRPr="00D56BF9">
        <w:rPr>
          <w:rFonts w:ascii="Calibri" w:hAnsi="Calibri" w:cs="Calibri"/>
          <w:b/>
          <w:sz w:val="22"/>
          <w:szCs w:val="22"/>
          <w:lang w:val="es-ES_tradnl" w:eastAsia="es-ES"/>
        </w:rPr>
        <w:t>PROVEEDOR</w:t>
      </w:r>
      <w:r w:rsidRPr="00D56BF9">
        <w:rPr>
          <w:rFonts w:ascii="Calibri" w:hAnsi="Calibri" w:cs="Calibri"/>
          <w:sz w:val="22"/>
          <w:szCs w:val="22"/>
          <w:lang w:val="es-ES_tradnl" w:eastAsia="es-ES"/>
        </w:rPr>
        <w:t xml:space="preserve"> las siguientes multas</w:t>
      </w:r>
      <w:r w:rsidRPr="00D56BF9">
        <w:rPr>
          <w:rFonts w:ascii="Calibri" w:hAnsi="Calibri" w:cs="Calibri"/>
          <w:sz w:val="22"/>
          <w:szCs w:val="22"/>
          <w:lang w:eastAsia="es-ES"/>
        </w:rPr>
        <w:t>:</w:t>
      </w:r>
    </w:p>
    <w:p w:rsidR="00D56BF9" w:rsidRPr="00D56BF9" w:rsidRDefault="00D56BF9" w:rsidP="00D56BF9">
      <w:pPr>
        <w:jc w:val="both"/>
        <w:rPr>
          <w:rFonts w:ascii="Calibri" w:hAnsi="Calibri" w:cs="Calibri"/>
          <w:sz w:val="22"/>
          <w:szCs w:val="22"/>
          <w:lang w:eastAsia="es-ES"/>
        </w:rPr>
      </w:pPr>
    </w:p>
    <w:p w:rsidR="00D56BF9" w:rsidRPr="00D56BF9" w:rsidRDefault="00D56BF9" w:rsidP="006B6F4B">
      <w:pPr>
        <w:numPr>
          <w:ilvl w:val="0"/>
          <w:numId w:val="29"/>
        </w:numPr>
        <w:jc w:val="both"/>
        <w:rPr>
          <w:rFonts w:ascii="Calibri" w:hAnsi="Calibri" w:cs="Calibri"/>
          <w:i/>
          <w:sz w:val="22"/>
          <w:szCs w:val="22"/>
          <w:lang w:eastAsia="es-ES"/>
        </w:rPr>
      </w:pPr>
    </w:p>
    <w:p w:rsidR="00D56BF9" w:rsidRPr="00D56BF9" w:rsidRDefault="00D56BF9" w:rsidP="006B6F4B">
      <w:pPr>
        <w:numPr>
          <w:ilvl w:val="0"/>
          <w:numId w:val="29"/>
        </w:numPr>
        <w:jc w:val="both"/>
        <w:rPr>
          <w:rFonts w:ascii="Calibri" w:hAnsi="Calibri" w:cs="Calibri"/>
          <w:b/>
          <w:i/>
          <w:sz w:val="22"/>
          <w:szCs w:val="22"/>
          <w:lang w:eastAsia="es-ES"/>
        </w:rPr>
      </w:pPr>
      <w:r w:rsidRPr="00D56BF9">
        <w:rPr>
          <w:rFonts w:ascii="Calibri" w:hAnsi="Calibri" w:cs="Calibri"/>
          <w:b/>
          <w:i/>
          <w:sz w:val="22"/>
          <w:szCs w:val="22"/>
          <w:lang w:eastAsia="es-ES"/>
        </w:rPr>
        <w:t>(consignar las multas conforme están establecidas en las especificaciones técnicas)</w:t>
      </w:r>
    </w:p>
    <w:p w:rsidR="00D56BF9" w:rsidRPr="00D56BF9" w:rsidRDefault="00D56BF9" w:rsidP="00D56BF9">
      <w:pPr>
        <w:jc w:val="both"/>
        <w:rPr>
          <w:rFonts w:ascii="Calibri" w:hAnsi="Calibri" w:cs="Calibri"/>
          <w:sz w:val="22"/>
          <w:szCs w:val="22"/>
          <w:lang w:eastAsia="es-ES"/>
        </w:rPr>
      </w:pPr>
    </w:p>
    <w:p w:rsidR="00D56BF9" w:rsidRPr="00D56BF9" w:rsidRDefault="00D56BF9" w:rsidP="00D56BF9">
      <w:pPr>
        <w:jc w:val="both"/>
        <w:rPr>
          <w:rFonts w:ascii="Calibri" w:hAnsi="Calibri" w:cs="Calibri"/>
          <w:sz w:val="22"/>
          <w:szCs w:val="22"/>
          <w:lang w:eastAsia="es-ES"/>
        </w:rPr>
      </w:pPr>
      <w:r w:rsidRPr="00D56BF9">
        <w:rPr>
          <w:rFonts w:ascii="Calibri" w:hAnsi="Calibri" w:cs="Calibri"/>
          <w:sz w:val="22"/>
          <w:szCs w:val="22"/>
          <w:lang w:eastAsia="es-ES"/>
        </w:rPr>
        <w:t xml:space="preserve">Cuando la </w:t>
      </w:r>
      <w:r w:rsidRPr="00D56BF9">
        <w:rPr>
          <w:rFonts w:ascii="Calibri" w:hAnsi="Calibri" w:cs="Calibri"/>
          <w:b/>
          <w:sz w:val="22"/>
          <w:szCs w:val="22"/>
          <w:lang w:eastAsia="es-ES"/>
        </w:rPr>
        <w:t xml:space="preserve">ENTIDAD </w:t>
      </w:r>
      <w:r w:rsidRPr="00D56BF9">
        <w:rPr>
          <w:rFonts w:ascii="Calibri" w:hAnsi="Calibri" w:cs="Calibri"/>
          <w:sz w:val="22"/>
          <w:szCs w:val="22"/>
          <w:lang w:eastAsia="es-ES"/>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D56BF9">
        <w:rPr>
          <w:rFonts w:ascii="Calibri" w:hAnsi="Calibri" w:cs="Calibri"/>
          <w:b/>
          <w:sz w:val="22"/>
          <w:szCs w:val="22"/>
          <w:lang w:eastAsia="es-ES"/>
        </w:rPr>
        <w:t>PROVEEDOR</w:t>
      </w:r>
      <w:r w:rsidRPr="00D56BF9">
        <w:rPr>
          <w:rFonts w:ascii="Calibri" w:hAnsi="Calibri" w:cs="Calibri"/>
          <w:sz w:val="22"/>
          <w:szCs w:val="22"/>
          <w:lang w:eastAsia="es-ES"/>
        </w:rPr>
        <w:t xml:space="preserve"> en forma inmediata.</w:t>
      </w:r>
    </w:p>
    <w:p w:rsidR="00D56BF9" w:rsidRPr="00D56BF9" w:rsidRDefault="00D56BF9" w:rsidP="00D56BF9">
      <w:pPr>
        <w:jc w:val="both"/>
        <w:rPr>
          <w:rFonts w:ascii="Calibri" w:hAnsi="Calibri" w:cs="Calibri"/>
          <w:sz w:val="22"/>
          <w:szCs w:val="22"/>
          <w:lang w:eastAsia="es-ES"/>
        </w:rPr>
      </w:pPr>
    </w:p>
    <w:p w:rsidR="00D56BF9" w:rsidRPr="00D56BF9" w:rsidRDefault="00D56BF9" w:rsidP="00D56BF9">
      <w:pPr>
        <w:jc w:val="both"/>
        <w:rPr>
          <w:rFonts w:ascii="Calibri" w:hAnsi="Calibri" w:cs="Calibri"/>
          <w:sz w:val="22"/>
          <w:szCs w:val="22"/>
          <w:lang w:eastAsia="es-ES"/>
        </w:rPr>
      </w:pPr>
    </w:p>
    <w:p w:rsidR="00D56BF9" w:rsidRPr="00D56BF9" w:rsidRDefault="00D56BF9" w:rsidP="00D56BF9">
      <w:pPr>
        <w:jc w:val="both"/>
        <w:rPr>
          <w:rFonts w:ascii="Calibri" w:hAnsi="Calibri" w:cs="Calibri"/>
          <w:sz w:val="22"/>
          <w:szCs w:val="22"/>
          <w:lang w:eastAsia="es-ES"/>
        </w:rPr>
      </w:pPr>
      <w:r w:rsidRPr="00D56BF9">
        <w:rPr>
          <w:rFonts w:ascii="Calibri" w:hAnsi="Calibri" w:cs="Calibri"/>
          <w:sz w:val="22"/>
          <w:szCs w:val="22"/>
          <w:lang w:eastAsia="es-ES"/>
        </w:rPr>
        <w:t xml:space="preserve">Las multas serán cobradas mediante descuentos establecidos expresamente por la </w:t>
      </w:r>
      <w:r w:rsidRPr="00D56BF9">
        <w:rPr>
          <w:rFonts w:ascii="Calibri" w:hAnsi="Calibri" w:cs="Calibri"/>
          <w:b/>
          <w:bCs/>
          <w:sz w:val="22"/>
          <w:szCs w:val="22"/>
          <w:lang w:eastAsia="es-ES"/>
        </w:rPr>
        <w:t>ENTIDAD</w:t>
      </w:r>
      <w:r w:rsidRPr="00D56BF9">
        <w:rPr>
          <w:rFonts w:ascii="Calibri" w:hAnsi="Calibri" w:cs="Calibri"/>
          <w:sz w:val="22"/>
          <w:szCs w:val="22"/>
          <w:lang w:eastAsia="es-ES"/>
        </w:rPr>
        <w:t>,</w:t>
      </w:r>
      <w:r w:rsidRPr="00D56BF9">
        <w:rPr>
          <w:rFonts w:ascii="Calibri" w:hAnsi="Calibri" w:cs="Calibri"/>
          <w:sz w:val="22"/>
          <w:szCs w:val="22"/>
          <w:lang w:val="es-ES_tradnl" w:eastAsia="es-ES"/>
        </w:rPr>
        <w:t xml:space="preserve"> con base en el informe específico y documentado</w:t>
      </w:r>
      <w:r w:rsidRPr="00D56BF9">
        <w:rPr>
          <w:rFonts w:ascii="Calibri" w:hAnsi="Calibri" w:cs="Calibri"/>
          <w:sz w:val="22"/>
          <w:szCs w:val="22"/>
          <w:lang w:eastAsia="es-ES"/>
        </w:rPr>
        <w:t xml:space="preserve">, de los pagos o liquidación final, sin perjuicio de que </w:t>
      </w:r>
      <w:r w:rsidRPr="00D56BF9">
        <w:rPr>
          <w:rFonts w:ascii="Calibri" w:hAnsi="Calibri" w:cs="Calibri"/>
          <w:sz w:val="22"/>
          <w:szCs w:val="22"/>
          <w:lang w:val="es-ES_tradnl" w:eastAsia="es-ES"/>
        </w:rPr>
        <w:t xml:space="preserve">la </w:t>
      </w:r>
      <w:r w:rsidRPr="00D56BF9">
        <w:rPr>
          <w:rFonts w:ascii="Calibri" w:hAnsi="Calibri" w:cs="Calibri"/>
          <w:b/>
          <w:sz w:val="22"/>
          <w:szCs w:val="22"/>
          <w:lang w:val="es-ES_tradnl" w:eastAsia="es-ES"/>
        </w:rPr>
        <w:t>ENTIDAD</w:t>
      </w:r>
      <w:r w:rsidRPr="00D56BF9">
        <w:rPr>
          <w:rFonts w:ascii="Calibri" w:hAnsi="Calibri" w:cs="Calibri"/>
          <w:b/>
          <w:bCs/>
          <w:sz w:val="22"/>
          <w:szCs w:val="22"/>
          <w:lang w:val="es-ES_tradnl" w:eastAsia="es-ES"/>
        </w:rPr>
        <w:t xml:space="preserve"> </w:t>
      </w:r>
      <w:r w:rsidRPr="00D56BF9">
        <w:rPr>
          <w:rFonts w:ascii="Calibri" w:hAnsi="Calibri" w:cs="Calibri"/>
          <w:sz w:val="22"/>
          <w:szCs w:val="22"/>
          <w:lang w:eastAsia="es-ES"/>
        </w:rPr>
        <w:t>ejecute la garantía de Cumplimiento de Contrato y proceda al resarcimiento de daños y perjuicios por medio de la jurisdicción coactiva fiscal por la naturaleza del Contrato, conforme lo establecido en el Artículo 47 de la Ley 1178.</w:t>
      </w:r>
    </w:p>
    <w:p w:rsidR="00D56BF9" w:rsidRPr="00D56BF9" w:rsidRDefault="00D56BF9" w:rsidP="00D56BF9">
      <w:pPr>
        <w:jc w:val="both"/>
        <w:rPr>
          <w:rFonts w:ascii="Calibri" w:hAnsi="Calibri" w:cs="Calibri"/>
          <w:b/>
          <w:sz w:val="22"/>
          <w:szCs w:val="22"/>
          <w:lang w:eastAsia="es-ES"/>
        </w:rPr>
      </w:pPr>
    </w:p>
    <w:p w:rsidR="00D56BF9" w:rsidRPr="00D56BF9" w:rsidRDefault="00D56BF9" w:rsidP="00D56BF9">
      <w:pPr>
        <w:jc w:val="both"/>
        <w:rPr>
          <w:rFonts w:ascii="Calibri" w:hAnsi="Calibri" w:cs="Calibri"/>
          <w:b/>
          <w:sz w:val="22"/>
          <w:szCs w:val="22"/>
          <w:lang w:eastAsia="es-ES"/>
        </w:rPr>
      </w:pPr>
      <w:r w:rsidRPr="00D56BF9">
        <w:rPr>
          <w:rFonts w:ascii="Calibri" w:hAnsi="Calibri" w:cs="Calibri"/>
          <w:b/>
          <w:sz w:val="22"/>
          <w:szCs w:val="22"/>
          <w:lang w:eastAsia="es-ES"/>
        </w:rPr>
        <w:t>DECIMA CUARTA.- (LUGAR DE ENTREGA).</w:t>
      </w:r>
    </w:p>
    <w:p w:rsidR="00D56BF9" w:rsidRPr="00D56BF9" w:rsidRDefault="00D56BF9" w:rsidP="00D56BF9">
      <w:pPr>
        <w:jc w:val="both"/>
        <w:rPr>
          <w:rFonts w:ascii="Calibri" w:hAnsi="Calibri" w:cs="Calibri"/>
          <w:b/>
          <w:sz w:val="22"/>
          <w:szCs w:val="22"/>
          <w:lang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Los </w:t>
      </w:r>
      <w:r w:rsidRPr="00D56BF9">
        <w:rPr>
          <w:rFonts w:ascii="Calibri" w:hAnsi="Calibri" w:cs="Calibri"/>
          <w:b/>
          <w:sz w:val="22"/>
          <w:szCs w:val="22"/>
          <w:lang w:val="es-ES_tradnl" w:eastAsia="es-ES"/>
        </w:rPr>
        <w:t xml:space="preserve">BIENES </w:t>
      </w:r>
      <w:r w:rsidRPr="00D56BF9">
        <w:rPr>
          <w:rFonts w:ascii="Calibri" w:hAnsi="Calibri" w:cs="Calibri"/>
          <w:sz w:val="22"/>
          <w:szCs w:val="22"/>
          <w:lang w:val="es-ES_tradnl" w:eastAsia="es-ES"/>
        </w:rPr>
        <w:t>objeto del presente contrato, deberán ser entregadas en …………………………………</w:t>
      </w:r>
      <w:r w:rsidRPr="00D56BF9">
        <w:rPr>
          <w:rFonts w:ascii="Calibri" w:hAnsi="Calibri" w:cs="Calibri"/>
          <w:b/>
          <w:i/>
          <w:sz w:val="22"/>
          <w:szCs w:val="22"/>
          <w:lang w:val="es-ES_tradnl" w:eastAsia="es-ES"/>
        </w:rPr>
        <w:t>.(se debe señalar claramente el lugar de entrega, en conformidad a lo establecido en las especificaciones técnicas)</w:t>
      </w:r>
      <w:r w:rsidRPr="00D56BF9">
        <w:rPr>
          <w:rFonts w:ascii="Calibri" w:hAnsi="Calibri" w:cs="Calibri"/>
          <w:sz w:val="22"/>
          <w:szCs w:val="22"/>
          <w:lang w:val="es-ES_tradnl" w:eastAsia="es-ES"/>
        </w:rPr>
        <w:t xml:space="preserve"> LA ENTIDAD ……………………(señalar el lugar de entrega de los bienes) </w:t>
      </w: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b/>
          <w:sz w:val="22"/>
          <w:szCs w:val="22"/>
          <w:lang w:val="es-ES_tradnl" w:eastAsia="es-ES"/>
        </w:rPr>
      </w:pPr>
      <w:r w:rsidRPr="00D56BF9">
        <w:rPr>
          <w:rFonts w:ascii="Calibri" w:hAnsi="Calibri" w:cs="Calibri"/>
          <w:b/>
          <w:sz w:val="22"/>
          <w:szCs w:val="22"/>
          <w:lang w:val="es-ES_tradnl" w:eastAsia="es-ES"/>
        </w:rPr>
        <w:t xml:space="preserve">DECIMA QUINTA. (RECEPCIÓN Y VERIFICACIÓN). </w:t>
      </w: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El comité de recepción conjuntamente con un representante debidamente acreditado del </w:t>
      </w:r>
      <w:r w:rsidRPr="00D56BF9">
        <w:rPr>
          <w:rFonts w:ascii="Calibri" w:hAnsi="Calibri" w:cs="Calibri"/>
          <w:b/>
          <w:sz w:val="22"/>
          <w:szCs w:val="22"/>
          <w:lang w:val="es-ES_tradnl" w:eastAsia="es-ES"/>
        </w:rPr>
        <w:t>PROVEEDOR</w:t>
      </w:r>
      <w:r w:rsidRPr="00D56BF9">
        <w:rPr>
          <w:rFonts w:ascii="Calibri" w:hAnsi="Calibri" w:cs="Calibri"/>
          <w:sz w:val="22"/>
          <w:szCs w:val="22"/>
          <w:lang w:val="es-ES_tradnl" w:eastAsia="es-ES"/>
        </w:rPr>
        <w:t xml:space="preserve">, tendrán la función de efectuar la cuantificación de los bienes entregados, elaborándose un acta de recepción en la cual se identifique la cantidad recepcionada, si se encontrara </w:t>
      </w:r>
      <w:r w:rsidRPr="00D56BF9">
        <w:rPr>
          <w:rFonts w:ascii="Calibri" w:hAnsi="Calibri" w:cs="Calibri"/>
          <w:b/>
          <w:sz w:val="22"/>
          <w:szCs w:val="22"/>
          <w:lang w:val="es-ES_tradnl" w:eastAsia="es-ES"/>
        </w:rPr>
        <w:t>BIENES</w:t>
      </w:r>
      <w:r w:rsidRPr="00D56BF9">
        <w:rPr>
          <w:rFonts w:ascii="Calibri" w:hAnsi="Calibri" w:cs="Calibri"/>
          <w:sz w:val="22"/>
          <w:szCs w:val="22"/>
          <w:lang w:val="es-ES_tradnl" w:eastAsia="es-ES"/>
        </w:rPr>
        <w:t xml:space="preserve"> defectuosos o dañados, el </w:t>
      </w:r>
      <w:r w:rsidRPr="00D56BF9">
        <w:rPr>
          <w:rFonts w:ascii="Calibri" w:hAnsi="Calibri" w:cs="Calibri"/>
          <w:b/>
          <w:sz w:val="22"/>
          <w:szCs w:val="22"/>
          <w:lang w:val="es-ES_tradnl" w:eastAsia="es-ES"/>
        </w:rPr>
        <w:t>PROVEEDOR</w:t>
      </w:r>
      <w:r w:rsidRPr="00D56BF9">
        <w:rPr>
          <w:rFonts w:ascii="Calibri" w:hAnsi="Calibri" w:cs="Calibri"/>
          <w:sz w:val="22"/>
          <w:szCs w:val="22"/>
          <w:lang w:val="es-ES_tradnl" w:eastAsia="es-ES"/>
        </w:rPr>
        <w:t xml:space="preserve"> deberá reemplazarlos por otros de iguales características en un plazo máximo de ……………………(</w:t>
      </w:r>
      <w:r w:rsidRPr="00D56BF9">
        <w:rPr>
          <w:rFonts w:ascii="Calibri" w:hAnsi="Calibri" w:cs="Calibri"/>
          <w:b/>
          <w:i/>
          <w:sz w:val="22"/>
          <w:szCs w:val="22"/>
          <w:lang w:val="es-ES_tradnl" w:eastAsia="es-ES"/>
        </w:rPr>
        <w:t>señalar numeral y literal, este plazo debe estar consignado en las especificaciones técnicas)</w:t>
      </w:r>
      <w:r w:rsidRPr="00D56BF9">
        <w:rPr>
          <w:rFonts w:ascii="Calibri" w:hAnsi="Calibri" w:cs="Calibri"/>
          <w:sz w:val="22"/>
          <w:szCs w:val="22"/>
          <w:lang w:val="es-ES_tradnl" w:eastAsia="es-ES"/>
        </w:rPr>
        <w:t xml:space="preserve">  días calendario, corriendo por su cuenta el transporte y lo que conlleve realizar el cambio. </w:t>
      </w:r>
    </w:p>
    <w:p w:rsidR="00D56BF9" w:rsidRPr="00D56BF9" w:rsidRDefault="00D56BF9" w:rsidP="00D56BF9">
      <w:pPr>
        <w:jc w:val="both"/>
        <w:rPr>
          <w:rFonts w:ascii="Calibri" w:hAnsi="Calibri" w:cs="Calibri"/>
          <w:color w:val="FF0000"/>
          <w:sz w:val="22"/>
          <w:szCs w:val="22"/>
          <w:lang w:val="es-ES_tradnl" w:eastAsia="es-ES"/>
        </w:rPr>
      </w:pPr>
    </w:p>
    <w:p w:rsidR="00D56BF9" w:rsidRPr="00D56BF9" w:rsidRDefault="00D56BF9" w:rsidP="00D56BF9">
      <w:pPr>
        <w:jc w:val="both"/>
        <w:rPr>
          <w:rFonts w:ascii="Calibri" w:hAnsi="Calibri" w:cs="Calibri"/>
          <w:b/>
          <w:sz w:val="22"/>
          <w:szCs w:val="22"/>
          <w:lang w:val="es-ES_tradnl" w:eastAsia="es-ES"/>
        </w:rPr>
      </w:pPr>
      <w:r w:rsidRPr="00D56BF9">
        <w:rPr>
          <w:rFonts w:ascii="Calibri" w:hAnsi="Calibri" w:cs="Calibri"/>
          <w:b/>
          <w:sz w:val="22"/>
          <w:szCs w:val="22"/>
          <w:lang w:val="es-ES_tradnl" w:eastAsia="es-ES"/>
        </w:rPr>
        <w:t xml:space="preserve">DECIMA SEXTA. (DOMICILIO A EFECTOS DE NOTIFICACIÓN). </w:t>
      </w:r>
    </w:p>
    <w:p w:rsidR="00D56BF9" w:rsidRPr="00D56BF9" w:rsidRDefault="00D56BF9" w:rsidP="00D56BF9">
      <w:pPr>
        <w:widowControl w:val="0"/>
        <w:tabs>
          <w:tab w:val="num" w:pos="284"/>
        </w:tabs>
        <w:spacing w:before="120" w:after="120"/>
        <w:ind w:hanging="11"/>
        <w:jc w:val="both"/>
        <w:rPr>
          <w:rFonts w:ascii="Calibri" w:hAnsi="Calibri" w:cs="Calibri"/>
          <w:sz w:val="22"/>
          <w:szCs w:val="22"/>
          <w:lang w:val="es-ES_tradnl" w:eastAsia="es-ES"/>
        </w:rPr>
      </w:pPr>
      <w:r w:rsidRPr="00D56BF9">
        <w:rPr>
          <w:rFonts w:ascii="Calibri" w:hAnsi="Calibri" w:cs="Calibri"/>
          <w:sz w:val="22"/>
          <w:szCs w:val="22"/>
          <w:lang w:val="es-ES_tradnl" w:eastAsia="es-ES"/>
        </w:rPr>
        <w:lastRenderedPageBreak/>
        <w:t>16.1.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4A0" w:firstRow="1" w:lastRow="0" w:firstColumn="1" w:lastColumn="0" w:noHBand="0" w:noVBand="1"/>
      </w:tblPr>
      <w:tblGrid>
        <w:gridCol w:w="4860"/>
        <w:gridCol w:w="4290"/>
      </w:tblGrid>
      <w:tr w:rsidR="00D56BF9" w:rsidRPr="00D56BF9" w:rsidTr="00D56BF9">
        <w:trPr>
          <w:trHeight w:val="237"/>
        </w:trPr>
        <w:tc>
          <w:tcPr>
            <w:tcW w:w="4860" w:type="dxa"/>
            <w:tcBorders>
              <w:top w:val="single" w:sz="4" w:space="0" w:color="auto"/>
              <w:left w:val="single" w:sz="4" w:space="0" w:color="auto"/>
              <w:bottom w:val="single" w:sz="4" w:space="0" w:color="auto"/>
              <w:right w:val="single" w:sz="4" w:space="0" w:color="auto"/>
            </w:tcBorders>
            <w:hideMark/>
          </w:tcPr>
          <w:p w:rsidR="00D56BF9" w:rsidRPr="00D56BF9" w:rsidRDefault="00D56BF9" w:rsidP="00D56BF9">
            <w:pPr>
              <w:widowControl w:val="0"/>
              <w:spacing w:line="276" w:lineRule="auto"/>
              <w:ind w:left="180" w:hanging="180"/>
              <w:jc w:val="center"/>
              <w:rPr>
                <w:rFonts w:ascii="Calibri" w:hAnsi="Calibri" w:cs="Calibri"/>
                <w:sz w:val="22"/>
                <w:szCs w:val="22"/>
                <w:lang w:val="es-ES_tradnl" w:eastAsia="es-ES"/>
              </w:rPr>
            </w:pPr>
            <w:r w:rsidRPr="00D56BF9">
              <w:rPr>
                <w:rFonts w:ascii="Calibri" w:hAnsi="Calibri" w:cs="Calibri"/>
                <w:sz w:val="22"/>
                <w:szCs w:val="22"/>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hideMark/>
          </w:tcPr>
          <w:p w:rsidR="00D56BF9" w:rsidRPr="00D56BF9" w:rsidRDefault="00D56BF9" w:rsidP="00D56BF9">
            <w:pPr>
              <w:widowControl w:val="0"/>
              <w:spacing w:line="276" w:lineRule="auto"/>
              <w:ind w:left="180" w:hanging="180"/>
              <w:jc w:val="center"/>
              <w:rPr>
                <w:rFonts w:ascii="Calibri" w:hAnsi="Calibri" w:cs="Calibri"/>
                <w:sz w:val="22"/>
                <w:szCs w:val="22"/>
                <w:lang w:val="es-ES_tradnl" w:eastAsia="es-ES"/>
              </w:rPr>
            </w:pPr>
            <w:r w:rsidRPr="00D56BF9">
              <w:rPr>
                <w:rFonts w:ascii="Calibri" w:hAnsi="Calibri" w:cs="Calibri"/>
                <w:sz w:val="22"/>
                <w:szCs w:val="22"/>
                <w:lang w:val="es-ES_tradnl" w:eastAsia="es-ES"/>
              </w:rPr>
              <w:t>PROVEEDOR</w:t>
            </w:r>
          </w:p>
        </w:tc>
      </w:tr>
      <w:tr w:rsidR="00D56BF9" w:rsidRPr="00D56BF9" w:rsidTr="00D56BF9">
        <w:trPr>
          <w:trHeight w:val="1342"/>
        </w:trPr>
        <w:tc>
          <w:tcPr>
            <w:tcW w:w="4860" w:type="dxa"/>
            <w:tcBorders>
              <w:top w:val="single" w:sz="4" w:space="0" w:color="auto"/>
              <w:left w:val="single" w:sz="4" w:space="0" w:color="auto"/>
              <w:bottom w:val="single" w:sz="4" w:space="0" w:color="auto"/>
              <w:right w:val="single" w:sz="4" w:space="0" w:color="auto"/>
            </w:tcBorders>
            <w:hideMark/>
          </w:tcPr>
          <w:p w:rsidR="00D56BF9" w:rsidRPr="00D56BF9" w:rsidRDefault="00D56BF9" w:rsidP="00D56BF9">
            <w:pPr>
              <w:widowControl w:val="0"/>
              <w:spacing w:line="276" w:lineRule="auto"/>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Domicilio:……………………. </w:t>
            </w:r>
            <w:r w:rsidRPr="00D56BF9">
              <w:rPr>
                <w:rFonts w:ascii="Calibri" w:hAnsi="Calibri" w:cs="Calibri"/>
                <w:i/>
                <w:sz w:val="22"/>
                <w:szCs w:val="22"/>
                <w:lang w:val="es-ES_tradnl" w:eastAsia="es-ES"/>
              </w:rPr>
              <w:t>(insertar los datos de la ENTIDAD y los de las personas de contacto encargadas de administrar el contrato)</w:t>
            </w:r>
          </w:p>
          <w:p w:rsidR="00D56BF9" w:rsidRPr="00D56BF9" w:rsidRDefault="00D56BF9" w:rsidP="00D56BF9">
            <w:pPr>
              <w:widowControl w:val="0"/>
              <w:spacing w:line="276" w:lineRule="auto"/>
              <w:ind w:left="180" w:hanging="180"/>
              <w:jc w:val="both"/>
              <w:rPr>
                <w:rFonts w:ascii="Calibri" w:hAnsi="Calibri" w:cs="Calibri"/>
                <w:sz w:val="22"/>
                <w:szCs w:val="22"/>
                <w:lang w:val="en-US" w:eastAsia="es-ES"/>
              </w:rPr>
            </w:pPr>
            <w:r w:rsidRPr="00D56BF9">
              <w:rPr>
                <w:rFonts w:ascii="Calibri" w:hAnsi="Calibri" w:cs="Calibri"/>
                <w:sz w:val="22"/>
                <w:szCs w:val="22"/>
                <w:lang w:val="en-US" w:eastAsia="es-ES"/>
              </w:rPr>
              <w:t>Telef.: ………………………</w:t>
            </w:r>
          </w:p>
          <w:p w:rsidR="00D56BF9" w:rsidRPr="00D56BF9" w:rsidRDefault="00D56BF9" w:rsidP="00D56BF9">
            <w:pPr>
              <w:widowControl w:val="0"/>
              <w:spacing w:line="276" w:lineRule="auto"/>
              <w:ind w:left="180" w:hanging="180"/>
              <w:jc w:val="both"/>
              <w:rPr>
                <w:rFonts w:ascii="Calibri" w:hAnsi="Calibri" w:cs="Calibri"/>
                <w:sz w:val="22"/>
                <w:szCs w:val="22"/>
                <w:lang w:val="en-US" w:eastAsia="es-ES"/>
              </w:rPr>
            </w:pPr>
            <w:r w:rsidRPr="00D56BF9">
              <w:rPr>
                <w:rFonts w:ascii="Calibri" w:hAnsi="Calibri" w:cs="Calibri"/>
                <w:sz w:val="22"/>
                <w:szCs w:val="22"/>
                <w:lang w:val="en-US" w:eastAsia="es-ES"/>
              </w:rPr>
              <w:t>Fax.: ………………………….</w:t>
            </w:r>
          </w:p>
          <w:p w:rsidR="00D56BF9" w:rsidRPr="00D56BF9" w:rsidRDefault="00D56BF9" w:rsidP="00D56BF9">
            <w:pPr>
              <w:widowControl w:val="0"/>
              <w:spacing w:line="276" w:lineRule="auto"/>
              <w:ind w:left="180" w:hanging="180"/>
              <w:jc w:val="both"/>
              <w:rPr>
                <w:rFonts w:ascii="Calibri" w:hAnsi="Calibri" w:cs="Calibri"/>
                <w:sz w:val="22"/>
                <w:szCs w:val="22"/>
                <w:lang w:val="en-US" w:eastAsia="es-ES"/>
              </w:rPr>
            </w:pPr>
            <w:r w:rsidRPr="00D56BF9">
              <w:rPr>
                <w:rFonts w:ascii="Calibri" w:hAnsi="Calibri" w:cs="Calibri"/>
                <w:sz w:val="22"/>
                <w:szCs w:val="22"/>
                <w:lang w:val="en-US" w:eastAsia="es-ES"/>
              </w:rPr>
              <w:t xml:space="preserve">E-mail: </w:t>
            </w:r>
          </w:p>
          <w:p w:rsidR="00D56BF9" w:rsidRPr="00D56BF9" w:rsidRDefault="00D56BF9" w:rsidP="00D56BF9">
            <w:pPr>
              <w:widowControl w:val="0"/>
              <w:spacing w:line="276" w:lineRule="auto"/>
              <w:ind w:left="180" w:hanging="180"/>
              <w:jc w:val="both"/>
              <w:rPr>
                <w:rFonts w:ascii="Calibri" w:hAnsi="Calibri" w:cs="Calibri"/>
                <w:sz w:val="22"/>
                <w:szCs w:val="22"/>
                <w:lang w:val="en-US" w:eastAsia="es-ES"/>
              </w:rPr>
            </w:pPr>
            <w:r w:rsidRPr="00D56BF9">
              <w:rPr>
                <w:rFonts w:ascii="Calibri" w:hAnsi="Calibri" w:cs="Calibri"/>
                <w:sz w:val="22"/>
                <w:szCs w:val="22"/>
                <w:lang w:val="en-US" w:eastAsia="es-ES"/>
              </w:rPr>
              <w:t>Attn.: ………………………</w:t>
            </w:r>
          </w:p>
          <w:p w:rsidR="00D56BF9" w:rsidRPr="00D56BF9" w:rsidRDefault="00D56BF9" w:rsidP="00D56BF9">
            <w:pPr>
              <w:widowControl w:val="0"/>
              <w:spacing w:line="276" w:lineRule="auto"/>
              <w:ind w:left="180" w:hanging="180"/>
              <w:jc w:val="both"/>
              <w:rPr>
                <w:rFonts w:ascii="Calibri" w:hAnsi="Calibri" w:cs="Calibri"/>
                <w:sz w:val="22"/>
                <w:szCs w:val="22"/>
                <w:lang w:val="es-ES_tradnl" w:eastAsia="es-ES"/>
              </w:rPr>
            </w:pPr>
            <w:r w:rsidRPr="00D56BF9">
              <w:rPr>
                <w:rFonts w:ascii="Calibri" w:hAnsi="Calibri" w:cs="Calibri"/>
                <w:sz w:val="22"/>
                <w:szCs w:val="22"/>
                <w:lang w:val="es-ES_tradnl" w:eastAsia="es-ES"/>
              </w:rPr>
              <w:t>……………………. – Bolivia</w:t>
            </w:r>
          </w:p>
        </w:tc>
        <w:tc>
          <w:tcPr>
            <w:tcW w:w="4290" w:type="dxa"/>
            <w:tcBorders>
              <w:top w:val="single" w:sz="4" w:space="0" w:color="auto"/>
              <w:left w:val="single" w:sz="4" w:space="0" w:color="auto"/>
              <w:bottom w:val="single" w:sz="4" w:space="0" w:color="auto"/>
              <w:right w:val="single" w:sz="4" w:space="0" w:color="auto"/>
            </w:tcBorders>
            <w:hideMark/>
          </w:tcPr>
          <w:p w:rsidR="00D56BF9" w:rsidRPr="00D56BF9" w:rsidRDefault="00D56BF9" w:rsidP="00D56BF9">
            <w:pPr>
              <w:widowControl w:val="0"/>
              <w:spacing w:line="276" w:lineRule="auto"/>
              <w:ind w:hanging="45"/>
              <w:jc w:val="both"/>
              <w:rPr>
                <w:rFonts w:ascii="Calibri" w:hAnsi="Calibri" w:cs="Calibri"/>
                <w:sz w:val="22"/>
                <w:szCs w:val="22"/>
                <w:lang w:val="es-ES_tradnl" w:eastAsia="es-ES"/>
              </w:rPr>
            </w:pPr>
            <w:r w:rsidRPr="00D56BF9">
              <w:rPr>
                <w:rFonts w:ascii="Calibri" w:hAnsi="Calibri" w:cs="Calibri"/>
                <w:sz w:val="22"/>
                <w:szCs w:val="22"/>
                <w:lang w:val="es-ES_tradnl" w:eastAsia="es-ES"/>
              </w:rPr>
              <w:t>Domicilio: ………………… (insertar los datos del PROVEEDOR)</w:t>
            </w:r>
          </w:p>
          <w:p w:rsidR="00D56BF9" w:rsidRPr="00D56BF9" w:rsidRDefault="00D56BF9" w:rsidP="00D56BF9">
            <w:pPr>
              <w:widowControl w:val="0"/>
              <w:spacing w:line="276" w:lineRule="auto"/>
              <w:ind w:left="180" w:hanging="180"/>
              <w:jc w:val="both"/>
              <w:rPr>
                <w:rFonts w:ascii="Calibri" w:hAnsi="Calibri" w:cs="Calibri"/>
                <w:sz w:val="22"/>
                <w:szCs w:val="22"/>
                <w:lang w:val="en-US" w:eastAsia="es-ES"/>
              </w:rPr>
            </w:pPr>
            <w:r w:rsidRPr="00D56BF9">
              <w:rPr>
                <w:rFonts w:ascii="Calibri" w:hAnsi="Calibri" w:cs="Calibri"/>
                <w:sz w:val="22"/>
                <w:szCs w:val="22"/>
                <w:lang w:val="en-US" w:eastAsia="es-ES"/>
              </w:rPr>
              <w:t>Telef.: ………………..</w:t>
            </w:r>
          </w:p>
          <w:p w:rsidR="00D56BF9" w:rsidRPr="00D56BF9" w:rsidRDefault="00D56BF9" w:rsidP="00D56BF9">
            <w:pPr>
              <w:widowControl w:val="0"/>
              <w:spacing w:line="276" w:lineRule="auto"/>
              <w:ind w:left="180" w:hanging="180"/>
              <w:jc w:val="both"/>
              <w:rPr>
                <w:rFonts w:ascii="Calibri" w:hAnsi="Calibri" w:cs="Calibri"/>
                <w:sz w:val="22"/>
                <w:szCs w:val="22"/>
                <w:lang w:val="en-US" w:eastAsia="es-ES"/>
              </w:rPr>
            </w:pPr>
            <w:r w:rsidRPr="00D56BF9">
              <w:rPr>
                <w:rFonts w:ascii="Calibri" w:hAnsi="Calibri" w:cs="Calibri"/>
                <w:sz w:val="22"/>
                <w:szCs w:val="22"/>
                <w:lang w:val="en-US" w:eastAsia="es-ES"/>
              </w:rPr>
              <w:t>Fax:………………………</w:t>
            </w:r>
          </w:p>
          <w:p w:rsidR="00D56BF9" w:rsidRPr="00D56BF9" w:rsidRDefault="00D56BF9" w:rsidP="00D56BF9">
            <w:pPr>
              <w:autoSpaceDE w:val="0"/>
              <w:autoSpaceDN w:val="0"/>
              <w:adjustRightInd w:val="0"/>
              <w:spacing w:line="276" w:lineRule="auto"/>
              <w:ind w:left="180" w:hanging="180"/>
              <w:rPr>
                <w:rFonts w:ascii="Calibri" w:hAnsi="Calibri" w:cs="Calibri"/>
                <w:sz w:val="22"/>
                <w:szCs w:val="22"/>
                <w:lang w:val="en-US" w:eastAsia="es-ES"/>
              </w:rPr>
            </w:pPr>
            <w:r w:rsidRPr="00D56BF9">
              <w:rPr>
                <w:rFonts w:ascii="Calibri" w:hAnsi="Calibri" w:cs="Calibri"/>
                <w:sz w:val="22"/>
                <w:szCs w:val="22"/>
                <w:lang w:val="en-US" w:eastAsia="es-ES"/>
              </w:rPr>
              <w:t>E-mail: ……………………….</w:t>
            </w:r>
          </w:p>
          <w:p w:rsidR="00D56BF9" w:rsidRPr="00D56BF9" w:rsidRDefault="00D56BF9" w:rsidP="00D56BF9">
            <w:pPr>
              <w:autoSpaceDE w:val="0"/>
              <w:autoSpaceDN w:val="0"/>
              <w:adjustRightInd w:val="0"/>
              <w:spacing w:line="276" w:lineRule="auto"/>
              <w:ind w:left="180" w:hanging="180"/>
              <w:rPr>
                <w:rFonts w:ascii="Calibri" w:hAnsi="Calibri" w:cs="Calibri"/>
                <w:sz w:val="22"/>
                <w:szCs w:val="22"/>
                <w:lang w:val="en-US" w:eastAsia="es-ES"/>
              </w:rPr>
            </w:pPr>
            <w:r w:rsidRPr="00D56BF9">
              <w:rPr>
                <w:rFonts w:ascii="Calibri" w:hAnsi="Calibri" w:cs="Calibri"/>
                <w:sz w:val="22"/>
                <w:szCs w:val="22"/>
                <w:lang w:val="en-US" w:eastAsia="es-ES"/>
              </w:rPr>
              <w:t>Attn.: ……………………………</w:t>
            </w:r>
          </w:p>
          <w:p w:rsidR="00D56BF9" w:rsidRPr="00D56BF9" w:rsidRDefault="00D56BF9" w:rsidP="00D56BF9">
            <w:pPr>
              <w:autoSpaceDE w:val="0"/>
              <w:autoSpaceDN w:val="0"/>
              <w:adjustRightInd w:val="0"/>
              <w:spacing w:line="276" w:lineRule="auto"/>
              <w:ind w:left="180" w:hanging="180"/>
              <w:rPr>
                <w:rFonts w:ascii="Calibri" w:hAnsi="Calibri" w:cs="Calibri"/>
                <w:sz w:val="22"/>
                <w:szCs w:val="22"/>
                <w:lang w:val="es-ES_tradnl" w:eastAsia="es-ES"/>
              </w:rPr>
            </w:pPr>
            <w:r w:rsidRPr="00D56BF9">
              <w:rPr>
                <w:rFonts w:ascii="Calibri" w:hAnsi="Calibri" w:cs="Calibri"/>
                <w:sz w:val="22"/>
                <w:szCs w:val="22"/>
                <w:lang w:val="en-US" w:eastAsia="es-ES"/>
              </w:rPr>
              <w:t xml:space="preserve"> </w:t>
            </w:r>
            <w:r w:rsidRPr="00D56BF9">
              <w:rPr>
                <w:rFonts w:ascii="Calibri" w:hAnsi="Calibri" w:cs="Calibri"/>
                <w:sz w:val="22"/>
                <w:szCs w:val="22"/>
                <w:lang w:val="es-ES_tradnl" w:eastAsia="es-ES"/>
              </w:rPr>
              <w:t>………………. - Bolivia</w:t>
            </w:r>
          </w:p>
        </w:tc>
      </w:tr>
    </w:tbl>
    <w:p w:rsidR="00D56BF9" w:rsidRPr="00D56BF9" w:rsidRDefault="00D56BF9" w:rsidP="00D56BF9">
      <w:pPr>
        <w:widowControl w:val="0"/>
        <w:tabs>
          <w:tab w:val="num" w:pos="720"/>
        </w:tabs>
        <w:spacing w:before="120" w:after="120"/>
        <w:ind w:left="720" w:hanging="720"/>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16.2. </w:t>
      </w:r>
      <w:r w:rsidRPr="00D56BF9">
        <w:rPr>
          <w:rFonts w:ascii="Calibri" w:hAnsi="Calibri" w:cs="Calibri"/>
          <w:sz w:val="22"/>
          <w:szCs w:val="22"/>
          <w:lang w:val="es-ES_tradnl" w:eastAsia="es-ES"/>
        </w:rPr>
        <w:tab/>
        <w:t>Se considerará recibida la notificación o comunicación en la fecha y hora en que se haya realizado la entrega.</w:t>
      </w:r>
    </w:p>
    <w:p w:rsidR="00D56BF9" w:rsidRPr="00D56BF9" w:rsidRDefault="00D56BF9" w:rsidP="00D56BF9">
      <w:pPr>
        <w:widowControl w:val="0"/>
        <w:tabs>
          <w:tab w:val="num" w:pos="720"/>
        </w:tabs>
        <w:spacing w:before="120" w:after="120"/>
        <w:ind w:left="720" w:hanging="720"/>
        <w:jc w:val="both"/>
        <w:rPr>
          <w:rFonts w:ascii="Calibri" w:hAnsi="Calibri" w:cs="Calibri"/>
          <w:sz w:val="22"/>
          <w:szCs w:val="22"/>
          <w:lang w:val="es-ES_tradnl" w:eastAsia="es-ES"/>
        </w:rPr>
      </w:pPr>
      <w:r w:rsidRPr="00D56BF9">
        <w:rPr>
          <w:rFonts w:ascii="Calibri" w:hAnsi="Calibri" w:cs="Calibri"/>
          <w:sz w:val="22"/>
          <w:szCs w:val="22"/>
          <w:lang w:val="es-ES_tradnl" w:eastAsia="es-ES"/>
        </w:rPr>
        <w:t>16.3.</w:t>
      </w:r>
      <w:r w:rsidRPr="00D56BF9">
        <w:rPr>
          <w:rFonts w:ascii="Calibri" w:hAnsi="Calibri" w:cs="Calibri"/>
          <w:sz w:val="22"/>
          <w:szCs w:val="22"/>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D56BF9" w:rsidRPr="00D56BF9" w:rsidRDefault="00D56BF9" w:rsidP="00D56BF9">
      <w:pPr>
        <w:jc w:val="both"/>
        <w:rPr>
          <w:rFonts w:ascii="Calibri" w:hAnsi="Calibri" w:cs="Calibri"/>
          <w:b/>
          <w:sz w:val="22"/>
          <w:szCs w:val="22"/>
          <w:lang w:val="es-ES_tradnl" w:eastAsia="es-ES"/>
        </w:rPr>
      </w:pPr>
      <w:r w:rsidRPr="00D56BF9">
        <w:rPr>
          <w:rFonts w:ascii="Calibri" w:hAnsi="Calibri" w:cs="Calibri"/>
          <w:b/>
          <w:sz w:val="22"/>
          <w:szCs w:val="22"/>
          <w:lang w:val="es-ES_tradnl" w:eastAsia="es-ES"/>
        </w:rPr>
        <w:t>DECIMA SÉPTIMA.- (RESPONSABILIDADES Y OBLIGACIONES DEL</w:t>
      </w:r>
      <w:r w:rsidRPr="00D56BF9">
        <w:rPr>
          <w:rFonts w:ascii="Calibri" w:hAnsi="Calibri" w:cs="Calibri"/>
          <w:sz w:val="22"/>
          <w:szCs w:val="22"/>
          <w:lang w:val="es-ES_tradnl" w:eastAsia="es-ES"/>
        </w:rPr>
        <w:t xml:space="preserve"> </w:t>
      </w:r>
      <w:r w:rsidRPr="00D56BF9">
        <w:rPr>
          <w:rFonts w:ascii="Calibri" w:hAnsi="Calibri" w:cs="Calibri"/>
          <w:b/>
          <w:sz w:val="22"/>
          <w:szCs w:val="22"/>
          <w:lang w:val="es-ES_tradnl" w:eastAsia="es-ES"/>
        </w:rPr>
        <w:t>PROVEEDOR).</w:t>
      </w:r>
      <w:r w:rsidRPr="00D56BF9">
        <w:rPr>
          <w:rFonts w:ascii="Calibri" w:hAnsi="Calibri" w:cs="Calibri"/>
          <w:sz w:val="22"/>
          <w:szCs w:val="22"/>
          <w:lang w:val="es-ES_tradnl" w:eastAsia="es-ES"/>
        </w:rPr>
        <w:t xml:space="preserve"> </w:t>
      </w:r>
    </w:p>
    <w:p w:rsidR="00D56BF9" w:rsidRPr="00D56BF9" w:rsidRDefault="00D56BF9" w:rsidP="00D56BF9">
      <w:pPr>
        <w:rPr>
          <w:rFonts w:ascii="Calibri" w:hAnsi="Calibri" w:cs="Calibri"/>
          <w:sz w:val="22"/>
          <w:szCs w:val="22"/>
          <w:lang w:val="es-ES_tradnl" w:eastAsia="es-ES"/>
        </w:rPr>
      </w:pPr>
    </w:p>
    <w:p w:rsidR="00D56BF9" w:rsidRPr="00D56BF9" w:rsidRDefault="00D56BF9" w:rsidP="006B6F4B">
      <w:pPr>
        <w:numPr>
          <w:ilvl w:val="0"/>
          <w:numId w:val="44"/>
        </w:numPr>
        <w:contextualSpacing/>
        <w:jc w:val="both"/>
        <w:rPr>
          <w:rFonts w:ascii="Calibri" w:hAnsi="Calibri" w:cs="Calibri"/>
          <w:sz w:val="22"/>
          <w:szCs w:val="22"/>
          <w:lang w:val="es-ES_tradnl" w:eastAsia="es-ES"/>
        </w:rPr>
      </w:pPr>
      <w:r w:rsidRPr="00D56BF9">
        <w:rPr>
          <w:rFonts w:ascii="Calibri" w:hAnsi="Calibri" w:cs="Calibri"/>
          <w:sz w:val="22"/>
          <w:szCs w:val="22"/>
          <w:lang w:val="es-ES_tradnl" w:eastAsia="es-ES"/>
        </w:rPr>
        <w:t>Cumplir con las obligaciones, las especificaciones técnicas, los términos y condiciones del presente contrato, que sean necesarios o apropiados para el cumplimiento del objeto del presente contrato.</w:t>
      </w:r>
    </w:p>
    <w:p w:rsidR="00D56BF9" w:rsidRPr="00D56BF9" w:rsidRDefault="00D56BF9" w:rsidP="006B6F4B">
      <w:pPr>
        <w:numPr>
          <w:ilvl w:val="0"/>
          <w:numId w:val="44"/>
        </w:numPr>
        <w:contextualSpacing/>
        <w:jc w:val="both"/>
        <w:rPr>
          <w:rFonts w:ascii="Calibri" w:hAnsi="Calibri" w:cs="Calibri"/>
          <w:sz w:val="22"/>
          <w:szCs w:val="22"/>
          <w:lang w:val="es-ES_tradnl" w:eastAsia="es-ES"/>
        </w:rPr>
      </w:pPr>
      <w:r w:rsidRPr="00D56BF9">
        <w:rPr>
          <w:rFonts w:ascii="Calibri" w:hAnsi="Calibri" w:cs="Calibri"/>
          <w:color w:val="000000"/>
          <w:sz w:val="22"/>
          <w:szCs w:val="22"/>
          <w:lang w:eastAsia="es-ES"/>
        </w:rPr>
        <w:t>Los Bienes, deberán ser nuevos y genuinos de fábrica sin que ello signifique liberación de responsabilidad del PROVEEDOR.</w:t>
      </w:r>
    </w:p>
    <w:p w:rsidR="00D56BF9" w:rsidRPr="00D56BF9" w:rsidRDefault="00D56BF9" w:rsidP="006B6F4B">
      <w:pPr>
        <w:numPr>
          <w:ilvl w:val="0"/>
          <w:numId w:val="44"/>
        </w:numPr>
        <w:contextualSpacing/>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El </w:t>
      </w:r>
      <w:r w:rsidRPr="00D56BF9">
        <w:rPr>
          <w:rFonts w:ascii="Calibri" w:hAnsi="Calibri" w:cs="Calibri"/>
          <w:b/>
          <w:sz w:val="22"/>
          <w:szCs w:val="22"/>
          <w:lang w:val="es-ES_tradnl" w:eastAsia="es-ES"/>
        </w:rPr>
        <w:t xml:space="preserve">PROVEEDOR </w:t>
      </w:r>
      <w:r w:rsidRPr="00D56BF9">
        <w:rPr>
          <w:rFonts w:ascii="Calibri" w:hAnsi="Calibri" w:cs="Calibri"/>
          <w:sz w:val="22"/>
          <w:szCs w:val="22"/>
          <w:lang w:val="es-ES_tradnl" w:eastAsia="es-ES"/>
        </w:rPr>
        <w:t xml:space="preserve">no podrá entregar bienes usados o defectuosos, debiendo en su caso ser sustituidos a su costo, dentro del plazo máximo de   </w:t>
      </w:r>
      <w:r w:rsidRPr="00D56BF9">
        <w:rPr>
          <w:rFonts w:ascii="Calibri" w:hAnsi="Calibri" w:cs="Calibri"/>
          <w:b/>
          <w:sz w:val="22"/>
          <w:szCs w:val="22"/>
          <w:lang w:val="es-ES_tradnl" w:eastAsia="es-ES"/>
        </w:rPr>
        <w:t xml:space="preserve">………………… </w:t>
      </w:r>
      <w:r w:rsidRPr="00D56BF9">
        <w:rPr>
          <w:rFonts w:ascii="Calibri" w:hAnsi="Calibri" w:cs="Calibri"/>
          <w:b/>
          <w:i/>
          <w:sz w:val="22"/>
          <w:szCs w:val="22"/>
          <w:lang w:val="es-ES_tradnl" w:eastAsia="es-ES"/>
        </w:rPr>
        <w:t>(insertar la cantidad de días en los que se debe sustiuir los bienes defectuosos, en conformidad a las especificaciones técnicas)</w:t>
      </w:r>
      <w:r w:rsidRPr="00D56BF9">
        <w:rPr>
          <w:rFonts w:ascii="Calibri" w:hAnsi="Calibri" w:cs="Calibri"/>
          <w:i/>
          <w:sz w:val="22"/>
          <w:szCs w:val="22"/>
          <w:lang w:val="es-ES_tradnl" w:eastAsia="es-ES"/>
        </w:rPr>
        <w:t xml:space="preserve"> </w:t>
      </w:r>
      <w:r w:rsidRPr="00D56BF9">
        <w:rPr>
          <w:rFonts w:ascii="Calibri" w:hAnsi="Calibri" w:cs="Calibri"/>
          <w:sz w:val="22"/>
          <w:szCs w:val="22"/>
          <w:lang w:val="es-ES_tradnl" w:eastAsia="es-ES"/>
        </w:rPr>
        <w:t>días calendario</w:t>
      </w:r>
      <w:r w:rsidRPr="00D56BF9">
        <w:rPr>
          <w:rFonts w:ascii="Calibri" w:hAnsi="Calibri" w:cs="Calibri"/>
          <w:b/>
          <w:i/>
          <w:sz w:val="22"/>
          <w:szCs w:val="22"/>
          <w:lang w:val="es-ES_tradnl" w:eastAsia="es-ES"/>
        </w:rPr>
        <w:t>,</w:t>
      </w:r>
      <w:r w:rsidRPr="00D56BF9">
        <w:rPr>
          <w:rFonts w:ascii="Calibri" w:hAnsi="Calibri" w:cs="Calibri"/>
          <w:b/>
          <w:sz w:val="22"/>
          <w:szCs w:val="22"/>
          <w:lang w:val="es-ES_tradnl" w:eastAsia="es-ES"/>
        </w:rPr>
        <w:t xml:space="preserve"> </w:t>
      </w:r>
      <w:r w:rsidRPr="00D56BF9">
        <w:rPr>
          <w:rFonts w:ascii="Calibri" w:hAnsi="Calibri" w:cs="Calibri"/>
          <w:sz w:val="22"/>
          <w:szCs w:val="22"/>
          <w:lang w:val="es-ES_tradnl" w:eastAsia="es-ES"/>
        </w:rPr>
        <w:t>impostergablemente.</w:t>
      </w:r>
    </w:p>
    <w:p w:rsidR="00D56BF9" w:rsidRPr="00D56BF9" w:rsidRDefault="00D56BF9" w:rsidP="006B6F4B">
      <w:pPr>
        <w:numPr>
          <w:ilvl w:val="0"/>
          <w:numId w:val="44"/>
        </w:numPr>
        <w:contextualSpacing/>
        <w:jc w:val="both"/>
        <w:rPr>
          <w:rFonts w:ascii="Calibri" w:hAnsi="Calibri" w:cs="Calibri"/>
          <w:sz w:val="22"/>
          <w:szCs w:val="22"/>
          <w:lang w:val="es-ES_tradnl" w:eastAsia="es-ES"/>
        </w:rPr>
      </w:pPr>
      <w:r w:rsidRPr="00D56BF9">
        <w:rPr>
          <w:rFonts w:ascii="Calibri" w:hAnsi="Calibri" w:cs="Calibri"/>
          <w:color w:val="000000"/>
          <w:sz w:val="22"/>
          <w:szCs w:val="22"/>
          <w:lang w:eastAsia="es-ES"/>
        </w:rPr>
        <w:t>El PROVEEDOR deberá presentar a la ENTIDAD</w:t>
      </w:r>
      <w:r w:rsidRPr="00D56BF9">
        <w:rPr>
          <w:rFonts w:ascii="Calibri" w:hAnsi="Calibri" w:cs="Calibri"/>
          <w:b/>
          <w:color w:val="000000"/>
          <w:sz w:val="22"/>
          <w:szCs w:val="22"/>
          <w:lang w:eastAsia="es-ES"/>
        </w:rPr>
        <w:t xml:space="preserve"> </w:t>
      </w:r>
      <w:r w:rsidRPr="00D56BF9">
        <w:rPr>
          <w:rFonts w:ascii="Calibri" w:hAnsi="Calibri" w:cs="Calibri"/>
          <w:color w:val="000000"/>
          <w:sz w:val="22"/>
          <w:szCs w:val="22"/>
          <w:lang w:eastAsia="es-ES"/>
        </w:rPr>
        <w:t>certificados de calidad por la venta de los Bienes otorgados a favor de la ENTIDAD.</w:t>
      </w:r>
    </w:p>
    <w:p w:rsidR="00D56BF9" w:rsidRPr="00D56BF9" w:rsidRDefault="00D56BF9" w:rsidP="006B6F4B">
      <w:pPr>
        <w:numPr>
          <w:ilvl w:val="0"/>
          <w:numId w:val="44"/>
        </w:numPr>
        <w:contextualSpacing/>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El </w:t>
      </w:r>
      <w:r w:rsidRPr="00D56BF9">
        <w:rPr>
          <w:rFonts w:ascii="Calibri" w:hAnsi="Calibri" w:cs="Calibri"/>
          <w:b/>
          <w:sz w:val="22"/>
          <w:szCs w:val="22"/>
          <w:lang w:val="es-ES_tradnl" w:eastAsia="es-ES"/>
        </w:rPr>
        <w:t>PROVEEDOR</w:t>
      </w:r>
      <w:r w:rsidRPr="00D56BF9">
        <w:rPr>
          <w:rFonts w:ascii="Calibri" w:hAnsi="Calibri" w:cs="Calibri"/>
          <w:sz w:val="22"/>
          <w:szCs w:val="22"/>
          <w:lang w:val="es-ES_tradnl" w:eastAsia="es-ES"/>
        </w:rPr>
        <w:t xml:space="preserve"> debe custodiar los </w:t>
      </w:r>
      <w:r w:rsidRPr="00D56BF9">
        <w:rPr>
          <w:rFonts w:ascii="Calibri" w:hAnsi="Calibri" w:cs="Calibri"/>
          <w:b/>
          <w:sz w:val="22"/>
          <w:szCs w:val="22"/>
          <w:lang w:val="es-ES_tradnl" w:eastAsia="es-ES"/>
        </w:rPr>
        <w:t>BIENES</w:t>
      </w:r>
      <w:r w:rsidRPr="00D56BF9">
        <w:rPr>
          <w:rFonts w:ascii="Calibri" w:hAnsi="Calibri" w:cs="Calibri"/>
          <w:sz w:val="22"/>
          <w:szCs w:val="22"/>
          <w:lang w:val="es-ES_tradnl" w:eastAsia="es-ES"/>
        </w:rPr>
        <w:t xml:space="preserve"> a ser provistos, hasta la recepción definitiva de éstos por la </w:t>
      </w:r>
      <w:r w:rsidRPr="00D56BF9">
        <w:rPr>
          <w:rFonts w:ascii="Calibri" w:hAnsi="Calibri" w:cs="Calibri"/>
          <w:b/>
          <w:sz w:val="22"/>
          <w:szCs w:val="22"/>
          <w:lang w:val="es-ES_tradnl" w:eastAsia="es-ES"/>
        </w:rPr>
        <w:t>ENTIDAD</w:t>
      </w:r>
      <w:r w:rsidRPr="00D56BF9">
        <w:rPr>
          <w:rFonts w:ascii="Calibri" w:hAnsi="Calibri" w:cs="Calibri"/>
          <w:sz w:val="22"/>
          <w:szCs w:val="22"/>
          <w:lang w:val="es-ES_tradnl" w:eastAsia="es-ES"/>
        </w:rPr>
        <w:t>.</w:t>
      </w:r>
    </w:p>
    <w:p w:rsidR="00D56BF9" w:rsidRPr="00D56BF9" w:rsidRDefault="00D56BF9" w:rsidP="006B6F4B">
      <w:pPr>
        <w:numPr>
          <w:ilvl w:val="0"/>
          <w:numId w:val="44"/>
        </w:numPr>
        <w:contextualSpacing/>
        <w:jc w:val="both"/>
        <w:rPr>
          <w:rFonts w:ascii="Calibri" w:hAnsi="Calibri" w:cs="Calibri"/>
          <w:sz w:val="22"/>
          <w:szCs w:val="22"/>
          <w:lang w:val="es-ES_tradnl" w:eastAsia="es-ES"/>
        </w:rPr>
      </w:pPr>
      <w:r w:rsidRPr="00D56BF9">
        <w:rPr>
          <w:rFonts w:ascii="Calibri" w:hAnsi="Calibri" w:cs="Calibri"/>
          <w:sz w:val="22"/>
          <w:szCs w:val="22"/>
          <w:lang w:val="es-ES_tradnl" w:eastAsia="es-ES"/>
        </w:rPr>
        <w:t>d)</w:t>
      </w:r>
    </w:p>
    <w:p w:rsidR="00D56BF9" w:rsidRPr="00D56BF9" w:rsidRDefault="00D56BF9" w:rsidP="006B6F4B">
      <w:pPr>
        <w:numPr>
          <w:ilvl w:val="0"/>
          <w:numId w:val="44"/>
        </w:numPr>
        <w:contextualSpacing/>
        <w:jc w:val="both"/>
        <w:rPr>
          <w:rFonts w:ascii="Calibri" w:hAnsi="Calibri" w:cs="Calibri"/>
          <w:sz w:val="22"/>
          <w:szCs w:val="22"/>
          <w:lang w:val="es-ES_tradnl" w:eastAsia="es-ES"/>
        </w:rPr>
      </w:pPr>
      <w:r w:rsidRPr="00D56BF9">
        <w:rPr>
          <w:rFonts w:ascii="Calibri" w:hAnsi="Calibri" w:cs="Calibri"/>
          <w:sz w:val="22"/>
          <w:szCs w:val="22"/>
          <w:lang w:val="es-ES_tradnl" w:eastAsia="es-ES"/>
        </w:rPr>
        <w:t>Cumplir la legislación laboral y social vigente en el Estado Plurinacional de Bolivia.</w:t>
      </w:r>
    </w:p>
    <w:p w:rsidR="00D56BF9" w:rsidRPr="00D56BF9" w:rsidRDefault="00D56BF9" w:rsidP="006B6F4B">
      <w:pPr>
        <w:numPr>
          <w:ilvl w:val="0"/>
          <w:numId w:val="44"/>
        </w:numPr>
        <w:contextualSpacing/>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Mantener exonerada a la </w:t>
      </w:r>
      <w:r w:rsidRPr="00D56BF9">
        <w:rPr>
          <w:rFonts w:ascii="Calibri" w:hAnsi="Calibri" w:cs="Calibri"/>
          <w:b/>
          <w:sz w:val="22"/>
          <w:szCs w:val="22"/>
          <w:lang w:val="es-ES_tradnl" w:eastAsia="es-ES"/>
        </w:rPr>
        <w:t xml:space="preserve">ENTIDAD </w:t>
      </w:r>
      <w:r w:rsidRPr="00D56BF9">
        <w:rPr>
          <w:rFonts w:ascii="Calibri" w:hAnsi="Calibri" w:cs="Calibri"/>
          <w:sz w:val="22"/>
          <w:szCs w:val="22"/>
          <w:lang w:val="es-ES_tradnl" w:eastAsia="es-ES"/>
        </w:rPr>
        <w:t>contra cualquier multa o penalidad de cualquier tipo o naturaleza que fuera impuesta por causa de incumplimiento o infracción de la legislación laboral o social.</w:t>
      </w:r>
    </w:p>
    <w:p w:rsidR="00D56BF9" w:rsidRPr="00D56BF9" w:rsidRDefault="00D56BF9" w:rsidP="006B6F4B">
      <w:pPr>
        <w:numPr>
          <w:ilvl w:val="0"/>
          <w:numId w:val="44"/>
        </w:numPr>
        <w:contextualSpacing/>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Mantener indemne a la </w:t>
      </w:r>
      <w:r w:rsidRPr="00D56BF9">
        <w:rPr>
          <w:rFonts w:ascii="Calibri" w:hAnsi="Calibri" w:cs="Calibri"/>
          <w:b/>
          <w:sz w:val="22"/>
          <w:szCs w:val="22"/>
          <w:lang w:val="es-ES_tradnl" w:eastAsia="es-ES"/>
        </w:rPr>
        <w:t xml:space="preserve">ENTIDAD </w:t>
      </w:r>
      <w:r w:rsidRPr="00D56BF9">
        <w:rPr>
          <w:rFonts w:ascii="Calibri" w:hAnsi="Calibri" w:cs="Calibri"/>
          <w:sz w:val="22"/>
          <w:szCs w:val="22"/>
          <w:lang w:val="es-ES_tradnl" w:eastAsia="es-ES"/>
        </w:rPr>
        <w:t xml:space="preserve">contra cualquier hecho o acto originado por la ejecución del contrato que tenga por efecto responsabilidad por vulneración de la legislación aplicable. </w:t>
      </w:r>
    </w:p>
    <w:p w:rsidR="00D56BF9" w:rsidRPr="00D56BF9" w:rsidRDefault="00D56BF9" w:rsidP="006B6F4B">
      <w:pPr>
        <w:numPr>
          <w:ilvl w:val="0"/>
          <w:numId w:val="44"/>
        </w:numPr>
        <w:contextualSpacing/>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h)Cumplir con las obligaciones emergentes del pago de las cargas sociales y tributarias contempladas en su propuesta, en el marco de las leyes vigentes, y presentar a requerimiento de la ENTIDAD, el respaldo correspondiente. </w:t>
      </w:r>
    </w:p>
    <w:p w:rsidR="00D56BF9" w:rsidRPr="00D56BF9" w:rsidRDefault="00D56BF9" w:rsidP="006B6F4B">
      <w:pPr>
        <w:numPr>
          <w:ilvl w:val="0"/>
          <w:numId w:val="44"/>
        </w:numPr>
        <w:contextualSpacing/>
        <w:jc w:val="both"/>
        <w:rPr>
          <w:rFonts w:ascii="Calibri" w:hAnsi="Calibri" w:cs="Calibri"/>
          <w:sz w:val="22"/>
          <w:szCs w:val="22"/>
          <w:lang w:val="es-ES_tradnl" w:eastAsia="es-ES"/>
        </w:rPr>
      </w:pPr>
      <w:r w:rsidRPr="00D56BF9">
        <w:rPr>
          <w:rFonts w:ascii="Calibri" w:hAnsi="Calibri" w:cs="Calibri"/>
          <w:sz w:val="22"/>
          <w:szCs w:val="22"/>
          <w:lang w:val="es-ES_tradnl" w:eastAsia="es-ES"/>
        </w:rPr>
        <w:lastRenderedPageBreak/>
        <w:t>iPor el cumplimiento de normas laborables respecto al pago de incremento salarial, bonos, aguinaldo, doble aguinaldo, primas y cualquier otra obligación laboral, las cuales deben ser asumidas exclusivamente a su cuenta y cargo.</w:t>
      </w:r>
    </w:p>
    <w:p w:rsidR="00D56BF9" w:rsidRPr="00D56BF9" w:rsidRDefault="00D56BF9" w:rsidP="006B6F4B">
      <w:pPr>
        <w:numPr>
          <w:ilvl w:val="0"/>
          <w:numId w:val="44"/>
        </w:numPr>
        <w:contextualSpacing/>
        <w:jc w:val="both"/>
        <w:rPr>
          <w:rFonts w:ascii="Calibri" w:hAnsi="Calibri" w:cs="Calibri"/>
          <w:sz w:val="22"/>
          <w:szCs w:val="22"/>
          <w:lang w:val="es-ES_tradnl" w:eastAsia="es-ES"/>
        </w:rPr>
      </w:pPr>
      <w:r w:rsidRPr="00D56BF9">
        <w:rPr>
          <w:rFonts w:ascii="Calibri" w:hAnsi="Calibri" w:cs="Calibri"/>
          <w:sz w:val="22"/>
          <w:szCs w:val="22"/>
          <w:lang w:val="es-ES_tradnl" w:eastAsia="es-ES"/>
        </w:rPr>
        <w:t>Los retrasos por parte de sub-contratistas y/o sub-vendedores si los hubiera, serán de responsabilidad única y exclusiva del PROVEEDOR.</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6B6F4B">
      <w:pPr>
        <w:numPr>
          <w:ilvl w:val="0"/>
          <w:numId w:val="44"/>
        </w:numPr>
        <w:contextualSpacing/>
        <w:jc w:val="both"/>
        <w:rPr>
          <w:rFonts w:ascii="Calibri" w:hAnsi="Calibri" w:cs="Calibri"/>
          <w:sz w:val="22"/>
          <w:szCs w:val="22"/>
          <w:lang w:val="es-ES_tradnl" w:eastAsia="es-ES"/>
        </w:rPr>
      </w:pPr>
      <w:r w:rsidRPr="00D56BF9">
        <w:rPr>
          <w:rFonts w:ascii="Calibri" w:hAnsi="Calibri" w:cs="Calibri"/>
          <w:sz w:val="22"/>
          <w:szCs w:val="22"/>
          <w:lang w:val="es-ES_tradnl" w:eastAsia="es-ES"/>
        </w:rPr>
        <w:t>Las demás obligaciones a su cargo que emerjan del presente contrato y sus anexos.</w:t>
      </w:r>
    </w:p>
    <w:p w:rsidR="00D56BF9" w:rsidRPr="00D56BF9" w:rsidRDefault="00D56BF9" w:rsidP="00D56BF9">
      <w:pPr>
        <w:autoSpaceDE w:val="0"/>
        <w:autoSpaceDN w:val="0"/>
        <w:adjustRightInd w:val="0"/>
        <w:spacing w:before="120" w:after="120"/>
        <w:jc w:val="both"/>
        <w:rPr>
          <w:rFonts w:ascii="Calibri" w:hAnsi="Calibri" w:cs="Calibri"/>
          <w:color w:val="000000"/>
          <w:sz w:val="22"/>
          <w:szCs w:val="22"/>
          <w:lang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color w:val="000000"/>
          <w:sz w:val="22"/>
          <w:szCs w:val="22"/>
          <w:lang w:eastAsia="es-ES"/>
        </w:rPr>
        <w:t xml:space="preserve"> (no tiene relación con el contrato)</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b/>
          <w:i/>
          <w:sz w:val="22"/>
          <w:szCs w:val="22"/>
          <w:lang w:val="es-ES_tradnl" w:eastAsia="es-ES"/>
        </w:rPr>
      </w:pPr>
      <w:r w:rsidRPr="00D56BF9">
        <w:rPr>
          <w:rFonts w:ascii="Calibri" w:hAnsi="Calibri" w:cs="Calibri"/>
          <w:b/>
          <w:sz w:val="22"/>
          <w:szCs w:val="22"/>
          <w:lang w:val="es-ES_tradnl" w:eastAsia="es-ES"/>
        </w:rPr>
        <w:t>DECIMA OCTAVA.- (IMPUESTOS Y TRIBUTOS). (</w:t>
      </w:r>
      <w:r w:rsidRPr="00D56BF9">
        <w:rPr>
          <w:rFonts w:ascii="Calibri" w:hAnsi="Calibri" w:cs="Calibri"/>
          <w:b/>
          <w:i/>
          <w:sz w:val="22"/>
          <w:szCs w:val="22"/>
          <w:lang w:val="es-ES_tradnl" w:eastAsia="es-ES"/>
        </w:rPr>
        <w:t xml:space="preserve">La presente clausula estará sujeta a la validación de la Dirección de Tributos Corporativa) </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56BF9">
        <w:rPr>
          <w:rFonts w:ascii="Calibri" w:hAnsi="Calibri" w:cs="Calibri"/>
          <w:b/>
          <w:sz w:val="22"/>
          <w:szCs w:val="22"/>
          <w:lang w:val="es-ES_tradnl" w:eastAsia="es-ES"/>
        </w:rPr>
        <w:t>PROVEEDOR</w:t>
      </w:r>
      <w:r w:rsidRPr="00D56BF9">
        <w:rPr>
          <w:rFonts w:ascii="Calibri" w:hAnsi="Calibri" w:cs="Calibri"/>
          <w:sz w:val="22"/>
          <w:szCs w:val="22"/>
          <w:lang w:val="es-ES_tradnl" w:eastAsia="es-ES"/>
        </w:rPr>
        <w:t xml:space="preserve"> conforme a lo previsto en la legislación aplicable, sin derecho a reembolso. </w:t>
      </w:r>
      <w:r w:rsidRPr="00D56BF9">
        <w:rPr>
          <w:rFonts w:ascii="Calibri" w:hAnsi="Calibri" w:cs="Calibri"/>
          <w:b/>
          <w:sz w:val="22"/>
          <w:szCs w:val="22"/>
          <w:lang w:val="es-ES_tradnl" w:eastAsia="es-ES"/>
        </w:rPr>
        <w:t>ENTIDAD,</w:t>
      </w:r>
      <w:r w:rsidRPr="00D56BF9">
        <w:rPr>
          <w:rFonts w:ascii="Calibri" w:hAnsi="Calibri" w:cs="Calibri"/>
          <w:sz w:val="22"/>
          <w:szCs w:val="22"/>
          <w:lang w:val="es-ES_tradnl" w:eastAsia="es-ES"/>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El </w:t>
      </w:r>
      <w:r w:rsidRPr="00D56BF9">
        <w:rPr>
          <w:rFonts w:ascii="Calibri" w:hAnsi="Calibri" w:cs="Calibri"/>
          <w:b/>
          <w:sz w:val="22"/>
          <w:szCs w:val="22"/>
          <w:lang w:val="es-ES_tradnl" w:eastAsia="es-ES"/>
        </w:rPr>
        <w:t>PROVEEDOR</w:t>
      </w:r>
      <w:r w:rsidRPr="00D56BF9">
        <w:rPr>
          <w:rFonts w:ascii="Calibri" w:hAnsi="Calibri" w:cs="Calibri"/>
          <w:sz w:val="22"/>
          <w:szCs w:val="22"/>
          <w:lang w:val="es-ES_tradnl" w:eastAsia="es-ES"/>
        </w:rPr>
        <w:t xml:space="preserve"> declara haber considerado en su propuesta los impuestos y/o tributos incidentes de la provisión de los bienes, no correspondiendo ningún reclamo debido a error en la evaluación, ni solicitar una revisión del precio contractual.</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D56BF9">
        <w:rPr>
          <w:rFonts w:ascii="Calibri" w:hAnsi="Calibri" w:cs="Calibri"/>
          <w:b/>
          <w:bCs/>
          <w:sz w:val="22"/>
          <w:szCs w:val="22"/>
          <w:lang w:val="es-ES_tradnl" w:eastAsia="es-ES"/>
        </w:rPr>
        <w:t xml:space="preserve">PROVEEDOR </w:t>
      </w:r>
      <w:r w:rsidRPr="00D56BF9">
        <w:rPr>
          <w:rFonts w:ascii="Calibri" w:hAnsi="Calibri" w:cs="Calibri"/>
          <w:sz w:val="22"/>
          <w:szCs w:val="22"/>
          <w:lang w:val="es-ES_tradnl" w:eastAsia="es-ES"/>
        </w:rPr>
        <w:t xml:space="preserve">deberá acogerse a su cumplimiento desde la fecha de vigencia de dicha normativa, no existiendo la posibilidad de que el </w:t>
      </w:r>
      <w:r w:rsidRPr="00D56BF9">
        <w:rPr>
          <w:rFonts w:ascii="Calibri" w:hAnsi="Calibri" w:cs="Calibri"/>
          <w:b/>
          <w:sz w:val="22"/>
          <w:szCs w:val="22"/>
          <w:lang w:val="es-ES_tradnl" w:eastAsia="es-ES"/>
        </w:rPr>
        <w:t>PROVEEDOR</w:t>
      </w:r>
      <w:r w:rsidRPr="00D56BF9">
        <w:rPr>
          <w:rFonts w:ascii="Calibri" w:hAnsi="Calibri" w:cs="Calibri"/>
          <w:sz w:val="22"/>
          <w:szCs w:val="22"/>
          <w:lang w:val="es-ES_tradnl" w:eastAsia="es-ES"/>
        </w:rPr>
        <w:t xml:space="preserve"> solicite a la </w:t>
      </w:r>
      <w:r w:rsidRPr="00D56BF9">
        <w:rPr>
          <w:rFonts w:ascii="Calibri" w:hAnsi="Calibri" w:cs="Calibri"/>
          <w:b/>
          <w:sz w:val="22"/>
          <w:szCs w:val="22"/>
          <w:lang w:val="es-ES_tradnl" w:eastAsia="es-ES"/>
        </w:rPr>
        <w:t>ENTIDAD</w:t>
      </w:r>
      <w:r w:rsidRPr="00D56BF9">
        <w:rPr>
          <w:rFonts w:ascii="Calibri" w:hAnsi="Calibri" w:cs="Calibri"/>
          <w:sz w:val="22"/>
          <w:szCs w:val="22"/>
          <w:lang w:val="es-ES_tradnl" w:eastAsia="es-ES"/>
        </w:rPr>
        <w:t xml:space="preserve"> ningún ajuste al monto total del presente Contrato.</w:t>
      </w:r>
    </w:p>
    <w:p w:rsidR="00D56BF9" w:rsidRPr="00D56BF9" w:rsidRDefault="00D56BF9" w:rsidP="00D56BF9">
      <w:pPr>
        <w:jc w:val="both"/>
        <w:rPr>
          <w:rFonts w:ascii="Calibri" w:hAnsi="Calibri" w:cs="Calibri"/>
          <w:sz w:val="22"/>
          <w:szCs w:val="22"/>
          <w:lang w:val="es-BO"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b/>
          <w:sz w:val="22"/>
          <w:szCs w:val="22"/>
          <w:lang w:val="es-ES_tradnl" w:eastAsia="es-ES"/>
        </w:rPr>
        <w:t>DÉCIMA NOVENA.- (SUBCONTRATOS).</w:t>
      </w:r>
      <w:r w:rsidRPr="00D56BF9">
        <w:rPr>
          <w:rFonts w:ascii="Calibri" w:hAnsi="Calibri" w:cs="Calibri"/>
          <w:sz w:val="22"/>
          <w:szCs w:val="22"/>
          <w:lang w:val="es-ES_tradnl" w:eastAsia="es-ES"/>
        </w:rPr>
        <w:t xml:space="preserve"> </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El </w:t>
      </w:r>
      <w:r w:rsidRPr="00D56BF9">
        <w:rPr>
          <w:rFonts w:ascii="Calibri" w:hAnsi="Calibri" w:cs="Calibri"/>
          <w:b/>
          <w:sz w:val="22"/>
          <w:szCs w:val="22"/>
          <w:lang w:val="es-ES_tradnl" w:eastAsia="es-ES"/>
        </w:rPr>
        <w:t>PROVEEDOR</w:t>
      </w:r>
      <w:r w:rsidRPr="00D56BF9">
        <w:rPr>
          <w:rFonts w:ascii="Calibri" w:hAnsi="Calibri" w:cs="Calibri"/>
          <w:sz w:val="22"/>
          <w:szCs w:val="22"/>
          <w:lang w:val="es-ES_tradnl" w:eastAsia="es-ES"/>
        </w:rPr>
        <w:t xml:space="preserve"> podrá realizar la subcontratación de algunos servicios que le permitan la entrega de los </w:t>
      </w:r>
      <w:r w:rsidRPr="00D56BF9">
        <w:rPr>
          <w:rFonts w:ascii="Calibri" w:hAnsi="Calibri" w:cs="Calibri"/>
          <w:b/>
          <w:sz w:val="22"/>
          <w:szCs w:val="22"/>
          <w:lang w:val="es-ES_tradnl" w:eastAsia="es-ES"/>
        </w:rPr>
        <w:t xml:space="preserve">BIENES, </w:t>
      </w:r>
      <w:r w:rsidRPr="00D56BF9">
        <w:rPr>
          <w:rFonts w:ascii="Calibri" w:hAnsi="Calibri" w:cs="Calibri"/>
          <w:sz w:val="22"/>
          <w:szCs w:val="22"/>
          <w:lang w:val="es-ES_tradnl" w:eastAsia="es-ES"/>
        </w:rPr>
        <w:t xml:space="preserve">bajo su absoluta responsabilidad y riesgo, siendo directa y exclusivamente responsable por los servicios contratados, así como también por los actos y/o omisiones de los subcontratistas.  Ningún subcontrato de servicios o intervención de terceras personas relevará al </w:t>
      </w:r>
      <w:r w:rsidRPr="00D56BF9">
        <w:rPr>
          <w:rFonts w:ascii="Calibri" w:hAnsi="Calibri" w:cs="Calibri"/>
          <w:b/>
          <w:sz w:val="22"/>
          <w:szCs w:val="22"/>
          <w:lang w:val="es-ES_tradnl" w:eastAsia="es-ES"/>
        </w:rPr>
        <w:t>PROVEEDOR</w:t>
      </w:r>
      <w:r w:rsidRPr="00D56BF9">
        <w:rPr>
          <w:rFonts w:ascii="Calibri" w:hAnsi="Calibri" w:cs="Calibri"/>
          <w:sz w:val="22"/>
          <w:szCs w:val="22"/>
          <w:lang w:val="es-ES_tradnl" w:eastAsia="es-ES"/>
        </w:rPr>
        <w:t xml:space="preserve"> del cumplimiento de todas sus obligaciones y responsabilidades contraídas en el presente Contrato.</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Las subcontrataciones que realice el </w:t>
      </w:r>
      <w:r w:rsidRPr="00D56BF9">
        <w:rPr>
          <w:rFonts w:ascii="Calibri" w:hAnsi="Calibri" w:cs="Calibri"/>
          <w:b/>
          <w:sz w:val="22"/>
          <w:szCs w:val="22"/>
          <w:lang w:val="es-ES_tradnl" w:eastAsia="es-ES"/>
        </w:rPr>
        <w:t>PROVEEDOR</w:t>
      </w:r>
      <w:r w:rsidRPr="00D56BF9">
        <w:rPr>
          <w:rFonts w:ascii="Calibri" w:hAnsi="Calibri" w:cs="Calibri"/>
          <w:sz w:val="22"/>
          <w:szCs w:val="22"/>
          <w:lang w:val="es-ES_tradnl" w:eastAsia="es-ES"/>
        </w:rPr>
        <w:t xml:space="preserve"> de ninguna manera incidirán en el precio ofertado y aceptado por ambas partes en el presente contrato.</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b/>
          <w:sz w:val="22"/>
          <w:szCs w:val="22"/>
          <w:lang w:val="es-ES_tradnl" w:eastAsia="es-ES"/>
        </w:rPr>
        <w:t>VIGÉSIMA. (INTRANSFERIBILIDAD DEL CONTRATO).</w:t>
      </w:r>
      <w:r w:rsidRPr="00D56BF9">
        <w:rPr>
          <w:rFonts w:ascii="Calibri" w:hAnsi="Calibri" w:cs="Calibri"/>
          <w:sz w:val="22"/>
          <w:szCs w:val="22"/>
          <w:lang w:val="es-ES_tradnl" w:eastAsia="es-ES"/>
        </w:rPr>
        <w:t xml:space="preserve"> El </w:t>
      </w:r>
      <w:r w:rsidRPr="00D56BF9">
        <w:rPr>
          <w:rFonts w:ascii="Calibri" w:hAnsi="Calibri" w:cs="Calibri"/>
          <w:b/>
          <w:sz w:val="22"/>
          <w:szCs w:val="22"/>
          <w:lang w:val="es-ES_tradnl" w:eastAsia="es-ES"/>
        </w:rPr>
        <w:t>PROVEEDOR</w:t>
      </w:r>
      <w:r w:rsidRPr="00D56BF9">
        <w:rPr>
          <w:rFonts w:ascii="Calibri" w:hAnsi="Calibri" w:cs="Calibri"/>
          <w:sz w:val="22"/>
          <w:szCs w:val="22"/>
          <w:lang w:val="es-ES_tradnl" w:eastAsia="es-ES"/>
        </w:rPr>
        <w:t xml:space="preserve"> bajo ningún título podrá, ceder, transferir, subrogar, total o parcialmente este Contrato.</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lastRenderedPageBreak/>
        <w:t xml:space="preserve">En caso excepcional, emergente de causa de fuerza mayor, caso fortuito o necesidad pública, las Partes podrán acordar la cesión o subrogación del contrato, total o parcialmente, previa aprobación de la </w:t>
      </w:r>
      <w:r w:rsidRPr="00D56BF9">
        <w:rPr>
          <w:rFonts w:ascii="Calibri" w:hAnsi="Calibri" w:cs="Calibri"/>
          <w:b/>
          <w:sz w:val="22"/>
          <w:szCs w:val="22"/>
          <w:lang w:val="es-ES_tradnl" w:eastAsia="es-ES"/>
        </w:rPr>
        <w:t>ENTIDAD</w:t>
      </w:r>
      <w:r w:rsidRPr="00D56BF9">
        <w:rPr>
          <w:rFonts w:ascii="Calibri" w:hAnsi="Calibri" w:cs="Calibri"/>
          <w:sz w:val="22"/>
          <w:szCs w:val="22"/>
          <w:lang w:val="es-ES_tradnl" w:eastAsia="es-ES"/>
        </w:rPr>
        <w:t>, bajo los mismos términos y condiciones del presente Contrato.</w:t>
      </w:r>
    </w:p>
    <w:p w:rsidR="00D56BF9" w:rsidRPr="00D56BF9" w:rsidRDefault="00D56BF9" w:rsidP="00D56BF9">
      <w:pPr>
        <w:spacing w:before="120" w:after="120"/>
        <w:ind w:right="-7"/>
        <w:jc w:val="both"/>
        <w:rPr>
          <w:rFonts w:ascii="Calibri" w:hAnsi="Calibri" w:cs="Calibri"/>
          <w:sz w:val="22"/>
          <w:szCs w:val="22"/>
          <w:lang w:val="es-ES_tradnl" w:eastAsia="es-ES"/>
        </w:rPr>
      </w:pPr>
      <w:r w:rsidRPr="00D56BF9">
        <w:rPr>
          <w:rFonts w:ascii="Calibri" w:hAnsi="Calibri" w:cs="Calibri"/>
          <w:sz w:val="22"/>
          <w:szCs w:val="22"/>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D56BF9" w:rsidRPr="00D56BF9" w:rsidRDefault="00D56BF9" w:rsidP="00D56BF9">
      <w:pPr>
        <w:spacing w:before="120" w:after="120"/>
        <w:jc w:val="both"/>
        <w:rPr>
          <w:rFonts w:ascii="Calibri" w:hAnsi="Calibri" w:cs="Calibri"/>
          <w:sz w:val="22"/>
          <w:szCs w:val="22"/>
          <w:lang w:val="es-ES_tradnl" w:eastAsia="es-ES"/>
        </w:rPr>
      </w:pPr>
      <w:r w:rsidRPr="00D56BF9">
        <w:rPr>
          <w:rFonts w:ascii="Calibri" w:hAnsi="Calibri" w:cs="Calibri"/>
          <w:sz w:val="22"/>
          <w:szCs w:val="22"/>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b/>
          <w:sz w:val="22"/>
          <w:szCs w:val="22"/>
          <w:lang w:val="es-ES_tradnl" w:eastAsia="es-ES"/>
        </w:rPr>
        <w:t>VIGÉSIMA PRIMERA. (CAUSAS DE FUERZA MAYOR Y/O CASO FORTUITO).</w:t>
      </w:r>
      <w:r w:rsidRPr="00D56BF9">
        <w:rPr>
          <w:rFonts w:ascii="Calibri" w:hAnsi="Calibri" w:cs="Calibri"/>
          <w:sz w:val="22"/>
          <w:szCs w:val="22"/>
          <w:lang w:val="es-ES_tradnl" w:eastAsia="es-ES"/>
        </w:rPr>
        <w:t xml:space="preserve"> </w:t>
      </w:r>
    </w:p>
    <w:p w:rsidR="00D56BF9" w:rsidRPr="00D56BF9" w:rsidRDefault="00D56BF9" w:rsidP="00D56BF9">
      <w:pPr>
        <w:spacing w:before="120" w:after="120"/>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56BF9" w:rsidRPr="00D56BF9" w:rsidRDefault="00D56BF9" w:rsidP="00D56BF9">
      <w:pPr>
        <w:spacing w:before="120" w:after="120"/>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Con el fin de exceptuar al </w:t>
      </w:r>
      <w:r w:rsidRPr="00D56BF9">
        <w:rPr>
          <w:rFonts w:ascii="Calibri" w:hAnsi="Calibri" w:cs="Calibri"/>
          <w:b/>
          <w:sz w:val="22"/>
          <w:szCs w:val="22"/>
          <w:lang w:val="es-ES_tradnl" w:eastAsia="es-ES"/>
        </w:rPr>
        <w:t>PROVEEDOR</w:t>
      </w:r>
      <w:r w:rsidRPr="00D56BF9">
        <w:rPr>
          <w:rFonts w:ascii="Calibri" w:hAnsi="Calibri" w:cs="Calibri"/>
          <w:sz w:val="22"/>
          <w:szCs w:val="22"/>
          <w:lang w:val="es-ES_tradnl" w:eastAsia="es-ES"/>
        </w:rPr>
        <w:t xml:space="preserve"> de determinadas responsabilidades por mora durante la vigencia del presente Contrato, la </w:t>
      </w:r>
      <w:r w:rsidRPr="00D56BF9">
        <w:rPr>
          <w:rFonts w:ascii="Calibri" w:hAnsi="Calibri" w:cs="Calibri"/>
          <w:b/>
          <w:sz w:val="22"/>
          <w:szCs w:val="22"/>
          <w:lang w:val="es-ES_tradnl" w:eastAsia="es-ES"/>
        </w:rPr>
        <w:t>ENTIDAD</w:t>
      </w:r>
      <w:r w:rsidRPr="00D56BF9">
        <w:rPr>
          <w:rFonts w:ascii="Calibri" w:hAnsi="Calibri" w:cs="Calibri"/>
          <w:sz w:val="22"/>
          <w:szCs w:val="22"/>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D56BF9" w:rsidRPr="00D56BF9" w:rsidRDefault="00D56BF9" w:rsidP="00D56BF9">
      <w:pPr>
        <w:spacing w:before="120" w:after="120"/>
        <w:jc w:val="both"/>
        <w:rPr>
          <w:rFonts w:ascii="Calibri" w:hAnsi="Calibri" w:cs="Calibri"/>
          <w:sz w:val="22"/>
          <w:szCs w:val="22"/>
          <w:lang w:val="es-ES_tradnl" w:eastAsia="es-ES"/>
        </w:rPr>
      </w:pPr>
      <w:r w:rsidRPr="00D56BF9">
        <w:rPr>
          <w:rFonts w:ascii="Calibri" w:hAnsi="Calibri" w:cs="Calibri"/>
          <w:sz w:val="22"/>
          <w:szCs w:val="22"/>
          <w:lang w:val="es-ES_tradnl" w:eastAsia="es-ES"/>
        </w:rPr>
        <w:t>Se entiende por fuerza mayor al obstáculo externo, imprevisto o inevitable que origina una fuerza extraña al hombre y con tal medida impide el cumplimiento de la obligación (ejemplo: incendios, inundaciones y/o desastres naturales).</w:t>
      </w:r>
    </w:p>
    <w:p w:rsidR="00D56BF9" w:rsidRPr="00D56BF9" w:rsidRDefault="00D56BF9" w:rsidP="00D56BF9">
      <w:pPr>
        <w:spacing w:before="120" w:after="120"/>
        <w:jc w:val="both"/>
        <w:rPr>
          <w:rFonts w:ascii="Calibri" w:hAnsi="Calibri" w:cs="Calibri"/>
          <w:sz w:val="22"/>
          <w:szCs w:val="22"/>
          <w:lang w:val="es-ES_tradnl" w:eastAsia="es-ES"/>
        </w:rPr>
      </w:pPr>
      <w:r w:rsidRPr="00D56BF9">
        <w:rPr>
          <w:rFonts w:ascii="Calibri" w:hAnsi="Calibri" w:cs="Calibri"/>
          <w:sz w:val="22"/>
          <w:szCs w:val="22"/>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56BF9" w:rsidRPr="00D56BF9" w:rsidRDefault="00D56BF9" w:rsidP="00D56BF9">
      <w:pPr>
        <w:spacing w:before="120" w:after="120"/>
        <w:ind w:left="567" w:hanging="567"/>
        <w:jc w:val="both"/>
        <w:rPr>
          <w:rFonts w:ascii="Calibri" w:hAnsi="Calibri" w:cs="Calibri"/>
          <w:b/>
          <w:sz w:val="22"/>
          <w:szCs w:val="22"/>
          <w:lang w:val="es-ES_tradnl" w:eastAsia="es-ES"/>
        </w:rPr>
      </w:pPr>
      <w:r w:rsidRPr="00D56BF9">
        <w:rPr>
          <w:rFonts w:ascii="Calibri" w:hAnsi="Calibri" w:cs="Calibri"/>
          <w:b/>
          <w:sz w:val="22"/>
          <w:szCs w:val="22"/>
          <w:lang w:val="es-ES_tradnl" w:eastAsia="es-ES"/>
        </w:rPr>
        <w:t>21.1   Condiciones de Validez:</w:t>
      </w:r>
    </w:p>
    <w:p w:rsidR="00D56BF9" w:rsidRPr="00D56BF9" w:rsidRDefault="00D56BF9" w:rsidP="00D56BF9">
      <w:pPr>
        <w:spacing w:before="120" w:after="120"/>
        <w:jc w:val="both"/>
        <w:rPr>
          <w:rFonts w:ascii="Calibri" w:hAnsi="Calibri" w:cs="Calibri"/>
          <w:sz w:val="22"/>
          <w:szCs w:val="22"/>
          <w:lang w:val="es-ES_tradnl" w:eastAsia="es-ES"/>
        </w:rPr>
      </w:pPr>
      <w:r w:rsidRPr="00D56BF9">
        <w:rPr>
          <w:rFonts w:ascii="Calibri" w:hAnsi="Calibri" w:cs="Calibri"/>
          <w:sz w:val="22"/>
          <w:szCs w:val="22"/>
          <w:lang w:val="es-ES_tradnl" w:eastAsia="es-ES"/>
        </w:rPr>
        <w:t>No se considerará que ninguna de las Partes ha incumplido sus obligaciones bajo el Contrato en la medida en que sea demostrado un hecho de fuerza mayor o caso fortuito, siempre y cuando:</w:t>
      </w:r>
    </w:p>
    <w:p w:rsidR="00D56BF9" w:rsidRPr="00D56BF9" w:rsidRDefault="00D56BF9" w:rsidP="006B6F4B">
      <w:pPr>
        <w:numPr>
          <w:ilvl w:val="0"/>
          <w:numId w:val="45"/>
        </w:numPr>
        <w:spacing w:before="120" w:after="120"/>
        <w:ind w:left="1134" w:hanging="283"/>
        <w:jc w:val="both"/>
        <w:rPr>
          <w:rFonts w:ascii="Calibri" w:hAnsi="Calibri" w:cs="Calibri"/>
          <w:sz w:val="22"/>
          <w:szCs w:val="22"/>
          <w:lang w:val="es-ES_tradnl" w:eastAsia="es-ES"/>
        </w:rPr>
      </w:pPr>
      <w:r w:rsidRPr="00D56BF9">
        <w:rPr>
          <w:rFonts w:ascii="Calibri" w:hAnsi="Calibri" w:cs="Calibri"/>
          <w:sz w:val="22"/>
          <w:szCs w:val="22"/>
          <w:lang w:val="es-ES_tradnl" w:eastAsia="es-ES"/>
        </w:rPr>
        <w:t>Las circunstancias de la fuerza mayor o caso fortuito no hayan surgido por un incumplimiento, omisión o negligencia de la Parte invocante.</w:t>
      </w:r>
    </w:p>
    <w:p w:rsidR="00D56BF9" w:rsidRPr="00D56BF9" w:rsidRDefault="00D56BF9" w:rsidP="006B6F4B">
      <w:pPr>
        <w:numPr>
          <w:ilvl w:val="0"/>
          <w:numId w:val="45"/>
        </w:numPr>
        <w:spacing w:before="120" w:after="120"/>
        <w:ind w:left="1134" w:hanging="283"/>
        <w:contextualSpacing/>
        <w:jc w:val="both"/>
        <w:rPr>
          <w:rFonts w:ascii="Calibri" w:hAnsi="Calibri" w:cs="Calibri"/>
          <w:sz w:val="22"/>
          <w:szCs w:val="22"/>
          <w:lang w:val="es-ES_tradnl" w:eastAsia="es-ES"/>
        </w:rPr>
      </w:pPr>
      <w:r w:rsidRPr="00D56BF9">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56BF9" w:rsidRPr="00D56BF9" w:rsidRDefault="00D56BF9" w:rsidP="00D56BF9">
      <w:pPr>
        <w:spacing w:before="120" w:after="120"/>
        <w:ind w:left="1134" w:hanging="283"/>
        <w:contextualSpacing/>
        <w:jc w:val="both"/>
        <w:rPr>
          <w:rFonts w:ascii="Calibri" w:hAnsi="Calibri" w:cs="Calibri"/>
          <w:sz w:val="22"/>
          <w:szCs w:val="22"/>
          <w:lang w:val="es-ES_tradnl" w:eastAsia="es-ES"/>
        </w:rPr>
      </w:pPr>
    </w:p>
    <w:p w:rsidR="00D56BF9" w:rsidRPr="00D56BF9" w:rsidRDefault="00D56BF9" w:rsidP="006B6F4B">
      <w:pPr>
        <w:numPr>
          <w:ilvl w:val="0"/>
          <w:numId w:val="45"/>
        </w:numPr>
        <w:spacing w:before="120" w:after="120"/>
        <w:ind w:left="1134" w:hanging="283"/>
        <w:contextualSpacing/>
        <w:jc w:val="both"/>
        <w:rPr>
          <w:rFonts w:ascii="Calibri" w:hAnsi="Calibri" w:cs="Calibri"/>
          <w:sz w:val="22"/>
          <w:szCs w:val="22"/>
          <w:lang w:val="es-ES_tradnl" w:eastAsia="es-ES"/>
        </w:rPr>
      </w:pPr>
      <w:r w:rsidRPr="00D56BF9">
        <w:rPr>
          <w:rFonts w:ascii="Calibri" w:hAnsi="Calibri" w:cs="Calibri"/>
          <w:sz w:val="22"/>
          <w:szCs w:val="22"/>
          <w:lang w:val="es-ES_tradnl" w:eastAsia="es-ES"/>
        </w:rPr>
        <w:lastRenderedPageBreak/>
        <w:t>La Parte que invoque la causal de fuerza mayor o caso fortuito deberá realizar todos sus esfuerzos para minimizar el efecto de dicha fuerza mayor o caso fortuito, incluido minimizar retrasos en la provisión de los bienes y limitar el daño a la misma.</w:t>
      </w:r>
    </w:p>
    <w:p w:rsidR="00D56BF9" w:rsidRPr="00D56BF9" w:rsidRDefault="00D56BF9" w:rsidP="00D56BF9">
      <w:pPr>
        <w:spacing w:before="120" w:after="120"/>
        <w:contextualSpacing/>
        <w:jc w:val="both"/>
        <w:rPr>
          <w:rFonts w:ascii="Calibri" w:hAnsi="Calibri" w:cs="Calibri"/>
          <w:sz w:val="22"/>
          <w:szCs w:val="22"/>
          <w:lang w:val="es-ES_tradnl" w:eastAsia="es-ES"/>
        </w:rPr>
      </w:pPr>
    </w:p>
    <w:p w:rsidR="00D56BF9" w:rsidRPr="00D56BF9" w:rsidRDefault="00D56BF9" w:rsidP="00D56BF9">
      <w:pPr>
        <w:spacing w:before="120" w:after="120"/>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Previo cumplimiento por parte del </w:t>
      </w:r>
      <w:r w:rsidRPr="00D56BF9">
        <w:rPr>
          <w:rFonts w:ascii="Calibri" w:hAnsi="Calibri" w:cs="Calibri"/>
          <w:b/>
          <w:sz w:val="22"/>
          <w:szCs w:val="22"/>
          <w:lang w:val="es-ES_tradnl" w:eastAsia="es-ES"/>
        </w:rPr>
        <w:t>PROVEEDOR</w:t>
      </w:r>
      <w:r w:rsidRPr="00D56BF9">
        <w:rPr>
          <w:rFonts w:ascii="Calibri" w:hAnsi="Calibri" w:cs="Calibri"/>
          <w:sz w:val="22"/>
          <w:szCs w:val="22"/>
          <w:lang w:val="es-ES_tradnl" w:eastAsia="es-ES"/>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D56BF9" w:rsidRPr="00D56BF9" w:rsidRDefault="00D56BF9" w:rsidP="00D56BF9">
      <w:pPr>
        <w:spacing w:before="120" w:after="120"/>
        <w:ind w:left="567" w:hanging="567"/>
        <w:jc w:val="both"/>
        <w:rPr>
          <w:rFonts w:ascii="Calibri" w:hAnsi="Calibri" w:cs="Calibri"/>
          <w:b/>
          <w:sz w:val="22"/>
          <w:szCs w:val="22"/>
          <w:lang w:val="es-ES_tradnl" w:eastAsia="es-ES"/>
        </w:rPr>
      </w:pPr>
      <w:r w:rsidRPr="00D56BF9">
        <w:rPr>
          <w:rFonts w:ascii="Calibri" w:hAnsi="Calibri" w:cs="Calibri"/>
          <w:b/>
          <w:sz w:val="22"/>
          <w:szCs w:val="22"/>
          <w:lang w:val="es-ES_tradnl" w:eastAsia="es-ES"/>
        </w:rPr>
        <w:t>21.2   Cumplimiento ininterrumpido:</w:t>
      </w:r>
    </w:p>
    <w:p w:rsidR="00D56BF9" w:rsidRPr="00D56BF9" w:rsidRDefault="00D56BF9" w:rsidP="00D56BF9">
      <w:pPr>
        <w:spacing w:before="120" w:after="120"/>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Cuando ocurra una fuerza mayor o caso fortuito, el </w:t>
      </w:r>
      <w:r w:rsidRPr="00D56BF9">
        <w:rPr>
          <w:rFonts w:ascii="Calibri" w:hAnsi="Calibri" w:cs="Calibri"/>
          <w:b/>
          <w:sz w:val="22"/>
          <w:szCs w:val="22"/>
          <w:lang w:val="es-ES_tradnl" w:eastAsia="es-ES"/>
        </w:rPr>
        <w:t>PROVEEDOR</w:t>
      </w:r>
      <w:r w:rsidRPr="00D56BF9">
        <w:rPr>
          <w:rFonts w:ascii="Calibri" w:hAnsi="Calibri" w:cs="Calibri"/>
          <w:sz w:val="22"/>
          <w:szCs w:val="22"/>
          <w:lang w:val="es-ES_tradnl" w:eastAsia="es-ES"/>
        </w:rPr>
        <w:t xml:space="preserve"> hará todos los esfuerzos para seguir desempeñando sus obligaciones bajo el Contrato, en la medida en que sea factible y durante el período de dicha fuerza mayor o caso fortuito protegerá y asegurará la provision de los bienes de la manera que lo solicite la Entidad. </w:t>
      </w:r>
    </w:p>
    <w:p w:rsidR="00D56BF9" w:rsidRPr="00D56BF9" w:rsidRDefault="00D56BF9" w:rsidP="00D56BF9">
      <w:pPr>
        <w:spacing w:before="120" w:after="120"/>
        <w:ind w:left="567" w:hanging="567"/>
        <w:jc w:val="both"/>
        <w:rPr>
          <w:rFonts w:ascii="Calibri" w:hAnsi="Calibri" w:cs="Calibri"/>
          <w:b/>
          <w:sz w:val="22"/>
          <w:szCs w:val="22"/>
          <w:lang w:val="es-ES_tradnl" w:eastAsia="es-ES"/>
        </w:rPr>
      </w:pPr>
      <w:r w:rsidRPr="00D56BF9">
        <w:rPr>
          <w:rFonts w:ascii="Calibri" w:hAnsi="Calibri" w:cs="Calibri"/>
          <w:b/>
          <w:sz w:val="22"/>
          <w:szCs w:val="22"/>
          <w:lang w:val="es-ES_tradnl" w:eastAsia="es-ES"/>
        </w:rPr>
        <w:t>21.3   Prórrogas:</w:t>
      </w:r>
    </w:p>
    <w:p w:rsidR="00D56BF9" w:rsidRPr="00D56BF9" w:rsidRDefault="00D56BF9" w:rsidP="00D56BF9">
      <w:pPr>
        <w:spacing w:before="120" w:after="120"/>
        <w:jc w:val="both"/>
        <w:rPr>
          <w:rFonts w:ascii="Calibri" w:hAnsi="Calibri" w:cs="Calibri"/>
          <w:sz w:val="22"/>
          <w:szCs w:val="22"/>
          <w:lang w:val="es-ES_tradnl" w:eastAsia="es-ES"/>
        </w:rPr>
      </w:pPr>
      <w:r w:rsidRPr="00D56BF9">
        <w:rPr>
          <w:rFonts w:ascii="Calibri" w:hAnsi="Calibri" w:cs="Calibri"/>
          <w:sz w:val="22"/>
          <w:szCs w:val="22"/>
          <w:lang w:val="es-ES_tradnl" w:eastAsia="es-ES"/>
        </w:rPr>
        <w:t>Si una circunstancia de fuerza mayor o caso fortuito afecta el plazo de ejecución del contrato, o cualquier otra fecha límite de realización, dicha fecha límite se prorrogará de conformidad a lo establecido en el presente Contrato.</w:t>
      </w:r>
    </w:p>
    <w:p w:rsidR="00D56BF9" w:rsidRPr="00D56BF9" w:rsidRDefault="00D56BF9" w:rsidP="00D56BF9">
      <w:pPr>
        <w:autoSpaceDE w:val="0"/>
        <w:autoSpaceDN w:val="0"/>
        <w:spacing w:before="120" w:after="120"/>
        <w:jc w:val="both"/>
        <w:rPr>
          <w:rFonts w:ascii="Calibri" w:hAnsi="Calibri" w:cs="Calibri"/>
          <w:sz w:val="22"/>
          <w:szCs w:val="22"/>
          <w:lang w:val="es-ES_tradnl" w:eastAsia="es-ES"/>
        </w:rPr>
      </w:pPr>
      <w:r w:rsidRPr="00D56BF9">
        <w:rPr>
          <w:rFonts w:ascii="Calibri" w:hAnsi="Calibri" w:cs="Calibri"/>
          <w:sz w:val="22"/>
          <w:szCs w:val="22"/>
          <w:lang w:val="es-ES_tradnl" w:eastAsia="es-ES"/>
        </w:rPr>
        <w:t>Durante este periodo las Partes soportaran independientemente sus respectivas perdidas por lo cual no podrán oponerse este argumento a reclamo por pagos debidos bajo el presente Contrato.</w:t>
      </w: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b/>
          <w:sz w:val="22"/>
          <w:szCs w:val="22"/>
          <w:lang w:val="es-ES_tradnl" w:eastAsia="es-ES"/>
        </w:rPr>
        <w:t xml:space="preserve">VIGÉSIMA SEGUNDA.- (TERMINACIÓN DEL CONTRATO). </w:t>
      </w:r>
      <w:r w:rsidRPr="00D56BF9">
        <w:rPr>
          <w:rFonts w:ascii="Calibri" w:hAnsi="Calibri" w:cs="Calibri"/>
          <w:sz w:val="22"/>
          <w:szCs w:val="22"/>
          <w:lang w:val="es-ES_tradnl" w:eastAsia="es-ES"/>
        </w:rPr>
        <w:t>El presente Contrato concluirá por una de las siguientes causas:</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tabs>
          <w:tab w:val="left" w:pos="567"/>
        </w:tabs>
        <w:ind w:left="567" w:hanging="567"/>
        <w:jc w:val="both"/>
        <w:rPr>
          <w:rFonts w:ascii="Calibri" w:hAnsi="Calibri" w:cs="Calibri"/>
          <w:sz w:val="22"/>
          <w:szCs w:val="22"/>
          <w:lang w:val="es-ES_tradnl" w:eastAsia="es-ES"/>
        </w:rPr>
      </w:pPr>
      <w:r w:rsidRPr="00D56BF9">
        <w:rPr>
          <w:rFonts w:ascii="Calibri" w:hAnsi="Calibri" w:cs="Calibri"/>
          <w:b/>
          <w:sz w:val="22"/>
          <w:szCs w:val="22"/>
          <w:lang w:val="es-ES_tradnl" w:eastAsia="es-ES"/>
        </w:rPr>
        <w:t xml:space="preserve">22.1.   Por Cumplimiento del Contrato: </w:t>
      </w:r>
      <w:r w:rsidRPr="00D56BF9">
        <w:rPr>
          <w:rFonts w:ascii="Calibri" w:hAnsi="Calibri" w:cs="Calibri"/>
          <w:sz w:val="22"/>
          <w:szCs w:val="22"/>
          <w:lang w:val="es-ES_tradnl" w:eastAsia="es-ES"/>
        </w:rPr>
        <w:t xml:space="preserve">De forma normal, tanto la </w:t>
      </w:r>
      <w:r w:rsidRPr="00D56BF9">
        <w:rPr>
          <w:rFonts w:ascii="Calibri" w:hAnsi="Calibri" w:cs="Calibri"/>
          <w:b/>
          <w:sz w:val="22"/>
          <w:szCs w:val="22"/>
          <w:lang w:val="es-ES_tradnl" w:eastAsia="es-ES"/>
        </w:rPr>
        <w:t xml:space="preserve">ENTIDAD </w:t>
      </w:r>
      <w:r w:rsidRPr="00D56BF9">
        <w:rPr>
          <w:rFonts w:ascii="Calibri" w:hAnsi="Calibri" w:cs="Calibri"/>
          <w:sz w:val="22"/>
          <w:szCs w:val="22"/>
          <w:lang w:val="es-ES_tradnl" w:eastAsia="es-ES"/>
        </w:rPr>
        <w:t xml:space="preserve">como el </w:t>
      </w:r>
      <w:r w:rsidRPr="00D56BF9">
        <w:rPr>
          <w:rFonts w:ascii="Calibri" w:hAnsi="Calibri" w:cs="Calibri"/>
          <w:b/>
          <w:sz w:val="22"/>
          <w:szCs w:val="22"/>
          <w:lang w:val="es-ES_tradnl" w:eastAsia="es-ES"/>
        </w:rPr>
        <w:t xml:space="preserve">PROVEEDOR </w:t>
      </w:r>
      <w:r w:rsidRPr="00D56BF9">
        <w:rPr>
          <w:rFonts w:ascii="Calibri" w:hAnsi="Calibri" w:cs="Calibri"/>
          <w:sz w:val="22"/>
          <w:szCs w:val="22"/>
          <w:lang w:val="es-ES_tradnl" w:eastAsia="es-ES"/>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D56BF9">
        <w:rPr>
          <w:rFonts w:ascii="Calibri" w:hAnsi="Calibri" w:cs="Calibri"/>
          <w:b/>
          <w:sz w:val="22"/>
          <w:szCs w:val="22"/>
          <w:lang w:val="es-ES_tradnl" w:eastAsia="es-ES"/>
        </w:rPr>
        <w:t>ENTIDAD</w:t>
      </w:r>
      <w:r w:rsidRPr="00D56BF9">
        <w:rPr>
          <w:rFonts w:ascii="Calibri" w:hAnsi="Calibri" w:cs="Calibri"/>
          <w:sz w:val="22"/>
          <w:szCs w:val="22"/>
          <w:lang w:val="es-ES_tradnl" w:eastAsia="es-ES"/>
        </w:rPr>
        <w:t>.</w:t>
      </w:r>
    </w:p>
    <w:p w:rsidR="00D56BF9" w:rsidRPr="00D56BF9" w:rsidRDefault="00D56BF9" w:rsidP="00D56BF9">
      <w:pPr>
        <w:tabs>
          <w:tab w:val="left" w:pos="567"/>
        </w:tabs>
        <w:ind w:left="567" w:hanging="567"/>
        <w:jc w:val="both"/>
        <w:rPr>
          <w:rFonts w:ascii="Calibri" w:hAnsi="Calibri" w:cs="Calibri"/>
          <w:sz w:val="22"/>
          <w:szCs w:val="22"/>
          <w:lang w:val="es-ES_tradnl" w:eastAsia="es-ES"/>
        </w:rPr>
      </w:pPr>
      <w:r w:rsidRPr="00D56BF9">
        <w:rPr>
          <w:rFonts w:ascii="Calibri" w:hAnsi="Calibri" w:cs="Calibri"/>
          <w:b/>
          <w:sz w:val="22"/>
          <w:szCs w:val="22"/>
          <w:lang w:val="es-ES_tradnl" w:eastAsia="es-ES"/>
        </w:rPr>
        <w:t xml:space="preserve">22.2.  Por Resolución del Contrato: </w:t>
      </w:r>
      <w:r w:rsidRPr="00D56BF9">
        <w:rPr>
          <w:rFonts w:ascii="Calibri" w:hAnsi="Calibri" w:cs="Calibri"/>
          <w:sz w:val="22"/>
          <w:szCs w:val="22"/>
          <w:lang w:val="es-ES_tradnl" w:eastAsia="es-ES"/>
        </w:rPr>
        <w:t>Si</w:t>
      </w:r>
      <w:r w:rsidRPr="00D56BF9">
        <w:rPr>
          <w:rFonts w:ascii="Calibri" w:hAnsi="Calibri" w:cs="Calibri"/>
          <w:b/>
          <w:sz w:val="22"/>
          <w:szCs w:val="22"/>
          <w:lang w:val="es-ES_tradnl" w:eastAsia="es-ES"/>
        </w:rPr>
        <w:t xml:space="preserve"> </w:t>
      </w:r>
      <w:r w:rsidRPr="00D56BF9">
        <w:rPr>
          <w:rFonts w:ascii="Calibri" w:hAnsi="Calibri" w:cs="Calibri"/>
          <w:sz w:val="22"/>
          <w:szCs w:val="22"/>
          <w:lang w:val="es-ES_tradnl" w:eastAsia="es-ES"/>
        </w:rPr>
        <w:t xml:space="preserve">se diera el caso y como una forma excepcional de terminar el Contrato, a los efectos legales correspondientes, la </w:t>
      </w:r>
      <w:r w:rsidRPr="00D56BF9">
        <w:rPr>
          <w:rFonts w:ascii="Calibri" w:hAnsi="Calibri" w:cs="Calibri"/>
          <w:b/>
          <w:sz w:val="22"/>
          <w:szCs w:val="22"/>
          <w:lang w:val="es-ES_tradnl" w:eastAsia="es-ES"/>
        </w:rPr>
        <w:t xml:space="preserve">ENTIDAD </w:t>
      </w:r>
      <w:r w:rsidRPr="00D56BF9">
        <w:rPr>
          <w:rFonts w:ascii="Calibri" w:hAnsi="Calibri" w:cs="Calibri"/>
          <w:sz w:val="22"/>
          <w:szCs w:val="22"/>
          <w:lang w:val="es-ES_tradnl" w:eastAsia="es-ES"/>
        </w:rPr>
        <w:t xml:space="preserve">y el </w:t>
      </w:r>
      <w:r w:rsidRPr="00D56BF9">
        <w:rPr>
          <w:rFonts w:ascii="Calibri" w:hAnsi="Calibri" w:cs="Calibri"/>
          <w:b/>
          <w:sz w:val="22"/>
          <w:szCs w:val="22"/>
          <w:lang w:val="es-ES_tradnl" w:eastAsia="es-ES"/>
        </w:rPr>
        <w:t xml:space="preserve">PROVEEDOR, </w:t>
      </w:r>
      <w:r w:rsidRPr="00D56BF9">
        <w:rPr>
          <w:rFonts w:ascii="Calibri" w:hAnsi="Calibri" w:cs="Calibri"/>
          <w:sz w:val="22"/>
          <w:szCs w:val="22"/>
          <w:lang w:val="es-ES_tradnl" w:eastAsia="es-ES"/>
        </w:rPr>
        <w:t>acuerdan las siguientes causales para procesar la resolución del Contrato:</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ind w:firstLine="708"/>
        <w:rPr>
          <w:rFonts w:ascii="Calibri" w:hAnsi="Calibri" w:cs="Calibri"/>
          <w:b/>
          <w:sz w:val="22"/>
          <w:szCs w:val="22"/>
          <w:lang w:val="es-ES_tradnl" w:eastAsia="es-ES"/>
        </w:rPr>
      </w:pPr>
      <w:r w:rsidRPr="00D56BF9">
        <w:rPr>
          <w:rFonts w:ascii="Calibri" w:hAnsi="Calibri" w:cs="Calibri"/>
          <w:b/>
          <w:sz w:val="22"/>
          <w:szCs w:val="22"/>
          <w:lang w:val="es-ES_tradnl" w:eastAsia="es-ES"/>
        </w:rPr>
        <w:t>22.2.1 Resolución a requerimiento de la ENTIDAD, por causales atribuibles al PROVEEDOR.</w:t>
      </w:r>
    </w:p>
    <w:p w:rsidR="00D56BF9" w:rsidRPr="00D56BF9" w:rsidRDefault="00D56BF9" w:rsidP="00D56BF9">
      <w:pPr>
        <w:ind w:left="1416" w:firstLine="24"/>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La </w:t>
      </w:r>
      <w:r w:rsidRPr="00D56BF9">
        <w:rPr>
          <w:rFonts w:ascii="Calibri" w:hAnsi="Calibri" w:cs="Calibri"/>
          <w:b/>
          <w:sz w:val="22"/>
          <w:szCs w:val="22"/>
          <w:lang w:val="es-ES_tradnl" w:eastAsia="es-ES"/>
        </w:rPr>
        <w:t xml:space="preserve">ENTIDAD, </w:t>
      </w:r>
      <w:r w:rsidRPr="00D56BF9">
        <w:rPr>
          <w:rFonts w:ascii="Calibri" w:hAnsi="Calibri" w:cs="Calibri"/>
          <w:sz w:val="22"/>
          <w:szCs w:val="22"/>
          <w:lang w:val="es-ES_tradnl" w:eastAsia="es-ES"/>
        </w:rPr>
        <w:t>podrá proceder al trámite de resolución del Contrato, en los siguientes                        casos:</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6B6F4B">
      <w:pPr>
        <w:numPr>
          <w:ilvl w:val="0"/>
          <w:numId w:val="27"/>
        </w:numPr>
        <w:tabs>
          <w:tab w:val="num" w:pos="2004"/>
        </w:tabs>
        <w:ind w:left="2004" w:hanging="303"/>
        <w:jc w:val="both"/>
        <w:rPr>
          <w:rFonts w:ascii="Calibri" w:hAnsi="Calibri" w:cs="Calibri"/>
          <w:sz w:val="22"/>
          <w:szCs w:val="22"/>
          <w:lang w:val="es-ES_tradnl" w:eastAsia="es-ES"/>
        </w:rPr>
      </w:pPr>
      <w:r w:rsidRPr="00D56BF9">
        <w:rPr>
          <w:rFonts w:ascii="Calibri" w:hAnsi="Calibri" w:cs="Calibri"/>
          <w:sz w:val="22"/>
          <w:szCs w:val="22"/>
          <w:lang w:val="es-ES_tradnl" w:eastAsia="es-ES"/>
        </w:rPr>
        <w:t>Por incumplimiento del Contrato por parte del PROVEEDOR</w:t>
      </w:r>
    </w:p>
    <w:p w:rsidR="00D56BF9" w:rsidRPr="00D56BF9" w:rsidRDefault="00D56BF9" w:rsidP="006B6F4B">
      <w:pPr>
        <w:numPr>
          <w:ilvl w:val="0"/>
          <w:numId w:val="27"/>
        </w:numPr>
        <w:tabs>
          <w:tab w:val="num" w:pos="2004"/>
        </w:tabs>
        <w:ind w:left="2004" w:hanging="303"/>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Por disolución del </w:t>
      </w:r>
      <w:r w:rsidRPr="00D56BF9">
        <w:rPr>
          <w:rFonts w:ascii="Calibri" w:hAnsi="Calibri" w:cs="Calibri"/>
          <w:b/>
          <w:sz w:val="22"/>
          <w:szCs w:val="22"/>
          <w:lang w:val="es-ES_tradnl" w:eastAsia="es-ES"/>
        </w:rPr>
        <w:t xml:space="preserve">PROVEEDOR </w:t>
      </w:r>
    </w:p>
    <w:p w:rsidR="00D56BF9" w:rsidRPr="00D56BF9" w:rsidRDefault="00D56BF9" w:rsidP="006B6F4B">
      <w:pPr>
        <w:numPr>
          <w:ilvl w:val="0"/>
          <w:numId w:val="27"/>
        </w:numPr>
        <w:tabs>
          <w:tab w:val="num" w:pos="2004"/>
        </w:tabs>
        <w:ind w:left="2004" w:hanging="303"/>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Por quiebra declarada del </w:t>
      </w:r>
      <w:r w:rsidRPr="00D56BF9">
        <w:rPr>
          <w:rFonts w:ascii="Calibri" w:hAnsi="Calibri" w:cs="Calibri"/>
          <w:b/>
          <w:sz w:val="22"/>
          <w:szCs w:val="22"/>
          <w:lang w:val="es-ES_tradnl" w:eastAsia="es-ES"/>
        </w:rPr>
        <w:t>PROVEEDOR.</w:t>
      </w:r>
    </w:p>
    <w:p w:rsidR="00D56BF9" w:rsidRPr="00D56BF9" w:rsidRDefault="00D56BF9" w:rsidP="006B6F4B">
      <w:pPr>
        <w:numPr>
          <w:ilvl w:val="0"/>
          <w:numId w:val="27"/>
        </w:numPr>
        <w:tabs>
          <w:tab w:val="num" w:pos="2004"/>
        </w:tabs>
        <w:ind w:left="2004" w:hanging="303"/>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Por suspensión de la provisión de los </w:t>
      </w:r>
      <w:r w:rsidRPr="00D56BF9">
        <w:rPr>
          <w:rFonts w:ascii="Calibri" w:hAnsi="Calibri" w:cs="Calibri"/>
          <w:b/>
          <w:sz w:val="22"/>
          <w:szCs w:val="22"/>
          <w:lang w:val="es-ES_tradnl" w:eastAsia="es-ES"/>
        </w:rPr>
        <w:t xml:space="preserve">BIENES </w:t>
      </w:r>
      <w:r w:rsidRPr="00D56BF9">
        <w:rPr>
          <w:rFonts w:ascii="Calibri" w:hAnsi="Calibri" w:cs="Calibri"/>
          <w:sz w:val="22"/>
          <w:szCs w:val="22"/>
          <w:lang w:val="es-ES_tradnl" w:eastAsia="es-ES"/>
        </w:rPr>
        <w:t xml:space="preserve">sin justificación, por el lapso de …………………. </w:t>
      </w:r>
      <w:r w:rsidRPr="00D56BF9">
        <w:rPr>
          <w:rFonts w:ascii="Calibri" w:hAnsi="Calibri" w:cs="Calibri"/>
          <w:i/>
          <w:sz w:val="22"/>
          <w:szCs w:val="22"/>
          <w:lang w:val="es-ES_tradnl" w:eastAsia="es-ES"/>
        </w:rPr>
        <w:t>(</w:t>
      </w:r>
      <w:r w:rsidRPr="00D56BF9">
        <w:rPr>
          <w:rFonts w:ascii="Calibri" w:hAnsi="Calibri" w:cs="Calibri"/>
          <w:b/>
          <w:i/>
          <w:sz w:val="22"/>
          <w:szCs w:val="22"/>
          <w:lang w:val="es-ES_tradnl" w:eastAsia="es-ES"/>
        </w:rPr>
        <w:t>insertar cuantos días de suspensión de servicio sin justificación se permitirán antes de resolver el contrato)</w:t>
      </w:r>
      <w:r w:rsidRPr="00D56BF9">
        <w:rPr>
          <w:rFonts w:ascii="Calibri" w:hAnsi="Calibri" w:cs="Calibri"/>
          <w:sz w:val="22"/>
          <w:szCs w:val="22"/>
          <w:lang w:val="es-ES_tradnl" w:eastAsia="es-ES"/>
        </w:rPr>
        <w:t xml:space="preserve"> días calendario continuos, sin autorización escrita de la </w:t>
      </w:r>
      <w:r w:rsidRPr="00D56BF9">
        <w:rPr>
          <w:rFonts w:ascii="Calibri" w:hAnsi="Calibri" w:cs="Calibri"/>
          <w:b/>
          <w:sz w:val="22"/>
          <w:szCs w:val="22"/>
          <w:lang w:val="es-ES_tradnl" w:eastAsia="es-ES"/>
        </w:rPr>
        <w:t>ENTIDAD.</w:t>
      </w:r>
    </w:p>
    <w:p w:rsidR="00D56BF9" w:rsidRPr="00D56BF9" w:rsidRDefault="00D56BF9" w:rsidP="006B6F4B">
      <w:pPr>
        <w:numPr>
          <w:ilvl w:val="0"/>
          <w:numId w:val="27"/>
        </w:numPr>
        <w:tabs>
          <w:tab w:val="num" w:pos="2004"/>
        </w:tabs>
        <w:ind w:left="2004" w:hanging="303"/>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Por incumplimiento injustificado del plazo de entrega o el cronograma de entregas </w:t>
      </w:r>
      <w:r w:rsidRPr="00D56BF9">
        <w:rPr>
          <w:rFonts w:ascii="Calibri" w:hAnsi="Calibri" w:cs="Calibri"/>
          <w:i/>
          <w:sz w:val="22"/>
          <w:szCs w:val="22"/>
          <w:lang w:val="es-ES_tradnl" w:eastAsia="es-ES"/>
        </w:rPr>
        <w:t>(cuando corresponda)</w:t>
      </w:r>
      <w:r w:rsidRPr="00D56BF9">
        <w:rPr>
          <w:rFonts w:ascii="Calibri" w:hAnsi="Calibri" w:cs="Calibri"/>
          <w:sz w:val="22"/>
          <w:szCs w:val="22"/>
          <w:lang w:val="es-ES_tradnl" w:eastAsia="es-ES"/>
        </w:rPr>
        <w:t xml:space="preserve"> de provisión sin que el </w:t>
      </w:r>
      <w:r w:rsidRPr="00D56BF9">
        <w:rPr>
          <w:rFonts w:ascii="Calibri" w:hAnsi="Calibri" w:cs="Calibri"/>
          <w:b/>
          <w:sz w:val="22"/>
          <w:szCs w:val="22"/>
          <w:lang w:val="es-ES_tradnl" w:eastAsia="es-ES"/>
        </w:rPr>
        <w:t xml:space="preserve">PROVEEDOR </w:t>
      </w:r>
      <w:r w:rsidRPr="00D56BF9">
        <w:rPr>
          <w:rFonts w:ascii="Calibri" w:hAnsi="Calibri" w:cs="Calibri"/>
          <w:sz w:val="22"/>
          <w:szCs w:val="22"/>
          <w:lang w:val="es-ES_tradnl" w:eastAsia="es-ES"/>
        </w:rPr>
        <w:t>adopte medidas necesarias y oportunas para recuperar su demora y asegurar la conclusión de la entrega dentro del plazo vigente.</w:t>
      </w:r>
    </w:p>
    <w:p w:rsidR="00D56BF9" w:rsidRPr="00D56BF9" w:rsidRDefault="00D56BF9" w:rsidP="006B6F4B">
      <w:pPr>
        <w:numPr>
          <w:ilvl w:val="0"/>
          <w:numId w:val="27"/>
        </w:numPr>
        <w:tabs>
          <w:tab w:val="num" w:pos="2004"/>
        </w:tabs>
        <w:ind w:left="2004" w:hanging="303"/>
        <w:jc w:val="both"/>
        <w:rPr>
          <w:rFonts w:ascii="Calibri" w:hAnsi="Calibri" w:cs="Calibri"/>
          <w:sz w:val="22"/>
          <w:szCs w:val="22"/>
          <w:lang w:val="es-ES_tradnl" w:eastAsia="es-ES"/>
        </w:rPr>
      </w:pPr>
      <w:r w:rsidRPr="00D56BF9">
        <w:rPr>
          <w:rFonts w:ascii="Calibri" w:hAnsi="Calibri" w:cs="Calibri"/>
          <w:sz w:val="22"/>
          <w:szCs w:val="22"/>
          <w:lang w:val="es-ES_tradnl" w:eastAsia="es-ES"/>
        </w:rPr>
        <w:lastRenderedPageBreak/>
        <w:t>Cuando el monto de la multa por atraso en la entrega definitiva, alcance el diez por ciento (10%) del monto total del contrato, decisión optativa, o el veinte por ciento (20%), de forma obligatoria.</w:t>
      </w:r>
    </w:p>
    <w:p w:rsidR="00D56BF9" w:rsidRPr="00D56BF9" w:rsidRDefault="00D56BF9" w:rsidP="006B6F4B">
      <w:pPr>
        <w:numPr>
          <w:ilvl w:val="0"/>
          <w:numId w:val="27"/>
        </w:numPr>
        <w:tabs>
          <w:tab w:val="num" w:pos="2004"/>
        </w:tabs>
        <w:ind w:left="2004" w:hanging="303"/>
        <w:jc w:val="both"/>
        <w:rPr>
          <w:rFonts w:ascii="Calibri" w:hAnsi="Calibri" w:cs="Calibri"/>
          <w:sz w:val="22"/>
          <w:szCs w:val="22"/>
          <w:lang w:val="es-ES_tradnl" w:eastAsia="es-ES"/>
        </w:rPr>
      </w:pPr>
      <w:r w:rsidRPr="00D56BF9">
        <w:rPr>
          <w:rFonts w:ascii="Calibri" w:hAnsi="Calibri" w:cs="Calibri"/>
          <w:sz w:val="22"/>
          <w:szCs w:val="22"/>
          <w:lang w:val="es-ES_tradnl" w:eastAsia="es-ES"/>
        </w:rPr>
        <w:t>Fuerza mayor o caso fortuito.</w:t>
      </w:r>
    </w:p>
    <w:p w:rsidR="00D56BF9" w:rsidRPr="00D56BF9" w:rsidRDefault="00D56BF9" w:rsidP="006B6F4B">
      <w:pPr>
        <w:numPr>
          <w:ilvl w:val="0"/>
          <w:numId w:val="27"/>
        </w:numPr>
        <w:tabs>
          <w:tab w:val="num" w:pos="2004"/>
        </w:tabs>
        <w:ind w:left="2004" w:hanging="303"/>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Por incumplimiento de la cláusula anticorrupción. </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6B6F4B">
      <w:pPr>
        <w:numPr>
          <w:ilvl w:val="2"/>
          <w:numId w:val="46"/>
        </w:numPr>
        <w:ind w:left="2127" w:hanging="1134"/>
        <w:contextualSpacing/>
        <w:rPr>
          <w:rFonts w:ascii="Calibri" w:hAnsi="Calibri" w:cs="Calibri"/>
          <w:b/>
          <w:sz w:val="22"/>
          <w:szCs w:val="22"/>
          <w:lang w:val="es-ES_tradnl" w:eastAsia="es-ES"/>
        </w:rPr>
      </w:pPr>
      <w:r w:rsidRPr="00D56BF9">
        <w:rPr>
          <w:rFonts w:ascii="Calibri" w:hAnsi="Calibri" w:cs="Calibri"/>
          <w:b/>
          <w:sz w:val="22"/>
          <w:szCs w:val="22"/>
          <w:lang w:val="es-ES_tradnl" w:eastAsia="es-ES"/>
        </w:rPr>
        <w:t>Resolución a requerimiento del PROVEEDOR por causales atribuibles a la ENTIDAD.</w:t>
      </w:r>
    </w:p>
    <w:p w:rsidR="00D56BF9" w:rsidRPr="00D56BF9" w:rsidRDefault="00D56BF9" w:rsidP="00D56BF9">
      <w:pPr>
        <w:ind w:left="2127"/>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El </w:t>
      </w:r>
      <w:r w:rsidRPr="00D56BF9">
        <w:rPr>
          <w:rFonts w:ascii="Calibri" w:hAnsi="Calibri" w:cs="Calibri"/>
          <w:b/>
          <w:sz w:val="22"/>
          <w:szCs w:val="22"/>
          <w:lang w:val="es-ES_tradnl" w:eastAsia="es-ES"/>
        </w:rPr>
        <w:t xml:space="preserve">PROVEEDOR, </w:t>
      </w:r>
      <w:r w:rsidRPr="00D56BF9">
        <w:rPr>
          <w:rFonts w:ascii="Calibri" w:hAnsi="Calibri" w:cs="Calibri"/>
          <w:sz w:val="22"/>
          <w:szCs w:val="22"/>
          <w:lang w:val="es-ES_tradnl" w:eastAsia="es-ES"/>
        </w:rPr>
        <w:t>podrá proceder al trámite de resolución del Contrato, en los siguientes casos:</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6B6F4B">
      <w:pPr>
        <w:numPr>
          <w:ilvl w:val="0"/>
          <w:numId w:val="28"/>
        </w:num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Por instrucciones injustificadas emanadas de la </w:t>
      </w:r>
      <w:r w:rsidRPr="00D56BF9">
        <w:rPr>
          <w:rFonts w:ascii="Calibri" w:hAnsi="Calibri" w:cs="Calibri"/>
          <w:b/>
          <w:sz w:val="22"/>
          <w:szCs w:val="22"/>
          <w:lang w:val="es-ES_tradnl" w:eastAsia="es-ES"/>
        </w:rPr>
        <w:t>ENTIDAD</w:t>
      </w:r>
      <w:r w:rsidRPr="00D56BF9">
        <w:rPr>
          <w:rFonts w:ascii="Calibri" w:hAnsi="Calibri" w:cs="Calibri"/>
          <w:sz w:val="22"/>
          <w:szCs w:val="22"/>
          <w:lang w:val="es-ES_tradnl" w:eastAsia="es-ES"/>
        </w:rPr>
        <w:t xml:space="preserve"> para la suspensión de la provisión de los </w:t>
      </w:r>
      <w:r w:rsidRPr="00D56BF9">
        <w:rPr>
          <w:rFonts w:ascii="Calibri" w:hAnsi="Calibri" w:cs="Calibri"/>
          <w:b/>
          <w:sz w:val="22"/>
          <w:szCs w:val="22"/>
          <w:lang w:val="es-ES_tradnl" w:eastAsia="es-ES"/>
        </w:rPr>
        <w:t>BIENES</w:t>
      </w:r>
      <w:r w:rsidRPr="00D56BF9">
        <w:rPr>
          <w:rFonts w:ascii="Calibri" w:hAnsi="Calibri" w:cs="Calibri"/>
          <w:sz w:val="22"/>
          <w:szCs w:val="22"/>
          <w:lang w:val="es-ES_tradnl" w:eastAsia="es-ES"/>
        </w:rPr>
        <w:t xml:space="preserve"> por más de treinta (30) días calendario.</w:t>
      </w:r>
    </w:p>
    <w:p w:rsidR="00D56BF9" w:rsidRPr="00D56BF9" w:rsidRDefault="00D56BF9" w:rsidP="006B6F4B">
      <w:pPr>
        <w:numPr>
          <w:ilvl w:val="0"/>
          <w:numId w:val="28"/>
        </w:num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Si apartándose de los términos del contrato, la </w:t>
      </w:r>
      <w:r w:rsidRPr="00D56BF9">
        <w:rPr>
          <w:rFonts w:ascii="Calibri" w:hAnsi="Calibri" w:cs="Calibri"/>
          <w:b/>
          <w:sz w:val="22"/>
          <w:szCs w:val="22"/>
          <w:lang w:val="es-ES_tradnl" w:eastAsia="es-ES"/>
        </w:rPr>
        <w:t xml:space="preserve">ENTIDAD </w:t>
      </w:r>
      <w:r w:rsidRPr="00D56BF9">
        <w:rPr>
          <w:rFonts w:ascii="Calibri" w:hAnsi="Calibri" w:cs="Calibri"/>
          <w:sz w:val="22"/>
          <w:szCs w:val="22"/>
          <w:lang w:val="es-ES_tradnl" w:eastAsia="es-ES"/>
        </w:rPr>
        <w:t>pretende efectuar aumento o disminución en las cantidades de la adquisición, sin la emisión del Contrato Modificatorio correspondiente.</w:t>
      </w:r>
    </w:p>
    <w:p w:rsidR="00D56BF9" w:rsidRPr="00D56BF9" w:rsidRDefault="00D56BF9" w:rsidP="00D56BF9">
      <w:pPr>
        <w:ind w:left="1700"/>
        <w:jc w:val="both"/>
        <w:rPr>
          <w:rFonts w:ascii="Calibri" w:hAnsi="Calibri" w:cs="Calibri"/>
          <w:b/>
          <w:sz w:val="22"/>
          <w:szCs w:val="22"/>
          <w:lang w:val="es-ES_tradnl" w:eastAsia="es-ES"/>
        </w:rPr>
      </w:pPr>
    </w:p>
    <w:p w:rsidR="00D56BF9" w:rsidRPr="00D56BF9" w:rsidRDefault="00D56BF9" w:rsidP="006B6F4B">
      <w:pPr>
        <w:numPr>
          <w:ilvl w:val="2"/>
          <w:numId w:val="46"/>
        </w:numPr>
        <w:ind w:left="2127" w:hanging="1134"/>
        <w:contextualSpacing/>
        <w:jc w:val="both"/>
        <w:rPr>
          <w:rFonts w:ascii="Calibri" w:hAnsi="Calibri" w:cs="Calibri"/>
          <w:sz w:val="22"/>
          <w:szCs w:val="22"/>
          <w:lang w:val="es-ES_tradnl" w:eastAsia="es-ES"/>
        </w:rPr>
      </w:pPr>
      <w:r w:rsidRPr="00D56BF9">
        <w:rPr>
          <w:rFonts w:ascii="Calibri" w:hAnsi="Calibri" w:cs="Calibri"/>
          <w:b/>
          <w:sz w:val="22"/>
          <w:szCs w:val="22"/>
          <w:lang w:val="es-ES_tradnl" w:eastAsia="es-ES"/>
        </w:rPr>
        <w:t xml:space="preserve">Reglas aplicables a la Resolución: </w:t>
      </w:r>
      <w:r w:rsidRPr="00D56BF9">
        <w:rPr>
          <w:rFonts w:ascii="Calibri" w:hAnsi="Calibri" w:cs="Calibri"/>
          <w:sz w:val="22"/>
          <w:szCs w:val="22"/>
          <w:lang w:val="es-ES_tradnl" w:eastAsia="es-ES"/>
        </w:rPr>
        <w:t xml:space="preserve">Para procesar la resolución del Contrato por cualquiera de las causales señaladas, la </w:t>
      </w:r>
      <w:r w:rsidRPr="00D56BF9">
        <w:rPr>
          <w:rFonts w:ascii="Calibri" w:hAnsi="Calibri" w:cs="Calibri"/>
          <w:b/>
          <w:sz w:val="22"/>
          <w:szCs w:val="22"/>
          <w:lang w:val="es-ES_tradnl" w:eastAsia="es-ES"/>
        </w:rPr>
        <w:t xml:space="preserve">ENTIDAD </w:t>
      </w:r>
      <w:r w:rsidRPr="00D56BF9">
        <w:rPr>
          <w:rFonts w:ascii="Calibri" w:hAnsi="Calibri" w:cs="Calibri"/>
          <w:sz w:val="22"/>
          <w:szCs w:val="22"/>
          <w:lang w:val="es-ES_tradnl" w:eastAsia="es-ES"/>
        </w:rPr>
        <w:t xml:space="preserve">o el </w:t>
      </w:r>
      <w:r w:rsidRPr="00D56BF9">
        <w:rPr>
          <w:rFonts w:ascii="Calibri" w:hAnsi="Calibri" w:cs="Calibri"/>
          <w:b/>
          <w:sz w:val="22"/>
          <w:szCs w:val="22"/>
          <w:lang w:val="es-ES_tradnl" w:eastAsia="es-ES"/>
        </w:rPr>
        <w:t xml:space="preserve">PROVEEDOR, </w:t>
      </w:r>
      <w:r w:rsidRPr="00D56BF9">
        <w:rPr>
          <w:rFonts w:ascii="Calibri" w:hAnsi="Calibri" w:cs="Calibri"/>
          <w:sz w:val="22"/>
          <w:szCs w:val="22"/>
          <w:lang w:val="es-ES_tradnl" w:eastAsia="es-ES"/>
        </w:rPr>
        <w:t xml:space="preserve">según corresponda, dará aviso escrito mediante carta notariada, a la otra Parte, de su intención de resolver el Contrato, estableciendo claramente la causal que se aduce, de acuerdo a los siguientes casos: </w:t>
      </w:r>
    </w:p>
    <w:p w:rsidR="00D56BF9" w:rsidRPr="00D56BF9" w:rsidRDefault="00D56BF9" w:rsidP="00D56BF9">
      <w:pPr>
        <w:ind w:left="1700"/>
        <w:jc w:val="both"/>
        <w:rPr>
          <w:rFonts w:ascii="Calibri" w:hAnsi="Calibri" w:cs="Calibri"/>
          <w:sz w:val="22"/>
          <w:szCs w:val="22"/>
          <w:lang w:val="es-ES_tradnl" w:eastAsia="es-ES"/>
        </w:rPr>
      </w:pPr>
    </w:p>
    <w:p w:rsidR="00D56BF9" w:rsidRPr="00D56BF9" w:rsidRDefault="00D56BF9" w:rsidP="00D56BF9">
      <w:pPr>
        <w:ind w:left="2060"/>
        <w:contextualSpacing/>
        <w:jc w:val="both"/>
        <w:rPr>
          <w:rFonts w:ascii="Calibri" w:hAnsi="Calibri" w:cs="Calibri"/>
          <w:sz w:val="22"/>
          <w:szCs w:val="22"/>
          <w:lang w:val="es-ES_tradnl" w:eastAsia="es-ES"/>
        </w:rPr>
      </w:pPr>
      <w:r w:rsidRPr="00D56BF9">
        <w:rPr>
          <w:rFonts w:ascii="Calibri" w:hAnsi="Calibri" w:cs="Calibri"/>
          <w:sz w:val="22"/>
          <w:szCs w:val="22"/>
          <w:lang w:val="es-ES_tradnl" w:eastAsia="es-ES"/>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D56BF9" w:rsidRPr="00D56BF9" w:rsidRDefault="00D56BF9" w:rsidP="00D56BF9">
      <w:pPr>
        <w:ind w:left="2060"/>
        <w:contextualSpacing/>
        <w:jc w:val="both"/>
        <w:rPr>
          <w:rFonts w:ascii="Calibri" w:hAnsi="Calibri" w:cs="Calibri"/>
          <w:sz w:val="22"/>
          <w:szCs w:val="22"/>
          <w:lang w:val="es-ES_tradnl" w:eastAsia="es-ES"/>
        </w:rPr>
      </w:pPr>
    </w:p>
    <w:p w:rsidR="00D56BF9" w:rsidRPr="00D56BF9" w:rsidRDefault="00D56BF9" w:rsidP="00D56BF9">
      <w:pPr>
        <w:ind w:left="2060"/>
        <w:contextualSpacing/>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En el caso de que al vencimiento del término de los diez (10) días calendario no existiese ninguna respuesta, el proceso de resolución continuará a cuyo fin la </w:t>
      </w:r>
      <w:r w:rsidRPr="00D56BF9">
        <w:rPr>
          <w:rFonts w:ascii="Calibri" w:hAnsi="Calibri" w:cs="Calibri"/>
          <w:b/>
          <w:sz w:val="22"/>
          <w:szCs w:val="22"/>
          <w:lang w:val="es-ES_tradnl" w:eastAsia="es-ES"/>
        </w:rPr>
        <w:t xml:space="preserve">ENTIDAD </w:t>
      </w:r>
      <w:r w:rsidRPr="00D56BF9">
        <w:rPr>
          <w:rFonts w:ascii="Calibri" w:hAnsi="Calibri" w:cs="Calibri"/>
          <w:sz w:val="22"/>
          <w:szCs w:val="22"/>
          <w:lang w:val="es-ES_tradnl" w:eastAsia="es-ES"/>
        </w:rPr>
        <w:t xml:space="preserve">o el </w:t>
      </w:r>
      <w:r w:rsidRPr="00D56BF9">
        <w:rPr>
          <w:rFonts w:ascii="Calibri" w:hAnsi="Calibri" w:cs="Calibri"/>
          <w:b/>
          <w:sz w:val="22"/>
          <w:szCs w:val="22"/>
          <w:lang w:val="es-ES_tradnl" w:eastAsia="es-ES"/>
        </w:rPr>
        <w:t xml:space="preserve">PROVEEDOR, </w:t>
      </w:r>
      <w:r w:rsidRPr="00D56BF9">
        <w:rPr>
          <w:rFonts w:ascii="Calibri" w:hAnsi="Calibri" w:cs="Calibri"/>
          <w:sz w:val="22"/>
          <w:szCs w:val="22"/>
          <w:lang w:val="es-ES_tradnl" w:eastAsia="es-ES"/>
        </w:rPr>
        <w:t>según quién haya requerido la resolución del Contrato, notificará mediante carta notariada a la otra parte, que la resolución del Contrato se ha hecho efectivo.</w:t>
      </w:r>
    </w:p>
    <w:p w:rsidR="00D56BF9" w:rsidRPr="00D56BF9" w:rsidRDefault="00D56BF9" w:rsidP="00D56BF9">
      <w:pPr>
        <w:ind w:left="1700"/>
        <w:jc w:val="both"/>
        <w:rPr>
          <w:rFonts w:ascii="Calibri" w:hAnsi="Calibri" w:cs="Calibri"/>
          <w:sz w:val="22"/>
          <w:szCs w:val="22"/>
          <w:lang w:val="es-ES_tradnl" w:eastAsia="es-ES"/>
        </w:rPr>
      </w:pPr>
    </w:p>
    <w:p w:rsidR="00D56BF9" w:rsidRPr="00D56BF9" w:rsidRDefault="00D56BF9" w:rsidP="00D56BF9">
      <w:pPr>
        <w:ind w:left="1700"/>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D56BF9">
        <w:rPr>
          <w:rFonts w:ascii="Calibri" w:hAnsi="Calibri" w:cs="Calibri"/>
          <w:b/>
          <w:sz w:val="22"/>
          <w:szCs w:val="22"/>
          <w:lang w:val="es-ES_tradnl" w:eastAsia="es-ES"/>
        </w:rPr>
        <w:t>ENTIDAD</w:t>
      </w:r>
      <w:r w:rsidRPr="00D56BF9">
        <w:rPr>
          <w:rFonts w:ascii="Calibri" w:hAnsi="Calibri" w:cs="Calibri"/>
          <w:sz w:val="22"/>
          <w:szCs w:val="22"/>
          <w:lang w:val="es-ES_tradnl" w:eastAsia="es-ES"/>
        </w:rPr>
        <w:t xml:space="preserve"> deberá notificar de manera inmediata mediante carta notariada que la resolución de contrato se ha hecho efectiva. </w:t>
      </w:r>
    </w:p>
    <w:p w:rsidR="00D56BF9" w:rsidRPr="00D56BF9" w:rsidRDefault="00D56BF9" w:rsidP="00D56BF9">
      <w:pPr>
        <w:ind w:left="1700"/>
        <w:jc w:val="both"/>
        <w:rPr>
          <w:rFonts w:ascii="Calibri" w:hAnsi="Calibri" w:cs="Calibri"/>
          <w:sz w:val="22"/>
          <w:szCs w:val="22"/>
          <w:lang w:val="es-ES_tradnl" w:eastAsia="es-ES"/>
        </w:rPr>
      </w:pPr>
    </w:p>
    <w:p w:rsidR="00D56BF9" w:rsidRPr="00D56BF9" w:rsidRDefault="00D56BF9" w:rsidP="00D56BF9">
      <w:pPr>
        <w:ind w:left="1700"/>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La carta notariada que efectiviza la resolución de Contrato, dará lugar a que: cuando la resolución sea por causales atribuibles al </w:t>
      </w:r>
      <w:r w:rsidRPr="00D56BF9">
        <w:rPr>
          <w:rFonts w:ascii="Calibri" w:hAnsi="Calibri" w:cs="Calibri"/>
          <w:b/>
          <w:sz w:val="22"/>
          <w:szCs w:val="22"/>
          <w:lang w:val="es-ES_tradnl" w:eastAsia="es-ES"/>
        </w:rPr>
        <w:t xml:space="preserve">PROVEEDOR, </w:t>
      </w:r>
      <w:r w:rsidRPr="00D56BF9">
        <w:rPr>
          <w:rFonts w:ascii="Calibri" w:hAnsi="Calibri" w:cs="Calibri"/>
          <w:sz w:val="22"/>
          <w:szCs w:val="22"/>
          <w:lang w:val="es-ES_tradnl" w:eastAsia="es-ES"/>
        </w:rPr>
        <w:t xml:space="preserve">se consolide a favor de la </w:t>
      </w:r>
      <w:r w:rsidRPr="00D56BF9">
        <w:rPr>
          <w:rFonts w:ascii="Calibri" w:hAnsi="Calibri" w:cs="Calibri"/>
          <w:b/>
          <w:sz w:val="22"/>
          <w:szCs w:val="22"/>
          <w:lang w:val="es-ES_tradnl" w:eastAsia="es-ES"/>
        </w:rPr>
        <w:t xml:space="preserve">ENTIDAD </w:t>
      </w:r>
      <w:r w:rsidRPr="00D56BF9">
        <w:rPr>
          <w:rFonts w:ascii="Calibri" w:hAnsi="Calibri" w:cs="Calibri"/>
          <w:sz w:val="22"/>
          <w:szCs w:val="22"/>
          <w:lang w:val="es-ES_tradnl" w:eastAsia="es-ES"/>
        </w:rPr>
        <w:t>la</w:t>
      </w:r>
      <w:r w:rsidRPr="00D56BF9">
        <w:rPr>
          <w:rFonts w:ascii="Calibri" w:hAnsi="Calibri" w:cs="Calibri"/>
          <w:b/>
          <w:sz w:val="22"/>
          <w:szCs w:val="22"/>
          <w:lang w:val="es-ES_tradnl" w:eastAsia="es-ES"/>
        </w:rPr>
        <w:t xml:space="preserve"> </w:t>
      </w:r>
      <w:r w:rsidRPr="00D56BF9">
        <w:rPr>
          <w:rFonts w:ascii="Calibri" w:hAnsi="Calibri" w:cs="Calibri"/>
          <w:sz w:val="22"/>
          <w:szCs w:val="22"/>
          <w:lang w:val="es-ES_tradnl" w:eastAsia="es-ES"/>
        </w:rPr>
        <w:t xml:space="preserve">Garantía de Cumplimiento de Contrato </w:t>
      </w:r>
    </w:p>
    <w:p w:rsidR="00D56BF9" w:rsidRPr="00D56BF9" w:rsidRDefault="00D56BF9" w:rsidP="00D56BF9">
      <w:pPr>
        <w:ind w:left="1700"/>
        <w:jc w:val="both"/>
        <w:rPr>
          <w:rFonts w:ascii="Calibri" w:hAnsi="Calibri" w:cs="Calibri"/>
          <w:sz w:val="22"/>
          <w:szCs w:val="22"/>
          <w:lang w:val="es-ES_tradnl" w:eastAsia="es-ES"/>
        </w:rPr>
      </w:pPr>
    </w:p>
    <w:p w:rsidR="00D56BF9" w:rsidRPr="00D56BF9" w:rsidRDefault="00D56BF9" w:rsidP="00D56BF9">
      <w:pPr>
        <w:ind w:left="1700"/>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La </w:t>
      </w:r>
      <w:r w:rsidRPr="00D56BF9">
        <w:rPr>
          <w:rFonts w:ascii="Calibri" w:hAnsi="Calibri" w:cs="Calibri"/>
          <w:b/>
          <w:sz w:val="22"/>
          <w:szCs w:val="22"/>
          <w:lang w:val="es-ES_tradnl" w:eastAsia="es-ES"/>
        </w:rPr>
        <w:t xml:space="preserve">ENTIDAD, </w:t>
      </w:r>
      <w:r w:rsidRPr="00D56BF9">
        <w:rPr>
          <w:rFonts w:ascii="Calibri" w:hAnsi="Calibri" w:cs="Calibri"/>
          <w:sz w:val="22"/>
          <w:szCs w:val="22"/>
          <w:lang w:val="es-ES_tradnl" w:eastAsia="es-ES"/>
        </w:rPr>
        <w:t xml:space="preserve">procederá a establecer los montos reembolsables al </w:t>
      </w:r>
      <w:r w:rsidRPr="00D56BF9">
        <w:rPr>
          <w:rFonts w:ascii="Calibri" w:hAnsi="Calibri" w:cs="Calibri"/>
          <w:b/>
          <w:sz w:val="22"/>
          <w:szCs w:val="22"/>
          <w:lang w:val="es-ES_tradnl" w:eastAsia="es-ES"/>
        </w:rPr>
        <w:t xml:space="preserve">PROVEEDOR </w:t>
      </w:r>
      <w:r w:rsidRPr="00D56BF9">
        <w:rPr>
          <w:rFonts w:ascii="Calibri" w:hAnsi="Calibri" w:cs="Calibri"/>
          <w:sz w:val="22"/>
          <w:szCs w:val="22"/>
          <w:lang w:val="es-ES_tradnl" w:eastAsia="es-ES"/>
        </w:rPr>
        <w:t xml:space="preserve">por concepto de provisión de los </w:t>
      </w:r>
      <w:r w:rsidRPr="00D56BF9">
        <w:rPr>
          <w:rFonts w:ascii="Calibri" w:hAnsi="Calibri" w:cs="Calibri"/>
          <w:b/>
          <w:sz w:val="22"/>
          <w:szCs w:val="22"/>
          <w:lang w:val="es-ES_tradnl" w:eastAsia="es-ES"/>
        </w:rPr>
        <w:t>BIENES</w:t>
      </w:r>
      <w:r w:rsidRPr="00D56BF9">
        <w:rPr>
          <w:rFonts w:ascii="Calibri" w:hAnsi="Calibri" w:cs="Calibri"/>
          <w:sz w:val="22"/>
          <w:szCs w:val="22"/>
          <w:lang w:val="es-ES_tradnl" w:eastAsia="es-ES"/>
        </w:rPr>
        <w:t xml:space="preserve"> satisfactoriamente efectuada.</w:t>
      </w:r>
    </w:p>
    <w:p w:rsidR="00D56BF9" w:rsidRPr="00D56BF9" w:rsidRDefault="00D56BF9" w:rsidP="00D56BF9">
      <w:pPr>
        <w:ind w:left="1700"/>
        <w:jc w:val="both"/>
        <w:rPr>
          <w:rFonts w:ascii="Calibri" w:hAnsi="Calibri" w:cs="Calibri"/>
          <w:sz w:val="22"/>
          <w:szCs w:val="22"/>
          <w:lang w:val="es-ES_tradnl" w:eastAsia="es-ES"/>
        </w:rPr>
      </w:pPr>
    </w:p>
    <w:p w:rsidR="00D56BF9" w:rsidRPr="00D56BF9" w:rsidRDefault="00D56BF9" w:rsidP="00D56BF9">
      <w:pPr>
        <w:tabs>
          <w:tab w:val="left" w:pos="851"/>
        </w:tabs>
        <w:ind w:left="1210"/>
        <w:jc w:val="both"/>
        <w:rPr>
          <w:rFonts w:ascii="Calibri" w:hAnsi="Calibri" w:cs="Calibri"/>
          <w:b/>
          <w:sz w:val="22"/>
          <w:szCs w:val="22"/>
          <w:lang w:val="es-ES_tradnl" w:eastAsia="es-ES"/>
        </w:rPr>
      </w:pPr>
    </w:p>
    <w:p w:rsidR="00D56BF9" w:rsidRPr="00D56BF9" w:rsidRDefault="00D56BF9" w:rsidP="00D56BF9">
      <w:pPr>
        <w:jc w:val="both"/>
        <w:rPr>
          <w:rFonts w:ascii="Calibri" w:hAnsi="Calibri" w:cs="Calibri"/>
          <w:b/>
          <w:sz w:val="22"/>
          <w:szCs w:val="22"/>
          <w:lang w:val="es-ES_tradnl" w:eastAsia="es-ES"/>
        </w:rPr>
      </w:pPr>
      <w:r w:rsidRPr="00D56BF9">
        <w:rPr>
          <w:rFonts w:ascii="Calibri" w:hAnsi="Calibri" w:cs="Calibri"/>
          <w:b/>
          <w:sz w:val="22"/>
          <w:szCs w:val="22"/>
          <w:lang w:val="es-ES_tradnl" w:eastAsia="es-ES"/>
        </w:rPr>
        <w:t xml:space="preserve">VIGÉSIMA TERCERA.- (SOLUCIÓN DE CONTROVERSIAS). </w:t>
      </w:r>
    </w:p>
    <w:p w:rsidR="00D56BF9" w:rsidRPr="00D56BF9" w:rsidRDefault="00D56BF9" w:rsidP="00D56BF9">
      <w:pPr>
        <w:jc w:val="both"/>
        <w:rPr>
          <w:rFonts w:ascii="Calibri" w:hAnsi="Calibri" w:cs="Calibri"/>
          <w:b/>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b/>
          <w:sz w:val="22"/>
          <w:szCs w:val="22"/>
          <w:lang w:val="es-ES_tradnl" w:eastAsia="es-ES"/>
        </w:rPr>
      </w:pPr>
      <w:r w:rsidRPr="00D56BF9">
        <w:rPr>
          <w:rFonts w:ascii="Calibri" w:hAnsi="Calibri" w:cs="Calibri"/>
          <w:b/>
          <w:sz w:val="22"/>
          <w:szCs w:val="22"/>
          <w:lang w:val="es-ES_tradnl" w:eastAsia="es-ES"/>
        </w:rPr>
        <w:t xml:space="preserve">VIGÉSIMA CUARTA.- (MODIFICACIÓN AL CONTRATO). </w:t>
      </w:r>
    </w:p>
    <w:p w:rsidR="00D56BF9" w:rsidRPr="00D56BF9" w:rsidRDefault="00D56BF9" w:rsidP="00D56BF9">
      <w:pPr>
        <w:jc w:val="both"/>
        <w:rPr>
          <w:rFonts w:ascii="Calibri" w:hAnsi="Calibri" w:cs="Calibri"/>
          <w:b/>
          <w:sz w:val="22"/>
          <w:szCs w:val="22"/>
          <w:lang w:val="es-ES_tradnl" w:eastAsia="es-ES"/>
        </w:rPr>
      </w:pPr>
    </w:p>
    <w:p w:rsidR="00D56BF9" w:rsidRPr="00D56BF9" w:rsidRDefault="00D56BF9" w:rsidP="00D56BF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hanging="11"/>
        <w:jc w:val="both"/>
        <w:rPr>
          <w:rFonts w:ascii="Calibri" w:hAnsi="Calibri" w:cs="Calibri"/>
          <w:sz w:val="22"/>
          <w:szCs w:val="22"/>
          <w:lang w:eastAsia="es-ES"/>
        </w:rPr>
      </w:pPr>
      <w:r w:rsidRPr="00D56BF9">
        <w:rPr>
          <w:rFonts w:ascii="Calibri" w:hAnsi="Calibri" w:cs="Calibri"/>
          <w:sz w:val="22"/>
          <w:szCs w:val="22"/>
          <w:lang w:eastAsia="es-ES"/>
        </w:rPr>
        <w:t xml:space="preserve">Las Partes convienen que, cualquier variación, modificación o cambio a los términos aquí acordados deberá ser realizado mediante contrato modificatorio y deberá estar debidamente suscrito por sus representantes legales. </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En caso de proyectos de inversión, deberán además contemplar las disposiciones técnicas y legales del Sistema Nacional de Inversión Publica (SNIP).</w:t>
      </w: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La referida modificación se realizará a través de uno o varios contratos modificatorios, que sumados no deberán exceder el diez por ciento (10%) del monto del Contrato principal.</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El</w:t>
      </w:r>
      <w:r w:rsidRPr="00D56BF9">
        <w:rPr>
          <w:rFonts w:ascii="Calibri" w:hAnsi="Calibri" w:cs="Calibri"/>
          <w:b/>
          <w:sz w:val="22"/>
          <w:szCs w:val="22"/>
          <w:lang w:val="es-ES_tradnl" w:eastAsia="es-ES"/>
        </w:rPr>
        <w:t xml:space="preserve"> </w:t>
      </w:r>
      <w:r w:rsidRPr="00D56BF9">
        <w:rPr>
          <w:rFonts w:ascii="Calibri" w:hAnsi="Calibri" w:cs="Calibri"/>
          <w:sz w:val="22"/>
          <w:szCs w:val="22"/>
          <w:lang w:val="es-ES_tradnl" w:eastAsia="es-ES"/>
        </w:rPr>
        <w:t>contrato modificatorio</w:t>
      </w:r>
      <w:r w:rsidRPr="00D56BF9">
        <w:rPr>
          <w:rFonts w:ascii="Calibri" w:hAnsi="Calibri" w:cs="Calibri"/>
          <w:b/>
          <w:sz w:val="22"/>
          <w:szCs w:val="22"/>
          <w:lang w:val="es-ES_tradnl" w:eastAsia="es-ES"/>
        </w:rPr>
        <w:t xml:space="preserve"> </w:t>
      </w:r>
      <w:r w:rsidRPr="00D56BF9">
        <w:rPr>
          <w:rFonts w:ascii="Calibri" w:hAnsi="Calibri" w:cs="Calibri"/>
          <w:sz w:val="22"/>
          <w:szCs w:val="22"/>
          <w:lang w:val="es-ES_tradnl" w:eastAsia="es-ES"/>
        </w:rPr>
        <w:t>podrá admitir la disminución hasta el diez por ciento (10%) del monto del Contrato principal.</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En caso de que signifique una disminución en la adquisición, deberá concertarse previamente con el </w:t>
      </w:r>
      <w:r w:rsidRPr="00D56BF9">
        <w:rPr>
          <w:rFonts w:ascii="Calibri" w:hAnsi="Calibri" w:cs="Calibri"/>
          <w:b/>
          <w:sz w:val="22"/>
          <w:szCs w:val="22"/>
          <w:lang w:val="es-ES_tradnl" w:eastAsia="es-ES"/>
        </w:rPr>
        <w:t xml:space="preserve">PROVEEDOR, </w:t>
      </w:r>
      <w:r w:rsidRPr="00D56BF9">
        <w:rPr>
          <w:rFonts w:ascii="Calibri" w:hAnsi="Calibri" w:cs="Calibri"/>
          <w:sz w:val="22"/>
          <w:szCs w:val="22"/>
          <w:lang w:val="es-ES_tradnl" w:eastAsia="es-ES"/>
        </w:rPr>
        <w:t>a efectos de evitar reclamos posteriores.</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b/>
          <w:sz w:val="22"/>
          <w:szCs w:val="22"/>
          <w:lang w:val="es-ES_tradnl" w:eastAsia="es-ES"/>
        </w:rPr>
      </w:pPr>
      <w:r w:rsidRPr="00D56BF9">
        <w:rPr>
          <w:rFonts w:ascii="Calibri" w:hAnsi="Calibri" w:cs="Calibri"/>
          <w:b/>
          <w:sz w:val="22"/>
          <w:szCs w:val="22"/>
          <w:lang w:val="es-ES_tradnl" w:eastAsia="es-ES"/>
        </w:rPr>
        <w:t xml:space="preserve">VIGÉSIMA QUINTA.- (NORMAS DE CALIDAD APLICABLES). </w:t>
      </w:r>
    </w:p>
    <w:p w:rsidR="00D56BF9" w:rsidRPr="00D56BF9" w:rsidRDefault="00D56BF9" w:rsidP="00D56BF9">
      <w:pPr>
        <w:jc w:val="both"/>
        <w:rPr>
          <w:rFonts w:ascii="Calibri" w:hAnsi="Calibri" w:cs="Calibri"/>
          <w:b/>
          <w:sz w:val="22"/>
          <w:szCs w:val="22"/>
          <w:lang w:val="es-ES_tradnl" w:eastAsia="es-ES"/>
        </w:rPr>
      </w:pPr>
      <w:r w:rsidRPr="00D56BF9">
        <w:rPr>
          <w:rFonts w:ascii="Calibri" w:hAnsi="Calibri" w:cs="Calibri"/>
          <w:sz w:val="22"/>
          <w:szCs w:val="22"/>
          <w:lang w:val="es-ES_tradnl" w:eastAsia="es-ES"/>
        </w:rPr>
        <w:t xml:space="preserve">Los </w:t>
      </w:r>
      <w:r w:rsidRPr="00D56BF9">
        <w:rPr>
          <w:rFonts w:ascii="Calibri" w:hAnsi="Calibri" w:cs="Calibri"/>
          <w:b/>
          <w:sz w:val="22"/>
          <w:szCs w:val="22"/>
          <w:lang w:val="es-ES_tradnl" w:eastAsia="es-ES"/>
        </w:rPr>
        <w:t xml:space="preserve">BIENES </w:t>
      </w:r>
      <w:r w:rsidRPr="00D56BF9">
        <w:rPr>
          <w:rFonts w:ascii="Calibri" w:hAnsi="Calibri" w:cs="Calibri"/>
          <w:sz w:val="22"/>
          <w:szCs w:val="22"/>
          <w:lang w:val="es-ES_tradnl" w:eastAsia="es-ES"/>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D56BF9">
        <w:rPr>
          <w:rFonts w:ascii="Calibri" w:hAnsi="Calibri" w:cs="Calibri"/>
          <w:b/>
          <w:sz w:val="22"/>
          <w:szCs w:val="22"/>
          <w:lang w:val="es-ES_tradnl" w:eastAsia="es-ES"/>
        </w:rPr>
        <w:t>BIENES.</w:t>
      </w:r>
    </w:p>
    <w:p w:rsidR="00D56BF9" w:rsidRPr="00D56BF9" w:rsidRDefault="00D56BF9" w:rsidP="00D56BF9">
      <w:pPr>
        <w:jc w:val="both"/>
        <w:rPr>
          <w:rFonts w:ascii="Calibri" w:hAnsi="Calibri" w:cs="Calibri"/>
          <w:b/>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El </w:t>
      </w:r>
      <w:r w:rsidRPr="00D56BF9">
        <w:rPr>
          <w:rFonts w:ascii="Calibri" w:hAnsi="Calibri" w:cs="Calibri"/>
          <w:b/>
          <w:sz w:val="22"/>
          <w:szCs w:val="22"/>
          <w:lang w:val="es-ES_tradnl" w:eastAsia="es-ES"/>
        </w:rPr>
        <w:t>PROVEEDOR</w:t>
      </w:r>
      <w:r w:rsidRPr="00D56BF9">
        <w:rPr>
          <w:rFonts w:ascii="Calibri" w:hAnsi="Calibri" w:cs="Calibri"/>
          <w:sz w:val="22"/>
          <w:szCs w:val="22"/>
          <w:lang w:val="es-ES_tradnl" w:eastAsia="es-ES"/>
        </w:rPr>
        <w:t xml:space="preserve"> deberá presentar un certificado o nota de fábrica que acredite la buena calidad del producto.</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b/>
          <w:sz w:val="22"/>
          <w:szCs w:val="22"/>
          <w:lang w:val="es-ES_tradnl" w:eastAsia="es-ES"/>
        </w:rPr>
      </w:pPr>
      <w:r w:rsidRPr="00D56BF9">
        <w:rPr>
          <w:rFonts w:ascii="Calibri" w:hAnsi="Calibri" w:cs="Calibri"/>
          <w:b/>
          <w:sz w:val="22"/>
          <w:szCs w:val="22"/>
          <w:lang w:val="es-ES_tradnl" w:eastAsia="es-ES"/>
        </w:rPr>
        <w:t xml:space="preserve">VIGÉSIMA SEXTA.- (EMBALAJE) </w:t>
      </w:r>
      <w:r w:rsidRPr="00D56BF9">
        <w:rPr>
          <w:rFonts w:ascii="Calibri" w:hAnsi="Calibri" w:cs="Calibri"/>
          <w:b/>
          <w:i/>
          <w:sz w:val="22"/>
          <w:szCs w:val="22"/>
          <w:lang w:val="es-ES_tradnl" w:eastAsia="es-ES"/>
        </w:rPr>
        <w:t>(insertar esta cláusula en caso de que corresponda)</w:t>
      </w:r>
      <w:r w:rsidRPr="00D56BF9">
        <w:rPr>
          <w:rFonts w:ascii="Calibri" w:hAnsi="Calibri" w:cs="Calibri"/>
          <w:b/>
          <w:sz w:val="22"/>
          <w:szCs w:val="22"/>
          <w:lang w:val="es-ES_tradnl" w:eastAsia="es-ES"/>
        </w:rPr>
        <w:t xml:space="preserve">. </w:t>
      </w:r>
      <w:r w:rsidRPr="00D56BF9">
        <w:rPr>
          <w:rFonts w:ascii="Calibri" w:hAnsi="Calibri" w:cs="Calibri"/>
          <w:sz w:val="22"/>
          <w:szCs w:val="22"/>
          <w:lang w:val="es-ES_tradnl" w:eastAsia="es-ES"/>
        </w:rPr>
        <w:t xml:space="preserve">El embalaje, las marcas y los documentos que se coloquen dentro y fuera de los bultos deberán cumplir estrictamente normas internacionales, los requisitos especiales que se hayan consignado en el DBC, las especificaciones técnicas, cualquier otro requisito, si lo hubiere, y cualquier otra instrucción dada por la </w:t>
      </w:r>
      <w:r w:rsidRPr="00D56BF9">
        <w:rPr>
          <w:rFonts w:ascii="Calibri" w:hAnsi="Calibri" w:cs="Calibri"/>
          <w:b/>
          <w:sz w:val="22"/>
          <w:szCs w:val="22"/>
          <w:lang w:val="es-ES_tradnl" w:eastAsia="es-ES"/>
        </w:rPr>
        <w:t>ENTIDAD.</w:t>
      </w:r>
    </w:p>
    <w:p w:rsidR="00D56BF9" w:rsidRPr="00D56BF9" w:rsidRDefault="00D56BF9" w:rsidP="00D56BF9">
      <w:pPr>
        <w:jc w:val="both"/>
        <w:rPr>
          <w:rFonts w:ascii="Calibri" w:hAnsi="Calibri" w:cs="Calibri"/>
          <w:b/>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lastRenderedPageBreak/>
        <w:t xml:space="preserve">El embalaje deberá ser adecuado para resistir su almacenamiento y manipulación brusca, y en caso que los Bienes se hayan dañado por el incumplimiento a lo indicado en la presente cláusula el PROVEEDOR  asumirá a su cuenta y cargo cualquier daño a los Bienes. </w:t>
      </w:r>
    </w:p>
    <w:p w:rsidR="00D56BF9" w:rsidRPr="00D56BF9" w:rsidRDefault="00D56BF9" w:rsidP="00D56BF9">
      <w:pPr>
        <w:jc w:val="both"/>
        <w:rPr>
          <w:rFonts w:ascii="Calibri" w:hAnsi="Calibri" w:cs="Calibri"/>
          <w:sz w:val="22"/>
          <w:szCs w:val="22"/>
          <w:lang w:eastAsia="es-ES"/>
        </w:rPr>
      </w:pPr>
    </w:p>
    <w:p w:rsidR="00D56BF9" w:rsidRPr="00D56BF9" w:rsidRDefault="00D56BF9" w:rsidP="00D56BF9">
      <w:pPr>
        <w:rPr>
          <w:rFonts w:ascii="Calibri" w:hAnsi="Calibri" w:cs="Calibri"/>
          <w:i/>
          <w:sz w:val="22"/>
          <w:szCs w:val="22"/>
          <w:lang w:val="es-ES_tradnl" w:eastAsia="es-ES"/>
        </w:rPr>
      </w:pPr>
      <w:r w:rsidRPr="00D56BF9">
        <w:rPr>
          <w:rFonts w:ascii="Calibri" w:hAnsi="Calibri" w:cs="Calibri"/>
          <w:b/>
          <w:sz w:val="22"/>
          <w:szCs w:val="22"/>
          <w:lang w:val="es-ES_tradnl" w:eastAsia="es-ES"/>
        </w:rPr>
        <w:t xml:space="preserve">VIGÉSIMA SÉPTIMA.- (INSPECCIÓN Y PRUEBAS) </w:t>
      </w:r>
      <w:r w:rsidRPr="00D56BF9">
        <w:rPr>
          <w:rFonts w:ascii="Calibri" w:hAnsi="Calibri" w:cs="Calibri"/>
          <w:b/>
          <w:i/>
          <w:sz w:val="22"/>
          <w:szCs w:val="22"/>
          <w:lang w:val="es-ES_tradnl" w:eastAsia="es-ES"/>
        </w:rPr>
        <w:t xml:space="preserve">(insertar esta cláusula en caso de que corresponda). </w:t>
      </w:r>
    </w:p>
    <w:p w:rsidR="00D56BF9" w:rsidRPr="00D56BF9" w:rsidRDefault="00D56BF9" w:rsidP="00D56BF9">
      <w:pPr>
        <w:rPr>
          <w:rFonts w:ascii="Calibri" w:hAnsi="Calibri" w:cs="Calibri"/>
          <w:sz w:val="22"/>
          <w:szCs w:val="22"/>
          <w:lang w:val="es-ES_tradnl" w:eastAsia="es-ES"/>
        </w:rPr>
      </w:pPr>
    </w:p>
    <w:p w:rsidR="00D56BF9" w:rsidRPr="00D56BF9" w:rsidRDefault="00D56BF9" w:rsidP="00D56BF9">
      <w:pPr>
        <w:ind w:left="708" w:hanging="566"/>
        <w:jc w:val="both"/>
        <w:rPr>
          <w:rFonts w:ascii="Calibri" w:hAnsi="Calibri" w:cs="Calibri"/>
          <w:sz w:val="22"/>
          <w:szCs w:val="22"/>
          <w:lang w:val="es-ES_tradnl" w:eastAsia="es-ES"/>
        </w:rPr>
      </w:pPr>
      <w:r w:rsidRPr="00D56BF9">
        <w:rPr>
          <w:rFonts w:ascii="Calibri" w:hAnsi="Calibri" w:cs="Calibri"/>
          <w:sz w:val="22"/>
          <w:szCs w:val="22"/>
          <w:lang w:val="es-ES_tradnl" w:eastAsia="es-ES"/>
        </w:rPr>
        <w:t>27.1</w:t>
      </w:r>
      <w:r w:rsidRPr="00D56BF9">
        <w:rPr>
          <w:rFonts w:ascii="Calibri" w:hAnsi="Calibri" w:cs="Calibri"/>
          <w:sz w:val="22"/>
          <w:szCs w:val="22"/>
          <w:lang w:val="es-ES_tradnl" w:eastAsia="es-ES"/>
        </w:rPr>
        <w:tab/>
        <w:t xml:space="preserve">La </w:t>
      </w:r>
      <w:r w:rsidRPr="00D56BF9">
        <w:rPr>
          <w:rFonts w:ascii="Calibri" w:hAnsi="Calibri" w:cs="Calibri"/>
          <w:b/>
          <w:sz w:val="22"/>
          <w:szCs w:val="22"/>
          <w:lang w:val="es-ES_tradnl" w:eastAsia="es-ES"/>
        </w:rPr>
        <w:t xml:space="preserve">ENTIDAD </w:t>
      </w:r>
      <w:r w:rsidRPr="00D56BF9">
        <w:rPr>
          <w:rFonts w:ascii="Calibri" w:hAnsi="Calibri" w:cs="Calibri"/>
          <w:sz w:val="22"/>
          <w:szCs w:val="22"/>
          <w:lang w:val="es-ES_tradnl" w:eastAsia="es-ES"/>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D56BF9" w:rsidRPr="00D56BF9" w:rsidRDefault="00D56BF9" w:rsidP="00D56BF9">
      <w:pPr>
        <w:ind w:left="708"/>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La </w:t>
      </w:r>
      <w:r w:rsidRPr="00D56BF9">
        <w:rPr>
          <w:rFonts w:ascii="Calibri" w:hAnsi="Calibri" w:cs="Calibri"/>
          <w:b/>
          <w:sz w:val="22"/>
          <w:szCs w:val="22"/>
          <w:lang w:val="es-ES_tradnl" w:eastAsia="es-ES"/>
        </w:rPr>
        <w:t>ENTIDAD</w:t>
      </w:r>
      <w:r w:rsidRPr="00D56BF9">
        <w:rPr>
          <w:rFonts w:ascii="Calibri" w:hAnsi="Calibri" w:cs="Calibri"/>
          <w:sz w:val="22"/>
          <w:szCs w:val="22"/>
          <w:lang w:val="es-ES_tradnl" w:eastAsia="es-ES"/>
        </w:rPr>
        <w:t xml:space="preserve"> notificará por escrito al </w:t>
      </w:r>
      <w:r w:rsidRPr="00D56BF9">
        <w:rPr>
          <w:rFonts w:ascii="Calibri" w:hAnsi="Calibri" w:cs="Calibri"/>
          <w:b/>
          <w:sz w:val="22"/>
          <w:szCs w:val="22"/>
          <w:lang w:val="es-ES_tradnl" w:eastAsia="es-ES"/>
        </w:rPr>
        <w:t xml:space="preserve">PROVEEDOR, </w:t>
      </w:r>
      <w:r w:rsidRPr="00D56BF9">
        <w:rPr>
          <w:rFonts w:ascii="Calibri" w:hAnsi="Calibri" w:cs="Calibri"/>
          <w:sz w:val="22"/>
          <w:szCs w:val="22"/>
          <w:lang w:val="es-ES_tradnl" w:eastAsia="es-ES"/>
        </w:rPr>
        <w:t>oportunamente, la identidad de todo representante designado para estos fines.</w:t>
      </w:r>
    </w:p>
    <w:p w:rsidR="00D56BF9" w:rsidRPr="00D56BF9" w:rsidRDefault="00D56BF9" w:rsidP="00D56BF9">
      <w:pPr>
        <w:ind w:left="705" w:hanging="705"/>
        <w:jc w:val="both"/>
        <w:rPr>
          <w:rFonts w:ascii="Calibri" w:hAnsi="Calibri" w:cs="Calibri"/>
          <w:sz w:val="22"/>
          <w:szCs w:val="22"/>
          <w:lang w:val="es-ES_tradnl" w:eastAsia="es-ES"/>
        </w:rPr>
      </w:pPr>
      <w:r w:rsidRPr="00D56BF9">
        <w:rPr>
          <w:rFonts w:ascii="Calibri" w:hAnsi="Calibri" w:cs="Calibri"/>
          <w:sz w:val="22"/>
          <w:szCs w:val="22"/>
          <w:lang w:val="es-ES_tradnl" w:eastAsia="es-ES"/>
        </w:rPr>
        <w:t>27.2</w:t>
      </w:r>
      <w:r w:rsidRPr="00D56BF9">
        <w:rPr>
          <w:rFonts w:ascii="Calibri" w:hAnsi="Calibri" w:cs="Calibri"/>
          <w:sz w:val="22"/>
          <w:szCs w:val="22"/>
          <w:lang w:val="es-ES_tradnl" w:eastAsia="es-ES"/>
        </w:rPr>
        <w:tab/>
        <w:t xml:space="preserve">Las inspecciones y pruebas podrán realizarse en las instalaciones del </w:t>
      </w:r>
      <w:r w:rsidRPr="00D56BF9">
        <w:rPr>
          <w:rFonts w:ascii="Calibri" w:hAnsi="Calibri" w:cs="Calibri"/>
          <w:b/>
          <w:sz w:val="22"/>
          <w:szCs w:val="22"/>
          <w:lang w:val="es-ES_tradnl" w:eastAsia="es-ES"/>
        </w:rPr>
        <w:t xml:space="preserve">PROVEEDOR </w:t>
      </w:r>
      <w:r w:rsidRPr="00D56BF9">
        <w:rPr>
          <w:rFonts w:ascii="Calibri" w:hAnsi="Calibri" w:cs="Calibri"/>
          <w:sz w:val="22"/>
          <w:szCs w:val="22"/>
          <w:lang w:val="es-ES_tradnl" w:eastAsia="es-ES"/>
        </w:rPr>
        <w:t xml:space="preserve">o de su(s) subcontratista(s), proveedor(es) primario(s), o fabricantes en el lugar de entrega, de acuerdo a lo estipulado en las especificaciones técnicas. Cuando sean realizadas en recintos del </w:t>
      </w:r>
      <w:r w:rsidRPr="00D56BF9">
        <w:rPr>
          <w:rFonts w:ascii="Calibri" w:hAnsi="Calibri" w:cs="Calibri"/>
          <w:b/>
          <w:sz w:val="22"/>
          <w:szCs w:val="22"/>
          <w:lang w:val="es-ES_tradnl" w:eastAsia="es-ES"/>
        </w:rPr>
        <w:t xml:space="preserve">PROVEEDOR </w:t>
      </w:r>
      <w:r w:rsidRPr="00D56BF9">
        <w:rPr>
          <w:rFonts w:ascii="Calibri" w:hAnsi="Calibri" w:cs="Calibri"/>
          <w:sz w:val="22"/>
          <w:szCs w:val="22"/>
          <w:lang w:val="es-ES_tradnl" w:eastAsia="es-ES"/>
        </w:rPr>
        <w:t xml:space="preserve">o de su(s) subcontratista(s), proveedor(es) primario(s) o fabricantes, se proporcionará a los inspectores todas las facilidades y asistencia razonables y los datos sobre producción permitidas, sin cargo alguno para la </w:t>
      </w:r>
      <w:r w:rsidRPr="00D56BF9">
        <w:rPr>
          <w:rFonts w:ascii="Calibri" w:hAnsi="Calibri" w:cs="Calibri"/>
          <w:b/>
          <w:sz w:val="22"/>
          <w:szCs w:val="22"/>
          <w:lang w:val="es-ES_tradnl" w:eastAsia="es-ES"/>
        </w:rPr>
        <w:t>ENTIDAD.</w:t>
      </w:r>
    </w:p>
    <w:p w:rsidR="00D56BF9" w:rsidRPr="00D56BF9" w:rsidRDefault="00D56BF9" w:rsidP="00D56BF9">
      <w:pPr>
        <w:ind w:left="705" w:hanging="705"/>
        <w:jc w:val="both"/>
        <w:rPr>
          <w:rFonts w:ascii="Calibri" w:hAnsi="Calibri" w:cs="Calibri"/>
          <w:sz w:val="22"/>
          <w:szCs w:val="22"/>
          <w:lang w:val="es-ES_tradnl" w:eastAsia="es-ES"/>
        </w:rPr>
      </w:pPr>
      <w:r w:rsidRPr="00D56BF9">
        <w:rPr>
          <w:rFonts w:ascii="Calibri" w:hAnsi="Calibri" w:cs="Calibri"/>
          <w:sz w:val="22"/>
          <w:szCs w:val="22"/>
          <w:lang w:val="es-ES_tradnl" w:eastAsia="es-ES"/>
        </w:rPr>
        <w:t>27.3</w:t>
      </w:r>
      <w:r w:rsidRPr="00D56BF9">
        <w:rPr>
          <w:rFonts w:ascii="Calibri" w:hAnsi="Calibri" w:cs="Calibri"/>
          <w:sz w:val="22"/>
          <w:szCs w:val="22"/>
          <w:lang w:val="es-ES_tradnl" w:eastAsia="es-ES"/>
        </w:rPr>
        <w:tab/>
        <w:t>Si</w:t>
      </w:r>
      <w:r w:rsidRPr="00D56BF9">
        <w:rPr>
          <w:rFonts w:ascii="Calibri" w:hAnsi="Calibri" w:cs="Calibri"/>
          <w:b/>
          <w:sz w:val="22"/>
          <w:szCs w:val="22"/>
          <w:lang w:val="es-ES_tradnl" w:eastAsia="es-ES"/>
        </w:rPr>
        <w:t xml:space="preserve"> </w:t>
      </w:r>
      <w:r w:rsidRPr="00D56BF9">
        <w:rPr>
          <w:rFonts w:ascii="Calibri" w:hAnsi="Calibri" w:cs="Calibri"/>
          <w:sz w:val="22"/>
          <w:szCs w:val="22"/>
          <w:lang w:val="es-ES_tradnl" w:eastAsia="es-ES"/>
        </w:rPr>
        <w:t xml:space="preserve">los </w:t>
      </w:r>
      <w:r w:rsidRPr="00D56BF9">
        <w:rPr>
          <w:rFonts w:ascii="Calibri" w:hAnsi="Calibri" w:cs="Calibri"/>
          <w:b/>
          <w:sz w:val="22"/>
          <w:szCs w:val="22"/>
          <w:lang w:val="es-ES_tradnl" w:eastAsia="es-ES"/>
        </w:rPr>
        <w:t xml:space="preserve">BIENES </w:t>
      </w:r>
      <w:r w:rsidRPr="00D56BF9">
        <w:rPr>
          <w:rFonts w:ascii="Calibri" w:hAnsi="Calibri" w:cs="Calibri"/>
          <w:sz w:val="22"/>
          <w:szCs w:val="22"/>
          <w:lang w:val="es-ES_tradnl" w:eastAsia="es-ES"/>
        </w:rPr>
        <w:t xml:space="preserve">inspeccionados o probados no se ajustan a las Especificaciones Técnicas, la </w:t>
      </w:r>
      <w:r w:rsidRPr="00D56BF9">
        <w:rPr>
          <w:rFonts w:ascii="Calibri" w:hAnsi="Calibri" w:cs="Calibri"/>
          <w:b/>
          <w:sz w:val="22"/>
          <w:szCs w:val="22"/>
          <w:lang w:val="es-ES_tradnl" w:eastAsia="es-ES"/>
        </w:rPr>
        <w:t xml:space="preserve">ENTIDAD </w:t>
      </w:r>
      <w:r w:rsidRPr="00D56BF9">
        <w:rPr>
          <w:rFonts w:ascii="Calibri" w:hAnsi="Calibri" w:cs="Calibri"/>
          <w:sz w:val="22"/>
          <w:szCs w:val="22"/>
          <w:lang w:val="es-ES_tradnl" w:eastAsia="es-ES"/>
        </w:rPr>
        <w:t xml:space="preserve">podrá rechazarlos y el </w:t>
      </w:r>
      <w:r w:rsidRPr="00D56BF9">
        <w:rPr>
          <w:rFonts w:ascii="Calibri" w:hAnsi="Calibri" w:cs="Calibri"/>
          <w:b/>
          <w:sz w:val="22"/>
          <w:szCs w:val="22"/>
          <w:lang w:val="es-ES_tradnl" w:eastAsia="es-ES"/>
        </w:rPr>
        <w:t xml:space="preserve">PROVEEDOR </w:t>
      </w:r>
      <w:r w:rsidRPr="00D56BF9">
        <w:rPr>
          <w:rFonts w:ascii="Calibri" w:hAnsi="Calibri" w:cs="Calibri"/>
          <w:sz w:val="22"/>
          <w:szCs w:val="22"/>
          <w:lang w:val="es-ES_tradnl" w:eastAsia="es-ES"/>
        </w:rPr>
        <w:t xml:space="preserve">deberá, sin cargo para la </w:t>
      </w:r>
      <w:r w:rsidRPr="00D56BF9">
        <w:rPr>
          <w:rFonts w:ascii="Calibri" w:hAnsi="Calibri" w:cs="Calibri"/>
          <w:b/>
          <w:sz w:val="22"/>
          <w:szCs w:val="22"/>
          <w:lang w:val="es-ES_tradnl" w:eastAsia="es-ES"/>
        </w:rPr>
        <w:t xml:space="preserve">ENTIDAD, </w:t>
      </w:r>
      <w:r w:rsidRPr="00D56BF9">
        <w:rPr>
          <w:rFonts w:ascii="Calibri" w:hAnsi="Calibri" w:cs="Calibri"/>
          <w:sz w:val="22"/>
          <w:szCs w:val="22"/>
          <w:lang w:val="es-ES_tradnl" w:eastAsia="es-ES"/>
        </w:rPr>
        <w:t xml:space="preserve">reemplazarlos o incorporar en ellos todas las modificaciones necesarias para que cumplan con tales Especificaciones Técnicas.  Los eventuales rechazos por parte  de la </w:t>
      </w:r>
      <w:r w:rsidRPr="00D56BF9">
        <w:rPr>
          <w:rFonts w:ascii="Calibri" w:hAnsi="Calibri" w:cs="Calibri"/>
          <w:b/>
          <w:sz w:val="22"/>
          <w:szCs w:val="22"/>
          <w:lang w:val="es-ES_tradnl" w:eastAsia="es-ES"/>
        </w:rPr>
        <w:t xml:space="preserve">ENTIDAD, </w:t>
      </w:r>
      <w:r w:rsidRPr="00D56BF9">
        <w:rPr>
          <w:rFonts w:ascii="Calibri" w:hAnsi="Calibri" w:cs="Calibri"/>
          <w:sz w:val="22"/>
          <w:szCs w:val="22"/>
          <w:lang w:val="es-ES_tradnl" w:eastAsia="es-ES"/>
        </w:rPr>
        <w:t>no modifican el plazo de entrega, que permanecerá invariable.</w:t>
      </w:r>
    </w:p>
    <w:p w:rsidR="00D56BF9" w:rsidRPr="00D56BF9" w:rsidRDefault="00D56BF9" w:rsidP="00D56BF9">
      <w:pPr>
        <w:ind w:left="705" w:hanging="705"/>
        <w:jc w:val="both"/>
        <w:rPr>
          <w:rFonts w:ascii="Calibri" w:hAnsi="Calibri" w:cs="Calibri"/>
          <w:b/>
          <w:sz w:val="22"/>
          <w:szCs w:val="22"/>
          <w:lang w:val="es-ES_tradnl" w:eastAsia="es-ES"/>
        </w:rPr>
      </w:pPr>
    </w:p>
    <w:p w:rsidR="00D56BF9" w:rsidRPr="00D56BF9" w:rsidRDefault="00D56BF9" w:rsidP="00D56BF9">
      <w:pPr>
        <w:ind w:left="709" w:hanging="1"/>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El plazo máximo para reemplazar los </w:t>
      </w:r>
      <w:r w:rsidRPr="00D56BF9">
        <w:rPr>
          <w:rFonts w:ascii="Calibri" w:hAnsi="Calibri" w:cs="Calibri"/>
          <w:b/>
          <w:sz w:val="22"/>
          <w:szCs w:val="22"/>
          <w:lang w:val="es-ES_tradnl" w:eastAsia="es-ES"/>
        </w:rPr>
        <w:t xml:space="preserve">BIENES </w:t>
      </w:r>
      <w:r w:rsidRPr="00D56BF9">
        <w:rPr>
          <w:rFonts w:ascii="Calibri" w:hAnsi="Calibri" w:cs="Calibri"/>
          <w:sz w:val="22"/>
          <w:szCs w:val="22"/>
          <w:lang w:val="es-ES_tradnl" w:eastAsia="es-ES"/>
        </w:rPr>
        <w:t xml:space="preserve">o incorporar las modificaciones necesarias, es de xxx (xx) </w:t>
      </w:r>
      <w:r w:rsidRPr="00D56BF9">
        <w:rPr>
          <w:rFonts w:ascii="Calibri" w:hAnsi="Calibri" w:cs="Calibri"/>
          <w:b/>
          <w:i/>
          <w:sz w:val="22"/>
          <w:szCs w:val="22"/>
          <w:lang w:val="es-ES_tradnl" w:eastAsia="es-ES"/>
        </w:rPr>
        <w:t>(insertar el plazo que será admisible para reemplazar los bienes de acuerdo al plazo del contrato)</w:t>
      </w:r>
      <w:r w:rsidRPr="00D56BF9">
        <w:rPr>
          <w:rFonts w:ascii="Calibri" w:hAnsi="Calibri" w:cs="Calibri"/>
          <w:sz w:val="22"/>
          <w:szCs w:val="22"/>
          <w:lang w:val="es-ES_tradnl" w:eastAsia="es-ES"/>
        </w:rPr>
        <w:t xml:space="preserve"> días calendario, después de haber recibido la comunicación de rechazo.</w:t>
      </w:r>
    </w:p>
    <w:p w:rsidR="00D56BF9" w:rsidRPr="00D56BF9" w:rsidRDefault="00D56BF9" w:rsidP="00D56BF9">
      <w:pPr>
        <w:ind w:left="709" w:hanging="1"/>
        <w:jc w:val="both"/>
        <w:rPr>
          <w:rFonts w:ascii="Calibri" w:hAnsi="Calibri" w:cs="Calibri"/>
          <w:sz w:val="22"/>
          <w:szCs w:val="22"/>
          <w:lang w:val="es-ES_tradnl" w:eastAsia="es-ES"/>
        </w:rPr>
      </w:pPr>
    </w:p>
    <w:p w:rsidR="00D56BF9" w:rsidRPr="00D56BF9" w:rsidRDefault="00D56BF9" w:rsidP="006B6F4B">
      <w:pPr>
        <w:numPr>
          <w:ilvl w:val="1"/>
          <w:numId w:val="47"/>
        </w:numPr>
        <w:ind w:left="709" w:hanging="709"/>
        <w:contextualSpacing/>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La inspección, prueba o aprobación de los </w:t>
      </w:r>
      <w:r w:rsidRPr="00D56BF9">
        <w:rPr>
          <w:rFonts w:ascii="Calibri" w:hAnsi="Calibri" w:cs="Calibri"/>
          <w:b/>
          <w:sz w:val="22"/>
          <w:szCs w:val="22"/>
          <w:lang w:val="es-ES_tradnl" w:eastAsia="es-ES"/>
        </w:rPr>
        <w:t xml:space="preserve">BIENES </w:t>
      </w:r>
      <w:r w:rsidRPr="00D56BF9">
        <w:rPr>
          <w:rFonts w:ascii="Calibri" w:hAnsi="Calibri" w:cs="Calibri"/>
          <w:sz w:val="22"/>
          <w:szCs w:val="22"/>
          <w:lang w:val="es-ES_tradnl" w:eastAsia="es-ES"/>
        </w:rPr>
        <w:t xml:space="preserve">por la </w:t>
      </w:r>
      <w:r w:rsidRPr="00D56BF9">
        <w:rPr>
          <w:rFonts w:ascii="Calibri" w:hAnsi="Calibri" w:cs="Calibri"/>
          <w:b/>
          <w:sz w:val="22"/>
          <w:szCs w:val="22"/>
          <w:lang w:val="es-ES_tradnl" w:eastAsia="es-ES"/>
        </w:rPr>
        <w:t xml:space="preserve">ENTIDAD </w:t>
      </w:r>
      <w:r w:rsidRPr="00D56BF9">
        <w:rPr>
          <w:rFonts w:ascii="Calibri" w:hAnsi="Calibri" w:cs="Calibri"/>
          <w:sz w:val="22"/>
          <w:szCs w:val="22"/>
          <w:lang w:val="es-ES_tradnl" w:eastAsia="es-ES"/>
        </w:rPr>
        <w:t xml:space="preserve">o sus representantes con anterioridad a su embarque desde el país de origen no limitará ni anulará en modo alguno el derecho de la </w:t>
      </w:r>
      <w:r w:rsidRPr="00D56BF9">
        <w:rPr>
          <w:rFonts w:ascii="Calibri" w:hAnsi="Calibri" w:cs="Calibri"/>
          <w:b/>
          <w:sz w:val="22"/>
          <w:szCs w:val="22"/>
          <w:lang w:val="es-ES_tradnl" w:eastAsia="es-ES"/>
        </w:rPr>
        <w:t xml:space="preserve">ENTIDAD </w:t>
      </w:r>
      <w:r w:rsidRPr="00D56BF9">
        <w:rPr>
          <w:rFonts w:ascii="Calibri" w:hAnsi="Calibri" w:cs="Calibri"/>
          <w:sz w:val="22"/>
          <w:szCs w:val="22"/>
          <w:lang w:val="es-ES_tradnl" w:eastAsia="es-ES"/>
        </w:rPr>
        <w:t xml:space="preserve">a inspeccionar, someter a prueba y, cuando fuere necesario y establecido en las especificaciones técnicas, rechazar los </w:t>
      </w:r>
      <w:r w:rsidRPr="00D56BF9">
        <w:rPr>
          <w:rFonts w:ascii="Calibri" w:hAnsi="Calibri" w:cs="Calibri"/>
          <w:b/>
          <w:sz w:val="22"/>
          <w:szCs w:val="22"/>
          <w:lang w:val="es-ES_tradnl" w:eastAsia="es-ES"/>
        </w:rPr>
        <w:t xml:space="preserve">BIENES </w:t>
      </w:r>
      <w:r w:rsidRPr="00D56BF9">
        <w:rPr>
          <w:rFonts w:ascii="Calibri" w:hAnsi="Calibri" w:cs="Calibri"/>
          <w:sz w:val="22"/>
          <w:szCs w:val="22"/>
          <w:lang w:val="es-ES_tradnl" w:eastAsia="es-ES"/>
        </w:rPr>
        <w:t xml:space="preserve">una vez que lleguen al país. </w:t>
      </w:r>
    </w:p>
    <w:p w:rsidR="00D56BF9" w:rsidRPr="00D56BF9" w:rsidRDefault="00D56BF9" w:rsidP="00D56BF9">
      <w:pPr>
        <w:jc w:val="both"/>
        <w:rPr>
          <w:rFonts w:ascii="Calibri" w:hAnsi="Calibri" w:cs="Calibri"/>
          <w:b/>
          <w:i/>
          <w:sz w:val="22"/>
          <w:szCs w:val="22"/>
          <w:lang w:val="es-ES_tradnl" w:eastAsia="es-ES"/>
        </w:rPr>
      </w:pPr>
    </w:p>
    <w:p w:rsidR="00D56BF9" w:rsidRPr="00D56BF9" w:rsidRDefault="00D56BF9" w:rsidP="00D56BF9">
      <w:pPr>
        <w:jc w:val="both"/>
        <w:rPr>
          <w:rFonts w:ascii="Calibri" w:hAnsi="Calibri" w:cs="Calibri"/>
          <w:b/>
          <w:sz w:val="22"/>
          <w:szCs w:val="22"/>
          <w:lang w:val="es-ES_tradnl" w:eastAsia="es-ES"/>
        </w:rPr>
      </w:pPr>
      <w:r w:rsidRPr="00D56BF9">
        <w:rPr>
          <w:rFonts w:ascii="Calibri" w:hAnsi="Calibri" w:cs="Calibri"/>
          <w:b/>
          <w:sz w:val="22"/>
          <w:szCs w:val="22"/>
          <w:lang w:val="es-ES_tradnl" w:eastAsia="es-ES"/>
        </w:rPr>
        <w:t xml:space="preserve">VIGÉSIMA OCTAVA.- (DERECHOS DE PATENTE). </w:t>
      </w:r>
    </w:p>
    <w:p w:rsidR="00D56BF9" w:rsidRPr="00D56BF9" w:rsidRDefault="00D56BF9" w:rsidP="00D56BF9">
      <w:pPr>
        <w:jc w:val="both"/>
        <w:rPr>
          <w:rFonts w:ascii="Calibri" w:hAnsi="Calibri" w:cs="Calibri"/>
          <w:b/>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El </w:t>
      </w:r>
      <w:r w:rsidRPr="00D56BF9">
        <w:rPr>
          <w:rFonts w:ascii="Calibri" w:hAnsi="Calibri" w:cs="Calibri"/>
          <w:b/>
          <w:sz w:val="22"/>
          <w:szCs w:val="22"/>
          <w:lang w:val="es-ES_tradnl" w:eastAsia="es-ES"/>
        </w:rPr>
        <w:t xml:space="preserve">PROVEEDOR </w:t>
      </w:r>
      <w:r w:rsidRPr="00D56BF9">
        <w:rPr>
          <w:rFonts w:ascii="Calibri" w:hAnsi="Calibri" w:cs="Calibri"/>
          <w:sz w:val="22"/>
          <w:szCs w:val="22"/>
          <w:lang w:val="es-ES_tradnl" w:eastAsia="es-ES"/>
        </w:rPr>
        <w:t xml:space="preserve">asume responsabilidad de manera ilimitada y permanente en caso de reclamos de terceros por transgresiones a derechos de patente, marcas registradas, o diseño industrial causados por la adquisición y utilización de los </w:t>
      </w:r>
      <w:r w:rsidRPr="00D56BF9">
        <w:rPr>
          <w:rFonts w:ascii="Calibri" w:hAnsi="Calibri" w:cs="Calibri"/>
          <w:b/>
          <w:sz w:val="22"/>
          <w:szCs w:val="22"/>
          <w:lang w:val="es-ES_tradnl" w:eastAsia="es-ES"/>
        </w:rPr>
        <w:t xml:space="preserve">BIENES </w:t>
      </w:r>
      <w:r w:rsidRPr="00D56BF9">
        <w:rPr>
          <w:rFonts w:ascii="Calibri" w:hAnsi="Calibri" w:cs="Calibri"/>
          <w:sz w:val="22"/>
          <w:szCs w:val="22"/>
          <w:lang w:val="es-ES_tradnl" w:eastAsia="es-ES"/>
        </w:rPr>
        <w:t>o parte de ellos en el Estado Plurinacional de Bolivia.</w:t>
      </w:r>
    </w:p>
    <w:p w:rsidR="00D56BF9" w:rsidRPr="00D56BF9" w:rsidRDefault="00D56BF9" w:rsidP="00D56BF9">
      <w:pPr>
        <w:jc w:val="both"/>
        <w:rPr>
          <w:rFonts w:ascii="Calibri" w:hAnsi="Calibri" w:cs="Calibri"/>
          <w:sz w:val="22"/>
          <w:szCs w:val="22"/>
          <w:highlight w:val="yellow"/>
          <w:lang w:val="es-ES_tradnl" w:eastAsia="es-ES"/>
        </w:rPr>
      </w:pPr>
    </w:p>
    <w:p w:rsidR="00D56BF9" w:rsidRPr="00D56BF9" w:rsidRDefault="00D56BF9" w:rsidP="00D56BF9">
      <w:pPr>
        <w:jc w:val="both"/>
        <w:rPr>
          <w:rFonts w:ascii="Calibri" w:hAnsi="Calibri" w:cs="Calibri"/>
          <w:b/>
          <w:sz w:val="22"/>
          <w:szCs w:val="22"/>
          <w:lang w:val="es-ES_tradnl" w:eastAsia="es-ES"/>
        </w:rPr>
      </w:pPr>
      <w:r w:rsidRPr="00D56BF9">
        <w:rPr>
          <w:rFonts w:ascii="Calibri" w:hAnsi="Calibri" w:cs="Calibri"/>
          <w:b/>
          <w:sz w:val="22"/>
          <w:szCs w:val="22"/>
          <w:lang w:val="es-ES_tradnl" w:eastAsia="es-ES"/>
        </w:rPr>
        <w:t xml:space="preserve">VIGÉSIMA NOVENA.- (RECEPCIÓN DEFINITIVA). </w:t>
      </w:r>
    </w:p>
    <w:p w:rsidR="00D56BF9" w:rsidRPr="00D56BF9" w:rsidRDefault="00D56BF9" w:rsidP="00D56BF9">
      <w:pPr>
        <w:jc w:val="both"/>
        <w:rPr>
          <w:rFonts w:ascii="Calibri" w:hAnsi="Calibri" w:cs="Calibri"/>
          <w:b/>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Dentro del plazo previsto para la provisión, se hará efectiva la entrega definitiva de los </w:t>
      </w:r>
      <w:r w:rsidRPr="00D56BF9">
        <w:rPr>
          <w:rFonts w:ascii="Calibri" w:hAnsi="Calibri" w:cs="Calibri"/>
          <w:b/>
          <w:sz w:val="22"/>
          <w:szCs w:val="22"/>
          <w:lang w:val="es-ES_tradnl" w:eastAsia="es-ES"/>
        </w:rPr>
        <w:t xml:space="preserve">BIENES </w:t>
      </w:r>
      <w:r w:rsidRPr="00D56BF9">
        <w:rPr>
          <w:rFonts w:ascii="Calibri" w:hAnsi="Calibri" w:cs="Calibri"/>
          <w:sz w:val="22"/>
          <w:szCs w:val="22"/>
          <w:lang w:val="es-ES_tradnl" w:eastAsia="es-ES"/>
        </w:rPr>
        <w:t xml:space="preserve">objeto de la adquisición, a cuyo efecto, la </w:t>
      </w:r>
      <w:r w:rsidRPr="00D56BF9">
        <w:rPr>
          <w:rFonts w:ascii="Calibri" w:hAnsi="Calibri" w:cs="Calibri"/>
          <w:b/>
          <w:sz w:val="22"/>
          <w:szCs w:val="22"/>
          <w:lang w:val="es-ES_tradnl" w:eastAsia="es-ES"/>
        </w:rPr>
        <w:t xml:space="preserve">ENTIDAD </w:t>
      </w:r>
      <w:r w:rsidRPr="00D56BF9">
        <w:rPr>
          <w:rFonts w:ascii="Calibri" w:hAnsi="Calibri" w:cs="Calibri"/>
          <w:sz w:val="22"/>
          <w:szCs w:val="22"/>
          <w:lang w:val="es-ES_tradnl" w:eastAsia="es-ES"/>
        </w:rPr>
        <w:t xml:space="preserve">designará una Comisión de Recepción, a esta comisión le corresponderá verificar si los </w:t>
      </w:r>
      <w:r w:rsidRPr="00D56BF9">
        <w:rPr>
          <w:rFonts w:ascii="Calibri" w:hAnsi="Calibri" w:cs="Calibri"/>
          <w:b/>
          <w:sz w:val="22"/>
          <w:szCs w:val="22"/>
          <w:lang w:val="es-ES_tradnl" w:eastAsia="es-ES"/>
        </w:rPr>
        <w:t xml:space="preserve">BIENES </w:t>
      </w:r>
      <w:r w:rsidRPr="00D56BF9">
        <w:rPr>
          <w:rFonts w:ascii="Calibri" w:hAnsi="Calibri" w:cs="Calibri"/>
          <w:sz w:val="22"/>
          <w:szCs w:val="22"/>
          <w:lang w:val="es-ES_tradnl" w:eastAsia="es-ES"/>
        </w:rPr>
        <w:t>provistos concuerdan plenamente con las especificaciones técnicas de la propuesta aceptada y el Contrato.  Del acto de recepción definitiva se levantará el acta de recepción definitiva, que es un documento diferente al registro de ingreso o almacenes.</w:t>
      </w:r>
    </w:p>
    <w:p w:rsidR="00D56BF9" w:rsidRPr="00D56BF9" w:rsidRDefault="00D56BF9" w:rsidP="00D56BF9">
      <w:pPr>
        <w:jc w:val="both"/>
        <w:rPr>
          <w:rFonts w:ascii="Calibri" w:hAnsi="Calibri" w:cs="Calibri"/>
          <w:b/>
          <w:sz w:val="22"/>
          <w:szCs w:val="22"/>
          <w:lang w:val="es-ES_tradnl" w:eastAsia="es-ES"/>
        </w:rPr>
      </w:pPr>
    </w:p>
    <w:p w:rsidR="00D56BF9" w:rsidRPr="00D56BF9" w:rsidRDefault="00D56BF9" w:rsidP="00D56BF9">
      <w:pPr>
        <w:jc w:val="both"/>
        <w:rPr>
          <w:rFonts w:ascii="Calibri" w:hAnsi="Calibri" w:cs="Calibri"/>
          <w:b/>
          <w:sz w:val="22"/>
          <w:szCs w:val="22"/>
          <w:lang w:val="es-ES_tradnl" w:eastAsia="es-ES"/>
        </w:rPr>
      </w:pPr>
      <w:r w:rsidRPr="00D56BF9">
        <w:rPr>
          <w:rFonts w:ascii="Calibri" w:hAnsi="Calibri" w:cs="Calibri"/>
          <w:b/>
          <w:sz w:val="22"/>
          <w:szCs w:val="22"/>
          <w:lang w:val="es-ES_tradnl" w:eastAsia="es-ES"/>
        </w:rPr>
        <w:t xml:space="preserve">TRIGÉSIMA.- (CIERRE O LIQUIDACIÓN DE CONTRATO). </w:t>
      </w:r>
      <w:r w:rsidRPr="00D56BF9">
        <w:rPr>
          <w:rFonts w:ascii="Calibri" w:hAnsi="Calibri" w:cs="Calibri"/>
          <w:sz w:val="22"/>
          <w:szCs w:val="22"/>
          <w:lang w:val="es-ES_tradnl" w:eastAsia="es-ES"/>
        </w:rPr>
        <w:t xml:space="preserve">Dentro de los diez (10) días hábiles siguientes a la fecha de recepción definitiva, la </w:t>
      </w:r>
      <w:r w:rsidRPr="00D56BF9">
        <w:rPr>
          <w:rFonts w:ascii="Calibri" w:hAnsi="Calibri" w:cs="Calibri"/>
          <w:b/>
          <w:bCs/>
          <w:sz w:val="22"/>
          <w:szCs w:val="22"/>
          <w:lang w:eastAsia="es-ES"/>
        </w:rPr>
        <w:t>ENTIDAD</w:t>
      </w:r>
      <w:r w:rsidRPr="00D56BF9">
        <w:rPr>
          <w:rFonts w:ascii="Calibri" w:hAnsi="Calibri" w:cs="Calibri"/>
          <w:b/>
          <w:sz w:val="22"/>
          <w:szCs w:val="22"/>
          <w:lang w:val="es-ES_tradnl" w:eastAsia="es-ES"/>
        </w:rPr>
        <w:t xml:space="preserve"> </w:t>
      </w:r>
      <w:r w:rsidRPr="00D56BF9">
        <w:rPr>
          <w:rFonts w:ascii="Calibri" w:hAnsi="Calibri" w:cs="Calibri"/>
          <w:sz w:val="22"/>
          <w:szCs w:val="22"/>
          <w:lang w:val="es-ES_tradnl" w:eastAsia="es-ES"/>
        </w:rPr>
        <w:t xml:space="preserve">procederá al cierre del Contrato a efectos de la devolución de garantías y emisión de la certificación de cumplimiento de contrato con la adquisición por parte de la </w:t>
      </w:r>
      <w:r w:rsidRPr="00D56BF9">
        <w:rPr>
          <w:rFonts w:ascii="Calibri" w:hAnsi="Calibri" w:cs="Calibri"/>
          <w:b/>
          <w:sz w:val="22"/>
          <w:szCs w:val="22"/>
          <w:lang w:val="es-ES_tradnl" w:eastAsia="es-ES"/>
        </w:rPr>
        <w:t>ENTIDAD.</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 xml:space="preserve">La </w:t>
      </w:r>
      <w:r w:rsidRPr="00D56BF9">
        <w:rPr>
          <w:rFonts w:ascii="Calibri" w:hAnsi="Calibri" w:cs="Calibri"/>
          <w:b/>
          <w:sz w:val="22"/>
          <w:szCs w:val="22"/>
          <w:lang w:val="es-ES_tradnl" w:eastAsia="es-ES"/>
        </w:rPr>
        <w:t xml:space="preserve">ENTIDAD, </w:t>
      </w:r>
      <w:r w:rsidRPr="00D56BF9">
        <w:rPr>
          <w:rFonts w:ascii="Calibri" w:hAnsi="Calibri" w:cs="Calibri"/>
          <w:sz w:val="22"/>
          <w:szCs w:val="22"/>
          <w:lang w:val="es-ES_tradnl" w:eastAsia="es-ES"/>
        </w:rPr>
        <w:t xml:space="preserve">no dará por finalizada la adquisición y a la liquidación, si el </w:t>
      </w:r>
      <w:r w:rsidRPr="00D56BF9">
        <w:rPr>
          <w:rFonts w:ascii="Calibri" w:hAnsi="Calibri" w:cs="Calibri"/>
          <w:b/>
          <w:sz w:val="22"/>
          <w:szCs w:val="22"/>
          <w:lang w:val="es-ES_tradnl" w:eastAsia="es-ES"/>
        </w:rPr>
        <w:t xml:space="preserve">PROVEEDOR </w:t>
      </w:r>
      <w:r w:rsidRPr="00D56BF9">
        <w:rPr>
          <w:rFonts w:ascii="Calibri" w:hAnsi="Calibri" w:cs="Calibri"/>
          <w:sz w:val="22"/>
          <w:szCs w:val="22"/>
          <w:lang w:val="es-ES_tradnl" w:eastAsia="es-ES"/>
        </w:rPr>
        <w:t>no hubiese cumplido con todas sus obligaciones de acuerdo a los términos del contrato y de sus documentos anexos.</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En el cierre o liquidación de contrato, se tomará en cuenta:</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6B6F4B">
      <w:pPr>
        <w:numPr>
          <w:ilvl w:val="0"/>
          <w:numId w:val="48"/>
        </w:numPr>
        <w:jc w:val="both"/>
        <w:rPr>
          <w:rFonts w:ascii="Calibri" w:hAnsi="Calibri" w:cs="Calibri"/>
          <w:i/>
          <w:sz w:val="22"/>
          <w:szCs w:val="22"/>
          <w:lang w:val="es-ES_tradnl" w:eastAsia="es-ES"/>
        </w:rPr>
      </w:pPr>
      <w:r w:rsidRPr="00D56BF9">
        <w:rPr>
          <w:rFonts w:ascii="Calibri" w:hAnsi="Calibri" w:cs="Calibri"/>
          <w:sz w:val="22"/>
          <w:szCs w:val="22"/>
          <w:lang w:val="es-ES_tradnl" w:eastAsia="es-ES"/>
        </w:rPr>
        <w:t xml:space="preserve">Las multas y penalidades </w:t>
      </w:r>
      <w:r w:rsidRPr="00D56BF9">
        <w:rPr>
          <w:rFonts w:ascii="Calibri" w:hAnsi="Calibri" w:cs="Calibri"/>
          <w:b/>
          <w:i/>
          <w:sz w:val="22"/>
          <w:szCs w:val="22"/>
          <w:lang w:val="es-ES_tradnl" w:eastAsia="es-ES"/>
        </w:rPr>
        <w:t>(si hubieren).</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Este proceso utilizará los plazos y o procedimiento previsto en la cláusula de forma de pago del presente Contrato, para el pago de saldos que existiesen.</w:t>
      </w:r>
    </w:p>
    <w:p w:rsidR="00D56BF9" w:rsidRPr="00D56BF9" w:rsidRDefault="00D56BF9" w:rsidP="00D56BF9">
      <w:pPr>
        <w:spacing w:before="120" w:after="120"/>
        <w:jc w:val="both"/>
        <w:rPr>
          <w:rFonts w:ascii="Calibri" w:hAnsi="Calibri" w:cs="Calibri"/>
          <w:b/>
          <w:i/>
          <w:sz w:val="22"/>
          <w:szCs w:val="22"/>
          <w:lang w:val="es-BO" w:eastAsia="es-ES"/>
        </w:rPr>
      </w:pPr>
      <w:r w:rsidRPr="00D56BF9">
        <w:rPr>
          <w:rFonts w:ascii="Calibri" w:hAnsi="Calibri" w:cs="Calibri"/>
          <w:b/>
          <w:sz w:val="22"/>
          <w:szCs w:val="22"/>
          <w:lang w:val="es-BO" w:eastAsia="es-ES"/>
        </w:rPr>
        <w:t xml:space="preserve">TRIGÉSIMA PRIMERA.- (PROTOCOLIZACIÓN DEL CONTRATO) </w:t>
      </w:r>
      <w:r w:rsidRPr="00D56BF9">
        <w:rPr>
          <w:rFonts w:ascii="Calibri" w:hAnsi="Calibri" w:cs="Calibri"/>
          <w:b/>
          <w:i/>
          <w:sz w:val="22"/>
          <w:szCs w:val="22"/>
          <w:lang w:val="es-BO" w:eastAsia="es-ES"/>
        </w:rPr>
        <w:t xml:space="preserve">(esta clausula </w:t>
      </w:r>
      <w:r w:rsidRPr="00D56BF9">
        <w:rPr>
          <w:rFonts w:ascii="Calibri" w:hAnsi="Calibri" w:cs="Calibri"/>
          <w:i/>
          <w:sz w:val="22"/>
          <w:szCs w:val="22"/>
          <w:lang w:val="es-ES_tradnl" w:eastAsia="es-ES"/>
        </w:rPr>
        <w:t>es aplicable cuando el contrato tenga un monto superior al Bs. 1.000.000,00.-</w:t>
      </w:r>
      <w:r w:rsidRPr="00D56BF9">
        <w:rPr>
          <w:rFonts w:ascii="Calibri" w:hAnsi="Calibri" w:cs="Calibri"/>
          <w:b/>
          <w:i/>
          <w:sz w:val="22"/>
          <w:szCs w:val="22"/>
          <w:lang w:val="es-BO" w:eastAsia="es-ES"/>
        </w:rPr>
        <w:t xml:space="preserve">). </w:t>
      </w:r>
    </w:p>
    <w:p w:rsidR="00D56BF9" w:rsidRPr="00D56BF9" w:rsidRDefault="00D56BF9" w:rsidP="00D56BF9">
      <w:pPr>
        <w:spacing w:before="120" w:after="120"/>
        <w:jc w:val="both"/>
        <w:rPr>
          <w:rFonts w:ascii="Calibri" w:hAnsi="Calibri" w:cs="Calibri"/>
          <w:sz w:val="22"/>
          <w:szCs w:val="22"/>
          <w:lang w:val="es-BO" w:eastAsia="es-ES"/>
        </w:rPr>
      </w:pPr>
      <w:r w:rsidRPr="00D56BF9">
        <w:rPr>
          <w:rFonts w:ascii="Calibri" w:hAnsi="Calibri" w:cs="Calibri"/>
          <w:sz w:val="22"/>
          <w:szCs w:val="22"/>
          <w:lang w:val="es-BO" w:eastAsia="es-ES"/>
        </w:rPr>
        <w:t xml:space="preserve">El presente contrato será protocolizado con todas las formalidades de Ley por </w:t>
      </w:r>
      <w:r w:rsidRPr="00D56BF9">
        <w:rPr>
          <w:rFonts w:ascii="Calibri" w:hAnsi="Calibri" w:cs="Calibri"/>
          <w:b/>
          <w:sz w:val="22"/>
          <w:szCs w:val="22"/>
          <w:lang w:val="es-BO" w:eastAsia="es-ES"/>
        </w:rPr>
        <w:t>la ENTIDAD</w:t>
      </w:r>
      <w:r w:rsidRPr="00D56BF9">
        <w:rPr>
          <w:rFonts w:ascii="Calibri" w:hAnsi="Calibri" w:cs="Calibri"/>
          <w:sz w:val="22"/>
          <w:szCs w:val="22"/>
          <w:lang w:val="es-BO" w:eastAsia="es-ES"/>
        </w:rPr>
        <w:t xml:space="preserve">. El importe que por concepto de protocolización debe ser pagado por el </w:t>
      </w:r>
      <w:r w:rsidRPr="00D56BF9">
        <w:rPr>
          <w:rFonts w:ascii="Calibri" w:hAnsi="Calibri" w:cs="Calibri"/>
          <w:b/>
          <w:bCs/>
          <w:sz w:val="22"/>
          <w:szCs w:val="22"/>
          <w:lang w:val="es-BO" w:eastAsia="es-ES"/>
        </w:rPr>
        <w:t>CONTRATISTA</w:t>
      </w:r>
      <w:r w:rsidRPr="00D56BF9">
        <w:rPr>
          <w:rFonts w:ascii="Calibri" w:hAnsi="Calibri" w:cs="Calibri"/>
          <w:sz w:val="22"/>
          <w:szCs w:val="22"/>
          <w:lang w:val="es-BO" w:eastAsia="es-ES"/>
        </w:rPr>
        <w:t xml:space="preserve">. En caso que este importe no sea cancelado por el </w:t>
      </w:r>
      <w:r w:rsidRPr="00D56BF9">
        <w:rPr>
          <w:rFonts w:ascii="Calibri" w:hAnsi="Calibri" w:cs="Calibri"/>
          <w:b/>
          <w:sz w:val="22"/>
          <w:szCs w:val="22"/>
          <w:lang w:val="es-BO" w:eastAsia="es-ES"/>
        </w:rPr>
        <w:t>PROVEEDOR</w:t>
      </w:r>
      <w:r w:rsidRPr="00D56BF9">
        <w:rPr>
          <w:rFonts w:ascii="Calibri" w:hAnsi="Calibri" w:cs="Calibri"/>
          <w:sz w:val="22"/>
          <w:szCs w:val="22"/>
          <w:lang w:val="es-BO" w:eastAsia="es-ES"/>
        </w:rPr>
        <w:t xml:space="preserve"> podrá ser descontado por </w:t>
      </w:r>
      <w:r w:rsidRPr="00D56BF9">
        <w:rPr>
          <w:rFonts w:ascii="Calibri" w:hAnsi="Calibri" w:cs="Calibri"/>
          <w:b/>
          <w:sz w:val="22"/>
          <w:szCs w:val="22"/>
          <w:lang w:val="es-BO" w:eastAsia="es-ES"/>
        </w:rPr>
        <w:t>la ENTIDAD</w:t>
      </w:r>
      <w:r w:rsidRPr="00D56BF9">
        <w:rPr>
          <w:rFonts w:ascii="Calibri" w:hAnsi="Calibri" w:cs="Calibri"/>
          <w:sz w:val="22"/>
          <w:szCs w:val="22"/>
          <w:lang w:val="es-BO" w:eastAsia="es-ES"/>
        </w:rPr>
        <w:t xml:space="preserve"> a tiempo de hacer efectivo el pago de la planilla de liquidación final del contrato. </w:t>
      </w:r>
    </w:p>
    <w:p w:rsidR="00D56BF9" w:rsidRPr="00D56BF9" w:rsidRDefault="00D56BF9" w:rsidP="00D56BF9">
      <w:pPr>
        <w:spacing w:before="120" w:after="120"/>
        <w:jc w:val="both"/>
        <w:rPr>
          <w:rFonts w:ascii="Calibri" w:hAnsi="Calibri" w:cs="Calibri"/>
          <w:sz w:val="22"/>
          <w:szCs w:val="22"/>
          <w:lang w:val="es-BO" w:eastAsia="es-ES"/>
        </w:rPr>
      </w:pPr>
      <w:r w:rsidRPr="00D56BF9">
        <w:rPr>
          <w:rFonts w:ascii="Calibri" w:hAnsi="Calibri" w:cs="Calibri"/>
          <w:sz w:val="22"/>
          <w:szCs w:val="22"/>
          <w:lang w:val="es-BO" w:eastAsia="es-ES"/>
        </w:rPr>
        <w:t>Esta protocolización contendrá los siguientes documentos:</w:t>
      </w:r>
    </w:p>
    <w:p w:rsidR="00D56BF9" w:rsidRPr="00D56BF9" w:rsidRDefault="00D56BF9" w:rsidP="00D56BF9">
      <w:pPr>
        <w:spacing w:before="120" w:after="120"/>
        <w:jc w:val="both"/>
        <w:rPr>
          <w:rFonts w:ascii="Calibri" w:hAnsi="Calibri" w:cs="Calibri"/>
          <w:sz w:val="22"/>
          <w:szCs w:val="22"/>
          <w:lang w:eastAsia="es-ES"/>
        </w:rPr>
      </w:pPr>
      <w:r w:rsidRPr="00D56BF9">
        <w:rPr>
          <w:rFonts w:ascii="Calibri" w:hAnsi="Calibri" w:cs="Calibri"/>
          <w:sz w:val="22"/>
          <w:szCs w:val="22"/>
          <w:lang w:eastAsia="es-ES"/>
        </w:rPr>
        <w:t>Originales o fotocopias legalizadas de:</w:t>
      </w:r>
    </w:p>
    <w:p w:rsidR="00D56BF9" w:rsidRPr="00D56BF9" w:rsidRDefault="00D56BF9" w:rsidP="006B6F4B">
      <w:pPr>
        <w:numPr>
          <w:ilvl w:val="0"/>
          <w:numId w:val="49"/>
        </w:numPr>
        <w:spacing w:before="120" w:after="120"/>
        <w:ind w:left="1134" w:hanging="283"/>
        <w:jc w:val="both"/>
        <w:rPr>
          <w:rFonts w:ascii="Calibri" w:hAnsi="Calibri" w:cs="Calibri"/>
          <w:sz w:val="22"/>
          <w:szCs w:val="22"/>
          <w:lang w:eastAsia="es-ES"/>
        </w:rPr>
      </w:pPr>
      <w:r w:rsidRPr="00D56BF9">
        <w:rPr>
          <w:rFonts w:ascii="Calibri" w:hAnsi="Calibri" w:cs="Calibri"/>
          <w:sz w:val="22"/>
          <w:szCs w:val="22"/>
          <w:lang w:eastAsia="es-ES"/>
        </w:rPr>
        <w:t xml:space="preserve">Testimonio del poder del representante legal referido en el contrato. </w:t>
      </w:r>
    </w:p>
    <w:p w:rsidR="00D56BF9" w:rsidRPr="00D56BF9" w:rsidRDefault="00D56BF9" w:rsidP="006B6F4B">
      <w:pPr>
        <w:numPr>
          <w:ilvl w:val="0"/>
          <w:numId w:val="49"/>
        </w:numPr>
        <w:spacing w:before="120" w:after="120"/>
        <w:ind w:left="1134" w:hanging="283"/>
        <w:jc w:val="both"/>
        <w:rPr>
          <w:rFonts w:ascii="Calibri" w:hAnsi="Calibri" w:cs="Calibri"/>
          <w:sz w:val="22"/>
          <w:szCs w:val="22"/>
          <w:lang w:eastAsia="es-ES"/>
        </w:rPr>
      </w:pPr>
      <w:r w:rsidRPr="00D56BF9">
        <w:rPr>
          <w:rFonts w:ascii="Calibri" w:hAnsi="Calibri" w:cs="Calibri"/>
          <w:sz w:val="22"/>
          <w:szCs w:val="22"/>
          <w:lang w:eastAsia="es-ES"/>
        </w:rPr>
        <w:t>Certificado de  matrícula de inscripción en FUNDEMPRESA</w:t>
      </w:r>
      <w:r w:rsidRPr="00D56BF9">
        <w:rPr>
          <w:rFonts w:ascii="Calibri" w:hAnsi="Calibri" w:cs="Calibri"/>
          <w:i/>
          <w:sz w:val="22"/>
          <w:szCs w:val="22"/>
          <w:lang w:eastAsia="es-ES"/>
        </w:rPr>
        <w:t>.</w:t>
      </w:r>
    </w:p>
    <w:p w:rsidR="00D56BF9" w:rsidRPr="00D56BF9" w:rsidRDefault="00D56BF9" w:rsidP="006B6F4B">
      <w:pPr>
        <w:numPr>
          <w:ilvl w:val="0"/>
          <w:numId w:val="49"/>
        </w:numPr>
        <w:spacing w:before="120" w:after="120"/>
        <w:ind w:left="1134" w:hanging="283"/>
        <w:jc w:val="both"/>
        <w:rPr>
          <w:rFonts w:ascii="Calibri" w:hAnsi="Calibri" w:cs="Calibri"/>
          <w:sz w:val="22"/>
          <w:szCs w:val="22"/>
          <w:lang w:eastAsia="es-ES"/>
        </w:rPr>
      </w:pPr>
      <w:r w:rsidRPr="00D56BF9">
        <w:rPr>
          <w:rFonts w:ascii="Calibri" w:hAnsi="Calibri" w:cs="Calibri"/>
          <w:sz w:val="22"/>
          <w:szCs w:val="22"/>
          <w:lang w:eastAsia="es-ES"/>
        </w:rPr>
        <w:t>Minuta del contrato</w:t>
      </w:r>
    </w:p>
    <w:p w:rsidR="00D56BF9" w:rsidRPr="00D56BF9" w:rsidRDefault="00D56BF9" w:rsidP="00D56BF9">
      <w:pPr>
        <w:spacing w:before="120" w:after="120"/>
        <w:jc w:val="both"/>
        <w:rPr>
          <w:rFonts w:ascii="Calibri" w:hAnsi="Calibri" w:cs="Calibri"/>
          <w:sz w:val="22"/>
          <w:szCs w:val="22"/>
          <w:lang w:eastAsia="es-ES"/>
        </w:rPr>
      </w:pPr>
      <w:r w:rsidRPr="00D56BF9">
        <w:rPr>
          <w:rFonts w:ascii="Calibri" w:hAnsi="Calibri" w:cs="Calibri"/>
          <w:sz w:val="22"/>
          <w:szCs w:val="22"/>
          <w:lang w:eastAsia="es-ES"/>
        </w:rPr>
        <w:t>Fotocopias simples de:</w:t>
      </w:r>
    </w:p>
    <w:p w:rsidR="00D56BF9" w:rsidRPr="00D56BF9" w:rsidRDefault="00D56BF9" w:rsidP="006B6F4B">
      <w:pPr>
        <w:numPr>
          <w:ilvl w:val="0"/>
          <w:numId w:val="49"/>
        </w:numPr>
        <w:spacing w:before="120" w:after="120"/>
        <w:ind w:left="1134" w:hanging="283"/>
        <w:contextualSpacing/>
        <w:rPr>
          <w:rFonts w:ascii="Calibri" w:hAnsi="Calibri" w:cs="Calibri"/>
          <w:sz w:val="22"/>
          <w:szCs w:val="22"/>
          <w:lang w:eastAsia="es-BO"/>
        </w:rPr>
      </w:pPr>
      <w:r w:rsidRPr="00D56BF9">
        <w:rPr>
          <w:rFonts w:ascii="Calibri" w:hAnsi="Calibri" w:cs="Calibri"/>
          <w:sz w:val="22"/>
          <w:szCs w:val="22"/>
          <w:lang w:eastAsia="es-BO"/>
        </w:rPr>
        <w:t>Cédula de identidad del representante legal.  </w:t>
      </w:r>
    </w:p>
    <w:p w:rsidR="00D56BF9" w:rsidRPr="00D56BF9" w:rsidRDefault="00D56BF9" w:rsidP="006B6F4B">
      <w:pPr>
        <w:numPr>
          <w:ilvl w:val="0"/>
          <w:numId w:val="49"/>
        </w:numPr>
        <w:spacing w:before="120" w:after="120"/>
        <w:ind w:left="1134" w:hanging="283"/>
        <w:contextualSpacing/>
        <w:jc w:val="both"/>
        <w:rPr>
          <w:rFonts w:ascii="Calibri" w:hAnsi="Calibri" w:cs="Calibri"/>
          <w:sz w:val="22"/>
          <w:szCs w:val="22"/>
          <w:lang w:eastAsia="es-ES"/>
        </w:rPr>
      </w:pPr>
      <w:r w:rsidRPr="00D56BF9">
        <w:rPr>
          <w:rFonts w:ascii="Calibri" w:hAnsi="Calibri" w:cs="Calibri"/>
          <w:sz w:val="22"/>
          <w:szCs w:val="22"/>
          <w:lang w:eastAsia="es-ES"/>
        </w:rPr>
        <w:t xml:space="preserve">Escritura  de constitución de la empresa.  </w:t>
      </w:r>
    </w:p>
    <w:p w:rsidR="00D56BF9" w:rsidRPr="00D56BF9" w:rsidRDefault="00D56BF9" w:rsidP="006B6F4B">
      <w:pPr>
        <w:numPr>
          <w:ilvl w:val="0"/>
          <w:numId w:val="49"/>
        </w:numPr>
        <w:spacing w:before="120" w:after="120"/>
        <w:ind w:left="1134" w:hanging="283"/>
        <w:contextualSpacing/>
        <w:jc w:val="both"/>
        <w:rPr>
          <w:rFonts w:ascii="Calibri" w:hAnsi="Calibri" w:cs="Calibri"/>
          <w:sz w:val="22"/>
          <w:szCs w:val="22"/>
          <w:lang w:eastAsia="es-ES"/>
        </w:rPr>
      </w:pPr>
      <w:r w:rsidRPr="00D56BF9">
        <w:rPr>
          <w:rFonts w:ascii="Calibri" w:hAnsi="Calibri" w:cs="Calibri"/>
          <w:sz w:val="22"/>
          <w:szCs w:val="22"/>
          <w:lang w:eastAsia="es-BO"/>
        </w:rPr>
        <w:t xml:space="preserve">Garantía de cumplimiento de contrato </w:t>
      </w:r>
    </w:p>
    <w:p w:rsidR="00D56BF9" w:rsidRPr="00D56BF9" w:rsidRDefault="00D56BF9" w:rsidP="00D56BF9">
      <w:pPr>
        <w:jc w:val="both"/>
        <w:rPr>
          <w:rFonts w:ascii="Calibri" w:hAnsi="Calibri" w:cs="Calibri"/>
          <w:sz w:val="22"/>
          <w:szCs w:val="22"/>
          <w:lang w:val="es-BO" w:eastAsia="es-ES"/>
        </w:rPr>
      </w:pPr>
      <w:r w:rsidRPr="00D56BF9">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jc w:val="both"/>
        <w:rPr>
          <w:rFonts w:ascii="Calibri" w:hAnsi="Calibri" w:cs="Calibri"/>
          <w:b/>
          <w:sz w:val="22"/>
          <w:szCs w:val="22"/>
          <w:lang w:val="es-ES_tradnl" w:eastAsia="es-ES"/>
        </w:rPr>
      </w:pPr>
      <w:r w:rsidRPr="00D56BF9">
        <w:rPr>
          <w:rFonts w:ascii="Calibri" w:hAnsi="Calibri" w:cs="Calibri"/>
          <w:b/>
          <w:sz w:val="22"/>
          <w:szCs w:val="22"/>
          <w:lang w:val="es-ES_tradnl" w:eastAsia="es-ES"/>
        </w:rPr>
        <w:t xml:space="preserve">TRIGÉSIMA SEGUNDA.- (ANTICORRUPCIÓN). </w:t>
      </w:r>
    </w:p>
    <w:p w:rsidR="00D56BF9" w:rsidRPr="00D56BF9" w:rsidRDefault="00D56BF9" w:rsidP="00D56BF9">
      <w:pPr>
        <w:jc w:val="both"/>
        <w:rPr>
          <w:rFonts w:ascii="Calibri" w:hAnsi="Calibri" w:cs="Calibri"/>
          <w:b/>
          <w:sz w:val="22"/>
          <w:szCs w:val="22"/>
          <w:lang w:val="es-ES_tradnl" w:eastAsia="es-ES"/>
        </w:rPr>
      </w:pPr>
    </w:p>
    <w:p w:rsidR="00D56BF9" w:rsidRPr="00D56BF9" w:rsidRDefault="00D56BF9" w:rsidP="00D56BF9">
      <w:pPr>
        <w:jc w:val="both"/>
        <w:rPr>
          <w:rFonts w:ascii="Calibri" w:hAnsi="Calibri" w:cs="Calibri"/>
          <w:bCs/>
          <w:sz w:val="22"/>
          <w:szCs w:val="22"/>
          <w:lang w:eastAsia="es-ES"/>
        </w:rPr>
      </w:pPr>
      <w:r w:rsidRPr="00D56BF9">
        <w:rPr>
          <w:rFonts w:ascii="Calibri" w:hAnsi="Calibri" w:cs="Calibri"/>
          <w:sz w:val="22"/>
          <w:szCs w:val="22"/>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w:t>
      </w:r>
      <w:r w:rsidRPr="00D56BF9">
        <w:rPr>
          <w:rFonts w:ascii="Calibri" w:hAnsi="Calibri" w:cs="Calibri"/>
          <w:sz w:val="22"/>
          <w:szCs w:val="22"/>
          <w:lang w:val="es-ES_tradnl" w:eastAsia="es-ES"/>
        </w:rPr>
        <w:lastRenderedPageBreak/>
        <w:t>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56BF9">
        <w:rPr>
          <w:rFonts w:ascii="Calibri" w:hAnsi="Calibri" w:cs="Calibri"/>
          <w:bCs/>
          <w:sz w:val="22"/>
          <w:szCs w:val="22"/>
          <w:lang w:eastAsia="es-ES"/>
        </w:rPr>
        <w:t xml:space="preserve">, sin perjuicio de que el Contratante resuelva el presente Contrato y se ejecuten las Garantías que se encuentren vigentes al momento de la resolución.  </w:t>
      </w:r>
    </w:p>
    <w:p w:rsidR="00D56BF9" w:rsidRPr="00D56BF9" w:rsidRDefault="00D56BF9" w:rsidP="00D56BF9">
      <w:pPr>
        <w:jc w:val="both"/>
        <w:rPr>
          <w:rFonts w:ascii="Calibri" w:hAnsi="Calibri" w:cs="Calibri"/>
          <w:b/>
          <w:sz w:val="22"/>
          <w:szCs w:val="22"/>
          <w:lang w:eastAsia="es-ES"/>
        </w:rPr>
      </w:pPr>
    </w:p>
    <w:p w:rsidR="00D56BF9" w:rsidRPr="00D56BF9" w:rsidRDefault="00D56BF9" w:rsidP="00D56BF9">
      <w:pPr>
        <w:jc w:val="both"/>
        <w:rPr>
          <w:rFonts w:ascii="Calibri" w:hAnsi="Calibri" w:cs="Calibri"/>
          <w:b/>
          <w:sz w:val="22"/>
          <w:szCs w:val="22"/>
          <w:lang w:val="es-ES_tradnl" w:eastAsia="es-ES"/>
        </w:rPr>
      </w:pPr>
      <w:r w:rsidRPr="00D56BF9">
        <w:rPr>
          <w:rFonts w:ascii="Calibri" w:hAnsi="Calibri" w:cs="Calibri"/>
          <w:b/>
          <w:sz w:val="22"/>
          <w:szCs w:val="22"/>
          <w:lang w:eastAsia="es-ES"/>
        </w:rPr>
        <w:t>TRIGÉSIMA TERCERA</w:t>
      </w:r>
      <w:r w:rsidRPr="00D56BF9">
        <w:rPr>
          <w:rFonts w:ascii="Calibri" w:hAnsi="Calibri" w:cs="Calibri"/>
          <w:b/>
          <w:sz w:val="22"/>
          <w:szCs w:val="22"/>
          <w:lang w:val="es-ES_tradnl" w:eastAsia="es-ES"/>
        </w:rPr>
        <w:t xml:space="preserve">.- (CONFORMIDAD). </w:t>
      </w:r>
      <w:r w:rsidRPr="00D56BF9">
        <w:rPr>
          <w:rFonts w:ascii="Calibri" w:eastAsia="Calibri" w:hAnsi="Calibri" w:cs="Calibri"/>
          <w:sz w:val="22"/>
          <w:szCs w:val="22"/>
          <w:lang w:val="es-BO"/>
        </w:rPr>
        <w:t xml:space="preserve">En señal de aceptación y conformidad y para su fiel  y estricto cumplimiento firman el presente Contrato en cuatro (4) ejemplares de un mismo tenor y validez </w:t>
      </w:r>
      <w:r w:rsidRPr="00D56BF9">
        <w:rPr>
          <w:rFonts w:ascii="Calibri" w:hAnsi="Calibri" w:cs="Calibri"/>
          <w:sz w:val="22"/>
          <w:szCs w:val="22"/>
          <w:lang w:eastAsia="es-BO"/>
        </w:rPr>
        <w:t xml:space="preserve"> ……………………………….</w:t>
      </w:r>
      <w:r w:rsidRPr="00D56BF9">
        <w:rPr>
          <w:rFonts w:ascii="Calibri" w:hAnsi="Calibri" w:cs="Calibri"/>
          <w:b/>
          <w:i/>
          <w:sz w:val="22"/>
          <w:szCs w:val="22"/>
          <w:lang w:eastAsia="es-BO"/>
        </w:rPr>
        <w:t>(consignar los datos del representante legal de la ENTIDAD)</w:t>
      </w:r>
      <w:r w:rsidRPr="00D56BF9">
        <w:rPr>
          <w:rFonts w:ascii="Calibri" w:hAnsi="Calibri" w:cs="Calibri"/>
          <w:i/>
          <w:sz w:val="22"/>
          <w:szCs w:val="22"/>
          <w:lang w:eastAsia="es-ES"/>
        </w:rPr>
        <w:t>,</w:t>
      </w:r>
      <w:r w:rsidRPr="00D56BF9">
        <w:rPr>
          <w:rFonts w:ascii="Calibri" w:hAnsi="Calibri" w:cs="Calibri"/>
          <w:sz w:val="22"/>
          <w:szCs w:val="22"/>
          <w:lang w:val="es-ES_tradnl" w:eastAsia="es-ES"/>
        </w:rPr>
        <w:t xml:space="preserve"> </w:t>
      </w:r>
      <w:r w:rsidRPr="00D56BF9">
        <w:rPr>
          <w:rFonts w:ascii="Calibri" w:hAnsi="Calibri" w:cs="Calibri"/>
          <w:sz w:val="22"/>
          <w:szCs w:val="22"/>
          <w:lang w:eastAsia="es-BO"/>
        </w:rPr>
        <w:t>en su calidad de Responsable de de Contratación Directa (RCD)</w:t>
      </w:r>
      <w:r w:rsidRPr="00D56BF9">
        <w:rPr>
          <w:rFonts w:ascii="Calibri" w:hAnsi="Calibri" w:cs="Calibri"/>
          <w:sz w:val="22"/>
          <w:szCs w:val="22"/>
          <w:lang w:val="es-ES_tradnl" w:eastAsia="es-ES"/>
        </w:rPr>
        <w:t xml:space="preserve">, en representación legal de la </w:t>
      </w:r>
      <w:r w:rsidRPr="00D56BF9">
        <w:rPr>
          <w:rFonts w:ascii="Calibri" w:hAnsi="Calibri" w:cs="Calibri"/>
          <w:b/>
          <w:sz w:val="22"/>
          <w:szCs w:val="22"/>
          <w:lang w:val="es-ES_tradnl" w:eastAsia="es-ES"/>
        </w:rPr>
        <w:t>ENTIDAD</w:t>
      </w:r>
      <w:r w:rsidRPr="00D56BF9">
        <w:rPr>
          <w:rFonts w:ascii="Calibri" w:hAnsi="Calibri" w:cs="Calibri"/>
          <w:sz w:val="22"/>
          <w:szCs w:val="22"/>
          <w:lang w:val="es-ES_tradnl" w:eastAsia="es-ES"/>
        </w:rPr>
        <w:t>,</w:t>
      </w:r>
      <w:r w:rsidRPr="00D56BF9">
        <w:rPr>
          <w:rFonts w:ascii="Calibri" w:hAnsi="Calibri" w:cs="Calibri"/>
          <w:b/>
          <w:sz w:val="22"/>
          <w:szCs w:val="22"/>
          <w:lang w:val="es-ES_tradnl" w:eastAsia="es-ES"/>
        </w:rPr>
        <w:t xml:space="preserve"> </w:t>
      </w:r>
      <w:r w:rsidRPr="00D56BF9">
        <w:rPr>
          <w:rFonts w:ascii="Calibri" w:hAnsi="Calibri" w:cs="Calibri"/>
          <w:sz w:val="22"/>
          <w:szCs w:val="22"/>
          <w:lang w:val="es-ES_tradnl" w:eastAsia="es-ES"/>
        </w:rPr>
        <w:t>y ………………………………..</w:t>
      </w:r>
      <w:r w:rsidRPr="00D56BF9">
        <w:rPr>
          <w:rFonts w:ascii="Calibri" w:hAnsi="Calibri" w:cs="Calibri"/>
          <w:b/>
          <w:sz w:val="22"/>
          <w:szCs w:val="22"/>
          <w:lang w:val="es-ES_tradnl" w:eastAsia="es-ES"/>
        </w:rPr>
        <w:t xml:space="preserve"> </w:t>
      </w:r>
      <w:r w:rsidRPr="00D56BF9">
        <w:rPr>
          <w:rFonts w:ascii="Calibri" w:hAnsi="Calibri" w:cs="Calibri"/>
          <w:b/>
          <w:i/>
          <w:sz w:val="22"/>
          <w:szCs w:val="22"/>
          <w:lang w:val="es-ES_tradnl" w:eastAsia="es-ES"/>
        </w:rPr>
        <w:t>(consignar los datos del representante legal del PROVEEDOR)</w:t>
      </w:r>
      <w:r w:rsidRPr="00D56BF9">
        <w:rPr>
          <w:rFonts w:ascii="Calibri" w:hAnsi="Calibri" w:cs="Calibri"/>
          <w:sz w:val="22"/>
          <w:szCs w:val="22"/>
          <w:lang w:val="es-ES_tradnl" w:eastAsia="es-ES"/>
        </w:rPr>
        <w:t xml:space="preserve"> en representación legal del </w:t>
      </w:r>
      <w:r w:rsidRPr="00D56BF9">
        <w:rPr>
          <w:rFonts w:ascii="Calibri" w:hAnsi="Calibri" w:cs="Calibri"/>
          <w:b/>
          <w:sz w:val="22"/>
          <w:szCs w:val="22"/>
          <w:lang w:val="es-ES_tradnl" w:eastAsia="es-ES"/>
        </w:rPr>
        <w:t>PROVEEDOR.</w:t>
      </w:r>
    </w:p>
    <w:p w:rsidR="00D56BF9" w:rsidRPr="00D56BF9" w:rsidRDefault="00D56BF9" w:rsidP="00D56BF9">
      <w:pPr>
        <w:widowControl w:val="0"/>
        <w:autoSpaceDE w:val="0"/>
        <w:autoSpaceDN w:val="0"/>
        <w:spacing w:line="276" w:lineRule="auto"/>
        <w:jc w:val="both"/>
        <w:rPr>
          <w:rFonts w:ascii="Calibri" w:eastAsia="Calibri" w:hAnsi="Calibri" w:cs="Calibri"/>
          <w:b/>
          <w:sz w:val="22"/>
          <w:szCs w:val="22"/>
          <w:lang w:val="es-ES_tradnl"/>
        </w:rPr>
      </w:pPr>
    </w:p>
    <w:p w:rsidR="00D56BF9" w:rsidRPr="00D56BF9" w:rsidRDefault="00D56BF9" w:rsidP="00D56BF9">
      <w:pPr>
        <w:jc w:val="both"/>
        <w:rPr>
          <w:rFonts w:ascii="Calibri" w:hAnsi="Calibri" w:cs="Calibri"/>
          <w:sz w:val="22"/>
          <w:szCs w:val="22"/>
          <w:lang w:val="es-ES_tradnl" w:eastAsia="es-ES"/>
        </w:rPr>
      </w:pPr>
      <w:r w:rsidRPr="00D56BF9">
        <w:rPr>
          <w:rFonts w:ascii="Calibri" w:hAnsi="Calibri" w:cs="Calibri"/>
          <w:sz w:val="22"/>
          <w:szCs w:val="22"/>
          <w:lang w:val="es-ES_tradnl" w:eastAsia="es-ES"/>
        </w:rPr>
        <w:t>Este documento, conforme a disposiciones legales de control fiscal vigentes, será registrado ante la Contraloría General del Estado.</w:t>
      </w:r>
    </w:p>
    <w:p w:rsidR="00D56BF9" w:rsidRPr="00D56BF9" w:rsidRDefault="00D56BF9" w:rsidP="00D56BF9">
      <w:pPr>
        <w:jc w:val="both"/>
        <w:rPr>
          <w:rFonts w:ascii="Calibri" w:hAnsi="Calibri" w:cs="Calibri"/>
          <w:sz w:val="22"/>
          <w:szCs w:val="22"/>
          <w:lang w:val="es-ES_tradnl" w:eastAsia="es-ES"/>
        </w:rPr>
      </w:pPr>
    </w:p>
    <w:p w:rsidR="00D56BF9" w:rsidRPr="00D56BF9" w:rsidRDefault="00D56BF9" w:rsidP="00D56BF9">
      <w:pPr>
        <w:rPr>
          <w:rFonts w:ascii="Calibri" w:hAnsi="Calibri" w:cs="Calibri"/>
          <w:b/>
          <w:sz w:val="22"/>
          <w:szCs w:val="22"/>
          <w:lang w:val="es-ES_tradnl" w:eastAsia="es-ES"/>
        </w:rPr>
      </w:pPr>
    </w:p>
    <w:p w:rsidR="00D56BF9" w:rsidRPr="00D56BF9" w:rsidRDefault="00D56BF9" w:rsidP="00D56BF9">
      <w:pPr>
        <w:rPr>
          <w:rFonts w:ascii="Calibri" w:hAnsi="Calibri" w:cs="Calibri"/>
          <w:b/>
          <w:sz w:val="22"/>
          <w:szCs w:val="22"/>
          <w:lang w:val="es-ES_tradnl" w:eastAsia="es-ES"/>
        </w:rPr>
      </w:pPr>
    </w:p>
    <w:p w:rsidR="00D56BF9" w:rsidRPr="00D56BF9" w:rsidRDefault="00D56BF9" w:rsidP="00D56BF9">
      <w:pPr>
        <w:spacing w:line="276" w:lineRule="auto"/>
        <w:jc w:val="center"/>
        <w:rPr>
          <w:rFonts w:ascii="Calibri" w:hAnsi="Calibri" w:cs="Calibri"/>
          <w:sz w:val="22"/>
          <w:szCs w:val="22"/>
          <w:lang w:eastAsia="es-ES"/>
        </w:rPr>
      </w:pPr>
    </w:p>
    <w:p w:rsidR="00D56BF9" w:rsidRPr="00D56BF9" w:rsidRDefault="00D56BF9" w:rsidP="00D56BF9">
      <w:pPr>
        <w:jc w:val="center"/>
        <w:rPr>
          <w:rFonts w:ascii="Calibri" w:hAnsi="Calibri" w:cs="Calibri"/>
          <w:sz w:val="22"/>
          <w:szCs w:val="22"/>
          <w:lang w:eastAsia="es-ES"/>
        </w:rPr>
      </w:pPr>
    </w:p>
    <w:p w:rsidR="00D56BF9" w:rsidRPr="00D56BF9" w:rsidRDefault="00D56BF9" w:rsidP="00D56BF9">
      <w:pPr>
        <w:jc w:val="center"/>
        <w:rPr>
          <w:rFonts w:ascii="Calibri" w:hAnsi="Calibri" w:cs="Calibri"/>
          <w:sz w:val="22"/>
          <w:szCs w:val="22"/>
          <w:lang w:eastAsia="es-ES"/>
        </w:rPr>
      </w:pPr>
    </w:p>
    <w:p w:rsidR="00D56BF9" w:rsidRPr="00D56BF9" w:rsidRDefault="00D56BF9" w:rsidP="00D56BF9">
      <w:pPr>
        <w:jc w:val="center"/>
        <w:rPr>
          <w:rFonts w:ascii="Calibri" w:hAnsi="Calibri" w:cs="Calibri"/>
          <w:sz w:val="22"/>
          <w:szCs w:val="22"/>
          <w:lang w:eastAsia="es-ES"/>
        </w:rPr>
      </w:pPr>
    </w:p>
    <w:p w:rsidR="00D56BF9" w:rsidRPr="00D56BF9" w:rsidRDefault="00D56BF9" w:rsidP="00D56BF9">
      <w:pPr>
        <w:rPr>
          <w:rFonts w:ascii="Calibri" w:hAnsi="Calibri" w:cs="Calibri"/>
          <w:sz w:val="22"/>
          <w:szCs w:val="22"/>
          <w:lang w:eastAsia="es-ES"/>
        </w:rPr>
      </w:pPr>
    </w:p>
    <w:p w:rsidR="006A7392" w:rsidRPr="009C5F59" w:rsidRDefault="006A7392" w:rsidP="00D56BF9">
      <w:pPr>
        <w:jc w:val="both"/>
        <w:rPr>
          <w:rFonts w:ascii="Bookman Old Style" w:hAnsi="Bookman Old Style" w:cs="Calibri"/>
          <w:b/>
          <w:sz w:val="22"/>
          <w:szCs w:val="22"/>
        </w:rPr>
      </w:pPr>
    </w:p>
    <w:p w:rsidR="00EF23BE" w:rsidRPr="00B9560F" w:rsidRDefault="00EF23BE" w:rsidP="00EF23BE">
      <w:pPr>
        <w:autoSpaceDE w:val="0"/>
        <w:autoSpaceDN w:val="0"/>
        <w:jc w:val="both"/>
        <w:rPr>
          <w:rFonts w:ascii="Verdana" w:hAnsi="Verdana" w:cs="Calibri"/>
          <w:sz w:val="18"/>
          <w:szCs w:val="18"/>
        </w:rPr>
      </w:pPr>
    </w:p>
    <w:sectPr w:rsidR="00EF23BE" w:rsidRPr="00B9560F" w:rsidSect="002A3E52">
      <w:headerReference w:type="default" r:id="rId21"/>
      <w:footerReference w:type="default" r:id="rId22"/>
      <w:pgSz w:w="12242" w:h="15842" w:code="1"/>
      <w:pgMar w:top="1701" w:right="1418" w:bottom="567" w:left="1701" w:header="624" w:footer="851" w:gutter="0"/>
      <w:paperSrc w:first="25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6F4B" w:rsidRDefault="006B6F4B">
      <w:r>
        <w:separator/>
      </w:r>
    </w:p>
  </w:endnote>
  <w:endnote w:type="continuationSeparator" w:id="0">
    <w:p w:rsidR="006B6F4B" w:rsidRDefault="006B6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E52" w:rsidRDefault="002A3E52">
    <w:pPr>
      <w:pStyle w:val="Piedepgina"/>
      <w:jc w:val="right"/>
    </w:pPr>
    <w:r>
      <w:fldChar w:fldCharType="begin"/>
    </w:r>
    <w:r>
      <w:instrText xml:space="preserve"> PAGE   \* MERGEFORMAT </w:instrText>
    </w:r>
    <w:r>
      <w:fldChar w:fldCharType="separate"/>
    </w:r>
    <w:r w:rsidR="00C20565">
      <w:rPr>
        <w:noProof/>
      </w:rPr>
      <w:t>2</w:t>
    </w:r>
    <w:r>
      <w:rPr>
        <w:noProof/>
      </w:rPr>
      <w:fldChar w:fldCharType="end"/>
    </w:r>
  </w:p>
  <w:p w:rsidR="002A3E52" w:rsidRDefault="002A3E52">
    <w:pPr>
      <w:pStyle w:val="Piedepgina"/>
    </w:pPr>
  </w:p>
  <w:p w:rsidR="002A3E52" w:rsidRDefault="002A3E5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E52" w:rsidRDefault="002A3E52">
    <w:pPr>
      <w:pStyle w:val="Piedepgina"/>
      <w:jc w:val="right"/>
    </w:pPr>
    <w:r>
      <w:fldChar w:fldCharType="begin"/>
    </w:r>
    <w:r>
      <w:instrText xml:space="preserve"> PAGE   \* MERGEFORMAT </w:instrText>
    </w:r>
    <w:r>
      <w:fldChar w:fldCharType="separate"/>
    </w:r>
    <w:r w:rsidR="00C20565">
      <w:rPr>
        <w:noProof/>
      </w:rPr>
      <w:t>45</w:t>
    </w:r>
    <w:r>
      <w:fldChar w:fldCharType="end"/>
    </w:r>
  </w:p>
  <w:p w:rsidR="002A3E52" w:rsidRDefault="002A3E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6F4B" w:rsidRDefault="006B6F4B">
      <w:r>
        <w:separator/>
      </w:r>
    </w:p>
  </w:footnote>
  <w:footnote w:type="continuationSeparator" w:id="0">
    <w:p w:rsidR="006B6F4B" w:rsidRDefault="006B6F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E52" w:rsidRPr="009F3620" w:rsidRDefault="002A3E52"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00A0017"/>
    <w:lvl w:ilvl="0">
      <w:start w:val="1"/>
      <w:numFmt w:val="lowerLetter"/>
      <w:lvlText w:val="%1)"/>
      <w:lvlJc w:val="left"/>
      <w:pPr>
        <w:ind w:left="1944" w:hanging="360"/>
      </w:p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nsid w:val="0CC33519"/>
    <w:multiLevelType w:val="hybridMultilevel"/>
    <w:tmpl w:val="88209B2C"/>
    <w:lvl w:ilvl="0" w:tplc="FFFFFFFF">
      <w:start w:val="1"/>
      <w:numFmt w:val="lowerLetter"/>
      <w:lvlText w:val="%1)"/>
      <w:lvlJc w:val="left"/>
      <w:pPr>
        <w:ind w:left="2160" w:hanging="360"/>
      </w:pPr>
      <w:rPr>
        <w:b w:val="0"/>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4">
    <w:nsid w:val="0CD62F72"/>
    <w:multiLevelType w:val="multilevel"/>
    <w:tmpl w:val="49F6D2BE"/>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5">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BB05692"/>
    <w:multiLevelType w:val="multilevel"/>
    <w:tmpl w:val="E310646C"/>
    <w:lvl w:ilvl="0">
      <w:start w:val="24"/>
      <w:numFmt w:val="decimal"/>
      <w:lvlText w:val="%1"/>
      <w:lvlJc w:val="left"/>
      <w:pPr>
        <w:ind w:left="465" w:hanging="465"/>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6001988"/>
    <w:multiLevelType w:val="multilevel"/>
    <w:tmpl w:val="417ECF8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26293986"/>
    <w:multiLevelType w:val="hybridMultilevel"/>
    <w:tmpl w:val="16BEC710"/>
    <w:lvl w:ilvl="0" w:tplc="400A000F">
      <w:start w:val="7"/>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29FA295C"/>
    <w:multiLevelType w:val="multilevel"/>
    <w:tmpl w:val="D58CF1DC"/>
    <w:lvl w:ilvl="0">
      <w:start w:val="27"/>
      <w:numFmt w:val="decimal"/>
      <w:lvlText w:val="%1."/>
      <w:lvlJc w:val="left"/>
      <w:pPr>
        <w:ind w:left="435" w:hanging="435"/>
      </w:pPr>
    </w:lvl>
    <w:lvl w:ilvl="1">
      <w:start w:val="4"/>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7">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8">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9">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1">
    <w:nsid w:val="319269D4"/>
    <w:multiLevelType w:val="hybridMultilevel"/>
    <w:tmpl w:val="E4DC7278"/>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6">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175"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nsid w:val="468D545C"/>
    <w:multiLevelType w:val="hybridMultilevel"/>
    <w:tmpl w:val="251E7A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A74518"/>
    <w:multiLevelType w:val="hybridMultilevel"/>
    <w:tmpl w:val="80B06166"/>
    <w:lvl w:ilvl="0" w:tplc="400A0017">
      <w:start w:val="1"/>
      <w:numFmt w:val="lowerLetter"/>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nsid w:val="49B566FD"/>
    <w:multiLevelType w:val="hybridMultilevel"/>
    <w:tmpl w:val="D8AE2D9C"/>
    <w:lvl w:ilvl="0" w:tplc="40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1B13739"/>
    <w:multiLevelType w:val="hybridMultilevel"/>
    <w:tmpl w:val="128A8D7E"/>
    <w:lvl w:ilvl="0" w:tplc="400A000F">
      <w:start w:val="1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56E2268"/>
    <w:multiLevelType w:val="hybridMultilevel"/>
    <w:tmpl w:val="2B329868"/>
    <w:lvl w:ilvl="0" w:tplc="3DA69A3E">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nsid w:val="591B2624"/>
    <w:multiLevelType w:val="hybridMultilevel"/>
    <w:tmpl w:val="F26CDF4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357EEC"/>
    <w:multiLevelType w:val="hybridMultilevel"/>
    <w:tmpl w:val="0408272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6">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7">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8">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1571C51"/>
    <w:multiLevelType w:val="hybridMultilevel"/>
    <w:tmpl w:val="37C6F734"/>
    <w:lvl w:ilvl="0" w:tplc="400A000F">
      <w:start w:val="12"/>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0">
    <w:nsid w:val="6B2B0FDF"/>
    <w:multiLevelType w:val="hybridMultilevel"/>
    <w:tmpl w:val="4C70B7A2"/>
    <w:lvl w:ilvl="0" w:tplc="D10EC4F4">
      <w:start w:val="1"/>
      <w:numFmt w:val="lowerLetter"/>
      <w:lvlText w:val="%1)"/>
      <w:lvlJc w:val="left"/>
      <w:pPr>
        <w:ind w:left="1502" w:hanging="360"/>
      </w:pPr>
      <w:rPr>
        <w:rFonts w:hint="default"/>
      </w:rPr>
    </w:lvl>
    <w:lvl w:ilvl="1" w:tplc="400A0019" w:tentative="1">
      <w:start w:val="1"/>
      <w:numFmt w:val="lowerLetter"/>
      <w:lvlText w:val="%2."/>
      <w:lvlJc w:val="left"/>
      <w:pPr>
        <w:ind w:left="2222" w:hanging="360"/>
      </w:pPr>
    </w:lvl>
    <w:lvl w:ilvl="2" w:tplc="400A001B" w:tentative="1">
      <w:start w:val="1"/>
      <w:numFmt w:val="lowerRoman"/>
      <w:lvlText w:val="%3."/>
      <w:lvlJc w:val="right"/>
      <w:pPr>
        <w:ind w:left="2942" w:hanging="180"/>
      </w:pPr>
    </w:lvl>
    <w:lvl w:ilvl="3" w:tplc="400A000F" w:tentative="1">
      <w:start w:val="1"/>
      <w:numFmt w:val="decimal"/>
      <w:lvlText w:val="%4."/>
      <w:lvlJc w:val="left"/>
      <w:pPr>
        <w:ind w:left="3662" w:hanging="360"/>
      </w:pPr>
    </w:lvl>
    <w:lvl w:ilvl="4" w:tplc="400A0019" w:tentative="1">
      <w:start w:val="1"/>
      <w:numFmt w:val="lowerLetter"/>
      <w:lvlText w:val="%5."/>
      <w:lvlJc w:val="left"/>
      <w:pPr>
        <w:ind w:left="4382" w:hanging="360"/>
      </w:pPr>
    </w:lvl>
    <w:lvl w:ilvl="5" w:tplc="400A001B" w:tentative="1">
      <w:start w:val="1"/>
      <w:numFmt w:val="lowerRoman"/>
      <w:lvlText w:val="%6."/>
      <w:lvlJc w:val="right"/>
      <w:pPr>
        <w:ind w:left="5102" w:hanging="180"/>
      </w:pPr>
    </w:lvl>
    <w:lvl w:ilvl="6" w:tplc="400A000F" w:tentative="1">
      <w:start w:val="1"/>
      <w:numFmt w:val="decimal"/>
      <w:lvlText w:val="%7."/>
      <w:lvlJc w:val="left"/>
      <w:pPr>
        <w:ind w:left="5822" w:hanging="360"/>
      </w:pPr>
    </w:lvl>
    <w:lvl w:ilvl="7" w:tplc="400A0019" w:tentative="1">
      <w:start w:val="1"/>
      <w:numFmt w:val="lowerLetter"/>
      <w:lvlText w:val="%8."/>
      <w:lvlJc w:val="left"/>
      <w:pPr>
        <w:ind w:left="6542" w:hanging="360"/>
      </w:pPr>
    </w:lvl>
    <w:lvl w:ilvl="8" w:tplc="400A001B" w:tentative="1">
      <w:start w:val="1"/>
      <w:numFmt w:val="lowerRoman"/>
      <w:lvlText w:val="%9."/>
      <w:lvlJc w:val="right"/>
      <w:pPr>
        <w:ind w:left="7262" w:hanging="180"/>
      </w:pPr>
    </w:lvl>
  </w:abstractNum>
  <w:abstractNum w:abstractNumId="41">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4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4A4158C"/>
    <w:multiLevelType w:val="multilevel"/>
    <w:tmpl w:val="A1C215B0"/>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5">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F4722CA"/>
    <w:multiLevelType w:val="multilevel"/>
    <w:tmpl w:val="BEA2FA48"/>
    <w:lvl w:ilvl="0">
      <w:start w:val="22"/>
      <w:numFmt w:val="decimal"/>
      <w:lvlText w:val="%1"/>
      <w:lvlJc w:val="left"/>
      <w:pPr>
        <w:ind w:left="540" w:hanging="540"/>
      </w:pPr>
    </w:lvl>
    <w:lvl w:ilvl="1">
      <w:start w:val="2"/>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8"/>
  </w:num>
  <w:num w:numId="2">
    <w:abstractNumId w:val="12"/>
  </w:num>
  <w:num w:numId="3">
    <w:abstractNumId w:val="38"/>
  </w:num>
  <w:num w:numId="4">
    <w:abstractNumId w:val="6"/>
  </w:num>
  <w:num w:numId="5">
    <w:abstractNumId w:val="23"/>
  </w:num>
  <w:num w:numId="6">
    <w:abstractNumId w:val="22"/>
  </w:num>
  <w:num w:numId="7">
    <w:abstractNumId w:val="24"/>
  </w:num>
  <w:num w:numId="8">
    <w:abstractNumId w:val="44"/>
  </w:num>
  <w:num w:numId="9">
    <w:abstractNumId w:val="0"/>
  </w:num>
  <w:num w:numId="10">
    <w:abstractNumId w:val="42"/>
  </w:num>
  <w:num w:numId="11">
    <w:abstractNumId w:val="25"/>
  </w:num>
  <w:num w:numId="12">
    <w:abstractNumId w:val="18"/>
  </w:num>
  <w:num w:numId="13">
    <w:abstractNumId w:val="36"/>
  </w:num>
  <w:num w:numId="14">
    <w:abstractNumId w:val="7"/>
  </w:num>
  <w:num w:numId="15">
    <w:abstractNumId w:val="30"/>
  </w:num>
  <w:num w:numId="16">
    <w:abstractNumId w:val="41"/>
  </w:num>
  <w:num w:numId="17">
    <w:abstractNumId w:val="26"/>
  </w:num>
  <w:num w:numId="18">
    <w:abstractNumId w:val="17"/>
  </w:num>
  <w:num w:numId="19">
    <w:abstractNumId w:val="5"/>
  </w:num>
  <w:num w:numId="20">
    <w:abstractNumId w:val="36"/>
  </w:num>
  <w:num w:numId="21">
    <w:abstractNumId w:val="10"/>
  </w:num>
  <w:num w:numId="22">
    <w:abstractNumId w:val="16"/>
  </w:num>
  <w:num w:numId="23">
    <w:abstractNumId w:val="11"/>
  </w:num>
  <w:num w:numId="24">
    <w:abstractNumId w:val="45"/>
  </w:num>
  <w:num w:numId="25">
    <w:abstractNumId w:val="32"/>
  </w:num>
  <w:num w:numId="26">
    <w:abstractNumId w:val="40"/>
  </w:num>
  <w:num w:numId="27">
    <w:abstractNumId w:val="1"/>
    <w:lvlOverride w:ilvl="0">
      <w:startOverride w:val="1"/>
    </w:lvlOverride>
  </w:num>
  <w:num w:numId="28">
    <w:abstractNumId w:val="19"/>
    <w:lvlOverride w:ilvl="0">
      <w:startOverride w:val="1"/>
    </w:lvlOverride>
  </w:num>
  <w:num w:numId="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27"/>
  </w:num>
  <w:num w:numId="32">
    <w:abstractNumId w:val="28"/>
  </w:num>
  <w:num w:numId="33">
    <w:abstractNumId w:val="37"/>
  </w:num>
  <w:num w:numId="34">
    <w:abstractNumId w:val="34"/>
  </w:num>
  <w:num w:numId="35">
    <w:abstractNumId w:val="39"/>
  </w:num>
  <w:num w:numId="36">
    <w:abstractNumId w:val="14"/>
  </w:num>
  <w:num w:numId="37">
    <w:abstractNumId w:val="31"/>
  </w:num>
  <w:num w:numId="38">
    <w:abstractNumId w:val="9"/>
  </w:num>
  <w:num w:numId="39">
    <w:abstractNumId w:val="21"/>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6"/>
    <w:lvlOverride w:ilvl="0">
      <w:startOverride w:val="2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lvlOverride w:ilvl="0">
      <w:startOverride w:val="2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041"/>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42F7"/>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65AA"/>
    <w:rsid w:val="0014788C"/>
    <w:rsid w:val="00150946"/>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4F7D"/>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4EF5"/>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6C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1D2"/>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3E52"/>
    <w:rsid w:val="002A45B6"/>
    <w:rsid w:val="002A4985"/>
    <w:rsid w:val="002A49E3"/>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206"/>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467"/>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4E25"/>
    <w:rsid w:val="00365227"/>
    <w:rsid w:val="00365315"/>
    <w:rsid w:val="0036559F"/>
    <w:rsid w:val="003657FE"/>
    <w:rsid w:val="00366215"/>
    <w:rsid w:val="0036656D"/>
    <w:rsid w:val="00366A4F"/>
    <w:rsid w:val="00367E9B"/>
    <w:rsid w:val="003701F4"/>
    <w:rsid w:val="003702C2"/>
    <w:rsid w:val="003719BB"/>
    <w:rsid w:val="003720C8"/>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3CEF"/>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595A"/>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A8F"/>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60E"/>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A1C"/>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4470"/>
    <w:rsid w:val="00525A5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4B3A"/>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21"/>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43E4"/>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392"/>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6F4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35F"/>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C66"/>
    <w:rsid w:val="006F5F5E"/>
    <w:rsid w:val="006F7CE6"/>
    <w:rsid w:val="00700CA5"/>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34A2"/>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068"/>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48"/>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333F"/>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3A7"/>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6B"/>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23"/>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52F"/>
    <w:rsid w:val="008E2DA8"/>
    <w:rsid w:val="008E37E1"/>
    <w:rsid w:val="008E3D0B"/>
    <w:rsid w:val="008E50FA"/>
    <w:rsid w:val="008E5998"/>
    <w:rsid w:val="008E5A15"/>
    <w:rsid w:val="008E641A"/>
    <w:rsid w:val="008E6804"/>
    <w:rsid w:val="008E6B8F"/>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F15"/>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429F"/>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5B36"/>
    <w:rsid w:val="00A27576"/>
    <w:rsid w:val="00A279BF"/>
    <w:rsid w:val="00A27A92"/>
    <w:rsid w:val="00A27B8D"/>
    <w:rsid w:val="00A27D14"/>
    <w:rsid w:val="00A27E27"/>
    <w:rsid w:val="00A27E92"/>
    <w:rsid w:val="00A30175"/>
    <w:rsid w:val="00A30771"/>
    <w:rsid w:val="00A30C96"/>
    <w:rsid w:val="00A30FD9"/>
    <w:rsid w:val="00A31377"/>
    <w:rsid w:val="00A3165C"/>
    <w:rsid w:val="00A316B3"/>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21"/>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417"/>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508"/>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565"/>
    <w:rsid w:val="00C20CC4"/>
    <w:rsid w:val="00C20E85"/>
    <w:rsid w:val="00C2164E"/>
    <w:rsid w:val="00C220D0"/>
    <w:rsid w:val="00C23306"/>
    <w:rsid w:val="00C2353B"/>
    <w:rsid w:val="00C246B9"/>
    <w:rsid w:val="00C24FB9"/>
    <w:rsid w:val="00C25768"/>
    <w:rsid w:val="00C25F2C"/>
    <w:rsid w:val="00C262AC"/>
    <w:rsid w:val="00C2663B"/>
    <w:rsid w:val="00C266DA"/>
    <w:rsid w:val="00C30BC4"/>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2F8F"/>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998"/>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6D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9CC"/>
    <w:rsid w:val="00D54DAC"/>
    <w:rsid w:val="00D553DF"/>
    <w:rsid w:val="00D555CC"/>
    <w:rsid w:val="00D55667"/>
    <w:rsid w:val="00D56944"/>
    <w:rsid w:val="00D56BE6"/>
    <w:rsid w:val="00D56BF9"/>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22F"/>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35C"/>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A6A"/>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62E"/>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5AF"/>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0E0"/>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tulo1Car1">
    <w:name w:val="Título 1 Car1"/>
    <w:aliases w:val="Document Header1 Car1"/>
    <w:basedOn w:val="Fuentedeprrafopredeter"/>
    <w:uiPriority w:val="99"/>
    <w:rsid w:val="00D549CC"/>
    <w:rPr>
      <w:rFonts w:asciiTheme="majorHAnsi" w:eastAsiaTheme="majorEastAsia" w:hAnsiTheme="majorHAnsi" w:cstheme="majorBidi"/>
      <w:color w:val="365F91" w:themeColor="accent1" w:themeShade="BF"/>
      <w:sz w:val="32"/>
      <w:szCs w:val="32"/>
      <w:lang w:val="es-ES" w:eastAsia="en-US"/>
    </w:rPr>
  </w:style>
  <w:style w:type="table" w:customStyle="1" w:styleId="Tablaconcuadrcula1">
    <w:name w:val="Tabla con cuadrícula1"/>
    <w:basedOn w:val="Tablanormal"/>
    <w:rsid w:val="00D549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tulo1Car1">
    <w:name w:val="Título 1 Car1"/>
    <w:aliases w:val="Document Header1 Car1"/>
    <w:basedOn w:val="Fuentedeprrafopredeter"/>
    <w:uiPriority w:val="99"/>
    <w:rsid w:val="00D549CC"/>
    <w:rPr>
      <w:rFonts w:asciiTheme="majorHAnsi" w:eastAsiaTheme="majorEastAsia" w:hAnsiTheme="majorHAnsi" w:cstheme="majorBidi"/>
      <w:color w:val="365F91" w:themeColor="accent1" w:themeShade="BF"/>
      <w:sz w:val="32"/>
      <w:szCs w:val="32"/>
      <w:lang w:val="es-ES" w:eastAsia="en-US"/>
    </w:rPr>
  </w:style>
  <w:style w:type="table" w:customStyle="1" w:styleId="Tablaconcuadrcula1">
    <w:name w:val="Tabla con cuadrícula1"/>
    <w:basedOn w:val="Tablanormal"/>
    <w:rsid w:val="00D549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9563937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0806596">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0040028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2292383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3643353">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04831949">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50075104">
      <w:bodyDiv w:val="1"/>
      <w:marLeft w:val="0"/>
      <w:marRight w:val="0"/>
      <w:marTop w:val="0"/>
      <w:marBottom w:val="0"/>
      <w:divBdr>
        <w:top w:val="none" w:sz="0" w:space="0" w:color="auto"/>
        <w:left w:val="none" w:sz="0" w:space="0" w:color="auto"/>
        <w:bottom w:val="none" w:sz="0" w:space="0" w:color="auto"/>
        <w:right w:val="none" w:sz="0" w:space="0" w:color="auto"/>
      </w:divBdr>
    </w:div>
    <w:div w:id="158264478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8148878">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image" Target="media/image4.w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9165C-C25C-4C5A-A7EC-F743D20FA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14106</Words>
  <Characters>77589</Characters>
  <Application>Microsoft Office Word</Application>
  <DocSecurity>0</DocSecurity>
  <Lines>646</Lines>
  <Paragraphs>183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91512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2</cp:revision>
  <cp:lastPrinted>2015-06-25T21:53:00Z</cp:lastPrinted>
  <dcterms:created xsi:type="dcterms:W3CDTF">2015-06-25T21:54:00Z</dcterms:created>
  <dcterms:modified xsi:type="dcterms:W3CDTF">2015-06-25T21:54:00Z</dcterms:modified>
</cp:coreProperties>
</file>