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3069147"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2310FBB1" wp14:editId="5D946E2B">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951A955" id="Rectangle 6" o:spid="_x0000_s1026" style="position:absolute;margin-left:0;margin-top:0;width:7.15pt;height:830.2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225362A8" wp14:editId="73FC843F">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3FC46D3"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396A4E16" wp14:editId="3E427CBB">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44EAC2" id="Rectangle 7" o:spid="_x0000_s1026" style="position:absolute;margin-left:-9pt;margin-top:8.75pt;width:487.5pt;height:16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593B8B" w:rsidRPr="008663AD" w:rsidRDefault="00593B8B" w:rsidP="00593B8B">
          <w:pPr>
            <w:spacing w:before="12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593B8B" w:rsidRPr="001110F1" w:rsidRDefault="00593B8B" w:rsidP="00593B8B">
          <w:pPr>
            <w:spacing w:line="240" w:lineRule="auto"/>
            <w:jc w:val="center"/>
            <w:rPr>
              <w:rFonts w:ascii="Arial Narrow" w:hAnsi="Arial Narrow"/>
              <w:b/>
              <w:sz w:val="32"/>
              <w:szCs w:val="32"/>
            </w:rPr>
          </w:pPr>
          <w:r w:rsidRPr="001110F1">
            <w:rPr>
              <w:rFonts w:ascii="Arial Narrow" w:hAnsi="Arial Narrow"/>
              <w:b/>
              <w:sz w:val="32"/>
              <w:szCs w:val="32"/>
            </w:rPr>
            <w:t>PARA EL TENDIDO DE RED SECUNDARIA</w:t>
          </w:r>
          <w:bookmarkEnd w:id="0"/>
        </w:p>
        <w:p w:rsidR="00593B8B" w:rsidRPr="001110F1" w:rsidRDefault="001110F1" w:rsidP="00593B8B">
          <w:pPr>
            <w:spacing w:line="240" w:lineRule="auto"/>
            <w:jc w:val="center"/>
            <w:rPr>
              <w:rFonts w:ascii="Arial Narrow" w:hAnsi="Arial Narrow"/>
              <w:b/>
              <w:sz w:val="32"/>
              <w:szCs w:val="32"/>
            </w:rPr>
          </w:pPr>
          <w:r w:rsidRPr="001110F1">
            <w:rPr>
              <w:rFonts w:ascii="Arial Narrow" w:hAnsi="Arial Narrow"/>
              <w:b/>
              <w:sz w:val="32"/>
              <w:szCs w:val="32"/>
            </w:rPr>
            <w:t>KOKENI – PLAYA KOKENI</w:t>
          </w:r>
        </w:p>
        <w:p w:rsidR="00593B8B" w:rsidRPr="00A84906" w:rsidRDefault="00593B8B" w:rsidP="00593B8B">
          <w:pPr>
            <w:spacing w:line="240" w:lineRule="auto"/>
            <w:jc w:val="center"/>
            <w:rPr>
              <w:rFonts w:ascii="Arial Narrow" w:hAnsi="Arial Narrow"/>
              <w:b/>
              <w:sz w:val="32"/>
              <w:szCs w:val="32"/>
            </w:rPr>
          </w:pPr>
          <w:bookmarkStart w:id="1" w:name="_Toc314666141"/>
          <w:r w:rsidRPr="001110F1">
            <w:rPr>
              <w:rFonts w:ascii="Arial Narrow" w:hAnsi="Arial Narrow"/>
              <w:b/>
              <w:sz w:val="32"/>
              <w:szCs w:val="32"/>
            </w:rPr>
            <w:t>DISTRITO</w:t>
          </w:r>
          <w:bookmarkEnd w:id="1"/>
          <w:r w:rsidR="001110F1" w:rsidRPr="001110F1">
            <w:rPr>
              <w:rFonts w:ascii="Arial Narrow" w:hAnsi="Arial Narrow"/>
              <w:b/>
              <w:sz w:val="32"/>
              <w:szCs w:val="32"/>
            </w:rPr>
            <w:t xml:space="preserve"> 19</w:t>
          </w:r>
        </w:p>
        <w:p w:rsidR="003459A7" w:rsidRDefault="00593B8B" w:rsidP="00593B8B">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93B8B">
          <w:pPr>
            <w:pStyle w:val="Sinespaciado"/>
            <w:spacing w:line="360" w:lineRule="aut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1110F1" w:rsidP="00593B8B">
          <w:pPr>
            <w:pStyle w:val="Sinespaciado"/>
            <w:spacing w:line="360" w:lineRule="auto"/>
            <w:jc w:val="center"/>
            <w:rPr>
              <w:rFonts w:ascii="Arial Narrow" w:hAnsi="Arial Narrow"/>
              <w:b/>
              <w:sz w:val="28"/>
              <w:szCs w:val="28"/>
            </w:rPr>
          </w:pPr>
          <w:r w:rsidRPr="001110F1">
            <w:rPr>
              <w:rFonts w:ascii="Arial Narrow" w:hAnsi="Arial Narrow"/>
              <w:b/>
              <w:sz w:val="28"/>
              <w:szCs w:val="28"/>
            </w:rPr>
            <w:t>Junio</w:t>
          </w:r>
          <w:r w:rsidR="006E3AD6" w:rsidRPr="001110F1">
            <w:rPr>
              <w:rFonts w:ascii="Arial Narrow" w:hAnsi="Arial Narrow"/>
              <w:b/>
              <w:sz w:val="28"/>
              <w:szCs w:val="28"/>
            </w:rPr>
            <w:t xml:space="preserve"> 201</w:t>
          </w:r>
          <w:r w:rsidR="0059422E" w:rsidRPr="001110F1">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17B7EA80" wp14:editId="05ABFEC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08F358F1" id="Rectangle 3" o:spid="_x0000_s1026" style="position:absolute;margin-left:-9.5pt;margin-top:731.9pt;width:641.3pt;height:63.3pt;z-index:2516480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293" w:history="1">
                <w:r w:rsidR="00210670" w:rsidRPr="00901970">
                  <w:rPr>
                    <w:rStyle w:val="Hipervnculo"/>
                    <w:noProof/>
                  </w:rPr>
                  <w:t>DESCRIPCIÓN DEL PROYECTO</w:t>
                </w:r>
                <w:r w:rsidR="00210670">
                  <w:rPr>
                    <w:noProof/>
                    <w:webHidden/>
                  </w:rPr>
                  <w:tab/>
                </w:r>
                <w:r w:rsidR="00210670">
                  <w:rPr>
                    <w:noProof/>
                    <w:webHidden/>
                  </w:rPr>
                  <w:fldChar w:fldCharType="begin"/>
                </w:r>
                <w:r w:rsidR="00210670">
                  <w:rPr>
                    <w:noProof/>
                    <w:webHidden/>
                  </w:rPr>
                  <w:instrText xml:space="preserve"> PAGEREF _Toc421037293 \h </w:instrText>
                </w:r>
                <w:r w:rsidR="00210670">
                  <w:rPr>
                    <w:noProof/>
                    <w:webHidden/>
                  </w:rPr>
                </w:r>
                <w:r w:rsidR="00210670">
                  <w:rPr>
                    <w:noProof/>
                    <w:webHidden/>
                  </w:rPr>
                  <w:fldChar w:fldCharType="separate"/>
                </w:r>
                <w:r w:rsidR="00602817">
                  <w:rPr>
                    <w:noProof/>
                    <w:webHidden/>
                  </w:rPr>
                  <w:t>3</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sidR="00210670">
                  <w:rPr>
                    <w:noProof/>
                    <w:webHidden/>
                  </w:rPr>
                  <w:fldChar w:fldCharType="begin"/>
                </w:r>
                <w:r w:rsidR="00210670">
                  <w:rPr>
                    <w:noProof/>
                    <w:webHidden/>
                  </w:rPr>
                  <w:instrText xml:space="preserve"> PAGEREF _Toc421037294 \h </w:instrText>
                </w:r>
                <w:r w:rsidR="00210670">
                  <w:rPr>
                    <w:noProof/>
                    <w:webHidden/>
                  </w:rPr>
                </w:r>
                <w:r w:rsidR="00210670">
                  <w:rPr>
                    <w:noProof/>
                    <w:webHidden/>
                  </w:rPr>
                  <w:fldChar w:fldCharType="separate"/>
                </w:r>
                <w:r w:rsidR="00602817">
                  <w:rPr>
                    <w:noProof/>
                    <w:webHidden/>
                  </w:rPr>
                  <w:t>19</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sidR="00210670">
                  <w:rPr>
                    <w:noProof/>
                    <w:webHidden/>
                  </w:rPr>
                  <w:fldChar w:fldCharType="begin"/>
                </w:r>
                <w:r w:rsidR="00210670">
                  <w:rPr>
                    <w:noProof/>
                    <w:webHidden/>
                  </w:rPr>
                  <w:instrText xml:space="preserve"> PAGEREF _Toc421037295 \h </w:instrText>
                </w:r>
                <w:r w:rsidR="00210670">
                  <w:rPr>
                    <w:noProof/>
                    <w:webHidden/>
                  </w:rPr>
                </w:r>
                <w:r w:rsidR="00210670">
                  <w:rPr>
                    <w:noProof/>
                    <w:webHidden/>
                  </w:rPr>
                  <w:fldChar w:fldCharType="separate"/>
                </w:r>
                <w:r w:rsidR="00602817">
                  <w:rPr>
                    <w:noProof/>
                    <w:webHidden/>
                  </w:rPr>
                  <w:t>21</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sidR="00210670">
                  <w:rPr>
                    <w:noProof/>
                    <w:webHidden/>
                  </w:rPr>
                  <w:fldChar w:fldCharType="begin"/>
                </w:r>
                <w:r w:rsidR="00210670">
                  <w:rPr>
                    <w:noProof/>
                    <w:webHidden/>
                  </w:rPr>
                  <w:instrText xml:space="preserve"> PAGEREF _Toc421037296 \h </w:instrText>
                </w:r>
                <w:r w:rsidR="00210670">
                  <w:rPr>
                    <w:noProof/>
                    <w:webHidden/>
                  </w:rPr>
                </w:r>
                <w:r w:rsidR="00210670">
                  <w:rPr>
                    <w:noProof/>
                    <w:webHidden/>
                  </w:rPr>
                  <w:fldChar w:fldCharType="separate"/>
                </w:r>
                <w:r w:rsidR="00602817">
                  <w:rPr>
                    <w:noProof/>
                    <w:webHidden/>
                  </w:rPr>
                  <w:t>66</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sidR="00210670">
                  <w:rPr>
                    <w:noProof/>
                    <w:webHidden/>
                  </w:rPr>
                  <w:fldChar w:fldCharType="begin"/>
                </w:r>
                <w:r w:rsidR="00210670">
                  <w:rPr>
                    <w:noProof/>
                    <w:webHidden/>
                  </w:rPr>
                  <w:instrText xml:space="preserve"> PAGEREF _Toc421037297 \h </w:instrText>
                </w:r>
                <w:r w:rsidR="00210670">
                  <w:rPr>
                    <w:noProof/>
                    <w:webHidden/>
                  </w:rPr>
                </w:r>
                <w:r w:rsidR="00210670">
                  <w:rPr>
                    <w:noProof/>
                    <w:webHidden/>
                  </w:rPr>
                  <w:fldChar w:fldCharType="separate"/>
                </w:r>
                <w:r w:rsidR="00602817">
                  <w:rPr>
                    <w:noProof/>
                    <w:webHidden/>
                  </w:rPr>
                  <w:t>70</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sidR="00210670">
                  <w:rPr>
                    <w:noProof/>
                    <w:webHidden/>
                  </w:rPr>
                  <w:fldChar w:fldCharType="begin"/>
                </w:r>
                <w:r w:rsidR="00210670">
                  <w:rPr>
                    <w:noProof/>
                    <w:webHidden/>
                  </w:rPr>
                  <w:instrText xml:space="preserve"> PAGEREF _Toc421037298 \h </w:instrText>
                </w:r>
                <w:r w:rsidR="00210670">
                  <w:rPr>
                    <w:noProof/>
                    <w:webHidden/>
                  </w:rPr>
                </w:r>
                <w:r w:rsidR="00210670">
                  <w:rPr>
                    <w:noProof/>
                    <w:webHidden/>
                  </w:rPr>
                  <w:fldChar w:fldCharType="separate"/>
                </w:r>
                <w:r w:rsidR="00602817">
                  <w:rPr>
                    <w:noProof/>
                    <w:webHidden/>
                  </w:rPr>
                  <w:t>77</w:t>
                </w:r>
                <w:r w:rsidR="00210670">
                  <w:rPr>
                    <w:noProof/>
                    <w:webHidden/>
                  </w:rPr>
                  <w:fldChar w:fldCharType="end"/>
                </w:r>
              </w:hyperlink>
            </w:p>
            <w:p w:rsidR="00210670" w:rsidRDefault="00B6573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sidR="00210670">
                  <w:rPr>
                    <w:noProof/>
                    <w:webHidden/>
                  </w:rPr>
                  <w:fldChar w:fldCharType="begin"/>
                </w:r>
                <w:r w:rsidR="00210670">
                  <w:rPr>
                    <w:noProof/>
                    <w:webHidden/>
                  </w:rPr>
                  <w:instrText xml:space="preserve"> PAGEREF _Toc421037299 \h </w:instrText>
                </w:r>
                <w:r w:rsidR="00210670">
                  <w:rPr>
                    <w:noProof/>
                    <w:webHidden/>
                  </w:rPr>
                </w:r>
                <w:r w:rsidR="00210670">
                  <w:rPr>
                    <w:noProof/>
                    <w:webHidden/>
                  </w:rPr>
                  <w:fldChar w:fldCharType="separate"/>
                </w:r>
                <w:r w:rsidR="00602817">
                  <w:rPr>
                    <w:noProof/>
                    <w:webHidden/>
                  </w:rPr>
                  <w:t>81</w:t>
                </w:r>
                <w:r w:rsidR="00210670">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bookmarkStart w:id="3" w:name="_GoBack"/>
          <w:bookmarkEnd w:id="3"/>
        </w:p>
        <w:p w:rsidR="00273BA2" w:rsidRPr="00A84906" w:rsidRDefault="00273BA2" w:rsidP="00273BA2">
          <w:pPr>
            <w:jc w:val="center"/>
            <w:rPr>
              <w:rFonts w:ascii="Arial Narrow" w:hAnsi="Arial Narrow"/>
            </w:rPr>
          </w:pPr>
        </w:p>
        <w:p w:rsidR="00273BA2" w:rsidRPr="00A84906" w:rsidRDefault="00B65733"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4" w:name="_Toc314666144"/>
      <w:r w:rsidRPr="00C61CE0">
        <w:rPr>
          <w:rFonts w:ascii="Arial Narrow" w:hAnsi="Arial Narrow"/>
          <w:b/>
          <w:sz w:val="60"/>
          <w:szCs w:val="60"/>
        </w:rPr>
        <w:t>SECCIÓN 1</w:t>
      </w:r>
      <w:bookmarkEnd w:id="4"/>
    </w:p>
    <w:p w:rsidR="00273BA2" w:rsidRPr="00C61CE0" w:rsidRDefault="00273BA2" w:rsidP="00465377">
      <w:pPr>
        <w:pStyle w:val="Ttulo1"/>
        <w:spacing w:before="120" w:after="120" w:line="360" w:lineRule="auto"/>
        <w:rPr>
          <w:sz w:val="60"/>
          <w:szCs w:val="60"/>
        </w:rPr>
      </w:pPr>
      <w:bookmarkStart w:id="5" w:name="_Toc314666145"/>
      <w:bookmarkStart w:id="6" w:name="_Toc314667372"/>
      <w:bookmarkStart w:id="7" w:name="_Toc314668410"/>
      <w:bookmarkStart w:id="8" w:name="_Toc421037293"/>
      <w:r w:rsidRPr="00C61CE0">
        <w:rPr>
          <w:sz w:val="60"/>
          <w:szCs w:val="60"/>
        </w:rPr>
        <w:t>DESCRIPCIÓN DEL PROYECTO</w:t>
      </w:r>
      <w:bookmarkEnd w:id="5"/>
      <w:bookmarkEnd w:id="6"/>
      <w:bookmarkEnd w:id="7"/>
      <w:bookmarkEnd w:id="8"/>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9" w:name="_Toc314666146"/>
      <w:r w:rsidRPr="00C61CE0">
        <w:rPr>
          <w:rFonts w:ascii="Arial Narrow" w:hAnsi="Arial Narrow"/>
          <w:b/>
          <w:sz w:val="24"/>
          <w:szCs w:val="24"/>
        </w:rPr>
        <w:lastRenderedPageBreak/>
        <w:t>ÍNDICE</w:t>
      </w:r>
      <w:bookmarkEnd w:id="9"/>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INSPECCIÓN PREVIA</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PAGO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ANTICIPO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B65733" w:rsidRPr="00C61CE0" w:rsidRDefault="00B65733"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FORMULARIO B-3 COSTOS UNITARIOS ELEMENTALES</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516DD7" w:rsidRPr="00C61CE0" w:rsidRDefault="00516DD7"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10" w:name="_Toc134870972"/>
      <w:bookmarkStart w:id="11" w:name="_Toc135032601"/>
      <w:r w:rsidRPr="00C61CE0">
        <w:rPr>
          <w:rFonts w:ascii="Arial Narrow" w:eastAsia="Arial Unicode MS" w:hAnsi="Arial Narrow"/>
          <w:b/>
          <w:sz w:val="24"/>
          <w:szCs w:val="24"/>
        </w:rPr>
        <w:t>INTRODUCCIÓ</w:t>
      </w:r>
      <w:bookmarkEnd w:id="10"/>
      <w:bookmarkEnd w:id="11"/>
      <w:r w:rsidR="00E86B1E" w:rsidRPr="00C61CE0">
        <w:rPr>
          <w:rFonts w:ascii="Arial Narrow" w:eastAsia="Arial Unicode MS" w:hAnsi="Arial Narrow"/>
          <w:b/>
          <w:sz w:val="24"/>
          <w:szCs w:val="24"/>
        </w:rPr>
        <w:t>N</w:t>
      </w:r>
    </w:p>
    <w:p w:rsidR="00D978BF" w:rsidRPr="00C61CE0" w:rsidRDefault="00CA05D0" w:rsidP="00D364B9">
      <w:pPr>
        <w:pStyle w:val="CM12"/>
        <w:keepLines/>
        <w:spacing w:before="120" w:after="120" w:line="276" w:lineRule="auto"/>
        <w:jc w:val="both"/>
        <w:rPr>
          <w:rFonts w:ascii="Arial Narrow" w:hAnsi="Arial Narrow" w:cs="Arial"/>
          <w:lang w:val="es-BO"/>
        </w:rPr>
      </w:pPr>
      <w:bookmarkStart w:id="12"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C61CE0">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C61CE0">
        <w:rPr>
          <w:rFonts w:ascii="Arial Narrow" w:hAnsi="Arial Narrow" w:cs="Arial"/>
          <w:lang w:val="es-BO"/>
        </w:rPr>
        <w:t xml:space="preserve"> </w:t>
      </w:r>
      <w:r w:rsidR="003152C6" w:rsidRPr="00C61CE0">
        <w:rPr>
          <w:rFonts w:ascii="Arial Narrow" w:hAnsi="Arial Narrow" w:cs="Arial"/>
          <w:lang w:val="es-BO"/>
        </w:rPr>
        <w:t>zona de</w:t>
      </w:r>
      <w:r w:rsidR="00180584">
        <w:rPr>
          <w:rFonts w:ascii="Arial Narrow" w:hAnsi="Arial Narrow" w:cs="Arial"/>
          <w:lang w:val="es-BO"/>
        </w:rPr>
        <w:t xml:space="preserve"> Kokeni – Playa Kokeni Distrito 19 </w:t>
      </w:r>
      <w:r w:rsidR="00D30230" w:rsidRPr="00C61CE0">
        <w:rPr>
          <w:rFonts w:ascii="Arial Narrow" w:hAnsi="Arial Narrow" w:cs="Arial"/>
          <w:lang w:val="es-BO"/>
        </w:rPr>
        <w:t xml:space="preserve">de la Ciudad de La Paz, </w:t>
      </w:r>
      <w:r w:rsidR="00D978BF" w:rsidRPr="00C61CE0">
        <w:rPr>
          <w:rFonts w:ascii="Arial Narrow" w:hAnsi="Arial Narrow" w:cs="Arial"/>
          <w:lang w:val="es-BO"/>
        </w:rPr>
        <w:t>que beneficiara a los habitantes de esta</w:t>
      </w:r>
      <w:r w:rsidR="00D30230" w:rsidRPr="00C61CE0">
        <w:rPr>
          <w:rFonts w:ascii="Arial Narrow" w:hAnsi="Arial Narrow" w:cs="Arial"/>
          <w:lang w:val="es-BO"/>
        </w:rPr>
        <w:t>s</w:t>
      </w:r>
      <w:r w:rsidR="00D978BF" w:rsidRPr="00C61CE0">
        <w:rPr>
          <w:rFonts w:ascii="Arial Narrow" w:hAnsi="Arial Narrow" w:cs="Arial"/>
          <w:lang w:val="es-BO"/>
        </w:rPr>
        <w:t xml:space="preserve"> zona</w:t>
      </w:r>
      <w:r w:rsidR="00D30230" w:rsidRPr="00C61CE0">
        <w:rPr>
          <w:rFonts w:ascii="Arial Narrow" w:hAnsi="Arial Narrow" w:cs="Arial"/>
          <w:lang w:val="es-BO"/>
        </w:rPr>
        <w:t>s</w:t>
      </w:r>
      <w:r w:rsidR="00D978BF" w:rsidRPr="00C61CE0">
        <w:rPr>
          <w:rFonts w:ascii="Arial Narrow" w:hAnsi="Arial Narrow" w:cs="Arial"/>
          <w:lang w:val="es-BO"/>
        </w:rPr>
        <w:t xml:space="preserve"> con el suministro</w:t>
      </w:r>
      <w:r w:rsidR="00B26426" w:rsidRPr="00C61CE0">
        <w:rPr>
          <w:rFonts w:ascii="Arial Narrow" w:hAnsi="Arial Narrow" w:cs="Arial"/>
          <w:lang w:val="es-BO"/>
        </w:rPr>
        <w:t xml:space="preserve"> </w:t>
      </w:r>
      <w:r w:rsidR="00D978BF" w:rsidRPr="00C61CE0">
        <w:rPr>
          <w:rFonts w:ascii="Arial Narrow" w:hAnsi="Arial Narrow" w:cs="Arial"/>
          <w:lang w:val="es-BO"/>
        </w:rPr>
        <w:t>de gas natural domiciliario.</w:t>
      </w:r>
      <w:bookmarkEnd w:id="12"/>
    </w:p>
    <w:p w:rsidR="00FC587A" w:rsidRPr="00C61CE0" w:rsidRDefault="00FC587A" w:rsidP="00D364B9">
      <w:pPr>
        <w:pStyle w:val="CM12"/>
        <w:spacing w:before="120" w:after="120" w:line="276" w:lineRule="auto"/>
        <w:jc w:val="both"/>
        <w:rPr>
          <w:rFonts w:ascii="Arial Narrow" w:hAnsi="Arial Narrow" w:cs="Arial"/>
          <w:lang w:val="es-BO"/>
        </w:rPr>
      </w:pPr>
      <w:bookmarkStart w:id="13" w:name="_Toc314666148"/>
      <w:r w:rsidRPr="00C61CE0">
        <w:rPr>
          <w:rFonts w:ascii="Arial Narrow" w:hAnsi="Arial Narrow" w:cs="Arial"/>
          <w:lang w:val="es-BO"/>
        </w:rPr>
        <w:t>El presente proyecto contempla:</w:t>
      </w:r>
      <w:bookmarkEnd w:id="13"/>
    </w:p>
    <w:p w:rsidR="00C61CE0" w:rsidRPr="00C61CE0" w:rsidRDefault="00FC587A" w:rsidP="003A7126">
      <w:pPr>
        <w:pStyle w:val="CM12"/>
        <w:numPr>
          <w:ilvl w:val="0"/>
          <w:numId w:val="19"/>
        </w:numPr>
        <w:spacing w:before="120" w:after="120" w:line="276" w:lineRule="auto"/>
        <w:ind w:left="993" w:hanging="426"/>
        <w:contextualSpacing/>
        <w:jc w:val="both"/>
        <w:rPr>
          <w:rFonts w:ascii="Arial Narrow" w:hAnsi="Arial Narrow" w:cs="Arial"/>
          <w:lang w:val="es-BO"/>
        </w:rPr>
      </w:pPr>
      <w:bookmarkStart w:id="14" w:name="_Toc314666149"/>
      <w:r w:rsidRPr="00C61CE0">
        <w:rPr>
          <w:rFonts w:ascii="Arial Narrow" w:hAnsi="Arial Narrow" w:cs="Arial"/>
          <w:lang w:val="es-BO"/>
        </w:rPr>
        <w:t>El tendido de red secundaria con tubería de polietileno en una longitud aproximada de</w:t>
      </w:r>
      <w:r w:rsidR="00180584">
        <w:rPr>
          <w:rFonts w:ascii="Arial Narrow" w:hAnsi="Arial Narrow" w:cs="Arial"/>
          <w:lang w:val="es-BO"/>
        </w:rPr>
        <w:t xml:space="preserve"> 3956 </w:t>
      </w:r>
      <w:r w:rsidRPr="00C61CE0">
        <w:rPr>
          <w:rFonts w:ascii="Arial Narrow" w:hAnsi="Arial Narrow" w:cs="Arial"/>
          <w:lang w:val="es-BO"/>
        </w:rPr>
        <w:t>metros.</w:t>
      </w:r>
      <w:bookmarkStart w:id="15" w:name="_Toc314666150"/>
      <w:bookmarkEnd w:id="14"/>
    </w:p>
    <w:p w:rsidR="00FC587A" w:rsidRPr="00C61CE0" w:rsidRDefault="00FC587A" w:rsidP="003A7126">
      <w:pPr>
        <w:pStyle w:val="CM12"/>
        <w:numPr>
          <w:ilvl w:val="0"/>
          <w:numId w:val="19"/>
        </w:numPr>
        <w:spacing w:before="120" w:after="120" w:line="276" w:lineRule="auto"/>
        <w:ind w:left="993" w:hanging="426"/>
        <w:contextualSpacing/>
        <w:jc w:val="both"/>
        <w:rPr>
          <w:rFonts w:ascii="Arial Narrow" w:hAnsi="Arial Narrow" w:cs="Arial"/>
          <w:lang w:val="es-BO"/>
        </w:rPr>
      </w:pPr>
      <w:r w:rsidRPr="00C61CE0">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C61CE0" w:rsidRDefault="00FC587A" w:rsidP="003A7126">
      <w:pPr>
        <w:pStyle w:val="CM12"/>
        <w:numPr>
          <w:ilvl w:val="0"/>
          <w:numId w:val="19"/>
        </w:numPr>
        <w:spacing w:before="120" w:after="120" w:line="276" w:lineRule="auto"/>
        <w:ind w:left="993" w:hanging="426"/>
        <w:contextualSpacing/>
        <w:jc w:val="both"/>
        <w:rPr>
          <w:rFonts w:ascii="Arial Narrow" w:hAnsi="Arial Narrow" w:cs="Arial"/>
          <w:lang w:val="es-BO"/>
        </w:rPr>
      </w:pPr>
      <w:bookmarkStart w:id="16" w:name="_Toc314666151"/>
      <w:r w:rsidRPr="00C61CE0">
        <w:rPr>
          <w:rFonts w:ascii="Arial Narrow" w:hAnsi="Arial Narrow" w:cs="Arial"/>
          <w:lang w:val="es-BO"/>
        </w:rPr>
        <w:t>Apertura de zanjas y su respectiva reposición para el tendido de la red secundaria de tubería de Polietileno electrosoldable (PE), en una longitud aproximada de</w:t>
      </w:r>
      <w:r w:rsidR="00180584">
        <w:rPr>
          <w:rFonts w:ascii="Arial Narrow" w:hAnsi="Arial Narrow" w:cs="Arial"/>
          <w:lang w:val="es-BO"/>
        </w:rPr>
        <w:t xml:space="preserve"> 3956 </w:t>
      </w:r>
      <w:r w:rsidRPr="00C61CE0">
        <w:rPr>
          <w:rFonts w:ascii="Arial Narrow" w:hAnsi="Arial Narrow" w:cs="Arial"/>
          <w:lang w:val="es-BO"/>
        </w:rPr>
        <w:t>metros.</w:t>
      </w:r>
      <w:bookmarkEnd w:id="16"/>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CONSIDERACIONES GENERALES DEL PROYECTO</w:t>
      </w:r>
    </w:p>
    <w:p w:rsidR="00FC587A" w:rsidRPr="00C61CE0" w:rsidRDefault="00FC587A" w:rsidP="00D364B9">
      <w:pPr>
        <w:pStyle w:val="CM12"/>
        <w:spacing w:before="120" w:after="120" w:line="276" w:lineRule="auto"/>
        <w:jc w:val="both"/>
        <w:rPr>
          <w:rFonts w:ascii="Arial Narrow" w:hAnsi="Arial Narrow" w:cs="Arial"/>
          <w:lang w:val="es-BO"/>
        </w:rPr>
      </w:pPr>
      <w:bookmarkStart w:id="17" w:name="_Toc314666152"/>
      <w:r w:rsidRPr="00C61CE0">
        <w:rPr>
          <w:rFonts w:ascii="Arial Narrow" w:hAnsi="Arial Narrow" w:cs="Arial"/>
          <w:lang w:val="es-BO"/>
        </w:rPr>
        <w:t>La ejecución del proyecto abarca el tendido de red secundaria en una longitud total de</w:t>
      </w:r>
      <w:r w:rsidR="00180584">
        <w:rPr>
          <w:rFonts w:ascii="Arial Narrow" w:hAnsi="Arial Narrow" w:cs="Arial"/>
          <w:lang w:val="es-BO"/>
        </w:rPr>
        <w:t xml:space="preserve"> 3956</w:t>
      </w:r>
      <w:r w:rsidRPr="00C61CE0">
        <w:rPr>
          <w:rFonts w:ascii="Arial Narrow" w:hAnsi="Arial Narrow" w:cs="Arial"/>
          <w:lang w:val="es-BO"/>
        </w:rPr>
        <w:t xml:space="preserve"> metros.</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C61CE0" w:rsidTr="00516DD7">
        <w:trPr>
          <w:trHeight w:val="688"/>
          <w:jc w:val="center"/>
        </w:trPr>
        <w:tc>
          <w:tcPr>
            <w:tcW w:w="2179" w:type="dxa"/>
            <w:shd w:val="clear" w:color="auto" w:fill="8DB3E2"/>
            <w:vAlign w:val="center"/>
          </w:tcPr>
          <w:p w:rsidR="00182703" w:rsidRPr="00180584" w:rsidRDefault="00182703" w:rsidP="00D364B9">
            <w:pPr>
              <w:pStyle w:val="CM12"/>
              <w:spacing w:before="120" w:after="120"/>
              <w:jc w:val="center"/>
              <w:rPr>
                <w:rFonts w:ascii="Arial Narrow" w:hAnsi="Arial Narrow" w:cs="Arial"/>
                <w:b/>
                <w:lang w:val="es-BO"/>
              </w:rPr>
            </w:pPr>
            <w:bookmarkStart w:id="18" w:name="_Toc314666153"/>
            <w:r w:rsidRPr="00180584">
              <w:rPr>
                <w:rFonts w:ascii="Arial Narrow" w:hAnsi="Arial Narrow" w:cs="Arial"/>
                <w:b/>
                <w:lang w:val="es-BO"/>
              </w:rPr>
              <w:t>LONGITUD</w:t>
            </w:r>
          </w:p>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(metros)</w:t>
            </w:r>
          </w:p>
        </w:tc>
        <w:tc>
          <w:tcPr>
            <w:tcW w:w="2416" w:type="dxa"/>
            <w:shd w:val="clear" w:color="auto" w:fill="8DB3E2"/>
            <w:vAlign w:val="center"/>
          </w:tcPr>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DISTRITO</w:t>
            </w:r>
          </w:p>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Ciudad de La Paz</w:t>
            </w:r>
          </w:p>
        </w:tc>
      </w:tr>
      <w:tr w:rsidR="00182703" w:rsidRPr="00C61CE0" w:rsidTr="00516DD7">
        <w:trPr>
          <w:trHeight w:val="414"/>
          <w:jc w:val="center"/>
        </w:trPr>
        <w:tc>
          <w:tcPr>
            <w:tcW w:w="2179" w:type="dxa"/>
            <w:vAlign w:val="center"/>
          </w:tcPr>
          <w:p w:rsidR="00182703" w:rsidRPr="00180584" w:rsidRDefault="00180584" w:rsidP="00180584">
            <w:pPr>
              <w:pStyle w:val="CM12"/>
              <w:spacing w:before="120" w:after="120"/>
              <w:jc w:val="center"/>
              <w:rPr>
                <w:rFonts w:ascii="Arial Narrow" w:hAnsi="Arial Narrow" w:cs="Arial"/>
                <w:lang w:val="es-BO"/>
              </w:rPr>
            </w:pPr>
            <w:r w:rsidRPr="00180584">
              <w:rPr>
                <w:rFonts w:ascii="Arial Narrow" w:hAnsi="Arial Narrow" w:cs="Arial"/>
                <w:lang w:val="es-BO"/>
              </w:rPr>
              <w:t>3956</w:t>
            </w:r>
          </w:p>
        </w:tc>
        <w:tc>
          <w:tcPr>
            <w:tcW w:w="2416" w:type="dxa"/>
            <w:vAlign w:val="center"/>
          </w:tcPr>
          <w:p w:rsidR="00182703" w:rsidRPr="00180584" w:rsidRDefault="00180584" w:rsidP="00D364B9">
            <w:pPr>
              <w:pStyle w:val="CM12"/>
              <w:spacing w:before="120" w:after="120"/>
              <w:jc w:val="center"/>
              <w:rPr>
                <w:rFonts w:ascii="Arial Narrow" w:hAnsi="Arial Narrow" w:cs="Arial"/>
                <w:lang w:val="es-BO"/>
              </w:rPr>
            </w:pPr>
            <w:r w:rsidRPr="00180584">
              <w:rPr>
                <w:rFonts w:ascii="Arial Narrow" w:hAnsi="Arial Narrow" w:cs="Arial"/>
                <w:lang w:val="es-BO"/>
              </w:rPr>
              <w:t>19</w:t>
            </w:r>
          </w:p>
        </w:tc>
      </w:tr>
      <w:bookmarkEnd w:id="18"/>
    </w:tbl>
    <w:p w:rsidR="00B06F03" w:rsidRPr="00C61CE0" w:rsidRDefault="00B06F03" w:rsidP="00D364B9">
      <w:pPr>
        <w:pStyle w:val="CM12"/>
        <w:jc w:val="both"/>
        <w:rPr>
          <w:rFonts w:ascii="Arial Narrow" w:hAnsi="Arial Narrow" w:cs="Arial"/>
          <w:lang w:val="es-BO"/>
        </w:rPr>
      </w:pPr>
    </w:p>
    <w:p w:rsidR="004369F1"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9" w:name="_Toc314666165"/>
      <w:r w:rsidRPr="00C61CE0">
        <w:rPr>
          <w:rFonts w:ascii="Arial Narrow" w:hAnsi="Arial Narrow" w:cs="Arial"/>
          <w:lang w:val="es-BO"/>
        </w:rPr>
        <w:t>La trayectoria para la construcción de la red secundaria para</w:t>
      </w:r>
      <w:r w:rsidR="00180584">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180584">
        <w:rPr>
          <w:rFonts w:ascii="Arial Narrow" w:hAnsi="Arial Narrow" w:cs="Arial"/>
          <w:lang w:val="es-BO"/>
        </w:rPr>
        <w:t xml:space="preserve"> del proyecto</w:t>
      </w:r>
      <w:r w:rsidRPr="00C61CE0">
        <w:rPr>
          <w:rFonts w:ascii="Arial Narrow" w:hAnsi="Arial Narrow" w:cs="Arial"/>
          <w:lang w:val="es-BO"/>
        </w:rPr>
        <w:t>.</w:t>
      </w:r>
      <w:bookmarkEnd w:id="19"/>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F582D" w:rsidRDefault="001F582D" w:rsidP="001F582D"/>
    <w:p w:rsidR="00182703" w:rsidRPr="001F582D" w:rsidRDefault="001F582D" w:rsidP="00D364B9">
      <w:pPr>
        <w:pStyle w:val="CM12"/>
        <w:spacing w:before="120" w:after="120" w:line="276" w:lineRule="auto"/>
        <w:jc w:val="center"/>
        <w:rPr>
          <w:rFonts w:ascii="Arial Narrow" w:hAnsi="Arial Narrow" w:cs="Arial"/>
          <w:b/>
          <w:lang w:val="es-BO"/>
        </w:rPr>
      </w:pPr>
      <w:r w:rsidRPr="001F582D">
        <w:rPr>
          <w:rFonts w:ascii="Arial Narrow" w:hAnsi="Arial Narrow" w:cs="Arial"/>
          <w:b/>
          <w:lang w:val="es-BO"/>
        </w:rPr>
        <w:lastRenderedPageBreak/>
        <w:t>KOKENI – PLAYA KOKENI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0" w:name="_Toc314666168"/>
            <w:r w:rsidRPr="00C61CE0">
              <w:rPr>
                <w:rFonts w:ascii="Arial Narrow" w:hAnsi="Arial Narrow" w:cs="Arial"/>
                <w:b/>
                <w:lang w:val="es-BO"/>
              </w:rPr>
              <w:t>DESCRIPCIÓN</w:t>
            </w:r>
            <w:bookmarkEnd w:id="20"/>
          </w:p>
          <w:p w:rsidR="00182703" w:rsidRPr="00C61CE0" w:rsidRDefault="00182703" w:rsidP="00D364B9">
            <w:pPr>
              <w:pStyle w:val="CM12"/>
              <w:spacing w:before="120" w:after="120"/>
              <w:jc w:val="center"/>
              <w:rPr>
                <w:rFonts w:ascii="Arial Narrow" w:hAnsi="Arial Narrow" w:cs="Arial"/>
                <w:b/>
                <w:lang w:val="es-BO"/>
              </w:rPr>
            </w:pPr>
            <w:bookmarkStart w:id="21" w:name="_Toc314666169"/>
            <w:r w:rsidRPr="00C61CE0">
              <w:rPr>
                <w:rFonts w:ascii="Arial Narrow" w:hAnsi="Arial Narrow" w:cs="Arial"/>
                <w:b/>
                <w:lang w:val="es-BO"/>
              </w:rPr>
              <w:t>Calles y Avenidas</w:t>
            </w:r>
            <w:bookmarkEnd w:id="21"/>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2" w:name="_Toc314666170"/>
            <w:r w:rsidRPr="00C61CE0">
              <w:rPr>
                <w:rFonts w:ascii="Arial Narrow" w:hAnsi="Arial Narrow" w:cs="Arial"/>
                <w:b/>
                <w:lang w:val="es-BO"/>
              </w:rPr>
              <w:t>COBERTURA</w:t>
            </w:r>
            <w:bookmarkEnd w:id="22"/>
          </w:p>
          <w:p w:rsidR="00182703" w:rsidRPr="00C61CE0" w:rsidRDefault="00182703" w:rsidP="00D364B9">
            <w:pPr>
              <w:pStyle w:val="CM12"/>
              <w:spacing w:before="120" w:after="120"/>
              <w:jc w:val="center"/>
              <w:rPr>
                <w:rFonts w:ascii="Arial Narrow" w:hAnsi="Arial Narrow" w:cs="Arial"/>
                <w:b/>
                <w:lang w:val="es-BO"/>
              </w:rPr>
            </w:pPr>
            <w:bookmarkStart w:id="23" w:name="_Toc314666171"/>
            <w:r w:rsidRPr="00C61CE0">
              <w:rPr>
                <w:rFonts w:ascii="Arial Narrow" w:hAnsi="Arial Narrow" w:cs="Arial"/>
                <w:b/>
                <w:lang w:val="es-BO"/>
              </w:rPr>
              <w:t>Zona</w:t>
            </w:r>
            <w:bookmarkEnd w:id="23"/>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4" w:name="_Toc314666172"/>
            <w:r w:rsidRPr="00C61CE0">
              <w:rPr>
                <w:rFonts w:ascii="Arial Narrow" w:hAnsi="Arial Narrow" w:cs="Arial"/>
                <w:b/>
                <w:lang w:val="es-BO"/>
              </w:rPr>
              <w:t>UBICACIÓN</w:t>
            </w:r>
            <w:bookmarkEnd w:id="24"/>
          </w:p>
          <w:p w:rsidR="00182703" w:rsidRPr="00C61CE0" w:rsidRDefault="00182703" w:rsidP="00D364B9">
            <w:pPr>
              <w:pStyle w:val="CM12"/>
              <w:spacing w:before="120" w:after="120"/>
              <w:jc w:val="center"/>
              <w:rPr>
                <w:rFonts w:ascii="Arial Narrow" w:hAnsi="Arial Narrow" w:cs="Arial"/>
                <w:b/>
                <w:lang w:val="es-BO"/>
              </w:rPr>
            </w:pPr>
            <w:bookmarkStart w:id="25" w:name="_Toc314666173"/>
            <w:r w:rsidRPr="00C61CE0">
              <w:rPr>
                <w:rFonts w:ascii="Arial Narrow" w:hAnsi="Arial Narrow" w:cs="Arial"/>
                <w:b/>
                <w:lang w:val="es-BO"/>
              </w:rPr>
              <w:t>Distrito</w:t>
            </w:r>
            <w:bookmarkEnd w:id="25"/>
          </w:p>
        </w:tc>
      </w:tr>
      <w:tr w:rsidR="00182703" w:rsidRPr="00C61CE0" w:rsidTr="00D364B9">
        <w:trPr>
          <w:trHeight w:val="463"/>
          <w:jc w:val="center"/>
        </w:trPr>
        <w:tc>
          <w:tcPr>
            <w:tcW w:w="3548" w:type="dxa"/>
            <w:vAlign w:val="center"/>
          </w:tcPr>
          <w:p w:rsidR="00182703" w:rsidRPr="001F582D" w:rsidRDefault="00182703" w:rsidP="00B65733">
            <w:pPr>
              <w:spacing w:after="0" w:line="240" w:lineRule="auto"/>
              <w:rPr>
                <w:rFonts w:ascii="Arial Narrow" w:eastAsia="Arial Unicode MS" w:hAnsi="Arial Narrow"/>
                <w:sz w:val="24"/>
                <w:szCs w:val="24"/>
              </w:rPr>
            </w:pPr>
            <w:bookmarkStart w:id="26" w:name="_Toc314666174"/>
            <w:r w:rsidRPr="001F582D">
              <w:rPr>
                <w:rFonts w:ascii="Arial Narrow" w:eastAsia="Arial Unicode MS" w:hAnsi="Arial Narrow"/>
                <w:sz w:val="24"/>
                <w:szCs w:val="24"/>
              </w:rPr>
              <w:t>- C</w:t>
            </w:r>
            <w:bookmarkEnd w:id="26"/>
            <w:r w:rsidR="00180584" w:rsidRPr="001F582D">
              <w:rPr>
                <w:rFonts w:ascii="Arial Narrow" w:eastAsia="Arial Unicode MS" w:hAnsi="Arial Narrow"/>
                <w:sz w:val="24"/>
                <w:szCs w:val="24"/>
              </w:rPr>
              <w:t>alle 12</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Avenida 3</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14</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Avenida 2</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4-B</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17</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18</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Seferino Cluver Romero</w:t>
            </w:r>
          </w:p>
          <w:p w:rsidR="00180584" w:rsidRPr="001F582D" w:rsidRDefault="001F582D" w:rsidP="00B65733">
            <w:p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 </w:t>
            </w:r>
            <w:r w:rsidR="00180584" w:rsidRPr="001F582D">
              <w:rPr>
                <w:rFonts w:ascii="Arial Narrow" w:eastAsia="Arial Unicode MS" w:hAnsi="Arial Narrow"/>
                <w:sz w:val="24"/>
                <w:szCs w:val="24"/>
              </w:rPr>
              <w:t>Avenida Defensores del Chaco</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1</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2</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3</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4</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5-B</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9</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20</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51</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52</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53</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54</w:t>
            </w:r>
          </w:p>
          <w:p w:rsidR="00180584" w:rsidRPr="001F582D" w:rsidRDefault="00180584"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Calle 55</w:t>
            </w:r>
          </w:p>
          <w:p w:rsidR="00180584" w:rsidRPr="001F582D" w:rsidRDefault="001F582D" w:rsidP="00B65733">
            <w:pPr>
              <w:spacing w:after="0" w:line="240" w:lineRule="auto"/>
              <w:rPr>
                <w:rFonts w:ascii="Arial Narrow" w:eastAsia="Arial Unicode MS" w:hAnsi="Arial Narrow"/>
                <w:sz w:val="24"/>
                <w:szCs w:val="24"/>
              </w:rPr>
            </w:pPr>
            <w:r w:rsidRPr="001F582D">
              <w:rPr>
                <w:rFonts w:ascii="Arial Narrow" w:eastAsia="Arial Unicode MS" w:hAnsi="Arial Narrow"/>
                <w:sz w:val="24"/>
                <w:szCs w:val="24"/>
              </w:rPr>
              <w:t>- 4 calles S/N</w:t>
            </w:r>
          </w:p>
        </w:tc>
        <w:tc>
          <w:tcPr>
            <w:tcW w:w="2139" w:type="dxa"/>
            <w:gridSpan w:val="2"/>
            <w:vAlign w:val="center"/>
          </w:tcPr>
          <w:p w:rsidR="00182703" w:rsidRPr="001F582D" w:rsidRDefault="001F582D" w:rsidP="00D364B9">
            <w:pPr>
              <w:pStyle w:val="CM12"/>
              <w:spacing w:before="120" w:after="120"/>
              <w:jc w:val="center"/>
              <w:rPr>
                <w:rFonts w:ascii="Arial Narrow" w:hAnsi="Arial Narrow" w:cs="Arial"/>
                <w:lang w:val="es-BO"/>
              </w:rPr>
            </w:pPr>
            <w:r w:rsidRPr="001F582D">
              <w:rPr>
                <w:rFonts w:ascii="Arial Narrow" w:hAnsi="Arial Narrow" w:cs="Arial"/>
                <w:lang w:val="es-BO"/>
              </w:rPr>
              <w:t>KOKENI –        PLAYA KOKENI</w:t>
            </w:r>
          </w:p>
        </w:tc>
        <w:tc>
          <w:tcPr>
            <w:tcW w:w="1645" w:type="dxa"/>
            <w:vAlign w:val="center"/>
          </w:tcPr>
          <w:p w:rsidR="00182703" w:rsidRPr="001F582D" w:rsidRDefault="001F582D" w:rsidP="001F582D">
            <w:pPr>
              <w:pStyle w:val="CM12"/>
              <w:spacing w:before="120" w:after="120"/>
              <w:jc w:val="center"/>
              <w:rPr>
                <w:rFonts w:ascii="Arial Narrow" w:hAnsi="Arial Narrow" w:cs="Arial"/>
                <w:lang w:val="es-BO"/>
              </w:rPr>
            </w:pPr>
            <w:bookmarkStart w:id="27" w:name="_Toc314666186"/>
            <w:r w:rsidRPr="001F582D">
              <w:rPr>
                <w:rFonts w:ascii="Arial Narrow" w:hAnsi="Arial Narrow" w:cs="Arial"/>
                <w:lang w:val="es-BO"/>
              </w:rPr>
              <w:t>19</w:t>
            </w:r>
            <w:bookmarkEnd w:id="27"/>
          </w:p>
        </w:tc>
      </w:tr>
    </w:tbl>
    <w:p w:rsidR="00465377" w:rsidRDefault="00465377" w:rsidP="00D364B9">
      <w:pPr>
        <w:pStyle w:val="CM12"/>
        <w:jc w:val="both"/>
        <w:rPr>
          <w:rFonts w:ascii="Arial Narrow" w:hAnsi="Arial Narrow" w:cs="Arial"/>
          <w:lang w:val="es-BO"/>
        </w:rPr>
      </w:pPr>
      <w:bookmarkStart w:id="28" w:name="_Toc314666187"/>
      <w:r>
        <w:rPr>
          <w:rFonts w:ascii="Arial Narrow" w:hAnsi="Arial Narrow" w:cs="Arial"/>
          <w:lang w:val="es-BO"/>
        </w:rPr>
        <w:t xml:space="preserve"> </w:t>
      </w:r>
    </w:p>
    <w:p w:rsidR="00182703" w:rsidRPr="00C61CE0"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8"/>
    </w:p>
    <w:p w:rsidR="00182703" w:rsidRPr="00C61CE0" w:rsidRDefault="00182703" w:rsidP="00D364B9">
      <w:pPr>
        <w:pStyle w:val="CM12"/>
        <w:spacing w:before="120" w:after="120" w:line="276" w:lineRule="auto"/>
        <w:jc w:val="center"/>
        <w:rPr>
          <w:rFonts w:ascii="Arial Narrow" w:hAnsi="Arial Narrow" w:cs="Arial"/>
          <w:b/>
          <w:lang w:val="es-BO"/>
        </w:rPr>
      </w:pPr>
      <w:bookmarkStart w:id="29" w:name="_Toc314666188"/>
      <w:r w:rsidRPr="00C61CE0">
        <w:rPr>
          <w:rFonts w:ascii="Arial Narrow" w:hAnsi="Arial Narrow" w:cs="Arial"/>
          <w:b/>
          <w:lang w:val="es-BO"/>
        </w:rPr>
        <w:t>Resumen de los Tramos</w:t>
      </w:r>
      <w:bookmarkEnd w:id="29"/>
    </w:p>
    <w:tbl>
      <w:tblPr>
        <w:tblW w:w="4660" w:type="dxa"/>
        <w:jc w:val="center"/>
        <w:tblCellMar>
          <w:left w:w="70" w:type="dxa"/>
          <w:right w:w="70" w:type="dxa"/>
        </w:tblCellMar>
        <w:tblLook w:val="04A0" w:firstRow="1" w:lastRow="0" w:firstColumn="1" w:lastColumn="0" w:noHBand="0" w:noVBand="1"/>
      </w:tblPr>
      <w:tblGrid>
        <w:gridCol w:w="900"/>
        <w:gridCol w:w="1619"/>
        <w:gridCol w:w="941"/>
        <w:gridCol w:w="1200"/>
      </w:tblGrid>
      <w:tr w:rsidR="001F582D" w:rsidRPr="001F582D" w:rsidTr="001F582D">
        <w:trPr>
          <w:trHeight w:val="315"/>
          <w:jc w:val="center"/>
        </w:trPr>
        <w:tc>
          <w:tcPr>
            <w:tcW w:w="3460" w:type="dxa"/>
            <w:gridSpan w:val="3"/>
            <w:tcBorders>
              <w:top w:val="single" w:sz="8" w:space="0" w:color="auto"/>
              <w:left w:val="single" w:sz="8" w:space="0" w:color="auto"/>
              <w:bottom w:val="single" w:sz="8" w:space="0" w:color="auto"/>
              <w:right w:val="nil"/>
            </w:tcBorders>
            <w:shd w:val="clear" w:color="000000" w:fill="8DB4E2"/>
            <w:noWrap/>
            <w:vAlign w:val="center"/>
            <w:hideMark/>
          </w:tcPr>
          <w:p w:rsidR="001F582D" w:rsidRPr="001F582D" w:rsidRDefault="001F582D" w:rsidP="001F582D">
            <w:pPr>
              <w:spacing w:after="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Times New Roman"/>
                <w:b/>
                <w:bCs/>
                <w:color w:val="000000"/>
                <w:sz w:val="24"/>
                <w:szCs w:val="24"/>
              </w:rPr>
              <w:t>MATERIALES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1F582D" w:rsidRPr="001F582D" w:rsidRDefault="001F582D" w:rsidP="001F582D">
            <w:pPr>
              <w:spacing w:after="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Times New Roman"/>
                <w:b/>
                <w:bCs/>
                <w:color w:val="000000"/>
                <w:sz w:val="24"/>
                <w:szCs w:val="24"/>
              </w:rPr>
              <w:t>TOTAL LONGITUD  (m)</w:t>
            </w:r>
          </w:p>
        </w:tc>
      </w:tr>
      <w:tr w:rsidR="001F582D" w:rsidRPr="001F582D" w:rsidTr="001F582D">
        <w:trPr>
          <w:trHeight w:val="780"/>
          <w:jc w:val="center"/>
        </w:trPr>
        <w:tc>
          <w:tcPr>
            <w:tcW w:w="900" w:type="dxa"/>
            <w:tcBorders>
              <w:top w:val="nil"/>
              <w:left w:val="single" w:sz="8" w:space="0" w:color="auto"/>
              <w:bottom w:val="single" w:sz="8" w:space="0" w:color="auto"/>
              <w:right w:val="single" w:sz="8" w:space="0" w:color="auto"/>
            </w:tcBorders>
            <w:shd w:val="clear" w:color="000000" w:fill="8DB4E2"/>
            <w:noWrap/>
            <w:vAlign w:val="center"/>
            <w:hideMark/>
          </w:tcPr>
          <w:p w:rsidR="001F582D" w:rsidRPr="001F582D" w:rsidRDefault="001F582D" w:rsidP="001F582D">
            <w:pPr>
              <w:spacing w:after="0" w:line="240" w:lineRule="auto"/>
              <w:jc w:val="center"/>
              <w:rPr>
                <w:rFonts w:ascii="Arial Narrow" w:eastAsia="Times New Roman" w:hAnsi="Arial Narrow" w:cs="Times New Roman"/>
                <w:b/>
                <w:bCs/>
                <w:sz w:val="24"/>
                <w:szCs w:val="24"/>
              </w:rPr>
            </w:pPr>
            <w:r w:rsidRPr="001F582D">
              <w:rPr>
                <w:rFonts w:ascii="Arial Narrow" w:eastAsia="Times New Roman" w:hAnsi="Arial Narrow" w:cs="Times New Roman"/>
                <w:b/>
                <w:bCs/>
                <w:sz w:val="24"/>
                <w:szCs w:val="24"/>
              </w:rPr>
              <w:t>ACERA</w:t>
            </w:r>
          </w:p>
        </w:tc>
        <w:tc>
          <w:tcPr>
            <w:tcW w:w="1619" w:type="dxa"/>
            <w:tcBorders>
              <w:top w:val="nil"/>
              <w:left w:val="nil"/>
              <w:bottom w:val="single" w:sz="8" w:space="0" w:color="auto"/>
              <w:right w:val="single" w:sz="8" w:space="0" w:color="auto"/>
            </w:tcBorders>
            <w:shd w:val="clear" w:color="000000" w:fill="8DB4E2"/>
            <w:noWrap/>
            <w:vAlign w:val="center"/>
            <w:hideMark/>
          </w:tcPr>
          <w:p w:rsidR="001F582D" w:rsidRPr="001F582D" w:rsidRDefault="001F582D" w:rsidP="001F582D">
            <w:pPr>
              <w:spacing w:after="0" w:line="240" w:lineRule="auto"/>
              <w:jc w:val="center"/>
              <w:rPr>
                <w:rFonts w:ascii="Arial Narrow" w:eastAsia="Times New Roman" w:hAnsi="Arial Narrow" w:cs="Times New Roman"/>
                <w:b/>
                <w:bCs/>
                <w:sz w:val="24"/>
                <w:szCs w:val="24"/>
              </w:rPr>
            </w:pPr>
            <w:r w:rsidRPr="001F582D">
              <w:rPr>
                <w:rFonts w:ascii="Arial Narrow" w:eastAsia="Times New Roman" w:hAnsi="Arial Narrow" w:cs="Times New Roman"/>
                <w:b/>
                <w:bCs/>
                <w:sz w:val="24"/>
                <w:szCs w:val="24"/>
              </w:rPr>
              <w:t>EMPEDRADO</w:t>
            </w:r>
          </w:p>
        </w:tc>
        <w:tc>
          <w:tcPr>
            <w:tcW w:w="941" w:type="dxa"/>
            <w:tcBorders>
              <w:top w:val="nil"/>
              <w:left w:val="nil"/>
              <w:bottom w:val="single" w:sz="8" w:space="0" w:color="auto"/>
              <w:right w:val="single" w:sz="8" w:space="0" w:color="auto"/>
            </w:tcBorders>
            <w:shd w:val="clear" w:color="000000" w:fill="8DB4E2"/>
            <w:noWrap/>
            <w:vAlign w:val="center"/>
            <w:hideMark/>
          </w:tcPr>
          <w:p w:rsidR="001F582D" w:rsidRPr="001F582D" w:rsidRDefault="001F582D" w:rsidP="001F582D">
            <w:pPr>
              <w:spacing w:after="0" w:line="240" w:lineRule="auto"/>
              <w:jc w:val="center"/>
              <w:rPr>
                <w:rFonts w:ascii="Arial Narrow" w:eastAsia="Times New Roman" w:hAnsi="Arial Narrow" w:cs="Times New Roman"/>
                <w:b/>
                <w:bCs/>
                <w:sz w:val="24"/>
                <w:szCs w:val="24"/>
              </w:rPr>
            </w:pPr>
            <w:r w:rsidRPr="001F582D">
              <w:rPr>
                <w:rFonts w:ascii="Arial Narrow" w:eastAsia="Times New Roman" w:hAnsi="Arial Narrow" w:cs="Times New Roman"/>
                <w:b/>
                <w:bCs/>
                <w:sz w:val="24"/>
                <w:szCs w:val="24"/>
              </w:rPr>
              <w:t>TIERRA</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1F582D" w:rsidRPr="001F582D" w:rsidRDefault="001F582D" w:rsidP="001F582D">
            <w:pPr>
              <w:spacing w:after="0" w:line="240" w:lineRule="auto"/>
              <w:jc w:val="center"/>
              <w:rPr>
                <w:rFonts w:ascii="Arial Narrow" w:eastAsia="Times New Roman" w:hAnsi="Arial Narrow" w:cs="Times New Roman"/>
                <w:b/>
                <w:bCs/>
                <w:color w:val="000000"/>
                <w:sz w:val="24"/>
                <w:szCs w:val="24"/>
              </w:rPr>
            </w:pPr>
          </w:p>
        </w:tc>
      </w:tr>
      <w:tr w:rsidR="001F582D" w:rsidRPr="001F582D" w:rsidTr="001F582D">
        <w:trPr>
          <w:trHeight w:val="330"/>
          <w:jc w:val="center"/>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rsidR="001F582D" w:rsidRPr="001F582D" w:rsidRDefault="001F582D" w:rsidP="001F582D">
            <w:pPr>
              <w:spacing w:after="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Times New Roman"/>
                <w:color w:val="000000"/>
                <w:sz w:val="24"/>
                <w:szCs w:val="24"/>
              </w:rPr>
              <w:t>1293</w:t>
            </w:r>
          </w:p>
        </w:tc>
        <w:tc>
          <w:tcPr>
            <w:tcW w:w="1619" w:type="dxa"/>
            <w:tcBorders>
              <w:top w:val="nil"/>
              <w:left w:val="single" w:sz="8" w:space="0" w:color="auto"/>
              <w:bottom w:val="single" w:sz="8" w:space="0" w:color="auto"/>
              <w:right w:val="single" w:sz="4" w:space="0" w:color="auto"/>
            </w:tcBorders>
            <w:shd w:val="clear" w:color="auto" w:fill="auto"/>
            <w:noWrap/>
            <w:vAlign w:val="center"/>
            <w:hideMark/>
          </w:tcPr>
          <w:p w:rsidR="001F582D" w:rsidRPr="001F582D" w:rsidRDefault="001F582D" w:rsidP="001F582D">
            <w:pPr>
              <w:spacing w:after="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Times New Roman"/>
                <w:color w:val="000000"/>
                <w:sz w:val="24"/>
                <w:szCs w:val="24"/>
              </w:rPr>
              <w:t>519</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1F582D" w:rsidRPr="001F582D" w:rsidRDefault="001F582D" w:rsidP="001F582D">
            <w:pPr>
              <w:spacing w:after="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Times New Roman"/>
                <w:color w:val="000000"/>
                <w:sz w:val="24"/>
                <w:szCs w:val="24"/>
              </w:rPr>
              <w:t>2144</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F582D" w:rsidRPr="001F582D" w:rsidRDefault="001F582D" w:rsidP="001F582D">
            <w:pPr>
              <w:spacing w:after="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Times New Roman"/>
                <w:color w:val="000000"/>
                <w:sz w:val="24"/>
                <w:szCs w:val="24"/>
              </w:rPr>
              <w:t>3956</w:t>
            </w:r>
          </w:p>
        </w:tc>
      </w:tr>
    </w:tbl>
    <w:p w:rsidR="001F582D" w:rsidRPr="00C61CE0" w:rsidRDefault="001F582D" w:rsidP="001F582D">
      <w:pPr>
        <w:spacing w:before="120" w:after="120"/>
        <w:rPr>
          <w:rFonts w:ascii="Arial Narrow" w:eastAsia="Arial Unicode MS" w:hAnsi="Arial Narrow" w:cs="Times New Roman"/>
          <w:b/>
          <w:sz w:val="24"/>
          <w:szCs w:val="24"/>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30"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w:t>
      </w:r>
      <w:bookmarkEnd w:id="30"/>
      <w:r w:rsidR="001F582D">
        <w:rPr>
          <w:rFonts w:ascii="Arial Narrow" w:hAnsi="Arial Narrow" w:cs="Arial"/>
          <w:lang w:val="es-BO"/>
        </w:rPr>
        <w:t>en el proyecto.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31"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31"/>
    </w:p>
    <w:p w:rsidR="00FC587A" w:rsidRPr="00C61CE0" w:rsidRDefault="00FC587A" w:rsidP="00D364B9">
      <w:pPr>
        <w:pStyle w:val="CM12"/>
        <w:spacing w:before="120" w:after="120" w:line="276" w:lineRule="auto"/>
        <w:jc w:val="both"/>
        <w:rPr>
          <w:rFonts w:ascii="Arial Narrow" w:hAnsi="Arial Narrow" w:cs="Arial"/>
          <w:lang w:val="es-BO"/>
        </w:rPr>
      </w:pPr>
      <w:bookmarkStart w:id="32"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2"/>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8C23F4" w:rsidRDefault="008C23F4" w:rsidP="008C23F4">
      <w:pPr>
        <w:pStyle w:val="CM12"/>
        <w:spacing w:before="120" w:after="120" w:line="276" w:lineRule="auto"/>
        <w:jc w:val="both"/>
        <w:rPr>
          <w:rFonts w:ascii="Arial Narrow" w:hAnsi="Arial Narrow"/>
        </w:rPr>
      </w:pPr>
      <w:r>
        <w:rPr>
          <w:rFonts w:ascii="Arial Narrow" w:hAnsi="Arial Narrow"/>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8C23F4" w:rsidRDefault="008C23F4" w:rsidP="008C23F4">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B65733" w:rsidRPr="00B65733" w:rsidRDefault="00B65733" w:rsidP="00B65733">
      <w:pPr>
        <w:rPr>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3" w:name="_Toc134870977"/>
      <w:bookmarkStart w:id="34" w:name="_Toc135032606"/>
      <w:r w:rsidRPr="00C61CE0">
        <w:rPr>
          <w:rFonts w:ascii="Arial Narrow" w:eastAsia="Arial Unicode MS" w:hAnsi="Arial Narrow"/>
          <w:b/>
          <w:sz w:val="24"/>
          <w:szCs w:val="24"/>
        </w:rPr>
        <w:t>CRUCES</w:t>
      </w:r>
      <w:bookmarkEnd w:id="33"/>
      <w:bookmarkEnd w:id="34"/>
      <w:r w:rsidRPr="00C61CE0">
        <w:rPr>
          <w:rFonts w:ascii="Arial Narrow" w:eastAsia="Arial Unicode MS" w:hAnsi="Arial Narrow"/>
          <w:b/>
          <w:sz w:val="24"/>
          <w:szCs w:val="24"/>
        </w:rPr>
        <w:t xml:space="preserve"> DE CALLES Y AVENIDAS</w:t>
      </w:r>
    </w:p>
    <w:p w:rsidR="00FC587A" w:rsidRPr="00C61CE0" w:rsidRDefault="00FC587A" w:rsidP="003A7126">
      <w:pPr>
        <w:pStyle w:val="CM12"/>
        <w:numPr>
          <w:ilvl w:val="0"/>
          <w:numId w:val="48"/>
        </w:numPr>
        <w:spacing w:before="120" w:after="120" w:line="276" w:lineRule="auto"/>
        <w:jc w:val="both"/>
        <w:rPr>
          <w:rFonts w:ascii="Arial Narrow" w:hAnsi="Arial Narrow" w:cs="Arial"/>
          <w:lang w:val="es-BO"/>
        </w:rPr>
      </w:pPr>
      <w:bookmarkStart w:id="35"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5"/>
    </w:p>
    <w:p w:rsidR="00FC587A" w:rsidRDefault="00FC587A" w:rsidP="003A7126">
      <w:pPr>
        <w:pStyle w:val="CM12"/>
        <w:numPr>
          <w:ilvl w:val="0"/>
          <w:numId w:val="48"/>
        </w:numPr>
        <w:spacing w:before="120" w:after="120" w:line="276" w:lineRule="auto"/>
        <w:jc w:val="both"/>
        <w:rPr>
          <w:rFonts w:ascii="Arial Narrow" w:hAnsi="Arial Narrow" w:cs="Arial"/>
          <w:lang w:val="es-BO"/>
        </w:rPr>
      </w:pPr>
      <w:bookmarkStart w:id="36"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6"/>
    </w:p>
    <w:p w:rsidR="00FC587A" w:rsidRPr="00C61CE0" w:rsidRDefault="00FC587A" w:rsidP="003A7126">
      <w:pPr>
        <w:pStyle w:val="CM12"/>
        <w:numPr>
          <w:ilvl w:val="0"/>
          <w:numId w:val="48"/>
        </w:numPr>
        <w:spacing w:before="120" w:after="120" w:line="276" w:lineRule="auto"/>
        <w:jc w:val="both"/>
        <w:rPr>
          <w:rFonts w:ascii="Arial Narrow" w:hAnsi="Arial Narrow" w:cs="Arial"/>
          <w:lang w:val="es-BO"/>
        </w:rPr>
      </w:pPr>
      <w:bookmarkStart w:id="37" w:name="_Toc314666234"/>
      <w:r w:rsidRPr="00C61CE0">
        <w:rPr>
          <w:rFonts w:ascii="Arial Narrow" w:hAnsi="Arial Narrow" w:cs="Arial"/>
          <w:lang w:val="es-BO"/>
        </w:rPr>
        <w:lastRenderedPageBreak/>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7"/>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8" w:name="_Toc134870985"/>
      <w:bookmarkStart w:id="39"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40"/>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1"/>
      </w:tblGrid>
      <w:tr w:rsidR="00182703" w:rsidRPr="00C61CE0" w:rsidTr="00B65733">
        <w:trPr>
          <w:trHeight w:val="207"/>
          <w:jc w:val="center"/>
        </w:trPr>
        <w:tc>
          <w:tcPr>
            <w:tcW w:w="1419"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LONGITUD</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(metros)</w:t>
            </w:r>
          </w:p>
        </w:tc>
        <w:tc>
          <w:tcPr>
            <w:tcW w:w="2541"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PLAZO DE ENTREGA PROVISIONAL</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(días)</w:t>
            </w:r>
          </w:p>
        </w:tc>
      </w:tr>
      <w:tr w:rsidR="00182703" w:rsidRPr="00C61CE0" w:rsidTr="00B65733">
        <w:trPr>
          <w:trHeight w:val="276"/>
          <w:jc w:val="center"/>
        </w:trPr>
        <w:tc>
          <w:tcPr>
            <w:tcW w:w="1419" w:type="dxa"/>
            <w:shd w:val="clear" w:color="auto" w:fill="auto"/>
            <w:vAlign w:val="center"/>
            <w:hideMark/>
          </w:tcPr>
          <w:p w:rsidR="00182703" w:rsidRPr="001F582D" w:rsidRDefault="001F582D" w:rsidP="001F582D">
            <w:pPr>
              <w:spacing w:before="120" w:after="12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Arial Narrow"/>
                <w:color w:val="000000"/>
                <w:sz w:val="24"/>
                <w:szCs w:val="24"/>
                <w:lang w:val="es-ES_tradnl"/>
              </w:rPr>
              <w:t>3956</w:t>
            </w:r>
          </w:p>
        </w:tc>
        <w:tc>
          <w:tcPr>
            <w:tcW w:w="2541" w:type="dxa"/>
            <w:shd w:val="clear" w:color="auto" w:fill="auto"/>
            <w:vAlign w:val="center"/>
            <w:hideMark/>
          </w:tcPr>
          <w:p w:rsidR="00182703" w:rsidRPr="001F582D" w:rsidRDefault="001F582D" w:rsidP="00D364B9">
            <w:pPr>
              <w:spacing w:before="120" w:after="120" w:line="240" w:lineRule="auto"/>
              <w:jc w:val="center"/>
              <w:rPr>
                <w:rFonts w:ascii="Arial Narrow" w:eastAsia="Times New Roman" w:hAnsi="Arial Narrow" w:cs="Times New Roman"/>
                <w:color w:val="000000"/>
                <w:sz w:val="24"/>
                <w:szCs w:val="24"/>
              </w:rPr>
            </w:pPr>
            <w:r w:rsidRPr="001F582D">
              <w:rPr>
                <w:rFonts w:ascii="Arial Narrow" w:eastAsia="Times New Roman" w:hAnsi="Arial Narrow" w:cs="Arial Narrow"/>
                <w:color w:val="000000"/>
                <w:sz w:val="24"/>
                <w:szCs w:val="24"/>
                <w:lang w:val="es-ES_tradnl"/>
              </w:rPr>
              <w:t>99</w:t>
            </w:r>
          </w:p>
        </w:tc>
      </w:tr>
    </w:tbl>
    <w:p w:rsidR="00182703" w:rsidRPr="00C61CE0" w:rsidRDefault="00182703" w:rsidP="00D364B9">
      <w:pPr>
        <w:pStyle w:val="CM12"/>
        <w:jc w:val="both"/>
        <w:rPr>
          <w:rFonts w:ascii="Arial Narrow" w:hAnsi="Arial Narrow" w:cs="Arial"/>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1"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41"/>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2"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1F582D">
        <w:rPr>
          <w:rFonts w:ascii="Arial Narrow" w:eastAsia="Times New Roman" w:hAnsi="Arial Narrow" w:cs="Arial Narrow"/>
          <w:sz w:val="24"/>
          <w:szCs w:val="24"/>
          <w:lang w:val="es-ES_tradnl"/>
        </w:rPr>
        <w:t xml:space="preserve"> del proyecto</w:t>
      </w:r>
      <w:r w:rsidR="001D4EDC" w:rsidRPr="00C61CE0">
        <w:rPr>
          <w:rFonts w:ascii="Arial Narrow" w:eastAsia="Times New Roman" w:hAnsi="Arial Narrow" w:cs="Arial Narrow"/>
          <w:sz w:val="24"/>
          <w:szCs w:val="24"/>
          <w:lang w:val="es-ES_tradnl"/>
        </w:rPr>
        <w:t xml:space="preserve">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2"/>
      <w:r w:rsidR="003016A9" w:rsidRPr="00C61CE0">
        <w:rPr>
          <w:rFonts w:ascii="Arial Narrow" w:eastAsia="Times New Roman" w:hAnsi="Arial Narrow" w:cs="Arial Narrow"/>
          <w:sz w:val="24"/>
          <w:szCs w:val="24"/>
          <w:lang w:val="es-ES_tradnl"/>
        </w:rPr>
        <w:t xml:space="preserve"> </w:t>
      </w:r>
    </w:p>
    <w:p w:rsidR="00B65733"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r w:rsidR="00B65733">
        <w:rPr>
          <w:rFonts w:ascii="Arial Narrow" w:eastAsia="Times New Roman" w:hAnsi="Arial Narrow" w:cs="Arial Narrow"/>
          <w:sz w:val="24"/>
          <w:szCs w:val="24"/>
          <w:lang w:val="es-ES_tradnl"/>
        </w:rPr>
        <w:t xml:space="preserve"> </w:t>
      </w: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lastRenderedPageBreak/>
        <w:t xml:space="preserve">DESCRIPCIÓN DE EQUIPO Y PERSONAL MÍNIMO </w:t>
      </w:r>
      <w:bookmarkStart w:id="43"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3"/>
    </w:p>
    <w:p w:rsidR="00FC587A" w:rsidRPr="00C61CE0" w:rsidRDefault="00773FC8" w:rsidP="00D364B9">
      <w:pPr>
        <w:pStyle w:val="CM12"/>
        <w:spacing w:before="120" w:after="120" w:line="276" w:lineRule="auto"/>
        <w:jc w:val="both"/>
        <w:rPr>
          <w:rFonts w:ascii="Arial Narrow" w:hAnsi="Arial Narrow" w:cs="Arial"/>
          <w:lang w:val="es-BO"/>
        </w:rPr>
      </w:pPr>
      <w:bookmarkStart w:id="44"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4"/>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p w:rsidR="008C23F4" w:rsidRDefault="008C23F4" w:rsidP="00D364B9">
      <w:pPr>
        <w:widowControl w:val="0"/>
        <w:autoSpaceDE w:val="0"/>
        <w:autoSpaceDN w:val="0"/>
        <w:adjustRightInd w:val="0"/>
        <w:spacing w:before="120" w:after="120"/>
        <w:jc w:val="both"/>
        <w:rPr>
          <w:rFonts w:ascii="Arial Narrow" w:eastAsia="Times New Roman" w:hAnsi="Arial Narrow" w:cs="Arial"/>
          <w:sz w:val="24"/>
          <w:szCs w:val="24"/>
        </w:rPr>
      </w:pPr>
    </w:p>
    <w:tbl>
      <w:tblPr>
        <w:tblStyle w:val="Tablaconcuadrcula"/>
        <w:tblW w:w="0" w:type="auto"/>
        <w:jc w:val="center"/>
        <w:tblLook w:val="04A0" w:firstRow="1" w:lastRow="0" w:firstColumn="1" w:lastColumn="0" w:noHBand="0" w:noVBand="1"/>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C23F4" w:rsidRPr="008C23F4" w:rsidRDefault="008C23F4" w:rsidP="008C23F4">
      <w:pPr>
        <w:spacing w:after="0"/>
        <w:jc w:val="both"/>
        <w:rPr>
          <w:rFonts w:ascii="Arial Narrow" w:eastAsia="Arial Unicode MS" w:hAnsi="Arial Narrow"/>
          <w:b/>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EXPERIENCIA DEL PERSONAL CLAVE</w:t>
      </w:r>
    </w:p>
    <w:p w:rsidR="008C23F4" w:rsidRPr="00901EAA" w:rsidRDefault="008C23F4" w:rsidP="008C23F4">
      <w:pPr>
        <w:pStyle w:val="Prrafodelista"/>
        <w:numPr>
          <w:ilvl w:val="0"/>
          <w:numId w:val="10"/>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Pr="00901EAA">
        <w:rPr>
          <w:rFonts w:ascii="Arial Narrow" w:hAnsi="Arial Narrow"/>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8C23F4" w:rsidRDefault="008C23F4" w:rsidP="008C23F4">
      <w:pPr>
        <w:spacing w:before="120" w:after="120"/>
        <w:ind w:left="567"/>
        <w:jc w:val="both"/>
        <w:rPr>
          <w:rFonts w:ascii="Arial Narrow" w:hAnsi="Arial Narrow"/>
          <w:sz w:val="24"/>
          <w:szCs w:val="24"/>
        </w:rPr>
      </w:pPr>
      <w:r>
        <w:rPr>
          <w:rFonts w:ascii="Arial Narrow" w:hAnsi="Arial Narrow"/>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tbl>
      <w:tblPr>
        <w:tblStyle w:val="Tablaconcuadrcula"/>
        <w:tblW w:w="0" w:type="auto"/>
        <w:jc w:val="center"/>
        <w:tblLook w:val="04A0" w:firstRow="1" w:lastRow="0" w:firstColumn="1" w:lastColumn="0" w:noHBand="0" w:noVBand="1"/>
      </w:tblPr>
      <w:tblGrid>
        <w:gridCol w:w="846"/>
        <w:gridCol w:w="6379"/>
      </w:tblGrid>
      <w:tr w:rsidR="0081439E" w:rsidTr="0081439E">
        <w:trPr>
          <w:jc w:val="center"/>
        </w:trPr>
        <w:tc>
          <w:tcPr>
            <w:tcW w:w="7225"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CARGOS A SER CONSIDERADOS IGUALES O SIMILARES PARA EFECTOS DE COMPUTO DE LA EXPERIENCIA ESPECIFICA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379" w:type="dxa"/>
            <w:vAlign w:val="center"/>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Residente de Obra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Superintendente de Obra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Supervisor Técnico</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Director de Obra</w:t>
            </w:r>
          </w:p>
        </w:tc>
      </w:tr>
    </w:tbl>
    <w:p w:rsidR="00B924CC" w:rsidRPr="00C61CE0" w:rsidRDefault="00B924CC" w:rsidP="00D364B9">
      <w:pPr>
        <w:spacing w:after="0" w:line="240" w:lineRule="auto"/>
        <w:jc w:val="both"/>
        <w:rPr>
          <w:rFonts w:ascii="Arial Narrow" w:hAnsi="Arial Narrow"/>
          <w:sz w:val="24"/>
          <w:szCs w:val="24"/>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8C23F4" w:rsidRPr="00C61CE0"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8C23F4" w:rsidRPr="00C61CE0"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C23F4" w:rsidRPr="00C61CE0" w:rsidRDefault="008C23F4" w:rsidP="008C23F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8C23F4"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8C23F4" w:rsidRDefault="008C23F4" w:rsidP="008C23F4">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8C23F4" w:rsidRPr="00B11D2F"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lastRenderedPageBreak/>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8C23F4" w:rsidRDefault="008C23F4" w:rsidP="008C23F4">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8C23F4" w:rsidRPr="00C61CE0" w:rsidRDefault="008C23F4" w:rsidP="008C23F4">
      <w:pPr>
        <w:pStyle w:val="Ttulo5"/>
        <w:numPr>
          <w:ilvl w:val="0"/>
          <w:numId w:val="11"/>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8C23F4"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t>La garantía presentada deberá expresar su carácter de: irrevocable, renovable y de ejecución inmediata.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8C23F4"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B65733" w:rsidRPr="00B65733" w:rsidRDefault="00B65733" w:rsidP="00B65733"/>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5"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1F582D">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5"/>
    </w:p>
    <w:p w:rsidR="00DE1EAB" w:rsidRPr="00C61CE0" w:rsidRDefault="0075369B" w:rsidP="00D364B9">
      <w:pPr>
        <w:pStyle w:val="CM12"/>
        <w:spacing w:before="120" w:after="120" w:line="276" w:lineRule="auto"/>
        <w:jc w:val="both"/>
        <w:rPr>
          <w:rFonts w:ascii="Arial Narrow" w:hAnsi="Arial Narrow" w:cs="Arial"/>
          <w:lang w:val="es-BO"/>
        </w:rPr>
      </w:pPr>
      <w:bookmarkStart w:id="46"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6"/>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7"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lastRenderedPageBreak/>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3A7126">
      <w:pPr>
        <w:pStyle w:val="CM12"/>
        <w:numPr>
          <w:ilvl w:val="0"/>
          <w:numId w:val="17"/>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3A7126">
      <w:pPr>
        <w:pStyle w:val="CM12"/>
        <w:numPr>
          <w:ilvl w:val="0"/>
          <w:numId w:val="17"/>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D364B9">
      <w:pPr>
        <w:pStyle w:val="CM12"/>
        <w:spacing w:before="120" w:after="120" w:line="276" w:lineRule="auto"/>
        <w:ind w:left="568" w:hanging="1"/>
        <w:contextualSpacing/>
        <w:jc w:val="both"/>
        <w:rPr>
          <w:rFonts w:ascii="Arial Narrow" w:hAnsi="Arial Narrow"/>
        </w:rPr>
      </w:pPr>
      <w:bookmarkStart w:id="48" w:name="_Toc314666258"/>
      <w:bookmarkEnd w:id="47"/>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8"/>
      <w:r w:rsidR="000A2358" w:rsidRPr="00C61CE0">
        <w:rPr>
          <w:rFonts w:ascii="Arial Narrow" w:hAnsi="Arial Narrow" w:cs="Arial"/>
          <w:lang w:val="es-BO"/>
        </w:rPr>
        <w:t xml:space="preserve"> </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9" w:name="_Toc314666259"/>
      <w:r w:rsidRPr="001F582D">
        <w:rPr>
          <w:rFonts w:ascii="Arial Narrow" w:hAnsi="Arial Narrow" w:cs="Arial"/>
          <w:lang w:val="es-BO"/>
        </w:rPr>
        <w:t>El presente proceso será adjudicado por el total del servicio ofertado.</w:t>
      </w:r>
      <w:bookmarkEnd w:id="49"/>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50"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50"/>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8C23F4" w:rsidRDefault="008C23F4" w:rsidP="008C23F4">
      <w:pPr>
        <w:pStyle w:val="Prrafodelista"/>
        <w:spacing w:before="120" w:after="120"/>
        <w:ind w:left="0"/>
        <w:contextualSpacing w:val="0"/>
        <w:jc w:val="both"/>
        <w:rPr>
          <w:rFonts w:ascii="Arial Narrow" w:hAnsi="Arial Narrow"/>
        </w:rPr>
      </w:pPr>
      <w:r w:rsidRPr="00C75B47">
        <w:rPr>
          <w:rFonts w:ascii="Arial Narrow" w:hAnsi="Arial Narrow"/>
        </w:rPr>
        <w:t>La reunión de aclaración no se llevará a cabo  en este proceso de contratación.</w:t>
      </w:r>
    </w:p>
    <w:p w:rsidR="00B65733" w:rsidRPr="00C61CE0" w:rsidRDefault="00B65733" w:rsidP="008C23F4">
      <w:pPr>
        <w:pStyle w:val="Prrafodelista"/>
        <w:spacing w:before="120" w:after="120"/>
        <w:ind w:left="0"/>
        <w:contextualSpacing w:val="0"/>
        <w:jc w:val="both"/>
        <w:rPr>
          <w:rFonts w:ascii="Arial Narrow" w:hAnsi="Arial Narrow" w:cs="Arial Narrow"/>
          <w:sz w:val="24"/>
          <w:szCs w:val="24"/>
        </w:rPr>
      </w:pP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lastRenderedPageBreak/>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1" w:name="_Toc314666263"/>
      <w:bookmarkEnd w:id="38"/>
      <w:bookmarkEnd w:id="39"/>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51"/>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2" w:name="_Toc314666264"/>
      <w:r w:rsidRPr="00C61CE0">
        <w:rPr>
          <w:rFonts w:ascii="Arial Narrow" w:hAnsi="Arial Narrow" w:cs="Arial Narrow"/>
        </w:rPr>
        <w:t>La factura deberá ser emitida a nombre de Y.P.F.B. con número de NIT 1020269020</w:t>
      </w:r>
      <w:bookmarkEnd w:id="52"/>
    </w:p>
    <w:p w:rsidR="00D978BF" w:rsidRPr="00C61CE0" w:rsidRDefault="00D978BF" w:rsidP="00D364B9">
      <w:pPr>
        <w:pStyle w:val="CM12"/>
        <w:spacing w:before="120" w:after="120" w:line="276" w:lineRule="auto"/>
        <w:jc w:val="both"/>
        <w:rPr>
          <w:rFonts w:ascii="Arial Narrow" w:hAnsi="Arial Narrow" w:cs="Arial Narrow"/>
        </w:rPr>
      </w:pPr>
      <w:bookmarkStart w:id="53" w:name="_Toc314666265"/>
      <w:r w:rsidRPr="00C61CE0">
        <w:rPr>
          <w:rFonts w:ascii="Arial Narrow" w:hAnsi="Arial Narrow" w:cs="Arial Narrow"/>
        </w:rPr>
        <w:t>El pago se realizara a través de transferencias bancarias vía SIGMA.</w:t>
      </w:r>
      <w:bookmarkEnd w:id="53"/>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4"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4"/>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5"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5"/>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6"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6"/>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1F582D" w:rsidRDefault="001D4EDC" w:rsidP="001F582D">
            <w:pPr>
              <w:spacing w:before="120" w:after="120" w:line="240" w:lineRule="auto"/>
              <w:jc w:val="center"/>
              <w:rPr>
                <w:rFonts w:ascii="Arial Narrow" w:eastAsia="Times New Roman" w:hAnsi="Arial Narrow" w:cs="Times New Roman"/>
                <w:bCs/>
                <w:i/>
                <w:sz w:val="24"/>
                <w:szCs w:val="24"/>
              </w:rPr>
            </w:pPr>
            <w:r w:rsidRPr="001F582D">
              <w:rPr>
                <w:rFonts w:ascii="Arial Narrow" w:eastAsia="Times New Roman" w:hAnsi="Arial Narrow" w:cs="Times New Roman"/>
                <w:i/>
                <w:iCs/>
                <w:color w:val="000000"/>
                <w:sz w:val="24"/>
                <w:szCs w:val="24"/>
              </w:rPr>
              <w:t xml:space="preserve">TRABAJOS DE OBRAS CIVILES PARA EL TENDIDO DE RED SECUNDARIA, </w:t>
            </w:r>
            <w:r w:rsidR="001F582D" w:rsidRPr="001F582D">
              <w:rPr>
                <w:rFonts w:ascii="Arial Narrow" w:eastAsia="Times New Roman" w:hAnsi="Arial Narrow" w:cs="Times New Roman"/>
                <w:i/>
                <w:iCs/>
                <w:color w:val="000000"/>
                <w:sz w:val="24"/>
                <w:szCs w:val="24"/>
              </w:rPr>
              <w:t>KOKENI – PLAYA KOKENI</w:t>
            </w:r>
            <w:r w:rsidRPr="001F582D">
              <w:rPr>
                <w:rFonts w:ascii="Arial Narrow" w:eastAsia="Times New Roman" w:hAnsi="Arial Narrow" w:cs="Times New Roman"/>
                <w:i/>
                <w:iCs/>
                <w:color w:val="000000"/>
                <w:sz w:val="24"/>
                <w:szCs w:val="24"/>
              </w:rPr>
              <w:t xml:space="preserve"> DISTRITO 1</w:t>
            </w:r>
            <w:r w:rsidR="001F582D" w:rsidRPr="001F582D">
              <w:rPr>
                <w:rFonts w:ascii="Arial Narrow" w:eastAsia="Times New Roman" w:hAnsi="Arial Narrow" w:cs="Times New Roman"/>
                <w:i/>
                <w:iCs/>
                <w:color w:val="000000"/>
                <w:sz w:val="24"/>
                <w:szCs w:val="24"/>
              </w:rPr>
              <w:t>9</w:t>
            </w:r>
            <w:r w:rsidRPr="001F582D">
              <w:rPr>
                <w:rFonts w:ascii="Arial Narrow" w:eastAsia="Times New Roman" w:hAnsi="Arial Narrow" w:cs="Times New Roman"/>
                <w:i/>
                <w:iCs/>
                <w:color w:val="000000"/>
                <w:sz w:val="24"/>
                <w:szCs w:val="24"/>
              </w:rPr>
              <w:t xml:space="preserve"> </w:t>
            </w:r>
            <w:r w:rsidR="001F582D" w:rsidRPr="001F582D">
              <w:rPr>
                <w:rFonts w:ascii="Arial Narrow" w:eastAsia="Times New Roman" w:hAnsi="Arial Narrow" w:cs="Times New Roman"/>
                <w:i/>
                <w:iCs/>
                <w:color w:val="000000"/>
                <w:sz w:val="24"/>
                <w:szCs w:val="24"/>
              </w:rPr>
              <w:t xml:space="preserve">  </w:t>
            </w:r>
            <w:r w:rsidRPr="001F582D">
              <w:rPr>
                <w:rFonts w:ascii="Arial Narrow" w:eastAsia="Times New Roman" w:hAnsi="Arial Narrow" w:cs="Times New Roman"/>
                <w:i/>
                <w:iCs/>
                <w:color w:val="000000"/>
                <w:sz w:val="24"/>
                <w:szCs w:val="24"/>
              </w:rPr>
              <w:t>CIUDAD DE LA PAZ</w:t>
            </w:r>
          </w:p>
        </w:tc>
        <w:tc>
          <w:tcPr>
            <w:tcW w:w="1997" w:type="dxa"/>
            <w:vAlign w:val="center"/>
          </w:tcPr>
          <w:p w:rsidR="001D4EDC" w:rsidRPr="001F582D" w:rsidRDefault="001F582D" w:rsidP="001F582D">
            <w:pPr>
              <w:spacing w:before="120" w:after="120" w:line="240" w:lineRule="auto"/>
              <w:jc w:val="center"/>
              <w:rPr>
                <w:rFonts w:ascii="Arial Narrow" w:eastAsia="Times New Roman" w:hAnsi="Arial Narrow" w:cs="Times New Roman"/>
                <w:b/>
                <w:bCs/>
                <w:i/>
                <w:sz w:val="24"/>
                <w:szCs w:val="24"/>
              </w:rPr>
            </w:pPr>
            <w:r w:rsidRPr="001F582D">
              <w:rPr>
                <w:rFonts w:ascii="Arial Narrow" w:eastAsia="Times New Roman" w:hAnsi="Arial Narrow" w:cs="Times New Roman"/>
                <w:b/>
                <w:bCs/>
                <w:i/>
                <w:sz w:val="24"/>
                <w:szCs w:val="24"/>
              </w:rPr>
              <w:t>367</w:t>
            </w:r>
            <w:r w:rsidR="001D4EDC" w:rsidRPr="001F582D">
              <w:rPr>
                <w:rFonts w:ascii="Arial Narrow" w:eastAsia="Times New Roman" w:hAnsi="Arial Narrow" w:cs="Times New Roman"/>
                <w:b/>
                <w:bCs/>
                <w:i/>
                <w:sz w:val="24"/>
                <w:szCs w:val="24"/>
              </w:rPr>
              <w:t xml:space="preserve"> </w:t>
            </w:r>
            <w:r w:rsidRPr="001F582D">
              <w:rPr>
                <w:rFonts w:ascii="Arial Narrow" w:eastAsia="Times New Roman" w:hAnsi="Arial Narrow" w:cs="Times New Roman"/>
                <w:b/>
                <w:bCs/>
                <w:i/>
                <w:sz w:val="24"/>
                <w:szCs w:val="24"/>
              </w:rPr>
              <w:t>469</w:t>
            </w:r>
            <w:r w:rsidR="001D4EDC" w:rsidRPr="001F582D">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1F582D" w:rsidRDefault="001D4EDC" w:rsidP="00D364B9">
            <w:pPr>
              <w:spacing w:before="120" w:after="120" w:line="240" w:lineRule="auto"/>
              <w:jc w:val="center"/>
              <w:rPr>
                <w:rFonts w:ascii="Arial Narrow" w:eastAsia="Times New Roman" w:hAnsi="Arial Narrow" w:cs="Times New Roman"/>
                <w:b/>
                <w:i/>
                <w:sz w:val="24"/>
                <w:szCs w:val="24"/>
              </w:rPr>
            </w:pPr>
            <w:r w:rsidRPr="001F582D">
              <w:rPr>
                <w:rFonts w:ascii="Arial Narrow" w:eastAsia="Times New Roman" w:hAnsi="Arial Narrow" w:cs="Times New Roman"/>
                <w:b/>
                <w:i/>
                <w:sz w:val="24"/>
                <w:szCs w:val="24"/>
              </w:rPr>
              <w:t>TOTAL</w:t>
            </w:r>
          </w:p>
        </w:tc>
        <w:tc>
          <w:tcPr>
            <w:tcW w:w="1997" w:type="dxa"/>
            <w:vAlign w:val="center"/>
          </w:tcPr>
          <w:p w:rsidR="001D4EDC" w:rsidRPr="001F582D" w:rsidRDefault="001F582D" w:rsidP="001F582D">
            <w:pPr>
              <w:spacing w:before="120" w:after="120" w:line="240" w:lineRule="auto"/>
              <w:jc w:val="center"/>
              <w:rPr>
                <w:rFonts w:ascii="Arial Narrow" w:eastAsia="Times New Roman" w:hAnsi="Arial Narrow" w:cs="Times New Roman"/>
                <w:b/>
                <w:bCs/>
                <w:i/>
                <w:sz w:val="24"/>
                <w:szCs w:val="24"/>
              </w:rPr>
            </w:pPr>
            <w:r w:rsidRPr="001F582D">
              <w:rPr>
                <w:rFonts w:ascii="Arial Narrow" w:eastAsia="Times New Roman" w:hAnsi="Arial Narrow" w:cs="Times New Roman"/>
                <w:b/>
                <w:bCs/>
                <w:i/>
                <w:sz w:val="28"/>
                <w:szCs w:val="24"/>
              </w:rPr>
              <w:t>367</w:t>
            </w:r>
            <w:r w:rsidR="001D4EDC" w:rsidRPr="001F582D">
              <w:rPr>
                <w:rFonts w:ascii="Arial Narrow" w:eastAsia="Times New Roman" w:hAnsi="Arial Narrow" w:cs="Times New Roman"/>
                <w:b/>
                <w:bCs/>
                <w:i/>
                <w:sz w:val="28"/>
                <w:szCs w:val="24"/>
              </w:rPr>
              <w:t xml:space="preserve"> </w:t>
            </w:r>
            <w:r w:rsidRPr="001F582D">
              <w:rPr>
                <w:rFonts w:ascii="Arial Narrow" w:eastAsia="Times New Roman" w:hAnsi="Arial Narrow" w:cs="Times New Roman"/>
                <w:b/>
                <w:bCs/>
                <w:i/>
                <w:sz w:val="28"/>
                <w:szCs w:val="24"/>
              </w:rPr>
              <w:t>469</w:t>
            </w:r>
            <w:r w:rsidR="001D4EDC" w:rsidRPr="001F582D">
              <w:rPr>
                <w:rFonts w:ascii="Arial Narrow" w:eastAsia="Times New Roman" w:hAnsi="Arial Narrow" w:cs="Times New Roman"/>
                <w:b/>
                <w:bCs/>
                <w:i/>
                <w:sz w:val="28"/>
                <w:szCs w:val="24"/>
              </w:rPr>
              <w:t>,00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B65733" w:rsidRDefault="00B65733" w:rsidP="00B65733">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lastRenderedPageBreak/>
        <w:t>Estos costos deben ser cotizados por cada insumo necesario para la ejecución de las diferentes actividades o ítems, los mismo serán cotizados en el mercado del área de influencia del proyecto.</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CUMPLIMIENTO: Los costos estarán sujetos a los costos establecidos en los mercados, los mismos son precios estándar los mismos no deberán exceder lo establecido en el equilibrio entre la oferta y la demanda.</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B65733" w:rsidRPr="00B72472" w:rsidRDefault="00B65733" w:rsidP="00B65733">
      <w:pPr>
        <w:pStyle w:val="Prrafodelista"/>
        <w:numPr>
          <w:ilvl w:val="0"/>
          <w:numId w:val="59"/>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B65733" w:rsidRPr="00B72472" w:rsidRDefault="00B65733" w:rsidP="00B65733">
      <w:pPr>
        <w:pStyle w:val="Prrafodelista"/>
        <w:numPr>
          <w:ilvl w:val="0"/>
          <w:numId w:val="59"/>
        </w:numPr>
        <w:rPr>
          <w:rFonts w:ascii="Arial Narrow" w:hAnsi="Arial Narrow"/>
          <w:sz w:val="24"/>
          <w:szCs w:val="24"/>
        </w:rPr>
      </w:pPr>
      <w:r w:rsidRPr="00B72472">
        <w:rPr>
          <w:rFonts w:ascii="Arial Narrow" w:hAnsi="Arial Narrow"/>
          <w:sz w:val="24"/>
          <w:szCs w:val="24"/>
        </w:rPr>
        <w:t>Mano de Obra, La cotización deberá ser en Horas.</w:t>
      </w:r>
    </w:p>
    <w:p w:rsidR="00B65733" w:rsidRPr="00B72472" w:rsidRDefault="00B65733" w:rsidP="00B65733">
      <w:pPr>
        <w:pStyle w:val="Prrafodelista"/>
        <w:numPr>
          <w:ilvl w:val="0"/>
          <w:numId w:val="59"/>
        </w:numPr>
        <w:rPr>
          <w:rFonts w:ascii="Arial Narrow" w:hAnsi="Arial Narrow"/>
          <w:sz w:val="24"/>
          <w:szCs w:val="24"/>
        </w:rPr>
      </w:pPr>
      <w:r w:rsidRPr="00B72472">
        <w:rPr>
          <w:rFonts w:ascii="Arial Narrow" w:hAnsi="Arial Narrow"/>
          <w:sz w:val="24"/>
          <w:szCs w:val="24"/>
        </w:rPr>
        <w:t>Maquinaria y equipo, la cotización deberá estar en Horas.</w:t>
      </w:r>
    </w:p>
    <w:p w:rsidR="00B65733" w:rsidRPr="00B72472" w:rsidRDefault="00B65733" w:rsidP="00B65733">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Pr="00C61CE0"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1F582D" w:rsidRDefault="001F582D" w:rsidP="00D364B9">
      <w:pPr>
        <w:spacing w:before="120" w:after="120"/>
        <w:mirrorIndents/>
        <w:jc w:val="both"/>
        <w:rPr>
          <w:rFonts w:ascii="Arial Narrow" w:hAnsi="Arial Narrow"/>
          <w:sz w:val="24"/>
          <w:szCs w:val="24"/>
        </w:rPr>
      </w:pPr>
    </w:p>
    <w:p w:rsidR="001F582D" w:rsidRDefault="001F582D" w:rsidP="00D364B9">
      <w:pPr>
        <w:spacing w:before="120" w:after="120"/>
        <w:mirrorIndents/>
        <w:jc w:val="both"/>
        <w:rPr>
          <w:rFonts w:ascii="Arial Narrow" w:hAnsi="Arial Narrow"/>
          <w:sz w:val="24"/>
          <w:szCs w:val="24"/>
        </w:rPr>
      </w:pPr>
    </w:p>
    <w:p w:rsidR="001F582D" w:rsidRPr="00C61CE0" w:rsidRDefault="001F582D"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B65733" w:rsidRPr="00C61CE0" w:rsidRDefault="00B65733"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7" w:name="_Toc314666269"/>
      <w:r w:rsidRPr="00A84906">
        <w:rPr>
          <w:rFonts w:ascii="Arial Narrow" w:eastAsia="Arial Unicode MS" w:hAnsi="Arial Narrow"/>
          <w:b/>
          <w:sz w:val="60"/>
          <w:szCs w:val="60"/>
        </w:rPr>
        <w:t>SECCIÓN 2</w:t>
      </w:r>
      <w:bookmarkEnd w:id="57"/>
    </w:p>
    <w:p w:rsidR="005E2009" w:rsidRPr="00A84906" w:rsidRDefault="005E2009" w:rsidP="00D364B9">
      <w:pPr>
        <w:pStyle w:val="Ttulo1"/>
        <w:spacing w:before="120" w:after="120" w:line="360" w:lineRule="auto"/>
        <w:mirrorIndents/>
        <w:rPr>
          <w:rFonts w:eastAsia="Arial Unicode MS"/>
          <w:sz w:val="60"/>
          <w:szCs w:val="60"/>
        </w:rPr>
      </w:pPr>
      <w:bookmarkStart w:id="58" w:name="_Toc314666270"/>
      <w:bookmarkStart w:id="59" w:name="_Toc314667373"/>
      <w:bookmarkStart w:id="60" w:name="_Toc314668411"/>
      <w:bookmarkStart w:id="61" w:name="_Toc421037294"/>
      <w:r w:rsidRPr="00A84906">
        <w:rPr>
          <w:rFonts w:eastAsia="Arial Unicode MS"/>
          <w:sz w:val="60"/>
          <w:szCs w:val="60"/>
        </w:rPr>
        <w:t>LISTADO DE VOLÚMENES DE OBRA</w:t>
      </w:r>
      <w:bookmarkEnd w:id="58"/>
      <w:bookmarkEnd w:id="59"/>
      <w:bookmarkEnd w:id="60"/>
      <w:bookmarkEnd w:id="61"/>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7D726A" w:rsidRDefault="007D726A" w:rsidP="00D364B9">
      <w:pPr>
        <w:spacing w:before="120" w:after="120"/>
        <w:mirrorIndents/>
        <w:rPr>
          <w:rFonts w:ascii="Arial Narrow" w:hAnsi="Arial Narrow"/>
        </w:rPr>
      </w:pPr>
    </w:p>
    <w:p w:rsidR="008C23F4" w:rsidRDefault="008C23F4" w:rsidP="00D364B9">
      <w:pPr>
        <w:spacing w:before="120" w:after="120"/>
        <w:mirrorIndents/>
        <w:rPr>
          <w:rFonts w:ascii="Arial Narrow" w:hAnsi="Arial Narrow"/>
        </w:rPr>
      </w:pPr>
    </w:p>
    <w:p w:rsidR="003F6C46" w:rsidRPr="00A84906" w:rsidRDefault="003F6C46" w:rsidP="00D364B9">
      <w:pPr>
        <w:spacing w:before="120" w:after="120"/>
        <w:mirrorIndents/>
        <w:rPr>
          <w:rFonts w:ascii="Arial Narrow" w:hAnsi="Arial Narrow"/>
        </w:rPr>
      </w:pPr>
    </w:p>
    <w:p w:rsidR="000262B6" w:rsidRDefault="000262B6"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lastRenderedPageBreak/>
        <w:t>PLANILLA DE VOLÚMENES DE OBRAS CIVILES RED SECUNDARIA</w:t>
      </w:r>
    </w:p>
    <w:p w:rsidR="001D4EDC" w:rsidRPr="00A84906" w:rsidRDefault="002A2988"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KOKENI – PLAYA KOKENI</w:t>
      </w:r>
    </w:p>
    <w:tbl>
      <w:tblPr>
        <w:tblW w:w="9079" w:type="dxa"/>
        <w:jc w:val="center"/>
        <w:tblLayout w:type="fixed"/>
        <w:tblCellMar>
          <w:left w:w="70" w:type="dxa"/>
          <w:right w:w="70" w:type="dxa"/>
        </w:tblCellMar>
        <w:tblLook w:val="04A0" w:firstRow="1" w:lastRow="0" w:firstColumn="1" w:lastColumn="0" w:noHBand="0" w:noVBand="1"/>
      </w:tblPr>
      <w:tblGrid>
        <w:gridCol w:w="740"/>
        <w:gridCol w:w="6105"/>
        <w:gridCol w:w="1137"/>
        <w:gridCol w:w="1097"/>
      </w:tblGrid>
      <w:tr w:rsidR="002A2988" w:rsidRPr="002A2988" w:rsidTr="00B65733">
        <w:trPr>
          <w:trHeight w:val="1106"/>
          <w:jc w:val="center"/>
        </w:trPr>
        <w:tc>
          <w:tcPr>
            <w:tcW w:w="74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A2988" w:rsidRPr="002A2988" w:rsidRDefault="002A2988" w:rsidP="002A2988">
            <w:pPr>
              <w:spacing w:after="0" w:line="240" w:lineRule="auto"/>
              <w:jc w:val="center"/>
              <w:rPr>
                <w:rFonts w:ascii="Arial Narrow" w:eastAsia="Times New Roman" w:hAnsi="Arial Narrow" w:cs="Times New Roman"/>
                <w:b/>
                <w:bCs/>
                <w:color w:val="000000"/>
              </w:rPr>
            </w:pPr>
            <w:r w:rsidRPr="002A2988">
              <w:rPr>
                <w:rFonts w:ascii="Arial Narrow" w:eastAsia="Times New Roman" w:hAnsi="Arial Narrow" w:cs="Times New Roman"/>
                <w:b/>
                <w:bCs/>
                <w:color w:val="000000"/>
              </w:rPr>
              <w:t>ITEM</w:t>
            </w:r>
          </w:p>
        </w:tc>
        <w:tc>
          <w:tcPr>
            <w:tcW w:w="6105" w:type="dxa"/>
            <w:tcBorders>
              <w:top w:val="single" w:sz="4" w:space="0" w:color="auto"/>
              <w:left w:val="nil"/>
              <w:bottom w:val="single" w:sz="4" w:space="0" w:color="auto"/>
              <w:right w:val="single" w:sz="4" w:space="0" w:color="auto"/>
            </w:tcBorders>
            <w:shd w:val="clear" w:color="000000" w:fill="8DB4E2"/>
            <w:noWrap/>
            <w:vAlign w:val="center"/>
            <w:hideMark/>
          </w:tcPr>
          <w:p w:rsidR="002A2988" w:rsidRPr="002A2988" w:rsidRDefault="002A2988" w:rsidP="002A2988">
            <w:pPr>
              <w:spacing w:after="0" w:line="240" w:lineRule="auto"/>
              <w:jc w:val="center"/>
              <w:rPr>
                <w:rFonts w:ascii="Arial Narrow" w:eastAsia="Times New Roman" w:hAnsi="Arial Narrow" w:cs="Times New Roman"/>
                <w:b/>
                <w:bCs/>
                <w:color w:val="000000"/>
              </w:rPr>
            </w:pPr>
            <w:r w:rsidRPr="002A2988">
              <w:rPr>
                <w:rFonts w:ascii="Arial Narrow" w:eastAsia="Times New Roman" w:hAnsi="Arial Narrow" w:cs="Times New Roman"/>
                <w:b/>
                <w:bCs/>
                <w:color w:val="000000"/>
              </w:rPr>
              <w:t>DESCRIPCIÓN</w:t>
            </w:r>
          </w:p>
        </w:tc>
        <w:tc>
          <w:tcPr>
            <w:tcW w:w="1137" w:type="dxa"/>
            <w:tcBorders>
              <w:top w:val="single" w:sz="4" w:space="0" w:color="auto"/>
              <w:left w:val="nil"/>
              <w:bottom w:val="single" w:sz="4" w:space="0" w:color="auto"/>
              <w:right w:val="single" w:sz="4" w:space="0" w:color="auto"/>
            </w:tcBorders>
            <w:shd w:val="clear" w:color="000000" w:fill="8DB4E2"/>
            <w:noWrap/>
            <w:vAlign w:val="center"/>
            <w:hideMark/>
          </w:tcPr>
          <w:p w:rsidR="002A2988" w:rsidRPr="002A2988" w:rsidRDefault="002A2988" w:rsidP="002A2988">
            <w:pPr>
              <w:spacing w:after="0" w:line="240" w:lineRule="auto"/>
              <w:jc w:val="center"/>
              <w:rPr>
                <w:rFonts w:ascii="Arial Narrow" w:eastAsia="Times New Roman" w:hAnsi="Arial Narrow" w:cs="Times New Roman"/>
                <w:b/>
                <w:bCs/>
                <w:color w:val="000000"/>
              </w:rPr>
            </w:pPr>
            <w:r w:rsidRPr="002A2988">
              <w:rPr>
                <w:rFonts w:ascii="Arial Narrow" w:eastAsia="Times New Roman" w:hAnsi="Arial Narrow" w:cs="Times New Roman"/>
                <w:b/>
                <w:bCs/>
                <w:color w:val="000000"/>
              </w:rPr>
              <w:t>CANTIDAD</w:t>
            </w:r>
          </w:p>
        </w:tc>
        <w:tc>
          <w:tcPr>
            <w:tcW w:w="1097" w:type="dxa"/>
            <w:tcBorders>
              <w:top w:val="single" w:sz="4" w:space="0" w:color="auto"/>
              <w:left w:val="nil"/>
              <w:bottom w:val="single" w:sz="4" w:space="0" w:color="auto"/>
              <w:right w:val="single" w:sz="4" w:space="0" w:color="auto"/>
            </w:tcBorders>
            <w:shd w:val="clear" w:color="000000" w:fill="8DB4E2"/>
            <w:noWrap/>
            <w:vAlign w:val="center"/>
            <w:hideMark/>
          </w:tcPr>
          <w:p w:rsidR="002A2988" w:rsidRPr="002A2988" w:rsidRDefault="002A2988" w:rsidP="002A2988">
            <w:pPr>
              <w:spacing w:after="0" w:line="240" w:lineRule="auto"/>
              <w:jc w:val="center"/>
              <w:rPr>
                <w:rFonts w:ascii="Arial Narrow" w:eastAsia="Times New Roman" w:hAnsi="Arial Narrow" w:cs="Times New Roman"/>
                <w:b/>
                <w:bCs/>
                <w:color w:val="000000"/>
              </w:rPr>
            </w:pPr>
            <w:r w:rsidRPr="002A2988">
              <w:rPr>
                <w:rFonts w:ascii="Arial Narrow" w:eastAsia="Times New Roman" w:hAnsi="Arial Narrow" w:cs="Times New Roman"/>
                <w:b/>
                <w:bCs/>
                <w:color w:val="000000"/>
              </w:rPr>
              <w:t>UNIDAD</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INSTALACION DE FAENAS - PROVISION Y COLOCADO DE LETREROS DE OBRA</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1</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GLOBAL</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2</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rPr>
            </w:pPr>
            <w:r w:rsidRPr="002A2988">
              <w:rPr>
                <w:rFonts w:ascii="Arial Narrow" w:eastAsia="Times New Roman" w:hAnsi="Arial Narrow" w:cs="Times New Roman"/>
              </w:rPr>
              <w:t>REPLANTEO Y TRAZADO TOPOGRAFICO</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3956</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ML</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3</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 xml:space="preserve">TRANSPORTE DE TUBERIA  </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1</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GLOBAL</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4</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REMOCIÓN DE EMPEDRADO</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208</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2</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5</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 xml:space="preserve"> CORTE, ROTURA Y REMOCION DE ACERAS Y/O CUNETAS</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518</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2</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6</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EXCAVACIÓN DE ZANJA TERRENO SEMIDURO</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1434</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3</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7</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 xml:space="preserve">TENDIDO DE TUBERÍA </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3956</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ML</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8</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RELLENO Y COMPACTADO DE ZANJA CON TIERRA CERNIDA</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536</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3</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9</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RELLENO Y COMPACTADO DE ZANJA CON TIERRA COMUN</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879</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3</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10</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REPOSICIÓN  DE EMPEDRADO</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208</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2</w:t>
            </w:r>
          </w:p>
        </w:tc>
      </w:tr>
      <w:tr w:rsidR="002A2988" w:rsidRPr="002A2988" w:rsidTr="00B65733">
        <w:trPr>
          <w:trHeight w:val="402"/>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11</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REPOSICIÓN Y AFINADO DE ACERAS Y/O CUNETAS</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518</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w:t>
            </w:r>
            <w:r w:rsidRPr="002A2988">
              <w:rPr>
                <w:rFonts w:ascii="Arial Narrow" w:eastAsia="Times New Roman" w:hAnsi="Arial Narrow" w:cs="Times New Roman"/>
                <w:color w:val="000000"/>
                <w:vertAlign w:val="superscript"/>
              </w:rPr>
              <w:t>2</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12</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Calibri" w:eastAsia="Times New Roman" w:hAnsi="Calibri" w:cs="Times New Roman"/>
              </w:rPr>
            </w:pPr>
            <w:r w:rsidRPr="002A2988">
              <w:rPr>
                <w:rFonts w:ascii="Calibri" w:eastAsia="Times New Roman" w:hAnsi="Calibri" w:cs="Times New Roman"/>
              </w:rPr>
              <w:t>BASE DE FIJACIÓN PARA VÁLVULA DE P.E. Ø</w:t>
            </w:r>
            <w:r w:rsidRPr="002A2988">
              <w:rPr>
                <w:rFonts w:ascii="Calibri" w:eastAsia="Times New Roman" w:hAnsi="Calibri" w:cs="Times New Roman"/>
                <w:sz w:val="19"/>
                <w:szCs w:val="19"/>
              </w:rPr>
              <w:t xml:space="preserve"> </w:t>
            </w:r>
            <w:r w:rsidRPr="002A2988">
              <w:rPr>
                <w:rFonts w:ascii="Calibri" w:eastAsia="Times New Roman" w:hAnsi="Calibri" w:cs="Times New Roman"/>
              </w:rPr>
              <w:t>63 mm.</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PZA</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13</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 xml:space="preserve">ELABORACION DE PLANOS AS-BUILT </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3956</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ML</w:t>
            </w:r>
          </w:p>
        </w:tc>
      </w:tr>
      <w:tr w:rsidR="002A2988" w:rsidRPr="002A2988" w:rsidTr="00B65733">
        <w:trPr>
          <w:trHeight w:val="369"/>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14</w:t>
            </w:r>
          </w:p>
        </w:tc>
        <w:tc>
          <w:tcPr>
            <w:tcW w:w="6105"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rPr>
                <w:rFonts w:ascii="Arial Narrow" w:eastAsia="Times New Roman" w:hAnsi="Arial Narrow" w:cs="Times New Roman"/>
                <w:color w:val="000000"/>
              </w:rPr>
            </w:pPr>
            <w:r w:rsidRPr="002A2988">
              <w:rPr>
                <w:rFonts w:ascii="Arial Narrow" w:eastAsia="Times New Roman" w:hAnsi="Arial Narrow" w:cs="Times New Roman"/>
                <w:color w:val="000000"/>
              </w:rPr>
              <w:t>LIMPIEZA Y RETIRO DE ESCOMBROS</w:t>
            </w:r>
          </w:p>
        </w:tc>
        <w:tc>
          <w:tcPr>
            <w:tcW w:w="113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sz w:val="24"/>
                <w:szCs w:val="24"/>
              </w:rPr>
            </w:pPr>
            <w:r w:rsidRPr="002A2988">
              <w:rPr>
                <w:rFonts w:ascii="Arial Narrow" w:eastAsia="Times New Roman" w:hAnsi="Arial Narrow" w:cs="Times New Roman"/>
                <w:color w:val="000000"/>
                <w:sz w:val="24"/>
                <w:szCs w:val="24"/>
              </w:rPr>
              <w:t>1</w:t>
            </w:r>
          </w:p>
        </w:tc>
        <w:tc>
          <w:tcPr>
            <w:tcW w:w="1097" w:type="dxa"/>
            <w:tcBorders>
              <w:top w:val="nil"/>
              <w:left w:val="nil"/>
              <w:bottom w:val="single" w:sz="4" w:space="0" w:color="auto"/>
              <w:right w:val="single" w:sz="4" w:space="0" w:color="auto"/>
            </w:tcBorders>
            <w:shd w:val="clear" w:color="auto" w:fill="auto"/>
            <w:noWrap/>
            <w:vAlign w:val="bottom"/>
            <w:hideMark/>
          </w:tcPr>
          <w:p w:rsidR="002A2988" w:rsidRPr="002A2988" w:rsidRDefault="002A2988" w:rsidP="002A2988">
            <w:pPr>
              <w:spacing w:after="0" w:line="240" w:lineRule="auto"/>
              <w:jc w:val="center"/>
              <w:rPr>
                <w:rFonts w:ascii="Arial Narrow" w:eastAsia="Times New Roman" w:hAnsi="Arial Narrow" w:cs="Times New Roman"/>
                <w:color w:val="000000"/>
              </w:rPr>
            </w:pPr>
            <w:r w:rsidRPr="002A2988">
              <w:rPr>
                <w:rFonts w:ascii="Arial Narrow" w:eastAsia="Times New Roman" w:hAnsi="Arial Narrow" w:cs="Times New Roman"/>
                <w:color w:val="000000"/>
              </w:rPr>
              <w:t>GLOBAL</w:t>
            </w:r>
          </w:p>
        </w:tc>
      </w:tr>
    </w:tbl>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0C4E74" w:rsidRPr="00A84906" w:rsidRDefault="000C4E74"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2" w:name="_Toc314666426"/>
      <w:r w:rsidRPr="00AA1EA8">
        <w:rPr>
          <w:rFonts w:ascii="Arial Narrow" w:eastAsia="Arial Unicode MS" w:hAnsi="Arial Narrow"/>
          <w:b/>
          <w:sz w:val="60"/>
          <w:szCs w:val="60"/>
        </w:rPr>
        <w:t>SECCIÓN 3</w:t>
      </w:r>
      <w:bookmarkEnd w:id="62"/>
    </w:p>
    <w:p w:rsidR="0063049C" w:rsidRPr="00AA1EA8" w:rsidRDefault="0063049C" w:rsidP="00D364B9">
      <w:pPr>
        <w:pStyle w:val="Ttulo1"/>
        <w:spacing w:before="120" w:after="120"/>
        <w:mirrorIndents/>
        <w:rPr>
          <w:rFonts w:eastAsia="Arial Unicode MS"/>
          <w:sz w:val="60"/>
          <w:szCs w:val="60"/>
        </w:rPr>
      </w:pPr>
      <w:bookmarkStart w:id="63" w:name="_Toc314666427"/>
      <w:bookmarkStart w:id="64" w:name="_Toc314667374"/>
      <w:bookmarkStart w:id="65" w:name="_Toc314668412"/>
      <w:bookmarkStart w:id="66" w:name="_Toc421037295"/>
      <w:r w:rsidRPr="00AA1EA8">
        <w:rPr>
          <w:rFonts w:eastAsia="Arial Unicode MS"/>
          <w:sz w:val="60"/>
          <w:szCs w:val="60"/>
        </w:rPr>
        <w:t>ESPECIFICACIONES TÉCNICAS DE OBRAS CIVILES RED SECUNDARIA</w:t>
      </w:r>
      <w:bookmarkEnd w:id="63"/>
      <w:bookmarkEnd w:id="64"/>
      <w:bookmarkEnd w:id="65"/>
      <w:bookmarkEnd w:id="66"/>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4E6165">
      <w:pPr>
        <w:spacing w:before="120" w:after="120" w:line="240" w:lineRule="auto"/>
        <w:rPr>
          <w:rFonts w:ascii="Arial Narrow" w:hAnsi="Arial Narrow"/>
          <w:sz w:val="24"/>
          <w:szCs w:val="24"/>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7" w:name="_Toc314666428"/>
      <w:r w:rsidRPr="00951BCD">
        <w:rPr>
          <w:rFonts w:ascii="Arial Narrow" w:eastAsia="Arial Unicode MS" w:hAnsi="Arial Narrow"/>
          <w:b/>
          <w:sz w:val="24"/>
          <w:szCs w:val="24"/>
        </w:rPr>
        <w:lastRenderedPageBreak/>
        <w:t>Í</w:t>
      </w:r>
      <w:r w:rsidR="005112E0" w:rsidRPr="00951BCD">
        <w:rPr>
          <w:rFonts w:ascii="Arial Narrow" w:eastAsia="Arial Unicode MS" w:hAnsi="Arial Narrow"/>
          <w:b/>
          <w:sz w:val="24"/>
          <w:szCs w:val="24"/>
        </w:rPr>
        <w:t>NDICE</w:t>
      </w:r>
      <w:bookmarkEnd w:id="67"/>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49105E" w:rsidRPr="00951BCD" w:rsidRDefault="0049105E" w:rsidP="004E6165">
      <w:pPr>
        <w:spacing w:before="120" w:after="120" w:line="240" w:lineRule="auto"/>
        <w:jc w:val="center"/>
        <w:rPr>
          <w:rFonts w:ascii="Arial Narrow" w:hAnsi="Arial Narrow"/>
          <w:b/>
          <w:bCs/>
          <w:iCs/>
          <w:sz w:val="24"/>
          <w:szCs w:val="24"/>
        </w:rPr>
      </w:pPr>
    </w:p>
    <w:p w:rsidR="006E4913" w:rsidRPr="00951BCD" w:rsidRDefault="006E4913" w:rsidP="003A7126">
      <w:pPr>
        <w:pStyle w:val="Estilo1"/>
        <w:numPr>
          <w:ilvl w:val="3"/>
          <w:numId w:val="20"/>
        </w:numPr>
        <w:ind w:left="993" w:hanging="426"/>
        <w:contextualSpacing/>
      </w:pPr>
      <w:bookmarkStart w:id="68" w:name="_Toc314666431"/>
      <w:r w:rsidRPr="00951BCD">
        <w:t xml:space="preserve">OBJETIVO </w:t>
      </w:r>
    </w:p>
    <w:p w:rsidR="003904F9" w:rsidRDefault="003904F9" w:rsidP="003A7126">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8"/>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2"/>
      <w:r w:rsidRPr="00951BCD">
        <w:rPr>
          <w:rFonts w:ascii="Arial Narrow" w:eastAsia="Times New Roman" w:hAnsi="Arial Narrow" w:cs="Times New Roman"/>
          <w:b/>
          <w:bCs/>
          <w:iCs/>
          <w:sz w:val="24"/>
          <w:szCs w:val="24"/>
          <w:lang w:val="es-ES_tradnl"/>
        </w:rPr>
        <w:t>Generalidades</w:t>
      </w:r>
      <w:bookmarkEnd w:id="69"/>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3"/>
      <w:r w:rsidRPr="00951BCD">
        <w:rPr>
          <w:rFonts w:ascii="Arial Narrow" w:eastAsia="Times New Roman" w:hAnsi="Arial Narrow" w:cs="Times New Roman"/>
          <w:b/>
          <w:bCs/>
          <w:iCs/>
          <w:sz w:val="24"/>
          <w:szCs w:val="24"/>
          <w:lang w:val="es-ES_tradnl"/>
        </w:rPr>
        <w:t>Ubicación de la obra</w:t>
      </w:r>
      <w:bookmarkEnd w:id="70"/>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1" w:name="_Toc314666434"/>
      <w:r w:rsidRPr="00951BCD">
        <w:rPr>
          <w:rFonts w:ascii="Arial Narrow" w:eastAsia="Times New Roman" w:hAnsi="Arial Narrow" w:cs="Times New Roman"/>
          <w:b/>
          <w:bCs/>
          <w:iCs/>
          <w:sz w:val="24"/>
          <w:szCs w:val="24"/>
          <w:lang w:val="es-ES_tradnl"/>
        </w:rPr>
        <w:t>Descripción de la obra</w:t>
      </w:r>
      <w:bookmarkEnd w:id="71"/>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2" w:name="_Toc314666437"/>
      <w:r w:rsidRPr="00951BCD">
        <w:rPr>
          <w:rFonts w:ascii="Arial Narrow" w:eastAsia="Times New Roman" w:hAnsi="Arial Narrow" w:cs="Times New Roman"/>
          <w:b/>
          <w:bCs/>
          <w:iCs/>
          <w:sz w:val="24"/>
          <w:szCs w:val="24"/>
          <w:lang w:val="es-ES_tradnl"/>
        </w:rPr>
        <w:t>Eliminación de obstrucciones</w:t>
      </w:r>
      <w:bookmarkEnd w:id="72"/>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3A7126">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bookmarkStart w:id="73" w:name="_Toc314666438"/>
      <w:r w:rsidRPr="00546D53">
        <w:rPr>
          <w:rFonts w:ascii="Arial Narrow" w:eastAsia="Times New Roman" w:hAnsi="Arial Narrow" w:cs="Times New Roman"/>
          <w:b/>
          <w:bCs/>
          <w:iCs/>
          <w:sz w:val="24"/>
          <w:szCs w:val="24"/>
          <w:lang w:val="es-ES_tradnl"/>
        </w:rPr>
        <w:t>INSTALACIÓN DE FAENAS</w:t>
      </w:r>
      <w:bookmarkEnd w:id="73"/>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Default="00A17644"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REMOCION DE EMPEDRADO</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1E2BB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1E2BB2" w:rsidRP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73A25" w:rsidRPr="00B03509" w:rsidRDefault="00373A25" w:rsidP="003A7126">
      <w:pPr>
        <w:pStyle w:val="Prrafodelista"/>
        <w:numPr>
          <w:ilvl w:val="3"/>
          <w:numId w:val="20"/>
        </w:numPr>
        <w:spacing w:after="0" w:line="240" w:lineRule="auto"/>
        <w:ind w:left="993" w:hanging="426"/>
        <w:rPr>
          <w:rFonts w:ascii="Arial Narrow" w:hAnsi="Arial Narrow"/>
          <w:sz w:val="24"/>
          <w:szCs w:val="24"/>
          <w:u w:val="single"/>
        </w:rPr>
      </w:pPr>
      <w:r w:rsidRPr="00B03509">
        <w:rPr>
          <w:rFonts w:ascii="Arial Narrow" w:hAnsi="Arial Narrow"/>
          <w:b/>
          <w:color w:val="000000"/>
          <w:sz w:val="24"/>
          <w:szCs w:val="24"/>
        </w:rPr>
        <w:lastRenderedPageBreak/>
        <w:t>CORTE, ROTURA Y REMOCIÓN DE ACERA Y/O CUNETA</w:t>
      </w:r>
      <w:r w:rsidR="001E2BB2">
        <w:rPr>
          <w:rFonts w:ascii="Arial Narrow" w:hAnsi="Arial Narrow"/>
          <w:b/>
          <w:color w:val="000000"/>
          <w:sz w:val="24"/>
          <w:szCs w:val="24"/>
        </w:rPr>
        <w:t>S</w:t>
      </w:r>
    </w:p>
    <w:p w:rsidR="00AE71B8" w:rsidRDefault="00AE71B8" w:rsidP="003A7126">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AE71B8" w:rsidRDefault="00AE71B8" w:rsidP="003A7126">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AE71B8" w:rsidRDefault="00AE71B8" w:rsidP="003A7126">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AE71B8" w:rsidRPr="001E2BB2" w:rsidRDefault="00AE71B8" w:rsidP="003A7126">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7A1962"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3A7126">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FC0357" w:rsidRDefault="00FC0357" w:rsidP="003A7126">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FC0357" w:rsidRDefault="00FC0357" w:rsidP="003A7126">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FC0357" w:rsidRPr="001E2BB2" w:rsidRDefault="00FC0357" w:rsidP="003A7126">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3904F9"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C0357" w:rsidRDefault="00FC0357" w:rsidP="003A7126">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FC0357" w:rsidRDefault="00FC0357" w:rsidP="003A7126">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FC0357" w:rsidRDefault="00FC0357" w:rsidP="003A7126">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4E6165" w:rsidRPr="001E2BB2" w:rsidRDefault="00FC0357" w:rsidP="003A7126">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3904F9" w:rsidRPr="00FC0357" w:rsidRDefault="001E7523" w:rsidP="003A7126">
      <w:pPr>
        <w:pStyle w:val="Prrafodelista"/>
        <w:numPr>
          <w:ilvl w:val="3"/>
          <w:numId w:val="20"/>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3A7126">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A64A6B" w:rsidRDefault="00A64A6B" w:rsidP="003A7126">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A64A6B" w:rsidRDefault="00A64A6B" w:rsidP="003A7126">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A64A6B" w:rsidRPr="001E2BB2" w:rsidRDefault="00A64A6B" w:rsidP="003A7126">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A64A6B"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3A7126">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FC0357" w:rsidRDefault="00FC0357" w:rsidP="003A7126">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FC0357" w:rsidRDefault="00FC0357" w:rsidP="003A7126">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FC0357" w:rsidRPr="001E2BB2" w:rsidRDefault="00FC0357" w:rsidP="003A7126">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1E2BB2" w:rsidRPr="00390A30" w:rsidRDefault="001E2BB2"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REPOSICION DE EMPEDRADO</w:t>
      </w:r>
    </w:p>
    <w:p w:rsidR="001E2BB2" w:rsidRDefault="001E2BB2" w:rsidP="003A7126">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1E2BB2" w:rsidRDefault="001E2BB2" w:rsidP="003A7126">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1E2BB2" w:rsidRDefault="001E2BB2" w:rsidP="003A7126">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1E2BB2" w:rsidRPr="001E2BB2" w:rsidRDefault="001E2BB2" w:rsidP="003A7126">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7B0DAD" w:rsidRPr="00855DCE" w:rsidRDefault="001E7523"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4" w:name="_Toc314666443"/>
      <w:r w:rsidRPr="00951BCD">
        <w:rPr>
          <w:rFonts w:ascii="Arial Narrow" w:eastAsia="Times New Roman" w:hAnsi="Arial Narrow" w:cs="Arial"/>
          <w:b/>
          <w:sz w:val="24"/>
          <w:szCs w:val="24"/>
        </w:rPr>
        <w:t xml:space="preserve">REPOSICION Y AFINADO DE ACERAS </w:t>
      </w:r>
      <w:r w:rsidRPr="00951BCD">
        <w:rPr>
          <w:rFonts w:ascii="Arial Narrow" w:hAnsi="Arial Narrow"/>
          <w:b/>
          <w:sz w:val="24"/>
          <w:szCs w:val="24"/>
        </w:rPr>
        <w:t>Y/O  CUNETAS</w:t>
      </w:r>
    </w:p>
    <w:p w:rsidR="00855DCE" w:rsidRDefault="00855DCE" w:rsidP="003A7126">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855DCE" w:rsidRDefault="00855DCE" w:rsidP="003A7126">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855DCE" w:rsidRDefault="00855DCE" w:rsidP="003A7126">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855DCE" w:rsidRPr="001E2BB2" w:rsidRDefault="00855DCE" w:rsidP="003A7126">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1E2BB2" w:rsidRP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bookmarkEnd w:id="74"/>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lastRenderedPageBreak/>
        <w:t>BASE DE FIJACION PARA VALVULA DE PE</w:t>
      </w:r>
    </w:p>
    <w:p w:rsidR="00390A30" w:rsidRDefault="00390A30" w:rsidP="003A7126">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390A30" w:rsidRDefault="00390A30" w:rsidP="003A7126">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Materiales, herramientas y equipo</w:t>
      </w:r>
    </w:p>
    <w:p w:rsidR="00390A30" w:rsidRDefault="00390A30" w:rsidP="003A7126">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Procedimiento para la ejecución</w:t>
      </w:r>
    </w:p>
    <w:p w:rsidR="00390A30" w:rsidRPr="001E2BB2" w:rsidRDefault="00390A30" w:rsidP="003A7126">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Medición y forma de pago</w:t>
      </w:r>
    </w:p>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3A7126">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E2BB2">
        <w:rPr>
          <w:rFonts w:ascii="Arial Narrow" w:eastAsia="Times New Roman" w:hAnsi="Arial Narrow" w:cs="Times New Roman"/>
          <w:b/>
          <w:bCs/>
          <w:iCs/>
          <w:sz w:val="24"/>
          <w:szCs w:val="24"/>
          <w:lang w:val="es-ES_tradnl"/>
        </w:rPr>
        <w:t>Definición</w:t>
      </w:r>
    </w:p>
    <w:p w:rsidR="00390A30" w:rsidRDefault="00390A30" w:rsidP="003A7126">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Materiales, herramientas y equipo</w:t>
      </w:r>
    </w:p>
    <w:p w:rsidR="00390A30" w:rsidRDefault="00390A30" w:rsidP="003A7126">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Procedimiento para la ejecución</w:t>
      </w:r>
    </w:p>
    <w:p w:rsidR="00390A30" w:rsidRPr="00E76EB0" w:rsidRDefault="00390A30" w:rsidP="003A7126">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Medición y forma de pago</w:t>
      </w:r>
    </w:p>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E76EB0" w:rsidP="003A7126">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Definición</w:t>
      </w:r>
    </w:p>
    <w:p w:rsidR="00200FF9" w:rsidRDefault="00200FF9" w:rsidP="003A7126">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Materiales, herramientas y equipo</w:t>
      </w:r>
    </w:p>
    <w:p w:rsidR="00200FF9" w:rsidRDefault="00200FF9" w:rsidP="003A7126">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Procedimiento para la ejecución</w:t>
      </w:r>
    </w:p>
    <w:p w:rsidR="00200FF9" w:rsidRPr="00E76EB0" w:rsidRDefault="00200FF9" w:rsidP="003A7126">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76EB0">
        <w:rPr>
          <w:rFonts w:ascii="Arial Narrow" w:eastAsia="Times New Roman" w:hAnsi="Arial Narrow" w:cs="Times New Roman"/>
          <w:b/>
          <w:bCs/>
          <w:iCs/>
          <w:sz w:val="24"/>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5" w:name="_Toc314666458"/>
      <w:r w:rsidRPr="00951BCD">
        <w:rPr>
          <w:rFonts w:ascii="Arial Narrow" w:hAnsi="Arial Narrow"/>
          <w:b/>
          <w:bCs/>
          <w:iCs/>
          <w:sz w:val="24"/>
          <w:szCs w:val="24"/>
        </w:rPr>
        <w:lastRenderedPageBreak/>
        <w:t>ESPECIFICACIONES TÉCNICAS DE CONSTRUCCIÓN – OBRAS CIVILES</w:t>
      </w:r>
      <w:bookmarkStart w:id="76" w:name="_Toc314666459"/>
      <w:bookmarkEnd w:id="75"/>
    </w:p>
    <w:p w:rsidR="003904F9" w:rsidRPr="00951BCD" w:rsidRDefault="003904F9" w:rsidP="003A7126">
      <w:pPr>
        <w:numPr>
          <w:ilvl w:val="0"/>
          <w:numId w:val="13"/>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6"/>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7"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7"/>
    </w:p>
    <w:p w:rsidR="003904F9" w:rsidRPr="00951BCD" w:rsidRDefault="003904F9" w:rsidP="003A7126">
      <w:pPr>
        <w:numPr>
          <w:ilvl w:val="0"/>
          <w:numId w:val="13"/>
        </w:numPr>
        <w:spacing w:before="120" w:after="120"/>
        <w:ind w:left="0" w:firstLine="0"/>
        <w:rPr>
          <w:rFonts w:ascii="Arial Narrow" w:hAnsi="Arial Narrow"/>
          <w:b/>
          <w:color w:val="000000"/>
          <w:sz w:val="24"/>
          <w:szCs w:val="24"/>
        </w:rPr>
      </w:pPr>
      <w:bookmarkStart w:id="78" w:name="_Toc314666461"/>
      <w:r w:rsidRPr="00951BCD">
        <w:rPr>
          <w:rFonts w:ascii="Arial Narrow" w:hAnsi="Arial Narrow"/>
          <w:b/>
          <w:color w:val="000000"/>
          <w:sz w:val="24"/>
          <w:szCs w:val="24"/>
        </w:rPr>
        <w:t>EJECUCIÓN DE LOS SERVICIOS</w:t>
      </w:r>
      <w:bookmarkEnd w:id="78"/>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9" w:name="_Toc314666462"/>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246DD5" w:rsidP="00246DD5">
      <w:pPr>
        <w:pStyle w:val="Estilo1"/>
        <w:numPr>
          <w:ilvl w:val="1"/>
          <w:numId w:val="13"/>
        </w:numPr>
        <w:spacing w:before="120" w:after="120" w:line="276" w:lineRule="auto"/>
        <w:ind w:left="0" w:firstLine="0"/>
      </w:pPr>
      <w:r w:rsidRPr="00951BCD">
        <w:t>GENERALIDADES</w:t>
      </w:r>
      <w:bookmarkEnd w:id="79"/>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0"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0"/>
    </w:p>
    <w:p w:rsidR="003904F9" w:rsidRPr="00951BCD" w:rsidRDefault="00246DD5" w:rsidP="00246DD5">
      <w:pPr>
        <w:pStyle w:val="Estilo1"/>
        <w:numPr>
          <w:ilvl w:val="1"/>
          <w:numId w:val="13"/>
        </w:numPr>
        <w:spacing w:before="120" w:after="120" w:line="276" w:lineRule="auto"/>
        <w:ind w:left="0" w:firstLine="0"/>
      </w:pPr>
      <w:bookmarkStart w:id="81" w:name="_Toc314666464"/>
      <w:r w:rsidRPr="00951BCD">
        <w:t>UBICACIÓN DE LA OBRA</w:t>
      </w:r>
      <w:bookmarkEnd w:id="81"/>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2" w:name="_Toc314666465"/>
      <w:r w:rsidRPr="00A40448">
        <w:rPr>
          <w:rFonts w:ascii="Arial Narrow" w:eastAsia="Times New Roman" w:hAnsi="Arial Narrow" w:cs="Times New Roman"/>
          <w:iCs/>
          <w:sz w:val="24"/>
          <w:szCs w:val="24"/>
          <w:lang w:val="es-ES_tradnl"/>
        </w:rPr>
        <w:t xml:space="preserve">La obra a ejecutarse se encuentra ubicada en </w:t>
      </w:r>
      <w:r w:rsidR="00A40448" w:rsidRPr="00A40448">
        <w:rPr>
          <w:rFonts w:ascii="Arial Narrow" w:eastAsia="Times New Roman" w:hAnsi="Arial Narrow" w:cs="Times New Roman"/>
          <w:iCs/>
          <w:sz w:val="24"/>
          <w:szCs w:val="24"/>
          <w:lang w:val="es-ES_tradnl"/>
        </w:rPr>
        <w:t>las zonas de: Kokeni – Playa Kokeni Distrito 19</w:t>
      </w:r>
      <w:r w:rsidRPr="00A40448">
        <w:rPr>
          <w:rFonts w:ascii="Arial Narrow" w:eastAsia="Times New Roman" w:hAnsi="Arial Narrow" w:cs="Times New Roman"/>
          <w:iCs/>
          <w:sz w:val="24"/>
          <w:szCs w:val="24"/>
          <w:lang w:val="es-ES_tradnl"/>
        </w:rPr>
        <w:t xml:space="preserve"> de la ciu</w:t>
      </w:r>
      <w:r w:rsidRPr="00951BCD">
        <w:rPr>
          <w:rFonts w:ascii="Arial Narrow" w:eastAsia="Times New Roman" w:hAnsi="Arial Narrow" w:cs="Times New Roman"/>
          <w:iCs/>
          <w:sz w:val="24"/>
          <w:szCs w:val="24"/>
          <w:lang w:val="es-ES_tradnl"/>
        </w:rPr>
        <w:t>dad de La Paz, según se indica en la sección de planos y gráficos del presente documento.</w:t>
      </w:r>
      <w:bookmarkEnd w:id="82"/>
    </w:p>
    <w:p w:rsidR="003904F9" w:rsidRPr="00951BCD" w:rsidRDefault="00246DD5" w:rsidP="00246DD5">
      <w:pPr>
        <w:pStyle w:val="Estilo1"/>
        <w:numPr>
          <w:ilvl w:val="1"/>
          <w:numId w:val="13"/>
        </w:numPr>
        <w:spacing w:before="120" w:after="120" w:line="276" w:lineRule="auto"/>
        <w:ind w:left="0" w:firstLine="0"/>
      </w:pPr>
      <w:bookmarkStart w:id="83" w:name="_Toc314666466"/>
      <w:r w:rsidRPr="00951BCD">
        <w:t>DESCRIPCIÓN DE LA OBRA</w:t>
      </w:r>
      <w:bookmarkEnd w:id="83"/>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w:t>
      </w:r>
      <w:r w:rsidRPr="00A40448">
        <w:rPr>
          <w:rFonts w:ascii="Arial Narrow" w:eastAsia="Times New Roman" w:hAnsi="Arial Narrow" w:cs="Times New Roman"/>
          <w:iCs/>
          <w:sz w:val="24"/>
          <w:szCs w:val="24"/>
          <w:lang w:val="es-ES_tradnl"/>
        </w:rPr>
        <w:t xml:space="preserve">longitud total de </w:t>
      </w:r>
      <w:r w:rsidR="00A40448" w:rsidRPr="00A40448">
        <w:rPr>
          <w:rFonts w:ascii="Arial Narrow" w:eastAsia="Times New Roman" w:hAnsi="Arial Narrow" w:cs="Times New Roman"/>
          <w:b/>
          <w:iCs/>
          <w:sz w:val="24"/>
          <w:szCs w:val="24"/>
          <w:lang w:val="es-ES_tradnl"/>
        </w:rPr>
        <w:t>3956</w:t>
      </w:r>
      <w:r w:rsidRPr="00A40448">
        <w:rPr>
          <w:rFonts w:ascii="Arial Narrow" w:eastAsia="Times New Roman" w:hAnsi="Arial Narrow" w:cs="Times New Roman"/>
          <w:iCs/>
          <w:sz w:val="24"/>
          <w:szCs w:val="24"/>
          <w:lang w:val="es-ES_tradnl"/>
        </w:rPr>
        <w:t xml:space="preserve"> metros</w:t>
      </w:r>
      <w:r w:rsidRPr="00951BCD">
        <w:rPr>
          <w:rFonts w:ascii="Arial Narrow" w:eastAsia="Times New Roman" w:hAnsi="Arial Narrow" w:cs="Times New Roman"/>
          <w:iCs/>
          <w:sz w:val="24"/>
          <w:szCs w:val="24"/>
          <w:lang w:val="es-ES_tradnl"/>
        </w:rPr>
        <w:t xml:space="preserve"> de Red Secundaria</w:t>
      </w:r>
    </w:p>
    <w:p w:rsidR="003904F9" w:rsidRPr="00951BCD" w:rsidRDefault="00246DD5" w:rsidP="00246DD5">
      <w:pPr>
        <w:pStyle w:val="Estilo1"/>
        <w:numPr>
          <w:ilvl w:val="1"/>
          <w:numId w:val="13"/>
        </w:numPr>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4"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4"/>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5"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5"/>
    </w:p>
    <w:p w:rsidR="004E6165" w:rsidRPr="00951BCD" w:rsidRDefault="004E6165" w:rsidP="00D364B9">
      <w:pPr>
        <w:autoSpaceDE w:val="0"/>
        <w:autoSpaceDN w:val="0"/>
        <w:adjustRightInd w:val="0"/>
        <w:spacing w:before="120" w:after="120"/>
        <w:jc w:val="both"/>
        <w:rPr>
          <w:rFonts w:ascii="Arial Narrow" w:eastAsia="Times New Roman" w:hAnsi="Arial Narrow" w:cs="Arial Narrow"/>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r w:rsidRPr="00951BCD">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6"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6"/>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7"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7"/>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8"/>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9"/>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0"/>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1"/>
      <w:r w:rsidRPr="00951BCD">
        <w:rPr>
          <w:rFonts w:ascii="Arial Narrow" w:eastAsia="Arial Unicode MS" w:hAnsi="Arial Narrow" w:cs="Times New Roman"/>
          <w:sz w:val="24"/>
          <w:szCs w:val="24"/>
          <w:lang w:val="es-ES_tradnl"/>
        </w:rPr>
        <w:t>.</w:t>
      </w:r>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2"/>
    </w:p>
    <w:p w:rsidR="00070289"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3"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3"/>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4E6165" w:rsidRPr="00951BCD" w:rsidRDefault="004E6165"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bookmarkStart w:id="94" w:name="_Toc314666482"/>
      <w:r w:rsidRPr="00951BCD">
        <w:t>SEÑALIZACIÓN EN OBRA</w:t>
      </w:r>
      <w:bookmarkEnd w:id="94"/>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5"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5"/>
    </w:p>
    <w:p w:rsidR="003904F9" w:rsidRPr="00951BCD" w:rsidRDefault="003904F9" w:rsidP="00246DD5">
      <w:pPr>
        <w:pStyle w:val="Estilo1"/>
        <w:numPr>
          <w:ilvl w:val="1"/>
          <w:numId w:val="13"/>
        </w:numPr>
        <w:spacing w:before="120" w:after="120" w:line="276" w:lineRule="auto"/>
        <w:ind w:left="0" w:firstLine="0"/>
      </w:pPr>
      <w:bookmarkStart w:id="96" w:name="_Toc314666484"/>
      <w:r w:rsidRPr="00951BCD">
        <w:t xml:space="preserve"> </w:t>
      </w:r>
      <w:r w:rsidR="00246DD5" w:rsidRPr="00951BCD">
        <w:t>ELIMINACIÓN DE OBSTRUCCIONES</w:t>
      </w:r>
      <w:bookmarkEnd w:id="96"/>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7"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7"/>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8"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8"/>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9"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9"/>
    </w:p>
    <w:p w:rsidR="004001ED" w:rsidRPr="00951BCD" w:rsidRDefault="00246DD5" w:rsidP="00246DD5">
      <w:pPr>
        <w:pStyle w:val="Estilo1"/>
        <w:numPr>
          <w:ilvl w:val="1"/>
          <w:numId w:val="13"/>
        </w:numPr>
        <w:spacing w:before="120" w:after="120" w:line="276" w:lineRule="auto"/>
        <w:ind w:left="0" w:firstLine="0"/>
      </w:pPr>
      <w:r w:rsidRPr="00951BCD">
        <w:t>ESPECIFICACIONES TÉCNICA GENERALES PARA LA APLICACIÓN DE MEDIDAS AMBIENTALES</w:t>
      </w:r>
    </w:p>
    <w:p w:rsidR="00FF3A6E" w:rsidRPr="00951BCD"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 xml:space="preserve">2.9 </w:t>
      </w:r>
      <w:r w:rsidR="00246DD5" w:rsidRPr="00951BC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lastRenderedPageBreak/>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3A7126">
      <w:pPr>
        <w:numPr>
          <w:ilvl w:val="0"/>
          <w:numId w:val="13"/>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51BCD" w:rsidRDefault="00FB3C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Se debe tomar en cuenta para este ítem lo siguiente:</w:t>
      </w:r>
    </w:p>
    <w:p w:rsidR="00AF7E7F" w:rsidRPr="00951BCD" w:rsidRDefault="00AF7E7F" w:rsidP="00D364B9">
      <w:pPr>
        <w:spacing w:before="120" w:after="120"/>
        <w:jc w:val="both"/>
        <w:rPr>
          <w:rFonts w:ascii="Arial Narrow" w:hAnsi="Arial Narrow"/>
          <w:kern w:val="28"/>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D364B9">
      <w:pPr>
        <w:spacing w:before="120" w:after="120"/>
        <w:jc w:val="both"/>
        <w:rPr>
          <w:rFonts w:ascii="Arial Narrow" w:hAnsi="Arial Narrow"/>
          <w:kern w:val="28"/>
          <w:sz w:val="24"/>
          <w:szCs w:val="24"/>
          <w:lang w:val="es-ES_tradnl"/>
        </w:rPr>
      </w:pPr>
      <w:bookmarkStart w:id="100" w:name="_Toc314666497"/>
      <w:bookmarkStart w:id="101" w:name="_Toc314666500"/>
      <w:bookmarkStart w:id="102" w:name="_Toc314666498"/>
      <w:r w:rsidRPr="00951BCD">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0"/>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programa de construcción deberá organizarse de manera que no presente inconvenientes al tráfico vehicular y peatonal.</w:t>
      </w:r>
      <w:bookmarkEnd w:id="102"/>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D364B9">
      <w:pPr>
        <w:spacing w:before="120" w:after="120"/>
        <w:jc w:val="both"/>
        <w:rPr>
          <w:rFonts w:ascii="Arial Narrow" w:hAnsi="Arial Narrow"/>
          <w:kern w:val="28"/>
          <w:sz w:val="24"/>
          <w:szCs w:val="24"/>
          <w:lang w:val="es-ES_tradnl"/>
        </w:rPr>
      </w:pPr>
      <w:bookmarkStart w:id="103"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03"/>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bookmarkStart w:id="104"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ser fijada 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lastRenderedPageBreak/>
        <w:t>En caso de requerirse fundaciones de hormigón Armado, las mismas deberán cumplir con todo lo establecido en las normas para hormigones y las especificaciones técnicas.</w:t>
      </w:r>
    </w:p>
    <w:p w:rsidR="00AB5EC2" w:rsidRPr="00C075D3" w:rsidRDefault="00AB5EC2" w:rsidP="003A7126">
      <w:pPr>
        <w:pStyle w:val="Prrafodelista"/>
        <w:numPr>
          <w:ilvl w:val="0"/>
          <w:numId w:val="28"/>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Necesariamente este letrero debe ser colocado a la emisión de la orden de proceder</w:t>
      </w:r>
      <w:bookmarkEnd w:id="104"/>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3A7126">
      <w:pPr>
        <w:numPr>
          <w:ilvl w:val="0"/>
          <w:numId w:val="18"/>
        </w:numPr>
        <w:spacing w:before="120" w:after="120"/>
        <w:ind w:left="0" w:firstLine="0"/>
        <w:rPr>
          <w:rFonts w:ascii="Arial Narrow" w:hAnsi="Arial Narrow"/>
          <w:b/>
          <w:color w:val="000000"/>
          <w:sz w:val="24"/>
          <w:szCs w:val="24"/>
        </w:rPr>
      </w:pPr>
      <w:bookmarkStart w:id="105" w:name="_Toc378236494"/>
      <w:bookmarkStart w:id="106" w:name="_Toc378667027"/>
      <w:bookmarkStart w:id="107" w:name="_Toc378667213"/>
      <w:bookmarkStart w:id="108" w:name="_Toc378667728"/>
      <w:bookmarkStart w:id="109" w:name="_Toc381213519"/>
      <w:bookmarkStart w:id="110" w:name="_Toc381213996"/>
      <w:bookmarkStart w:id="111" w:name="_Toc381214087"/>
      <w:bookmarkStart w:id="112" w:name="_Toc384130453"/>
      <w:bookmarkStart w:id="113" w:name="_Toc384130674"/>
      <w:bookmarkStart w:id="114" w:name="_Toc384130830"/>
      <w:bookmarkStart w:id="115" w:name="_Toc384131221"/>
      <w:bookmarkStart w:id="116" w:name="_Toc387785972"/>
      <w:bookmarkStart w:id="117" w:name="_Toc387788260"/>
      <w:bookmarkStart w:id="118" w:name="_Toc388648569"/>
      <w:bookmarkStart w:id="119" w:name="_Toc388648658"/>
      <w:bookmarkStart w:id="120" w:name="_Toc388693319"/>
      <w:bookmarkStart w:id="121" w:name="_Toc388702283"/>
      <w:bookmarkStart w:id="122" w:name="_Toc388724563"/>
      <w:bookmarkStart w:id="123" w:name="_Toc404098152"/>
      <w:bookmarkStart w:id="124" w:name="_Toc314666504"/>
      <w:r w:rsidRPr="00951BCD">
        <w:rPr>
          <w:rFonts w:ascii="Arial Narrow" w:hAnsi="Arial Narrow"/>
          <w:b/>
          <w:color w:val="000000"/>
          <w:sz w:val="24"/>
          <w:szCs w:val="24"/>
        </w:rPr>
        <w:t>REPLANTEO Y TRAZADO TOPOGRÁFICO</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lastRenderedPageBreak/>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MEDICIÓN Y FORMA DE PAGO.</w:t>
      </w:r>
    </w:p>
    <w:bookmarkEnd w:id="124"/>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3A7126">
      <w:pPr>
        <w:numPr>
          <w:ilvl w:val="0"/>
          <w:numId w:val="18"/>
        </w:numPr>
        <w:spacing w:before="120" w:after="120"/>
        <w:ind w:left="0" w:firstLine="0"/>
        <w:jc w:val="both"/>
        <w:rPr>
          <w:rFonts w:ascii="Arial Narrow" w:hAnsi="Arial Narrow"/>
          <w:b/>
          <w:sz w:val="24"/>
          <w:szCs w:val="24"/>
        </w:rPr>
      </w:pPr>
      <w:bookmarkStart w:id="125" w:name="_Toc378236503"/>
      <w:bookmarkStart w:id="126" w:name="_Toc378667036"/>
      <w:bookmarkStart w:id="127" w:name="_Toc378667222"/>
      <w:bookmarkStart w:id="128" w:name="_Toc378667737"/>
      <w:bookmarkStart w:id="129" w:name="_Toc381213526"/>
      <w:bookmarkStart w:id="130" w:name="_Toc381214003"/>
      <w:bookmarkStart w:id="131" w:name="_Toc381214094"/>
      <w:bookmarkStart w:id="132" w:name="_Toc384130461"/>
      <w:bookmarkStart w:id="133" w:name="_Toc384130682"/>
      <w:bookmarkStart w:id="134" w:name="_Toc384130838"/>
      <w:bookmarkStart w:id="135" w:name="_Toc384131229"/>
      <w:bookmarkStart w:id="136" w:name="_Toc387785980"/>
      <w:bookmarkStart w:id="137" w:name="_Toc387788268"/>
      <w:bookmarkStart w:id="138" w:name="_Toc388648577"/>
      <w:bookmarkStart w:id="139" w:name="_Toc388648666"/>
      <w:bookmarkStart w:id="140" w:name="_Toc388693327"/>
      <w:bookmarkStart w:id="141" w:name="_Toc388702290"/>
      <w:bookmarkStart w:id="142" w:name="_Toc388724570"/>
      <w:bookmarkStart w:id="143" w:name="_Toc404098159"/>
      <w:r w:rsidRPr="00951BCD">
        <w:rPr>
          <w:rFonts w:ascii="Arial Narrow" w:hAnsi="Arial Narrow"/>
          <w:b/>
          <w:sz w:val="24"/>
          <w:szCs w:val="24"/>
        </w:rPr>
        <w:t>TRANSPORTE DE TUBERÍA</w:t>
      </w:r>
      <w:bookmarkEnd w:id="125"/>
      <w:bookmarkEnd w:id="126"/>
      <w:bookmarkEnd w:id="127"/>
      <w:bookmarkEnd w:id="128"/>
      <w:r w:rsidRPr="00951BCD">
        <w:rPr>
          <w:rFonts w:ascii="Arial Narrow" w:hAnsi="Arial Narrow"/>
          <w:b/>
          <w:sz w:val="24"/>
          <w:szCs w:val="24"/>
        </w:rPr>
        <w:t xml:space="preserve">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5727B" w:rsidRPr="00951BCD" w:rsidRDefault="00A5727B" w:rsidP="003A7126">
      <w:pPr>
        <w:pStyle w:val="Estilo1"/>
        <w:numPr>
          <w:ilvl w:val="1"/>
          <w:numId w:val="18"/>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3A7126">
      <w:pPr>
        <w:pStyle w:val="Estilo1"/>
        <w:numPr>
          <w:ilvl w:val="1"/>
          <w:numId w:val="18"/>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246DD5" w:rsidRPr="00951BCD" w:rsidRDefault="00246DD5" w:rsidP="00D364B9">
      <w:pPr>
        <w:spacing w:before="120" w:after="120"/>
        <w:jc w:val="both"/>
        <w:rPr>
          <w:rFonts w:ascii="Arial Narrow" w:eastAsia="Arial Unicode MS" w:hAnsi="Arial Narrow"/>
          <w:sz w:val="24"/>
          <w:szCs w:val="24"/>
        </w:rPr>
      </w:pPr>
    </w:p>
    <w:p w:rsidR="00A5727B" w:rsidRPr="00951BCD" w:rsidRDefault="00A5727B" w:rsidP="003A7126">
      <w:pPr>
        <w:pStyle w:val="Estilo1"/>
        <w:numPr>
          <w:ilvl w:val="1"/>
          <w:numId w:val="18"/>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3A7126">
      <w:pPr>
        <w:pStyle w:val="Prrafodelista"/>
        <w:numPr>
          <w:ilvl w:val="0"/>
          <w:numId w:val="12"/>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3A7126">
      <w:pPr>
        <w:pStyle w:val="Estilo1"/>
        <w:numPr>
          <w:ilvl w:val="1"/>
          <w:numId w:val="18"/>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3A7126">
      <w:pPr>
        <w:numPr>
          <w:ilvl w:val="0"/>
          <w:numId w:val="18"/>
        </w:numPr>
        <w:spacing w:before="120" w:after="120"/>
        <w:ind w:left="0" w:firstLine="0"/>
        <w:rPr>
          <w:rFonts w:ascii="Arial Narrow" w:hAnsi="Arial Narrow"/>
          <w:b/>
          <w:color w:val="000000"/>
          <w:sz w:val="24"/>
          <w:szCs w:val="24"/>
        </w:rPr>
      </w:pPr>
      <w:bookmarkStart w:id="144" w:name="_Toc381213521"/>
      <w:bookmarkStart w:id="145" w:name="_Toc381213998"/>
      <w:bookmarkStart w:id="146" w:name="_Toc381214089"/>
      <w:bookmarkStart w:id="147" w:name="_Toc384130455"/>
      <w:bookmarkStart w:id="148" w:name="_Toc384130676"/>
      <w:bookmarkStart w:id="149" w:name="_Toc384130832"/>
      <w:bookmarkStart w:id="150" w:name="_Toc384131223"/>
      <w:bookmarkStart w:id="151" w:name="_Toc387785974"/>
      <w:bookmarkStart w:id="152" w:name="_Toc387788262"/>
      <w:bookmarkStart w:id="153" w:name="_Toc388648575"/>
      <w:bookmarkStart w:id="154" w:name="_Toc388648664"/>
      <w:bookmarkStart w:id="155" w:name="_Toc388693325"/>
      <w:bookmarkStart w:id="156" w:name="_Toc388702288"/>
      <w:bookmarkStart w:id="157" w:name="_Toc388724568"/>
      <w:bookmarkStart w:id="158" w:name="_Toc404098157"/>
      <w:r w:rsidRPr="00951BCD">
        <w:rPr>
          <w:rFonts w:ascii="Arial Narrow" w:hAnsi="Arial Narrow"/>
          <w:b/>
          <w:color w:val="000000"/>
          <w:sz w:val="24"/>
          <w:szCs w:val="24"/>
        </w:rPr>
        <w:t>REMOCIÓN DE EMPEDRADO.</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Estilo1"/>
        <w:numPr>
          <w:ilvl w:val="1"/>
          <w:numId w:val="18"/>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9"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59"/>
    </w:p>
    <w:p w:rsidR="002B36AD" w:rsidRPr="00951BCD" w:rsidRDefault="002B36AD" w:rsidP="003A7126">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60"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1" w:name="_Toc314666525"/>
      <w:bookmarkEnd w:id="160"/>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2" w:name="_Toc314666526"/>
      <w:bookmarkEnd w:id="161"/>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2"/>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bookmarkStart w:id="163" w:name="_Toc314666527"/>
      <w:r w:rsidRPr="00951BCD">
        <w:t>.</w:t>
      </w:r>
    </w:p>
    <w:bookmarkEnd w:id="163"/>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164" w:name="_Toc378236497"/>
      <w:bookmarkStart w:id="165" w:name="_Toc378667030"/>
      <w:bookmarkStart w:id="166" w:name="_Toc378667216"/>
      <w:bookmarkStart w:id="167" w:name="_Toc378667731"/>
      <w:bookmarkStart w:id="168" w:name="_Toc381213522"/>
      <w:bookmarkStart w:id="169" w:name="_Toc381213999"/>
      <w:bookmarkStart w:id="170" w:name="_Toc381214090"/>
      <w:bookmarkStart w:id="171" w:name="_Toc384130456"/>
      <w:bookmarkStart w:id="172" w:name="_Toc384130677"/>
      <w:bookmarkStart w:id="173" w:name="_Toc384130833"/>
      <w:bookmarkStart w:id="174" w:name="_Toc384131224"/>
      <w:bookmarkStart w:id="175" w:name="_Toc387785975"/>
      <w:bookmarkStart w:id="176" w:name="_Toc387788263"/>
      <w:bookmarkStart w:id="177" w:name="_Toc388648570"/>
      <w:bookmarkStart w:id="178" w:name="_Toc388648659"/>
      <w:bookmarkStart w:id="179" w:name="_Toc388693320"/>
      <w:bookmarkStart w:id="180" w:name="_Toc388702284"/>
      <w:bookmarkStart w:id="181" w:name="_Toc388724564"/>
      <w:bookmarkStart w:id="182" w:name="_Toc404098153"/>
      <w:bookmarkStart w:id="183" w:name="_Toc378236496"/>
      <w:bookmarkStart w:id="184" w:name="_Toc378667029"/>
      <w:bookmarkStart w:id="185" w:name="_Toc378667215"/>
      <w:bookmarkStart w:id="186" w:name="_Toc378667730"/>
      <w:bookmarkStart w:id="187" w:name="_Toc381213520"/>
      <w:bookmarkStart w:id="188" w:name="_Toc381213997"/>
      <w:bookmarkStart w:id="189" w:name="_Toc381214088"/>
      <w:bookmarkStart w:id="190" w:name="_Toc384130454"/>
      <w:bookmarkStart w:id="191" w:name="_Toc384130675"/>
      <w:bookmarkStart w:id="192" w:name="_Toc384130831"/>
      <w:bookmarkStart w:id="193" w:name="_Toc384131222"/>
      <w:bookmarkStart w:id="194" w:name="_Toc387785973"/>
      <w:bookmarkStart w:id="195" w:name="_Toc387788261"/>
      <w:r w:rsidRPr="00246DD5">
        <w:rPr>
          <w:rFonts w:ascii="Arial Narrow" w:hAnsi="Arial Narrow"/>
          <w:b/>
          <w:color w:val="000000"/>
          <w:sz w:val="24"/>
          <w:szCs w:val="24"/>
        </w:rPr>
        <w:t>CO</w:t>
      </w:r>
      <w:r w:rsidR="00985F1F" w:rsidRPr="00246DD5">
        <w:rPr>
          <w:rFonts w:ascii="Arial Narrow" w:hAnsi="Arial Narrow"/>
          <w:b/>
          <w:color w:val="000000"/>
          <w:sz w:val="24"/>
          <w:szCs w:val="24"/>
        </w:rPr>
        <w:t xml:space="preserve">RTE, </w:t>
      </w:r>
      <w:r w:rsidRPr="00246DD5">
        <w:rPr>
          <w:rFonts w:ascii="Arial Narrow" w:hAnsi="Arial Narrow"/>
          <w:b/>
          <w:color w:val="000000"/>
          <w:sz w:val="24"/>
          <w:szCs w:val="24"/>
        </w:rPr>
        <w:t>ROTURA Y REMOCIÓN DE ACERA</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646CCE" w:rsidRPr="00246DD5">
        <w:rPr>
          <w:rFonts w:ascii="Arial Narrow" w:hAnsi="Arial Narrow"/>
          <w:b/>
          <w:color w:val="000000"/>
          <w:sz w:val="24"/>
          <w:szCs w:val="24"/>
        </w:rPr>
        <w:t xml:space="preserve"> Y/O </w:t>
      </w:r>
      <w:r w:rsidR="00044EAE" w:rsidRPr="00246DD5">
        <w:rPr>
          <w:rFonts w:ascii="Arial Narrow" w:hAnsi="Arial Narrow"/>
          <w:b/>
          <w:color w:val="000000"/>
          <w:sz w:val="24"/>
          <w:szCs w:val="24"/>
        </w:rPr>
        <w:t>CUNETA</w:t>
      </w:r>
      <w:r w:rsidR="00246DD5" w:rsidRPr="00246DD5">
        <w:rPr>
          <w:rFonts w:ascii="Arial Narrow" w:hAnsi="Arial Narrow"/>
          <w:b/>
          <w:color w:val="000000"/>
          <w:sz w:val="24"/>
          <w:szCs w:val="24"/>
        </w:rPr>
        <w:t>S</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246DD5" w:rsidRPr="00951BCD" w:rsidRDefault="00246DD5" w:rsidP="00D364B9">
      <w:pPr>
        <w:spacing w:before="120" w:after="120"/>
        <w:jc w:val="both"/>
        <w:rPr>
          <w:rFonts w:ascii="Arial Narrow" w:hAnsi="Arial Narrow"/>
          <w:kern w:val="28"/>
          <w:sz w:val="24"/>
          <w:szCs w:val="24"/>
          <w:lang w:val="es-ES_tradnl"/>
        </w:rPr>
      </w:pP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B65733" w:rsidRDefault="00B65733" w:rsidP="00D364B9">
      <w:pPr>
        <w:spacing w:before="120" w:after="120"/>
        <w:jc w:val="both"/>
        <w:rPr>
          <w:rFonts w:ascii="Arial Narrow" w:hAnsi="Arial Narrow"/>
          <w:kern w:val="28"/>
          <w:sz w:val="24"/>
          <w:szCs w:val="24"/>
          <w:lang w:val="es-ES_tradnl"/>
        </w:rPr>
      </w:pP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196" w:name="_Toc388648576"/>
      <w:bookmarkStart w:id="197" w:name="_Toc388648665"/>
      <w:bookmarkStart w:id="198" w:name="_Toc388693326"/>
      <w:bookmarkStart w:id="199" w:name="_Toc388702289"/>
      <w:bookmarkStart w:id="200" w:name="_Toc388724569"/>
      <w:bookmarkStart w:id="201" w:name="_Toc404098158"/>
      <w:bookmarkEnd w:id="183"/>
      <w:bookmarkEnd w:id="184"/>
      <w:bookmarkEnd w:id="185"/>
      <w:bookmarkEnd w:id="186"/>
      <w:r w:rsidRPr="00246DD5">
        <w:rPr>
          <w:rFonts w:ascii="Arial Narrow" w:hAnsi="Arial Narrow"/>
          <w:b/>
          <w:sz w:val="24"/>
          <w:szCs w:val="24"/>
        </w:rPr>
        <w:t xml:space="preserve">EXCAVACIÓN DE ZANJA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9444BD" w:rsidRPr="00246DD5">
        <w:rPr>
          <w:rFonts w:ascii="Arial Narrow" w:hAnsi="Arial Narrow"/>
          <w:b/>
          <w:sz w:val="24"/>
          <w:szCs w:val="24"/>
        </w:rPr>
        <w:t>TERRENO SEMIDURO</w:t>
      </w:r>
    </w:p>
    <w:p w:rsidR="00AB5EC2" w:rsidRPr="00951BCD" w:rsidRDefault="00AB5EC2" w:rsidP="003A7126">
      <w:pPr>
        <w:pStyle w:val="Estilo1"/>
        <w:numPr>
          <w:ilvl w:val="1"/>
          <w:numId w:val="18"/>
        </w:numPr>
        <w:spacing w:before="120" w:after="120" w:line="276" w:lineRule="auto"/>
        <w:ind w:left="0" w:firstLine="0"/>
      </w:pPr>
      <w:r w:rsidRPr="00951BCD">
        <w:t>DEFINICIÓN.</w:t>
      </w:r>
      <w:bookmarkStart w:id="202"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02"/>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03"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03"/>
      <w:r w:rsidR="00535C87" w:rsidRPr="00951BCD">
        <w:rPr>
          <w:rFonts w:ascii="Arial Narrow" w:hAnsi="Arial Narrow"/>
          <w:kern w:val="28"/>
          <w:sz w:val="24"/>
          <w:szCs w:val="24"/>
          <w:lang w:val="es-ES_tradnl"/>
        </w:rPr>
        <w:t xml:space="preserve"> </w:t>
      </w:r>
      <w:bookmarkStart w:id="204" w:name="_Toc314666601"/>
      <w:r w:rsidR="00535C87" w:rsidRPr="00951BCD">
        <w:rPr>
          <w:rFonts w:ascii="Arial Narrow" w:hAnsi="Arial Narrow"/>
          <w:kern w:val="28"/>
          <w:sz w:val="24"/>
          <w:szCs w:val="24"/>
          <w:lang w:val="es-ES_tradnl"/>
        </w:rPr>
        <w:t>en cada tramo.</w:t>
      </w:r>
    </w:p>
    <w:p w:rsidR="00B65733" w:rsidRPr="00951BCD" w:rsidRDefault="00B65733" w:rsidP="00D364B9">
      <w:pPr>
        <w:spacing w:before="120" w:after="120"/>
        <w:jc w:val="both"/>
        <w:rPr>
          <w:rFonts w:ascii="Arial Narrow" w:hAnsi="Arial Narrow"/>
          <w:kern w:val="28"/>
          <w:sz w:val="24"/>
          <w:szCs w:val="24"/>
          <w:lang w:val="es-ES_tradnl"/>
        </w:rPr>
      </w:pP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04"/>
    </w:p>
    <w:p w:rsidR="00AB5EC2" w:rsidRPr="00951BCD" w:rsidRDefault="00AB5EC2" w:rsidP="00D364B9">
      <w:pPr>
        <w:spacing w:before="120" w:after="120"/>
        <w:jc w:val="both"/>
        <w:rPr>
          <w:rFonts w:ascii="Arial Narrow" w:hAnsi="Arial Narrow"/>
          <w:kern w:val="28"/>
          <w:sz w:val="24"/>
          <w:szCs w:val="24"/>
          <w:lang w:val="es-ES_tradnl"/>
        </w:rPr>
      </w:pPr>
      <w:bookmarkStart w:id="205"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06"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06"/>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07"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08" w:name="_Toc314666606"/>
      <w:bookmarkEnd w:id="207"/>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0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En caso de identificarse excavaciones de zanjas que no cumplan con la sección que se indica en los planos constructivos y especificaciones técnicas, el SUPERVISOR procederá de la siguiente manera:</w:t>
      </w:r>
    </w:p>
    <w:p w:rsidR="00AB5EC2" w:rsidRPr="00951BCD" w:rsidRDefault="00AB5EC2" w:rsidP="003A7126">
      <w:pPr>
        <w:pStyle w:val="Prrafodelista"/>
        <w:numPr>
          <w:ilvl w:val="0"/>
          <w:numId w:val="35"/>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09" w:name="_Toc314666603"/>
      <w:bookmarkEnd w:id="205"/>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10" w:name="_Toc314666605"/>
      <w:bookmarkEnd w:id="209"/>
    </w:p>
    <w:bookmarkEnd w:id="210"/>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Default="00AB5EC2" w:rsidP="00D364B9">
      <w:pPr>
        <w:spacing w:before="120" w:after="120"/>
        <w:jc w:val="both"/>
        <w:rPr>
          <w:rFonts w:ascii="Arial Narrow" w:hAnsi="Arial Narrow"/>
          <w:kern w:val="28"/>
          <w:sz w:val="24"/>
          <w:szCs w:val="24"/>
          <w:lang w:val="es-ES_tradnl"/>
        </w:rPr>
      </w:pPr>
      <w:bookmarkStart w:id="211"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12" w:name="_Toc314666612"/>
      <w:bookmarkEnd w:id="211"/>
    </w:p>
    <w:p w:rsidR="00B65733" w:rsidRPr="00951BCD" w:rsidRDefault="00B65733" w:rsidP="00D364B9">
      <w:pPr>
        <w:spacing w:before="120" w:after="120"/>
        <w:jc w:val="both"/>
        <w:rPr>
          <w:rFonts w:ascii="Arial Narrow" w:hAnsi="Arial Narrow"/>
          <w:kern w:val="28"/>
          <w:sz w:val="24"/>
          <w:szCs w:val="24"/>
          <w:lang w:val="es-ES_tradnl"/>
        </w:rPr>
      </w:pPr>
    </w:p>
    <w:bookmarkEnd w:id="212"/>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13"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13"/>
    </w:p>
    <w:p w:rsidR="00AB5EC2" w:rsidRPr="00951BCD" w:rsidRDefault="00AB5EC2" w:rsidP="00D364B9">
      <w:pPr>
        <w:spacing w:before="120" w:after="120"/>
        <w:jc w:val="both"/>
        <w:rPr>
          <w:rFonts w:ascii="Arial Narrow" w:hAnsi="Arial Narrow"/>
          <w:kern w:val="28"/>
          <w:sz w:val="24"/>
          <w:szCs w:val="24"/>
          <w:lang w:val="es-ES_tradnl"/>
        </w:rPr>
      </w:pPr>
      <w:bookmarkStart w:id="214"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14"/>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15"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15"/>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16"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16"/>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17"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17"/>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18"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18"/>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19" w:name="_Toc314666624"/>
      <w:r w:rsidRPr="00951BCD">
        <w:rPr>
          <w:rFonts w:ascii="Arial Narrow" w:eastAsia="Arial Unicode MS" w:hAnsi="Arial Narrow"/>
          <w:b/>
          <w:sz w:val="24"/>
          <w:szCs w:val="24"/>
          <w:lang w:val="es-ES_tradnl"/>
        </w:rPr>
        <w:t>on líneas enterradas existentes</w:t>
      </w:r>
    </w:p>
    <w:bookmarkEnd w:id="219"/>
    <w:p w:rsidR="00AB5EC2" w:rsidRPr="00C075D3" w:rsidRDefault="00AB5EC2" w:rsidP="003A7126">
      <w:pPr>
        <w:pStyle w:val="Prrafodelista"/>
        <w:numPr>
          <w:ilvl w:val="0"/>
          <w:numId w:val="3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lastRenderedPageBreak/>
        <w:t>Cuando se ejecute el tendido de tubería paralela a otra canalización la distancia debe ser igual al diámetro exterior de la tubería que transporta el hidrocarburo.</w:t>
      </w:r>
    </w:p>
    <w:p w:rsidR="00AB5EC2" w:rsidRPr="00C075D3" w:rsidRDefault="00AB5EC2" w:rsidP="003A7126">
      <w:pPr>
        <w:pStyle w:val="Prrafodelista"/>
        <w:numPr>
          <w:ilvl w:val="0"/>
          <w:numId w:val="3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246DD5" w:rsidRDefault="00AB5EC2" w:rsidP="003A7126">
      <w:pPr>
        <w:pStyle w:val="Prrafodelista"/>
        <w:numPr>
          <w:ilvl w:val="0"/>
          <w:numId w:val="37"/>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3A7126">
      <w:pPr>
        <w:pStyle w:val="Prrafodelista"/>
        <w:numPr>
          <w:ilvl w:val="0"/>
          <w:numId w:val="37"/>
        </w:numPr>
        <w:spacing w:before="120" w:after="120"/>
        <w:ind w:left="567"/>
        <w:jc w:val="both"/>
        <w:rPr>
          <w:rFonts w:ascii="Arial Narrow" w:eastAsia="Arial Unicode MS" w:hAnsi="Arial Narrow"/>
          <w:sz w:val="24"/>
          <w:szCs w:val="24"/>
          <w:lang w:val="es-ES_tradnl"/>
        </w:rPr>
      </w:pPr>
      <w:bookmarkStart w:id="220"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20"/>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21" w:name="_Toc314666627"/>
      <w:r w:rsidRPr="00951BCD">
        <w:rPr>
          <w:rFonts w:ascii="Arial Narrow" w:eastAsia="Arial Unicode MS" w:hAnsi="Arial Narrow"/>
          <w:sz w:val="24"/>
          <w:szCs w:val="24"/>
          <w:lang w:val="es-ES_tradnl"/>
        </w:rPr>
        <w:t>Garantía de seguridad para la senda y consecuentemente para el ducto;</w:t>
      </w:r>
      <w:bookmarkEnd w:id="221"/>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22"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22"/>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23"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23"/>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24"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24"/>
    </w:p>
    <w:p w:rsidR="00AB5EC2" w:rsidRPr="00951BCD" w:rsidRDefault="00AB5EC2" w:rsidP="00D364B9">
      <w:pPr>
        <w:spacing w:before="120" w:after="120"/>
        <w:jc w:val="both"/>
        <w:rPr>
          <w:rFonts w:ascii="Arial Narrow" w:hAnsi="Arial Narrow"/>
          <w:kern w:val="28"/>
          <w:sz w:val="24"/>
          <w:szCs w:val="24"/>
          <w:lang w:val="es-ES_tradnl"/>
        </w:rPr>
      </w:pPr>
      <w:bookmarkStart w:id="225"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25"/>
    </w:p>
    <w:p w:rsidR="00AB5EC2" w:rsidRPr="00951BCD" w:rsidRDefault="00AB5EC2" w:rsidP="00D364B9">
      <w:pPr>
        <w:spacing w:before="120" w:after="120"/>
        <w:jc w:val="both"/>
        <w:rPr>
          <w:rFonts w:ascii="Arial Narrow" w:hAnsi="Arial Narrow"/>
          <w:kern w:val="28"/>
          <w:sz w:val="24"/>
          <w:szCs w:val="24"/>
          <w:lang w:val="es-ES_tradnl"/>
        </w:rPr>
      </w:pPr>
      <w:bookmarkStart w:id="226" w:name="_Toc314666617"/>
      <w:r w:rsidRPr="00951BCD">
        <w:rPr>
          <w:rFonts w:ascii="Arial Narrow" w:hAnsi="Arial Narrow"/>
          <w:kern w:val="28"/>
          <w:sz w:val="24"/>
          <w:szCs w:val="24"/>
          <w:lang w:val="es-ES_tradnl"/>
        </w:rPr>
        <w:lastRenderedPageBreak/>
        <w:t>Este ítem ejecutado en un todo de acuerdo con los planos y las presentes especificaciones, medido según lo señalado y aprobado por el SUPERVISOR de Obra, será pagado al precio de la propuesta aceptada.</w:t>
      </w:r>
      <w:bookmarkEnd w:id="226"/>
    </w:p>
    <w:p w:rsidR="00AB5EC2" w:rsidRPr="00951BCD" w:rsidRDefault="00AB5EC2" w:rsidP="00D364B9">
      <w:pPr>
        <w:spacing w:before="120" w:after="120"/>
        <w:jc w:val="both"/>
        <w:rPr>
          <w:rFonts w:ascii="Arial Narrow" w:hAnsi="Arial Narrow"/>
          <w:kern w:val="28"/>
          <w:sz w:val="24"/>
          <w:szCs w:val="24"/>
          <w:lang w:val="es-ES_tradnl"/>
        </w:rPr>
      </w:pPr>
      <w:bookmarkStart w:id="227"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27"/>
    </w:p>
    <w:p w:rsidR="00AB5EC2" w:rsidRDefault="00AB5EC2" w:rsidP="00D364B9">
      <w:pPr>
        <w:spacing w:before="120" w:after="120"/>
        <w:jc w:val="both"/>
        <w:rPr>
          <w:rFonts w:ascii="Arial Narrow" w:hAnsi="Arial Narrow"/>
          <w:kern w:val="28"/>
          <w:sz w:val="24"/>
          <w:szCs w:val="24"/>
          <w:lang w:val="es-ES_tradnl"/>
        </w:rPr>
      </w:pPr>
      <w:bookmarkStart w:id="228"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28"/>
    </w:p>
    <w:p w:rsidR="002B36AD" w:rsidRPr="00951BCD" w:rsidRDefault="002B36AD" w:rsidP="003A7126">
      <w:pPr>
        <w:numPr>
          <w:ilvl w:val="0"/>
          <w:numId w:val="18"/>
        </w:numPr>
        <w:spacing w:before="120" w:after="120"/>
        <w:ind w:left="0" w:firstLine="0"/>
        <w:jc w:val="both"/>
        <w:rPr>
          <w:rFonts w:ascii="Arial Narrow" w:hAnsi="Arial Narrow"/>
          <w:b/>
          <w:sz w:val="24"/>
          <w:szCs w:val="24"/>
        </w:rPr>
      </w:pPr>
      <w:bookmarkStart w:id="229" w:name="_Toc378236504"/>
      <w:bookmarkStart w:id="230" w:name="_Toc378667037"/>
      <w:bookmarkStart w:id="231" w:name="_Toc378667223"/>
      <w:bookmarkStart w:id="232" w:name="_Toc378667738"/>
      <w:bookmarkStart w:id="233" w:name="_Toc381213527"/>
      <w:bookmarkStart w:id="234" w:name="_Toc381214004"/>
      <w:bookmarkStart w:id="235" w:name="_Toc381214095"/>
      <w:bookmarkStart w:id="236" w:name="_Toc384130462"/>
      <w:bookmarkStart w:id="237" w:name="_Toc384130683"/>
      <w:bookmarkStart w:id="238" w:name="_Toc384130839"/>
      <w:bookmarkStart w:id="239" w:name="_Toc384131230"/>
      <w:bookmarkStart w:id="240" w:name="_Toc387785981"/>
      <w:bookmarkStart w:id="241" w:name="_Toc387788269"/>
      <w:bookmarkStart w:id="242" w:name="_Toc388648578"/>
      <w:bookmarkStart w:id="243" w:name="_Toc388648667"/>
      <w:bookmarkStart w:id="244" w:name="_Toc388693328"/>
      <w:bookmarkStart w:id="245" w:name="_Toc388702291"/>
      <w:bookmarkStart w:id="246" w:name="_Toc388724571"/>
      <w:bookmarkStart w:id="247" w:name="_Toc404098160"/>
      <w:r w:rsidRPr="00951BCD">
        <w:rPr>
          <w:rFonts w:ascii="Arial Narrow" w:hAnsi="Arial Narrow"/>
          <w:b/>
          <w:sz w:val="24"/>
          <w:szCs w:val="24"/>
        </w:rPr>
        <w:t>TENDIDO DE TUBERÍA</w:t>
      </w:r>
      <w:bookmarkEnd w:id="229"/>
      <w:r w:rsidRPr="00951BCD">
        <w:rPr>
          <w:rFonts w:ascii="Arial Narrow" w:hAnsi="Arial Narrow"/>
          <w:b/>
          <w:sz w:val="24"/>
          <w:szCs w:val="24"/>
        </w:rPr>
        <w:t xml:space="preserve"> </w:t>
      </w:r>
      <w:bookmarkEnd w:id="230"/>
      <w:bookmarkEnd w:id="231"/>
      <w:bookmarkEnd w:id="232"/>
      <w:r w:rsidRPr="00951BCD">
        <w:rPr>
          <w:rFonts w:ascii="Arial Narrow" w:hAnsi="Arial Narrow"/>
          <w:b/>
          <w:sz w:val="24"/>
          <w:szCs w:val="24"/>
        </w:rPr>
        <w:t>(RED SECUNDARIA).</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951BCD">
        <w:rPr>
          <w:rFonts w:ascii="Arial Narrow" w:hAnsi="Arial Narrow"/>
          <w:b/>
          <w:sz w:val="24"/>
          <w:szCs w:val="24"/>
        </w:rPr>
        <w:t xml:space="preserve"> </w:t>
      </w:r>
    </w:p>
    <w:p w:rsidR="002B36AD" w:rsidRPr="00951BCD" w:rsidRDefault="002B36AD" w:rsidP="003A7126">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3A7126">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48" w:name="_Toc314666981"/>
      <w:r w:rsidRPr="00951BCD">
        <w:rPr>
          <w:rFonts w:ascii="Arial Narrow" w:hAnsi="Arial Narrow" w:cs="Arial"/>
          <w:sz w:val="24"/>
          <w:szCs w:val="24"/>
          <w:lang w:val="es-ES_tradnl"/>
        </w:rPr>
        <w:t>El tendido de tubería se medirá por metro lineal ejecutado y aprobado por el SUPERVISOR de obra.</w:t>
      </w:r>
      <w:bookmarkEnd w:id="248"/>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49"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49"/>
    </w:p>
    <w:p w:rsidR="00AB5EC2" w:rsidRPr="00951BCD" w:rsidRDefault="00AB5EC2" w:rsidP="003A7126">
      <w:pPr>
        <w:numPr>
          <w:ilvl w:val="0"/>
          <w:numId w:val="18"/>
        </w:numPr>
        <w:spacing w:before="120" w:after="120"/>
        <w:ind w:left="0" w:firstLine="0"/>
        <w:jc w:val="both"/>
        <w:rPr>
          <w:rFonts w:ascii="Arial Narrow" w:hAnsi="Arial Narrow"/>
          <w:b/>
          <w:sz w:val="24"/>
          <w:szCs w:val="24"/>
        </w:rPr>
      </w:pPr>
      <w:bookmarkStart w:id="250" w:name="_Toc378236513"/>
      <w:bookmarkStart w:id="251" w:name="_Toc378667046"/>
      <w:bookmarkStart w:id="252" w:name="_Toc378667232"/>
      <w:bookmarkStart w:id="253" w:name="_Toc378667747"/>
      <w:bookmarkStart w:id="254" w:name="_Toc378236507"/>
      <w:bookmarkStart w:id="255" w:name="_Toc378667040"/>
      <w:bookmarkStart w:id="256" w:name="_Toc378667226"/>
      <w:bookmarkStart w:id="257" w:name="_Toc378667741"/>
      <w:bookmarkStart w:id="258" w:name="_Toc381213530"/>
      <w:bookmarkStart w:id="259" w:name="_Toc381214007"/>
      <w:bookmarkStart w:id="260" w:name="_Toc381214098"/>
      <w:bookmarkStart w:id="261" w:name="_Toc384130464"/>
      <w:bookmarkStart w:id="262" w:name="_Toc384130685"/>
      <w:bookmarkStart w:id="263" w:name="_Toc384130841"/>
      <w:bookmarkStart w:id="264" w:name="_Toc384131232"/>
      <w:bookmarkStart w:id="265" w:name="_Toc387785983"/>
      <w:bookmarkStart w:id="266" w:name="_Toc387788271"/>
      <w:bookmarkStart w:id="267" w:name="_Toc388648581"/>
      <w:bookmarkStart w:id="268" w:name="_Toc388648670"/>
      <w:bookmarkStart w:id="269" w:name="_Toc388693331"/>
      <w:bookmarkStart w:id="270" w:name="_Toc388702294"/>
      <w:bookmarkStart w:id="271" w:name="_Toc388724572"/>
      <w:bookmarkStart w:id="272" w:name="_Toc404098161"/>
      <w:bookmarkStart w:id="273" w:name="_Toc314666637"/>
      <w:r w:rsidRPr="00951BCD">
        <w:rPr>
          <w:rFonts w:ascii="Arial Narrow" w:hAnsi="Arial Narrow"/>
          <w:b/>
          <w:sz w:val="24"/>
          <w:szCs w:val="24"/>
        </w:rPr>
        <w:t>RELLENO Y COMPACTADO DE ZANJA CON TIERRA CERNIDA</w:t>
      </w:r>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74"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74"/>
    </w:p>
    <w:p w:rsidR="00AB5EC2" w:rsidRDefault="00AB5EC2" w:rsidP="00D364B9">
      <w:pPr>
        <w:spacing w:before="120" w:after="120"/>
        <w:jc w:val="both"/>
        <w:rPr>
          <w:rFonts w:ascii="Arial Narrow" w:eastAsia="Arial Unicode MS" w:hAnsi="Arial Narrow"/>
          <w:sz w:val="24"/>
          <w:szCs w:val="24"/>
          <w:lang w:val="es-ES_tradnl"/>
        </w:rPr>
      </w:pPr>
      <w:bookmarkStart w:id="275"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5"/>
    </w:p>
    <w:p w:rsidR="00B65733" w:rsidRDefault="00B65733" w:rsidP="00D364B9">
      <w:pPr>
        <w:spacing w:before="120" w:after="120"/>
        <w:jc w:val="both"/>
        <w:rPr>
          <w:rFonts w:ascii="Arial Narrow" w:eastAsia="Arial Unicode MS" w:hAnsi="Arial Narrow"/>
          <w:sz w:val="24"/>
          <w:szCs w:val="24"/>
          <w:lang w:val="es-ES_tradnl"/>
        </w:rPr>
      </w:pPr>
    </w:p>
    <w:p w:rsidR="00B65733" w:rsidRPr="00951BCD" w:rsidRDefault="00B65733" w:rsidP="00D364B9">
      <w:pPr>
        <w:spacing w:before="120" w:after="120"/>
        <w:jc w:val="both"/>
        <w:rPr>
          <w:rFonts w:ascii="Arial Narrow" w:eastAsia="Arial Unicode MS" w:hAnsi="Arial Narrow"/>
          <w:sz w:val="24"/>
          <w:szCs w:val="24"/>
          <w:lang w:val="es-ES_tradnl"/>
        </w:rPr>
      </w:pPr>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lastRenderedPageBreak/>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76"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76"/>
    </w:p>
    <w:p w:rsidR="00AB5EC2" w:rsidRPr="00951BCD" w:rsidRDefault="00AB5EC2" w:rsidP="00D364B9">
      <w:pPr>
        <w:spacing w:before="120" w:after="120"/>
        <w:jc w:val="both"/>
        <w:rPr>
          <w:rFonts w:ascii="Arial Narrow" w:eastAsia="Arial Unicode MS" w:hAnsi="Arial Narrow"/>
          <w:sz w:val="24"/>
          <w:szCs w:val="24"/>
          <w:lang w:val="es-ES_tradnl"/>
        </w:rPr>
      </w:pPr>
      <w:bookmarkStart w:id="277"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277"/>
    </w:p>
    <w:p w:rsidR="00AB5EC2" w:rsidRPr="00951BCD" w:rsidRDefault="00AB5EC2" w:rsidP="00D364B9">
      <w:pPr>
        <w:spacing w:before="120" w:after="120"/>
        <w:jc w:val="both"/>
        <w:rPr>
          <w:rFonts w:ascii="Arial Narrow" w:eastAsia="Arial Unicode MS" w:hAnsi="Arial Narrow"/>
          <w:sz w:val="24"/>
          <w:szCs w:val="24"/>
          <w:lang w:val="es-ES_tradnl"/>
        </w:rPr>
      </w:pPr>
      <w:bookmarkStart w:id="278"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78"/>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79"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79"/>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80"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80"/>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81"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281"/>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282" w:name="_Toc314666608"/>
      <w:r w:rsidRPr="00951BCD">
        <w:rPr>
          <w:rFonts w:ascii="Arial Narrow" w:eastAsia="Times New Roman" w:hAnsi="Arial Narrow"/>
          <w:kern w:val="28"/>
          <w:sz w:val="24"/>
          <w:szCs w:val="24"/>
          <w:lang w:val="es-ES_tradnl"/>
        </w:rPr>
        <w:lastRenderedPageBreak/>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82"/>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283"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83"/>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284"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84"/>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285"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286" w:name="_Toc314666650"/>
      <w:bookmarkEnd w:id="285"/>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286"/>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87"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287"/>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288"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288"/>
    </w:p>
    <w:p w:rsidR="00AB5EC2" w:rsidRPr="00951BCD" w:rsidRDefault="00AB5EC2" w:rsidP="003A7126">
      <w:pPr>
        <w:numPr>
          <w:ilvl w:val="0"/>
          <w:numId w:val="4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289"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289"/>
    </w:p>
    <w:p w:rsidR="00AB5EC2" w:rsidRPr="00951BCD" w:rsidRDefault="00AB5EC2" w:rsidP="003A7126">
      <w:pPr>
        <w:numPr>
          <w:ilvl w:val="0"/>
          <w:numId w:val="4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290"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290"/>
    </w:p>
    <w:p w:rsidR="00AB5EC2" w:rsidRPr="00951BCD" w:rsidRDefault="00AB5EC2" w:rsidP="003A7126">
      <w:pPr>
        <w:numPr>
          <w:ilvl w:val="0"/>
          <w:numId w:val="4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291"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291"/>
    </w:p>
    <w:p w:rsidR="00AB5EC2" w:rsidRPr="00951BCD" w:rsidRDefault="00AB5EC2" w:rsidP="003A7126">
      <w:pPr>
        <w:numPr>
          <w:ilvl w:val="0"/>
          <w:numId w:val="4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292" w:name="_Toc314666635"/>
      <w:r w:rsidRPr="00951BCD">
        <w:rPr>
          <w:rFonts w:ascii="Arial Narrow" w:eastAsia="Arial Unicode MS" w:hAnsi="Arial Narrow"/>
          <w:sz w:val="24"/>
          <w:szCs w:val="24"/>
          <w:lang w:val="es-ES_tradnl"/>
        </w:rPr>
        <w:lastRenderedPageBreak/>
        <w:t>Excepto cuando se estableciera lo contrario, deben ser eliminados o removidos todos los accesos, puentes,  alcantarillas, geotextiles, maderas y otras instalaciones provisorias, utilizadas en los trabajos.</w:t>
      </w:r>
      <w:bookmarkEnd w:id="292"/>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293"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293"/>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294"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294"/>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295"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295"/>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296"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296"/>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297"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97"/>
    </w:p>
    <w:p w:rsidR="00AB5EC2" w:rsidRDefault="00AB5EC2" w:rsidP="00D364B9">
      <w:pPr>
        <w:spacing w:before="120" w:after="120"/>
        <w:jc w:val="both"/>
        <w:rPr>
          <w:rFonts w:ascii="Arial Narrow" w:eastAsia="Times New Roman" w:hAnsi="Arial Narrow"/>
          <w:kern w:val="28"/>
          <w:sz w:val="24"/>
          <w:szCs w:val="24"/>
          <w:lang w:val="es-ES_tradnl"/>
        </w:rPr>
      </w:pPr>
      <w:bookmarkStart w:id="298"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298"/>
      <w:r w:rsidRPr="00951BCD">
        <w:rPr>
          <w:rFonts w:ascii="Arial Narrow" w:eastAsia="Times New Roman" w:hAnsi="Arial Narrow"/>
          <w:kern w:val="28"/>
          <w:sz w:val="24"/>
          <w:szCs w:val="24"/>
          <w:lang w:val="es-ES_tradnl"/>
        </w:rPr>
        <w:t>.</w:t>
      </w:r>
    </w:p>
    <w:p w:rsidR="00B65733" w:rsidRPr="00951BCD" w:rsidRDefault="00B65733" w:rsidP="00D364B9">
      <w:pPr>
        <w:spacing w:before="120" w:after="120"/>
        <w:jc w:val="both"/>
        <w:rPr>
          <w:rFonts w:ascii="Arial Narrow" w:eastAsia="Times New Roman" w:hAnsi="Arial Narrow"/>
          <w:kern w:val="28"/>
          <w:sz w:val="24"/>
          <w:szCs w:val="24"/>
          <w:lang w:val="es-ES_tradnl"/>
        </w:rPr>
      </w:pPr>
    </w:p>
    <w:bookmarkEnd w:id="250"/>
    <w:bookmarkEnd w:id="251"/>
    <w:bookmarkEnd w:id="252"/>
    <w:bookmarkEnd w:id="253"/>
    <w:p w:rsidR="00AB5EC2" w:rsidRPr="00951BCD" w:rsidRDefault="00AB5EC2" w:rsidP="003A7126">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54"/>
      <w:bookmarkEnd w:id="255"/>
      <w:bookmarkEnd w:id="256"/>
      <w:bookmarkEnd w:id="257"/>
      <w:r w:rsidRPr="00951BCD">
        <w:rPr>
          <w:rFonts w:ascii="Arial Narrow" w:hAnsi="Arial Narrow"/>
          <w:b/>
          <w:sz w:val="24"/>
          <w:szCs w:val="24"/>
        </w:rPr>
        <w: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951BCD">
        <w:rPr>
          <w:rFonts w:ascii="Arial Narrow" w:hAnsi="Arial Narrow"/>
          <w:b/>
          <w:sz w:val="24"/>
          <w:szCs w:val="24"/>
        </w:rPr>
        <w:t xml:space="preserve"> </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Default="00AB5EC2" w:rsidP="00D364B9">
      <w:pPr>
        <w:spacing w:before="120" w:after="120"/>
        <w:jc w:val="both"/>
        <w:rPr>
          <w:rFonts w:ascii="Arial Narrow" w:hAnsi="Arial Narrow" w:cs="Arial"/>
          <w:sz w:val="24"/>
          <w:szCs w:val="24"/>
          <w:lang w:val="es-MX"/>
        </w:rPr>
      </w:pPr>
      <w:bookmarkStart w:id="299"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299"/>
    </w:p>
    <w:p w:rsidR="00B65733" w:rsidRDefault="00B65733" w:rsidP="00D364B9">
      <w:pPr>
        <w:spacing w:before="120" w:after="120"/>
        <w:jc w:val="both"/>
        <w:rPr>
          <w:rFonts w:ascii="Arial Narrow" w:hAnsi="Arial Narrow" w:cs="Arial"/>
          <w:sz w:val="24"/>
          <w:szCs w:val="24"/>
          <w:lang w:val="es-MX"/>
        </w:rPr>
      </w:pPr>
    </w:p>
    <w:p w:rsidR="00B65733" w:rsidRPr="00951BCD" w:rsidRDefault="00B65733" w:rsidP="00D364B9">
      <w:pPr>
        <w:spacing w:before="120" w:after="120"/>
        <w:jc w:val="both"/>
        <w:rPr>
          <w:rFonts w:ascii="Arial Narrow" w:hAnsi="Arial Narrow" w:cs="Arial"/>
          <w:sz w:val="24"/>
          <w:szCs w:val="24"/>
          <w:lang w:val="es-MX"/>
        </w:rPr>
      </w:pPr>
    </w:p>
    <w:p w:rsidR="00AB5EC2" w:rsidRDefault="00AB5EC2" w:rsidP="003A7126">
      <w:pPr>
        <w:pStyle w:val="Estilo1"/>
        <w:numPr>
          <w:ilvl w:val="1"/>
          <w:numId w:val="18"/>
        </w:numPr>
        <w:spacing w:before="120" w:after="120" w:line="276" w:lineRule="auto"/>
        <w:ind w:left="0" w:firstLine="0"/>
      </w:pPr>
      <w:r w:rsidRPr="00951BCD">
        <w:lastRenderedPageBreak/>
        <w:t>MATERIAL, HERRAMIENTAS Y EQUIPO.</w:t>
      </w:r>
    </w:p>
    <w:p w:rsidR="00B65733" w:rsidRPr="00951BCD" w:rsidRDefault="00B65733" w:rsidP="00B65733">
      <w:pPr>
        <w:pStyle w:val="Estilo1"/>
        <w:spacing w:before="120" w:after="120" w:line="276" w:lineRule="auto"/>
      </w:pP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00"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00"/>
    </w:p>
    <w:p w:rsidR="00AB5EC2" w:rsidRPr="00951BCD" w:rsidRDefault="00AB5EC2" w:rsidP="00D364B9">
      <w:pPr>
        <w:spacing w:before="120" w:after="120"/>
        <w:jc w:val="both"/>
        <w:rPr>
          <w:rFonts w:ascii="Arial Narrow" w:hAnsi="Arial Narrow" w:cs="Arial"/>
          <w:sz w:val="24"/>
          <w:szCs w:val="24"/>
          <w:lang w:val="es-MX"/>
        </w:rPr>
      </w:pPr>
      <w:bookmarkStart w:id="301"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1"/>
    </w:p>
    <w:p w:rsidR="00AB5EC2" w:rsidRDefault="00AB5EC2" w:rsidP="00D364B9">
      <w:pPr>
        <w:spacing w:before="120" w:after="120"/>
        <w:jc w:val="both"/>
        <w:rPr>
          <w:rFonts w:ascii="Arial Narrow" w:hAnsi="Arial Narrow" w:cs="Arial"/>
          <w:sz w:val="24"/>
          <w:szCs w:val="24"/>
          <w:lang w:val="es-MX"/>
        </w:rPr>
      </w:pPr>
      <w:bookmarkStart w:id="302"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02"/>
    </w:p>
    <w:p w:rsidR="00B65733" w:rsidRPr="00951BCD" w:rsidRDefault="00B65733" w:rsidP="00D364B9">
      <w:pPr>
        <w:spacing w:before="120" w:after="120"/>
        <w:jc w:val="both"/>
        <w:rPr>
          <w:rFonts w:ascii="Arial Narrow" w:hAnsi="Arial Narrow" w:cs="Arial"/>
          <w:sz w:val="24"/>
          <w:szCs w:val="24"/>
          <w:lang w:val="es-MX"/>
        </w:rPr>
      </w:pP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03"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03"/>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Default="00AB5EC2" w:rsidP="00D364B9">
      <w:pPr>
        <w:spacing w:before="120" w:after="120"/>
        <w:jc w:val="both"/>
        <w:rPr>
          <w:rFonts w:ascii="Arial Narrow" w:hAnsi="Arial Narrow" w:cs="Arial"/>
          <w:sz w:val="24"/>
          <w:szCs w:val="24"/>
          <w:lang w:val="es-MX"/>
        </w:rPr>
      </w:pPr>
      <w:bookmarkStart w:id="304"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4"/>
    </w:p>
    <w:p w:rsidR="00B65733" w:rsidRPr="00951BCD" w:rsidRDefault="00B65733" w:rsidP="00D364B9">
      <w:pPr>
        <w:spacing w:before="120" w:after="120"/>
        <w:jc w:val="both"/>
        <w:rPr>
          <w:rFonts w:ascii="Arial Narrow" w:hAnsi="Arial Narrow" w:cs="Arial"/>
          <w:sz w:val="24"/>
          <w:szCs w:val="24"/>
          <w:lang w:val="es-MX"/>
        </w:rPr>
      </w:pPr>
    </w:p>
    <w:p w:rsidR="00AB5EC2" w:rsidRPr="00951BCD" w:rsidRDefault="00AB5EC2" w:rsidP="00D364B9">
      <w:pPr>
        <w:spacing w:before="120" w:after="120"/>
        <w:jc w:val="both"/>
        <w:rPr>
          <w:rFonts w:ascii="Arial Narrow" w:hAnsi="Arial Narrow" w:cs="Arial"/>
          <w:sz w:val="24"/>
          <w:szCs w:val="24"/>
          <w:lang w:val="es-MX"/>
        </w:rPr>
      </w:pPr>
      <w:bookmarkStart w:id="305" w:name="_Toc314666671"/>
      <w:r w:rsidRPr="00951BCD">
        <w:rPr>
          <w:rFonts w:ascii="Arial Narrow" w:hAnsi="Arial Narrow" w:cs="Arial"/>
          <w:sz w:val="24"/>
          <w:szCs w:val="24"/>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05"/>
    </w:p>
    <w:p w:rsidR="00AB5EC2" w:rsidRPr="00951BCD" w:rsidRDefault="00AB5EC2" w:rsidP="00D364B9">
      <w:pPr>
        <w:spacing w:before="120" w:after="120"/>
        <w:jc w:val="both"/>
        <w:rPr>
          <w:rFonts w:ascii="Arial Narrow" w:hAnsi="Arial Narrow" w:cs="Arial"/>
          <w:sz w:val="24"/>
          <w:szCs w:val="24"/>
          <w:lang w:val="es-MX"/>
        </w:rPr>
      </w:pPr>
      <w:bookmarkStart w:id="306"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06"/>
    </w:p>
    <w:p w:rsidR="00AB5EC2" w:rsidRPr="00951BCD" w:rsidRDefault="00AB5EC2" w:rsidP="00D364B9">
      <w:pPr>
        <w:spacing w:before="120" w:after="120"/>
        <w:jc w:val="both"/>
        <w:rPr>
          <w:rFonts w:ascii="Arial Narrow" w:hAnsi="Arial Narrow" w:cs="Arial"/>
          <w:sz w:val="24"/>
          <w:szCs w:val="24"/>
          <w:lang w:val="es-MX"/>
        </w:rPr>
      </w:pPr>
      <w:bookmarkStart w:id="307"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07"/>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08"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08"/>
    </w:p>
    <w:p w:rsidR="00AB5EC2" w:rsidRPr="00951BCD" w:rsidRDefault="00AB5EC2" w:rsidP="00D364B9">
      <w:pPr>
        <w:spacing w:before="120" w:after="120"/>
        <w:jc w:val="both"/>
        <w:rPr>
          <w:rFonts w:ascii="Arial Narrow" w:hAnsi="Arial Narrow" w:cs="Arial"/>
          <w:sz w:val="24"/>
          <w:szCs w:val="24"/>
          <w:lang w:val="es-MX"/>
        </w:rPr>
      </w:pPr>
      <w:bookmarkStart w:id="309"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09"/>
    </w:p>
    <w:p w:rsidR="00AB5EC2" w:rsidRPr="00951BCD" w:rsidRDefault="00AB5EC2" w:rsidP="00D364B9">
      <w:pPr>
        <w:spacing w:before="120" w:after="120"/>
        <w:jc w:val="both"/>
        <w:rPr>
          <w:rFonts w:ascii="Arial Narrow" w:hAnsi="Arial Narrow" w:cs="Arial"/>
          <w:sz w:val="24"/>
          <w:szCs w:val="24"/>
          <w:lang w:val="es-MX"/>
        </w:rPr>
      </w:pPr>
      <w:bookmarkStart w:id="310"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10"/>
    </w:p>
    <w:p w:rsidR="00AB5EC2" w:rsidRPr="00951BCD" w:rsidRDefault="00AB5EC2" w:rsidP="00D364B9">
      <w:pPr>
        <w:spacing w:before="120" w:after="120"/>
        <w:jc w:val="both"/>
        <w:rPr>
          <w:rFonts w:ascii="Arial Narrow" w:hAnsi="Arial Narrow" w:cs="Arial"/>
          <w:sz w:val="24"/>
          <w:szCs w:val="24"/>
          <w:lang w:val="es-MX"/>
        </w:rPr>
      </w:pPr>
      <w:bookmarkStart w:id="311"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11"/>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12"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12"/>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B65733" w:rsidRPr="00951BCD" w:rsidRDefault="00B65733" w:rsidP="00D364B9">
      <w:pPr>
        <w:spacing w:before="120" w:after="120"/>
        <w:jc w:val="both"/>
        <w:rPr>
          <w:rFonts w:ascii="Arial Narrow" w:hAnsi="Arial Narrow" w:cs="Arial"/>
          <w:sz w:val="24"/>
          <w:szCs w:val="24"/>
          <w:lang w:val="es-MX"/>
        </w:rPr>
      </w:pP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46DD5" w:rsidRPr="00951BCD" w:rsidRDefault="00246DD5" w:rsidP="00246DD5">
      <w:pPr>
        <w:spacing w:before="120" w:after="120"/>
        <w:contextualSpacing/>
        <w:jc w:val="both"/>
        <w:rPr>
          <w:rFonts w:ascii="Arial Narrow" w:eastAsia="Arial Unicode MS" w:hAnsi="Arial Narrow"/>
          <w:sz w:val="24"/>
          <w:szCs w:val="24"/>
          <w:lang w:val="es-ES_tradnl"/>
        </w:rPr>
      </w:pP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13" w:name="_Toc314666680"/>
      <w:r w:rsidRPr="00951BCD">
        <w:rPr>
          <w:rFonts w:ascii="Arial Narrow" w:hAnsi="Arial Narrow" w:cs="Arial"/>
          <w:sz w:val="24"/>
          <w:szCs w:val="24"/>
          <w:lang w:val="es-MX"/>
        </w:rPr>
        <w:t>En la medición se deberá  descontar los volúmenes de tierra que desplazan, estructuras y otros</w:t>
      </w:r>
      <w:bookmarkEnd w:id="313"/>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14"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14"/>
    </w:p>
    <w:p w:rsidR="00AB5EC2" w:rsidRPr="00951BCD" w:rsidRDefault="00AB5EC2" w:rsidP="00D364B9">
      <w:pPr>
        <w:spacing w:before="120" w:after="120"/>
        <w:jc w:val="both"/>
        <w:rPr>
          <w:rFonts w:ascii="Arial Narrow" w:hAnsi="Arial Narrow" w:cs="Arial"/>
          <w:sz w:val="24"/>
          <w:szCs w:val="24"/>
          <w:lang w:val="es-MX"/>
        </w:rPr>
      </w:pPr>
      <w:bookmarkStart w:id="315" w:name="_Toc314666683"/>
      <w:r w:rsidRPr="00951BCD">
        <w:rPr>
          <w:rFonts w:ascii="Arial Narrow" w:hAnsi="Arial Narrow" w:cs="Arial"/>
          <w:sz w:val="24"/>
          <w:szCs w:val="24"/>
          <w:lang w:val="es-MX"/>
        </w:rPr>
        <w:lastRenderedPageBreak/>
        <w:t>Dicho precio será compensación total por los materiales, mano de obra, herramientas, equipo y otros gastos que sean necesarios para la adecuada y correcta ejecución de los trabajos.</w:t>
      </w:r>
      <w:bookmarkEnd w:id="315"/>
    </w:p>
    <w:p w:rsidR="00AB5EC2" w:rsidRPr="00951BCD" w:rsidRDefault="00AB5EC2" w:rsidP="00D364B9">
      <w:pPr>
        <w:spacing w:before="120" w:after="120"/>
        <w:jc w:val="both"/>
        <w:rPr>
          <w:rFonts w:ascii="Arial Narrow" w:hAnsi="Arial Narrow" w:cs="Arial"/>
          <w:sz w:val="24"/>
          <w:szCs w:val="24"/>
          <w:lang w:val="es-MX"/>
        </w:rPr>
      </w:pPr>
      <w:bookmarkStart w:id="316"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16"/>
      <w:r w:rsidR="002B36AD" w:rsidRPr="00951BCD">
        <w:rPr>
          <w:rFonts w:ascii="Arial Narrow" w:hAnsi="Arial Narrow" w:cs="Arial"/>
          <w:sz w:val="24"/>
          <w:szCs w:val="24"/>
          <w:lang w:val="es-MX"/>
        </w:rPr>
        <w:t>.</w:t>
      </w:r>
    </w:p>
    <w:p w:rsidR="002B36AD" w:rsidRPr="00951BCD" w:rsidRDefault="002B36AD" w:rsidP="003A7126">
      <w:pPr>
        <w:numPr>
          <w:ilvl w:val="0"/>
          <w:numId w:val="18"/>
        </w:numPr>
        <w:spacing w:before="120" w:after="120"/>
        <w:ind w:left="0" w:firstLine="0"/>
        <w:jc w:val="both"/>
        <w:rPr>
          <w:rFonts w:ascii="Arial Narrow" w:hAnsi="Arial Narrow"/>
          <w:b/>
          <w:sz w:val="24"/>
          <w:szCs w:val="24"/>
        </w:rPr>
      </w:pPr>
      <w:bookmarkStart w:id="317" w:name="_Toc381213533"/>
      <w:bookmarkStart w:id="318" w:name="_Toc381214010"/>
      <w:bookmarkStart w:id="319" w:name="_Toc381214101"/>
      <w:bookmarkStart w:id="320" w:name="_Toc384130467"/>
      <w:bookmarkStart w:id="321" w:name="_Toc384130688"/>
      <w:bookmarkStart w:id="322" w:name="_Toc384130844"/>
      <w:bookmarkStart w:id="323" w:name="_Toc384131235"/>
      <w:bookmarkStart w:id="324" w:name="_Toc387785986"/>
      <w:bookmarkStart w:id="325" w:name="_Toc387788274"/>
      <w:bookmarkStart w:id="326" w:name="_Toc388648583"/>
      <w:bookmarkStart w:id="327" w:name="_Toc388648672"/>
      <w:bookmarkStart w:id="328" w:name="_Toc388693333"/>
      <w:bookmarkStart w:id="329" w:name="_Toc388702296"/>
      <w:bookmarkStart w:id="330" w:name="_Toc388724574"/>
      <w:bookmarkStart w:id="331" w:name="_Toc404098163"/>
      <w:r w:rsidRPr="00951BCD">
        <w:rPr>
          <w:rFonts w:ascii="Arial Narrow" w:hAnsi="Arial Narrow"/>
          <w:b/>
          <w:sz w:val="24"/>
          <w:szCs w:val="24"/>
        </w:rPr>
        <w:t>REPOSICIÓN DE EMPEDRADO.</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951BCD">
        <w:rPr>
          <w:rFonts w:ascii="Arial Narrow" w:hAnsi="Arial Narrow"/>
          <w:b/>
          <w:sz w:val="24"/>
          <w:szCs w:val="24"/>
        </w:rPr>
        <w:t xml:space="preserve"> </w:t>
      </w:r>
    </w:p>
    <w:p w:rsidR="002B36AD" w:rsidRPr="00951BCD" w:rsidRDefault="002B36AD" w:rsidP="003A7126">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3A7126">
      <w:pPr>
        <w:pStyle w:val="Estilo1"/>
        <w:numPr>
          <w:ilvl w:val="1"/>
          <w:numId w:val="18"/>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Default="002B36AD" w:rsidP="00D364B9">
      <w:pPr>
        <w:spacing w:before="120" w:after="120"/>
        <w:jc w:val="both"/>
        <w:rPr>
          <w:rFonts w:ascii="Arial Narrow" w:hAnsi="Arial Narrow"/>
          <w:iCs/>
          <w:sz w:val="24"/>
          <w:szCs w:val="24"/>
          <w:lang w:val="es-ES_tradnl"/>
        </w:rPr>
      </w:pPr>
      <w:bookmarkStart w:id="332"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32"/>
    </w:p>
    <w:p w:rsidR="00246DD5" w:rsidRPr="00951BCD" w:rsidRDefault="00246DD5" w:rsidP="00D364B9">
      <w:pPr>
        <w:spacing w:before="120" w:after="120"/>
        <w:jc w:val="both"/>
        <w:rPr>
          <w:rFonts w:ascii="Arial Narrow" w:hAnsi="Arial Narrow"/>
          <w:iCs/>
          <w:sz w:val="24"/>
          <w:szCs w:val="24"/>
          <w:lang w:val="es-ES_tradnl"/>
        </w:rPr>
      </w:pPr>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46DD5" w:rsidRPr="00951BCD" w:rsidRDefault="00246DD5" w:rsidP="00D364B9">
      <w:pPr>
        <w:spacing w:before="120" w:after="120"/>
        <w:jc w:val="both"/>
        <w:rPr>
          <w:rFonts w:ascii="Arial Narrow" w:hAnsi="Arial Narrow"/>
          <w:kern w:val="28"/>
          <w:sz w:val="24"/>
          <w:szCs w:val="24"/>
          <w:lang w:val="es-ES_tradnl"/>
        </w:rPr>
      </w:pPr>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333" w:name="_Toc378236512"/>
      <w:bookmarkStart w:id="334" w:name="_Toc378667045"/>
      <w:bookmarkStart w:id="335" w:name="_Toc378667231"/>
      <w:bookmarkStart w:id="336" w:name="_Toc378667746"/>
      <w:bookmarkStart w:id="337" w:name="_Toc381213534"/>
      <w:bookmarkStart w:id="338" w:name="_Toc381214011"/>
      <w:bookmarkStart w:id="339" w:name="_Toc381214102"/>
      <w:bookmarkStart w:id="340" w:name="_Toc384130468"/>
      <w:bookmarkStart w:id="341" w:name="_Toc384130689"/>
      <w:bookmarkStart w:id="342" w:name="_Toc384130845"/>
      <w:bookmarkStart w:id="343" w:name="_Toc384131236"/>
      <w:bookmarkStart w:id="344" w:name="_Toc387785987"/>
      <w:bookmarkStart w:id="345" w:name="_Toc387788275"/>
      <w:bookmarkStart w:id="346" w:name="_Toc388648584"/>
      <w:bookmarkStart w:id="347" w:name="_Toc388648673"/>
      <w:bookmarkStart w:id="348" w:name="_Toc388693334"/>
      <w:bookmarkStart w:id="349" w:name="_Toc388702297"/>
      <w:bookmarkStart w:id="350" w:name="_Toc388724575"/>
      <w:bookmarkStart w:id="351" w:name="_Toc404098164"/>
      <w:r w:rsidRPr="00246DD5">
        <w:rPr>
          <w:rFonts w:ascii="Arial Narrow" w:hAnsi="Arial Narrow"/>
          <w:b/>
          <w:sz w:val="24"/>
          <w:szCs w:val="24"/>
        </w:rPr>
        <w:t xml:space="preserve">REPOSICIÓN Y AFINADO DE </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1255CF" w:rsidRPr="00246DD5">
        <w:rPr>
          <w:rFonts w:ascii="Arial Narrow" w:hAnsi="Arial Narrow"/>
          <w:b/>
          <w:sz w:val="24"/>
          <w:szCs w:val="24"/>
        </w:rPr>
        <w:t>ACERA</w:t>
      </w:r>
      <w:r w:rsidR="000C0DF3" w:rsidRPr="00246DD5">
        <w:rPr>
          <w:rFonts w:ascii="Arial Narrow" w:hAnsi="Arial Narrow"/>
          <w:b/>
          <w:sz w:val="24"/>
          <w:szCs w:val="24"/>
        </w:rPr>
        <w:t xml:space="preserve"> Y/O </w:t>
      </w:r>
      <w:r w:rsidR="001255CF" w:rsidRPr="00246DD5">
        <w:rPr>
          <w:rFonts w:ascii="Arial Narrow" w:hAnsi="Arial Narrow"/>
          <w:b/>
          <w:sz w:val="24"/>
          <w:szCs w:val="24"/>
        </w:rPr>
        <w:t xml:space="preserve"> CUNETAS</w:t>
      </w:r>
      <w:r w:rsidRPr="00246DD5">
        <w:rPr>
          <w:rFonts w:ascii="Arial Narrow" w:hAnsi="Arial Narrow"/>
          <w:b/>
          <w:sz w:val="24"/>
          <w:szCs w:val="24"/>
        </w:rPr>
        <w:t>.</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352"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52"/>
    </w:p>
    <w:p w:rsidR="00B65733" w:rsidRPr="00951BCD" w:rsidRDefault="00B65733" w:rsidP="00D364B9">
      <w:pPr>
        <w:spacing w:before="120" w:after="120"/>
        <w:jc w:val="both"/>
        <w:rPr>
          <w:rFonts w:ascii="Arial Narrow" w:hAnsi="Arial Narrow" w:cs="Arial"/>
          <w:sz w:val="24"/>
          <w:szCs w:val="24"/>
          <w:lang w:val="es-MX"/>
        </w:rPr>
      </w:pPr>
    </w:p>
    <w:p w:rsidR="00AB5EC2" w:rsidRPr="00951BCD" w:rsidRDefault="00AB5EC2" w:rsidP="003A7126">
      <w:pPr>
        <w:pStyle w:val="Estilo1"/>
        <w:numPr>
          <w:ilvl w:val="1"/>
          <w:numId w:val="18"/>
        </w:numPr>
        <w:spacing w:before="120" w:after="120" w:line="276" w:lineRule="auto"/>
        <w:ind w:left="0" w:firstLine="0"/>
      </w:pPr>
      <w:r w:rsidRPr="00951BCD">
        <w:lastRenderedPageBreak/>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53"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602817"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lastRenderedPageBreak/>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353"/>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54" w:name="_Toc314666851"/>
      <w:r w:rsidRPr="00951BCD">
        <w:rPr>
          <w:rFonts w:ascii="Arial Narrow" w:eastAsia="Times New Roman" w:hAnsi="Arial Narrow" w:cs="Calibri"/>
          <w:sz w:val="24"/>
          <w:szCs w:val="24"/>
          <w:lang w:val="es-ES_tradnl"/>
        </w:rPr>
        <w:t>Dosificación:</w:t>
      </w:r>
      <w:bookmarkEnd w:id="354"/>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bookmarkStart w:id="355" w:name="_Toc314666853"/>
      <w:r w:rsidRPr="00DF60E4">
        <w:rPr>
          <w:rFonts w:ascii="Arial Narrow" w:eastAsia="Times New Roman" w:hAnsi="Arial Narrow" w:cs="Calibri"/>
          <w:sz w:val="24"/>
          <w:szCs w:val="24"/>
          <w:lang w:val="es-ES_tradnl"/>
        </w:rPr>
        <w:t>Arena fina</w:t>
      </w:r>
      <w:bookmarkEnd w:id="355"/>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bookmarkStart w:id="356" w:name="_Toc314666854"/>
      <w:r w:rsidRPr="00DF60E4">
        <w:rPr>
          <w:rFonts w:ascii="Arial Narrow" w:eastAsia="Times New Roman" w:hAnsi="Arial Narrow" w:cs="Calibri"/>
          <w:sz w:val="24"/>
          <w:szCs w:val="24"/>
          <w:lang w:val="es-ES_tradnl"/>
        </w:rPr>
        <w:t>Grava común</w:t>
      </w:r>
      <w:bookmarkEnd w:id="356"/>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57"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357"/>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lastRenderedPageBreak/>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358"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58"/>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lastRenderedPageBreak/>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359" w:name="_Toc314666872"/>
      <w:r w:rsidRPr="00951BCD">
        <w:rPr>
          <w:rFonts w:ascii="Arial Narrow" w:eastAsia="Times New Roman" w:hAnsi="Arial Narrow"/>
          <w:b/>
          <w:sz w:val="24"/>
          <w:szCs w:val="24"/>
        </w:rPr>
        <w:t>Ensayos</w:t>
      </w:r>
      <w:bookmarkEnd w:id="359"/>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360"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60"/>
    </w:p>
    <w:p w:rsidR="00AB5EC2" w:rsidRPr="00951BCD" w:rsidRDefault="00AB5EC2" w:rsidP="003A7126">
      <w:pPr>
        <w:pStyle w:val="Prrafodelista"/>
        <w:numPr>
          <w:ilvl w:val="0"/>
          <w:numId w:val="41"/>
        </w:numPr>
        <w:autoSpaceDE w:val="0"/>
        <w:autoSpaceDN w:val="0"/>
        <w:adjustRightInd w:val="0"/>
        <w:spacing w:before="120" w:after="120"/>
        <w:contextualSpacing w:val="0"/>
        <w:jc w:val="both"/>
        <w:rPr>
          <w:rFonts w:ascii="Arial Narrow" w:hAnsi="Arial Narrow"/>
          <w:sz w:val="24"/>
          <w:szCs w:val="24"/>
        </w:rPr>
      </w:pPr>
      <w:bookmarkStart w:id="361" w:name="_Toc314666875"/>
      <w:r w:rsidRPr="00951BCD">
        <w:rPr>
          <w:rFonts w:ascii="Arial Narrow" w:hAnsi="Arial Narrow"/>
          <w:b/>
          <w:sz w:val="24"/>
          <w:szCs w:val="24"/>
        </w:rPr>
        <w:lastRenderedPageBreak/>
        <w:t>Laboratorio</w:t>
      </w:r>
      <w:r w:rsidRPr="00951BCD">
        <w:rPr>
          <w:rFonts w:ascii="Arial Narrow" w:hAnsi="Arial Narrow"/>
          <w:sz w:val="24"/>
          <w:szCs w:val="24"/>
        </w:rPr>
        <w:t>. Todos los ensayos se realizarán en un laboratorio de reconocida solvencia y técnica debidamente aprobado por el SUPERVISOR.</w:t>
      </w:r>
      <w:bookmarkEnd w:id="361"/>
    </w:p>
    <w:p w:rsidR="00AB5EC2" w:rsidRPr="00951BCD" w:rsidRDefault="00AB5EC2" w:rsidP="003A7126">
      <w:pPr>
        <w:pStyle w:val="Prrafodelista"/>
        <w:numPr>
          <w:ilvl w:val="0"/>
          <w:numId w:val="41"/>
        </w:numPr>
        <w:autoSpaceDE w:val="0"/>
        <w:autoSpaceDN w:val="0"/>
        <w:adjustRightInd w:val="0"/>
        <w:spacing w:before="120" w:after="120"/>
        <w:ind w:left="357"/>
        <w:jc w:val="both"/>
        <w:rPr>
          <w:rFonts w:ascii="Arial Narrow" w:hAnsi="Arial Narrow"/>
          <w:sz w:val="24"/>
          <w:szCs w:val="24"/>
        </w:rPr>
      </w:pPr>
      <w:bookmarkStart w:id="362" w:name="_Toc314666876"/>
      <w:r w:rsidRPr="00951BCD">
        <w:rPr>
          <w:rFonts w:ascii="Arial Narrow" w:hAnsi="Arial Narrow"/>
          <w:b/>
          <w:sz w:val="24"/>
          <w:szCs w:val="24"/>
        </w:rPr>
        <w:t>Frecuencia de los ensayos</w:t>
      </w:r>
      <w:bookmarkEnd w:id="362"/>
      <w:r w:rsidRPr="00951BCD">
        <w:rPr>
          <w:rFonts w:ascii="Arial Narrow" w:hAnsi="Arial Narrow"/>
          <w:sz w:val="24"/>
          <w:szCs w:val="24"/>
        </w:rPr>
        <w:t xml:space="preserve">. </w:t>
      </w:r>
      <w:bookmarkStart w:id="363"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363"/>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64"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64"/>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65" w:name="_Toc314666879"/>
      <w:r w:rsidRPr="00DF60E4">
        <w:rPr>
          <w:rFonts w:ascii="Arial Narrow" w:eastAsia="Times New Roman" w:hAnsi="Arial Narrow"/>
          <w:sz w:val="24"/>
          <w:szCs w:val="24"/>
        </w:rPr>
        <w:t>Se deberá individualizar cada probeta anotando la fecha y hora y el elemento estructural correspondiente.</w:t>
      </w:r>
      <w:bookmarkEnd w:id="365"/>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66" w:name="_Toc314666880"/>
      <w:r w:rsidRPr="00DF60E4">
        <w:rPr>
          <w:rFonts w:ascii="Arial Narrow" w:eastAsia="Times New Roman" w:hAnsi="Arial Narrow"/>
          <w:sz w:val="24"/>
          <w:szCs w:val="24"/>
        </w:rPr>
        <w:t>Las probetas serán preparadas en presencia del SUPERVISOR de Obra.</w:t>
      </w:r>
      <w:bookmarkEnd w:id="366"/>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67"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67"/>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368"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68"/>
    </w:p>
    <w:p w:rsidR="00AB5EC2" w:rsidRPr="00951BCD" w:rsidRDefault="00AB5EC2" w:rsidP="003A7126">
      <w:pPr>
        <w:pStyle w:val="Prrafodelista"/>
        <w:numPr>
          <w:ilvl w:val="0"/>
          <w:numId w:val="41"/>
        </w:numPr>
        <w:autoSpaceDE w:val="0"/>
        <w:autoSpaceDN w:val="0"/>
        <w:adjustRightInd w:val="0"/>
        <w:spacing w:before="120" w:after="120"/>
        <w:contextualSpacing w:val="0"/>
        <w:jc w:val="both"/>
        <w:rPr>
          <w:rFonts w:ascii="Arial Narrow" w:hAnsi="Arial Narrow"/>
          <w:sz w:val="24"/>
          <w:szCs w:val="24"/>
        </w:rPr>
      </w:pPr>
      <w:bookmarkStart w:id="369" w:name="_Toc314666883"/>
      <w:r w:rsidRPr="00951BCD">
        <w:rPr>
          <w:rFonts w:ascii="Arial Narrow" w:hAnsi="Arial Narrow"/>
          <w:b/>
          <w:sz w:val="24"/>
          <w:szCs w:val="24"/>
        </w:rPr>
        <w:t xml:space="preserve">Evaluación y aceptación del </w:t>
      </w:r>
      <w:bookmarkStart w:id="370" w:name="_Toc314666884"/>
      <w:bookmarkEnd w:id="369"/>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70"/>
    </w:p>
    <w:p w:rsidR="00AB5EC2" w:rsidRPr="00951BCD" w:rsidRDefault="00AB5EC2" w:rsidP="003A7126">
      <w:pPr>
        <w:pStyle w:val="Prrafodelista"/>
        <w:numPr>
          <w:ilvl w:val="0"/>
          <w:numId w:val="41"/>
        </w:numPr>
        <w:autoSpaceDE w:val="0"/>
        <w:autoSpaceDN w:val="0"/>
        <w:adjustRightInd w:val="0"/>
        <w:spacing w:before="120" w:after="120"/>
        <w:contextualSpacing w:val="0"/>
        <w:rPr>
          <w:rFonts w:ascii="Arial Narrow" w:hAnsi="Arial Narrow"/>
          <w:sz w:val="24"/>
          <w:szCs w:val="24"/>
        </w:rPr>
      </w:pPr>
      <w:bookmarkStart w:id="371" w:name="_Toc314666885"/>
      <w:r w:rsidRPr="00951BCD">
        <w:rPr>
          <w:rFonts w:ascii="Arial Narrow" w:hAnsi="Arial Narrow"/>
          <w:b/>
          <w:sz w:val="24"/>
          <w:szCs w:val="24"/>
        </w:rPr>
        <w:t xml:space="preserve">Aceptación de la </w:t>
      </w:r>
      <w:bookmarkStart w:id="372" w:name="_Toc314666886"/>
      <w:bookmarkEnd w:id="371"/>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372"/>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373"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374" w:name="_Toc314666888"/>
      <w:bookmarkEnd w:id="373"/>
      <w:r w:rsidRPr="00951BCD">
        <w:rPr>
          <w:rFonts w:ascii="Arial Narrow" w:eastAsia="Times New Roman" w:hAnsi="Arial Narrow"/>
          <w:sz w:val="24"/>
          <w:szCs w:val="24"/>
        </w:rPr>
        <w:t>Se procederá a:</w:t>
      </w:r>
      <w:bookmarkEnd w:id="374"/>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375" w:name="_Toc314666889"/>
      <w:r w:rsidRPr="00951BCD">
        <w:rPr>
          <w:rFonts w:ascii="Arial Narrow" w:eastAsia="Times New Roman" w:hAnsi="Arial Narrow"/>
          <w:sz w:val="24"/>
          <w:szCs w:val="24"/>
        </w:rPr>
        <w:t>1. Ensayo con esclerómetro, senoscopio u otro no destructivo.</w:t>
      </w:r>
      <w:bookmarkEnd w:id="375"/>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376"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376"/>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377"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377"/>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378" w:name="_Toc314666892"/>
      <w:r w:rsidRPr="00951BCD">
        <w:rPr>
          <w:rFonts w:ascii="Arial Narrow" w:eastAsia="Times New Roman" w:hAnsi="Arial Narrow"/>
          <w:sz w:val="24"/>
          <w:szCs w:val="24"/>
        </w:rPr>
        <w:t>El CONTRATISTA procederá a la demolición y reemplazo del sector de vaciado afectado.</w:t>
      </w:r>
      <w:bookmarkEnd w:id="378"/>
    </w:p>
    <w:p w:rsidR="00AB5EC2" w:rsidRPr="00951BCD" w:rsidRDefault="00AB5EC2" w:rsidP="00D364B9">
      <w:pPr>
        <w:spacing w:before="120" w:after="120"/>
        <w:jc w:val="both"/>
        <w:rPr>
          <w:rFonts w:ascii="Arial Narrow" w:eastAsia="Times New Roman" w:hAnsi="Arial Narrow"/>
          <w:sz w:val="24"/>
          <w:szCs w:val="24"/>
        </w:rPr>
      </w:pPr>
      <w:bookmarkStart w:id="379" w:name="_Toc314666893"/>
      <w:r w:rsidRPr="00951BCD">
        <w:rPr>
          <w:rFonts w:ascii="Arial Narrow" w:eastAsia="Times New Roman" w:hAnsi="Arial Narrow"/>
          <w:sz w:val="24"/>
          <w:szCs w:val="24"/>
        </w:rPr>
        <w:t>Todos los ensayos, pruebas, demoliciones, reemplazos necesarios serán cancelados por el CONTRATISTA.</w:t>
      </w:r>
      <w:bookmarkEnd w:id="379"/>
    </w:p>
    <w:p w:rsidR="00AB5EC2" w:rsidRPr="00DF60E4" w:rsidRDefault="00AB5EC2" w:rsidP="003A7126">
      <w:pPr>
        <w:pStyle w:val="Prrafodelista"/>
        <w:numPr>
          <w:ilvl w:val="0"/>
          <w:numId w:val="45"/>
        </w:numPr>
        <w:spacing w:before="120" w:after="120"/>
        <w:ind w:left="425" w:hanging="357"/>
        <w:contextualSpacing w:val="0"/>
        <w:jc w:val="both"/>
        <w:rPr>
          <w:rFonts w:ascii="Arial Narrow" w:eastAsia="Times New Roman" w:hAnsi="Arial Narrow"/>
          <w:sz w:val="24"/>
          <w:szCs w:val="24"/>
        </w:rPr>
      </w:pPr>
      <w:bookmarkStart w:id="380" w:name="_Toc314666894"/>
      <w:r w:rsidRPr="00DF60E4">
        <w:rPr>
          <w:rFonts w:ascii="Arial Narrow" w:eastAsia="Times New Roman" w:hAnsi="Arial Narrow"/>
          <w:b/>
          <w:sz w:val="24"/>
          <w:szCs w:val="24"/>
        </w:rPr>
        <w:lastRenderedPageBreak/>
        <w:t>Curado y Protección del Concreto</w:t>
      </w:r>
      <w:r w:rsidRPr="00DF60E4">
        <w:rPr>
          <w:rFonts w:ascii="Arial Narrow" w:eastAsia="Times New Roman" w:hAnsi="Arial Narrow"/>
          <w:sz w:val="24"/>
          <w:szCs w:val="24"/>
        </w:rPr>
        <w:t>. El curado se hará en una de las dos formas siguientes:</w:t>
      </w:r>
      <w:bookmarkEnd w:id="380"/>
    </w:p>
    <w:p w:rsidR="00AB5EC2" w:rsidRPr="00DF60E4" w:rsidRDefault="00AB5EC2" w:rsidP="003A7126">
      <w:pPr>
        <w:pStyle w:val="Prrafodelista"/>
        <w:numPr>
          <w:ilvl w:val="0"/>
          <w:numId w:val="45"/>
        </w:numPr>
        <w:spacing w:before="120" w:after="120"/>
        <w:ind w:left="425"/>
        <w:jc w:val="both"/>
        <w:rPr>
          <w:rFonts w:ascii="Arial Narrow" w:eastAsia="Times New Roman" w:hAnsi="Arial Narrow"/>
          <w:sz w:val="24"/>
          <w:szCs w:val="24"/>
        </w:rPr>
      </w:pPr>
      <w:bookmarkStart w:id="381"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381"/>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382"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382"/>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383" w:name="_Toc314666897"/>
      <w:r w:rsidRPr="00DF60E4">
        <w:rPr>
          <w:rFonts w:ascii="Arial Narrow" w:eastAsia="Times New Roman" w:hAnsi="Arial Narrow"/>
          <w:sz w:val="24"/>
          <w:szCs w:val="24"/>
        </w:rPr>
        <w:t>En esta forma no se requerirá el empleo adicional de agua una vez la superficie haya sido cubierta.</w:t>
      </w:r>
      <w:bookmarkEnd w:id="383"/>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384" w:name="_Toc314666898"/>
      <w:r w:rsidRPr="00DF60E4">
        <w:rPr>
          <w:rFonts w:ascii="Arial Narrow" w:eastAsia="Times New Roman" w:hAnsi="Arial Narrow"/>
          <w:sz w:val="24"/>
          <w:szCs w:val="24"/>
        </w:rPr>
        <w:t>El tramo debe revisarse frecuentemente para asegurarse que si tenga la humedad requerida.</w:t>
      </w:r>
      <w:bookmarkEnd w:id="384"/>
    </w:p>
    <w:p w:rsidR="00AB5EC2" w:rsidRPr="00DF60E4" w:rsidRDefault="00AB5EC2" w:rsidP="003A7126">
      <w:pPr>
        <w:pStyle w:val="Prrafodelista"/>
        <w:numPr>
          <w:ilvl w:val="0"/>
          <w:numId w:val="45"/>
        </w:numPr>
        <w:spacing w:before="120" w:after="120"/>
        <w:ind w:left="426"/>
        <w:jc w:val="both"/>
        <w:rPr>
          <w:rFonts w:ascii="Arial Narrow" w:eastAsia="Times New Roman" w:hAnsi="Arial Narrow"/>
          <w:sz w:val="24"/>
          <w:szCs w:val="24"/>
        </w:rPr>
      </w:pPr>
      <w:bookmarkStart w:id="385"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85"/>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386"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386"/>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3A7126">
      <w:pPr>
        <w:numPr>
          <w:ilvl w:val="1"/>
          <w:numId w:val="45"/>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3A7126">
      <w:pPr>
        <w:numPr>
          <w:ilvl w:val="1"/>
          <w:numId w:val="45"/>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602817" w:rsidRPr="00951BCD" w:rsidRDefault="00602817" w:rsidP="00D364B9">
      <w:pPr>
        <w:spacing w:before="120" w:after="120"/>
        <w:jc w:val="both"/>
        <w:rPr>
          <w:rFonts w:ascii="Arial Narrow" w:hAnsi="Arial Narrow"/>
          <w:kern w:val="28"/>
          <w:sz w:val="24"/>
          <w:szCs w:val="24"/>
          <w:lang w:val="es-ES_tradnl"/>
        </w:rPr>
      </w:pPr>
    </w:p>
    <w:p w:rsidR="00AB5EC2" w:rsidRPr="00951BCD" w:rsidRDefault="00AB5EC2" w:rsidP="00D364B9">
      <w:pPr>
        <w:spacing w:before="120" w:after="120"/>
        <w:jc w:val="both"/>
        <w:rPr>
          <w:rFonts w:ascii="Arial Narrow" w:hAnsi="Arial Narrow"/>
          <w:kern w:val="28"/>
          <w:sz w:val="24"/>
          <w:szCs w:val="24"/>
          <w:lang w:val="es-ES_tradnl"/>
        </w:rPr>
      </w:pPr>
      <w:bookmarkStart w:id="387" w:name="_Toc314666902"/>
      <w:r w:rsidRPr="00951BCD">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387"/>
    </w:p>
    <w:p w:rsidR="00E308A2" w:rsidRPr="0012176A" w:rsidRDefault="008F125F" w:rsidP="0012176A">
      <w:pPr>
        <w:numPr>
          <w:ilvl w:val="0"/>
          <w:numId w:val="18"/>
        </w:numPr>
        <w:spacing w:before="120" w:after="120"/>
        <w:ind w:left="0" w:firstLine="0"/>
        <w:jc w:val="both"/>
        <w:rPr>
          <w:rFonts w:ascii="Arial Narrow" w:hAnsi="Arial Narrow"/>
          <w:b/>
          <w:sz w:val="24"/>
          <w:szCs w:val="24"/>
        </w:rPr>
      </w:pPr>
      <w:bookmarkStart w:id="388" w:name="_Toc381213538"/>
      <w:bookmarkStart w:id="389" w:name="_Toc381214015"/>
      <w:bookmarkStart w:id="390" w:name="_Toc381214106"/>
      <w:bookmarkStart w:id="391" w:name="_Toc384130474"/>
      <w:bookmarkStart w:id="392" w:name="_Toc384130695"/>
      <w:bookmarkStart w:id="393" w:name="_Toc384130851"/>
      <w:bookmarkStart w:id="394" w:name="_Toc384131242"/>
      <w:bookmarkStart w:id="395" w:name="_Toc387785993"/>
      <w:bookmarkStart w:id="396" w:name="_Toc387788281"/>
      <w:bookmarkStart w:id="397" w:name="_Toc388648590"/>
      <w:bookmarkStart w:id="398" w:name="_Toc388648678"/>
      <w:bookmarkStart w:id="399" w:name="_Toc388693339"/>
      <w:bookmarkStart w:id="400" w:name="_Toc388702301"/>
      <w:bookmarkStart w:id="401" w:name="_Toc388724579"/>
      <w:bookmarkStart w:id="402" w:name="_Toc404098168"/>
      <w:bookmarkEnd w:id="273"/>
      <w:r w:rsidRPr="0012176A">
        <w:rPr>
          <w:rFonts w:ascii="Arial Narrow" w:hAnsi="Arial Narrow"/>
          <w:b/>
          <w:sz w:val="24"/>
          <w:szCs w:val="24"/>
        </w:rPr>
        <w:t>BASE DE FIJACIÓN PARA VÁLVULA DE P.E.</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8F125F" w:rsidRPr="00951BCD" w:rsidRDefault="008F125F" w:rsidP="003A7126">
      <w:pPr>
        <w:pStyle w:val="Estilo1"/>
        <w:numPr>
          <w:ilvl w:val="1"/>
          <w:numId w:val="18"/>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Default="008F125F" w:rsidP="00D364B9">
      <w:pPr>
        <w:pStyle w:val="Textoindependiente"/>
        <w:spacing w:before="120" w:line="276" w:lineRule="auto"/>
        <w:jc w:val="both"/>
        <w:rPr>
          <w:rFonts w:ascii="Arial Narrow" w:hAnsi="Arial Narrow" w:cs="Arial"/>
          <w:sz w:val="24"/>
          <w:szCs w:val="24"/>
          <w:lang w:val="es-ES_tradnl"/>
        </w:rPr>
      </w:pPr>
      <w:bookmarkStart w:id="403" w:name="_Toc314666927"/>
      <w:r w:rsidRPr="00951BCD">
        <w:rPr>
          <w:rFonts w:ascii="Arial Narrow" w:hAnsi="Arial Narrow" w:cs="Arial"/>
          <w:sz w:val="24"/>
          <w:szCs w:val="24"/>
          <w:lang w:val="es-ES_tradnl"/>
        </w:rPr>
        <w:lastRenderedPageBreak/>
        <w:t>El material aislante de PVC, las abrazaderas de sujeción y los espárragos para la sujeción de la tubería serán provistos por el CONTRATISTA. La campana para la válvula y el tubo guía serán provistos por YPFB.</w:t>
      </w:r>
      <w:bookmarkEnd w:id="403"/>
    </w:p>
    <w:p w:rsidR="0012176A" w:rsidRPr="00951BCD" w:rsidRDefault="0012176A" w:rsidP="00D364B9">
      <w:pPr>
        <w:pStyle w:val="Textoindependiente"/>
        <w:spacing w:before="120" w:line="276" w:lineRule="auto"/>
        <w:jc w:val="both"/>
        <w:rPr>
          <w:rFonts w:ascii="Arial Narrow" w:hAnsi="Arial Narrow" w:cs="Arial"/>
          <w:sz w:val="24"/>
          <w:szCs w:val="24"/>
          <w:lang w:val="es-ES_tradnl"/>
        </w:rPr>
      </w:pPr>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3A7126">
      <w:pPr>
        <w:numPr>
          <w:ilvl w:val="0"/>
          <w:numId w:val="18"/>
        </w:numPr>
        <w:spacing w:before="120" w:after="120"/>
        <w:ind w:left="0" w:firstLine="0"/>
        <w:jc w:val="both"/>
        <w:rPr>
          <w:rFonts w:ascii="Arial Narrow" w:hAnsi="Arial Narrow"/>
          <w:sz w:val="24"/>
          <w:szCs w:val="24"/>
        </w:rPr>
      </w:pPr>
      <w:bookmarkStart w:id="404" w:name="_Toc378236515"/>
      <w:bookmarkStart w:id="405" w:name="_Toc378667048"/>
      <w:bookmarkStart w:id="406" w:name="_Toc378667234"/>
      <w:bookmarkStart w:id="407" w:name="_Toc378667749"/>
      <w:bookmarkStart w:id="408" w:name="_Toc381213539"/>
      <w:bookmarkStart w:id="409" w:name="_Toc381214016"/>
      <w:bookmarkStart w:id="410" w:name="_Toc381214107"/>
      <w:bookmarkStart w:id="411" w:name="_Toc384130475"/>
      <w:bookmarkStart w:id="412" w:name="_Toc384130696"/>
      <w:bookmarkStart w:id="413" w:name="_Toc384130852"/>
      <w:bookmarkStart w:id="414" w:name="_Toc384131243"/>
      <w:bookmarkStart w:id="415" w:name="_Toc387785994"/>
      <w:bookmarkStart w:id="416" w:name="_Toc387788282"/>
      <w:bookmarkStart w:id="417" w:name="_Toc388648591"/>
      <w:bookmarkStart w:id="418" w:name="_Toc388648679"/>
      <w:bookmarkStart w:id="419" w:name="_Toc388693340"/>
      <w:bookmarkStart w:id="420" w:name="_Toc388702302"/>
      <w:bookmarkStart w:id="421" w:name="_Toc388724580"/>
      <w:bookmarkStart w:id="422" w:name="_Toc404098169"/>
      <w:r w:rsidRPr="00951BCD">
        <w:rPr>
          <w:rFonts w:ascii="Arial Narrow" w:hAnsi="Arial Narrow"/>
          <w:b/>
          <w:sz w:val="24"/>
          <w:szCs w:val="24"/>
        </w:rPr>
        <w:t>ELABORACIÓN DE PLANOS AS BUILT</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951BCD">
        <w:rPr>
          <w:rFonts w:ascii="Arial Narrow" w:hAnsi="Arial Narrow"/>
          <w:b/>
          <w:sz w:val="24"/>
          <w:szCs w:val="24"/>
        </w:rPr>
        <w:t xml:space="preserve"> </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lastRenderedPageBreak/>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3A7126">
      <w:pPr>
        <w:pStyle w:val="Prrafodelista"/>
        <w:numPr>
          <w:ilvl w:val="0"/>
          <w:numId w:val="47"/>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3A7126">
      <w:pPr>
        <w:pStyle w:val="Prrafodelista"/>
        <w:numPr>
          <w:ilvl w:val="0"/>
          <w:numId w:val="47"/>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951BCD" w:rsidRDefault="00AB5EC2" w:rsidP="003A7126">
      <w:pPr>
        <w:numPr>
          <w:ilvl w:val="0"/>
          <w:numId w:val="18"/>
        </w:numPr>
        <w:spacing w:before="120" w:after="120"/>
        <w:ind w:left="0" w:firstLine="0"/>
        <w:jc w:val="both"/>
        <w:rPr>
          <w:rFonts w:ascii="Arial Narrow" w:hAnsi="Arial Narrow"/>
          <w:b/>
          <w:sz w:val="24"/>
          <w:szCs w:val="24"/>
        </w:rPr>
      </w:pPr>
      <w:bookmarkStart w:id="423" w:name="_Toc378236514"/>
      <w:bookmarkStart w:id="424" w:name="_Toc378667047"/>
      <w:bookmarkStart w:id="425" w:name="_Toc378667233"/>
      <w:bookmarkStart w:id="426" w:name="_Toc378667748"/>
      <w:bookmarkStart w:id="427" w:name="_Toc381213541"/>
      <w:bookmarkStart w:id="428" w:name="_Toc381214018"/>
      <w:bookmarkStart w:id="429" w:name="_Toc381214109"/>
      <w:bookmarkStart w:id="430" w:name="_Toc384130477"/>
      <w:bookmarkStart w:id="431" w:name="_Toc384130698"/>
      <w:bookmarkStart w:id="432" w:name="_Toc384130854"/>
      <w:bookmarkStart w:id="433" w:name="_Toc384131245"/>
      <w:bookmarkStart w:id="434" w:name="_Toc387785996"/>
      <w:bookmarkStart w:id="435" w:name="_Toc387788284"/>
      <w:bookmarkStart w:id="436" w:name="_Toc388648593"/>
      <w:bookmarkStart w:id="437" w:name="_Toc388648681"/>
      <w:bookmarkStart w:id="438" w:name="_Toc388693342"/>
      <w:bookmarkStart w:id="439" w:name="_Toc388702304"/>
      <w:bookmarkStart w:id="440" w:name="_Toc388724582"/>
      <w:bookmarkStart w:id="441" w:name="_Toc404098170"/>
      <w:r w:rsidRPr="00951BCD">
        <w:rPr>
          <w:rFonts w:ascii="Arial Narrow" w:hAnsi="Arial Narrow"/>
          <w:b/>
          <w:sz w:val="24"/>
          <w:szCs w:val="24"/>
        </w:rPr>
        <w:t>LIMPIEZA Y RETIRO DE ESCOMBROS</w:t>
      </w:r>
      <w:bookmarkEnd w:id="423"/>
      <w:bookmarkEnd w:id="424"/>
      <w:bookmarkEnd w:id="425"/>
      <w:bookmarkEnd w:id="426"/>
      <w:r w:rsidRPr="00951BCD">
        <w:rPr>
          <w:rFonts w:ascii="Arial Narrow" w:hAnsi="Arial Narrow"/>
          <w:b/>
          <w:sz w:val="24"/>
          <w:szCs w:val="24"/>
        </w:rPr>
        <w: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442"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42"/>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443" w:name="_Toc314666983"/>
      <w:r w:rsidRPr="00A84906">
        <w:rPr>
          <w:rFonts w:ascii="Arial Narrow" w:eastAsia="Arial Unicode MS" w:hAnsi="Arial Narrow"/>
          <w:b/>
          <w:bCs/>
          <w:sz w:val="60"/>
          <w:szCs w:val="60"/>
        </w:rPr>
        <w:t>SECCIÓN 4</w:t>
      </w:r>
      <w:bookmarkEnd w:id="443"/>
    </w:p>
    <w:p w:rsidR="0063049C" w:rsidRPr="00A84906" w:rsidRDefault="0063049C" w:rsidP="00D364B9">
      <w:pPr>
        <w:pStyle w:val="Ttulo1"/>
        <w:spacing w:before="120" w:after="120"/>
        <w:rPr>
          <w:rFonts w:eastAsia="Arial Unicode MS"/>
          <w:sz w:val="60"/>
          <w:szCs w:val="60"/>
        </w:rPr>
      </w:pPr>
      <w:bookmarkStart w:id="444" w:name="_Toc421037296"/>
      <w:bookmarkStart w:id="445" w:name="_Toc314666984"/>
      <w:bookmarkStart w:id="446" w:name="_Toc314667376"/>
      <w:bookmarkStart w:id="447" w:name="_Toc314668414"/>
      <w:r w:rsidRPr="00A84906">
        <w:rPr>
          <w:rFonts w:eastAsia="Arial Unicode MS"/>
          <w:sz w:val="60"/>
          <w:szCs w:val="60"/>
        </w:rPr>
        <w:t>DESCRIPCIÓN DEL EQUIPO Y PERSONAL MÍNIMO</w:t>
      </w:r>
      <w:bookmarkEnd w:id="444"/>
      <w:r w:rsidR="002669C9" w:rsidRPr="00A84906">
        <w:rPr>
          <w:rFonts w:eastAsia="Arial Unicode MS"/>
          <w:sz w:val="60"/>
          <w:szCs w:val="60"/>
        </w:rPr>
        <w:t xml:space="preserve"> </w:t>
      </w:r>
      <w:bookmarkEnd w:id="445"/>
      <w:bookmarkEnd w:id="446"/>
      <w:bookmarkEnd w:id="447"/>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448"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448"/>
    </w:p>
    <w:p w:rsidR="003904F9" w:rsidRPr="00A84906" w:rsidRDefault="003904F9" w:rsidP="003A7126">
      <w:pPr>
        <w:numPr>
          <w:ilvl w:val="0"/>
          <w:numId w:val="4"/>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449" w:name="_Toc314666986"/>
      <w:r w:rsidRPr="00A84906">
        <w:rPr>
          <w:rFonts w:ascii="Arial Narrow" w:eastAsia="Times New Roman" w:hAnsi="Arial Narrow" w:cs="Times New Roman"/>
          <w:b/>
          <w:bCs/>
          <w:iCs/>
          <w:sz w:val="24"/>
          <w:szCs w:val="24"/>
          <w:lang w:val="es-ES_tradnl"/>
        </w:rPr>
        <w:t>Personal Mínimo</w:t>
      </w:r>
      <w:bookmarkEnd w:id="449"/>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450"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3A311E">
        <w:rPr>
          <w:rFonts w:ascii="Arial Narrow" w:eastAsia="Times New Roman" w:hAnsi="Arial Narrow" w:cs="Times New Roman"/>
          <w:iCs/>
          <w:sz w:val="24"/>
          <w:szCs w:val="24"/>
          <w:lang w:val="es-ES_tradnl"/>
        </w:rPr>
        <w:t>ejecución</w:t>
      </w:r>
      <w:r w:rsidR="00F2587D" w:rsidRPr="003A311E">
        <w:rPr>
          <w:rFonts w:ascii="Arial Narrow" w:eastAsia="Times New Roman" w:hAnsi="Arial Narrow" w:cs="Times New Roman"/>
          <w:iCs/>
          <w:sz w:val="24"/>
          <w:szCs w:val="24"/>
          <w:lang w:val="es-ES_tradnl"/>
        </w:rPr>
        <w:t xml:space="preserve"> del proyecto</w:t>
      </w:r>
      <w:r w:rsidRPr="003A311E">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450"/>
    </w:p>
    <w:p w:rsidR="00854BEF" w:rsidRPr="002B474B" w:rsidRDefault="003904F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451"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451"/>
      <w:r w:rsidR="000A5690" w:rsidRPr="000E23F3">
        <w:rPr>
          <w:rFonts w:ascii="Arial Narrow" w:eastAsia="Times New Roman" w:hAnsi="Arial Narrow" w:cs="Arial Narrow"/>
          <w:sz w:val="24"/>
          <w:szCs w:val="24"/>
          <w:lang w:val="es-ES_tradnl"/>
        </w:rPr>
        <w:t>.</w:t>
      </w:r>
    </w:p>
    <w:p w:rsidR="00085BB9"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3A7126">
      <w:pPr>
        <w:numPr>
          <w:ilvl w:val="0"/>
          <w:numId w:val="4"/>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452"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452"/>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3" w:name="_Toc314666994"/>
      <w:r w:rsidRPr="000E23F3">
        <w:rPr>
          <w:rFonts w:ascii="Arial Narrow" w:eastAsia="Times New Roman" w:hAnsi="Arial Narrow" w:cs="Times New Roman"/>
          <w:iCs/>
          <w:sz w:val="24"/>
          <w:szCs w:val="24"/>
          <w:lang w:val="es-ES_tradnl"/>
        </w:rPr>
        <w:t>Picotas (de acuerdo al número de obreros)</w:t>
      </w:r>
      <w:bookmarkEnd w:id="453"/>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4" w:name="_Toc314666995"/>
      <w:r w:rsidRPr="000E23F3">
        <w:rPr>
          <w:rFonts w:ascii="Arial Narrow" w:eastAsia="Times New Roman" w:hAnsi="Arial Narrow" w:cs="Times New Roman"/>
          <w:iCs/>
          <w:sz w:val="24"/>
          <w:szCs w:val="24"/>
          <w:lang w:val="es-ES_tradnl"/>
        </w:rPr>
        <w:t>Palas (de acuerdo al número de obreros)</w:t>
      </w:r>
      <w:bookmarkEnd w:id="454"/>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5" w:name="_Toc314666996"/>
      <w:r w:rsidRPr="000E23F3">
        <w:rPr>
          <w:rFonts w:ascii="Arial Narrow" w:eastAsia="Times New Roman" w:hAnsi="Arial Narrow" w:cs="Times New Roman"/>
          <w:iCs/>
          <w:sz w:val="24"/>
          <w:szCs w:val="24"/>
          <w:lang w:val="es-ES_tradnl"/>
        </w:rPr>
        <w:t>Carretillas (dos por tramo en ejecución)</w:t>
      </w:r>
      <w:bookmarkEnd w:id="455"/>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6" w:name="_Toc314666997"/>
      <w:r w:rsidRPr="000E23F3">
        <w:rPr>
          <w:rFonts w:ascii="Arial Narrow" w:eastAsia="Times New Roman" w:hAnsi="Arial Narrow" w:cs="Times New Roman"/>
          <w:iCs/>
          <w:sz w:val="24"/>
          <w:szCs w:val="24"/>
          <w:lang w:val="es-ES_tradnl"/>
        </w:rPr>
        <w:t>Combos medianos y grandes</w:t>
      </w:r>
      <w:bookmarkEnd w:id="456"/>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7" w:name="_Toc314666998"/>
      <w:r w:rsidRPr="000E23F3">
        <w:rPr>
          <w:rFonts w:ascii="Arial Narrow" w:eastAsia="Times New Roman" w:hAnsi="Arial Narrow" w:cs="Times New Roman"/>
          <w:iCs/>
          <w:sz w:val="24"/>
          <w:szCs w:val="24"/>
          <w:lang w:val="es-ES_tradnl"/>
        </w:rPr>
        <w:t>Barretas</w:t>
      </w:r>
      <w:bookmarkEnd w:id="457"/>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8"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458"/>
    </w:p>
    <w:p w:rsidR="003904F9" w:rsidRPr="000E23F3" w:rsidRDefault="003152C6"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9" w:name="_Toc314667003"/>
      <w:r w:rsidRPr="000E23F3">
        <w:rPr>
          <w:rFonts w:ascii="Arial Narrow" w:eastAsia="Times New Roman" w:hAnsi="Arial Narrow" w:cs="Times New Roman"/>
          <w:iCs/>
          <w:sz w:val="24"/>
          <w:szCs w:val="24"/>
          <w:lang w:val="es-ES_tradnl"/>
        </w:rPr>
        <w:t>Motoperforadoras</w:t>
      </w:r>
      <w:bookmarkEnd w:id="459"/>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0" w:name="_Toc314667004"/>
      <w:r w:rsidRPr="000E23F3">
        <w:rPr>
          <w:rFonts w:ascii="Arial Narrow" w:eastAsia="Times New Roman" w:hAnsi="Arial Narrow" w:cs="Times New Roman"/>
          <w:iCs/>
          <w:sz w:val="24"/>
          <w:szCs w:val="24"/>
          <w:lang w:val="es-ES_tradnl"/>
        </w:rPr>
        <w:t>Baldes, barrilejos, etc.</w:t>
      </w:r>
      <w:bookmarkEnd w:id="460"/>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1" w:name="_Toc314667005"/>
      <w:r w:rsidRPr="000E23F3">
        <w:rPr>
          <w:rFonts w:ascii="Arial Narrow" w:eastAsia="Times New Roman" w:hAnsi="Arial Narrow" w:cs="Times New Roman"/>
          <w:iCs/>
          <w:sz w:val="24"/>
          <w:szCs w:val="24"/>
          <w:lang w:val="es-ES_tradnl"/>
        </w:rPr>
        <w:t>Sierras medianas y grandes</w:t>
      </w:r>
      <w:bookmarkEnd w:id="461"/>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2" w:name="_Toc314667006"/>
      <w:r w:rsidRPr="000E23F3">
        <w:rPr>
          <w:rFonts w:ascii="Arial Narrow" w:eastAsia="Times New Roman" w:hAnsi="Arial Narrow" w:cs="Times New Roman"/>
          <w:iCs/>
          <w:sz w:val="24"/>
          <w:szCs w:val="24"/>
          <w:lang w:val="es-ES_tradnl"/>
        </w:rPr>
        <w:t>Balizas de señalización (diurna y nocturna)</w:t>
      </w:r>
      <w:bookmarkEnd w:id="462"/>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3" w:name="_Toc314667007"/>
      <w:r w:rsidRPr="000E23F3">
        <w:rPr>
          <w:rFonts w:ascii="Arial Narrow" w:eastAsia="Times New Roman" w:hAnsi="Arial Narrow" w:cs="Times New Roman"/>
          <w:iCs/>
          <w:sz w:val="24"/>
          <w:szCs w:val="24"/>
          <w:lang w:val="es-ES_tradnl"/>
        </w:rPr>
        <w:t>Huinchas de medición</w:t>
      </w:r>
      <w:bookmarkEnd w:id="463"/>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4" w:name="_Toc314667008"/>
      <w:r w:rsidRPr="000E23F3">
        <w:rPr>
          <w:rFonts w:ascii="Arial Narrow" w:eastAsia="Times New Roman" w:hAnsi="Arial Narrow" w:cs="Times New Roman"/>
          <w:iCs/>
          <w:sz w:val="24"/>
          <w:szCs w:val="24"/>
          <w:lang w:val="es-ES_tradnl"/>
        </w:rPr>
        <w:lastRenderedPageBreak/>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464"/>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5"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465"/>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6" w:name="_Toc314667010"/>
      <w:r w:rsidRPr="000E23F3">
        <w:rPr>
          <w:rFonts w:ascii="Arial Narrow" w:eastAsia="Times New Roman" w:hAnsi="Arial Narrow" w:cs="Times New Roman"/>
          <w:iCs/>
          <w:sz w:val="24"/>
          <w:szCs w:val="24"/>
          <w:lang w:val="es-ES_tradnl"/>
        </w:rPr>
        <w:t>Vehículos para transporte de materiales, herramientas, etc.</w:t>
      </w:r>
      <w:bookmarkEnd w:id="466"/>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7" w:name="_Toc314667011"/>
      <w:r w:rsidRPr="002B474B">
        <w:rPr>
          <w:rFonts w:ascii="Arial Narrow" w:eastAsia="Times New Roman" w:hAnsi="Arial Narrow" w:cs="Times New Roman"/>
          <w:iCs/>
          <w:sz w:val="24"/>
          <w:szCs w:val="24"/>
          <w:lang w:val="es-ES_tradnl"/>
        </w:rPr>
        <w:t>Niveles</w:t>
      </w:r>
      <w:bookmarkEnd w:id="467"/>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8" w:name="_Toc314667012"/>
      <w:r w:rsidRPr="002B474B">
        <w:rPr>
          <w:rFonts w:ascii="Arial Narrow" w:eastAsia="Times New Roman" w:hAnsi="Arial Narrow" w:cs="Times New Roman"/>
          <w:iCs/>
          <w:sz w:val="24"/>
          <w:szCs w:val="24"/>
          <w:lang w:val="es-ES_tradnl"/>
        </w:rPr>
        <w:t>Mangueras para agua</w:t>
      </w:r>
      <w:bookmarkEnd w:id="468"/>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9" w:name="_Toc314667014"/>
      <w:r w:rsidRPr="002B474B">
        <w:rPr>
          <w:rFonts w:ascii="Arial Narrow" w:eastAsia="Times New Roman" w:hAnsi="Arial Narrow" w:cs="Times New Roman"/>
          <w:iCs/>
          <w:sz w:val="24"/>
          <w:szCs w:val="24"/>
          <w:lang w:val="es-ES_tradnl"/>
        </w:rPr>
        <w:t>Conos</w:t>
      </w:r>
      <w:bookmarkEnd w:id="469"/>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0" w:name="_Toc314667015"/>
      <w:r w:rsidRPr="002B474B">
        <w:rPr>
          <w:rFonts w:ascii="Arial Narrow" w:eastAsia="Times New Roman" w:hAnsi="Arial Narrow" w:cs="Times New Roman"/>
          <w:iCs/>
          <w:sz w:val="24"/>
          <w:szCs w:val="24"/>
          <w:lang w:val="es-ES_tradnl"/>
        </w:rPr>
        <w:t>Cinta de Señalización</w:t>
      </w:r>
      <w:bookmarkEnd w:id="470"/>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1" w:name="_Toc314667016"/>
      <w:r w:rsidRPr="002B474B">
        <w:rPr>
          <w:rFonts w:ascii="Arial Narrow" w:eastAsia="Times New Roman" w:hAnsi="Arial Narrow" w:cs="Times New Roman"/>
          <w:iCs/>
          <w:sz w:val="24"/>
          <w:szCs w:val="24"/>
          <w:lang w:val="es-ES_tradnl"/>
        </w:rPr>
        <w:t>EPP’s</w:t>
      </w:r>
      <w:bookmarkEnd w:id="471"/>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2" w:name="_Toc314667017"/>
      <w:r w:rsidRPr="002B474B">
        <w:rPr>
          <w:rFonts w:ascii="Arial Narrow" w:eastAsia="Times New Roman" w:hAnsi="Arial Narrow" w:cs="Times New Roman"/>
          <w:iCs/>
          <w:sz w:val="24"/>
          <w:szCs w:val="24"/>
          <w:lang w:val="es-ES_tradnl"/>
        </w:rPr>
        <w:t>Señalética (formato de YPFB)</w:t>
      </w:r>
      <w:bookmarkEnd w:id="472"/>
    </w:p>
    <w:p w:rsidR="00DE5CEA" w:rsidRPr="002B474B" w:rsidRDefault="00DE5CEA"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473" w:name="_Toc314667018"/>
      <w:r w:rsidRPr="00A84906">
        <w:rPr>
          <w:rFonts w:ascii="Arial Narrow" w:eastAsia="Arial Unicode MS" w:hAnsi="Arial Narrow"/>
          <w:b/>
          <w:sz w:val="56"/>
          <w:szCs w:val="56"/>
        </w:rPr>
        <w:t>SECCIÓN 5</w:t>
      </w:r>
      <w:bookmarkEnd w:id="473"/>
    </w:p>
    <w:p w:rsidR="0063049C" w:rsidRPr="00A84906" w:rsidRDefault="0063049C" w:rsidP="001D6E14">
      <w:pPr>
        <w:pStyle w:val="Ttulo1"/>
        <w:spacing w:before="120" w:after="120" w:line="360" w:lineRule="auto"/>
        <w:rPr>
          <w:rFonts w:eastAsia="Arial Unicode MS"/>
        </w:rPr>
      </w:pPr>
      <w:bookmarkStart w:id="474" w:name="_Toc314667019"/>
      <w:bookmarkStart w:id="475" w:name="_Toc314667377"/>
      <w:bookmarkStart w:id="476" w:name="_Toc314668415"/>
      <w:bookmarkStart w:id="477" w:name="_Toc421037297"/>
      <w:r w:rsidRPr="00A84906">
        <w:rPr>
          <w:rFonts w:eastAsia="Arial Unicode MS"/>
        </w:rPr>
        <w:t>PLANOS Y GRÁFICOS</w:t>
      </w:r>
      <w:bookmarkEnd w:id="474"/>
      <w:bookmarkEnd w:id="475"/>
      <w:bookmarkEnd w:id="476"/>
      <w:bookmarkEnd w:id="477"/>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478" w:name="_Toc314667020"/>
      <w:r w:rsidRPr="00A84906">
        <w:rPr>
          <w:rFonts w:ascii="Arial Narrow" w:eastAsia="Arial Unicode MS" w:hAnsi="Arial Narrow"/>
          <w:b/>
        </w:rPr>
        <w:lastRenderedPageBreak/>
        <w:t>FIGURA 1.</w:t>
      </w:r>
      <w:r w:rsidR="003A311E">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479" w:name="_Toc314667021"/>
      <w:bookmarkEnd w:id="478"/>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59303" cy="6057900"/>
                    </a:xfrm>
                    <a:prstGeom prst="rect">
                      <a:avLst/>
                    </a:prstGeom>
                    <a:noFill/>
                    <a:ln w="9525">
                      <a:noFill/>
                      <a:miter lim="800000"/>
                      <a:headEnd/>
                      <a:tailEnd/>
                    </a:ln>
                  </pic:spPr>
                </pic:pic>
              </a:graphicData>
            </a:graphic>
          </wp:inline>
        </w:drawing>
      </w:r>
    </w:p>
    <w:p w:rsidR="003A311E" w:rsidRDefault="003A311E" w:rsidP="001D6E14">
      <w:pPr>
        <w:spacing w:before="120" w:after="120" w:line="360" w:lineRule="auto"/>
        <w:jc w:val="center"/>
        <w:rPr>
          <w:rFonts w:ascii="Arial Narrow" w:eastAsia="Arial Unicode MS" w:hAnsi="Arial Narrow"/>
          <w:b/>
        </w:rPr>
      </w:pPr>
    </w:p>
    <w:p w:rsidR="003904F9" w:rsidRPr="00A84906" w:rsidRDefault="003904F9" w:rsidP="001D6E14">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479"/>
      <w:r w:rsidR="00E308A2">
        <w:rPr>
          <w:rFonts w:ascii="Arial Narrow" w:eastAsia="Arial Unicode MS" w:hAnsi="Arial Narrow"/>
          <w:b/>
        </w:rPr>
        <w:t>.</w:t>
      </w:r>
    </w:p>
    <w:p w:rsidR="0078363A" w:rsidRDefault="003F4241" w:rsidP="001D6E14">
      <w:pPr>
        <w:spacing w:before="120" w:after="120" w:line="360" w:lineRule="auto"/>
        <w:jc w:val="center"/>
        <w:rPr>
          <w:rFonts w:ascii="Arial Narrow" w:eastAsia="Arial Unicode MS" w:hAnsi="Arial Narrow"/>
          <w:b/>
        </w:rPr>
      </w:pPr>
      <w:r>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1D6E14">
      <w:pPr>
        <w:spacing w:before="120" w:after="120" w:line="360" w:lineRule="auto"/>
        <w:jc w:val="center"/>
        <w:rPr>
          <w:rFonts w:ascii="Arial Narrow" w:eastAsia="Arial Unicode MS" w:hAnsi="Arial Narrow"/>
          <w:b/>
        </w:rPr>
      </w:pPr>
    </w:p>
    <w:p w:rsidR="0066408E" w:rsidRDefault="0066408E" w:rsidP="001D6E14">
      <w:pPr>
        <w:spacing w:before="120" w:after="120" w:line="360" w:lineRule="auto"/>
        <w:jc w:val="center"/>
        <w:rPr>
          <w:rFonts w:ascii="Arial Narrow" w:eastAsia="Arial Unicode MS" w:hAnsi="Arial Narrow"/>
          <w:b/>
        </w:rPr>
      </w:pP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480" w:name="_Toc314667027"/>
      <w:bookmarkStart w:id="481" w:name="_Toc314667029"/>
      <w:r w:rsidRPr="00A84906">
        <w:rPr>
          <w:rFonts w:ascii="Arial Narrow" w:eastAsia="Arial Unicode MS" w:hAnsi="Arial Narrow" w:cs="Times New Roman"/>
          <w:b/>
          <w:sz w:val="24"/>
          <w:szCs w:val="24"/>
          <w:lang w:val="es-ES_tradnl"/>
        </w:rPr>
        <w:lastRenderedPageBreak/>
        <w:t>FIGURA 3.  LETRERO DE OBRA</w:t>
      </w:r>
      <w:bookmarkEnd w:id="480"/>
    </w:p>
    <w:p w:rsidR="00BF3651" w:rsidRPr="00620D07" w:rsidRDefault="00DA3DB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58752" behindDoc="0" locked="0" layoutInCell="1" allowOverlap="1" wp14:anchorId="781F7746" wp14:editId="6A2FB46F">
                <wp:simplePos x="0" y="0"/>
                <wp:positionH relativeFrom="column">
                  <wp:posOffset>925830</wp:posOffset>
                </wp:positionH>
                <wp:positionV relativeFrom="paragraph">
                  <wp:posOffset>264160</wp:posOffset>
                </wp:positionV>
                <wp:extent cx="4086225" cy="635"/>
                <wp:effectExtent l="38100" t="76200" r="28575" b="946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E291FF" id="_x0000_t32" coordsize="21600,21600" o:spt="32" o:oned="t" path="m,l21600,21600e" filled="f">
                <v:path arrowok="t" fillok="f" o:connecttype="none"/>
                <o:lock v:ext="edit" shapetype="t"/>
              </v:shapetype>
              <v:shape id="AutoShape 30" o:spid="_x0000_s1026" type="#_x0000_t32" style="position:absolute;margin-left:72.9pt;margin-top:20.8pt;width:321.7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733" w:rsidRPr="00620D07" w:rsidRDefault="00B65733"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B65733" w:rsidRPr="00620D07" w:rsidRDefault="00B65733" w:rsidP="00BF3651">
                      <w:pPr>
                        <w:rPr>
                          <w:b/>
                          <w:sz w:val="28"/>
                          <w:szCs w:val="28"/>
                        </w:rPr>
                      </w:pPr>
                      <w:r>
                        <w:rPr>
                          <w:b/>
                          <w:sz w:val="28"/>
                          <w:szCs w:val="28"/>
                        </w:rPr>
                        <w:t>1.8 m sdfsmmmmmm</w:t>
                      </w:r>
                    </w:p>
                  </w:txbxContent>
                </v:textbox>
              </v:shape>
            </w:pict>
          </mc:Fallback>
        </mc:AlternateContent>
      </w:r>
    </w:p>
    <w:p w:rsidR="00BF3651" w:rsidRPr="00A84906" w:rsidRDefault="00DA3DB1" w:rsidP="001D6E14">
      <w:pPr>
        <w:spacing w:before="120" w:after="120" w:line="360" w:lineRule="auto"/>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5977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23128"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733" w:rsidRPr="00620D07" w:rsidRDefault="00B65733"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B65733" w:rsidRPr="00620D07" w:rsidRDefault="00B65733" w:rsidP="00BF3651">
                      <w:pPr>
                        <w:rPr>
                          <w:b/>
                          <w:sz w:val="28"/>
                          <w:szCs w:val="28"/>
                        </w:rPr>
                      </w:pPr>
                      <w:r>
                        <w:rPr>
                          <w:b/>
                          <w:sz w:val="28"/>
                          <w:szCs w:val="28"/>
                        </w:rPr>
                        <w:t>1.1 m sdfsmmmmmm</w:t>
                      </w:r>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3A311E" w:rsidRPr="003A311E" w:rsidRDefault="003A311E"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3A311E">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481"/>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1D6E14">
      <w:pPr>
        <w:spacing w:before="120" w:after="120" w:line="360" w:lineRule="auto"/>
        <w:jc w:val="center"/>
        <w:rPr>
          <w:rFonts w:ascii="Arial Narrow" w:hAnsi="Arial Narrow"/>
          <w:noProof/>
        </w:rPr>
      </w:pP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92050F" w:rsidP="0092050F">
      <w:pPr>
        <w:spacing w:before="120" w:after="0" w:line="240" w:lineRule="auto"/>
        <w:jc w:val="center"/>
        <w:rPr>
          <w:rFonts w:ascii="Arial Narrow" w:hAnsi="Arial Narrow"/>
          <w:b/>
          <w:sz w:val="32"/>
          <w:szCs w:val="32"/>
        </w:rPr>
      </w:pPr>
      <w:r w:rsidRPr="0092050F">
        <w:rPr>
          <w:rFonts w:ascii="Arial Narrow" w:hAnsi="Arial Narrow"/>
          <w:b/>
          <w:sz w:val="32"/>
          <w:szCs w:val="32"/>
        </w:rPr>
        <w:lastRenderedPageBreak/>
        <w:t>KOKENI – PLAYA KOKENI</w:t>
      </w:r>
    </w:p>
    <w:p w:rsidR="001D4EDC" w:rsidRPr="00A84906" w:rsidRDefault="0092050F" w:rsidP="001D6E14">
      <w:pPr>
        <w:spacing w:before="120" w:after="120" w:line="360" w:lineRule="auto"/>
        <w:jc w:val="center"/>
        <w:rPr>
          <w:rFonts w:ascii="Arial Narrow" w:hAnsi="Arial Narrow"/>
          <w:b/>
          <w:sz w:val="32"/>
          <w:szCs w:val="32"/>
        </w:rPr>
      </w:pPr>
      <w:r w:rsidRPr="0092050F">
        <w:rPr>
          <w:rFonts w:ascii="Arial Narrow" w:hAnsi="Arial Narrow"/>
          <w:b/>
          <w:noProof/>
          <w:sz w:val="32"/>
          <w:szCs w:val="32"/>
        </w:rPr>
        <w:drawing>
          <wp:inline distT="0" distB="0" distL="0" distR="0">
            <wp:extent cx="3211032" cy="5625727"/>
            <wp:effectExtent l="0" t="0" r="8890" b="0"/>
            <wp:docPr id="6" name="Imagen 6" descr="C:\Users\WINDOWS 8\Desktop\Nueva carpeta\KOKENI - PLAYA KOKENI\KOKENI - PLAYA KOK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Desktop\Nueva carpeta\KOKENI - PLAYA KOKENI\KOKENI - PLAYA KOKEN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67" cy="5707256"/>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482" w:name="_Toc314667034"/>
      <w:r w:rsidRPr="00A84906">
        <w:rPr>
          <w:rFonts w:ascii="Arial Narrow" w:hAnsi="Arial Narrow" w:cs="Arial"/>
          <w:sz w:val="20"/>
          <w:szCs w:val="20"/>
        </w:rPr>
        <w:t>IMAGEN SATELITAL – FUENTE GOOGLE EARTH</w:t>
      </w:r>
      <w:bookmarkEnd w:id="482"/>
    </w:p>
    <w:p w:rsidR="001D4EDC" w:rsidRPr="00A84906" w:rsidRDefault="001D4EDC" w:rsidP="001D6E14">
      <w:pPr>
        <w:spacing w:before="120" w:after="120" w:line="360" w:lineRule="auto"/>
        <w:jc w:val="center"/>
        <w:rPr>
          <w:rFonts w:ascii="Arial Narrow" w:hAnsi="Arial Narrow"/>
        </w:rPr>
      </w:pPr>
      <w:bookmarkStart w:id="483" w:name="_Toc314667035"/>
      <w:bookmarkEnd w:id="483"/>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B65733" w:rsidRDefault="00B65733" w:rsidP="001D4EDC">
                            <w:pPr>
                              <w:jc w:val="center"/>
                              <w:rPr>
                                <w:rFonts w:ascii="Arial Narrow" w:hAnsi="Arial Narrow"/>
                                <w:b/>
                              </w:rPr>
                            </w:pPr>
                            <w:bookmarkStart w:id="484" w:name="_Toc314667036"/>
                            <w:r w:rsidRPr="005112E0">
                              <w:rPr>
                                <w:rFonts w:ascii="Arial Narrow" w:hAnsi="Arial Narrow"/>
                                <w:b/>
                              </w:rPr>
                              <w:t xml:space="preserve">VISTA SATELITAL DE LA TRAYECTORIA DE LA RED SECUNDARIA </w:t>
                            </w:r>
                            <w:bookmarkEnd w:id="484"/>
                          </w:p>
                          <w:p w:rsidR="00B65733" w:rsidRPr="005112E0" w:rsidRDefault="00B65733" w:rsidP="001D4EDC">
                            <w:pPr>
                              <w:jc w:val="center"/>
                              <w:rPr>
                                <w:rFonts w:ascii="Arial Narrow" w:hAnsi="Arial Narrow"/>
                                <w:b/>
                              </w:rPr>
                            </w:pPr>
                          </w:p>
                          <w:p w:rsidR="00B65733" w:rsidRPr="005112E0" w:rsidRDefault="00B65733" w:rsidP="001D4EDC"/>
                        </w:txbxContent>
                      </wps:txbx>
                      <wps:bodyPr rot="0" vert="horz" wrap="square" lIns="91440" tIns="45720" rIns="91440" bIns="45720" anchor="t" anchorCtr="0" upright="1">
                        <a:noAutofit/>
                      </wps:bodyPr>
                    </wps:wsp>
                  </a:graphicData>
                </a:graphic>
              </wp:inline>
            </w:drawing>
          </mc:Choice>
          <mc:Fallback>
            <w:pict>
              <v:shap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B65733" w:rsidRDefault="00B65733" w:rsidP="001D4EDC">
                      <w:pPr>
                        <w:jc w:val="center"/>
                        <w:rPr>
                          <w:rFonts w:ascii="Arial Narrow" w:hAnsi="Arial Narrow"/>
                          <w:b/>
                        </w:rPr>
                      </w:pPr>
                      <w:bookmarkStart w:id="485" w:name="_Toc314667036"/>
                      <w:r w:rsidRPr="005112E0">
                        <w:rPr>
                          <w:rFonts w:ascii="Arial Narrow" w:hAnsi="Arial Narrow"/>
                          <w:b/>
                        </w:rPr>
                        <w:t xml:space="preserve">VISTA SATELITAL DE LA TRAYECTORIA DE LA RED SECUNDARIA </w:t>
                      </w:r>
                      <w:bookmarkEnd w:id="485"/>
                    </w:p>
                    <w:p w:rsidR="00B65733" w:rsidRPr="005112E0" w:rsidRDefault="00B65733" w:rsidP="001D4EDC">
                      <w:pPr>
                        <w:jc w:val="center"/>
                        <w:rPr>
                          <w:rFonts w:ascii="Arial Narrow" w:hAnsi="Arial Narrow"/>
                          <w:b/>
                        </w:rPr>
                      </w:pPr>
                    </w:p>
                    <w:p w:rsidR="00B65733" w:rsidRPr="005112E0" w:rsidRDefault="00B65733" w:rsidP="001D4EDC"/>
                  </w:txbxContent>
                </v:textbox>
                <w10:anchorlock/>
              </v:shape>
            </w:pict>
          </mc:Fallback>
        </mc:AlternateContent>
      </w:r>
    </w:p>
    <w:p w:rsidR="001D4EDC" w:rsidRPr="00A84906" w:rsidRDefault="0092050F" w:rsidP="0092050F">
      <w:pPr>
        <w:spacing w:before="120" w:after="120" w:line="360" w:lineRule="auto"/>
        <w:jc w:val="center"/>
        <w:rPr>
          <w:rFonts w:ascii="Arial Narrow" w:hAnsi="Arial Narrow"/>
        </w:rPr>
      </w:pPr>
      <w:r w:rsidRPr="00545477">
        <w:rPr>
          <w:noProof/>
        </w:rPr>
        <w:lastRenderedPageBreak/>
        <w:drawing>
          <wp:inline distT="0" distB="0" distL="0" distR="0" wp14:anchorId="4C08DEE1" wp14:editId="0B5B3B2D">
            <wp:extent cx="6154638" cy="4687730"/>
            <wp:effectExtent l="0" t="9525"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162604" cy="4693798"/>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bookmarkStart w:id="486" w:name="_Toc314667039"/>
      <w:r>
        <w:rPr>
          <w:rFonts w:ascii="Arial Narrow" w:hAnsi="Arial Narrow"/>
          <w:noProof/>
        </w:rPr>
        <mc:AlternateContent>
          <mc:Choice Requires="wps">
            <w:drawing>
              <wp:anchor distT="0" distB="0" distL="114300" distR="114300" simplePos="0" relativeHeight="251662848" behindDoc="0" locked="0" layoutInCell="1" allowOverlap="1" wp14:anchorId="21CA0CCA" wp14:editId="5F596724">
                <wp:simplePos x="0" y="0"/>
                <wp:positionH relativeFrom="column">
                  <wp:posOffset>572608</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B65733" w:rsidRPr="005112E0" w:rsidRDefault="00B65733" w:rsidP="001D4EDC">
                            <w:pPr>
                              <w:jc w:val="center"/>
                              <w:rPr>
                                <w:rFonts w:ascii="Arial Narrow" w:hAnsi="Arial Narrow"/>
                                <w:b/>
                              </w:rPr>
                            </w:pPr>
                            <w:bookmarkStart w:id="487" w:name="_Toc314667038"/>
                            <w:r w:rsidRPr="005112E0">
                              <w:rPr>
                                <w:rFonts w:ascii="Arial Narrow" w:hAnsi="Arial Narrow"/>
                                <w:b/>
                              </w:rPr>
                              <w:t>TRAYECTOR</w:t>
                            </w:r>
                            <w:r>
                              <w:rPr>
                                <w:rFonts w:ascii="Arial Narrow" w:hAnsi="Arial Narrow"/>
                                <w:b/>
                              </w:rPr>
                              <w:t>IA DE LA RED SECUNDARIA</w:t>
                            </w:r>
                            <w:bookmarkEnd w:id="487"/>
                          </w:p>
                          <w:p w:rsidR="00B65733" w:rsidRPr="005112E0" w:rsidRDefault="00B65733"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45.1pt;margin-top:3.1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">
                <v:textbox>
                  <w:txbxContent>
                    <w:p w:rsidR="00B65733" w:rsidRPr="005112E0" w:rsidRDefault="00B65733" w:rsidP="001D4EDC">
                      <w:pPr>
                        <w:jc w:val="center"/>
                        <w:rPr>
                          <w:rFonts w:ascii="Arial Narrow" w:hAnsi="Arial Narrow"/>
                          <w:b/>
                        </w:rPr>
                      </w:pPr>
                      <w:bookmarkStart w:id="488" w:name="_Toc314667038"/>
                      <w:r w:rsidRPr="005112E0">
                        <w:rPr>
                          <w:rFonts w:ascii="Arial Narrow" w:hAnsi="Arial Narrow"/>
                          <w:b/>
                        </w:rPr>
                        <w:t>TRAYECTOR</w:t>
                      </w:r>
                      <w:r>
                        <w:rPr>
                          <w:rFonts w:ascii="Arial Narrow" w:hAnsi="Arial Narrow"/>
                          <w:b/>
                        </w:rPr>
                        <w:t>IA DE LA RED SECUNDARIA</w:t>
                      </w:r>
                      <w:bookmarkEnd w:id="488"/>
                    </w:p>
                    <w:p w:rsidR="00B65733" w:rsidRPr="005112E0" w:rsidRDefault="00B65733" w:rsidP="001D4EDC"/>
                  </w:txbxContent>
                </v:textbox>
              </v:shape>
            </w:pict>
          </mc:Fallback>
        </mc:AlternateContent>
      </w:r>
      <w:bookmarkEnd w:id="486"/>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1D4EDC" w:rsidP="001D6E14">
      <w:pPr>
        <w:spacing w:before="120" w:after="120" w:line="360" w:lineRule="auto"/>
        <w:jc w:val="center"/>
        <w:rPr>
          <w:rFonts w:ascii="Arial Narrow" w:hAnsi="Arial Narrow"/>
        </w:rPr>
      </w:pPr>
      <w:bookmarkStart w:id="489" w:name="_Toc314667043"/>
      <w:bookmarkEnd w:id="489"/>
    </w:p>
    <w:p w:rsidR="001D4EDC" w:rsidRPr="00A84906" w:rsidRDefault="001D4EDC" w:rsidP="001D6E14">
      <w:pPr>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490"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490"/>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491" w:name="_Toc421037298"/>
      <w:bookmarkStart w:id="492" w:name="_Toc314667049"/>
      <w:bookmarkStart w:id="493" w:name="_Toc314667378"/>
      <w:bookmarkStart w:id="494" w:name="_Toc314668416"/>
      <w:r w:rsidRPr="00A84906">
        <w:t>PROPUESTA ECONÓMICA</w:t>
      </w:r>
      <w:bookmarkEnd w:id="491"/>
      <w:r w:rsidR="00A47055" w:rsidRPr="00A84906">
        <w:t xml:space="preserve"> </w:t>
      </w:r>
      <w:bookmarkEnd w:id="492"/>
      <w:bookmarkEnd w:id="493"/>
      <w:bookmarkEnd w:id="494"/>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92050F" w:rsidP="001D6E14">
      <w:pPr>
        <w:tabs>
          <w:tab w:val="left" w:pos="1020"/>
        </w:tabs>
        <w:spacing w:before="120" w:after="120" w:line="360" w:lineRule="auto"/>
        <w:jc w:val="center"/>
        <w:rPr>
          <w:rFonts w:ascii="Arial Narrow" w:hAnsi="Arial Narrow"/>
          <w:b/>
        </w:rPr>
      </w:pPr>
      <w:r>
        <w:rPr>
          <w:rFonts w:ascii="Arial Narrow" w:hAnsi="Arial Narrow"/>
          <w:b/>
        </w:rPr>
        <w:lastRenderedPageBreak/>
        <w:t>KOKENI – PLAYA KOKENI</w:t>
      </w:r>
    </w:p>
    <w:p w:rsidR="001D4EDC" w:rsidRPr="00A84906" w:rsidRDefault="001D4EDC" w:rsidP="001D6E14">
      <w:pPr>
        <w:spacing w:before="120" w:after="120" w:line="360" w:lineRule="auto"/>
        <w:ind w:left="360"/>
        <w:jc w:val="center"/>
        <w:rPr>
          <w:rFonts w:ascii="Arial Narrow" w:hAnsi="Arial Narrow" w:cs="Arial"/>
          <w:szCs w:val="19"/>
        </w:rPr>
      </w:pPr>
      <w:bookmarkStart w:id="495" w:name="_Toc314667052"/>
      <w:r w:rsidRPr="00A84906">
        <w:rPr>
          <w:rFonts w:ascii="Arial Narrow" w:hAnsi="Arial Narrow" w:cs="Arial"/>
          <w:szCs w:val="19"/>
        </w:rPr>
        <w:t>Listado de Volúmenes de Obras Civiles Requeridas</w:t>
      </w:r>
      <w:bookmarkEnd w:id="495"/>
    </w:p>
    <w:p w:rsidR="001D4EDC" w:rsidRPr="00A84906" w:rsidRDefault="001D4EDC" w:rsidP="0092050F">
      <w:pPr>
        <w:spacing w:before="120" w:after="120" w:line="360" w:lineRule="auto"/>
        <w:jc w:val="center"/>
        <w:rPr>
          <w:rFonts w:ascii="Arial Narrow" w:hAnsi="Arial Narrow" w:cs="Arial"/>
          <w:b/>
          <w:szCs w:val="19"/>
        </w:rPr>
      </w:pPr>
      <w:bookmarkStart w:id="496" w:name="_Toc314667053"/>
      <w:r w:rsidRPr="00A84906">
        <w:rPr>
          <w:rFonts w:ascii="Arial Narrow" w:hAnsi="Arial Narrow" w:cs="Arial"/>
          <w:b/>
          <w:szCs w:val="19"/>
        </w:rPr>
        <w:t>(LLENAR PRECIO UNITARIO Y TOTAL EXPRESADO EN BOLIVIANOS)</w:t>
      </w:r>
      <w:bookmarkEnd w:id="496"/>
    </w:p>
    <w:tbl>
      <w:tblPr>
        <w:tblW w:w="8359" w:type="dxa"/>
        <w:jc w:val="center"/>
        <w:tblLayout w:type="fixed"/>
        <w:tblCellMar>
          <w:left w:w="70" w:type="dxa"/>
          <w:right w:w="70" w:type="dxa"/>
        </w:tblCellMar>
        <w:tblLook w:val="04A0" w:firstRow="1" w:lastRow="0" w:firstColumn="1" w:lastColumn="0" w:noHBand="0" w:noVBand="1"/>
      </w:tblPr>
      <w:tblGrid>
        <w:gridCol w:w="704"/>
        <w:gridCol w:w="5528"/>
        <w:gridCol w:w="1082"/>
        <w:gridCol w:w="1045"/>
      </w:tblGrid>
      <w:tr w:rsidR="0092050F" w:rsidRPr="0092050F" w:rsidTr="0092050F">
        <w:trPr>
          <w:trHeight w:val="990"/>
          <w:jc w:val="center"/>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rPr>
            </w:pPr>
            <w:r w:rsidRPr="0092050F">
              <w:rPr>
                <w:rFonts w:ascii="Arial Narrow" w:eastAsia="Times New Roman" w:hAnsi="Arial Narrow" w:cs="Times New Roman"/>
                <w:b/>
                <w:bCs/>
                <w:color w:val="000000"/>
              </w:rPr>
              <w:t>ITEM</w:t>
            </w:r>
          </w:p>
        </w:tc>
        <w:tc>
          <w:tcPr>
            <w:tcW w:w="5528"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rPr>
            </w:pPr>
            <w:r w:rsidRPr="0092050F">
              <w:rPr>
                <w:rFonts w:ascii="Arial Narrow" w:eastAsia="Times New Roman" w:hAnsi="Arial Narrow" w:cs="Times New Roman"/>
                <w:b/>
                <w:bCs/>
                <w:color w:val="000000"/>
              </w:rPr>
              <w:t>DESCRIPCIÓN</w:t>
            </w:r>
          </w:p>
        </w:tc>
        <w:tc>
          <w:tcPr>
            <w:tcW w:w="1082"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rPr>
            </w:pPr>
            <w:r w:rsidRPr="0092050F">
              <w:rPr>
                <w:rFonts w:ascii="Arial Narrow" w:eastAsia="Times New Roman" w:hAnsi="Arial Narrow" w:cs="Times New Roman"/>
                <w:b/>
                <w:bCs/>
                <w:color w:val="000000"/>
              </w:rPr>
              <w:t>CANTIDAD</w:t>
            </w:r>
          </w:p>
        </w:tc>
        <w:tc>
          <w:tcPr>
            <w:tcW w:w="1045"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rPr>
            </w:pPr>
            <w:r w:rsidRPr="0092050F">
              <w:rPr>
                <w:rFonts w:ascii="Arial Narrow" w:eastAsia="Times New Roman" w:hAnsi="Arial Narrow" w:cs="Times New Roman"/>
                <w:b/>
                <w:bCs/>
                <w:color w:val="000000"/>
              </w:rPr>
              <w:t>UNIDAD</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INSTALACION DE FAENAS - PROVISION Y COLOCADO DE LETREROS DE OBRA</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1</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GLOBAL</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2</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rPr>
            </w:pPr>
            <w:r w:rsidRPr="0092050F">
              <w:rPr>
                <w:rFonts w:ascii="Arial Narrow" w:eastAsia="Times New Roman" w:hAnsi="Arial Narrow" w:cs="Times New Roman"/>
              </w:rPr>
              <w:t>REPLANTEO Y TRAZADO TOPOGRAFICO</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3956</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ML</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3</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TRANSPORTE DE TUBERIA</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1</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GLOBAL</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4</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REMOCIÓN DE EMPEDRADO</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208</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2</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5</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CORTE, ROTURA Y REMOCION DE ACERAS Y/O CUNETAS</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518</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2</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6</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EXCAVACIÓN DE ZANJA TERRENO SEMIDURO</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1434</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3</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7</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TENDIDO DE TUBERÍA</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3956</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ML</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8</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RELLENO Y COMPACTADO DE ZANJA CON TIERRA CERNIDA</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536</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3</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9</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RELLENO Y COMPACTADO DE ZANJA CON TIERRA COMUN</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879</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3</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10</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REPOSICIÓN  DE EMPEDRADO</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208</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2</w:t>
            </w:r>
          </w:p>
        </w:tc>
      </w:tr>
      <w:tr w:rsidR="0092050F" w:rsidRPr="0092050F" w:rsidTr="0092050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11</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REPOSICIÓN Y AFINADO DE ACERAS Y/O CUNETAS</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518</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w:t>
            </w:r>
            <w:r w:rsidRPr="0092050F">
              <w:rPr>
                <w:rFonts w:ascii="Arial Narrow" w:eastAsia="Times New Roman" w:hAnsi="Arial Narrow" w:cs="Times New Roman"/>
                <w:color w:val="000000"/>
                <w:vertAlign w:val="superscript"/>
              </w:rPr>
              <w:t>2</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12</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Calibri" w:eastAsia="Times New Roman" w:hAnsi="Calibri" w:cs="Times New Roman"/>
              </w:rPr>
            </w:pPr>
            <w:r w:rsidRPr="0092050F">
              <w:rPr>
                <w:rFonts w:ascii="Calibri" w:eastAsia="Times New Roman" w:hAnsi="Calibri" w:cs="Times New Roman"/>
              </w:rPr>
              <w:t>BASE DE FIJACIÓN PARA VÁLVULA DE P.E. Ø</w:t>
            </w:r>
            <w:r w:rsidRPr="0092050F">
              <w:rPr>
                <w:rFonts w:ascii="Calibri" w:eastAsia="Times New Roman" w:hAnsi="Calibri" w:cs="Times New Roman"/>
                <w:sz w:val="19"/>
                <w:szCs w:val="19"/>
              </w:rPr>
              <w:t xml:space="preserve"> </w:t>
            </w:r>
            <w:r w:rsidRPr="0092050F">
              <w:rPr>
                <w:rFonts w:ascii="Calibri" w:eastAsia="Times New Roman" w:hAnsi="Calibri" w:cs="Times New Roman"/>
              </w:rPr>
              <w:t>63 mm.</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2</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PZA</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13</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ELABORACION DE PLANOS AS-BUILT</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3956</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ML</w:t>
            </w:r>
          </w:p>
        </w:tc>
      </w:tr>
      <w:tr w:rsidR="0092050F" w:rsidRPr="0092050F" w:rsidTr="0092050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14</w:t>
            </w:r>
          </w:p>
        </w:tc>
        <w:tc>
          <w:tcPr>
            <w:tcW w:w="5528"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rPr>
            </w:pPr>
            <w:r w:rsidRPr="0092050F">
              <w:rPr>
                <w:rFonts w:ascii="Arial Narrow" w:eastAsia="Times New Roman" w:hAnsi="Arial Narrow" w:cs="Times New Roman"/>
                <w:color w:val="000000"/>
              </w:rPr>
              <w:t>LIMPIEZA Y RETIRO DE ESCOMBROS</w:t>
            </w:r>
          </w:p>
        </w:tc>
        <w:tc>
          <w:tcPr>
            <w:tcW w:w="108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4"/>
                <w:szCs w:val="24"/>
              </w:rPr>
            </w:pPr>
            <w:r w:rsidRPr="0092050F">
              <w:rPr>
                <w:rFonts w:ascii="Arial Narrow" w:eastAsia="Times New Roman" w:hAnsi="Arial Narrow" w:cs="Times New Roman"/>
                <w:color w:val="000000"/>
                <w:sz w:val="24"/>
                <w:szCs w:val="24"/>
              </w:rPr>
              <w:t>1</w:t>
            </w:r>
          </w:p>
        </w:tc>
        <w:tc>
          <w:tcPr>
            <w:tcW w:w="1045"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rPr>
            </w:pPr>
            <w:r w:rsidRPr="0092050F">
              <w:rPr>
                <w:rFonts w:ascii="Arial Narrow" w:eastAsia="Times New Roman" w:hAnsi="Arial Narrow" w:cs="Times New Roman"/>
                <w:color w:val="000000"/>
              </w:rPr>
              <w:t>GLOBAL</w:t>
            </w:r>
          </w:p>
        </w:tc>
      </w:tr>
    </w:tbl>
    <w:p w:rsidR="001D4EDC" w:rsidRPr="00A84906" w:rsidRDefault="001D4EDC" w:rsidP="001D6E14">
      <w:pPr>
        <w:spacing w:before="120" w:after="120" w:line="360" w:lineRule="auto"/>
        <w:ind w:left="360"/>
        <w:jc w:val="center"/>
        <w:rPr>
          <w:rFonts w:ascii="Arial Narrow" w:hAnsi="Arial Narrow" w:cs="Arial"/>
          <w:b/>
          <w:szCs w:val="19"/>
        </w:rPr>
      </w:pPr>
    </w:p>
    <w:p w:rsidR="001D4EDC" w:rsidRPr="00A84906" w:rsidRDefault="001D4EDC" w:rsidP="001D6E14">
      <w:pPr>
        <w:spacing w:before="120" w:after="120" w:line="360" w:lineRule="auto"/>
        <w:ind w:left="360"/>
        <w:jc w:val="center"/>
        <w:rPr>
          <w:rFonts w:ascii="Arial Narrow" w:hAnsi="Arial Narrow" w:cs="Arial"/>
          <w:b/>
          <w:szCs w:val="19"/>
        </w:rPr>
      </w:pPr>
    </w:p>
    <w:p w:rsidR="001D4EDC" w:rsidRPr="00A84906" w:rsidRDefault="001D4EDC" w:rsidP="001D6E14">
      <w:pPr>
        <w:spacing w:before="120" w:after="120" w:line="360" w:lineRule="auto"/>
        <w:ind w:left="360"/>
        <w:jc w:val="center"/>
        <w:rPr>
          <w:rFonts w:ascii="Arial Narrow" w:hAnsi="Arial Narrow" w:cs="Arial"/>
          <w:b/>
          <w:szCs w:val="19"/>
        </w:rPr>
      </w:pPr>
    </w:p>
    <w:p w:rsidR="001D4EDC" w:rsidRDefault="001D4EDC" w:rsidP="001D6E14">
      <w:pPr>
        <w:spacing w:before="120" w:after="120" w:line="360" w:lineRule="auto"/>
        <w:ind w:left="360"/>
        <w:jc w:val="center"/>
        <w:rPr>
          <w:rFonts w:ascii="Arial Narrow" w:hAnsi="Arial Narrow" w:cs="Arial"/>
          <w:b/>
          <w:szCs w:val="19"/>
        </w:rPr>
      </w:pPr>
    </w:p>
    <w:p w:rsidR="001D77D1" w:rsidRDefault="001D77D1" w:rsidP="001D6E14">
      <w:pPr>
        <w:spacing w:before="120" w:after="120" w:line="360" w:lineRule="auto"/>
        <w:ind w:left="360"/>
        <w:jc w:val="center"/>
        <w:rPr>
          <w:rFonts w:ascii="Arial Narrow" w:hAnsi="Arial Narrow" w:cs="Arial"/>
          <w:b/>
          <w:szCs w:val="19"/>
        </w:rPr>
      </w:pPr>
    </w:p>
    <w:p w:rsidR="001D77D1" w:rsidRDefault="001D77D1" w:rsidP="001D6E14">
      <w:pPr>
        <w:spacing w:before="120" w:after="120" w:line="360" w:lineRule="auto"/>
        <w:ind w:left="360"/>
        <w:jc w:val="center"/>
        <w:rPr>
          <w:rFonts w:ascii="Arial Narrow" w:hAnsi="Arial Narrow" w:cs="Arial"/>
          <w:b/>
          <w:szCs w:val="19"/>
        </w:rPr>
      </w:pPr>
    </w:p>
    <w:p w:rsidR="0092050F" w:rsidRPr="00A84906" w:rsidRDefault="0092050F" w:rsidP="0092050F">
      <w:pPr>
        <w:tabs>
          <w:tab w:val="left" w:pos="0"/>
        </w:tabs>
        <w:spacing w:before="120" w:after="120" w:line="360" w:lineRule="auto"/>
        <w:jc w:val="center"/>
        <w:rPr>
          <w:rFonts w:ascii="Arial Narrow" w:hAnsi="Arial Narrow"/>
          <w:b/>
        </w:rPr>
      </w:pPr>
      <w:bookmarkStart w:id="497" w:name="_Toc314667136"/>
      <w:r>
        <w:rPr>
          <w:rFonts w:ascii="Arial Narrow" w:hAnsi="Arial Narrow"/>
          <w:b/>
        </w:rPr>
        <w:lastRenderedPageBreak/>
        <w:t>KOKENI – PLAYA KOKENI</w:t>
      </w:r>
    </w:p>
    <w:p w:rsidR="001D4EDC" w:rsidRPr="00A84906" w:rsidRDefault="001D4EDC" w:rsidP="0092050F">
      <w:pPr>
        <w:spacing w:before="120" w:after="120" w:line="360" w:lineRule="auto"/>
        <w:jc w:val="center"/>
        <w:rPr>
          <w:rFonts w:ascii="Arial Narrow" w:hAnsi="Arial Narrow" w:cs="Arial"/>
          <w:szCs w:val="19"/>
        </w:rPr>
      </w:pPr>
      <w:r w:rsidRPr="00A84906">
        <w:rPr>
          <w:rFonts w:ascii="Arial Narrow" w:hAnsi="Arial Narrow" w:cs="Arial"/>
          <w:szCs w:val="19"/>
        </w:rPr>
        <w:t>Listado de Volúmenes de Obras Civiles Requeridas</w:t>
      </w:r>
      <w:bookmarkEnd w:id="497"/>
    </w:p>
    <w:p w:rsidR="001D4EDC" w:rsidRPr="00A84906" w:rsidRDefault="001D4EDC" w:rsidP="0092050F">
      <w:pPr>
        <w:spacing w:before="120" w:after="120" w:line="360" w:lineRule="auto"/>
        <w:jc w:val="center"/>
        <w:rPr>
          <w:rFonts w:ascii="Arial Narrow" w:hAnsi="Arial Narrow" w:cs="Arial"/>
          <w:b/>
          <w:szCs w:val="19"/>
        </w:rPr>
      </w:pPr>
      <w:bookmarkStart w:id="498" w:name="_Toc314667137"/>
      <w:r w:rsidRPr="00A84906">
        <w:rPr>
          <w:rFonts w:ascii="Arial Narrow" w:hAnsi="Arial Narrow" w:cs="Arial"/>
          <w:b/>
          <w:szCs w:val="19"/>
        </w:rPr>
        <w:t>(LLENAR PRECIO UNITARIO Y TOTAL EXPRESADO EN BOLIVIANOS)</w:t>
      </w:r>
      <w:bookmarkEnd w:id="498"/>
    </w:p>
    <w:tbl>
      <w:tblPr>
        <w:tblW w:w="9351" w:type="dxa"/>
        <w:jc w:val="center"/>
        <w:tblLayout w:type="fixed"/>
        <w:tblCellMar>
          <w:left w:w="70" w:type="dxa"/>
          <w:right w:w="70" w:type="dxa"/>
        </w:tblCellMar>
        <w:tblLook w:val="04A0" w:firstRow="1" w:lastRow="0" w:firstColumn="1" w:lastColumn="0" w:noHBand="0" w:noVBand="1"/>
      </w:tblPr>
      <w:tblGrid>
        <w:gridCol w:w="562"/>
        <w:gridCol w:w="4961"/>
        <w:gridCol w:w="1134"/>
        <w:gridCol w:w="851"/>
        <w:gridCol w:w="992"/>
        <w:gridCol w:w="851"/>
      </w:tblGrid>
      <w:tr w:rsidR="0092050F" w:rsidRPr="0092050F" w:rsidTr="0092050F">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ITEM</w:t>
            </w:r>
          </w:p>
        </w:tc>
        <w:tc>
          <w:tcPr>
            <w:tcW w:w="4961"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UNIDAD</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PRECIO UNITARIO Bs.</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PRECIO TOTAL Bs.</w:t>
            </w: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2</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sz w:val="20"/>
              </w:rPr>
            </w:pPr>
            <w:r w:rsidRPr="0092050F">
              <w:rPr>
                <w:rFonts w:ascii="Arial Narrow" w:eastAsia="Times New Roman" w:hAnsi="Arial Narrow" w:cs="Times New Roman"/>
                <w:sz w:val="20"/>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3956</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3</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4</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208</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5</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518</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6</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1434</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7</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3956</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8</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536</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9</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879</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10</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208</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11</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518</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w:t>
            </w:r>
            <w:r w:rsidRPr="0092050F">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12</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Calibri" w:eastAsia="Times New Roman" w:hAnsi="Calibri" w:cs="Times New Roman"/>
                <w:sz w:val="20"/>
              </w:rPr>
            </w:pPr>
            <w:r w:rsidRPr="0092050F">
              <w:rPr>
                <w:rFonts w:ascii="Calibri" w:eastAsia="Times New Roman" w:hAnsi="Calibri" w:cs="Times New Roman"/>
                <w:sz w:val="20"/>
              </w:rPr>
              <w:t>BASE DE FIJACIÓN PARA VÁLVULA DE P.E. Ø</w:t>
            </w:r>
            <w:r w:rsidRPr="0092050F">
              <w:rPr>
                <w:rFonts w:ascii="Calibri" w:eastAsia="Times New Roman" w:hAnsi="Calibri" w:cs="Times New Roman"/>
                <w:sz w:val="20"/>
                <w:szCs w:val="19"/>
              </w:rPr>
              <w:t xml:space="preserve"> </w:t>
            </w:r>
            <w:r w:rsidRPr="0092050F">
              <w:rPr>
                <w:rFonts w:ascii="Calibri" w:eastAsia="Times New Roman" w:hAnsi="Calibri" w:cs="Times New Roman"/>
                <w:sz w:val="20"/>
              </w:rPr>
              <w:t>63 mm.</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PZA</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13</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3956</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14</w:t>
            </w:r>
          </w:p>
        </w:tc>
        <w:tc>
          <w:tcPr>
            <w:tcW w:w="496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szCs w:val="24"/>
              </w:rPr>
            </w:pPr>
            <w:r w:rsidRPr="0092050F">
              <w:rPr>
                <w:rFonts w:ascii="Arial Narrow" w:eastAsia="Times New Roman" w:hAnsi="Arial Narrow" w:cs="Times New Roman"/>
                <w:color w:val="000000"/>
                <w:sz w:val="2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r w:rsidRPr="0092050F">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color w:val="000000"/>
                <w:sz w:val="20"/>
              </w:rPr>
            </w:pPr>
          </w:p>
        </w:tc>
      </w:tr>
      <w:tr w:rsidR="0092050F" w:rsidRPr="0092050F" w:rsidTr="0092050F">
        <w:trPr>
          <w:trHeight w:val="330"/>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TOTAL Bs.</w:t>
            </w:r>
          </w:p>
        </w:tc>
        <w:tc>
          <w:tcPr>
            <w:tcW w:w="851" w:type="dxa"/>
            <w:tcBorders>
              <w:top w:val="nil"/>
              <w:left w:val="nil"/>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jc w:val="center"/>
              <w:rPr>
                <w:rFonts w:ascii="Arial Narrow" w:eastAsia="Times New Roman" w:hAnsi="Arial Narrow" w:cs="Times New Roman"/>
                <w:b/>
                <w:bCs/>
                <w:color w:val="000000"/>
                <w:sz w:val="20"/>
              </w:rPr>
            </w:pPr>
          </w:p>
        </w:tc>
      </w:tr>
      <w:tr w:rsidR="0092050F" w:rsidRPr="0092050F" w:rsidTr="0092050F">
        <w:trPr>
          <w:trHeight w:val="330"/>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50F" w:rsidRPr="0092050F" w:rsidRDefault="0092050F" w:rsidP="0092050F">
            <w:pPr>
              <w:spacing w:after="0" w:line="240" w:lineRule="auto"/>
              <w:rPr>
                <w:rFonts w:ascii="Arial Narrow" w:eastAsia="Times New Roman" w:hAnsi="Arial Narrow" w:cs="Times New Roman"/>
                <w:b/>
                <w:bCs/>
                <w:color w:val="000000"/>
                <w:sz w:val="20"/>
              </w:rPr>
            </w:pPr>
            <w:r w:rsidRPr="0092050F">
              <w:rPr>
                <w:rFonts w:ascii="Arial Narrow" w:eastAsia="Times New Roman" w:hAnsi="Arial Narrow" w:cs="Times New Roman"/>
                <w:b/>
                <w:bCs/>
                <w:color w:val="000000"/>
                <w:sz w:val="20"/>
              </w:rPr>
              <w:t>LITERAL :</w:t>
            </w:r>
          </w:p>
        </w:tc>
      </w:tr>
    </w:tbl>
    <w:p w:rsidR="001D4EDC" w:rsidRDefault="001D4EDC" w:rsidP="0092050F">
      <w:pPr>
        <w:tabs>
          <w:tab w:val="left" w:pos="2905"/>
        </w:tabs>
        <w:spacing w:before="120" w:after="120" w:line="360" w:lineRule="auto"/>
        <w:jc w:val="center"/>
        <w:rPr>
          <w:rFonts w:ascii="Arial Narrow" w:hAnsi="Arial Narrow"/>
        </w:rPr>
      </w:pPr>
    </w:p>
    <w:p w:rsidR="0092050F" w:rsidRDefault="0092050F" w:rsidP="0092050F">
      <w:pPr>
        <w:tabs>
          <w:tab w:val="left" w:pos="2905"/>
        </w:tabs>
        <w:spacing w:before="120" w:after="120" w:line="360" w:lineRule="auto"/>
        <w:jc w:val="center"/>
        <w:rPr>
          <w:rFonts w:ascii="Arial Narrow" w:hAnsi="Arial Narrow"/>
        </w:rPr>
      </w:pPr>
    </w:p>
    <w:p w:rsidR="0092050F" w:rsidRDefault="0092050F" w:rsidP="0092050F">
      <w:pPr>
        <w:tabs>
          <w:tab w:val="left" w:pos="2905"/>
        </w:tabs>
        <w:spacing w:before="120" w:after="120" w:line="360" w:lineRule="auto"/>
        <w:jc w:val="center"/>
        <w:rPr>
          <w:rFonts w:ascii="Arial Narrow" w:hAnsi="Arial Narrow"/>
        </w:rPr>
      </w:pPr>
    </w:p>
    <w:p w:rsidR="0092050F" w:rsidRPr="00A84906" w:rsidRDefault="0092050F" w:rsidP="0092050F">
      <w:pPr>
        <w:tabs>
          <w:tab w:val="left" w:pos="2905"/>
        </w:tabs>
        <w:spacing w:before="120" w:after="120" w:line="360" w:lineRule="auto"/>
        <w:jc w:val="center"/>
        <w:rPr>
          <w:rFonts w:ascii="Arial Narrow" w:hAnsi="Arial Narrow"/>
        </w:rPr>
      </w:pPr>
    </w:p>
    <w:p w:rsidR="001D4EDC" w:rsidRDefault="001D4EDC" w:rsidP="001D6E14">
      <w:pPr>
        <w:spacing w:before="120" w:after="120" w:line="360" w:lineRule="auto"/>
        <w:ind w:left="360"/>
        <w:jc w:val="center"/>
        <w:rPr>
          <w:rFonts w:ascii="Arial Narrow" w:hAnsi="Arial Narrow" w:cs="Arial"/>
          <w:b/>
          <w:szCs w:val="19"/>
        </w:rPr>
      </w:pPr>
      <w:bookmarkStart w:id="499" w:name="_Toc314667214"/>
    </w:p>
    <w:p w:rsidR="001D4EDC" w:rsidRPr="00A84906" w:rsidRDefault="001D4EDC" w:rsidP="0092050F">
      <w:pPr>
        <w:spacing w:before="120" w:after="120" w:line="360" w:lineRule="auto"/>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499"/>
    </w:p>
    <w:p w:rsidR="001D4EDC" w:rsidRPr="00A84906" w:rsidRDefault="001D4EDC" w:rsidP="0092050F">
      <w:pPr>
        <w:spacing w:before="120" w:after="120" w:line="360" w:lineRule="auto"/>
        <w:jc w:val="center"/>
        <w:rPr>
          <w:rFonts w:ascii="Arial Narrow" w:hAnsi="Arial Narrow" w:cs="Arial"/>
          <w:b/>
          <w:szCs w:val="19"/>
        </w:rPr>
      </w:pPr>
      <w:bookmarkStart w:id="500" w:name="_Toc314667215"/>
      <w:r w:rsidRPr="00A84906">
        <w:rPr>
          <w:rFonts w:ascii="Arial Narrow" w:hAnsi="Arial Narrow" w:cs="Arial"/>
          <w:b/>
          <w:szCs w:val="19"/>
        </w:rPr>
        <w:t xml:space="preserve">(Cuadro a llenar por parte del </w:t>
      </w:r>
      <w:r w:rsidRPr="0092050F">
        <w:rPr>
          <w:rFonts w:ascii="Arial Narrow" w:hAnsi="Arial Narrow" w:cs="Arial"/>
          <w:b/>
          <w:szCs w:val="19"/>
        </w:rPr>
        <w:t xml:space="preserve">proponente del </w:t>
      </w:r>
      <w:r w:rsidR="0092050F" w:rsidRPr="0092050F">
        <w:rPr>
          <w:rFonts w:ascii="Arial Narrow" w:hAnsi="Arial Narrow" w:cs="Arial"/>
          <w:b/>
          <w:szCs w:val="19"/>
        </w:rPr>
        <w:t>proyecto al</w:t>
      </w:r>
      <w:r w:rsidRPr="0092050F">
        <w:rPr>
          <w:rFonts w:ascii="Arial Narrow" w:hAnsi="Arial Narrow" w:cs="Arial"/>
          <w:b/>
          <w:szCs w:val="19"/>
        </w:rPr>
        <w:t xml:space="preserve"> que</w:t>
      </w:r>
      <w:r w:rsidRPr="00A84906">
        <w:rPr>
          <w:rFonts w:ascii="Arial Narrow" w:hAnsi="Arial Narrow" w:cs="Arial"/>
          <w:b/>
          <w:szCs w:val="19"/>
        </w:rPr>
        <w:t xml:space="preserve"> se presente)</w:t>
      </w:r>
      <w:bookmarkEnd w:id="500"/>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01" w:name="_Toc314667216"/>
            <w:r w:rsidRPr="0092050F">
              <w:rPr>
                <w:rFonts w:ascii="Arial Narrow" w:hAnsi="Arial Narrow" w:cs="Arial"/>
                <w:b/>
                <w:bCs/>
                <w:szCs w:val="19"/>
                <w:lang w:val="es-AR"/>
              </w:rPr>
              <w:t>DESCRIPCIÓN</w:t>
            </w:r>
            <w:bookmarkEnd w:id="501"/>
          </w:p>
        </w:tc>
        <w:tc>
          <w:tcPr>
            <w:tcW w:w="1984"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02" w:name="_Toc314667217"/>
            <w:r w:rsidRPr="0092050F">
              <w:rPr>
                <w:rFonts w:ascii="Arial Narrow" w:hAnsi="Arial Narrow" w:cs="Arial"/>
                <w:b/>
                <w:bCs/>
                <w:szCs w:val="19"/>
                <w:lang w:val="es-AR"/>
              </w:rPr>
              <w:t>LONGITUDTOTAL (metros)</w:t>
            </w:r>
            <w:bookmarkEnd w:id="502"/>
          </w:p>
        </w:tc>
        <w:tc>
          <w:tcPr>
            <w:tcW w:w="2359"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03" w:name="_Toc314667218"/>
            <w:r w:rsidRPr="0092050F">
              <w:rPr>
                <w:rFonts w:ascii="Arial Narrow" w:hAnsi="Arial Narrow" w:cs="Arial"/>
                <w:b/>
                <w:bCs/>
                <w:szCs w:val="19"/>
                <w:lang w:val="es-AR"/>
              </w:rPr>
              <w:t>PRECIO TOTAL</w:t>
            </w:r>
            <w:bookmarkEnd w:id="503"/>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2050F" w:rsidRDefault="0092050F" w:rsidP="001D6E14">
            <w:pPr>
              <w:spacing w:before="120" w:after="120" w:line="360" w:lineRule="auto"/>
              <w:ind w:left="360"/>
              <w:rPr>
                <w:rFonts w:ascii="Arial Narrow" w:hAnsi="Arial Narrow" w:cs="Arial"/>
                <w:b/>
                <w:szCs w:val="19"/>
                <w:lang w:val="es-AR"/>
              </w:rPr>
            </w:pPr>
            <w:r w:rsidRPr="0092050F">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2050F" w:rsidRDefault="0092050F" w:rsidP="001D6E14">
            <w:pPr>
              <w:spacing w:before="120" w:after="120" w:line="360" w:lineRule="auto"/>
              <w:jc w:val="center"/>
              <w:rPr>
                <w:rFonts w:ascii="Arial Narrow" w:hAnsi="Arial Narrow" w:cs="Arial"/>
                <w:szCs w:val="19"/>
                <w:lang w:val="es-AR"/>
              </w:rPr>
            </w:pPr>
            <w:r w:rsidRPr="0092050F">
              <w:rPr>
                <w:rFonts w:ascii="Arial Narrow" w:hAnsi="Arial Narrow" w:cs="Arial"/>
                <w:szCs w:val="19"/>
                <w:lang w:val="es-AR"/>
              </w:rPr>
              <w:t>3956</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2050F" w:rsidRDefault="001D4EDC" w:rsidP="001D6E14">
            <w:pPr>
              <w:spacing w:before="120" w:after="120" w:line="360" w:lineRule="auto"/>
              <w:ind w:left="360"/>
              <w:jc w:val="center"/>
              <w:rPr>
                <w:rFonts w:ascii="Arial Narrow" w:hAnsi="Arial Narrow" w:cs="Arial"/>
                <w:szCs w:val="19"/>
                <w:lang w:val="es-AR"/>
              </w:rPr>
            </w:pPr>
            <w:r w:rsidRPr="0092050F">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92050F" w:rsidRDefault="001D4EDC" w:rsidP="001D6E14">
            <w:pPr>
              <w:spacing w:before="120" w:after="120" w:line="360" w:lineRule="auto"/>
              <w:jc w:val="center"/>
              <w:rPr>
                <w:rFonts w:ascii="Arial Narrow" w:hAnsi="Arial Narrow" w:cs="Arial"/>
                <w:b/>
                <w:szCs w:val="19"/>
                <w:lang w:val="es-AR"/>
              </w:rPr>
            </w:pPr>
            <w:bookmarkStart w:id="504" w:name="_Toc314667223"/>
            <w:r w:rsidRPr="0092050F">
              <w:rPr>
                <w:rFonts w:ascii="Arial Narrow" w:hAnsi="Arial Narrow" w:cs="Arial"/>
                <w:b/>
                <w:szCs w:val="19"/>
                <w:lang w:val="es-AR"/>
              </w:rPr>
              <w:t>TOTAL</w:t>
            </w:r>
            <w:bookmarkEnd w:id="504"/>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1D6E14">
            <w:pPr>
              <w:spacing w:before="120" w:after="120" w:line="36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92050F" w:rsidRDefault="001D4EDC" w:rsidP="001D6E14">
            <w:pPr>
              <w:spacing w:before="120" w:after="120" w:line="360" w:lineRule="auto"/>
              <w:rPr>
                <w:rFonts w:ascii="Arial Narrow" w:hAnsi="Arial Narrow" w:cs="Arial"/>
                <w:b/>
                <w:szCs w:val="19"/>
                <w:lang w:val="es-AR"/>
              </w:rPr>
            </w:pPr>
            <w:bookmarkStart w:id="505" w:name="_Toc314667224"/>
            <w:r w:rsidRPr="0092050F">
              <w:rPr>
                <w:rFonts w:ascii="Arial Narrow" w:hAnsi="Arial Narrow" w:cs="Arial"/>
                <w:b/>
                <w:szCs w:val="19"/>
                <w:lang w:val="es-AR"/>
              </w:rPr>
              <w:t>LITERAL:</w:t>
            </w:r>
            <w:bookmarkEnd w:id="505"/>
          </w:p>
        </w:tc>
      </w:tr>
    </w:tbl>
    <w:p w:rsidR="001D4EDC" w:rsidRPr="00A84906" w:rsidRDefault="001D4EDC" w:rsidP="001D6E14">
      <w:pPr>
        <w:tabs>
          <w:tab w:val="left" w:pos="2905"/>
        </w:tabs>
        <w:spacing w:before="120" w:after="120" w:line="360" w:lineRule="auto"/>
        <w:rPr>
          <w:rFonts w:ascii="Arial Narrow" w:hAnsi="Arial Narrow"/>
        </w:rPr>
      </w:pPr>
    </w:p>
    <w:p w:rsidR="001D4EDC" w:rsidRPr="00A84906" w:rsidRDefault="001D4EDC" w:rsidP="001D6E14">
      <w:pPr>
        <w:tabs>
          <w:tab w:val="left" w:pos="2905"/>
        </w:tabs>
        <w:spacing w:before="120" w:after="120" w:line="360" w:lineRule="auto"/>
        <w:rPr>
          <w:rFonts w:ascii="Arial Narrow" w:hAnsi="Arial Narrow"/>
        </w:rPr>
      </w:pPr>
    </w:p>
    <w:p w:rsidR="00412FCB" w:rsidRDefault="00412FCB"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412FCB" w:rsidRDefault="00412FCB" w:rsidP="00412FCB">
      <w:pPr>
        <w:spacing w:before="120" w:after="120" w:line="360" w:lineRule="auto"/>
        <w:jc w:val="center"/>
        <w:rPr>
          <w:rFonts w:ascii="Arial Narrow" w:eastAsia="Arial Unicode MS" w:hAnsi="Arial Narrow"/>
          <w:b/>
          <w:sz w:val="56"/>
          <w:szCs w:val="56"/>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06" w:name="_Toc421037299"/>
      <w:r>
        <w:t>MANUAL</w:t>
      </w:r>
      <w:r w:rsidRPr="009D5362">
        <w:t xml:space="preserve"> DE GESTION AMBIENTAL (ANEXO)</w:t>
      </w:r>
      <w:bookmarkEnd w:id="506"/>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19"/>
      <w:footerReference w:type="default" r:id="rId20"/>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376" w:rsidRDefault="00BF6376" w:rsidP="003459A7">
      <w:pPr>
        <w:spacing w:after="0" w:line="240" w:lineRule="auto"/>
      </w:pPr>
      <w:r>
        <w:separator/>
      </w:r>
    </w:p>
  </w:endnote>
  <w:endnote w:type="continuationSeparator" w:id="0">
    <w:p w:rsidR="00BF6376" w:rsidRDefault="00BF6376"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733" w:rsidRPr="00C93E84" w:rsidRDefault="00B65733">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B65733" w:rsidRPr="00FA0D94" w:rsidTr="00593B8B">
      <w:trPr>
        <w:trHeight w:val="273"/>
      </w:trPr>
      <w:tc>
        <w:tcPr>
          <w:tcW w:w="4678" w:type="dxa"/>
          <w:vAlign w:val="center"/>
        </w:tcPr>
        <w:p w:rsidR="00B65733" w:rsidRPr="00705994" w:rsidRDefault="00B65733"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B65733" w:rsidRPr="00705994" w:rsidRDefault="00B65733"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B65733" w:rsidRPr="00FA0D94" w:rsidTr="00C93E84">
      <w:trPr>
        <w:trHeight w:val="869"/>
      </w:trPr>
      <w:tc>
        <w:tcPr>
          <w:tcW w:w="4678" w:type="dxa"/>
          <w:vAlign w:val="center"/>
        </w:tcPr>
        <w:p w:rsidR="00B65733" w:rsidRDefault="00B65733" w:rsidP="00593B8B">
          <w:pPr>
            <w:pStyle w:val="Sinespaciado"/>
            <w:jc w:val="center"/>
            <w:rPr>
              <w:rFonts w:ascii="Calibri" w:eastAsia="Arial Unicode MS" w:hAnsi="Calibri" w:cs="Calibri"/>
              <w:b/>
              <w:sz w:val="16"/>
              <w:szCs w:val="16"/>
            </w:rPr>
          </w:pPr>
        </w:p>
        <w:p w:rsidR="00B65733" w:rsidRDefault="00B65733" w:rsidP="00593B8B">
          <w:pPr>
            <w:pStyle w:val="Sinespaciado"/>
            <w:jc w:val="center"/>
            <w:rPr>
              <w:rFonts w:ascii="Calibri" w:eastAsia="Arial Unicode MS" w:hAnsi="Calibri" w:cs="Calibri"/>
              <w:b/>
              <w:sz w:val="16"/>
              <w:szCs w:val="16"/>
            </w:rPr>
          </w:pPr>
        </w:p>
        <w:p w:rsidR="00B65733" w:rsidRDefault="00B65733" w:rsidP="00593B8B">
          <w:pPr>
            <w:pStyle w:val="Sinespaciado"/>
            <w:jc w:val="center"/>
            <w:rPr>
              <w:rFonts w:ascii="Calibri" w:eastAsia="Arial Unicode MS" w:hAnsi="Calibri" w:cs="Calibri"/>
              <w:b/>
              <w:sz w:val="16"/>
              <w:szCs w:val="16"/>
            </w:rPr>
          </w:pPr>
        </w:p>
        <w:p w:rsidR="00B65733" w:rsidRPr="00B82741" w:rsidRDefault="00B65733" w:rsidP="00593B8B">
          <w:pPr>
            <w:pStyle w:val="Sinespaciado"/>
            <w:jc w:val="center"/>
            <w:rPr>
              <w:rFonts w:ascii="Calibri" w:eastAsia="Arial Unicode MS" w:hAnsi="Calibri" w:cs="Calibri"/>
              <w:b/>
              <w:sz w:val="16"/>
              <w:szCs w:val="16"/>
            </w:rPr>
          </w:pPr>
        </w:p>
      </w:tc>
      <w:tc>
        <w:tcPr>
          <w:tcW w:w="4678" w:type="dxa"/>
          <w:vAlign w:val="center"/>
        </w:tcPr>
        <w:p w:rsidR="00B65733" w:rsidRPr="00705994" w:rsidRDefault="00B65733" w:rsidP="00593B8B">
          <w:pPr>
            <w:pStyle w:val="Sinespaciado"/>
            <w:jc w:val="center"/>
            <w:rPr>
              <w:rFonts w:ascii="Calibri" w:eastAsia="Arial Unicode MS" w:hAnsi="Calibri" w:cs="Calibri"/>
              <w:b/>
              <w:sz w:val="16"/>
              <w:szCs w:val="16"/>
              <w:lang w:val="es-MX"/>
            </w:rPr>
          </w:pPr>
        </w:p>
      </w:tc>
    </w:tr>
    <w:tr w:rsidR="00B65733" w:rsidRPr="00FA0D94" w:rsidTr="00593B8B">
      <w:trPr>
        <w:trHeight w:val="290"/>
      </w:trPr>
      <w:tc>
        <w:tcPr>
          <w:tcW w:w="4678" w:type="dxa"/>
          <w:vAlign w:val="center"/>
        </w:tcPr>
        <w:p w:rsidR="00B65733" w:rsidRPr="0023389E" w:rsidRDefault="00B65733"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B65733" w:rsidRPr="00705994" w:rsidRDefault="00B65733"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B65733" w:rsidRDefault="00B657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376" w:rsidRDefault="00BF6376" w:rsidP="003459A7">
      <w:pPr>
        <w:spacing w:after="0" w:line="240" w:lineRule="auto"/>
      </w:pPr>
      <w:r>
        <w:separator/>
      </w:r>
    </w:p>
  </w:footnote>
  <w:footnote w:type="continuationSeparator" w:id="0">
    <w:p w:rsidR="00BF6376" w:rsidRDefault="00BF6376"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B65733" w:rsidRPr="00FA0D94" w:rsidTr="00FB29DA">
      <w:tc>
        <w:tcPr>
          <w:tcW w:w="2016" w:type="dxa"/>
          <w:vMerge w:val="restart"/>
          <w:vAlign w:val="center"/>
        </w:tcPr>
        <w:p w:rsidR="00B65733" w:rsidRPr="00FA0D94" w:rsidRDefault="00B65733"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1212E2B0" wp14:editId="798F3341">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B65733" w:rsidRPr="0076024C" w:rsidRDefault="00B65733"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B65733" w:rsidRPr="0076024C" w:rsidRDefault="00B65733"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65733" w:rsidRPr="00274140" w:rsidRDefault="00B65733" w:rsidP="00C93E84">
          <w:pPr>
            <w:pStyle w:val="Encabezado"/>
            <w:jc w:val="center"/>
            <w:rPr>
              <w:rFonts w:ascii="Calibri" w:eastAsia="Arial Unicode MS" w:hAnsi="Calibri" w:cs="Arial"/>
              <w:b/>
              <w:color w:val="FFFFFF" w:themeColor="background1"/>
              <w:sz w:val="20"/>
              <w:szCs w:val="20"/>
              <w:lang w:val="es-MX"/>
            </w:rPr>
          </w:pPr>
          <w:r w:rsidRPr="00274140">
            <w:rPr>
              <w:rFonts w:ascii="Calibri" w:eastAsia="Arial Unicode MS" w:hAnsi="Calibri" w:cs="Arial"/>
              <w:b/>
              <w:color w:val="FFFFFF" w:themeColor="background1"/>
              <w:sz w:val="20"/>
              <w:szCs w:val="20"/>
              <w:lang w:val="es-MX"/>
            </w:rPr>
            <w:t>.</w:t>
          </w:r>
        </w:p>
        <w:p w:rsidR="00B65733" w:rsidRPr="0076024C" w:rsidRDefault="00B65733" w:rsidP="004C5E9B">
          <w:pPr>
            <w:pStyle w:val="Encabezado"/>
            <w:rPr>
              <w:rFonts w:ascii="Calibri" w:eastAsia="Arial Unicode MS" w:hAnsi="Calibri" w:cs="Arial"/>
              <w:b/>
              <w:sz w:val="14"/>
              <w:szCs w:val="14"/>
              <w:lang w:val="es-MX"/>
            </w:rPr>
          </w:pPr>
        </w:p>
      </w:tc>
    </w:tr>
    <w:tr w:rsidR="00B65733" w:rsidRPr="00FA0D94" w:rsidTr="00FB29DA">
      <w:trPr>
        <w:trHeight w:val="478"/>
      </w:trPr>
      <w:tc>
        <w:tcPr>
          <w:tcW w:w="2016" w:type="dxa"/>
          <w:vMerge/>
          <w:vAlign w:val="center"/>
        </w:tcPr>
        <w:p w:rsidR="00B65733" w:rsidRPr="00FA0D94" w:rsidRDefault="00B65733" w:rsidP="004C5E9B">
          <w:pPr>
            <w:pStyle w:val="Encabezado"/>
            <w:jc w:val="center"/>
            <w:rPr>
              <w:rFonts w:ascii="Arial Narrow" w:eastAsia="Arial Unicode MS" w:hAnsi="Arial Narrow"/>
              <w:szCs w:val="12"/>
              <w:lang w:val="es-MX"/>
            </w:rPr>
          </w:pPr>
        </w:p>
      </w:tc>
      <w:tc>
        <w:tcPr>
          <w:tcW w:w="5639" w:type="dxa"/>
          <w:vAlign w:val="bottom"/>
        </w:tcPr>
        <w:p w:rsidR="00B65733" w:rsidRPr="0076024C" w:rsidRDefault="00B65733" w:rsidP="001110F1">
          <w:pPr>
            <w:pStyle w:val="Encabezado"/>
            <w:spacing w:before="120" w:after="120"/>
            <w:ind w:left="142" w:right="176"/>
            <w:jc w:val="center"/>
            <w:rPr>
              <w:rFonts w:ascii="Calibri" w:eastAsia="Arial Unicode MS" w:hAnsi="Calibri" w:cs="Calibri"/>
              <w:szCs w:val="12"/>
              <w:lang w:val="es-MX"/>
            </w:rPr>
          </w:pPr>
          <w:r w:rsidRPr="001110F1">
            <w:rPr>
              <w:rFonts w:ascii="Calibri" w:eastAsia="Arial Unicode MS" w:hAnsi="Calibri" w:cs="Calibri"/>
              <w:b/>
              <w:sz w:val="18"/>
              <w:szCs w:val="18"/>
              <w:lang w:val="es-MX"/>
            </w:rPr>
            <w:t>OBJETO DE LA CONTRATACION: TRABAJOS DE OBRAS CIVILES     PARA EL TENDIDO DE RED SECUNDARIA KOKENI – PLAYA KOKENI DISTRITO 19 CIUDAD DE LA PAZ</w:t>
          </w:r>
        </w:p>
      </w:tc>
      <w:tc>
        <w:tcPr>
          <w:tcW w:w="1701" w:type="dxa"/>
          <w:vAlign w:val="bottom"/>
        </w:tcPr>
        <w:p w:rsidR="00B65733" w:rsidRPr="0076024C" w:rsidRDefault="00B65733"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65733" w:rsidRPr="0076024C" w:rsidRDefault="00B65733"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02817">
            <w:rPr>
              <w:rStyle w:val="Nmerodepgina"/>
              <w:rFonts w:ascii="Calibri" w:hAnsi="Calibri"/>
              <w:noProof/>
              <w:sz w:val="16"/>
              <w:szCs w:val="16"/>
            </w:rPr>
            <w:t>3</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602817">
            <w:rPr>
              <w:rStyle w:val="Nmerodepgina"/>
              <w:rFonts w:ascii="Calibri" w:hAnsi="Calibri"/>
              <w:noProof/>
              <w:sz w:val="16"/>
              <w:szCs w:val="16"/>
            </w:rPr>
            <w:t>81</w:t>
          </w:r>
          <w:r w:rsidRPr="0076024C">
            <w:rPr>
              <w:rStyle w:val="Nmerodepgina"/>
              <w:rFonts w:ascii="Calibri" w:hAnsi="Calibri"/>
              <w:sz w:val="16"/>
              <w:szCs w:val="16"/>
            </w:rPr>
            <w:fldChar w:fldCharType="end"/>
          </w:r>
        </w:p>
      </w:tc>
    </w:tr>
  </w:tbl>
  <w:p w:rsidR="00B65733" w:rsidRPr="00465377" w:rsidRDefault="00B65733">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66D2D69"/>
    <w:multiLevelType w:val="multilevel"/>
    <w:tmpl w:val="93BE5336"/>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3A312E2"/>
    <w:multiLevelType w:val="multilevel"/>
    <w:tmpl w:val="1FB60F1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7300EC"/>
    <w:multiLevelType w:val="multilevel"/>
    <w:tmpl w:val="3B60477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3">
    <w:nsid w:val="1E195D6E"/>
    <w:multiLevelType w:val="multilevel"/>
    <w:tmpl w:val="0616DB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6">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210A39F3"/>
    <w:multiLevelType w:val="hybridMultilevel"/>
    <w:tmpl w:val="D680A35A"/>
    <w:lvl w:ilvl="0" w:tplc="400A0001">
      <w:start w:val="1"/>
      <w:numFmt w:val="bullet"/>
      <w:lvlText w:val=""/>
      <w:lvlJc w:val="left"/>
      <w:pPr>
        <w:ind w:left="720" w:hanging="360"/>
      </w:pPr>
      <w:rPr>
        <w:rFonts w:ascii="Symbol" w:hAnsi="Symbol"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477685"/>
    <w:multiLevelType w:val="multilevel"/>
    <w:tmpl w:val="2EF4946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BA6350"/>
    <w:multiLevelType w:val="multilevel"/>
    <w:tmpl w:val="A008D32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6">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8">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1">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DDD6506"/>
    <w:multiLevelType w:val="multilevel"/>
    <w:tmpl w:val="DF86DA1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6">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8">
    <w:nsid w:val="524F6BA9"/>
    <w:multiLevelType w:val="multilevel"/>
    <w:tmpl w:val="FE3830A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2">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46">
    <w:nsid w:val="60AC04B6"/>
    <w:multiLevelType w:val="multilevel"/>
    <w:tmpl w:val="AFE2144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9">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DFA5C7B"/>
    <w:multiLevelType w:val="multilevel"/>
    <w:tmpl w:val="3D36BA84"/>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4">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55">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5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6"/>
  </w:num>
  <w:num w:numId="2">
    <w:abstractNumId w:val="33"/>
  </w:num>
  <w:num w:numId="3">
    <w:abstractNumId w:val="9"/>
  </w:num>
  <w:num w:numId="4">
    <w:abstractNumId w:val="41"/>
  </w:num>
  <w:num w:numId="5">
    <w:abstractNumId w:val="53"/>
  </w:num>
  <w:num w:numId="6">
    <w:abstractNumId w:val="15"/>
  </w:num>
  <w:num w:numId="7">
    <w:abstractNumId w:val="32"/>
  </w:num>
  <w:num w:numId="8">
    <w:abstractNumId w:val="37"/>
  </w:num>
  <w:num w:numId="9">
    <w:abstractNumId w:val="58"/>
  </w:num>
  <w:num w:numId="10">
    <w:abstractNumId w:val="39"/>
  </w:num>
  <w:num w:numId="11">
    <w:abstractNumId w:val="5"/>
  </w:num>
  <w:num w:numId="12">
    <w:abstractNumId w:val="40"/>
  </w:num>
  <w:num w:numId="13">
    <w:abstractNumId w:val="57"/>
  </w:num>
  <w:num w:numId="14">
    <w:abstractNumId w:val="17"/>
  </w:num>
  <w:num w:numId="15">
    <w:abstractNumId w:val="2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7"/>
  </w:num>
  <w:num w:numId="21">
    <w:abstractNumId w:val="6"/>
  </w:num>
  <w:num w:numId="22">
    <w:abstractNumId w:val="51"/>
  </w:num>
  <w:num w:numId="23">
    <w:abstractNumId w:val="44"/>
  </w:num>
  <w:num w:numId="24">
    <w:abstractNumId w:val="49"/>
  </w:num>
  <w:num w:numId="25">
    <w:abstractNumId w:val="12"/>
  </w:num>
  <w:num w:numId="26">
    <w:abstractNumId w:val="14"/>
  </w:num>
  <w:num w:numId="27">
    <w:abstractNumId w:val="20"/>
  </w:num>
  <w:num w:numId="28">
    <w:abstractNumId w:val="26"/>
  </w:num>
  <w:num w:numId="29">
    <w:abstractNumId w:val="16"/>
  </w:num>
  <w:num w:numId="30">
    <w:abstractNumId w:val="47"/>
  </w:num>
  <w:num w:numId="31">
    <w:abstractNumId w:val="1"/>
  </w:num>
  <w:num w:numId="32">
    <w:abstractNumId w:val="0"/>
  </w:num>
  <w:num w:numId="33">
    <w:abstractNumId w:val="28"/>
  </w:num>
  <w:num w:numId="34">
    <w:abstractNumId w:val="54"/>
  </w:num>
  <w:num w:numId="35">
    <w:abstractNumId w:val="25"/>
  </w:num>
  <w:num w:numId="36">
    <w:abstractNumId w:val="50"/>
  </w:num>
  <w:num w:numId="37">
    <w:abstractNumId w:val="55"/>
  </w:num>
  <w:num w:numId="38">
    <w:abstractNumId w:val="30"/>
  </w:num>
  <w:num w:numId="39">
    <w:abstractNumId w:val="18"/>
  </w:num>
  <w:num w:numId="40">
    <w:abstractNumId w:val="36"/>
  </w:num>
  <w:num w:numId="41">
    <w:abstractNumId w:val="35"/>
  </w:num>
  <w:num w:numId="42">
    <w:abstractNumId w:val="48"/>
  </w:num>
  <w:num w:numId="43">
    <w:abstractNumId w:val="4"/>
  </w:num>
  <w:num w:numId="44">
    <w:abstractNumId w:val="11"/>
  </w:num>
  <w:num w:numId="45">
    <w:abstractNumId w:val="42"/>
  </w:num>
  <w:num w:numId="46">
    <w:abstractNumId w:val="43"/>
  </w:num>
  <w:num w:numId="47">
    <w:abstractNumId w:val="27"/>
  </w:num>
  <w:num w:numId="48">
    <w:abstractNumId w:val="31"/>
  </w:num>
  <w:num w:numId="49">
    <w:abstractNumId w:val="13"/>
  </w:num>
  <w:num w:numId="50">
    <w:abstractNumId w:val="19"/>
  </w:num>
  <w:num w:numId="51">
    <w:abstractNumId w:val="34"/>
  </w:num>
  <w:num w:numId="52">
    <w:abstractNumId w:val="52"/>
  </w:num>
  <w:num w:numId="53">
    <w:abstractNumId w:val="8"/>
  </w:num>
  <w:num w:numId="54">
    <w:abstractNumId w:val="46"/>
  </w:num>
  <w:num w:numId="55">
    <w:abstractNumId w:val="21"/>
  </w:num>
  <w:num w:numId="56">
    <w:abstractNumId w:val="10"/>
  </w:num>
  <w:num w:numId="57">
    <w:abstractNumId w:val="38"/>
  </w:num>
  <w:num w:numId="58">
    <w:abstractNumId w:val="2"/>
  </w:num>
  <w:num w:numId="59">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0F1"/>
    <w:rsid w:val="0011190D"/>
    <w:rsid w:val="00112A7E"/>
    <w:rsid w:val="00112ABF"/>
    <w:rsid w:val="001158C9"/>
    <w:rsid w:val="00116432"/>
    <w:rsid w:val="00116BD4"/>
    <w:rsid w:val="0011791D"/>
    <w:rsid w:val="0012176A"/>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0584"/>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2BB2"/>
    <w:rsid w:val="001E4F54"/>
    <w:rsid w:val="001E7523"/>
    <w:rsid w:val="001F1137"/>
    <w:rsid w:val="001F15EA"/>
    <w:rsid w:val="001F582D"/>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46DD5"/>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140"/>
    <w:rsid w:val="00274703"/>
    <w:rsid w:val="00283090"/>
    <w:rsid w:val="0029040A"/>
    <w:rsid w:val="0029062F"/>
    <w:rsid w:val="00292AF7"/>
    <w:rsid w:val="00295779"/>
    <w:rsid w:val="002970D4"/>
    <w:rsid w:val="002A2988"/>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42C"/>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311E"/>
    <w:rsid w:val="003A3576"/>
    <w:rsid w:val="003A5953"/>
    <w:rsid w:val="003A5CFE"/>
    <w:rsid w:val="003A7126"/>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692A"/>
    <w:rsid w:val="00506A17"/>
    <w:rsid w:val="005112E0"/>
    <w:rsid w:val="00511618"/>
    <w:rsid w:val="00512F80"/>
    <w:rsid w:val="00513983"/>
    <w:rsid w:val="005144E5"/>
    <w:rsid w:val="00516DD7"/>
    <w:rsid w:val="00516E6A"/>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050D"/>
    <w:rsid w:val="00571066"/>
    <w:rsid w:val="00571179"/>
    <w:rsid w:val="00577412"/>
    <w:rsid w:val="00587EA9"/>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46BA"/>
    <w:rsid w:val="005F54D1"/>
    <w:rsid w:val="005F5B16"/>
    <w:rsid w:val="00600A08"/>
    <w:rsid w:val="00601B52"/>
    <w:rsid w:val="00602817"/>
    <w:rsid w:val="00602B26"/>
    <w:rsid w:val="00604AED"/>
    <w:rsid w:val="00604F62"/>
    <w:rsid w:val="006065AA"/>
    <w:rsid w:val="00607626"/>
    <w:rsid w:val="006103FE"/>
    <w:rsid w:val="00612C0E"/>
    <w:rsid w:val="00616544"/>
    <w:rsid w:val="006175D7"/>
    <w:rsid w:val="006203BF"/>
    <w:rsid w:val="00620D07"/>
    <w:rsid w:val="006220AA"/>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45A5"/>
    <w:rsid w:val="00675885"/>
    <w:rsid w:val="00676935"/>
    <w:rsid w:val="00681AA5"/>
    <w:rsid w:val="00682DEB"/>
    <w:rsid w:val="00683D1F"/>
    <w:rsid w:val="0068458E"/>
    <w:rsid w:val="006855CC"/>
    <w:rsid w:val="00685807"/>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468E5"/>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26A"/>
    <w:rsid w:val="007D7BC9"/>
    <w:rsid w:val="007E0F20"/>
    <w:rsid w:val="007E27EA"/>
    <w:rsid w:val="007E418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23F4"/>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050F"/>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5D0B"/>
    <w:rsid w:val="00A361F3"/>
    <w:rsid w:val="00A36E15"/>
    <w:rsid w:val="00A36EF9"/>
    <w:rsid w:val="00A37585"/>
    <w:rsid w:val="00A40448"/>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1EA8"/>
    <w:rsid w:val="00AA51BF"/>
    <w:rsid w:val="00AA7E3F"/>
    <w:rsid w:val="00AB056E"/>
    <w:rsid w:val="00AB405B"/>
    <w:rsid w:val="00AB500F"/>
    <w:rsid w:val="00AB5DCB"/>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602C"/>
    <w:rsid w:val="00B60C5B"/>
    <w:rsid w:val="00B616E9"/>
    <w:rsid w:val="00B64596"/>
    <w:rsid w:val="00B65733"/>
    <w:rsid w:val="00B65A5A"/>
    <w:rsid w:val="00B66C78"/>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6376"/>
    <w:rsid w:val="00BF781F"/>
    <w:rsid w:val="00C00A30"/>
    <w:rsid w:val="00C00D22"/>
    <w:rsid w:val="00C03646"/>
    <w:rsid w:val="00C04782"/>
    <w:rsid w:val="00C04A82"/>
    <w:rsid w:val="00C057BC"/>
    <w:rsid w:val="00C06154"/>
    <w:rsid w:val="00C07144"/>
    <w:rsid w:val="00C075D3"/>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87EDA"/>
    <w:rsid w:val="00C92525"/>
    <w:rsid w:val="00C93E84"/>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364B9"/>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76EB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082290">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64729076">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718059">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51038737">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07607-46EF-42FA-A7A1-1D9FB231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18987</Words>
  <Characters>104431</Characters>
  <Application>Microsoft Office Word</Application>
  <DocSecurity>0</DocSecurity>
  <Lines>870</Lines>
  <Paragraphs>246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123172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2</cp:revision>
  <cp:lastPrinted>2015-05-20T16:20:00Z</cp:lastPrinted>
  <dcterms:created xsi:type="dcterms:W3CDTF">2015-06-23T13:16:00Z</dcterms:created>
  <dcterms:modified xsi:type="dcterms:W3CDTF">2015-06-23T13:16:00Z</dcterms:modified>
</cp:coreProperties>
</file>