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gency FB" w:eastAsia="Times New Roman" w:hAnsi="Agency FB" w:cs="Times New Roman"/>
          <w:bCs/>
          <w:caps/>
          <w:sz w:val="20"/>
          <w:szCs w:val="20"/>
          <w:highlight w:val="yellow"/>
          <w:lang w:val="es-BO"/>
        </w:rPr>
        <w:id w:val="-836685590"/>
        <w:docPartObj>
          <w:docPartGallery w:val="Cover Pages"/>
          <w:docPartUnique/>
        </w:docPartObj>
      </w:sdtPr>
      <w:sdtEndPr>
        <w:rPr>
          <w:rFonts w:eastAsia="Arial Unicode MS"/>
          <w:bCs w:val="0"/>
          <w:caps w:val="0"/>
        </w:rPr>
      </w:sdtEndPr>
      <w:sdtContent>
        <w:sdt>
          <w:sdtPr>
            <w:rPr>
              <w:rFonts w:ascii="Agency FB" w:eastAsiaTheme="minorHAnsi" w:hAnsi="Agency FB" w:cs="Times New Roman"/>
              <w:sz w:val="20"/>
              <w:szCs w:val="20"/>
              <w:lang w:val="es-BO" w:eastAsia="en-US"/>
            </w:rPr>
            <w:id w:val="276990582"/>
            <w:docPartObj>
              <w:docPartGallery w:val="Cover Pages"/>
              <w:docPartUnique/>
            </w:docPartObj>
          </w:sdtPr>
          <w:sdtEndPr>
            <w:rPr>
              <w:rFonts w:eastAsia="Times New Roman"/>
              <w:b/>
              <w:lang w:eastAsia="es-ES"/>
            </w:rPr>
          </w:sdtEndPr>
          <w:sdtContent>
            <w:p w:rsidR="00BE714E" w:rsidRPr="004C763E" w:rsidRDefault="005C49CC" w:rsidP="004358A6">
              <w:pPr>
                <w:pStyle w:val="Sinespaciado"/>
                <w:tabs>
                  <w:tab w:val="left" w:pos="0"/>
                  <w:tab w:val="left" w:pos="426"/>
                </w:tabs>
                <w:spacing w:line="360" w:lineRule="auto"/>
                <w:jc w:val="right"/>
                <w:rPr>
                  <w:rFonts w:ascii="Agency FB" w:eastAsiaTheme="minorHAnsi" w:hAnsi="Agency FB" w:cs="Times New Roman"/>
                  <w:sz w:val="20"/>
                  <w:szCs w:val="20"/>
                  <w:lang w:val="es-BO" w:eastAsia="en-US"/>
                </w:rPr>
              </w:pPr>
              <w:r>
                <w:rPr>
                  <w:rFonts w:ascii="Agency FB" w:hAnsi="Agency FB"/>
                  <w:noProof/>
                  <w:sz w:val="20"/>
                  <w:szCs w:val="20"/>
                </w:rPr>
                <mc:AlternateContent>
                  <mc:Choice Requires="wps">
                    <w:drawing>
                      <wp:anchor distT="0" distB="0" distL="114300" distR="114300" simplePos="0" relativeHeight="251463680" behindDoc="1" locked="0" layoutInCell="1" allowOverlap="1" wp14:anchorId="6DECAF3F" wp14:editId="2C0BFE9F">
                        <wp:simplePos x="0" y="0"/>
                        <wp:positionH relativeFrom="column">
                          <wp:posOffset>-2593340</wp:posOffset>
                        </wp:positionH>
                        <wp:positionV relativeFrom="paragraph">
                          <wp:posOffset>-505460</wp:posOffset>
                        </wp:positionV>
                        <wp:extent cx="194310" cy="9125585"/>
                        <wp:effectExtent l="0" t="0" r="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0" o:spid="_x0000_s1026" style="position:absolute;margin-left:-204.2pt;margin-top:-39.8pt;width:15.3pt;height:718.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" fillcolor="#1f4d78 [1604]" stroked="f" strokeweight="1pt">
                        <v:path arrowok="t"/>
                      </v:rect>
                    </w:pict>
                  </mc:Fallback>
                </mc:AlternateContent>
              </w:r>
            </w:p>
            <w:p w:rsidR="003A68E3" w:rsidRPr="004C763E" w:rsidRDefault="003A68E3" w:rsidP="004358A6">
              <w:pPr>
                <w:pStyle w:val="Sinespaciado"/>
                <w:tabs>
                  <w:tab w:val="left" w:pos="0"/>
                  <w:tab w:val="left" w:pos="426"/>
                </w:tabs>
                <w:spacing w:line="360" w:lineRule="auto"/>
                <w:jc w:val="right"/>
                <w:rPr>
                  <w:rFonts w:ascii="Agency FB" w:hAnsi="Agency F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6B61A8" w:rsidRDefault="00DC58AF" w:rsidP="004358A6">
              <w:pPr>
                <w:tabs>
                  <w:tab w:val="left" w:pos="0"/>
                  <w:tab w:val="left" w:pos="426"/>
                  <w:tab w:val="left" w:pos="3482"/>
                </w:tabs>
                <w:spacing w:line="360" w:lineRule="auto"/>
                <w:jc w:val="center"/>
                <w:rPr>
                  <w:rFonts w:ascii="Agency FB" w:hAnsi="Agency FB"/>
                  <w:b/>
                  <w:sz w:val="40"/>
                  <w:szCs w:val="40"/>
                  <w:lang w:val="es-BO"/>
                </w:rPr>
              </w:pPr>
              <w:r w:rsidRPr="006B61A8">
                <w:rPr>
                  <w:rFonts w:ascii="Agency FB" w:hAnsi="Agency FB"/>
                  <w:b/>
                  <w:sz w:val="40"/>
                  <w:szCs w:val="40"/>
                  <w:lang w:val="es-BO"/>
                </w:rPr>
                <w:t>DISTRITO REDES DE GAS COCHABAMBA</w:t>
              </w:r>
            </w:p>
            <w:p w:rsidR="00BE714E" w:rsidRDefault="00BE714E" w:rsidP="004358A6">
              <w:pPr>
                <w:tabs>
                  <w:tab w:val="left" w:pos="0"/>
                  <w:tab w:val="left" w:pos="426"/>
                  <w:tab w:val="left" w:pos="3482"/>
                </w:tabs>
                <w:spacing w:line="360" w:lineRule="auto"/>
                <w:jc w:val="center"/>
                <w:rPr>
                  <w:rFonts w:ascii="Agency FB" w:hAnsi="Agency FB"/>
                  <w:b/>
                  <w:sz w:val="20"/>
                  <w:szCs w:val="20"/>
                  <w:lang w:val="es-BO"/>
                </w:rPr>
              </w:pPr>
            </w:p>
            <w:p w:rsidR="006B61A8" w:rsidRDefault="006B61A8" w:rsidP="004358A6">
              <w:pPr>
                <w:tabs>
                  <w:tab w:val="left" w:pos="0"/>
                  <w:tab w:val="left" w:pos="426"/>
                  <w:tab w:val="left" w:pos="3482"/>
                </w:tabs>
                <w:spacing w:line="360" w:lineRule="auto"/>
                <w:jc w:val="center"/>
                <w:rPr>
                  <w:rFonts w:ascii="Agency FB" w:hAnsi="Agency FB"/>
                  <w:b/>
                  <w:sz w:val="20"/>
                  <w:szCs w:val="20"/>
                  <w:lang w:val="es-BO"/>
                </w:rPr>
              </w:pPr>
            </w:p>
            <w:p w:rsidR="006B61A8" w:rsidRDefault="006B61A8" w:rsidP="004358A6">
              <w:pPr>
                <w:tabs>
                  <w:tab w:val="left" w:pos="0"/>
                  <w:tab w:val="left" w:pos="426"/>
                  <w:tab w:val="left" w:pos="3482"/>
                </w:tabs>
                <w:spacing w:line="360" w:lineRule="auto"/>
                <w:jc w:val="center"/>
                <w:rPr>
                  <w:rFonts w:ascii="Agency FB" w:hAnsi="Agency FB"/>
                  <w:b/>
                  <w:sz w:val="20"/>
                  <w:szCs w:val="20"/>
                  <w:lang w:val="es-BO"/>
                </w:rPr>
              </w:pPr>
            </w:p>
            <w:p w:rsidR="006B61A8" w:rsidRPr="004C763E" w:rsidRDefault="006B61A8"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UNIDAD DISTRITAL DE OPERACIÓN Y MANTENIMIENTO</w:t>
              </w:r>
            </w:p>
            <w:p w:rsidR="00427F1B" w:rsidRPr="004C763E" w:rsidRDefault="00E72C1B"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CONTRATACIÓN</w:t>
              </w:r>
              <w:r w:rsidR="00427F1B" w:rsidRPr="004C763E">
                <w:rPr>
                  <w:rFonts w:ascii="Agency FB" w:hAnsi="Agency FB"/>
                  <w:b/>
                  <w:sz w:val="20"/>
                  <w:szCs w:val="20"/>
                  <w:lang w:val="es-BO"/>
                </w:rPr>
                <w:t xml:space="preserve"> DIRECTA </w:t>
              </w:r>
              <w:r w:rsidRPr="004C763E">
                <w:rPr>
                  <w:rFonts w:ascii="Agency FB" w:hAnsi="Agency FB"/>
                  <w:b/>
                  <w:sz w:val="20"/>
                  <w:szCs w:val="20"/>
                  <w:lang w:val="es-BO"/>
                </w:rPr>
                <w:t>ORDINARIA</w:t>
              </w:r>
              <w:r w:rsidR="00DC58AF">
                <w:rPr>
                  <w:rFonts w:ascii="Agency FB" w:hAnsi="Agency FB"/>
                  <w:b/>
                  <w:sz w:val="20"/>
                  <w:szCs w:val="20"/>
                  <w:lang w:val="es-BO"/>
                </w:rPr>
                <w:t xml:space="preserve"> (CDO)</w:t>
              </w:r>
            </w:p>
            <w:p w:rsidR="00BE714E" w:rsidRPr="004C763E" w:rsidRDefault="00A33FF9"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ESPECIFICACIONES </w:t>
              </w:r>
              <w:r w:rsidR="002F74A7" w:rsidRPr="004C763E">
                <w:rPr>
                  <w:rFonts w:ascii="Agency FB" w:hAnsi="Agency FB"/>
                  <w:b/>
                  <w:sz w:val="20"/>
                  <w:szCs w:val="20"/>
                  <w:lang w:val="es-BO"/>
                </w:rPr>
                <w:t>TÉCNICAS</w:t>
              </w:r>
            </w:p>
            <w:p w:rsidR="00BE714E" w:rsidRDefault="00BE714E" w:rsidP="004358A6">
              <w:pPr>
                <w:tabs>
                  <w:tab w:val="left" w:pos="0"/>
                  <w:tab w:val="left" w:pos="426"/>
                  <w:tab w:val="left" w:pos="3482"/>
                  <w:tab w:val="left" w:pos="6263"/>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r w:rsidR="00722136" w:rsidRPr="004C763E">
                <w:rPr>
                  <w:rFonts w:ascii="Agency FB" w:hAnsi="Agency FB"/>
                  <w:b/>
                  <w:sz w:val="20"/>
                  <w:szCs w:val="20"/>
                  <w:lang w:val="es-BO"/>
                </w:rPr>
                <w:tab/>
              </w:r>
            </w:p>
            <w:p w:rsidR="00DC58AF" w:rsidRDefault="00DC58AF" w:rsidP="004358A6">
              <w:pPr>
                <w:tabs>
                  <w:tab w:val="left" w:pos="0"/>
                  <w:tab w:val="left" w:pos="426"/>
                  <w:tab w:val="left" w:pos="3482"/>
                  <w:tab w:val="left" w:pos="6263"/>
                </w:tabs>
                <w:spacing w:line="360" w:lineRule="auto"/>
                <w:rPr>
                  <w:rFonts w:ascii="Agency FB" w:hAnsi="Agency FB"/>
                  <w:b/>
                  <w:sz w:val="20"/>
                  <w:szCs w:val="20"/>
                  <w:lang w:val="es-BO"/>
                </w:rPr>
              </w:pPr>
            </w:p>
            <w:p w:rsidR="00DC58AF" w:rsidRPr="004C763E" w:rsidRDefault="00DC58AF" w:rsidP="004358A6">
              <w:pPr>
                <w:tabs>
                  <w:tab w:val="left" w:pos="0"/>
                  <w:tab w:val="left" w:pos="426"/>
                  <w:tab w:val="left" w:pos="3482"/>
                  <w:tab w:val="left" w:pos="6263"/>
                </w:tabs>
                <w:spacing w:line="360" w:lineRule="auto"/>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DC58AF"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“OBRAS CIVILES Y MECÁNICAS PARA EL MANTENIMIENTO DE RED PRIMARIA – </w:t>
              </w:r>
              <w:r w:rsidR="00EA4ACA">
                <w:rPr>
                  <w:rFonts w:ascii="Agency FB" w:hAnsi="Agency FB"/>
                  <w:b/>
                  <w:sz w:val="20"/>
                  <w:szCs w:val="20"/>
                  <w:lang w:val="es-BO"/>
                </w:rPr>
                <w:t>A</w:t>
              </w:r>
              <w:r w:rsidR="00D948CA">
                <w:rPr>
                  <w:rFonts w:ascii="Agency FB" w:hAnsi="Agency FB"/>
                  <w:b/>
                  <w:sz w:val="20"/>
                  <w:szCs w:val="20"/>
                  <w:lang w:val="es-BO"/>
                </w:rPr>
                <w:t>VENIDA OCTAVA FASE 1</w:t>
              </w:r>
              <w:r w:rsidRPr="004C763E">
                <w:rPr>
                  <w:rFonts w:ascii="Agency FB" w:hAnsi="Agency FB"/>
                  <w:b/>
                  <w:sz w:val="20"/>
                  <w:szCs w:val="20"/>
                  <w:lang w:val="es-BO"/>
                </w:rPr>
                <w:t>”</w:t>
              </w:r>
            </w:p>
            <w:p w:rsidR="00BE714E" w:rsidRPr="004C763E" w:rsidRDefault="003A68E3" w:rsidP="004358A6">
              <w:pPr>
                <w:tabs>
                  <w:tab w:val="left" w:pos="0"/>
                  <w:tab w:val="left" w:pos="426"/>
                  <w:tab w:val="left" w:pos="3482"/>
                  <w:tab w:val="left" w:pos="7522"/>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A62E25" w:rsidP="004358A6">
              <w:pPr>
                <w:tabs>
                  <w:tab w:val="left" w:pos="0"/>
                  <w:tab w:val="left" w:pos="426"/>
                  <w:tab w:val="left" w:pos="3482"/>
                  <w:tab w:val="left" w:pos="6662"/>
                </w:tabs>
                <w:spacing w:line="360" w:lineRule="auto"/>
                <w:rPr>
                  <w:rFonts w:ascii="Agency FB" w:hAnsi="Agency FB"/>
                  <w:b/>
                  <w:sz w:val="20"/>
                  <w:szCs w:val="20"/>
                  <w:lang w:val="es-BO"/>
                </w:rPr>
              </w:pPr>
              <w:r w:rsidRPr="004C763E">
                <w:rPr>
                  <w:rFonts w:ascii="Agency FB" w:hAnsi="Agency FB"/>
                  <w:noProof/>
                  <w:sz w:val="20"/>
                  <w:szCs w:val="20"/>
                </w:rPr>
                <w:drawing>
                  <wp:anchor distT="0" distB="0" distL="114300" distR="114300" simplePos="0" relativeHeight="251469824" behindDoc="0" locked="0" layoutInCell="1" allowOverlap="1" wp14:anchorId="6333E177" wp14:editId="585D8BEA">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anchor>
                </w:drawing>
              </w:r>
              <w:r w:rsidR="00B9373E" w:rsidRPr="004C763E">
                <w:rPr>
                  <w:rFonts w:ascii="Agency FB" w:hAnsi="Agency FB"/>
                  <w:b/>
                  <w:sz w:val="20"/>
                  <w:szCs w:val="20"/>
                  <w:lang w:val="es-BO"/>
                </w:rPr>
                <w:tab/>
              </w:r>
              <w:r w:rsidR="00B9373E"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950E3"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  </w:t>
              </w:r>
            </w:p>
            <w:p w:rsidR="00BE714E" w:rsidRPr="004C763E" w:rsidRDefault="00BE714E" w:rsidP="004358A6">
              <w:pPr>
                <w:tabs>
                  <w:tab w:val="left" w:pos="0"/>
                  <w:tab w:val="left" w:pos="426"/>
                  <w:tab w:val="left" w:pos="3482"/>
                </w:tabs>
                <w:spacing w:line="360" w:lineRule="auto"/>
                <w:jc w:val="right"/>
                <w:rPr>
                  <w:rFonts w:ascii="Agency FB" w:hAnsi="Agency FB"/>
                  <w:sz w:val="20"/>
                  <w:szCs w:val="20"/>
                  <w:lang w:val="es-BO"/>
                </w:rPr>
              </w:pPr>
            </w:p>
            <w:p w:rsidR="00BE714E" w:rsidRPr="004C763E" w:rsidRDefault="00FA0650" w:rsidP="004358A6">
              <w:pPr>
                <w:tabs>
                  <w:tab w:val="left" w:pos="0"/>
                  <w:tab w:val="left" w:pos="426"/>
                  <w:tab w:val="left" w:pos="3482"/>
                </w:tabs>
                <w:spacing w:line="360" w:lineRule="auto"/>
                <w:jc w:val="right"/>
                <w:rPr>
                  <w:rFonts w:ascii="Agency FB" w:hAnsi="Agency FB"/>
                  <w:sz w:val="20"/>
                  <w:szCs w:val="20"/>
                  <w:lang w:val="es-BO"/>
                </w:rPr>
              </w:pPr>
            </w:p>
          </w:sdtContent>
        </w:sdt>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27937" w:rsidRPr="004C763E" w:rsidRDefault="00B27937" w:rsidP="004358A6">
          <w:pPr>
            <w:tabs>
              <w:tab w:val="left" w:pos="0"/>
              <w:tab w:val="left" w:pos="426"/>
              <w:tab w:val="left" w:pos="3482"/>
            </w:tabs>
            <w:spacing w:line="360" w:lineRule="auto"/>
            <w:jc w:val="center"/>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Pr="004C763E" w:rsidRDefault="00113BC7" w:rsidP="004358A6">
          <w:pPr>
            <w:tabs>
              <w:tab w:val="left" w:pos="0"/>
              <w:tab w:val="left" w:pos="426"/>
              <w:tab w:val="left" w:pos="3482"/>
            </w:tabs>
            <w:spacing w:line="360" w:lineRule="auto"/>
            <w:rPr>
              <w:rFonts w:ascii="Agency FB" w:hAnsi="Agency FB"/>
              <w:b/>
              <w:sz w:val="20"/>
              <w:szCs w:val="20"/>
              <w:lang w:val="es-BO"/>
            </w:rPr>
          </w:pPr>
        </w:p>
        <w:p w:rsidR="00B27937" w:rsidRPr="004C763E" w:rsidRDefault="00B27937" w:rsidP="004358A6">
          <w:pPr>
            <w:tabs>
              <w:tab w:val="left" w:pos="0"/>
              <w:tab w:val="left" w:pos="426"/>
              <w:tab w:val="left" w:pos="3482"/>
            </w:tabs>
            <w:spacing w:line="360" w:lineRule="auto"/>
            <w:jc w:val="center"/>
            <w:rPr>
              <w:rFonts w:ascii="Agency FB" w:hAnsi="Agency FB"/>
              <w:b/>
              <w:sz w:val="20"/>
              <w:szCs w:val="20"/>
              <w:lang w:val="es-BO"/>
            </w:rPr>
          </w:pPr>
        </w:p>
        <w:p w:rsidR="002F74A7" w:rsidRDefault="002F74A7" w:rsidP="004358A6">
          <w:pPr>
            <w:tabs>
              <w:tab w:val="left" w:pos="0"/>
              <w:tab w:val="left" w:pos="426"/>
              <w:tab w:val="left" w:pos="3482"/>
            </w:tabs>
            <w:spacing w:line="360" w:lineRule="auto"/>
            <w:jc w:val="center"/>
            <w:rPr>
              <w:rFonts w:ascii="Agency FB" w:hAnsi="Agency FB"/>
              <w:b/>
              <w:sz w:val="20"/>
              <w:szCs w:val="20"/>
              <w:lang w:val="es-BO"/>
            </w:rPr>
          </w:pPr>
        </w:p>
        <w:p w:rsidR="0097642A"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COCHABAMBA </w:t>
          </w:r>
          <w:r w:rsidR="00E72C1B" w:rsidRPr="004C763E">
            <w:rPr>
              <w:rFonts w:ascii="Agency FB" w:hAnsi="Agency FB"/>
              <w:b/>
              <w:sz w:val="20"/>
              <w:szCs w:val="20"/>
              <w:lang w:val="es-BO"/>
            </w:rPr>
            <w:t>–</w:t>
          </w:r>
          <w:r w:rsidRPr="004C763E">
            <w:rPr>
              <w:rFonts w:ascii="Agency FB" w:hAnsi="Agency FB"/>
              <w:b/>
              <w:sz w:val="20"/>
              <w:szCs w:val="20"/>
              <w:lang w:val="es-BO"/>
            </w:rPr>
            <w:t xml:space="preserve"> </w:t>
          </w:r>
          <w:r w:rsidR="00D948CA">
            <w:rPr>
              <w:rFonts w:ascii="Agency FB" w:hAnsi="Agency FB"/>
              <w:b/>
              <w:sz w:val="20"/>
              <w:szCs w:val="20"/>
              <w:lang w:val="es-BO"/>
            </w:rPr>
            <w:t>MAYO</w:t>
          </w:r>
          <w:r w:rsidR="00E72C1B" w:rsidRPr="004C763E">
            <w:rPr>
              <w:rFonts w:ascii="Agency FB" w:hAnsi="Agency FB"/>
              <w:b/>
              <w:sz w:val="20"/>
              <w:szCs w:val="20"/>
              <w:lang w:val="es-BO"/>
            </w:rPr>
            <w:t xml:space="preserve"> </w:t>
          </w:r>
          <w:r w:rsidRPr="004C763E">
            <w:rPr>
              <w:rFonts w:ascii="Agency FB" w:hAnsi="Agency FB"/>
              <w:b/>
              <w:sz w:val="20"/>
              <w:szCs w:val="20"/>
              <w:lang w:val="es-BO"/>
            </w:rPr>
            <w:t>DE 201</w:t>
          </w:r>
          <w:r w:rsidR="00C562E0">
            <w:rPr>
              <w:rFonts w:ascii="Agency FB" w:hAnsi="Agency FB"/>
              <w:b/>
              <w:sz w:val="20"/>
              <w:szCs w:val="20"/>
              <w:lang w:val="es-BO"/>
            </w:rPr>
            <w:t>5</w:t>
          </w:r>
        </w:p>
        <w:sdt>
          <w:sdtPr>
            <w:rPr>
              <w:rFonts w:ascii="Times New Roman" w:eastAsia="Times New Roman" w:hAnsi="Times New Roman" w:cs="Times New Roman"/>
              <w:color w:val="auto"/>
              <w:sz w:val="24"/>
              <w:szCs w:val="24"/>
            </w:rPr>
            <w:id w:val="-1240402669"/>
            <w:docPartObj>
              <w:docPartGallery w:val="Table of Contents"/>
              <w:docPartUnique/>
            </w:docPartObj>
          </w:sdtPr>
          <w:sdtEndPr>
            <w:rPr>
              <w:b/>
              <w:bCs/>
            </w:rPr>
          </w:sdtEndPr>
          <w:sdtContent>
            <w:p w:rsidR="002648F0" w:rsidRPr="007F6A23" w:rsidRDefault="002648F0">
              <w:pPr>
                <w:pStyle w:val="TtulodeTDC"/>
                <w:rPr>
                  <w:rFonts w:ascii="Agency FB" w:hAnsi="Agency FB"/>
                  <w:color w:val="auto"/>
                  <w:sz w:val="22"/>
                </w:rPr>
              </w:pPr>
              <w:r w:rsidRPr="007F6A23">
                <w:rPr>
                  <w:rFonts w:ascii="Agency FB" w:hAnsi="Agency FB"/>
                  <w:color w:val="auto"/>
                  <w:sz w:val="22"/>
                </w:rPr>
                <w:t>Contenido</w:t>
              </w:r>
            </w:p>
            <w:p w:rsidR="00BE41C1" w:rsidRDefault="002648F0" w:rsidP="00860E39">
              <w:pPr>
                <w:pStyle w:val="TDC2"/>
                <w:rPr>
                  <w:rFonts w:asciiTheme="minorHAnsi" w:eastAsiaTheme="minorEastAsia" w:hAnsiTheme="minorHAnsi" w:cstheme="minorBidi"/>
                  <w:szCs w:val="22"/>
                </w:rPr>
              </w:pPr>
              <w:r w:rsidRPr="007F6A23">
                <w:fldChar w:fldCharType="begin"/>
              </w:r>
              <w:r w:rsidRPr="007F6A23">
                <w:instrText xml:space="preserve"> TOC \o "1-3" \h \z \u </w:instrText>
              </w:r>
              <w:r w:rsidRPr="007F6A23">
                <w:fldChar w:fldCharType="separate"/>
              </w:r>
              <w:hyperlink w:anchor="_Toc419713898" w:history="1">
                <w:r w:rsidR="00BE41C1" w:rsidRPr="00347016">
                  <w:rPr>
                    <w:rStyle w:val="Hipervnculo"/>
                    <w:rFonts w:eastAsia="Arial Unicode MS"/>
                    <w:b/>
                  </w:rPr>
                  <w:t xml:space="preserve">SECCIÓN  </w:t>
                </w:r>
                <w:r w:rsidR="00BE41C1" w:rsidRPr="00347016">
                  <w:rPr>
                    <w:rStyle w:val="Hipervnculo"/>
                    <w:b/>
                  </w:rPr>
                  <w:t>I</w:t>
                </w:r>
                <w:r w:rsidR="00BE41C1">
                  <w:rPr>
                    <w:webHidden/>
                  </w:rPr>
                  <w:tab/>
                </w:r>
                <w:r w:rsidR="00BE41C1">
                  <w:rPr>
                    <w:webHidden/>
                  </w:rPr>
                  <w:fldChar w:fldCharType="begin"/>
                </w:r>
                <w:r w:rsidR="00BE41C1">
                  <w:rPr>
                    <w:webHidden/>
                  </w:rPr>
                  <w:instrText xml:space="preserve"> PAGEREF _Toc419713898 \h </w:instrText>
                </w:r>
                <w:r w:rsidR="00BE41C1">
                  <w:rPr>
                    <w:webHidden/>
                  </w:rPr>
                </w:r>
                <w:r w:rsidR="00BE41C1">
                  <w:rPr>
                    <w:webHidden/>
                  </w:rPr>
                  <w:fldChar w:fldCharType="separate"/>
                </w:r>
                <w:r w:rsidR="00780F83">
                  <w:rPr>
                    <w:webHidden/>
                  </w:rPr>
                  <w:t>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899" w:history="1">
                <w:r w:rsidR="00BE41C1" w:rsidRPr="00347016">
                  <w:rPr>
                    <w:rStyle w:val="Hipervnculo"/>
                    <w14:scene3d>
                      <w14:camera w14:prst="orthographicFront"/>
                      <w14:lightRig w14:rig="threePt" w14:dir="t">
                        <w14:rot w14:lat="0" w14:lon="0" w14:rev="0"/>
                      </w14:lightRig>
                    </w14:scene3d>
                  </w:rPr>
                  <w:t>1.</w:t>
                </w:r>
                <w:r w:rsidR="00BE41C1">
                  <w:rPr>
                    <w:rFonts w:asciiTheme="minorHAnsi" w:eastAsiaTheme="minorEastAsia" w:hAnsiTheme="minorHAnsi" w:cstheme="minorBidi"/>
                    <w:szCs w:val="22"/>
                  </w:rPr>
                  <w:tab/>
                </w:r>
                <w:r w:rsidR="00BE41C1" w:rsidRPr="00347016">
                  <w:rPr>
                    <w:rStyle w:val="Hipervnculo"/>
                  </w:rPr>
                  <w:t>INTRODUCCIÓN</w:t>
                </w:r>
                <w:r w:rsidR="00BE41C1">
                  <w:rPr>
                    <w:webHidden/>
                  </w:rPr>
                  <w:tab/>
                </w:r>
                <w:r w:rsidR="00BE41C1">
                  <w:rPr>
                    <w:webHidden/>
                  </w:rPr>
                  <w:fldChar w:fldCharType="begin"/>
                </w:r>
                <w:r w:rsidR="00BE41C1">
                  <w:rPr>
                    <w:webHidden/>
                  </w:rPr>
                  <w:instrText xml:space="preserve"> PAGEREF _Toc419713899 \h </w:instrText>
                </w:r>
                <w:r w:rsidR="00BE41C1">
                  <w:rPr>
                    <w:webHidden/>
                  </w:rPr>
                </w:r>
                <w:r w:rsidR="00BE41C1">
                  <w:rPr>
                    <w:webHidden/>
                  </w:rPr>
                  <w:fldChar w:fldCharType="separate"/>
                </w:r>
                <w:r w:rsidR="00780F83">
                  <w:rPr>
                    <w:webHidden/>
                  </w:rPr>
                  <w:t>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0" w:history="1">
                <w:r w:rsidR="00BE41C1" w:rsidRPr="00347016">
                  <w:rPr>
                    <w:rStyle w:val="Hipervnculo"/>
                    <w14:scene3d>
                      <w14:camera w14:prst="orthographicFront"/>
                      <w14:lightRig w14:rig="threePt" w14:dir="t">
                        <w14:rot w14:lat="0" w14:lon="0" w14:rev="0"/>
                      </w14:lightRig>
                    </w14:scene3d>
                  </w:rPr>
                  <w:t>2.</w:t>
                </w:r>
                <w:r w:rsidR="00BE41C1">
                  <w:rPr>
                    <w:rFonts w:asciiTheme="minorHAnsi" w:eastAsiaTheme="minorEastAsia" w:hAnsiTheme="minorHAnsi" w:cstheme="minorBidi"/>
                    <w:szCs w:val="22"/>
                  </w:rPr>
                  <w:tab/>
                </w:r>
                <w:r w:rsidR="00BE41C1" w:rsidRPr="00347016">
                  <w:rPr>
                    <w:rStyle w:val="Hipervnculo"/>
                  </w:rPr>
                  <w:t>OBJETIVOS</w:t>
                </w:r>
                <w:r w:rsidR="00BE41C1">
                  <w:rPr>
                    <w:webHidden/>
                  </w:rPr>
                  <w:tab/>
                </w:r>
                <w:r w:rsidR="00BE41C1">
                  <w:rPr>
                    <w:webHidden/>
                  </w:rPr>
                  <w:fldChar w:fldCharType="begin"/>
                </w:r>
                <w:r w:rsidR="00BE41C1">
                  <w:rPr>
                    <w:webHidden/>
                  </w:rPr>
                  <w:instrText xml:space="preserve"> PAGEREF _Toc419713900 \h </w:instrText>
                </w:r>
                <w:r w:rsidR="00BE41C1">
                  <w:rPr>
                    <w:webHidden/>
                  </w:rPr>
                </w:r>
                <w:r w:rsidR="00BE41C1">
                  <w:rPr>
                    <w:webHidden/>
                  </w:rPr>
                  <w:fldChar w:fldCharType="separate"/>
                </w:r>
                <w:r w:rsidR="00780F83">
                  <w:rPr>
                    <w:webHidden/>
                  </w:rPr>
                  <w:t>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1" w:history="1">
                <w:r w:rsidR="00BE41C1" w:rsidRPr="00347016">
                  <w:rPr>
                    <w:rStyle w:val="Hipervnculo"/>
                    <w14:scene3d>
                      <w14:camera w14:prst="orthographicFront"/>
                      <w14:lightRig w14:rig="threePt" w14:dir="t">
                        <w14:rot w14:lat="0" w14:lon="0" w14:rev="0"/>
                      </w14:lightRig>
                    </w14:scene3d>
                  </w:rPr>
                  <w:t>3.</w:t>
                </w:r>
                <w:r w:rsidR="00BE41C1">
                  <w:rPr>
                    <w:rFonts w:asciiTheme="minorHAnsi" w:eastAsiaTheme="minorEastAsia" w:hAnsiTheme="minorHAnsi" w:cstheme="minorBidi"/>
                    <w:szCs w:val="22"/>
                  </w:rPr>
                  <w:tab/>
                </w:r>
                <w:r w:rsidR="00BE41C1" w:rsidRPr="00347016">
                  <w:rPr>
                    <w:rStyle w:val="Hipervnculo"/>
                  </w:rPr>
                  <w:t>ALCANCE</w:t>
                </w:r>
                <w:r w:rsidR="00BE41C1">
                  <w:rPr>
                    <w:webHidden/>
                  </w:rPr>
                  <w:tab/>
                </w:r>
                <w:r w:rsidR="00BE41C1">
                  <w:rPr>
                    <w:webHidden/>
                  </w:rPr>
                  <w:fldChar w:fldCharType="begin"/>
                </w:r>
                <w:r w:rsidR="00BE41C1">
                  <w:rPr>
                    <w:webHidden/>
                  </w:rPr>
                  <w:instrText xml:space="preserve"> PAGEREF _Toc419713901 \h </w:instrText>
                </w:r>
                <w:r w:rsidR="00BE41C1">
                  <w:rPr>
                    <w:webHidden/>
                  </w:rPr>
                </w:r>
                <w:r w:rsidR="00BE41C1">
                  <w:rPr>
                    <w:webHidden/>
                  </w:rPr>
                  <w:fldChar w:fldCharType="separate"/>
                </w:r>
                <w:r w:rsidR="00780F83">
                  <w:rPr>
                    <w:webHidden/>
                  </w:rPr>
                  <w:t>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2" w:history="1">
                <w:r w:rsidR="00BE41C1" w:rsidRPr="00347016">
                  <w:rPr>
                    <w:rStyle w:val="Hipervnculo"/>
                    <w14:scene3d>
                      <w14:camera w14:prst="orthographicFront"/>
                      <w14:lightRig w14:rig="threePt" w14:dir="t">
                        <w14:rot w14:lat="0" w14:lon="0" w14:rev="0"/>
                      </w14:lightRig>
                    </w14:scene3d>
                  </w:rPr>
                  <w:t>4.</w:t>
                </w:r>
                <w:r w:rsidR="00BE41C1">
                  <w:rPr>
                    <w:rFonts w:asciiTheme="minorHAnsi" w:eastAsiaTheme="minorEastAsia" w:hAnsiTheme="minorHAnsi" w:cstheme="minorBidi"/>
                    <w:szCs w:val="22"/>
                  </w:rPr>
                  <w:tab/>
                </w:r>
                <w:r w:rsidR="00BE41C1" w:rsidRPr="00347016">
                  <w:rPr>
                    <w:rStyle w:val="Hipervnculo"/>
                  </w:rPr>
                  <w:t>DEFINICIONES</w:t>
                </w:r>
                <w:r w:rsidR="00BE41C1">
                  <w:rPr>
                    <w:webHidden/>
                  </w:rPr>
                  <w:tab/>
                </w:r>
                <w:r w:rsidR="00BE41C1">
                  <w:rPr>
                    <w:webHidden/>
                  </w:rPr>
                  <w:fldChar w:fldCharType="begin"/>
                </w:r>
                <w:r w:rsidR="00BE41C1">
                  <w:rPr>
                    <w:webHidden/>
                  </w:rPr>
                  <w:instrText xml:space="preserve"> PAGEREF _Toc419713902 \h </w:instrText>
                </w:r>
                <w:r w:rsidR="00BE41C1">
                  <w:rPr>
                    <w:webHidden/>
                  </w:rPr>
                </w:r>
                <w:r w:rsidR="00BE41C1">
                  <w:rPr>
                    <w:webHidden/>
                  </w:rPr>
                  <w:fldChar w:fldCharType="separate"/>
                </w:r>
                <w:r w:rsidR="00780F83">
                  <w:rPr>
                    <w:webHidden/>
                  </w:rPr>
                  <w:t>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3" w:history="1">
                <w:r w:rsidR="00BE41C1" w:rsidRPr="000742F2">
                  <w:rPr>
                    <w:rStyle w:val="Hipervnculo"/>
                    <w:b/>
                  </w:rPr>
                  <w:t>SECCIÓN II</w:t>
                </w:r>
                <w:r w:rsidR="00BE41C1">
                  <w:rPr>
                    <w:webHidden/>
                  </w:rPr>
                  <w:tab/>
                </w:r>
                <w:r w:rsidR="00BE41C1">
                  <w:rPr>
                    <w:webHidden/>
                  </w:rPr>
                  <w:fldChar w:fldCharType="begin"/>
                </w:r>
                <w:r w:rsidR="00BE41C1">
                  <w:rPr>
                    <w:webHidden/>
                  </w:rPr>
                  <w:instrText xml:space="preserve"> PAGEREF _Toc419713903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4" w:history="1">
                <w:r w:rsidR="00BE41C1" w:rsidRPr="00347016">
                  <w:rPr>
                    <w:rStyle w:val="Hipervnculo"/>
                    <w14:scene3d>
                      <w14:camera w14:prst="orthographicFront"/>
                      <w14:lightRig w14:rig="threePt" w14:dir="t">
                        <w14:rot w14:lat="0" w14:lon="0" w14:rev="0"/>
                      </w14:lightRig>
                    </w14:scene3d>
                  </w:rPr>
                  <w:t>1.</w:t>
                </w:r>
                <w:r w:rsidR="00BE41C1">
                  <w:rPr>
                    <w:rFonts w:asciiTheme="minorHAnsi" w:eastAsiaTheme="minorEastAsia" w:hAnsiTheme="minorHAnsi" w:cstheme="minorBidi"/>
                    <w:szCs w:val="22"/>
                  </w:rPr>
                  <w:tab/>
                </w:r>
                <w:r w:rsidR="00BE41C1" w:rsidRPr="00347016">
                  <w:rPr>
                    <w:rStyle w:val="Hipervnculo"/>
                  </w:rPr>
                  <w:t>INFORMACIÓN GENERAL</w:t>
                </w:r>
                <w:r w:rsidR="00BE41C1">
                  <w:rPr>
                    <w:webHidden/>
                  </w:rPr>
                  <w:tab/>
                </w:r>
                <w:r w:rsidR="00BE41C1">
                  <w:rPr>
                    <w:webHidden/>
                  </w:rPr>
                  <w:fldChar w:fldCharType="begin"/>
                </w:r>
                <w:r w:rsidR="00BE41C1">
                  <w:rPr>
                    <w:webHidden/>
                  </w:rPr>
                  <w:instrText xml:space="preserve"> PAGEREF _Toc419713904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5" w:history="1">
                <w:r w:rsidR="00BE41C1" w:rsidRPr="00347016">
                  <w:rPr>
                    <w:rStyle w:val="Hipervnculo"/>
                    <w:rFonts w:eastAsia="Arial Unicode MS"/>
                  </w:rPr>
                  <w:t>1.1.</w:t>
                </w:r>
                <w:r w:rsidR="00BE41C1">
                  <w:rPr>
                    <w:rFonts w:asciiTheme="minorHAnsi" w:eastAsiaTheme="minorEastAsia" w:hAnsiTheme="minorHAnsi" w:cstheme="minorBidi"/>
                    <w:szCs w:val="22"/>
                  </w:rPr>
                  <w:tab/>
                </w:r>
                <w:r w:rsidR="00BE41C1" w:rsidRPr="00347016">
                  <w:rPr>
                    <w:rStyle w:val="Hipervnculo"/>
                    <w:rFonts w:eastAsia="Arial Unicode MS"/>
                  </w:rPr>
                  <w:t>LUGAR DE EJECUCIÓN</w:t>
                </w:r>
                <w:r w:rsidR="00BE41C1">
                  <w:rPr>
                    <w:webHidden/>
                  </w:rPr>
                  <w:tab/>
                </w:r>
                <w:r w:rsidR="00BE41C1">
                  <w:rPr>
                    <w:webHidden/>
                  </w:rPr>
                  <w:fldChar w:fldCharType="begin"/>
                </w:r>
                <w:r w:rsidR="00BE41C1">
                  <w:rPr>
                    <w:webHidden/>
                  </w:rPr>
                  <w:instrText xml:space="preserve"> PAGEREF _Toc419713905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6" w:history="1">
                <w:r w:rsidR="00BE41C1" w:rsidRPr="00347016">
                  <w:rPr>
                    <w:rStyle w:val="Hipervnculo"/>
                    <w:rFonts w:eastAsia="Arial Unicode MS"/>
                  </w:rPr>
                  <w:t>1.2.</w:t>
                </w:r>
                <w:r w:rsidR="00BE41C1">
                  <w:rPr>
                    <w:rFonts w:asciiTheme="minorHAnsi" w:eastAsiaTheme="minorEastAsia" w:hAnsiTheme="minorHAnsi" w:cstheme="minorBidi"/>
                    <w:szCs w:val="22"/>
                  </w:rPr>
                  <w:tab/>
                </w:r>
                <w:r w:rsidR="00BE41C1" w:rsidRPr="00347016">
                  <w:rPr>
                    <w:rStyle w:val="Hipervnculo"/>
                    <w:rFonts w:eastAsia="Arial Unicode MS"/>
                  </w:rPr>
                  <w:t>PLAZO DE ENTREGA DE LA OBRA</w:t>
                </w:r>
                <w:r w:rsidR="00BE41C1">
                  <w:rPr>
                    <w:webHidden/>
                  </w:rPr>
                  <w:tab/>
                </w:r>
                <w:r w:rsidR="00BE41C1">
                  <w:rPr>
                    <w:webHidden/>
                  </w:rPr>
                  <w:fldChar w:fldCharType="begin"/>
                </w:r>
                <w:r w:rsidR="00BE41C1">
                  <w:rPr>
                    <w:webHidden/>
                  </w:rPr>
                  <w:instrText xml:space="preserve"> PAGEREF _Toc419713906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7" w:history="1">
                <w:r w:rsidR="00BE41C1" w:rsidRPr="00347016">
                  <w:rPr>
                    <w:rStyle w:val="Hipervnculo"/>
                    <w:rFonts w:eastAsia="Arial Unicode MS"/>
                  </w:rPr>
                  <w:t>1.3.</w:t>
                </w:r>
                <w:r w:rsidR="00BE41C1">
                  <w:rPr>
                    <w:rFonts w:asciiTheme="minorHAnsi" w:eastAsiaTheme="minorEastAsia" w:hAnsiTheme="minorHAnsi" w:cstheme="minorBidi"/>
                    <w:szCs w:val="22"/>
                  </w:rPr>
                  <w:tab/>
                </w:r>
                <w:r w:rsidR="00BE41C1" w:rsidRPr="00347016">
                  <w:rPr>
                    <w:rStyle w:val="Hipervnculo"/>
                    <w:rFonts w:eastAsia="Arial Unicode MS"/>
                  </w:rPr>
                  <w:t>PRECIO REFERENCIAL</w:t>
                </w:r>
                <w:r w:rsidR="00BE41C1">
                  <w:rPr>
                    <w:webHidden/>
                  </w:rPr>
                  <w:tab/>
                </w:r>
                <w:r w:rsidR="00BE41C1">
                  <w:rPr>
                    <w:webHidden/>
                  </w:rPr>
                  <w:fldChar w:fldCharType="begin"/>
                </w:r>
                <w:r w:rsidR="00BE41C1">
                  <w:rPr>
                    <w:webHidden/>
                  </w:rPr>
                  <w:instrText xml:space="preserve"> PAGEREF _Toc419713907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8" w:history="1">
                <w:r w:rsidR="00BE41C1" w:rsidRPr="00347016">
                  <w:rPr>
                    <w:rStyle w:val="Hipervnculo"/>
                    <w:rFonts w:eastAsia="Arial Unicode MS"/>
                  </w:rPr>
                  <w:t>1.4.</w:t>
                </w:r>
                <w:r w:rsidR="00BE41C1">
                  <w:rPr>
                    <w:rFonts w:asciiTheme="minorHAnsi" w:eastAsiaTheme="minorEastAsia" w:hAnsiTheme="minorHAnsi" w:cstheme="minorBidi"/>
                    <w:szCs w:val="22"/>
                  </w:rPr>
                  <w:tab/>
                </w:r>
                <w:r w:rsidR="00BE41C1" w:rsidRPr="00347016">
                  <w:rPr>
                    <w:rStyle w:val="Hipervnculo"/>
                    <w:rFonts w:eastAsia="Arial Unicode MS"/>
                  </w:rPr>
                  <w:t>FORMA DE PAGO</w:t>
                </w:r>
                <w:r w:rsidR="00BE41C1">
                  <w:rPr>
                    <w:webHidden/>
                  </w:rPr>
                  <w:tab/>
                </w:r>
                <w:r w:rsidR="00BE41C1">
                  <w:rPr>
                    <w:webHidden/>
                  </w:rPr>
                  <w:fldChar w:fldCharType="begin"/>
                </w:r>
                <w:r w:rsidR="00BE41C1">
                  <w:rPr>
                    <w:webHidden/>
                  </w:rPr>
                  <w:instrText xml:space="preserve"> PAGEREF _Toc419713908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09" w:history="1">
                <w:r w:rsidR="00BE41C1" w:rsidRPr="00347016">
                  <w:rPr>
                    <w:rStyle w:val="Hipervnculo"/>
                    <w:rFonts w:eastAsia="Arial Unicode MS"/>
                  </w:rPr>
                  <w:t>1.5.</w:t>
                </w:r>
                <w:r w:rsidR="00BE41C1">
                  <w:rPr>
                    <w:rFonts w:asciiTheme="minorHAnsi" w:eastAsiaTheme="minorEastAsia" w:hAnsiTheme="minorHAnsi" w:cstheme="minorBidi"/>
                    <w:szCs w:val="22"/>
                  </w:rPr>
                  <w:tab/>
                </w:r>
                <w:r w:rsidR="00BE41C1" w:rsidRPr="00347016">
                  <w:rPr>
                    <w:rStyle w:val="Hipervnculo"/>
                    <w:rFonts w:eastAsia="Arial Unicode MS"/>
                  </w:rPr>
                  <w:t>FORMA DE ADJUDICACIÓN</w:t>
                </w:r>
                <w:r w:rsidR="00BE41C1">
                  <w:rPr>
                    <w:webHidden/>
                  </w:rPr>
                  <w:tab/>
                </w:r>
                <w:r w:rsidR="00BE41C1">
                  <w:rPr>
                    <w:webHidden/>
                  </w:rPr>
                  <w:fldChar w:fldCharType="begin"/>
                </w:r>
                <w:r w:rsidR="00BE41C1">
                  <w:rPr>
                    <w:webHidden/>
                  </w:rPr>
                  <w:instrText xml:space="preserve"> PAGEREF _Toc419713909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0" w:history="1">
                <w:r w:rsidR="00BE41C1" w:rsidRPr="00347016">
                  <w:rPr>
                    <w:rStyle w:val="Hipervnculo"/>
                    <w:rFonts w:eastAsia="Arial Unicode MS"/>
                  </w:rPr>
                  <w:t>1.6.</w:t>
                </w:r>
                <w:r w:rsidR="00BE41C1">
                  <w:rPr>
                    <w:rFonts w:asciiTheme="minorHAnsi" w:eastAsiaTheme="minorEastAsia" w:hAnsiTheme="minorHAnsi" w:cstheme="minorBidi"/>
                    <w:szCs w:val="22"/>
                  </w:rPr>
                  <w:tab/>
                </w:r>
                <w:r w:rsidR="00BE41C1" w:rsidRPr="00347016">
                  <w:rPr>
                    <w:rStyle w:val="Hipervnculo"/>
                    <w:rFonts w:eastAsia="Arial Unicode MS"/>
                  </w:rPr>
                  <w:t>MÉTODO DE SELECCIÓN</w:t>
                </w:r>
                <w:r w:rsidR="00BE41C1">
                  <w:rPr>
                    <w:webHidden/>
                  </w:rPr>
                  <w:tab/>
                </w:r>
                <w:r w:rsidR="00BE41C1">
                  <w:rPr>
                    <w:webHidden/>
                  </w:rPr>
                  <w:fldChar w:fldCharType="begin"/>
                </w:r>
                <w:r w:rsidR="00BE41C1">
                  <w:rPr>
                    <w:webHidden/>
                  </w:rPr>
                  <w:instrText xml:space="preserve"> PAGEREF _Toc419713910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1" w:history="1">
                <w:r w:rsidR="00BE41C1" w:rsidRPr="00347016">
                  <w:rPr>
                    <w:rStyle w:val="Hipervnculo"/>
                    <w:rFonts w:eastAsia="Arial Unicode MS"/>
                  </w:rPr>
                  <w:t>1.7.</w:t>
                </w:r>
                <w:r w:rsidR="00BE41C1">
                  <w:rPr>
                    <w:rFonts w:asciiTheme="minorHAnsi" w:eastAsiaTheme="minorEastAsia" w:hAnsiTheme="minorHAnsi" w:cstheme="minorBidi"/>
                    <w:szCs w:val="22"/>
                  </w:rPr>
                  <w:tab/>
                </w:r>
                <w:r w:rsidR="00BE41C1" w:rsidRPr="00347016">
                  <w:rPr>
                    <w:rStyle w:val="Hipervnculo"/>
                    <w:rFonts w:eastAsia="Arial Unicode MS"/>
                  </w:rPr>
                  <w:t>IMPEDIDOS DE PARTICIPAR</w:t>
                </w:r>
                <w:r w:rsidR="00BE41C1">
                  <w:rPr>
                    <w:webHidden/>
                  </w:rPr>
                  <w:tab/>
                </w:r>
                <w:r w:rsidR="00BE41C1">
                  <w:rPr>
                    <w:webHidden/>
                  </w:rPr>
                  <w:fldChar w:fldCharType="begin"/>
                </w:r>
                <w:r w:rsidR="00BE41C1">
                  <w:rPr>
                    <w:webHidden/>
                  </w:rPr>
                  <w:instrText xml:space="preserve"> PAGEREF _Toc419713911 \h </w:instrText>
                </w:r>
                <w:r w:rsidR="00BE41C1">
                  <w:rPr>
                    <w:webHidden/>
                  </w:rPr>
                </w:r>
                <w:r w:rsidR="00BE41C1">
                  <w:rPr>
                    <w:webHidden/>
                  </w:rPr>
                  <w:fldChar w:fldCharType="separate"/>
                </w:r>
                <w:r w:rsidR="00780F83">
                  <w:rPr>
                    <w:webHidden/>
                  </w:rPr>
                  <w:t>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2" w:history="1">
                <w:r w:rsidR="00BE41C1" w:rsidRPr="00347016">
                  <w:rPr>
                    <w:rStyle w:val="Hipervnculo"/>
                    <w:rFonts w:eastAsia="Arial Unicode MS"/>
                  </w:rPr>
                  <w:t>2.</w:t>
                </w:r>
                <w:r w:rsidR="00BE41C1">
                  <w:rPr>
                    <w:rFonts w:asciiTheme="minorHAnsi" w:eastAsiaTheme="minorEastAsia" w:hAnsiTheme="minorHAnsi" w:cstheme="minorBidi"/>
                    <w:szCs w:val="22"/>
                  </w:rPr>
                  <w:tab/>
                </w:r>
                <w:r w:rsidR="00BE41C1" w:rsidRPr="00347016">
                  <w:rPr>
                    <w:rStyle w:val="Hipervnculo"/>
                    <w:rFonts w:eastAsia="Arial Unicode MS"/>
                  </w:rPr>
                  <w:t>REQUISITOS QUE DEBE CUMPLIR EL PROPONENTE Y EL CONTRATISTA</w:t>
                </w:r>
                <w:r w:rsidR="00BE41C1">
                  <w:rPr>
                    <w:webHidden/>
                  </w:rPr>
                  <w:tab/>
                </w:r>
                <w:r w:rsidR="00BE41C1">
                  <w:rPr>
                    <w:webHidden/>
                  </w:rPr>
                  <w:fldChar w:fldCharType="begin"/>
                </w:r>
                <w:r w:rsidR="00BE41C1">
                  <w:rPr>
                    <w:webHidden/>
                  </w:rPr>
                  <w:instrText xml:space="preserve"> PAGEREF _Toc419713912 \h </w:instrText>
                </w:r>
                <w:r w:rsidR="00BE41C1">
                  <w:rPr>
                    <w:webHidden/>
                  </w:rPr>
                </w:r>
                <w:r w:rsidR="00BE41C1">
                  <w:rPr>
                    <w:webHidden/>
                  </w:rPr>
                  <w:fldChar w:fldCharType="separate"/>
                </w:r>
                <w:r w:rsidR="00780F83">
                  <w:rPr>
                    <w:webHidden/>
                  </w:rPr>
                  <w:t>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3" w:history="1">
                <w:r w:rsidR="00BE41C1" w:rsidRPr="00347016">
                  <w:rPr>
                    <w:rStyle w:val="Hipervnculo"/>
                    <w:rFonts w:eastAsia="Arial Unicode MS"/>
                  </w:rPr>
                  <w:t>2.1.</w:t>
                </w:r>
                <w:r w:rsidR="00BE41C1">
                  <w:rPr>
                    <w:rFonts w:asciiTheme="minorHAnsi" w:eastAsiaTheme="minorEastAsia" w:hAnsiTheme="minorHAnsi" w:cstheme="minorBidi"/>
                    <w:szCs w:val="22"/>
                  </w:rPr>
                  <w:tab/>
                </w:r>
                <w:r w:rsidR="00BE41C1" w:rsidRPr="00347016">
                  <w:rPr>
                    <w:rStyle w:val="Hipervnculo"/>
                    <w:rFonts w:eastAsia="Arial Unicode MS"/>
                  </w:rPr>
                  <w:t>EXPERIENCIA ESPECÍFICA</w:t>
                </w:r>
                <w:r w:rsidR="00BE41C1">
                  <w:rPr>
                    <w:webHidden/>
                  </w:rPr>
                  <w:tab/>
                </w:r>
                <w:r w:rsidR="00BE41C1">
                  <w:rPr>
                    <w:webHidden/>
                  </w:rPr>
                  <w:fldChar w:fldCharType="begin"/>
                </w:r>
                <w:r w:rsidR="00BE41C1">
                  <w:rPr>
                    <w:webHidden/>
                  </w:rPr>
                  <w:instrText xml:space="preserve"> PAGEREF _Toc419713913 \h </w:instrText>
                </w:r>
                <w:r w:rsidR="00BE41C1">
                  <w:rPr>
                    <w:webHidden/>
                  </w:rPr>
                </w:r>
                <w:r w:rsidR="00BE41C1">
                  <w:rPr>
                    <w:webHidden/>
                  </w:rPr>
                  <w:fldChar w:fldCharType="separate"/>
                </w:r>
                <w:r w:rsidR="00780F83">
                  <w:rPr>
                    <w:webHidden/>
                  </w:rPr>
                  <w:t>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4" w:history="1">
                <w:r w:rsidR="00BE41C1" w:rsidRPr="00347016">
                  <w:rPr>
                    <w:rStyle w:val="Hipervnculo"/>
                  </w:rPr>
                  <w:t>2.2.</w:t>
                </w:r>
                <w:r w:rsidR="00BE41C1">
                  <w:rPr>
                    <w:rFonts w:asciiTheme="minorHAnsi" w:eastAsiaTheme="minorEastAsia" w:hAnsiTheme="minorHAnsi" w:cstheme="minorBidi"/>
                    <w:szCs w:val="22"/>
                  </w:rPr>
                  <w:tab/>
                </w:r>
                <w:r w:rsidR="00BE41C1" w:rsidRPr="00347016">
                  <w:rPr>
                    <w:rStyle w:val="Hipervnculo"/>
                  </w:rPr>
                  <w:t>EXPERIENCIA DEL PERSONAL</w:t>
                </w:r>
                <w:r w:rsidR="00BE41C1">
                  <w:rPr>
                    <w:webHidden/>
                  </w:rPr>
                  <w:tab/>
                </w:r>
                <w:r w:rsidR="00BE41C1">
                  <w:rPr>
                    <w:webHidden/>
                  </w:rPr>
                  <w:fldChar w:fldCharType="begin"/>
                </w:r>
                <w:r w:rsidR="00BE41C1">
                  <w:rPr>
                    <w:webHidden/>
                  </w:rPr>
                  <w:instrText xml:space="preserve"> PAGEREF _Toc419713914 \h </w:instrText>
                </w:r>
                <w:r w:rsidR="00BE41C1">
                  <w:rPr>
                    <w:webHidden/>
                  </w:rPr>
                </w:r>
                <w:r w:rsidR="00BE41C1">
                  <w:rPr>
                    <w:webHidden/>
                  </w:rPr>
                  <w:fldChar w:fldCharType="separate"/>
                </w:r>
                <w:r w:rsidR="00780F83">
                  <w:rPr>
                    <w:webHidden/>
                  </w:rPr>
                  <w:t>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5" w:history="1">
                <w:r w:rsidR="00BE41C1" w:rsidRPr="00347016">
                  <w:rPr>
                    <w:rStyle w:val="Hipervnculo"/>
                    <w:rFonts w:eastAsia="Arial Unicode MS"/>
                  </w:rPr>
                  <w:t>2.3.</w:t>
                </w:r>
                <w:r w:rsidR="00BE41C1">
                  <w:rPr>
                    <w:rFonts w:asciiTheme="minorHAnsi" w:eastAsiaTheme="minorEastAsia" w:hAnsiTheme="minorHAnsi" w:cstheme="minorBidi"/>
                    <w:szCs w:val="22"/>
                  </w:rPr>
                  <w:tab/>
                </w:r>
                <w:r w:rsidR="00BE41C1" w:rsidRPr="00347016">
                  <w:rPr>
                    <w:rStyle w:val="Hipervnculo"/>
                    <w:rFonts w:eastAsia="Arial Unicode MS"/>
                  </w:rPr>
                  <w:t>NÚMERO DE FRENTES DE TRABAJO</w:t>
                </w:r>
                <w:r w:rsidR="00BE41C1">
                  <w:rPr>
                    <w:webHidden/>
                  </w:rPr>
                  <w:tab/>
                </w:r>
                <w:r w:rsidR="00BE41C1">
                  <w:rPr>
                    <w:webHidden/>
                  </w:rPr>
                  <w:fldChar w:fldCharType="begin"/>
                </w:r>
                <w:r w:rsidR="00BE41C1">
                  <w:rPr>
                    <w:webHidden/>
                  </w:rPr>
                  <w:instrText xml:space="preserve"> PAGEREF _Toc419713915 \h </w:instrText>
                </w:r>
                <w:r w:rsidR="00BE41C1">
                  <w:rPr>
                    <w:webHidden/>
                  </w:rPr>
                </w:r>
                <w:r w:rsidR="00BE41C1">
                  <w:rPr>
                    <w:webHidden/>
                  </w:rPr>
                  <w:fldChar w:fldCharType="separate"/>
                </w:r>
                <w:r w:rsidR="00780F83">
                  <w:rPr>
                    <w:webHidden/>
                  </w:rPr>
                  <w:t>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6" w:history="1">
                <w:r w:rsidR="00BE41C1" w:rsidRPr="00347016">
                  <w:rPr>
                    <w:rStyle w:val="Hipervnculo"/>
                    <w:rFonts w:eastAsia="Arial Unicode MS"/>
                  </w:rPr>
                  <w:t>2.4.</w:t>
                </w:r>
                <w:r w:rsidR="00BE41C1">
                  <w:rPr>
                    <w:rFonts w:asciiTheme="minorHAnsi" w:eastAsiaTheme="minorEastAsia" w:hAnsiTheme="minorHAnsi" w:cstheme="minorBidi"/>
                    <w:szCs w:val="22"/>
                  </w:rPr>
                  <w:tab/>
                </w:r>
                <w:r w:rsidR="00BE41C1" w:rsidRPr="00347016">
                  <w:rPr>
                    <w:rStyle w:val="Hipervnculo"/>
                    <w:rFonts w:eastAsia="Arial Unicode MS"/>
                  </w:rPr>
                  <w:t>EQUIPOS, MATERIAL Y HERRAMIENTAS</w:t>
                </w:r>
                <w:r w:rsidR="00BE41C1">
                  <w:rPr>
                    <w:webHidden/>
                  </w:rPr>
                  <w:tab/>
                </w:r>
                <w:r w:rsidR="00BE41C1">
                  <w:rPr>
                    <w:webHidden/>
                  </w:rPr>
                  <w:fldChar w:fldCharType="begin"/>
                </w:r>
                <w:r w:rsidR="00BE41C1">
                  <w:rPr>
                    <w:webHidden/>
                  </w:rPr>
                  <w:instrText xml:space="preserve"> PAGEREF _Toc419713916 \h </w:instrText>
                </w:r>
                <w:r w:rsidR="00BE41C1">
                  <w:rPr>
                    <w:webHidden/>
                  </w:rPr>
                </w:r>
                <w:r w:rsidR="00BE41C1">
                  <w:rPr>
                    <w:webHidden/>
                  </w:rPr>
                  <w:fldChar w:fldCharType="separate"/>
                </w:r>
                <w:r w:rsidR="00780F83">
                  <w:rPr>
                    <w:webHidden/>
                  </w:rPr>
                  <w:t>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7" w:history="1">
                <w:r w:rsidR="00BE41C1" w:rsidRPr="00347016">
                  <w:rPr>
                    <w:rStyle w:val="Hipervnculo"/>
                    <w:rFonts w:eastAsia="Arial Unicode MS"/>
                  </w:rPr>
                  <w:t>2.5.</w:t>
                </w:r>
                <w:r w:rsidR="00BE41C1">
                  <w:rPr>
                    <w:rFonts w:asciiTheme="minorHAnsi" w:eastAsiaTheme="minorEastAsia" w:hAnsiTheme="minorHAnsi" w:cstheme="minorBidi"/>
                    <w:szCs w:val="22"/>
                  </w:rPr>
                  <w:tab/>
                </w:r>
                <w:r w:rsidR="00BE41C1" w:rsidRPr="00347016">
                  <w:rPr>
                    <w:rStyle w:val="Hipervnculo"/>
                    <w:rFonts w:eastAsia="Arial Unicode MS"/>
                  </w:rPr>
                  <w:t>ORGANIGRAMA</w:t>
                </w:r>
                <w:r w:rsidR="00BE41C1">
                  <w:rPr>
                    <w:webHidden/>
                  </w:rPr>
                  <w:tab/>
                </w:r>
                <w:r w:rsidR="00BE41C1">
                  <w:rPr>
                    <w:webHidden/>
                  </w:rPr>
                  <w:fldChar w:fldCharType="begin"/>
                </w:r>
                <w:r w:rsidR="00BE41C1">
                  <w:rPr>
                    <w:webHidden/>
                  </w:rPr>
                  <w:instrText xml:space="preserve"> PAGEREF _Toc419713917 \h </w:instrText>
                </w:r>
                <w:r w:rsidR="00BE41C1">
                  <w:rPr>
                    <w:webHidden/>
                  </w:rPr>
                </w:r>
                <w:r w:rsidR="00BE41C1">
                  <w:rPr>
                    <w:webHidden/>
                  </w:rPr>
                  <w:fldChar w:fldCharType="separate"/>
                </w:r>
                <w:r w:rsidR="00780F83">
                  <w:rPr>
                    <w:webHidden/>
                  </w:rPr>
                  <w:t>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8" w:history="1">
                <w:r w:rsidR="00BE41C1" w:rsidRPr="00347016">
                  <w:rPr>
                    <w:rStyle w:val="Hipervnculo"/>
                    <w:rFonts w:eastAsia="Arial Unicode MS"/>
                  </w:rPr>
                  <w:t>2.6.</w:t>
                </w:r>
                <w:r w:rsidR="00BE41C1">
                  <w:rPr>
                    <w:rFonts w:asciiTheme="minorHAnsi" w:eastAsiaTheme="minorEastAsia" w:hAnsiTheme="minorHAnsi" w:cstheme="minorBidi"/>
                    <w:szCs w:val="22"/>
                  </w:rPr>
                  <w:tab/>
                </w:r>
                <w:r w:rsidR="00BE41C1" w:rsidRPr="00347016">
                  <w:rPr>
                    <w:rStyle w:val="Hipervnculo"/>
                    <w:rFonts w:eastAsia="Arial Unicode MS"/>
                  </w:rPr>
                  <w:t>CRONOGRAMA</w:t>
                </w:r>
                <w:r w:rsidR="00BE41C1">
                  <w:rPr>
                    <w:webHidden/>
                  </w:rPr>
                  <w:tab/>
                </w:r>
                <w:r w:rsidR="00BE41C1">
                  <w:rPr>
                    <w:webHidden/>
                  </w:rPr>
                  <w:fldChar w:fldCharType="begin"/>
                </w:r>
                <w:r w:rsidR="00BE41C1">
                  <w:rPr>
                    <w:webHidden/>
                  </w:rPr>
                  <w:instrText xml:space="preserve"> PAGEREF _Toc419713918 \h </w:instrText>
                </w:r>
                <w:r w:rsidR="00BE41C1">
                  <w:rPr>
                    <w:webHidden/>
                  </w:rPr>
                </w:r>
                <w:r w:rsidR="00BE41C1">
                  <w:rPr>
                    <w:webHidden/>
                  </w:rPr>
                  <w:fldChar w:fldCharType="separate"/>
                </w:r>
                <w:r w:rsidR="00780F83">
                  <w:rPr>
                    <w:webHidden/>
                  </w:rPr>
                  <w:t>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19" w:history="1">
                <w:r w:rsidR="00BE41C1" w:rsidRPr="00347016">
                  <w:rPr>
                    <w:rStyle w:val="Hipervnculo"/>
                    <w:rFonts w:eastAsia="Arial Unicode MS"/>
                  </w:rPr>
                  <w:t>2.7.</w:t>
                </w:r>
                <w:r w:rsidR="00BE41C1">
                  <w:rPr>
                    <w:rFonts w:asciiTheme="minorHAnsi" w:eastAsiaTheme="minorEastAsia" w:hAnsiTheme="minorHAnsi" w:cstheme="minorBidi"/>
                    <w:szCs w:val="22"/>
                  </w:rPr>
                  <w:tab/>
                </w:r>
                <w:r w:rsidR="00BE41C1" w:rsidRPr="00347016">
                  <w:rPr>
                    <w:rStyle w:val="Hipervnculo"/>
                    <w:rFonts w:eastAsia="Arial Unicode MS"/>
                  </w:rPr>
                  <w:t>INSPECCIÓN PREVIA</w:t>
                </w:r>
                <w:r w:rsidR="00BE41C1">
                  <w:rPr>
                    <w:webHidden/>
                  </w:rPr>
                  <w:tab/>
                </w:r>
                <w:r w:rsidR="00BE41C1">
                  <w:rPr>
                    <w:webHidden/>
                  </w:rPr>
                  <w:fldChar w:fldCharType="begin"/>
                </w:r>
                <w:r w:rsidR="00BE41C1">
                  <w:rPr>
                    <w:webHidden/>
                  </w:rPr>
                  <w:instrText xml:space="preserve"> PAGEREF _Toc419713919 \h </w:instrText>
                </w:r>
                <w:r w:rsidR="00BE41C1">
                  <w:rPr>
                    <w:webHidden/>
                  </w:rPr>
                </w:r>
                <w:r w:rsidR="00BE41C1">
                  <w:rPr>
                    <w:webHidden/>
                  </w:rPr>
                  <w:fldChar w:fldCharType="separate"/>
                </w:r>
                <w:r w:rsidR="00780F83">
                  <w:rPr>
                    <w:webHidden/>
                  </w:rPr>
                  <w:t>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0" w:history="1">
                <w:r w:rsidR="00BE41C1" w:rsidRPr="00347016">
                  <w:rPr>
                    <w:rStyle w:val="Hipervnculo"/>
                    <w:rFonts w:eastAsia="Arial Unicode MS"/>
                  </w:rPr>
                  <w:t>2.8.</w:t>
                </w:r>
                <w:r w:rsidR="00BE41C1">
                  <w:rPr>
                    <w:rFonts w:asciiTheme="minorHAnsi" w:eastAsiaTheme="minorEastAsia" w:hAnsiTheme="minorHAnsi" w:cstheme="minorBidi"/>
                    <w:szCs w:val="22"/>
                  </w:rPr>
                  <w:tab/>
                </w:r>
                <w:r w:rsidR="00BE41C1" w:rsidRPr="00347016">
                  <w:rPr>
                    <w:rStyle w:val="Hipervnculo"/>
                    <w:rFonts w:eastAsia="Arial Unicode MS"/>
                  </w:rPr>
                  <w:t>GARANTÍAS DE OBRA</w:t>
                </w:r>
                <w:r w:rsidR="00BE41C1">
                  <w:rPr>
                    <w:webHidden/>
                  </w:rPr>
                  <w:tab/>
                </w:r>
                <w:r w:rsidR="00BE41C1">
                  <w:rPr>
                    <w:webHidden/>
                  </w:rPr>
                  <w:fldChar w:fldCharType="begin"/>
                </w:r>
                <w:r w:rsidR="00BE41C1">
                  <w:rPr>
                    <w:webHidden/>
                  </w:rPr>
                  <w:instrText xml:space="preserve"> PAGEREF _Toc419713920 \h </w:instrText>
                </w:r>
                <w:r w:rsidR="00BE41C1">
                  <w:rPr>
                    <w:webHidden/>
                  </w:rPr>
                </w:r>
                <w:r w:rsidR="00BE41C1">
                  <w:rPr>
                    <w:webHidden/>
                  </w:rPr>
                  <w:fldChar w:fldCharType="separate"/>
                </w:r>
                <w:r w:rsidR="00780F83">
                  <w:rPr>
                    <w:webHidden/>
                  </w:rPr>
                  <w:t>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1" w:history="1">
                <w:r w:rsidR="00BE41C1" w:rsidRPr="00347016">
                  <w:rPr>
                    <w:rStyle w:val="Hipervnculo"/>
                    <w:rFonts w:eastAsia="Arial Unicode MS"/>
                  </w:rPr>
                  <w:t>2.9.</w:t>
                </w:r>
                <w:r w:rsidR="00BE41C1">
                  <w:rPr>
                    <w:rFonts w:asciiTheme="minorHAnsi" w:eastAsiaTheme="minorEastAsia" w:hAnsiTheme="minorHAnsi" w:cstheme="minorBidi"/>
                    <w:szCs w:val="22"/>
                  </w:rPr>
                  <w:tab/>
                </w:r>
                <w:r w:rsidR="00BE41C1" w:rsidRPr="00347016">
                  <w:rPr>
                    <w:rStyle w:val="Hipervnculo"/>
                    <w:rFonts w:eastAsia="Arial Unicode MS"/>
                  </w:rPr>
                  <w:t>SERIEDAD DE PROPUESTA</w:t>
                </w:r>
                <w:r w:rsidR="00BE41C1">
                  <w:rPr>
                    <w:webHidden/>
                  </w:rPr>
                  <w:tab/>
                </w:r>
                <w:r w:rsidR="00BE41C1">
                  <w:rPr>
                    <w:webHidden/>
                  </w:rPr>
                  <w:fldChar w:fldCharType="begin"/>
                </w:r>
                <w:r w:rsidR="00BE41C1">
                  <w:rPr>
                    <w:webHidden/>
                  </w:rPr>
                  <w:instrText xml:space="preserve"> PAGEREF _Toc419713921 \h </w:instrText>
                </w:r>
                <w:r w:rsidR="00BE41C1">
                  <w:rPr>
                    <w:webHidden/>
                  </w:rPr>
                </w:r>
                <w:r w:rsidR="00BE41C1">
                  <w:rPr>
                    <w:webHidden/>
                  </w:rPr>
                  <w:fldChar w:fldCharType="separate"/>
                </w:r>
                <w:r w:rsidR="00780F83">
                  <w:rPr>
                    <w:webHidden/>
                  </w:rPr>
                  <w:t>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2" w:history="1">
                <w:r w:rsidR="00BE41C1" w:rsidRPr="00347016">
                  <w:rPr>
                    <w:rStyle w:val="Hipervnculo"/>
                    <w:rFonts w:eastAsia="Arial Unicode MS"/>
                  </w:rPr>
                  <w:t>2.10.</w:t>
                </w:r>
                <w:r w:rsidR="00BE41C1">
                  <w:rPr>
                    <w:rFonts w:asciiTheme="minorHAnsi" w:eastAsiaTheme="minorEastAsia" w:hAnsiTheme="minorHAnsi" w:cstheme="minorBidi"/>
                    <w:szCs w:val="22"/>
                  </w:rPr>
                  <w:tab/>
                </w:r>
                <w:r w:rsidR="00BE41C1" w:rsidRPr="00347016">
                  <w:rPr>
                    <w:rStyle w:val="Hipervnculo"/>
                    <w:rFonts w:eastAsia="Arial Unicode MS"/>
                  </w:rPr>
                  <w:t>CORRECTA INVERSIÓN DE ANTICIPO</w:t>
                </w:r>
                <w:r w:rsidR="00BE41C1">
                  <w:rPr>
                    <w:webHidden/>
                  </w:rPr>
                  <w:tab/>
                </w:r>
                <w:r w:rsidR="00BE41C1">
                  <w:rPr>
                    <w:webHidden/>
                  </w:rPr>
                  <w:fldChar w:fldCharType="begin"/>
                </w:r>
                <w:r w:rsidR="00BE41C1">
                  <w:rPr>
                    <w:webHidden/>
                  </w:rPr>
                  <w:instrText xml:space="preserve"> PAGEREF _Toc419713922 \h </w:instrText>
                </w:r>
                <w:r w:rsidR="00BE41C1">
                  <w:rPr>
                    <w:webHidden/>
                  </w:rPr>
                </w:r>
                <w:r w:rsidR="00BE41C1">
                  <w:rPr>
                    <w:webHidden/>
                  </w:rPr>
                  <w:fldChar w:fldCharType="separate"/>
                </w:r>
                <w:r w:rsidR="00780F83">
                  <w:rPr>
                    <w:webHidden/>
                  </w:rPr>
                  <w:t>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3" w:history="1">
                <w:r w:rsidR="00BE41C1" w:rsidRPr="00347016">
                  <w:rPr>
                    <w:rStyle w:val="Hipervnculo"/>
                    <w:rFonts w:eastAsia="Arial Unicode MS"/>
                  </w:rPr>
                  <w:t>2.11.</w:t>
                </w:r>
                <w:r w:rsidR="00BE41C1">
                  <w:rPr>
                    <w:rFonts w:asciiTheme="minorHAnsi" w:eastAsiaTheme="minorEastAsia" w:hAnsiTheme="minorHAnsi" w:cstheme="minorBidi"/>
                    <w:szCs w:val="22"/>
                  </w:rPr>
                  <w:tab/>
                </w:r>
                <w:r w:rsidR="00BE41C1" w:rsidRPr="00347016">
                  <w:rPr>
                    <w:rStyle w:val="Hipervnculo"/>
                    <w:rFonts w:eastAsia="Arial Unicode MS"/>
                  </w:rPr>
                  <w:t>GARANTÍA DE CUMPLIMIENTO DE CONTRATO</w:t>
                </w:r>
                <w:r w:rsidR="00BE41C1">
                  <w:rPr>
                    <w:webHidden/>
                  </w:rPr>
                  <w:tab/>
                </w:r>
                <w:r w:rsidR="00BE41C1">
                  <w:rPr>
                    <w:webHidden/>
                  </w:rPr>
                  <w:fldChar w:fldCharType="begin"/>
                </w:r>
                <w:r w:rsidR="00BE41C1">
                  <w:rPr>
                    <w:webHidden/>
                  </w:rPr>
                  <w:instrText xml:space="preserve"> PAGEREF _Toc419713923 \h </w:instrText>
                </w:r>
                <w:r w:rsidR="00BE41C1">
                  <w:rPr>
                    <w:webHidden/>
                  </w:rPr>
                </w:r>
                <w:r w:rsidR="00BE41C1">
                  <w:rPr>
                    <w:webHidden/>
                  </w:rPr>
                  <w:fldChar w:fldCharType="separate"/>
                </w:r>
                <w:r w:rsidR="00780F83">
                  <w:rPr>
                    <w:webHidden/>
                  </w:rPr>
                  <w:t>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4" w:history="1">
                <w:r w:rsidR="00BE41C1" w:rsidRPr="00347016">
                  <w:rPr>
                    <w:rStyle w:val="Hipervnculo"/>
                    <w:rFonts w:eastAsia="Arial Unicode MS"/>
                  </w:rPr>
                  <w:t>2.12.</w:t>
                </w:r>
                <w:r w:rsidR="00BE41C1">
                  <w:rPr>
                    <w:rFonts w:asciiTheme="minorHAnsi" w:eastAsiaTheme="minorEastAsia" w:hAnsiTheme="minorHAnsi" w:cstheme="minorBidi"/>
                    <w:szCs w:val="22"/>
                  </w:rPr>
                  <w:tab/>
                </w:r>
                <w:r w:rsidR="00BE41C1" w:rsidRPr="00347016">
                  <w:rPr>
                    <w:rStyle w:val="Hipervnculo"/>
                    <w:rFonts w:eastAsia="Arial Unicode MS"/>
                  </w:rPr>
                  <w:t>GARANTÍA ADICIONAL DE CUMPLIMIENTO DE CONTRATO</w:t>
                </w:r>
                <w:r w:rsidR="00BE41C1">
                  <w:rPr>
                    <w:webHidden/>
                  </w:rPr>
                  <w:tab/>
                </w:r>
                <w:r w:rsidR="00BE41C1">
                  <w:rPr>
                    <w:webHidden/>
                  </w:rPr>
                  <w:fldChar w:fldCharType="begin"/>
                </w:r>
                <w:r w:rsidR="00BE41C1">
                  <w:rPr>
                    <w:webHidden/>
                  </w:rPr>
                  <w:instrText xml:space="preserve"> PAGEREF _Toc419713924 \h </w:instrText>
                </w:r>
                <w:r w:rsidR="00BE41C1">
                  <w:rPr>
                    <w:webHidden/>
                  </w:rPr>
                </w:r>
                <w:r w:rsidR="00BE41C1">
                  <w:rPr>
                    <w:webHidden/>
                  </w:rPr>
                  <w:fldChar w:fldCharType="separate"/>
                </w:r>
                <w:r w:rsidR="00780F83">
                  <w:rPr>
                    <w:webHidden/>
                  </w:rPr>
                  <w:t>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5" w:history="1">
                <w:r w:rsidR="00BE41C1" w:rsidRPr="00347016">
                  <w:rPr>
                    <w:rStyle w:val="Hipervnculo"/>
                    <w:rFonts w:eastAsia="Arial Unicode MS"/>
                  </w:rPr>
                  <w:t>2.13.</w:t>
                </w:r>
                <w:r w:rsidR="00BE41C1">
                  <w:rPr>
                    <w:rFonts w:asciiTheme="minorHAnsi" w:eastAsiaTheme="minorEastAsia" w:hAnsiTheme="minorHAnsi" w:cstheme="minorBidi"/>
                    <w:szCs w:val="22"/>
                  </w:rPr>
                  <w:tab/>
                </w:r>
                <w:r w:rsidR="00BE41C1" w:rsidRPr="00347016">
                  <w:rPr>
                    <w:rStyle w:val="Hipervnculo"/>
                    <w:rFonts w:eastAsia="Arial Unicode MS"/>
                  </w:rPr>
                  <w:t>GARANTÍA DE CALIDAD DE OBRA REALIZADA</w:t>
                </w:r>
                <w:r w:rsidR="00BE41C1">
                  <w:rPr>
                    <w:webHidden/>
                  </w:rPr>
                  <w:tab/>
                </w:r>
                <w:r w:rsidR="00BE41C1">
                  <w:rPr>
                    <w:webHidden/>
                  </w:rPr>
                  <w:fldChar w:fldCharType="begin"/>
                </w:r>
                <w:r w:rsidR="00BE41C1">
                  <w:rPr>
                    <w:webHidden/>
                  </w:rPr>
                  <w:instrText xml:space="preserve"> PAGEREF _Toc419713925 \h </w:instrText>
                </w:r>
                <w:r w:rsidR="00BE41C1">
                  <w:rPr>
                    <w:webHidden/>
                  </w:rPr>
                </w:r>
                <w:r w:rsidR="00BE41C1">
                  <w:rPr>
                    <w:webHidden/>
                  </w:rPr>
                  <w:fldChar w:fldCharType="separate"/>
                </w:r>
                <w:r w:rsidR="00780F83">
                  <w:rPr>
                    <w:webHidden/>
                  </w:rPr>
                  <w:t>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6" w:history="1">
                <w:r w:rsidR="00BE41C1" w:rsidRPr="00347016">
                  <w:rPr>
                    <w:rStyle w:val="Hipervnculo"/>
                    <w:rFonts w:eastAsia="Arial Unicode MS"/>
                  </w:rPr>
                  <w:t>2.14.</w:t>
                </w:r>
                <w:r w:rsidR="00BE41C1">
                  <w:rPr>
                    <w:rFonts w:asciiTheme="minorHAnsi" w:eastAsiaTheme="minorEastAsia" w:hAnsiTheme="minorHAnsi" w:cstheme="minorBidi"/>
                    <w:szCs w:val="22"/>
                  </w:rPr>
                  <w:tab/>
                </w:r>
                <w:r w:rsidR="00BE41C1" w:rsidRPr="00347016">
                  <w:rPr>
                    <w:rStyle w:val="Hipervnculo"/>
                    <w:rFonts w:eastAsia="Arial Unicode MS"/>
                  </w:rPr>
                  <w:t>SEGUROS</w:t>
                </w:r>
                <w:r w:rsidR="00BE41C1">
                  <w:rPr>
                    <w:webHidden/>
                  </w:rPr>
                  <w:tab/>
                </w:r>
                <w:r w:rsidR="00BE41C1">
                  <w:rPr>
                    <w:webHidden/>
                  </w:rPr>
                  <w:fldChar w:fldCharType="begin"/>
                </w:r>
                <w:r w:rsidR="00BE41C1">
                  <w:rPr>
                    <w:webHidden/>
                  </w:rPr>
                  <w:instrText xml:space="preserve"> PAGEREF _Toc419713926 \h </w:instrText>
                </w:r>
                <w:r w:rsidR="00BE41C1">
                  <w:rPr>
                    <w:webHidden/>
                  </w:rPr>
                </w:r>
                <w:r w:rsidR="00BE41C1">
                  <w:rPr>
                    <w:webHidden/>
                  </w:rPr>
                  <w:fldChar w:fldCharType="separate"/>
                </w:r>
                <w:r w:rsidR="00780F83">
                  <w:rPr>
                    <w:webHidden/>
                  </w:rPr>
                  <w:t>10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7" w:history="1">
                <w:r w:rsidR="00BE41C1" w:rsidRPr="00347016">
                  <w:rPr>
                    <w:rStyle w:val="Hipervnculo"/>
                    <w:rFonts w:eastAsia="Arial Unicode MS"/>
                  </w:rPr>
                  <w:t>2.1</w:t>
                </w:r>
                <w:r w:rsidR="009E4FD9">
                  <w:rPr>
                    <w:rStyle w:val="Hipervnculo"/>
                    <w:rFonts w:eastAsia="Arial Unicode MS"/>
                  </w:rPr>
                  <w:t>4.1</w:t>
                </w:r>
                <w:r w:rsidR="00BE41C1" w:rsidRPr="00347016">
                  <w:rPr>
                    <w:rStyle w:val="Hipervnculo"/>
                    <w:rFonts w:eastAsia="Arial Unicode MS"/>
                  </w:rPr>
                  <w:t>.</w:t>
                </w:r>
                <w:r w:rsidR="00BE41C1">
                  <w:rPr>
                    <w:rFonts w:asciiTheme="minorHAnsi" w:eastAsiaTheme="minorEastAsia" w:hAnsiTheme="minorHAnsi" w:cstheme="minorBidi"/>
                    <w:szCs w:val="22"/>
                  </w:rPr>
                  <w:tab/>
                </w:r>
                <w:r w:rsidR="009E4FD9">
                  <w:rPr>
                    <w:rStyle w:val="Hipervnculo"/>
                    <w:rFonts w:eastAsia="Arial Unicode MS"/>
                  </w:rPr>
                  <w:t>POLIZA TODO RIESGO DE CONSTRUCCION</w:t>
                </w:r>
                <w:r w:rsidR="00BE41C1">
                  <w:rPr>
                    <w:webHidden/>
                  </w:rPr>
                  <w:tab/>
                </w:r>
                <w:r w:rsidR="00BE41C1">
                  <w:rPr>
                    <w:webHidden/>
                  </w:rPr>
                  <w:fldChar w:fldCharType="begin"/>
                </w:r>
                <w:r w:rsidR="00BE41C1">
                  <w:rPr>
                    <w:webHidden/>
                  </w:rPr>
                  <w:instrText xml:space="preserve"> PAGEREF _Toc419713927 \h </w:instrText>
                </w:r>
                <w:r w:rsidR="00BE41C1">
                  <w:rPr>
                    <w:webHidden/>
                  </w:rPr>
                </w:r>
                <w:r w:rsidR="00BE41C1">
                  <w:rPr>
                    <w:webHidden/>
                  </w:rPr>
                  <w:fldChar w:fldCharType="separate"/>
                </w:r>
                <w:r w:rsidR="00780F83">
                  <w:rPr>
                    <w:webHidden/>
                  </w:rPr>
                  <w:t>10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8" w:history="1">
                <w:r w:rsidR="00BE41C1" w:rsidRPr="00347016">
                  <w:rPr>
                    <w:rStyle w:val="Hipervnculo"/>
                    <w:rFonts w:eastAsia="Arial Unicode MS"/>
                  </w:rPr>
                  <w:t>2.1</w:t>
                </w:r>
                <w:r w:rsidR="009E4FD9">
                  <w:rPr>
                    <w:rStyle w:val="Hipervnculo"/>
                    <w:rFonts w:eastAsia="Arial Unicode MS"/>
                  </w:rPr>
                  <w:t>4</w:t>
                </w:r>
                <w:r w:rsidR="00BE41C1" w:rsidRPr="00347016">
                  <w:rPr>
                    <w:rStyle w:val="Hipervnculo"/>
                    <w:rFonts w:eastAsia="Arial Unicode MS"/>
                  </w:rPr>
                  <w:t>.</w:t>
                </w:r>
                <w:r w:rsidR="009E4FD9">
                  <w:rPr>
                    <w:rStyle w:val="Hipervnculo"/>
                    <w:rFonts w:eastAsia="Arial Unicode MS"/>
                  </w:rPr>
                  <w:t>2.</w:t>
                </w:r>
                <w:r w:rsidR="00BE41C1">
                  <w:rPr>
                    <w:rFonts w:asciiTheme="minorHAnsi" w:eastAsiaTheme="minorEastAsia" w:hAnsiTheme="minorHAnsi" w:cstheme="minorBidi"/>
                    <w:szCs w:val="22"/>
                  </w:rPr>
                  <w:tab/>
                </w:r>
                <w:r w:rsidR="00BE41C1" w:rsidRPr="00347016">
                  <w:rPr>
                    <w:rStyle w:val="Hipervnculo"/>
                    <w:rFonts w:eastAsia="Arial Unicode MS"/>
                  </w:rPr>
                  <w:t xml:space="preserve">SEGURO </w:t>
                </w:r>
                <w:r w:rsidR="009E4FD9">
                  <w:rPr>
                    <w:rStyle w:val="Hipervnculo"/>
                    <w:rFonts w:eastAsia="Arial Unicode MS"/>
                  </w:rPr>
                  <w:t>DE RESPONSABILIDAD CIVIL</w:t>
                </w:r>
                <w:r w:rsidR="00BE41C1">
                  <w:rPr>
                    <w:webHidden/>
                  </w:rPr>
                  <w:tab/>
                </w:r>
                <w:r w:rsidR="00BE41C1">
                  <w:rPr>
                    <w:webHidden/>
                  </w:rPr>
                  <w:fldChar w:fldCharType="begin"/>
                </w:r>
                <w:r w:rsidR="00BE41C1">
                  <w:rPr>
                    <w:webHidden/>
                  </w:rPr>
                  <w:instrText xml:space="preserve"> PAGEREF _Toc419713928 \h </w:instrText>
                </w:r>
                <w:r w:rsidR="00BE41C1">
                  <w:rPr>
                    <w:webHidden/>
                  </w:rPr>
                </w:r>
                <w:r w:rsidR="00BE41C1">
                  <w:rPr>
                    <w:webHidden/>
                  </w:rPr>
                  <w:fldChar w:fldCharType="separate"/>
                </w:r>
                <w:r w:rsidR="00780F83">
                  <w:rPr>
                    <w:webHidden/>
                  </w:rPr>
                  <w:t>10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29" w:history="1">
                <w:r w:rsidR="00BE41C1" w:rsidRPr="00347016">
                  <w:rPr>
                    <w:rStyle w:val="Hipervnculo"/>
                    <w:rFonts w:eastAsia="Arial Unicode MS"/>
                  </w:rPr>
                  <w:t>2.1</w:t>
                </w:r>
                <w:r w:rsidR="009E4FD9">
                  <w:rPr>
                    <w:rStyle w:val="Hipervnculo"/>
                    <w:rFonts w:eastAsia="Arial Unicode MS"/>
                  </w:rPr>
                  <w:t>4</w:t>
                </w:r>
                <w:r w:rsidR="00BE41C1" w:rsidRPr="00347016">
                  <w:rPr>
                    <w:rStyle w:val="Hipervnculo"/>
                    <w:rFonts w:eastAsia="Arial Unicode MS"/>
                  </w:rPr>
                  <w:t>.</w:t>
                </w:r>
                <w:r w:rsidR="009E4FD9">
                  <w:rPr>
                    <w:rStyle w:val="Hipervnculo"/>
                    <w:rFonts w:eastAsia="Arial Unicode MS"/>
                  </w:rPr>
                  <w:t>3.</w:t>
                </w:r>
                <w:r w:rsidR="00BE41C1">
                  <w:rPr>
                    <w:rFonts w:asciiTheme="minorHAnsi" w:eastAsiaTheme="minorEastAsia" w:hAnsiTheme="minorHAnsi" w:cstheme="minorBidi"/>
                    <w:szCs w:val="22"/>
                  </w:rPr>
                  <w:tab/>
                </w:r>
                <w:r w:rsidR="009E4FD9">
                  <w:rPr>
                    <w:rStyle w:val="Hipervnculo"/>
                    <w:rFonts w:eastAsia="Arial Unicode MS"/>
                  </w:rPr>
                  <w:t>POLIZA DE ACCIDENTES PERSONALES</w:t>
                </w:r>
                <w:r w:rsidR="00BE41C1">
                  <w:rPr>
                    <w:webHidden/>
                  </w:rPr>
                  <w:tab/>
                </w:r>
                <w:r w:rsidR="00BE41C1">
                  <w:rPr>
                    <w:webHidden/>
                  </w:rPr>
                  <w:fldChar w:fldCharType="begin"/>
                </w:r>
                <w:r w:rsidR="00BE41C1">
                  <w:rPr>
                    <w:webHidden/>
                  </w:rPr>
                  <w:instrText xml:space="preserve"> PAGEREF _Toc419713929 \h </w:instrText>
                </w:r>
                <w:r w:rsidR="00BE41C1">
                  <w:rPr>
                    <w:webHidden/>
                  </w:rPr>
                </w:r>
                <w:r w:rsidR="00BE41C1">
                  <w:rPr>
                    <w:webHidden/>
                  </w:rPr>
                  <w:fldChar w:fldCharType="separate"/>
                </w:r>
                <w:r w:rsidR="00780F83">
                  <w:rPr>
                    <w:webHidden/>
                  </w:rPr>
                  <w:t>10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30" w:history="1">
                <w:r w:rsidR="00BE41C1" w:rsidRPr="00347016">
                  <w:rPr>
                    <w:rStyle w:val="Hipervnculo"/>
                    <w:rFonts w:eastAsia="Arial Unicode MS"/>
                  </w:rPr>
                  <w:t>2.1</w:t>
                </w:r>
                <w:r w:rsidR="009E4FD9">
                  <w:rPr>
                    <w:rStyle w:val="Hipervnculo"/>
                    <w:rFonts w:eastAsia="Arial Unicode MS"/>
                  </w:rPr>
                  <w:t>5</w:t>
                </w:r>
                <w:r w:rsidR="00BE41C1" w:rsidRPr="00347016">
                  <w:rPr>
                    <w:rStyle w:val="Hipervnculo"/>
                    <w:rFonts w:eastAsia="Arial Unicode MS"/>
                  </w:rPr>
                  <w:t>.</w:t>
                </w:r>
                <w:r w:rsidR="00BE41C1">
                  <w:rPr>
                    <w:rFonts w:asciiTheme="minorHAnsi" w:eastAsiaTheme="minorEastAsia" w:hAnsiTheme="minorHAnsi" w:cstheme="minorBidi"/>
                    <w:szCs w:val="22"/>
                  </w:rPr>
                  <w:tab/>
                </w:r>
                <w:r w:rsidR="00BE41C1" w:rsidRPr="00347016">
                  <w:rPr>
                    <w:rStyle w:val="Hipervnculo"/>
                    <w:rFonts w:eastAsia="Arial Unicode MS"/>
                  </w:rPr>
                  <w:t>PERMISOS Y AUTORIZACIONES</w:t>
                </w:r>
                <w:r w:rsidR="00BE41C1">
                  <w:rPr>
                    <w:webHidden/>
                  </w:rPr>
                  <w:tab/>
                </w:r>
                <w:r w:rsidR="00BE41C1">
                  <w:rPr>
                    <w:webHidden/>
                  </w:rPr>
                  <w:fldChar w:fldCharType="begin"/>
                </w:r>
                <w:r w:rsidR="00BE41C1">
                  <w:rPr>
                    <w:webHidden/>
                  </w:rPr>
                  <w:instrText xml:space="preserve"> PAGEREF _Toc419713930 \h </w:instrText>
                </w:r>
                <w:r w:rsidR="00BE41C1">
                  <w:rPr>
                    <w:webHidden/>
                  </w:rPr>
                </w:r>
                <w:r w:rsidR="00BE41C1">
                  <w:rPr>
                    <w:webHidden/>
                  </w:rPr>
                  <w:fldChar w:fldCharType="separate"/>
                </w:r>
                <w:r w:rsidR="00780F83">
                  <w:rPr>
                    <w:webHidden/>
                  </w:rPr>
                  <w:t>10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31" w:history="1">
                <w:r w:rsidR="00BE41C1" w:rsidRPr="00347016">
                  <w:rPr>
                    <w:rStyle w:val="Hipervnculo"/>
                  </w:rPr>
                  <w:t>2.1</w:t>
                </w:r>
                <w:r w:rsidR="009E4FD9">
                  <w:rPr>
                    <w:rStyle w:val="Hipervnculo"/>
                  </w:rPr>
                  <w:t>6</w:t>
                </w:r>
                <w:r w:rsidR="00BE41C1" w:rsidRPr="00347016">
                  <w:rPr>
                    <w:rStyle w:val="Hipervnculo"/>
                  </w:rPr>
                  <w:t>.</w:t>
                </w:r>
                <w:r w:rsidR="00BE41C1">
                  <w:rPr>
                    <w:rFonts w:asciiTheme="minorHAnsi" w:eastAsiaTheme="minorEastAsia" w:hAnsiTheme="minorHAnsi" w:cstheme="minorBidi"/>
                    <w:szCs w:val="22"/>
                  </w:rPr>
                  <w:tab/>
                </w:r>
                <w:r w:rsidR="00BE41C1" w:rsidRPr="00347016">
                  <w:rPr>
                    <w:rStyle w:val="Hipervnculo"/>
                  </w:rPr>
                  <w:t>MOROSIDAD Y SUS PENALIDADES</w:t>
                </w:r>
                <w:r w:rsidR="00BE41C1">
                  <w:rPr>
                    <w:webHidden/>
                  </w:rPr>
                  <w:tab/>
                </w:r>
                <w:r w:rsidR="00BE41C1">
                  <w:rPr>
                    <w:webHidden/>
                  </w:rPr>
                  <w:fldChar w:fldCharType="begin"/>
                </w:r>
                <w:r w:rsidR="00BE41C1">
                  <w:rPr>
                    <w:webHidden/>
                  </w:rPr>
                  <w:instrText xml:space="preserve"> PAGEREF _Toc419713931 \h </w:instrText>
                </w:r>
                <w:r w:rsidR="00BE41C1">
                  <w:rPr>
                    <w:webHidden/>
                  </w:rPr>
                </w:r>
                <w:r w:rsidR="00BE41C1">
                  <w:rPr>
                    <w:webHidden/>
                  </w:rPr>
                  <w:fldChar w:fldCharType="separate"/>
                </w:r>
                <w:r w:rsidR="00780F83">
                  <w:rPr>
                    <w:webHidden/>
                  </w:rPr>
                  <w:t>10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32" w:history="1">
                <w:r w:rsidR="00BE41C1" w:rsidRPr="00347016">
                  <w:rPr>
                    <w:rStyle w:val="Hipervnculo"/>
                    <w:rFonts w:eastAsia="Arial Unicode MS"/>
                  </w:rPr>
                  <w:t>2.</w:t>
                </w:r>
                <w:r w:rsidR="009E4FD9">
                  <w:rPr>
                    <w:rStyle w:val="Hipervnculo"/>
                    <w:rFonts w:eastAsia="Arial Unicode MS"/>
                  </w:rPr>
                  <w:t>17</w:t>
                </w:r>
                <w:r w:rsidR="00BE41C1" w:rsidRPr="00347016">
                  <w:rPr>
                    <w:rStyle w:val="Hipervnculo"/>
                    <w:rFonts w:eastAsia="Arial Unicode MS"/>
                  </w:rPr>
                  <w:t>.</w:t>
                </w:r>
                <w:r w:rsidR="00BE41C1">
                  <w:rPr>
                    <w:rFonts w:asciiTheme="minorHAnsi" w:eastAsiaTheme="minorEastAsia" w:hAnsiTheme="minorHAnsi" w:cstheme="minorBidi"/>
                    <w:szCs w:val="22"/>
                  </w:rPr>
                  <w:tab/>
                </w:r>
                <w:r w:rsidR="00BE41C1" w:rsidRPr="00347016">
                  <w:rPr>
                    <w:rStyle w:val="Hipervnculo"/>
                    <w:rFonts w:eastAsia="Arial Unicode MS"/>
                  </w:rPr>
                  <w:t>NORMAS QUE LA EMPRESA CONTRATISTA DEBE CUMPLIR EN OBRA</w:t>
                </w:r>
                <w:r w:rsidR="00BE41C1">
                  <w:rPr>
                    <w:webHidden/>
                  </w:rPr>
                  <w:tab/>
                </w:r>
                <w:r w:rsidR="00BE41C1">
                  <w:rPr>
                    <w:webHidden/>
                  </w:rPr>
                  <w:fldChar w:fldCharType="begin"/>
                </w:r>
                <w:r w:rsidR="00BE41C1">
                  <w:rPr>
                    <w:webHidden/>
                  </w:rPr>
                  <w:instrText xml:space="preserve"> PAGEREF _Toc419713932 \h </w:instrText>
                </w:r>
                <w:r w:rsidR="00BE41C1">
                  <w:rPr>
                    <w:webHidden/>
                  </w:rPr>
                </w:r>
                <w:r w:rsidR="00BE41C1">
                  <w:rPr>
                    <w:webHidden/>
                  </w:rPr>
                  <w:fldChar w:fldCharType="separate"/>
                </w:r>
                <w:r w:rsidR="00780F83">
                  <w:rPr>
                    <w:webHidden/>
                  </w:rPr>
                  <w:t>10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33" w:history="1">
                <w:r w:rsidR="00BE41C1" w:rsidRPr="00347016">
                  <w:rPr>
                    <w:rStyle w:val="Hipervnculo"/>
                    <w:rFonts w:eastAsia="Arial Unicode MS"/>
                  </w:rPr>
                  <w:t>2.</w:t>
                </w:r>
                <w:r w:rsidR="009E4FD9">
                  <w:rPr>
                    <w:rStyle w:val="Hipervnculo"/>
                    <w:rFonts w:eastAsia="Arial Unicode MS"/>
                  </w:rPr>
                  <w:t>18</w:t>
                </w:r>
                <w:r w:rsidR="00BE41C1" w:rsidRPr="00347016">
                  <w:rPr>
                    <w:rStyle w:val="Hipervnculo"/>
                    <w:rFonts w:eastAsia="Arial Unicode MS"/>
                  </w:rPr>
                  <w:t>.</w:t>
                </w:r>
                <w:r w:rsidR="00BE41C1">
                  <w:rPr>
                    <w:rFonts w:asciiTheme="minorHAnsi" w:eastAsiaTheme="minorEastAsia" w:hAnsiTheme="minorHAnsi" w:cstheme="minorBidi"/>
                    <w:szCs w:val="22"/>
                  </w:rPr>
                  <w:tab/>
                </w:r>
                <w:r w:rsidR="00BE41C1" w:rsidRPr="00347016">
                  <w:rPr>
                    <w:rStyle w:val="Hipervnculo"/>
                    <w:rFonts w:eastAsia="Arial Unicode MS"/>
                  </w:rPr>
                  <w:t>PROCEDIMIENTOS DE OBRA</w:t>
                </w:r>
                <w:r w:rsidR="00BE41C1">
                  <w:rPr>
                    <w:webHidden/>
                  </w:rPr>
                  <w:tab/>
                </w:r>
                <w:r w:rsidR="00BE41C1">
                  <w:rPr>
                    <w:webHidden/>
                  </w:rPr>
                  <w:fldChar w:fldCharType="begin"/>
                </w:r>
                <w:r w:rsidR="00BE41C1">
                  <w:rPr>
                    <w:webHidden/>
                  </w:rPr>
                  <w:instrText xml:space="preserve"> PAGEREF _Toc419713933 \h </w:instrText>
                </w:r>
                <w:r w:rsidR="00BE41C1">
                  <w:rPr>
                    <w:webHidden/>
                  </w:rPr>
                </w:r>
                <w:r w:rsidR="00BE41C1">
                  <w:rPr>
                    <w:webHidden/>
                  </w:rPr>
                  <w:fldChar w:fldCharType="separate"/>
                </w:r>
                <w:r w:rsidR="00780F83">
                  <w:rPr>
                    <w:webHidden/>
                  </w:rPr>
                  <w:t>11</w:t>
                </w:r>
                <w:r w:rsidR="00BE41C1">
                  <w:rPr>
                    <w:webHidden/>
                  </w:rPr>
                  <w:fldChar w:fldCharType="end"/>
                </w:r>
              </w:hyperlink>
            </w:p>
            <w:p w:rsidR="00BE41C1" w:rsidRDefault="00FA0650" w:rsidP="00860E39">
              <w:pPr>
                <w:pStyle w:val="TDC2"/>
                <w:rPr>
                  <w:rStyle w:val="Hipervnculo"/>
                </w:rPr>
              </w:pPr>
              <w:hyperlink w:anchor="_Toc419713934" w:history="1">
                <w:r w:rsidR="00BE41C1" w:rsidRPr="00347016">
                  <w:rPr>
                    <w:rStyle w:val="Hipervnculo"/>
                    <w:rFonts w:eastAsia="Arial Unicode MS"/>
                  </w:rPr>
                  <w:t>2.</w:t>
                </w:r>
                <w:r w:rsidR="009E4FD9">
                  <w:rPr>
                    <w:rStyle w:val="Hipervnculo"/>
                    <w:rFonts w:eastAsia="Arial Unicode MS"/>
                  </w:rPr>
                  <w:t>18</w:t>
                </w:r>
                <w:r w:rsidR="00BE41C1" w:rsidRPr="00347016">
                  <w:rPr>
                    <w:rStyle w:val="Hipervnculo"/>
                    <w:rFonts w:eastAsia="Arial Unicode MS"/>
                  </w:rPr>
                  <w:t>.1.</w:t>
                </w:r>
                <w:r w:rsidR="00BE41C1">
                  <w:rPr>
                    <w:rFonts w:asciiTheme="minorHAnsi" w:eastAsiaTheme="minorEastAsia" w:hAnsiTheme="minorHAnsi" w:cstheme="minorBidi"/>
                    <w:szCs w:val="22"/>
                  </w:rPr>
                  <w:tab/>
                </w:r>
                <w:r w:rsidR="00BE41C1" w:rsidRPr="00347016">
                  <w:rPr>
                    <w:rStyle w:val="Hipervnculo"/>
                    <w:rFonts w:eastAsia="Arial Unicode MS"/>
                  </w:rPr>
                  <w:t>NOMBRE DE ÍTEM</w:t>
                </w:r>
                <w:r w:rsidR="00BE41C1">
                  <w:rPr>
                    <w:webHidden/>
                  </w:rPr>
                  <w:tab/>
                </w:r>
                <w:r w:rsidR="00BE41C1">
                  <w:rPr>
                    <w:webHidden/>
                  </w:rPr>
                  <w:fldChar w:fldCharType="begin"/>
                </w:r>
                <w:r w:rsidR="00BE41C1">
                  <w:rPr>
                    <w:webHidden/>
                  </w:rPr>
                  <w:instrText xml:space="preserve"> PAGEREF _Toc419713934 \h </w:instrText>
                </w:r>
                <w:r w:rsidR="00BE41C1">
                  <w:rPr>
                    <w:webHidden/>
                  </w:rPr>
                </w:r>
                <w:r w:rsidR="00BE41C1">
                  <w:rPr>
                    <w:webHidden/>
                  </w:rPr>
                  <w:fldChar w:fldCharType="separate"/>
                </w:r>
                <w:r w:rsidR="00780F83">
                  <w:rPr>
                    <w:webHidden/>
                  </w:rPr>
                  <w:t>11</w:t>
                </w:r>
                <w:r w:rsidR="00BE41C1">
                  <w:rPr>
                    <w:webHidden/>
                  </w:rPr>
                  <w:fldChar w:fldCharType="end"/>
                </w:r>
              </w:hyperlink>
            </w:p>
            <w:p w:rsidR="00BE41C1" w:rsidRDefault="00BE41C1" w:rsidP="00BE41C1">
              <w:pPr>
                <w:rPr>
                  <w:rFonts w:ascii="Agency FB" w:eastAsiaTheme="minorEastAsia" w:hAnsi="Agency FB"/>
                  <w:noProof/>
                  <w:sz w:val="22"/>
                  <w:szCs w:val="22"/>
                </w:rPr>
              </w:pPr>
              <w:r>
                <w:rPr>
                  <w:rFonts w:ascii="Agency FB" w:eastAsiaTheme="minorEastAsia" w:hAnsi="Agency FB"/>
                  <w:noProof/>
                  <w:sz w:val="22"/>
                  <w:szCs w:val="22"/>
                </w:rPr>
                <w:t>2.</w:t>
              </w:r>
              <w:r w:rsidR="009E4FD9">
                <w:rPr>
                  <w:rFonts w:ascii="Agency FB" w:eastAsiaTheme="minorEastAsia" w:hAnsi="Agency FB"/>
                  <w:noProof/>
                  <w:sz w:val="22"/>
                  <w:szCs w:val="22"/>
                </w:rPr>
                <w:t>18</w:t>
              </w:r>
              <w:r>
                <w:rPr>
                  <w:rFonts w:ascii="Agency FB" w:eastAsiaTheme="minorEastAsia" w:hAnsi="Agency FB"/>
                  <w:noProof/>
                  <w:sz w:val="22"/>
                  <w:szCs w:val="22"/>
                </w:rPr>
                <w:t>.2.</w:t>
              </w:r>
              <w:r>
                <w:rPr>
                  <w:rFonts w:ascii="Agency FB" w:eastAsiaTheme="minorEastAsia" w:hAnsi="Agency FB"/>
                  <w:noProof/>
                  <w:sz w:val="22"/>
                  <w:szCs w:val="22"/>
                </w:rPr>
                <w:tab/>
                <w:t>DEFINICION………………………………………………………………………………………………………………</w:t>
              </w:r>
              <w:r w:rsidR="00154105">
                <w:rPr>
                  <w:rFonts w:ascii="Agency FB" w:eastAsiaTheme="minorEastAsia" w:hAnsi="Agency FB"/>
                  <w:noProof/>
                  <w:sz w:val="22"/>
                  <w:szCs w:val="22"/>
                </w:rPr>
                <w:t>…………………………………………………………………………….11</w:t>
              </w:r>
            </w:p>
            <w:p w:rsidR="00BE41C1" w:rsidRDefault="00BE41C1" w:rsidP="00BE41C1">
              <w:pPr>
                <w:rPr>
                  <w:rFonts w:ascii="Agency FB" w:eastAsiaTheme="minorEastAsia" w:hAnsi="Agency FB"/>
                  <w:noProof/>
                  <w:sz w:val="22"/>
                  <w:szCs w:val="22"/>
                </w:rPr>
              </w:pPr>
              <w:r>
                <w:rPr>
                  <w:rFonts w:ascii="Agency FB" w:eastAsiaTheme="minorEastAsia" w:hAnsi="Agency FB"/>
                  <w:noProof/>
                  <w:sz w:val="22"/>
                  <w:szCs w:val="22"/>
                </w:rPr>
                <w:t>2.</w:t>
              </w:r>
              <w:r w:rsidR="009E4FD9">
                <w:rPr>
                  <w:rFonts w:ascii="Agency FB" w:eastAsiaTheme="minorEastAsia" w:hAnsi="Agency FB"/>
                  <w:noProof/>
                  <w:sz w:val="22"/>
                  <w:szCs w:val="22"/>
                </w:rPr>
                <w:t>18</w:t>
              </w:r>
              <w:r>
                <w:rPr>
                  <w:rFonts w:ascii="Agency FB" w:eastAsiaTheme="minorEastAsia" w:hAnsi="Agency FB"/>
                  <w:noProof/>
                  <w:sz w:val="22"/>
                  <w:szCs w:val="22"/>
                </w:rPr>
                <w:t>.3.</w:t>
              </w:r>
              <w:r>
                <w:rPr>
                  <w:rFonts w:ascii="Agency FB" w:eastAsiaTheme="minorEastAsia" w:hAnsi="Agency FB"/>
                  <w:noProof/>
                  <w:sz w:val="22"/>
                  <w:szCs w:val="22"/>
                </w:rPr>
                <w:tab/>
                <w:t>PERSONAL, MATERIAL, HERRAMIENTAS Y EQUIPO………………………………………………………………………………………………………………………………</w:t>
              </w:r>
              <w:r w:rsidR="00154105">
                <w:rPr>
                  <w:rFonts w:ascii="Agency FB" w:eastAsiaTheme="minorEastAsia" w:hAnsi="Agency FB"/>
                  <w:noProof/>
                  <w:sz w:val="22"/>
                  <w:szCs w:val="22"/>
                </w:rPr>
                <w:t>.</w:t>
              </w:r>
              <w:r>
                <w:rPr>
                  <w:rFonts w:ascii="Agency FB" w:eastAsiaTheme="minorEastAsia" w:hAnsi="Agency FB"/>
                  <w:noProof/>
                  <w:sz w:val="22"/>
                  <w:szCs w:val="22"/>
                </w:rPr>
                <w:t>.1</w:t>
              </w:r>
              <w:r w:rsidR="00154105">
                <w:rPr>
                  <w:rFonts w:ascii="Agency FB" w:eastAsiaTheme="minorEastAsia" w:hAnsi="Agency FB"/>
                  <w:noProof/>
                  <w:sz w:val="22"/>
                  <w:szCs w:val="22"/>
                </w:rPr>
                <w:t>1</w:t>
              </w:r>
            </w:p>
            <w:p w:rsidR="00BE41C1" w:rsidRDefault="00BE41C1" w:rsidP="00BE41C1">
              <w:pPr>
                <w:rPr>
                  <w:rFonts w:ascii="Agency FB" w:eastAsiaTheme="minorEastAsia" w:hAnsi="Agency FB"/>
                  <w:noProof/>
                  <w:sz w:val="22"/>
                  <w:szCs w:val="22"/>
                </w:rPr>
              </w:pPr>
              <w:r>
                <w:rPr>
                  <w:rFonts w:ascii="Agency FB" w:eastAsiaTheme="minorEastAsia" w:hAnsi="Agency FB"/>
                  <w:noProof/>
                  <w:sz w:val="22"/>
                  <w:szCs w:val="22"/>
                </w:rPr>
                <w:t>2.</w:t>
              </w:r>
              <w:r w:rsidR="009E4FD9">
                <w:rPr>
                  <w:rFonts w:ascii="Agency FB" w:eastAsiaTheme="minorEastAsia" w:hAnsi="Agency FB"/>
                  <w:noProof/>
                  <w:sz w:val="22"/>
                  <w:szCs w:val="22"/>
                </w:rPr>
                <w:t>18</w:t>
              </w:r>
              <w:r>
                <w:rPr>
                  <w:rFonts w:ascii="Agency FB" w:eastAsiaTheme="minorEastAsia" w:hAnsi="Agency FB"/>
                  <w:noProof/>
                  <w:sz w:val="22"/>
                  <w:szCs w:val="22"/>
                </w:rPr>
                <w:t>.4.</w:t>
              </w:r>
              <w:r>
                <w:rPr>
                  <w:rFonts w:ascii="Agency FB" w:eastAsiaTheme="minorEastAsia" w:hAnsi="Agency FB"/>
                  <w:noProof/>
                  <w:sz w:val="22"/>
                  <w:szCs w:val="22"/>
                </w:rPr>
                <w:tab/>
                <w:t>PROCEDIMIENTO DE EJECUCION…………………………………………………………………………………………………………………………………………………………</w:t>
              </w:r>
              <w:r w:rsidR="00154105">
                <w:rPr>
                  <w:rFonts w:ascii="Agency FB" w:eastAsiaTheme="minorEastAsia" w:hAnsi="Agency FB"/>
                  <w:noProof/>
                  <w:sz w:val="22"/>
                  <w:szCs w:val="22"/>
                </w:rPr>
                <w:t>..</w:t>
              </w:r>
              <w:r>
                <w:rPr>
                  <w:rFonts w:ascii="Agency FB" w:eastAsiaTheme="minorEastAsia" w:hAnsi="Agency FB"/>
                  <w:noProof/>
                  <w:sz w:val="22"/>
                  <w:szCs w:val="22"/>
                </w:rPr>
                <w:t>.1</w:t>
              </w:r>
              <w:r w:rsidR="00154105">
                <w:rPr>
                  <w:rFonts w:ascii="Agency FB" w:eastAsiaTheme="minorEastAsia" w:hAnsi="Agency FB"/>
                  <w:noProof/>
                  <w:sz w:val="22"/>
                  <w:szCs w:val="22"/>
                </w:rPr>
                <w:t>1</w:t>
              </w:r>
            </w:p>
            <w:p w:rsidR="00BE41C1" w:rsidRPr="00BE41C1" w:rsidRDefault="00BE41C1" w:rsidP="00BE41C1">
              <w:pPr>
                <w:rPr>
                  <w:rFonts w:ascii="Agency FB" w:eastAsiaTheme="minorEastAsia" w:hAnsi="Agency FB"/>
                  <w:noProof/>
                  <w:sz w:val="22"/>
                  <w:szCs w:val="22"/>
                </w:rPr>
              </w:pPr>
              <w:r>
                <w:rPr>
                  <w:rFonts w:ascii="Agency FB" w:eastAsiaTheme="minorEastAsia" w:hAnsi="Agency FB"/>
                  <w:noProof/>
                  <w:sz w:val="22"/>
                  <w:szCs w:val="22"/>
                </w:rPr>
                <w:t>2.</w:t>
              </w:r>
              <w:r w:rsidR="009E4FD9">
                <w:rPr>
                  <w:rFonts w:ascii="Agency FB" w:eastAsiaTheme="minorEastAsia" w:hAnsi="Agency FB"/>
                  <w:noProof/>
                  <w:sz w:val="22"/>
                  <w:szCs w:val="22"/>
                </w:rPr>
                <w:t>18</w:t>
              </w:r>
              <w:r>
                <w:rPr>
                  <w:rFonts w:ascii="Agency FB" w:eastAsiaTheme="minorEastAsia" w:hAnsi="Agency FB"/>
                  <w:noProof/>
                  <w:sz w:val="22"/>
                  <w:szCs w:val="22"/>
                </w:rPr>
                <w:t>.5.</w:t>
              </w:r>
              <w:r>
                <w:rPr>
                  <w:rFonts w:ascii="Agency FB" w:eastAsiaTheme="minorEastAsia" w:hAnsi="Agency FB"/>
                  <w:noProof/>
                  <w:sz w:val="22"/>
                  <w:szCs w:val="22"/>
                </w:rPr>
                <w:tab/>
                <w:t>FORMULARIO DE REGISTRO…………………………………………………………………………………………………………………………………………………………………</w:t>
              </w:r>
              <w:r w:rsidR="00154105">
                <w:rPr>
                  <w:rFonts w:ascii="Agency FB" w:eastAsiaTheme="minorEastAsia" w:hAnsi="Agency FB"/>
                  <w:noProof/>
                  <w:sz w:val="22"/>
                  <w:szCs w:val="22"/>
                </w:rPr>
                <w:t>.</w:t>
              </w:r>
              <w:r>
                <w:rPr>
                  <w:rFonts w:ascii="Agency FB" w:eastAsiaTheme="minorEastAsia" w:hAnsi="Agency FB"/>
                  <w:noProof/>
                  <w:sz w:val="22"/>
                  <w:szCs w:val="22"/>
                </w:rPr>
                <w:t>.1</w:t>
              </w:r>
              <w:r w:rsidR="00154105">
                <w:rPr>
                  <w:rFonts w:ascii="Agency FB" w:eastAsiaTheme="minorEastAsia" w:hAnsi="Agency FB"/>
                  <w:noProof/>
                  <w:sz w:val="22"/>
                  <w:szCs w:val="22"/>
                </w:rPr>
                <w:t>1</w:t>
              </w:r>
            </w:p>
            <w:p w:rsidR="00BE41C1" w:rsidRDefault="00FA0650" w:rsidP="00860E39">
              <w:pPr>
                <w:pStyle w:val="TDC2"/>
                <w:rPr>
                  <w:rFonts w:asciiTheme="minorHAnsi" w:eastAsiaTheme="minorEastAsia" w:hAnsiTheme="minorHAnsi" w:cstheme="minorBidi"/>
                  <w:szCs w:val="22"/>
                </w:rPr>
              </w:pPr>
              <w:hyperlink w:anchor="_Toc419713935" w:history="1">
                <w:r w:rsidR="00BE41C1" w:rsidRPr="00347016">
                  <w:rPr>
                    <w:rStyle w:val="Hipervnculo"/>
                    <w:rFonts w:eastAsia="Arial Unicode MS"/>
                  </w:rPr>
                  <w:t>2.</w:t>
                </w:r>
                <w:r w:rsidR="009E4FD9">
                  <w:rPr>
                    <w:rStyle w:val="Hipervnculo"/>
                    <w:rFonts w:eastAsia="Arial Unicode MS"/>
                  </w:rPr>
                  <w:t>19</w:t>
                </w:r>
                <w:r w:rsidR="00BE41C1" w:rsidRPr="00347016">
                  <w:rPr>
                    <w:rStyle w:val="Hipervnculo"/>
                    <w:rFonts w:eastAsia="Arial Unicode MS"/>
                  </w:rPr>
                  <w:t>.</w:t>
                </w:r>
                <w:r w:rsidR="00BE41C1">
                  <w:rPr>
                    <w:rFonts w:asciiTheme="minorHAnsi" w:eastAsiaTheme="minorEastAsia" w:hAnsiTheme="minorHAnsi" w:cstheme="minorBidi"/>
                    <w:szCs w:val="22"/>
                  </w:rPr>
                  <w:tab/>
                </w:r>
                <w:r w:rsidR="00BE41C1" w:rsidRPr="00347016">
                  <w:rPr>
                    <w:rStyle w:val="Hipervnculo"/>
                    <w:rFonts w:eastAsia="Arial Unicode MS"/>
                  </w:rPr>
                  <w:t>CLÁUSULA DE SEGURIDAD Y SALUD OCUPACIONAL PARA CONTRATOS DE OBRAS Y SERVICIOS</w:t>
                </w:r>
                <w:r w:rsidR="00BE41C1">
                  <w:rPr>
                    <w:webHidden/>
                  </w:rPr>
                  <w:tab/>
                </w:r>
                <w:r w:rsidR="00BE41C1">
                  <w:rPr>
                    <w:webHidden/>
                  </w:rPr>
                  <w:fldChar w:fldCharType="begin"/>
                </w:r>
                <w:r w:rsidR="00BE41C1">
                  <w:rPr>
                    <w:webHidden/>
                  </w:rPr>
                  <w:instrText xml:space="preserve"> PAGEREF _Toc419713935 \h </w:instrText>
                </w:r>
                <w:r w:rsidR="00BE41C1">
                  <w:rPr>
                    <w:webHidden/>
                  </w:rPr>
                </w:r>
                <w:r w:rsidR="00BE41C1">
                  <w:rPr>
                    <w:webHidden/>
                  </w:rPr>
                  <w:fldChar w:fldCharType="separate"/>
                </w:r>
                <w:r w:rsidR="00780F83">
                  <w:rPr>
                    <w:webHidden/>
                  </w:rPr>
                  <w:t>11</w:t>
                </w:r>
                <w:r w:rsidR="00BE41C1">
                  <w:rPr>
                    <w:webHidden/>
                  </w:rPr>
                  <w:fldChar w:fldCharType="end"/>
                </w:r>
              </w:hyperlink>
            </w:p>
            <w:p w:rsidR="00BE41C1" w:rsidRPr="00496AD3" w:rsidRDefault="00FA0650" w:rsidP="00860E39">
              <w:pPr>
                <w:pStyle w:val="TDC2"/>
                <w:rPr>
                  <w:rFonts w:asciiTheme="minorHAnsi" w:eastAsiaTheme="minorEastAsia" w:hAnsiTheme="minorHAnsi" w:cstheme="minorBidi"/>
                  <w:b/>
                  <w:szCs w:val="22"/>
                </w:rPr>
              </w:pPr>
              <w:hyperlink w:anchor="_Toc419713936" w:history="1">
                <w:r w:rsidR="00BE41C1" w:rsidRPr="00496AD3">
                  <w:rPr>
                    <w:rStyle w:val="Hipervnculo"/>
                  </w:rPr>
                  <w:t>2.</w:t>
                </w:r>
                <w:r w:rsidR="009E4FD9">
                  <w:rPr>
                    <w:rStyle w:val="Hipervnculo"/>
                  </w:rPr>
                  <w:t>19</w:t>
                </w:r>
                <w:r w:rsidR="00BE41C1" w:rsidRPr="00496AD3">
                  <w:rPr>
                    <w:rStyle w:val="Hipervnculo"/>
                  </w:rPr>
                  <w:t>.1.</w:t>
                </w:r>
                <w:r w:rsidR="00BE41C1" w:rsidRPr="00496AD3">
                  <w:rPr>
                    <w:rFonts w:asciiTheme="minorHAnsi" w:eastAsiaTheme="minorEastAsia" w:hAnsiTheme="minorHAnsi" w:cstheme="minorBidi"/>
                    <w:b/>
                    <w:szCs w:val="22"/>
                  </w:rPr>
                  <w:tab/>
                </w:r>
                <w:r w:rsidR="00BE41C1" w:rsidRPr="00496AD3">
                  <w:rPr>
                    <w:rStyle w:val="Hipervnculo"/>
                    <w:rFonts w:eastAsia="Arial Unicode MS"/>
                  </w:rPr>
                  <w:t>ESPECIFICACIONES TÉCNICAS GENERALES PARA APLICACIÓN DE MEDIDAS AMBIENTALES.</w:t>
                </w:r>
                <w:r w:rsidR="00BE41C1" w:rsidRPr="00496AD3">
                  <w:rPr>
                    <w:webHidden/>
                  </w:rPr>
                  <w:tab/>
                </w:r>
                <w:r w:rsidR="00BE41C1" w:rsidRPr="00496AD3">
                  <w:rPr>
                    <w:webHidden/>
                  </w:rPr>
                  <w:fldChar w:fldCharType="begin"/>
                </w:r>
                <w:r w:rsidR="00BE41C1" w:rsidRPr="00496AD3">
                  <w:rPr>
                    <w:webHidden/>
                  </w:rPr>
                  <w:instrText xml:space="preserve"> PAGEREF _Toc419713936 \h </w:instrText>
                </w:r>
                <w:r w:rsidR="00BE41C1" w:rsidRPr="00496AD3">
                  <w:rPr>
                    <w:webHidden/>
                  </w:rPr>
                </w:r>
                <w:r w:rsidR="00BE41C1" w:rsidRPr="00496AD3">
                  <w:rPr>
                    <w:webHidden/>
                  </w:rPr>
                  <w:fldChar w:fldCharType="separate"/>
                </w:r>
                <w:r w:rsidR="00780F83">
                  <w:rPr>
                    <w:webHidden/>
                  </w:rPr>
                  <w:t>14</w:t>
                </w:r>
                <w:r w:rsidR="00BE41C1" w:rsidRPr="00496AD3">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37" w:history="1">
                <w:r w:rsidR="00BE41C1" w:rsidRPr="00347016">
                  <w:rPr>
                    <w:rStyle w:val="Hipervnculo"/>
                    <w:rFonts w:eastAsia="Arial Unicode MS"/>
                  </w:rPr>
                  <w:t>2.2</w:t>
                </w:r>
                <w:r w:rsidR="009E4FD9">
                  <w:rPr>
                    <w:rStyle w:val="Hipervnculo"/>
                    <w:rFonts w:eastAsia="Arial Unicode MS"/>
                  </w:rPr>
                  <w:t>0</w:t>
                </w:r>
                <w:r w:rsidR="00BE41C1" w:rsidRPr="00347016">
                  <w:rPr>
                    <w:rStyle w:val="Hipervnculo"/>
                    <w:rFonts w:eastAsia="Arial Unicode MS"/>
                  </w:rPr>
                  <w:t>.</w:t>
                </w:r>
                <w:r w:rsidR="00BE41C1">
                  <w:rPr>
                    <w:rFonts w:asciiTheme="minorHAnsi" w:eastAsiaTheme="minorEastAsia" w:hAnsiTheme="minorHAnsi" w:cstheme="minorBidi"/>
                    <w:szCs w:val="22"/>
                  </w:rPr>
                  <w:tab/>
                </w:r>
                <w:r w:rsidR="00BE41C1" w:rsidRPr="00347016">
                  <w:rPr>
                    <w:rStyle w:val="Hipervnculo"/>
                    <w:rFonts w:eastAsia="Arial Unicode MS"/>
                  </w:rPr>
                  <w:t>CAMBIO DE CUSTODIA DE TUBERÍA Y ACCESORIOS</w:t>
                </w:r>
                <w:r w:rsidR="00BE41C1">
                  <w:rPr>
                    <w:webHidden/>
                  </w:rPr>
                  <w:tab/>
                </w:r>
                <w:r w:rsidR="00BE41C1">
                  <w:rPr>
                    <w:webHidden/>
                  </w:rPr>
                  <w:fldChar w:fldCharType="begin"/>
                </w:r>
                <w:r w:rsidR="00BE41C1">
                  <w:rPr>
                    <w:webHidden/>
                  </w:rPr>
                  <w:instrText xml:space="preserve"> PAGEREF _Toc419713937 \h </w:instrText>
                </w:r>
                <w:r w:rsidR="00BE41C1">
                  <w:rPr>
                    <w:webHidden/>
                  </w:rPr>
                </w:r>
                <w:r w:rsidR="00BE41C1">
                  <w:rPr>
                    <w:webHidden/>
                  </w:rPr>
                  <w:fldChar w:fldCharType="separate"/>
                </w:r>
                <w:r w:rsidR="00780F83">
                  <w:rPr>
                    <w:webHidden/>
                  </w:rPr>
                  <w:t>16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38" w:history="1">
                <w:r w:rsidR="00BE41C1" w:rsidRPr="00347016">
                  <w:rPr>
                    <w:rStyle w:val="Hipervnculo"/>
                    <w:rFonts w:eastAsia="Arial Unicode MS"/>
                  </w:rPr>
                  <w:t>2.2</w:t>
                </w:r>
                <w:r w:rsidR="009E4FD9">
                  <w:rPr>
                    <w:rStyle w:val="Hipervnculo"/>
                    <w:rFonts w:eastAsia="Arial Unicode MS"/>
                  </w:rPr>
                  <w:t>1</w:t>
                </w:r>
                <w:r w:rsidR="00BE41C1" w:rsidRPr="00347016">
                  <w:rPr>
                    <w:rStyle w:val="Hipervnculo"/>
                    <w:rFonts w:eastAsia="Arial Unicode MS"/>
                  </w:rPr>
                  <w:t>.</w:t>
                </w:r>
                <w:r w:rsidR="00BE41C1">
                  <w:rPr>
                    <w:rFonts w:asciiTheme="minorHAnsi" w:eastAsiaTheme="minorEastAsia" w:hAnsiTheme="minorHAnsi" w:cstheme="minorBidi"/>
                    <w:szCs w:val="22"/>
                  </w:rPr>
                  <w:tab/>
                </w:r>
                <w:r w:rsidR="00BE41C1" w:rsidRPr="00347016">
                  <w:rPr>
                    <w:rStyle w:val="Hipervnculo"/>
                    <w:rFonts w:eastAsia="Arial Unicode MS"/>
                  </w:rPr>
                  <w:t>ORGANIZACIÓN Y SEGUIMIENTO</w:t>
                </w:r>
                <w:r w:rsidR="00BE41C1">
                  <w:rPr>
                    <w:webHidden/>
                  </w:rPr>
                  <w:tab/>
                </w:r>
                <w:r w:rsidR="00BE41C1">
                  <w:rPr>
                    <w:webHidden/>
                  </w:rPr>
                  <w:fldChar w:fldCharType="begin"/>
                </w:r>
                <w:r w:rsidR="00BE41C1">
                  <w:rPr>
                    <w:webHidden/>
                  </w:rPr>
                  <w:instrText xml:space="preserve"> PAGEREF _Toc419713938 \h </w:instrText>
                </w:r>
                <w:r w:rsidR="00BE41C1">
                  <w:rPr>
                    <w:webHidden/>
                  </w:rPr>
                </w:r>
                <w:r w:rsidR="00BE41C1">
                  <w:rPr>
                    <w:webHidden/>
                  </w:rPr>
                  <w:fldChar w:fldCharType="separate"/>
                </w:r>
                <w:r w:rsidR="00780F83">
                  <w:rPr>
                    <w:webHidden/>
                  </w:rPr>
                  <w:t>16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39" w:history="1">
                <w:r w:rsidR="00BE41C1" w:rsidRPr="000742F2">
                  <w:rPr>
                    <w:rStyle w:val="Hipervnculo"/>
                    <w:b/>
                  </w:rPr>
                  <w:t>SECCIÓN III</w:t>
                </w:r>
                <w:r w:rsidR="00BE41C1">
                  <w:rPr>
                    <w:webHidden/>
                  </w:rPr>
                  <w:tab/>
                </w:r>
                <w:r w:rsidR="00BE41C1">
                  <w:rPr>
                    <w:webHidden/>
                  </w:rPr>
                  <w:fldChar w:fldCharType="begin"/>
                </w:r>
                <w:r w:rsidR="00BE41C1">
                  <w:rPr>
                    <w:webHidden/>
                  </w:rPr>
                  <w:instrText xml:space="preserve"> PAGEREF _Toc419713939 \h </w:instrText>
                </w:r>
                <w:r w:rsidR="00BE41C1">
                  <w:rPr>
                    <w:webHidden/>
                  </w:rPr>
                </w:r>
                <w:r w:rsidR="00BE41C1">
                  <w:rPr>
                    <w:webHidden/>
                  </w:rPr>
                  <w:fldChar w:fldCharType="separate"/>
                </w:r>
                <w:r w:rsidR="00780F83">
                  <w:rPr>
                    <w:webHidden/>
                  </w:rPr>
                  <w:t>18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0" w:history="1">
                <w:r w:rsidR="00BE41C1" w:rsidRPr="00347016">
                  <w:rPr>
                    <w:rStyle w:val="Hipervnculo"/>
                  </w:rPr>
                  <w:t>DESCRIPCIÓN DE OBRAS</w:t>
                </w:r>
                <w:r w:rsidR="00BE41C1">
                  <w:rPr>
                    <w:webHidden/>
                  </w:rPr>
                  <w:tab/>
                </w:r>
                <w:r w:rsidR="00BE41C1">
                  <w:rPr>
                    <w:webHidden/>
                  </w:rPr>
                  <w:fldChar w:fldCharType="begin"/>
                </w:r>
                <w:r w:rsidR="00BE41C1">
                  <w:rPr>
                    <w:webHidden/>
                  </w:rPr>
                  <w:instrText xml:space="preserve"> PAGEREF _Toc419713940 \h </w:instrText>
                </w:r>
                <w:r w:rsidR="00BE41C1">
                  <w:rPr>
                    <w:webHidden/>
                  </w:rPr>
                </w:r>
                <w:r w:rsidR="00BE41C1">
                  <w:rPr>
                    <w:webHidden/>
                  </w:rPr>
                  <w:fldChar w:fldCharType="separate"/>
                </w:r>
                <w:r w:rsidR="00780F83">
                  <w:rPr>
                    <w:webHidden/>
                  </w:rPr>
                  <w:t>18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1" w:history="1">
                <w:r w:rsidR="00BE41C1" w:rsidRPr="00347016">
                  <w:rPr>
                    <w:rStyle w:val="Hipervnculo"/>
                    <w:rFonts w:eastAsia="Arial Unicode MS"/>
                  </w:rPr>
                  <w:t>1.</w:t>
                </w:r>
                <w:r w:rsidR="00BE41C1">
                  <w:rPr>
                    <w:rFonts w:asciiTheme="minorHAnsi" w:eastAsiaTheme="minorEastAsia" w:hAnsiTheme="minorHAnsi" w:cstheme="minorBidi"/>
                    <w:szCs w:val="22"/>
                  </w:rPr>
                  <w:tab/>
                </w:r>
                <w:r w:rsidR="00BE41C1" w:rsidRPr="00347016">
                  <w:rPr>
                    <w:rStyle w:val="Hipervnculo"/>
                    <w:rFonts w:eastAsia="Arial Unicode MS"/>
                  </w:rPr>
                  <w:t>DESCRIPCIÓN GENERAL DE LAS OBRAS</w:t>
                </w:r>
                <w:r w:rsidR="00BE41C1">
                  <w:rPr>
                    <w:webHidden/>
                  </w:rPr>
                  <w:tab/>
                </w:r>
                <w:r w:rsidR="00BE41C1">
                  <w:rPr>
                    <w:webHidden/>
                  </w:rPr>
                  <w:fldChar w:fldCharType="begin"/>
                </w:r>
                <w:r w:rsidR="00BE41C1">
                  <w:rPr>
                    <w:webHidden/>
                  </w:rPr>
                  <w:instrText xml:space="preserve"> PAGEREF _Toc419713941 \h </w:instrText>
                </w:r>
                <w:r w:rsidR="00BE41C1">
                  <w:rPr>
                    <w:webHidden/>
                  </w:rPr>
                </w:r>
                <w:r w:rsidR="00BE41C1">
                  <w:rPr>
                    <w:webHidden/>
                  </w:rPr>
                  <w:fldChar w:fldCharType="separate"/>
                </w:r>
                <w:r w:rsidR="00780F83">
                  <w:rPr>
                    <w:webHidden/>
                  </w:rPr>
                  <w:t>18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2" w:history="1">
                <w:r w:rsidR="00BE41C1" w:rsidRPr="00347016">
                  <w:rPr>
                    <w:rStyle w:val="Hipervnculo"/>
                  </w:rPr>
                  <w:t>2.</w:t>
                </w:r>
                <w:r w:rsidR="00BE41C1">
                  <w:rPr>
                    <w:rFonts w:asciiTheme="minorHAnsi" w:eastAsiaTheme="minorEastAsia" w:hAnsiTheme="minorHAnsi" w:cstheme="minorBidi"/>
                    <w:szCs w:val="22"/>
                  </w:rPr>
                  <w:tab/>
                </w:r>
                <w:r w:rsidR="00BE41C1" w:rsidRPr="00347016">
                  <w:rPr>
                    <w:rStyle w:val="Hipervnculo"/>
                  </w:rPr>
                  <w:t>DESCRIPCIÓN DETALLADA DE LOS TRABAJOS</w:t>
                </w:r>
                <w:r w:rsidR="00BE41C1">
                  <w:rPr>
                    <w:webHidden/>
                  </w:rPr>
                  <w:tab/>
                </w:r>
                <w:r w:rsidR="00BE41C1">
                  <w:rPr>
                    <w:webHidden/>
                  </w:rPr>
                  <w:fldChar w:fldCharType="begin"/>
                </w:r>
                <w:r w:rsidR="00BE41C1">
                  <w:rPr>
                    <w:webHidden/>
                  </w:rPr>
                  <w:instrText xml:space="preserve"> PAGEREF _Toc419713942 \h </w:instrText>
                </w:r>
                <w:r w:rsidR="00BE41C1">
                  <w:rPr>
                    <w:webHidden/>
                  </w:rPr>
                </w:r>
                <w:r w:rsidR="00BE41C1">
                  <w:rPr>
                    <w:webHidden/>
                  </w:rPr>
                  <w:fldChar w:fldCharType="separate"/>
                </w:r>
                <w:r w:rsidR="00780F83">
                  <w:rPr>
                    <w:webHidden/>
                  </w:rPr>
                  <w:t>18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3" w:history="1">
                <w:r w:rsidR="00BE41C1" w:rsidRPr="00347016">
                  <w:rPr>
                    <w:rStyle w:val="Hipervnculo"/>
                  </w:rPr>
                  <w:t>2.1.</w:t>
                </w:r>
                <w:r w:rsidR="00BE41C1">
                  <w:rPr>
                    <w:rFonts w:asciiTheme="minorHAnsi" w:eastAsiaTheme="minorEastAsia" w:hAnsiTheme="minorHAnsi" w:cstheme="minorBidi"/>
                    <w:szCs w:val="22"/>
                  </w:rPr>
                  <w:tab/>
                </w:r>
                <w:r w:rsidR="00BE41C1" w:rsidRPr="00347016">
                  <w:rPr>
                    <w:rStyle w:val="Hipervnculo"/>
                  </w:rPr>
                  <w:t>DATA BOOK</w:t>
                </w:r>
                <w:r w:rsidR="00BE41C1">
                  <w:rPr>
                    <w:webHidden/>
                  </w:rPr>
                  <w:tab/>
                </w:r>
                <w:r w:rsidR="00BE41C1">
                  <w:rPr>
                    <w:webHidden/>
                  </w:rPr>
                  <w:fldChar w:fldCharType="begin"/>
                </w:r>
                <w:r w:rsidR="00BE41C1">
                  <w:rPr>
                    <w:webHidden/>
                  </w:rPr>
                  <w:instrText xml:space="preserve"> PAGEREF _Toc419713943 \h </w:instrText>
                </w:r>
                <w:r w:rsidR="00BE41C1">
                  <w:rPr>
                    <w:webHidden/>
                  </w:rPr>
                </w:r>
                <w:r w:rsidR="00BE41C1">
                  <w:rPr>
                    <w:webHidden/>
                  </w:rPr>
                  <w:fldChar w:fldCharType="separate"/>
                </w:r>
                <w:r w:rsidR="00780F83">
                  <w:rPr>
                    <w:webHidden/>
                  </w:rPr>
                  <w:t>18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4" w:history="1">
                <w:r w:rsidR="00BE41C1" w:rsidRPr="00347016">
                  <w:rPr>
                    <w:rStyle w:val="Hipervnculo"/>
                    <w:rFonts w:eastAsia="Arial Unicode MS"/>
                  </w:rPr>
                  <w:t>2.2.</w:t>
                </w:r>
                <w:r w:rsidR="00BE41C1">
                  <w:rPr>
                    <w:rFonts w:asciiTheme="minorHAnsi" w:eastAsiaTheme="minorEastAsia" w:hAnsiTheme="minorHAnsi" w:cstheme="minorBidi"/>
                    <w:szCs w:val="22"/>
                  </w:rPr>
                  <w:tab/>
                </w:r>
                <w:r w:rsidR="00BE41C1" w:rsidRPr="00347016">
                  <w:rPr>
                    <w:rStyle w:val="Hipervnculo"/>
                    <w:rFonts w:eastAsia="Arial Unicode MS"/>
                  </w:rPr>
                  <w:t>UBICACIÓN GEOGRÁFICA DE TRABAJOS A REALIZAR</w:t>
                </w:r>
                <w:r w:rsidR="00BE41C1">
                  <w:rPr>
                    <w:webHidden/>
                  </w:rPr>
                  <w:tab/>
                </w:r>
                <w:r w:rsidR="00BE41C1">
                  <w:rPr>
                    <w:webHidden/>
                  </w:rPr>
                  <w:fldChar w:fldCharType="begin"/>
                </w:r>
                <w:r w:rsidR="00BE41C1">
                  <w:rPr>
                    <w:webHidden/>
                  </w:rPr>
                  <w:instrText xml:space="preserve"> PAGEREF _Toc419713944 \h </w:instrText>
                </w:r>
                <w:r w:rsidR="00BE41C1">
                  <w:rPr>
                    <w:webHidden/>
                  </w:rPr>
                </w:r>
                <w:r w:rsidR="00BE41C1">
                  <w:rPr>
                    <w:webHidden/>
                  </w:rPr>
                  <w:fldChar w:fldCharType="separate"/>
                </w:r>
                <w:r w:rsidR="00780F83">
                  <w:rPr>
                    <w:webHidden/>
                  </w:rPr>
                  <w:t>20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5" w:history="1">
                <w:r w:rsidR="00BE41C1" w:rsidRPr="00347016">
                  <w:rPr>
                    <w:rStyle w:val="Hipervnculo"/>
                    <w:rFonts w:eastAsia="Arial Unicode MS"/>
                  </w:rPr>
                  <w:t>2.3.</w:t>
                </w:r>
                <w:r w:rsidR="00BE41C1">
                  <w:rPr>
                    <w:rFonts w:asciiTheme="minorHAnsi" w:eastAsiaTheme="minorEastAsia" w:hAnsiTheme="minorHAnsi" w:cstheme="minorBidi"/>
                    <w:szCs w:val="22"/>
                  </w:rPr>
                  <w:tab/>
                </w:r>
                <w:r w:rsidR="00BE41C1" w:rsidRPr="00347016">
                  <w:rPr>
                    <w:rStyle w:val="Hipervnculo"/>
                    <w:rFonts w:eastAsia="Arial Unicode MS"/>
                  </w:rPr>
                  <w:t>TRABAJOS MECÁNICOS Y CIVILES PARA VARIANTES</w:t>
                </w:r>
                <w:r w:rsidR="00BE41C1">
                  <w:rPr>
                    <w:webHidden/>
                  </w:rPr>
                  <w:tab/>
                </w:r>
                <w:r w:rsidR="00BE41C1">
                  <w:rPr>
                    <w:webHidden/>
                  </w:rPr>
                  <w:fldChar w:fldCharType="begin"/>
                </w:r>
                <w:r w:rsidR="00BE41C1">
                  <w:rPr>
                    <w:webHidden/>
                  </w:rPr>
                  <w:instrText xml:space="preserve"> PAGEREF _Toc419713945 \h </w:instrText>
                </w:r>
                <w:r w:rsidR="00BE41C1">
                  <w:rPr>
                    <w:webHidden/>
                  </w:rPr>
                </w:r>
                <w:r w:rsidR="00BE41C1">
                  <w:rPr>
                    <w:webHidden/>
                  </w:rPr>
                  <w:fldChar w:fldCharType="separate"/>
                </w:r>
                <w:r w:rsidR="00780F83">
                  <w:rPr>
                    <w:webHidden/>
                  </w:rPr>
                  <w:t>22</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6" w:history="1">
                <w:r w:rsidR="00BE41C1" w:rsidRPr="00347016">
                  <w:rPr>
                    <w:rStyle w:val="Hipervnculo"/>
                    <w:rFonts w:eastAsia="Arial Unicode MS"/>
                  </w:rPr>
                  <w:t>2.4.</w:t>
                </w:r>
                <w:r w:rsidR="00BE41C1">
                  <w:rPr>
                    <w:rFonts w:asciiTheme="minorHAnsi" w:eastAsiaTheme="minorEastAsia" w:hAnsiTheme="minorHAnsi" w:cstheme="minorBidi"/>
                    <w:szCs w:val="22"/>
                  </w:rPr>
                  <w:tab/>
                </w:r>
                <w:r w:rsidR="00BE41C1" w:rsidRPr="00347016">
                  <w:rPr>
                    <w:rStyle w:val="Hipervnculo"/>
                    <w:rFonts w:eastAsia="Arial Unicode MS"/>
                  </w:rPr>
                  <w:t>VOLÚMENES DE OBRA</w:t>
                </w:r>
                <w:r w:rsidR="00BE41C1">
                  <w:rPr>
                    <w:webHidden/>
                  </w:rPr>
                  <w:tab/>
                </w:r>
                <w:r w:rsidR="00BE41C1">
                  <w:rPr>
                    <w:webHidden/>
                  </w:rPr>
                  <w:fldChar w:fldCharType="begin"/>
                </w:r>
                <w:r w:rsidR="00BE41C1">
                  <w:rPr>
                    <w:webHidden/>
                  </w:rPr>
                  <w:instrText xml:space="preserve"> PAGEREF _Toc419713946 \h </w:instrText>
                </w:r>
                <w:r w:rsidR="00BE41C1">
                  <w:rPr>
                    <w:webHidden/>
                  </w:rPr>
                </w:r>
                <w:r w:rsidR="00BE41C1">
                  <w:rPr>
                    <w:webHidden/>
                  </w:rPr>
                  <w:fldChar w:fldCharType="separate"/>
                </w:r>
                <w:r w:rsidR="00780F83">
                  <w:rPr>
                    <w:webHidden/>
                  </w:rPr>
                  <w:t>22</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7" w:history="1">
                <w:r w:rsidR="00BE41C1" w:rsidRPr="000742F2">
                  <w:rPr>
                    <w:rStyle w:val="Hipervnculo"/>
                    <w:b/>
                  </w:rPr>
                  <w:t>SECCIÓN IV</w:t>
                </w:r>
                <w:r w:rsidR="00BE41C1">
                  <w:rPr>
                    <w:webHidden/>
                  </w:rPr>
                  <w:tab/>
                </w:r>
                <w:r w:rsidR="00BE41C1">
                  <w:rPr>
                    <w:webHidden/>
                  </w:rPr>
                  <w:fldChar w:fldCharType="begin"/>
                </w:r>
                <w:r w:rsidR="00BE41C1">
                  <w:rPr>
                    <w:webHidden/>
                  </w:rPr>
                  <w:instrText xml:space="preserve"> PAGEREF _Toc419713947 \h </w:instrText>
                </w:r>
                <w:r w:rsidR="00BE41C1">
                  <w:rPr>
                    <w:webHidden/>
                  </w:rPr>
                </w:r>
                <w:r w:rsidR="00BE41C1">
                  <w:rPr>
                    <w:webHidden/>
                  </w:rPr>
                  <w:fldChar w:fldCharType="separate"/>
                </w:r>
                <w:r w:rsidR="00780F83">
                  <w:rPr>
                    <w:webHidden/>
                  </w:rPr>
                  <w:t>24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8" w:history="1">
                <w:r w:rsidR="00BE41C1" w:rsidRPr="00347016">
                  <w:rPr>
                    <w:rStyle w:val="Hipervnculo"/>
                  </w:rPr>
                  <w:t>ESPECIFICACIONES TÉCNICAS GENERALES</w:t>
                </w:r>
                <w:r w:rsidR="00BE41C1">
                  <w:rPr>
                    <w:webHidden/>
                  </w:rPr>
                  <w:tab/>
                </w:r>
                <w:r w:rsidR="00BE41C1">
                  <w:rPr>
                    <w:webHidden/>
                  </w:rPr>
                  <w:fldChar w:fldCharType="begin"/>
                </w:r>
                <w:r w:rsidR="00BE41C1">
                  <w:rPr>
                    <w:webHidden/>
                  </w:rPr>
                  <w:instrText xml:space="preserve"> PAGEREF _Toc419713948 \h </w:instrText>
                </w:r>
                <w:r w:rsidR="00BE41C1">
                  <w:rPr>
                    <w:webHidden/>
                  </w:rPr>
                </w:r>
                <w:r w:rsidR="00BE41C1">
                  <w:rPr>
                    <w:webHidden/>
                  </w:rPr>
                  <w:fldChar w:fldCharType="separate"/>
                </w:r>
                <w:r w:rsidR="00780F83">
                  <w:rPr>
                    <w:webHidden/>
                  </w:rPr>
                  <w:t>24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49" w:history="1">
                <w:r w:rsidR="00BE41C1" w:rsidRPr="00FC4E59">
                  <w:rPr>
                    <w:rStyle w:val="Hipervnculo"/>
                  </w:rPr>
                  <w:t>1.</w:t>
                </w:r>
                <w:r w:rsidR="00BE41C1" w:rsidRPr="00FC4E59">
                  <w:rPr>
                    <w:rFonts w:asciiTheme="minorHAnsi" w:eastAsiaTheme="minorEastAsia" w:hAnsiTheme="minorHAnsi" w:cstheme="minorBidi"/>
                    <w:szCs w:val="22"/>
                  </w:rPr>
                  <w:tab/>
                </w:r>
                <w:r w:rsidR="00BE41C1" w:rsidRPr="00FC4E59">
                  <w:rPr>
                    <w:rStyle w:val="Hipervnculo"/>
                  </w:rPr>
                  <w:t>MOVILIZACIÓN DE PERSONAL, EQUIPO, MAQUINARIA Y HERRAMIENTAS</w:t>
                </w:r>
                <w:r w:rsidR="00BE41C1">
                  <w:rPr>
                    <w:webHidden/>
                  </w:rPr>
                  <w:tab/>
                </w:r>
                <w:r w:rsidR="00BE41C1">
                  <w:rPr>
                    <w:webHidden/>
                  </w:rPr>
                  <w:fldChar w:fldCharType="begin"/>
                </w:r>
                <w:r w:rsidR="00BE41C1">
                  <w:rPr>
                    <w:webHidden/>
                  </w:rPr>
                  <w:instrText xml:space="preserve"> PAGEREF _Toc419713949 \h </w:instrText>
                </w:r>
                <w:r w:rsidR="00BE41C1">
                  <w:rPr>
                    <w:webHidden/>
                  </w:rPr>
                </w:r>
                <w:r w:rsidR="00BE41C1">
                  <w:rPr>
                    <w:webHidden/>
                  </w:rPr>
                  <w:fldChar w:fldCharType="separate"/>
                </w:r>
                <w:r w:rsidR="00780F83">
                  <w:rPr>
                    <w:webHidden/>
                  </w:rPr>
                  <w:t>24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0" w:history="1">
                <w:r w:rsidR="00BE41C1" w:rsidRPr="00FC4E59">
                  <w:rPr>
                    <w:rStyle w:val="Hipervnculo"/>
                  </w:rPr>
                  <w:t>1.1.</w:t>
                </w:r>
                <w:r w:rsidR="00BE41C1" w:rsidRPr="00FC4E59">
                  <w:rPr>
                    <w:rFonts w:asciiTheme="minorHAnsi" w:eastAsiaTheme="minorEastAsia" w:hAnsiTheme="minorHAnsi" w:cstheme="minorBidi"/>
                    <w:szCs w:val="22"/>
                  </w:rPr>
                  <w:tab/>
                </w:r>
                <w:r w:rsidR="00BE41C1" w:rsidRPr="00FC4E59">
                  <w:rPr>
                    <w:rStyle w:val="Hipervnculo"/>
                  </w:rPr>
                  <w:t>DEFINICIÓN</w:t>
                </w:r>
                <w:r w:rsidR="00BE41C1">
                  <w:rPr>
                    <w:webHidden/>
                  </w:rPr>
                  <w:tab/>
                </w:r>
                <w:r w:rsidR="00BE41C1">
                  <w:rPr>
                    <w:webHidden/>
                  </w:rPr>
                  <w:fldChar w:fldCharType="begin"/>
                </w:r>
                <w:r w:rsidR="00BE41C1">
                  <w:rPr>
                    <w:webHidden/>
                  </w:rPr>
                  <w:instrText xml:space="preserve"> PAGEREF _Toc419713950 \h </w:instrText>
                </w:r>
                <w:r w:rsidR="00BE41C1">
                  <w:rPr>
                    <w:webHidden/>
                  </w:rPr>
                </w:r>
                <w:r w:rsidR="00BE41C1">
                  <w:rPr>
                    <w:webHidden/>
                  </w:rPr>
                  <w:fldChar w:fldCharType="separate"/>
                </w:r>
                <w:r w:rsidR="00780F83">
                  <w:rPr>
                    <w:webHidden/>
                  </w:rPr>
                  <w:t>24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1" w:history="1">
                <w:r w:rsidR="00BE41C1" w:rsidRPr="00FC4E59">
                  <w:rPr>
                    <w:rStyle w:val="Hipervnculo"/>
                  </w:rPr>
                  <w:t>1.2.</w:t>
                </w:r>
                <w:r w:rsidR="00BE41C1" w:rsidRPr="00FC4E59">
                  <w:rPr>
                    <w:rFonts w:asciiTheme="minorHAnsi" w:eastAsiaTheme="minorEastAsia" w:hAnsiTheme="minorHAnsi" w:cstheme="minorBidi"/>
                    <w:szCs w:val="22"/>
                  </w:rPr>
                  <w:tab/>
                </w:r>
                <w:r w:rsidR="00BE41C1" w:rsidRPr="00FC4E59">
                  <w:rPr>
                    <w:rStyle w:val="Hipervnculo"/>
                  </w:rPr>
                  <w:t>PERSONAL, MATERIALES, HERRAMIENTAS Y EQUIPO</w:t>
                </w:r>
                <w:r w:rsidR="00BE41C1">
                  <w:rPr>
                    <w:webHidden/>
                  </w:rPr>
                  <w:tab/>
                </w:r>
                <w:r w:rsidR="00BE41C1">
                  <w:rPr>
                    <w:webHidden/>
                  </w:rPr>
                  <w:fldChar w:fldCharType="begin"/>
                </w:r>
                <w:r w:rsidR="00BE41C1">
                  <w:rPr>
                    <w:webHidden/>
                  </w:rPr>
                  <w:instrText xml:space="preserve"> PAGEREF _Toc419713951 \h </w:instrText>
                </w:r>
                <w:r w:rsidR="00BE41C1">
                  <w:rPr>
                    <w:webHidden/>
                  </w:rPr>
                </w:r>
                <w:r w:rsidR="00BE41C1">
                  <w:rPr>
                    <w:webHidden/>
                  </w:rPr>
                  <w:fldChar w:fldCharType="separate"/>
                </w:r>
                <w:r w:rsidR="00780F83">
                  <w:rPr>
                    <w:webHidden/>
                  </w:rPr>
                  <w:t>24</w:t>
                </w:r>
                <w:r w:rsidR="00BE41C1">
                  <w:rPr>
                    <w:webHidden/>
                  </w:rPr>
                  <w:fldChar w:fldCharType="end"/>
                </w:r>
              </w:hyperlink>
            </w:p>
            <w:p w:rsidR="00BE41C1" w:rsidRPr="00860E39" w:rsidRDefault="00FA0650" w:rsidP="00860E39">
              <w:pPr>
                <w:pStyle w:val="TDC2"/>
                <w:rPr>
                  <w:rFonts w:asciiTheme="minorHAnsi" w:eastAsiaTheme="minorEastAsia" w:hAnsiTheme="minorHAnsi" w:cstheme="minorBidi"/>
                  <w:szCs w:val="22"/>
                </w:rPr>
              </w:pPr>
              <w:hyperlink w:anchor="_Toc419713952" w:history="1">
                <w:r w:rsidR="00BE41C1" w:rsidRPr="00860E39">
                  <w:rPr>
                    <w:rStyle w:val="Hipervnculo"/>
                  </w:rPr>
                  <w:t>1.3.</w:t>
                </w:r>
                <w:r w:rsidR="00BE41C1" w:rsidRPr="00860E39">
                  <w:rPr>
                    <w:rFonts w:asciiTheme="minorHAnsi" w:eastAsiaTheme="minorEastAsia" w:hAnsiTheme="minorHAnsi" w:cstheme="minorBidi"/>
                    <w:szCs w:val="22"/>
                  </w:rPr>
                  <w:tab/>
                </w:r>
                <w:r w:rsidR="00BE41C1" w:rsidRPr="00860E39">
                  <w:rPr>
                    <w:rStyle w:val="Hipervnculo"/>
                  </w:rPr>
                  <w:t>CONDICIONES MÍNIMAS A INCLUIR EN EL PROCEDIMIENTO</w:t>
                </w:r>
                <w:r w:rsidR="00BE41C1" w:rsidRPr="00860E39">
                  <w:rPr>
                    <w:webHidden/>
                  </w:rPr>
                  <w:tab/>
                </w:r>
                <w:r w:rsidR="00BE41C1" w:rsidRPr="00860E39">
                  <w:rPr>
                    <w:webHidden/>
                  </w:rPr>
                  <w:fldChar w:fldCharType="begin"/>
                </w:r>
                <w:r w:rsidR="00BE41C1" w:rsidRPr="00860E39">
                  <w:rPr>
                    <w:webHidden/>
                  </w:rPr>
                  <w:instrText xml:space="preserve"> PAGEREF _Toc419713952 \h </w:instrText>
                </w:r>
                <w:r w:rsidR="00BE41C1" w:rsidRPr="00860E39">
                  <w:rPr>
                    <w:webHidden/>
                  </w:rPr>
                </w:r>
                <w:r w:rsidR="00BE41C1" w:rsidRPr="00860E39">
                  <w:rPr>
                    <w:webHidden/>
                  </w:rPr>
                  <w:fldChar w:fldCharType="separate"/>
                </w:r>
                <w:r w:rsidR="00780F83">
                  <w:rPr>
                    <w:webHidden/>
                  </w:rPr>
                  <w:t>24</w:t>
                </w:r>
                <w:r w:rsidR="00BE41C1" w:rsidRPr="00860E39">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3" w:history="1">
                <w:r w:rsidR="00BE41C1" w:rsidRPr="00F7742A">
                  <w:rPr>
                    <w:rStyle w:val="Hipervnculo"/>
                  </w:rPr>
                  <w:t>1.4.</w:t>
                </w:r>
                <w:r w:rsidR="00BE41C1" w:rsidRPr="00F7742A">
                  <w:rPr>
                    <w:rFonts w:asciiTheme="minorHAnsi" w:eastAsiaTheme="minorEastAsia" w:hAnsiTheme="minorHAnsi" w:cstheme="minorBidi"/>
                    <w:szCs w:val="22"/>
                  </w:rPr>
                  <w:tab/>
                </w:r>
                <w:r w:rsidR="00BE41C1" w:rsidRPr="00F7742A">
                  <w:rPr>
                    <w:rStyle w:val="Hipervnculo"/>
                  </w:rPr>
                  <w:t>MEDICIÓN Y FORMA DE PAGO</w:t>
                </w:r>
                <w:r w:rsidR="00BE41C1">
                  <w:rPr>
                    <w:webHidden/>
                  </w:rPr>
                  <w:tab/>
                </w:r>
                <w:r w:rsidR="00BE41C1">
                  <w:rPr>
                    <w:webHidden/>
                  </w:rPr>
                  <w:fldChar w:fldCharType="begin"/>
                </w:r>
                <w:r w:rsidR="00BE41C1">
                  <w:rPr>
                    <w:webHidden/>
                  </w:rPr>
                  <w:instrText xml:space="preserve"> PAGEREF _Toc419713953 \h </w:instrText>
                </w:r>
                <w:r w:rsidR="00BE41C1">
                  <w:rPr>
                    <w:webHidden/>
                  </w:rPr>
                </w:r>
                <w:r w:rsidR="00BE41C1">
                  <w:rPr>
                    <w:webHidden/>
                  </w:rPr>
                  <w:fldChar w:fldCharType="separate"/>
                </w:r>
                <w:r w:rsidR="00780F83">
                  <w:rPr>
                    <w:webHidden/>
                  </w:rPr>
                  <w:t>24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4" w:history="1">
                <w:r w:rsidR="00BE41C1" w:rsidRPr="00347016">
                  <w:rPr>
                    <w:rStyle w:val="Hipervnculo"/>
                  </w:rPr>
                  <w:t>2.</w:t>
                </w:r>
                <w:r w:rsidR="00BE41C1">
                  <w:rPr>
                    <w:rFonts w:asciiTheme="minorHAnsi" w:eastAsiaTheme="minorEastAsia" w:hAnsiTheme="minorHAnsi" w:cstheme="minorBidi"/>
                    <w:szCs w:val="22"/>
                  </w:rPr>
                  <w:tab/>
                </w:r>
                <w:r w:rsidR="00BE41C1" w:rsidRPr="00347016">
                  <w:rPr>
                    <w:rStyle w:val="Hipervnculo"/>
                  </w:rPr>
                  <w:t>INSTALACIÓN DE FAENAS</w:t>
                </w:r>
                <w:r w:rsidR="00BE41C1">
                  <w:rPr>
                    <w:webHidden/>
                  </w:rPr>
                  <w:tab/>
                </w:r>
                <w:r w:rsidR="00BE41C1">
                  <w:rPr>
                    <w:webHidden/>
                  </w:rPr>
                  <w:fldChar w:fldCharType="begin"/>
                </w:r>
                <w:r w:rsidR="00BE41C1">
                  <w:rPr>
                    <w:webHidden/>
                  </w:rPr>
                  <w:instrText xml:space="preserve"> PAGEREF _Toc419713954 \h </w:instrText>
                </w:r>
                <w:r w:rsidR="00BE41C1">
                  <w:rPr>
                    <w:webHidden/>
                  </w:rPr>
                </w:r>
                <w:r w:rsidR="00BE41C1">
                  <w:rPr>
                    <w:webHidden/>
                  </w:rPr>
                  <w:fldChar w:fldCharType="separate"/>
                </w:r>
                <w:r w:rsidR="00780F83">
                  <w:rPr>
                    <w:webHidden/>
                  </w:rPr>
                  <w:t>25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5" w:history="1">
                <w:r w:rsidR="00BE41C1" w:rsidRPr="00347016">
                  <w:rPr>
                    <w:rStyle w:val="Hipervnculo"/>
                  </w:rPr>
                  <w:t>2.1.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_Toc419713955 \h </w:instrText>
                </w:r>
                <w:r w:rsidR="00BE41C1">
                  <w:rPr>
                    <w:webHidden/>
                  </w:rPr>
                </w:r>
                <w:r w:rsidR="00BE41C1">
                  <w:rPr>
                    <w:webHidden/>
                  </w:rPr>
                  <w:fldChar w:fldCharType="separate"/>
                </w:r>
                <w:r w:rsidR="00780F83">
                  <w:rPr>
                    <w:webHidden/>
                  </w:rPr>
                  <w:t>25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6" w:history="1">
                <w:r w:rsidR="00BE41C1" w:rsidRPr="00347016">
                  <w:rPr>
                    <w:rStyle w:val="Hipervnculo"/>
                  </w:rPr>
                  <w:t>2.2.</w:t>
                </w:r>
                <w:r w:rsidR="00BE41C1">
                  <w:rPr>
                    <w:rFonts w:asciiTheme="minorHAnsi" w:eastAsiaTheme="minorEastAsia" w:hAnsiTheme="minorHAnsi" w:cstheme="minorBidi"/>
                    <w:szCs w:val="22"/>
                  </w:rPr>
                  <w:tab/>
                </w:r>
                <w:r w:rsidR="00BE41C1" w:rsidRPr="00347016">
                  <w:rPr>
                    <w:rStyle w:val="Hipervnculo"/>
                  </w:rPr>
                  <w:t>PERSONAL, MATERIALES, HERRAMIENTAS Y EQUIPO</w:t>
                </w:r>
                <w:r w:rsidR="00BE41C1">
                  <w:rPr>
                    <w:webHidden/>
                  </w:rPr>
                  <w:tab/>
                </w:r>
                <w:r w:rsidR="00BE41C1">
                  <w:rPr>
                    <w:webHidden/>
                  </w:rPr>
                  <w:fldChar w:fldCharType="begin"/>
                </w:r>
                <w:r w:rsidR="00BE41C1">
                  <w:rPr>
                    <w:webHidden/>
                  </w:rPr>
                  <w:instrText xml:space="preserve"> PAGEREF _Toc419713956 \h </w:instrText>
                </w:r>
                <w:r w:rsidR="00BE41C1">
                  <w:rPr>
                    <w:webHidden/>
                  </w:rPr>
                </w:r>
                <w:r w:rsidR="00BE41C1">
                  <w:rPr>
                    <w:webHidden/>
                  </w:rPr>
                  <w:fldChar w:fldCharType="separate"/>
                </w:r>
                <w:r w:rsidR="00780F83">
                  <w:rPr>
                    <w:webHidden/>
                  </w:rPr>
                  <w:t>25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7" w:history="1">
                <w:r w:rsidR="00BE41C1" w:rsidRPr="00347016">
                  <w:rPr>
                    <w:rStyle w:val="Hipervnculo"/>
                  </w:rPr>
                  <w:t>2.3.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_Toc419713957 \h </w:instrText>
                </w:r>
                <w:r w:rsidR="00BE41C1">
                  <w:rPr>
                    <w:webHidden/>
                  </w:rPr>
                </w:r>
                <w:r w:rsidR="00BE41C1">
                  <w:rPr>
                    <w:webHidden/>
                  </w:rPr>
                  <w:fldChar w:fldCharType="separate"/>
                </w:r>
                <w:r w:rsidR="00780F83">
                  <w:rPr>
                    <w:webHidden/>
                  </w:rPr>
                  <w:t>25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8" w:history="1">
                <w:r w:rsidR="00BE41C1" w:rsidRPr="00347016">
                  <w:rPr>
                    <w:rStyle w:val="Hipervnculo"/>
                  </w:rPr>
                  <w:t>2.4.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_Toc419713958 \h </w:instrText>
                </w:r>
                <w:r w:rsidR="00BE41C1">
                  <w:rPr>
                    <w:webHidden/>
                  </w:rPr>
                </w:r>
                <w:r w:rsidR="00BE41C1">
                  <w:rPr>
                    <w:webHidden/>
                  </w:rPr>
                  <w:fldChar w:fldCharType="separate"/>
                </w:r>
                <w:r w:rsidR="00780F83">
                  <w:rPr>
                    <w:webHidden/>
                  </w:rPr>
                  <w:t>25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59" w:history="1">
                <w:r w:rsidR="00BE41C1" w:rsidRPr="00347016">
                  <w:rPr>
                    <w:rStyle w:val="Hipervnculo"/>
                    <w:iCs/>
                  </w:rPr>
                  <w:t>3.</w:t>
                </w:r>
                <w:r w:rsidR="00BE41C1">
                  <w:rPr>
                    <w:rFonts w:asciiTheme="minorHAnsi" w:eastAsiaTheme="minorEastAsia" w:hAnsiTheme="minorHAnsi" w:cstheme="minorBidi"/>
                    <w:szCs w:val="22"/>
                  </w:rPr>
                  <w:tab/>
                </w:r>
                <w:r w:rsidR="00BE41C1" w:rsidRPr="00347016">
                  <w:rPr>
                    <w:rStyle w:val="Hipervnculo"/>
                  </w:rPr>
                  <w:t>CARGUÍO, TRANSPORTE Y DESCARGUÍO DE TUBERÍA Y ACCESORIOS</w:t>
                </w:r>
                <w:r w:rsidR="00BE41C1">
                  <w:rPr>
                    <w:webHidden/>
                  </w:rPr>
                  <w:tab/>
                </w:r>
                <w:r w:rsidR="00BE41C1">
                  <w:rPr>
                    <w:webHidden/>
                  </w:rPr>
                  <w:fldChar w:fldCharType="begin"/>
                </w:r>
                <w:r w:rsidR="00BE41C1">
                  <w:rPr>
                    <w:webHidden/>
                  </w:rPr>
                  <w:instrText xml:space="preserve"> PAGEREF _Toc419713959 \h </w:instrText>
                </w:r>
                <w:r w:rsidR="00BE41C1">
                  <w:rPr>
                    <w:webHidden/>
                  </w:rPr>
                </w:r>
                <w:r w:rsidR="00BE41C1">
                  <w:rPr>
                    <w:webHidden/>
                  </w:rPr>
                  <w:fldChar w:fldCharType="separate"/>
                </w:r>
                <w:r w:rsidR="00780F83">
                  <w:rPr>
                    <w:webHidden/>
                  </w:rPr>
                  <w:t>26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0" w:history="1">
                <w:r w:rsidR="00BE41C1" w:rsidRPr="00347016">
                  <w:rPr>
                    <w:rStyle w:val="Hipervnculo"/>
                  </w:rPr>
                  <w:t>3.1.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_Toc419713960 \h </w:instrText>
                </w:r>
                <w:r w:rsidR="00BE41C1">
                  <w:rPr>
                    <w:webHidden/>
                  </w:rPr>
                </w:r>
                <w:r w:rsidR="00BE41C1">
                  <w:rPr>
                    <w:webHidden/>
                  </w:rPr>
                  <w:fldChar w:fldCharType="separate"/>
                </w:r>
                <w:r w:rsidR="00780F83">
                  <w:rPr>
                    <w:webHidden/>
                  </w:rPr>
                  <w:t>26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1" w:history="1">
                <w:r w:rsidR="00BE41C1" w:rsidRPr="00347016">
                  <w:rPr>
                    <w:rStyle w:val="Hipervnculo"/>
                  </w:rPr>
                  <w:t>3.2.</w:t>
                </w:r>
                <w:r w:rsidR="00BE41C1">
                  <w:rPr>
                    <w:rFonts w:asciiTheme="minorHAnsi" w:eastAsiaTheme="minorEastAsia" w:hAnsiTheme="minorHAnsi" w:cstheme="minorBidi"/>
                    <w:szCs w:val="22"/>
                  </w:rPr>
                  <w:tab/>
                </w:r>
                <w:r w:rsidR="00BE41C1" w:rsidRPr="00347016">
                  <w:rPr>
                    <w:rStyle w:val="Hipervnculo"/>
                  </w:rPr>
                  <w:t>PERSONAL, MATERIALES, HERRAMIENTAS Y EQUIPO</w:t>
                </w:r>
                <w:r w:rsidR="00BE41C1">
                  <w:rPr>
                    <w:webHidden/>
                  </w:rPr>
                  <w:tab/>
                </w:r>
                <w:r w:rsidR="00BE41C1">
                  <w:rPr>
                    <w:webHidden/>
                  </w:rPr>
                  <w:fldChar w:fldCharType="begin"/>
                </w:r>
                <w:r w:rsidR="00BE41C1">
                  <w:rPr>
                    <w:webHidden/>
                  </w:rPr>
                  <w:instrText xml:space="preserve"> PAGEREF _Toc419713961 \h </w:instrText>
                </w:r>
                <w:r w:rsidR="00BE41C1">
                  <w:rPr>
                    <w:webHidden/>
                  </w:rPr>
                </w:r>
                <w:r w:rsidR="00BE41C1">
                  <w:rPr>
                    <w:webHidden/>
                  </w:rPr>
                  <w:fldChar w:fldCharType="separate"/>
                </w:r>
                <w:r w:rsidR="00780F83">
                  <w:rPr>
                    <w:webHidden/>
                  </w:rPr>
                  <w:t>26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2" w:history="1">
                <w:r w:rsidR="00BE41C1" w:rsidRPr="00347016">
                  <w:rPr>
                    <w:rStyle w:val="Hipervnculo"/>
                  </w:rPr>
                  <w:t>3.3.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_Toc419713962 \h </w:instrText>
                </w:r>
                <w:r w:rsidR="00BE41C1">
                  <w:rPr>
                    <w:webHidden/>
                  </w:rPr>
                </w:r>
                <w:r w:rsidR="00BE41C1">
                  <w:rPr>
                    <w:webHidden/>
                  </w:rPr>
                  <w:fldChar w:fldCharType="separate"/>
                </w:r>
                <w:r w:rsidR="00780F83">
                  <w:rPr>
                    <w:webHidden/>
                  </w:rPr>
                  <w:t>26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3" w:history="1">
                <w:r w:rsidR="00BE41C1" w:rsidRPr="00347016">
                  <w:rPr>
                    <w:rStyle w:val="Hipervnculo"/>
                  </w:rPr>
                  <w:t>3.4.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_Toc419713963 \h </w:instrText>
                </w:r>
                <w:r w:rsidR="00BE41C1">
                  <w:rPr>
                    <w:webHidden/>
                  </w:rPr>
                </w:r>
                <w:r w:rsidR="00BE41C1">
                  <w:rPr>
                    <w:webHidden/>
                  </w:rPr>
                  <w:fldChar w:fldCharType="separate"/>
                </w:r>
                <w:r w:rsidR="00780F83">
                  <w:rPr>
                    <w:webHidden/>
                  </w:rPr>
                  <w:t>26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4" w:history="1">
                <w:r w:rsidR="00BE41C1" w:rsidRPr="00347016">
                  <w:rPr>
                    <w:rStyle w:val="Hipervnculo"/>
                    <w:iCs/>
                  </w:rPr>
                  <w:t>4.</w:t>
                </w:r>
                <w:r w:rsidR="00BE41C1">
                  <w:rPr>
                    <w:rFonts w:asciiTheme="minorHAnsi" w:eastAsiaTheme="minorEastAsia" w:hAnsiTheme="minorHAnsi" w:cstheme="minorBidi"/>
                    <w:szCs w:val="22"/>
                  </w:rPr>
                  <w:tab/>
                </w:r>
                <w:r w:rsidR="00BE41C1" w:rsidRPr="00347016">
                  <w:rPr>
                    <w:rStyle w:val="Hipervnculo"/>
                  </w:rPr>
                  <w:t>ELABORACIÓN DE PLANOS AS BUILT</w:t>
                </w:r>
                <w:r w:rsidR="00BE41C1">
                  <w:rPr>
                    <w:webHidden/>
                  </w:rPr>
                  <w:tab/>
                </w:r>
                <w:r w:rsidR="00BE41C1">
                  <w:rPr>
                    <w:webHidden/>
                  </w:rPr>
                  <w:fldChar w:fldCharType="begin"/>
                </w:r>
                <w:r w:rsidR="00BE41C1">
                  <w:rPr>
                    <w:webHidden/>
                  </w:rPr>
                  <w:instrText xml:space="preserve"> PAGEREF _Toc419713964 \h </w:instrText>
                </w:r>
                <w:r w:rsidR="00BE41C1">
                  <w:rPr>
                    <w:webHidden/>
                  </w:rPr>
                </w:r>
                <w:r w:rsidR="00BE41C1">
                  <w:rPr>
                    <w:webHidden/>
                  </w:rPr>
                  <w:fldChar w:fldCharType="separate"/>
                </w:r>
                <w:r w:rsidR="00780F83">
                  <w:rPr>
                    <w:webHidden/>
                  </w:rPr>
                  <w:t>27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5" w:history="1">
                <w:r w:rsidR="00BE41C1" w:rsidRPr="00347016">
                  <w:rPr>
                    <w:rStyle w:val="Hipervnculo"/>
                  </w:rPr>
                  <w:t>4.1.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_Toc419713965 \h </w:instrText>
                </w:r>
                <w:r w:rsidR="00BE41C1">
                  <w:rPr>
                    <w:webHidden/>
                  </w:rPr>
                </w:r>
                <w:r w:rsidR="00BE41C1">
                  <w:rPr>
                    <w:webHidden/>
                  </w:rPr>
                  <w:fldChar w:fldCharType="separate"/>
                </w:r>
                <w:r w:rsidR="00780F83">
                  <w:rPr>
                    <w:webHidden/>
                  </w:rPr>
                  <w:t>27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6" w:history="1">
                <w:r w:rsidR="00BE41C1" w:rsidRPr="00347016">
                  <w:rPr>
                    <w:rStyle w:val="Hipervnculo"/>
                  </w:rPr>
                  <w:t>4.2.</w:t>
                </w:r>
                <w:r w:rsidR="00BE41C1">
                  <w:rPr>
                    <w:rFonts w:asciiTheme="minorHAnsi" w:eastAsiaTheme="minorEastAsia" w:hAnsiTheme="minorHAnsi" w:cstheme="minorBidi"/>
                    <w:szCs w:val="22"/>
                  </w:rPr>
                  <w:tab/>
                </w:r>
                <w:r w:rsidR="00BE41C1" w:rsidRPr="00347016">
                  <w:rPr>
                    <w:rStyle w:val="Hipervnculo"/>
                  </w:rPr>
                  <w:t>PERSONAL, MATERIALES, HERRAMIENTAS Y EQUIPO</w:t>
                </w:r>
                <w:r w:rsidR="00BE41C1">
                  <w:rPr>
                    <w:webHidden/>
                  </w:rPr>
                  <w:tab/>
                </w:r>
                <w:r w:rsidR="00BE41C1">
                  <w:rPr>
                    <w:webHidden/>
                  </w:rPr>
                  <w:fldChar w:fldCharType="begin"/>
                </w:r>
                <w:r w:rsidR="00BE41C1">
                  <w:rPr>
                    <w:webHidden/>
                  </w:rPr>
                  <w:instrText xml:space="preserve"> PAGEREF _Toc419713966 \h </w:instrText>
                </w:r>
                <w:r w:rsidR="00BE41C1">
                  <w:rPr>
                    <w:webHidden/>
                  </w:rPr>
                </w:r>
                <w:r w:rsidR="00BE41C1">
                  <w:rPr>
                    <w:webHidden/>
                  </w:rPr>
                  <w:fldChar w:fldCharType="separate"/>
                </w:r>
                <w:r w:rsidR="00780F83">
                  <w:rPr>
                    <w:webHidden/>
                  </w:rPr>
                  <w:t>27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7" w:history="1">
                <w:r w:rsidR="00BE41C1" w:rsidRPr="00347016">
                  <w:rPr>
                    <w:rStyle w:val="Hipervnculo"/>
                  </w:rPr>
                  <w:t>4.3.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_Toc419713967 \h </w:instrText>
                </w:r>
                <w:r w:rsidR="00BE41C1">
                  <w:rPr>
                    <w:webHidden/>
                  </w:rPr>
                </w:r>
                <w:r w:rsidR="00BE41C1">
                  <w:rPr>
                    <w:webHidden/>
                  </w:rPr>
                  <w:fldChar w:fldCharType="separate"/>
                </w:r>
                <w:r w:rsidR="00780F83">
                  <w:rPr>
                    <w:webHidden/>
                  </w:rPr>
                  <w:t>27</w:t>
                </w:r>
                <w:r w:rsidR="00BE41C1">
                  <w:rPr>
                    <w:webHidden/>
                  </w:rPr>
                  <w:fldChar w:fldCharType="end"/>
                </w:r>
              </w:hyperlink>
            </w:p>
            <w:p w:rsidR="00BE41C1" w:rsidRDefault="00FA0650">
              <w:pPr>
                <w:pStyle w:val="TDC3"/>
                <w:tabs>
                  <w:tab w:val="left" w:pos="720"/>
                  <w:tab w:val="right" w:leader="dot" w:pos="9395"/>
                </w:tabs>
                <w:rPr>
                  <w:rFonts w:asciiTheme="minorHAnsi" w:eastAsiaTheme="minorEastAsia" w:hAnsiTheme="minorHAnsi" w:cstheme="minorBidi"/>
                  <w:noProof/>
                  <w:szCs w:val="22"/>
                </w:rPr>
              </w:pPr>
              <w:hyperlink w:anchor="_Toc419713968" w:history="1">
                <w:r w:rsidR="00BE41C1" w:rsidRPr="00E65099">
                  <w:rPr>
                    <w:rStyle w:val="Hipervnculo"/>
                    <w:iCs/>
                    <w:noProof/>
                    <w:lang w:val="es-BO"/>
                  </w:rPr>
                  <w:t>4.4.</w:t>
                </w:r>
                <w:r w:rsidR="00BE41C1" w:rsidRPr="00E65099">
                  <w:rPr>
                    <w:rFonts w:asciiTheme="minorHAnsi" w:eastAsiaTheme="minorEastAsia" w:hAnsiTheme="minorHAnsi" w:cstheme="minorBidi"/>
                    <w:noProof/>
                    <w:szCs w:val="22"/>
                  </w:rPr>
                  <w:tab/>
                </w:r>
                <w:r w:rsidR="00BE41C1" w:rsidRPr="00E65099">
                  <w:rPr>
                    <w:rStyle w:val="Hipervnculo"/>
                    <w:iCs/>
                    <w:noProof/>
                    <w:lang w:val="es-BO"/>
                  </w:rPr>
                  <w:t>MEDICIÓN Y FORMA DE PAGO</w:t>
                </w:r>
                <w:r w:rsidR="00BE41C1">
                  <w:rPr>
                    <w:noProof/>
                    <w:webHidden/>
                  </w:rPr>
                  <w:tab/>
                </w:r>
                <w:r w:rsidR="00BE41C1">
                  <w:rPr>
                    <w:noProof/>
                    <w:webHidden/>
                  </w:rPr>
                  <w:fldChar w:fldCharType="begin"/>
                </w:r>
                <w:r w:rsidR="00BE41C1">
                  <w:rPr>
                    <w:noProof/>
                    <w:webHidden/>
                  </w:rPr>
                  <w:instrText xml:space="preserve"> PAGEREF _Toc419713968 \h </w:instrText>
                </w:r>
                <w:r w:rsidR="00BE41C1">
                  <w:rPr>
                    <w:noProof/>
                    <w:webHidden/>
                  </w:rPr>
                </w:r>
                <w:r w:rsidR="00BE41C1">
                  <w:rPr>
                    <w:noProof/>
                    <w:webHidden/>
                  </w:rPr>
                  <w:fldChar w:fldCharType="separate"/>
                </w:r>
                <w:r w:rsidR="00780F83">
                  <w:rPr>
                    <w:noProof/>
                    <w:webHidden/>
                  </w:rPr>
                  <w:t>28</w:t>
                </w:r>
                <w:r w:rsidR="00BE41C1">
                  <w:rPr>
                    <w:noProof/>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69" w:history="1">
                <w:r w:rsidR="00BE41C1" w:rsidRPr="00347016">
                  <w:rPr>
                    <w:rStyle w:val="Hipervnculo"/>
                  </w:rPr>
                  <w:t>5.</w:t>
                </w:r>
                <w:r w:rsidR="00BE41C1">
                  <w:rPr>
                    <w:rFonts w:asciiTheme="minorHAnsi" w:eastAsiaTheme="minorEastAsia" w:hAnsiTheme="minorHAnsi" w:cstheme="minorBidi"/>
                    <w:szCs w:val="22"/>
                  </w:rPr>
                  <w:tab/>
                </w:r>
                <w:r w:rsidR="00BE41C1" w:rsidRPr="00347016">
                  <w:rPr>
                    <w:rStyle w:val="Hipervnculo"/>
                  </w:rPr>
                  <w:t>LIMPIEZA Y RETIRO DE ESCOMBROS</w:t>
                </w:r>
                <w:r w:rsidR="00BE41C1">
                  <w:rPr>
                    <w:webHidden/>
                  </w:rPr>
                  <w:tab/>
                </w:r>
                <w:r w:rsidR="00BE41C1">
                  <w:rPr>
                    <w:webHidden/>
                  </w:rPr>
                  <w:fldChar w:fldCharType="begin"/>
                </w:r>
                <w:r w:rsidR="00BE41C1">
                  <w:rPr>
                    <w:webHidden/>
                  </w:rPr>
                  <w:instrText xml:space="preserve"> PAGEREF _Toc419713969 \h </w:instrText>
                </w:r>
                <w:r w:rsidR="00BE41C1">
                  <w:rPr>
                    <w:webHidden/>
                  </w:rPr>
                </w:r>
                <w:r w:rsidR="00BE41C1">
                  <w:rPr>
                    <w:webHidden/>
                  </w:rPr>
                  <w:fldChar w:fldCharType="separate"/>
                </w:r>
                <w:r w:rsidR="00780F83">
                  <w:rPr>
                    <w:webHidden/>
                  </w:rPr>
                  <w:t>29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0" w:history="1">
                <w:r w:rsidR="00BE41C1" w:rsidRPr="00347016">
                  <w:rPr>
                    <w:rStyle w:val="Hipervnculo"/>
                  </w:rPr>
                  <w:t>5.1.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_Toc419713970 \h </w:instrText>
                </w:r>
                <w:r w:rsidR="00BE41C1">
                  <w:rPr>
                    <w:webHidden/>
                  </w:rPr>
                </w:r>
                <w:r w:rsidR="00BE41C1">
                  <w:rPr>
                    <w:webHidden/>
                  </w:rPr>
                  <w:fldChar w:fldCharType="separate"/>
                </w:r>
                <w:r w:rsidR="00780F83">
                  <w:rPr>
                    <w:webHidden/>
                  </w:rPr>
                  <w:t>29</w:t>
                </w:r>
                <w:r w:rsidR="00BE41C1">
                  <w:rPr>
                    <w:webHidden/>
                  </w:rPr>
                  <w:fldChar w:fldCharType="end"/>
                </w:r>
              </w:hyperlink>
            </w:p>
            <w:p w:rsidR="00BE41C1" w:rsidRDefault="00FA0650">
              <w:pPr>
                <w:pStyle w:val="TDC3"/>
                <w:tabs>
                  <w:tab w:val="left" w:pos="720"/>
                  <w:tab w:val="right" w:leader="dot" w:pos="9395"/>
                </w:tabs>
                <w:rPr>
                  <w:rFonts w:asciiTheme="minorHAnsi" w:eastAsiaTheme="minorEastAsia" w:hAnsiTheme="minorHAnsi" w:cstheme="minorBidi"/>
                  <w:noProof/>
                  <w:szCs w:val="22"/>
                </w:rPr>
              </w:pPr>
              <w:hyperlink w:anchor="_Toc419713971" w:history="1">
                <w:r w:rsidR="00BE41C1" w:rsidRPr="00E65099">
                  <w:rPr>
                    <w:rStyle w:val="Hipervnculo"/>
                    <w:iCs/>
                    <w:noProof/>
                    <w:lang w:val="es-BO"/>
                  </w:rPr>
                  <w:t>5.2.</w:t>
                </w:r>
                <w:r w:rsidR="00BE41C1" w:rsidRPr="00E65099">
                  <w:rPr>
                    <w:rFonts w:asciiTheme="minorHAnsi" w:eastAsiaTheme="minorEastAsia" w:hAnsiTheme="minorHAnsi" w:cstheme="minorBidi"/>
                    <w:noProof/>
                    <w:szCs w:val="22"/>
                  </w:rPr>
                  <w:tab/>
                </w:r>
                <w:r w:rsidR="00BE41C1" w:rsidRPr="00E65099">
                  <w:rPr>
                    <w:rStyle w:val="Hipervnculo"/>
                    <w:iCs/>
                    <w:noProof/>
                    <w:lang w:val="es-BO"/>
                  </w:rPr>
                  <w:t>MATERIALES, HERRAMIENTAS Y EQUIPO</w:t>
                </w:r>
                <w:r w:rsidR="00BE41C1">
                  <w:rPr>
                    <w:noProof/>
                    <w:webHidden/>
                  </w:rPr>
                  <w:tab/>
                </w:r>
                <w:r w:rsidR="00BE41C1">
                  <w:rPr>
                    <w:noProof/>
                    <w:webHidden/>
                  </w:rPr>
                  <w:fldChar w:fldCharType="begin"/>
                </w:r>
                <w:r w:rsidR="00BE41C1">
                  <w:rPr>
                    <w:noProof/>
                    <w:webHidden/>
                  </w:rPr>
                  <w:instrText xml:space="preserve"> PAGEREF _Toc419713971 \h </w:instrText>
                </w:r>
                <w:r w:rsidR="00BE41C1">
                  <w:rPr>
                    <w:noProof/>
                    <w:webHidden/>
                  </w:rPr>
                </w:r>
                <w:r w:rsidR="00BE41C1">
                  <w:rPr>
                    <w:noProof/>
                    <w:webHidden/>
                  </w:rPr>
                  <w:fldChar w:fldCharType="separate"/>
                </w:r>
                <w:r w:rsidR="00780F83">
                  <w:rPr>
                    <w:noProof/>
                    <w:webHidden/>
                  </w:rPr>
                  <w:t>29</w:t>
                </w:r>
                <w:r w:rsidR="00BE41C1">
                  <w:rPr>
                    <w:noProof/>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2" w:history="1">
                <w:r w:rsidR="00BE41C1" w:rsidRPr="00347016">
                  <w:rPr>
                    <w:rStyle w:val="Hipervnculo"/>
                  </w:rPr>
                  <w:t>5.3.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_Toc419713972 \h </w:instrText>
                </w:r>
                <w:r w:rsidR="00BE41C1">
                  <w:rPr>
                    <w:webHidden/>
                  </w:rPr>
                </w:r>
                <w:r w:rsidR="00BE41C1">
                  <w:rPr>
                    <w:webHidden/>
                  </w:rPr>
                  <w:fldChar w:fldCharType="separate"/>
                </w:r>
                <w:r w:rsidR="00780F83">
                  <w:rPr>
                    <w:webHidden/>
                  </w:rPr>
                  <w:t>29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3" w:history="1">
                <w:r w:rsidR="00BE41C1" w:rsidRPr="00347016">
                  <w:rPr>
                    <w:rStyle w:val="Hipervnculo"/>
                  </w:rPr>
                  <w:t>5.4.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_Toc419713973 \h </w:instrText>
                </w:r>
                <w:r w:rsidR="00BE41C1">
                  <w:rPr>
                    <w:webHidden/>
                  </w:rPr>
                </w:r>
                <w:r w:rsidR="00BE41C1">
                  <w:rPr>
                    <w:webHidden/>
                  </w:rPr>
                  <w:fldChar w:fldCharType="separate"/>
                </w:r>
                <w:r w:rsidR="00780F83">
                  <w:rPr>
                    <w:webHidden/>
                  </w:rPr>
                  <w:t>29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4" w:history="1">
                <w:r w:rsidR="00BE41C1" w:rsidRPr="00347016">
                  <w:rPr>
                    <w:rStyle w:val="Hipervnculo"/>
                    <w:iCs/>
                  </w:rPr>
                  <w:t>6.</w:t>
                </w:r>
                <w:r w:rsidR="00BE41C1">
                  <w:rPr>
                    <w:rFonts w:asciiTheme="minorHAnsi" w:eastAsiaTheme="minorEastAsia" w:hAnsiTheme="minorHAnsi" w:cstheme="minorBidi"/>
                    <w:szCs w:val="22"/>
                  </w:rPr>
                  <w:tab/>
                </w:r>
                <w:r w:rsidR="00BE41C1" w:rsidRPr="00347016">
                  <w:rPr>
                    <w:rStyle w:val="Hipervnculo"/>
                  </w:rPr>
                  <w:t>SOLDADURA DE JUNTAS Y ACCESORIOS</w:t>
                </w:r>
                <w:r w:rsidR="00BE41C1">
                  <w:rPr>
                    <w:webHidden/>
                  </w:rPr>
                  <w:tab/>
                </w:r>
                <w:r w:rsidR="00BE41C1">
                  <w:rPr>
                    <w:webHidden/>
                  </w:rPr>
                  <w:fldChar w:fldCharType="begin"/>
                </w:r>
                <w:r w:rsidR="00BE41C1">
                  <w:rPr>
                    <w:webHidden/>
                  </w:rPr>
                  <w:instrText xml:space="preserve"> PAGEREF _Toc419713974 \h </w:instrText>
                </w:r>
                <w:r w:rsidR="00BE41C1">
                  <w:rPr>
                    <w:webHidden/>
                  </w:rPr>
                </w:r>
                <w:r w:rsidR="00BE41C1">
                  <w:rPr>
                    <w:webHidden/>
                  </w:rPr>
                  <w:fldChar w:fldCharType="separate"/>
                </w:r>
                <w:r w:rsidR="00780F83">
                  <w:rPr>
                    <w:webHidden/>
                  </w:rPr>
                  <w:t>30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5" w:history="1">
                <w:r w:rsidR="00BE41C1" w:rsidRPr="00347016">
                  <w:rPr>
                    <w:rStyle w:val="Hipervnculo"/>
                  </w:rPr>
                  <w:t>6.1.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_Toc419713975 \h </w:instrText>
                </w:r>
                <w:r w:rsidR="00BE41C1">
                  <w:rPr>
                    <w:webHidden/>
                  </w:rPr>
                </w:r>
                <w:r w:rsidR="00BE41C1">
                  <w:rPr>
                    <w:webHidden/>
                  </w:rPr>
                  <w:fldChar w:fldCharType="separate"/>
                </w:r>
                <w:r w:rsidR="00780F83">
                  <w:rPr>
                    <w:webHidden/>
                  </w:rPr>
                  <w:t>30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6" w:history="1">
                <w:r w:rsidR="00BE41C1" w:rsidRPr="00347016">
                  <w:rPr>
                    <w:rStyle w:val="Hipervnculo"/>
                  </w:rPr>
                  <w:t>6.2.</w:t>
                </w:r>
                <w:r w:rsidR="00BE41C1">
                  <w:rPr>
                    <w:rFonts w:asciiTheme="minorHAnsi" w:eastAsiaTheme="minorEastAsia" w:hAnsiTheme="minorHAnsi" w:cstheme="minorBidi"/>
                    <w:szCs w:val="22"/>
                  </w:rPr>
                  <w:tab/>
                </w:r>
                <w:r w:rsidR="00BE41C1" w:rsidRPr="00347016">
                  <w:rPr>
                    <w:rStyle w:val="Hipervnculo"/>
                  </w:rPr>
                  <w:t>MATERIALES, HERRAMIENTAS, EQUIPO Y PERSONAL</w:t>
                </w:r>
                <w:r w:rsidR="00BE41C1">
                  <w:rPr>
                    <w:webHidden/>
                  </w:rPr>
                  <w:tab/>
                </w:r>
                <w:r w:rsidR="00BE41C1">
                  <w:rPr>
                    <w:webHidden/>
                  </w:rPr>
                  <w:fldChar w:fldCharType="begin"/>
                </w:r>
                <w:r w:rsidR="00BE41C1">
                  <w:rPr>
                    <w:webHidden/>
                  </w:rPr>
                  <w:instrText xml:space="preserve"> PAGEREF _Toc419713976 \h </w:instrText>
                </w:r>
                <w:r w:rsidR="00BE41C1">
                  <w:rPr>
                    <w:webHidden/>
                  </w:rPr>
                </w:r>
                <w:r w:rsidR="00BE41C1">
                  <w:rPr>
                    <w:webHidden/>
                  </w:rPr>
                  <w:fldChar w:fldCharType="separate"/>
                </w:r>
                <w:r w:rsidR="00780F83">
                  <w:rPr>
                    <w:webHidden/>
                  </w:rPr>
                  <w:t>30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7" w:history="1">
                <w:r w:rsidR="00BE41C1" w:rsidRPr="00347016">
                  <w:rPr>
                    <w:rStyle w:val="Hipervnculo"/>
                  </w:rPr>
                  <w:t>6.3.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_Toc419713977 \h </w:instrText>
                </w:r>
                <w:r w:rsidR="00BE41C1">
                  <w:rPr>
                    <w:webHidden/>
                  </w:rPr>
                </w:r>
                <w:r w:rsidR="00BE41C1">
                  <w:rPr>
                    <w:webHidden/>
                  </w:rPr>
                  <w:fldChar w:fldCharType="separate"/>
                </w:r>
                <w:r w:rsidR="00780F83">
                  <w:rPr>
                    <w:webHidden/>
                  </w:rPr>
                  <w:t>30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8" w:history="1">
                <w:r w:rsidR="00BE41C1" w:rsidRPr="00347016">
                  <w:rPr>
                    <w:rStyle w:val="Hipervnculo"/>
                  </w:rPr>
                  <w:t>6.4.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_Toc419713978 \h </w:instrText>
                </w:r>
                <w:r w:rsidR="00BE41C1">
                  <w:rPr>
                    <w:webHidden/>
                  </w:rPr>
                </w:r>
                <w:r w:rsidR="00BE41C1">
                  <w:rPr>
                    <w:webHidden/>
                  </w:rPr>
                  <w:fldChar w:fldCharType="separate"/>
                </w:r>
                <w:r w:rsidR="00780F83">
                  <w:rPr>
                    <w:webHidden/>
                  </w:rPr>
                  <w:t>30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79" w:history="1">
                <w:r w:rsidR="00BE41C1" w:rsidRPr="00347016">
                  <w:rPr>
                    <w:rStyle w:val="Hipervnculo"/>
                  </w:rPr>
                  <w:t>7.</w:t>
                </w:r>
                <w:r w:rsidR="00BE41C1">
                  <w:rPr>
                    <w:rFonts w:asciiTheme="minorHAnsi" w:eastAsiaTheme="minorEastAsia" w:hAnsiTheme="minorHAnsi" w:cstheme="minorBidi"/>
                    <w:szCs w:val="22"/>
                  </w:rPr>
                  <w:tab/>
                </w:r>
                <w:r w:rsidR="00BE41C1" w:rsidRPr="00347016">
                  <w:rPr>
                    <w:rStyle w:val="Hipervnculo"/>
                  </w:rPr>
                  <w:t>RADIOGRAFIADO DE JUNTAS SOLDADAS</w:t>
                </w:r>
                <w:r w:rsidR="00BE41C1">
                  <w:rPr>
                    <w:webHidden/>
                  </w:rPr>
                  <w:tab/>
                </w:r>
                <w:r w:rsidR="00BE41C1">
                  <w:rPr>
                    <w:webHidden/>
                  </w:rPr>
                  <w:fldChar w:fldCharType="begin"/>
                </w:r>
                <w:r w:rsidR="00BE41C1">
                  <w:rPr>
                    <w:webHidden/>
                  </w:rPr>
                  <w:instrText xml:space="preserve"> PAGEREF _Toc419713979 \h </w:instrText>
                </w:r>
                <w:r w:rsidR="00BE41C1">
                  <w:rPr>
                    <w:webHidden/>
                  </w:rPr>
                </w:r>
                <w:r w:rsidR="00BE41C1">
                  <w:rPr>
                    <w:webHidden/>
                  </w:rPr>
                  <w:fldChar w:fldCharType="separate"/>
                </w:r>
                <w:r w:rsidR="00780F83">
                  <w:rPr>
                    <w:webHidden/>
                  </w:rPr>
                  <w:t>31</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80" w:history="1">
                <w:r w:rsidR="00BE41C1" w:rsidRPr="00347016">
                  <w:rPr>
                    <w:rStyle w:val="Hipervnculo"/>
                  </w:rPr>
                  <w:t>7.1.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_Toc419713980 \h </w:instrText>
                </w:r>
                <w:r w:rsidR="00BE41C1">
                  <w:rPr>
                    <w:webHidden/>
                  </w:rPr>
                </w:r>
                <w:r w:rsidR="00BE41C1">
                  <w:rPr>
                    <w:webHidden/>
                  </w:rPr>
                  <w:fldChar w:fldCharType="separate"/>
                </w:r>
                <w:r w:rsidR="00780F83">
                  <w:rPr>
                    <w:webHidden/>
                  </w:rPr>
                  <w:t>31</w:t>
                </w:r>
                <w:r w:rsidR="00BE41C1">
                  <w:rPr>
                    <w:webHidden/>
                  </w:rPr>
                  <w:fldChar w:fldCharType="end"/>
                </w:r>
              </w:hyperlink>
            </w:p>
            <w:p w:rsidR="00BE41C1" w:rsidRDefault="00FA0650">
              <w:pPr>
                <w:pStyle w:val="TDC3"/>
                <w:tabs>
                  <w:tab w:val="left" w:pos="720"/>
                  <w:tab w:val="right" w:leader="dot" w:pos="9395"/>
                </w:tabs>
                <w:rPr>
                  <w:rFonts w:asciiTheme="minorHAnsi" w:eastAsiaTheme="minorEastAsia" w:hAnsiTheme="minorHAnsi" w:cstheme="minorBidi"/>
                  <w:noProof/>
                  <w:szCs w:val="22"/>
                </w:rPr>
              </w:pPr>
              <w:hyperlink w:anchor="_Toc419713981" w:history="1">
                <w:r w:rsidR="00BE41C1" w:rsidRPr="007B6C3A">
                  <w:rPr>
                    <w:rStyle w:val="Hipervnculo"/>
                    <w:iCs/>
                    <w:noProof/>
                    <w:lang w:val="es-BO"/>
                  </w:rPr>
                  <w:t>7.2.</w:t>
                </w:r>
                <w:r w:rsidR="00BE41C1" w:rsidRPr="007B6C3A">
                  <w:rPr>
                    <w:rFonts w:asciiTheme="minorHAnsi" w:eastAsiaTheme="minorEastAsia" w:hAnsiTheme="minorHAnsi" w:cstheme="minorBidi"/>
                    <w:noProof/>
                    <w:szCs w:val="22"/>
                  </w:rPr>
                  <w:tab/>
                </w:r>
                <w:r w:rsidR="00BE41C1" w:rsidRPr="007B6C3A">
                  <w:rPr>
                    <w:rStyle w:val="Hipervnculo"/>
                    <w:iCs/>
                    <w:noProof/>
                    <w:lang w:val="es-BO"/>
                  </w:rPr>
                  <w:t>MATERIALES, HERRAMIENTAS, EQUIPO Y PERSONAL</w:t>
                </w:r>
                <w:r w:rsidR="00BE41C1">
                  <w:rPr>
                    <w:noProof/>
                    <w:webHidden/>
                  </w:rPr>
                  <w:tab/>
                </w:r>
                <w:r w:rsidR="00BE41C1">
                  <w:rPr>
                    <w:noProof/>
                    <w:webHidden/>
                  </w:rPr>
                  <w:fldChar w:fldCharType="begin"/>
                </w:r>
                <w:r w:rsidR="00BE41C1">
                  <w:rPr>
                    <w:noProof/>
                    <w:webHidden/>
                  </w:rPr>
                  <w:instrText xml:space="preserve"> PAGEREF _Toc419713981 \h </w:instrText>
                </w:r>
                <w:r w:rsidR="00BE41C1">
                  <w:rPr>
                    <w:noProof/>
                    <w:webHidden/>
                  </w:rPr>
                </w:r>
                <w:r w:rsidR="00BE41C1">
                  <w:rPr>
                    <w:noProof/>
                    <w:webHidden/>
                  </w:rPr>
                  <w:fldChar w:fldCharType="separate"/>
                </w:r>
                <w:r w:rsidR="00780F83">
                  <w:rPr>
                    <w:noProof/>
                    <w:webHidden/>
                  </w:rPr>
                  <w:t>31</w:t>
                </w:r>
                <w:r w:rsidR="00BE41C1">
                  <w:rPr>
                    <w:noProof/>
                    <w:webHidden/>
                  </w:rPr>
                  <w:fldChar w:fldCharType="end"/>
                </w:r>
              </w:hyperlink>
            </w:p>
            <w:p w:rsidR="00BE41C1" w:rsidRDefault="00FA0650">
              <w:pPr>
                <w:pStyle w:val="TDC3"/>
                <w:tabs>
                  <w:tab w:val="left" w:pos="720"/>
                  <w:tab w:val="right" w:leader="dot" w:pos="9395"/>
                </w:tabs>
                <w:rPr>
                  <w:rFonts w:asciiTheme="minorHAnsi" w:eastAsiaTheme="minorEastAsia" w:hAnsiTheme="minorHAnsi" w:cstheme="minorBidi"/>
                  <w:noProof/>
                  <w:szCs w:val="22"/>
                </w:rPr>
              </w:pPr>
              <w:hyperlink w:anchor="_Toc419713982" w:history="1">
                <w:r w:rsidR="00BE41C1" w:rsidRPr="007B6C3A">
                  <w:rPr>
                    <w:rStyle w:val="Hipervnculo"/>
                    <w:bCs/>
                    <w:iCs/>
                    <w:noProof/>
                    <w:lang w:val="es-BO"/>
                  </w:rPr>
                  <w:t>7.3.</w:t>
                </w:r>
                <w:r w:rsidR="00BE41C1" w:rsidRPr="007B6C3A">
                  <w:rPr>
                    <w:rFonts w:asciiTheme="minorHAnsi" w:eastAsiaTheme="minorEastAsia" w:hAnsiTheme="minorHAnsi" w:cstheme="minorBidi"/>
                    <w:noProof/>
                    <w:szCs w:val="22"/>
                  </w:rPr>
                  <w:tab/>
                </w:r>
                <w:r w:rsidR="00BE41C1" w:rsidRPr="007B6C3A">
                  <w:rPr>
                    <w:rStyle w:val="Hipervnculo"/>
                    <w:bCs/>
                    <w:iCs/>
                    <w:noProof/>
                    <w:lang w:val="es-BO"/>
                  </w:rPr>
                  <w:t>CONDICIONES MÍNIMAS A INCLUIR EN EL PROCEDIMIENTO</w:t>
                </w:r>
                <w:r w:rsidR="00BE41C1">
                  <w:rPr>
                    <w:noProof/>
                    <w:webHidden/>
                  </w:rPr>
                  <w:tab/>
                </w:r>
                <w:r w:rsidR="00BE41C1">
                  <w:rPr>
                    <w:noProof/>
                    <w:webHidden/>
                  </w:rPr>
                  <w:fldChar w:fldCharType="begin"/>
                </w:r>
                <w:r w:rsidR="00BE41C1">
                  <w:rPr>
                    <w:noProof/>
                    <w:webHidden/>
                  </w:rPr>
                  <w:instrText xml:space="preserve"> PAGEREF _Toc419713982 \h </w:instrText>
                </w:r>
                <w:r w:rsidR="00BE41C1">
                  <w:rPr>
                    <w:noProof/>
                    <w:webHidden/>
                  </w:rPr>
                </w:r>
                <w:r w:rsidR="00BE41C1">
                  <w:rPr>
                    <w:noProof/>
                    <w:webHidden/>
                  </w:rPr>
                  <w:fldChar w:fldCharType="separate"/>
                </w:r>
                <w:r w:rsidR="00780F83">
                  <w:rPr>
                    <w:noProof/>
                    <w:webHidden/>
                  </w:rPr>
                  <w:t>31</w:t>
                </w:r>
                <w:r w:rsidR="00BE41C1">
                  <w:rPr>
                    <w:noProof/>
                    <w:webHidden/>
                  </w:rPr>
                  <w:fldChar w:fldCharType="end"/>
                </w:r>
              </w:hyperlink>
            </w:p>
            <w:p w:rsidR="00BE41C1" w:rsidRDefault="00FA0650">
              <w:pPr>
                <w:pStyle w:val="TDC3"/>
                <w:tabs>
                  <w:tab w:val="left" w:pos="720"/>
                  <w:tab w:val="right" w:leader="dot" w:pos="9395"/>
                </w:tabs>
                <w:rPr>
                  <w:rFonts w:asciiTheme="minorHAnsi" w:eastAsiaTheme="minorEastAsia" w:hAnsiTheme="minorHAnsi" w:cstheme="minorBidi"/>
                  <w:noProof/>
                  <w:szCs w:val="22"/>
                </w:rPr>
              </w:pPr>
              <w:hyperlink w:anchor="_Toc419713983" w:history="1">
                <w:r w:rsidR="00BE41C1" w:rsidRPr="007B6C3A">
                  <w:rPr>
                    <w:rStyle w:val="Hipervnculo"/>
                    <w:iCs/>
                    <w:noProof/>
                    <w:lang w:val="es-BO"/>
                  </w:rPr>
                  <w:t>7.4.</w:t>
                </w:r>
                <w:r w:rsidR="00BE41C1" w:rsidRPr="007B6C3A">
                  <w:rPr>
                    <w:rFonts w:asciiTheme="minorHAnsi" w:eastAsiaTheme="minorEastAsia" w:hAnsiTheme="minorHAnsi" w:cstheme="minorBidi"/>
                    <w:noProof/>
                    <w:szCs w:val="22"/>
                  </w:rPr>
                  <w:tab/>
                </w:r>
                <w:r w:rsidR="00BE41C1" w:rsidRPr="007B6C3A">
                  <w:rPr>
                    <w:rStyle w:val="Hipervnculo"/>
                    <w:iCs/>
                    <w:noProof/>
                    <w:lang w:val="es-BO"/>
                  </w:rPr>
                  <w:t>MEDICIÓN Y FORMA DE PAGO</w:t>
                </w:r>
                <w:r w:rsidR="00BE41C1">
                  <w:rPr>
                    <w:noProof/>
                    <w:webHidden/>
                  </w:rPr>
                  <w:tab/>
                </w:r>
                <w:r w:rsidR="00BE41C1">
                  <w:rPr>
                    <w:noProof/>
                    <w:webHidden/>
                  </w:rPr>
                  <w:fldChar w:fldCharType="begin"/>
                </w:r>
                <w:r w:rsidR="00BE41C1">
                  <w:rPr>
                    <w:noProof/>
                    <w:webHidden/>
                  </w:rPr>
                  <w:instrText xml:space="preserve"> PAGEREF _Toc419713983 \h </w:instrText>
                </w:r>
                <w:r w:rsidR="00BE41C1">
                  <w:rPr>
                    <w:noProof/>
                    <w:webHidden/>
                  </w:rPr>
                </w:r>
                <w:r w:rsidR="00BE41C1">
                  <w:rPr>
                    <w:noProof/>
                    <w:webHidden/>
                  </w:rPr>
                  <w:fldChar w:fldCharType="separate"/>
                </w:r>
                <w:r w:rsidR="00780F83">
                  <w:rPr>
                    <w:noProof/>
                    <w:webHidden/>
                  </w:rPr>
                  <w:t>31</w:t>
                </w:r>
                <w:r w:rsidR="00BE41C1">
                  <w:rPr>
                    <w:noProof/>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84" w:history="1">
                <w:r w:rsidR="00BE41C1" w:rsidRPr="00347016">
                  <w:rPr>
                    <w:rStyle w:val="Hipervnculo"/>
                  </w:rPr>
                  <w:t>8.</w:t>
                </w:r>
                <w:r w:rsidR="00BE41C1">
                  <w:rPr>
                    <w:rFonts w:asciiTheme="minorHAnsi" w:eastAsiaTheme="minorEastAsia" w:hAnsiTheme="minorHAnsi" w:cstheme="minorBidi"/>
                    <w:szCs w:val="22"/>
                  </w:rPr>
                  <w:tab/>
                </w:r>
                <w:r w:rsidR="00BE41C1" w:rsidRPr="00347016">
                  <w:rPr>
                    <w:rStyle w:val="Hipervnculo"/>
                  </w:rPr>
                  <w:t>PRUEBA DE TINTES PENETRANTES</w:t>
                </w:r>
                <w:r w:rsidR="00BE41C1">
                  <w:rPr>
                    <w:webHidden/>
                  </w:rPr>
                  <w:tab/>
                </w:r>
                <w:r w:rsidR="00BE41C1">
                  <w:rPr>
                    <w:webHidden/>
                  </w:rPr>
                  <w:fldChar w:fldCharType="begin"/>
                </w:r>
                <w:r w:rsidR="00BE41C1">
                  <w:rPr>
                    <w:webHidden/>
                  </w:rPr>
                  <w:instrText xml:space="preserve"> PAGEREF _Toc419713984 \h </w:instrText>
                </w:r>
                <w:r w:rsidR="00BE41C1">
                  <w:rPr>
                    <w:webHidden/>
                  </w:rPr>
                </w:r>
                <w:r w:rsidR="00BE41C1">
                  <w:rPr>
                    <w:webHidden/>
                  </w:rPr>
                  <w:fldChar w:fldCharType="separate"/>
                </w:r>
                <w:r w:rsidR="00780F83">
                  <w:rPr>
                    <w:webHidden/>
                  </w:rPr>
                  <w:t>32</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85" w:history="1">
                <w:r w:rsidR="00BE41C1" w:rsidRPr="00347016">
                  <w:rPr>
                    <w:rStyle w:val="Hipervnculo"/>
                  </w:rPr>
                  <w:t>8.1.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_Toc419713985 \h </w:instrText>
                </w:r>
                <w:r w:rsidR="00BE41C1">
                  <w:rPr>
                    <w:webHidden/>
                  </w:rPr>
                </w:r>
                <w:r w:rsidR="00BE41C1">
                  <w:rPr>
                    <w:webHidden/>
                  </w:rPr>
                  <w:fldChar w:fldCharType="separate"/>
                </w:r>
                <w:r w:rsidR="00780F83">
                  <w:rPr>
                    <w:webHidden/>
                  </w:rPr>
                  <w:t>32</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86" w:history="1">
                <w:r w:rsidR="00BE41C1" w:rsidRPr="00347016">
                  <w:rPr>
                    <w:rStyle w:val="Hipervnculo"/>
                  </w:rPr>
                  <w:t>8.2.</w:t>
                </w:r>
                <w:r w:rsidR="00BE41C1">
                  <w:rPr>
                    <w:rFonts w:asciiTheme="minorHAnsi" w:eastAsiaTheme="minorEastAsia" w:hAnsiTheme="minorHAnsi" w:cstheme="minorBidi"/>
                    <w:szCs w:val="22"/>
                  </w:rPr>
                  <w:tab/>
                </w:r>
                <w:r w:rsidR="00BE41C1" w:rsidRPr="00347016">
                  <w:rPr>
                    <w:rStyle w:val="Hipervnculo"/>
                  </w:rPr>
                  <w:t>MATERIALES, HERRAMIENTAS, EQUIPO Y PERSONAL</w:t>
                </w:r>
                <w:r w:rsidR="00BE41C1">
                  <w:rPr>
                    <w:webHidden/>
                  </w:rPr>
                  <w:tab/>
                </w:r>
                <w:r w:rsidR="00BE41C1">
                  <w:rPr>
                    <w:webHidden/>
                  </w:rPr>
                  <w:fldChar w:fldCharType="begin"/>
                </w:r>
                <w:r w:rsidR="00BE41C1">
                  <w:rPr>
                    <w:webHidden/>
                  </w:rPr>
                  <w:instrText xml:space="preserve"> PAGEREF _Toc419713986 \h </w:instrText>
                </w:r>
                <w:r w:rsidR="00BE41C1">
                  <w:rPr>
                    <w:webHidden/>
                  </w:rPr>
                </w:r>
                <w:r w:rsidR="00BE41C1">
                  <w:rPr>
                    <w:webHidden/>
                  </w:rPr>
                  <w:fldChar w:fldCharType="separate"/>
                </w:r>
                <w:r w:rsidR="00780F83">
                  <w:rPr>
                    <w:webHidden/>
                  </w:rPr>
                  <w:t>32</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87" w:history="1">
                <w:r w:rsidR="00BE41C1" w:rsidRPr="00347016">
                  <w:rPr>
                    <w:rStyle w:val="Hipervnculo"/>
                  </w:rPr>
                  <w:t>8.3.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_Toc419713987 \h </w:instrText>
                </w:r>
                <w:r w:rsidR="00BE41C1">
                  <w:rPr>
                    <w:webHidden/>
                  </w:rPr>
                </w:r>
                <w:r w:rsidR="00BE41C1">
                  <w:rPr>
                    <w:webHidden/>
                  </w:rPr>
                  <w:fldChar w:fldCharType="separate"/>
                </w:r>
                <w:r w:rsidR="00780F83">
                  <w:rPr>
                    <w:webHidden/>
                  </w:rPr>
                  <w:t>32</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88" w:history="1">
                <w:r w:rsidR="00BE41C1" w:rsidRPr="00347016">
                  <w:rPr>
                    <w:rStyle w:val="Hipervnculo"/>
                  </w:rPr>
                  <w:t>8.4.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_Toc419713988 \h </w:instrText>
                </w:r>
                <w:r w:rsidR="00BE41C1">
                  <w:rPr>
                    <w:webHidden/>
                  </w:rPr>
                </w:r>
                <w:r w:rsidR="00BE41C1">
                  <w:rPr>
                    <w:webHidden/>
                  </w:rPr>
                  <w:fldChar w:fldCharType="separate"/>
                </w:r>
                <w:r w:rsidR="00780F83">
                  <w:rPr>
                    <w:webHidden/>
                  </w:rPr>
                  <w:t>32</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89" w:history="1">
                <w:r w:rsidR="00BE41C1" w:rsidRPr="00347016">
                  <w:rPr>
                    <w:rStyle w:val="Hipervnculo"/>
                    <w:iCs/>
                  </w:rPr>
                  <w:t>9.</w:t>
                </w:r>
                <w:r w:rsidR="00BE41C1">
                  <w:rPr>
                    <w:rFonts w:asciiTheme="minorHAnsi" w:eastAsiaTheme="minorEastAsia" w:hAnsiTheme="minorHAnsi" w:cstheme="minorBidi"/>
                    <w:szCs w:val="22"/>
                  </w:rPr>
                  <w:tab/>
                </w:r>
                <w:r w:rsidR="00BE41C1" w:rsidRPr="00347016">
                  <w:rPr>
                    <w:rStyle w:val="Hipervnculo"/>
                  </w:rPr>
                  <w:t>REVESTIMIENTO DE JUNTAS SOLDADAS</w:t>
                </w:r>
                <w:r w:rsidR="00BE41C1">
                  <w:rPr>
                    <w:webHidden/>
                  </w:rPr>
                  <w:tab/>
                </w:r>
                <w:r w:rsidR="00BE41C1">
                  <w:rPr>
                    <w:webHidden/>
                  </w:rPr>
                  <w:fldChar w:fldCharType="begin"/>
                </w:r>
                <w:r w:rsidR="00BE41C1">
                  <w:rPr>
                    <w:webHidden/>
                  </w:rPr>
                  <w:instrText xml:space="preserve"> PAGEREF _Toc419713989 \h </w:instrText>
                </w:r>
                <w:r w:rsidR="00BE41C1">
                  <w:rPr>
                    <w:webHidden/>
                  </w:rPr>
                </w:r>
                <w:r w:rsidR="00BE41C1">
                  <w:rPr>
                    <w:webHidden/>
                  </w:rPr>
                  <w:fldChar w:fldCharType="separate"/>
                </w:r>
                <w:r w:rsidR="00780F83">
                  <w:rPr>
                    <w:webHidden/>
                  </w:rPr>
                  <w:t>33</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0" w:history="1">
                <w:r w:rsidR="00BE41C1" w:rsidRPr="00347016">
                  <w:rPr>
                    <w:rStyle w:val="Hipervnculo"/>
                  </w:rPr>
                  <w:t>9.1.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_Toc419713990 \h </w:instrText>
                </w:r>
                <w:r w:rsidR="00BE41C1">
                  <w:rPr>
                    <w:webHidden/>
                  </w:rPr>
                </w:r>
                <w:r w:rsidR="00BE41C1">
                  <w:rPr>
                    <w:webHidden/>
                  </w:rPr>
                  <w:fldChar w:fldCharType="separate"/>
                </w:r>
                <w:r w:rsidR="00780F83">
                  <w:rPr>
                    <w:webHidden/>
                  </w:rPr>
                  <w:t>33</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1" w:history="1">
                <w:r w:rsidR="00BE41C1" w:rsidRPr="00347016">
                  <w:rPr>
                    <w:rStyle w:val="Hipervnculo"/>
                  </w:rPr>
                  <w:t>9.2.</w:t>
                </w:r>
                <w:r w:rsidR="00BE41C1">
                  <w:rPr>
                    <w:rFonts w:asciiTheme="minorHAnsi" w:eastAsiaTheme="minorEastAsia" w:hAnsiTheme="minorHAnsi" w:cstheme="minorBidi"/>
                    <w:szCs w:val="22"/>
                  </w:rPr>
                  <w:tab/>
                </w:r>
                <w:r w:rsidR="00BE41C1" w:rsidRPr="00347016">
                  <w:rPr>
                    <w:rStyle w:val="Hipervnculo"/>
                  </w:rPr>
                  <w:t>MATERIALES, HERRAMIENTAS, EQUIPO Y PERSONAL</w:t>
                </w:r>
                <w:r w:rsidR="00BE41C1">
                  <w:rPr>
                    <w:webHidden/>
                  </w:rPr>
                  <w:tab/>
                </w:r>
                <w:r w:rsidR="00BE41C1">
                  <w:rPr>
                    <w:webHidden/>
                  </w:rPr>
                  <w:fldChar w:fldCharType="begin"/>
                </w:r>
                <w:r w:rsidR="00BE41C1">
                  <w:rPr>
                    <w:webHidden/>
                  </w:rPr>
                  <w:instrText xml:space="preserve"> PAGEREF _Toc419713991 \h </w:instrText>
                </w:r>
                <w:r w:rsidR="00BE41C1">
                  <w:rPr>
                    <w:webHidden/>
                  </w:rPr>
                </w:r>
                <w:r w:rsidR="00BE41C1">
                  <w:rPr>
                    <w:webHidden/>
                  </w:rPr>
                  <w:fldChar w:fldCharType="separate"/>
                </w:r>
                <w:r w:rsidR="00780F83">
                  <w:rPr>
                    <w:webHidden/>
                  </w:rPr>
                  <w:t>33</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2" w:history="1">
                <w:r w:rsidR="00BE41C1" w:rsidRPr="00347016">
                  <w:rPr>
                    <w:rStyle w:val="Hipervnculo"/>
                  </w:rPr>
                  <w:t>9.3.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_Toc419713992 \h </w:instrText>
                </w:r>
                <w:r w:rsidR="00BE41C1">
                  <w:rPr>
                    <w:webHidden/>
                  </w:rPr>
                </w:r>
                <w:r w:rsidR="00BE41C1">
                  <w:rPr>
                    <w:webHidden/>
                  </w:rPr>
                  <w:fldChar w:fldCharType="separate"/>
                </w:r>
                <w:r w:rsidR="00780F83">
                  <w:rPr>
                    <w:webHidden/>
                  </w:rPr>
                  <w:t>33</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3" w:history="1">
                <w:r w:rsidR="00BE41C1" w:rsidRPr="00347016">
                  <w:rPr>
                    <w:rStyle w:val="Hipervnculo"/>
                  </w:rPr>
                  <w:t>9.4.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_Toc419713993 \h </w:instrText>
                </w:r>
                <w:r w:rsidR="00BE41C1">
                  <w:rPr>
                    <w:webHidden/>
                  </w:rPr>
                </w:r>
                <w:r w:rsidR="00BE41C1">
                  <w:rPr>
                    <w:webHidden/>
                  </w:rPr>
                  <w:fldChar w:fldCharType="separate"/>
                </w:r>
                <w:r w:rsidR="00780F83">
                  <w:rPr>
                    <w:webHidden/>
                  </w:rPr>
                  <w:t>33</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4" w:history="1">
                <w:r w:rsidR="00BE41C1" w:rsidRPr="00347016">
                  <w:rPr>
                    <w:rStyle w:val="Hipervnculo"/>
                    <w:iCs/>
                  </w:rPr>
                  <w:t>10.</w:t>
                </w:r>
                <w:r w:rsidR="00BE41C1">
                  <w:rPr>
                    <w:rFonts w:asciiTheme="minorHAnsi" w:eastAsiaTheme="minorEastAsia" w:hAnsiTheme="minorHAnsi" w:cstheme="minorBidi"/>
                    <w:szCs w:val="22"/>
                  </w:rPr>
                  <w:tab/>
                </w:r>
                <w:r w:rsidR="00BE41C1" w:rsidRPr="00347016">
                  <w:rPr>
                    <w:rStyle w:val="Hipervnculo"/>
                  </w:rPr>
                  <w:t>DESFILE, CURVADO Y TENDIDO DE TUBERÍA</w:t>
                </w:r>
                <w:r w:rsidR="00BE41C1">
                  <w:rPr>
                    <w:webHidden/>
                  </w:rPr>
                  <w:tab/>
                </w:r>
                <w:r w:rsidR="00BE41C1">
                  <w:rPr>
                    <w:webHidden/>
                  </w:rPr>
                  <w:fldChar w:fldCharType="begin"/>
                </w:r>
                <w:r w:rsidR="00BE41C1">
                  <w:rPr>
                    <w:webHidden/>
                  </w:rPr>
                  <w:instrText xml:space="preserve"> PAGEREF _Toc419713994 \h </w:instrText>
                </w:r>
                <w:r w:rsidR="00BE41C1">
                  <w:rPr>
                    <w:webHidden/>
                  </w:rPr>
                </w:r>
                <w:r w:rsidR="00BE41C1">
                  <w:rPr>
                    <w:webHidden/>
                  </w:rPr>
                  <w:fldChar w:fldCharType="separate"/>
                </w:r>
                <w:r w:rsidR="00780F83">
                  <w:rPr>
                    <w:webHidden/>
                  </w:rPr>
                  <w:t>34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5" w:history="1">
                <w:r w:rsidR="00BE41C1" w:rsidRPr="00347016">
                  <w:rPr>
                    <w:rStyle w:val="Hipervnculo"/>
                  </w:rPr>
                  <w:t>10.1.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_Toc419713995 \h </w:instrText>
                </w:r>
                <w:r w:rsidR="00BE41C1">
                  <w:rPr>
                    <w:webHidden/>
                  </w:rPr>
                </w:r>
                <w:r w:rsidR="00BE41C1">
                  <w:rPr>
                    <w:webHidden/>
                  </w:rPr>
                  <w:fldChar w:fldCharType="separate"/>
                </w:r>
                <w:r w:rsidR="00780F83">
                  <w:rPr>
                    <w:webHidden/>
                  </w:rPr>
                  <w:t>34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6" w:history="1">
                <w:r w:rsidR="00BE41C1" w:rsidRPr="00347016">
                  <w:rPr>
                    <w:rStyle w:val="Hipervnculo"/>
                  </w:rPr>
                  <w:t>10.2.</w:t>
                </w:r>
                <w:r w:rsidR="00BE41C1">
                  <w:rPr>
                    <w:rFonts w:asciiTheme="minorHAnsi" w:eastAsiaTheme="minorEastAsia" w:hAnsiTheme="minorHAnsi" w:cstheme="minorBidi"/>
                    <w:szCs w:val="22"/>
                  </w:rPr>
                  <w:tab/>
                </w:r>
                <w:r w:rsidR="00BE41C1" w:rsidRPr="00347016">
                  <w:rPr>
                    <w:rStyle w:val="Hipervnculo"/>
                  </w:rPr>
                  <w:t>MATERIALES, HERRAMIENTAS, EQUIPO Y PERSONAL</w:t>
                </w:r>
                <w:r w:rsidR="00BE41C1">
                  <w:rPr>
                    <w:webHidden/>
                  </w:rPr>
                  <w:tab/>
                </w:r>
                <w:r w:rsidR="00BE41C1">
                  <w:rPr>
                    <w:webHidden/>
                  </w:rPr>
                  <w:fldChar w:fldCharType="begin"/>
                </w:r>
                <w:r w:rsidR="00BE41C1">
                  <w:rPr>
                    <w:webHidden/>
                  </w:rPr>
                  <w:instrText xml:space="preserve"> PAGEREF _Toc419713996 \h </w:instrText>
                </w:r>
                <w:r w:rsidR="00BE41C1">
                  <w:rPr>
                    <w:webHidden/>
                  </w:rPr>
                </w:r>
                <w:r w:rsidR="00BE41C1">
                  <w:rPr>
                    <w:webHidden/>
                  </w:rPr>
                  <w:fldChar w:fldCharType="separate"/>
                </w:r>
                <w:r w:rsidR="00780F83">
                  <w:rPr>
                    <w:webHidden/>
                  </w:rPr>
                  <w:t>34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7" w:history="1">
                <w:r w:rsidR="00BE41C1" w:rsidRPr="00347016">
                  <w:rPr>
                    <w:rStyle w:val="Hipervnculo"/>
                  </w:rPr>
                  <w:t>10.3.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_Toc419713997 \h </w:instrText>
                </w:r>
                <w:r w:rsidR="00BE41C1">
                  <w:rPr>
                    <w:webHidden/>
                  </w:rPr>
                </w:r>
                <w:r w:rsidR="00BE41C1">
                  <w:rPr>
                    <w:webHidden/>
                  </w:rPr>
                  <w:fldChar w:fldCharType="separate"/>
                </w:r>
                <w:r w:rsidR="00780F83">
                  <w:rPr>
                    <w:webHidden/>
                  </w:rPr>
                  <w:t>34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8" w:history="1">
                <w:r w:rsidR="00BE41C1" w:rsidRPr="00347016">
                  <w:rPr>
                    <w:rStyle w:val="Hipervnculo"/>
                  </w:rPr>
                  <w:t>10.4.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_Toc419713998 \h </w:instrText>
                </w:r>
                <w:r w:rsidR="00BE41C1">
                  <w:rPr>
                    <w:webHidden/>
                  </w:rPr>
                </w:r>
                <w:r w:rsidR="00BE41C1">
                  <w:rPr>
                    <w:webHidden/>
                  </w:rPr>
                  <w:fldChar w:fldCharType="separate"/>
                </w:r>
                <w:r w:rsidR="00780F83">
                  <w:rPr>
                    <w:webHidden/>
                  </w:rPr>
                  <w:t>34</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3999" w:history="1">
                <w:r w:rsidR="00BE41C1" w:rsidRPr="00347016">
                  <w:rPr>
                    <w:rStyle w:val="Hipervnculo"/>
                  </w:rPr>
                  <w:t>11.</w:t>
                </w:r>
                <w:r w:rsidR="00BE41C1">
                  <w:rPr>
                    <w:rFonts w:asciiTheme="minorHAnsi" w:eastAsiaTheme="minorEastAsia" w:hAnsiTheme="minorHAnsi" w:cstheme="minorBidi"/>
                    <w:szCs w:val="22"/>
                  </w:rPr>
                  <w:tab/>
                </w:r>
                <w:r w:rsidR="00BE41C1" w:rsidRPr="00347016">
                  <w:rPr>
                    <w:rStyle w:val="Hipervnculo"/>
                  </w:rPr>
                  <w:t>PRUEBA HIDROSTÁTICA A TUBERÍA Y ACCESORIOS</w:t>
                </w:r>
                <w:r w:rsidR="00BE41C1">
                  <w:rPr>
                    <w:webHidden/>
                  </w:rPr>
                  <w:tab/>
                </w:r>
                <w:r w:rsidR="00BE41C1">
                  <w:rPr>
                    <w:webHidden/>
                  </w:rPr>
                  <w:fldChar w:fldCharType="begin"/>
                </w:r>
                <w:r w:rsidR="00BE41C1">
                  <w:rPr>
                    <w:webHidden/>
                  </w:rPr>
                  <w:instrText xml:space="preserve"> PAGEREF _Toc419713999 \h </w:instrText>
                </w:r>
                <w:r w:rsidR="00BE41C1">
                  <w:rPr>
                    <w:webHidden/>
                  </w:rPr>
                </w:r>
                <w:r w:rsidR="00BE41C1">
                  <w:rPr>
                    <w:webHidden/>
                  </w:rPr>
                  <w:fldChar w:fldCharType="separate"/>
                </w:r>
                <w:r w:rsidR="00780F83">
                  <w:rPr>
                    <w:webHidden/>
                  </w:rPr>
                  <w:t>35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0" w:history="1">
                <w:r w:rsidR="00BE41C1" w:rsidRPr="00347016">
                  <w:rPr>
                    <w:rStyle w:val="Hipervnculo"/>
                  </w:rPr>
                  <w:t>11.1.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_Toc419714000 \h </w:instrText>
                </w:r>
                <w:r w:rsidR="00BE41C1">
                  <w:rPr>
                    <w:webHidden/>
                  </w:rPr>
                </w:r>
                <w:r w:rsidR="00BE41C1">
                  <w:rPr>
                    <w:webHidden/>
                  </w:rPr>
                  <w:fldChar w:fldCharType="separate"/>
                </w:r>
                <w:r w:rsidR="00780F83">
                  <w:rPr>
                    <w:webHidden/>
                  </w:rPr>
                  <w:t>35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1" w:history="1">
                <w:r w:rsidR="00BE41C1" w:rsidRPr="00347016">
                  <w:rPr>
                    <w:rStyle w:val="Hipervnculo"/>
                  </w:rPr>
                  <w:t>11.2.</w:t>
                </w:r>
                <w:r w:rsidR="00BE41C1">
                  <w:rPr>
                    <w:rFonts w:asciiTheme="minorHAnsi" w:eastAsiaTheme="minorEastAsia" w:hAnsiTheme="minorHAnsi" w:cstheme="minorBidi"/>
                    <w:szCs w:val="22"/>
                  </w:rPr>
                  <w:tab/>
                </w:r>
                <w:r w:rsidR="00BE41C1" w:rsidRPr="00347016">
                  <w:rPr>
                    <w:rStyle w:val="Hipervnculo"/>
                  </w:rPr>
                  <w:t>MATERIALES, HERRAMIENTAS, EQUIPO Y PERSONAL</w:t>
                </w:r>
                <w:r w:rsidR="00BE41C1">
                  <w:rPr>
                    <w:webHidden/>
                  </w:rPr>
                  <w:tab/>
                </w:r>
                <w:r w:rsidR="00BE41C1">
                  <w:rPr>
                    <w:webHidden/>
                  </w:rPr>
                  <w:fldChar w:fldCharType="begin"/>
                </w:r>
                <w:r w:rsidR="00BE41C1">
                  <w:rPr>
                    <w:webHidden/>
                  </w:rPr>
                  <w:instrText xml:space="preserve"> PAGEREF _Toc419714001 \h </w:instrText>
                </w:r>
                <w:r w:rsidR="00BE41C1">
                  <w:rPr>
                    <w:webHidden/>
                  </w:rPr>
                </w:r>
                <w:r w:rsidR="00BE41C1">
                  <w:rPr>
                    <w:webHidden/>
                  </w:rPr>
                  <w:fldChar w:fldCharType="separate"/>
                </w:r>
                <w:r w:rsidR="00780F83">
                  <w:rPr>
                    <w:webHidden/>
                  </w:rPr>
                  <w:t>35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2" w:history="1">
                <w:r w:rsidR="00BE41C1" w:rsidRPr="00347016">
                  <w:rPr>
                    <w:rStyle w:val="Hipervnculo"/>
                  </w:rPr>
                  <w:t>11.3.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_Toc419714002 \h </w:instrText>
                </w:r>
                <w:r w:rsidR="00BE41C1">
                  <w:rPr>
                    <w:webHidden/>
                  </w:rPr>
                </w:r>
                <w:r w:rsidR="00BE41C1">
                  <w:rPr>
                    <w:webHidden/>
                  </w:rPr>
                  <w:fldChar w:fldCharType="separate"/>
                </w:r>
                <w:r w:rsidR="00780F83">
                  <w:rPr>
                    <w:webHidden/>
                  </w:rPr>
                  <w:t>35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3" w:history="1">
                <w:r w:rsidR="00BE41C1" w:rsidRPr="00347016">
                  <w:rPr>
                    <w:rStyle w:val="Hipervnculo"/>
                  </w:rPr>
                  <w:t>11.4.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_Toc419714003 \h </w:instrText>
                </w:r>
                <w:r w:rsidR="00BE41C1">
                  <w:rPr>
                    <w:webHidden/>
                  </w:rPr>
                </w:r>
                <w:r w:rsidR="00BE41C1">
                  <w:rPr>
                    <w:webHidden/>
                  </w:rPr>
                  <w:fldChar w:fldCharType="separate"/>
                </w:r>
                <w:r w:rsidR="00780F83">
                  <w:rPr>
                    <w:webHidden/>
                  </w:rPr>
                  <w:t>35</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4" w:history="1">
                <w:r w:rsidR="00BE41C1" w:rsidRPr="003170E9">
                  <w:rPr>
                    <w:rStyle w:val="Hipervnculo"/>
                  </w:rPr>
                  <w:t>12.</w:t>
                </w:r>
                <w:r w:rsidR="00BE41C1" w:rsidRPr="003170E9">
                  <w:rPr>
                    <w:rFonts w:asciiTheme="minorHAnsi" w:eastAsiaTheme="minorEastAsia" w:hAnsiTheme="minorHAnsi" w:cstheme="minorBidi"/>
                    <w:szCs w:val="22"/>
                  </w:rPr>
                  <w:tab/>
                </w:r>
                <w:r w:rsidR="00BE41C1" w:rsidRPr="003170E9">
                  <w:rPr>
                    <w:rStyle w:val="Hipervnculo"/>
                  </w:rPr>
                  <w:t>REPLANTEO Y LEVANTAMIENTO TOPOGRÁFICO</w:t>
                </w:r>
                <w:r w:rsidR="00BE41C1">
                  <w:rPr>
                    <w:webHidden/>
                  </w:rPr>
                  <w:tab/>
                </w:r>
                <w:r w:rsidR="00BE41C1">
                  <w:rPr>
                    <w:webHidden/>
                  </w:rPr>
                  <w:fldChar w:fldCharType="begin"/>
                </w:r>
                <w:r w:rsidR="00BE41C1">
                  <w:rPr>
                    <w:webHidden/>
                  </w:rPr>
                  <w:instrText xml:space="preserve"> PAGEREF _Toc419714004 \h </w:instrText>
                </w:r>
                <w:r w:rsidR="00BE41C1">
                  <w:rPr>
                    <w:webHidden/>
                  </w:rPr>
                </w:r>
                <w:r w:rsidR="00BE41C1">
                  <w:rPr>
                    <w:webHidden/>
                  </w:rPr>
                  <w:fldChar w:fldCharType="separate"/>
                </w:r>
                <w:r w:rsidR="00780F83">
                  <w:rPr>
                    <w:webHidden/>
                  </w:rPr>
                  <w:t>36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5" w:history="1">
                <w:r w:rsidR="00BE41C1" w:rsidRPr="003170E9">
                  <w:rPr>
                    <w:rStyle w:val="Hipervnculo"/>
                  </w:rPr>
                  <w:t>12.1.</w:t>
                </w:r>
                <w:r w:rsidR="00BE41C1" w:rsidRPr="003170E9">
                  <w:rPr>
                    <w:rFonts w:asciiTheme="minorHAnsi" w:eastAsiaTheme="minorEastAsia" w:hAnsiTheme="minorHAnsi" w:cstheme="minorBidi"/>
                    <w:szCs w:val="22"/>
                  </w:rPr>
                  <w:tab/>
                </w:r>
                <w:r w:rsidR="00BE41C1" w:rsidRPr="003170E9">
                  <w:rPr>
                    <w:rStyle w:val="Hipervnculo"/>
                  </w:rPr>
                  <w:t>DEFINICIÓN</w:t>
                </w:r>
                <w:r w:rsidR="00BE41C1">
                  <w:rPr>
                    <w:webHidden/>
                  </w:rPr>
                  <w:tab/>
                </w:r>
                <w:r w:rsidR="00BE41C1">
                  <w:rPr>
                    <w:webHidden/>
                  </w:rPr>
                  <w:fldChar w:fldCharType="begin"/>
                </w:r>
                <w:r w:rsidR="00BE41C1">
                  <w:rPr>
                    <w:webHidden/>
                  </w:rPr>
                  <w:instrText xml:space="preserve"> PAGEREF _Toc419714005 \h </w:instrText>
                </w:r>
                <w:r w:rsidR="00BE41C1">
                  <w:rPr>
                    <w:webHidden/>
                  </w:rPr>
                </w:r>
                <w:r w:rsidR="00BE41C1">
                  <w:rPr>
                    <w:webHidden/>
                  </w:rPr>
                  <w:fldChar w:fldCharType="separate"/>
                </w:r>
                <w:r w:rsidR="00780F83">
                  <w:rPr>
                    <w:webHidden/>
                  </w:rPr>
                  <w:t>36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6" w:history="1">
                <w:r w:rsidR="00BE41C1" w:rsidRPr="003170E9">
                  <w:rPr>
                    <w:rStyle w:val="Hipervnculo"/>
                    <w:lang w:val="es-ES_tradnl"/>
                  </w:rPr>
                  <w:t>12.2.</w:t>
                </w:r>
                <w:r w:rsidR="00BE41C1" w:rsidRPr="003170E9">
                  <w:rPr>
                    <w:rFonts w:asciiTheme="minorHAnsi" w:eastAsiaTheme="minorEastAsia" w:hAnsiTheme="minorHAnsi" w:cstheme="minorBidi"/>
                    <w:szCs w:val="22"/>
                  </w:rPr>
                  <w:tab/>
                </w:r>
                <w:r w:rsidR="00BE41C1" w:rsidRPr="003170E9">
                  <w:rPr>
                    <w:rStyle w:val="Hipervnculo"/>
                    <w:lang w:val="es-ES_tradnl"/>
                  </w:rPr>
                  <w:t>PERSONAL, MATERIALES, HERRAMIENTAS Y EQUIPO</w:t>
                </w:r>
                <w:r w:rsidR="00BE41C1">
                  <w:rPr>
                    <w:webHidden/>
                  </w:rPr>
                  <w:tab/>
                </w:r>
                <w:r w:rsidR="00BE41C1">
                  <w:rPr>
                    <w:webHidden/>
                  </w:rPr>
                  <w:fldChar w:fldCharType="begin"/>
                </w:r>
                <w:r w:rsidR="00BE41C1">
                  <w:rPr>
                    <w:webHidden/>
                  </w:rPr>
                  <w:instrText xml:space="preserve"> PAGEREF _Toc419714006 \h </w:instrText>
                </w:r>
                <w:r w:rsidR="00BE41C1">
                  <w:rPr>
                    <w:webHidden/>
                  </w:rPr>
                </w:r>
                <w:r w:rsidR="00BE41C1">
                  <w:rPr>
                    <w:webHidden/>
                  </w:rPr>
                  <w:fldChar w:fldCharType="separate"/>
                </w:r>
                <w:r w:rsidR="00780F83">
                  <w:rPr>
                    <w:webHidden/>
                  </w:rPr>
                  <w:t>36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7" w:history="1">
                <w:r w:rsidR="00BE41C1" w:rsidRPr="00347016">
                  <w:rPr>
                    <w:rStyle w:val="Hipervnculo"/>
                    <w:lang w:val="es-ES_tradnl"/>
                  </w:rPr>
                  <w:t>12.3.</w:t>
                </w:r>
                <w:r w:rsidR="00BE41C1">
                  <w:rPr>
                    <w:rFonts w:asciiTheme="minorHAnsi" w:eastAsiaTheme="minorEastAsia" w:hAnsiTheme="minorHAnsi" w:cstheme="minorBidi"/>
                    <w:szCs w:val="22"/>
                  </w:rPr>
                  <w:tab/>
                </w:r>
                <w:r w:rsidR="00BE41C1" w:rsidRPr="00347016">
                  <w:rPr>
                    <w:rStyle w:val="Hipervnculo"/>
                  </w:rPr>
                  <w:t>CONDICIONES</w:t>
                </w:r>
                <w:r w:rsidR="00BE41C1" w:rsidRPr="00347016">
                  <w:rPr>
                    <w:rStyle w:val="Hipervnculo"/>
                    <w:lang w:val="es-ES_tradnl"/>
                  </w:rPr>
                  <w:t xml:space="preserve"> MÍNIMAS A INCLUIR EN EL PROCEDIMIENTO</w:t>
                </w:r>
                <w:r w:rsidR="00BE41C1">
                  <w:rPr>
                    <w:webHidden/>
                  </w:rPr>
                  <w:tab/>
                </w:r>
                <w:r w:rsidR="00BE41C1">
                  <w:rPr>
                    <w:webHidden/>
                  </w:rPr>
                  <w:fldChar w:fldCharType="begin"/>
                </w:r>
                <w:r w:rsidR="00BE41C1">
                  <w:rPr>
                    <w:webHidden/>
                  </w:rPr>
                  <w:instrText xml:space="preserve"> PAGEREF _Toc419714007 \h </w:instrText>
                </w:r>
                <w:r w:rsidR="00BE41C1">
                  <w:rPr>
                    <w:webHidden/>
                  </w:rPr>
                </w:r>
                <w:r w:rsidR="00BE41C1">
                  <w:rPr>
                    <w:webHidden/>
                  </w:rPr>
                  <w:fldChar w:fldCharType="separate"/>
                </w:r>
                <w:r w:rsidR="00780F83">
                  <w:rPr>
                    <w:webHidden/>
                  </w:rPr>
                  <w:t>36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8" w:history="1">
                <w:r w:rsidR="00BE41C1" w:rsidRPr="00347016">
                  <w:rPr>
                    <w:rStyle w:val="Hipervnculo"/>
                    <w:lang w:val="es-ES_tradnl"/>
                  </w:rPr>
                  <w:t>12.4.</w:t>
                </w:r>
                <w:r w:rsidR="00BE41C1">
                  <w:rPr>
                    <w:rFonts w:asciiTheme="minorHAnsi" w:eastAsiaTheme="minorEastAsia" w:hAnsiTheme="minorHAnsi" w:cstheme="minorBidi"/>
                    <w:szCs w:val="22"/>
                  </w:rPr>
                  <w:tab/>
                </w:r>
                <w:r w:rsidR="00BE41C1" w:rsidRPr="00347016">
                  <w:rPr>
                    <w:rStyle w:val="Hipervnculo"/>
                    <w:lang w:val="es-ES_tradnl"/>
                  </w:rPr>
                  <w:t>MEDICIÓN Y FORMA DE PAGO</w:t>
                </w:r>
                <w:r w:rsidR="00BE41C1">
                  <w:rPr>
                    <w:webHidden/>
                  </w:rPr>
                  <w:tab/>
                </w:r>
                <w:r w:rsidR="00BE41C1">
                  <w:rPr>
                    <w:webHidden/>
                  </w:rPr>
                  <w:fldChar w:fldCharType="begin"/>
                </w:r>
                <w:r w:rsidR="00BE41C1">
                  <w:rPr>
                    <w:webHidden/>
                  </w:rPr>
                  <w:instrText xml:space="preserve"> PAGEREF _Toc419714008 \h </w:instrText>
                </w:r>
                <w:r w:rsidR="00BE41C1">
                  <w:rPr>
                    <w:webHidden/>
                  </w:rPr>
                </w:r>
                <w:r w:rsidR="00BE41C1">
                  <w:rPr>
                    <w:webHidden/>
                  </w:rPr>
                  <w:fldChar w:fldCharType="separate"/>
                </w:r>
                <w:r w:rsidR="00780F83">
                  <w:rPr>
                    <w:webHidden/>
                  </w:rPr>
                  <w:t>36</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09" w:history="1">
                <w:r w:rsidR="00BE41C1" w:rsidRPr="00347016">
                  <w:rPr>
                    <w:rStyle w:val="Hipervnculo"/>
                    <w:iCs/>
                  </w:rPr>
                  <w:t>13.</w:t>
                </w:r>
                <w:r w:rsidR="00BE41C1">
                  <w:rPr>
                    <w:rFonts w:asciiTheme="minorHAnsi" w:eastAsiaTheme="minorEastAsia" w:hAnsiTheme="minorHAnsi" w:cstheme="minorBidi"/>
                    <w:szCs w:val="22"/>
                  </w:rPr>
                  <w:tab/>
                </w:r>
                <w:r w:rsidR="00BE41C1" w:rsidRPr="00347016">
                  <w:rPr>
                    <w:rStyle w:val="Hipervnculo"/>
                  </w:rPr>
                  <w:t>EXCAVACIÓN DE ZANJA</w:t>
                </w:r>
                <w:r w:rsidR="00BE41C1">
                  <w:rPr>
                    <w:webHidden/>
                  </w:rPr>
                  <w:tab/>
                </w:r>
                <w:r w:rsidR="00BE41C1">
                  <w:rPr>
                    <w:webHidden/>
                  </w:rPr>
                  <w:fldChar w:fldCharType="begin"/>
                </w:r>
                <w:r w:rsidR="00BE41C1">
                  <w:rPr>
                    <w:webHidden/>
                  </w:rPr>
                  <w:instrText xml:space="preserve"> PAGEREF _Toc419714009 \h </w:instrText>
                </w:r>
                <w:r w:rsidR="00BE41C1">
                  <w:rPr>
                    <w:webHidden/>
                  </w:rPr>
                </w:r>
                <w:r w:rsidR="00BE41C1">
                  <w:rPr>
                    <w:webHidden/>
                  </w:rPr>
                  <w:fldChar w:fldCharType="separate"/>
                </w:r>
                <w:r w:rsidR="00780F83">
                  <w:rPr>
                    <w:webHidden/>
                  </w:rPr>
                  <w:t>37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0" w:history="1">
                <w:r w:rsidR="00BE41C1" w:rsidRPr="00347016">
                  <w:rPr>
                    <w:rStyle w:val="Hipervnculo"/>
                  </w:rPr>
                  <w:t>13.1.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_Toc419714010 \h </w:instrText>
                </w:r>
                <w:r w:rsidR="00BE41C1">
                  <w:rPr>
                    <w:webHidden/>
                  </w:rPr>
                </w:r>
                <w:r w:rsidR="00BE41C1">
                  <w:rPr>
                    <w:webHidden/>
                  </w:rPr>
                  <w:fldChar w:fldCharType="separate"/>
                </w:r>
                <w:r w:rsidR="00780F83">
                  <w:rPr>
                    <w:webHidden/>
                  </w:rPr>
                  <w:t>37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1" w:history="1">
                <w:r w:rsidR="00BE41C1" w:rsidRPr="00347016">
                  <w:rPr>
                    <w:rStyle w:val="Hipervnculo"/>
                  </w:rPr>
                  <w:t>13.2.</w:t>
                </w:r>
                <w:r w:rsidR="00BE41C1">
                  <w:rPr>
                    <w:rFonts w:asciiTheme="minorHAnsi" w:eastAsiaTheme="minorEastAsia" w:hAnsiTheme="minorHAnsi" w:cstheme="minorBidi"/>
                    <w:szCs w:val="22"/>
                  </w:rPr>
                  <w:tab/>
                </w:r>
                <w:r w:rsidR="00BE41C1" w:rsidRPr="00347016">
                  <w:rPr>
                    <w:rStyle w:val="Hipervnculo"/>
                  </w:rPr>
                  <w:t>PERSONAL, MATERIALES, HERRAMIENTAS Y EQUIPO</w:t>
                </w:r>
                <w:r w:rsidR="00BE41C1">
                  <w:rPr>
                    <w:webHidden/>
                  </w:rPr>
                  <w:tab/>
                </w:r>
                <w:r w:rsidR="00BE41C1">
                  <w:rPr>
                    <w:webHidden/>
                  </w:rPr>
                  <w:fldChar w:fldCharType="begin"/>
                </w:r>
                <w:r w:rsidR="00BE41C1">
                  <w:rPr>
                    <w:webHidden/>
                  </w:rPr>
                  <w:instrText xml:space="preserve"> PAGEREF _Toc419714011 \h </w:instrText>
                </w:r>
                <w:r w:rsidR="00BE41C1">
                  <w:rPr>
                    <w:webHidden/>
                  </w:rPr>
                </w:r>
                <w:r w:rsidR="00BE41C1">
                  <w:rPr>
                    <w:webHidden/>
                  </w:rPr>
                  <w:fldChar w:fldCharType="separate"/>
                </w:r>
                <w:r w:rsidR="00780F83">
                  <w:rPr>
                    <w:webHidden/>
                  </w:rPr>
                  <w:t>37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2" w:history="1">
                <w:r w:rsidR="00BE41C1" w:rsidRPr="00347016">
                  <w:rPr>
                    <w:rStyle w:val="Hipervnculo"/>
                  </w:rPr>
                  <w:t>13.3.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_Toc419714012 \h </w:instrText>
                </w:r>
                <w:r w:rsidR="00BE41C1">
                  <w:rPr>
                    <w:webHidden/>
                  </w:rPr>
                </w:r>
                <w:r w:rsidR="00BE41C1">
                  <w:rPr>
                    <w:webHidden/>
                  </w:rPr>
                  <w:fldChar w:fldCharType="separate"/>
                </w:r>
                <w:r w:rsidR="00780F83">
                  <w:rPr>
                    <w:webHidden/>
                  </w:rPr>
                  <w:t>37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3" w:history="1">
                <w:r w:rsidR="00BE41C1" w:rsidRPr="00347016">
                  <w:rPr>
                    <w:rStyle w:val="Hipervnculo"/>
                  </w:rPr>
                  <w:t>13.4.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_Toc419714013 \h </w:instrText>
                </w:r>
                <w:r w:rsidR="00BE41C1">
                  <w:rPr>
                    <w:webHidden/>
                  </w:rPr>
                </w:r>
                <w:r w:rsidR="00BE41C1">
                  <w:rPr>
                    <w:webHidden/>
                  </w:rPr>
                  <w:fldChar w:fldCharType="separate"/>
                </w:r>
                <w:r w:rsidR="00780F83">
                  <w:rPr>
                    <w:webHidden/>
                  </w:rPr>
                  <w:t>37</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4" w:history="1">
                <w:r w:rsidR="00BE41C1" w:rsidRPr="00347016">
                  <w:rPr>
                    <w:rStyle w:val="Hipervnculo"/>
                    <w:iCs/>
                  </w:rPr>
                  <w:t>14.</w:t>
                </w:r>
                <w:r w:rsidR="00BE41C1">
                  <w:rPr>
                    <w:rFonts w:asciiTheme="minorHAnsi" w:eastAsiaTheme="minorEastAsia" w:hAnsiTheme="minorHAnsi" w:cstheme="minorBidi"/>
                    <w:szCs w:val="22"/>
                  </w:rPr>
                  <w:tab/>
                </w:r>
                <w:r w:rsidR="00BE41C1" w:rsidRPr="00347016">
                  <w:rPr>
                    <w:rStyle w:val="Hipervnculo"/>
                  </w:rPr>
                  <w:t>RELLENO Y COMPACTADO CON TIERRA CERNIDA</w:t>
                </w:r>
                <w:r w:rsidR="00BE41C1">
                  <w:rPr>
                    <w:webHidden/>
                  </w:rPr>
                  <w:tab/>
                </w:r>
                <w:r w:rsidR="00BE41C1">
                  <w:rPr>
                    <w:webHidden/>
                  </w:rPr>
                  <w:fldChar w:fldCharType="begin"/>
                </w:r>
                <w:r w:rsidR="00BE41C1">
                  <w:rPr>
                    <w:webHidden/>
                  </w:rPr>
                  <w:instrText xml:space="preserve"> PAGEREF _Toc419714014 \h </w:instrText>
                </w:r>
                <w:r w:rsidR="00BE41C1">
                  <w:rPr>
                    <w:webHidden/>
                  </w:rPr>
                </w:r>
                <w:r w:rsidR="00BE41C1">
                  <w:rPr>
                    <w:webHidden/>
                  </w:rPr>
                  <w:fldChar w:fldCharType="separate"/>
                </w:r>
                <w:r w:rsidR="00780F83">
                  <w:rPr>
                    <w:webHidden/>
                  </w:rPr>
                  <w:t>38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5" w:history="1">
                <w:r w:rsidR="00BE41C1" w:rsidRPr="00347016">
                  <w:rPr>
                    <w:rStyle w:val="Hipervnculo"/>
                  </w:rPr>
                  <w:t>14.1.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_Toc419714015 \h </w:instrText>
                </w:r>
                <w:r w:rsidR="00BE41C1">
                  <w:rPr>
                    <w:webHidden/>
                  </w:rPr>
                </w:r>
                <w:r w:rsidR="00BE41C1">
                  <w:rPr>
                    <w:webHidden/>
                  </w:rPr>
                  <w:fldChar w:fldCharType="separate"/>
                </w:r>
                <w:r w:rsidR="00780F83">
                  <w:rPr>
                    <w:webHidden/>
                  </w:rPr>
                  <w:t>38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6" w:history="1">
                <w:r w:rsidR="00BE41C1" w:rsidRPr="00347016">
                  <w:rPr>
                    <w:rStyle w:val="Hipervnculo"/>
                  </w:rPr>
                  <w:t>14.2.</w:t>
                </w:r>
                <w:r w:rsidR="00BE41C1">
                  <w:rPr>
                    <w:rFonts w:asciiTheme="minorHAnsi" w:eastAsiaTheme="minorEastAsia" w:hAnsiTheme="minorHAnsi" w:cstheme="minorBidi"/>
                    <w:szCs w:val="22"/>
                  </w:rPr>
                  <w:tab/>
                </w:r>
                <w:r w:rsidR="00BE41C1" w:rsidRPr="00347016">
                  <w:rPr>
                    <w:rStyle w:val="Hipervnculo"/>
                  </w:rPr>
                  <w:t>PERSONAL, MATERIALES, HERRAMIENTAS Y EQUIPO</w:t>
                </w:r>
                <w:r w:rsidR="00BE41C1">
                  <w:rPr>
                    <w:webHidden/>
                  </w:rPr>
                  <w:tab/>
                </w:r>
                <w:r w:rsidR="00BE41C1">
                  <w:rPr>
                    <w:webHidden/>
                  </w:rPr>
                  <w:fldChar w:fldCharType="begin"/>
                </w:r>
                <w:r w:rsidR="00BE41C1">
                  <w:rPr>
                    <w:webHidden/>
                  </w:rPr>
                  <w:instrText xml:space="preserve"> PAGEREF _Toc419714016 \h </w:instrText>
                </w:r>
                <w:r w:rsidR="00BE41C1">
                  <w:rPr>
                    <w:webHidden/>
                  </w:rPr>
                </w:r>
                <w:r w:rsidR="00BE41C1">
                  <w:rPr>
                    <w:webHidden/>
                  </w:rPr>
                  <w:fldChar w:fldCharType="separate"/>
                </w:r>
                <w:r w:rsidR="00780F83">
                  <w:rPr>
                    <w:webHidden/>
                  </w:rPr>
                  <w:t>38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7" w:history="1">
                <w:r w:rsidR="00BE41C1" w:rsidRPr="00347016">
                  <w:rPr>
                    <w:rStyle w:val="Hipervnculo"/>
                  </w:rPr>
                  <w:t>14.3.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_Toc419714017 \h </w:instrText>
                </w:r>
                <w:r w:rsidR="00BE41C1">
                  <w:rPr>
                    <w:webHidden/>
                  </w:rPr>
                </w:r>
                <w:r w:rsidR="00BE41C1">
                  <w:rPr>
                    <w:webHidden/>
                  </w:rPr>
                  <w:fldChar w:fldCharType="separate"/>
                </w:r>
                <w:r w:rsidR="00780F83">
                  <w:rPr>
                    <w:webHidden/>
                  </w:rPr>
                  <w:t>38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8" w:history="1">
                <w:r w:rsidR="00BE41C1" w:rsidRPr="00347016">
                  <w:rPr>
                    <w:rStyle w:val="Hipervnculo"/>
                  </w:rPr>
                  <w:t>14.4.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_Toc419714018 \h </w:instrText>
                </w:r>
                <w:r w:rsidR="00BE41C1">
                  <w:rPr>
                    <w:webHidden/>
                  </w:rPr>
                </w:r>
                <w:r w:rsidR="00BE41C1">
                  <w:rPr>
                    <w:webHidden/>
                  </w:rPr>
                  <w:fldChar w:fldCharType="separate"/>
                </w:r>
                <w:r w:rsidR="00780F83">
                  <w:rPr>
                    <w:webHidden/>
                  </w:rPr>
                  <w:t>38</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19" w:history="1">
                <w:r w:rsidR="00BE41C1" w:rsidRPr="00347016">
                  <w:rPr>
                    <w:rStyle w:val="Hipervnculo"/>
                    <w:iCs/>
                  </w:rPr>
                  <w:t>15.</w:t>
                </w:r>
                <w:r w:rsidR="00BE41C1">
                  <w:rPr>
                    <w:rFonts w:asciiTheme="minorHAnsi" w:eastAsiaTheme="minorEastAsia" w:hAnsiTheme="minorHAnsi" w:cstheme="minorBidi"/>
                    <w:szCs w:val="22"/>
                  </w:rPr>
                  <w:tab/>
                </w:r>
                <w:r w:rsidR="00BE41C1" w:rsidRPr="00347016">
                  <w:rPr>
                    <w:rStyle w:val="Hipervnculo"/>
                  </w:rPr>
                  <w:t>RELLENO Y COMPACTADO CON TIERRA COMÚN</w:t>
                </w:r>
                <w:r w:rsidR="00BE41C1">
                  <w:rPr>
                    <w:webHidden/>
                  </w:rPr>
                  <w:tab/>
                </w:r>
                <w:r w:rsidR="00BE41C1">
                  <w:rPr>
                    <w:webHidden/>
                  </w:rPr>
                  <w:fldChar w:fldCharType="begin"/>
                </w:r>
                <w:r w:rsidR="00BE41C1">
                  <w:rPr>
                    <w:webHidden/>
                  </w:rPr>
                  <w:instrText xml:space="preserve"> PAGEREF _Toc419714019 \h </w:instrText>
                </w:r>
                <w:r w:rsidR="00BE41C1">
                  <w:rPr>
                    <w:webHidden/>
                  </w:rPr>
                </w:r>
                <w:r w:rsidR="00BE41C1">
                  <w:rPr>
                    <w:webHidden/>
                  </w:rPr>
                  <w:fldChar w:fldCharType="separate"/>
                </w:r>
                <w:r w:rsidR="00780F83">
                  <w:rPr>
                    <w:webHidden/>
                  </w:rPr>
                  <w:t>39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0" w:history="1">
                <w:r w:rsidR="00BE41C1" w:rsidRPr="00347016">
                  <w:rPr>
                    <w:rStyle w:val="Hipervnculo"/>
                  </w:rPr>
                  <w:t>15.1.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_Toc419714020 \h </w:instrText>
                </w:r>
                <w:r w:rsidR="00BE41C1">
                  <w:rPr>
                    <w:webHidden/>
                  </w:rPr>
                </w:r>
                <w:r w:rsidR="00BE41C1">
                  <w:rPr>
                    <w:webHidden/>
                  </w:rPr>
                  <w:fldChar w:fldCharType="separate"/>
                </w:r>
                <w:r w:rsidR="00780F83">
                  <w:rPr>
                    <w:webHidden/>
                  </w:rPr>
                  <w:t>39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1" w:history="1">
                <w:r w:rsidR="00BE41C1" w:rsidRPr="00347016">
                  <w:rPr>
                    <w:rStyle w:val="Hipervnculo"/>
                  </w:rPr>
                  <w:t>15.2.</w:t>
                </w:r>
                <w:r w:rsidR="00BE41C1">
                  <w:rPr>
                    <w:rFonts w:asciiTheme="minorHAnsi" w:eastAsiaTheme="minorEastAsia" w:hAnsiTheme="minorHAnsi" w:cstheme="minorBidi"/>
                    <w:szCs w:val="22"/>
                  </w:rPr>
                  <w:tab/>
                </w:r>
                <w:r w:rsidR="00BE41C1" w:rsidRPr="00347016">
                  <w:rPr>
                    <w:rStyle w:val="Hipervnculo"/>
                  </w:rPr>
                  <w:t>PERSONAL, MATERIALES, HERRAMIENTAS Y EQUIPO</w:t>
                </w:r>
                <w:r w:rsidR="00BE41C1">
                  <w:rPr>
                    <w:webHidden/>
                  </w:rPr>
                  <w:tab/>
                </w:r>
                <w:r w:rsidR="00BE41C1">
                  <w:rPr>
                    <w:webHidden/>
                  </w:rPr>
                  <w:fldChar w:fldCharType="begin"/>
                </w:r>
                <w:r w:rsidR="00BE41C1">
                  <w:rPr>
                    <w:webHidden/>
                  </w:rPr>
                  <w:instrText xml:space="preserve"> PAGEREF _Toc419714021 \h </w:instrText>
                </w:r>
                <w:r w:rsidR="00BE41C1">
                  <w:rPr>
                    <w:webHidden/>
                  </w:rPr>
                </w:r>
                <w:r w:rsidR="00BE41C1">
                  <w:rPr>
                    <w:webHidden/>
                  </w:rPr>
                  <w:fldChar w:fldCharType="separate"/>
                </w:r>
                <w:r w:rsidR="00780F83">
                  <w:rPr>
                    <w:webHidden/>
                  </w:rPr>
                  <w:t>39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2" w:history="1">
                <w:r w:rsidR="00BE41C1" w:rsidRPr="00347016">
                  <w:rPr>
                    <w:rStyle w:val="Hipervnculo"/>
                  </w:rPr>
                  <w:t>15.3.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_Toc419714022 \h </w:instrText>
                </w:r>
                <w:r w:rsidR="00BE41C1">
                  <w:rPr>
                    <w:webHidden/>
                  </w:rPr>
                </w:r>
                <w:r w:rsidR="00BE41C1">
                  <w:rPr>
                    <w:webHidden/>
                  </w:rPr>
                  <w:fldChar w:fldCharType="separate"/>
                </w:r>
                <w:r w:rsidR="00780F83">
                  <w:rPr>
                    <w:webHidden/>
                  </w:rPr>
                  <w:t>39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3" w:history="1">
                <w:r w:rsidR="00BE41C1" w:rsidRPr="00347016">
                  <w:rPr>
                    <w:rStyle w:val="Hipervnculo"/>
                  </w:rPr>
                  <w:t>15.4.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_Toc419714023 \h </w:instrText>
                </w:r>
                <w:r w:rsidR="00BE41C1">
                  <w:rPr>
                    <w:webHidden/>
                  </w:rPr>
                </w:r>
                <w:r w:rsidR="00BE41C1">
                  <w:rPr>
                    <w:webHidden/>
                  </w:rPr>
                  <w:fldChar w:fldCharType="separate"/>
                </w:r>
                <w:r w:rsidR="00780F83">
                  <w:rPr>
                    <w:webHidden/>
                  </w:rPr>
                  <w:t>39</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4" w:history="1">
                <w:r w:rsidR="00BE41C1" w:rsidRPr="00347016">
                  <w:rPr>
                    <w:rStyle w:val="Hipervnculo"/>
                  </w:rPr>
                  <w:t>16.</w:t>
                </w:r>
                <w:r w:rsidR="00BE41C1">
                  <w:rPr>
                    <w:rFonts w:asciiTheme="minorHAnsi" w:eastAsiaTheme="minorEastAsia" w:hAnsiTheme="minorHAnsi" w:cstheme="minorBidi"/>
                    <w:szCs w:val="22"/>
                  </w:rPr>
                  <w:tab/>
                </w:r>
                <w:r w:rsidR="00BE41C1" w:rsidRPr="00347016">
                  <w:rPr>
                    <w:rStyle w:val="Hipervnculo"/>
                  </w:rPr>
                  <w:t>PROVISIÓN DE ACCESORIOS</w:t>
                </w:r>
                <w:r w:rsidR="00BE41C1">
                  <w:rPr>
                    <w:webHidden/>
                  </w:rPr>
                  <w:tab/>
                </w:r>
                <w:r w:rsidR="00BE41C1">
                  <w:rPr>
                    <w:webHidden/>
                  </w:rPr>
                  <w:fldChar w:fldCharType="begin"/>
                </w:r>
                <w:r w:rsidR="00BE41C1">
                  <w:rPr>
                    <w:webHidden/>
                  </w:rPr>
                  <w:instrText xml:space="preserve"> PAGEREF _Toc419714024 \h </w:instrText>
                </w:r>
                <w:r w:rsidR="00BE41C1">
                  <w:rPr>
                    <w:webHidden/>
                  </w:rPr>
                </w:r>
                <w:r w:rsidR="00BE41C1">
                  <w:rPr>
                    <w:webHidden/>
                  </w:rPr>
                  <w:fldChar w:fldCharType="separate"/>
                </w:r>
                <w:r w:rsidR="00780F83">
                  <w:rPr>
                    <w:webHidden/>
                  </w:rPr>
                  <w:t>40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5" w:history="1">
                <w:r w:rsidR="00BE41C1" w:rsidRPr="00347016">
                  <w:rPr>
                    <w:rStyle w:val="Hipervnculo"/>
                  </w:rPr>
                  <w:t>16.1.</w:t>
                </w:r>
                <w:r w:rsidR="00BE41C1">
                  <w:rPr>
                    <w:rFonts w:asciiTheme="minorHAnsi" w:eastAsiaTheme="minorEastAsia" w:hAnsiTheme="minorHAnsi" w:cstheme="minorBidi"/>
                    <w:szCs w:val="22"/>
                  </w:rPr>
                  <w:tab/>
                </w:r>
                <w:r w:rsidR="00BE41C1" w:rsidRPr="00347016">
                  <w:rPr>
                    <w:rStyle w:val="Hipervnculo"/>
                  </w:rPr>
                  <w:t>DEFINICIÓN</w:t>
                </w:r>
                <w:r w:rsidR="00BE41C1">
                  <w:rPr>
                    <w:webHidden/>
                  </w:rPr>
                  <w:tab/>
                </w:r>
                <w:r w:rsidR="00BE41C1">
                  <w:rPr>
                    <w:webHidden/>
                  </w:rPr>
                  <w:fldChar w:fldCharType="begin"/>
                </w:r>
                <w:r w:rsidR="00BE41C1">
                  <w:rPr>
                    <w:webHidden/>
                  </w:rPr>
                  <w:instrText xml:space="preserve"> PAGEREF _Toc419714025 \h </w:instrText>
                </w:r>
                <w:r w:rsidR="00BE41C1">
                  <w:rPr>
                    <w:webHidden/>
                  </w:rPr>
                </w:r>
                <w:r w:rsidR="00BE41C1">
                  <w:rPr>
                    <w:webHidden/>
                  </w:rPr>
                  <w:fldChar w:fldCharType="separate"/>
                </w:r>
                <w:r w:rsidR="00780F83">
                  <w:rPr>
                    <w:webHidden/>
                  </w:rPr>
                  <w:t>40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6" w:history="1">
                <w:r w:rsidR="00BE41C1" w:rsidRPr="00347016">
                  <w:rPr>
                    <w:rStyle w:val="Hipervnculo"/>
                  </w:rPr>
                  <w:t>16.2.</w:t>
                </w:r>
                <w:r w:rsidR="00BE41C1">
                  <w:rPr>
                    <w:rFonts w:asciiTheme="minorHAnsi" w:eastAsiaTheme="minorEastAsia" w:hAnsiTheme="minorHAnsi" w:cstheme="minorBidi"/>
                    <w:szCs w:val="22"/>
                  </w:rPr>
                  <w:tab/>
                </w:r>
                <w:r w:rsidR="00BE41C1" w:rsidRPr="00347016">
                  <w:rPr>
                    <w:rStyle w:val="Hipervnculo"/>
                  </w:rPr>
                  <w:t>MATERIALES A SER PROVISTOS POR LA EMPRESA ADJUDICADA</w:t>
                </w:r>
                <w:r w:rsidR="00BE41C1">
                  <w:rPr>
                    <w:webHidden/>
                  </w:rPr>
                  <w:tab/>
                </w:r>
                <w:r w:rsidR="00BE41C1">
                  <w:rPr>
                    <w:webHidden/>
                  </w:rPr>
                  <w:fldChar w:fldCharType="begin"/>
                </w:r>
                <w:r w:rsidR="00BE41C1">
                  <w:rPr>
                    <w:webHidden/>
                  </w:rPr>
                  <w:instrText xml:space="preserve"> PAGEREF _Toc419714026 \h </w:instrText>
                </w:r>
                <w:r w:rsidR="00BE41C1">
                  <w:rPr>
                    <w:webHidden/>
                  </w:rPr>
                </w:r>
                <w:r w:rsidR="00BE41C1">
                  <w:rPr>
                    <w:webHidden/>
                  </w:rPr>
                  <w:fldChar w:fldCharType="separate"/>
                </w:r>
                <w:r w:rsidR="00780F83">
                  <w:rPr>
                    <w:webHidden/>
                  </w:rPr>
                  <w:t>40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7" w:history="1">
                <w:r w:rsidR="00BE41C1" w:rsidRPr="00347016">
                  <w:rPr>
                    <w:rStyle w:val="Hipervnculo"/>
                  </w:rPr>
                  <w:t>16.3.</w:t>
                </w:r>
                <w:r w:rsidR="00BE41C1">
                  <w:rPr>
                    <w:rFonts w:asciiTheme="minorHAnsi" w:eastAsiaTheme="minorEastAsia" w:hAnsiTheme="minorHAnsi" w:cstheme="minorBidi"/>
                    <w:szCs w:val="22"/>
                  </w:rPr>
                  <w:tab/>
                </w:r>
                <w:r w:rsidR="00BE41C1" w:rsidRPr="00347016">
                  <w:rPr>
                    <w:rStyle w:val="Hipervnculo"/>
                  </w:rPr>
                  <w:t>CONDICIONES MÍNIMAS A INCLUIR EN EL PROCEDIMIENTO</w:t>
                </w:r>
                <w:r w:rsidR="00BE41C1">
                  <w:rPr>
                    <w:webHidden/>
                  </w:rPr>
                  <w:tab/>
                </w:r>
                <w:r w:rsidR="00BE41C1">
                  <w:rPr>
                    <w:webHidden/>
                  </w:rPr>
                  <w:fldChar w:fldCharType="begin"/>
                </w:r>
                <w:r w:rsidR="00BE41C1">
                  <w:rPr>
                    <w:webHidden/>
                  </w:rPr>
                  <w:instrText xml:space="preserve"> PAGEREF _Toc419714027 \h </w:instrText>
                </w:r>
                <w:r w:rsidR="00BE41C1">
                  <w:rPr>
                    <w:webHidden/>
                  </w:rPr>
                </w:r>
                <w:r w:rsidR="00BE41C1">
                  <w:rPr>
                    <w:webHidden/>
                  </w:rPr>
                  <w:fldChar w:fldCharType="separate"/>
                </w:r>
                <w:r w:rsidR="00780F83">
                  <w:rPr>
                    <w:webHidden/>
                  </w:rPr>
                  <w:t>40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8" w:history="1">
                <w:r w:rsidR="00BE41C1" w:rsidRPr="00347016">
                  <w:rPr>
                    <w:rStyle w:val="Hipervnculo"/>
                  </w:rPr>
                  <w:t>16.4.</w:t>
                </w:r>
                <w:r w:rsidR="00BE41C1">
                  <w:rPr>
                    <w:rFonts w:asciiTheme="minorHAnsi" w:eastAsiaTheme="minorEastAsia" w:hAnsiTheme="minorHAnsi" w:cstheme="minorBidi"/>
                    <w:szCs w:val="22"/>
                  </w:rPr>
                  <w:tab/>
                </w:r>
                <w:r w:rsidR="00BE41C1" w:rsidRPr="00347016">
                  <w:rPr>
                    <w:rStyle w:val="Hipervnculo"/>
                  </w:rPr>
                  <w:t>MEDICIÓN Y FORMA DE PAGO</w:t>
                </w:r>
                <w:r w:rsidR="00BE41C1">
                  <w:rPr>
                    <w:webHidden/>
                  </w:rPr>
                  <w:tab/>
                </w:r>
                <w:r w:rsidR="00BE41C1">
                  <w:rPr>
                    <w:webHidden/>
                  </w:rPr>
                  <w:fldChar w:fldCharType="begin"/>
                </w:r>
                <w:r w:rsidR="00BE41C1">
                  <w:rPr>
                    <w:webHidden/>
                  </w:rPr>
                  <w:instrText xml:space="preserve"> PAGEREF _Toc419714028 \h </w:instrText>
                </w:r>
                <w:r w:rsidR="00BE41C1">
                  <w:rPr>
                    <w:webHidden/>
                  </w:rPr>
                </w:r>
                <w:r w:rsidR="00BE41C1">
                  <w:rPr>
                    <w:webHidden/>
                  </w:rPr>
                  <w:fldChar w:fldCharType="separate"/>
                </w:r>
                <w:r w:rsidR="00780F83">
                  <w:rPr>
                    <w:webHidden/>
                  </w:rPr>
                  <w:t>40</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29" w:history="1">
                <w:r w:rsidR="00BE41C1" w:rsidRPr="00347016">
                  <w:rPr>
                    <w:rStyle w:val="Hipervnculo"/>
                    <w:b/>
                  </w:rPr>
                  <w:t>GRAFICOS</w:t>
                </w:r>
                <w:r w:rsidR="00BE41C1">
                  <w:rPr>
                    <w:webHidden/>
                  </w:rPr>
                  <w:tab/>
                </w:r>
                <w:r w:rsidR="00BE41C1">
                  <w:rPr>
                    <w:webHidden/>
                  </w:rPr>
                  <w:fldChar w:fldCharType="begin"/>
                </w:r>
                <w:r w:rsidR="00BE41C1">
                  <w:rPr>
                    <w:webHidden/>
                  </w:rPr>
                  <w:instrText xml:space="preserve"> PAGEREF _Toc419714029 \h </w:instrText>
                </w:r>
                <w:r w:rsidR="00BE41C1">
                  <w:rPr>
                    <w:webHidden/>
                  </w:rPr>
                </w:r>
                <w:r w:rsidR="00BE41C1">
                  <w:rPr>
                    <w:webHidden/>
                  </w:rPr>
                  <w:fldChar w:fldCharType="separate"/>
                </w:r>
                <w:r w:rsidR="00780F83">
                  <w:rPr>
                    <w:webHidden/>
                  </w:rPr>
                  <w:t>41</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30" w:history="1">
                <w:r w:rsidR="00BE41C1" w:rsidRPr="00347016">
                  <w:rPr>
                    <w:rStyle w:val="Hipervnculo"/>
                    <w:b/>
                  </w:rPr>
                  <w:t>PERFIL DE ZANJA EN ACERA</w:t>
                </w:r>
                <w:r w:rsidR="00BE41C1">
                  <w:rPr>
                    <w:webHidden/>
                  </w:rPr>
                  <w:tab/>
                </w:r>
                <w:r w:rsidR="00BE41C1">
                  <w:rPr>
                    <w:webHidden/>
                  </w:rPr>
                  <w:fldChar w:fldCharType="begin"/>
                </w:r>
                <w:r w:rsidR="00BE41C1">
                  <w:rPr>
                    <w:webHidden/>
                  </w:rPr>
                  <w:instrText xml:space="preserve"> PAGEREF _Toc419714030 \h </w:instrText>
                </w:r>
                <w:r w:rsidR="00BE41C1">
                  <w:rPr>
                    <w:webHidden/>
                  </w:rPr>
                </w:r>
                <w:r w:rsidR="00BE41C1">
                  <w:rPr>
                    <w:webHidden/>
                  </w:rPr>
                  <w:fldChar w:fldCharType="separate"/>
                </w:r>
                <w:r w:rsidR="00780F83">
                  <w:rPr>
                    <w:webHidden/>
                  </w:rPr>
                  <w:t>41</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31" w:history="1">
                <w:r w:rsidR="00BE41C1" w:rsidRPr="00347016">
                  <w:rPr>
                    <w:rStyle w:val="Hipervnculo"/>
                    <w:b/>
                  </w:rPr>
                  <w:t>PERFIL DE ZANJA EN CUNETA Y CRUCE DE AVENIDA</w:t>
                </w:r>
                <w:r w:rsidR="00BE41C1">
                  <w:rPr>
                    <w:webHidden/>
                  </w:rPr>
                  <w:tab/>
                </w:r>
                <w:r w:rsidR="00BE41C1">
                  <w:rPr>
                    <w:webHidden/>
                  </w:rPr>
                  <w:fldChar w:fldCharType="begin"/>
                </w:r>
                <w:r w:rsidR="00BE41C1">
                  <w:rPr>
                    <w:webHidden/>
                  </w:rPr>
                  <w:instrText xml:space="preserve"> PAGEREF _Toc419714031 \h </w:instrText>
                </w:r>
                <w:r w:rsidR="00BE41C1">
                  <w:rPr>
                    <w:webHidden/>
                  </w:rPr>
                </w:r>
                <w:r w:rsidR="00BE41C1">
                  <w:rPr>
                    <w:webHidden/>
                  </w:rPr>
                  <w:fldChar w:fldCharType="separate"/>
                </w:r>
                <w:r w:rsidR="00780F83">
                  <w:rPr>
                    <w:webHidden/>
                  </w:rPr>
                  <w:t>41</w:t>
                </w:r>
                <w:r w:rsidR="00BE41C1">
                  <w:rPr>
                    <w:webHidden/>
                  </w:rPr>
                  <w:fldChar w:fldCharType="end"/>
                </w:r>
              </w:hyperlink>
            </w:p>
            <w:p w:rsidR="00BE41C1" w:rsidRDefault="00FA0650" w:rsidP="00860E39">
              <w:pPr>
                <w:pStyle w:val="TDC2"/>
                <w:rPr>
                  <w:rFonts w:asciiTheme="minorHAnsi" w:eastAsiaTheme="minorEastAsia" w:hAnsiTheme="minorHAnsi" w:cstheme="minorBidi"/>
                  <w:szCs w:val="22"/>
                </w:rPr>
              </w:pPr>
              <w:hyperlink w:anchor="_Toc419714032" w:history="1">
                <w:r w:rsidR="00BE41C1" w:rsidRPr="00347016">
                  <w:rPr>
                    <w:rStyle w:val="Hipervnculo"/>
                    <w:b/>
                  </w:rPr>
                  <w:t>PROPUESTA ECONÓMICA</w:t>
                </w:r>
                <w:r w:rsidR="00BE41C1">
                  <w:rPr>
                    <w:webHidden/>
                  </w:rPr>
                  <w:tab/>
                </w:r>
                <w:r w:rsidR="00BE41C1">
                  <w:rPr>
                    <w:webHidden/>
                  </w:rPr>
                  <w:fldChar w:fldCharType="begin"/>
                </w:r>
                <w:r w:rsidR="00BE41C1">
                  <w:rPr>
                    <w:webHidden/>
                  </w:rPr>
                  <w:instrText xml:space="preserve"> PAGEREF _Toc419714032 \h </w:instrText>
                </w:r>
                <w:r w:rsidR="00BE41C1">
                  <w:rPr>
                    <w:webHidden/>
                  </w:rPr>
                </w:r>
                <w:r w:rsidR="00BE41C1">
                  <w:rPr>
                    <w:webHidden/>
                  </w:rPr>
                  <w:fldChar w:fldCharType="separate"/>
                </w:r>
                <w:r w:rsidR="00780F83">
                  <w:rPr>
                    <w:webHidden/>
                  </w:rPr>
                  <w:t>42</w:t>
                </w:r>
                <w:r w:rsidR="00BE41C1">
                  <w:rPr>
                    <w:webHidden/>
                  </w:rPr>
                  <w:fldChar w:fldCharType="end"/>
                </w:r>
              </w:hyperlink>
            </w:p>
            <w:p w:rsidR="002648F0" w:rsidRDefault="002648F0">
              <w:r w:rsidRPr="007F6A23">
                <w:rPr>
                  <w:bCs/>
                </w:rPr>
                <w:fldChar w:fldCharType="end"/>
              </w:r>
            </w:p>
          </w:sdtContent>
        </w:sdt>
        <w:p w:rsidR="007C5D60" w:rsidRDefault="007C5D60" w:rsidP="007C5D60">
          <w:pPr>
            <w:rPr>
              <w:rFonts w:eastAsiaTheme="minorEastAsia"/>
              <w:highlight w:val="yellow"/>
              <w:lang w:val="es-BO"/>
            </w:rPr>
          </w:pPr>
        </w:p>
        <w:p w:rsidR="00745890" w:rsidRDefault="00745890" w:rsidP="007C5D60">
          <w:pPr>
            <w:rPr>
              <w:rFonts w:eastAsiaTheme="minorEastAsia"/>
              <w:highlight w:val="yellow"/>
              <w:lang w:val="es-BO"/>
            </w:rPr>
          </w:pPr>
        </w:p>
        <w:p w:rsidR="00745890" w:rsidRPr="007C5D60" w:rsidRDefault="00745890" w:rsidP="007C5D60">
          <w:pPr>
            <w:rPr>
              <w:rFonts w:eastAsiaTheme="minorEastAsia"/>
              <w:highlight w:val="yellow"/>
              <w:lang w:val="es-BO"/>
            </w:rPr>
          </w:pPr>
        </w:p>
        <w:p w:rsidR="007F6A23" w:rsidRPr="002648F0" w:rsidRDefault="007F6A23" w:rsidP="007F6A23">
          <w:pPr>
            <w:pStyle w:val="Ttulo2"/>
            <w:jc w:val="center"/>
            <w:rPr>
              <w:rFonts w:ascii="Agency FB" w:eastAsia="Arial Unicode MS" w:hAnsi="Agency FB"/>
              <w:b/>
              <w:color w:val="auto"/>
              <w:sz w:val="16"/>
              <w:szCs w:val="20"/>
              <w:highlight w:val="yellow"/>
              <w:lang w:val="es-BO"/>
            </w:rPr>
          </w:pPr>
          <w:bookmarkStart w:id="0" w:name="_Toc419713898"/>
          <w:r w:rsidRPr="002648F0">
            <w:rPr>
              <w:rFonts w:ascii="Agency FB" w:eastAsia="Arial Unicode MS" w:hAnsi="Agency FB"/>
              <w:b/>
              <w:color w:val="auto"/>
              <w:sz w:val="22"/>
              <w:lang w:val="es-BO"/>
            </w:rPr>
            <w:lastRenderedPageBreak/>
            <w:t xml:space="preserve">SECCIÓN  </w:t>
          </w:r>
          <w:r w:rsidRPr="002648F0">
            <w:rPr>
              <w:rFonts w:ascii="Agency FB" w:hAnsi="Agency FB"/>
              <w:b/>
              <w:color w:val="auto"/>
              <w:sz w:val="22"/>
              <w:lang w:val="es-BO"/>
            </w:rPr>
            <w:t>I</w:t>
          </w:r>
          <w:bookmarkEnd w:id="0"/>
        </w:p>
        <w:p w:rsidR="007F6A23" w:rsidRDefault="00FA0650" w:rsidP="007F6A23">
          <w:pPr>
            <w:tabs>
              <w:tab w:val="left" w:pos="0"/>
              <w:tab w:val="left" w:pos="426"/>
            </w:tabs>
            <w:rPr>
              <w:rFonts w:ascii="Agency FB" w:eastAsia="Arial Unicode MS" w:hAnsi="Agency FB"/>
              <w:sz w:val="20"/>
              <w:szCs w:val="20"/>
              <w:highlight w:val="yellow"/>
              <w:lang w:val="es-BO"/>
            </w:rPr>
          </w:pPr>
        </w:p>
      </w:sdtContent>
    </w:sdt>
    <w:bookmarkStart w:id="1" w:name="_Toc379637428" w:displacedByCustomXml="prev"/>
    <w:bookmarkStart w:id="2" w:name="_Toc379637560" w:displacedByCustomXml="prev"/>
    <w:bookmarkStart w:id="3" w:name="_Toc398708529" w:displacedByCustomXml="prev"/>
    <w:p w:rsidR="007F6A23" w:rsidRPr="004C763E" w:rsidRDefault="007F6A23" w:rsidP="007F6A23">
      <w:pPr>
        <w:pStyle w:val="Estilo4"/>
        <w:ind w:left="357" w:hanging="357"/>
      </w:pPr>
      <w:bookmarkStart w:id="4" w:name="_Toc134870972"/>
      <w:bookmarkStart w:id="5" w:name="_Toc135032601"/>
      <w:bookmarkStart w:id="6" w:name="_Toc379635838"/>
      <w:bookmarkStart w:id="7" w:name="_Toc379637429"/>
      <w:bookmarkStart w:id="8" w:name="_Toc379637561"/>
      <w:bookmarkStart w:id="9" w:name="_Toc398708530"/>
      <w:bookmarkStart w:id="10" w:name="_Toc419713899"/>
      <w:r w:rsidRPr="004C763E">
        <w:t>INTRODUCCIÓN</w:t>
      </w:r>
      <w:bookmarkEnd w:id="4"/>
      <w:bookmarkEnd w:id="5"/>
      <w:bookmarkEnd w:id="6"/>
      <w:bookmarkEnd w:id="7"/>
      <w:bookmarkEnd w:id="8"/>
      <w:bookmarkEnd w:id="9"/>
      <w:bookmarkEnd w:id="10"/>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lang w:val="es-BO"/>
        </w:rPr>
        <w:t xml:space="preserve">El Reglamento de Distribución de Gas Natural por Redes aprobado mediante Decreto Supremo Nº 1996 del 14 de mayo de 2014, en su Artículo 14, Condiciones Generales y Obligaciones de la Empresa que indica: “La </w:t>
      </w:r>
      <w:r w:rsidRPr="004C763E">
        <w:rPr>
          <w:rFonts w:ascii="Agency FB" w:hAnsi="Agency FB"/>
          <w:sz w:val="20"/>
          <w:szCs w:val="20"/>
        </w:rPr>
        <w:t>actividad de Distribución de Gas Natural por Redes, estará sujeta a las siguientes condiciones generales:</w:t>
      </w:r>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rPr>
        <w:t> </w:t>
      </w:r>
    </w:p>
    <w:p w:rsidR="007F6A23" w:rsidRPr="004C763E" w:rsidRDefault="007F6A23" w:rsidP="007F6A23">
      <w:pPr>
        <w:pStyle w:val="Prrafodelista"/>
        <w:tabs>
          <w:tab w:val="left" w:pos="0"/>
          <w:tab w:val="left" w:pos="426"/>
        </w:tabs>
        <w:ind w:left="0"/>
        <w:jc w:val="both"/>
        <w:rPr>
          <w:rFonts w:ascii="Agency FB" w:hAnsi="Agency FB"/>
          <w:sz w:val="20"/>
          <w:szCs w:val="20"/>
        </w:rPr>
      </w:pPr>
      <w:r w:rsidRPr="004C763E">
        <w:rPr>
          <w:rFonts w:ascii="Agency FB" w:hAnsi="Agency FB"/>
          <w:sz w:val="20"/>
          <w:szCs w:val="20"/>
        </w:rPr>
        <w:t xml:space="preserve">La Empresa Distribuidora tendrá la obligación de construir, instalar, </w:t>
      </w:r>
      <w:r w:rsidRPr="004C763E">
        <w:rPr>
          <w:rFonts w:ascii="Agency FB" w:hAnsi="Agency FB"/>
          <w:bCs/>
          <w:sz w:val="20"/>
          <w:szCs w:val="20"/>
        </w:rPr>
        <w:t>operar y mantener</w:t>
      </w:r>
      <w:r w:rsidRPr="004C763E">
        <w:rPr>
          <w:rFonts w:ascii="Agency FB" w:hAnsi="Agency FB"/>
          <w:sz w:val="20"/>
          <w:szCs w:val="20"/>
        </w:rPr>
        <w:t xml:space="preserve"> en el área geográfica de distribución, redes primarias, Secundarias y cualquier otro equipo o instalaciones requeridas para la Distribución de Gas Natural entre el Punto de Entrega y:  </w:t>
      </w:r>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rPr>
        <w:t> </w:t>
      </w:r>
    </w:p>
    <w:p w:rsidR="007F6A23" w:rsidRPr="004C763E" w:rsidRDefault="007F6A23" w:rsidP="00FC55D6">
      <w:pPr>
        <w:pStyle w:val="Prrafodelista"/>
        <w:numPr>
          <w:ilvl w:val="0"/>
          <w:numId w:val="11"/>
        </w:numPr>
        <w:tabs>
          <w:tab w:val="left" w:pos="0"/>
          <w:tab w:val="left" w:pos="426"/>
        </w:tabs>
        <w:ind w:left="0" w:firstLine="0"/>
        <w:jc w:val="both"/>
        <w:rPr>
          <w:rFonts w:ascii="Agency FB" w:hAnsi="Agency FB"/>
          <w:sz w:val="20"/>
          <w:szCs w:val="20"/>
        </w:rPr>
      </w:pPr>
      <w:r w:rsidRPr="004C763E">
        <w:rPr>
          <w:rFonts w:ascii="Agency FB" w:hAnsi="Agency FB"/>
          <w:b/>
          <w:bCs/>
          <w:sz w:val="20"/>
          <w:szCs w:val="20"/>
        </w:rPr>
        <w:t>Vivienda Unifamiliar;</w:t>
      </w:r>
      <w:r>
        <w:rPr>
          <w:rFonts w:ascii="Agency FB" w:hAnsi="Agency FB"/>
          <w:sz w:val="20"/>
          <w:szCs w:val="20"/>
        </w:rPr>
        <w:t xml:space="preserve"> el medidor de los Usuarios,</w:t>
      </w:r>
    </w:p>
    <w:p w:rsidR="007F6A23" w:rsidRPr="004C763E" w:rsidRDefault="007F6A23" w:rsidP="00FC55D6">
      <w:pPr>
        <w:pStyle w:val="Prrafodelista"/>
        <w:numPr>
          <w:ilvl w:val="0"/>
          <w:numId w:val="11"/>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Vivienda Multifamiliar; </w:t>
      </w:r>
      <w:r w:rsidRPr="004C763E">
        <w:rPr>
          <w:rFonts w:ascii="Agency FB" w:hAnsi="Agency FB"/>
          <w:bCs/>
          <w:sz w:val="20"/>
          <w:szCs w:val="20"/>
        </w:rPr>
        <w:t xml:space="preserve">la Válvula de </w:t>
      </w:r>
      <w:r w:rsidRPr="00DC58AF">
        <w:rPr>
          <w:rFonts w:ascii="Agency FB" w:hAnsi="Agency FB"/>
          <w:bCs/>
          <w:sz w:val="20"/>
          <w:szCs w:val="20"/>
        </w:rPr>
        <w:t>Acometida,</w:t>
      </w:r>
      <w:r w:rsidRPr="004C763E">
        <w:rPr>
          <w:rFonts w:ascii="Agency FB" w:hAnsi="Agency FB"/>
          <w:b/>
          <w:bCs/>
          <w:sz w:val="20"/>
          <w:szCs w:val="20"/>
        </w:rPr>
        <w:t xml:space="preserve"> </w:t>
      </w:r>
    </w:p>
    <w:p w:rsidR="007F6A23" w:rsidRPr="004C763E" w:rsidRDefault="007F6A23" w:rsidP="00FC55D6">
      <w:pPr>
        <w:pStyle w:val="Prrafodelista"/>
        <w:numPr>
          <w:ilvl w:val="0"/>
          <w:numId w:val="11"/>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Instalación Comercial; </w:t>
      </w:r>
      <w:r w:rsidRPr="004C763E">
        <w:rPr>
          <w:rFonts w:ascii="Agency FB" w:hAnsi="Agency FB"/>
          <w:bCs/>
          <w:sz w:val="20"/>
          <w:szCs w:val="20"/>
        </w:rPr>
        <w:t xml:space="preserve">la Válvula de </w:t>
      </w:r>
      <w:r w:rsidRPr="00DC58AF">
        <w:rPr>
          <w:rFonts w:ascii="Agency FB" w:hAnsi="Agency FB"/>
          <w:bCs/>
          <w:sz w:val="20"/>
          <w:szCs w:val="20"/>
        </w:rPr>
        <w:t>Acometida,</w:t>
      </w:r>
    </w:p>
    <w:p w:rsidR="007F6A23" w:rsidRPr="004C763E" w:rsidRDefault="007F6A23" w:rsidP="00FC55D6">
      <w:pPr>
        <w:pStyle w:val="Prrafodelista"/>
        <w:numPr>
          <w:ilvl w:val="0"/>
          <w:numId w:val="11"/>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Instalación Industrial y GNV; </w:t>
      </w:r>
      <w:r w:rsidRPr="004C763E">
        <w:rPr>
          <w:rFonts w:ascii="Agency FB" w:hAnsi="Agency FB"/>
          <w:bCs/>
          <w:sz w:val="20"/>
          <w:szCs w:val="20"/>
        </w:rPr>
        <w:t>la Red Primaria</w:t>
      </w:r>
      <w:r w:rsidRPr="004C763E">
        <w:rPr>
          <w:rFonts w:ascii="Agency FB" w:hAnsi="Agency FB"/>
          <w:b/>
          <w:bCs/>
          <w:sz w:val="20"/>
          <w:szCs w:val="20"/>
        </w:rPr>
        <w:t>.</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En este sentido la Unidad Distrital de Operación y Mantenimiento Cochabamba elabora el presente </w:t>
      </w:r>
      <w:r>
        <w:rPr>
          <w:rFonts w:ascii="Agency FB" w:hAnsi="Agency FB"/>
          <w:sz w:val="20"/>
          <w:szCs w:val="20"/>
          <w:lang w:val="es-BO"/>
        </w:rPr>
        <w:t>documento</w:t>
      </w:r>
      <w:r w:rsidRPr="004C763E">
        <w:rPr>
          <w:rFonts w:ascii="Agency FB" w:hAnsi="Agency FB"/>
          <w:sz w:val="20"/>
          <w:szCs w:val="20"/>
          <w:lang w:val="es-BO"/>
        </w:rPr>
        <w:t xml:space="preserve"> a fin de dar cumplimiento a las disposiciones establecidas en el Reglamento de Contrataciones Directas en el marco del D.S. 29506 y los reglamentos de Distribución de Gas Natural por Redes y Reglamento de Diseño, Construcción, Operación de Redes de Gas Natural e Instalaciones Internas.</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pStyle w:val="Estilo4"/>
        <w:ind w:left="357" w:hanging="357"/>
      </w:pPr>
      <w:bookmarkStart w:id="11" w:name="_Toc379637430"/>
      <w:bookmarkStart w:id="12" w:name="_Toc379637562"/>
      <w:bookmarkStart w:id="13" w:name="_Toc398708531"/>
      <w:bookmarkStart w:id="14" w:name="_Toc419713900"/>
      <w:r w:rsidRPr="004C763E">
        <w:t>OBJETIVOS</w:t>
      </w:r>
      <w:bookmarkEnd w:id="11"/>
      <w:bookmarkEnd w:id="12"/>
      <w:bookmarkEnd w:id="13"/>
      <w:bookmarkEnd w:id="14"/>
    </w:p>
    <w:p w:rsidR="002C2DDB" w:rsidRPr="006732E0" w:rsidRDefault="002C2DDB" w:rsidP="002C2DDB">
      <w:pPr>
        <w:jc w:val="both"/>
        <w:rPr>
          <w:rFonts w:ascii="Agency FB" w:hAnsi="Agency FB"/>
          <w:sz w:val="20"/>
          <w:szCs w:val="20"/>
          <w:lang w:val="es-BO"/>
        </w:rPr>
      </w:pPr>
      <w:r>
        <w:rPr>
          <w:rFonts w:ascii="Agency FB" w:eastAsia="Arial Unicode MS" w:hAnsi="Agency FB"/>
          <w:bCs/>
          <w:sz w:val="20"/>
          <w:szCs w:val="20"/>
          <w:lang w:val="es-BO"/>
        </w:rPr>
        <w:t>E</w:t>
      </w:r>
      <w:r w:rsidRPr="006732E0">
        <w:rPr>
          <w:rFonts w:ascii="Agency FB" w:eastAsia="Arial Unicode MS" w:hAnsi="Agency FB"/>
          <w:bCs/>
          <w:sz w:val="20"/>
          <w:szCs w:val="20"/>
          <w:lang w:val="es-BO"/>
        </w:rPr>
        <w:t xml:space="preserve">stablecer los requisitos para la contratación de las empresas que tengan a cargo procesos de construcción y mantenimiento de tuberías de distribución en el departamento de Cochabamba, así como establecer los parámetros mínimos de calidad </w:t>
      </w:r>
      <w:r>
        <w:rPr>
          <w:rFonts w:ascii="Agency FB" w:eastAsia="Arial Unicode MS" w:hAnsi="Agency FB"/>
          <w:bCs/>
          <w:sz w:val="20"/>
          <w:szCs w:val="20"/>
          <w:lang w:val="es-BO"/>
        </w:rPr>
        <w:t>para efectuar obras civiles y mecánicas para la ejecución de la variante para el mantenimiento de red primaria en el Municipio de Sacaba, debido a que no se encuentra dentro el marco de la normativa vigente.</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pStyle w:val="Estilo4"/>
        <w:ind w:left="357" w:hanging="357"/>
      </w:pPr>
      <w:bookmarkStart w:id="15" w:name="_Toc379635839"/>
      <w:bookmarkStart w:id="16" w:name="_Toc379637431"/>
      <w:bookmarkStart w:id="17" w:name="_Toc379637563"/>
      <w:bookmarkStart w:id="18" w:name="_Toc398708532"/>
      <w:bookmarkStart w:id="19" w:name="_Toc419713901"/>
      <w:r w:rsidRPr="004C763E">
        <w:t>ALCANCE</w:t>
      </w:r>
      <w:bookmarkEnd w:id="15"/>
      <w:bookmarkEnd w:id="16"/>
      <w:bookmarkEnd w:id="17"/>
      <w:bookmarkEnd w:id="18"/>
      <w:bookmarkEnd w:id="19"/>
    </w:p>
    <w:p w:rsidR="00C40CE8" w:rsidRDefault="00C40CE8" w:rsidP="00C40CE8">
      <w:pPr>
        <w:jc w:val="both"/>
        <w:rPr>
          <w:rFonts w:ascii="Agency FB" w:eastAsia="Arial Unicode MS" w:hAnsi="Agency FB"/>
          <w:bCs/>
          <w:sz w:val="20"/>
          <w:szCs w:val="20"/>
          <w:lang w:val="es-BO"/>
        </w:rPr>
      </w:pPr>
      <w:r>
        <w:rPr>
          <w:rFonts w:ascii="Agency FB" w:eastAsia="Arial Unicode MS" w:hAnsi="Agency FB"/>
          <w:bCs/>
          <w:sz w:val="20"/>
          <w:szCs w:val="20"/>
          <w:lang w:val="es-BO"/>
        </w:rPr>
        <w:t>El trabajo de mantenimiento de red primaria será efectuado en</w:t>
      </w:r>
      <w:r w:rsidR="00105709">
        <w:rPr>
          <w:rFonts w:ascii="Agency FB" w:eastAsia="Arial Unicode MS" w:hAnsi="Agency FB"/>
          <w:bCs/>
          <w:sz w:val="20"/>
          <w:szCs w:val="20"/>
          <w:lang w:val="es-BO"/>
        </w:rPr>
        <w:t xml:space="preserve"> la Avenida Octava Distrito 6</w:t>
      </w:r>
      <w:r>
        <w:rPr>
          <w:rFonts w:ascii="Agency FB" w:eastAsia="Arial Unicode MS" w:hAnsi="Agency FB"/>
          <w:bCs/>
          <w:sz w:val="20"/>
          <w:szCs w:val="20"/>
          <w:lang w:val="es-BO"/>
        </w:rPr>
        <w:t xml:space="preserve"> </w:t>
      </w:r>
      <w:r w:rsidR="00105709">
        <w:rPr>
          <w:rFonts w:ascii="Agency FB" w:eastAsia="Arial Unicode MS" w:hAnsi="Agency FB"/>
          <w:bCs/>
          <w:sz w:val="20"/>
          <w:szCs w:val="20"/>
          <w:lang w:val="es-BO"/>
        </w:rPr>
        <w:t>Municipio de Sacaba</w:t>
      </w:r>
      <w:r>
        <w:rPr>
          <w:rFonts w:ascii="Agency FB" w:eastAsia="Arial Unicode MS" w:hAnsi="Agency FB"/>
          <w:bCs/>
          <w:sz w:val="20"/>
          <w:szCs w:val="20"/>
          <w:lang w:val="es-BO"/>
        </w:rPr>
        <w:t xml:space="preserve">, que consiste en el cambio de emplazamiento de tubería de red primaria a </w:t>
      </w:r>
      <w:r w:rsidR="00105709">
        <w:rPr>
          <w:rFonts w:ascii="Agency FB" w:eastAsia="Arial Unicode MS" w:hAnsi="Agency FB"/>
          <w:bCs/>
          <w:sz w:val="20"/>
          <w:szCs w:val="20"/>
          <w:lang w:val="es-BO"/>
        </w:rPr>
        <w:t>tubería de 6”</w:t>
      </w:r>
      <w:r>
        <w:rPr>
          <w:rFonts w:ascii="Agency FB" w:eastAsia="Arial Unicode MS" w:hAnsi="Agency FB"/>
          <w:bCs/>
          <w:sz w:val="20"/>
          <w:szCs w:val="20"/>
          <w:lang w:val="es-BO"/>
        </w:rPr>
        <w:t>, estos trabajos son detallados en la sección III del presente documento.</w:t>
      </w:r>
    </w:p>
    <w:p w:rsidR="007F6A23" w:rsidRPr="004C763E" w:rsidRDefault="007F6A23" w:rsidP="007F6A23">
      <w:pPr>
        <w:tabs>
          <w:tab w:val="left" w:pos="0"/>
          <w:tab w:val="left" w:pos="426"/>
        </w:tabs>
        <w:jc w:val="both"/>
        <w:rPr>
          <w:rFonts w:ascii="Agency FB" w:eastAsia="Arial Unicode MS" w:hAnsi="Agency FB"/>
          <w:bCs/>
          <w:sz w:val="20"/>
          <w:szCs w:val="20"/>
          <w:lang w:val="es-BO"/>
        </w:rPr>
      </w:pPr>
    </w:p>
    <w:p w:rsidR="007F6A23" w:rsidRPr="004C763E" w:rsidRDefault="007F6A23" w:rsidP="007F6A23">
      <w:pPr>
        <w:pStyle w:val="Estilo4"/>
        <w:ind w:left="357" w:hanging="357"/>
      </w:pPr>
      <w:bookmarkStart w:id="20" w:name="_Toc379637432"/>
      <w:bookmarkStart w:id="21" w:name="_Toc379637564"/>
      <w:bookmarkStart w:id="22" w:name="_Toc398708533"/>
      <w:bookmarkStart w:id="23" w:name="_Toc419713902"/>
      <w:r w:rsidRPr="004C763E">
        <w:t>DEFINICIONES</w:t>
      </w:r>
      <w:bookmarkEnd w:id="20"/>
      <w:bookmarkEnd w:id="21"/>
      <w:bookmarkEnd w:id="22"/>
      <w:bookmarkEnd w:id="23"/>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A continuación se describe la terminología utilizada en el presente documento:</w:t>
      </w:r>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 </w:t>
      </w:r>
    </w:p>
    <w:tbl>
      <w:tblPr>
        <w:tblStyle w:val="Cuadrculadetablaclara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Empresa Proponente</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Empresa que presente los documentos requeridos en el presente documento para adjudicarse la obra.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ANH</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Agencia Nacional de Hidrocarburos.</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Cadista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Personal capacitado para el uso de paquetes CAD, como es el caso del AutoCAD</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Custodia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Vigilancia y cuidados que debe tener sobre un objeto.</w:t>
            </w:r>
          </w:p>
        </w:tc>
      </w:tr>
      <w:tr w:rsidR="007F6A23" w:rsidRPr="004C763E" w:rsidTr="001C20A1">
        <w:tc>
          <w:tcPr>
            <w:tcW w:w="1843" w:type="dxa"/>
            <w:vAlign w:val="center"/>
          </w:tcPr>
          <w:p w:rsidR="007F6A23" w:rsidRDefault="007F6A23" w:rsidP="00A624C1">
            <w:pPr>
              <w:rPr>
                <w:rFonts w:ascii="Agency FB" w:hAnsi="Agency FB"/>
                <w:b/>
                <w:bCs/>
                <w:color w:val="000000"/>
                <w:sz w:val="20"/>
                <w:szCs w:val="20"/>
              </w:rPr>
            </w:pPr>
            <w:r>
              <w:rPr>
                <w:rFonts w:ascii="Agency FB" w:hAnsi="Agency FB"/>
                <w:b/>
                <w:bCs/>
                <w:color w:val="000000"/>
                <w:sz w:val="20"/>
                <w:szCs w:val="20"/>
              </w:rPr>
              <w:t xml:space="preserve">Días </w:t>
            </w:r>
            <w:r w:rsidR="00A624C1">
              <w:rPr>
                <w:rFonts w:ascii="Agency FB" w:hAnsi="Agency FB"/>
                <w:b/>
                <w:bCs/>
                <w:color w:val="000000"/>
                <w:sz w:val="20"/>
                <w:szCs w:val="20"/>
              </w:rPr>
              <w:t>Calendario</w:t>
            </w:r>
          </w:p>
        </w:tc>
        <w:tc>
          <w:tcPr>
            <w:tcW w:w="7513" w:type="dxa"/>
            <w:vAlign w:val="center"/>
          </w:tcPr>
          <w:p w:rsidR="007F6A23" w:rsidRDefault="007F6A23" w:rsidP="00A624C1">
            <w:pPr>
              <w:jc w:val="both"/>
              <w:rPr>
                <w:rFonts w:ascii="Agency FB" w:hAnsi="Agency FB"/>
                <w:color w:val="000000"/>
                <w:sz w:val="20"/>
                <w:szCs w:val="20"/>
              </w:rPr>
            </w:pPr>
            <w:r>
              <w:rPr>
                <w:rFonts w:ascii="Agency FB" w:hAnsi="Agency FB"/>
                <w:color w:val="000000"/>
                <w:sz w:val="20"/>
                <w:szCs w:val="20"/>
              </w:rPr>
              <w:t xml:space="preserve">Son todos los días de la semana </w:t>
            </w:r>
            <w:r w:rsidR="00A624C1">
              <w:rPr>
                <w:rFonts w:ascii="Agency FB" w:hAnsi="Agency FB"/>
                <w:color w:val="000000"/>
                <w:sz w:val="20"/>
                <w:szCs w:val="20"/>
              </w:rPr>
              <w:t>sin</w:t>
            </w:r>
            <w:r>
              <w:rPr>
                <w:rFonts w:ascii="Agency FB" w:hAnsi="Agency FB"/>
                <w:color w:val="000000"/>
                <w:sz w:val="20"/>
                <w:szCs w:val="20"/>
              </w:rPr>
              <w:t xml:space="preserve"> excepción.</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Empresa Contratista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Empresa que después del proceso de selección se le hubiese adjudicado la obra.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Fiscal</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Personal designado por YPFB para el seguimiento de la obra y el supervisor</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Inspección Previa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 xml:space="preserve">Inspección realizada por la empresa proponente al sitio de obra en fecha anterior a la presentación de su propuesta. </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Ítem</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Cada uno de los puntos descritos en los volumen de obra de este documento</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Junta Dorada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Junta de interconexión entre la línea nueva y la línea en operación.</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Libro de Ordenes</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Libro numerado y notariado que sirve de registro de las instrucciones del supervisor y las respuestas emitidas por la empresa contratista.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MAE</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Máxima Autoridad Ejecutiva</w:t>
            </w:r>
          </w:p>
        </w:tc>
      </w:tr>
      <w:tr w:rsidR="007F6A23" w:rsidRPr="004C763E" w:rsidTr="001C20A1">
        <w:tc>
          <w:tcPr>
            <w:tcW w:w="1843" w:type="dxa"/>
            <w:vAlign w:val="center"/>
          </w:tcPr>
          <w:p w:rsidR="007F6A23" w:rsidRDefault="00105709" w:rsidP="001C20A1">
            <w:pPr>
              <w:rPr>
                <w:rFonts w:ascii="Agency FB" w:hAnsi="Agency FB"/>
                <w:b/>
                <w:bCs/>
                <w:color w:val="000000"/>
                <w:sz w:val="20"/>
                <w:szCs w:val="20"/>
              </w:rPr>
            </w:pPr>
            <w:r>
              <w:rPr>
                <w:rFonts w:ascii="Agency FB" w:hAnsi="Agency FB"/>
                <w:b/>
                <w:bCs/>
                <w:color w:val="000000"/>
                <w:sz w:val="20"/>
                <w:szCs w:val="20"/>
              </w:rPr>
              <w:t>Paquete</w:t>
            </w:r>
          </w:p>
        </w:tc>
        <w:tc>
          <w:tcPr>
            <w:tcW w:w="7513" w:type="dxa"/>
            <w:vAlign w:val="center"/>
          </w:tcPr>
          <w:p w:rsidR="007F6A23" w:rsidRDefault="004A4464" w:rsidP="001C20A1">
            <w:pPr>
              <w:jc w:val="both"/>
              <w:rPr>
                <w:rFonts w:ascii="Agency FB" w:hAnsi="Agency FB"/>
                <w:color w:val="000000"/>
                <w:sz w:val="20"/>
                <w:szCs w:val="20"/>
              </w:rPr>
            </w:pPr>
            <w:r>
              <w:rPr>
                <w:rFonts w:ascii="Agency FB" w:hAnsi="Agency FB"/>
                <w:color w:val="000000"/>
                <w:sz w:val="20"/>
                <w:szCs w:val="20"/>
              </w:rPr>
              <w:t>Método de adjudicación</w:t>
            </w:r>
            <w:r w:rsidR="00105709">
              <w:rPr>
                <w:rFonts w:ascii="Agency FB" w:hAnsi="Agency FB"/>
                <w:color w:val="000000"/>
                <w:sz w:val="20"/>
                <w:szCs w:val="20"/>
              </w:rPr>
              <w:t xml:space="preserve"> que implica el total de las obras de acuerdo al D.S. 20506</w:t>
            </w:r>
            <w:r>
              <w:rPr>
                <w:rFonts w:ascii="Agency FB" w:hAnsi="Agency FB"/>
                <w:color w:val="000000"/>
                <w:sz w:val="20"/>
                <w:szCs w:val="20"/>
              </w:rPr>
              <w:t>.</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Plano As Built</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Plano de construcción de obra que describe con precisión la ubicación de todas las instalaciones construidas</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RCD</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Responsable de Contratación Directa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SIGMA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 xml:space="preserve">Sistema Integrado de Gestión y Modernización Administrativa </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Supervisor</w:t>
            </w:r>
          </w:p>
        </w:tc>
        <w:tc>
          <w:tcPr>
            <w:tcW w:w="7513" w:type="dxa"/>
            <w:vAlign w:val="center"/>
          </w:tcPr>
          <w:p w:rsidR="007F6A23" w:rsidRDefault="004A4464" w:rsidP="001C20A1">
            <w:pPr>
              <w:jc w:val="both"/>
              <w:rPr>
                <w:rFonts w:ascii="Agency FB" w:hAnsi="Agency FB"/>
                <w:color w:val="000000"/>
                <w:sz w:val="20"/>
                <w:szCs w:val="20"/>
              </w:rPr>
            </w:pPr>
            <w:r>
              <w:rPr>
                <w:rFonts w:ascii="Agency FB" w:hAnsi="Agency FB"/>
                <w:color w:val="000000"/>
                <w:sz w:val="20"/>
                <w:szCs w:val="20"/>
              </w:rPr>
              <w:t>Personal a cargo del seguimiento técnico de la ejecución de la obra.</w:t>
            </w:r>
          </w:p>
        </w:tc>
      </w:tr>
    </w:tbl>
    <w:p w:rsidR="00BE714E" w:rsidRPr="004C763E" w:rsidRDefault="00774E10" w:rsidP="0054787B">
      <w:pPr>
        <w:pStyle w:val="Estilo4"/>
        <w:numPr>
          <w:ilvl w:val="0"/>
          <w:numId w:val="0"/>
        </w:numPr>
        <w:ind w:left="357" w:hanging="357"/>
        <w:jc w:val="center"/>
      </w:pPr>
      <w:bookmarkStart w:id="24" w:name="_Toc379637433"/>
      <w:bookmarkStart w:id="25" w:name="_Toc379637565"/>
      <w:bookmarkStart w:id="26" w:name="_Toc398708534"/>
      <w:bookmarkStart w:id="27" w:name="_Toc419713903"/>
      <w:bookmarkEnd w:id="3"/>
      <w:bookmarkEnd w:id="2"/>
      <w:bookmarkEnd w:id="1"/>
      <w:r w:rsidRPr="002B2B29">
        <w:rPr>
          <w:sz w:val="22"/>
        </w:rPr>
        <w:lastRenderedPageBreak/>
        <w:t>SECCIÓN</w:t>
      </w:r>
      <w:r w:rsidR="00BE714E" w:rsidRPr="002B2B29">
        <w:rPr>
          <w:sz w:val="22"/>
        </w:rPr>
        <w:t xml:space="preserve"> II</w:t>
      </w:r>
      <w:bookmarkEnd w:id="24"/>
      <w:bookmarkEnd w:id="25"/>
      <w:bookmarkEnd w:id="26"/>
      <w:bookmarkEnd w:id="27"/>
    </w:p>
    <w:p w:rsidR="00BE714E" w:rsidRPr="004C763E" w:rsidRDefault="00BE714E" w:rsidP="004358A6">
      <w:pPr>
        <w:tabs>
          <w:tab w:val="left" w:pos="0"/>
          <w:tab w:val="left" w:pos="426"/>
        </w:tabs>
        <w:jc w:val="center"/>
        <w:rPr>
          <w:rFonts w:ascii="Agency FB" w:eastAsia="Arial Unicode MS" w:hAnsi="Agency FB"/>
          <w:b/>
          <w:sz w:val="20"/>
          <w:szCs w:val="20"/>
          <w:lang w:val="es-BO"/>
        </w:rPr>
      </w:pPr>
    </w:p>
    <w:p w:rsidR="00BE714E" w:rsidRPr="0054787B" w:rsidRDefault="00BE714E" w:rsidP="00FC55D6">
      <w:pPr>
        <w:pStyle w:val="Estilo4"/>
        <w:numPr>
          <w:ilvl w:val="0"/>
          <w:numId w:val="14"/>
        </w:numPr>
        <w:ind w:left="357" w:hanging="357"/>
      </w:pPr>
      <w:bookmarkStart w:id="28" w:name="_Toc379637434"/>
      <w:bookmarkStart w:id="29" w:name="_Toc379637566"/>
      <w:bookmarkStart w:id="30" w:name="_Ref386111447"/>
      <w:bookmarkStart w:id="31" w:name="_Toc398708535"/>
      <w:bookmarkStart w:id="32" w:name="_Toc419713904"/>
      <w:r w:rsidRPr="0054787B">
        <w:t>INFORMACIÓN GENERAL</w:t>
      </w:r>
      <w:bookmarkEnd w:id="28"/>
      <w:bookmarkEnd w:id="29"/>
      <w:bookmarkEnd w:id="30"/>
      <w:bookmarkEnd w:id="31"/>
      <w:bookmarkEnd w:id="32"/>
    </w:p>
    <w:p w:rsidR="00BE714E" w:rsidRPr="004C763E" w:rsidRDefault="007D3F04"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presente sección detalla </w:t>
      </w:r>
      <w:r w:rsidR="00BF316C" w:rsidRPr="004C763E">
        <w:rPr>
          <w:rFonts w:ascii="Agency FB" w:eastAsia="Arial Unicode MS" w:hAnsi="Agency FB"/>
          <w:bCs/>
          <w:sz w:val="20"/>
          <w:szCs w:val="20"/>
          <w:lang w:val="es-BO"/>
        </w:rPr>
        <w:t xml:space="preserve">los aspectos generales de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w:t>
      </w:r>
      <w:r w:rsidR="00BF316C" w:rsidRPr="004C763E">
        <w:rPr>
          <w:rFonts w:ascii="Agency FB" w:eastAsia="Arial Unicode MS" w:hAnsi="Agency FB"/>
          <w:bCs/>
          <w:sz w:val="20"/>
          <w:szCs w:val="20"/>
          <w:lang w:val="es-BO"/>
        </w:rPr>
        <w:t xml:space="preserve"> tanto para </w:t>
      </w:r>
      <w:r w:rsidRPr="004C763E">
        <w:rPr>
          <w:rFonts w:ascii="Agency FB" w:eastAsia="Arial Unicode MS" w:hAnsi="Agency FB"/>
          <w:bCs/>
          <w:sz w:val="20"/>
          <w:szCs w:val="20"/>
          <w:lang w:val="es-BO"/>
        </w:rPr>
        <w:t xml:space="preserve">las empresas proponentes </w:t>
      </w:r>
      <w:r w:rsidR="00BF316C" w:rsidRPr="004C763E">
        <w:rPr>
          <w:rFonts w:ascii="Agency FB" w:eastAsia="Arial Unicode MS" w:hAnsi="Agency FB"/>
          <w:bCs/>
          <w:sz w:val="20"/>
          <w:szCs w:val="20"/>
          <w:lang w:val="es-BO"/>
        </w:rPr>
        <w:t xml:space="preserve">como para la empresa </w:t>
      </w:r>
      <w:r w:rsidRPr="004C763E">
        <w:rPr>
          <w:rFonts w:ascii="Agency FB" w:eastAsia="Arial Unicode MS" w:hAnsi="Agency FB"/>
          <w:bCs/>
          <w:sz w:val="20"/>
          <w:szCs w:val="20"/>
          <w:lang w:val="es-BO"/>
        </w:rPr>
        <w:t>contratista</w:t>
      </w:r>
      <w:r w:rsidR="00BF316C" w:rsidRPr="004C763E">
        <w:rPr>
          <w:rFonts w:ascii="Agency FB" w:eastAsia="Arial Unicode MS" w:hAnsi="Agency FB"/>
          <w:bCs/>
          <w:sz w:val="20"/>
          <w:szCs w:val="20"/>
          <w:lang w:val="es-BO"/>
        </w:rPr>
        <w:t>.</w:t>
      </w:r>
    </w:p>
    <w:p w:rsidR="00BE714E" w:rsidRPr="004C763E" w:rsidRDefault="00BE714E" w:rsidP="004358A6">
      <w:pPr>
        <w:tabs>
          <w:tab w:val="left" w:pos="0"/>
          <w:tab w:val="left" w:pos="426"/>
        </w:tabs>
        <w:jc w:val="both"/>
        <w:rPr>
          <w:rFonts w:ascii="Agency FB" w:eastAsia="Arial Unicode MS" w:hAnsi="Agency FB"/>
          <w:b/>
          <w:bCs/>
          <w:sz w:val="20"/>
          <w:szCs w:val="20"/>
          <w:lang w:val="es-BO"/>
        </w:rPr>
      </w:pPr>
    </w:p>
    <w:p w:rsidR="00BE714E" w:rsidRPr="004C763E" w:rsidRDefault="00BE714E" w:rsidP="005C49CC">
      <w:pPr>
        <w:pStyle w:val="Estilo3"/>
        <w:rPr>
          <w:rFonts w:eastAsia="Arial Unicode MS"/>
          <w:lang w:val="es-BO"/>
        </w:rPr>
      </w:pPr>
      <w:bookmarkStart w:id="33" w:name="_Toc379637435"/>
      <w:bookmarkStart w:id="34" w:name="_Toc379637567"/>
      <w:bookmarkStart w:id="35" w:name="_Ref386111333"/>
      <w:bookmarkStart w:id="36" w:name="_Ref386111356"/>
      <w:bookmarkStart w:id="37" w:name="_Toc398708536"/>
      <w:bookmarkStart w:id="38" w:name="_Toc419713905"/>
      <w:r w:rsidRPr="004C763E">
        <w:rPr>
          <w:rFonts w:eastAsia="Arial Unicode MS"/>
          <w:lang w:val="es-BO"/>
        </w:rPr>
        <w:t xml:space="preserve">LUGAR DE </w:t>
      </w:r>
      <w:bookmarkEnd w:id="33"/>
      <w:bookmarkEnd w:id="34"/>
      <w:bookmarkEnd w:id="35"/>
      <w:bookmarkEnd w:id="36"/>
      <w:bookmarkEnd w:id="37"/>
      <w:r w:rsidR="00774E10" w:rsidRPr="004C763E">
        <w:rPr>
          <w:rFonts w:eastAsia="Arial Unicode MS"/>
          <w:lang w:val="es-BO"/>
        </w:rPr>
        <w:t>EJECUCIÓN</w:t>
      </w:r>
      <w:bookmarkEnd w:id="38"/>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El lugar de ejecución de todas las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s será</w:t>
      </w:r>
      <w:r w:rsidR="00125F48">
        <w:rPr>
          <w:rFonts w:ascii="Agency FB" w:eastAsia="Arial Unicode MS" w:hAnsi="Agency FB"/>
          <w:bCs/>
          <w:sz w:val="20"/>
          <w:szCs w:val="20"/>
          <w:lang w:val="es-BO"/>
        </w:rPr>
        <w:t xml:space="preserve"> en </w:t>
      </w:r>
      <w:r w:rsidR="00B438D3">
        <w:rPr>
          <w:rFonts w:ascii="Agency FB" w:eastAsia="Arial Unicode MS" w:hAnsi="Agency FB"/>
          <w:bCs/>
          <w:sz w:val="20"/>
          <w:szCs w:val="20"/>
          <w:lang w:val="es-BO"/>
        </w:rPr>
        <w:t>la Avenida</w:t>
      </w:r>
      <w:r w:rsidR="00125F48">
        <w:rPr>
          <w:rFonts w:ascii="Agency FB" w:eastAsia="Arial Unicode MS" w:hAnsi="Agency FB"/>
          <w:bCs/>
          <w:sz w:val="20"/>
          <w:szCs w:val="20"/>
          <w:lang w:val="es-BO"/>
        </w:rPr>
        <w:t xml:space="preserve"> O</w:t>
      </w:r>
      <w:r w:rsidR="00B438D3">
        <w:rPr>
          <w:rFonts w:ascii="Agency FB" w:eastAsia="Arial Unicode MS" w:hAnsi="Agency FB"/>
          <w:bCs/>
          <w:sz w:val="20"/>
          <w:szCs w:val="20"/>
          <w:lang w:val="es-BO"/>
        </w:rPr>
        <w:t>ctava</w:t>
      </w:r>
      <w:r w:rsidR="00C52887">
        <w:rPr>
          <w:rFonts w:ascii="Agency FB" w:eastAsia="Arial Unicode MS" w:hAnsi="Agency FB"/>
          <w:bCs/>
          <w:sz w:val="20"/>
          <w:szCs w:val="20"/>
          <w:lang w:val="es-BO"/>
        </w:rPr>
        <w:t xml:space="preserve"> -</w:t>
      </w:r>
      <w:r w:rsidR="00B438D3">
        <w:rPr>
          <w:rFonts w:ascii="Agency FB" w:eastAsia="Arial Unicode MS" w:hAnsi="Agency FB"/>
          <w:bCs/>
          <w:sz w:val="20"/>
          <w:szCs w:val="20"/>
          <w:lang w:val="es-BO"/>
        </w:rPr>
        <w:t xml:space="preserve"> Distrito</w:t>
      </w:r>
      <w:r w:rsidR="00C52887">
        <w:rPr>
          <w:rFonts w:ascii="Agency FB" w:eastAsia="Arial Unicode MS" w:hAnsi="Agency FB"/>
          <w:bCs/>
          <w:sz w:val="20"/>
          <w:szCs w:val="20"/>
          <w:lang w:val="es-BO"/>
        </w:rPr>
        <w:t xml:space="preserve"> 6 -</w:t>
      </w:r>
      <w:r w:rsidR="00125F48">
        <w:rPr>
          <w:rFonts w:ascii="Agency FB" w:eastAsia="Arial Unicode MS" w:hAnsi="Agency FB"/>
          <w:bCs/>
          <w:sz w:val="20"/>
          <w:szCs w:val="20"/>
          <w:lang w:val="es-BO"/>
        </w:rPr>
        <w:t xml:space="preserve"> </w:t>
      </w:r>
      <w:r w:rsidR="001C5A1C">
        <w:rPr>
          <w:rFonts w:ascii="Agency FB" w:eastAsia="Arial Unicode MS" w:hAnsi="Agency FB"/>
          <w:bCs/>
          <w:sz w:val="20"/>
          <w:szCs w:val="20"/>
          <w:lang w:val="es-BO"/>
        </w:rPr>
        <w:t>M</w:t>
      </w:r>
      <w:r w:rsidR="006919FD" w:rsidRPr="004C763E">
        <w:rPr>
          <w:rFonts w:ascii="Agency FB" w:eastAsia="Arial Unicode MS" w:hAnsi="Agency FB"/>
          <w:bCs/>
          <w:sz w:val="20"/>
          <w:szCs w:val="20"/>
          <w:lang w:val="es-BO"/>
        </w:rPr>
        <w:t xml:space="preserve">unicipio de </w:t>
      </w:r>
      <w:r w:rsidR="00B438D3">
        <w:rPr>
          <w:rFonts w:ascii="Agency FB" w:eastAsia="Arial Unicode MS" w:hAnsi="Agency FB"/>
          <w:bCs/>
          <w:sz w:val="20"/>
          <w:szCs w:val="20"/>
          <w:lang w:val="es-BO"/>
        </w:rPr>
        <w:t>Sacaba</w:t>
      </w:r>
      <w:r w:rsidR="00B24471" w:rsidRPr="004C763E">
        <w:rPr>
          <w:rFonts w:ascii="Agency FB" w:eastAsia="Arial Unicode MS" w:hAnsi="Agency FB"/>
          <w:bCs/>
          <w:sz w:val="20"/>
          <w:szCs w:val="20"/>
          <w:lang w:val="es-BO"/>
        </w:rPr>
        <w:t>.</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5C49CC">
      <w:pPr>
        <w:pStyle w:val="Estilo3"/>
        <w:rPr>
          <w:rFonts w:eastAsia="Arial Unicode MS"/>
          <w:lang w:val="es-BO"/>
        </w:rPr>
      </w:pPr>
      <w:bookmarkStart w:id="39" w:name="_Toc379637436"/>
      <w:bookmarkStart w:id="40" w:name="_Toc379637568"/>
      <w:bookmarkStart w:id="41" w:name="_Toc398708537"/>
      <w:bookmarkStart w:id="42" w:name="_Toc419713906"/>
      <w:r w:rsidRPr="004C763E">
        <w:rPr>
          <w:rFonts w:eastAsia="Arial Unicode MS"/>
          <w:lang w:val="es-BO"/>
        </w:rPr>
        <w:t xml:space="preserve">PLAZO DE ENTREGA DE LA </w:t>
      </w:r>
      <w:r w:rsidR="00D82F32" w:rsidRPr="004C763E">
        <w:rPr>
          <w:rFonts w:eastAsia="Arial Unicode MS"/>
          <w:lang w:val="es-BO"/>
        </w:rPr>
        <w:t>OBRA</w:t>
      </w:r>
      <w:bookmarkEnd w:id="39"/>
      <w:bookmarkEnd w:id="40"/>
      <w:bookmarkEnd w:id="41"/>
      <w:bookmarkEnd w:id="42"/>
    </w:p>
    <w:p w:rsidR="00105709" w:rsidRPr="006732E0" w:rsidRDefault="00105709" w:rsidP="00105709">
      <w:pPr>
        <w:autoSpaceDE w:val="0"/>
        <w:autoSpaceDN w:val="0"/>
        <w:adjustRightInd w:val="0"/>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El tiempo máximo para la ejecución de la obra será </w:t>
      </w:r>
      <w:r w:rsidRPr="0041581A">
        <w:rPr>
          <w:rFonts w:ascii="Agency FB" w:eastAsia="Arial Unicode MS" w:hAnsi="Agency FB"/>
          <w:bCs/>
          <w:sz w:val="20"/>
          <w:szCs w:val="20"/>
          <w:shd w:val="clear" w:color="auto" w:fill="FFFFFF" w:themeFill="background1"/>
          <w:lang w:val="es-BO"/>
        </w:rPr>
        <w:t xml:space="preserve">de </w:t>
      </w:r>
      <w:r w:rsidRPr="00105709">
        <w:rPr>
          <w:rFonts w:ascii="Agency FB" w:eastAsia="Arial Unicode MS" w:hAnsi="Agency FB"/>
          <w:b/>
          <w:bCs/>
          <w:sz w:val="20"/>
          <w:szCs w:val="20"/>
          <w:shd w:val="clear" w:color="auto" w:fill="FFFFFF" w:themeFill="background1"/>
          <w:lang w:val="es-BO"/>
        </w:rPr>
        <w:t>25</w:t>
      </w:r>
      <w:r w:rsidRPr="0041581A">
        <w:rPr>
          <w:rFonts w:ascii="Agency FB" w:eastAsia="Arial Unicode MS" w:hAnsi="Agency FB"/>
          <w:b/>
          <w:bCs/>
          <w:sz w:val="20"/>
          <w:szCs w:val="20"/>
          <w:shd w:val="clear" w:color="auto" w:fill="FFFFFF" w:themeFill="background1"/>
          <w:lang w:val="es-BO"/>
        </w:rPr>
        <w:t xml:space="preserve"> días Calendario</w:t>
      </w:r>
      <w:r w:rsidRPr="006732E0">
        <w:rPr>
          <w:rFonts w:ascii="Agency FB" w:eastAsia="Arial Unicode MS" w:hAnsi="Agency FB"/>
          <w:bCs/>
          <w:sz w:val="20"/>
          <w:szCs w:val="20"/>
          <w:shd w:val="clear" w:color="auto" w:fill="FFFFFF" w:themeFill="background1"/>
          <w:lang w:val="es-BO"/>
        </w:rPr>
        <w:t>,</w:t>
      </w:r>
      <w:r w:rsidRPr="006732E0">
        <w:rPr>
          <w:rFonts w:ascii="Agency FB" w:eastAsia="Arial Unicode MS" w:hAnsi="Agency FB"/>
          <w:bCs/>
          <w:sz w:val="20"/>
          <w:szCs w:val="20"/>
          <w:lang w:val="es-BO"/>
        </w:rPr>
        <w:t xml:space="preserve"> para ello las empresas proponentes, en su propuesta, deberán incluir un plazo igual o menor. El plazo de ejecución será contabilizado a partir de que YPFB, por intermedio del Fiscal emita la Orden de Proceder.</w:t>
      </w:r>
      <w:r w:rsidR="00134F43">
        <w:rPr>
          <w:rFonts w:ascii="Agency FB" w:eastAsia="Arial Unicode MS" w:hAnsi="Agency FB"/>
          <w:bCs/>
          <w:sz w:val="20"/>
          <w:szCs w:val="20"/>
          <w:lang w:val="es-BO"/>
        </w:rPr>
        <w:t xml:space="preserve"> Además el tiempo máximo adicional que se otorgara desde la recepción provisional hasta la recepción definitiva será de 10 días Calendario.</w:t>
      </w:r>
      <w:r w:rsidRPr="006732E0">
        <w:rPr>
          <w:rFonts w:ascii="Agency FB" w:eastAsia="Arial Unicode MS" w:hAnsi="Agency FB"/>
          <w:bCs/>
          <w:sz w:val="20"/>
          <w:szCs w:val="20"/>
          <w:lang w:val="es-BO"/>
        </w:rPr>
        <w:t xml:space="preserve"> </w:t>
      </w:r>
    </w:p>
    <w:p w:rsidR="00BF316C" w:rsidRPr="004C763E" w:rsidRDefault="00BF316C" w:rsidP="004358A6">
      <w:pPr>
        <w:tabs>
          <w:tab w:val="left" w:pos="0"/>
          <w:tab w:val="left" w:pos="426"/>
        </w:tabs>
        <w:autoSpaceDE w:val="0"/>
        <w:autoSpaceDN w:val="0"/>
        <w:adjustRightInd w:val="0"/>
        <w:jc w:val="both"/>
        <w:rPr>
          <w:rFonts w:ascii="Agency FB" w:eastAsia="Arial Unicode MS" w:hAnsi="Agency FB"/>
          <w:bCs/>
          <w:sz w:val="20"/>
          <w:szCs w:val="20"/>
          <w:highlight w:val="yellow"/>
          <w:lang w:val="es-BO"/>
        </w:rPr>
      </w:pPr>
    </w:p>
    <w:p w:rsidR="00BE714E" w:rsidRPr="007B7E1E" w:rsidRDefault="00BE714E" w:rsidP="005C49CC">
      <w:pPr>
        <w:pStyle w:val="Estilo3"/>
        <w:rPr>
          <w:rFonts w:eastAsia="Arial Unicode MS"/>
          <w:lang w:val="es-BO"/>
        </w:rPr>
      </w:pPr>
      <w:bookmarkStart w:id="43" w:name="_Toc379637437"/>
      <w:bookmarkStart w:id="44" w:name="_Toc379637569"/>
      <w:bookmarkStart w:id="45" w:name="_Toc398708538"/>
      <w:bookmarkStart w:id="46" w:name="_Toc419713907"/>
      <w:r w:rsidRPr="007B7E1E">
        <w:rPr>
          <w:rFonts w:eastAsia="Arial Unicode MS"/>
          <w:lang w:val="es-BO"/>
        </w:rPr>
        <w:t>PRECIO REFERENCIAL</w:t>
      </w:r>
      <w:bookmarkEnd w:id="43"/>
      <w:bookmarkEnd w:id="44"/>
      <w:bookmarkEnd w:id="45"/>
      <w:bookmarkEnd w:id="46"/>
    </w:p>
    <w:p w:rsidR="00BE714E" w:rsidRPr="007B7E1E" w:rsidRDefault="00BE714E" w:rsidP="004358A6">
      <w:pPr>
        <w:tabs>
          <w:tab w:val="left" w:pos="0"/>
          <w:tab w:val="left" w:pos="426"/>
        </w:tabs>
        <w:jc w:val="both"/>
        <w:rPr>
          <w:rFonts w:ascii="Agency FB" w:eastAsia="Arial Unicode MS" w:hAnsi="Agency FB"/>
          <w:bCs/>
          <w:sz w:val="20"/>
          <w:szCs w:val="20"/>
          <w:lang w:val="es-BO"/>
        </w:rPr>
      </w:pPr>
      <w:r w:rsidRPr="007B7E1E">
        <w:rPr>
          <w:rFonts w:ascii="Agency FB" w:eastAsia="Arial Unicode MS" w:hAnsi="Agency FB"/>
          <w:bCs/>
          <w:sz w:val="20"/>
          <w:szCs w:val="20"/>
          <w:lang w:val="es-BO"/>
        </w:rPr>
        <w:t xml:space="preserve">Para la ejecución de la </w:t>
      </w:r>
      <w:r w:rsidR="00D82F32" w:rsidRPr="007B7E1E">
        <w:rPr>
          <w:rFonts w:ascii="Agency FB" w:eastAsia="Arial Unicode MS" w:hAnsi="Agency FB"/>
          <w:bCs/>
          <w:sz w:val="20"/>
          <w:szCs w:val="20"/>
          <w:lang w:val="es-BO"/>
        </w:rPr>
        <w:t>obra</w:t>
      </w:r>
      <w:r w:rsidRPr="007B7E1E">
        <w:rPr>
          <w:rFonts w:ascii="Agency FB" w:eastAsia="Arial Unicode MS" w:hAnsi="Agency FB"/>
          <w:bCs/>
          <w:sz w:val="20"/>
          <w:szCs w:val="20"/>
          <w:lang w:val="es-BO"/>
        </w:rPr>
        <w:t xml:space="preserve">, YPFB Redes de Gas Cochabamba ha determinado como Precio Referencial un monto de </w:t>
      </w:r>
      <w:r w:rsidR="005159CE" w:rsidRPr="00686451">
        <w:rPr>
          <w:rFonts w:ascii="Agency FB" w:eastAsia="Arial Unicode MS" w:hAnsi="Agency FB"/>
          <w:b/>
          <w:sz w:val="20"/>
          <w:szCs w:val="20"/>
        </w:rPr>
        <w:t xml:space="preserve">Bs. </w:t>
      </w:r>
      <w:r w:rsidR="00191045">
        <w:rPr>
          <w:rFonts w:ascii="Agency FB" w:eastAsia="Arial Unicode MS" w:hAnsi="Agency FB"/>
          <w:b/>
          <w:sz w:val="20"/>
          <w:szCs w:val="20"/>
        </w:rPr>
        <w:t>197</w:t>
      </w:r>
      <w:r w:rsidR="005159CE" w:rsidRPr="00686451">
        <w:rPr>
          <w:rFonts w:ascii="Agency FB" w:eastAsia="Arial Unicode MS" w:hAnsi="Agency FB"/>
          <w:b/>
          <w:sz w:val="20"/>
          <w:szCs w:val="20"/>
        </w:rPr>
        <w:t>.</w:t>
      </w:r>
      <w:r w:rsidR="00191045">
        <w:rPr>
          <w:rFonts w:ascii="Agency FB" w:eastAsia="Arial Unicode MS" w:hAnsi="Agency FB"/>
          <w:b/>
          <w:sz w:val="20"/>
          <w:szCs w:val="20"/>
        </w:rPr>
        <w:t>475</w:t>
      </w:r>
      <w:r w:rsidR="005159CE" w:rsidRPr="00686451">
        <w:rPr>
          <w:rFonts w:ascii="Agency FB" w:eastAsia="Arial Unicode MS" w:hAnsi="Agency FB"/>
          <w:b/>
          <w:sz w:val="20"/>
          <w:szCs w:val="20"/>
        </w:rPr>
        <w:t>,</w:t>
      </w:r>
      <w:r w:rsidR="007B7E1E" w:rsidRPr="00686451">
        <w:rPr>
          <w:rFonts w:ascii="Agency FB" w:eastAsia="Arial Unicode MS" w:hAnsi="Agency FB"/>
          <w:b/>
          <w:sz w:val="20"/>
          <w:szCs w:val="20"/>
        </w:rPr>
        <w:t>63</w:t>
      </w:r>
      <w:r w:rsidR="008B571C" w:rsidRPr="00686451">
        <w:rPr>
          <w:rFonts w:ascii="Agency FB" w:eastAsia="Arial Unicode MS" w:hAnsi="Agency FB"/>
          <w:b/>
          <w:sz w:val="20"/>
          <w:szCs w:val="20"/>
        </w:rPr>
        <w:t xml:space="preserve"> (</w:t>
      </w:r>
      <w:r w:rsidR="00191045">
        <w:rPr>
          <w:rFonts w:ascii="Agency FB" w:eastAsia="Arial Unicode MS" w:hAnsi="Agency FB"/>
          <w:b/>
          <w:sz w:val="20"/>
          <w:szCs w:val="20"/>
        </w:rPr>
        <w:t>Ciento Noventa y Siete</w:t>
      </w:r>
      <w:r w:rsidR="00400251" w:rsidRPr="00686451">
        <w:rPr>
          <w:rFonts w:ascii="Agency FB" w:eastAsia="Arial Unicode MS" w:hAnsi="Agency FB"/>
          <w:b/>
          <w:sz w:val="20"/>
          <w:szCs w:val="20"/>
        </w:rPr>
        <w:t xml:space="preserve"> </w:t>
      </w:r>
      <w:r w:rsidR="00191045">
        <w:rPr>
          <w:rFonts w:ascii="Agency FB" w:eastAsia="Arial Unicode MS" w:hAnsi="Agency FB"/>
          <w:b/>
          <w:sz w:val="20"/>
          <w:szCs w:val="20"/>
        </w:rPr>
        <w:t>M</w:t>
      </w:r>
      <w:r w:rsidR="00400251" w:rsidRPr="00686451">
        <w:rPr>
          <w:rFonts w:ascii="Agency FB" w:eastAsia="Arial Unicode MS" w:hAnsi="Agency FB"/>
          <w:b/>
          <w:sz w:val="20"/>
          <w:szCs w:val="20"/>
        </w:rPr>
        <w:t xml:space="preserve">il </w:t>
      </w:r>
      <w:r w:rsidR="00191045">
        <w:rPr>
          <w:rFonts w:ascii="Agency FB" w:eastAsia="Arial Unicode MS" w:hAnsi="Agency FB"/>
          <w:b/>
          <w:sz w:val="20"/>
          <w:szCs w:val="20"/>
        </w:rPr>
        <w:t>Cuatrocientos Setenta y Cinco</w:t>
      </w:r>
      <w:r w:rsidR="00400251" w:rsidRPr="00686451">
        <w:rPr>
          <w:rFonts w:ascii="Agency FB" w:eastAsia="Arial Unicode MS" w:hAnsi="Agency FB"/>
          <w:b/>
          <w:sz w:val="20"/>
          <w:szCs w:val="20"/>
        </w:rPr>
        <w:t xml:space="preserve"> 6</w:t>
      </w:r>
      <w:r w:rsidR="007B7E1E" w:rsidRPr="00686451">
        <w:rPr>
          <w:rFonts w:ascii="Agency FB" w:eastAsia="Arial Unicode MS" w:hAnsi="Agency FB"/>
          <w:b/>
          <w:sz w:val="20"/>
          <w:szCs w:val="20"/>
        </w:rPr>
        <w:t>3</w:t>
      </w:r>
      <w:r w:rsidR="008B571C" w:rsidRPr="00686451">
        <w:rPr>
          <w:rFonts w:ascii="Agency FB" w:eastAsia="Arial Unicode MS" w:hAnsi="Agency FB"/>
          <w:b/>
          <w:sz w:val="20"/>
          <w:szCs w:val="20"/>
        </w:rPr>
        <w:t>/100 Bolivianos)</w:t>
      </w:r>
      <w:r w:rsidRPr="00686451">
        <w:rPr>
          <w:rFonts w:ascii="Agency FB" w:eastAsia="Arial Unicode MS" w:hAnsi="Agency FB"/>
          <w:bCs/>
          <w:sz w:val="20"/>
          <w:szCs w:val="20"/>
          <w:lang w:val="es-BO"/>
        </w:rPr>
        <w:t>,</w:t>
      </w:r>
      <w:r w:rsidRPr="007B7E1E">
        <w:rPr>
          <w:rFonts w:ascii="Agency FB" w:eastAsia="Arial Unicode MS" w:hAnsi="Agency FB"/>
          <w:bCs/>
          <w:sz w:val="20"/>
          <w:szCs w:val="20"/>
          <w:lang w:val="es-BO"/>
        </w:rPr>
        <w:t xml:space="preserve"> dicho monto contempla </w:t>
      </w:r>
      <w:r w:rsidR="007D3F04" w:rsidRPr="007B7E1E">
        <w:rPr>
          <w:rFonts w:ascii="Agency FB" w:eastAsia="Arial Unicode MS" w:hAnsi="Agency FB"/>
          <w:bCs/>
          <w:sz w:val="20"/>
          <w:szCs w:val="20"/>
          <w:lang w:val="es-BO"/>
        </w:rPr>
        <w:t>todas las actividades necesarias para la correcta ejecución de la obra.</w:t>
      </w:r>
    </w:p>
    <w:p w:rsidR="007D3F04" w:rsidRPr="006B739E" w:rsidRDefault="007D3F04" w:rsidP="004358A6">
      <w:pPr>
        <w:tabs>
          <w:tab w:val="left" w:pos="0"/>
          <w:tab w:val="left" w:pos="426"/>
        </w:tabs>
        <w:jc w:val="both"/>
        <w:rPr>
          <w:rFonts w:ascii="Agency FB" w:eastAsia="Arial Unicode MS" w:hAnsi="Agency FB"/>
          <w:bCs/>
          <w:sz w:val="20"/>
          <w:szCs w:val="20"/>
          <w:highlight w:val="yellow"/>
          <w:lang w:val="es-BO"/>
        </w:rPr>
      </w:pPr>
    </w:p>
    <w:p w:rsidR="00BE714E" w:rsidRPr="004C763E" w:rsidRDefault="00BE714E" w:rsidP="005C49CC">
      <w:pPr>
        <w:pStyle w:val="Estilo3"/>
        <w:rPr>
          <w:rFonts w:eastAsia="Arial Unicode MS"/>
          <w:lang w:val="es-BO"/>
        </w:rPr>
      </w:pPr>
      <w:bookmarkStart w:id="47" w:name="_Toc379637438"/>
      <w:bookmarkStart w:id="48" w:name="_Toc379637570"/>
      <w:bookmarkStart w:id="49" w:name="_Toc398708539"/>
      <w:bookmarkStart w:id="50" w:name="_Toc419713908"/>
      <w:r w:rsidRPr="004C763E">
        <w:rPr>
          <w:rFonts w:eastAsia="Arial Unicode MS"/>
          <w:lang w:val="es-BO"/>
        </w:rPr>
        <w:t>FORMA DE PAGO</w:t>
      </w:r>
      <w:bookmarkEnd w:id="47"/>
      <w:bookmarkEnd w:id="48"/>
      <w:bookmarkEnd w:id="49"/>
      <w:bookmarkEnd w:id="50"/>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modalidad de pago será contra avance de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en planilla, pudiendo otorgarse un anticipo de hasta el 20% previa presentación de la boleta de garantía por un valor equivalente al monto del anticipo.</w:t>
      </w:r>
      <w:r w:rsidR="00134F43">
        <w:rPr>
          <w:rFonts w:ascii="Agency FB" w:eastAsia="Arial Unicode MS" w:hAnsi="Agency FB"/>
          <w:bCs/>
          <w:sz w:val="20"/>
          <w:szCs w:val="20"/>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r w:rsidRPr="004C763E">
        <w:rPr>
          <w:rFonts w:ascii="Agency FB" w:eastAsia="Arial Unicode MS" w:hAnsi="Agency FB"/>
          <w:bCs/>
          <w:sz w:val="20"/>
          <w:szCs w:val="20"/>
          <w:lang w:val="es-BO"/>
        </w:rPr>
        <w:t xml:space="preserve"> Así mismo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se verá obligada a presentar planillas parciales de </w:t>
      </w:r>
      <w:r w:rsidR="00EC1674">
        <w:rPr>
          <w:rFonts w:ascii="Agency FB" w:eastAsia="Arial Unicode MS" w:hAnsi="Agency FB"/>
          <w:bCs/>
          <w:sz w:val="20"/>
          <w:szCs w:val="20"/>
          <w:lang w:val="es-BO"/>
        </w:rPr>
        <w:t>manera</w:t>
      </w:r>
      <w:r w:rsidRPr="004C763E">
        <w:rPr>
          <w:rFonts w:ascii="Agency FB" w:eastAsia="Arial Unicode MS" w:hAnsi="Agency FB"/>
          <w:bCs/>
          <w:sz w:val="20"/>
          <w:szCs w:val="20"/>
          <w:lang w:val="es-BO"/>
        </w:rPr>
        <w:t xml:space="preserve"> me</w:t>
      </w:r>
      <w:r w:rsidR="00EC1674">
        <w:rPr>
          <w:rFonts w:ascii="Agency FB" w:eastAsia="Arial Unicode MS" w:hAnsi="Agency FB"/>
          <w:bCs/>
          <w:sz w:val="20"/>
          <w:szCs w:val="20"/>
          <w:lang w:val="es-BO"/>
        </w:rPr>
        <w:t>nsual</w:t>
      </w:r>
      <w:r w:rsidRPr="004C763E">
        <w:rPr>
          <w:rFonts w:ascii="Agency FB" w:eastAsia="Arial Unicode MS" w:hAnsi="Agency FB"/>
          <w:bCs/>
          <w:sz w:val="20"/>
          <w:szCs w:val="20"/>
          <w:lang w:val="es-BO"/>
        </w:rPr>
        <w:t>. La factura d</w:t>
      </w:r>
      <w:r w:rsidR="00D20C8B" w:rsidRPr="004C763E">
        <w:rPr>
          <w:rFonts w:ascii="Agency FB" w:eastAsia="Arial Unicode MS" w:hAnsi="Agency FB"/>
          <w:bCs/>
          <w:sz w:val="20"/>
          <w:szCs w:val="20"/>
          <w:lang w:val="es-BO"/>
        </w:rPr>
        <w:t>eberá ser emitida a nombre de YPFB</w:t>
      </w:r>
      <w:r w:rsidRPr="004C763E">
        <w:rPr>
          <w:rFonts w:ascii="Agency FB" w:eastAsia="Arial Unicode MS" w:hAnsi="Agency FB"/>
          <w:bCs/>
          <w:sz w:val="20"/>
          <w:szCs w:val="20"/>
          <w:lang w:val="es-BO"/>
        </w:rPr>
        <w:t xml:space="preserve"> con número de NIT 1020269020 y el pago se realizara a través de transferencias bancarias vía SIGMA.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5C49CC">
      <w:pPr>
        <w:pStyle w:val="Estilo3"/>
        <w:rPr>
          <w:rFonts w:eastAsia="Arial Unicode MS"/>
          <w:lang w:val="es-BO"/>
        </w:rPr>
      </w:pPr>
      <w:bookmarkStart w:id="51" w:name="_Toc379637439"/>
      <w:bookmarkStart w:id="52" w:name="_Toc379637571"/>
      <w:bookmarkStart w:id="53" w:name="_Toc398708540"/>
      <w:bookmarkStart w:id="54" w:name="_Toc419713909"/>
      <w:r w:rsidRPr="004C763E">
        <w:rPr>
          <w:rFonts w:eastAsia="Arial Unicode MS"/>
          <w:lang w:val="es-BO"/>
        </w:rPr>
        <w:t xml:space="preserve">FORMA DE </w:t>
      </w:r>
      <w:bookmarkEnd w:id="51"/>
      <w:bookmarkEnd w:id="52"/>
      <w:bookmarkEnd w:id="53"/>
      <w:r w:rsidR="00774E10" w:rsidRPr="004C763E">
        <w:rPr>
          <w:rFonts w:eastAsia="Arial Unicode MS"/>
          <w:lang w:val="es-BO"/>
        </w:rPr>
        <w:t>ADJUDICACIÓN</w:t>
      </w:r>
      <w:bookmarkEnd w:id="54"/>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presente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será contratada por </w:t>
      </w:r>
      <w:r w:rsidR="004476F5">
        <w:rPr>
          <w:rFonts w:ascii="Agency FB" w:eastAsia="Arial Unicode MS" w:hAnsi="Agency FB"/>
          <w:bCs/>
          <w:sz w:val="20"/>
          <w:szCs w:val="20"/>
          <w:lang w:val="es-BO"/>
        </w:rPr>
        <w:t xml:space="preserve">el </w:t>
      </w:r>
      <w:r w:rsidR="004476F5" w:rsidRPr="004476F5">
        <w:rPr>
          <w:rFonts w:ascii="Agency FB" w:eastAsia="Arial Unicode MS" w:hAnsi="Agency FB"/>
          <w:b/>
          <w:bCs/>
          <w:sz w:val="20"/>
          <w:szCs w:val="20"/>
          <w:lang w:val="es-BO"/>
        </w:rPr>
        <w:t>Total</w:t>
      </w:r>
      <w:r w:rsidRPr="004C763E">
        <w:rPr>
          <w:rFonts w:ascii="Agency FB" w:eastAsia="Arial Unicode MS" w:hAnsi="Agency FB"/>
          <w:bCs/>
          <w:sz w:val="20"/>
          <w:szCs w:val="20"/>
          <w:lang w:val="es-BO"/>
        </w:rPr>
        <w:t>.</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774E10" w:rsidP="005C49CC">
      <w:pPr>
        <w:pStyle w:val="Estilo3"/>
        <w:rPr>
          <w:rFonts w:eastAsia="Arial Unicode MS"/>
          <w:lang w:val="es-BO"/>
        </w:rPr>
      </w:pPr>
      <w:bookmarkStart w:id="55" w:name="_Toc379637440"/>
      <w:bookmarkStart w:id="56" w:name="_Toc379637572"/>
      <w:bookmarkStart w:id="57" w:name="_Toc398708541"/>
      <w:bookmarkStart w:id="58" w:name="_Toc419713910"/>
      <w:r w:rsidRPr="004C763E">
        <w:rPr>
          <w:rFonts w:eastAsia="Arial Unicode MS"/>
          <w:lang w:val="es-BO"/>
        </w:rPr>
        <w:t>MÉTODO</w:t>
      </w:r>
      <w:r w:rsidR="00BE714E" w:rsidRPr="004C763E">
        <w:rPr>
          <w:rFonts w:eastAsia="Arial Unicode MS"/>
          <w:lang w:val="es-BO"/>
        </w:rPr>
        <w:t xml:space="preserve"> DE SELECCIÓN</w:t>
      </w:r>
      <w:bookmarkEnd w:id="55"/>
      <w:bookmarkEnd w:id="56"/>
      <w:bookmarkEnd w:id="57"/>
      <w:bookmarkEnd w:id="58"/>
    </w:p>
    <w:p w:rsidR="00BE714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El método de selección para la presente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es el de </w:t>
      </w:r>
      <w:r w:rsidR="00E361E6" w:rsidRPr="00E361E6">
        <w:rPr>
          <w:rFonts w:ascii="Agency FB" w:eastAsia="Arial Unicode MS" w:hAnsi="Agency FB"/>
          <w:b/>
          <w:bCs/>
          <w:sz w:val="20"/>
          <w:szCs w:val="20"/>
          <w:lang w:val="es-BO"/>
        </w:rPr>
        <w:t xml:space="preserve">Precio Evaluado </w:t>
      </w:r>
      <w:r w:rsidR="004476F5" w:rsidRPr="00E361E6">
        <w:rPr>
          <w:rFonts w:ascii="Agency FB" w:eastAsia="Arial Unicode MS" w:hAnsi="Agency FB"/>
          <w:b/>
          <w:bCs/>
          <w:sz w:val="20"/>
          <w:szCs w:val="20"/>
          <w:lang w:val="es-BO"/>
        </w:rPr>
        <w:t xml:space="preserve">Más </w:t>
      </w:r>
      <w:r w:rsidR="00E361E6">
        <w:rPr>
          <w:rFonts w:ascii="Agency FB" w:eastAsia="Arial Unicode MS" w:hAnsi="Agency FB"/>
          <w:b/>
          <w:bCs/>
          <w:sz w:val="20"/>
          <w:szCs w:val="20"/>
          <w:lang w:val="es-BO"/>
        </w:rPr>
        <w:t>B</w:t>
      </w:r>
      <w:r w:rsidR="00E361E6" w:rsidRPr="00E361E6">
        <w:rPr>
          <w:rFonts w:ascii="Agency FB" w:eastAsia="Arial Unicode MS" w:hAnsi="Agency FB"/>
          <w:b/>
          <w:bCs/>
          <w:sz w:val="20"/>
          <w:szCs w:val="20"/>
          <w:lang w:val="es-BO"/>
        </w:rPr>
        <w:t>ajo</w:t>
      </w:r>
      <w:r w:rsidR="00EC1674">
        <w:rPr>
          <w:rFonts w:ascii="Agency FB" w:eastAsia="Arial Unicode MS" w:hAnsi="Agency FB"/>
          <w:bCs/>
          <w:sz w:val="20"/>
          <w:szCs w:val="20"/>
          <w:lang w:val="es-BO"/>
        </w:rPr>
        <w:t>.</w:t>
      </w:r>
    </w:p>
    <w:p w:rsidR="00EC1674" w:rsidRPr="00792839" w:rsidRDefault="00EC1674" w:rsidP="004358A6">
      <w:pPr>
        <w:tabs>
          <w:tab w:val="left" w:pos="0"/>
          <w:tab w:val="left" w:pos="426"/>
        </w:tabs>
        <w:jc w:val="both"/>
        <w:rPr>
          <w:rFonts w:ascii="Agency FB" w:eastAsia="Arial Unicode MS" w:hAnsi="Agency FB"/>
          <w:bCs/>
          <w:sz w:val="20"/>
          <w:szCs w:val="20"/>
        </w:rPr>
      </w:pPr>
    </w:p>
    <w:p w:rsidR="00BE714E" w:rsidRPr="004C763E" w:rsidRDefault="00BE714E" w:rsidP="00686451">
      <w:pPr>
        <w:pStyle w:val="Estilo3"/>
        <w:jc w:val="both"/>
        <w:rPr>
          <w:rFonts w:eastAsia="Arial Unicode MS"/>
          <w:lang w:val="es-BO"/>
        </w:rPr>
      </w:pPr>
      <w:bookmarkStart w:id="59" w:name="_Toc379637441"/>
      <w:bookmarkStart w:id="60" w:name="_Toc379637573"/>
      <w:bookmarkStart w:id="61" w:name="_Toc398708542"/>
      <w:bookmarkStart w:id="62" w:name="_Toc419713911"/>
      <w:r w:rsidRPr="004C763E">
        <w:rPr>
          <w:rFonts w:eastAsia="Arial Unicode MS"/>
          <w:lang w:val="es-BO"/>
        </w:rPr>
        <w:t>IMPEDIDOS DE PARTICIPAR</w:t>
      </w:r>
      <w:bookmarkEnd w:id="59"/>
      <w:bookmarkEnd w:id="60"/>
      <w:bookmarkEnd w:id="61"/>
      <w:bookmarkEnd w:id="62"/>
    </w:p>
    <w:p w:rsidR="00BE714E" w:rsidRPr="004C763E" w:rsidRDefault="00BE714E">
      <w:pPr>
        <w:tabs>
          <w:tab w:val="left" w:pos="0"/>
          <w:tab w:val="left" w:pos="426"/>
        </w:tabs>
        <w:autoSpaceDE w:val="0"/>
        <w:autoSpaceDN w:val="0"/>
        <w:adjustRightInd w:val="0"/>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Están impedidos de participar, directa o indirectamente en procesos de contratación, las personas naturales o jurídicas comprendidas en los siguientes incisos:</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Que tengan deudas pendientes con el Estado, establecidas mediante pliegos de cargo ejecutoriados y no pagados.</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Que tengan sentencia ejecutoriada, con impedimento para ejercer el comercio.</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Que hubieran declarado su disolución o quiebra.</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Los servidores públicos que ejercen funciones en YPFB, así como las empresas controladas por estos.</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Los proponentes adjudicados que hayan desistido de suscribir contratos u órdenes de compra o servicio, no podrán participar hasta un (</w:t>
      </w:r>
      <w:r w:rsidR="00391C8D" w:rsidRPr="004C763E">
        <w:rPr>
          <w:rFonts w:ascii="Agency FB" w:eastAsia="Arial Unicode MS" w:hAnsi="Agency FB"/>
          <w:bCs/>
          <w:sz w:val="20"/>
          <w:szCs w:val="20"/>
          <w:lang w:val="es-BO"/>
        </w:rPr>
        <w:t>1</w:t>
      </w:r>
      <w:r w:rsidRPr="004C763E">
        <w:rPr>
          <w:rFonts w:ascii="Agency FB" w:eastAsia="Arial Unicode MS" w:hAnsi="Agency FB"/>
          <w:bCs/>
          <w:sz w:val="20"/>
          <w:szCs w:val="20"/>
          <w:lang w:val="es-BO"/>
        </w:rPr>
        <w:t>) año después de la fecha de desistimiento, salvo causas de fuerza mayor o caso fortuito debidamente justificadas y aceptadas por YPFB. La información deberá ser remitida al SICOES</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lastRenderedPageBreak/>
        <w:t xml:space="preserve">Los proveedores,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4C763E" w:rsidRDefault="00BE714E" w:rsidP="00686451">
      <w:pPr>
        <w:pStyle w:val="Prrafodelista"/>
        <w:numPr>
          <w:ilvl w:val="0"/>
          <w:numId w:val="1"/>
        </w:numPr>
        <w:tabs>
          <w:tab w:val="left" w:pos="426"/>
        </w:tabs>
        <w:autoSpaceDE w:val="0"/>
        <w:autoSpaceDN w:val="0"/>
        <w:adjustRightInd w:val="0"/>
        <w:ind w:left="426" w:hanging="426"/>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Los Proveedores,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r w:rsidR="00AF6824">
        <w:rPr>
          <w:rFonts w:ascii="Agency FB" w:eastAsia="Arial Unicode MS" w:hAnsi="Agency FB"/>
          <w:bCs/>
          <w:sz w:val="20"/>
          <w:szCs w:val="20"/>
          <w:lang w:val="es-BO"/>
        </w:rPr>
        <w:t>.</w:t>
      </w:r>
    </w:p>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r w:rsidRPr="004C763E">
        <w:rPr>
          <w:rFonts w:ascii="Agency FB" w:eastAsia="Arial Unicode MS" w:hAnsi="Agency FB"/>
          <w:bCs/>
          <w:sz w:val="20"/>
          <w:szCs w:val="20"/>
          <w:lang w:val="es-BO"/>
        </w:rPr>
        <w:t>En el caso de los incisos h) i) y j)  la información publicada en el SICOES al momento del cierre de presentación de propuestas será la valedera y deberá ser señalada expresamente en el informe de evaluación.</w:t>
      </w:r>
    </w:p>
    <w:p w:rsidR="00E85530" w:rsidRPr="004C763E" w:rsidRDefault="00E85530"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23786D">
      <w:pPr>
        <w:pStyle w:val="Estilo3"/>
        <w:numPr>
          <w:ilvl w:val="0"/>
          <w:numId w:val="5"/>
        </w:numPr>
        <w:ind w:left="357" w:hanging="357"/>
        <w:rPr>
          <w:rFonts w:eastAsia="Arial Unicode MS"/>
        </w:rPr>
      </w:pPr>
      <w:bookmarkStart w:id="63" w:name="_Toc379637442"/>
      <w:bookmarkStart w:id="64" w:name="_Toc379637574"/>
      <w:bookmarkStart w:id="65" w:name="_Toc398708543"/>
      <w:bookmarkStart w:id="66" w:name="_Toc419713912"/>
      <w:r w:rsidRPr="004C763E">
        <w:rPr>
          <w:rFonts w:eastAsia="Arial Unicode MS"/>
        </w:rPr>
        <w:t>REQUISITOS QUE DEBE CUMPLIR EL PROPONENTE</w:t>
      </w:r>
      <w:bookmarkEnd w:id="63"/>
      <w:bookmarkEnd w:id="64"/>
      <w:r w:rsidR="00ED3280" w:rsidRPr="004C763E">
        <w:rPr>
          <w:rFonts w:eastAsia="Arial Unicode MS"/>
        </w:rPr>
        <w:t xml:space="preserve"> Y EL CONTRATISTA</w:t>
      </w:r>
      <w:bookmarkEnd w:id="65"/>
      <w:bookmarkEnd w:id="66"/>
      <w:r w:rsidRPr="004C763E">
        <w:rPr>
          <w:rFonts w:eastAsia="Arial Unicode MS"/>
        </w:rPr>
        <w:t xml:space="preserve">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Las empresas proponentes deberán cumplir con los siguientes requisitos al momento de la presentación de sus propuestas:</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D72152" w:rsidRDefault="00BE714E" w:rsidP="00D72152">
      <w:pPr>
        <w:pStyle w:val="Estilo3"/>
        <w:rPr>
          <w:rFonts w:eastAsia="Arial Unicode MS"/>
          <w:lang w:val="es-BO"/>
        </w:rPr>
      </w:pPr>
      <w:bookmarkStart w:id="67" w:name="_Toc379637443"/>
      <w:bookmarkStart w:id="68" w:name="_Toc379637575"/>
      <w:bookmarkStart w:id="69" w:name="_Toc398708544"/>
      <w:bookmarkStart w:id="70" w:name="_Toc419713913"/>
      <w:r w:rsidRPr="00D72152">
        <w:rPr>
          <w:rFonts w:eastAsia="Arial Unicode MS"/>
          <w:lang w:val="es-BO"/>
        </w:rPr>
        <w:t xml:space="preserve">EXPERIENCIA </w:t>
      </w:r>
      <w:r w:rsidR="006F6012" w:rsidRPr="00D72152">
        <w:rPr>
          <w:rFonts w:eastAsia="Arial Unicode MS"/>
          <w:lang w:val="es-BO"/>
        </w:rPr>
        <w:t>ESPECÍFICA</w:t>
      </w:r>
      <w:bookmarkEnd w:id="67"/>
      <w:bookmarkEnd w:id="68"/>
      <w:bookmarkEnd w:id="69"/>
      <w:bookmarkEnd w:id="70"/>
      <w:r w:rsidRPr="00D72152">
        <w:rPr>
          <w:rFonts w:eastAsia="Arial Unicode MS"/>
          <w:lang w:val="es-BO"/>
        </w:rPr>
        <w:t xml:space="preserve"> </w:t>
      </w:r>
    </w:p>
    <w:p w:rsidR="00EC1674" w:rsidRDefault="00EC1674" w:rsidP="00EC1674">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La experiencia mínima </w:t>
      </w:r>
      <w:r>
        <w:rPr>
          <w:rFonts w:ascii="Agency FB" w:eastAsia="Arial Unicode MS" w:hAnsi="Agency FB"/>
          <w:bCs/>
          <w:sz w:val="20"/>
          <w:szCs w:val="20"/>
          <w:lang w:val="es-BO"/>
        </w:rPr>
        <w:t xml:space="preserve">requerida </w:t>
      </w:r>
      <w:r w:rsidRPr="006732E0">
        <w:rPr>
          <w:rFonts w:ascii="Agency FB" w:eastAsia="Arial Unicode MS" w:hAnsi="Agency FB"/>
          <w:bCs/>
          <w:sz w:val="20"/>
          <w:szCs w:val="20"/>
          <w:lang w:val="es-BO"/>
        </w:rPr>
        <w:t>deberá estar íntegramente relacionada a</w:t>
      </w:r>
      <w:r>
        <w:rPr>
          <w:rFonts w:ascii="Agency FB" w:eastAsia="Arial Unicode MS" w:hAnsi="Agency FB"/>
          <w:bCs/>
          <w:sz w:val="20"/>
          <w:szCs w:val="20"/>
          <w:lang w:val="es-BO"/>
        </w:rPr>
        <w:t xml:space="preserve"> la</w:t>
      </w:r>
      <w:r w:rsidRPr="006732E0">
        <w:rPr>
          <w:rFonts w:ascii="Agency FB" w:eastAsia="Arial Unicode MS" w:hAnsi="Agency FB"/>
          <w:bCs/>
          <w:sz w:val="20"/>
          <w:szCs w:val="20"/>
          <w:lang w:val="es-BO"/>
        </w:rPr>
        <w:t xml:space="preserve"> </w:t>
      </w:r>
      <w:r>
        <w:rPr>
          <w:rFonts w:ascii="Agency FB" w:eastAsia="Arial Unicode MS" w:hAnsi="Agency FB"/>
          <w:bCs/>
          <w:sz w:val="20"/>
          <w:szCs w:val="20"/>
          <w:lang w:val="es-BO"/>
        </w:rPr>
        <w:t xml:space="preserve">construcción o </w:t>
      </w:r>
      <w:r w:rsidRPr="006732E0">
        <w:rPr>
          <w:rFonts w:ascii="Agency FB" w:eastAsia="Arial Unicode MS" w:hAnsi="Agency FB"/>
          <w:bCs/>
          <w:sz w:val="20"/>
          <w:szCs w:val="20"/>
          <w:lang w:val="es-BO"/>
        </w:rPr>
        <w:t>mantenimiento de tuberías de acero</w:t>
      </w:r>
      <w:r>
        <w:rPr>
          <w:rFonts w:ascii="Agency FB" w:eastAsia="Arial Unicode MS" w:hAnsi="Agency FB"/>
          <w:bCs/>
          <w:sz w:val="20"/>
          <w:szCs w:val="20"/>
          <w:lang w:val="es-BO"/>
        </w:rPr>
        <w:t xml:space="preserve">, misma que   </w:t>
      </w:r>
      <w:r w:rsidRPr="006732E0">
        <w:rPr>
          <w:rFonts w:ascii="Agency FB" w:eastAsia="Arial Unicode MS" w:hAnsi="Agency FB"/>
          <w:bCs/>
          <w:sz w:val="20"/>
          <w:szCs w:val="20"/>
          <w:lang w:val="es-BO"/>
        </w:rPr>
        <w:t xml:space="preserve">deberá ser igual o mayor al 50% de la propuesta económica de la empresa proponente, definiéndose por experiencia específica aquella en la cual al menos el </w:t>
      </w:r>
      <w:r>
        <w:rPr>
          <w:rFonts w:ascii="Agency FB" w:eastAsia="Arial Unicode MS" w:hAnsi="Agency FB"/>
          <w:bCs/>
          <w:sz w:val="20"/>
          <w:szCs w:val="20"/>
          <w:lang w:val="es-BO"/>
        </w:rPr>
        <w:t>6</w:t>
      </w:r>
      <w:r w:rsidRPr="006732E0">
        <w:rPr>
          <w:rFonts w:ascii="Agency FB" w:eastAsia="Arial Unicode MS" w:hAnsi="Agency FB"/>
          <w:bCs/>
          <w:sz w:val="20"/>
          <w:szCs w:val="20"/>
          <w:lang w:val="es-BO"/>
        </w:rPr>
        <w:t>0% de los ítems coincida con los ítems de la presente obra. La experiencia deberá estar respaldada con</w:t>
      </w:r>
      <w:r>
        <w:rPr>
          <w:rFonts w:ascii="Agency FB" w:eastAsia="Arial Unicode MS" w:hAnsi="Agency FB"/>
          <w:bCs/>
          <w:sz w:val="20"/>
          <w:szCs w:val="20"/>
          <w:lang w:val="es-BO"/>
        </w:rPr>
        <w:t xml:space="preserve"> actas de recepción definitiva, </w:t>
      </w:r>
      <w:r w:rsidRPr="006732E0">
        <w:rPr>
          <w:rFonts w:ascii="Agency FB" w:eastAsia="Arial Unicode MS" w:hAnsi="Agency FB"/>
          <w:bCs/>
          <w:sz w:val="20"/>
          <w:szCs w:val="20"/>
          <w:lang w:val="es-BO"/>
        </w:rPr>
        <w:t>documentos que aval</w:t>
      </w:r>
      <w:r>
        <w:rPr>
          <w:rFonts w:ascii="Agency FB" w:eastAsia="Arial Unicode MS" w:hAnsi="Agency FB"/>
          <w:bCs/>
          <w:sz w:val="20"/>
          <w:szCs w:val="20"/>
          <w:lang w:val="es-BO"/>
        </w:rPr>
        <w:t>a</w:t>
      </w:r>
      <w:r w:rsidRPr="006732E0">
        <w:rPr>
          <w:rFonts w:ascii="Agency FB" w:eastAsia="Arial Unicode MS" w:hAnsi="Agency FB"/>
          <w:bCs/>
          <w:sz w:val="20"/>
          <w:szCs w:val="20"/>
          <w:lang w:val="es-BO"/>
        </w:rPr>
        <w:t xml:space="preserve">n el monto y la actividad desarrollada, </w:t>
      </w:r>
      <w:r>
        <w:rPr>
          <w:rFonts w:ascii="Agency FB" w:eastAsia="Arial Unicode MS" w:hAnsi="Agency FB"/>
          <w:bCs/>
          <w:sz w:val="20"/>
          <w:szCs w:val="20"/>
          <w:lang w:val="es-BO"/>
        </w:rPr>
        <w:t xml:space="preserve">en caso de que esta última no citase los ítems ejecutados, deberá adjuntarse certificados de los trabajos ejecutados emitidos por el contratante, </w:t>
      </w:r>
      <w:r w:rsidRPr="006732E0">
        <w:rPr>
          <w:rFonts w:ascii="Agency FB" w:eastAsia="Arial Unicode MS" w:hAnsi="Agency FB"/>
          <w:bCs/>
          <w:sz w:val="20"/>
          <w:szCs w:val="20"/>
          <w:lang w:val="es-BO"/>
        </w:rPr>
        <w:t xml:space="preserve">caso contrario la experiencia declarada será descartada. </w:t>
      </w:r>
    </w:p>
    <w:p w:rsidR="00BE714E" w:rsidRPr="004C763E" w:rsidRDefault="00AB624C" w:rsidP="004358A6">
      <w:pPr>
        <w:tabs>
          <w:tab w:val="left" w:pos="0"/>
          <w:tab w:val="left" w:pos="426"/>
          <w:tab w:val="left" w:pos="700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ab/>
      </w:r>
    </w:p>
    <w:p w:rsidR="00BE714E" w:rsidRPr="00D72152" w:rsidRDefault="00BE714E" w:rsidP="00D72152">
      <w:pPr>
        <w:pStyle w:val="Estilo3"/>
      </w:pPr>
      <w:bookmarkStart w:id="71" w:name="_Toc379637444"/>
      <w:bookmarkStart w:id="72" w:name="_Toc379637576"/>
      <w:bookmarkStart w:id="73" w:name="_Toc398708545"/>
      <w:bookmarkStart w:id="74" w:name="_Toc419713914"/>
      <w:r w:rsidRPr="00D72152">
        <w:t>EXPERIENCIA DEL PERSONAL</w:t>
      </w:r>
      <w:bookmarkEnd w:id="71"/>
      <w:bookmarkEnd w:id="72"/>
      <w:bookmarkEnd w:id="73"/>
      <w:bookmarkEnd w:id="74"/>
    </w:p>
    <w:p w:rsidR="00134F43" w:rsidRDefault="00134F43" w:rsidP="00134F43">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El personal clave requerido para el presente proyecto se encuentra listado a continuación, </w:t>
      </w:r>
      <w:r>
        <w:rPr>
          <w:rFonts w:ascii="Agency FB" w:eastAsia="Arial Unicode MS" w:hAnsi="Agency FB"/>
          <w:bCs/>
          <w:sz w:val="20"/>
          <w:szCs w:val="20"/>
          <w:lang w:val="es-BO"/>
        </w:rPr>
        <w:t>que</w:t>
      </w:r>
      <w:r w:rsidRPr="006732E0">
        <w:rPr>
          <w:rFonts w:ascii="Agency FB" w:eastAsia="Arial Unicode MS" w:hAnsi="Agency FB"/>
          <w:bCs/>
          <w:sz w:val="20"/>
          <w:szCs w:val="20"/>
          <w:lang w:val="es-BO"/>
        </w:rPr>
        <w:t xml:space="preserve"> hace referencia a la experiencia y formación requerida, en este sentido aquella empresa que no cumpliese con estos requisitos será descalificada.</w:t>
      </w:r>
    </w:p>
    <w:p w:rsidR="00134F43" w:rsidRDefault="00134F43" w:rsidP="00134F43">
      <w:pPr>
        <w:jc w:val="both"/>
        <w:rPr>
          <w:rFonts w:ascii="Agency FB" w:eastAsia="Arial Unicode MS" w:hAnsi="Agency FB"/>
          <w:bCs/>
          <w:sz w:val="20"/>
          <w:szCs w:val="20"/>
          <w:lang w:val="es-BO"/>
        </w:rPr>
      </w:pPr>
    </w:p>
    <w:p w:rsidR="00134F43" w:rsidRDefault="00134F43" w:rsidP="00134F43">
      <w:pPr>
        <w:jc w:val="both"/>
        <w:rPr>
          <w:rFonts w:ascii="Agency FB" w:eastAsia="Arial Unicode MS" w:hAnsi="Agency FB"/>
          <w:bCs/>
          <w:sz w:val="20"/>
          <w:szCs w:val="20"/>
          <w:lang w:val="es-BO"/>
        </w:rPr>
      </w:pPr>
      <w:r>
        <w:rPr>
          <w:rFonts w:ascii="Agency FB" w:eastAsia="Arial Unicode MS" w:hAnsi="Agency FB"/>
          <w:bCs/>
          <w:sz w:val="20"/>
          <w:szCs w:val="20"/>
          <w:lang w:val="es-BO"/>
        </w:rPr>
        <w:t>L</w:t>
      </w:r>
      <w:r w:rsidRPr="006732E0">
        <w:rPr>
          <w:rFonts w:ascii="Agency FB" w:eastAsia="Arial Unicode MS" w:hAnsi="Agency FB"/>
          <w:bCs/>
          <w:sz w:val="20"/>
          <w:szCs w:val="20"/>
          <w:lang w:val="es-BO"/>
        </w:rPr>
        <w:t>a experiencia</w:t>
      </w:r>
      <w:r>
        <w:rPr>
          <w:rFonts w:ascii="Agency FB" w:eastAsia="Arial Unicode MS" w:hAnsi="Agency FB"/>
          <w:bCs/>
          <w:sz w:val="20"/>
          <w:szCs w:val="20"/>
          <w:lang w:val="es-BO"/>
        </w:rPr>
        <w:t xml:space="preserve"> mínima</w:t>
      </w:r>
      <w:r w:rsidRPr="006732E0">
        <w:rPr>
          <w:rFonts w:ascii="Agency FB" w:eastAsia="Arial Unicode MS" w:hAnsi="Agency FB"/>
          <w:bCs/>
          <w:sz w:val="20"/>
          <w:szCs w:val="20"/>
          <w:lang w:val="es-BO"/>
        </w:rPr>
        <w:t xml:space="preserve"> requerida deberá necesariamente ser certificada a través de documentos que avalen el tiempo y/o monto solicitado</w:t>
      </w:r>
      <w:r>
        <w:rPr>
          <w:rFonts w:ascii="Agency FB" w:eastAsia="Arial Unicode MS" w:hAnsi="Agency FB"/>
          <w:bCs/>
          <w:sz w:val="20"/>
          <w:szCs w:val="20"/>
          <w:lang w:val="es-BO"/>
        </w:rPr>
        <w:t>, computables a partir de la emisión del título en provisión nacional</w:t>
      </w:r>
      <w:r w:rsidRPr="006732E0">
        <w:rPr>
          <w:rFonts w:ascii="Agency FB" w:eastAsia="Arial Unicode MS" w:hAnsi="Agency FB"/>
          <w:bCs/>
          <w:sz w:val="20"/>
          <w:szCs w:val="20"/>
          <w:lang w:val="es-BO"/>
        </w:rPr>
        <w:t>, en el caso de la formación del profesional o técnic</w:t>
      </w:r>
      <w:r>
        <w:rPr>
          <w:rFonts w:ascii="Agency FB" w:eastAsia="Arial Unicode MS" w:hAnsi="Agency FB"/>
          <w:bCs/>
          <w:sz w:val="20"/>
          <w:szCs w:val="20"/>
          <w:lang w:val="es-BO"/>
        </w:rPr>
        <w:t>a</w:t>
      </w:r>
      <w:r w:rsidRPr="006732E0">
        <w:rPr>
          <w:rFonts w:ascii="Agency FB" w:eastAsia="Arial Unicode MS" w:hAnsi="Agency FB"/>
          <w:bCs/>
          <w:sz w:val="20"/>
          <w:szCs w:val="20"/>
          <w:lang w:val="es-BO"/>
        </w:rPr>
        <w:t xml:space="preserve">, esta deberá ser respaldada por el certificado </w:t>
      </w:r>
      <w:r>
        <w:rPr>
          <w:rFonts w:ascii="Agency FB" w:eastAsia="Arial Unicode MS" w:hAnsi="Agency FB"/>
          <w:bCs/>
          <w:sz w:val="20"/>
          <w:szCs w:val="20"/>
          <w:lang w:val="es-BO"/>
        </w:rPr>
        <w:t xml:space="preserve">emitido por la institución de educación superior o institución correspondiente.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tbl>
      <w:tblPr>
        <w:tblStyle w:val="Tablaconcuadrcula"/>
        <w:tblW w:w="0" w:type="auto"/>
        <w:jc w:val="center"/>
        <w:tblLook w:val="04A0" w:firstRow="1" w:lastRow="0" w:firstColumn="1" w:lastColumn="0" w:noHBand="0" w:noVBand="1"/>
      </w:tblPr>
      <w:tblGrid>
        <w:gridCol w:w="379"/>
        <w:gridCol w:w="2848"/>
        <w:gridCol w:w="1417"/>
        <w:gridCol w:w="2552"/>
        <w:gridCol w:w="2425"/>
      </w:tblGrid>
      <w:tr w:rsidR="00E5142B" w:rsidRPr="00A42D66" w:rsidTr="008C36B7">
        <w:trPr>
          <w:jc w:val="center"/>
        </w:trPr>
        <w:tc>
          <w:tcPr>
            <w:tcW w:w="9621" w:type="dxa"/>
            <w:gridSpan w:val="5"/>
            <w:shd w:val="clear" w:color="auto" w:fill="5B9BD5" w:themeFill="accent1"/>
          </w:tcPr>
          <w:p w:rsidR="00E5142B" w:rsidRPr="003556EA" w:rsidRDefault="00E5142B" w:rsidP="004358A6">
            <w:pPr>
              <w:tabs>
                <w:tab w:val="left" w:pos="0"/>
                <w:tab w:val="left" w:pos="426"/>
              </w:tabs>
              <w:jc w:val="both"/>
              <w:rPr>
                <w:rFonts w:ascii="Agency FB" w:eastAsia="Arial Unicode MS" w:hAnsi="Agency FB"/>
                <w:b/>
                <w:bCs/>
                <w:color w:val="FFFFFF" w:themeColor="background1"/>
                <w:sz w:val="16"/>
                <w:szCs w:val="20"/>
                <w:lang w:val="es-BO"/>
              </w:rPr>
            </w:pPr>
            <w:r>
              <w:rPr>
                <w:rFonts w:ascii="Agency FB" w:eastAsia="Arial Unicode MS" w:hAnsi="Agency FB"/>
                <w:b/>
                <w:bCs/>
                <w:color w:val="FFFFFF" w:themeColor="background1"/>
                <w:sz w:val="16"/>
                <w:szCs w:val="20"/>
                <w:lang w:val="es-BO"/>
              </w:rPr>
              <w:t>PERSONAL TÉCNICO CLAVE REQUERIDO</w:t>
            </w:r>
          </w:p>
        </w:tc>
      </w:tr>
      <w:tr w:rsidR="00E5142B" w:rsidRPr="00A42D66" w:rsidTr="00271F8D">
        <w:trPr>
          <w:jc w:val="center"/>
        </w:trPr>
        <w:tc>
          <w:tcPr>
            <w:tcW w:w="379" w:type="dxa"/>
            <w:shd w:val="clear" w:color="auto" w:fill="5B9BD5" w:themeFill="accent1"/>
          </w:tcPr>
          <w:p w:rsidR="00E5142B" w:rsidRDefault="00E5142B" w:rsidP="004358A6">
            <w:pPr>
              <w:tabs>
                <w:tab w:val="left" w:pos="0"/>
                <w:tab w:val="left" w:pos="426"/>
              </w:tabs>
              <w:jc w:val="both"/>
              <w:rPr>
                <w:rFonts w:ascii="Agency FB" w:eastAsia="Arial Unicode MS" w:hAnsi="Agency FB"/>
                <w:b/>
                <w:bCs/>
                <w:color w:val="FFFFFF" w:themeColor="background1"/>
                <w:sz w:val="16"/>
                <w:szCs w:val="20"/>
                <w:lang w:val="es-BO"/>
              </w:rPr>
            </w:pPr>
            <w:r>
              <w:rPr>
                <w:rFonts w:ascii="Agency FB" w:eastAsia="Arial Unicode MS" w:hAnsi="Agency FB"/>
                <w:b/>
                <w:bCs/>
                <w:color w:val="FFFFFF" w:themeColor="background1"/>
                <w:sz w:val="16"/>
                <w:szCs w:val="20"/>
                <w:lang w:val="es-BO"/>
              </w:rPr>
              <w:t>Nº</w:t>
            </w:r>
          </w:p>
        </w:tc>
        <w:tc>
          <w:tcPr>
            <w:tcW w:w="2848" w:type="dxa"/>
            <w:shd w:val="clear" w:color="auto" w:fill="5B9BD5" w:themeFill="accent1"/>
          </w:tcPr>
          <w:p w:rsidR="00E5142B" w:rsidRPr="003556EA" w:rsidRDefault="00E5142B" w:rsidP="00E5142B">
            <w:pPr>
              <w:tabs>
                <w:tab w:val="left" w:pos="0"/>
                <w:tab w:val="left" w:pos="426"/>
              </w:tabs>
              <w:jc w:val="center"/>
              <w:rPr>
                <w:rFonts w:ascii="Agency FB" w:eastAsia="Arial Unicode MS" w:hAnsi="Agency FB"/>
                <w:b/>
                <w:bCs/>
                <w:color w:val="FFFFFF" w:themeColor="background1"/>
                <w:sz w:val="16"/>
                <w:szCs w:val="20"/>
                <w:lang w:val="es-BO"/>
              </w:rPr>
            </w:pPr>
            <w:r w:rsidRPr="003556EA">
              <w:rPr>
                <w:rFonts w:ascii="Agency FB" w:eastAsia="Arial Unicode MS" w:hAnsi="Agency FB"/>
                <w:b/>
                <w:bCs/>
                <w:color w:val="FFFFFF" w:themeColor="background1"/>
                <w:sz w:val="16"/>
                <w:szCs w:val="20"/>
                <w:lang w:val="es-BO"/>
              </w:rPr>
              <w:t>Formación Requerida</w:t>
            </w:r>
          </w:p>
        </w:tc>
        <w:tc>
          <w:tcPr>
            <w:tcW w:w="1417" w:type="dxa"/>
            <w:shd w:val="clear" w:color="auto" w:fill="5B9BD5" w:themeFill="accent1"/>
          </w:tcPr>
          <w:p w:rsidR="00E5142B" w:rsidRPr="003556EA" w:rsidRDefault="00E5142B" w:rsidP="00E5142B">
            <w:pPr>
              <w:tabs>
                <w:tab w:val="left" w:pos="0"/>
                <w:tab w:val="left" w:pos="426"/>
              </w:tabs>
              <w:jc w:val="center"/>
              <w:rPr>
                <w:rFonts w:ascii="Agency FB" w:eastAsia="Arial Unicode MS" w:hAnsi="Agency FB"/>
                <w:b/>
                <w:bCs/>
                <w:color w:val="FFFFFF" w:themeColor="background1"/>
                <w:sz w:val="16"/>
                <w:szCs w:val="20"/>
                <w:lang w:val="es-BO"/>
              </w:rPr>
            </w:pPr>
            <w:r>
              <w:rPr>
                <w:rFonts w:ascii="Agency FB" w:eastAsia="Arial Unicode MS" w:hAnsi="Agency FB"/>
                <w:b/>
                <w:bCs/>
                <w:color w:val="FFFFFF" w:themeColor="background1"/>
                <w:sz w:val="16"/>
                <w:szCs w:val="20"/>
                <w:lang w:val="es-BO"/>
              </w:rPr>
              <w:t>Cargo a Desempañar</w:t>
            </w:r>
          </w:p>
        </w:tc>
        <w:tc>
          <w:tcPr>
            <w:tcW w:w="2552" w:type="dxa"/>
            <w:shd w:val="clear" w:color="auto" w:fill="5B9BD5" w:themeFill="accent1"/>
          </w:tcPr>
          <w:p w:rsidR="00E5142B" w:rsidRPr="003556EA" w:rsidRDefault="00E5142B" w:rsidP="00E5142B">
            <w:pPr>
              <w:tabs>
                <w:tab w:val="left" w:pos="0"/>
                <w:tab w:val="left" w:pos="426"/>
              </w:tabs>
              <w:jc w:val="center"/>
              <w:rPr>
                <w:rFonts w:ascii="Agency FB" w:eastAsia="Arial Unicode MS" w:hAnsi="Agency FB"/>
                <w:b/>
                <w:bCs/>
                <w:color w:val="FFFFFF" w:themeColor="background1"/>
                <w:sz w:val="16"/>
                <w:szCs w:val="20"/>
                <w:lang w:val="es-BO"/>
              </w:rPr>
            </w:pPr>
            <w:r>
              <w:rPr>
                <w:rFonts w:ascii="Agency FB" w:eastAsia="Arial Unicode MS" w:hAnsi="Agency FB"/>
                <w:b/>
                <w:bCs/>
                <w:color w:val="FFFFFF" w:themeColor="background1"/>
                <w:sz w:val="16"/>
                <w:szCs w:val="20"/>
                <w:lang w:val="es-BO"/>
              </w:rPr>
              <w:t>Cargo Similar</w:t>
            </w:r>
          </w:p>
        </w:tc>
        <w:tc>
          <w:tcPr>
            <w:tcW w:w="2425" w:type="dxa"/>
            <w:shd w:val="clear" w:color="auto" w:fill="5B9BD5" w:themeFill="accent1"/>
          </w:tcPr>
          <w:p w:rsidR="00E5142B" w:rsidRPr="003556EA" w:rsidRDefault="00E5142B" w:rsidP="00E5142B">
            <w:pPr>
              <w:tabs>
                <w:tab w:val="left" w:pos="0"/>
                <w:tab w:val="left" w:pos="426"/>
              </w:tabs>
              <w:jc w:val="center"/>
              <w:rPr>
                <w:rFonts w:ascii="Agency FB" w:eastAsia="Arial Unicode MS" w:hAnsi="Agency FB"/>
                <w:b/>
                <w:bCs/>
                <w:color w:val="FFFFFF" w:themeColor="background1"/>
                <w:sz w:val="16"/>
                <w:szCs w:val="20"/>
                <w:lang w:val="es-BO"/>
              </w:rPr>
            </w:pPr>
            <w:r w:rsidRPr="003556EA">
              <w:rPr>
                <w:rFonts w:ascii="Agency FB" w:eastAsia="Arial Unicode MS" w:hAnsi="Agency FB"/>
                <w:b/>
                <w:bCs/>
                <w:color w:val="FFFFFF" w:themeColor="background1"/>
                <w:sz w:val="16"/>
                <w:szCs w:val="20"/>
                <w:lang w:val="es-BO"/>
              </w:rPr>
              <w:t>Experiencia Mínima Requerida</w:t>
            </w:r>
          </w:p>
        </w:tc>
      </w:tr>
      <w:tr w:rsidR="00E5142B" w:rsidRPr="00A42D66" w:rsidTr="00271F8D">
        <w:trPr>
          <w:jc w:val="center"/>
        </w:trPr>
        <w:tc>
          <w:tcPr>
            <w:tcW w:w="379" w:type="dxa"/>
          </w:tcPr>
          <w:p w:rsidR="00E5142B" w:rsidRPr="003556EA" w:rsidRDefault="00E5142B" w:rsidP="00F227E3">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1</w:t>
            </w:r>
          </w:p>
        </w:tc>
        <w:tc>
          <w:tcPr>
            <w:tcW w:w="2848" w:type="dxa"/>
            <w:vAlign w:val="center"/>
          </w:tcPr>
          <w:p w:rsidR="00E5142B" w:rsidRPr="003556EA" w:rsidRDefault="00E5142B" w:rsidP="00123D81">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Ingeniero Mecánico,</w:t>
            </w:r>
            <w:r>
              <w:rPr>
                <w:rFonts w:ascii="Agency FB" w:eastAsia="Arial Unicode MS" w:hAnsi="Agency FB"/>
                <w:bCs/>
                <w:sz w:val="16"/>
                <w:szCs w:val="20"/>
                <w:lang w:val="es-BO"/>
              </w:rPr>
              <w:t xml:space="preserve"> Electromecánico,</w:t>
            </w:r>
            <w:r w:rsidRPr="003556EA">
              <w:rPr>
                <w:rFonts w:ascii="Agency FB" w:eastAsia="Arial Unicode MS" w:hAnsi="Agency FB"/>
                <w:bCs/>
                <w:sz w:val="16"/>
                <w:szCs w:val="20"/>
                <w:lang w:val="es-BO"/>
              </w:rPr>
              <w:t xml:space="preserve"> Civil, Petrolero </w:t>
            </w:r>
            <w:r>
              <w:rPr>
                <w:rFonts w:ascii="Agency FB" w:eastAsia="Arial Unicode MS" w:hAnsi="Agency FB"/>
                <w:bCs/>
                <w:sz w:val="16"/>
                <w:szCs w:val="20"/>
                <w:lang w:val="es-BO"/>
              </w:rPr>
              <w:t>e industrial</w:t>
            </w:r>
            <w:r w:rsidRPr="003556EA">
              <w:rPr>
                <w:rFonts w:ascii="Agency FB" w:eastAsia="Arial Unicode MS" w:hAnsi="Agency FB"/>
                <w:bCs/>
                <w:sz w:val="16"/>
                <w:szCs w:val="20"/>
                <w:lang w:val="es-BO"/>
              </w:rPr>
              <w:t>.</w:t>
            </w:r>
          </w:p>
        </w:tc>
        <w:tc>
          <w:tcPr>
            <w:tcW w:w="1417" w:type="dxa"/>
          </w:tcPr>
          <w:p w:rsidR="00E5142B" w:rsidRPr="003556EA" w:rsidRDefault="00E5142B"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Residente de obra</w:t>
            </w:r>
          </w:p>
        </w:tc>
        <w:tc>
          <w:tcPr>
            <w:tcW w:w="2552" w:type="dxa"/>
          </w:tcPr>
          <w:p w:rsidR="00E5142B" w:rsidRPr="003556EA" w:rsidRDefault="00271F8D" w:rsidP="00224F50">
            <w:pPr>
              <w:tabs>
                <w:tab w:val="left" w:pos="0"/>
                <w:tab w:val="left" w:pos="426"/>
              </w:tabs>
              <w:jc w:val="both"/>
              <w:rPr>
                <w:rFonts w:ascii="Agency FB" w:eastAsia="Arial Unicode MS" w:hAnsi="Agency FB"/>
                <w:bCs/>
                <w:sz w:val="16"/>
                <w:szCs w:val="20"/>
                <w:lang w:val="es-BO"/>
              </w:rPr>
            </w:pPr>
            <w:r>
              <w:rPr>
                <w:rFonts w:ascii="Agency FB" w:eastAsia="Arial Unicode MS" w:hAnsi="Agency FB"/>
                <w:bCs/>
                <w:sz w:val="16"/>
                <w:szCs w:val="20"/>
                <w:lang w:val="es-BO"/>
              </w:rPr>
              <w:t>Director de Obra, Superintendente, Fiscal o Supervisor de obras</w:t>
            </w:r>
            <w:r w:rsidR="00E5142B" w:rsidRPr="003556EA">
              <w:rPr>
                <w:rFonts w:ascii="Agency FB" w:eastAsia="Arial Unicode MS" w:hAnsi="Agency FB"/>
                <w:bCs/>
                <w:sz w:val="16"/>
                <w:szCs w:val="20"/>
                <w:lang w:val="es-BO"/>
              </w:rPr>
              <w:t>.</w:t>
            </w:r>
          </w:p>
        </w:tc>
        <w:tc>
          <w:tcPr>
            <w:tcW w:w="2425" w:type="dxa"/>
          </w:tcPr>
          <w:p w:rsidR="00E5142B" w:rsidRPr="003556EA" w:rsidRDefault="00E5142B" w:rsidP="008C36B7">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 xml:space="preserve">50% de la propuesta económica de la empresa </w:t>
            </w:r>
            <w:r>
              <w:rPr>
                <w:rFonts w:ascii="Agency FB" w:eastAsia="Arial Unicode MS" w:hAnsi="Agency FB"/>
                <w:bCs/>
                <w:sz w:val="16"/>
                <w:szCs w:val="20"/>
                <w:lang w:val="es-BO"/>
              </w:rPr>
              <w:t>en construcción de ductos</w:t>
            </w:r>
            <w:r w:rsidRPr="003556EA">
              <w:rPr>
                <w:rFonts w:ascii="Agency FB" w:eastAsia="Arial Unicode MS" w:hAnsi="Agency FB"/>
                <w:bCs/>
                <w:sz w:val="16"/>
                <w:szCs w:val="20"/>
                <w:lang w:val="es-BO"/>
              </w:rPr>
              <w:t>.</w:t>
            </w:r>
          </w:p>
        </w:tc>
      </w:tr>
      <w:tr w:rsidR="00E5142B" w:rsidRPr="00A42D66" w:rsidTr="00271F8D">
        <w:trPr>
          <w:jc w:val="center"/>
        </w:trPr>
        <w:tc>
          <w:tcPr>
            <w:tcW w:w="379" w:type="dxa"/>
          </w:tcPr>
          <w:p w:rsidR="00E5142B" w:rsidRPr="003556EA" w:rsidRDefault="00E5142B" w:rsidP="00F227E3">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2</w:t>
            </w:r>
          </w:p>
        </w:tc>
        <w:tc>
          <w:tcPr>
            <w:tcW w:w="2848" w:type="dxa"/>
            <w:vAlign w:val="center"/>
          </w:tcPr>
          <w:p w:rsidR="00E5142B" w:rsidRPr="003556EA" w:rsidRDefault="00E5142B" w:rsidP="008C36B7">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Soldador 6G – SMAW o API 1104 a 45 grados con certificación vigente de IBNORCA</w:t>
            </w:r>
          </w:p>
        </w:tc>
        <w:tc>
          <w:tcPr>
            <w:tcW w:w="1417" w:type="dxa"/>
          </w:tcPr>
          <w:p w:rsidR="00E5142B" w:rsidRPr="003556EA" w:rsidRDefault="00E5142B"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Soldador</w:t>
            </w:r>
          </w:p>
        </w:tc>
        <w:tc>
          <w:tcPr>
            <w:tcW w:w="2552" w:type="dxa"/>
            <w:vAlign w:val="center"/>
          </w:tcPr>
          <w:p w:rsidR="00E5142B" w:rsidRPr="003556EA" w:rsidRDefault="00E5142B"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E5142B" w:rsidRPr="003556EA" w:rsidRDefault="00E5142B" w:rsidP="008C36B7">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r w:rsidR="00E5142B" w:rsidRPr="00A42D66" w:rsidTr="00271F8D">
        <w:trPr>
          <w:jc w:val="center"/>
        </w:trPr>
        <w:tc>
          <w:tcPr>
            <w:tcW w:w="379" w:type="dxa"/>
          </w:tcPr>
          <w:p w:rsidR="00E5142B" w:rsidRPr="003556EA" w:rsidRDefault="00E5142B" w:rsidP="00F227E3">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3</w:t>
            </w:r>
          </w:p>
        </w:tc>
        <w:tc>
          <w:tcPr>
            <w:tcW w:w="2848" w:type="dxa"/>
            <w:vAlign w:val="center"/>
          </w:tcPr>
          <w:p w:rsidR="00E5142B" w:rsidRPr="003556EA" w:rsidRDefault="00E5142B" w:rsidP="008C36B7">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Radiólogo Nivel II con certificación vigente de ASNT</w:t>
            </w:r>
          </w:p>
        </w:tc>
        <w:tc>
          <w:tcPr>
            <w:tcW w:w="1417" w:type="dxa"/>
          </w:tcPr>
          <w:p w:rsidR="00E5142B" w:rsidRPr="003556EA" w:rsidRDefault="00E5142B"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Radiólogo</w:t>
            </w:r>
          </w:p>
        </w:tc>
        <w:tc>
          <w:tcPr>
            <w:tcW w:w="2552" w:type="dxa"/>
            <w:vAlign w:val="center"/>
          </w:tcPr>
          <w:p w:rsidR="00E5142B" w:rsidRPr="003556EA" w:rsidRDefault="00E5142B"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E5142B" w:rsidRPr="003556EA" w:rsidRDefault="00E5142B" w:rsidP="008C36B7">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r w:rsidR="00E5142B" w:rsidRPr="00A42D66" w:rsidTr="00271F8D">
        <w:trPr>
          <w:jc w:val="center"/>
        </w:trPr>
        <w:tc>
          <w:tcPr>
            <w:tcW w:w="379" w:type="dxa"/>
          </w:tcPr>
          <w:p w:rsidR="00E5142B" w:rsidRPr="003556EA" w:rsidRDefault="00E5142B" w:rsidP="00F227E3">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4</w:t>
            </w:r>
          </w:p>
        </w:tc>
        <w:tc>
          <w:tcPr>
            <w:tcW w:w="2848" w:type="dxa"/>
            <w:vAlign w:val="center"/>
          </w:tcPr>
          <w:p w:rsidR="00E5142B" w:rsidRPr="003556EA" w:rsidRDefault="00E5142B" w:rsidP="008C36B7">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Certificación nivel II en tintes penetrantes con certificación vigente de ASNT</w:t>
            </w:r>
          </w:p>
        </w:tc>
        <w:tc>
          <w:tcPr>
            <w:tcW w:w="1417" w:type="dxa"/>
          </w:tcPr>
          <w:p w:rsidR="00E5142B" w:rsidRPr="003556EA" w:rsidRDefault="00E5142B"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Especialista en tintes penetrantes</w:t>
            </w:r>
          </w:p>
        </w:tc>
        <w:tc>
          <w:tcPr>
            <w:tcW w:w="2552" w:type="dxa"/>
            <w:vAlign w:val="center"/>
          </w:tcPr>
          <w:p w:rsidR="00E5142B" w:rsidRPr="003556EA" w:rsidRDefault="00E5142B"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E5142B" w:rsidRPr="003556EA" w:rsidRDefault="00E5142B" w:rsidP="008C36B7">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r w:rsidR="00E5142B" w:rsidRPr="00A42D66" w:rsidTr="00271F8D">
        <w:trPr>
          <w:jc w:val="center"/>
        </w:trPr>
        <w:tc>
          <w:tcPr>
            <w:tcW w:w="379" w:type="dxa"/>
          </w:tcPr>
          <w:p w:rsidR="00E5142B" w:rsidRPr="003556EA" w:rsidRDefault="00E5142B" w:rsidP="00F227E3">
            <w:pPr>
              <w:tabs>
                <w:tab w:val="left" w:pos="0"/>
                <w:tab w:val="left" w:pos="426"/>
              </w:tabs>
              <w:rPr>
                <w:rFonts w:ascii="Agency FB" w:eastAsia="Arial Unicode MS" w:hAnsi="Agency FB"/>
                <w:bCs/>
                <w:sz w:val="16"/>
                <w:szCs w:val="20"/>
              </w:rPr>
            </w:pPr>
            <w:r>
              <w:rPr>
                <w:rFonts w:ascii="Agency FB" w:eastAsia="Arial Unicode MS" w:hAnsi="Agency FB"/>
                <w:bCs/>
                <w:sz w:val="16"/>
                <w:szCs w:val="20"/>
              </w:rPr>
              <w:t>5</w:t>
            </w:r>
          </w:p>
        </w:tc>
        <w:tc>
          <w:tcPr>
            <w:tcW w:w="2848" w:type="dxa"/>
            <w:vAlign w:val="center"/>
          </w:tcPr>
          <w:p w:rsidR="00E5142B" w:rsidRPr="003556EA" w:rsidRDefault="00E5142B" w:rsidP="008C36B7">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Certificación en inspección de soldadura nivel I (CAWI) con certificación de AWS o equivalente</w:t>
            </w:r>
          </w:p>
        </w:tc>
        <w:tc>
          <w:tcPr>
            <w:tcW w:w="1417" w:type="dxa"/>
          </w:tcPr>
          <w:p w:rsidR="00E5142B" w:rsidRPr="003556EA" w:rsidRDefault="00E5142B" w:rsidP="00F227E3">
            <w:pPr>
              <w:tabs>
                <w:tab w:val="left" w:pos="0"/>
                <w:tab w:val="left" w:pos="426"/>
              </w:tabs>
              <w:rPr>
                <w:rFonts w:ascii="Agency FB" w:eastAsia="Arial Unicode MS" w:hAnsi="Agency FB"/>
                <w:bCs/>
                <w:sz w:val="16"/>
                <w:szCs w:val="20"/>
              </w:rPr>
            </w:pPr>
            <w:r w:rsidRPr="003556EA">
              <w:rPr>
                <w:rFonts w:ascii="Agency FB" w:eastAsia="Arial Unicode MS" w:hAnsi="Agency FB"/>
                <w:bCs/>
                <w:sz w:val="16"/>
                <w:szCs w:val="20"/>
              </w:rPr>
              <w:t>Inspector de soldadura</w:t>
            </w:r>
          </w:p>
        </w:tc>
        <w:tc>
          <w:tcPr>
            <w:tcW w:w="2552" w:type="dxa"/>
            <w:vAlign w:val="center"/>
          </w:tcPr>
          <w:p w:rsidR="00E5142B" w:rsidRPr="003556EA" w:rsidRDefault="00E5142B"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E5142B" w:rsidRPr="003556EA" w:rsidRDefault="00E5142B" w:rsidP="008C36B7">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r w:rsidR="00E5142B" w:rsidRPr="00A42D66" w:rsidTr="00271F8D">
        <w:trPr>
          <w:jc w:val="center"/>
        </w:trPr>
        <w:tc>
          <w:tcPr>
            <w:tcW w:w="379" w:type="dxa"/>
          </w:tcPr>
          <w:p w:rsidR="00E5142B" w:rsidRPr="003556EA" w:rsidRDefault="00E5142B" w:rsidP="00F227E3">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6</w:t>
            </w:r>
          </w:p>
        </w:tc>
        <w:tc>
          <w:tcPr>
            <w:tcW w:w="2848" w:type="dxa"/>
            <w:vAlign w:val="center"/>
          </w:tcPr>
          <w:p w:rsidR="00E5142B" w:rsidRPr="003556EA" w:rsidRDefault="00E5142B" w:rsidP="008C36B7">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Manejo Auto</w:t>
            </w:r>
            <w:r>
              <w:rPr>
                <w:rFonts w:ascii="Agency FB" w:eastAsia="Arial Unicode MS" w:hAnsi="Agency FB"/>
                <w:bCs/>
                <w:sz w:val="16"/>
                <w:szCs w:val="20"/>
                <w:lang w:val="es-BO"/>
              </w:rPr>
              <w:t xml:space="preserve"> </w:t>
            </w:r>
            <w:r w:rsidRPr="003556EA">
              <w:rPr>
                <w:rFonts w:ascii="Agency FB" w:eastAsia="Arial Unicode MS" w:hAnsi="Agency FB"/>
                <w:bCs/>
                <w:sz w:val="16"/>
                <w:szCs w:val="20"/>
                <w:lang w:val="es-BO"/>
              </w:rPr>
              <w:t>CAD</w:t>
            </w:r>
          </w:p>
        </w:tc>
        <w:tc>
          <w:tcPr>
            <w:tcW w:w="1417" w:type="dxa"/>
          </w:tcPr>
          <w:p w:rsidR="00E5142B" w:rsidRPr="003556EA" w:rsidRDefault="00E5142B"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Cadista</w:t>
            </w:r>
          </w:p>
        </w:tc>
        <w:tc>
          <w:tcPr>
            <w:tcW w:w="2552" w:type="dxa"/>
            <w:vAlign w:val="center"/>
          </w:tcPr>
          <w:p w:rsidR="00E5142B" w:rsidRPr="003556EA" w:rsidRDefault="002E79BF" w:rsidP="002E79BF">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E5142B" w:rsidRPr="003556EA" w:rsidRDefault="00E5142B" w:rsidP="008C36B7">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bl>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F52346" w:rsidRPr="00686451" w:rsidRDefault="004553A7" w:rsidP="00686451">
      <w:pPr>
        <w:pStyle w:val="Estilo3"/>
        <w:jc w:val="both"/>
        <w:rPr>
          <w:rFonts w:eastAsia="Arial Unicode MS"/>
          <w:lang w:val="es-BO"/>
        </w:rPr>
      </w:pPr>
      <w:bookmarkStart w:id="75" w:name="_Toc398708546"/>
      <w:bookmarkStart w:id="76" w:name="_Toc419713915"/>
      <w:bookmarkStart w:id="77" w:name="_Toc379637445"/>
      <w:bookmarkStart w:id="78" w:name="_Toc379637577"/>
      <w:r w:rsidRPr="00686451">
        <w:rPr>
          <w:rFonts w:eastAsia="Arial Unicode MS"/>
          <w:lang w:val="es-BO"/>
        </w:rPr>
        <w:t>NÚMERO DE FRENTES DE TRABAJO</w:t>
      </w:r>
      <w:bookmarkEnd w:id="75"/>
      <w:bookmarkEnd w:id="76"/>
    </w:p>
    <w:p w:rsidR="002E79BF" w:rsidRPr="002E79BF" w:rsidRDefault="002E79BF" w:rsidP="002E79BF">
      <w:pPr>
        <w:autoSpaceDE w:val="0"/>
        <w:autoSpaceDN w:val="0"/>
        <w:adjustRightInd w:val="0"/>
        <w:jc w:val="both"/>
        <w:rPr>
          <w:rFonts w:ascii="Agency FB" w:hAnsi="Agency FB"/>
          <w:sz w:val="20"/>
          <w:szCs w:val="20"/>
          <w:lang w:val="es-BO"/>
        </w:rPr>
      </w:pPr>
      <w:r w:rsidRPr="002E79BF">
        <w:rPr>
          <w:rFonts w:ascii="Agency FB" w:hAnsi="Agency FB"/>
          <w:sz w:val="20"/>
          <w:szCs w:val="20"/>
          <w:lang w:val="es-BO"/>
        </w:rPr>
        <w:t xml:space="preserve">La empresa deberá contar con un </w:t>
      </w:r>
      <w:r w:rsidRPr="002E79BF">
        <w:rPr>
          <w:rFonts w:ascii="Agency FB" w:hAnsi="Agency FB"/>
          <w:b/>
          <w:sz w:val="20"/>
          <w:szCs w:val="20"/>
          <w:lang w:val="es-BO"/>
        </w:rPr>
        <w:t>frente</w:t>
      </w:r>
      <w:r w:rsidRPr="002E79BF">
        <w:rPr>
          <w:rFonts w:ascii="Agency FB" w:hAnsi="Agency FB"/>
          <w:sz w:val="20"/>
          <w:szCs w:val="20"/>
          <w:lang w:val="es-BO"/>
        </w:rPr>
        <w:t xml:space="preserve"> </w:t>
      </w:r>
      <w:r w:rsidRPr="002E79BF">
        <w:rPr>
          <w:rFonts w:ascii="Agency FB" w:hAnsi="Agency FB"/>
          <w:b/>
          <w:sz w:val="20"/>
          <w:szCs w:val="20"/>
          <w:lang w:val="es-BO"/>
        </w:rPr>
        <w:t>de trabajo</w:t>
      </w:r>
      <w:r w:rsidRPr="002E79BF">
        <w:rPr>
          <w:rFonts w:ascii="Agency FB" w:hAnsi="Agency FB"/>
          <w:sz w:val="20"/>
          <w:szCs w:val="20"/>
          <w:lang w:val="es-BO"/>
        </w:rPr>
        <w:t>, toda vez que deberá ejecutar trabajos de obras mecánicas y civiles en el plazo establecido, previamente se coordinará con el supervisor de obra por parte de YPFB los días de las intervenciones para interconexión mediante soldadura de jutas doradas del nuevo tramo.</w:t>
      </w:r>
    </w:p>
    <w:p w:rsidR="00AD103A" w:rsidRPr="00224F50" w:rsidRDefault="00827AC4" w:rsidP="004358A6">
      <w:pPr>
        <w:tabs>
          <w:tab w:val="left" w:pos="0"/>
          <w:tab w:val="left" w:pos="426"/>
          <w:tab w:val="left" w:pos="567"/>
        </w:tabs>
        <w:autoSpaceDE w:val="0"/>
        <w:autoSpaceDN w:val="0"/>
        <w:adjustRightInd w:val="0"/>
        <w:jc w:val="both"/>
        <w:rPr>
          <w:rFonts w:ascii="Agency FB" w:hAnsi="Agency FB"/>
          <w:sz w:val="20"/>
          <w:szCs w:val="20"/>
          <w:highlight w:val="yellow"/>
          <w:lang w:val="es-BO"/>
        </w:rPr>
      </w:pPr>
      <w:r w:rsidRPr="00224F50">
        <w:rPr>
          <w:rFonts w:ascii="Agency FB" w:hAnsi="Agency FB"/>
          <w:sz w:val="20"/>
          <w:szCs w:val="20"/>
          <w:highlight w:val="yellow"/>
          <w:lang w:val="es-BO"/>
        </w:rPr>
        <w:t xml:space="preserve"> </w:t>
      </w:r>
    </w:p>
    <w:p w:rsidR="00BE714E" w:rsidRPr="004C763E" w:rsidRDefault="00BE714E" w:rsidP="00D72152">
      <w:pPr>
        <w:pStyle w:val="Estilo3"/>
        <w:rPr>
          <w:rFonts w:eastAsia="Arial Unicode MS"/>
          <w:lang w:val="es-BO"/>
        </w:rPr>
      </w:pPr>
      <w:bookmarkStart w:id="79" w:name="_Toc387411423"/>
      <w:bookmarkStart w:id="80" w:name="_Toc387653815"/>
      <w:bookmarkStart w:id="81" w:name="_Toc387654590"/>
      <w:bookmarkStart w:id="82" w:name="_Toc387656133"/>
      <w:bookmarkStart w:id="83" w:name="_Toc387656905"/>
      <w:bookmarkStart w:id="84" w:name="_Toc387411424"/>
      <w:bookmarkStart w:id="85" w:name="_Toc387653816"/>
      <w:bookmarkStart w:id="86" w:name="_Toc387654591"/>
      <w:bookmarkStart w:id="87" w:name="_Toc387656134"/>
      <w:bookmarkStart w:id="88" w:name="_Toc387656906"/>
      <w:bookmarkStart w:id="89" w:name="_Toc387411425"/>
      <w:bookmarkStart w:id="90" w:name="_Toc387653817"/>
      <w:bookmarkStart w:id="91" w:name="_Toc387654592"/>
      <w:bookmarkStart w:id="92" w:name="_Toc387656135"/>
      <w:bookmarkStart w:id="93" w:name="_Toc387656907"/>
      <w:bookmarkStart w:id="94" w:name="_Toc387411426"/>
      <w:bookmarkStart w:id="95" w:name="_Toc387653818"/>
      <w:bookmarkStart w:id="96" w:name="_Toc387654593"/>
      <w:bookmarkStart w:id="97" w:name="_Toc387656136"/>
      <w:bookmarkStart w:id="98" w:name="_Toc387656908"/>
      <w:bookmarkStart w:id="99" w:name="_Toc387411427"/>
      <w:bookmarkStart w:id="100" w:name="_Toc387653819"/>
      <w:bookmarkStart w:id="101" w:name="_Toc387654594"/>
      <w:bookmarkStart w:id="102" w:name="_Toc387656137"/>
      <w:bookmarkStart w:id="103" w:name="_Toc387656909"/>
      <w:bookmarkStart w:id="104" w:name="_Toc387411428"/>
      <w:bookmarkStart w:id="105" w:name="_Toc387653820"/>
      <w:bookmarkStart w:id="106" w:name="_Toc387654595"/>
      <w:bookmarkStart w:id="107" w:name="_Toc387656138"/>
      <w:bookmarkStart w:id="108" w:name="_Toc387656910"/>
      <w:bookmarkStart w:id="109" w:name="_Toc387411429"/>
      <w:bookmarkStart w:id="110" w:name="_Toc387653821"/>
      <w:bookmarkStart w:id="111" w:name="_Toc387654596"/>
      <w:bookmarkStart w:id="112" w:name="_Toc387656139"/>
      <w:bookmarkStart w:id="113" w:name="_Toc387656911"/>
      <w:bookmarkStart w:id="114" w:name="_Toc387411430"/>
      <w:bookmarkStart w:id="115" w:name="_Toc387653822"/>
      <w:bookmarkStart w:id="116" w:name="_Toc387654597"/>
      <w:bookmarkStart w:id="117" w:name="_Toc387656140"/>
      <w:bookmarkStart w:id="118" w:name="_Toc387656912"/>
      <w:bookmarkStart w:id="119" w:name="_Toc387411431"/>
      <w:bookmarkStart w:id="120" w:name="_Toc387653823"/>
      <w:bookmarkStart w:id="121" w:name="_Toc387654598"/>
      <w:bookmarkStart w:id="122" w:name="_Toc387656141"/>
      <w:bookmarkStart w:id="123" w:name="_Toc387656913"/>
      <w:bookmarkStart w:id="124" w:name="_Toc387411432"/>
      <w:bookmarkStart w:id="125" w:name="_Toc387653824"/>
      <w:bookmarkStart w:id="126" w:name="_Toc387654599"/>
      <w:bookmarkStart w:id="127" w:name="_Toc387656142"/>
      <w:bookmarkStart w:id="128" w:name="_Toc387656914"/>
      <w:bookmarkStart w:id="129" w:name="_Toc398708547"/>
      <w:bookmarkStart w:id="130" w:name="_Toc41971391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4C763E">
        <w:rPr>
          <w:rFonts w:eastAsia="Arial Unicode MS"/>
          <w:lang w:val="es-BO"/>
        </w:rPr>
        <w:t>EQUIPOS, MATERIAL Y HERRAMIENTAS</w:t>
      </w:r>
      <w:bookmarkEnd w:id="77"/>
      <w:bookmarkEnd w:id="78"/>
      <w:bookmarkEnd w:id="129"/>
      <w:bookmarkEnd w:id="130"/>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 empresa proponente deberá presentar un listado de</w:t>
      </w:r>
      <w:r w:rsidR="001E6DFC" w:rsidRPr="004C763E">
        <w:rPr>
          <w:rFonts w:ascii="Agency FB" w:eastAsia="Arial Unicode MS" w:hAnsi="Agency FB"/>
          <w:bCs/>
          <w:sz w:val="20"/>
          <w:szCs w:val="20"/>
          <w:lang w:val="es-BO"/>
        </w:rPr>
        <w:t xml:space="preserve"> </w:t>
      </w:r>
      <w:r w:rsidRPr="004C763E">
        <w:rPr>
          <w:rFonts w:ascii="Agency FB" w:eastAsia="Arial Unicode MS" w:hAnsi="Agency FB"/>
          <w:bCs/>
          <w:sz w:val="20"/>
          <w:szCs w:val="20"/>
          <w:lang w:val="es-BO"/>
        </w:rPr>
        <w:t>l</w:t>
      </w:r>
      <w:r w:rsidR="001E6DFC" w:rsidRPr="004C763E">
        <w:rPr>
          <w:rFonts w:ascii="Agency FB" w:eastAsia="Arial Unicode MS" w:hAnsi="Agency FB"/>
          <w:bCs/>
          <w:sz w:val="20"/>
          <w:szCs w:val="20"/>
          <w:lang w:val="es-BO"/>
        </w:rPr>
        <w:t>os</w:t>
      </w:r>
      <w:r w:rsidRPr="004C763E">
        <w:rPr>
          <w:rFonts w:ascii="Agency FB" w:eastAsia="Arial Unicode MS" w:hAnsi="Agency FB"/>
          <w:bCs/>
          <w:sz w:val="20"/>
          <w:szCs w:val="20"/>
          <w:lang w:val="es-BO"/>
        </w:rPr>
        <w:t xml:space="preserve"> material</w:t>
      </w:r>
      <w:r w:rsidR="001E6DFC" w:rsidRPr="004C763E">
        <w:rPr>
          <w:rFonts w:ascii="Agency FB" w:eastAsia="Arial Unicode MS" w:hAnsi="Agency FB"/>
          <w:bCs/>
          <w:sz w:val="20"/>
          <w:szCs w:val="20"/>
          <w:lang w:val="es-BO"/>
        </w:rPr>
        <w:t>es</w:t>
      </w:r>
      <w:r w:rsidRPr="004C763E">
        <w:rPr>
          <w:rFonts w:ascii="Agency FB" w:eastAsia="Arial Unicode MS" w:hAnsi="Agency FB"/>
          <w:bCs/>
          <w:sz w:val="20"/>
          <w:szCs w:val="20"/>
          <w:lang w:val="es-BO"/>
        </w:rPr>
        <w:t xml:space="preserve"> y equipo</w:t>
      </w:r>
      <w:r w:rsidR="001E6DFC" w:rsidRPr="004C763E">
        <w:rPr>
          <w:rFonts w:ascii="Agency FB" w:eastAsia="Arial Unicode MS" w:hAnsi="Agency FB"/>
          <w:bCs/>
          <w:sz w:val="20"/>
          <w:szCs w:val="20"/>
          <w:lang w:val="es-BO"/>
        </w:rPr>
        <w:t>s</w:t>
      </w:r>
      <w:r w:rsidRPr="004C763E">
        <w:rPr>
          <w:rFonts w:ascii="Agency FB" w:eastAsia="Arial Unicode MS" w:hAnsi="Agency FB"/>
          <w:bCs/>
          <w:sz w:val="20"/>
          <w:szCs w:val="20"/>
          <w:lang w:val="es-BO"/>
        </w:rPr>
        <w:t xml:space="preserve"> comprometido</w:t>
      </w:r>
      <w:r w:rsidR="001E6DFC" w:rsidRPr="004C763E">
        <w:rPr>
          <w:rFonts w:ascii="Agency FB" w:eastAsia="Arial Unicode MS" w:hAnsi="Agency FB"/>
          <w:bCs/>
          <w:sz w:val="20"/>
          <w:szCs w:val="20"/>
          <w:lang w:val="es-BO"/>
        </w:rPr>
        <w:t>s</w:t>
      </w:r>
      <w:r w:rsidRPr="004C763E">
        <w:rPr>
          <w:rFonts w:ascii="Agency FB" w:eastAsia="Arial Unicode MS" w:hAnsi="Agency FB"/>
          <w:bCs/>
          <w:sz w:val="20"/>
          <w:szCs w:val="20"/>
          <w:lang w:val="es-BO"/>
        </w:rPr>
        <w:t xml:space="preserve"> para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el mismo que deberá cumplir como mínimo con los requerimientos establecidos </w:t>
      </w:r>
      <w:r w:rsidR="003C2809" w:rsidRPr="004C763E">
        <w:rPr>
          <w:rFonts w:ascii="Agency FB" w:eastAsia="Arial Unicode MS" w:hAnsi="Agency FB"/>
          <w:bCs/>
          <w:sz w:val="20"/>
          <w:szCs w:val="20"/>
          <w:lang w:val="es-BO"/>
        </w:rPr>
        <w:t>en cada uno de los ítems</w:t>
      </w:r>
      <w:r w:rsidR="00FA6C8C" w:rsidRPr="004C763E">
        <w:rPr>
          <w:rFonts w:ascii="Agency FB" w:eastAsia="Arial Unicode MS" w:hAnsi="Agency FB"/>
          <w:bCs/>
          <w:sz w:val="20"/>
          <w:szCs w:val="20"/>
          <w:lang w:val="es-BO"/>
        </w:rPr>
        <w:t>, en este sentido aquella empresa que no cumpliese con estos requisitos será descalificada</w:t>
      </w:r>
      <w:r w:rsidR="00820538">
        <w:rPr>
          <w:rFonts w:ascii="Agency FB" w:eastAsia="Arial Unicode MS" w:hAnsi="Agency FB"/>
          <w:bCs/>
          <w:sz w:val="20"/>
          <w:szCs w:val="20"/>
          <w:lang w:val="es-BO"/>
        </w:rPr>
        <w:t>.</w:t>
      </w:r>
    </w:p>
    <w:p w:rsidR="00AD103A" w:rsidRPr="004C763E" w:rsidRDefault="00AD103A" w:rsidP="004358A6">
      <w:pPr>
        <w:tabs>
          <w:tab w:val="left" w:pos="0"/>
          <w:tab w:val="left" w:pos="426"/>
        </w:tabs>
        <w:autoSpaceDE w:val="0"/>
        <w:autoSpaceDN w:val="0"/>
        <w:adjustRightInd w:val="0"/>
        <w:jc w:val="both"/>
        <w:rPr>
          <w:rFonts w:ascii="Agency FB" w:eastAsia="Arial Unicode MS" w:hAnsi="Agency FB"/>
          <w:b/>
          <w:bCs/>
          <w:sz w:val="20"/>
          <w:szCs w:val="20"/>
          <w:lang w:val="es-BO"/>
        </w:rPr>
      </w:pPr>
      <w:bookmarkStart w:id="131" w:name="_Toc379637446"/>
      <w:bookmarkStart w:id="132" w:name="_Toc379637578"/>
    </w:p>
    <w:p w:rsidR="002B2B29" w:rsidRDefault="00AE473C" w:rsidP="004358A6">
      <w:pPr>
        <w:tabs>
          <w:tab w:val="left" w:pos="0"/>
          <w:tab w:val="left" w:pos="426"/>
          <w:tab w:val="left" w:pos="567"/>
        </w:tabs>
        <w:autoSpaceDE w:val="0"/>
        <w:autoSpaceDN w:val="0"/>
        <w:adjustRightInd w:val="0"/>
        <w:jc w:val="both"/>
        <w:rPr>
          <w:rFonts w:ascii="Agency FB" w:hAnsi="Agency FB"/>
          <w:sz w:val="20"/>
          <w:szCs w:val="20"/>
          <w:lang w:val="es-BO"/>
        </w:rPr>
      </w:pPr>
      <w:r w:rsidRPr="004C763E">
        <w:rPr>
          <w:rFonts w:ascii="Agency FB" w:hAnsi="Agency FB"/>
          <w:sz w:val="20"/>
          <w:szCs w:val="20"/>
          <w:lang w:val="es-BO"/>
        </w:rPr>
        <w:t>La empresa adjudicada deberá hacer entrega al supervisor conjuntamente con los procedimientos de los certificados de calibración de los equipos que utilizará durante el proyecto y de los certificados de calidad de los accesorios que prove</w:t>
      </w:r>
      <w:r w:rsidR="002E79BF">
        <w:rPr>
          <w:rFonts w:ascii="Agency FB" w:hAnsi="Agency FB"/>
          <w:sz w:val="20"/>
          <w:szCs w:val="20"/>
          <w:lang w:val="es-BO"/>
        </w:rPr>
        <w:t>a</w:t>
      </w:r>
      <w:r w:rsidRPr="004C763E">
        <w:rPr>
          <w:rFonts w:ascii="Agency FB" w:hAnsi="Agency FB"/>
          <w:sz w:val="20"/>
          <w:szCs w:val="20"/>
          <w:lang w:val="es-BO"/>
        </w:rPr>
        <w:t>.</w:t>
      </w:r>
    </w:p>
    <w:p w:rsidR="001F261C" w:rsidRDefault="001F261C" w:rsidP="004358A6">
      <w:pPr>
        <w:tabs>
          <w:tab w:val="left" w:pos="0"/>
          <w:tab w:val="left" w:pos="426"/>
          <w:tab w:val="left" w:pos="567"/>
        </w:tabs>
        <w:autoSpaceDE w:val="0"/>
        <w:autoSpaceDN w:val="0"/>
        <w:adjustRightInd w:val="0"/>
        <w:jc w:val="both"/>
        <w:rPr>
          <w:rFonts w:ascii="Agency FB" w:hAnsi="Agency FB"/>
          <w:sz w:val="20"/>
          <w:szCs w:val="20"/>
          <w:lang w:val="es-BO"/>
        </w:rPr>
      </w:pPr>
    </w:p>
    <w:p w:rsidR="001F261C" w:rsidRDefault="001F261C" w:rsidP="004358A6">
      <w:pPr>
        <w:tabs>
          <w:tab w:val="left" w:pos="0"/>
          <w:tab w:val="left" w:pos="426"/>
          <w:tab w:val="left" w:pos="567"/>
        </w:tabs>
        <w:autoSpaceDE w:val="0"/>
        <w:autoSpaceDN w:val="0"/>
        <w:adjustRightInd w:val="0"/>
        <w:jc w:val="both"/>
        <w:rPr>
          <w:rFonts w:ascii="Agency FB" w:hAnsi="Agency FB"/>
          <w:sz w:val="20"/>
          <w:szCs w:val="20"/>
          <w:lang w:val="es-BO"/>
        </w:rPr>
      </w:pPr>
    </w:p>
    <w:tbl>
      <w:tblPr>
        <w:tblStyle w:val="Tablaconcuadrcula"/>
        <w:tblW w:w="5000" w:type="pct"/>
        <w:jc w:val="center"/>
        <w:tblLayout w:type="fixed"/>
        <w:tblLook w:val="04A0" w:firstRow="1" w:lastRow="0" w:firstColumn="1" w:lastColumn="0" w:noHBand="0" w:noVBand="1"/>
      </w:tblPr>
      <w:tblGrid>
        <w:gridCol w:w="678"/>
        <w:gridCol w:w="2832"/>
        <w:gridCol w:w="1133"/>
        <w:gridCol w:w="1135"/>
        <w:gridCol w:w="1984"/>
        <w:gridCol w:w="1859"/>
      </w:tblGrid>
      <w:tr w:rsidR="008C36B7" w:rsidRPr="004F2535" w:rsidTr="00D05148">
        <w:trPr>
          <w:jc w:val="center"/>
        </w:trPr>
        <w:tc>
          <w:tcPr>
            <w:tcW w:w="2413" w:type="pct"/>
            <w:gridSpan w:val="3"/>
            <w:tcBorders>
              <w:bottom w:val="single" w:sz="4" w:space="0" w:color="auto"/>
            </w:tcBorders>
            <w:shd w:val="clear" w:color="auto" w:fill="1F4E79" w:themeFill="accent1" w:themeFillShade="80"/>
          </w:tcPr>
          <w:p w:rsidR="008C36B7" w:rsidRPr="006352FB" w:rsidRDefault="008C36B7" w:rsidP="008C36B7">
            <w:pPr>
              <w:rPr>
                <w:rFonts w:ascii="Agency FB" w:eastAsia="Arial Unicode MS" w:hAnsi="Agency FB"/>
                <w:b/>
                <w:sz w:val="20"/>
                <w:szCs w:val="20"/>
              </w:rPr>
            </w:pPr>
            <w:r w:rsidRPr="006352FB">
              <w:rPr>
                <w:rFonts w:ascii="Agency FB" w:hAnsi="Agency FB"/>
                <w:b/>
                <w:bCs/>
                <w:color w:val="FFFFFF"/>
                <w:sz w:val="20"/>
                <w:szCs w:val="20"/>
                <w:lang w:val="es-BO"/>
              </w:rPr>
              <w:lastRenderedPageBreak/>
              <w:t>PERMANENTE</w:t>
            </w:r>
          </w:p>
        </w:tc>
        <w:tc>
          <w:tcPr>
            <w:tcW w:w="590" w:type="pct"/>
            <w:tcBorders>
              <w:bottom w:val="single" w:sz="4" w:space="0" w:color="auto"/>
            </w:tcBorders>
            <w:shd w:val="clear" w:color="auto" w:fill="1F4E79" w:themeFill="accent1" w:themeFillShade="80"/>
          </w:tcPr>
          <w:p w:rsidR="008C36B7" w:rsidRPr="006352FB" w:rsidRDefault="008C36B7" w:rsidP="008C36B7">
            <w:pPr>
              <w:rPr>
                <w:rFonts w:ascii="Agency FB" w:eastAsia="Arial Unicode MS" w:hAnsi="Agency FB"/>
                <w:b/>
                <w:sz w:val="20"/>
                <w:szCs w:val="20"/>
              </w:rPr>
            </w:pPr>
          </w:p>
        </w:tc>
        <w:tc>
          <w:tcPr>
            <w:tcW w:w="1031" w:type="pct"/>
            <w:tcBorders>
              <w:bottom w:val="single" w:sz="4" w:space="0" w:color="auto"/>
            </w:tcBorders>
            <w:shd w:val="clear" w:color="auto" w:fill="1F4E79" w:themeFill="accent1" w:themeFillShade="80"/>
          </w:tcPr>
          <w:p w:rsidR="008C36B7" w:rsidRPr="006352FB" w:rsidRDefault="008C36B7" w:rsidP="008C36B7">
            <w:pPr>
              <w:rPr>
                <w:rFonts w:ascii="Agency FB" w:eastAsia="Arial Unicode MS" w:hAnsi="Agency FB"/>
                <w:b/>
                <w:sz w:val="20"/>
                <w:szCs w:val="20"/>
              </w:rPr>
            </w:pPr>
          </w:p>
        </w:tc>
        <w:tc>
          <w:tcPr>
            <w:tcW w:w="966" w:type="pct"/>
            <w:tcBorders>
              <w:bottom w:val="single" w:sz="4" w:space="0" w:color="auto"/>
            </w:tcBorders>
            <w:shd w:val="clear" w:color="auto" w:fill="1F4E79" w:themeFill="accent1" w:themeFillShade="80"/>
          </w:tcPr>
          <w:p w:rsidR="008C36B7" w:rsidRPr="006352FB" w:rsidRDefault="008C36B7" w:rsidP="008C36B7">
            <w:pPr>
              <w:rPr>
                <w:rFonts w:ascii="Agency FB" w:eastAsia="Arial Unicode MS" w:hAnsi="Agency FB"/>
                <w:b/>
                <w:sz w:val="20"/>
                <w:szCs w:val="20"/>
              </w:rPr>
            </w:pPr>
          </w:p>
        </w:tc>
      </w:tr>
      <w:tr w:rsidR="008C36B7" w:rsidRPr="004F2535" w:rsidTr="00D05148">
        <w:trPr>
          <w:jc w:val="center"/>
        </w:trPr>
        <w:tc>
          <w:tcPr>
            <w:tcW w:w="352" w:type="pct"/>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Nº</w:t>
            </w:r>
          </w:p>
        </w:tc>
        <w:tc>
          <w:tcPr>
            <w:tcW w:w="1472" w:type="pct"/>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EQUIPO Y HERRAMIENTAS</w:t>
            </w:r>
          </w:p>
        </w:tc>
        <w:tc>
          <w:tcPr>
            <w:tcW w:w="589" w:type="pct"/>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UNIDAD</w:t>
            </w:r>
          </w:p>
        </w:tc>
        <w:tc>
          <w:tcPr>
            <w:tcW w:w="590" w:type="pct"/>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CANTIDAD</w:t>
            </w:r>
          </w:p>
        </w:tc>
        <w:tc>
          <w:tcPr>
            <w:tcW w:w="1031" w:type="pct"/>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 xml:space="preserve">POTENCIA </w:t>
            </w:r>
          </w:p>
        </w:tc>
        <w:tc>
          <w:tcPr>
            <w:tcW w:w="966" w:type="pct"/>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CAPACIDAD</w:t>
            </w:r>
          </w:p>
        </w:tc>
      </w:tr>
      <w:tr w:rsidR="008C36B7" w:rsidRPr="004F2535" w:rsidTr="00D05148">
        <w:trPr>
          <w:jc w:val="center"/>
        </w:trPr>
        <w:tc>
          <w:tcPr>
            <w:tcW w:w="352" w:type="pct"/>
          </w:tcPr>
          <w:p w:rsidR="008C36B7" w:rsidRPr="006352FB" w:rsidRDefault="008C36B7" w:rsidP="008C36B7">
            <w:pPr>
              <w:jc w:val="center"/>
              <w:rPr>
                <w:rFonts w:ascii="Agency FB" w:eastAsia="Arial Unicode MS" w:hAnsi="Agency FB"/>
                <w:b/>
                <w:sz w:val="20"/>
                <w:szCs w:val="20"/>
              </w:rPr>
            </w:pPr>
            <w:r w:rsidRPr="006352FB">
              <w:rPr>
                <w:rFonts w:ascii="Agency FB" w:eastAsia="Arial Unicode MS" w:hAnsi="Agency FB"/>
                <w:b/>
                <w:sz w:val="20"/>
                <w:szCs w:val="20"/>
              </w:rPr>
              <w:t>1</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Retroexcavadora</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8C36B7" w:rsidRPr="006352FB" w:rsidRDefault="008C36B7" w:rsidP="008C36B7">
            <w:pPr>
              <w:jc w:val="center"/>
              <w:rPr>
                <w:rFonts w:ascii="Agency FB" w:eastAsia="Arial Unicode MS" w:hAnsi="Agency FB"/>
                <w:sz w:val="20"/>
                <w:szCs w:val="20"/>
              </w:rPr>
            </w:pPr>
            <w:r>
              <w:rPr>
                <w:rFonts w:ascii="Agency FB" w:eastAsia="Arial Unicode MS" w:hAnsi="Agency FB"/>
                <w:sz w:val="20"/>
                <w:szCs w:val="20"/>
              </w:rPr>
              <w:t>2</w:t>
            </w:r>
          </w:p>
        </w:tc>
        <w:tc>
          <w:tcPr>
            <w:tcW w:w="1031" w:type="pct"/>
          </w:tcPr>
          <w:p w:rsidR="008C36B7" w:rsidRDefault="0023444F" w:rsidP="008C36B7">
            <w:pPr>
              <w:jc w:val="center"/>
              <w:rPr>
                <w:rFonts w:ascii="Agency FB" w:eastAsia="Arial Unicode MS" w:hAnsi="Agency FB"/>
                <w:sz w:val="20"/>
                <w:szCs w:val="20"/>
              </w:rPr>
            </w:pPr>
            <w:r>
              <w:rPr>
                <w:rFonts w:ascii="Agency FB" w:eastAsia="Arial Unicode MS" w:hAnsi="Agency FB"/>
                <w:sz w:val="20"/>
                <w:szCs w:val="20"/>
              </w:rPr>
              <w:t>105</w:t>
            </w:r>
            <w:r w:rsidR="00927341">
              <w:rPr>
                <w:rFonts w:ascii="Agency FB" w:eastAsia="Arial Unicode MS" w:hAnsi="Agency FB"/>
                <w:sz w:val="20"/>
                <w:szCs w:val="20"/>
              </w:rPr>
              <w:t xml:space="preserve"> HP</w:t>
            </w:r>
          </w:p>
        </w:tc>
        <w:tc>
          <w:tcPr>
            <w:tcW w:w="966" w:type="pct"/>
          </w:tcPr>
          <w:p w:rsidR="008C36B7" w:rsidRDefault="0023444F" w:rsidP="0023444F">
            <w:pPr>
              <w:jc w:val="center"/>
              <w:rPr>
                <w:rFonts w:ascii="Agency FB" w:eastAsia="Arial Unicode MS" w:hAnsi="Agency FB"/>
                <w:sz w:val="20"/>
                <w:szCs w:val="20"/>
              </w:rPr>
            </w:pPr>
            <w:r>
              <w:rPr>
                <w:rFonts w:ascii="Agency FB" w:eastAsia="Arial Unicode MS" w:hAnsi="Agency FB"/>
                <w:sz w:val="20"/>
                <w:szCs w:val="20"/>
              </w:rPr>
              <w:t>1</w:t>
            </w:r>
            <w:r w:rsidR="00927341">
              <w:rPr>
                <w:rFonts w:ascii="Agency FB" w:eastAsia="Arial Unicode MS" w:hAnsi="Agency FB"/>
                <w:sz w:val="20"/>
                <w:szCs w:val="20"/>
              </w:rPr>
              <w:t xml:space="preserve"> </w:t>
            </w:r>
            <w:r>
              <w:rPr>
                <w:rFonts w:ascii="Agency FB" w:eastAsia="Arial Unicode MS" w:hAnsi="Agency FB"/>
                <w:sz w:val="20"/>
                <w:szCs w:val="20"/>
              </w:rPr>
              <w:t>M3</w:t>
            </w:r>
            <w:r w:rsidR="00927341">
              <w:rPr>
                <w:rFonts w:ascii="Agency FB" w:eastAsia="Arial Unicode MS" w:hAnsi="Agency FB"/>
                <w:sz w:val="20"/>
                <w:szCs w:val="20"/>
              </w:rPr>
              <w:t>.</w:t>
            </w:r>
          </w:p>
        </w:tc>
      </w:tr>
      <w:tr w:rsidR="008C36B7" w:rsidRPr="004F2535" w:rsidTr="00D05148">
        <w:trPr>
          <w:jc w:val="center"/>
        </w:trPr>
        <w:tc>
          <w:tcPr>
            <w:tcW w:w="352" w:type="pct"/>
          </w:tcPr>
          <w:p w:rsidR="008C36B7" w:rsidRPr="006352FB" w:rsidRDefault="008C36B7" w:rsidP="008C36B7">
            <w:pPr>
              <w:jc w:val="center"/>
              <w:rPr>
                <w:rFonts w:ascii="Agency FB" w:eastAsia="Arial Unicode MS" w:hAnsi="Agency FB"/>
                <w:b/>
                <w:sz w:val="20"/>
                <w:szCs w:val="20"/>
              </w:rPr>
            </w:pPr>
            <w:r w:rsidRPr="006352FB">
              <w:rPr>
                <w:rFonts w:ascii="Agency FB" w:eastAsia="Arial Unicode MS" w:hAnsi="Agency FB"/>
                <w:b/>
                <w:sz w:val="20"/>
                <w:szCs w:val="20"/>
              </w:rPr>
              <w:t>2</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Camión Grúa</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180 HP</w:t>
            </w:r>
          </w:p>
        </w:tc>
        <w:tc>
          <w:tcPr>
            <w:tcW w:w="966" w:type="pct"/>
          </w:tcPr>
          <w:p w:rsidR="008C36B7" w:rsidRPr="006352FB" w:rsidRDefault="00BE2FE7" w:rsidP="008C36B7">
            <w:pPr>
              <w:jc w:val="center"/>
              <w:rPr>
                <w:rFonts w:ascii="Agency FB" w:eastAsia="Arial Unicode MS" w:hAnsi="Agency FB"/>
                <w:sz w:val="20"/>
                <w:szCs w:val="20"/>
              </w:rPr>
            </w:pPr>
            <w:r>
              <w:rPr>
                <w:rFonts w:ascii="Agency FB" w:eastAsia="Arial Unicode MS" w:hAnsi="Agency FB"/>
                <w:sz w:val="20"/>
                <w:szCs w:val="20"/>
              </w:rPr>
              <w:t>5</w:t>
            </w:r>
            <w:r w:rsidR="00DD290A">
              <w:rPr>
                <w:rFonts w:ascii="Agency FB" w:eastAsia="Arial Unicode MS" w:hAnsi="Agency FB"/>
                <w:sz w:val="20"/>
                <w:szCs w:val="20"/>
              </w:rPr>
              <w:t xml:space="preserve"> TON.</w:t>
            </w:r>
          </w:p>
        </w:tc>
      </w:tr>
      <w:tr w:rsidR="008C36B7" w:rsidRPr="004F2535" w:rsidTr="00D05148">
        <w:trPr>
          <w:jc w:val="center"/>
        </w:trPr>
        <w:tc>
          <w:tcPr>
            <w:tcW w:w="352" w:type="pct"/>
          </w:tcPr>
          <w:p w:rsidR="008C36B7" w:rsidRPr="006352FB" w:rsidRDefault="008C36B7" w:rsidP="008C36B7">
            <w:pPr>
              <w:jc w:val="center"/>
              <w:rPr>
                <w:rFonts w:ascii="Agency FB" w:eastAsia="Arial Unicode MS" w:hAnsi="Agency FB"/>
                <w:b/>
                <w:sz w:val="20"/>
                <w:szCs w:val="20"/>
              </w:rPr>
            </w:pPr>
            <w:r w:rsidRPr="006352FB">
              <w:rPr>
                <w:rFonts w:ascii="Agency FB" w:eastAsia="Arial Unicode MS" w:hAnsi="Agency FB"/>
                <w:b/>
                <w:sz w:val="20"/>
                <w:szCs w:val="20"/>
              </w:rPr>
              <w:t>3</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Compactadora</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031" w:type="pct"/>
          </w:tcPr>
          <w:p w:rsidR="008C36B7" w:rsidRPr="006352FB" w:rsidRDefault="0023444F" w:rsidP="008C36B7">
            <w:pPr>
              <w:jc w:val="center"/>
              <w:rPr>
                <w:rFonts w:ascii="Agency FB" w:eastAsia="Arial Unicode MS" w:hAnsi="Agency FB"/>
                <w:sz w:val="20"/>
                <w:szCs w:val="20"/>
              </w:rPr>
            </w:pPr>
            <w:r>
              <w:rPr>
                <w:rFonts w:ascii="Agency FB" w:eastAsia="Arial Unicode MS" w:hAnsi="Agency FB"/>
                <w:sz w:val="20"/>
                <w:szCs w:val="20"/>
              </w:rPr>
              <w:t>3 KW</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8C36B7" w:rsidRPr="004F2535" w:rsidTr="00D05148">
        <w:trPr>
          <w:jc w:val="center"/>
        </w:trPr>
        <w:tc>
          <w:tcPr>
            <w:tcW w:w="352" w:type="pct"/>
          </w:tcPr>
          <w:p w:rsidR="008C36B7" w:rsidRPr="006352FB" w:rsidRDefault="008C36B7" w:rsidP="008C36B7">
            <w:pPr>
              <w:jc w:val="center"/>
              <w:rPr>
                <w:rFonts w:ascii="Agency FB" w:eastAsia="Arial Unicode MS" w:hAnsi="Agency FB"/>
                <w:b/>
                <w:sz w:val="20"/>
                <w:szCs w:val="20"/>
              </w:rPr>
            </w:pPr>
            <w:r w:rsidRPr="006352FB">
              <w:rPr>
                <w:rFonts w:ascii="Agency FB" w:eastAsia="Arial Unicode MS" w:hAnsi="Agency FB"/>
                <w:b/>
                <w:sz w:val="20"/>
                <w:szCs w:val="20"/>
              </w:rPr>
              <w:t>4</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Palas</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r w:rsidR="008C36B7" w:rsidRPr="004F2535" w:rsidTr="00D05148">
        <w:trPr>
          <w:jc w:val="center"/>
        </w:trPr>
        <w:tc>
          <w:tcPr>
            <w:tcW w:w="352" w:type="pct"/>
          </w:tcPr>
          <w:p w:rsidR="008C36B7" w:rsidRPr="006352FB" w:rsidRDefault="008C36B7" w:rsidP="008C36B7">
            <w:pPr>
              <w:jc w:val="center"/>
              <w:rPr>
                <w:rFonts w:ascii="Agency FB" w:eastAsia="Arial Unicode MS" w:hAnsi="Agency FB"/>
                <w:b/>
                <w:sz w:val="20"/>
                <w:szCs w:val="20"/>
              </w:rPr>
            </w:pPr>
            <w:r w:rsidRPr="006352FB">
              <w:rPr>
                <w:rFonts w:ascii="Agency FB" w:eastAsia="Arial Unicode MS" w:hAnsi="Agency FB"/>
                <w:b/>
                <w:sz w:val="20"/>
                <w:szCs w:val="20"/>
              </w:rPr>
              <w:t>5</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Picotas</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r w:rsidR="002949A5" w:rsidRPr="004F2535" w:rsidTr="00D05148">
        <w:trPr>
          <w:jc w:val="center"/>
        </w:trPr>
        <w:tc>
          <w:tcPr>
            <w:tcW w:w="352" w:type="pct"/>
          </w:tcPr>
          <w:p w:rsidR="002949A5" w:rsidRPr="006352FB" w:rsidRDefault="002949A5" w:rsidP="008C36B7">
            <w:pPr>
              <w:jc w:val="center"/>
              <w:rPr>
                <w:rFonts w:ascii="Agency FB" w:eastAsia="Arial Unicode MS" w:hAnsi="Agency FB"/>
                <w:b/>
                <w:sz w:val="20"/>
                <w:szCs w:val="20"/>
              </w:rPr>
            </w:pPr>
            <w:r>
              <w:rPr>
                <w:rFonts w:ascii="Agency FB" w:eastAsia="Arial Unicode MS" w:hAnsi="Agency FB"/>
                <w:b/>
                <w:sz w:val="20"/>
                <w:szCs w:val="20"/>
              </w:rPr>
              <w:t>6</w:t>
            </w:r>
          </w:p>
        </w:tc>
        <w:tc>
          <w:tcPr>
            <w:tcW w:w="1472" w:type="pct"/>
          </w:tcPr>
          <w:p w:rsidR="002949A5" w:rsidRPr="006352FB" w:rsidRDefault="002949A5" w:rsidP="008C36B7">
            <w:pPr>
              <w:rPr>
                <w:rFonts w:ascii="Agency FB" w:eastAsia="Arial Unicode MS" w:hAnsi="Agency FB"/>
                <w:sz w:val="20"/>
                <w:szCs w:val="20"/>
              </w:rPr>
            </w:pPr>
            <w:r>
              <w:rPr>
                <w:rFonts w:ascii="Agency FB" w:eastAsia="Arial Unicode MS" w:hAnsi="Agency FB"/>
                <w:sz w:val="20"/>
                <w:szCs w:val="20"/>
              </w:rPr>
              <w:t>Carretillas</w:t>
            </w:r>
          </w:p>
        </w:tc>
        <w:tc>
          <w:tcPr>
            <w:tcW w:w="589" w:type="pct"/>
          </w:tcPr>
          <w:p w:rsidR="002949A5" w:rsidRPr="006352FB" w:rsidRDefault="002949A5" w:rsidP="008C36B7">
            <w:pPr>
              <w:jc w:val="center"/>
              <w:rPr>
                <w:rFonts w:ascii="Agency FB" w:eastAsia="Arial Unicode MS" w:hAnsi="Agency FB"/>
                <w:sz w:val="20"/>
                <w:szCs w:val="20"/>
              </w:rPr>
            </w:pPr>
            <w:r>
              <w:rPr>
                <w:rFonts w:ascii="Agency FB" w:eastAsia="Arial Unicode MS" w:hAnsi="Agency FB"/>
                <w:sz w:val="20"/>
                <w:szCs w:val="20"/>
              </w:rPr>
              <w:t>Pieza</w:t>
            </w:r>
          </w:p>
        </w:tc>
        <w:tc>
          <w:tcPr>
            <w:tcW w:w="590" w:type="pct"/>
          </w:tcPr>
          <w:p w:rsidR="002949A5" w:rsidRPr="006352FB" w:rsidRDefault="002949A5" w:rsidP="008C36B7">
            <w:pPr>
              <w:jc w:val="center"/>
              <w:rPr>
                <w:rFonts w:ascii="Agency FB" w:eastAsia="Arial Unicode MS" w:hAnsi="Agency FB"/>
                <w:sz w:val="20"/>
                <w:szCs w:val="20"/>
              </w:rPr>
            </w:pPr>
            <w:r>
              <w:rPr>
                <w:rFonts w:ascii="Agency FB" w:eastAsia="Arial Unicode MS" w:hAnsi="Agency FB"/>
                <w:sz w:val="20"/>
                <w:szCs w:val="20"/>
              </w:rPr>
              <w:t>3</w:t>
            </w:r>
          </w:p>
        </w:tc>
        <w:tc>
          <w:tcPr>
            <w:tcW w:w="1031" w:type="pct"/>
          </w:tcPr>
          <w:p w:rsidR="002949A5"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2949A5"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r w:rsidR="008C36B7" w:rsidRPr="004F2535" w:rsidTr="00D05148">
        <w:trPr>
          <w:jc w:val="center"/>
        </w:trPr>
        <w:tc>
          <w:tcPr>
            <w:tcW w:w="352" w:type="pct"/>
          </w:tcPr>
          <w:p w:rsidR="008C36B7" w:rsidRPr="006352FB" w:rsidRDefault="002949A5" w:rsidP="008C36B7">
            <w:pPr>
              <w:jc w:val="center"/>
              <w:rPr>
                <w:rFonts w:ascii="Agency FB" w:eastAsia="Arial Unicode MS" w:hAnsi="Agency FB"/>
                <w:b/>
                <w:sz w:val="20"/>
                <w:szCs w:val="20"/>
              </w:rPr>
            </w:pPr>
            <w:r>
              <w:rPr>
                <w:rFonts w:ascii="Agency FB" w:eastAsia="Arial Unicode MS" w:hAnsi="Agency FB"/>
                <w:b/>
                <w:sz w:val="20"/>
                <w:szCs w:val="20"/>
              </w:rPr>
              <w:t>7</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Alineador de tubería</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r w:rsidR="008C36B7" w:rsidRPr="004F2535" w:rsidTr="00D05148">
        <w:trPr>
          <w:jc w:val="center"/>
        </w:trPr>
        <w:tc>
          <w:tcPr>
            <w:tcW w:w="352" w:type="pct"/>
          </w:tcPr>
          <w:p w:rsidR="008C36B7" w:rsidRPr="006352FB" w:rsidRDefault="002949A5" w:rsidP="008C36B7">
            <w:pPr>
              <w:jc w:val="center"/>
              <w:rPr>
                <w:rFonts w:ascii="Agency FB" w:eastAsia="Arial Unicode MS" w:hAnsi="Agency FB"/>
                <w:b/>
                <w:sz w:val="20"/>
                <w:szCs w:val="20"/>
              </w:rPr>
            </w:pPr>
            <w:r>
              <w:rPr>
                <w:rFonts w:ascii="Agency FB" w:eastAsia="Arial Unicode MS" w:hAnsi="Agency FB"/>
                <w:b/>
                <w:sz w:val="20"/>
                <w:szCs w:val="20"/>
              </w:rPr>
              <w:t>8</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Holliday Detector</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r w:rsidR="008C36B7" w:rsidRPr="004F2535" w:rsidTr="00D05148">
        <w:trPr>
          <w:jc w:val="center"/>
        </w:trPr>
        <w:tc>
          <w:tcPr>
            <w:tcW w:w="352" w:type="pct"/>
          </w:tcPr>
          <w:p w:rsidR="008C36B7" w:rsidRPr="006352FB" w:rsidRDefault="002949A5" w:rsidP="008C36B7">
            <w:pPr>
              <w:jc w:val="center"/>
              <w:rPr>
                <w:rFonts w:ascii="Agency FB" w:eastAsia="Arial Unicode MS" w:hAnsi="Agency FB"/>
                <w:b/>
                <w:sz w:val="20"/>
                <w:szCs w:val="20"/>
              </w:rPr>
            </w:pPr>
            <w:r>
              <w:rPr>
                <w:rFonts w:ascii="Agency FB" w:eastAsia="Arial Unicode MS" w:hAnsi="Agency FB"/>
                <w:b/>
                <w:sz w:val="20"/>
                <w:szCs w:val="20"/>
              </w:rPr>
              <w:t>9</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Moto soldadora</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8C36B7" w:rsidRPr="004F2535" w:rsidTr="00D05148">
        <w:trPr>
          <w:jc w:val="center"/>
        </w:trPr>
        <w:tc>
          <w:tcPr>
            <w:tcW w:w="352" w:type="pct"/>
          </w:tcPr>
          <w:p w:rsidR="008C36B7" w:rsidRPr="006352FB" w:rsidRDefault="002949A5" w:rsidP="008C36B7">
            <w:pPr>
              <w:jc w:val="center"/>
              <w:rPr>
                <w:rFonts w:ascii="Agency FB" w:eastAsia="Arial Unicode MS" w:hAnsi="Agency FB"/>
                <w:b/>
                <w:sz w:val="20"/>
                <w:szCs w:val="20"/>
              </w:rPr>
            </w:pPr>
            <w:r>
              <w:rPr>
                <w:rFonts w:ascii="Agency FB" w:eastAsia="Arial Unicode MS" w:hAnsi="Agency FB"/>
                <w:b/>
                <w:sz w:val="20"/>
                <w:szCs w:val="20"/>
              </w:rPr>
              <w:t>10</w:t>
            </w:r>
          </w:p>
        </w:tc>
        <w:tc>
          <w:tcPr>
            <w:tcW w:w="1472" w:type="pct"/>
          </w:tcPr>
          <w:p w:rsidR="008C36B7" w:rsidRPr="006352FB" w:rsidRDefault="008C36B7" w:rsidP="008C36B7">
            <w:pPr>
              <w:rPr>
                <w:rFonts w:ascii="Agency FB" w:eastAsia="Arial Unicode MS" w:hAnsi="Agency FB"/>
                <w:sz w:val="20"/>
                <w:szCs w:val="20"/>
              </w:rPr>
            </w:pPr>
            <w:r>
              <w:rPr>
                <w:rFonts w:ascii="Agency FB" w:eastAsia="Arial Unicode MS" w:hAnsi="Agency FB"/>
                <w:sz w:val="20"/>
                <w:szCs w:val="20"/>
              </w:rPr>
              <w:t>Generador de energía eléctrica</w:t>
            </w:r>
          </w:p>
        </w:tc>
        <w:tc>
          <w:tcPr>
            <w:tcW w:w="589" w:type="pct"/>
          </w:tcPr>
          <w:p w:rsidR="008C36B7" w:rsidRPr="006352FB" w:rsidRDefault="002949A5" w:rsidP="008C36B7">
            <w:pPr>
              <w:jc w:val="center"/>
              <w:rPr>
                <w:rFonts w:ascii="Agency FB" w:eastAsia="Arial Unicode MS" w:hAnsi="Agency FB"/>
                <w:sz w:val="20"/>
                <w:szCs w:val="20"/>
              </w:rPr>
            </w:pPr>
            <w:r>
              <w:rPr>
                <w:rFonts w:ascii="Agency FB" w:eastAsia="Arial Unicode MS" w:hAnsi="Agency FB"/>
                <w:sz w:val="20"/>
                <w:szCs w:val="20"/>
              </w:rPr>
              <w:t>Equipo</w:t>
            </w:r>
          </w:p>
        </w:tc>
        <w:tc>
          <w:tcPr>
            <w:tcW w:w="590" w:type="pct"/>
          </w:tcPr>
          <w:p w:rsidR="008C36B7" w:rsidRPr="006352FB" w:rsidRDefault="002949A5" w:rsidP="008C36B7">
            <w:pPr>
              <w:jc w:val="center"/>
              <w:rPr>
                <w:rFonts w:ascii="Agency FB" w:eastAsia="Arial Unicode MS" w:hAnsi="Agency FB"/>
                <w:sz w:val="20"/>
                <w:szCs w:val="20"/>
              </w:rPr>
            </w:pPr>
            <w:r>
              <w:rPr>
                <w:rFonts w:ascii="Agency FB" w:eastAsia="Arial Unicode MS" w:hAnsi="Agency FB"/>
                <w:sz w:val="20"/>
                <w:szCs w:val="20"/>
              </w:rPr>
              <w:t>2</w:t>
            </w:r>
          </w:p>
        </w:tc>
        <w:tc>
          <w:tcPr>
            <w:tcW w:w="1031" w:type="pct"/>
          </w:tcPr>
          <w:p w:rsidR="008C36B7" w:rsidRPr="006352FB" w:rsidRDefault="0023444F" w:rsidP="008C36B7">
            <w:pPr>
              <w:jc w:val="center"/>
              <w:rPr>
                <w:rFonts w:ascii="Agency FB" w:eastAsia="Arial Unicode MS" w:hAnsi="Agency FB"/>
                <w:sz w:val="20"/>
                <w:szCs w:val="20"/>
              </w:rPr>
            </w:pPr>
            <w:r>
              <w:rPr>
                <w:rFonts w:ascii="Agency FB" w:eastAsia="Arial Unicode MS" w:hAnsi="Agency FB"/>
                <w:sz w:val="20"/>
                <w:szCs w:val="20"/>
              </w:rPr>
              <w:t>60 KW</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8C36B7" w:rsidRPr="004F2535" w:rsidTr="00D05148">
        <w:trPr>
          <w:jc w:val="center"/>
        </w:trPr>
        <w:tc>
          <w:tcPr>
            <w:tcW w:w="352" w:type="pct"/>
          </w:tcPr>
          <w:p w:rsidR="008C36B7" w:rsidRPr="006352FB" w:rsidRDefault="002949A5" w:rsidP="008C36B7">
            <w:pPr>
              <w:jc w:val="center"/>
              <w:rPr>
                <w:rFonts w:ascii="Agency FB" w:eastAsia="Arial Unicode MS" w:hAnsi="Agency FB"/>
                <w:b/>
                <w:sz w:val="20"/>
                <w:szCs w:val="20"/>
              </w:rPr>
            </w:pPr>
            <w:r>
              <w:rPr>
                <w:rFonts w:ascii="Agency FB" w:eastAsia="Arial Unicode MS" w:hAnsi="Agency FB"/>
                <w:b/>
                <w:sz w:val="20"/>
                <w:szCs w:val="20"/>
              </w:rPr>
              <w:t>11</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Amoladora</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r w:rsidR="008C36B7" w:rsidRPr="004F2535" w:rsidTr="00D05148">
        <w:trPr>
          <w:jc w:val="center"/>
        </w:trPr>
        <w:tc>
          <w:tcPr>
            <w:tcW w:w="352" w:type="pct"/>
          </w:tcPr>
          <w:p w:rsidR="008C36B7" w:rsidRPr="006352FB" w:rsidRDefault="002949A5" w:rsidP="008C36B7">
            <w:pPr>
              <w:jc w:val="center"/>
              <w:rPr>
                <w:rFonts w:ascii="Agency FB" w:eastAsia="Arial Unicode MS" w:hAnsi="Agency FB"/>
                <w:b/>
                <w:sz w:val="20"/>
                <w:szCs w:val="20"/>
              </w:rPr>
            </w:pPr>
            <w:r>
              <w:rPr>
                <w:rFonts w:ascii="Agency FB" w:eastAsia="Arial Unicode MS" w:hAnsi="Agency FB"/>
                <w:b/>
                <w:sz w:val="20"/>
                <w:szCs w:val="20"/>
              </w:rPr>
              <w:t>12</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Garrafa</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r w:rsidR="008C36B7" w:rsidRPr="004F2535" w:rsidTr="00D05148">
        <w:trPr>
          <w:jc w:val="center"/>
        </w:trPr>
        <w:tc>
          <w:tcPr>
            <w:tcW w:w="352" w:type="pct"/>
          </w:tcPr>
          <w:p w:rsidR="008C36B7" w:rsidRPr="006352FB" w:rsidRDefault="002949A5" w:rsidP="008C36B7">
            <w:pPr>
              <w:jc w:val="center"/>
              <w:rPr>
                <w:rFonts w:ascii="Agency FB" w:eastAsia="Arial Unicode MS" w:hAnsi="Agency FB"/>
                <w:b/>
                <w:sz w:val="20"/>
                <w:szCs w:val="20"/>
              </w:rPr>
            </w:pPr>
            <w:r>
              <w:rPr>
                <w:rFonts w:ascii="Agency FB" w:eastAsia="Arial Unicode MS" w:hAnsi="Agency FB"/>
                <w:b/>
                <w:sz w:val="20"/>
                <w:szCs w:val="20"/>
              </w:rPr>
              <w:t>13</w:t>
            </w:r>
          </w:p>
        </w:tc>
        <w:tc>
          <w:tcPr>
            <w:tcW w:w="1472" w:type="pct"/>
          </w:tcPr>
          <w:p w:rsidR="008C36B7" w:rsidRPr="006352FB" w:rsidRDefault="008C36B7" w:rsidP="008C36B7">
            <w:pPr>
              <w:rPr>
                <w:rFonts w:ascii="Agency FB" w:eastAsia="Arial Unicode MS" w:hAnsi="Agency FB"/>
                <w:sz w:val="20"/>
                <w:szCs w:val="20"/>
              </w:rPr>
            </w:pPr>
            <w:r w:rsidRPr="006352FB">
              <w:rPr>
                <w:rFonts w:ascii="Agency FB" w:eastAsia="Arial Unicode MS" w:hAnsi="Agency FB"/>
                <w:sz w:val="20"/>
                <w:szCs w:val="20"/>
              </w:rPr>
              <w:t>Pirómetro</w:t>
            </w:r>
          </w:p>
        </w:tc>
        <w:tc>
          <w:tcPr>
            <w:tcW w:w="589"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8C36B7" w:rsidRPr="006352FB" w:rsidRDefault="008C36B7" w:rsidP="008C36B7">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031"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8C36B7"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r w:rsidR="002949A5" w:rsidRPr="004F2535" w:rsidTr="00D05148">
        <w:trPr>
          <w:jc w:val="center"/>
        </w:trPr>
        <w:tc>
          <w:tcPr>
            <w:tcW w:w="352" w:type="pct"/>
          </w:tcPr>
          <w:p w:rsidR="002949A5" w:rsidRDefault="002949A5" w:rsidP="008C36B7">
            <w:pPr>
              <w:jc w:val="center"/>
              <w:rPr>
                <w:rFonts w:ascii="Agency FB" w:eastAsia="Arial Unicode MS" w:hAnsi="Agency FB"/>
                <w:b/>
                <w:sz w:val="20"/>
                <w:szCs w:val="20"/>
              </w:rPr>
            </w:pPr>
            <w:r>
              <w:rPr>
                <w:rFonts w:ascii="Agency FB" w:eastAsia="Arial Unicode MS" w:hAnsi="Agency FB"/>
                <w:b/>
                <w:sz w:val="20"/>
                <w:szCs w:val="20"/>
              </w:rPr>
              <w:t>14</w:t>
            </w:r>
          </w:p>
        </w:tc>
        <w:tc>
          <w:tcPr>
            <w:tcW w:w="1472" w:type="pct"/>
          </w:tcPr>
          <w:p w:rsidR="002949A5" w:rsidRPr="006352FB" w:rsidRDefault="002949A5" w:rsidP="008C36B7">
            <w:pPr>
              <w:rPr>
                <w:rFonts w:ascii="Agency FB" w:eastAsia="Arial Unicode MS" w:hAnsi="Agency FB"/>
                <w:sz w:val="20"/>
                <w:szCs w:val="20"/>
              </w:rPr>
            </w:pPr>
            <w:r>
              <w:rPr>
                <w:rFonts w:ascii="Agency FB" w:eastAsia="Arial Unicode MS" w:hAnsi="Agency FB"/>
                <w:sz w:val="20"/>
                <w:szCs w:val="20"/>
              </w:rPr>
              <w:t>Zarandas o cernidoras</w:t>
            </w:r>
          </w:p>
        </w:tc>
        <w:tc>
          <w:tcPr>
            <w:tcW w:w="589" w:type="pct"/>
          </w:tcPr>
          <w:p w:rsidR="002949A5" w:rsidRPr="006352FB" w:rsidRDefault="002949A5" w:rsidP="008C36B7">
            <w:pPr>
              <w:jc w:val="center"/>
              <w:rPr>
                <w:rFonts w:ascii="Agency FB" w:eastAsia="Arial Unicode MS" w:hAnsi="Agency FB"/>
                <w:sz w:val="20"/>
                <w:szCs w:val="20"/>
              </w:rPr>
            </w:pPr>
            <w:r>
              <w:rPr>
                <w:rFonts w:ascii="Agency FB" w:eastAsia="Arial Unicode MS" w:hAnsi="Agency FB"/>
                <w:sz w:val="20"/>
                <w:szCs w:val="20"/>
              </w:rPr>
              <w:t>Piezas</w:t>
            </w:r>
          </w:p>
        </w:tc>
        <w:tc>
          <w:tcPr>
            <w:tcW w:w="590" w:type="pct"/>
          </w:tcPr>
          <w:p w:rsidR="002949A5" w:rsidRPr="006352FB" w:rsidRDefault="002949A5" w:rsidP="008C36B7">
            <w:pPr>
              <w:jc w:val="center"/>
              <w:rPr>
                <w:rFonts w:ascii="Agency FB" w:eastAsia="Arial Unicode MS" w:hAnsi="Agency FB"/>
                <w:sz w:val="20"/>
                <w:szCs w:val="20"/>
              </w:rPr>
            </w:pPr>
            <w:r>
              <w:rPr>
                <w:rFonts w:ascii="Agency FB" w:eastAsia="Arial Unicode MS" w:hAnsi="Agency FB"/>
                <w:sz w:val="20"/>
                <w:szCs w:val="20"/>
              </w:rPr>
              <w:t>2</w:t>
            </w:r>
          </w:p>
        </w:tc>
        <w:tc>
          <w:tcPr>
            <w:tcW w:w="1031" w:type="pct"/>
          </w:tcPr>
          <w:p w:rsidR="002949A5"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2949A5" w:rsidRPr="006352FB" w:rsidRDefault="00D05148" w:rsidP="008C36B7">
            <w:pPr>
              <w:jc w:val="center"/>
              <w:rPr>
                <w:rFonts w:ascii="Agency FB" w:eastAsia="Arial Unicode MS" w:hAnsi="Agency FB"/>
                <w:sz w:val="20"/>
                <w:szCs w:val="20"/>
              </w:rPr>
            </w:pPr>
            <w:r>
              <w:rPr>
                <w:rFonts w:ascii="Agency FB" w:eastAsia="Arial Unicode MS" w:hAnsi="Agency FB"/>
                <w:sz w:val="20"/>
                <w:szCs w:val="20"/>
              </w:rPr>
              <w:t>-</w:t>
            </w:r>
          </w:p>
        </w:tc>
      </w:tr>
    </w:tbl>
    <w:p w:rsidR="001F261C" w:rsidRDefault="001F261C" w:rsidP="001F261C">
      <w:pPr>
        <w:rPr>
          <w:rFonts w:eastAsia="Arial Unicode MS"/>
          <w:lang w:val="es-BO"/>
        </w:rPr>
      </w:pPr>
    </w:p>
    <w:tbl>
      <w:tblPr>
        <w:tblStyle w:val="Tablaconcuadrcula"/>
        <w:tblW w:w="9660" w:type="dxa"/>
        <w:tblInd w:w="-34" w:type="dxa"/>
        <w:tblLayout w:type="fixed"/>
        <w:tblLook w:val="04A0" w:firstRow="1" w:lastRow="0" w:firstColumn="1" w:lastColumn="0" w:noHBand="0" w:noVBand="1"/>
      </w:tblPr>
      <w:tblGrid>
        <w:gridCol w:w="704"/>
        <w:gridCol w:w="2840"/>
        <w:gridCol w:w="1134"/>
        <w:gridCol w:w="1134"/>
        <w:gridCol w:w="1985"/>
        <w:gridCol w:w="1863"/>
      </w:tblGrid>
      <w:tr w:rsidR="008C36B7" w:rsidRPr="004F2535" w:rsidTr="00D05148">
        <w:trPr>
          <w:trHeight w:val="249"/>
        </w:trPr>
        <w:tc>
          <w:tcPr>
            <w:tcW w:w="4678" w:type="dxa"/>
            <w:gridSpan w:val="3"/>
            <w:shd w:val="clear" w:color="auto" w:fill="1F4E79" w:themeFill="accent1" w:themeFillShade="80"/>
          </w:tcPr>
          <w:p w:rsidR="008C36B7" w:rsidRPr="006352FB" w:rsidRDefault="008C36B7" w:rsidP="008C36B7">
            <w:pP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DE ACUERDO A REQUERIMIENTO</w:t>
            </w:r>
          </w:p>
        </w:tc>
        <w:tc>
          <w:tcPr>
            <w:tcW w:w="1134" w:type="dxa"/>
            <w:shd w:val="clear" w:color="auto" w:fill="1F4E79" w:themeFill="accent1" w:themeFillShade="80"/>
          </w:tcPr>
          <w:p w:rsidR="008C36B7" w:rsidRPr="006352FB" w:rsidRDefault="008C36B7" w:rsidP="008C36B7">
            <w:pPr>
              <w:rPr>
                <w:rFonts w:ascii="Agency FB" w:eastAsia="Arial Unicode MS" w:hAnsi="Agency FB"/>
                <w:b/>
                <w:color w:val="FFFFFF" w:themeColor="background1"/>
                <w:sz w:val="20"/>
                <w:szCs w:val="20"/>
                <w:lang w:val="es-BO"/>
              </w:rPr>
            </w:pPr>
          </w:p>
        </w:tc>
        <w:tc>
          <w:tcPr>
            <w:tcW w:w="1985" w:type="dxa"/>
            <w:shd w:val="clear" w:color="auto" w:fill="1F4E79" w:themeFill="accent1" w:themeFillShade="80"/>
          </w:tcPr>
          <w:p w:rsidR="008C36B7" w:rsidRPr="006352FB" w:rsidRDefault="008C36B7" w:rsidP="008C36B7">
            <w:pPr>
              <w:rPr>
                <w:rFonts w:ascii="Agency FB" w:eastAsia="Arial Unicode MS" w:hAnsi="Agency FB"/>
                <w:b/>
                <w:color w:val="FFFFFF" w:themeColor="background1"/>
                <w:sz w:val="20"/>
                <w:szCs w:val="20"/>
                <w:lang w:val="es-BO"/>
              </w:rPr>
            </w:pPr>
          </w:p>
        </w:tc>
        <w:tc>
          <w:tcPr>
            <w:tcW w:w="1863" w:type="dxa"/>
            <w:shd w:val="clear" w:color="auto" w:fill="1F4E79" w:themeFill="accent1" w:themeFillShade="80"/>
          </w:tcPr>
          <w:p w:rsidR="008C36B7" w:rsidRPr="006352FB" w:rsidRDefault="008C36B7" w:rsidP="008C36B7">
            <w:pPr>
              <w:rPr>
                <w:rFonts w:ascii="Agency FB" w:eastAsia="Arial Unicode MS" w:hAnsi="Agency FB"/>
                <w:b/>
                <w:color w:val="FFFFFF" w:themeColor="background1"/>
                <w:sz w:val="20"/>
                <w:szCs w:val="20"/>
                <w:lang w:val="es-BO"/>
              </w:rPr>
            </w:pPr>
          </w:p>
        </w:tc>
      </w:tr>
      <w:tr w:rsidR="008C36B7" w:rsidRPr="004F2535" w:rsidTr="00D05148">
        <w:trPr>
          <w:trHeight w:val="249"/>
        </w:trPr>
        <w:tc>
          <w:tcPr>
            <w:tcW w:w="704" w:type="dxa"/>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Nº</w:t>
            </w:r>
          </w:p>
        </w:tc>
        <w:tc>
          <w:tcPr>
            <w:tcW w:w="2840" w:type="dxa"/>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EQUIPO Y HERRAMIENTAS</w:t>
            </w:r>
          </w:p>
        </w:tc>
        <w:tc>
          <w:tcPr>
            <w:tcW w:w="1134" w:type="dxa"/>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UNIDAD</w:t>
            </w:r>
          </w:p>
        </w:tc>
        <w:tc>
          <w:tcPr>
            <w:tcW w:w="1134" w:type="dxa"/>
            <w:shd w:val="clear" w:color="auto" w:fill="1F4E79" w:themeFill="accent1" w:themeFillShade="80"/>
          </w:tcPr>
          <w:p w:rsidR="008C36B7" w:rsidRPr="006352FB" w:rsidRDefault="008C36B7" w:rsidP="008C36B7">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CANTIDAD</w:t>
            </w:r>
          </w:p>
        </w:tc>
        <w:tc>
          <w:tcPr>
            <w:tcW w:w="1985" w:type="dxa"/>
            <w:shd w:val="clear" w:color="auto" w:fill="1F4E79" w:themeFill="accent1" w:themeFillShade="80"/>
          </w:tcPr>
          <w:p w:rsidR="008C36B7" w:rsidRPr="006352FB" w:rsidRDefault="00D0537B" w:rsidP="008C36B7">
            <w:pPr>
              <w:jc w:val="center"/>
              <w:rPr>
                <w:rFonts w:ascii="Agency FB" w:eastAsia="Arial Unicode MS" w:hAnsi="Agency FB"/>
                <w:b/>
                <w:color w:val="FFFFFF" w:themeColor="background1"/>
                <w:sz w:val="20"/>
                <w:szCs w:val="20"/>
                <w:lang w:val="es-BO"/>
              </w:rPr>
            </w:pPr>
            <w:r>
              <w:rPr>
                <w:rFonts w:ascii="Agency FB" w:eastAsia="Arial Unicode MS" w:hAnsi="Agency FB"/>
                <w:b/>
                <w:color w:val="FFFFFF" w:themeColor="background1"/>
                <w:sz w:val="20"/>
                <w:szCs w:val="20"/>
                <w:lang w:val="es-BO"/>
              </w:rPr>
              <w:t>POTENCIA</w:t>
            </w:r>
          </w:p>
        </w:tc>
        <w:tc>
          <w:tcPr>
            <w:tcW w:w="1863" w:type="dxa"/>
            <w:shd w:val="clear" w:color="auto" w:fill="1F4E79" w:themeFill="accent1" w:themeFillShade="80"/>
          </w:tcPr>
          <w:p w:rsidR="008C36B7" w:rsidRPr="006352FB" w:rsidRDefault="00D0537B" w:rsidP="008C36B7">
            <w:pPr>
              <w:jc w:val="center"/>
              <w:rPr>
                <w:rFonts w:ascii="Agency FB" w:eastAsia="Arial Unicode MS" w:hAnsi="Agency FB"/>
                <w:b/>
                <w:color w:val="FFFFFF" w:themeColor="background1"/>
                <w:sz w:val="20"/>
                <w:szCs w:val="20"/>
                <w:lang w:val="es-BO"/>
              </w:rPr>
            </w:pPr>
            <w:r>
              <w:rPr>
                <w:rFonts w:ascii="Agency FB" w:eastAsia="Arial Unicode MS" w:hAnsi="Agency FB"/>
                <w:b/>
                <w:color w:val="FFFFFF" w:themeColor="background1"/>
                <w:sz w:val="20"/>
                <w:szCs w:val="20"/>
                <w:lang w:val="es-BO"/>
              </w:rPr>
              <w:t>CAPACIDAD</w:t>
            </w:r>
          </w:p>
        </w:tc>
      </w:tr>
      <w:tr w:rsidR="008C36B7" w:rsidRPr="004F2535" w:rsidTr="00D05148">
        <w:trPr>
          <w:trHeight w:val="249"/>
        </w:trPr>
        <w:tc>
          <w:tcPr>
            <w:tcW w:w="704" w:type="dxa"/>
          </w:tcPr>
          <w:p w:rsidR="008C36B7" w:rsidRPr="006352FB" w:rsidRDefault="008C36B7" w:rsidP="008C36B7">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1</w:t>
            </w:r>
          </w:p>
        </w:tc>
        <w:tc>
          <w:tcPr>
            <w:tcW w:w="2840" w:type="dxa"/>
          </w:tcPr>
          <w:p w:rsidR="008C36B7" w:rsidRPr="006352FB" w:rsidRDefault="008C36B7" w:rsidP="008C36B7">
            <w:pPr>
              <w:rPr>
                <w:rFonts w:ascii="Agency FB" w:eastAsia="Arial Unicode MS" w:hAnsi="Agency FB"/>
                <w:sz w:val="20"/>
                <w:szCs w:val="20"/>
                <w:lang w:val="es-BO"/>
              </w:rPr>
            </w:pPr>
            <w:r w:rsidRPr="006352FB">
              <w:rPr>
                <w:rFonts w:ascii="Agency FB" w:eastAsia="Arial Unicode MS" w:hAnsi="Agency FB"/>
                <w:sz w:val="20"/>
                <w:szCs w:val="20"/>
                <w:lang w:val="es-BO"/>
              </w:rPr>
              <w:t>Compresor</w:t>
            </w:r>
          </w:p>
        </w:tc>
        <w:tc>
          <w:tcPr>
            <w:tcW w:w="1134" w:type="dxa"/>
          </w:tcPr>
          <w:p w:rsidR="008C36B7" w:rsidRPr="006352FB" w:rsidRDefault="008C36B7" w:rsidP="008C36B7">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1134" w:type="dxa"/>
          </w:tcPr>
          <w:p w:rsidR="008C36B7" w:rsidRPr="006352FB" w:rsidRDefault="008C36B7" w:rsidP="008C36B7">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985" w:type="dxa"/>
          </w:tcPr>
          <w:p w:rsidR="008C36B7" w:rsidRPr="006352FB" w:rsidRDefault="0023444F" w:rsidP="008C36B7">
            <w:pPr>
              <w:jc w:val="center"/>
              <w:rPr>
                <w:rFonts w:ascii="Agency FB" w:eastAsia="Arial Unicode MS" w:hAnsi="Agency FB"/>
                <w:sz w:val="20"/>
                <w:szCs w:val="20"/>
                <w:lang w:val="es-BO"/>
              </w:rPr>
            </w:pPr>
            <w:r>
              <w:rPr>
                <w:rFonts w:ascii="Agency FB" w:eastAsia="Arial Unicode MS" w:hAnsi="Agency FB"/>
                <w:sz w:val="20"/>
                <w:szCs w:val="20"/>
                <w:lang w:val="es-BO"/>
              </w:rPr>
              <w:t>8</w:t>
            </w:r>
            <w:r w:rsidR="00927341">
              <w:rPr>
                <w:rFonts w:ascii="Agency FB" w:eastAsia="Arial Unicode MS" w:hAnsi="Agency FB"/>
                <w:sz w:val="20"/>
                <w:szCs w:val="20"/>
                <w:lang w:val="es-BO"/>
              </w:rPr>
              <w:t>0 HP</w:t>
            </w:r>
          </w:p>
        </w:tc>
        <w:tc>
          <w:tcPr>
            <w:tcW w:w="1863" w:type="dxa"/>
          </w:tcPr>
          <w:p w:rsidR="008C36B7" w:rsidRPr="006352FB" w:rsidRDefault="00927341" w:rsidP="008C36B7">
            <w:pPr>
              <w:jc w:val="center"/>
              <w:rPr>
                <w:rFonts w:ascii="Agency FB" w:eastAsia="Arial Unicode MS" w:hAnsi="Agency FB"/>
                <w:sz w:val="20"/>
                <w:szCs w:val="20"/>
                <w:lang w:val="es-BO"/>
              </w:rPr>
            </w:pPr>
            <w:r>
              <w:rPr>
                <w:rFonts w:ascii="Agency FB" w:eastAsia="Arial Unicode MS" w:hAnsi="Agency FB"/>
                <w:sz w:val="20"/>
                <w:szCs w:val="20"/>
                <w:lang w:val="es-BO"/>
              </w:rPr>
              <w:t>185 SCFM</w:t>
            </w:r>
          </w:p>
        </w:tc>
      </w:tr>
      <w:tr w:rsidR="008C36B7" w:rsidRPr="004F2535" w:rsidTr="00D05148">
        <w:trPr>
          <w:trHeight w:val="249"/>
        </w:trPr>
        <w:tc>
          <w:tcPr>
            <w:tcW w:w="704" w:type="dxa"/>
          </w:tcPr>
          <w:p w:rsidR="008C36B7" w:rsidRPr="006352FB" w:rsidRDefault="008C36B7" w:rsidP="008C36B7">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2</w:t>
            </w:r>
          </w:p>
        </w:tc>
        <w:tc>
          <w:tcPr>
            <w:tcW w:w="2840" w:type="dxa"/>
          </w:tcPr>
          <w:p w:rsidR="008C36B7" w:rsidRPr="006352FB" w:rsidRDefault="008C36B7" w:rsidP="008C36B7">
            <w:pPr>
              <w:rPr>
                <w:rFonts w:ascii="Agency FB" w:eastAsia="Arial Unicode MS" w:hAnsi="Agency FB"/>
                <w:sz w:val="20"/>
                <w:szCs w:val="20"/>
                <w:lang w:val="es-BO"/>
              </w:rPr>
            </w:pPr>
            <w:r w:rsidRPr="006352FB">
              <w:rPr>
                <w:rFonts w:ascii="Agency FB" w:eastAsia="Arial Unicode MS" w:hAnsi="Agency FB"/>
                <w:sz w:val="20"/>
                <w:szCs w:val="20"/>
                <w:lang w:val="es-BO"/>
              </w:rPr>
              <w:t>Bomba hidráulica</w:t>
            </w:r>
          </w:p>
        </w:tc>
        <w:tc>
          <w:tcPr>
            <w:tcW w:w="1134" w:type="dxa"/>
          </w:tcPr>
          <w:p w:rsidR="008C36B7" w:rsidRPr="006352FB" w:rsidRDefault="008C36B7" w:rsidP="008C36B7">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1134" w:type="dxa"/>
          </w:tcPr>
          <w:p w:rsidR="008C36B7" w:rsidRPr="006352FB" w:rsidRDefault="008C36B7" w:rsidP="008C36B7">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985" w:type="dxa"/>
          </w:tcPr>
          <w:p w:rsidR="008C36B7" w:rsidRPr="006352FB" w:rsidRDefault="00445036" w:rsidP="008C36B7">
            <w:pPr>
              <w:jc w:val="center"/>
              <w:rPr>
                <w:rFonts w:ascii="Agency FB" w:eastAsia="Arial Unicode MS" w:hAnsi="Agency FB"/>
                <w:sz w:val="20"/>
                <w:szCs w:val="20"/>
                <w:lang w:val="es-BO"/>
              </w:rPr>
            </w:pPr>
            <w:r>
              <w:rPr>
                <w:rFonts w:ascii="Agency FB" w:eastAsia="Arial Unicode MS" w:hAnsi="Agency FB"/>
                <w:sz w:val="20"/>
                <w:szCs w:val="20"/>
                <w:lang w:val="es-BO"/>
              </w:rPr>
              <w:t>2 HP</w:t>
            </w:r>
          </w:p>
        </w:tc>
        <w:tc>
          <w:tcPr>
            <w:tcW w:w="1863" w:type="dxa"/>
          </w:tcPr>
          <w:p w:rsidR="008C36B7" w:rsidRPr="006352FB" w:rsidRDefault="00D05148" w:rsidP="008C36B7">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r>
      <w:tr w:rsidR="008C36B7" w:rsidRPr="004F2535" w:rsidTr="00D05148">
        <w:trPr>
          <w:trHeight w:val="249"/>
        </w:trPr>
        <w:tc>
          <w:tcPr>
            <w:tcW w:w="704" w:type="dxa"/>
          </w:tcPr>
          <w:p w:rsidR="008C36B7" w:rsidRPr="006352FB" w:rsidRDefault="008C36B7" w:rsidP="008C36B7">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3</w:t>
            </w:r>
          </w:p>
        </w:tc>
        <w:tc>
          <w:tcPr>
            <w:tcW w:w="2840" w:type="dxa"/>
          </w:tcPr>
          <w:p w:rsidR="008C36B7" w:rsidRPr="006352FB" w:rsidRDefault="008C36B7" w:rsidP="008C36B7">
            <w:pPr>
              <w:rPr>
                <w:rFonts w:ascii="Agency FB" w:eastAsia="Arial Unicode MS" w:hAnsi="Agency FB"/>
                <w:sz w:val="20"/>
                <w:szCs w:val="20"/>
                <w:lang w:val="es-BO"/>
              </w:rPr>
            </w:pPr>
            <w:r w:rsidRPr="006352FB">
              <w:rPr>
                <w:rFonts w:ascii="Agency FB" w:eastAsia="Arial Unicode MS" w:hAnsi="Agency FB"/>
                <w:sz w:val="20"/>
                <w:szCs w:val="20"/>
                <w:lang w:val="es-BO"/>
              </w:rPr>
              <w:t>Registrador de presión y temperatura</w:t>
            </w:r>
          </w:p>
        </w:tc>
        <w:tc>
          <w:tcPr>
            <w:tcW w:w="1134" w:type="dxa"/>
          </w:tcPr>
          <w:p w:rsidR="008C36B7" w:rsidRPr="006352FB" w:rsidRDefault="008C36B7" w:rsidP="008C36B7">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1134" w:type="dxa"/>
          </w:tcPr>
          <w:p w:rsidR="008C36B7" w:rsidRPr="006352FB" w:rsidRDefault="008C36B7" w:rsidP="008C36B7">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985" w:type="dxa"/>
          </w:tcPr>
          <w:p w:rsidR="008C36B7" w:rsidRPr="006352FB" w:rsidRDefault="00D05148" w:rsidP="008C36B7">
            <w:pPr>
              <w:jc w:val="center"/>
              <w:rPr>
                <w:rFonts w:ascii="Agency FB" w:eastAsia="Arial Unicode MS" w:hAnsi="Agency FB"/>
                <w:sz w:val="20"/>
                <w:szCs w:val="20"/>
                <w:lang w:val="es-BO"/>
              </w:rPr>
            </w:pPr>
            <w:r>
              <w:rPr>
                <w:rFonts w:ascii="Agency FB" w:eastAsia="Arial Unicode MS" w:hAnsi="Agency FB"/>
                <w:sz w:val="20"/>
                <w:szCs w:val="20"/>
                <w:lang w:val="es-BO"/>
              </w:rPr>
              <w:t>-</w:t>
            </w:r>
          </w:p>
        </w:tc>
        <w:tc>
          <w:tcPr>
            <w:tcW w:w="1863" w:type="dxa"/>
          </w:tcPr>
          <w:p w:rsidR="008C36B7" w:rsidRPr="006352FB" w:rsidRDefault="00D05148" w:rsidP="008C36B7">
            <w:pPr>
              <w:jc w:val="center"/>
              <w:rPr>
                <w:rFonts w:ascii="Agency FB" w:eastAsia="Arial Unicode MS" w:hAnsi="Agency FB"/>
                <w:sz w:val="20"/>
                <w:szCs w:val="20"/>
                <w:lang w:val="es-BO"/>
              </w:rPr>
            </w:pPr>
            <w:r>
              <w:rPr>
                <w:rFonts w:ascii="Agency FB" w:eastAsia="Arial Unicode MS" w:hAnsi="Agency FB"/>
                <w:sz w:val="20"/>
                <w:szCs w:val="20"/>
                <w:lang w:val="es-BO"/>
              </w:rPr>
              <w:t>-</w:t>
            </w:r>
          </w:p>
        </w:tc>
      </w:tr>
      <w:tr w:rsidR="008C36B7" w:rsidRPr="004F2535" w:rsidTr="00D05148">
        <w:trPr>
          <w:trHeight w:val="249"/>
        </w:trPr>
        <w:tc>
          <w:tcPr>
            <w:tcW w:w="704" w:type="dxa"/>
          </w:tcPr>
          <w:p w:rsidR="008C36B7" w:rsidRPr="006352FB" w:rsidRDefault="002949A5" w:rsidP="008C36B7">
            <w:pPr>
              <w:jc w:val="center"/>
              <w:rPr>
                <w:rFonts w:ascii="Agency FB" w:eastAsia="Arial Unicode MS" w:hAnsi="Agency FB"/>
                <w:b/>
                <w:sz w:val="20"/>
                <w:szCs w:val="20"/>
                <w:lang w:val="es-BO"/>
              </w:rPr>
            </w:pPr>
            <w:r>
              <w:rPr>
                <w:rFonts w:ascii="Agency FB" w:eastAsia="Arial Unicode MS" w:hAnsi="Agency FB"/>
                <w:b/>
                <w:sz w:val="20"/>
                <w:szCs w:val="20"/>
                <w:lang w:val="es-BO"/>
              </w:rPr>
              <w:t>4</w:t>
            </w:r>
          </w:p>
        </w:tc>
        <w:tc>
          <w:tcPr>
            <w:tcW w:w="2840" w:type="dxa"/>
          </w:tcPr>
          <w:p w:rsidR="008C36B7" w:rsidRPr="006352FB" w:rsidRDefault="008C36B7" w:rsidP="008C36B7">
            <w:pPr>
              <w:rPr>
                <w:rFonts w:ascii="Agency FB" w:eastAsia="Arial Unicode MS" w:hAnsi="Agency FB"/>
                <w:sz w:val="20"/>
                <w:szCs w:val="20"/>
                <w:lang w:val="es-BO"/>
              </w:rPr>
            </w:pPr>
            <w:r>
              <w:rPr>
                <w:rFonts w:ascii="Agency FB" w:eastAsia="Arial Unicode MS" w:hAnsi="Agency FB"/>
                <w:sz w:val="20"/>
                <w:szCs w:val="20"/>
                <w:lang w:val="es-BO"/>
              </w:rPr>
              <w:t>Martillo Neumático o eléctrico</w:t>
            </w:r>
          </w:p>
        </w:tc>
        <w:tc>
          <w:tcPr>
            <w:tcW w:w="1134" w:type="dxa"/>
          </w:tcPr>
          <w:p w:rsidR="008C36B7" w:rsidRPr="006352FB" w:rsidRDefault="002949A5" w:rsidP="008C36B7">
            <w:pPr>
              <w:jc w:val="center"/>
              <w:rPr>
                <w:rFonts w:ascii="Agency FB" w:eastAsia="Arial Unicode MS" w:hAnsi="Agency FB"/>
                <w:sz w:val="20"/>
                <w:szCs w:val="20"/>
                <w:lang w:val="es-BO"/>
              </w:rPr>
            </w:pPr>
            <w:r>
              <w:rPr>
                <w:rFonts w:ascii="Agency FB" w:eastAsia="Arial Unicode MS" w:hAnsi="Agency FB"/>
                <w:sz w:val="20"/>
                <w:szCs w:val="20"/>
                <w:lang w:val="es-BO"/>
              </w:rPr>
              <w:t>Equipo</w:t>
            </w:r>
          </w:p>
        </w:tc>
        <w:tc>
          <w:tcPr>
            <w:tcW w:w="1134" w:type="dxa"/>
          </w:tcPr>
          <w:p w:rsidR="008C36B7" w:rsidRPr="006352FB" w:rsidRDefault="002949A5" w:rsidP="008C36B7">
            <w:pPr>
              <w:jc w:val="center"/>
              <w:rPr>
                <w:rFonts w:ascii="Agency FB" w:eastAsia="Arial Unicode MS" w:hAnsi="Agency FB"/>
                <w:sz w:val="20"/>
                <w:szCs w:val="20"/>
                <w:lang w:val="es-BO"/>
              </w:rPr>
            </w:pPr>
            <w:r>
              <w:rPr>
                <w:rFonts w:ascii="Agency FB" w:eastAsia="Arial Unicode MS" w:hAnsi="Agency FB"/>
                <w:sz w:val="20"/>
                <w:szCs w:val="20"/>
                <w:lang w:val="es-BO"/>
              </w:rPr>
              <w:t>1</w:t>
            </w:r>
          </w:p>
        </w:tc>
        <w:tc>
          <w:tcPr>
            <w:tcW w:w="1985" w:type="dxa"/>
          </w:tcPr>
          <w:p w:rsidR="008C36B7" w:rsidRPr="006352FB" w:rsidRDefault="00D05148" w:rsidP="008C36B7">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c>
          <w:tcPr>
            <w:tcW w:w="1863" w:type="dxa"/>
          </w:tcPr>
          <w:p w:rsidR="008C36B7" w:rsidRPr="006352FB" w:rsidRDefault="00D05148" w:rsidP="008C36B7">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r>
      <w:tr w:rsidR="00D0537B" w:rsidRPr="004F2535" w:rsidTr="00D05148">
        <w:trPr>
          <w:trHeight w:val="249"/>
        </w:trPr>
        <w:tc>
          <w:tcPr>
            <w:tcW w:w="704" w:type="dxa"/>
          </w:tcPr>
          <w:p w:rsidR="00D0537B" w:rsidRPr="006352FB" w:rsidRDefault="00D0537B" w:rsidP="008C36B7">
            <w:pPr>
              <w:jc w:val="center"/>
              <w:rPr>
                <w:rFonts w:ascii="Agency FB" w:eastAsia="Arial Unicode MS" w:hAnsi="Agency FB"/>
                <w:b/>
                <w:sz w:val="20"/>
                <w:szCs w:val="20"/>
                <w:lang w:val="es-BO"/>
              </w:rPr>
            </w:pPr>
            <w:r>
              <w:rPr>
                <w:rFonts w:ascii="Agency FB" w:eastAsia="Arial Unicode MS" w:hAnsi="Agency FB"/>
                <w:b/>
                <w:sz w:val="20"/>
                <w:szCs w:val="20"/>
                <w:lang w:val="es-BO"/>
              </w:rPr>
              <w:t>5</w:t>
            </w:r>
          </w:p>
        </w:tc>
        <w:tc>
          <w:tcPr>
            <w:tcW w:w="2840" w:type="dxa"/>
          </w:tcPr>
          <w:p w:rsidR="00D0537B" w:rsidRDefault="00D0537B" w:rsidP="008C36B7">
            <w:pPr>
              <w:rPr>
                <w:rFonts w:ascii="Agency FB" w:eastAsia="Arial Unicode MS" w:hAnsi="Agency FB"/>
                <w:sz w:val="20"/>
                <w:szCs w:val="20"/>
                <w:lang w:val="es-BO"/>
              </w:rPr>
            </w:pPr>
            <w:r>
              <w:rPr>
                <w:rFonts w:ascii="Agency FB" w:eastAsia="Arial Unicode MS" w:hAnsi="Agency FB"/>
                <w:sz w:val="20"/>
                <w:szCs w:val="20"/>
                <w:lang w:val="es-BO"/>
              </w:rPr>
              <w:t>Mezcladora mecánica</w:t>
            </w:r>
          </w:p>
        </w:tc>
        <w:tc>
          <w:tcPr>
            <w:tcW w:w="1134" w:type="dxa"/>
          </w:tcPr>
          <w:p w:rsidR="00D0537B" w:rsidRPr="006352FB" w:rsidRDefault="00D0537B" w:rsidP="008C36B7">
            <w:pPr>
              <w:jc w:val="center"/>
              <w:rPr>
                <w:rFonts w:ascii="Agency FB" w:eastAsia="Arial Unicode MS" w:hAnsi="Agency FB"/>
                <w:sz w:val="20"/>
                <w:szCs w:val="20"/>
                <w:lang w:val="es-BO"/>
              </w:rPr>
            </w:pPr>
            <w:r>
              <w:rPr>
                <w:rFonts w:ascii="Agency FB" w:eastAsia="Arial Unicode MS" w:hAnsi="Agency FB"/>
                <w:sz w:val="20"/>
                <w:szCs w:val="20"/>
                <w:lang w:val="es-BO"/>
              </w:rPr>
              <w:t>Equipo</w:t>
            </w:r>
          </w:p>
        </w:tc>
        <w:tc>
          <w:tcPr>
            <w:tcW w:w="1134" w:type="dxa"/>
          </w:tcPr>
          <w:p w:rsidR="00D0537B" w:rsidRPr="006352FB" w:rsidRDefault="00D0537B" w:rsidP="008C36B7">
            <w:pPr>
              <w:jc w:val="center"/>
              <w:rPr>
                <w:rFonts w:ascii="Agency FB" w:eastAsia="Arial Unicode MS" w:hAnsi="Agency FB"/>
                <w:sz w:val="20"/>
                <w:szCs w:val="20"/>
                <w:lang w:val="es-BO"/>
              </w:rPr>
            </w:pPr>
            <w:r>
              <w:rPr>
                <w:rFonts w:ascii="Agency FB" w:eastAsia="Arial Unicode MS" w:hAnsi="Agency FB"/>
                <w:sz w:val="20"/>
                <w:szCs w:val="20"/>
                <w:lang w:val="es-BO"/>
              </w:rPr>
              <w:t>1</w:t>
            </w:r>
          </w:p>
        </w:tc>
        <w:tc>
          <w:tcPr>
            <w:tcW w:w="1985" w:type="dxa"/>
          </w:tcPr>
          <w:p w:rsidR="00D0537B" w:rsidRPr="006352FB" w:rsidRDefault="00D0537B" w:rsidP="00521784">
            <w:pPr>
              <w:jc w:val="center"/>
              <w:rPr>
                <w:rFonts w:ascii="Agency FB" w:eastAsia="Arial Unicode MS" w:hAnsi="Agency FB"/>
                <w:sz w:val="20"/>
                <w:szCs w:val="20"/>
                <w:lang w:val="es-BO"/>
              </w:rPr>
            </w:pPr>
            <w:r>
              <w:rPr>
                <w:rFonts w:ascii="Agency FB" w:eastAsia="Arial Unicode MS" w:hAnsi="Agency FB"/>
                <w:sz w:val="20"/>
                <w:szCs w:val="20"/>
                <w:lang w:val="es-BO"/>
              </w:rPr>
              <w:t>4 HP</w:t>
            </w:r>
          </w:p>
        </w:tc>
        <w:tc>
          <w:tcPr>
            <w:tcW w:w="1863" w:type="dxa"/>
          </w:tcPr>
          <w:p w:rsidR="00D0537B" w:rsidRPr="006352FB" w:rsidRDefault="00D0537B" w:rsidP="00521784">
            <w:pPr>
              <w:jc w:val="center"/>
              <w:rPr>
                <w:rFonts w:ascii="Agency FB" w:eastAsia="Arial Unicode MS" w:hAnsi="Agency FB"/>
                <w:sz w:val="20"/>
                <w:szCs w:val="20"/>
                <w:lang w:val="es-BO"/>
              </w:rPr>
            </w:pPr>
            <w:r>
              <w:rPr>
                <w:rFonts w:ascii="Agency FB" w:eastAsia="Arial Unicode MS" w:hAnsi="Agency FB"/>
                <w:sz w:val="20"/>
                <w:szCs w:val="20"/>
                <w:lang w:val="es-BO"/>
              </w:rPr>
              <w:t>350 L</w:t>
            </w:r>
          </w:p>
        </w:tc>
      </w:tr>
    </w:tbl>
    <w:p w:rsidR="001F261C" w:rsidRPr="004C763E" w:rsidRDefault="001F261C" w:rsidP="004358A6">
      <w:pPr>
        <w:tabs>
          <w:tab w:val="left" w:pos="0"/>
          <w:tab w:val="left" w:pos="426"/>
          <w:tab w:val="left" w:pos="567"/>
        </w:tabs>
        <w:autoSpaceDE w:val="0"/>
        <w:autoSpaceDN w:val="0"/>
        <w:adjustRightInd w:val="0"/>
        <w:jc w:val="both"/>
        <w:rPr>
          <w:rFonts w:ascii="Agency FB" w:hAnsi="Agency FB"/>
          <w:sz w:val="20"/>
          <w:szCs w:val="20"/>
          <w:lang w:val="es-BO"/>
        </w:rPr>
      </w:pPr>
    </w:p>
    <w:p w:rsidR="00FE2F38" w:rsidRPr="004C763E" w:rsidRDefault="00FE2F38" w:rsidP="00D72152">
      <w:pPr>
        <w:pStyle w:val="Estilo3"/>
        <w:rPr>
          <w:rFonts w:eastAsia="Arial Unicode MS"/>
          <w:lang w:val="es-BO"/>
        </w:rPr>
      </w:pPr>
      <w:bookmarkStart w:id="133" w:name="_Toc398708548"/>
      <w:bookmarkStart w:id="134" w:name="_Toc419713917"/>
      <w:r w:rsidRPr="004C763E">
        <w:rPr>
          <w:rFonts w:eastAsia="Arial Unicode MS"/>
          <w:lang w:val="es-BO"/>
        </w:rPr>
        <w:t>ORGANIGRAMA</w:t>
      </w:r>
      <w:bookmarkEnd w:id="133"/>
      <w:bookmarkEnd w:id="134"/>
    </w:p>
    <w:p w:rsidR="00BE41C1" w:rsidRDefault="00FE2F38" w:rsidP="004358A6">
      <w:pPr>
        <w:tabs>
          <w:tab w:val="left" w:pos="0"/>
          <w:tab w:val="left" w:pos="426"/>
        </w:tabs>
        <w:jc w:val="both"/>
        <w:rPr>
          <w:rFonts w:ascii="Agency FB" w:hAnsi="Agency FB"/>
          <w:sz w:val="20"/>
          <w:szCs w:val="20"/>
          <w:lang w:val="es-BO"/>
        </w:rPr>
      </w:pPr>
      <w:r w:rsidRPr="004C763E">
        <w:rPr>
          <w:rFonts w:ascii="Agency FB" w:eastAsia="Arial Unicode MS" w:hAnsi="Agency FB"/>
          <w:bCs/>
          <w:sz w:val="20"/>
          <w:szCs w:val="20"/>
          <w:lang w:val="es-BO"/>
        </w:rPr>
        <w:t xml:space="preserve">La empresa proponente deberá presentar un organigrama que contemple en su estructura </w:t>
      </w:r>
      <w:r w:rsidR="00E20582" w:rsidRPr="004C763E">
        <w:rPr>
          <w:rFonts w:ascii="Agency FB" w:eastAsia="Arial Unicode MS" w:hAnsi="Agency FB"/>
          <w:bCs/>
          <w:sz w:val="20"/>
          <w:szCs w:val="20"/>
          <w:lang w:val="es-BO"/>
        </w:rPr>
        <w:t>a todo el personal comprometido para la obra</w:t>
      </w:r>
      <w:r w:rsidR="00AE473C" w:rsidRPr="004C763E">
        <w:rPr>
          <w:rFonts w:ascii="Agency FB" w:eastAsia="Arial Unicode MS" w:hAnsi="Agency FB"/>
          <w:bCs/>
          <w:sz w:val="20"/>
          <w:szCs w:val="20"/>
          <w:lang w:val="es-BO"/>
        </w:rPr>
        <w:t>, el mismo debe contar</w:t>
      </w:r>
      <w:r w:rsidR="00E20582" w:rsidRPr="004C763E">
        <w:rPr>
          <w:rFonts w:ascii="Agency FB" w:eastAsia="Arial Unicode MS" w:hAnsi="Agency FB"/>
          <w:bCs/>
          <w:sz w:val="20"/>
          <w:szCs w:val="20"/>
          <w:lang w:val="es-BO"/>
        </w:rPr>
        <w:t xml:space="preserve"> </w:t>
      </w:r>
      <w:r w:rsidR="00AD103A" w:rsidRPr="004C763E">
        <w:rPr>
          <w:rFonts w:ascii="Agency FB" w:eastAsia="Arial Unicode MS" w:hAnsi="Agency FB"/>
          <w:bCs/>
          <w:sz w:val="20"/>
          <w:szCs w:val="20"/>
          <w:lang w:val="es-BO"/>
        </w:rPr>
        <w:t xml:space="preserve">mínimamente </w:t>
      </w:r>
      <w:r w:rsidR="00C42438" w:rsidRPr="004C763E">
        <w:rPr>
          <w:rFonts w:ascii="Agency FB" w:hAnsi="Agency FB"/>
          <w:sz w:val="20"/>
          <w:szCs w:val="20"/>
          <w:lang w:val="es-BO"/>
        </w:rPr>
        <w:t>con s</w:t>
      </w:r>
      <w:r w:rsidR="00AD103A" w:rsidRPr="004C763E">
        <w:rPr>
          <w:rFonts w:ascii="Agency FB" w:hAnsi="Agency FB"/>
          <w:sz w:val="20"/>
          <w:szCs w:val="20"/>
          <w:lang w:val="es-BO"/>
        </w:rPr>
        <w:t xml:space="preserve">eguro médico </w:t>
      </w:r>
      <w:r w:rsidR="00FB79D7" w:rsidRPr="004C763E">
        <w:rPr>
          <w:rFonts w:ascii="Agency FB" w:hAnsi="Agency FB"/>
          <w:sz w:val="20"/>
          <w:szCs w:val="20"/>
          <w:lang w:val="es-BO"/>
        </w:rPr>
        <w:t xml:space="preserve">y </w:t>
      </w:r>
      <w:r w:rsidR="00AD103A" w:rsidRPr="004C763E">
        <w:rPr>
          <w:rFonts w:ascii="Agency FB" w:hAnsi="Agency FB"/>
          <w:sz w:val="20"/>
          <w:szCs w:val="20"/>
          <w:lang w:val="es-BO"/>
        </w:rPr>
        <w:t xml:space="preserve">de vida </w:t>
      </w:r>
      <w:r w:rsidR="00FB79D7" w:rsidRPr="004C763E">
        <w:rPr>
          <w:rFonts w:ascii="Agency FB" w:hAnsi="Agency FB"/>
          <w:sz w:val="20"/>
          <w:szCs w:val="20"/>
          <w:lang w:val="es-BO"/>
        </w:rPr>
        <w:t xml:space="preserve">para poder </w:t>
      </w:r>
      <w:r w:rsidR="00AD103A" w:rsidRPr="004C763E">
        <w:rPr>
          <w:rFonts w:ascii="Agency FB" w:hAnsi="Agency FB"/>
          <w:sz w:val="20"/>
          <w:szCs w:val="20"/>
          <w:lang w:val="es-BO"/>
        </w:rPr>
        <w:t xml:space="preserve">participar </w:t>
      </w:r>
      <w:r w:rsidR="00FB79D7" w:rsidRPr="004C763E">
        <w:rPr>
          <w:rFonts w:ascii="Agency FB" w:hAnsi="Agency FB"/>
          <w:sz w:val="20"/>
          <w:szCs w:val="20"/>
          <w:lang w:val="es-BO"/>
        </w:rPr>
        <w:t xml:space="preserve">en la </w:t>
      </w:r>
      <w:r w:rsidR="00AD103A" w:rsidRPr="004C763E">
        <w:rPr>
          <w:rFonts w:ascii="Agency FB" w:hAnsi="Agency FB"/>
          <w:sz w:val="20"/>
          <w:szCs w:val="20"/>
          <w:lang w:val="es-BO"/>
        </w:rPr>
        <w:t xml:space="preserve">obra, para ello el supervisor estará facultado a paralizar la obra sin compensación de plazos en tanto </w:t>
      </w:r>
      <w:r w:rsidR="00FB79D7" w:rsidRPr="004C763E">
        <w:rPr>
          <w:rFonts w:ascii="Agency FB" w:hAnsi="Agency FB"/>
          <w:sz w:val="20"/>
          <w:szCs w:val="20"/>
          <w:lang w:val="es-BO"/>
        </w:rPr>
        <w:t>alguna de estas condiciones no se cumpla</w:t>
      </w:r>
      <w:r w:rsidR="00AD103A" w:rsidRPr="004C763E">
        <w:rPr>
          <w:rFonts w:ascii="Agency FB" w:hAnsi="Agency FB"/>
          <w:sz w:val="20"/>
          <w:szCs w:val="20"/>
          <w:lang w:val="es-BO"/>
        </w:rPr>
        <w:t>.</w:t>
      </w:r>
    </w:p>
    <w:p w:rsidR="003D03F5" w:rsidRPr="004C763E" w:rsidRDefault="003D03F5" w:rsidP="004358A6">
      <w:pPr>
        <w:tabs>
          <w:tab w:val="left" w:pos="0"/>
          <w:tab w:val="left" w:pos="426"/>
        </w:tabs>
        <w:jc w:val="both"/>
        <w:rPr>
          <w:rFonts w:ascii="Agency FB" w:hAnsi="Agency FB"/>
          <w:sz w:val="20"/>
          <w:szCs w:val="20"/>
          <w:lang w:val="es-BO"/>
        </w:rPr>
      </w:pPr>
    </w:p>
    <w:p w:rsidR="00FE2F38" w:rsidRPr="004C763E" w:rsidRDefault="00FE2F38" w:rsidP="00D72152">
      <w:pPr>
        <w:pStyle w:val="Estilo3"/>
        <w:rPr>
          <w:rFonts w:eastAsia="Arial Unicode MS"/>
          <w:lang w:val="es-BO"/>
        </w:rPr>
      </w:pPr>
      <w:bookmarkStart w:id="135" w:name="_Toc387411434"/>
      <w:bookmarkStart w:id="136" w:name="_Toc387653826"/>
      <w:bookmarkStart w:id="137" w:name="_Toc387654601"/>
      <w:bookmarkStart w:id="138" w:name="_Toc387656144"/>
      <w:bookmarkStart w:id="139" w:name="_Toc387656916"/>
      <w:bookmarkStart w:id="140" w:name="_Toc387411435"/>
      <w:bookmarkStart w:id="141" w:name="_Toc387653827"/>
      <w:bookmarkStart w:id="142" w:name="_Toc387654602"/>
      <w:bookmarkStart w:id="143" w:name="_Toc387656145"/>
      <w:bookmarkStart w:id="144" w:name="_Toc387656917"/>
      <w:bookmarkStart w:id="145" w:name="_Toc398708549"/>
      <w:bookmarkStart w:id="146" w:name="_Toc419713918"/>
      <w:bookmarkEnd w:id="135"/>
      <w:bookmarkEnd w:id="136"/>
      <w:bookmarkEnd w:id="137"/>
      <w:bookmarkEnd w:id="138"/>
      <w:bookmarkEnd w:id="139"/>
      <w:bookmarkEnd w:id="140"/>
      <w:bookmarkEnd w:id="141"/>
      <w:bookmarkEnd w:id="142"/>
      <w:bookmarkEnd w:id="143"/>
      <w:bookmarkEnd w:id="144"/>
      <w:r w:rsidRPr="004C763E">
        <w:rPr>
          <w:rFonts w:eastAsia="Arial Unicode MS"/>
          <w:lang w:val="es-BO"/>
        </w:rPr>
        <w:t>CRONOGRAMA</w:t>
      </w:r>
      <w:bookmarkEnd w:id="145"/>
      <w:bookmarkEnd w:id="146"/>
    </w:p>
    <w:p w:rsidR="00FE2F38" w:rsidRPr="004C763E" w:rsidRDefault="00FE2F38" w:rsidP="004358A6">
      <w:pPr>
        <w:tabs>
          <w:tab w:val="left" w:pos="0"/>
          <w:tab w:val="left" w:pos="426"/>
        </w:tabs>
        <w:autoSpaceDE w:val="0"/>
        <w:autoSpaceDN w:val="0"/>
        <w:adjustRightInd w:val="0"/>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4C763E">
        <w:rPr>
          <w:rFonts w:ascii="Agency FB" w:eastAsia="Arial Unicode MS" w:hAnsi="Agency FB"/>
          <w:bCs/>
          <w:sz w:val="20"/>
          <w:szCs w:val="20"/>
          <w:lang w:val="es-BO"/>
        </w:rPr>
        <w:t>, el mismo deberá detallar todos los trabajos a realizar hasta la recepción provisional de la obra</w:t>
      </w:r>
      <w:r w:rsidRPr="004C763E">
        <w:rPr>
          <w:rFonts w:ascii="Agency FB" w:eastAsia="Arial Unicode MS" w:hAnsi="Agency FB"/>
          <w:bCs/>
          <w:sz w:val="20"/>
          <w:szCs w:val="20"/>
          <w:lang w:val="es-BO"/>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4C763E" w:rsidRDefault="00FE2F38" w:rsidP="004358A6">
      <w:pPr>
        <w:tabs>
          <w:tab w:val="left" w:pos="0"/>
          <w:tab w:val="left" w:pos="426"/>
        </w:tabs>
        <w:autoSpaceDE w:val="0"/>
        <w:autoSpaceDN w:val="0"/>
        <w:adjustRightInd w:val="0"/>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47" w:name="_Toc398708550"/>
      <w:bookmarkStart w:id="148" w:name="_Toc419713919"/>
      <w:r w:rsidRPr="004C763E">
        <w:rPr>
          <w:rFonts w:eastAsia="Arial Unicode MS"/>
          <w:lang w:val="es-BO"/>
        </w:rPr>
        <w:t>INSPECCIÓN PREVIA</w:t>
      </w:r>
      <w:bookmarkEnd w:id="131"/>
      <w:bookmarkEnd w:id="132"/>
      <w:bookmarkEnd w:id="147"/>
      <w:bookmarkEnd w:id="148"/>
    </w:p>
    <w:p w:rsidR="00AA1F12" w:rsidRPr="008A4C18" w:rsidRDefault="00AA1F12" w:rsidP="00AA1F12">
      <w:pPr>
        <w:pStyle w:val="CM12"/>
        <w:jc w:val="both"/>
        <w:rPr>
          <w:rFonts w:ascii="Agency FB" w:hAnsi="Agency FB" w:cs="Arial"/>
          <w:sz w:val="20"/>
          <w:szCs w:val="20"/>
          <w:lang w:val="es-BO"/>
        </w:rPr>
      </w:pPr>
      <w:r w:rsidRPr="008A4C18">
        <w:rPr>
          <w:rFonts w:ascii="Agency FB" w:hAnsi="Agency FB" w:cs="Arial"/>
          <w:sz w:val="20"/>
          <w:szCs w:val="20"/>
          <w:lang w:val="es-BO"/>
        </w:rPr>
        <w:t>Las empresas proponentes tienen la obligación de realizar la inspección previa del lugar y el entorno donde se realizará la obra por cuenta propia</w:t>
      </w:r>
      <w:r>
        <w:rPr>
          <w:rFonts w:ascii="Agency FB" w:hAnsi="Agency FB" w:cs="Arial"/>
          <w:sz w:val="20"/>
          <w:szCs w:val="20"/>
          <w:lang w:val="es-BO"/>
        </w:rPr>
        <w:t>. No se contempla una reunión de aclaración.</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774E10" w:rsidP="00D72152">
      <w:pPr>
        <w:pStyle w:val="Estilo3"/>
        <w:rPr>
          <w:rFonts w:eastAsia="Arial Unicode MS"/>
          <w:lang w:val="es-BO"/>
        </w:rPr>
      </w:pPr>
      <w:bookmarkStart w:id="149" w:name="_Toc379637447"/>
      <w:bookmarkStart w:id="150" w:name="_Toc379637579"/>
      <w:bookmarkStart w:id="151" w:name="_Toc398708551"/>
      <w:bookmarkStart w:id="152" w:name="_Toc419713920"/>
      <w:r w:rsidRPr="004C763E">
        <w:rPr>
          <w:rFonts w:eastAsia="Arial Unicode MS"/>
          <w:lang w:val="es-BO"/>
        </w:rPr>
        <w:t>GARANTÍAS</w:t>
      </w:r>
      <w:r w:rsidR="00BE714E" w:rsidRPr="004C763E">
        <w:rPr>
          <w:rFonts w:eastAsia="Arial Unicode MS"/>
          <w:lang w:val="es-BO"/>
        </w:rPr>
        <w:t xml:space="preserve"> DE </w:t>
      </w:r>
      <w:r w:rsidR="00D82F32" w:rsidRPr="004C763E">
        <w:rPr>
          <w:rFonts w:eastAsia="Arial Unicode MS"/>
          <w:lang w:val="es-BO"/>
        </w:rPr>
        <w:t>OBRA</w:t>
      </w:r>
      <w:bookmarkEnd w:id="149"/>
      <w:bookmarkEnd w:id="150"/>
      <w:bookmarkEnd w:id="151"/>
      <w:bookmarkEnd w:id="152"/>
    </w:p>
    <w:p w:rsidR="00BE714E" w:rsidRPr="004C763E" w:rsidRDefault="00FA6C8C"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w:t>
      </w:r>
      <w:r w:rsidR="00BE714E" w:rsidRPr="004C763E">
        <w:rPr>
          <w:rFonts w:ascii="Agency FB" w:eastAsia="Arial Unicode MS" w:hAnsi="Agency FB"/>
          <w:bCs/>
          <w:sz w:val="20"/>
          <w:szCs w:val="20"/>
          <w:lang w:val="es-BO"/>
        </w:rPr>
        <w:t xml:space="preserve">deberá contar con </w:t>
      </w:r>
      <w:r w:rsidR="00AB624C" w:rsidRPr="004C763E">
        <w:rPr>
          <w:rFonts w:ascii="Agency FB" w:eastAsia="Arial Unicode MS" w:hAnsi="Agency FB"/>
          <w:bCs/>
          <w:sz w:val="20"/>
          <w:szCs w:val="20"/>
          <w:lang w:val="es-BO"/>
        </w:rPr>
        <w:t xml:space="preserve">las siguientes </w:t>
      </w:r>
      <w:r w:rsidR="00BE714E" w:rsidRPr="004C763E">
        <w:rPr>
          <w:rFonts w:ascii="Agency FB" w:eastAsia="Arial Unicode MS" w:hAnsi="Agency FB"/>
          <w:bCs/>
          <w:sz w:val="20"/>
          <w:szCs w:val="20"/>
          <w:lang w:val="es-BO"/>
        </w:rPr>
        <w:t>garantías</w:t>
      </w:r>
      <w:r w:rsidR="00AB624C" w:rsidRPr="004C763E">
        <w:rPr>
          <w:rFonts w:ascii="Agency FB" w:eastAsia="Arial Unicode MS" w:hAnsi="Agency FB"/>
          <w:bCs/>
          <w:sz w:val="20"/>
          <w:szCs w:val="20"/>
          <w:lang w:val="es-BO"/>
        </w:rPr>
        <w:t>:</w:t>
      </w:r>
      <w:r w:rsidR="00BE714E" w:rsidRPr="004C763E">
        <w:rPr>
          <w:rFonts w:ascii="Agency FB" w:eastAsia="Arial Unicode MS" w:hAnsi="Agency FB"/>
          <w:bCs/>
          <w:sz w:val="20"/>
          <w:szCs w:val="20"/>
          <w:lang w:val="es-BO"/>
        </w:rPr>
        <w:t xml:space="preserve"> la primera para la etapa de presentación de propuestas, la segunda </w:t>
      </w:r>
      <w:r w:rsidR="00AB624C" w:rsidRPr="004C763E">
        <w:rPr>
          <w:rFonts w:ascii="Agency FB" w:eastAsia="Arial Unicode MS" w:hAnsi="Agency FB"/>
          <w:bCs/>
          <w:sz w:val="20"/>
          <w:szCs w:val="20"/>
          <w:lang w:val="es-BO"/>
        </w:rPr>
        <w:t xml:space="preserve">en caso que solicitase un anticipo, la tercera durante el </w:t>
      </w:r>
      <w:r w:rsidR="00BE714E" w:rsidRPr="004C763E">
        <w:rPr>
          <w:rFonts w:ascii="Agency FB" w:eastAsia="Arial Unicode MS" w:hAnsi="Agency FB"/>
          <w:bCs/>
          <w:sz w:val="20"/>
          <w:szCs w:val="20"/>
          <w:lang w:val="es-BO"/>
        </w:rPr>
        <w:t>desarrollo de la</w:t>
      </w:r>
      <w:r w:rsidR="00AB624C" w:rsidRPr="004C763E">
        <w:rPr>
          <w:rFonts w:ascii="Agency FB" w:eastAsia="Arial Unicode MS" w:hAnsi="Agency FB"/>
          <w:bCs/>
          <w:sz w:val="20"/>
          <w:szCs w:val="20"/>
          <w:lang w:val="es-BO"/>
        </w:rPr>
        <w:t>s</w:t>
      </w:r>
      <w:r w:rsidR="00BE714E" w:rsidRPr="004C763E">
        <w:rPr>
          <w:rFonts w:ascii="Agency FB" w:eastAsia="Arial Unicode MS" w:hAnsi="Agency FB"/>
          <w:bCs/>
          <w:sz w:val="20"/>
          <w:szCs w:val="20"/>
          <w:lang w:val="es-BO"/>
        </w:rPr>
        <w:t xml:space="preserve"> </w:t>
      </w:r>
      <w:r w:rsidR="00D82F32" w:rsidRPr="004C763E">
        <w:rPr>
          <w:rFonts w:ascii="Agency FB" w:eastAsia="Arial Unicode MS" w:hAnsi="Agency FB"/>
          <w:bCs/>
          <w:sz w:val="20"/>
          <w:szCs w:val="20"/>
          <w:lang w:val="es-BO"/>
        </w:rPr>
        <w:t>obra</w:t>
      </w:r>
      <w:r w:rsidR="00AB624C" w:rsidRPr="004C763E">
        <w:rPr>
          <w:rFonts w:ascii="Agency FB" w:eastAsia="Arial Unicode MS" w:hAnsi="Agency FB"/>
          <w:bCs/>
          <w:sz w:val="20"/>
          <w:szCs w:val="20"/>
          <w:lang w:val="es-BO"/>
        </w:rPr>
        <w:t>s</w:t>
      </w:r>
      <w:r w:rsidR="00BE714E" w:rsidRPr="004C763E">
        <w:rPr>
          <w:rFonts w:ascii="Agency FB" w:eastAsia="Arial Unicode MS" w:hAnsi="Agency FB"/>
          <w:bCs/>
          <w:sz w:val="20"/>
          <w:szCs w:val="20"/>
          <w:lang w:val="es-BO"/>
        </w:rPr>
        <w:t xml:space="preserve"> y la última que será entregada para garantizar la calidad de la </w:t>
      </w:r>
      <w:r w:rsidR="00D82F32" w:rsidRPr="004C763E">
        <w:rPr>
          <w:rFonts w:ascii="Agency FB" w:eastAsia="Arial Unicode MS" w:hAnsi="Agency FB"/>
          <w:bCs/>
          <w:sz w:val="20"/>
          <w:szCs w:val="20"/>
          <w:lang w:val="es-BO"/>
        </w:rPr>
        <w:t>obra</w:t>
      </w:r>
      <w:r w:rsidR="00BE714E" w:rsidRPr="004C763E">
        <w:rPr>
          <w:rFonts w:ascii="Agency FB" w:eastAsia="Arial Unicode MS" w:hAnsi="Agency FB"/>
          <w:bCs/>
          <w:sz w:val="20"/>
          <w:szCs w:val="20"/>
          <w:lang w:val="es-BO"/>
        </w:rPr>
        <w:t xml:space="preserve"> realizada.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C61BD3" w:rsidP="00D72152">
      <w:pPr>
        <w:pStyle w:val="Estilo3"/>
        <w:rPr>
          <w:rFonts w:eastAsia="Arial Unicode MS"/>
          <w:lang w:val="es-BO"/>
        </w:rPr>
      </w:pPr>
      <w:bookmarkStart w:id="153" w:name="_Toc379637448"/>
      <w:bookmarkStart w:id="154" w:name="_Toc379637580"/>
      <w:bookmarkStart w:id="155" w:name="_Toc398708552"/>
      <w:bookmarkStart w:id="156" w:name="_Toc419713921"/>
      <w:r>
        <w:rPr>
          <w:rFonts w:eastAsia="Arial Unicode MS"/>
          <w:lang w:val="es-BO"/>
        </w:rPr>
        <w:lastRenderedPageBreak/>
        <w:t>SERIEDAD</w:t>
      </w:r>
      <w:r w:rsidR="00BE714E" w:rsidRPr="004C763E">
        <w:rPr>
          <w:rFonts w:eastAsia="Arial Unicode MS"/>
          <w:lang w:val="es-BO"/>
        </w:rPr>
        <w:t xml:space="preserve"> DE PROPUESTA</w:t>
      </w:r>
      <w:bookmarkEnd w:id="153"/>
      <w:bookmarkEnd w:id="154"/>
      <w:bookmarkEnd w:id="155"/>
      <w:bookmarkEnd w:id="156"/>
      <w:r w:rsidR="00BE714E" w:rsidRPr="004C763E">
        <w:rPr>
          <w:rFonts w:eastAsia="Arial Unicode MS"/>
          <w:lang w:val="es-BO"/>
        </w:rPr>
        <w:t xml:space="preserve"> </w:t>
      </w:r>
    </w:p>
    <w:p w:rsidR="00AA1F12" w:rsidRDefault="00AA1F12" w:rsidP="00AA1F12">
      <w:pPr>
        <w:jc w:val="both"/>
        <w:rPr>
          <w:rFonts w:ascii="Agency FB" w:eastAsia="Arial Unicode MS" w:hAnsi="Agency FB"/>
          <w:bCs/>
          <w:sz w:val="20"/>
          <w:szCs w:val="20"/>
        </w:rPr>
      </w:pPr>
      <w:bookmarkStart w:id="157" w:name="_Toc419713922"/>
      <w:r w:rsidRPr="00AA1F12">
        <w:rPr>
          <w:rFonts w:ascii="Agency FB" w:eastAsia="Arial Unicode MS" w:hAnsi="Agency FB"/>
          <w:bCs/>
          <w:sz w:val="20"/>
          <w:szCs w:val="20"/>
        </w:rPr>
        <w:t xml:space="preserve">Con el propósito de garantizar intención de culminar el proceso de contratación, la empresa proponente deberá presentar una </w:t>
      </w:r>
      <w:r w:rsidRPr="00AA1F12">
        <w:rPr>
          <w:rFonts w:ascii="Agency FB" w:eastAsia="Arial Unicode MS" w:hAnsi="Agency FB"/>
          <w:b/>
          <w:bCs/>
          <w:sz w:val="20"/>
          <w:szCs w:val="20"/>
        </w:rPr>
        <w:t xml:space="preserve">Garantía de Seriedad de Propuesta </w:t>
      </w:r>
      <w:r w:rsidRPr="00AA1F12">
        <w:rPr>
          <w:rFonts w:ascii="Agency FB" w:eastAsia="Arial Unicode MS" w:hAnsi="Agency FB"/>
          <w:bCs/>
          <w:sz w:val="20"/>
          <w:szCs w:val="20"/>
        </w:rPr>
        <w:t xml:space="preserve">por el uno (1%) del valor total de su propuesta, la misma deberá tener una vigencia de </w:t>
      </w:r>
      <w:r w:rsidRPr="00AA1F12">
        <w:rPr>
          <w:rFonts w:ascii="Agency FB" w:eastAsia="Arial Unicode MS" w:hAnsi="Agency FB"/>
          <w:b/>
          <w:bCs/>
          <w:sz w:val="20"/>
          <w:szCs w:val="20"/>
        </w:rPr>
        <w:t>90 días</w:t>
      </w:r>
      <w:r w:rsidRPr="00AA1F12">
        <w:rPr>
          <w:rFonts w:ascii="Agency FB" w:eastAsia="Arial Unicode MS" w:hAnsi="Agency FB"/>
          <w:bCs/>
          <w:sz w:val="20"/>
          <w:szCs w:val="20"/>
        </w:rPr>
        <w:t xml:space="preserve"> </w:t>
      </w:r>
      <w:r w:rsidRPr="00AA1F12">
        <w:rPr>
          <w:rFonts w:ascii="Agency FB" w:eastAsia="Arial Unicode MS" w:hAnsi="Agency FB"/>
          <w:b/>
          <w:bCs/>
          <w:sz w:val="20"/>
          <w:szCs w:val="20"/>
        </w:rPr>
        <w:t>calendario</w:t>
      </w:r>
      <w:r w:rsidRPr="00AA1F12">
        <w:rPr>
          <w:rFonts w:ascii="Agency FB" w:eastAsia="Arial Unicode MS" w:hAnsi="Agency FB"/>
          <w:bCs/>
          <w:sz w:val="20"/>
          <w:szCs w:val="20"/>
        </w:rPr>
        <w:t xml:space="preserve"> a partir de su emisión. Los proponentes por tanto podrán presentar </w:t>
      </w:r>
      <w:r w:rsidRPr="00AA1F12">
        <w:rPr>
          <w:rFonts w:ascii="Agency FB" w:hAnsi="Agency FB" w:cs="Aharoni"/>
          <w:sz w:val="20"/>
          <w:szCs w:val="20"/>
        </w:rPr>
        <w:t>Boletas de Garantía Bancaria, Boleta de Garantía a Primer Requerimiento o Póliza de Caución a primer requerimiento</w:t>
      </w:r>
      <w:r w:rsidRPr="00AA1F12">
        <w:rPr>
          <w:rFonts w:ascii="Agency FB" w:eastAsia="Arial Unicode MS" w:hAnsi="Agency FB"/>
          <w:bCs/>
          <w:sz w:val="20"/>
          <w:szCs w:val="20"/>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1A270C" w:rsidRPr="00AA1F12" w:rsidRDefault="001A270C" w:rsidP="00AA1F12">
      <w:pPr>
        <w:jc w:val="both"/>
        <w:rPr>
          <w:rFonts w:ascii="Agency FB" w:eastAsia="Arial Unicode MS" w:hAnsi="Agency FB"/>
          <w:bCs/>
          <w:sz w:val="20"/>
          <w:szCs w:val="20"/>
        </w:rPr>
      </w:pPr>
      <w:bookmarkStart w:id="158" w:name="_GoBack"/>
      <w:bookmarkEnd w:id="158"/>
    </w:p>
    <w:p w:rsidR="00BE714E" w:rsidRPr="004C763E" w:rsidRDefault="000943CE" w:rsidP="00D72152">
      <w:pPr>
        <w:pStyle w:val="Estilo3"/>
        <w:rPr>
          <w:rFonts w:eastAsia="Arial Unicode MS"/>
          <w:lang w:val="es-BO"/>
        </w:rPr>
      </w:pPr>
      <w:r>
        <w:rPr>
          <w:rFonts w:eastAsia="Arial Unicode MS"/>
          <w:lang w:val="es-BO"/>
        </w:rPr>
        <w:t>CORRECTA INVERSIÓN DE ANTICIPO</w:t>
      </w:r>
      <w:bookmarkEnd w:id="157"/>
    </w:p>
    <w:p w:rsidR="00AA1F12" w:rsidRPr="006352FB" w:rsidRDefault="00AA1F12" w:rsidP="00AA1F12">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devolución del anticipo inicial entregado, en caso que la empresa contratista lo haya sido solicitado, esta deberá hacer entrega de la </w:t>
      </w:r>
      <w:r w:rsidRPr="006352FB">
        <w:rPr>
          <w:rFonts w:ascii="Agency FB" w:eastAsia="Arial Unicode MS" w:hAnsi="Agency FB"/>
          <w:b/>
          <w:bCs/>
          <w:sz w:val="20"/>
          <w:szCs w:val="20"/>
        </w:rPr>
        <w:t xml:space="preserve">Garantía de Correcta Inversión de Anticipo </w:t>
      </w:r>
      <w:r w:rsidRPr="006352FB">
        <w:rPr>
          <w:rFonts w:ascii="Agency FB" w:eastAsia="Arial Unicode MS" w:hAnsi="Agency FB"/>
          <w:bCs/>
          <w:sz w:val="20"/>
          <w:szCs w:val="20"/>
        </w:rPr>
        <w:t xml:space="preserve">por un monto equivalente al del anticipo recibido y en un valor máximo del 20% del monto total del contrato, la misma debe encontrarse vigente entre tanto el monto de la garantía no haya sido deducido en cada uno de los pagos parciales del monto total. El tipo de garantía a entregar deberá ser </w:t>
      </w:r>
      <w:r w:rsidR="00C21323">
        <w:rPr>
          <w:rFonts w:ascii="Agency FB" w:eastAsia="Arial Unicode MS" w:hAnsi="Agency FB"/>
          <w:bCs/>
          <w:sz w:val="20"/>
          <w:szCs w:val="20"/>
        </w:rPr>
        <w:t>el</w:t>
      </w:r>
      <w:r w:rsidRPr="006352FB">
        <w:rPr>
          <w:rFonts w:ascii="Agency FB" w:eastAsia="Arial Unicode MS" w:hAnsi="Agency FB"/>
          <w:bCs/>
          <w:sz w:val="20"/>
          <w:szCs w:val="20"/>
        </w:rPr>
        <w:t xml:space="preserve"> siguiente tipo de garantía:</w:t>
      </w:r>
    </w:p>
    <w:p w:rsidR="00AA1F12" w:rsidRPr="006352FB" w:rsidRDefault="00AA1F12" w:rsidP="00AA1F12">
      <w:pPr>
        <w:jc w:val="both"/>
        <w:rPr>
          <w:rFonts w:ascii="Agency FB" w:eastAsia="Arial Unicode MS" w:hAnsi="Agency FB"/>
          <w:bCs/>
          <w:sz w:val="20"/>
          <w:szCs w:val="20"/>
        </w:rPr>
      </w:pPr>
    </w:p>
    <w:p w:rsidR="00AA1F12" w:rsidRPr="006352FB" w:rsidRDefault="00AA1F12" w:rsidP="00581223">
      <w:pPr>
        <w:pStyle w:val="Prrafodelista"/>
        <w:numPr>
          <w:ilvl w:val="0"/>
          <w:numId w:val="45"/>
        </w:numPr>
        <w:jc w:val="both"/>
        <w:rPr>
          <w:rFonts w:ascii="Agency FB" w:eastAsia="Arial Unicode MS" w:hAnsi="Agency FB"/>
          <w:bCs/>
          <w:sz w:val="20"/>
          <w:szCs w:val="20"/>
        </w:rPr>
      </w:pPr>
      <w:r w:rsidRPr="006352FB">
        <w:rPr>
          <w:rFonts w:ascii="Agency FB" w:eastAsia="Arial Unicode MS" w:hAnsi="Agency FB"/>
          <w:bCs/>
          <w:sz w:val="20"/>
          <w:szCs w:val="20"/>
        </w:rPr>
        <w:t>Boleta de Garantía.</w:t>
      </w:r>
    </w:p>
    <w:p w:rsidR="00AA1F12" w:rsidRPr="006352FB" w:rsidRDefault="00AA1F12" w:rsidP="00AA1F12">
      <w:pPr>
        <w:jc w:val="both"/>
        <w:rPr>
          <w:rFonts w:ascii="Agency FB" w:eastAsia="Arial Unicode MS" w:hAnsi="Agency FB"/>
          <w:bCs/>
          <w:sz w:val="20"/>
          <w:szCs w:val="20"/>
        </w:rPr>
      </w:pPr>
    </w:p>
    <w:p w:rsidR="00AA1F12" w:rsidRPr="006352FB" w:rsidRDefault="00AA1F12" w:rsidP="00AA1F12">
      <w:pPr>
        <w:jc w:val="both"/>
        <w:rPr>
          <w:rFonts w:ascii="Agency FB" w:eastAsia="Arial Unicode MS" w:hAnsi="Agency FB"/>
          <w:bCs/>
          <w:sz w:val="20"/>
          <w:szCs w:val="20"/>
        </w:rPr>
      </w:pPr>
      <w:r w:rsidRPr="006352FB">
        <w:rPr>
          <w:rFonts w:ascii="Agency FB" w:eastAsia="Arial Unicode MS" w:hAnsi="Agency FB"/>
          <w:bCs/>
          <w:sz w:val="20"/>
          <w:szCs w:val="20"/>
        </w:rPr>
        <w:t>Misma que deberá expresar su carácter de renovable, irrevocable y de ejecución inmediata y deberá ser presentada antes de la suscripción del contrato a fin de ser introducida en el mismo.</w:t>
      </w:r>
    </w:p>
    <w:p w:rsidR="000943CE" w:rsidRPr="00AA1F12" w:rsidRDefault="000943CE" w:rsidP="004358A6">
      <w:pPr>
        <w:tabs>
          <w:tab w:val="left" w:pos="0"/>
          <w:tab w:val="left" w:pos="426"/>
        </w:tabs>
        <w:jc w:val="both"/>
        <w:rPr>
          <w:rFonts w:ascii="Agency FB" w:eastAsia="Arial Unicode MS" w:hAnsi="Agency FB"/>
          <w:bCs/>
          <w:sz w:val="20"/>
          <w:szCs w:val="20"/>
        </w:rPr>
      </w:pPr>
    </w:p>
    <w:p w:rsidR="00394755" w:rsidRPr="00D12A53" w:rsidRDefault="000943CE" w:rsidP="00D12A53">
      <w:pPr>
        <w:pStyle w:val="Estilo3"/>
        <w:rPr>
          <w:rFonts w:eastAsia="Arial Unicode MS"/>
          <w:lang w:val="es-BO"/>
        </w:rPr>
      </w:pPr>
      <w:bookmarkStart w:id="159" w:name="_Toc419713923"/>
      <w:r>
        <w:rPr>
          <w:rFonts w:eastAsia="Arial Unicode MS"/>
          <w:lang w:val="es-BO"/>
        </w:rPr>
        <w:t>GARANTÍA DE CUMPLIMIENTO DE CONTRATO</w:t>
      </w:r>
      <w:bookmarkEnd w:id="159"/>
    </w:p>
    <w:p w:rsidR="00AA1F12" w:rsidRPr="006352FB" w:rsidRDefault="00AA1F12" w:rsidP="00AA1F12">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vigencia, conclusión y entrega definitiva del objeto del contrato, la empresa contratista deberá presentar una </w:t>
      </w:r>
      <w:r w:rsidRPr="006352FB">
        <w:rPr>
          <w:rFonts w:ascii="Agency FB" w:eastAsia="Arial Unicode MS" w:hAnsi="Agency FB"/>
          <w:b/>
          <w:bCs/>
          <w:sz w:val="20"/>
          <w:szCs w:val="20"/>
        </w:rPr>
        <w:t>Garantía de Cumplimiento de Contrato</w:t>
      </w:r>
      <w:r w:rsidRPr="006352FB">
        <w:rPr>
          <w:rFonts w:ascii="Agency FB" w:eastAsia="Arial Unicode MS" w:hAnsi="Agency FB"/>
          <w:bCs/>
          <w:sz w:val="20"/>
          <w:szCs w:val="20"/>
        </w:rPr>
        <w:t xml:space="preserve"> por el siete (7%) del monto del contrato, la misma deberá estar vigente hasta 60 días calendario después de realizada la recepción definitiva.</w:t>
      </w:r>
    </w:p>
    <w:p w:rsidR="00AA1F12" w:rsidRPr="006352FB" w:rsidRDefault="00AA1F12" w:rsidP="00AA1F12">
      <w:pPr>
        <w:jc w:val="both"/>
        <w:rPr>
          <w:rFonts w:ascii="Agency FB" w:eastAsia="Arial Unicode MS" w:hAnsi="Agency FB"/>
          <w:bCs/>
          <w:sz w:val="20"/>
          <w:szCs w:val="20"/>
        </w:rPr>
      </w:pPr>
    </w:p>
    <w:p w:rsidR="00AA1F12" w:rsidRPr="006352FB" w:rsidRDefault="00AA1F12" w:rsidP="00AA1F12">
      <w:pPr>
        <w:jc w:val="both"/>
        <w:rPr>
          <w:rFonts w:ascii="Agency FB" w:eastAsia="Arial Unicode MS" w:hAnsi="Agency FB"/>
          <w:bCs/>
          <w:sz w:val="20"/>
          <w:szCs w:val="20"/>
        </w:rPr>
      </w:pPr>
      <w:r w:rsidRPr="006352FB">
        <w:rPr>
          <w:rFonts w:ascii="Agency FB" w:eastAsia="Arial Unicode MS" w:hAnsi="Agency FB"/>
          <w:bCs/>
          <w:sz w:val="20"/>
          <w:szCs w:val="20"/>
        </w:rPr>
        <w:t>En el caso en el que el monto de adjudicación sea hasta  1.000.000 Bs (Un Millón de bolivianos), el tipo de garantía a presentar será definido por la empresa contratista.</w:t>
      </w:r>
    </w:p>
    <w:p w:rsidR="00AA1F12" w:rsidRPr="006352FB" w:rsidRDefault="00AA1F12" w:rsidP="00AA1F12">
      <w:pPr>
        <w:jc w:val="both"/>
        <w:rPr>
          <w:rFonts w:ascii="Agency FB" w:eastAsia="Arial Unicode MS" w:hAnsi="Agency FB"/>
          <w:bCs/>
          <w:sz w:val="20"/>
          <w:szCs w:val="20"/>
        </w:rPr>
      </w:pPr>
    </w:p>
    <w:p w:rsidR="00AA1F12" w:rsidRPr="006352FB" w:rsidRDefault="00AA1F12" w:rsidP="00AA1F12">
      <w:pPr>
        <w:jc w:val="both"/>
        <w:rPr>
          <w:rFonts w:ascii="Agency FB" w:eastAsia="Arial Unicode MS" w:hAnsi="Agency FB"/>
          <w:bCs/>
          <w:sz w:val="20"/>
          <w:szCs w:val="20"/>
        </w:rPr>
      </w:pPr>
      <w:r w:rsidRPr="006352FB">
        <w:rPr>
          <w:rFonts w:ascii="Agency FB" w:eastAsia="Arial Unicode MS" w:hAnsi="Agency FB"/>
          <w:bCs/>
          <w:sz w:val="20"/>
          <w:szCs w:val="20"/>
        </w:rPr>
        <w:t>Los tipos de garantía que pueden ser presentados, son los siguientes:</w:t>
      </w:r>
    </w:p>
    <w:p w:rsidR="00AA1F12" w:rsidRPr="006352FB" w:rsidRDefault="00AA1F12" w:rsidP="00AA1F12">
      <w:pPr>
        <w:jc w:val="both"/>
        <w:rPr>
          <w:rFonts w:ascii="Agency FB" w:eastAsia="Arial Unicode MS" w:hAnsi="Agency FB"/>
          <w:bCs/>
          <w:sz w:val="20"/>
          <w:szCs w:val="20"/>
        </w:rPr>
      </w:pPr>
    </w:p>
    <w:p w:rsidR="00AA1F12" w:rsidRPr="006352FB" w:rsidRDefault="00AA1F12" w:rsidP="00581223">
      <w:pPr>
        <w:pStyle w:val="Prrafodelista"/>
        <w:numPr>
          <w:ilvl w:val="0"/>
          <w:numId w:val="44"/>
        </w:numPr>
        <w:jc w:val="both"/>
        <w:rPr>
          <w:rFonts w:ascii="Agency FB" w:eastAsia="Arial Unicode MS" w:hAnsi="Agency FB"/>
          <w:bCs/>
          <w:sz w:val="20"/>
          <w:szCs w:val="20"/>
        </w:rPr>
      </w:pPr>
      <w:r w:rsidRPr="006352FB">
        <w:rPr>
          <w:rFonts w:ascii="Agency FB" w:eastAsia="Arial Unicode MS" w:hAnsi="Agency FB"/>
          <w:b/>
          <w:bCs/>
          <w:sz w:val="20"/>
          <w:szCs w:val="20"/>
        </w:rPr>
        <w:t>Boleta de Garantía</w:t>
      </w:r>
      <w:r w:rsidRPr="006352FB">
        <w:rPr>
          <w:rFonts w:ascii="Agency FB" w:eastAsia="Arial Unicode MS" w:hAnsi="Agency FB"/>
          <w:bCs/>
          <w:sz w:val="20"/>
          <w:szCs w:val="20"/>
        </w:rPr>
        <w:t>.- Emitida por cualquier entidad de intermediación financiera bancaria o no bancaria, regulada y autorizada por la instancia competente, que deberá expresar su carácter de renovable, irrevocable y de ejecución inmediata.</w:t>
      </w:r>
    </w:p>
    <w:p w:rsidR="00AA1F12" w:rsidRPr="006352FB" w:rsidRDefault="00AA1F12" w:rsidP="00AA1F12">
      <w:pPr>
        <w:jc w:val="both"/>
        <w:rPr>
          <w:rFonts w:ascii="Agency FB" w:eastAsia="Arial Unicode MS" w:hAnsi="Agency FB"/>
          <w:bCs/>
          <w:sz w:val="20"/>
          <w:szCs w:val="20"/>
        </w:rPr>
      </w:pPr>
    </w:p>
    <w:p w:rsidR="00AA1F12" w:rsidRPr="006352FB" w:rsidRDefault="00AA1F12" w:rsidP="00581223">
      <w:pPr>
        <w:pStyle w:val="Prrafodelista"/>
        <w:numPr>
          <w:ilvl w:val="0"/>
          <w:numId w:val="44"/>
        </w:numPr>
        <w:jc w:val="both"/>
        <w:rPr>
          <w:rFonts w:ascii="Agency FB" w:eastAsia="Arial Unicode MS" w:hAnsi="Agency FB"/>
          <w:bCs/>
          <w:sz w:val="20"/>
          <w:szCs w:val="20"/>
        </w:rPr>
      </w:pPr>
      <w:r w:rsidRPr="006352FB">
        <w:rPr>
          <w:rFonts w:ascii="Agency FB" w:eastAsia="Arial Unicode MS" w:hAnsi="Agency FB"/>
          <w:b/>
          <w:bCs/>
          <w:sz w:val="20"/>
          <w:szCs w:val="20"/>
        </w:rPr>
        <w:t>Garantía a primer requerimiento</w:t>
      </w:r>
      <w:r w:rsidRPr="006352FB">
        <w:rPr>
          <w:rFonts w:ascii="Agency FB" w:eastAsia="Arial Unicode MS" w:hAnsi="Agency FB"/>
          <w:bCs/>
          <w:sz w:val="20"/>
          <w:szCs w:val="20"/>
        </w:rPr>
        <w:t>.- Emitida por una entidad de intermediación financiera bancaria o no bancaria, regulada y autorizada por la instancia competente, que deberá expresar su carácter de irrevocable y de ejecución inmediata.</w:t>
      </w:r>
    </w:p>
    <w:p w:rsidR="00AA1F12" w:rsidRPr="006352FB" w:rsidRDefault="00AA1F12" w:rsidP="00AA1F12">
      <w:pPr>
        <w:jc w:val="both"/>
        <w:rPr>
          <w:rFonts w:ascii="Agency FB" w:eastAsia="Arial Unicode MS" w:hAnsi="Agency FB"/>
          <w:bCs/>
          <w:sz w:val="20"/>
          <w:szCs w:val="20"/>
        </w:rPr>
      </w:pPr>
    </w:p>
    <w:p w:rsidR="00AA1F12" w:rsidRPr="006352FB" w:rsidRDefault="00AA1F12" w:rsidP="00581223">
      <w:pPr>
        <w:pStyle w:val="Prrafodelista"/>
        <w:numPr>
          <w:ilvl w:val="0"/>
          <w:numId w:val="44"/>
        </w:numPr>
        <w:jc w:val="both"/>
        <w:rPr>
          <w:rFonts w:ascii="Agency FB" w:eastAsia="Arial Unicode MS" w:hAnsi="Agency FB"/>
          <w:bCs/>
          <w:sz w:val="20"/>
          <w:szCs w:val="20"/>
        </w:rPr>
      </w:pPr>
      <w:r w:rsidRPr="006352FB">
        <w:rPr>
          <w:rFonts w:ascii="Agency FB" w:eastAsia="Arial Unicode MS" w:hAnsi="Agency FB"/>
          <w:b/>
          <w:bCs/>
          <w:sz w:val="20"/>
          <w:szCs w:val="20"/>
        </w:rPr>
        <w:t>Póliza de Seguro de Caución a Primer Requerimiento</w:t>
      </w:r>
      <w:r w:rsidRPr="006352FB">
        <w:rPr>
          <w:rFonts w:ascii="Agency FB" w:eastAsia="Arial Unicode MS" w:hAnsi="Agency FB"/>
          <w:bCs/>
          <w:sz w:val="20"/>
          <w:szCs w:val="20"/>
        </w:rPr>
        <w:t>.- Emitida por una compañía aseguradora regulada y autorizada por la instancia competente, que deberá expresar su carácter de renovable, irrevocable y de ejecución inmediata.</w:t>
      </w:r>
    </w:p>
    <w:p w:rsidR="000943CE" w:rsidRPr="00AA1F12" w:rsidRDefault="000943CE" w:rsidP="004358A6">
      <w:pPr>
        <w:tabs>
          <w:tab w:val="left" w:pos="0"/>
          <w:tab w:val="left" w:pos="426"/>
        </w:tabs>
        <w:jc w:val="both"/>
        <w:rPr>
          <w:rFonts w:ascii="Agency FB" w:eastAsia="Arial Unicode MS" w:hAnsi="Agency FB"/>
          <w:bCs/>
          <w:sz w:val="20"/>
          <w:szCs w:val="20"/>
        </w:rPr>
      </w:pPr>
    </w:p>
    <w:p w:rsidR="00AA1F12" w:rsidRPr="00AA1F12" w:rsidRDefault="000943CE" w:rsidP="00AA1F12">
      <w:pPr>
        <w:pStyle w:val="Estilo3"/>
        <w:rPr>
          <w:rFonts w:eastAsia="Arial Unicode MS"/>
          <w:lang w:val="es-BO"/>
        </w:rPr>
      </w:pPr>
      <w:bookmarkStart w:id="160" w:name="_Toc419713924"/>
      <w:r>
        <w:rPr>
          <w:rFonts w:eastAsia="Arial Unicode MS"/>
          <w:lang w:val="es-BO"/>
        </w:rPr>
        <w:t>GARANTÍA ADICIONAL DE CUMPLIMIENTO DE CONTRATO</w:t>
      </w:r>
      <w:bookmarkEnd w:id="160"/>
    </w:p>
    <w:p w:rsidR="00AA1F12" w:rsidRPr="00AA1F12" w:rsidRDefault="00AA1F12" w:rsidP="00AA1F12">
      <w:pPr>
        <w:jc w:val="both"/>
        <w:rPr>
          <w:rFonts w:ascii="Agency FB" w:eastAsia="Arial Unicode MS" w:hAnsi="Agency FB"/>
          <w:bCs/>
          <w:sz w:val="20"/>
          <w:szCs w:val="20"/>
        </w:rPr>
      </w:pPr>
      <w:r w:rsidRPr="00AA1F12">
        <w:rPr>
          <w:rFonts w:ascii="Agency FB" w:eastAsia="Arial Unicode MS" w:hAnsi="Agency FB"/>
          <w:bCs/>
          <w:sz w:val="20"/>
          <w:szCs w:val="20"/>
        </w:rPr>
        <w:t xml:space="preserve">Con el propósito de garantizar la calidad de la obra, en los casos en los que la propuesta de la empresa contratista no superé 85% del precio referencial, la misma deberá presentar una </w:t>
      </w:r>
      <w:r w:rsidRPr="00AA1F12">
        <w:rPr>
          <w:rFonts w:ascii="Agency FB" w:eastAsia="Arial Unicode MS" w:hAnsi="Agency FB"/>
          <w:b/>
          <w:bCs/>
          <w:sz w:val="20"/>
          <w:szCs w:val="20"/>
        </w:rPr>
        <w:t>Garantía Adicional de Cumplimiento de Contrato de obras</w:t>
      </w:r>
      <w:r w:rsidRPr="00AA1F12">
        <w:rPr>
          <w:rFonts w:ascii="Agency FB" w:eastAsia="Arial Unicode MS" w:hAnsi="Agency FB"/>
          <w:bCs/>
          <w:sz w:val="20"/>
          <w:szCs w:val="20"/>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p>
    <w:p w:rsidR="00AA1F12" w:rsidRPr="00A90FB3" w:rsidRDefault="00AA1F12" w:rsidP="00AA1F12">
      <w:pPr>
        <w:pStyle w:val="Prrafodelista"/>
        <w:ind w:left="360"/>
        <w:jc w:val="both"/>
        <w:rPr>
          <w:rFonts w:ascii="Agency FB" w:eastAsia="Arial Unicode MS" w:hAnsi="Agency FB"/>
          <w:bCs/>
          <w:sz w:val="20"/>
          <w:szCs w:val="20"/>
        </w:rPr>
      </w:pPr>
    </w:p>
    <w:p w:rsidR="00BE714E" w:rsidRPr="004C763E" w:rsidRDefault="00BE714E" w:rsidP="00D72152">
      <w:pPr>
        <w:pStyle w:val="Estilo3"/>
        <w:rPr>
          <w:rFonts w:eastAsia="Arial Unicode MS"/>
          <w:lang w:val="es-BO"/>
        </w:rPr>
      </w:pPr>
      <w:bookmarkStart w:id="161" w:name="_Toc379637450"/>
      <w:bookmarkStart w:id="162" w:name="_Toc379637582"/>
      <w:bookmarkStart w:id="163" w:name="_Toc398708554"/>
      <w:bookmarkStart w:id="164" w:name="_Toc419713925"/>
      <w:r w:rsidRPr="004C763E">
        <w:rPr>
          <w:rFonts w:eastAsia="Arial Unicode MS"/>
          <w:lang w:val="es-BO"/>
        </w:rPr>
        <w:t xml:space="preserve">GARANTÍA DE CALIDAD DE </w:t>
      </w:r>
      <w:r w:rsidR="00D82F32" w:rsidRPr="004C763E">
        <w:rPr>
          <w:rFonts w:eastAsia="Arial Unicode MS"/>
          <w:lang w:val="es-BO"/>
        </w:rPr>
        <w:t>OBRA</w:t>
      </w:r>
      <w:r w:rsidRPr="004C763E">
        <w:rPr>
          <w:rFonts w:eastAsia="Arial Unicode MS"/>
          <w:lang w:val="es-BO"/>
        </w:rPr>
        <w:t xml:space="preserve"> REALIZADA</w:t>
      </w:r>
      <w:bookmarkEnd w:id="161"/>
      <w:bookmarkEnd w:id="162"/>
      <w:bookmarkEnd w:id="163"/>
      <w:bookmarkEnd w:id="164"/>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Con el propósito de garantizar la calidad de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realizada por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al momento de realizar la entrega definitiva y conjuntamente con la documentación final del proyecto,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adjuntar una carta notariada en dos ejemplares originales correspondiente a la </w:t>
      </w:r>
      <w:r w:rsidRPr="004C763E">
        <w:rPr>
          <w:rFonts w:ascii="Agency FB" w:eastAsia="Arial Unicode MS" w:hAnsi="Agency FB"/>
          <w:b/>
          <w:bCs/>
          <w:sz w:val="20"/>
          <w:szCs w:val="20"/>
          <w:lang w:val="es-BO"/>
        </w:rPr>
        <w:t xml:space="preserve">Garantía de Calidad de </w:t>
      </w:r>
      <w:r w:rsidR="00981173" w:rsidRPr="004C763E">
        <w:rPr>
          <w:rFonts w:ascii="Agency FB" w:eastAsia="Arial Unicode MS" w:hAnsi="Agency FB"/>
          <w:b/>
          <w:bCs/>
          <w:sz w:val="20"/>
          <w:szCs w:val="20"/>
          <w:lang w:val="es-BO"/>
        </w:rPr>
        <w:t>obra</w:t>
      </w:r>
      <w:r w:rsidRPr="004C763E">
        <w:rPr>
          <w:rFonts w:ascii="Agency FB" w:eastAsia="Arial Unicode MS" w:hAnsi="Agency FB"/>
          <w:b/>
          <w:bCs/>
          <w:sz w:val="20"/>
          <w:szCs w:val="20"/>
          <w:lang w:val="es-BO"/>
        </w:rPr>
        <w:t xml:space="preserve"> </w:t>
      </w:r>
      <w:r w:rsidR="00A90FB3">
        <w:rPr>
          <w:rFonts w:ascii="Agency FB" w:eastAsia="Arial Unicode MS" w:hAnsi="Agency FB"/>
          <w:b/>
          <w:bCs/>
          <w:sz w:val="20"/>
          <w:szCs w:val="20"/>
          <w:lang w:val="es-BO"/>
        </w:rPr>
        <w:t>Realiz</w:t>
      </w:r>
      <w:r w:rsidR="00A46705" w:rsidRPr="004C763E">
        <w:rPr>
          <w:rFonts w:ascii="Agency FB" w:eastAsia="Arial Unicode MS" w:hAnsi="Agency FB"/>
          <w:b/>
          <w:bCs/>
          <w:sz w:val="20"/>
          <w:szCs w:val="20"/>
          <w:lang w:val="es-BO"/>
        </w:rPr>
        <w:t>ada</w:t>
      </w:r>
      <w:r w:rsidRPr="004C763E">
        <w:rPr>
          <w:rFonts w:ascii="Agency FB" w:eastAsia="Arial Unicode MS" w:hAnsi="Agency FB"/>
          <w:bCs/>
          <w:sz w:val="20"/>
          <w:szCs w:val="20"/>
          <w:lang w:val="es-BO"/>
        </w:rPr>
        <w:t>, dicho documento debe establecer que en un periodo de 2 años</w:t>
      </w:r>
      <w:r w:rsidR="003D6D3A">
        <w:rPr>
          <w:rFonts w:ascii="Agency FB" w:eastAsia="Arial Unicode MS" w:hAnsi="Agency FB"/>
          <w:bCs/>
          <w:sz w:val="20"/>
          <w:szCs w:val="20"/>
          <w:lang w:val="es-BO"/>
        </w:rPr>
        <w:t xml:space="preserve"> a partir de la entrega definitiva</w:t>
      </w:r>
      <w:r w:rsidRPr="004C763E">
        <w:rPr>
          <w:rFonts w:ascii="Agency FB" w:eastAsia="Arial Unicode MS" w:hAnsi="Agency FB"/>
          <w:bCs/>
          <w:sz w:val="20"/>
          <w:szCs w:val="20"/>
          <w:lang w:val="es-BO"/>
        </w:rPr>
        <w:t xml:space="preserve">,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w:t>
      </w:r>
      <w:r w:rsidR="003D6D3A">
        <w:rPr>
          <w:rFonts w:ascii="Agency FB" w:eastAsia="Arial Unicode MS" w:hAnsi="Agency FB"/>
          <w:bCs/>
          <w:sz w:val="20"/>
          <w:szCs w:val="20"/>
          <w:lang w:val="es-BO"/>
        </w:rPr>
        <w:t>rá</w:t>
      </w:r>
      <w:r w:rsidRPr="004C763E">
        <w:rPr>
          <w:rFonts w:ascii="Agency FB" w:eastAsia="Arial Unicode MS" w:hAnsi="Agency FB"/>
          <w:bCs/>
          <w:sz w:val="20"/>
          <w:szCs w:val="20"/>
          <w:lang w:val="es-BO"/>
        </w:rPr>
        <w:t xml:space="preserve"> subsanar cualquier observación encontrada a causa de un trabajo deficiente en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Ante este hecho,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actuar de forma inmediata y asumir todos los costos en que se incurra por esta causa.</w:t>
      </w:r>
    </w:p>
    <w:p w:rsidR="00BE714E" w:rsidRPr="004C763E" w:rsidRDefault="00BE714E" w:rsidP="00D72152">
      <w:pPr>
        <w:pStyle w:val="Estilo3"/>
        <w:rPr>
          <w:rFonts w:eastAsia="Arial Unicode MS"/>
          <w:lang w:val="es-BO"/>
        </w:rPr>
      </w:pPr>
      <w:bookmarkStart w:id="165" w:name="_Toc379637451"/>
      <w:bookmarkStart w:id="166" w:name="_Toc379637583"/>
      <w:bookmarkStart w:id="167" w:name="_Toc398708555"/>
      <w:bookmarkStart w:id="168" w:name="_Toc419713926"/>
      <w:r w:rsidRPr="004C763E">
        <w:rPr>
          <w:rFonts w:eastAsia="Arial Unicode MS"/>
          <w:lang w:val="es-BO"/>
        </w:rPr>
        <w:lastRenderedPageBreak/>
        <w:t>SEGUROS</w:t>
      </w:r>
      <w:bookmarkEnd w:id="165"/>
      <w:bookmarkEnd w:id="166"/>
      <w:bookmarkEnd w:id="167"/>
      <w:bookmarkEnd w:id="168"/>
    </w:p>
    <w:p w:rsidR="00D50CE0" w:rsidRDefault="00D50CE0" w:rsidP="004358A6">
      <w:pPr>
        <w:tabs>
          <w:tab w:val="left" w:pos="0"/>
          <w:tab w:val="left" w:pos="426"/>
        </w:tabs>
        <w:jc w:val="both"/>
        <w:rPr>
          <w:rFonts w:ascii="Agency FB" w:hAnsi="Agency FB"/>
          <w:iCs/>
          <w:sz w:val="20"/>
          <w:szCs w:val="20"/>
          <w:lang w:val="es-BO"/>
        </w:rPr>
      </w:pPr>
      <w:r w:rsidRPr="004F2B47">
        <w:rPr>
          <w:rFonts w:ascii="Agency FB" w:hAnsi="Agency FB"/>
          <w:iCs/>
          <w:sz w:val="20"/>
          <w:szCs w:val="20"/>
          <w:lang w:val="es-BO"/>
        </w:rPr>
        <w:t>La empresa adjudicada, deberá presentar y mantener vigente de forma ininterrumpida durante todo el periodo del contrato la Póliza de Seguro especificada a continuación:</w:t>
      </w:r>
    </w:p>
    <w:p w:rsidR="003D6D3A" w:rsidRPr="004C763E" w:rsidRDefault="003D6D3A" w:rsidP="004358A6">
      <w:pPr>
        <w:tabs>
          <w:tab w:val="left" w:pos="0"/>
          <w:tab w:val="left" w:pos="426"/>
        </w:tabs>
        <w:jc w:val="both"/>
        <w:rPr>
          <w:rFonts w:ascii="Agency FB" w:eastAsia="Arial Unicode MS" w:hAnsi="Agency FB"/>
          <w:bCs/>
          <w:sz w:val="20"/>
          <w:szCs w:val="20"/>
          <w:lang w:val="es-BO"/>
        </w:rPr>
      </w:pPr>
    </w:p>
    <w:p w:rsidR="00BE714E" w:rsidRPr="004C763E" w:rsidRDefault="0015191F" w:rsidP="00936CCB">
      <w:pPr>
        <w:pStyle w:val="Estilo3"/>
        <w:numPr>
          <w:ilvl w:val="2"/>
          <w:numId w:val="5"/>
        </w:numPr>
        <w:rPr>
          <w:rFonts w:eastAsia="Arial Unicode MS"/>
          <w:lang w:val="es-BO"/>
        </w:rPr>
      </w:pPr>
      <w:bookmarkStart w:id="169" w:name="_Toc379637452"/>
      <w:bookmarkStart w:id="170" w:name="_Toc379637584"/>
      <w:bookmarkStart w:id="171" w:name="_Toc398708556"/>
      <w:bookmarkStart w:id="172" w:name="_Toc419713927"/>
      <w:r>
        <w:rPr>
          <w:rFonts w:eastAsia="Arial Unicode MS"/>
          <w:lang w:val="es-BO"/>
        </w:rPr>
        <w:t>PÓLIZA TODO RIESGO DE CONSTRUCCION</w:t>
      </w:r>
      <w:bookmarkEnd w:id="169"/>
      <w:bookmarkEnd w:id="170"/>
      <w:bookmarkEnd w:id="171"/>
      <w:bookmarkEnd w:id="172"/>
    </w:p>
    <w:p w:rsidR="0015191F" w:rsidRDefault="0015191F" w:rsidP="00936CCB">
      <w:pPr>
        <w:rPr>
          <w:rFonts w:ascii="Agency FB" w:hAnsi="Agency FB"/>
          <w:iCs/>
          <w:sz w:val="20"/>
          <w:szCs w:val="20"/>
          <w:lang w:val="es-BO"/>
        </w:rPr>
      </w:pPr>
      <w:r w:rsidRPr="00936CCB">
        <w:rPr>
          <w:rFonts w:ascii="Agency FB" w:hAnsi="Agency FB"/>
          <w:iCs/>
          <w:sz w:val="20"/>
          <w:szCs w:val="20"/>
          <w:lang w:val="es-BO"/>
        </w:rPr>
        <w:t>Durante la ejecución de la obra, el Contratista deberá mantener por su cuenta y cargo una póliza de Seguro adecuada, para asegurar contra todo riesgo, las obras en ejecución, materiales.</w:t>
      </w:r>
    </w:p>
    <w:p w:rsidR="0015191F" w:rsidRPr="00936CCB" w:rsidRDefault="0015191F" w:rsidP="00936CCB">
      <w:pPr>
        <w:rPr>
          <w:rFonts w:ascii="Agency FB" w:hAnsi="Agency FB" w:cs="Calibri"/>
          <w:iCs/>
          <w:sz w:val="20"/>
          <w:szCs w:val="20"/>
          <w:lang w:val="es-BO"/>
        </w:rPr>
      </w:pPr>
    </w:p>
    <w:p w:rsidR="0015191F" w:rsidRDefault="0015191F" w:rsidP="004358A6">
      <w:pPr>
        <w:tabs>
          <w:tab w:val="left" w:pos="0"/>
          <w:tab w:val="left" w:pos="426"/>
        </w:tabs>
        <w:jc w:val="both"/>
        <w:rPr>
          <w:rFonts w:ascii="Agency FB" w:hAnsi="Agency FB"/>
          <w:b/>
          <w:bCs/>
          <w:iCs/>
          <w:sz w:val="20"/>
          <w:szCs w:val="20"/>
          <w:lang w:val="es-BO"/>
        </w:rPr>
      </w:pPr>
      <w:r w:rsidRPr="00936CCB">
        <w:rPr>
          <w:rFonts w:ascii="Agency FB" w:hAnsi="Agency FB"/>
          <w:iCs/>
          <w:sz w:val="20"/>
          <w:szCs w:val="20"/>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Agency FB" w:hAnsi="Agency FB"/>
          <w:b/>
          <w:bCs/>
          <w:iCs/>
          <w:sz w:val="20"/>
          <w:szCs w:val="20"/>
          <w:lang w:val="es-BO"/>
        </w:rPr>
        <w:t>.</w:t>
      </w:r>
    </w:p>
    <w:p w:rsidR="00D72152" w:rsidRPr="004C763E" w:rsidRDefault="00D72152"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936CCB">
      <w:pPr>
        <w:pStyle w:val="Estilo3"/>
        <w:numPr>
          <w:ilvl w:val="2"/>
          <w:numId w:val="5"/>
        </w:numPr>
        <w:rPr>
          <w:rFonts w:eastAsia="Arial Unicode MS"/>
          <w:lang w:val="es-BO"/>
        </w:rPr>
      </w:pPr>
      <w:bookmarkStart w:id="173" w:name="_Toc379637453"/>
      <w:bookmarkStart w:id="174" w:name="_Toc379637585"/>
      <w:bookmarkStart w:id="175" w:name="_Toc398708557"/>
      <w:bookmarkStart w:id="176" w:name="_Toc419713928"/>
      <w:r w:rsidRPr="004C763E">
        <w:rPr>
          <w:rFonts w:eastAsia="Arial Unicode MS"/>
          <w:lang w:val="es-BO"/>
        </w:rPr>
        <w:t xml:space="preserve">SEGURO </w:t>
      </w:r>
      <w:r w:rsidR="0015191F" w:rsidRPr="004C763E">
        <w:rPr>
          <w:rFonts w:eastAsia="Arial Unicode MS"/>
          <w:lang w:val="es-BO"/>
        </w:rPr>
        <w:t>DE RESPONSABILIDAD CIVIL</w:t>
      </w:r>
      <w:bookmarkEnd w:id="173"/>
      <w:bookmarkEnd w:id="174"/>
      <w:bookmarkEnd w:id="175"/>
      <w:bookmarkEnd w:id="176"/>
    </w:p>
    <w:p w:rsidR="00BE714E" w:rsidRPr="0069001C" w:rsidRDefault="0015191F" w:rsidP="0069001C">
      <w:pPr>
        <w:spacing w:after="100" w:afterAutospacing="1"/>
        <w:jc w:val="both"/>
        <w:rPr>
          <w:rFonts w:ascii="Agency FB" w:hAnsi="Agency FB"/>
          <w:iCs/>
          <w:sz w:val="20"/>
          <w:szCs w:val="20"/>
          <w:lang w:val="es-BO"/>
        </w:rPr>
      </w:pPr>
      <w:r w:rsidRPr="00936CCB">
        <w:rPr>
          <w:rFonts w:ascii="Agency FB" w:hAnsi="Agency FB"/>
          <w:iCs/>
          <w:sz w:val="20"/>
          <w:szCs w:val="20"/>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sidR="0069001C">
        <w:rPr>
          <w:rFonts w:ascii="Agency FB" w:hAnsi="Agency FB"/>
          <w:iCs/>
          <w:sz w:val="20"/>
          <w:szCs w:val="20"/>
          <w:lang w:val="es-BO"/>
        </w:rPr>
        <w:t xml:space="preserve">deberá figurar como un tercero. </w:t>
      </w:r>
      <w:r w:rsidRPr="00936CCB">
        <w:rPr>
          <w:rFonts w:ascii="Agency FB" w:hAnsi="Agency FB"/>
          <w:iCs/>
          <w:sz w:val="20"/>
          <w:szCs w:val="20"/>
          <w:lang w:val="es-BO"/>
        </w:rPr>
        <w:t>El límite de indemnización por evento y/o reclamos deberá ser por $us. 10.000.</w:t>
      </w:r>
    </w:p>
    <w:p w:rsidR="00BE714E" w:rsidRPr="004C763E" w:rsidRDefault="009E4FD9" w:rsidP="00936CCB">
      <w:pPr>
        <w:pStyle w:val="Estilo3"/>
        <w:numPr>
          <w:ilvl w:val="2"/>
          <w:numId w:val="5"/>
        </w:numPr>
        <w:rPr>
          <w:rFonts w:eastAsia="Arial Unicode MS"/>
          <w:lang w:val="es-BO"/>
        </w:rPr>
      </w:pPr>
      <w:bookmarkStart w:id="177" w:name="_Toc379637454"/>
      <w:bookmarkStart w:id="178" w:name="_Toc379637586"/>
      <w:bookmarkStart w:id="179" w:name="_Toc398708558"/>
      <w:bookmarkStart w:id="180" w:name="_Toc419713929"/>
      <w:r>
        <w:rPr>
          <w:rFonts w:eastAsia="Arial Unicode MS"/>
          <w:lang w:val="es-BO"/>
        </w:rPr>
        <w:t>PÓLIZA DE ACCIDENTES PERSONALES</w:t>
      </w:r>
      <w:bookmarkEnd w:id="177"/>
      <w:bookmarkEnd w:id="178"/>
      <w:bookmarkEnd w:id="179"/>
      <w:bookmarkEnd w:id="180"/>
    </w:p>
    <w:p w:rsidR="009E4FD9" w:rsidRPr="004F2B47" w:rsidRDefault="009E4FD9" w:rsidP="00936CCB">
      <w:pPr>
        <w:spacing w:after="240"/>
        <w:jc w:val="both"/>
        <w:rPr>
          <w:rFonts w:ascii="Agency FB" w:hAnsi="Agency FB" w:cs="Calibri"/>
          <w:iCs/>
          <w:sz w:val="20"/>
          <w:szCs w:val="20"/>
          <w:lang w:val="es-BO"/>
        </w:rPr>
      </w:pPr>
      <w:r w:rsidRPr="004F2B47">
        <w:rPr>
          <w:rFonts w:ascii="Agency FB" w:hAnsi="Agency FB"/>
          <w:iCs/>
          <w:sz w:val="20"/>
          <w:szCs w:val="20"/>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E4FD9" w:rsidRPr="004F2B47" w:rsidRDefault="009E4FD9" w:rsidP="00A90FB3">
      <w:pPr>
        <w:jc w:val="both"/>
        <w:rPr>
          <w:rFonts w:ascii="Agency FB" w:hAnsi="Agency FB"/>
          <w:b/>
          <w:bCs/>
          <w:iCs/>
          <w:sz w:val="20"/>
          <w:szCs w:val="20"/>
          <w:lang w:val="es-BO"/>
        </w:rPr>
      </w:pPr>
      <w:r w:rsidRPr="004F2B47">
        <w:rPr>
          <w:rFonts w:ascii="Agency FB" w:hAnsi="Agency FB"/>
          <w:b/>
          <w:bCs/>
          <w:iCs/>
          <w:sz w:val="20"/>
          <w:szCs w:val="20"/>
          <w:lang w:val="es-BO"/>
        </w:rPr>
        <w:t>Condiciones Adicionales.</w:t>
      </w:r>
    </w:p>
    <w:p w:rsidR="009E4FD9" w:rsidRPr="004F2B47" w:rsidRDefault="009E4FD9" w:rsidP="00581223">
      <w:pPr>
        <w:pStyle w:val="Prrafodelista"/>
        <w:numPr>
          <w:ilvl w:val="0"/>
          <w:numId w:val="43"/>
        </w:numPr>
        <w:ind w:left="426" w:hanging="426"/>
        <w:contextualSpacing w:val="0"/>
        <w:jc w:val="both"/>
        <w:rPr>
          <w:rFonts w:ascii="Agency FB" w:hAnsi="Agency FB" w:cs="Calibri"/>
          <w:iCs/>
          <w:sz w:val="20"/>
          <w:szCs w:val="20"/>
          <w:lang w:val="es-BO"/>
        </w:rPr>
      </w:pPr>
      <w:r w:rsidRPr="004F2B47">
        <w:rPr>
          <w:rFonts w:ascii="Agency FB" w:hAnsi="Agency FB" w:cs="Calibri"/>
          <w:iCs/>
          <w:sz w:val="20"/>
          <w:szCs w:val="20"/>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E4FD9" w:rsidRDefault="009E4FD9" w:rsidP="00581223">
      <w:pPr>
        <w:pStyle w:val="Prrafodelista"/>
        <w:numPr>
          <w:ilvl w:val="0"/>
          <w:numId w:val="43"/>
        </w:numPr>
        <w:ind w:left="426" w:hanging="426"/>
        <w:rPr>
          <w:rFonts w:ascii="Agency FB" w:hAnsi="Agency FB" w:cs="Calibri"/>
          <w:iCs/>
          <w:sz w:val="20"/>
          <w:szCs w:val="20"/>
          <w:lang w:val="es-BO"/>
        </w:rPr>
      </w:pPr>
      <w:r w:rsidRPr="004F2B47">
        <w:rPr>
          <w:rFonts w:ascii="Agency FB" w:hAnsi="Agency FB" w:cs="Calibri"/>
          <w:iCs/>
          <w:sz w:val="20"/>
          <w:szCs w:val="20"/>
          <w:lang w:val="es-BO"/>
        </w:rPr>
        <w:t>La empresa adjudicada, deberá entregar una copia de las citadas pólizas a YPFB antes de la suscripción del contrato.</w:t>
      </w:r>
    </w:p>
    <w:p w:rsidR="00B16C5A" w:rsidRPr="004C763E" w:rsidRDefault="00B16C5A" w:rsidP="00936CCB">
      <w:pPr>
        <w:pStyle w:val="Prrafodelista"/>
        <w:rPr>
          <w:rFonts w:eastAsia="Arial Unicode MS"/>
          <w:lang w:val="es-BO"/>
        </w:rPr>
      </w:pPr>
    </w:p>
    <w:p w:rsidR="00BE714E" w:rsidRPr="004C763E" w:rsidRDefault="00E20582" w:rsidP="00D72152">
      <w:pPr>
        <w:pStyle w:val="Estilo3"/>
        <w:rPr>
          <w:rFonts w:eastAsia="Arial Unicode MS"/>
          <w:lang w:val="es-BO"/>
        </w:rPr>
      </w:pPr>
      <w:bookmarkStart w:id="181" w:name="_Toc398708559"/>
      <w:bookmarkStart w:id="182" w:name="_Toc419713930"/>
      <w:r w:rsidRPr="004C763E">
        <w:rPr>
          <w:rFonts w:eastAsia="Arial Unicode MS"/>
          <w:lang w:val="es-BO"/>
        </w:rPr>
        <w:t>PERMISOS Y AUTORIZACIONES</w:t>
      </w:r>
      <w:bookmarkEnd w:id="181"/>
      <w:bookmarkEnd w:id="182"/>
    </w:p>
    <w:p w:rsidR="00BE714E" w:rsidRPr="004C763E" w:rsidRDefault="00BE714E"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 xml:space="preserve">La empresa </w:t>
      </w:r>
      <w:r w:rsidR="00BC3572" w:rsidRPr="004C763E">
        <w:rPr>
          <w:rFonts w:ascii="Agency FB" w:hAnsi="Agency FB"/>
          <w:bCs/>
          <w:sz w:val="20"/>
          <w:szCs w:val="20"/>
          <w:lang w:val="es-BO"/>
        </w:rPr>
        <w:t>contratista</w:t>
      </w:r>
      <w:r w:rsidRPr="004C763E">
        <w:rPr>
          <w:rFonts w:ascii="Agency FB" w:hAnsi="Agency FB"/>
          <w:bCs/>
          <w:sz w:val="20"/>
          <w:szCs w:val="20"/>
          <w:lang w:val="es-BO"/>
        </w:rPr>
        <w:t xml:space="preserve"> será la responsable de obtener todas las autorizaciones y de realizar los pagos necesarios a las instancias correspondientes para la buena ejecución de la </w:t>
      </w:r>
      <w:r w:rsidR="00D82F32" w:rsidRPr="004C763E">
        <w:rPr>
          <w:rFonts w:ascii="Agency FB" w:hAnsi="Agency FB"/>
          <w:bCs/>
          <w:sz w:val="20"/>
          <w:szCs w:val="20"/>
          <w:lang w:val="es-BO"/>
        </w:rPr>
        <w:t>obra</w:t>
      </w:r>
      <w:r w:rsidRPr="004C763E">
        <w:rPr>
          <w:rFonts w:ascii="Agency FB" w:hAnsi="Agency FB"/>
          <w:bCs/>
          <w:sz w:val="20"/>
          <w:szCs w:val="20"/>
          <w:lang w:val="es-BO"/>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734FC7" w:rsidRPr="004C763E" w:rsidRDefault="00734FC7" w:rsidP="00D72152">
      <w:pPr>
        <w:pStyle w:val="Estilo3"/>
        <w:rPr>
          <w:lang w:val="es-BO"/>
        </w:rPr>
      </w:pPr>
      <w:bookmarkStart w:id="183" w:name="_Toc419713931"/>
      <w:r w:rsidRPr="004C763E">
        <w:rPr>
          <w:lang w:val="es-BO"/>
        </w:rPr>
        <w:t>MOROSIDAD Y SUS PENALIDADES</w:t>
      </w:r>
      <w:bookmarkEnd w:id="183"/>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 xml:space="preserve">La empresa contratista en caso de exceder los tiempos previstos en el contrato se verá sometida a multas </w:t>
      </w:r>
      <w:r w:rsidR="006678F5" w:rsidRPr="004C763E">
        <w:rPr>
          <w:rFonts w:ascii="Agency FB" w:hAnsi="Agency FB"/>
          <w:bCs/>
          <w:sz w:val="20"/>
          <w:szCs w:val="20"/>
          <w:lang w:val="es-BO"/>
        </w:rPr>
        <w:t>conforme al siguiente detalle</w:t>
      </w:r>
      <w:r w:rsidRPr="004C763E">
        <w:rPr>
          <w:rFonts w:ascii="Agency FB" w:hAnsi="Agency FB"/>
          <w:bCs/>
          <w:sz w:val="20"/>
          <w:szCs w:val="20"/>
          <w:lang w:val="es-BO"/>
        </w:rPr>
        <w:t>:</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5 por 1000 del monto total del contrato por cada día de retraso entre el 1 y 10 días calendario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7 por 1000 del monto total del contrato por cada día de retraso entre  11 y 20 días calendario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9 por 1000 del monto total del contrato por cada día de retraso entre  21 y 30 días calendario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BE714E" w:rsidRPr="004C763E" w:rsidRDefault="00BE714E" w:rsidP="00D72152">
      <w:pPr>
        <w:pStyle w:val="Estilo3"/>
        <w:rPr>
          <w:rFonts w:eastAsia="Arial Unicode MS"/>
          <w:lang w:val="es-BO"/>
        </w:rPr>
      </w:pPr>
      <w:bookmarkStart w:id="184" w:name="_Toc387411447"/>
      <w:bookmarkStart w:id="185" w:name="_Toc387653839"/>
      <w:bookmarkStart w:id="186" w:name="_Toc387654614"/>
      <w:bookmarkStart w:id="187" w:name="_Toc387656157"/>
      <w:bookmarkStart w:id="188" w:name="_Toc387656929"/>
      <w:bookmarkStart w:id="189" w:name="_Toc387411448"/>
      <w:bookmarkStart w:id="190" w:name="_Toc387653840"/>
      <w:bookmarkStart w:id="191" w:name="_Toc387654615"/>
      <w:bookmarkStart w:id="192" w:name="_Toc387656158"/>
      <w:bookmarkStart w:id="193" w:name="_Toc387656930"/>
      <w:bookmarkStart w:id="194" w:name="_Toc379637457"/>
      <w:bookmarkStart w:id="195" w:name="_Toc379637589"/>
      <w:bookmarkStart w:id="196" w:name="_Toc398708560"/>
      <w:bookmarkStart w:id="197" w:name="_Toc419713932"/>
      <w:bookmarkEnd w:id="184"/>
      <w:bookmarkEnd w:id="185"/>
      <w:bookmarkEnd w:id="186"/>
      <w:bookmarkEnd w:id="187"/>
      <w:bookmarkEnd w:id="188"/>
      <w:bookmarkEnd w:id="189"/>
      <w:bookmarkEnd w:id="190"/>
      <w:bookmarkEnd w:id="191"/>
      <w:bookmarkEnd w:id="192"/>
      <w:bookmarkEnd w:id="193"/>
      <w:r w:rsidRPr="004C763E">
        <w:rPr>
          <w:rFonts w:eastAsia="Arial Unicode MS"/>
          <w:lang w:val="es-BO"/>
        </w:rPr>
        <w:t xml:space="preserve">NORMAS QUE LA EMPRESA </w:t>
      </w:r>
      <w:r w:rsidR="00BC3572" w:rsidRPr="004C763E">
        <w:rPr>
          <w:rFonts w:eastAsia="Arial Unicode MS"/>
          <w:lang w:val="es-BO"/>
        </w:rPr>
        <w:t>CONTRATISTA</w:t>
      </w:r>
      <w:r w:rsidRPr="004C763E">
        <w:rPr>
          <w:rFonts w:eastAsia="Arial Unicode MS"/>
          <w:lang w:val="es-BO"/>
        </w:rPr>
        <w:t xml:space="preserve"> DEBE CUMPLIR EN </w:t>
      </w:r>
      <w:r w:rsidR="00D82F32" w:rsidRPr="004C763E">
        <w:rPr>
          <w:rFonts w:eastAsia="Arial Unicode MS"/>
          <w:lang w:val="es-BO"/>
        </w:rPr>
        <w:t>OBRA</w:t>
      </w:r>
      <w:bookmarkEnd w:id="194"/>
      <w:bookmarkEnd w:id="195"/>
      <w:bookmarkEnd w:id="196"/>
      <w:bookmarkEnd w:id="197"/>
    </w:p>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 xml:space="preserve">La empresa </w:t>
      </w:r>
      <w:r w:rsidR="00BC3572" w:rsidRPr="004C763E">
        <w:rPr>
          <w:rFonts w:ascii="Agency FB" w:hAnsi="Agency FB"/>
          <w:bCs/>
          <w:sz w:val="20"/>
          <w:szCs w:val="20"/>
          <w:lang w:val="es-BO"/>
        </w:rPr>
        <w:t>contratista</w:t>
      </w:r>
      <w:r w:rsidRPr="004C763E">
        <w:rPr>
          <w:rFonts w:ascii="Agency FB" w:hAnsi="Agency FB"/>
          <w:bCs/>
          <w:sz w:val="20"/>
          <w:szCs w:val="20"/>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4C763E" w:rsidRDefault="00BE714E" w:rsidP="004358A6">
      <w:pPr>
        <w:tabs>
          <w:tab w:val="left" w:pos="0"/>
          <w:tab w:val="left" w:pos="426"/>
        </w:tabs>
        <w:jc w:val="both"/>
        <w:rPr>
          <w:rFonts w:ascii="Agency FB" w:hAnsi="Agency FB"/>
          <w:bCs/>
          <w:sz w:val="20"/>
          <w:szCs w:val="20"/>
          <w:lang w:val="es-BO"/>
        </w:rPr>
      </w:pPr>
    </w:p>
    <w:tbl>
      <w:tblPr>
        <w:tblW w:w="8964" w:type="dxa"/>
        <w:tblInd w:w="108" w:type="dxa"/>
        <w:tblLook w:val="01E0" w:firstRow="1" w:lastRow="1" w:firstColumn="1" w:lastColumn="1" w:noHBand="0" w:noVBand="0"/>
      </w:tblPr>
      <w:tblGrid>
        <w:gridCol w:w="2581"/>
        <w:gridCol w:w="6383"/>
      </w:tblGrid>
      <w:tr w:rsidR="00BE714E" w:rsidRPr="004C763E" w:rsidTr="00C17F4D">
        <w:trPr>
          <w:trHeight w:val="477"/>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t xml:space="preserve">APROBADOS MEDIANTE DS </w:t>
            </w:r>
            <w:r w:rsidR="000B3944" w:rsidRPr="004C763E">
              <w:rPr>
                <w:rFonts w:ascii="Agency FB" w:hAnsi="Agency FB"/>
                <w:b/>
                <w:sz w:val="20"/>
                <w:szCs w:val="20"/>
                <w:lang w:val="es-BO"/>
              </w:rPr>
              <w:t>1996</w:t>
            </w:r>
          </w:p>
        </w:tc>
        <w:tc>
          <w:tcPr>
            <w:tcW w:w="6383" w:type="dxa"/>
          </w:tcPr>
          <w:p w:rsidR="00BE714E" w:rsidRPr="004C763E" w:rsidRDefault="00BE714E" w:rsidP="004358A6">
            <w:pPr>
              <w:tabs>
                <w:tab w:val="left" w:pos="0"/>
                <w:tab w:val="left" w:pos="426"/>
              </w:tabs>
              <w:rPr>
                <w:rFonts w:ascii="Agency FB" w:hAnsi="Agency FB"/>
                <w:sz w:val="20"/>
                <w:szCs w:val="20"/>
                <w:lang w:val="es-BO"/>
              </w:rPr>
            </w:pPr>
            <w:r w:rsidRPr="004C763E">
              <w:rPr>
                <w:rFonts w:ascii="Agency FB" w:hAnsi="Agency FB"/>
                <w:sz w:val="20"/>
                <w:szCs w:val="20"/>
                <w:lang w:val="es-BO"/>
              </w:rPr>
              <w:t>Reglamento de Distribución de Gas Natural por Redes</w:t>
            </w:r>
          </w:p>
          <w:p w:rsidR="00BE714E" w:rsidRPr="004C763E" w:rsidRDefault="00BE714E" w:rsidP="004358A6">
            <w:pPr>
              <w:tabs>
                <w:tab w:val="left" w:pos="0"/>
                <w:tab w:val="left" w:pos="426"/>
              </w:tabs>
              <w:rPr>
                <w:rFonts w:ascii="Agency FB" w:hAnsi="Agency FB"/>
                <w:sz w:val="20"/>
                <w:szCs w:val="20"/>
                <w:lang w:val="es-BO"/>
              </w:rPr>
            </w:pPr>
            <w:r w:rsidRPr="004C763E">
              <w:rPr>
                <w:rFonts w:ascii="Agency FB" w:hAnsi="Agency FB"/>
                <w:sz w:val="20"/>
                <w:szCs w:val="20"/>
                <w:lang w:val="es-BO"/>
              </w:rPr>
              <w:t xml:space="preserve">Reglamento de Diseño, Construcción y Operación para la Distribución de Redes de Gas Natural y </w:t>
            </w:r>
            <w:r w:rsidRPr="004C763E">
              <w:rPr>
                <w:rFonts w:ascii="Agency FB" w:hAnsi="Agency FB"/>
                <w:sz w:val="20"/>
                <w:szCs w:val="20"/>
                <w:lang w:val="es-BO"/>
              </w:rPr>
              <w:lastRenderedPageBreak/>
              <w:t>sus respectivos anexos</w:t>
            </w:r>
          </w:p>
        </w:tc>
      </w:tr>
      <w:tr w:rsidR="00BE714E" w:rsidRPr="004C763E" w:rsidTr="00C17F4D">
        <w:trPr>
          <w:trHeight w:val="331"/>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lastRenderedPageBreak/>
              <w:t xml:space="preserve">ASME </w:t>
            </w:r>
            <w:r w:rsidR="003D6D3A">
              <w:rPr>
                <w:rFonts w:ascii="Agency FB" w:hAnsi="Agency FB"/>
                <w:b/>
                <w:sz w:val="20"/>
                <w:szCs w:val="20"/>
                <w:lang w:val="es-BO"/>
              </w:rPr>
              <w:t xml:space="preserve">B </w:t>
            </w:r>
            <w:r w:rsidRPr="004C763E">
              <w:rPr>
                <w:rFonts w:ascii="Agency FB" w:hAnsi="Agency FB"/>
                <w:b/>
                <w:sz w:val="20"/>
                <w:szCs w:val="20"/>
                <w:lang w:val="es-BO"/>
              </w:rPr>
              <w:t>31.8</w:t>
            </w:r>
          </w:p>
        </w:tc>
        <w:tc>
          <w:tcPr>
            <w:tcW w:w="6383" w:type="dxa"/>
          </w:tcPr>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Sistemas de tubería para transporte y distribución de gas</w:t>
            </w:r>
          </w:p>
        </w:tc>
      </w:tr>
      <w:tr w:rsidR="00BE714E" w:rsidRPr="004C763E" w:rsidTr="00C17F4D">
        <w:trPr>
          <w:trHeight w:val="280"/>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t>API 1104</w:t>
            </w:r>
          </w:p>
        </w:tc>
        <w:tc>
          <w:tcPr>
            <w:tcW w:w="6383" w:type="dxa"/>
          </w:tcPr>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Soldadura de tuberías e instalaciones relacionadas</w:t>
            </w:r>
          </w:p>
        </w:tc>
      </w:tr>
      <w:tr w:rsidR="004C78DA" w:rsidRPr="004C763E" w:rsidTr="00C17F4D">
        <w:trPr>
          <w:trHeight w:val="280"/>
        </w:trPr>
        <w:tc>
          <w:tcPr>
            <w:tcW w:w="2581" w:type="dxa"/>
          </w:tcPr>
          <w:p w:rsidR="004C78DA" w:rsidRPr="004C763E" w:rsidRDefault="004358A6" w:rsidP="004358A6">
            <w:pPr>
              <w:tabs>
                <w:tab w:val="left" w:pos="0"/>
                <w:tab w:val="left" w:pos="426"/>
                <w:tab w:val="center" w:pos="1182"/>
              </w:tabs>
              <w:rPr>
                <w:rFonts w:ascii="Agency FB" w:hAnsi="Agency FB"/>
                <w:b/>
                <w:sz w:val="20"/>
                <w:szCs w:val="20"/>
                <w:lang w:val="es-BO"/>
              </w:rPr>
            </w:pPr>
            <w:r w:rsidRPr="004C763E">
              <w:rPr>
                <w:rFonts w:ascii="Agency FB" w:hAnsi="Agency FB"/>
                <w:b/>
                <w:sz w:val="20"/>
                <w:szCs w:val="20"/>
                <w:lang w:val="es-BO"/>
              </w:rPr>
              <w:t>API RP 1110</w:t>
            </w:r>
            <w:r w:rsidRPr="004C763E">
              <w:rPr>
                <w:rFonts w:ascii="Agency FB" w:hAnsi="Agency FB"/>
                <w:b/>
                <w:sz w:val="20"/>
                <w:szCs w:val="20"/>
                <w:lang w:val="es-BO"/>
              </w:rPr>
              <w:tab/>
            </w:r>
          </w:p>
        </w:tc>
        <w:tc>
          <w:tcPr>
            <w:tcW w:w="6383" w:type="dxa"/>
          </w:tcPr>
          <w:p w:rsidR="004C78DA" w:rsidRPr="004C763E" w:rsidRDefault="004013B3"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Practica Recomendada para las pruebas de presión de aceros al carbono para el transporte de gas, petróleo, líquidos peligrosos, líquidos altamente volátiles o dióxido de carbono.</w:t>
            </w:r>
            <w:r w:rsidR="004C78DA" w:rsidRPr="004C763E">
              <w:rPr>
                <w:rFonts w:ascii="Agency FB" w:hAnsi="Agency FB"/>
                <w:bCs/>
                <w:sz w:val="20"/>
                <w:szCs w:val="20"/>
                <w:lang w:val="es-BO"/>
              </w:rPr>
              <w:t xml:space="preserve"> </w:t>
            </w:r>
          </w:p>
        </w:tc>
      </w:tr>
    </w:tbl>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E11D06">
      <w:pPr>
        <w:pStyle w:val="Estilo3"/>
        <w:rPr>
          <w:rFonts w:eastAsia="Arial Unicode MS"/>
          <w:lang w:val="es-BO"/>
        </w:rPr>
      </w:pPr>
      <w:bookmarkStart w:id="198" w:name="_Toc379635840"/>
      <w:bookmarkStart w:id="199" w:name="_Toc379637458"/>
      <w:bookmarkStart w:id="200" w:name="_Toc379637590"/>
      <w:bookmarkStart w:id="201" w:name="_Toc398708561"/>
      <w:bookmarkStart w:id="202" w:name="_Toc419713933"/>
      <w:r w:rsidRPr="004C763E">
        <w:rPr>
          <w:rFonts w:eastAsia="Arial Unicode MS"/>
          <w:lang w:val="es-BO"/>
        </w:rPr>
        <w:t xml:space="preserve">PROCEDIMIENTOS DE </w:t>
      </w:r>
      <w:r w:rsidR="00D82F32" w:rsidRPr="004C763E">
        <w:rPr>
          <w:rFonts w:eastAsia="Arial Unicode MS"/>
          <w:lang w:val="es-BO"/>
        </w:rPr>
        <w:t>OBRA</w:t>
      </w:r>
      <w:bookmarkEnd w:id="198"/>
      <w:bookmarkEnd w:id="199"/>
      <w:bookmarkEnd w:id="200"/>
      <w:bookmarkEnd w:id="201"/>
      <w:bookmarkEnd w:id="202"/>
    </w:p>
    <w:p w:rsidR="001B344B" w:rsidRDefault="00BE714E" w:rsidP="00BE41C1">
      <w:pPr>
        <w:tabs>
          <w:tab w:val="left" w:pos="0"/>
          <w:tab w:val="left" w:pos="426"/>
        </w:tabs>
        <w:jc w:val="both"/>
        <w:rPr>
          <w:rFonts w:ascii="Agency FB" w:eastAsia="Arial Unicode MS" w:hAnsi="Agency FB"/>
          <w:sz w:val="20"/>
          <w:szCs w:val="20"/>
          <w:lang w:val="es-BO"/>
        </w:rPr>
      </w:pPr>
      <w:bookmarkStart w:id="203" w:name="_Toc379635841"/>
      <w:r w:rsidRPr="004C763E">
        <w:rPr>
          <w:rFonts w:ascii="Agency FB" w:eastAsia="Arial Unicode MS" w:hAnsi="Agency FB"/>
          <w:sz w:val="20"/>
          <w:szCs w:val="20"/>
          <w:lang w:val="es-BO"/>
        </w:rPr>
        <w:t xml:space="preserve">De manera previa al inicio de la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hacer entrega al supervisor de un compendio con los procedimientos de cada uno de los ítems a desarrollarse, este compendio será entregado en carpeta tamaño carta y tres orificios, el tipo de letra será </w:t>
      </w:r>
      <w:r w:rsidRPr="004C763E">
        <w:rPr>
          <w:rFonts w:ascii="Agency FB" w:eastAsia="Arial Unicode MS" w:hAnsi="Agency FB"/>
          <w:b/>
          <w:sz w:val="20"/>
          <w:szCs w:val="20"/>
          <w:lang w:val="es-BO"/>
        </w:rPr>
        <w:t>Agency FB con tamaño de letra 11,</w:t>
      </w:r>
      <w:r w:rsidRPr="004C763E">
        <w:rPr>
          <w:rFonts w:ascii="Agency FB" w:eastAsia="Arial Unicode MS" w:hAnsi="Agency FB"/>
          <w:sz w:val="20"/>
          <w:szCs w:val="20"/>
          <w:lang w:val="es-BO"/>
        </w:rPr>
        <w:t xml:space="preserve">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Dichos procedimientos deberán contar con la siguiente estructura:</w:t>
      </w:r>
      <w:bookmarkEnd w:id="203"/>
    </w:p>
    <w:p w:rsidR="00AF6824" w:rsidRPr="004C763E" w:rsidRDefault="00AF6824" w:rsidP="00BE41C1">
      <w:pPr>
        <w:tabs>
          <w:tab w:val="left" w:pos="0"/>
          <w:tab w:val="left" w:pos="426"/>
        </w:tabs>
        <w:jc w:val="both"/>
        <w:rPr>
          <w:rFonts w:ascii="Agency FB" w:eastAsia="Arial Unicode MS" w:hAnsi="Agency FB"/>
          <w:sz w:val="20"/>
          <w:szCs w:val="20"/>
          <w:lang w:val="es-BO"/>
        </w:rPr>
      </w:pPr>
    </w:p>
    <w:p w:rsidR="00BE714E" w:rsidRPr="002F74A7" w:rsidRDefault="00BE714E" w:rsidP="00E11D06">
      <w:pPr>
        <w:pStyle w:val="Estilo3"/>
        <w:numPr>
          <w:ilvl w:val="2"/>
          <w:numId w:val="5"/>
        </w:numPr>
        <w:rPr>
          <w:rFonts w:eastAsia="Arial Unicode MS"/>
          <w:lang w:val="es-BO"/>
        </w:rPr>
      </w:pPr>
      <w:bookmarkStart w:id="204" w:name="_Toc379635842"/>
      <w:bookmarkStart w:id="205" w:name="_Toc379637459"/>
      <w:bookmarkStart w:id="206" w:name="_Toc379637591"/>
      <w:bookmarkStart w:id="207" w:name="_Toc398708562"/>
      <w:bookmarkStart w:id="208" w:name="_Toc419713934"/>
      <w:r w:rsidRPr="002F74A7">
        <w:rPr>
          <w:rFonts w:eastAsia="Arial Unicode MS"/>
          <w:lang w:val="es-BO"/>
        </w:rPr>
        <w:t xml:space="preserve">NOMBRE DE </w:t>
      </w:r>
      <w:bookmarkEnd w:id="204"/>
      <w:bookmarkEnd w:id="205"/>
      <w:bookmarkEnd w:id="206"/>
      <w:bookmarkEnd w:id="207"/>
      <w:r w:rsidR="00774E10" w:rsidRPr="002F74A7">
        <w:rPr>
          <w:rFonts w:eastAsia="Arial Unicode MS"/>
          <w:lang w:val="es-BO"/>
        </w:rPr>
        <w:t>ÍTEM</w:t>
      </w:r>
      <w:bookmarkEnd w:id="208"/>
    </w:p>
    <w:p w:rsidR="00BE714E" w:rsidRPr="004C763E" w:rsidRDefault="00BE714E" w:rsidP="004358A6">
      <w:pPr>
        <w:tabs>
          <w:tab w:val="left" w:pos="0"/>
          <w:tab w:val="left" w:pos="426"/>
        </w:tabs>
        <w:rPr>
          <w:rFonts w:ascii="Agency FB" w:eastAsia="Arial Unicode MS" w:hAnsi="Agency FB"/>
          <w:sz w:val="20"/>
          <w:szCs w:val="20"/>
          <w:lang w:val="es-BO"/>
        </w:rPr>
      </w:pPr>
      <w:bookmarkStart w:id="209" w:name="_Toc379635843"/>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llenar el mismo con el nombre exacto del ítem</w:t>
      </w:r>
      <w:bookmarkEnd w:id="209"/>
      <w:r w:rsidR="00C42438" w:rsidRPr="004C763E">
        <w:rPr>
          <w:rFonts w:ascii="Agency FB" w:eastAsia="Arial Unicode MS" w:hAnsi="Agency FB"/>
          <w:sz w:val="20"/>
          <w:szCs w:val="20"/>
          <w:lang w:val="es-BO"/>
        </w:rPr>
        <w:t>.</w:t>
      </w:r>
    </w:p>
    <w:p w:rsidR="00C42438" w:rsidRPr="004C763E" w:rsidRDefault="00C42438" w:rsidP="004358A6">
      <w:pPr>
        <w:tabs>
          <w:tab w:val="left" w:pos="0"/>
          <w:tab w:val="left" w:pos="426"/>
        </w:tabs>
        <w:rPr>
          <w:rFonts w:ascii="Agency FB" w:eastAsia="Arial Unicode MS" w:hAnsi="Agency FB"/>
          <w:sz w:val="20"/>
          <w:szCs w:val="20"/>
          <w:lang w:val="es-BO"/>
        </w:rPr>
      </w:pPr>
    </w:p>
    <w:p w:rsidR="00BE714E" w:rsidRPr="00E11D06" w:rsidRDefault="00774E10" w:rsidP="00E11D06">
      <w:pPr>
        <w:pStyle w:val="Prrafodelista"/>
        <w:numPr>
          <w:ilvl w:val="2"/>
          <w:numId w:val="5"/>
        </w:numPr>
        <w:rPr>
          <w:rFonts w:ascii="Agency FB" w:eastAsia="Arial Unicode MS" w:hAnsi="Agency FB"/>
          <w:b/>
          <w:sz w:val="20"/>
          <w:lang w:val="es-BO"/>
        </w:rPr>
      </w:pPr>
      <w:r w:rsidRPr="00E11D06">
        <w:rPr>
          <w:rFonts w:ascii="Agency FB" w:eastAsia="Arial Unicode MS" w:hAnsi="Agency FB"/>
          <w:b/>
          <w:sz w:val="20"/>
          <w:lang w:val="es-BO"/>
        </w:rPr>
        <w:t>DEFINICIÓN</w:t>
      </w:r>
    </w:p>
    <w:p w:rsidR="00BE714E" w:rsidRDefault="00BE714E" w:rsidP="004358A6">
      <w:pPr>
        <w:tabs>
          <w:tab w:val="left" w:pos="0"/>
          <w:tab w:val="left" w:pos="426"/>
        </w:tabs>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usar este subtitulo para definir al ítem y su alcance.</w:t>
      </w:r>
    </w:p>
    <w:p w:rsidR="002B2B29" w:rsidRPr="004C763E" w:rsidRDefault="002B2B29" w:rsidP="004358A6">
      <w:pPr>
        <w:tabs>
          <w:tab w:val="left" w:pos="0"/>
          <w:tab w:val="left" w:pos="426"/>
        </w:tabs>
        <w:rPr>
          <w:rFonts w:ascii="Agency FB" w:eastAsia="Arial Unicode MS" w:hAnsi="Agency FB"/>
          <w:sz w:val="20"/>
          <w:szCs w:val="20"/>
          <w:lang w:val="es-BO"/>
        </w:rPr>
      </w:pPr>
    </w:p>
    <w:p w:rsidR="00BE714E" w:rsidRPr="00E11D06" w:rsidRDefault="00BE714E" w:rsidP="00E11D06">
      <w:pPr>
        <w:pStyle w:val="Prrafodelista"/>
        <w:numPr>
          <w:ilvl w:val="2"/>
          <w:numId w:val="5"/>
        </w:numPr>
        <w:rPr>
          <w:rFonts w:ascii="Agency FB" w:eastAsia="Arial Unicode MS" w:hAnsi="Agency FB"/>
          <w:b/>
          <w:sz w:val="20"/>
          <w:lang w:val="es-BO"/>
        </w:rPr>
      </w:pPr>
      <w:bookmarkStart w:id="210" w:name="_Toc379637461"/>
      <w:bookmarkStart w:id="211" w:name="_Toc379637593"/>
      <w:bookmarkStart w:id="212" w:name="_Toc398708564"/>
      <w:r w:rsidRPr="00E11D06">
        <w:rPr>
          <w:rFonts w:ascii="Agency FB" w:eastAsia="Arial Unicode MS" w:hAnsi="Agency FB"/>
          <w:b/>
          <w:sz w:val="20"/>
          <w:lang w:val="es-BO"/>
        </w:rPr>
        <w:t>PERSONAL, MATERIALES, HERRAMIENTAS Y EQUIPO.</w:t>
      </w:r>
      <w:bookmarkEnd w:id="210"/>
      <w:bookmarkEnd w:id="211"/>
      <w:bookmarkEnd w:id="212"/>
    </w:p>
    <w:p w:rsidR="00BE714E" w:rsidRPr="004C763E" w:rsidRDefault="00BE714E" w:rsidP="004358A6">
      <w:pPr>
        <w:tabs>
          <w:tab w:val="left" w:pos="0"/>
          <w:tab w:val="left" w:pos="426"/>
        </w:tabs>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hacer uso de este subtitulo para establecer el personal, materiales, herramientas y equipo que utilizará para el desarrollo de la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Debe considerarse en este subtitulo todas aquellas mencionadas en el procedimiento de ejecución y en el punto de seguridad.</w:t>
      </w:r>
    </w:p>
    <w:p w:rsidR="002648F0" w:rsidRPr="004C763E" w:rsidRDefault="002648F0" w:rsidP="004358A6">
      <w:pPr>
        <w:tabs>
          <w:tab w:val="left" w:pos="0"/>
          <w:tab w:val="left" w:pos="426"/>
        </w:tabs>
        <w:jc w:val="both"/>
        <w:rPr>
          <w:rFonts w:ascii="Agency FB" w:eastAsia="Arial Unicode MS" w:hAnsi="Agency FB"/>
          <w:sz w:val="20"/>
          <w:szCs w:val="20"/>
          <w:lang w:val="es-BO"/>
        </w:rPr>
      </w:pPr>
    </w:p>
    <w:p w:rsidR="00BE714E" w:rsidRPr="00E11D06" w:rsidRDefault="00BE714E" w:rsidP="00E11D06">
      <w:pPr>
        <w:pStyle w:val="Prrafodelista"/>
        <w:numPr>
          <w:ilvl w:val="2"/>
          <w:numId w:val="5"/>
        </w:numPr>
        <w:tabs>
          <w:tab w:val="left" w:pos="2633"/>
        </w:tabs>
        <w:rPr>
          <w:rFonts w:ascii="Agency FB" w:eastAsia="Arial Unicode MS" w:hAnsi="Agency FB"/>
          <w:b/>
          <w:sz w:val="20"/>
          <w:lang w:val="es-BO"/>
        </w:rPr>
      </w:pPr>
      <w:bookmarkStart w:id="213" w:name="_Toc379637462"/>
      <w:bookmarkStart w:id="214" w:name="_Toc379637594"/>
      <w:bookmarkStart w:id="215" w:name="_Ref386103526"/>
      <w:bookmarkStart w:id="216" w:name="_Toc398708565"/>
      <w:r w:rsidRPr="00E11D06">
        <w:rPr>
          <w:rFonts w:ascii="Agency FB" w:eastAsia="Arial Unicode MS" w:hAnsi="Agency FB"/>
          <w:b/>
          <w:sz w:val="20"/>
          <w:lang w:val="es-BO"/>
        </w:rPr>
        <w:t>PROCEDIMIENTO DE EJECUCIÓN</w:t>
      </w:r>
      <w:bookmarkEnd w:id="213"/>
      <w:bookmarkEnd w:id="214"/>
      <w:bookmarkEnd w:id="215"/>
      <w:bookmarkEnd w:id="216"/>
      <w:r w:rsidR="001B344B" w:rsidRPr="00E11D06">
        <w:rPr>
          <w:rFonts w:ascii="Agency FB" w:eastAsia="Arial Unicode MS" w:hAnsi="Agency FB"/>
          <w:b/>
          <w:sz w:val="20"/>
          <w:lang w:val="es-BO"/>
        </w:rPr>
        <w:tab/>
      </w:r>
    </w:p>
    <w:p w:rsidR="00BE714E" w:rsidRDefault="00BE714E" w:rsidP="004358A6">
      <w:pPr>
        <w:tabs>
          <w:tab w:val="left" w:pos="0"/>
          <w:tab w:val="left" w:pos="426"/>
        </w:tabs>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describir a detalle las actividades necesarias para el cumplimiento de los requerimientos de</w:t>
      </w:r>
      <w:r w:rsidR="00F62B2B">
        <w:rPr>
          <w:rFonts w:ascii="Agency FB" w:eastAsia="Arial Unicode MS" w:hAnsi="Agency FB"/>
          <w:sz w:val="20"/>
          <w:szCs w:val="20"/>
          <w:lang w:val="es-BO"/>
        </w:rPr>
        <w:t xml:space="preserve"> </w:t>
      </w:r>
      <w:r w:rsidRPr="004C763E">
        <w:rPr>
          <w:rFonts w:ascii="Agency FB" w:eastAsia="Arial Unicode MS" w:hAnsi="Agency FB"/>
          <w:sz w:val="20"/>
          <w:szCs w:val="20"/>
          <w:lang w:val="es-BO"/>
        </w:rPr>
        <w:t>l</w:t>
      </w:r>
      <w:r w:rsidR="00F62B2B">
        <w:rPr>
          <w:rFonts w:ascii="Agency FB" w:eastAsia="Arial Unicode MS" w:hAnsi="Agency FB"/>
          <w:sz w:val="20"/>
          <w:szCs w:val="20"/>
          <w:lang w:val="es-BO"/>
        </w:rPr>
        <w:t>as especificaciones técnicas</w:t>
      </w:r>
      <w:r w:rsidRPr="004C763E">
        <w:rPr>
          <w:rFonts w:ascii="Agency FB" w:eastAsia="Arial Unicode MS" w:hAnsi="Agency FB"/>
          <w:sz w:val="20"/>
          <w:szCs w:val="20"/>
          <w:lang w:val="es-BO"/>
        </w:rPr>
        <w:t xml:space="preserve">, en este se incluirá al personal, los materiales, herramientas y equipos comprometidos por la empresa, estos en todo caso deberán ser de igual o mayor capacidad a los solicitados por YPFB y propuestos por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al momento de su propuesta.</w:t>
      </w:r>
    </w:p>
    <w:p w:rsidR="00E11D06" w:rsidRDefault="00E11D06" w:rsidP="004358A6">
      <w:pPr>
        <w:tabs>
          <w:tab w:val="left" w:pos="0"/>
          <w:tab w:val="left" w:pos="426"/>
        </w:tabs>
        <w:jc w:val="both"/>
        <w:rPr>
          <w:rFonts w:ascii="Agency FB" w:eastAsia="Arial Unicode MS" w:hAnsi="Agency FB"/>
          <w:sz w:val="20"/>
          <w:szCs w:val="20"/>
          <w:lang w:val="es-BO"/>
        </w:rPr>
      </w:pPr>
    </w:p>
    <w:p w:rsidR="00E11D06" w:rsidRPr="00E11D06" w:rsidRDefault="00E11D06" w:rsidP="00E11D06">
      <w:pPr>
        <w:pStyle w:val="Prrafodelista"/>
        <w:numPr>
          <w:ilvl w:val="2"/>
          <w:numId w:val="5"/>
        </w:numPr>
        <w:tabs>
          <w:tab w:val="left" w:pos="2633"/>
        </w:tabs>
        <w:rPr>
          <w:rFonts w:ascii="Agency FB" w:eastAsia="Arial Unicode MS" w:hAnsi="Agency FB"/>
          <w:b/>
          <w:sz w:val="20"/>
          <w:lang w:val="es-BO"/>
        </w:rPr>
      </w:pPr>
      <w:r>
        <w:rPr>
          <w:rFonts w:ascii="Agency FB" w:eastAsia="Arial Unicode MS" w:hAnsi="Agency FB"/>
          <w:b/>
          <w:sz w:val="20"/>
          <w:lang w:val="es-BO"/>
        </w:rPr>
        <w:t>FORMULARIO DE REGISTRO</w:t>
      </w:r>
    </w:p>
    <w:p w:rsidR="00E11D06" w:rsidRPr="004C763E" w:rsidRDefault="00E11D06" w:rsidP="004358A6">
      <w:pPr>
        <w:tabs>
          <w:tab w:val="left" w:pos="0"/>
          <w:tab w:val="left" w:pos="426"/>
        </w:tabs>
        <w:jc w:val="both"/>
        <w:rPr>
          <w:rFonts w:ascii="Agency FB" w:eastAsia="Arial Unicode MS" w:hAnsi="Agency FB"/>
          <w:sz w:val="20"/>
          <w:szCs w:val="20"/>
          <w:lang w:val="es-BO"/>
        </w:rPr>
      </w:pPr>
      <w:r>
        <w:rPr>
          <w:rFonts w:ascii="Agency FB" w:eastAsia="Arial Unicode MS" w:hAnsi="Agency FB"/>
          <w:sz w:val="20"/>
          <w:szCs w:val="20"/>
          <w:lang w:val="es-BO"/>
        </w:rPr>
        <w:t>Con el propósito de respaldar los trabajos desarrollados e/o ítems ejecutados por la empresa contratista, esta deberá presentar, junto a los procedimientos de cada ítem, un formulario en la que se registrarán todos los eventos y datos numéricos generados en la obra, este registro deberá estar firmado por quien elabora, revisa y aprueba. El documento original deberá ser adjuntado en el Data Book, entre tanto serán requeridas copias de este documento para el pago de las planillas parciales.</w:t>
      </w:r>
    </w:p>
    <w:p w:rsidR="00BE714E" w:rsidRPr="004C763E" w:rsidRDefault="00BE714E" w:rsidP="00DE7A5A">
      <w:pPr>
        <w:tabs>
          <w:tab w:val="left" w:pos="0"/>
          <w:tab w:val="left" w:pos="426"/>
        </w:tabs>
        <w:rPr>
          <w:rFonts w:ascii="Agency FB" w:eastAsia="Arial Unicode MS" w:hAnsi="Agency FB"/>
          <w:sz w:val="20"/>
          <w:szCs w:val="20"/>
          <w:lang w:val="es-BO"/>
        </w:rPr>
      </w:pPr>
    </w:p>
    <w:p w:rsidR="00A52361" w:rsidRPr="00D12A53" w:rsidRDefault="00A52361" w:rsidP="00DE7A5A">
      <w:pPr>
        <w:pStyle w:val="Estilo3"/>
        <w:spacing w:before="0"/>
        <w:rPr>
          <w:rFonts w:eastAsia="Arial Unicode MS"/>
        </w:rPr>
      </w:pPr>
      <w:bookmarkStart w:id="217" w:name="_Toc419713935"/>
      <w:r w:rsidRPr="00C61BD3">
        <w:rPr>
          <w:rFonts w:eastAsia="Arial Unicode MS"/>
        </w:rPr>
        <w:t>CLÁUSULA DE SEGURIDAD Y SALUD OCUPACIONAL PARA CONTRATOS DE OBRAS Y SERVICIOS</w:t>
      </w:r>
      <w:bookmarkEnd w:id="217"/>
      <w:r w:rsidR="00D12A53">
        <w:rPr>
          <w:rFonts w:eastAsia="Arial Unicode MS"/>
        </w:rPr>
        <w:t xml:space="preserve"> </w:t>
      </w:r>
    </w:p>
    <w:p w:rsidR="00A52361" w:rsidRPr="00C61BD3" w:rsidRDefault="00A52361" w:rsidP="00DE7A5A">
      <w:pPr>
        <w:jc w:val="both"/>
        <w:rPr>
          <w:rFonts w:ascii="Agency FB" w:eastAsia="Arial Unicode MS" w:hAnsi="Agency FB"/>
          <w:sz w:val="20"/>
          <w:szCs w:val="20"/>
        </w:rPr>
      </w:pPr>
      <w:r w:rsidRPr="00C61BD3">
        <w:rPr>
          <w:rFonts w:ascii="Agency FB" w:eastAsia="Arial Unicode MS" w:hAnsi="Agency FB"/>
          <w:sz w:val="20"/>
          <w:szCs w:val="2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A52361" w:rsidRPr="00C61BD3" w:rsidRDefault="00A52361" w:rsidP="00DE7A5A">
      <w:pPr>
        <w:jc w:val="both"/>
        <w:rPr>
          <w:rFonts w:ascii="Agency FB" w:eastAsia="Arial Unicode MS" w:hAnsi="Agency FB"/>
          <w:sz w:val="20"/>
          <w:szCs w:val="20"/>
        </w:rPr>
      </w:pPr>
    </w:p>
    <w:p w:rsidR="00A52361" w:rsidRPr="00C61BD3" w:rsidRDefault="00DE7A5A" w:rsidP="00DE7A5A">
      <w:pPr>
        <w:jc w:val="both"/>
        <w:rPr>
          <w:rFonts w:ascii="Agency FB" w:eastAsia="Arial Unicode MS" w:hAnsi="Agency FB"/>
          <w:sz w:val="20"/>
          <w:szCs w:val="20"/>
        </w:rPr>
      </w:pPr>
      <w:r w:rsidRPr="00DE7A5A">
        <w:rPr>
          <w:rFonts w:ascii="Agency FB" w:eastAsia="Arial Unicode MS" w:hAnsi="Agency FB"/>
          <w:sz w:val="20"/>
          <w:szCs w:val="20"/>
        </w:rPr>
        <w:t>El</w:t>
      </w:r>
      <w:r w:rsidRPr="00C61BD3">
        <w:rPr>
          <w:rFonts w:ascii="Agency FB" w:eastAsia="Arial Unicode MS" w:hAnsi="Agency FB"/>
          <w:sz w:val="20"/>
          <w:szCs w:val="20"/>
        </w:rPr>
        <w:t xml:space="preserve"> contratista y subcontratista </w:t>
      </w:r>
      <w:r w:rsidR="00A52361" w:rsidRPr="00C61BD3">
        <w:rPr>
          <w:rFonts w:ascii="Agency FB" w:eastAsia="Arial Unicode MS" w:hAnsi="Agency FB"/>
          <w:sz w:val="20"/>
          <w:szCs w:val="20"/>
        </w:rPr>
        <w:t>en todo momento tomará las medidas necesarias para dar la suficiente seguridad a sus empleados y a terceros, debiendo instruir a su personal en los procedimientos de trabajo seguro a seguir en cada tarea.</w:t>
      </w:r>
    </w:p>
    <w:p w:rsidR="00A52361" w:rsidRPr="00C61BD3" w:rsidRDefault="00A52361" w:rsidP="00DE7A5A">
      <w:pPr>
        <w:rPr>
          <w:rFonts w:eastAsia="Arial Unicode MS"/>
        </w:rPr>
      </w:pPr>
    </w:p>
    <w:p w:rsidR="00A52361" w:rsidRDefault="00DE7A5A" w:rsidP="00DE7A5A">
      <w:pPr>
        <w:jc w:val="both"/>
        <w:rPr>
          <w:rFonts w:ascii="Agency FB" w:eastAsia="Arial Unicode MS" w:hAnsi="Agency FB"/>
          <w:sz w:val="20"/>
          <w:szCs w:val="20"/>
        </w:rPr>
      </w:pPr>
      <w:r w:rsidRPr="00C61BD3">
        <w:rPr>
          <w:rFonts w:ascii="Agency FB" w:eastAsia="Arial Unicode MS" w:hAnsi="Agency FB"/>
          <w:sz w:val="20"/>
          <w:szCs w:val="20"/>
        </w:rPr>
        <w:t xml:space="preserve">El contratista y subcontratista </w:t>
      </w:r>
      <w:r w:rsidR="00A52361" w:rsidRPr="00C61BD3">
        <w:rPr>
          <w:rFonts w:ascii="Agency FB" w:eastAsia="Arial Unicode MS" w:hAnsi="Agency FB"/>
          <w:sz w:val="20"/>
          <w:szCs w:val="20"/>
        </w:rPr>
        <w:t xml:space="preserve">se obliga a: </w:t>
      </w:r>
    </w:p>
    <w:p w:rsidR="00DE7A5A" w:rsidRPr="00C61BD3" w:rsidRDefault="00DE7A5A" w:rsidP="00DE7A5A">
      <w:pPr>
        <w:jc w:val="both"/>
        <w:rPr>
          <w:rFonts w:ascii="Agency FB" w:eastAsia="Arial Unicode MS" w:hAnsi="Agency FB"/>
          <w:sz w:val="20"/>
          <w:szCs w:val="20"/>
        </w:rPr>
      </w:pPr>
    </w:p>
    <w:p w:rsidR="00A52361" w:rsidRPr="00C61BD3" w:rsidRDefault="00A52361" w:rsidP="00581223">
      <w:pPr>
        <w:pStyle w:val="Prrafodelista"/>
        <w:numPr>
          <w:ilvl w:val="0"/>
          <w:numId w:val="31"/>
        </w:numPr>
        <w:ind w:left="284" w:hanging="284"/>
        <w:jc w:val="both"/>
        <w:rPr>
          <w:rFonts w:ascii="Agency FB" w:eastAsia="Arial Unicode MS" w:hAnsi="Agency FB"/>
          <w:sz w:val="20"/>
          <w:szCs w:val="20"/>
        </w:rPr>
      </w:pPr>
      <w:r w:rsidRPr="00C61BD3">
        <w:rPr>
          <w:rFonts w:ascii="Agency FB" w:eastAsia="Arial Unicode MS" w:hAnsi="Agency FB"/>
          <w:sz w:val="20"/>
          <w:szCs w:val="20"/>
        </w:rPr>
        <w:t>El contratista de la obra/servicio es responsable de contar con su Plan de Higiene, Salud Ocupacional y Bienestar (PHSOB), debidamente presentado y aprobado por el Ministerio del Trabajo; el mismo será presentado a YPFB a simple requerimiento.</w:t>
      </w:r>
    </w:p>
    <w:p w:rsidR="00A52361" w:rsidRPr="00C61BD3" w:rsidRDefault="00A52361" w:rsidP="00581223">
      <w:pPr>
        <w:pStyle w:val="Prrafodelista"/>
        <w:numPr>
          <w:ilvl w:val="0"/>
          <w:numId w:val="31"/>
        </w:numPr>
        <w:ind w:left="284" w:hanging="284"/>
        <w:jc w:val="both"/>
        <w:rPr>
          <w:rFonts w:ascii="Agency FB" w:eastAsia="Arial Unicode MS" w:hAnsi="Agency FB"/>
          <w:sz w:val="20"/>
          <w:szCs w:val="20"/>
        </w:rPr>
      </w:pPr>
      <w:r w:rsidRPr="00C61BD3">
        <w:rPr>
          <w:rFonts w:ascii="Agency FB" w:eastAsia="Arial Unicode MS" w:hAnsi="Agency FB"/>
          <w:sz w:val="20"/>
          <w:szCs w:val="20"/>
        </w:rPr>
        <w:t>Presentar el Plan de seguridad industrial específico para la obra/servicio.</w:t>
      </w:r>
    </w:p>
    <w:p w:rsidR="00A52361" w:rsidRPr="00C61BD3" w:rsidRDefault="00A52361" w:rsidP="00581223">
      <w:pPr>
        <w:pStyle w:val="Prrafodelista"/>
        <w:numPr>
          <w:ilvl w:val="0"/>
          <w:numId w:val="31"/>
        </w:numPr>
        <w:ind w:left="284" w:hanging="284"/>
        <w:jc w:val="both"/>
        <w:rPr>
          <w:rFonts w:ascii="Agency FB" w:eastAsia="Arial Unicode MS" w:hAnsi="Agency FB"/>
          <w:sz w:val="20"/>
          <w:szCs w:val="20"/>
        </w:rPr>
      </w:pPr>
      <w:r w:rsidRPr="00C61BD3">
        <w:rPr>
          <w:rFonts w:ascii="Agency FB" w:eastAsia="Arial Unicode MS" w:hAnsi="Agency FB"/>
          <w:sz w:val="20"/>
          <w:szCs w:val="20"/>
        </w:rP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w:t>
      </w:r>
      <w:r w:rsidRPr="00C61BD3">
        <w:rPr>
          <w:rFonts w:ascii="Agency FB" w:eastAsia="Arial Unicode MS" w:hAnsi="Agency FB"/>
          <w:sz w:val="20"/>
          <w:szCs w:val="20"/>
        </w:rPr>
        <w:lastRenderedPageBreak/>
        <w:t>obra/servicio proyectado), siendo el Dueño de la empresa, o el Gerente del Proyecto o el Director de Obra los responsables de hacer cumplir la normativa legal vigente en este aspecto.</w:t>
      </w:r>
    </w:p>
    <w:p w:rsidR="00A52361" w:rsidRPr="00C61BD3" w:rsidRDefault="00A52361" w:rsidP="00DE7A5A">
      <w:pPr>
        <w:jc w:val="both"/>
        <w:rPr>
          <w:rFonts w:ascii="Agency FB" w:eastAsia="Arial Unicode MS" w:hAnsi="Agency FB"/>
          <w:sz w:val="20"/>
          <w:szCs w:val="20"/>
        </w:rPr>
      </w:pPr>
    </w:p>
    <w:p w:rsidR="00A52361" w:rsidRPr="00C61BD3" w:rsidRDefault="00DE7A5A" w:rsidP="00DE7A5A">
      <w:pPr>
        <w:jc w:val="both"/>
        <w:rPr>
          <w:rFonts w:ascii="Agency FB" w:eastAsia="Arial Unicode MS" w:hAnsi="Agency FB"/>
          <w:sz w:val="20"/>
          <w:szCs w:val="20"/>
        </w:rPr>
      </w:pPr>
      <w:r w:rsidRPr="00C61BD3">
        <w:rPr>
          <w:rFonts w:ascii="Agency FB" w:eastAsia="Arial Unicode MS" w:hAnsi="Agency FB"/>
          <w:sz w:val="20"/>
          <w:szCs w:val="20"/>
        </w:rPr>
        <w:t xml:space="preserve">El contratista </w:t>
      </w:r>
      <w:r w:rsidR="00A52361" w:rsidRPr="00C61BD3">
        <w:rPr>
          <w:rFonts w:ascii="Agency FB" w:eastAsia="Arial Unicode MS" w:hAnsi="Agency FB"/>
          <w:sz w:val="20"/>
          <w:szCs w:val="20"/>
        </w:rPr>
        <w:t xml:space="preserve">tiene la obligación de realizar la gestión completa de la seguridad Ocupacional y responsabilidad Ambiental contemplando todas las actividades, áreas, equipos y personal involucrados. YPFB establece que como parte de las obras contratadas cada actividad debe ser realizada de forma segura  y cuidando el medio ambiente, para ello los costos relacionados deben estar implícitos en cada ítem de la oferta económica y técnica, no serán reconocidos costos ni ítems adicionales para este objeto. </w:t>
      </w:r>
    </w:p>
    <w:p w:rsidR="00A52361" w:rsidRPr="00C61BD3" w:rsidRDefault="00A52361" w:rsidP="00DE7A5A">
      <w:pPr>
        <w:jc w:val="both"/>
        <w:rPr>
          <w:rFonts w:ascii="Agency FB" w:eastAsia="Arial Unicode MS" w:hAnsi="Agency FB"/>
          <w:sz w:val="20"/>
          <w:szCs w:val="20"/>
        </w:rPr>
      </w:pPr>
    </w:p>
    <w:p w:rsidR="00A52361" w:rsidRPr="00C61BD3" w:rsidRDefault="00DE7A5A" w:rsidP="00DE7A5A">
      <w:pPr>
        <w:jc w:val="both"/>
        <w:rPr>
          <w:rFonts w:ascii="Agency FB" w:eastAsia="Arial Unicode MS" w:hAnsi="Agency FB"/>
          <w:sz w:val="20"/>
          <w:szCs w:val="20"/>
        </w:rPr>
      </w:pPr>
      <w:r w:rsidRPr="00C61BD3">
        <w:rPr>
          <w:rFonts w:ascii="Agency FB" w:eastAsia="Arial Unicode MS" w:hAnsi="Agency FB"/>
          <w:sz w:val="20"/>
          <w:szCs w:val="20"/>
        </w:rPr>
        <w:t xml:space="preserve">El contratista </w:t>
      </w:r>
      <w:r w:rsidR="00A52361" w:rsidRPr="00C61BD3">
        <w:rPr>
          <w:rFonts w:ascii="Agency FB" w:eastAsia="Arial Unicode MS" w:hAnsi="Agency FB"/>
          <w:sz w:val="20"/>
          <w:szCs w:val="20"/>
        </w:rPr>
        <w:t xml:space="preserve">tiene la obligación de dotar ropa de trabajo en cumplimiento a la </w:t>
      </w:r>
      <w:r w:rsidR="00A52361" w:rsidRPr="00C61BD3">
        <w:rPr>
          <w:rFonts w:ascii="Agency FB" w:eastAsia="Arial Unicode MS" w:hAnsi="Agency FB"/>
          <w:sz w:val="20"/>
          <w:szCs w:val="20"/>
          <w:lang w:val="es-ES_tradnl"/>
        </w:rPr>
        <w:t>Ley General de Higiene y Seguridad Ocupacional y bienestar Decreto Ley Nº 16998 en su Art 6</w:t>
      </w:r>
      <w:r w:rsidR="00A52361" w:rsidRPr="00C61BD3">
        <w:rPr>
          <w:rFonts w:ascii="Agency FB" w:eastAsia="Arial Unicode MS" w:hAnsi="Agency FB"/>
          <w:sz w:val="20"/>
          <w:szCs w:val="20"/>
        </w:rPr>
        <w:t>. Debiendo dotar de manera obligatoria a su personal de los siguientes Equipos de Protección Personal (EPP’s): 2 juegos de ropa de trabajo (overol o jeans), Casco de seguridad certificados según norma ANSI Z89.1, 1 par de botas de trabajo certificados según norma ASTM, F 2412 y F 2413, 1 par de gafas de seguridad una clara y una oscura certificados según norma ANSI Z 87.1 +, Protectores auditivos certificados según ANSI S3. 19-1974, 1 par de guantes de cuero u otro similar. El CONTRATISTA debe llevar un kardex personal de dotación de EPP’s de todo el personal bajo su cargo, debiendo remplazar los mismos en caso de encontrarse en mal estado. El uso y manejo de estos EPP’S es de manera obligatoria en las diferentes áreas de trabajo, caso contrario y de evidenciare un riesgo permanente para la seguridad del trabajador el SUPERVISOR procederá a parar la obra, sin que esto implique una orden de cambio.</w:t>
      </w:r>
    </w:p>
    <w:p w:rsidR="00A52361" w:rsidRPr="00C61BD3" w:rsidRDefault="00A52361" w:rsidP="00DE7A5A">
      <w:pPr>
        <w:jc w:val="both"/>
        <w:rPr>
          <w:rFonts w:ascii="Agency FB" w:eastAsia="Arial Unicode MS" w:hAnsi="Agency FB"/>
          <w:sz w:val="20"/>
          <w:szCs w:val="20"/>
        </w:rPr>
      </w:pPr>
    </w:p>
    <w:p w:rsidR="00A52361" w:rsidRPr="00C61BD3" w:rsidRDefault="00DE7A5A" w:rsidP="00DE7A5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El contratista </w:t>
      </w:r>
      <w:r w:rsidR="00A52361" w:rsidRPr="00C61BD3">
        <w:rPr>
          <w:rFonts w:ascii="Agency FB" w:eastAsia="Arial Unicode MS" w:hAnsi="Agency FB"/>
          <w:sz w:val="20"/>
          <w:szCs w:val="20"/>
          <w:lang w:val="es-ES_tradnl"/>
        </w:rPr>
        <w:t xml:space="preserve">deberá antes de emitirse la orden de proceder presentar un Plan de Higiene y Salud Ocupacional (PHSO) al </w:t>
      </w:r>
      <w:r w:rsidR="002C6919" w:rsidRPr="00C61BD3">
        <w:rPr>
          <w:rFonts w:ascii="Agency FB" w:eastAsia="Arial Unicode MS" w:hAnsi="Agency FB"/>
          <w:sz w:val="20"/>
          <w:szCs w:val="20"/>
          <w:lang w:val="es-ES_tradnl"/>
        </w:rPr>
        <w:t xml:space="preserve">supervisor </w:t>
      </w:r>
      <w:r w:rsidR="00A52361" w:rsidRPr="00C61BD3">
        <w:rPr>
          <w:rFonts w:ascii="Agency FB" w:eastAsia="Arial Unicode MS" w:hAnsi="Agency FB"/>
          <w:sz w:val="20"/>
          <w:szCs w:val="20"/>
          <w:lang w:val="es-ES_tradnl"/>
        </w:rPr>
        <w:t xml:space="preserve">con copia al </w:t>
      </w:r>
      <w:r w:rsidR="002C6919" w:rsidRPr="00C61BD3">
        <w:rPr>
          <w:rFonts w:ascii="Agency FB" w:eastAsia="Arial Unicode MS" w:hAnsi="Agency FB"/>
          <w:sz w:val="20"/>
          <w:szCs w:val="20"/>
          <w:lang w:val="es-ES_tradnl"/>
        </w:rPr>
        <w:t xml:space="preserve">fiscal </w:t>
      </w:r>
      <w:r w:rsidR="00A52361" w:rsidRPr="00C61BD3">
        <w:rPr>
          <w:rFonts w:ascii="Agency FB" w:eastAsia="Arial Unicode MS" w:hAnsi="Agency FB"/>
          <w:sz w:val="20"/>
          <w:szCs w:val="20"/>
          <w:lang w:val="es-ES_tradnl"/>
        </w:rPr>
        <w:t xml:space="preserve">que contemple como mínimo metodologías para la gestión de riesgos, planes de contingencia y emergencia ante incidentes tomando como referencia lo dispuesto en la Ley General de Higiene y Seguridad Ocupacional y bienestar Decreto Ley Nº 16998 del 02 de agosto de 1979. Además deberá designar como responsable de implementar de forma obligatoria el plan de higiene y salud ocupacional a una persona competente de su personal que coordinará con el </w:t>
      </w:r>
      <w:r w:rsidR="002C6919" w:rsidRPr="00C61BD3">
        <w:rPr>
          <w:rFonts w:ascii="Agency FB" w:eastAsia="Arial Unicode MS" w:hAnsi="Agency FB"/>
          <w:sz w:val="20"/>
          <w:szCs w:val="20"/>
          <w:lang w:val="es-ES_tradnl"/>
        </w:rPr>
        <w:t xml:space="preserve">supervisor </w:t>
      </w:r>
      <w:r w:rsidR="00A52361" w:rsidRPr="00C61BD3">
        <w:rPr>
          <w:rFonts w:ascii="Agency FB" w:eastAsia="Arial Unicode MS" w:hAnsi="Agency FB"/>
          <w:sz w:val="20"/>
          <w:szCs w:val="20"/>
          <w:lang w:val="es-ES_tradnl"/>
        </w:rPr>
        <w:t>(Una persona competente es alguien que tenga conocimiento de las normas básicas de excavación, tenga capacitación en análisis de suelos y métodos de protección, pueda identificar y evaluar los riesgos y tenga autoridad para impedirlos de forma inmediata), (No excluyente).</w:t>
      </w:r>
    </w:p>
    <w:p w:rsidR="00A52361" w:rsidRPr="00C61BD3" w:rsidRDefault="00A52361" w:rsidP="00DE7A5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 </w:t>
      </w:r>
    </w:p>
    <w:p w:rsidR="00A52361" w:rsidRPr="00C61BD3" w:rsidRDefault="00A52361" w:rsidP="00DE7A5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El Plan de Higiene y Salud Ocupacional, deberá encontrarse en Obra, de fácil acceso y resguardado de algún daño externo, esto mientras se realice las distintas actividades en Obra. </w:t>
      </w:r>
    </w:p>
    <w:p w:rsidR="00A52361" w:rsidRPr="00C61BD3" w:rsidRDefault="00A52361" w:rsidP="00DE7A5A">
      <w:pPr>
        <w:jc w:val="both"/>
        <w:rPr>
          <w:rFonts w:ascii="Agency FB" w:eastAsia="Arial Unicode MS" w:hAnsi="Agency FB"/>
          <w:sz w:val="20"/>
          <w:szCs w:val="20"/>
          <w:lang w:val="es-ES_tradnl"/>
        </w:rPr>
      </w:pPr>
    </w:p>
    <w:p w:rsidR="00A52361" w:rsidRPr="00C61BD3" w:rsidRDefault="00A52361" w:rsidP="00DE7A5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Como </w:t>
      </w:r>
      <w:r w:rsidR="002C6919" w:rsidRPr="002C6919">
        <w:rPr>
          <w:rFonts w:ascii="Agency FB" w:eastAsia="Arial Unicode MS" w:hAnsi="Agency FB"/>
          <w:sz w:val="20"/>
          <w:szCs w:val="20"/>
          <w:lang w:val="es-ES_tradnl"/>
        </w:rPr>
        <w:t>mínimo el PHSO</w:t>
      </w:r>
      <w:r w:rsidRPr="00C61BD3">
        <w:rPr>
          <w:rFonts w:ascii="Agency FB" w:eastAsia="Arial Unicode MS" w:hAnsi="Agency FB"/>
          <w:sz w:val="20"/>
          <w:szCs w:val="20"/>
          <w:lang w:val="es-ES_tradnl"/>
        </w:rPr>
        <w:t xml:space="preserve">, debe realizarse con el contenido mínimo exigido según R.A. 038/01 deberá contemplar lo siguiente: </w:t>
      </w:r>
    </w:p>
    <w:p w:rsidR="00A52361" w:rsidRPr="00C61BD3" w:rsidRDefault="00A52361" w:rsidP="00DE7A5A">
      <w:pPr>
        <w:jc w:val="both"/>
        <w:rPr>
          <w:rFonts w:ascii="Agency FB" w:eastAsia="Arial Unicode MS" w:hAnsi="Agency FB"/>
          <w:sz w:val="20"/>
          <w:szCs w:val="20"/>
          <w:lang w:val="es-ES_tradnl"/>
        </w:rPr>
      </w:pPr>
    </w:p>
    <w:p w:rsidR="00A52361" w:rsidRPr="002C6919" w:rsidRDefault="00A52361" w:rsidP="00DE7A5A">
      <w:pPr>
        <w:numPr>
          <w:ilvl w:val="3"/>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DATOS DE LA ACTIVIDAD:</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Razón Social de la Empresa</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Nombre del Representante Legal</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NIT</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Actividad principal</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Otras actividades</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Domicilio Legal</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Ciudad</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Departamento – Provincia – Zona</w:t>
      </w:r>
    </w:p>
    <w:p w:rsidR="00A52361" w:rsidRPr="00C61BD3" w:rsidRDefault="00A52361" w:rsidP="00581223">
      <w:pPr>
        <w:numPr>
          <w:ilvl w:val="0"/>
          <w:numId w:val="32"/>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Calle – Teléfono – Telefax – Casilla</w:t>
      </w:r>
    </w:p>
    <w:p w:rsidR="00A52361" w:rsidRPr="00C61BD3" w:rsidRDefault="00A52361" w:rsidP="00DE7A5A">
      <w:pPr>
        <w:tabs>
          <w:tab w:val="left" w:pos="284"/>
        </w:tabs>
        <w:jc w:val="both"/>
        <w:rPr>
          <w:rFonts w:ascii="Agency FB" w:eastAsia="Arial Unicode MS" w:hAnsi="Agency FB"/>
          <w:sz w:val="20"/>
          <w:szCs w:val="20"/>
          <w:lang w:val="es-ES_tradnl"/>
        </w:rPr>
      </w:pP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DATOS ADMINISTRATIVOS:</w:t>
      </w:r>
    </w:p>
    <w:p w:rsidR="00A52361" w:rsidRPr="00C61BD3" w:rsidRDefault="00A52361" w:rsidP="00581223">
      <w:pPr>
        <w:numPr>
          <w:ilvl w:val="1"/>
          <w:numId w:val="3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personal técnico</w:t>
      </w:r>
    </w:p>
    <w:p w:rsidR="00A52361" w:rsidRPr="00C61BD3" w:rsidRDefault="00A52361" w:rsidP="00581223">
      <w:pPr>
        <w:numPr>
          <w:ilvl w:val="1"/>
          <w:numId w:val="3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personal administrativo</w:t>
      </w:r>
    </w:p>
    <w:p w:rsidR="00A52361" w:rsidRPr="00C61BD3" w:rsidRDefault="00A52361" w:rsidP="00581223">
      <w:pPr>
        <w:numPr>
          <w:ilvl w:val="1"/>
          <w:numId w:val="3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trabajadores fijos</w:t>
      </w:r>
    </w:p>
    <w:p w:rsidR="00A52361" w:rsidRPr="00C61BD3" w:rsidRDefault="00A52361" w:rsidP="00581223">
      <w:pPr>
        <w:numPr>
          <w:ilvl w:val="1"/>
          <w:numId w:val="3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personal eventual</w:t>
      </w:r>
    </w:p>
    <w:p w:rsidR="00A52361" w:rsidRPr="00C61BD3" w:rsidRDefault="00A52361" w:rsidP="00581223">
      <w:pPr>
        <w:numPr>
          <w:ilvl w:val="1"/>
          <w:numId w:val="3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TOTAL trabajadores</w:t>
      </w:r>
    </w:p>
    <w:p w:rsidR="00A52361" w:rsidRPr="00C61BD3" w:rsidRDefault="00A52361" w:rsidP="00DE7A5A">
      <w:pPr>
        <w:tabs>
          <w:tab w:val="left" w:pos="284"/>
        </w:tabs>
        <w:jc w:val="both"/>
        <w:rPr>
          <w:rFonts w:ascii="Agency FB" w:eastAsia="Arial Unicode MS" w:hAnsi="Agency FB"/>
          <w:sz w:val="20"/>
          <w:szCs w:val="20"/>
          <w:lang w:val="es-ES_tradnl"/>
        </w:rPr>
      </w:pP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DESCRIPCIÓN DE LAS ACTIVIDADES:</w:t>
      </w:r>
    </w:p>
    <w:p w:rsidR="00A52361" w:rsidRPr="00C61BD3" w:rsidRDefault="00A52361" w:rsidP="00581223">
      <w:pPr>
        <w:numPr>
          <w:ilvl w:val="1"/>
          <w:numId w:val="34"/>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Fecha de inicio de actividades</w:t>
      </w:r>
    </w:p>
    <w:p w:rsidR="00A52361" w:rsidRPr="00C61BD3" w:rsidRDefault="00A52361" w:rsidP="00581223">
      <w:pPr>
        <w:numPr>
          <w:ilvl w:val="1"/>
          <w:numId w:val="34"/>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Tipo de actividad</w:t>
      </w:r>
    </w:p>
    <w:p w:rsidR="00A52361" w:rsidRPr="00C61BD3" w:rsidRDefault="00A52361" w:rsidP="00581223">
      <w:pPr>
        <w:numPr>
          <w:ilvl w:val="1"/>
          <w:numId w:val="34"/>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Número de actividades</w:t>
      </w:r>
    </w:p>
    <w:p w:rsidR="00A52361" w:rsidRPr="00D05148" w:rsidRDefault="00A52361" w:rsidP="00DE7A5A">
      <w:pPr>
        <w:numPr>
          <w:ilvl w:val="1"/>
          <w:numId w:val="34"/>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Tipo de actividades</w:t>
      </w: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lastRenderedPageBreak/>
        <w:t>IDENTIFICACIÓN DE PELIGROS Y EVALUACIÓN DE RIESGOS DE LAS ACTIVIDADES DESARROLLADAS</w:t>
      </w:r>
    </w:p>
    <w:p w:rsidR="00A52361" w:rsidRPr="00C61BD3" w:rsidRDefault="00A52361" w:rsidP="00DE7A5A">
      <w:pPr>
        <w:tabs>
          <w:tab w:val="left" w:pos="284"/>
        </w:tabs>
        <w:jc w:val="both"/>
        <w:rPr>
          <w:rFonts w:ascii="Agency FB" w:eastAsia="Arial Unicode MS" w:hAnsi="Agency FB"/>
          <w:sz w:val="20"/>
          <w:szCs w:val="20"/>
          <w:lang w:val="es-ES_tradnl"/>
        </w:rPr>
      </w:pP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PLAN DE HIGIENE Y SEGURIDAD OCUPACIONAL</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Iluminación utilizada en el proyecto (SI APLICA)</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Vías de comunicación</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Instalación eléctrica</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Calor y humedad</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Servicios Higiénicos</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Sistemas de alarmas</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contra caídas de personas</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Orden y Limpieza</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Lugar de acumulación de desperdicios</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Prevención y protección contra incendios</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Extintores de incendios</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Primeros Auxilios</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Señalización (colores de seguridad)</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Resguardo de maquinarias (</w:t>
      </w:r>
      <w:r w:rsidR="002C6919" w:rsidRPr="00C61BD3">
        <w:rPr>
          <w:rFonts w:ascii="Agency FB" w:eastAsia="Arial Unicode MS" w:hAnsi="Agency FB"/>
          <w:sz w:val="20"/>
          <w:szCs w:val="20"/>
          <w:lang w:val="es-ES_tradnl"/>
        </w:rPr>
        <w:t>si aplica</w:t>
      </w:r>
      <w:r w:rsidRPr="00C61BD3">
        <w:rPr>
          <w:rFonts w:ascii="Agency FB" w:eastAsia="Arial Unicode MS" w:hAnsi="Agency FB"/>
          <w:sz w:val="20"/>
          <w:szCs w:val="20"/>
          <w:lang w:val="es-ES_tradnl"/>
        </w:rPr>
        <w:t>)</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Sustancias peligrosas y dañinas</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a la salud y asistencia médica</w:t>
      </w:r>
    </w:p>
    <w:p w:rsidR="00A52361" w:rsidRPr="00C61BD3" w:rsidRDefault="00A52361" w:rsidP="00581223">
      <w:pPr>
        <w:numPr>
          <w:ilvl w:val="1"/>
          <w:numId w:val="3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Ropa de trabajo, equipo de protección personal y tiempo de renovación</w:t>
      </w:r>
    </w:p>
    <w:p w:rsidR="00A52361" w:rsidRPr="00C61BD3" w:rsidRDefault="00A52361" w:rsidP="00581223">
      <w:pPr>
        <w:numPr>
          <w:ilvl w:val="2"/>
          <w:numId w:val="36"/>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la cabeza</w:t>
      </w:r>
    </w:p>
    <w:p w:rsidR="00A52361" w:rsidRPr="00C61BD3" w:rsidRDefault="00A52361" w:rsidP="00581223">
      <w:pPr>
        <w:numPr>
          <w:ilvl w:val="2"/>
          <w:numId w:val="36"/>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la vista</w:t>
      </w:r>
    </w:p>
    <w:p w:rsidR="00A52361" w:rsidRPr="00C61BD3" w:rsidRDefault="00A52361" w:rsidP="00581223">
      <w:pPr>
        <w:numPr>
          <w:ilvl w:val="2"/>
          <w:numId w:val="36"/>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las manos</w:t>
      </w:r>
    </w:p>
    <w:p w:rsidR="00A52361" w:rsidRPr="00C61BD3" w:rsidRDefault="00A52361" w:rsidP="00581223">
      <w:pPr>
        <w:numPr>
          <w:ilvl w:val="2"/>
          <w:numId w:val="36"/>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del cuerpo</w:t>
      </w:r>
    </w:p>
    <w:p w:rsidR="00A52361" w:rsidRPr="00C61BD3" w:rsidRDefault="00A52361" w:rsidP="00581223">
      <w:pPr>
        <w:numPr>
          <w:ilvl w:val="2"/>
          <w:numId w:val="36"/>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los pies</w:t>
      </w:r>
    </w:p>
    <w:p w:rsidR="00A52361" w:rsidRPr="00C61BD3" w:rsidRDefault="00A52361" w:rsidP="00581223">
      <w:pPr>
        <w:numPr>
          <w:ilvl w:val="2"/>
          <w:numId w:val="36"/>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los oídos</w:t>
      </w:r>
    </w:p>
    <w:p w:rsidR="00A52361" w:rsidRPr="00C61BD3" w:rsidRDefault="00A52361" w:rsidP="00581223">
      <w:pPr>
        <w:numPr>
          <w:ilvl w:val="1"/>
          <w:numId w:val="37"/>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Recomendación básica de seguridad</w:t>
      </w:r>
    </w:p>
    <w:p w:rsidR="00A52361" w:rsidRPr="00C61BD3" w:rsidRDefault="00A52361" w:rsidP="00581223">
      <w:pPr>
        <w:numPr>
          <w:ilvl w:val="1"/>
          <w:numId w:val="37"/>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Registro y estadísticas de accidentes de trabajo (para el proyecto)</w:t>
      </w:r>
    </w:p>
    <w:p w:rsidR="00A52361" w:rsidRPr="00C61BD3" w:rsidRDefault="00A52361" w:rsidP="00581223">
      <w:pPr>
        <w:numPr>
          <w:ilvl w:val="1"/>
          <w:numId w:val="37"/>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Trabajos al aire libre</w:t>
      </w:r>
    </w:p>
    <w:p w:rsidR="00A52361" w:rsidRPr="00C61BD3" w:rsidRDefault="00A52361" w:rsidP="00581223">
      <w:pPr>
        <w:numPr>
          <w:ilvl w:val="1"/>
          <w:numId w:val="37"/>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Capacitación y entrenamiento al personal</w:t>
      </w:r>
    </w:p>
    <w:p w:rsidR="00A52361" w:rsidRPr="00C61BD3" w:rsidRDefault="00A52361" w:rsidP="00DE7A5A">
      <w:pPr>
        <w:tabs>
          <w:tab w:val="left" w:pos="284"/>
        </w:tabs>
        <w:jc w:val="both"/>
        <w:rPr>
          <w:rFonts w:ascii="Agency FB" w:eastAsia="Arial Unicode MS" w:hAnsi="Agency FB"/>
          <w:sz w:val="20"/>
          <w:szCs w:val="20"/>
          <w:lang w:val="es-ES_tradnl"/>
        </w:rPr>
      </w:pP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 xml:space="preserve">PROCEDIMIENTOS EN ACTIVIDADES ESPECIALES: (EJEMPLO: CRUCE CANAL Y/O VÍAS//OTROS) </w:t>
      </w:r>
    </w:p>
    <w:p w:rsidR="00A52361" w:rsidRPr="00C61BD3" w:rsidRDefault="00A52361" w:rsidP="00DE7A5A">
      <w:pPr>
        <w:tabs>
          <w:tab w:val="left" w:pos="284"/>
        </w:tabs>
        <w:jc w:val="both"/>
        <w:rPr>
          <w:rFonts w:ascii="Agency FB" w:eastAsia="Arial Unicode MS" w:hAnsi="Agency FB"/>
          <w:sz w:val="20"/>
          <w:szCs w:val="20"/>
          <w:lang w:val="es-ES_tradnl"/>
        </w:rPr>
      </w:pP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SEÑALIZACIÓN EN OBRA</w:t>
      </w:r>
    </w:p>
    <w:p w:rsidR="00A52361" w:rsidRPr="002C6919" w:rsidRDefault="00A52361" w:rsidP="00DE7A5A">
      <w:pPr>
        <w:pStyle w:val="Prrafodelista"/>
        <w:rPr>
          <w:rFonts w:ascii="Agency FB" w:eastAsia="Arial Unicode MS" w:hAnsi="Agency FB"/>
          <w:b/>
          <w:sz w:val="20"/>
          <w:szCs w:val="20"/>
          <w:lang w:val="es-ES_tradnl"/>
        </w:rPr>
      </w:pP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MEDIDAS DE SEGURIDAD CON LOS EQUIPOS Y HERRAMIENTAS EN EL PROYECTO</w:t>
      </w:r>
    </w:p>
    <w:p w:rsidR="00A52361" w:rsidRPr="002C6919" w:rsidRDefault="00A52361" w:rsidP="00DE7A5A">
      <w:pPr>
        <w:pStyle w:val="Prrafodelista"/>
        <w:rPr>
          <w:rFonts w:ascii="Agency FB" w:eastAsia="Arial Unicode MS" w:hAnsi="Agency FB"/>
          <w:b/>
          <w:sz w:val="20"/>
          <w:szCs w:val="20"/>
          <w:lang w:val="es-ES_tradnl"/>
        </w:rPr>
      </w:pP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NÚMEROS Y PROCEDIMIENTOS DE EMERGENCIA</w:t>
      </w:r>
    </w:p>
    <w:p w:rsidR="00A52361" w:rsidRPr="00C61BD3" w:rsidRDefault="00A52361" w:rsidP="00581223">
      <w:pPr>
        <w:numPr>
          <w:ilvl w:val="1"/>
          <w:numId w:val="38"/>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Procedimientos de respuesta a accidentes</w:t>
      </w:r>
    </w:p>
    <w:p w:rsidR="00A52361" w:rsidRPr="00C61BD3" w:rsidRDefault="00A52361" w:rsidP="00581223">
      <w:pPr>
        <w:numPr>
          <w:ilvl w:val="1"/>
          <w:numId w:val="38"/>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Informe de evaluación de accidentes</w:t>
      </w:r>
    </w:p>
    <w:p w:rsidR="00A52361" w:rsidRPr="00C61BD3" w:rsidRDefault="00A52361" w:rsidP="00DE7A5A">
      <w:pPr>
        <w:tabs>
          <w:tab w:val="left" w:pos="284"/>
        </w:tabs>
        <w:jc w:val="both"/>
        <w:rPr>
          <w:rFonts w:ascii="Agency FB" w:eastAsia="Arial Unicode MS" w:hAnsi="Agency FB"/>
          <w:sz w:val="20"/>
          <w:szCs w:val="20"/>
          <w:lang w:val="es-ES_tradnl"/>
        </w:rPr>
      </w:pPr>
    </w:p>
    <w:p w:rsidR="00A52361" w:rsidRPr="002C6919" w:rsidRDefault="00A52361" w:rsidP="00DE7A5A">
      <w:pPr>
        <w:numPr>
          <w:ilvl w:val="0"/>
          <w:numId w:val="30"/>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COMPROMISO DE CUMPLIMIENTO AL PHSO FIRMADA POR EL REPRESENTANTE LEGAL DE LA EMPRESA.</w:t>
      </w:r>
    </w:p>
    <w:p w:rsidR="00A52361" w:rsidRPr="00C61BD3" w:rsidRDefault="00A52361" w:rsidP="00DE7A5A">
      <w:pPr>
        <w:jc w:val="both"/>
        <w:rPr>
          <w:rFonts w:ascii="Agency FB" w:eastAsia="Arial Unicode MS" w:hAnsi="Agency FB"/>
          <w:sz w:val="20"/>
          <w:szCs w:val="20"/>
          <w:lang w:val="es-ES_tradnl"/>
        </w:rPr>
      </w:pPr>
    </w:p>
    <w:p w:rsidR="00A52361" w:rsidRPr="00C61BD3" w:rsidRDefault="00A52361" w:rsidP="00DE7A5A">
      <w:pPr>
        <w:jc w:val="both"/>
        <w:rPr>
          <w:rFonts w:ascii="Agency FB" w:eastAsia="Arial Unicode MS" w:hAnsi="Agency FB"/>
          <w:i/>
          <w:sz w:val="20"/>
          <w:szCs w:val="20"/>
          <w:lang w:val="es-ES_tradnl"/>
        </w:rPr>
      </w:pPr>
      <w:r w:rsidRPr="00C61BD3">
        <w:rPr>
          <w:rFonts w:ascii="Agency FB" w:eastAsia="Arial Unicode MS" w:hAnsi="Agency FB"/>
          <w:sz w:val="20"/>
          <w:szCs w:val="20"/>
          <w:lang w:val="es-ES_tradnl"/>
        </w:rPr>
        <w:t xml:space="preserve">La Cobertura del PHSO, Incluye a todo el Personal de la Empresa </w:t>
      </w:r>
      <w:r w:rsidR="002C6919" w:rsidRPr="00C61BD3">
        <w:rPr>
          <w:rFonts w:ascii="Agency FB" w:eastAsia="Arial Unicode MS" w:hAnsi="Agency FB"/>
          <w:sz w:val="20"/>
          <w:szCs w:val="20"/>
          <w:lang w:val="es-ES_tradnl"/>
        </w:rPr>
        <w:t>contratista</w:t>
      </w:r>
      <w:r w:rsidRPr="00C61BD3">
        <w:rPr>
          <w:rFonts w:ascii="Agency FB" w:eastAsia="Arial Unicode MS" w:hAnsi="Agency FB"/>
          <w:sz w:val="20"/>
          <w:szCs w:val="20"/>
          <w:lang w:val="es-ES_tradnl"/>
        </w:rPr>
        <w:t>, como a toda persona que haya sido Afectada físicamente por la ejecución del Proyecto</w:t>
      </w:r>
      <w:r w:rsidRPr="00C61BD3">
        <w:rPr>
          <w:rFonts w:ascii="Agency FB" w:eastAsia="Arial Unicode MS" w:hAnsi="Agency FB"/>
          <w:i/>
          <w:sz w:val="20"/>
          <w:szCs w:val="20"/>
          <w:lang w:val="es-ES_tradnl"/>
        </w:rPr>
        <w:t xml:space="preserve">.  </w:t>
      </w:r>
    </w:p>
    <w:p w:rsidR="00A52361" w:rsidRPr="00C61BD3" w:rsidRDefault="00A52361" w:rsidP="00DE7A5A">
      <w:pPr>
        <w:jc w:val="both"/>
        <w:rPr>
          <w:rFonts w:ascii="Agency FB" w:eastAsia="Arial Unicode MS" w:hAnsi="Agency FB"/>
          <w:sz w:val="20"/>
          <w:szCs w:val="20"/>
          <w:lang w:val="es-ES_tradnl"/>
        </w:rPr>
      </w:pPr>
    </w:p>
    <w:p w:rsidR="00A52361" w:rsidRPr="00C61BD3" w:rsidRDefault="002C6919" w:rsidP="00DE7A5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El supervisor y fiscal </w:t>
      </w:r>
      <w:r w:rsidR="00A52361" w:rsidRPr="00C61BD3">
        <w:rPr>
          <w:rFonts w:ascii="Agency FB" w:eastAsia="Arial Unicode MS" w:hAnsi="Agency FB"/>
          <w:sz w:val="20"/>
          <w:szCs w:val="20"/>
          <w:lang w:val="es-ES_tradnl"/>
        </w:rPr>
        <w:t xml:space="preserve">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del </w:t>
      </w:r>
      <w:r w:rsidRPr="00C61BD3">
        <w:rPr>
          <w:rFonts w:ascii="Agency FB" w:eastAsia="Arial Unicode MS" w:hAnsi="Agency FB"/>
          <w:sz w:val="20"/>
          <w:szCs w:val="20"/>
          <w:lang w:val="es-ES_tradnl"/>
        </w:rPr>
        <w:t xml:space="preserve">contratista </w:t>
      </w:r>
      <w:r w:rsidR="00A52361" w:rsidRPr="00C61BD3">
        <w:rPr>
          <w:rFonts w:ascii="Agency FB" w:eastAsia="Arial Unicode MS" w:hAnsi="Agency FB"/>
          <w:sz w:val="20"/>
          <w:szCs w:val="20"/>
          <w:lang w:val="es-ES_tradnl"/>
        </w:rPr>
        <w:t xml:space="preserve">no será repuesto, por lo que no será una causa de extensión de plazos para la entrega de la obra terminada. </w:t>
      </w:r>
    </w:p>
    <w:p w:rsidR="00A52361" w:rsidRPr="00C61BD3" w:rsidRDefault="00A52361" w:rsidP="00DE7A5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    </w:t>
      </w:r>
    </w:p>
    <w:p w:rsidR="00A52361" w:rsidRPr="00C61BD3" w:rsidRDefault="00A52361" w:rsidP="00DE7A5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A52361" w:rsidRPr="00C61BD3" w:rsidRDefault="002C6919" w:rsidP="00DE7A5A">
      <w:pPr>
        <w:autoSpaceDE w:val="0"/>
        <w:autoSpaceDN w:val="0"/>
        <w:adjustRightInd w:val="0"/>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lastRenderedPageBreak/>
        <w:t xml:space="preserve">La responsabilidad de todos los accidentes relacionados con las obras recae sobre el contratista y deben ser atendidos inmediatamente a su costo. La totalidad de accidentes deben ser reportados al supervisor y fiscal de obra dentro de las 24 horas. </w:t>
      </w:r>
    </w:p>
    <w:p w:rsidR="00A52361" w:rsidRPr="00C61BD3" w:rsidRDefault="00A52361" w:rsidP="00DE7A5A">
      <w:pPr>
        <w:autoSpaceDE w:val="0"/>
        <w:autoSpaceDN w:val="0"/>
        <w:adjustRightInd w:val="0"/>
        <w:jc w:val="both"/>
        <w:rPr>
          <w:rFonts w:ascii="Agency FB" w:eastAsia="Arial Unicode MS" w:hAnsi="Agency FB"/>
          <w:sz w:val="20"/>
          <w:szCs w:val="20"/>
          <w:lang w:val="es-ES_tradnl"/>
        </w:rPr>
      </w:pPr>
    </w:p>
    <w:p w:rsidR="00A52361" w:rsidRPr="00C61BD3" w:rsidRDefault="002C6919" w:rsidP="00DE7A5A">
      <w:pPr>
        <w:autoSpaceDE w:val="0"/>
        <w:autoSpaceDN w:val="0"/>
        <w:adjustRightInd w:val="0"/>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Se deberá considerar para todas las actividades que ejecute el contratista el manual </w:t>
      </w:r>
      <w:r w:rsidR="00A52361" w:rsidRPr="00C61BD3">
        <w:rPr>
          <w:rFonts w:ascii="Agency FB" w:eastAsia="Arial Unicode MS" w:hAnsi="Agency FB"/>
          <w:sz w:val="20"/>
          <w:szCs w:val="20"/>
          <w:lang w:val="es-ES_tradnl"/>
        </w:rPr>
        <w:t>de Seguridad y Salud Ocupacional de YPFB Distrito de Redes de Gas.</w:t>
      </w:r>
    </w:p>
    <w:p w:rsidR="00A52361" w:rsidRPr="00C61BD3" w:rsidRDefault="00A52361" w:rsidP="00DE7A5A">
      <w:pPr>
        <w:tabs>
          <w:tab w:val="left" w:pos="284"/>
        </w:tabs>
        <w:autoSpaceDE w:val="0"/>
        <w:autoSpaceDN w:val="0"/>
        <w:adjustRightInd w:val="0"/>
        <w:jc w:val="both"/>
        <w:rPr>
          <w:rFonts w:ascii="Agency FB" w:eastAsia="Arial Unicode MS" w:hAnsi="Agency FB"/>
          <w:sz w:val="20"/>
          <w:szCs w:val="20"/>
          <w:lang w:val="es-ES_tradnl"/>
        </w:rPr>
      </w:pPr>
    </w:p>
    <w:p w:rsidR="002C6919" w:rsidRPr="002C6919" w:rsidRDefault="00A52361" w:rsidP="00686451">
      <w:pPr>
        <w:pStyle w:val="Ttulo2"/>
        <w:numPr>
          <w:ilvl w:val="2"/>
          <w:numId w:val="5"/>
        </w:numPr>
        <w:tabs>
          <w:tab w:val="left" w:pos="284"/>
        </w:tabs>
        <w:spacing w:before="0"/>
        <w:ind w:left="0" w:firstLine="0"/>
      </w:pPr>
      <w:bookmarkStart w:id="218" w:name="_Toc381213504"/>
      <w:bookmarkStart w:id="219" w:name="_Toc381213981"/>
      <w:bookmarkStart w:id="220" w:name="_Toc381214916"/>
      <w:bookmarkStart w:id="221" w:name="_Toc381969611"/>
      <w:bookmarkStart w:id="222" w:name="_Toc381978257"/>
      <w:bookmarkStart w:id="223" w:name="_Toc381978538"/>
      <w:bookmarkStart w:id="224" w:name="_Toc384130438"/>
      <w:bookmarkStart w:id="225" w:name="_Toc384130815"/>
      <w:bookmarkStart w:id="226" w:name="_Toc384131206"/>
      <w:bookmarkStart w:id="227" w:name="_Toc387785957"/>
      <w:bookmarkStart w:id="228" w:name="_Toc387788245"/>
      <w:bookmarkStart w:id="229" w:name="_Toc388648554"/>
      <w:bookmarkStart w:id="230" w:name="_Toc388648643"/>
      <w:bookmarkStart w:id="231" w:name="_Toc388693304"/>
      <w:bookmarkStart w:id="232" w:name="_Toc388718892"/>
      <w:bookmarkStart w:id="233" w:name="_Toc419713936"/>
      <w:r w:rsidRPr="00C61BD3">
        <w:rPr>
          <w:rFonts w:ascii="Agency FB" w:eastAsia="Arial Unicode MS" w:hAnsi="Agency FB"/>
          <w:b/>
          <w:color w:val="auto"/>
          <w:sz w:val="20"/>
          <w:szCs w:val="20"/>
        </w:rPr>
        <w:t>ESPECIFICACIONES TÉCNICAS GENERALES PARA APLICACIÓN DE MEDIDAS AMBIENTALES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 xml:space="preserve">Las especificaciones técnicas para la aplicación de medidas ambientales, son una lista de actividades y recomendaciones que deberán ser aplicadas por el </w:t>
      </w:r>
      <w:r w:rsidR="002C6919" w:rsidRPr="00C61BD3">
        <w:rPr>
          <w:rFonts w:ascii="Agency FB" w:hAnsi="Agency FB"/>
          <w:sz w:val="20"/>
          <w:szCs w:val="20"/>
        </w:rPr>
        <w:t>contratista</w:t>
      </w:r>
      <w:r w:rsidRPr="00C61BD3">
        <w:rPr>
          <w:rFonts w:ascii="Agency FB" w:hAnsi="Agency FB"/>
          <w:sz w:val="20"/>
          <w:szCs w:val="20"/>
        </w:rPr>
        <w:t>,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A52361" w:rsidRPr="00C61BD3" w:rsidRDefault="00A52361" w:rsidP="00DE7A5A">
      <w:pPr>
        <w:tabs>
          <w:tab w:val="left" w:pos="284"/>
        </w:tabs>
        <w:jc w:val="both"/>
        <w:rPr>
          <w:rFonts w:ascii="Agency FB" w:hAnsi="Agency FB"/>
          <w:sz w:val="20"/>
          <w:szCs w:val="20"/>
        </w:rPr>
      </w:pP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Se presentan las medidas a tomar en cuenta, divididas en los siguientes criterios:</w:t>
      </w:r>
    </w:p>
    <w:p w:rsidR="00A52361" w:rsidRPr="00C61BD3" w:rsidRDefault="00A52361" w:rsidP="00581223">
      <w:pPr>
        <w:pStyle w:val="Prrafodelista"/>
        <w:numPr>
          <w:ilvl w:val="0"/>
          <w:numId w:val="39"/>
        </w:numPr>
        <w:tabs>
          <w:tab w:val="left" w:pos="284"/>
        </w:tabs>
        <w:ind w:left="284" w:hanging="284"/>
        <w:jc w:val="both"/>
        <w:rPr>
          <w:rFonts w:ascii="Agency FB" w:hAnsi="Agency FB"/>
          <w:sz w:val="20"/>
          <w:szCs w:val="20"/>
        </w:rPr>
      </w:pPr>
      <w:r w:rsidRPr="00C61BD3">
        <w:rPr>
          <w:rFonts w:ascii="Agency FB" w:hAnsi="Agency FB"/>
          <w:sz w:val="20"/>
          <w:szCs w:val="20"/>
        </w:rPr>
        <w:t>Residuos sólidos</w:t>
      </w:r>
    </w:p>
    <w:p w:rsidR="00A52361" w:rsidRPr="00C61BD3" w:rsidRDefault="00A52361" w:rsidP="00581223">
      <w:pPr>
        <w:pStyle w:val="Prrafodelista"/>
        <w:numPr>
          <w:ilvl w:val="0"/>
          <w:numId w:val="39"/>
        </w:numPr>
        <w:tabs>
          <w:tab w:val="left" w:pos="284"/>
        </w:tabs>
        <w:ind w:left="284" w:hanging="284"/>
        <w:jc w:val="both"/>
        <w:rPr>
          <w:rFonts w:ascii="Agency FB" w:hAnsi="Agency FB"/>
          <w:sz w:val="20"/>
          <w:szCs w:val="20"/>
        </w:rPr>
      </w:pPr>
      <w:r w:rsidRPr="00C61BD3">
        <w:rPr>
          <w:rFonts w:ascii="Agency FB" w:hAnsi="Agency FB"/>
          <w:sz w:val="20"/>
          <w:szCs w:val="20"/>
        </w:rPr>
        <w:t>Agua</w:t>
      </w:r>
    </w:p>
    <w:p w:rsidR="00A52361" w:rsidRPr="00C61BD3" w:rsidRDefault="00A52361" w:rsidP="00581223">
      <w:pPr>
        <w:pStyle w:val="Prrafodelista"/>
        <w:numPr>
          <w:ilvl w:val="0"/>
          <w:numId w:val="39"/>
        </w:numPr>
        <w:tabs>
          <w:tab w:val="left" w:pos="284"/>
        </w:tabs>
        <w:ind w:left="284" w:hanging="284"/>
        <w:jc w:val="both"/>
        <w:rPr>
          <w:rFonts w:ascii="Agency FB" w:hAnsi="Agency FB"/>
          <w:sz w:val="20"/>
          <w:szCs w:val="20"/>
        </w:rPr>
      </w:pPr>
      <w:r w:rsidRPr="00C61BD3">
        <w:rPr>
          <w:rFonts w:ascii="Agency FB" w:hAnsi="Agency FB"/>
          <w:sz w:val="20"/>
          <w:szCs w:val="20"/>
        </w:rPr>
        <w:t>Aire</w:t>
      </w:r>
    </w:p>
    <w:p w:rsidR="00A52361" w:rsidRPr="00C61BD3" w:rsidRDefault="00A52361" w:rsidP="00581223">
      <w:pPr>
        <w:pStyle w:val="Prrafodelista"/>
        <w:numPr>
          <w:ilvl w:val="0"/>
          <w:numId w:val="39"/>
        </w:numPr>
        <w:tabs>
          <w:tab w:val="left" w:pos="284"/>
        </w:tabs>
        <w:ind w:left="284" w:hanging="284"/>
        <w:jc w:val="both"/>
        <w:rPr>
          <w:rFonts w:ascii="Agency FB" w:hAnsi="Agency FB"/>
          <w:sz w:val="20"/>
          <w:szCs w:val="20"/>
        </w:rPr>
      </w:pPr>
      <w:r w:rsidRPr="00C61BD3">
        <w:rPr>
          <w:rFonts w:ascii="Agency FB" w:hAnsi="Agency FB"/>
          <w:sz w:val="20"/>
          <w:szCs w:val="20"/>
        </w:rPr>
        <w:t>Capacitación Ambiental</w:t>
      </w:r>
    </w:p>
    <w:p w:rsidR="00A52361" w:rsidRDefault="00A52361" w:rsidP="00581223">
      <w:pPr>
        <w:pStyle w:val="Prrafodelista"/>
        <w:numPr>
          <w:ilvl w:val="0"/>
          <w:numId w:val="39"/>
        </w:numPr>
        <w:tabs>
          <w:tab w:val="left" w:pos="284"/>
        </w:tabs>
        <w:ind w:left="284" w:hanging="284"/>
        <w:jc w:val="both"/>
        <w:rPr>
          <w:rFonts w:ascii="Agency FB" w:hAnsi="Agency FB"/>
          <w:sz w:val="20"/>
          <w:szCs w:val="20"/>
        </w:rPr>
      </w:pPr>
      <w:r w:rsidRPr="00C61BD3">
        <w:rPr>
          <w:rFonts w:ascii="Agency FB" w:hAnsi="Agency FB"/>
          <w:sz w:val="20"/>
          <w:szCs w:val="20"/>
        </w:rPr>
        <w:t xml:space="preserve">seguridad </w:t>
      </w:r>
    </w:p>
    <w:p w:rsidR="002C6919" w:rsidRPr="00C61BD3" w:rsidRDefault="002C6919" w:rsidP="002C6919">
      <w:pPr>
        <w:pStyle w:val="Prrafodelista"/>
        <w:tabs>
          <w:tab w:val="left" w:pos="284"/>
        </w:tabs>
        <w:ind w:left="0"/>
        <w:jc w:val="both"/>
        <w:rPr>
          <w:rFonts w:ascii="Agency FB" w:hAnsi="Agency FB"/>
          <w:sz w:val="20"/>
          <w:szCs w:val="20"/>
        </w:rPr>
      </w:pPr>
    </w:p>
    <w:p w:rsidR="00A52361" w:rsidRPr="002C6919" w:rsidRDefault="00A52361" w:rsidP="00DE7A5A">
      <w:pPr>
        <w:tabs>
          <w:tab w:val="left" w:pos="284"/>
        </w:tabs>
        <w:jc w:val="both"/>
        <w:rPr>
          <w:rFonts w:ascii="Agency FB" w:hAnsi="Agency FB"/>
          <w:b/>
          <w:sz w:val="20"/>
          <w:szCs w:val="20"/>
        </w:rPr>
      </w:pPr>
      <w:r w:rsidRPr="002C6919">
        <w:rPr>
          <w:rFonts w:ascii="Agency FB" w:hAnsi="Agency FB"/>
          <w:b/>
          <w:sz w:val="20"/>
          <w:szCs w:val="20"/>
        </w:rPr>
        <w:t>RESIDUOS SÓLIDOS</w:t>
      </w: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Los residuos sólidos generados en esta actividad se clasifican de la siguiente manera:</w:t>
      </w:r>
    </w:p>
    <w:p w:rsidR="00A52361" w:rsidRPr="00C61BD3" w:rsidRDefault="00A52361" w:rsidP="00DE7A5A">
      <w:pPr>
        <w:pStyle w:val="Prrafodelista"/>
        <w:numPr>
          <w:ilvl w:val="0"/>
          <w:numId w:val="27"/>
        </w:numPr>
        <w:tabs>
          <w:tab w:val="left" w:pos="284"/>
        </w:tabs>
        <w:ind w:left="0" w:firstLine="0"/>
        <w:jc w:val="both"/>
        <w:rPr>
          <w:rFonts w:ascii="Agency FB" w:hAnsi="Agency FB"/>
          <w:sz w:val="20"/>
          <w:szCs w:val="20"/>
        </w:rPr>
      </w:pPr>
      <w:r w:rsidRPr="00C61BD3">
        <w:rPr>
          <w:rFonts w:ascii="Agency FB" w:hAnsi="Agency FB"/>
          <w:sz w:val="20"/>
          <w:szCs w:val="20"/>
        </w:rPr>
        <w:t>escombros y excedentes de aperturas de zanja</w:t>
      </w:r>
    </w:p>
    <w:p w:rsidR="00A52361" w:rsidRPr="00C61BD3" w:rsidRDefault="00A52361" w:rsidP="00DE7A5A">
      <w:pPr>
        <w:pStyle w:val="Prrafodelista"/>
        <w:numPr>
          <w:ilvl w:val="0"/>
          <w:numId w:val="27"/>
        </w:numPr>
        <w:tabs>
          <w:tab w:val="left" w:pos="284"/>
        </w:tabs>
        <w:ind w:left="0" w:firstLine="0"/>
        <w:jc w:val="both"/>
        <w:rPr>
          <w:rFonts w:ascii="Agency FB" w:hAnsi="Agency FB"/>
          <w:sz w:val="20"/>
          <w:szCs w:val="20"/>
        </w:rPr>
      </w:pPr>
      <w:r w:rsidRPr="00C61BD3">
        <w:rPr>
          <w:rFonts w:ascii="Agency FB" w:hAnsi="Agency FB"/>
          <w:sz w:val="20"/>
          <w:szCs w:val="20"/>
        </w:rPr>
        <w:t>restos de varilla de soldar</w:t>
      </w:r>
    </w:p>
    <w:p w:rsidR="00A52361" w:rsidRPr="00C61BD3" w:rsidRDefault="00A52361" w:rsidP="00DE7A5A">
      <w:pPr>
        <w:pStyle w:val="Prrafodelista"/>
        <w:numPr>
          <w:ilvl w:val="0"/>
          <w:numId w:val="27"/>
        </w:numPr>
        <w:tabs>
          <w:tab w:val="left" w:pos="284"/>
        </w:tabs>
        <w:ind w:left="0" w:firstLine="0"/>
        <w:jc w:val="both"/>
        <w:rPr>
          <w:rFonts w:ascii="Agency FB" w:hAnsi="Agency FB"/>
          <w:sz w:val="20"/>
          <w:szCs w:val="20"/>
        </w:rPr>
      </w:pPr>
      <w:r w:rsidRPr="00C61BD3">
        <w:rPr>
          <w:rFonts w:ascii="Agency FB" w:hAnsi="Agency FB"/>
          <w:sz w:val="20"/>
          <w:szCs w:val="20"/>
        </w:rPr>
        <w:t>restos de tuberías</w:t>
      </w:r>
    </w:p>
    <w:p w:rsidR="00A52361" w:rsidRPr="00C61BD3" w:rsidRDefault="00A52361" w:rsidP="00DE7A5A">
      <w:pPr>
        <w:pStyle w:val="Prrafodelista"/>
        <w:numPr>
          <w:ilvl w:val="0"/>
          <w:numId w:val="27"/>
        </w:numPr>
        <w:tabs>
          <w:tab w:val="left" w:pos="284"/>
        </w:tabs>
        <w:ind w:left="0" w:firstLine="0"/>
        <w:jc w:val="both"/>
        <w:rPr>
          <w:rFonts w:ascii="Agency FB" w:hAnsi="Agency FB"/>
          <w:sz w:val="20"/>
          <w:szCs w:val="20"/>
        </w:rPr>
      </w:pPr>
      <w:r w:rsidRPr="00C61BD3">
        <w:rPr>
          <w:rFonts w:ascii="Agency FB" w:hAnsi="Agency FB"/>
          <w:sz w:val="20"/>
          <w:szCs w:val="20"/>
        </w:rPr>
        <w:t>placas de radiografía</w:t>
      </w:r>
    </w:p>
    <w:p w:rsidR="00A52361" w:rsidRPr="00C61BD3" w:rsidRDefault="00A52361" w:rsidP="00DE7A5A">
      <w:pPr>
        <w:pStyle w:val="Prrafodelista"/>
        <w:numPr>
          <w:ilvl w:val="0"/>
          <w:numId w:val="27"/>
        </w:numPr>
        <w:tabs>
          <w:tab w:val="left" w:pos="284"/>
        </w:tabs>
        <w:ind w:left="0" w:firstLine="0"/>
        <w:jc w:val="both"/>
        <w:rPr>
          <w:rFonts w:ascii="Agency FB" w:hAnsi="Agency FB"/>
          <w:sz w:val="20"/>
          <w:szCs w:val="20"/>
        </w:rPr>
      </w:pPr>
      <w:r w:rsidRPr="00C61BD3">
        <w:rPr>
          <w:rFonts w:ascii="Agency FB" w:hAnsi="Agency FB"/>
          <w:sz w:val="20"/>
          <w:szCs w:val="20"/>
        </w:rPr>
        <w:t>residuos sólidos domésticos ( plásticos, papeles, material orgánico y otros)</w:t>
      </w:r>
    </w:p>
    <w:p w:rsidR="00A52361" w:rsidRDefault="00A52361" w:rsidP="00DE7A5A">
      <w:pPr>
        <w:pStyle w:val="Prrafodelista"/>
        <w:numPr>
          <w:ilvl w:val="0"/>
          <w:numId w:val="27"/>
        </w:numPr>
        <w:tabs>
          <w:tab w:val="left" w:pos="284"/>
        </w:tabs>
        <w:ind w:left="0" w:firstLine="0"/>
        <w:jc w:val="both"/>
        <w:rPr>
          <w:rFonts w:ascii="Agency FB" w:hAnsi="Agency FB"/>
          <w:sz w:val="20"/>
          <w:szCs w:val="20"/>
        </w:rPr>
      </w:pPr>
      <w:r w:rsidRPr="00C61BD3">
        <w:rPr>
          <w:rFonts w:ascii="Agency FB" w:hAnsi="Agency FB"/>
          <w:sz w:val="20"/>
          <w:szCs w:val="20"/>
        </w:rPr>
        <w:t>residuos humanos</w:t>
      </w:r>
    </w:p>
    <w:p w:rsidR="002C6919" w:rsidRPr="00C61BD3" w:rsidRDefault="002C6919" w:rsidP="002C6919">
      <w:pPr>
        <w:pStyle w:val="Prrafodelista"/>
        <w:tabs>
          <w:tab w:val="left" w:pos="284"/>
        </w:tabs>
        <w:ind w:left="0"/>
        <w:jc w:val="both"/>
        <w:rPr>
          <w:rFonts w:ascii="Agency FB" w:hAnsi="Agency FB"/>
          <w:sz w:val="20"/>
          <w:szCs w:val="20"/>
        </w:rPr>
      </w:pP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Respe</w:t>
      </w:r>
      <w:r w:rsidRPr="002C6919">
        <w:rPr>
          <w:rFonts w:ascii="Agency FB" w:hAnsi="Agency FB"/>
          <w:sz w:val="20"/>
          <w:szCs w:val="20"/>
        </w:rPr>
        <w:t>c</w:t>
      </w:r>
      <w:r w:rsidRPr="00C61BD3">
        <w:rPr>
          <w:rFonts w:ascii="Agency FB" w:hAnsi="Agency FB"/>
          <w:sz w:val="20"/>
          <w:szCs w:val="20"/>
        </w:rPr>
        <w:t>to a los escombros y excedentes de zanjeo, las medidas que se deberán tomar son las siguientes:</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se deberá disponer de un área exclusiva y acondicionada para la disposición temporal de los mismos en la zona de trabajo. El contratista deberá considerar las características físicas, topografía y de drenaje de cada lugar elegido para la ubicación del buzón donde se dispondrá los restos de materiales inerte, excedentes y escombros.</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Realizar las gestiones necesarias para contar con autorización del municipio para la disposición de los mismos, si fuera necesario.</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Realizar la limpieza adecuada de la zona donde se depositaron temporalmente, especialmente en sumideros o sitios de drenaje que puedan verse afectados por el arrastre de los escombros una vez concluida la obra.</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Realizar el transporte hacia el sitio autorizado para la disposición final de los mismos.</w:t>
      </w:r>
    </w:p>
    <w:p w:rsidR="00A52361" w:rsidRPr="002C6919" w:rsidRDefault="00A52361" w:rsidP="00581223">
      <w:pPr>
        <w:pStyle w:val="Prrafodelista"/>
        <w:numPr>
          <w:ilvl w:val="0"/>
          <w:numId w:val="40"/>
        </w:numPr>
        <w:tabs>
          <w:tab w:val="left" w:pos="284"/>
        </w:tabs>
        <w:ind w:left="284" w:hanging="284"/>
        <w:jc w:val="both"/>
        <w:rPr>
          <w:rFonts w:ascii="Agency FB" w:hAnsi="Agency FB"/>
          <w:sz w:val="20"/>
          <w:szCs w:val="20"/>
        </w:rPr>
      </w:pPr>
      <w:r w:rsidRPr="002C6919">
        <w:rPr>
          <w:rFonts w:ascii="Agency FB" w:hAnsi="Agency FB"/>
          <w:sz w:val="20"/>
          <w:szCs w:val="20"/>
        </w:rPr>
        <w:t>Cuando se generan residuos de restos de varillas de soldar se deberán tomar en cuenta las siguientes medidas:</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Adecuar envases o contenedores para depositar temporalmente los residuos de varillas de soldaduras en el área de trabajo.</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Se deberán almacenar aislados de otros materiales todos los restos de varillas de soldar.</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La contratista deberá gestionar la disposición final de estos residuos mediante empresas especializadas o mediante el municipio según las disponibilidad del mismo y/o adoptar el criterio del superviso de YPFB.</w:t>
      </w:r>
    </w:p>
    <w:p w:rsidR="00A52361" w:rsidRPr="002C6919" w:rsidRDefault="00A52361" w:rsidP="00581223">
      <w:pPr>
        <w:pStyle w:val="Prrafodelista"/>
        <w:numPr>
          <w:ilvl w:val="0"/>
          <w:numId w:val="40"/>
        </w:numPr>
        <w:tabs>
          <w:tab w:val="left" w:pos="284"/>
        </w:tabs>
        <w:ind w:left="284" w:hanging="284"/>
        <w:jc w:val="both"/>
        <w:rPr>
          <w:rFonts w:ascii="Agency FB" w:hAnsi="Agency FB"/>
          <w:sz w:val="20"/>
          <w:szCs w:val="20"/>
        </w:rPr>
      </w:pPr>
      <w:r w:rsidRPr="002C6919">
        <w:rPr>
          <w:rFonts w:ascii="Agency FB" w:hAnsi="Agency FB"/>
          <w:sz w:val="20"/>
          <w:szCs w:val="20"/>
        </w:rPr>
        <w:t>Para los restos de tuberías, se debe tomar en cuenta las siguientes medidas:</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Recolectar todo resto sobrante de tubería ( polietileno y acero) y almacenarlos en contenedores temporales para ser posteriormente enviados a reciclaje o en su defecto ser devueltos al proveedor según e inventarios-</w:t>
      </w:r>
    </w:p>
    <w:p w:rsidR="00A52361" w:rsidRPr="002C6919" w:rsidRDefault="00A52361" w:rsidP="00581223">
      <w:pPr>
        <w:pStyle w:val="Prrafodelista"/>
        <w:numPr>
          <w:ilvl w:val="0"/>
          <w:numId w:val="40"/>
        </w:numPr>
        <w:tabs>
          <w:tab w:val="left" w:pos="284"/>
        </w:tabs>
        <w:ind w:left="284" w:hanging="284"/>
        <w:jc w:val="both"/>
        <w:rPr>
          <w:rFonts w:ascii="Agency FB" w:hAnsi="Agency FB"/>
          <w:sz w:val="20"/>
          <w:szCs w:val="20"/>
        </w:rPr>
      </w:pPr>
      <w:r w:rsidRPr="002C6919">
        <w:rPr>
          <w:rFonts w:ascii="Agency FB" w:hAnsi="Agency FB"/>
          <w:sz w:val="20"/>
          <w:szCs w:val="20"/>
        </w:rPr>
        <w:t>Para las palcas de radiografía se deberán tomar en cuenta lo siguiente:</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Se deberán recolectar las placas inservibles en contenedores especiales para ser devueltos a los proveedores o a empresas especializadas y/o lo instruido por el supervisor de YPFB.</w:t>
      </w:r>
    </w:p>
    <w:p w:rsidR="00A52361" w:rsidRPr="002C6919" w:rsidRDefault="00A52361" w:rsidP="00581223">
      <w:pPr>
        <w:pStyle w:val="Prrafodelista"/>
        <w:numPr>
          <w:ilvl w:val="0"/>
          <w:numId w:val="40"/>
        </w:numPr>
        <w:tabs>
          <w:tab w:val="left" w:pos="284"/>
        </w:tabs>
        <w:ind w:left="284" w:hanging="284"/>
        <w:jc w:val="both"/>
        <w:rPr>
          <w:rFonts w:ascii="Agency FB" w:hAnsi="Agency FB"/>
          <w:sz w:val="20"/>
          <w:szCs w:val="20"/>
        </w:rPr>
      </w:pPr>
      <w:r w:rsidRPr="002C6919">
        <w:rPr>
          <w:rFonts w:ascii="Agency FB" w:hAnsi="Agency FB"/>
          <w:sz w:val="20"/>
          <w:szCs w:val="20"/>
        </w:rPr>
        <w:t>Para residuos sólidos domésticos o comunes se deben tomar en cuenta las siguientes medidas:</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Realizar la recolección adecuada en recipientes de almacenamiento temporal en la zona de trabajo, los mismos que deben estar señalizados y diferenciados por tipo de residuo.</w:t>
      </w:r>
    </w:p>
    <w:p w:rsidR="00A52361" w:rsidRPr="00C61BD3"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t>El contratista transportará los residuos domésticos recolectados a un lugar de disposición adecuado como ser contenedores públicos u otros adecuados para este fin, también puede hacer entrega de los mismos a la empresa e aseo de cada municipio.</w:t>
      </w:r>
    </w:p>
    <w:p w:rsidR="00A52361" w:rsidRDefault="00A52361" w:rsidP="00581223">
      <w:pPr>
        <w:pStyle w:val="Prrafodelista"/>
        <w:numPr>
          <w:ilvl w:val="0"/>
          <w:numId w:val="40"/>
        </w:numPr>
        <w:tabs>
          <w:tab w:val="left" w:pos="284"/>
        </w:tabs>
        <w:ind w:left="284" w:hanging="284"/>
        <w:jc w:val="both"/>
        <w:rPr>
          <w:rFonts w:ascii="Agency FB" w:hAnsi="Agency FB"/>
          <w:sz w:val="20"/>
          <w:szCs w:val="20"/>
        </w:rPr>
      </w:pPr>
      <w:r w:rsidRPr="00C61BD3">
        <w:rPr>
          <w:rFonts w:ascii="Agency FB" w:hAnsi="Agency FB"/>
          <w:sz w:val="20"/>
          <w:szCs w:val="20"/>
        </w:rPr>
        <w:lastRenderedPageBreak/>
        <w:t>Los residuos como pilas, baterías u otros de generación domestica pero con características toxicas deberán ser recolectados en contenedores especiales y ser entregados a empresas especializadas para su tratamiento o disposición final.</w:t>
      </w:r>
    </w:p>
    <w:p w:rsidR="002C6919" w:rsidRPr="00C61BD3" w:rsidRDefault="002C6919" w:rsidP="002C6919">
      <w:pPr>
        <w:pStyle w:val="Prrafodelista"/>
        <w:tabs>
          <w:tab w:val="left" w:pos="284"/>
        </w:tabs>
        <w:ind w:left="284"/>
        <w:jc w:val="both"/>
        <w:rPr>
          <w:rFonts w:ascii="Agency FB" w:hAnsi="Agency FB"/>
          <w:sz w:val="20"/>
          <w:szCs w:val="20"/>
        </w:rPr>
      </w:pPr>
    </w:p>
    <w:p w:rsidR="00A52361" w:rsidRPr="00C61BD3" w:rsidRDefault="00A52361" w:rsidP="00DE7A5A">
      <w:pPr>
        <w:tabs>
          <w:tab w:val="left" w:pos="142"/>
        </w:tabs>
        <w:jc w:val="both"/>
        <w:rPr>
          <w:rFonts w:ascii="Agency FB" w:hAnsi="Agency FB"/>
          <w:b/>
          <w:sz w:val="20"/>
          <w:szCs w:val="20"/>
          <w:u w:val="single"/>
        </w:rPr>
      </w:pPr>
      <w:r w:rsidRPr="002C6919">
        <w:rPr>
          <w:rFonts w:ascii="Agency FB" w:hAnsi="Agency FB"/>
          <w:b/>
          <w:sz w:val="20"/>
          <w:szCs w:val="20"/>
        </w:rPr>
        <w:t>AGUA</w:t>
      </w: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En el caso del agua se tiene dos tipos de aguas residuales:</w:t>
      </w:r>
    </w:p>
    <w:p w:rsidR="00A52361" w:rsidRPr="00C61BD3" w:rsidRDefault="00A52361" w:rsidP="00DE7A5A">
      <w:pPr>
        <w:pStyle w:val="Prrafodelista"/>
        <w:numPr>
          <w:ilvl w:val="0"/>
          <w:numId w:val="28"/>
        </w:numPr>
        <w:tabs>
          <w:tab w:val="left" w:pos="284"/>
        </w:tabs>
        <w:ind w:left="0" w:firstLine="0"/>
        <w:jc w:val="both"/>
        <w:rPr>
          <w:rFonts w:ascii="Agency FB" w:hAnsi="Agency FB"/>
          <w:sz w:val="20"/>
          <w:szCs w:val="20"/>
        </w:rPr>
      </w:pPr>
      <w:r w:rsidRPr="00C61BD3">
        <w:rPr>
          <w:rFonts w:ascii="Agency FB" w:hAnsi="Agency FB"/>
          <w:sz w:val="20"/>
          <w:szCs w:val="20"/>
        </w:rPr>
        <w:t>Residuos líquidos de la Prueba Hidráulica (solo red primaria)</w:t>
      </w:r>
    </w:p>
    <w:p w:rsidR="00A52361" w:rsidRDefault="00A52361" w:rsidP="00DE7A5A">
      <w:pPr>
        <w:pStyle w:val="Prrafodelista"/>
        <w:numPr>
          <w:ilvl w:val="0"/>
          <w:numId w:val="28"/>
        </w:numPr>
        <w:tabs>
          <w:tab w:val="left" w:pos="284"/>
        </w:tabs>
        <w:ind w:left="0" w:firstLine="0"/>
        <w:jc w:val="both"/>
        <w:rPr>
          <w:rFonts w:ascii="Agency FB" w:hAnsi="Agency FB"/>
          <w:sz w:val="20"/>
          <w:szCs w:val="20"/>
        </w:rPr>
      </w:pPr>
      <w:r w:rsidRPr="00C61BD3">
        <w:rPr>
          <w:rFonts w:ascii="Agency FB" w:hAnsi="Agency FB"/>
          <w:sz w:val="20"/>
          <w:szCs w:val="20"/>
        </w:rPr>
        <w:t>Residuos líquidos sanitarios (aguas servidas)</w:t>
      </w:r>
    </w:p>
    <w:p w:rsidR="002C6919" w:rsidRPr="00C61BD3" w:rsidRDefault="002C6919" w:rsidP="002C6919">
      <w:pPr>
        <w:pStyle w:val="Prrafodelista"/>
        <w:tabs>
          <w:tab w:val="left" w:pos="284"/>
        </w:tabs>
        <w:ind w:left="0"/>
        <w:jc w:val="both"/>
        <w:rPr>
          <w:rFonts w:ascii="Agency FB" w:hAnsi="Agency FB"/>
          <w:sz w:val="20"/>
          <w:szCs w:val="20"/>
        </w:rPr>
      </w:pP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Medidas sobre residuos líquidos de la prueba hidráulica:</w:t>
      </w:r>
    </w:p>
    <w:p w:rsidR="00A52361" w:rsidRPr="00C61BD3" w:rsidRDefault="00A52361" w:rsidP="00581223">
      <w:pPr>
        <w:pStyle w:val="Prrafodelista"/>
        <w:numPr>
          <w:ilvl w:val="0"/>
          <w:numId w:val="41"/>
        </w:numPr>
        <w:tabs>
          <w:tab w:val="left" w:pos="284"/>
        </w:tabs>
        <w:ind w:left="284" w:hanging="284"/>
        <w:jc w:val="both"/>
        <w:rPr>
          <w:rFonts w:ascii="Agency FB" w:hAnsi="Agency FB"/>
          <w:sz w:val="20"/>
          <w:szCs w:val="20"/>
        </w:rPr>
      </w:pPr>
      <w:r w:rsidRPr="00C61BD3">
        <w:rPr>
          <w:rFonts w:ascii="Agency FB" w:hAnsi="Agency FB"/>
          <w:sz w:val="20"/>
          <w:szCs w:val="20"/>
        </w:rPr>
        <w:t>La contratista deberá cumplir con lo establecido en el Reglamento Ambiental Para el Sector Hidrocarburos RASH, realizando el análisis de laboratorio antes de la prueba en caso que corresponda, en lo posible debe usar agua potable para la realización de la prueba.</w:t>
      </w:r>
    </w:p>
    <w:p w:rsidR="00A52361" w:rsidRPr="00C61BD3" w:rsidRDefault="00A52361" w:rsidP="00581223">
      <w:pPr>
        <w:pStyle w:val="Prrafodelista"/>
        <w:numPr>
          <w:ilvl w:val="0"/>
          <w:numId w:val="41"/>
        </w:numPr>
        <w:tabs>
          <w:tab w:val="left" w:pos="284"/>
        </w:tabs>
        <w:ind w:left="284" w:hanging="284"/>
        <w:jc w:val="both"/>
        <w:rPr>
          <w:rFonts w:ascii="Agency FB" w:hAnsi="Agency FB"/>
          <w:sz w:val="20"/>
          <w:szCs w:val="20"/>
        </w:rPr>
      </w:pPr>
      <w:r w:rsidRPr="00C61BD3">
        <w:rPr>
          <w:rFonts w:ascii="Agency FB" w:hAnsi="Agency FB"/>
          <w:sz w:val="20"/>
          <w:szCs w:val="20"/>
        </w:rPr>
        <w:t>Realizar obligatoriamente el análisis de laboratorio previo a la descarga debiendo presentar los respaldos correspondientes en el caso de ser necesario o instruido por el supervisor.</w:t>
      </w:r>
    </w:p>
    <w:p w:rsidR="00A52361" w:rsidRPr="00C61BD3" w:rsidRDefault="00A52361" w:rsidP="00581223">
      <w:pPr>
        <w:pStyle w:val="Prrafodelista"/>
        <w:numPr>
          <w:ilvl w:val="0"/>
          <w:numId w:val="41"/>
        </w:numPr>
        <w:tabs>
          <w:tab w:val="left" w:pos="284"/>
        </w:tabs>
        <w:ind w:left="284" w:hanging="284"/>
        <w:jc w:val="both"/>
        <w:rPr>
          <w:rFonts w:ascii="Agency FB" w:hAnsi="Agency FB"/>
          <w:sz w:val="20"/>
          <w:szCs w:val="20"/>
        </w:rPr>
      </w:pPr>
      <w:r w:rsidRPr="00C61BD3">
        <w:rPr>
          <w:rFonts w:ascii="Agency FB" w:hAnsi="Agency FB"/>
          <w:sz w:val="20"/>
          <w:szCs w:val="20"/>
        </w:rPr>
        <w:t>Debe definir el sitio de descarga que tenga menos implicancia ambiental debiendo el mismo ser aprobado por el supervisor ambiental, designado por la Dirección de Operación y Mantenimiento.</w:t>
      </w:r>
    </w:p>
    <w:p w:rsidR="00A52361" w:rsidRPr="002C6919" w:rsidRDefault="00A52361" w:rsidP="00581223">
      <w:pPr>
        <w:pStyle w:val="Prrafodelista"/>
        <w:numPr>
          <w:ilvl w:val="0"/>
          <w:numId w:val="41"/>
        </w:numPr>
        <w:tabs>
          <w:tab w:val="left" w:pos="284"/>
        </w:tabs>
        <w:ind w:left="284" w:hanging="284"/>
        <w:jc w:val="both"/>
        <w:rPr>
          <w:rFonts w:ascii="Agency FB" w:hAnsi="Agency FB"/>
          <w:sz w:val="20"/>
          <w:szCs w:val="20"/>
        </w:rPr>
      </w:pPr>
      <w:r w:rsidRPr="002C6919">
        <w:rPr>
          <w:rFonts w:ascii="Agency FB" w:hAnsi="Agency FB"/>
          <w:sz w:val="20"/>
          <w:szCs w:val="20"/>
        </w:rPr>
        <w:t>Medidas sobre residuos líquidos sanitarios:</w:t>
      </w:r>
    </w:p>
    <w:p w:rsidR="00A52361" w:rsidRPr="00C61BD3" w:rsidRDefault="00A52361" w:rsidP="00581223">
      <w:pPr>
        <w:pStyle w:val="Prrafodelista"/>
        <w:numPr>
          <w:ilvl w:val="0"/>
          <w:numId w:val="41"/>
        </w:numPr>
        <w:tabs>
          <w:tab w:val="left" w:pos="284"/>
        </w:tabs>
        <w:ind w:left="284" w:hanging="284"/>
        <w:jc w:val="both"/>
        <w:rPr>
          <w:rFonts w:ascii="Agency FB" w:hAnsi="Agency FB"/>
          <w:sz w:val="20"/>
          <w:szCs w:val="20"/>
        </w:rPr>
      </w:pPr>
      <w:r w:rsidRPr="00C61BD3">
        <w:rPr>
          <w:rFonts w:ascii="Agency FB" w:hAnsi="Agency FB"/>
          <w:sz w:val="20"/>
          <w:szCs w:val="20"/>
        </w:rPr>
        <w:t>Para reducir la generación de estos residuos líquidos se deberán realizar capacitaciones al personal sobre uso eficiente del agua y concientización ambiental.</w:t>
      </w:r>
    </w:p>
    <w:p w:rsidR="00A52361" w:rsidRDefault="00A52361" w:rsidP="00581223">
      <w:pPr>
        <w:pStyle w:val="Prrafodelista"/>
        <w:numPr>
          <w:ilvl w:val="0"/>
          <w:numId w:val="41"/>
        </w:numPr>
        <w:tabs>
          <w:tab w:val="left" w:pos="284"/>
        </w:tabs>
        <w:ind w:left="284" w:hanging="284"/>
        <w:jc w:val="both"/>
        <w:rPr>
          <w:rFonts w:ascii="Agency FB" w:hAnsi="Agency FB"/>
          <w:sz w:val="20"/>
          <w:szCs w:val="20"/>
        </w:rPr>
      </w:pPr>
      <w:r w:rsidRPr="00C61BD3">
        <w:rPr>
          <w:rFonts w:ascii="Agency FB" w:hAnsi="Agency FB"/>
          <w:sz w:val="20"/>
          <w:szCs w:val="20"/>
        </w:rPr>
        <w:t>En caso de contar con campamentos se deberá implementar un sistema de tratamiento de aguas domesticas según el tamaño del mismo y la cantidad de personal existente.</w:t>
      </w:r>
    </w:p>
    <w:p w:rsidR="002C6919" w:rsidRPr="00C61BD3" w:rsidRDefault="002C6919" w:rsidP="002C6919">
      <w:pPr>
        <w:pStyle w:val="Prrafodelista"/>
        <w:tabs>
          <w:tab w:val="left" w:pos="284"/>
        </w:tabs>
        <w:ind w:left="0"/>
        <w:jc w:val="both"/>
        <w:rPr>
          <w:rFonts w:ascii="Agency FB" w:hAnsi="Agency FB"/>
          <w:sz w:val="20"/>
          <w:szCs w:val="20"/>
        </w:rPr>
      </w:pPr>
    </w:p>
    <w:p w:rsidR="00A52361" w:rsidRPr="00C61BD3" w:rsidRDefault="002C6919" w:rsidP="00DE7A5A">
      <w:pPr>
        <w:tabs>
          <w:tab w:val="left" w:pos="284"/>
        </w:tabs>
        <w:jc w:val="both"/>
        <w:rPr>
          <w:rFonts w:ascii="Agency FB" w:hAnsi="Agency FB"/>
          <w:b/>
          <w:sz w:val="20"/>
          <w:szCs w:val="20"/>
          <w:u w:val="single"/>
        </w:rPr>
      </w:pPr>
      <w:r w:rsidRPr="002C6919">
        <w:rPr>
          <w:rFonts w:ascii="Agency FB" w:hAnsi="Agency FB"/>
          <w:b/>
          <w:sz w:val="20"/>
          <w:szCs w:val="20"/>
        </w:rPr>
        <w:t>AIRE</w:t>
      </w: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Los aspectos que influyen sobre la contaminación de este factor ambiental son los siguientes:</w:t>
      </w:r>
    </w:p>
    <w:p w:rsidR="00A52361" w:rsidRPr="00C61BD3" w:rsidRDefault="00A52361" w:rsidP="00DE7A5A">
      <w:pPr>
        <w:pStyle w:val="Prrafodelista"/>
        <w:numPr>
          <w:ilvl w:val="0"/>
          <w:numId w:val="29"/>
        </w:numPr>
        <w:tabs>
          <w:tab w:val="left" w:pos="284"/>
        </w:tabs>
        <w:ind w:left="0" w:firstLine="0"/>
        <w:jc w:val="both"/>
        <w:rPr>
          <w:rFonts w:ascii="Agency FB" w:hAnsi="Agency FB"/>
          <w:sz w:val="20"/>
          <w:szCs w:val="20"/>
        </w:rPr>
      </w:pPr>
      <w:r w:rsidRPr="00C61BD3">
        <w:rPr>
          <w:rFonts w:ascii="Agency FB" w:hAnsi="Agency FB"/>
          <w:sz w:val="20"/>
          <w:szCs w:val="20"/>
        </w:rPr>
        <w:t>Generación de polvo proveniente de actividades de zanjeo</w:t>
      </w:r>
    </w:p>
    <w:p w:rsidR="00A52361" w:rsidRPr="00C61BD3" w:rsidRDefault="00A52361" w:rsidP="00DE7A5A">
      <w:pPr>
        <w:pStyle w:val="Prrafodelista"/>
        <w:numPr>
          <w:ilvl w:val="0"/>
          <w:numId w:val="29"/>
        </w:numPr>
        <w:tabs>
          <w:tab w:val="left" w:pos="284"/>
        </w:tabs>
        <w:ind w:left="0" w:firstLine="0"/>
        <w:jc w:val="both"/>
        <w:rPr>
          <w:rFonts w:ascii="Agency FB" w:hAnsi="Agency FB"/>
          <w:sz w:val="20"/>
          <w:szCs w:val="20"/>
        </w:rPr>
      </w:pPr>
      <w:r w:rsidRPr="00C61BD3">
        <w:rPr>
          <w:rFonts w:ascii="Agency FB" w:hAnsi="Agency FB"/>
          <w:sz w:val="20"/>
          <w:szCs w:val="20"/>
        </w:rPr>
        <w:t>Generación de gases de combustión proveniente de vehículos de transporte y maquinarias</w:t>
      </w:r>
    </w:p>
    <w:p w:rsidR="00A52361" w:rsidRDefault="00A52361" w:rsidP="00DE7A5A">
      <w:pPr>
        <w:pStyle w:val="Prrafodelista"/>
        <w:numPr>
          <w:ilvl w:val="0"/>
          <w:numId w:val="29"/>
        </w:numPr>
        <w:tabs>
          <w:tab w:val="left" w:pos="284"/>
        </w:tabs>
        <w:ind w:left="0" w:firstLine="0"/>
        <w:jc w:val="both"/>
        <w:rPr>
          <w:rFonts w:ascii="Agency FB" w:hAnsi="Agency FB"/>
          <w:sz w:val="20"/>
          <w:szCs w:val="20"/>
        </w:rPr>
      </w:pPr>
      <w:r w:rsidRPr="00C61BD3">
        <w:rPr>
          <w:rFonts w:ascii="Agency FB" w:hAnsi="Agency FB"/>
          <w:sz w:val="20"/>
          <w:szCs w:val="20"/>
        </w:rPr>
        <w:t>Ruido ambiental proveniente de las maquinarias</w:t>
      </w:r>
    </w:p>
    <w:p w:rsidR="002C6919" w:rsidRPr="00C61BD3" w:rsidRDefault="002C6919" w:rsidP="002C6919">
      <w:pPr>
        <w:pStyle w:val="Prrafodelista"/>
        <w:tabs>
          <w:tab w:val="left" w:pos="284"/>
        </w:tabs>
        <w:ind w:left="0"/>
        <w:jc w:val="both"/>
        <w:rPr>
          <w:rFonts w:ascii="Agency FB" w:hAnsi="Agency FB"/>
          <w:sz w:val="20"/>
          <w:szCs w:val="20"/>
        </w:rPr>
      </w:pP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Para controlar la contaminación sobre la generación de polvo deberán tomar en cuenta las siguientes medidas:</w:t>
      </w:r>
    </w:p>
    <w:p w:rsidR="00A52361" w:rsidRPr="00C61BD3" w:rsidRDefault="00A52361" w:rsidP="00581223">
      <w:pPr>
        <w:pStyle w:val="Prrafodelista"/>
        <w:numPr>
          <w:ilvl w:val="0"/>
          <w:numId w:val="42"/>
        </w:numPr>
        <w:tabs>
          <w:tab w:val="left" w:pos="284"/>
        </w:tabs>
        <w:ind w:left="284" w:hanging="284"/>
        <w:jc w:val="both"/>
        <w:rPr>
          <w:rFonts w:ascii="Agency FB" w:hAnsi="Agency FB"/>
          <w:sz w:val="20"/>
          <w:szCs w:val="20"/>
        </w:rPr>
      </w:pPr>
      <w:r w:rsidRPr="00C61BD3">
        <w:rPr>
          <w:rFonts w:ascii="Agency FB" w:hAnsi="Agency FB"/>
          <w:sz w:val="20"/>
          <w:szCs w:val="20"/>
        </w:rPr>
        <w:t>Realizar el regado o humectación permanente de zanjas abiertas.</w:t>
      </w:r>
    </w:p>
    <w:p w:rsidR="00A52361" w:rsidRPr="00C61BD3" w:rsidRDefault="00A52361" w:rsidP="00581223">
      <w:pPr>
        <w:pStyle w:val="Prrafodelista"/>
        <w:numPr>
          <w:ilvl w:val="0"/>
          <w:numId w:val="42"/>
        </w:numPr>
        <w:tabs>
          <w:tab w:val="left" w:pos="284"/>
        </w:tabs>
        <w:ind w:left="284" w:hanging="284"/>
        <w:jc w:val="both"/>
        <w:rPr>
          <w:rFonts w:ascii="Agency FB" w:hAnsi="Agency FB"/>
          <w:sz w:val="20"/>
          <w:szCs w:val="20"/>
        </w:rPr>
      </w:pPr>
      <w:r w:rsidRPr="00C61BD3">
        <w:rPr>
          <w:rFonts w:ascii="Agency FB" w:hAnsi="Agency FB"/>
          <w:sz w:val="20"/>
          <w:szCs w:val="20"/>
        </w:rPr>
        <w:t>Evitar velocidades mayores a 60 km/h en carreteras de tierra</w:t>
      </w: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Para controlar la contaminación sobre la generación de gases de combustión deberán tomar en cuenta las siguientes medidas:</w:t>
      </w:r>
    </w:p>
    <w:p w:rsidR="00AF6824" w:rsidRDefault="00A52361" w:rsidP="00DE7A5A">
      <w:pPr>
        <w:pStyle w:val="Prrafodelista"/>
        <w:numPr>
          <w:ilvl w:val="0"/>
          <w:numId w:val="26"/>
        </w:numPr>
        <w:tabs>
          <w:tab w:val="left" w:pos="284"/>
        </w:tabs>
        <w:ind w:left="0" w:firstLine="0"/>
        <w:jc w:val="both"/>
        <w:rPr>
          <w:rFonts w:ascii="Agency FB" w:hAnsi="Agency FB"/>
          <w:sz w:val="20"/>
          <w:szCs w:val="20"/>
        </w:rPr>
      </w:pPr>
      <w:r w:rsidRPr="00C61BD3">
        <w:rPr>
          <w:rFonts w:ascii="Agency FB" w:hAnsi="Agency FB"/>
          <w:sz w:val="20"/>
          <w:szCs w:val="20"/>
        </w:rPr>
        <w:t>No se permitirá la quema de combustibles, goma de caucho, materiales asfalticos, aceites quemados de motores o cualquier material de esta índole, en los alrededores del campamento, maestranzas, playas de estacionamiento depósitos.</w:t>
      </w:r>
    </w:p>
    <w:p w:rsidR="00B16F39" w:rsidRPr="00D12A53" w:rsidRDefault="00B16F39" w:rsidP="00B16F39">
      <w:pPr>
        <w:pStyle w:val="Prrafodelista"/>
        <w:tabs>
          <w:tab w:val="left" w:pos="284"/>
        </w:tabs>
        <w:ind w:left="0"/>
        <w:jc w:val="both"/>
        <w:rPr>
          <w:rFonts w:ascii="Agency FB" w:hAnsi="Agency FB"/>
          <w:sz w:val="20"/>
          <w:szCs w:val="20"/>
        </w:rPr>
      </w:pPr>
    </w:p>
    <w:p w:rsidR="00A52361" w:rsidRPr="00B16F39" w:rsidRDefault="00A52361" w:rsidP="00DE7A5A">
      <w:pPr>
        <w:tabs>
          <w:tab w:val="left" w:pos="284"/>
        </w:tabs>
        <w:jc w:val="both"/>
        <w:rPr>
          <w:rFonts w:ascii="Agency FB" w:hAnsi="Agency FB"/>
          <w:b/>
          <w:sz w:val="20"/>
          <w:szCs w:val="20"/>
        </w:rPr>
      </w:pPr>
      <w:r w:rsidRPr="00B16F39">
        <w:rPr>
          <w:rFonts w:ascii="Agency FB" w:hAnsi="Agency FB"/>
          <w:b/>
          <w:sz w:val="20"/>
          <w:szCs w:val="20"/>
        </w:rPr>
        <w:t>CAPACITACIÓN AMBIENTAL</w:t>
      </w: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La capacitación ambiental debe ser un aspecto impartido a todo nivel jerárquico de la empresa contratista. Para esto se debe tomar en cuenta lo siguiente:</w:t>
      </w:r>
    </w:p>
    <w:p w:rsidR="00A52361" w:rsidRPr="00C61BD3" w:rsidRDefault="00A52361" w:rsidP="00DE7A5A">
      <w:pPr>
        <w:pStyle w:val="Prrafodelista"/>
        <w:numPr>
          <w:ilvl w:val="0"/>
          <w:numId w:val="26"/>
        </w:numPr>
        <w:tabs>
          <w:tab w:val="left" w:pos="284"/>
        </w:tabs>
        <w:ind w:left="0" w:firstLine="0"/>
        <w:jc w:val="both"/>
        <w:rPr>
          <w:rFonts w:ascii="Agency FB" w:hAnsi="Agency FB"/>
          <w:sz w:val="20"/>
          <w:szCs w:val="20"/>
        </w:rPr>
      </w:pPr>
      <w:r w:rsidRPr="00C61BD3">
        <w:rPr>
          <w:rFonts w:ascii="Agency FB" w:hAnsi="Agency FB"/>
          <w:sz w:val="20"/>
          <w:szCs w:val="20"/>
        </w:rPr>
        <w:t>El personal Clave certificara cursos sobre concientización y sensibilización ambiental</w:t>
      </w:r>
    </w:p>
    <w:p w:rsidR="00A52361" w:rsidRDefault="00A52361" w:rsidP="00DE7A5A">
      <w:pPr>
        <w:pStyle w:val="Prrafodelista"/>
        <w:numPr>
          <w:ilvl w:val="0"/>
          <w:numId w:val="26"/>
        </w:numPr>
        <w:tabs>
          <w:tab w:val="left" w:pos="284"/>
        </w:tabs>
        <w:ind w:left="0" w:firstLine="0"/>
        <w:jc w:val="both"/>
        <w:rPr>
          <w:rFonts w:ascii="Agency FB" w:hAnsi="Agency FB"/>
          <w:sz w:val="20"/>
          <w:szCs w:val="20"/>
        </w:rPr>
      </w:pPr>
      <w:r w:rsidRPr="00C61BD3">
        <w:rPr>
          <w:rFonts w:ascii="Agency FB" w:hAnsi="Agency FB"/>
          <w:sz w:val="20"/>
          <w:szCs w:val="20"/>
        </w:rPr>
        <w:t>El personal Clave realizara capacitación sobre las medidas ambientales a aplicar y compromisos, en directa coordinación con el supervisor de obras.</w:t>
      </w:r>
    </w:p>
    <w:p w:rsidR="00B16F39" w:rsidRPr="00B16F39" w:rsidRDefault="00B16F39" w:rsidP="00B16F39">
      <w:pPr>
        <w:pStyle w:val="Prrafodelista"/>
        <w:tabs>
          <w:tab w:val="left" w:pos="284"/>
        </w:tabs>
        <w:ind w:left="0"/>
        <w:jc w:val="both"/>
        <w:rPr>
          <w:rFonts w:ascii="Agency FB" w:hAnsi="Agency FB"/>
          <w:sz w:val="20"/>
          <w:szCs w:val="20"/>
        </w:rPr>
      </w:pPr>
    </w:p>
    <w:p w:rsidR="00A52361" w:rsidRPr="00B16F39" w:rsidRDefault="00A52361" w:rsidP="00DE7A5A">
      <w:pPr>
        <w:tabs>
          <w:tab w:val="left" w:pos="284"/>
        </w:tabs>
        <w:jc w:val="both"/>
        <w:rPr>
          <w:rFonts w:ascii="Agency FB" w:hAnsi="Agency FB"/>
          <w:b/>
          <w:sz w:val="20"/>
          <w:szCs w:val="20"/>
        </w:rPr>
      </w:pPr>
      <w:r w:rsidRPr="00B16F39">
        <w:rPr>
          <w:rFonts w:ascii="Agency FB" w:hAnsi="Agency FB"/>
          <w:b/>
          <w:sz w:val="20"/>
          <w:szCs w:val="20"/>
        </w:rPr>
        <w:t>SEGURIDAD</w:t>
      </w: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Las medidas de seguridad se dividirán las mismas en cinco criterios:</w:t>
      </w:r>
    </w:p>
    <w:p w:rsidR="00A52361" w:rsidRPr="00C61BD3" w:rsidRDefault="00A52361" w:rsidP="00DE7A5A">
      <w:pPr>
        <w:pStyle w:val="Prrafodelista"/>
        <w:numPr>
          <w:ilvl w:val="0"/>
          <w:numId w:val="26"/>
        </w:numPr>
        <w:tabs>
          <w:tab w:val="left" w:pos="284"/>
        </w:tabs>
        <w:ind w:left="0" w:firstLine="0"/>
        <w:jc w:val="both"/>
        <w:rPr>
          <w:rFonts w:ascii="Agency FB" w:hAnsi="Agency FB"/>
          <w:sz w:val="20"/>
          <w:szCs w:val="20"/>
        </w:rPr>
      </w:pPr>
      <w:r w:rsidRPr="00C61BD3">
        <w:rPr>
          <w:rFonts w:ascii="Agency FB" w:hAnsi="Agency FB"/>
          <w:sz w:val="20"/>
          <w:szCs w:val="20"/>
        </w:rPr>
        <w:t>Uso de equipos de protección personal</w:t>
      </w:r>
    </w:p>
    <w:p w:rsidR="00A52361" w:rsidRPr="00C61BD3" w:rsidRDefault="00A52361" w:rsidP="00DE7A5A">
      <w:pPr>
        <w:pStyle w:val="Prrafodelista"/>
        <w:numPr>
          <w:ilvl w:val="0"/>
          <w:numId w:val="26"/>
        </w:numPr>
        <w:tabs>
          <w:tab w:val="left" w:pos="284"/>
        </w:tabs>
        <w:ind w:left="0" w:firstLine="0"/>
        <w:jc w:val="both"/>
        <w:rPr>
          <w:rFonts w:ascii="Agency FB" w:hAnsi="Agency FB"/>
          <w:sz w:val="20"/>
          <w:szCs w:val="20"/>
        </w:rPr>
      </w:pPr>
      <w:r w:rsidRPr="00C61BD3">
        <w:rPr>
          <w:rFonts w:ascii="Agency FB" w:hAnsi="Agency FB"/>
          <w:sz w:val="20"/>
          <w:szCs w:val="20"/>
        </w:rPr>
        <w:t>Señalización</w:t>
      </w:r>
    </w:p>
    <w:p w:rsidR="00A52361" w:rsidRPr="00C61BD3" w:rsidRDefault="00A52361" w:rsidP="00DE7A5A">
      <w:pPr>
        <w:pStyle w:val="Prrafodelista"/>
        <w:numPr>
          <w:ilvl w:val="0"/>
          <w:numId w:val="26"/>
        </w:numPr>
        <w:tabs>
          <w:tab w:val="left" w:pos="284"/>
        </w:tabs>
        <w:ind w:left="0" w:firstLine="0"/>
        <w:jc w:val="both"/>
        <w:rPr>
          <w:rFonts w:ascii="Agency FB" w:hAnsi="Agency FB"/>
          <w:sz w:val="20"/>
          <w:szCs w:val="20"/>
        </w:rPr>
      </w:pPr>
      <w:r w:rsidRPr="00C61BD3">
        <w:rPr>
          <w:rFonts w:ascii="Agency FB" w:hAnsi="Agency FB"/>
          <w:sz w:val="20"/>
          <w:szCs w:val="20"/>
        </w:rPr>
        <w:t>Capacitación</w:t>
      </w:r>
    </w:p>
    <w:p w:rsidR="00A52361" w:rsidRPr="00C61BD3" w:rsidRDefault="00A52361" w:rsidP="00DE7A5A">
      <w:pPr>
        <w:pStyle w:val="Prrafodelista"/>
        <w:numPr>
          <w:ilvl w:val="0"/>
          <w:numId w:val="26"/>
        </w:numPr>
        <w:tabs>
          <w:tab w:val="left" w:pos="284"/>
        </w:tabs>
        <w:ind w:left="0" w:firstLine="0"/>
        <w:jc w:val="both"/>
        <w:rPr>
          <w:rFonts w:ascii="Agency FB" w:hAnsi="Agency FB"/>
          <w:sz w:val="20"/>
          <w:szCs w:val="20"/>
        </w:rPr>
      </w:pPr>
      <w:r w:rsidRPr="00C61BD3">
        <w:rPr>
          <w:rFonts w:ascii="Agency FB" w:hAnsi="Agency FB"/>
          <w:sz w:val="20"/>
          <w:szCs w:val="20"/>
        </w:rPr>
        <w:t xml:space="preserve">Toma de conciencia de riesgos y peligros </w:t>
      </w:r>
    </w:p>
    <w:p w:rsidR="00A52361" w:rsidRDefault="00A52361" w:rsidP="00DE7A5A">
      <w:pPr>
        <w:pStyle w:val="Prrafodelista"/>
        <w:numPr>
          <w:ilvl w:val="0"/>
          <w:numId w:val="26"/>
        </w:numPr>
        <w:tabs>
          <w:tab w:val="left" w:pos="284"/>
        </w:tabs>
        <w:ind w:left="0" w:firstLine="0"/>
        <w:jc w:val="both"/>
        <w:rPr>
          <w:rFonts w:ascii="Agency FB" w:hAnsi="Agency FB"/>
          <w:sz w:val="20"/>
          <w:szCs w:val="20"/>
        </w:rPr>
      </w:pPr>
      <w:r w:rsidRPr="00C61BD3">
        <w:rPr>
          <w:rFonts w:ascii="Agency FB" w:hAnsi="Agency FB"/>
          <w:sz w:val="20"/>
          <w:szCs w:val="20"/>
        </w:rPr>
        <w:t>Contingencia</w:t>
      </w:r>
    </w:p>
    <w:p w:rsidR="00B16F39" w:rsidRPr="00C61BD3" w:rsidRDefault="00B16F39" w:rsidP="00B16F39">
      <w:pPr>
        <w:pStyle w:val="Prrafodelista"/>
        <w:tabs>
          <w:tab w:val="left" w:pos="284"/>
        </w:tabs>
        <w:ind w:left="0"/>
        <w:jc w:val="both"/>
        <w:rPr>
          <w:rFonts w:ascii="Agency FB" w:hAnsi="Agency FB"/>
          <w:sz w:val="20"/>
          <w:szCs w:val="20"/>
        </w:rPr>
      </w:pPr>
    </w:p>
    <w:p w:rsidR="00A52361" w:rsidRPr="00C61BD3" w:rsidRDefault="00A52361" w:rsidP="00DE7A5A">
      <w:pPr>
        <w:tabs>
          <w:tab w:val="left" w:pos="284"/>
        </w:tabs>
        <w:jc w:val="both"/>
        <w:rPr>
          <w:rFonts w:ascii="Agency FB" w:hAnsi="Agency FB"/>
          <w:sz w:val="20"/>
          <w:szCs w:val="20"/>
        </w:rPr>
      </w:pPr>
      <w:r w:rsidRPr="00C61BD3">
        <w:rPr>
          <w:rFonts w:ascii="Agency FB" w:hAnsi="Agency FB"/>
          <w:sz w:val="20"/>
          <w:szCs w:val="20"/>
        </w:rPr>
        <w:t>Respecto a estos criterios se debe tomar en cuenta lo siguiente:</w:t>
      </w:r>
    </w:p>
    <w:p w:rsidR="00A52361" w:rsidRPr="00B16F39" w:rsidRDefault="00A52361" w:rsidP="00B16F39">
      <w:pPr>
        <w:pStyle w:val="Prrafodelista"/>
        <w:numPr>
          <w:ilvl w:val="0"/>
          <w:numId w:val="26"/>
        </w:numPr>
        <w:tabs>
          <w:tab w:val="left" w:pos="284"/>
        </w:tabs>
        <w:ind w:left="284" w:hanging="284"/>
        <w:jc w:val="both"/>
        <w:rPr>
          <w:rFonts w:ascii="Agency FB" w:hAnsi="Agency FB"/>
          <w:sz w:val="20"/>
          <w:szCs w:val="20"/>
        </w:rPr>
      </w:pPr>
      <w:r w:rsidRPr="00B16F39">
        <w:rPr>
          <w:rFonts w:ascii="Agency FB" w:hAnsi="Agency FB"/>
          <w:sz w:val="20"/>
          <w:szCs w:val="20"/>
        </w:rPr>
        <w:t>Dotar de EPP´s a los trabajadores en intervalos de 6 meses debiendo presentar el respaldo correspondiente.</w:t>
      </w:r>
    </w:p>
    <w:p w:rsidR="00A52361" w:rsidRPr="00B16F39" w:rsidRDefault="00A52361" w:rsidP="00B16F39">
      <w:pPr>
        <w:pStyle w:val="Prrafodelista"/>
        <w:numPr>
          <w:ilvl w:val="0"/>
          <w:numId w:val="26"/>
        </w:numPr>
        <w:tabs>
          <w:tab w:val="left" w:pos="284"/>
        </w:tabs>
        <w:ind w:left="284" w:hanging="284"/>
        <w:jc w:val="both"/>
        <w:rPr>
          <w:rFonts w:ascii="Agency FB" w:hAnsi="Agency FB"/>
          <w:sz w:val="20"/>
          <w:szCs w:val="20"/>
        </w:rPr>
      </w:pPr>
      <w:r w:rsidRPr="00B16F39">
        <w:rPr>
          <w:rFonts w:ascii="Agency FB" w:hAnsi="Agency FB"/>
          <w:sz w:val="20"/>
          <w:szCs w:val="20"/>
        </w:rPr>
        <w:t>Controlar y exigir la utilización correcta del EPP en campo.</w:t>
      </w:r>
    </w:p>
    <w:p w:rsidR="00A52361" w:rsidRPr="00B16F39" w:rsidRDefault="00A52361" w:rsidP="00B16F39">
      <w:pPr>
        <w:pStyle w:val="Prrafodelista"/>
        <w:numPr>
          <w:ilvl w:val="0"/>
          <w:numId w:val="26"/>
        </w:numPr>
        <w:tabs>
          <w:tab w:val="left" w:pos="284"/>
        </w:tabs>
        <w:ind w:left="284" w:hanging="284"/>
        <w:jc w:val="both"/>
        <w:rPr>
          <w:rFonts w:ascii="Agency FB" w:hAnsi="Agency FB"/>
          <w:sz w:val="20"/>
          <w:szCs w:val="20"/>
        </w:rPr>
      </w:pPr>
      <w:r w:rsidRPr="00B16F39">
        <w:rPr>
          <w:rFonts w:ascii="Agency FB" w:hAnsi="Agency FB"/>
          <w:sz w:val="20"/>
          <w:szCs w:val="20"/>
        </w:rPr>
        <w:t>Realizar breves charlas de concientización y capacitación diarias referidas al uso de EPP´s previas al inicio de actividades.</w:t>
      </w:r>
    </w:p>
    <w:p w:rsidR="00B16F39" w:rsidRPr="00B16F39" w:rsidRDefault="00A52361" w:rsidP="00B16F39">
      <w:pPr>
        <w:pStyle w:val="Prrafodelista"/>
        <w:numPr>
          <w:ilvl w:val="0"/>
          <w:numId w:val="26"/>
        </w:numPr>
        <w:tabs>
          <w:tab w:val="left" w:pos="284"/>
        </w:tabs>
        <w:ind w:left="284" w:hanging="284"/>
        <w:jc w:val="both"/>
        <w:rPr>
          <w:rFonts w:ascii="Agency FB" w:hAnsi="Agency FB"/>
          <w:sz w:val="20"/>
          <w:szCs w:val="20"/>
        </w:rPr>
      </w:pPr>
      <w:r w:rsidRPr="00B16F39">
        <w:rPr>
          <w:rFonts w:ascii="Agency FB" w:hAnsi="Agency FB"/>
          <w:sz w:val="20"/>
          <w:szCs w:val="20"/>
        </w:rPr>
        <w:lastRenderedPageBreak/>
        <w:t>Implementar donde corresponda la señalización preventiva, informativa y obligatoria en cumplimiento a normativas sobre ubicación, colores y materiales, etc.</w:t>
      </w:r>
    </w:p>
    <w:p w:rsidR="00A52361" w:rsidRPr="00B16F39" w:rsidRDefault="00A52361" w:rsidP="00B16F39">
      <w:pPr>
        <w:pStyle w:val="Prrafodelista"/>
        <w:numPr>
          <w:ilvl w:val="0"/>
          <w:numId w:val="26"/>
        </w:numPr>
        <w:tabs>
          <w:tab w:val="left" w:pos="284"/>
        </w:tabs>
        <w:ind w:left="284" w:hanging="284"/>
        <w:jc w:val="both"/>
        <w:rPr>
          <w:rFonts w:ascii="Agency FB" w:hAnsi="Agency FB"/>
          <w:sz w:val="20"/>
          <w:szCs w:val="20"/>
        </w:rPr>
      </w:pPr>
      <w:r w:rsidRPr="00B16F39">
        <w:rPr>
          <w:rFonts w:ascii="Agency FB" w:hAnsi="Agency FB"/>
          <w:sz w:val="20"/>
          <w:szCs w:val="20"/>
        </w:rPr>
        <w:t>Certificar capacitaciones permanentes al personal Clave sobre seguridad industrial, uso de EPP´s y Señalización.</w:t>
      </w:r>
    </w:p>
    <w:p w:rsidR="00A52361" w:rsidRPr="00B16F39" w:rsidRDefault="00A52361" w:rsidP="00B16F39">
      <w:pPr>
        <w:pStyle w:val="Prrafodelista"/>
        <w:numPr>
          <w:ilvl w:val="0"/>
          <w:numId w:val="26"/>
        </w:numPr>
        <w:tabs>
          <w:tab w:val="left" w:pos="284"/>
        </w:tabs>
        <w:ind w:left="284" w:hanging="284"/>
        <w:jc w:val="both"/>
        <w:rPr>
          <w:rFonts w:ascii="Agency FB" w:hAnsi="Agency FB"/>
          <w:sz w:val="20"/>
          <w:szCs w:val="20"/>
        </w:rPr>
      </w:pPr>
      <w:r w:rsidRPr="00B16F39">
        <w:rPr>
          <w:rFonts w:ascii="Agency FB" w:hAnsi="Agency FB"/>
          <w:sz w:val="20"/>
          <w:szCs w:val="20"/>
        </w:rPr>
        <w:t>Se deberán realizar capacitaciones sobre uso y manejo de extintores al Personal Clave y necesario.</w:t>
      </w:r>
    </w:p>
    <w:p w:rsidR="00BE714E" w:rsidRPr="00B16F39" w:rsidRDefault="00A52361" w:rsidP="00B16F39">
      <w:pPr>
        <w:pStyle w:val="Prrafodelista"/>
        <w:numPr>
          <w:ilvl w:val="0"/>
          <w:numId w:val="26"/>
        </w:numPr>
        <w:tabs>
          <w:tab w:val="left" w:pos="284"/>
        </w:tabs>
        <w:ind w:left="284" w:hanging="284"/>
        <w:jc w:val="both"/>
        <w:rPr>
          <w:rFonts w:ascii="Agency FB" w:hAnsi="Agency FB"/>
          <w:sz w:val="20"/>
          <w:szCs w:val="20"/>
        </w:rPr>
      </w:pPr>
      <w:r w:rsidRPr="00B16F39">
        <w:rPr>
          <w:rFonts w:ascii="Agency FB" w:hAnsi="Agency FB"/>
          <w:sz w:val="20"/>
          <w:szCs w:val="20"/>
        </w:rPr>
        <w:t>Certificar la Capacitación del personal clave en Primeros Auxilios.</w:t>
      </w:r>
    </w:p>
    <w:p w:rsidR="00B16F39" w:rsidRPr="00AF6824" w:rsidRDefault="00B16F39" w:rsidP="00B16F39">
      <w:pPr>
        <w:pStyle w:val="Prrafodelista"/>
        <w:tabs>
          <w:tab w:val="left" w:pos="284"/>
        </w:tabs>
        <w:ind w:left="0"/>
        <w:jc w:val="both"/>
        <w:rPr>
          <w:rFonts w:ascii="Agency FB" w:hAnsi="Agency FB"/>
          <w:sz w:val="20"/>
          <w:szCs w:val="20"/>
        </w:rPr>
      </w:pPr>
    </w:p>
    <w:p w:rsidR="00BE714E" w:rsidRPr="004C763E" w:rsidRDefault="00BE714E" w:rsidP="00DE7A5A">
      <w:pPr>
        <w:pStyle w:val="Estilo3"/>
        <w:spacing w:before="0"/>
        <w:rPr>
          <w:rFonts w:eastAsia="Arial Unicode MS"/>
          <w:lang w:val="es-BO"/>
        </w:rPr>
      </w:pPr>
      <w:bookmarkStart w:id="234" w:name="_Toc379635845"/>
      <w:bookmarkStart w:id="235" w:name="_Toc379637464"/>
      <w:bookmarkStart w:id="236" w:name="_Toc379637596"/>
      <w:bookmarkStart w:id="237" w:name="_Toc398708567"/>
      <w:bookmarkStart w:id="238" w:name="_Toc419713937"/>
      <w:r w:rsidRPr="004C763E">
        <w:rPr>
          <w:rFonts w:eastAsia="Arial Unicode MS"/>
          <w:lang w:val="es-BO"/>
        </w:rPr>
        <w:t>CAMBIO DE CUSTODIA DE TUBERÍA Y ACCESORIOS</w:t>
      </w:r>
      <w:bookmarkEnd w:id="234"/>
      <w:bookmarkEnd w:id="235"/>
      <w:bookmarkEnd w:id="236"/>
      <w:bookmarkEnd w:id="237"/>
      <w:bookmarkEnd w:id="238"/>
    </w:p>
    <w:p w:rsidR="00BE714E" w:rsidRPr="004C763E" w:rsidRDefault="00BE714E" w:rsidP="00DE7A5A">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En caso que YPFB fuese a entregar algún accesorio o tubería a la empresa </w:t>
      </w:r>
      <w:r w:rsidR="00BC3572" w:rsidRPr="004C763E">
        <w:rPr>
          <w:rFonts w:ascii="Agency FB" w:hAnsi="Agency FB"/>
          <w:iCs/>
          <w:sz w:val="20"/>
          <w:szCs w:val="20"/>
          <w:lang w:val="es-BO"/>
        </w:rPr>
        <w:t>contratista</w:t>
      </w:r>
      <w:r w:rsidRPr="004C763E">
        <w:rPr>
          <w:rFonts w:ascii="Agency FB" w:hAnsi="Agency FB"/>
          <w:iCs/>
          <w:sz w:val="20"/>
          <w:szCs w:val="20"/>
          <w:lang w:val="es-BO"/>
        </w:rPr>
        <w:t xml:space="preserve">, la misma deberá revisar las tuberías y accesorios recibidos en almacenes para verificar el buen estado de los mismos, pudiendo en esta única instancia identificar daños o defectos, una vez la empresa </w:t>
      </w:r>
      <w:r w:rsidR="00BC3572" w:rsidRPr="004C763E">
        <w:rPr>
          <w:rFonts w:ascii="Agency FB" w:hAnsi="Agency FB"/>
          <w:iCs/>
          <w:sz w:val="20"/>
          <w:szCs w:val="20"/>
          <w:lang w:val="es-BO"/>
        </w:rPr>
        <w:t>contratista</w:t>
      </w:r>
      <w:r w:rsidRPr="004C763E">
        <w:rPr>
          <w:rFonts w:ascii="Agency FB" w:hAnsi="Agency FB"/>
          <w:iCs/>
          <w:sz w:val="20"/>
          <w:szCs w:val="20"/>
          <w:lang w:val="es-BO"/>
        </w:rPr>
        <w:t xml:space="preserve"> haya recibido la tubería y accesorios la integridad de los mismos será enteramente su responsabilidad.</w:t>
      </w:r>
    </w:p>
    <w:p w:rsidR="00394755" w:rsidRPr="004C763E" w:rsidRDefault="00394755" w:rsidP="00DE7A5A">
      <w:pPr>
        <w:tabs>
          <w:tab w:val="left" w:pos="0"/>
          <w:tab w:val="left" w:pos="426"/>
        </w:tabs>
        <w:autoSpaceDE w:val="0"/>
        <w:autoSpaceDN w:val="0"/>
        <w:adjustRightInd w:val="0"/>
        <w:jc w:val="both"/>
        <w:rPr>
          <w:rFonts w:ascii="Agency FB" w:hAnsi="Agency FB"/>
          <w:iCs/>
          <w:sz w:val="20"/>
          <w:szCs w:val="20"/>
          <w:lang w:val="es-BO"/>
        </w:rPr>
      </w:pPr>
    </w:p>
    <w:p w:rsidR="00B336A1" w:rsidRPr="00A84023" w:rsidRDefault="00394755" w:rsidP="00DE7A5A">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En este caso particular, la empresa contratista deberá </w:t>
      </w:r>
      <w:r w:rsidR="004C78DA" w:rsidRPr="004C763E">
        <w:rPr>
          <w:rFonts w:ascii="Agency FB" w:hAnsi="Agency FB"/>
          <w:iCs/>
          <w:sz w:val="20"/>
          <w:szCs w:val="20"/>
          <w:lang w:val="es-BO"/>
        </w:rPr>
        <w:t>efectuar la recepción</w:t>
      </w:r>
      <w:r w:rsidRPr="004C763E">
        <w:rPr>
          <w:rFonts w:ascii="Agency FB" w:hAnsi="Agency FB"/>
          <w:iCs/>
          <w:sz w:val="20"/>
          <w:szCs w:val="20"/>
          <w:lang w:val="es-BO"/>
        </w:rPr>
        <w:t xml:space="preserve"> en almacenes de Redes de Gas Cochabamba</w:t>
      </w:r>
      <w:r w:rsidR="00A84023">
        <w:rPr>
          <w:rFonts w:ascii="Agency FB" w:hAnsi="Agency FB"/>
          <w:iCs/>
          <w:sz w:val="20"/>
          <w:szCs w:val="20"/>
          <w:lang w:val="es-BO"/>
        </w:rPr>
        <w:t xml:space="preserve"> para su traslado a la obra</w:t>
      </w:r>
      <w:r w:rsidRPr="004C763E">
        <w:rPr>
          <w:rFonts w:ascii="Agency FB" w:hAnsi="Agency FB"/>
          <w:iCs/>
          <w:sz w:val="20"/>
          <w:szCs w:val="20"/>
          <w:lang w:val="es-BO"/>
        </w:rPr>
        <w:t xml:space="preserve"> </w:t>
      </w:r>
      <w:r w:rsidR="00A84023">
        <w:rPr>
          <w:rFonts w:ascii="Agency FB" w:hAnsi="Agency FB"/>
          <w:iCs/>
          <w:sz w:val="20"/>
          <w:szCs w:val="20"/>
          <w:lang w:val="es-BO"/>
        </w:rPr>
        <w:t>de toda la tubería y accesorios que se utilizaran en la ejecución del proyecto.</w:t>
      </w:r>
    </w:p>
    <w:p w:rsidR="00750028" w:rsidRPr="004C763E" w:rsidRDefault="00750028" w:rsidP="00DE7A5A">
      <w:pPr>
        <w:tabs>
          <w:tab w:val="left" w:pos="0"/>
          <w:tab w:val="left" w:pos="426"/>
        </w:tabs>
        <w:rPr>
          <w:rFonts w:ascii="Agency FB" w:eastAsia="Arial Unicode MS" w:hAnsi="Agency FB"/>
          <w:b/>
          <w:sz w:val="20"/>
          <w:szCs w:val="20"/>
          <w:lang w:val="es-BO"/>
        </w:rPr>
      </w:pPr>
      <w:bookmarkStart w:id="239" w:name="_Toc379637456"/>
      <w:bookmarkStart w:id="240" w:name="_Toc379637588"/>
    </w:p>
    <w:p w:rsidR="003F7B17" w:rsidRPr="004C763E" w:rsidRDefault="003F7B17" w:rsidP="00DE7A5A">
      <w:pPr>
        <w:pStyle w:val="Estilo3"/>
        <w:spacing w:before="0"/>
        <w:rPr>
          <w:rFonts w:eastAsia="Arial Unicode MS"/>
          <w:lang w:val="es-BO"/>
        </w:rPr>
      </w:pPr>
      <w:bookmarkStart w:id="241" w:name="_Toc398708568"/>
      <w:bookmarkStart w:id="242" w:name="_Toc419713938"/>
      <w:r w:rsidRPr="004C763E">
        <w:rPr>
          <w:rFonts w:eastAsia="Arial Unicode MS"/>
          <w:lang w:val="es-BO"/>
        </w:rPr>
        <w:t>ORGANIZACIÓN Y SEGUIMIENTO</w:t>
      </w:r>
      <w:bookmarkEnd w:id="239"/>
      <w:bookmarkEnd w:id="240"/>
      <w:bookmarkEnd w:id="241"/>
      <w:bookmarkEnd w:id="242"/>
    </w:p>
    <w:p w:rsidR="000B73B3" w:rsidRPr="00BB5CFF" w:rsidRDefault="000B73B3" w:rsidP="000B73B3">
      <w:pPr>
        <w:pStyle w:val="Ttulo2"/>
        <w:numPr>
          <w:ilvl w:val="2"/>
          <w:numId w:val="5"/>
        </w:numPr>
        <w:tabs>
          <w:tab w:val="left" w:pos="284"/>
        </w:tabs>
        <w:spacing w:before="0"/>
        <w:rPr>
          <w:rFonts w:ascii="Agency FB" w:eastAsia="Arial Unicode MS" w:hAnsi="Agency FB"/>
          <w:b/>
          <w:color w:val="auto"/>
          <w:sz w:val="20"/>
          <w:szCs w:val="20"/>
        </w:rPr>
      </w:pPr>
      <w:bookmarkStart w:id="243" w:name="_Toc422147528"/>
      <w:bookmarkStart w:id="244" w:name="_Toc379637465"/>
      <w:bookmarkStart w:id="245" w:name="_Toc379637597"/>
      <w:bookmarkStart w:id="246" w:name="_Toc398708569"/>
      <w:r w:rsidRPr="00BB5CFF">
        <w:rPr>
          <w:rFonts w:ascii="Agency FB" w:eastAsia="Arial Unicode MS" w:hAnsi="Agency FB"/>
          <w:b/>
          <w:color w:val="auto"/>
          <w:sz w:val="20"/>
          <w:szCs w:val="20"/>
        </w:rPr>
        <w:t>FISCALIZACIÓN</w:t>
      </w:r>
      <w:bookmarkEnd w:id="243"/>
    </w:p>
    <w:p w:rsidR="000B73B3" w:rsidRPr="00421639" w:rsidRDefault="000B73B3" w:rsidP="000B73B3">
      <w:pPr>
        <w:autoSpaceDE w:val="0"/>
        <w:autoSpaceDN w:val="0"/>
        <w:adjustRightInd w:val="0"/>
        <w:jc w:val="both"/>
        <w:rPr>
          <w:rFonts w:ascii="Agency FB" w:eastAsia="Arial Unicode MS" w:hAnsi="Agency FB"/>
          <w:bCs/>
          <w:sz w:val="20"/>
          <w:szCs w:val="20"/>
        </w:rPr>
      </w:pPr>
      <w:commentRangeStart w:id="247"/>
      <w:r w:rsidRPr="00421639">
        <w:rPr>
          <w:rFonts w:ascii="Agency FB" w:eastAsia="Arial Unicode MS" w:hAnsi="Agency FB"/>
          <w:bCs/>
          <w:sz w:val="20"/>
          <w:szCs w:val="20"/>
        </w:rPr>
        <w:t xml:space="preserve">YPFB, a través del Responsable de Contratación (RCD) designará un </w:t>
      </w:r>
      <w:r w:rsidRPr="00700527">
        <w:rPr>
          <w:rFonts w:ascii="Agency FB" w:eastAsia="Arial Unicode MS" w:hAnsi="Agency FB"/>
          <w:bCs/>
          <w:sz w:val="20"/>
          <w:szCs w:val="20"/>
        </w:rPr>
        <w:t xml:space="preserve">Fiscal (el mismo deberá pertenecer a la Unidad Distrital de Operación y Mantenimiento Cochabamba), </w:t>
      </w:r>
      <w:r w:rsidRPr="00BB5CFF">
        <w:rPr>
          <w:rFonts w:ascii="Agency FB" w:eastAsia="Arial Unicode MS" w:hAnsi="Agency FB"/>
          <w:bCs/>
          <w:sz w:val="20"/>
          <w:szCs w:val="20"/>
        </w:rPr>
        <w:t>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w:t>
      </w:r>
      <w:r w:rsidRPr="00421639">
        <w:rPr>
          <w:rFonts w:ascii="Agency FB" w:eastAsia="Arial Unicode MS" w:hAnsi="Agency FB"/>
          <w:bCs/>
          <w:sz w:val="20"/>
          <w:szCs w:val="20"/>
        </w:rPr>
        <w:t xml:space="preserve"> de la empresa contratista dar, a tal efecto todas las facilidades que sean requeridas para la revisión de los trabajos ejecutados y documentación emanada del proyecto.</w:t>
      </w:r>
      <w:commentRangeEnd w:id="247"/>
      <w:r w:rsidRPr="00421639">
        <w:rPr>
          <w:rStyle w:val="Refdecomentario"/>
        </w:rPr>
        <w:commentReference w:id="247"/>
      </w:r>
    </w:p>
    <w:p w:rsidR="000B73B3" w:rsidRPr="00421639" w:rsidRDefault="000B73B3" w:rsidP="000B73B3">
      <w:pPr>
        <w:tabs>
          <w:tab w:val="left" w:pos="426"/>
        </w:tabs>
        <w:autoSpaceDE w:val="0"/>
        <w:autoSpaceDN w:val="0"/>
        <w:adjustRightInd w:val="0"/>
        <w:jc w:val="both"/>
        <w:rPr>
          <w:rFonts w:ascii="Agency FB" w:hAnsi="Agency FB"/>
          <w:iCs/>
          <w:sz w:val="20"/>
          <w:szCs w:val="20"/>
        </w:rPr>
      </w:pPr>
    </w:p>
    <w:p w:rsidR="000B73B3" w:rsidRPr="00BB5CFF" w:rsidRDefault="000B73B3" w:rsidP="000B73B3">
      <w:pPr>
        <w:pStyle w:val="Ttulo2"/>
        <w:numPr>
          <w:ilvl w:val="2"/>
          <w:numId w:val="5"/>
        </w:numPr>
        <w:tabs>
          <w:tab w:val="left" w:pos="567"/>
        </w:tabs>
        <w:spacing w:before="0"/>
        <w:ind w:left="567" w:hanging="567"/>
        <w:rPr>
          <w:rFonts w:ascii="Agency FB" w:eastAsia="Arial Unicode MS" w:hAnsi="Agency FB"/>
          <w:b/>
          <w:color w:val="auto"/>
          <w:sz w:val="20"/>
          <w:szCs w:val="20"/>
        </w:rPr>
      </w:pPr>
      <w:bookmarkStart w:id="248" w:name="_Toc422147529"/>
      <w:r w:rsidRPr="00BB5CFF">
        <w:rPr>
          <w:rFonts w:ascii="Agency FB" w:eastAsia="Arial Unicode MS" w:hAnsi="Agency FB"/>
          <w:b/>
          <w:color w:val="auto"/>
          <w:sz w:val="20"/>
          <w:szCs w:val="20"/>
        </w:rPr>
        <w:t>SUPERVISIÓN</w:t>
      </w:r>
      <w:bookmarkEnd w:id="248"/>
    </w:p>
    <w:p w:rsidR="000B73B3" w:rsidRPr="00421639" w:rsidRDefault="000B73B3" w:rsidP="000B73B3">
      <w:pPr>
        <w:jc w:val="both"/>
        <w:rPr>
          <w:rFonts w:ascii="Agency FB" w:hAnsi="Agency FB" w:cs="Arial"/>
          <w:sz w:val="20"/>
          <w:szCs w:val="20"/>
        </w:rPr>
      </w:pPr>
      <w:r w:rsidRPr="00421639">
        <w:rPr>
          <w:rFonts w:ascii="Agency FB" w:hAnsi="Agency FB" w:cs="Arial"/>
          <w:sz w:val="20"/>
          <w:szCs w:val="20"/>
        </w:rPr>
        <w:t xml:space="preserve">La </w:t>
      </w:r>
      <w:r w:rsidRPr="00421639">
        <w:rPr>
          <w:rFonts w:ascii="Agency FB" w:hAnsi="Agency FB" w:cs="Arial"/>
          <w:b/>
          <w:bCs/>
          <w:sz w:val="20"/>
          <w:szCs w:val="20"/>
        </w:rPr>
        <w:t xml:space="preserve">SUPERVISIÓN </w:t>
      </w:r>
      <w:r w:rsidRPr="00421639">
        <w:rPr>
          <w:rFonts w:ascii="Agency FB" w:hAnsi="Agency FB" w:cs="Arial"/>
          <w:sz w:val="20"/>
          <w:szCs w:val="20"/>
        </w:rPr>
        <w:t xml:space="preserve">de la Obra será realizada por el profesional nombrado para el efecto, denominada en esta Especificación Técnica como el </w:t>
      </w:r>
      <w:r w:rsidRPr="00421639">
        <w:rPr>
          <w:rFonts w:ascii="Agency FB" w:hAnsi="Agency FB" w:cs="Arial"/>
          <w:b/>
          <w:bCs/>
          <w:sz w:val="20"/>
          <w:szCs w:val="20"/>
        </w:rPr>
        <w:t>SUPERVISOR</w:t>
      </w:r>
      <w:r w:rsidRPr="00421639">
        <w:rPr>
          <w:rFonts w:ascii="Agency FB" w:hAnsi="Agency FB" w:cs="Arial"/>
          <w:sz w:val="20"/>
          <w:szCs w:val="20"/>
        </w:rPr>
        <w:t xml:space="preserve">, con todas las facultades inherentes al buen desempeño de las funciones de </w:t>
      </w:r>
      <w:r w:rsidRPr="00421639">
        <w:rPr>
          <w:rFonts w:ascii="Agency FB" w:hAnsi="Agency FB" w:cs="Arial"/>
          <w:b/>
          <w:bCs/>
          <w:sz w:val="20"/>
          <w:szCs w:val="20"/>
        </w:rPr>
        <w:t>SUPERVISIÓN</w:t>
      </w:r>
      <w:r w:rsidRPr="00421639">
        <w:rPr>
          <w:rFonts w:ascii="Agency FB" w:hAnsi="Agency FB" w:cs="Arial"/>
          <w:sz w:val="20"/>
          <w:szCs w:val="20"/>
        </w:rPr>
        <w:t xml:space="preserve"> e inspección técnica, teniendo entre ellas las siguientes a título indicativo y no limitativo:</w:t>
      </w:r>
    </w:p>
    <w:p w:rsidR="000B73B3" w:rsidRPr="00421639" w:rsidRDefault="000B73B3" w:rsidP="00581223">
      <w:pPr>
        <w:numPr>
          <w:ilvl w:val="0"/>
          <w:numId w:val="46"/>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Estudiar e interpretar técnicamente los esquemas y especificaciones para su correcta aplicación por el </w:t>
      </w:r>
      <w:r w:rsidRPr="00421639">
        <w:rPr>
          <w:rFonts w:ascii="Agency FB" w:hAnsi="Agency FB" w:cs="Arial"/>
          <w:bCs/>
          <w:sz w:val="20"/>
          <w:szCs w:val="20"/>
        </w:rPr>
        <w:t>CONTRATISTA</w:t>
      </w:r>
      <w:r w:rsidRPr="00421639">
        <w:rPr>
          <w:rFonts w:ascii="Agency FB" w:hAnsi="Agency FB" w:cs="Arial"/>
          <w:sz w:val="20"/>
          <w:szCs w:val="20"/>
        </w:rPr>
        <w:t>.</w:t>
      </w:r>
    </w:p>
    <w:p w:rsidR="000B73B3" w:rsidRPr="00421639" w:rsidRDefault="000B73B3" w:rsidP="00581223">
      <w:pPr>
        <w:numPr>
          <w:ilvl w:val="0"/>
          <w:numId w:val="46"/>
        </w:numPr>
        <w:tabs>
          <w:tab w:val="clear" w:pos="1353"/>
        </w:tabs>
        <w:ind w:left="426" w:hanging="426"/>
        <w:jc w:val="both"/>
        <w:rPr>
          <w:rFonts w:ascii="Agency FB" w:hAnsi="Agency FB" w:cs="Arial"/>
          <w:sz w:val="20"/>
          <w:szCs w:val="20"/>
        </w:rPr>
      </w:pPr>
      <w:r w:rsidRPr="00421639">
        <w:rPr>
          <w:rFonts w:ascii="Agency FB" w:hAnsi="Agency FB" w:cs="Arial"/>
          <w:sz w:val="20"/>
          <w:szCs w:val="20"/>
        </w:rPr>
        <w:t>Exigir al CONTRATISTA la disponibilidad permanente del Libro de Órdenes de Trabajo, por el cual comunicará al CONTRATISTA la iniciación de obra y el proceso de ejecución.</w:t>
      </w:r>
    </w:p>
    <w:p w:rsidR="000B73B3" w:rsidRPr="00421639" w:rsidRDefault="000B73B3" w:rsidP="00581223">
      <w:pPr>
        <w:numPr>
          <w:ilvl w:val="0"/>
          <w:numId w:val="46"/>
        </w:numPr>
        <w:tabs>
          <w:tab w:val="clear" w:pos="1353"/>
        </w:tabs>
        <w:ind w:left="426" w:hanging="426"/>
        <w:jc w:val="both"/>
        <w:rPr>
          <w:rFonts w:ascii="Agency FB" w:hAnsi="Agency FB" w:cs="Arial"/>
          <w:sz w:val="20"/>
          <w:szCs w:val="20"/>
        </w:rPr>
      </w:pPr>
      <w:r w:rsidRPr="00421639">
        <w:rPr>
          <w:rFonts w:ascii="Agency FB" w:hAnsi="Agency FB" w:cs="Arial"/>
          <w:sz w:val="20"/>
          <w:szCs w:val="20"/>
        </w:rPr>
        <w:t>Exigir al CONTRATISTA los respaldos técnicos necesarios, para procesar planillas o certificados de pago.</w:t>
      </w:r>
    </w:p>
    <w:p w:rsidR="000B73B3" w:rsidRPr="00421639" w:rsidRDefault="000B73B3" w:rsidP="00581223">
      <w:pPr>
        <w:numPr>
          <w:ilvl w:val="0"/>
          <w:numId w:val="46"/>
        </w:numPr>
        <w:tabs>
          <w:tab w:val="clear" w:pos="1353"/>
        </w:tabs>
        <w:ind w:left="426" w:hanging="426"/>
        <w:jc w:val="both"/>
        <w:rPr>
          <w:rFonts w:ascii="Agency FB" w:hAnsi="Agency FB" w:cs="Arial"/>
          <w:sz w:val="20"/>
          <w:szCs w:val="20"/>
        </w:rPr>
      </w:pPr>
      <w:r w:rsidRPr="00421639">
        <w:rPr>
          <w:rFonts w:ascii="Agency FB" w:hAnsi="Agency FB" w:cs="Arial"/>
          <w:sz w:val="20"/>
          <w:szCs w:val="20"/>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0B73B3" w:rsidRPr="00421639" w:rsidRDefault="000B73B3" w:rsidP="00581223">
      <w:pPr>
        <w:numPr>
          <w:ilvl w:val="0"/>
          <w:numId w:val="46"/>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Realizar mediciones conjuntas con el CONTRATISTA de la obra ejecutada y aprobar los Certificados o Planillas de avance de obra. </w:t>
      </w:r>
    </w:p>
    <w:p w:rsidR="000B73B3" w:rsidRPr="00421639" w:rsidRDefault="000B73B3" w:rsidP="00581223">
      <w:pPr>
        <w:numPr>
          <w:ilvl w:val="0"/>
          <w:numId w:val="46"/>
        </w:numPr>
        <w:tabs>
          <w:tab w:val="clear" w:pos="1353"/>
        </w:tabs>
        <w:ind w:left="426" w:hanging="426"/>
        <w:jc w:val="both"/>
        <w:rPr>
          <w:rFonts w:ascii="Agency FB" w:hAnsi="Agency FB" w:cs="Arial"/>
          <w:sz w:val="20"/>
          <w:szCs w:val="20"/>
        </w:rPr>
      </w:pPr>
      <w:r w:rsidRPr="00421639">
        <w:rPr>
          <w:rFonts w:ascii="Agency FB" w:hAnsi="Agency FB" w:cs="Arial"/>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0B73B3" w:rsidRPr="00421639" w:rsidRDefault="000B73B3" w:rsidP="000B73B3"/>
    <w:p w:rsidR="000B73B3" w:rsidRPr="00BB5CFF" w:rsidRDefault="000B73B3" w:rsidP="000B73B3">
      <w:pPr>
        <w:pStyle w:val="Ttulo2"/>
        <w:numPr>
          <w:ilvl w:val="2"/>
          <w:numId w:val="5"/>
        </w:numPr>
        <w:tabs>
          <w:tab w:val="left" w:pos="284"/>
        </w:tabs>
        <w:spacing w:before="0"/>
        <w:ind w:left="0" w:firstLine="0"/>
        <w:rPr>
          <w:rFonts w:ascii="Agency FB" w:eastAsia="Arial Unicode MS" w:hAnsi="Agency FB"/>
          <w:b/>
          <w:color w:val="auto"/>
          <w:sz w:val="20"/>
          <w:szCs w:val="20"/>
        </w:rPr>
      </w:pPr>
      <w:bookmarkStart w:id="249" w:name="_Toc422147530"/>
      <w:r w:rsidRPr="00BB5CFF">
        <w:rPr>
          <w:rFonts w:ascii="Agency FB" w:eastAsia="Arial Unicode MS" w:hAnsi="Agency FB"/>
          <w:b/>
          <w:color w:val="auto"/>
          <w:sz w:val="20"/>
          <w:szCs w:val="20"/>
        </w:rPr>
        <w:t>MODIFICACIONES A LA OBRA</w:t>
      </w:r>
      <w:bookmarkEnd w:id="249"/>
    </w:p>
    <w:p w:rsidR="000B73B3" w:rsidRDefault="000B73B3" w:rsidP="000B73B3">
      <w:pPr>
        <w:tabs>
          <w:tab w:val="left" w:pos="426"/>
        </w:tabs>
        <w:autoSpaceDE w:val="0"/>
        <w:autoSpaceDN w:val="0"/>
        <w:adjustRightInd w:val="0"/>
        <w:jc w:val="both"/>
        <w:rPr>
          <w:rFonts w:ascii="Agency FB" w:hAnsi="Agency FB"/>
          <w:iCs/>
          <w:sz w:val="20"/>
          <w:szCs w:val="20"/>
        </w:rPr>
      </w:pPr>
      <w:r w:rsidRPr="00421639">
        <w:rPr>
          <w:rFonts w:ascii="Agency FB" w:hAnsi="Agency FB"/>
          <w:iCs/>
          <w:sz w:val="20"/>
          <w:szCs w:val="20"/>
        </w:rPr>
        <w:t>El SUPERVISOR,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0B73B3" w:rsidRPr="00421639" w:rsidRDefault="000B73B3" w:rsidP="000B73B3">
      <w:pPr>
        <w:tabs>
          <w:tab w:val="left" w:pos="426"/>
        </w:tabs>
        <w:autoSpaceDE w:val="0"/>
        <w:autoSpaceDN w:val="0"/>
        <w:adjustRightInd w:val="0"/>
        <w:jc w:val="both"/>
        <w:rPr>
          <w:rFonts w:ascii="Agency FB" w:hAnsi="Agency FB"/>
          <w:iCs/>
          <w:sz w:val="20"/>
          <w:szCs w:val="20"/>
        </w:rPr>
      </w:pPr>
    </w:p>
    <w:p w:rsidR="000B73B3" w:rsidRDefault="000B73B3" w:rsidP="000B73B3">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una Orden de Trabajo.-</w:t>
      </w:r>
      <w:r w:rsidRPr="00421639">
        <w:rPr>
          <w:rFonts w:ascii="Agency FB" w:hAnsi="Agency FB"/>
          <w:iCs/>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w:t>
      </w:r>
    </w:p>
    <w:p w:rsidR="000B73B3" w:rsidRPr="00421639" w:rsidRDefault="000B73B3" w:rsidP="000B73B3">
      <w:pPr>
        <w:tabs>
          <w:tab w:val="left" w:pos="426"/>
        </w:tabs>
        <w:autoSpaceDE w:val="0"/>
        <w:autoSpaceDN w:val="0"/>
        <w:adjustRightInd w:val="0"/>
        <w:jc w:val="both"/>
        <w:rPr>
          <w:rFonts w:ascii="Agency FB" w:hAnsi="Agency FB"/>
          <w:iCs/>
          <w:sz w:val="20"/>
          <w:szCs w:val="20"/>
        </w:rPr>
      </w:pPr>
    </w:p>
    <w:p w:rsidR="000B73B3" w:rsidRDefault="000B73B3" w:rsidP="000B73B3">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Orden de Cambio.-</w:t>
      </w:r>
      <w:r w:rsidRPr="00421639">
        <w:rPr>
          <w:rFonts w:ascii="Agency FB" w:hAnsi="Agency FB"/>
          <w:iCs/>
          <w:sz w:val="20"/>
          <w:szCs w:val="20"/>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w:t>
      </w:r>
      <w:r w:rsidRPr="00421639">
        <w:rPr>
          <w:rFonts w:ascii="Agency FB" w:hAnsi="Agency FB"/>
          <w:iCs/>
          <w:sz w:val="20"/>
          <w:szCs w:val="20"/>
        </w:rPr>
        <w:lastRenderedPageBreak/>
        <w:t xml:space="preserve">diseño.  El incremento o disminución mediante Orden de Cambio (una o varias sumadas) solo admite el máximo del cinco por ciento (5%) del monto total de Contrato. </w:t>
      </w:r>
    </w:p>
    <w:p w:rsidR="000B73B3" w:rsidRPr="00421639" w:rsidRDefault="000B73B3" w:rsidP="000B73B3">
      <w:pPr>
        <w:tabs>
          <w:tab w:val="left" w:pos="426"/>
        </w:tabs>
        <w:autoSpaceDE w:val="0"/>
        <w:autoSpaceDN w:val="0"/>
        <w:adjustRightInd w:val="0"/>
        <w:jc w:val="both"/>
        <w:rPr>
          <w:rFonts w:ascii="Agency FB" w:hAnsi="Agency FB"/>
          <w:iCs/>
          <w:sz w:val="20"/>
          <w:szCs w:val="20"/>
        </w:rPr>
      </w:pPr>
    </w:p>
    <w:p w:rsidR="000B73B3" w:rsidRDefault="000B73B3" w:rsidP="000B73B3">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Contrato Modificatorio.-</w:t>
      </w:r>
      <w:r w:rsidRPr="00421639">
        <w:rPr>
          <w:rFonts w:ascii="Agency FB" w:hAnsi="Agency FB"/>
          <w:iCs/>
          <w:sz w:val="20"/>
          <w:szCs w:val="20"/>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0B73B3" w:rsidRPr="00421639" w:rsidRDefault="000B73B3" w:rsidP="000B73B3">
      <w:pPr>
        <w:tabs>
          <w:tab w:val="left" w:pos="426"/>
        </w:tabs>
        <w:autoSpaceDE w:val="0"/>
        <w:autoSpaceDN w:val="0"/>
        <w:adjustRightInd w:val="0"/>
        <w:jc w:val="both"/>
        <w:rPr>
          <w:rFonts w:ascii="Agency FB" w:hAnsi="Agency FB"/>
          <w:iCs/>
          <w:sz w:val="20"/>
          <w:szCs w:val="20"/>
        </w:rPr>
      </w:pPr>
    </w:p>
    <w:p w:rsidR="000B73B3" w:rsidRPr="00BB5CFF" w:rsidRDefault="000B73B3" w:rsidP="000B73B3">
      <w:pPr>
        <w:pStyle w:val="Ttulo2"/>
        <w:numPr>
          <w:ilvl w:val="2"/>
          <w:numId w:val="5"/>
        </w:numPr>
        <w:tabs>
          <w:tab w:val="left" w:pos="284"/>
        </w:tabs>
        <w:spacing w:before="0"/>
        <w:ind w:left="0" w:firstLine="0"/>
        <w:rPr>
          <w:rFonts w:ascii="Agency FB" w:eastAsia="Arial Unicode MS" w:hAnsi="Agency FB"/>
          <w:b/>
          <w:color w:val="auto"/>
          <w:sz w:val="20"/>
          <w:szCs w:val="20"/>
        </w:rPr>
      </w:pPr>
      <w:bookmarkStart w:id="250" w:name="_Toc422141122"/>
      <w:bookmarkStart w:id="251" w:name="_Toc422147531"/>
      <w:bookmarkEnd w:id="250"/>
      <w:r w:rsidRPr="00BB5CFF">
        <w:rPr>
          <w:rFonts w:ascii="Agency FB" w:eastAsia="Arial Unicode MS" w:hAnsi="Agency FB"/>
          <w:b/>
          <w:color w:val="auto"/>
          <w:sz w:val="20"/>
          <w:szCs w:val="20"/>
        </w:rPr>
        <w:t>SUSPENSIÓN DE OBRA</w:t>
      </w:r>
      <w:bookmarkEnd w:id="251"/>
    </w:p>
    <w:p w:rsidR="000B73B3" w:rsidRDefault="000B73B3" w:rsidP="000B73B3">
      <w:pPr>
        <w:jc w:val="both"/>
        <w:rPr>
          <w:rFonts w:ascii="Agency FB" w:hAnsi="Agency FB" w:cs="Arial"/>
          <w:sz w:val="20"/>
          <w:szCs w:val="20"/>
        </w:rPr>
      </w:pPr>
      <w:r w:rsidRPr="00421639">
        <w:rPr>
          <w:rFonts w:ascii="Agency FB" w:hAnsi="Agency FB" w:cs="Arial"/>
          <w:sz w:val="20"/>
          <w:szCs w:val="20"/>
        </w:rPr>
        <w:t xml:space="preserve">EL </w:t>
      </w:r>
      <w:r w:rsidRPr="00421639">
        <w:rPr>
          <w:rFonts w:ascii="Agency FB" w:hAnsi="Agency FB" w:cs="Arial"/>
          <w:bCs/>
          <w:sz w:val="20"/>
          <w:szCs w:val="20"/>
        </w:rPr>
        <w:t>contratante</w:t>
      </w:r>
      <w:r w:rsidRPr="00421639">
        <w:rPr>
          <w:rFonts w:ascii="Agency FB" w:hAnsi="Agency FB" w:cs="Arial"/>
          <w:sz w:val="20"/>
          <w:szCs w:val="20"/>
        </w:rPr>
        <w:t xml:space="preserve"> a través del SUPERVISOR está facultado para suspender temporalmente los trabajos en la obra en cualquier momento por motivos de fuerza mayor, caso fortuito y/o convenientes a los intereses del Estado, para lo cual notificará al </w:t>
      </w:r>
      <w:r w:rsidRPr="00421639">
        <w:rPr>
          <w:rFonts w:ascii="Agency FB" w:hAnsi="Agency FB" w:cs="Arial"/>
          <w:bCs/>
          <w:sz w:val="20"/>
          <w:szCs w:val="20"/>
        </w:rPr>
        <w:t>contratista</w:t>
      </w:r>
      <w:r w:rsidRPr="00421639">
        <w:rPr>
          <w:rFonts w:ascii="Agency FB" w:hAnsi="Agency FB" w:cs="Arial"/>
          <w:sz w:val="20"/>
          <w:szCs w:val="20"/>
        </w:rPr>
        <w:t xml:space="preserve"> por escrito, con una anticipación de cinco días calendario, excepto en los casos de urgencia por alguna emergencia imponderable. Esta suspensión puede ser parcial o total.</w:t>
      </w:r>
    </w:p>
    <w:p w:rsidR="000B73B3" w:rsidRPr="00421639" w:rsidRDefault="000B73B3" w:rsidP="000B73B3">
      <w:pPr>
        <w:jc w:val="both"/>
        <w:rPr>
          <w:rFonts w:ascii="Agency FB" w:hAnsi="Agency FB" w:cs="Arial"/>
          <w:sz w:val="20"/>
          <w:szCs w:val="20"/>
        </w:rPr>
      </w:pPr>
    </w:p>
    <w:p w:rsidR="000B73B3" w:rsidRPr="00421639" w:rsidRDefault="000B73B3" w:rsidP="000B73B3">
      <w:pPr>
        <w:jc w:val="both"/>
        <w:rPr>
          <w:rFonts w:ascii="Agency FB" w:hAnsi="Agency FB" w:cs="Arial"/>
          <w:sz w:val="20"/>
          <w:szCs w:val="20"/>
        </w:rPr>
      </w:pPr>
      <w:r w:rsidRPr="00421639">
        <w:rPr>
          <w:rFonts w:ascii="Agency FB" w:hAnsi="Agency FB" w:cs="Arial"/>
          <w:sz w:val="20"/>
          <w:szCs w:val="20"/>
        </w:rPr>
        <w:t xml:space="preserve">Si los trabajos son suspendidos parcial o totalmente por negligencia del contratista al poner en riesgo las condiciones de seguridad para el personal o para terceros, por incumplimiento de las órdenes impartidas por el supervisor o por inobservancia de las prescripciones del contrato, el tiempo que los trabajos permanezcan suspendidos no merecerán ninguna ampliación de plazo para la entrega de la OBRA, ni corresponderá pago alguno por el mantenimiento de la misma. No procederá ninguna suspensión a la obra sin la existencia de la justificación correspondiente. </w:t>
      </w:r>
    </w:p>
    <w:p w:rsidR="002B2B29" w:rsidRDefault="002B2B29" w:rsidP="00DE7A5A">
      <w:pPr>
        <w:tabs>
          <w:tab w:val="left" w:pos="0"/>
          <w:tab w:val="left" w:pos="426"/>
        </w:tabs>
        <w:autoSpaceDE w:val="0"/>
        <w:autoSpaceDN w:val="0"/>
        <w:adjustRightInd w:val="0"/>
        <w:jc w:val="both"/>
        <w:rPr>
          <w:lang w:val="es-BO"/>
        </w:rPr>
      </w:pPr>
      <w:r>
        <w:rPr>
          <w:lang w:val="es-BO"/>
        </w:rPr>
        <w:br w:type="page"/>
      </w:r>
    </w:p>
    <w:p w:rsidR="00BE714E" w:rsidRPr="002B2B29" w:rsidRDefault="00774E10" w:rsidP="00DE7A5A">
      <w:pPr>
        <w:pStyle w:val="Estilo3"/>
        <w:numPr>
          <w:ilvl w:val="0"/>
          <w:numId w:val="0"/>
        </w:numPr>
        <w:spacing w:before="0"/>
        <w:jc w:val="center"/>
        <w:rPr>
          <w:sz w:val="22"/>
          <w:lang w:val="es-BO"/>
        </w:rPr>
      </w:pPr>
      <w:bookmarkStart w:id="252" w:name="_Toc419713939"/>
      <w:r w:rsidRPr="002B2B29">
        <w:rPr>
          <w:sz w:val="22"/>
          <w:lang w:val="es-BO"/>
        </w:rPr>
        <w:lastRenderedPageBreak/>
        <w:t>SECCIÓN</w:t>
      </w:r>
      <w:r w:rsidR="00BE714E" w:rsidRPr="002B2B29">
        <w:rPr>
          <w:sz w:val="22"/>
          <w:lang w:val="es-BO"/>
        </w:rPr>
        <w:t xml:space="preserve"> III</w:t>
      </w:r>
      <w:bookmarkEnd w:id="244"/>
      <w:bookmarkEnd w:id="245"/>
      <w:bookmarkEnd w:id="246"/>
      <w:bookmarkEnd w:id="252"/>
    </w:p>
    <w:p w:rsidR="00BE714E" w:rsidRDefault="00774E10" w:rsidP="00DE7A5A">
      <w:pPr>
        <w:pStyle w:val="Estilo4"/>
        <w:numPr>
          <w:ilvl w:val="0"/>
          <w:numId w:val="0"/>
        </w:numPr>
        <w:spacing w:before="0"/>
        <w:ind w:left="357"/>
        <w:jc w:val="center"/>
      </w:pPr>
      <w:bookmarkStart w:id="253" w:name="_Toc379635846"/>
      <w:bookmarkStart w:id="254" w:name="_Toc379637466"/>
      <w:bookmarkStart w:id="255" w:name="_Toc379637598"/>
      <w:bookmarkStart w:id="256" w:name="_Toc398708570"/>
      <w:bookmarkStart w:id="257" w:name="_Toc419713940"/>
      <w:r w:rsidRPr="004C763E">
        <w:t>DESCRIPCIÓN</w:t>
      </w:r>
      <w:r w:rsidR="00BE714E" w:rsidRPr="004C763E">
        <w:t xml:space="preserve"> DE </w:t>
      </w:r>
      <w:r w:rsidR="00D82F32" w:rsidRPr="004C763E">
        <w:t>OBRA</w:t>
      </w:r>
      <w:r w:rsidR="00BE714E" w:rsidRPr="004C763E">
        <w:t>S</w:t>
      </w:r>
      <w:bookmarkEnd w:id="253"/>
      <w:bookmarkEnd w:id="254"/>
      <w:bookmarkEnd w:id="255"/>
      <w:bookmarkEnd w:id="256"/>
      <w:bookmarkEnd w:id="257"/>
    </w:p>
    <w:p w:rsidR="00874B60" w:rsidRPr="004C763E" w:rsidRDefault="00874B60" w:rsidP="00DE7A5A">
      <w:pPr>
        <w:pStyle w:val="Estilo4"/>
        <w:numPr>
          <w:ilvl w:val="0"/>
          <w:numId w:val="0"/>
        </w:numPr>
        <w:spacing w:before="0"/>
        <w:ind w:left="357"/>
        <w:jc w:val="center"/>
      </w:pPr>
    </w:p>
    <w:p w:rsidR="00BE714E" w:rsidRPr="004C763E" w:rsidRDefault="00774E10" w:rsidP="00DE7A5A">
      <w:pPr>
        <w:pStyle w:val="Estilo3"/>
        <w:numPr>
          <w:ilvl w:val="0"/>
          <w:numId w:val="25"/>
        </w:numPr>
        <w:spacing w:before="0"/>
        <w:rPr>
          <w:rFonts w:eastAsia="Arial Unicode MS"/>
          <w:lang w:val="es-BO"/>
        </w:rPr>
      </w:pPr>
      <w:bookmarkStart w:id="258" w:name="_Toc379635847"/>
      <w:bookmarkStart w:id="259" w:name="_Toc379637467"/>
      <w:bookmarkStart w:id="260" w:name="_Toc379637599"/>
      <w:bookmarkStart w:id="261" w:name="_Toc398708571"/>
      <w:bookmarkStart w:id="262" w:name="_Toc419713941"/>
      <w:r w:rsidRPr="004C763E">
        <w:rPr>
          <w:rFonts w:eastAsia="Arial Unicode MS"/>
          <w:lang w:val="es-BO"/>
        </w:rPr>
        <w:t>DESCRIPCIÓN</w:t>
      </w:r>
      <w:r w:rsidR="00BE714E" w:rsidRPr="004C763E">
        <w:rPr>
          <w:rFonts w:eastAsia="Arial Unicode MS"/>
          <w:lang w:val="es-BO"/>
        </w:rPr>
        <w:t xml:space="preserve"> GENERAL DE LAS </w:t>
      </w:r>
      <w:r w:rsidR="00D82F32" w:rsidRPr="004C763E">
        <w:rPr>
          <w:rFonts w:eastAsia="Arial Unicode MS"/>
          <w:lang w:val="es-BO"/>
        </w:rPr>
        <w:t>OBRA</w:t>
      </w:r>
      <w:r w:rsidR="00BE714E" w:rsidRPr="004C763E">
        <w:rPr>
          <w:rFonts w:eastAsia="Arial Unicode MS"/>
          <w:lang w:val="es-BO"/>
        </w:rPr>
        <w:t>S</w:t>
      </w:r>
      <w:bookmarkEnd w:id="258"/>
      <w:bookmarkEnd w:id="259"/>
      <w:bookmarkEnd w:id="260"/>
      <w:bookmarkEnd w:id="261"/>
      <w:bookmarkEnd w:id="262"/>
    </w:p>
    <w:p w:rsidR="005E05A7" w:rsidRPr="004C763E" w:rsidRDefault="005E05A7" w:rsidP="00DE7A5A">
      <w:pPr>
        <w:tabs>
          <w:tab w:val="left" w:pos="0"/>
          <w:tab w:val="left" w:pos="426"/>
        </w:tabs>
        <w:jc w:val="both"/>
        <w:rPr>
          <w:rFonts w:ascii="Agency FB" w:hAnsi="Agency FB"/>
          <w:sz w:val="20"/>
          <w:szCs w:val="20"/>
          <w:lang w:val="es-BO"/>
        </w:rPr>
      </w:pPr>
      <w:r w:rsidRPr="004C763E">
        <w:rPr>
          <w:rFonts w:ascii="Agency FB" w:hAnsi="Agency FB"/>
          <w:sz w:val="20"/>
          <w:szCs w:val="20"/>
          <w:lang w:val="es-BO"/>
        </w:rPr>
        <w:t>El presente proyecto contempla los siguientes trabajos específicos</w:t>
      </w:r>
      <w:r w:rsidR="00F514EA" w:rsidRPr="004C763E">
        <w:rPr>
          <w:rFonts w:ascii="Agency FB" w:hAnsi="Agency FB"/>
          <w:sz w:val="20"/>
          <w:szCs w:val="20"/>
          <w:lang w:val="es-BO"/>
        </w:rPr>
        <w:t xml:space="preserve"> de manera enunciativa y no limitativa</w:t>
      </w:r>
      <w:r w:rsidRPr="004C763E">
        <w:rPr>
          <w:rFonts w:ascii="Agency FB" w:hAnsi="Agency FB"/>
          <w:sz w:val="20"/>
          <w:szCs w:val="20"/>
          <w:lang w:val="es-BO"/>
        </w:rPr>
        <w:t>:</w:t>
      </w:r>
    </w:p>
    <w:p w:rsidR="00F514EA" w:rsidRPr="004C763E" w:rsidRDefault="00F514EA" w:rsidP="00DE7A5A">
      <w:pPr>
        <w:pStyle w:val="Prrafodelista"/>
        <w:tabs>
          <w:tab w:val="left" w:pos="0"/>
          <w:tab w:val="left" w:pos="426"/>
        </w:tabs>
        <w:ind w:left="0"/>
        <w:jc w:val="both"/>
        <w:rPr>
          <w:rFonts w:ascii="Agency FB" w:hAnsi="Agency FB"/>
          <w:sz w:val="20"/>
          <w:szCs w:val="20"/>
          <w:lang w:val="es-BO"/>
        </w:rPr>
      </w:pPr>
    </w:p>
    <w:p w:rsidR="00B76865" w:rsidRPr="004C763E" w:rsidRDefault="00B76865" w:rsidP="00DE7A5A">
      <w:pPr>
        <w:pStyle w:val="Prrafodelista"/>
        <w:numPr>
          <w:ilvl w:val="0"/>
          <w:numId w:val="9"/>
        </w:numPr>
        <w:tabs>
          <w:tab w:val="left" w:pos="0"/>
          <w:tab w:val="left" w:pos="426"/>
        </w:tabs>
        <w:ind w:left="0" w:firstLine="0"/>
        <w:jc w:val="both"/>
        <w:rPr>
          <w:rFonts w:ascii="Agency FB" w:hAnsi="Agency FB"/>
          <w:sz w:val="20"/>
          <w:szCs w:val="20"/>
          <w:lang w:val="es-BO"/>
        </w:rPr>
        <w:sectPr w:rsidR="00B76865" w:rsidRPr="004C763E" w:rsidSect="0056161C">
          <w:headerReference w:type="default" r:id="rId11"/>
          <w:footerReference w:type="default" r:id="rId12"/>
          <w:headerReference w:type="first" r:id="rId13"/>
          <w:footerReference w:type="first" r:id="rId14"/>
          <w:pgSz w:w="12240" w:h="15840" w:code="1"/>
          <w:pgMar w:top="1032" w:right="1134" w:bottom="1418" w:left="1701" w:header="284" w:footer="510" w:gutter="0"/>
          <w:cols w:space="708"/>
          <w:titlePg/>
          <w:docGrid w:linePitch="360"/>
        </w:sectPr>
      </w:pPr>
    </w:p>
    <w:p w:rsidR="005E05A7" w:rsidRPr="004C763E" w:rsidRDefault="005E05A7" w:rsidP="00DE7A5A">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lastRenderedPageBreak/>
        <w:t>Movilización de personal, equipo, maquinaria y herramientas</w:t>
      </w:r>
    </w:p>
    <w:p w:rsidR="005E05A7" w:rsidRPr="004C763E" w:rsidRDefault="005E05A7" w:rsidP="00DE7A5A">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Instalación de faenas</w:t>
      </w:r>
    </w:p>
    <w:p w:rsidR="005E05A7" w:rsidRDefault="00507FF5" w:rsidP="00DE7A5A">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Levantamiento topográfico</w:t>
      </w:r>
    </w:p>
    <w:p w:rsidR="00D27896" w:rsidRPr="004C763E" w:rsidRDefault="00D27896" w:rsidP="00DE7A5A">
      <w:pPr>
        <w:pStyle w:val="Prrafodelista"/>
        <w:numPr>
          <w:ilvl w:val="0"/>
          <w:numId w:val="9"/>
        </w:numPr>
        <w:tabs>
          <w:tab w:val="left" w:pos="0"/>
          <w:tab w:val="left" w:pos="426"/>
        </w:tabs>
        <w:ind w:left="0" w:firstLine="0"/>
        <w:jc w:val="both"/>
        <w:rPr>
          <w:rFonts w:ascii="Agency FB" w:hAnsi="Agency FB"/>
          <w:sz w:val="20"/>
          <w:szCs w:val="20"/>
          <w:lang w:val="es-BO"/>
        </w:rPr>
      </w:pPr>
      <w:r>
        <w:rPr>
          <w:rFonts w:ascii="Agency FB" w:hAnsi="Agency FB"/>
          <w:sz w:val="20"/>
          <w:szCs w:val="20"/>
          <w:lang w:val="es-BO"/>
        </w:rPr>
        <w:t>Elaboración de planos As Built</w:t>
      </w:r>
    </w:p>
    <w:p w:rsidR="00394755" w:rsidRPr="004C763E" w:rsidRDefault="005E05A7"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Carguío, transporte y descarguío de accesorios</w:t>
      </w:r>
    </w:p>
    <w:p w:rsidR="00507FF5" w:rsidRPr="004C763E" w:rsidRDefault="00507FF5"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Soldadura</w:t>
      </w:r>
      <w:r w:rsidR="00267152">
        <w:rPr>
          <w:rFonts w:ascii="Agency FB" w:hAnsi="Agency FB"/>
          <w:sz w:val="20"/>
          <w:szCs w:val="20"/>
          <w:lang w:val="es-BO"/>
        </w:rPr>
        <w:t xml:space="preserve"> de juntas</w:t>
      </w:r>
    </w:p>
    <w:p w:rsidR="005E05A7" w:rsidRDefault="005E05A7"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Radiografiado de juntas</w:t>
      </w:r>
    </w:p>
    <w:p w:rsidR="009D7879" w:rsidRPr="004C763E" w:rsidRDefault="009D7879" w:rsidP="00DE7A5A">
      <w:pPr>
        <w:pStyle w:val="Prrafodelista"/>
        <w:numPr>
          <w:ilvl w:val="0"/>
          <w:numId w:val="8"/>
        </w:numPr>
        <w:tabs>
          <w:tab w:val="left" w:pos="0"/>
          <w:tab w:val="left" w:pos="426"/>
        </w:tabs>
        <w:ind w:left="0" w:firstLine="0"/>
        <w:jc w:val="both"/>
        <w:rPr>
          <w:rFonts w:ascii="Agency FB" w:hAnsi="Agency FB"/>
          <w:sz w:val="20"/>
          <w:szCs w:val="20"/>
          <w:lang w:val="es-BO"/>
        </w:rPr>
      </w:pPr>
      <w:r>
        <w:rPr>
          <w:rFonts w:ascii="Agency FB" w:hAnsi="Agency FB"/>
          <w:sz w:val="20"/>
          <w:szCs w:val="20"/>
          <w:lang w:val="es-BO"/>
        </w:rPr>
        <w:t>Revestimiento de tubería y juntas</w:t>
      </w:r>
    </w:p>
    <w:p w:rsidR="002E05C2" w:rsidRPr="004C763E" w:rsidRDefault="002E05C2"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lastRenderedPageBreak/>
        <w:t>Prueba de tintes penetrantes</w:t>
      </w:r>
    </w:p>
    <w:p w:rsidR="005E05A7" w:rsidRPr="004C763E" w:rsidRDefault="005E05A7"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Excavación</w:t>
      </w:r>
      <w:r w:rsidR="00C74ED1">
        <w:rPr>
          <w:rFonts w:ascii="Agency FB" w:hAnsi="Agency FB"/>
          <w:sz w:val="20"/>
          <w:szCs w:val="20"/>
          <w:lang w:val="es-BO"/>
        </w:rPr>
        <w:t xml:space="preserve"> de zanja</w:t>
      </w:r>
    </w:p>
    <w:p w:rsidR="005E05A7" w:rsidRPr="004C763E" w:rsidRDefault="005E05A7"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Relleno y compactado con tierra cernida</w:t>
      </w:r>
    </w:p>
    <w:p w:rsidR="005E05A7" w:rsidRPr="004C763E" w:rsidRDefault="005E05A7"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Relleno y compactado con tierra común</w:t>
      </w:r>
    </w:p>
    <w:p w:rsidR="005E05A7" w:rsidRPr="004C763E" w:rsidRDefault="005E05A7"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Limpieza de escombros</w:t>
      </w:r>
    </w:p>
    <w:p w:rsidR="002E05C2" w:rsidRPr="004C763E" w:rsidRDefault="00B60C93" w:rsidP="00DE7A5A">
      <w:pPr>
        <w:pStyle w:val="Prrafodelista"/>
        <w:numPr>
          <w:ilvl w:val="0"/>
          <w:numId w:val="8"/>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 xml:space="preserve">Prueba hidrostática a tuberías </w:t>
      </w:r>
    </w:p>
    <w:p w:rsidR="00B76865" w:rsidRPr="004C763E" w:rsidRDefault="005E05A7" w:rsidP="00DE7A5A">
      <w:pPr>
        <w:pStyle w:val="Prrafodelista"/>
        <w:numPr>
          <w:ilvl w:val="0"/>
          <w:numId w:val="8"/>
        </w:numPr>
        <w:tabs>
          <w:tab w:val="left" w:pos="0"/>
          <w:tab w:val="left" w:pos="426"/>
        </w:tabs>
        <w:ind w:left="0" w:firstLine="0"/>
        <w:rPr>
          <w:rFonts w:ascii="Agency FB" w:hAnsi="Agency FB"/>
          <w:sz w:val="20"/>
          <w:szCs w:val="20"/>
          <w:lang w:val="es-BO"/>
        </w:rPr>
        <w:sectPr w:rsidR="00B76865" w:rsidRPr="004C763E" w:rsidSect="0056161C">
          <w:type w:val="continuous"/>
          <w:pgSz w:w="12240" w:h="15840" w:code="1"/>
          <w:pgMar w:top="1032" w:right="1134" w:bottom="1418" w:left="1701" w:header="284" w:footer="6" w:gutter="0"/>
          <w:cols w:num="2" w:space="333"/>
          <w:titlePg/>
          <w:docGrid w:linePitch="360"/>
        </w:sectPr>
      </w:pPr>
      <w:r w:rsidRPr="004C763E">
        <w:rPr>
          <w:rFonts w:ascii="Agency FB" w:hAnsi="Agency FB"/>
          <w:sz w:val="20"/>
          <w:szCs w:val="20"/>
          <w:lang w:val="es-BO"/>
        </w:rPr>
        <w:t xml:space="preserve">Elaboración de </w:t>
      </w:r>
      <w:r w:rsidR="00FD5AFB" w:rsidRPr="004C763E">
        <w:rPr>
          <w:rFonts w:ascii="Agency FB" w:hAnsi="Agency FB"/>
          <w:sz w:val="20"/>
          <w:szCs w:val="20"/>
          <w:lang w:val="es-BO"/>
        </w:rPr>
        <w:t>Data B</w:t>
      </w:r>
      <w:r w:rsidRPr="004C763E">
        <w:rPr>
          <w:rFonts w:ascii="Agency FB" w:hAnsi="Agency FB"/>
          <w:sz w:val="20"/>
          <w:szCs w:val="20"/>
          <w:lang w:val="es-BO"/>
        </w:rPr>
        <w:t>ook</w:t>
      </w:r>
    </w:p>
    <w:p w:rsidR="00396A08" w:rsidRPr="004C763E" w:rsidRDefault="00396A08" w:rsidP="00DE7A5A">
      <w:pPr>
        <w:tabs>
          <w:tab w:val="left" w:pos="0"/>
          <w:tab w:val="left" w:pos="426"/>
        </w:tabs>
        <w:jc w:val="both"/>
        <w:rPr>
          <w:rFonts w:ascii="Agency FB" w:hAnsi="Agency FB"/>
          <w:sz w:val="20"/>
          <w:szCs w:val="20"/>
          <w:lang w:val="es-BO"/>
        </w:rPr>
      </w:pPr>
    </w:p>
    <w:p w:rsidR="00BE714E" w:rsidRPr="004C763E" w:rsidRDefault="002E0873" w:rsidP="00DE7A5A">
      <w:pPr>
        <w:pStyle w:val="Estilo4"/>
        <w:numPr>
          <w:ilvl w:val="0"/>
          <w:numId w:val="25"/>
        </w:numPr>
        <w:spacing w:before="0"/>
      </w:pPr>
      <w:bookmarkStart w:id="263" w:name="_Toc379637468"/>
      <w:bookmarkStart w:id="264" w:name="_Toc379637600"/>
      <w:bookmarkStart w:id="265" w:name="_Toc398708572"/>
      <w:bookmarkStart w:id="266" w:name="_Toc419713942"/>
      <w:r w:rsidRPr="004C763E">
        <w:t>DESCRIPCIÓN</w:t>
      </w:r>
      <w:r w:rsidR="00BE714E" w:rsidRPr="004C763E">
        <w:t xml:space="preserve"> DETALLADA DE LOS TRABAJOS</w:t>
      </w:r>
      <w:bookmarkEnd w:id="263"/>
      <w:bookmarkEnd w:id="264"/>
      <w:bookmarkEnd w:id="265"/>
      <w:bookmarkEnd w:id="266"/>
    </w:p>
    <w:p w:rsidR="002E3FF6" w:rsidRPr="004C763E" w:rsidRDefault="00507FF5" w:rsidP="00DE7A5A">
      <w:pPr>
        <w:tabs>
          <w:tab w:val="left" w:pos="0"/>
          <w:tab w:val="left" w:pos="426"/>
        </w:tabs>
        <w:jc w:val="both"/>
        <w:rPr>
          <w:rFonts w:ascii="Agency FB" w:hAnsi="Agency FB"/>
          <w:sz w:val="20"/>
          <w:szCs w:val="20"/>
          <w:lang w:val="es-BO"/>
        </w:rPr>
      </w:pPr>
      <w:r w:rsidRPr="004C763E">
        <w:rPr>
          <w:rFonts w:ascii="Agency FB" w:hAnsi="Agency FB"/>
          <w:sz w:val="20"/>
          <w:szCs w:val="20"/>
          <w:lang w:val="es-BO"/>
        </w:rPr>
        <w:t>Los trabajos de mantenimiento a ser licitados contemplan la construcción e interconexión</w:t>
      </w:r>
      <w:r w:rsidR="00A84023">
        <w:rPr>
          <w:rFonts w:ascii="Agency FB" w:hAnsi="Agency FB"/>
          <w:sz w:val="20"/>
          <w:szCs w:val="20"/>
          <w:lang w:val="es-BO"/>
        </w:rPr>
        <w:t xml:space="preserve"> de tubería de red primaria de 3</w:t>
      </w:r>
      <w:r w:rsidRPr="004C763E">
        <w:rPr>
          <w:rFonts w:ascii="Agency FB" w:hAnsi="Agency FB"/>
          <w:sz w:val="20"/>
          <w:szCs w:val="20"/>
          <w:lang w:val="es-BO"/>
        </w:rPr>
        <w:t>”</w:t>
      </w:r>
      <w:r w:rsidR="009D7879">
        <w:rPr>
          <w:rFonts w:ascii="Agency FB" w:hAnsi="Agency FB"/>
          <w:sz w:val="20"/>
          <w:szCs w:val="20"/>
          <w:lang w:val="es-BO"/>
        </w:rPr>
        <w:t xml:space="preserve"> y </w:t>
      </w:r>
      <w:r w:rsidR="00A84023">
        <w:rPr>
          <w:rFonts w:ascii="Agency FB" w:hAnsi="Agency FB"/>
          <w:sz w:val="20"/>
          <w:szCs w:val="20"/>
          <w:lang w:val="es-BO"/>
        </w:rPr>
        <w:t>6</w:t>
      </w:r>
      <w:r w:rsidR="009D7879">
        <w:rPr>
          <w:rFonts w:ascii="Agency FB" w:hAnsi="Agency FB"/>
          <w:sz w:val="20"/>
          <w:szCs w:val="20"/>
          <w:lang w:val="es-BO"/>
        </w:rPr>
        <w:t xml:space="preserve">” de diámetro nominal en </w:t>
      </w:r>
      <w:r w:rsidR="00240E00">
        <w:rPr>
          <w:rFonts w:ascii="Agency FB" w:hAnsi="Agency FB"/>
          <w:sz w:val="20"/>
          <w:szCs w:val="20"/>
          <w:lang w:val="es-BO"/>
        </w:rPr>
        <w:t>ambos de sus extremos a la línea de 3” existente</w:t>
      </w:r>
      <w:r w:rsidR="005970BA">
        <w:rPr>
          <w:rFonts w:ascii="Agency FB" w:hAnsi="Agency FB"/>
          <w:sz w:val="20"/>
          <w:szCs w:val="20"/>
          <w:lang w:val="es-BO"/>
        </w:rPr>
        <w:t xml:space="preserve"> que</w:t>
      </w:r>
      <w:r w:rsidR="00240E00">
        <w:rPr>
          <w:rFonts w:ascii="Agency FB" w:hAnsi="Agency FB"/>
          <w:sz w:val="20"/>
          <w:szCs w:val="20"/>
          <w:lang w:val="es-BO"/>
        </w:rPr>
        <w:t xml:space="preserve"> </w:t>
      </w:r>
      <w:r w:rsidR="00FA7D0A" w:rsidRPr="004C763E">
        <w:rPr>
          <w:rFonts w:ascii="Agency FB" w:hAnsi="Agency FB"/>
          <w:sz w:val="20"/>
          <w:szCs w:val="20"/>
          <w:lang w:val="es-BO"/>
        </w:rPr>
        <w:t>consiste en lo siguiente:</w:t>
      </w:r>
    </w:p>
    <w:p w:rsidR="00C74ED1" w:rsidRDefault="00C74ED1" w:rsidP="00DE7A5A">
      <w:pPr>
        <w:tabs>
          <w:tab w:val="left" w:pos="0"/>
          <w:tab w:val="left" w:pos="426"/>
        </w:tabs>
        <w:jc w:val="both"/>
        <w:rPr>
          <w:rFonts w:ascii="Agency FB" w:hAnsi="Agency FB"/>
          <w:sz w:val="20"/>
          <w:szCs w:val="20"/>
          <w:lang w:val="es-BO"/>
        </w:rPr>
      </w:pPr>
    </w:p>
    <w:p w:rsidR="00C74ED1" w:rsidRDefault="00C74ED1" w:rsidP="00DE7A5A">
      <w:pPr>
        <w:pStyle w:val="Prrafodelista"/>
        <w:numPr>
          <w:ilvl w:val="0"/>
          <w:numId w:val="18"/>
        </w:numPr>
        <w:tabs>
          <w:tab w:val="left" w:pos="0"/>
          <w:tab w:val="left" w:pos="426"/>
        </w:tabs>
        <w:jc w:val="both"/>
        <w:rPr>
          <w:rFonts w:ascii="Agency FB" w:hAnsi="Agency FB"/>
          <w:sz w:val="20"/>
          <w:szCs w:val="20"/>
          <w:lang w:val="es-BO"/>
        </w:rPr>
      </w:pPr>
      <w:r w:rsidRPr="00C74ED1">
        <w:rPr>
          <w:rFonts w:ascii="Agency FB" w:hAnsi="Agency FB"/>
          <w:sz w:val="20"/>
          <w:szCs w:val="20"/>
          <w:lang w:val="es-BO"/>
        </w:rPr>
        <w:t xml:space="preserve">Comprende la construcción de </w:t>
      </w:r>
      <w:r w:rsidR="00240E00">
        <w:rPr>
          <w:rFonts w:ascii="Agency FB" w:hAnsi="Agency FB"/>
          <w:sz w:val="20"/>
          <w:szCs w:val="20"/>
          <w:lang w:val="es-BO"/>
        </w:rPr>
        <w:t>225</w:t>
      </w:r>
      <w:r w:rsidRPr="00C74ED1">
        <w:rPr>
          <w:rFonts w:ascii="Agency FB" w:hAnsi="Agency FB"/>
          <w:sz w:val="20"/>
          <w:szCs w:val="20"/>
          <w:lang w:val="es-BO"/>
        </w:rPr>
        <w:t xml:space="preserve"> metros </w:t>
      </w:r>
      <w:r w:rsidR="00240E00">
        <w:rPr>
          <w:rFonts w:ascii="Agency FB" w:hAnsi="Agency FB"/>
          <w:sz w:val="20"/>
          <w:szCs w:val="20"/>
          <w:lang w:val="es-BO"/>
        </w:rPr>
        <w:t>de tubería de 6</w:t>
      </w:r>
      <w:r w:rsidRPr="00C74ED1">
        <w:rPr>
          <w:rFonts w:ascii="Agency FB" w:hAnsi="Agency FB"/>
          <w:sz w:val="20"/>
          <w:szCs w:val="20"/>
          <w:lang w:val="es-BO"/>
        </w:rPr>
        <w:t>”</w:t>
      </w:r>
      <w:r w:rsidR="00240E00">
        <w:rPr>
          <w:rFonts w:ascii="Agency FB" w:hAnsi="Agency FB"/>
          <w:sz w:val="20"/>
          <w:szCs w:val="20"/>
          <w:lang w:val="es-BO"/>
        </w:rPr>
        <w:t xml:space="preserve"> y</w:t>
      </w:r>
      <w:r w:rsidR="005970BA">
        <w:rPr>
          <w:rFonts w:ascii="Agency FB" w:hAnsi="Agency FB"/>
          <w:sz w:val="20"/>
          <w:szCs w:val="20"/>
          <w:lang w:val="es-BO"/>
        </w:rPr>
        <w:t xml:space="preserve"> 15 metros de tubería de 3”</w:t>
      </w:r>
      <w:r>
        <w:rPr>
          <w:rFonts w:ascii="Agency FB" w:hAnsi="Agency FB"/>
          <w:sz w:val="20"/>
          <w:szCs w:val="20"/>
          <w:lang w:val="es-BO"/>
        </w:rPr>
        <w:t>.</w:t>
      </w:r>
    </w:p>
    <w:p w:rsidR="00C74ED1" w:rsidRDefault="00C74ED1" w:rsidP="00DE7A5A">
      <w:pPr>
        <w:pStyle w:val="Prrafodelista"/>
        <w:numPr>
          <w:ilvl w:val="0"/>
          <w:numId w:val="17"/>
        </w:numPr>
        <w:tabs>
          <w:tab w:val="left" w:pos="0"/>
          <w:tab w:val="left" w:pos="426"/>
        </w:tabs>
        <w:jc w:val="both"/>
        <w:rPr>
          <w:rFonts w:ascii="Agency FB" w:hAnsi="Agency FB"/>
          <w:sz w:val="20"/>
          <w:szCs w:val="20"/>
          <w:lang w:val="es-BO"/>
        </w:rPr>
      </w:pPr>
      <w:r>
        <w:rPr>
          <w:rFonts w:ascii="Agency FB" w:hAnsi="Agency FB"/>
          <w:sz w:val="20"/>
          <w:szCs w:val="20"/>
          <w:lang w:val="es-BO"/>
        </w:rPr>
        <w:t>Interconexión</w:t>
      </w:r>
      <w:r w:rsidR="005970BA">
        <w:rPr>
          <w:rFonts w:ascii="Agency FB" w:hAnsi="Agency FB"/>
          <w:sz w:val="20"/>
          <w:szCs w:val="20"/>
          <w:lang w:val="es-BO"/>
        </w:rPr>
        <w:t xml:space="preserve"> de la nuev</w:t>
      </w:r>
      <w:r>
        <w:rPr>
          <w:rFonts w:ascii="Agency FB" w:hAnsi="Agency FB"/>
          <w:sz w:val="20"/>
          <w:szCs w:val="20"/>
          <w:lang w:val="es-BO"/>
        </w:rPr>
        <w:t>a línea</w:t>
      </w:r>
      <w:r w:rsidR="005970BA">
        <w:rPr>
          <w:rFonts w:ascii="Agency FB" w:hAnsi="Agency FB"/>
          <w:sz w:val="20"/>
          <w:szCs w:val="20"/>
          <w:lang w:val="es-BO"/>
        </w:rPr>
        <w:t xml:space="preserve"> de 6” y 3” </w:t>
      </w:r>
      <w:r w:rsidR="00AA7D76">
        <w:rPr>
          <w:rFonts w:ascii="Agency FB" w:hAnsi="Agency FB"/>
          <w:sz w:val="20"/>
          <w:szCs w:val="20"/>
          <w:lang w:val="es-BO"/>
        </w:rPr>
        <w:t xml:space="preserve">en los extremos </w:t>
      </w:r>
      <w:r w:rsidR="005970BA">
        <w:rPr>
          <w:rFonts w:ascii="Agency FB" w:hAnsi="Agency FB"/>
          <w:sz w:val="20"/>
          <w:szCs w:val="20"/>
          <w:lang w:val="es-BO"/>
        </w:rPr>
        <w:t>a línea</w:t>
      </w:r>
      <w:r>
        <w:rPr>
          <w:rFonts w:ascii="Agency FB" w:hAnsi="Agency FB"/>
          <w:sz w:val="20"/>
          <w:szCs w:val="20"/>
          <w:lang w:val="es-BO"/>
        </w:rPr>
        <w:t xml:space="preserve"> existente</w:t>
      </w:r>
      <w:r w:rsidR="002C33DB">
        <w:rPr>
          <w:rFonts w:ascii="Agency FB" w:hAnsi="Agency FB"/>
          <w:sz w:val="20"/>
          <w:szCs w:val="20"/>
          <w:lang w:val="es-BO"/>
        </w:rPr>
        <w:t xml:space="preserve"> de </w:t>
      </w:r>
      <w:r w:rsidR="005970BA">
        <w:rPr>
          <w:rFonts w:ascii="Agency FB" w:hAnsi="Agency FB"/>
          <w:sz w:val="20"/>
          <w:szCs w:val="20"/>
          <w:lang w:val="es-BO"/>
        </w:rPr>
        <w:t>3</w:t>
      </w:r>
      <w:r w:rsidR="002C33DB">
        <w:rPr>
          <w:rFonts w:ascii="Agency FB" w:hAnsi="Agency FB"/>
          <w:sz w:val="20"/>
          <w:szCs w:val="20"/>
          <w:lang w:val="es-BO"/>
        </w:rPr>
        <w:t>”</w:t>
      </w:r>
      <w:r>
        <w:rPr>
          <w:rFonts w:ascii="Agency FB" w:hAnsi="Agency FB"/>
          <w:sz w:val="20"/>
          <w:szCs w:val="20"/>
          <w:lang w:val="es-BO"/>
        </w:rPr>
        <w:t xml:space="preserve"> mediante </w:t>
      </w:r>
      <w:r w:rsidR="005970BA">
        <w:rPr>
          <w:rFonts w:ascii="Agency FB" w:hAnsi="Agency FB"/>
          <w:sz w:val="20"/>
          <w:szCs w:val="20"/>
          <w:lang w:val="es-BO"/>
        </w:rPr>
        <w:t xml:space="preserve">Reductor concéntrico </w:t>
      </w:r>
      <w:r>
        <w:rPr>
          <w:rFonts w:ascii="Agency FB" w:hAnsi="Agency FB"/>
          <w:sz w:val="20"/>
          <w:szCs w:val="20"/>
          <w:lang w:val="es-BO"/>
        </w:rPr>
        <w:t xml:space="preserve">de </w:t>
      </w:r>
      <w:r w:rsidR="005970BA">
        <w:rPr>
          <w:rFonts w:ascii="Agency FB" w:hAnsi="Agency FB"/>
          <w:sz w:val="20"/>
          <w:szCs w:val="20"/>
          <w:lang w:val="es-BO"/>
        </w:rPr>
        <w:t>6</w:t>
      </w:r>
      <w:r>
        <w:rPr>
          <w:rFonts w:ascii="Agency FB" w:hAnsi="Agency FB"/>
          <w:sz w:val="20"/>
          <w:szCs w:val="20"/>
          <w:lang w:val="es-BO"/>
        </w:rPr>
        <w:t xml:space="preserve">” x </w:t>
      </w:r>
      <w:r w:rsidR="005970BA">
        <w:rPr>
          <w:rFonts w:ascii="Agency FB" w:hAnsi="Agency FB"/>
          <w:sz w:val="20"/>
          <w:szCs w:val="20"/>
          <w:lang w:val="es-BO"/>
        </w:rPr>
        <w:t>3</w:t>
      </w:r>
      <w:r>
        <w:rPr>
          <w:rFonts w:ascii="Agency FB" w:hAnsi="Agency FB"/>
          <w:sz w:val="20"/>
          <w:szCs w:val="20"/>
          <w:lang w:val="es-BO"/>
        </w:rPr>
        <w:t>”.</w:t>
      </w:r>
    </w:p>
    <w:p w:rsidR="002C33DB" w:rsidRPr="006978E4" w:rsidRDefault="006978E4" w:rsidP="00DE7A5A">
      <w:pPr>
        <w:pStyle w:val="Prrafodelista"/>
        <w:numPr>
          <w:ilvl w:val="0"/>
          <w:numId w:val="17"/>
        </w:numPr>
        <w:tabs>
          <w:tab w:val="left" w:pos="0"/>
          <w:tab w:val="left" w:pos="426"/>
        </w:tabs>
        <w:jc w:val="both"/>
        <w:rPr>
          <w:rFonts w:ascii="Agency FB" w:hAnsi="Agency FB"/>
          <w:sz w:val="20"/>
          <w:szCs w:val="20"/>
          <w:lang w:val="es-BO"/>
        </w:rPr>
      </w:pPr>
      <w:r>
        <w:rPr>
          <w:rFonts w:ascii="Agency FB" w:hAnsi="Agency FB"/>
          <w:sz w:val="20"/>
          <w:szCs w:val="20"/>
          <w:lang w:val="es-BO"/>
        </w:rPr>
        <w:t xml:space="preserve">Soldadura de Caps a línea existente de </w:t>
      </w:r>
      <w:r w:rsidR="00AA7D76">
        <w:rPr>
          <w:rFonts w:ascii="Agency FB" w:hAnsi="Agency FB"/>
          <w:sz w:val="20"/>
          <w:szCs w:val="20"/>
          <w:lang w:val="es-BO"/>
        </w:rPr>
        <w:t>3</w:t>
      </w:r>
      <w:r>
        <w:rPr>
          <w:rFonts w:ascii="Agency FB" w:hAnsi="Agency FB"/>
          <w:sz w:val="20"/>
          <w:szCs w:val="20"/>
          <w:lang w:val="es-BO"/>
        </w:rPr>
        <w:t>”</w:t>
      </w:r>
      <w:r w:rsidR="002C33DB" w:rsidRPr="006978E4">
        <w:rPr>
          <w:rFonts w:ascii="Agency FB" w:hAnsi="Agency FB"/>
          <w:sz w:val="20"/>
          <w:szCs w:val="20"/>
          <w:lang w:val="es-BO"/>
        </w:rPr>
        <w:t>.</w:t>
      </w:r>
    </w:p>
    <w:p w:rsidR="00E62F23" w:rsidRDefault="00AA7D76" w:rsidP="00DE7A5A">
      <w:pPr>
        <w:pStyle w:val="Prrafodelista"/>
        <w:numPr>
          <w:ilvl w:val="0"/>
          <w:numId w:val="17"/>
        </w:numPr>
        <w:tabs>
          <w:tab w:val="left" w:pos="0"/>
          <w:tab w:val="left" w:pos="426"/>
        </w:tabs>
        <w:jc w:val="both"/>
        <w:rPr>
          <w:rFonts w:ascii="Agency FB" w:hAnsi="Agency FB"/>
          <w:sz w:val="20"/>
          <w:szCs w:val="20"/>
          <w:lang w:val="es-BO"/>
        </w:rPr>
      </w:pPr>
      <w:r>
        <w:rPr>
          <w:rFonts w:ascii="Agency FB" w:hAnsi="Agency FB"/>
          <w:sz w:val="20"/>
          <w:szCs w:val="20"/>
          <w:lang w:val="es-BO"/>
        </w:rPr>
        <w:t>Profundización de 3</w:t>
      </w:r>
      <w:r w:rsidR="002C33DB">
        <w:rPr>
          <w:rFonts w:ascii="Agency FB" w:hAnsi="Agency FB"/>
          <w:sz w:val="20"/>
          <w:szCs w:val="20"/>
          <w:lang w:val="es-BO"/>
        </w:rPr>
        <w:t xml:space="preserve"> metros para Cruce de </w:t>
      </w:r>
      <w:r>
        <w:rPr>
          <w:rFonts w:ascii="Agency FB" w:hAnsi="Agency FB"/>
          <w:sz w:val="20"/>
          <w:szCs w:val="20"/>
          <w:lang w:val="es-BO"/>
        </w:rPr>
        <w:t>la Av. Octava</w:t>
      </w:r>
      <w:r w:rsidR="00E62F23">
        <w:rPr>
          <w:rFonts w:ascii="Agency FB" w:hAnsi="Agency FB"/>
          <w:sz w:val="20"/>
          <w:szCs w:val="20"/>
          <w:lang w:val="es-BO"/>
        </w:rPr>
        <w:t>.</w:t>
      </w:r>
    </w:p>
    <w:p w:rsidR="000B098F" w:rsidRPr="004C763E" w:rsidRDefault="000B098F" w:rsidP="00DE7A5A">
      <w:pPr>
        <w:tabs>
          <w:tab w:val="left" w:pos="0"/>
          <w:tab w:val="left" w:pos="426"/>
        </w:tabs>
        <w:jc w:val="both"/>
        <w:rPr>
          <w:rFonts w:ascii="Agency FB" w:hAnsi="Agency FB"/>
          <w:sz w:val="20"/>
          <w:szCs w:val="20"/>
          <w:lang w:val="es-BO"/>
        </w:rPr>
      </w:pPr>
    </w:p>
    <w:p w:rsidR="00960AF2" w:rsidRPr="004C763E" w:rsidRDefault="00960AF2" w:rsidP="00DE7A5A">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El trabajo de interconexión </w:t>
      </w:r>
      <w:r w:rsidR="00FF757D" w:rsidRPr="004C763E">
        <w:rPr>
          <w:rFonts w:ascii="Agency FB" w:hAnsi="Agency FB"/>
          <w:sz w:val="20"/>
          <w:szCs w:val="20"/>
          <w:lang w:val="es-BO"/>
        </w:rPr>
        <w:t xml:space="preserve">a las líneas en operación </w:t>
      </w:r>
      <w:r w:rsidR="0038320A" w:rsidRPr="004C763E">
        <w:rPr>
          <w:rFonts w:ascii="Agency FB" w:hAnsi="Agency FB"/>
          <w:sz w:val="20"/>
          <w:szCs w:val="20"/>
          <w:lang w:val="es-BO"/>
        </w:rPr>
        <w:t xml:space="preserve">será realizado por </w:t>
      </w:r>
      <w:r w:rsidRPr="004C763E">
        <w:rPr>
          <w:rFonts w:ascii="Agency FB" w:hAnsi="Agency FB"/>
          <w:sz w:val="20"/>
          <w:szCs w:val="20"/>
          <w:lang w:val="es-BO"/>
        </w:rPr>
        <w:t xml:space="preserve">la </w:t>
      </w:r>
      <w:r w:rsidR="00DC7995" w:rsidRPr="004C763E">
        <w:rPr>
          <w:rFonts w:ascii="Agency FB" w:hAnsi="Agency FB"/>
          <w:sz w:val="20"/>
          <w:szCs w:val="20"/>
          <w:lang w:val="es-BO"/>
        </w:rPr>
        <w:t xml:space="preserve">Empresa Contratista </w:t>
      </w:r>
      <w:r w:rsidRPr="004C763E">
        <w:rPr>
          <w:rFonts w:ascii="Agency FB" w:hAnsi="Agency FB"/>
          <w:sz w:val="20"/>
          <w:szCs w:val="20"/>
          <w:lang w:val="es-BO"/>
        </w:rPr>
        <w:t>previa coordinación con el supervisor</w:t>
      </w:r>
      <w:r w:rsidR="00513BF4" w:rsidRPr="004C763E">
        <w:rPr>
          <w:rFonts w:ascii="Agency FB" w:hAnsi="Agency FB"/>
          <w:sz w:val="20"/>
          <w:szCs w:val="20"/>
          <w:lang w:val="es-BO"/>
        </w:rPr>
        <w:t xml:space="preserve">, </w:t>
      </w:r>
      <w:r w:rsidR="00AD1111" w:rsidRPr="004C763E">
        <w:rPr>
          <w:rFonts w:ascii="Agency FB" w:hAnsi="Agency FB"/>
          <w:sz w:val="20"/>
          <w:szCs w:val="20"/>
          <w:lang w:val="es-BO"/>
        </w:rPr>
        <w:t>el mismo será responsable de requer</w:t>
      </w:r>
      <w:r w:rsidR="00513BF4" w:rsidRPr="004C763E">
        <w:rPr>
          <w:rFonts w:ascii="Agency FB" w:hAnsi="Agency FB"/>
          <w:sz w:val="20"/>
          <w:szCs w:val="20"/>
          <w:lang w:val="es-BO"/>
        </w:rPr>
        <w:t>ir a YPFB con 5 días de anticipación</w:t>
      </w:r>
      <w:r w:rsidR="002E4464">
        <w:rPr>
          <w:rFonts w:ascii="Agency FB" w:hAnsi="Agency FB"/>
          <w:sz w:val="20"/>
          <w:szCs w:val="20"/>
          <w:lang w:val="es-BO"/>
        </w:rPr>
        <w:t xml:space="preserve"> a</w:t>
      </w:r>
      <w:r w:rsidR="00513BF4" w:rsidRPr="004C763E">
        <w:rPr>
          <w:rFonts w:ascii="Agency FB" w:hAnsi="Agency FB"/>
          <w:sz w:val="20"/>
          <w:szCs w:val="20"/>
          <w:lang w:val="es-BO"/>
        </w:rPr>
        <w:t xml:space="preserve"> </w:t>
      </w:r>
      <w:r w:rsidR="00DC7995">
        <w:rPr>
          <w:rFonts w:ascii="Agency FB" w:hAnsi="Agency FB"/>
          <w:sz w:val="20"/>
          <w:szCs w:val="20"/>
          <w:lang w:val="es-BO"/>
        </w:rPr>
        <w:t xml:space="preserve">la </w:t>
      </w:r>
      <w:r w:rsidR="002E4464">
        <w:rPr>
          <w:rFonts w:ascii="Agency FB" w:hAnsi="Agency FB"/>
          <w:sz w:val="20"/>
          <w:szCs w:val="20"/>
          <w:lang w:val="es-BO"/>
        </w:rPr>
        <w:t>ejecución de la misma</w:t>
      </w:r>
      <w:r w:rsidRPr="004C763E">
        <w:rPr>
          <w:rFonts w:ascii="Agency FB" w:hAnsi="Agency FB"/>
          <w:sz w:val="20"/>
          <w:szCs w:val="20"/>
          <w:lang w:val="es-BO"/>
        </w:rPr>
        <w:t xml:space="preserve">. El trabajo de </w:t>
      </w:r>
      <w:r w:rsidR="00AD1111" w:rsidRPr="004C763E">
        <w:rPr>
          <w:rFonts w:ascii="Agency FB" w:hAnsi="Agency FB"/>
          <w:sz w:val="20"/>
          <w:szCs w:val="20"/>
          <w:lang w:val="es-BO"/>
        </w:rPr>
        <w:t xml:space="preserve">despresurización </w:t>
      </w:r>
      <w:r w:rsidRPr="004C763E">
        <w:rPr>
          <w:rFonts w:ascii="Agency FB" w:hAnsi="Agency FB"/>
          <w:sz w:val="20"/>
          <w:szCs w:val="20"/>
          <w:lang w:val="es-BO"/>
        </w:rPr>
        <w:t xml:space="preserve">de la línea </w:t>
      </w:r>
      <w:r w:rsidR="00513BF4" w:rsidRPr="004C763E">
        <w:rPr>
          <w:rFonts w:ascii="Agency FB" w:hAnsi="Agency FB"/>
          <w:sz w:val="20"/>
          <w:szCs w:val="20"/>
          <w:lang w:val="es-BO"/>
        </w:rPr>
        <w:t xml:space="preserve">será realizado por </w:t>
      </w:r>
      <w:r w:rsidRPr="004C763E">
        <w:rPr>
          <w:rFonts w:ascii="Agency FB" w:hAnsi="Agency FB"/>
          <w:sz w:val="20"/>
          <w:szCs w:val="20"/>
          <w:lang w:val="es-BO"/>
        </w:rPr>
        <w:t>personal de YPFB.</w:t>
      </w:r>
    </w:p>
    <w:p w:rsidR="00960AF2" w:rsidRPr="004C763E" w:rsidRDefault="00960AF2" w:rsidP="00DE7A5A">
      <w:pPr>
        <w:tabs>
          <w:tab w:val="left" w:pos="0"/>
          <w:tab w:val="left" w:pos="426"/>
        </w:tabs>
        <w:jc w:val="both"/>
        <w:rPr>
          <w:rFonts w:ascii="Agency FB" w:hAnsi="Agency FB"/>
          <w:sz w:val="20"/>
          <w:szCs w:val="20"/>
          <w:highlight w:val="yellow"/>
          <w:lang w:val="es-BO"/>
        </w:rPr>
      </w:pPr>
    </w:p>
    <w:p w:rsidR="00133F99" w:rsidRDefault="00513BF4" w:rsidP="00DE7A5A">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La </w:t>
      </w:r>
      <w:r w:rsidR="00DC7995" w:rsidRPr="004C763E">
        <w:rPr>
          <w:rFonts w:ascii="Agency FB" w:hAnsi="Agency FB"/>
          <w:sz w:val="20"/>
          <w:szCs w:val="20"/>
          <w:lang w:val="es-BO"/>
        </w:rPr>
        <w:t xml:space="preserve">Empresa Contratista </w:t>
      </w:r>
      <w:r w:rsidRPr="004C763E">
        <w:rPr>
          <w:rFonts w:ascii="Agency FB" w:hAnsi="Agency FB"/>
          <w:sz w:val="20"/>
          <w:szCs w:val="20"/>
          <w:lang w:val="es-BO"/>
        </w:rPr>
        <w:t xml:space="preserve">deberá realizar la interconexión y los ensayos no destructivos programados en un tiempo máximo de </w:t>
      </w:r>
      <w:r w:rsidR="00F31BBF" w:rsidRPr="004C763E">
        <w:rPr>
          <w:rFonts w:ascii="Agency FB" w:hAnsi="Agency FB"/>
          <w:sz w:val="20"/>
          <w:szCs w:val="20"/>
          <w:lang w:val="es-BO"/>
        </w:rPr>
        <w:t>8</w:t>
      </w:r>
      <w:r w:rsidR="00960AF2" w:rsidRPr="004C763E">
        <w:rPr>
          <w:rFonts w:ascii="Agency FB" w:hAnsi="Agency FB"/>
          <w:sz w:val="20"/>
          <w:szCs w:val="20"/>
          <w:lang w:val="es-BO"/>
        </w:rPr>
        <w:t xml:space="preserve"> horas</w:t>
      </w:r>
      <w:r w:rsidR="00CD2831">
        <w:rPr>
          <w:rFonts w:ascii="Agency FB" w:hAnsi="Agency FB"/>
          <w:sz w:val="20"/>
          <w:szCs w:val="20"/>
          <w:lang w:val="es-BO"/>
        </w:rPr>
        <w:t xml:space="preserve"> después de realizadas las soldaduras</w:t>
      </w:r>
      <w:r w:rsidRPr="004C763E">
        <w:rPr>
          <w:rFonts w:ascii="Agency FB" w:hAnsi="Agency FB"/>
          <w:sz w:val="20"/>
          <w:szCs w:val="20"/>
          <w:lang w:val="es-BO"/>
        </w:rPr>
        <w:t xml:space="preserve">, para ello </w:t>
      </w:r>
      <w:r w:rsidR="00F31BBF" w:rsidRPr="004C763E">
        <w:rPr>
          <w:rFonts w:ascii="Agency FB" w:hAnsi="Agency FB"/>
          <w:sz w:val="20"/>
          <w:szCs w:val="20"/>
          <w:lang w:val="es-BO"/>
        </w:rPr>
        <w:t>deberán</w:t>
      </w:r>
      <w:r w:rsidRPr="004C763E">
        <w:rPr>
          <w:rFonts w:ascii="Agency FB" w:hAnsi="Agency FB"/>
          <w:sz w:val="20"/>
          <w:szCs w:val="20"/>
          <w:lang w:val="es-BO"/>
        </w:rPr>
        <w:t xml:space="preserve"> prever</w:t>
      </w:r>
      <w:r w:rsidR="00133F99" w:rsidRPr="004C763E">
        <w:rPr>
          <w:rFonts w:ascii="Agency FB" w:hAnsi="Agency FB"/>
          <w:sz w:val="20"/>
          <w:szCs w:val="20"/>
          <w:lang w:val="es-BO"/>
        </w:rPr>
        <w:t xml:space="preserve"> </w:t>
      </w:r>
      <w:r w:rsidR="00DE51BE">
        <w:rPr>
          <w:rFonts w:ascii="Agency FB" w:hAnsi="Agency FB"/>
          <w:sz w:val="20"/>
          <w:szCs w:val="20"/>
          <w:lang w:val="es-BO"/>
        </w:rPr>
        <w:t xml:space="preserve">1 o </w:t>
      </w:r>
      <w:r w:rsidR="00133F99" w:rsidRPr="004C763E">
        <w:rPr>
          <w:rFonts w:ascii="Agency FB" w:hAnsi="Agency FB"/>
          <w:sz w:val="20"/>
          <w:szCs w:val="20"/>
          <w:lang w:val="es-BO"/>
        </w:rPr>
        <w:t>2</w:t>
      </w:r>
      <w:r w:rsidR="009771DF" w:rsidRPr="004C763E">
        <w:rPr>
          <w:rFonts w:ascii="Agency FB" w:hAnsi="Agency FB"/>
          <w:sz w:val="20"/>
          <w:szCs w:val="20"/>
          <w:lang w:val="es-BO"/>
        </w:rPr>
        <w:t xml:space="preserve"> </w:t>
      </w:r>
      <w:r w:rsidR="00133F99" w:rsidRPr="004C763E">
        <w:rPr>
          <w:rFonts w:ascii="Agency FB" w:hAnsi="Agency FB"/>
          <w:sz w:val="20"/>
          <w:szCs w:val="20"/>
          <w:lang w:val="es-BO"/>
        </w:rPr>
        <w:t>cuadrillas de soldadura</w:t>
      </w:r>
      <w:r w:rsidR="00DE51BE">
        <w:rPr>
          <w:rFonts w:ascii="Agency FB" w:hAnsi="Agency FB"/>
          <w:sz w:val="20"/>
          <w:szCs w:val="20"/>
          <w:lang w:val="es-BO"/>
        </w:rPr>
        <w:t xml:space="preserve"> de acuerdo a requerimiento del Supervisor</w:t>
      </w:r>
      <w:r w:rsidR="00133F99" w:rsidRPr="004C763E">
        <w:rPr>
          <w:rFonts w:ascii="Agency FB" w:hAnsi="Agency FB"/>
          <w:sz w:val="20"/>
          <w:szCs w:val="20"/>
          <w:lang w:val="es-BO"/>
        </w:rPr>
        <w:t>, así mismo</w:t>
      </w:r>
      <w:r w:rsidR="009A11A7" w:rsidRPr="004C763E">
        <w:rPr>
          <w:rFonts w:ascii="Agency FB" w:hAnsi="Agency FB"/>
          <w:sz w:val="20"/>
          <w:szCs w:val="20"/>
          <w:lang w:val="es-BO"/>
        </w:rPr>
        <w:t>,</w:t>
      </w:r>
      <w:r w:rsidR="00133F99" w:rsidRPr="004C763E">
        <w:rPr>
          <w:rFonts w:ascii="Agency FB" w:hAnsi="Agency FB"/>
          <w:sz w:val="20"/>
          <w:szCs w:val="20"/>
          <w:lang w:val="es-BO"/>
        </w:rPr>
        <w:t xml:space="preserve"> deberá considerar que las actividades deberán realizarse en horario nocturno a fin de no </w:t>
      </w:r>
      <w:r w:rsidR="00AD1111" w:rsidRPr="004C763E">
        <w:rPr>
          <w:rFonts w:ascii="Agency FB" w:hAnsi="Agency FB"/>
          <w:sz w:val="20"/>
          <w:szCs w:val="20"/>
          <w:lang w:val="es-BO"/>
        </w:rPr>
        <w:t>afectar</w:t>
      </w:r>
      <w:r w:rsidR="00133F99" w:rsidRPr="004C763E">
        <w:rPr>
          <w:rFonts w:ascii="Agency FB" w:hAnsi="Agency FB"/>
          <w:sz w:val="20"/>
          <w:szCs w:val="20"/>
          <w:lang w:val="es-BO"/>
        </w:rPr>
        <w:t xml:space="preserve"> el suministro</w:t>
      </w:r>
      <w:r w:rsidR="00AD1111" w:rsidRPr="004C763E">
        <w:rPr>
          <w:rFonts w:ascii="Agency FB" w:hAnsi="Agency FB"/>
          <w:sz w:val="20"/>
          <w:szCs w:val="20"/>
          <w:lang w:val="es-BO"/>
        </w:rPr>
        <w:t xml:space="preserve"> continuo </w:t>
      </w:r>
      <w:r w:rsidR="00133F99" w:rsidRPr="004C763E">
        <w:rPr>
          <w:rFonts w:ascii="Agency FB" w:hAnsi="Agency FB"/>
          <w:sz w:val="20"/>
          <w:szCs w:val="20"/>
          <w:lang w:val="es-BO"/>
        </w:rPr>
        <w:t>de gas natural.</w:t>
      </w:r>
    </w:p>
    <w:p w:rsidR="00133F99" w:rsidRPr="004C763E" w:rsidRDefault="00133F99" w:rsidP="00DE7A5A">
      <w:pPr>
        <w:tabs>
          <w:tab w:val="left" w:pos="0"/>
          <w:tab w:val="left" w:pos="426"/>
        </w:tabs>
        <w:jc w:val="both"/>
        <w:rPr>
          <w:rFonts w:ascii="Agency FB" w:hAnsi="Agency FB"/>
          <w:sz w:val="20"/>
          <w:szCs w:val="20"/>
          <w:highlight w:val="yellow"/>
          <w:lang w:val="es-BO"/>
        </w:rPr>
      </w:pPr>
    </w:p>
    <w:p w:rsidR="00133F99" w:rsidRDefault="00133F99" w:rsidP="00DE7A5A">
      <w:pPr>
        <w:tabs>
          <w:tab w:val="left" w:pos="0"/>
          <w:tab w:val="left" w:pos="426"/>
        </w:tabs>
        <w:jc w:val="both"/>
        <w:rPr>
          <w:rFonts w:ascii="Agency FB" w:hAnsi="Agency FB"/>
          <w:sz w:val="20"/>
          <w:szCs w:val="20"/>
          <w:lang w:val="es-BO"/>
        </w:rPr>
      </w:pPr>
      <w:r w:rsidRPr="004C763E">
        <w:rPr>
          <w:rFonts w:ascii="Agency FB" w:hAnsi="Agency FB"/>
          <w:sz w:val="20"/>
          <w:szCs w:val="20"/>
          <w:lang w:val="es-BO"/>
        </w:rPr>
        <w:t>Antes de liberar alguna junta dorada (</w:t>
      </w:r>
      <w:r w:rsidR="00C3100E" w:rsidRPr="004C763E">
        <w:rPr>
          <w:rFonts w:ascii="Agency FB" w:hAnsi="Agency FB"/>
          <w:sz w:val="20"/>
          <w:szCs w:val="20"/>
          <w:lang w:val="es-BO"/>
        </w:rPr>
        <w:t xml:space="preserve">junta </w:t>
      </w:r>
      <w:r w:rsidRPr="004C763E">
        <w:rPr>
          <w:rFonts w:ascii="Agency FB" w:hAnsi="Agency FB"/>
          <w:sz w:val="20"/>
          <w:szCs w:val="20"/>
          <w:lang w:val="es-BO"/>
        </w:rPr>
        <w:t xml:space="preserve">de interconexión), está deberá contar con </w:t>
      </w:r>
      <w:r w:rsidR="009771DF" w:rsidRPr="004C763E">
        <w:rPr>
          <w:rFonts w:ascii="Agency FB" w:hAnsi="Agency FB"/>
          <w:sz w:val="20"/>
          <w:szCs w:val="20"/>
          <w:lang w:val="es-BO"/>
        </w:rPr>
        <w:t>examinaciones</w:t>
      </w:r>
      <w:r w:rsidR="009D7879">
        <w:rPr>
          <w:rFonts w:ascii="Agency FB" w:hAnsi="Agency FB"/>
          <w:sz w:val="20"/>
          <w:szCs w:val="20"/>
          <w:lang w:val="es-BO"/>
        </w:rPr>
        <w:t xml:space="preserve"> visuales,</w:t>
      </w:r>
      <w:r w:rsidR="00606624" w:rsidRPr="004C763E">
        <w:rPr>
          <w:rFonts w:ascii="Agency FB" w:hAnsi="Agency FB"/>
          <w:sz w:val="20"/>
          <w:szCs w:val="20"/>
          <w:lang w:val="es-BO"/>
        </w:rPr>
        <w:t xml:space="preserve"> </w:t>
      </w:r>
      <w:r w:rsidRPr="004C763E">
        <w:rPr>
          <w:rFonts w:ascii="Agency FB" w:hAnsi="Agency FB"/>
          <w:sz w:val="20"/>
          <w:szCs w:val="20"/>
          <w:lang w:val="es-BO"/>
        </w:rPr>
        <w:t>radiográfica</w:t>
      </w:r>
      <w:r w:rsidR="009D7879">
        <w:rPr>
          <w:rFonts w:ascii="Agency FB" w:hAnsi="Agency FB"/>
          <w:sz w:val="20"/>
          <w:szCs w:val="20"/>
          <w:lang w:val="es-BO"/>
        </w:rPr>
        <w:t>s y</w:t>
      </w:r>
      <w:r w:rsidRPr="004C763E">
        <w:rPr>
          <w:rFonts w:ascii="Agency FB" w:hAnsi="Agency FB"/>
          <w:sz w:val="20"/>
          <w:szCs w:val="20"/>
          <w:lang w:val="es-BO"/>
        </w:rPr>
        <w:t xml:space="preserve"> tintes penetrantes</w:t>
      </w:r>
      <w:r w:rsidR="00606624" w:rsidRPr="004C763E">
        <w:rPr>
          <w:rFonts w:ascii="Agency FB" w:hAnsi="Agency FB"/>
          <w:sz w:val="20"/>
          <w:szCs w:val="20"/>
          <w:lang w:val="es-BO"/>
        </w:rPr>
        <w:t xml:space="preserve"> aprobadas por personal certificado, una vez liberadas las juntas doradas se procederá a empaquetar la red primaria.</w:t>
      </w:r>
    </w:p>
    <w:p w:rsidR="002E4464" w:rsidRDefault="002E4464" w:rsidP="00DE7A5A">
      <w:pPr>
        <w:tabs>
          <w:tab w:val="left" w:pos="0"/>
          <w:tab w:val="left" w:pos="426"/>
        </w:tabs>
        <w:jc w:val="both"/>
        <w:rPr>
          <w:rFonts w:ascii="Agency FB" w:hAnsi="Agency FB"/>
          <w:sz w:val="20"/>
          <w:szCs w:val="20"/>
          <w:lang w:val="es-BO"/>
        </w:rPr>
      </w:pPr>
    </w:p>
    <w:p w:rsidR="002C5C4D" w:rsidRPr="00D12A53" w:rsidRDefault="002E4464" w:rsidP="00DE7A5A">
      <w:pPr>
        <w:pStyle w:val="Estilo3"/>
        <w:spacing w:before="0"/>
      </w:pPr>
      <w:bookmarkStart w:id="267" w:name="_Toc419713943"/>
      <w:r w:rsidRPr="002E4464">
        <w:t>DATA BOOK</w:t>
      </w:r>
      <w:bookmarkEnd w:id="267"/>
    </w:p>
    <w:p w:rsidR="002C5C4D" w:rsidRDefault="002C5C4D" w:rsidP="00DE7A5A">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El documento denominado Data Book deberá ser presentado en carpeta dura tamaño carta con tres orificios de perforación, en una edición original, una copia y en formato digital, las mismas deberán estar bien identificadas con la denominación del proyecto, el nombre del documento (DATA BOOK) y el nombre de la empresa Contratista. </w:t>
      </w:r>
    </w:p>
    <w:p w:rsidR="002C5C4D" w:rsidRPr="004C763E" w:rsidRDefault="002C5C4D" w:rsidP="00DE7A5A">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DE7A5A">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El contenido mínimo del documento esta descrito a continuación, debiendo en caso de no haberse realizado la actividad mencionada incluir la separación en la carpeta del proyecto indicando que el punto no corresponde</w:t>
      </w:r>
      <w:r>
        <w:rPr>
          <w:rFonts w:ascii="Agency FB" w:hAnsi="Agency FB"/>
          <w:iCs/>
          <w:sz w:val="20"/>
          <w:szCs w:val="20"/>
          <w:lang w:val="es-BO"/>
        </w:rPr>
        <w:t>, el mismo debe ser escaneado para la presentación en formato digital por ejemplar</w:t>
      </w:r>
      <w:r w:rsidRPr="004C763E">
        <w:rPr>
          <w:rFonts w:ascii="Agency FB" w:hAnsi="Agency FB"/>
          <w:iCs/>
          <w:sz w:val="20"/>
          <w:szCs w:val="20"/>
          <w:lang w:val="es-BO"/>
        </w:rPr>
        <w:t>.</w:t>
      </w:r>
    </w:p>
    <w:p w:rsidR="002C5C4D" w:rsidRPr="004C763E" w:rsidRDefault="002C5C4D" w:rsidP="00DE7A5A">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DE7A5A">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Documentos</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Vigente del Contratista en la Agencia Nacional de Hidrocarburos en la categoría de instaladores industriales.</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Nota de adjudicación.</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Contrato.</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Autorización de municipio para realizar los trabajos.</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Cronograma Inicial de obra.</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Cronograma Final de obra.</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 xml:space="preserve">Especificaciones técnicas </w:t>
      </w:r>
      <w:r w:rsidRPr="004C763E">
        <w:rPr>
          <w:rFonts w:ascii="Agency FB" w:hAnsi="Agency FB"/>
          <w:iCs/>
          <w:sz w:val="20"/>
          <w:szCs w:val="20"/>
          <w:lang w:val="es-BO"/>
        </w:rPr>
        <w:t>con firmas de elaborado y aprobado.</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 designación de Fiscal de obra.</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lastRenderedPageBreak/>
        <w:t>Memorándum de designación de Supervisor de Obra.</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Carta de Orden de Proceder.</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Libro de Órdenes en Original.</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Liberación de tramo por parte del municipio sobre las obras Civiles.</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Orden de Trabajo</w:t>
      </w:r>
      <w:r w:rsidR="006214FD">
        <w:rPr>
          <w:rFonts w:ascii="Agency FB" w:hAnsi="Agency FB"/>
          <w:iCs/>
          <w:sz w:val="20"/>
          <w:szCs w:val="20"/>
          <w:lang w:val="es-BO"/>
        </w:rPr>
        <w:t xml:space="preserve"> (si corresponde)</w:t>
      </w:r>
      <w:r w:rsidRPr="004C763E">
        <w:rPr>
          <w:rFonts w:ascii="Agency FB" w:hAnsi="Agency FB"/>
          <w:iCs/>
          <w:sz w:val="20"/>
          <w:szCs w:val="20"/>
          <w:lang w:val="es-BO"/>
        </w:rPr>
        <w:t>.</w:t>
      </w:r>
    </w:p>
    <w:p w:rsidR="002C5C4D" w:rsidRPr="004C763E" w:rsidRDefault="006214F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Orden de Cambio (si corresponde)</w:t>
      </w:r>
      <w:r w:rsidRPr="004C763E">
        <w:rPr>
          <w:rFonts w:ascii="Agency FB" w:hAnsi="Agency FB"/>
          <w:iCs/>
          <w:sz w:val="20"/>
          <w:szCs w:val="20"/>
          <w:lang w:val="es-BO"/>
        </w:rPr>
        <w:t>.</w:t>
      </w:r>
    </w:p>
    <w:p w:rsidR="002C5C4D" w:rsidRPr="004C763E" w:rsidRDefault="006214F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Contrato Modificatorio (si corresponde)</w:t>
      </w:r>
      <w:r w:rsidRPr="004C763E">
        <w:rPr>
          <w:rFonts w:ascii="Agency FB" w:hAnsi="Agency FB"/>
          <w:iCs/>
          <w:sz w:val="20"/>
          <w:szCs w:val="20"/>
          <w:lang w:val="es-BO"/>
        </w:rPr>
        <w:t>.</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provisional.</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Acta de Entrega Provisional.</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definitiva.</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Acta de Entrega Definitiva.</w:t>
      </w:r>
    </w:p>
    <w:p w:rsidR="002C5C4D" w:rsidRDefault="006214F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Informe y p</w:t>
      </w:r>
      <w:r w:rsidR="002C5C4D" w:rsidRPr="004C763E">
        <w:rPr>
          <w:rFonts w:ascii="Agency FB" w:hAnsi="Agency FB"/>
          <w:iCs/>
          <w:sz w:val="20"/>
          <w:szCs w:val="20"/>
          <w:lang w:val="es-BO"/>
        </w:rPr>
        <w:t xml:space="preserve">lanillas parciales de avance y de cierre legalizadas por el supervisor. </w:t>
      </w:r>
    </w:p>
    <w:p w:rsidR="006214FD" w:rsidRDefault="006214F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Cartas de notificación de corte a la ANH y usuario industrial afectados (si corresponde)</w:t>
      </w:r>
    </w:p>
    <w:p w:rsidR="006214FD" w:rsidRPr="004C763E" w:rsidRDefault="006214F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Informe de interconexión (UDOM).</w:t>
      </w:r>
    </w:p>
    <w:p w:rsidR="002C5C4D" w:rsidRPr="004C763E" w:rsidRDefault="002C5C4D" w:rsidP="00DE7A5A">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2C5C4D" w:rsidRPr="004C763E" w:rsidRDefault="002C5C4D" w:rsidP="00DE7A5A">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Procedimientos de la Empresa Contratista</w:t>
      </w:r>
    </w:p>
    <w:p w:rsidR="002C5C4D" w:rsidRPr="004C763E" w:rsidRDefault="002C5C4D" w:rsidP="00DE7A5A">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Procedimiento de cada uno de los ítems listados en los volúmenes de obra aprobado por el Supervisor.</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2C5C4D" w:rsidP="002C5C4D">
      <w:pPr>
        <w:pStyle w:val="Prrafodelista"/>
        <w:numPr>
          <w:ilvl w:val="0"/>
          <w:numId w:val="3"/>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Personal</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Soldador(es) 6G.</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del Inspector de Soldadura.</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Radiólogo Nivel II.</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Tintas Penetrantes Nivel II.</w:t>
      </w:r>
    </w:p>
    <w:p w:rsidR="002C5C4D" w:rsidRPr="00954472"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partículas magnéticas Nivel II.</w:t>
      </w:r>
    </w:p>
    <w:p w:rsidR="006214FD" w:rsidRPr="004C763E" w:rsidRDefault="006214F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Almacenes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Documento de Salida de Materiales.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inspección de accesorios adquiridos y</w:t>
      </w:r>
      <w:r>
        <w:rPr>
          <w:rFonts w:ascii="Agency FB" w:hAnsi="Agency FB"/>
          <w:iCs/>
          <w:sz w:val="20"/>
          <w:szCs w:val="20"/>
          <w:lang w:val="es-BO"/>
        </w:rPr>
        <w:t>/o</w:t>
      </w:r>
      <w:r w:rsidRPr="004C763E">
        <w:rPr>
          <w:rFonts w:ascii="Agency FB" w:hAnsi="Agency FB"/>
          <w:iCs/>
          <w:sz w:val="20"/>
          <w:szCs w:val="20"/>
          <w:lang w:val="es-BO"/>
        </w:rPr>
        <w:t xml:space="preserve"> provistos por YPFB.</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Documento de Devolución de Materiales.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Informe de Balance Final de Tubería.</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Materiales y Equipos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Especificaciones Técnicas de Tubería y Accesorios utilizados en la obra.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Tubería Revestida.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Accesorios Mecánicos.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Certificados de Calibración de los Equipos utilizados para la Prueba Hidrostática.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Calibración del Equipo Moto Soldador.</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Kit de Inspección Visual.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Electrodos</w:t>
      </w:r>
    </w:p>
    <w:p w:rsidR="002C5C4D"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Certificación de grúa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Catálogos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Catálogo de Válvulas y otros Accesorios.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Catálogo de Electrodos.</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Planos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Plano As Built impreso y en formato digital.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Planos de Detalles Constructivos de Cámaras.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Plano de Detalles Constructivos de Cruces Especiales y otros.</w:t>
      </w:r>
    </w:p>
    <w:p w:rsidR="00A52361" w:rsidRPr="004C763E" w:rsidRDefault="00A52361"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Obra Civil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Ensayos de Compactación de Suelos.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Ensayos de Resistencia mediante probetas de hormigón.</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lastRenderedPageBreak/>
        <w:t>Ensayo in situ para verificar plasticidad del Hormigón mediante Cono de Abrams.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los ítem ejecutados referente a las obras civiles firmado por responsables de obra.</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Soldadura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Calificación de Procedimiento de Soldadura revisado por un Inspector de Soldadura Nivel II.</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Calificación de soldadores.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Inspección de Soldadura.</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Revestimiento</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Inspección por Holliday.</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Reparaciones que indique claramente si se usó vela o parche (el registro debe hacerse por cada tubo).</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Ensayos no destructivo</w:t>
      </w:r>
    </w:p>
    <w:p w:rsidR="002C5C4D" w:rsidRPr="004C763E" w:rsidRDefault="006214FD" w:rsidP="00FC55D6">
      <w:pPr>
        <w:pStyle w:val="Prrafodelista"/>
        <w:numPr>
          <w:ilvl w:val="0"/>
          <w:numId w:val="19"/>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Prueba Hidrostática</w:t>
      </w:r>
    </w:p>
    <w:p w:rsidR="002C5C4D" w:rsidRPr="004C763E" w:rsidRDefault="006214FD" w:rsidP="006214FD">
      <w:pPr>
        <w:pStyle w:val="Prrafodelista"/>
        <w:numPr>
          <w:ilvl w:val="1"/>
          <w:numId w:val="2"/>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Certificado de laboratorio de análisis del agua usada en la prueba.</w:t>
      </w:r>
    </w:p>
    <w:p w:rsidR="002C5C4D" w:rsidRPr="004C763E" w:rsidRDefault="006214FD" w:rsidP="006214FD">
      <w:pPr>
        <w:pStyle w:val="Prrafodelista"/>
        <w:numPr>
          <w:ilvl w:val="1"/>
          <w:numId w:val="2"/>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Placa calibradora.</w:t>
      </w:r>
    </w:p>
    <w:p w:rsidR="002C5C4D" w:rsidRPr="004C763E" w:rsidRDefault="006214FD" w:rsidP="006214FD">
      <w:pPr>
        <w:pStyle w:val="Prrafodelista"/>
        <w:numPr>
          <w:ilvl w:val="1"/>
          <w:numId w:val="2"/>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Cartilla de prueba hidrostática firmado por Supervisor y personal de la ANH.</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6214FD" w:rsidP="00FC55D6">
      <w:pPr>
        <w:pStyle w:val="Prrafodelista"/>
        <w:numPr>
          <w:ilvl w:val="0"/>
          <w:numId w:val="19"/>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Radiografía</w:t>
      </w:r>
    </w:p>
    <w:p w:rsidR="002C5C4D" w:rsidRPr="004C763E" w:rsidRDefault="006214FD" w:rsidP="00FC55D6">
      <w:pPr>
        <w:pStyle w:val="Prrafodelista"/>
        <w:numPr>
          <w:ilvl w:val="0"/>
          <w:numId w:val="20"/>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Licencia del IB</w:t>
      </w:r>
      <w:r w:rsidR="002C5C4D" w:rsidRPr="004C763E">
        <w:rPr>
          <w:rFonts w:ascii="Agency FB" w:hAnsi="Agency FB"/>
          <w:iCs/>
          <w:sz w:val="20"/>
          <w:szCs w:val="20"/>
          <w:lang w:val="es-BO"/>
        </w:rPr>
        <w:t>TEN para el manejo de materiales radioactivos.</w:t>
      </w:r>
    </w:p>
    <w:p w:rsidR="002C5C4D" w:rsidRPr="004C763E" w:rsidRDefault="006214FD" w:rsidP="00FC55D6">
      <w:pPr>
        <w:pStyle w:val="Prrafodelista"/>
        <w:numPr>
          <w:ilvl w:val="0"/>
          <w:numId w:val="20"/>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Informe de inspección radiográfica con detalle de juntas aprobadas y reprobadas.</w:t>
      </w:r>
    </w:p>
    <w:p w:rsidR="002C5C4D" w:rsidRPr="004C763E" w:rsidRDefault="006214FD" w:rsidP="00FC55D6">
      <w:pPr>
        <w:pStyle w:val="Prrafodelista"/>
        <w:numPr>
          <w:ilvl w:val="0"/>
          <w:numId w:val="20"/>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Placas radiográficas, las mismas deberán estar incluidas en una carpeta con separadores individuales.</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6214FD" w:rsidP="00FC55D6">
      <w:pPr>
        <w:pStyle w:val="Prrafodelista"/>
        <w:numPr>
          <w:ilvl w:val="0"/>
          <w:numId w:val="19"/>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Tintes Penetrantes</w:t>
      </w:r>
    </w:p>
    <w:p w:rsidR="002C5C4D" w:rsidRPr="004C763E" w:rsidRDefault="006214FD" w:rsidP="00FC55D6">
      <w:pPr>
        <w:pStyle w:val="Prrafodelista"/>
        <w:numPr>
          <w:ilvl w:val="0"/>
          <w:numId w:val="21"/>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Certificado en tintes penetrantes Nivel II.</w:t>
      </w:r>
    </w:p>
    <w:p w:rsidR="002C5C4D" w:rsidRPr="004C763E" w:rsidRDefault="006214FD" w:rsidP="00FC55D6">
      <w:pPr>
        <w:pStyle w:val="Prrafodelista"/>
        <w:numPr>
          <w:ilvl w:val="0"/>
          <w:numId w:val="21"/>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Registro de pruebas.</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6214FD" w:rsidP="00FC55D6">
      <w:pPr>
        <w:pStyle w:val="Prrafodelista"/>
        <w:numPr>
          <w:ilvl w:val="0"/>
          <w:numId w:val="19"/>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Partículas magnéticas</w:t>
      </w:r>
    </w:p>
    <w:p w:rsidR="002C5C4D" w:rsidRPr="004C763E" w:rsidRDefault="006214FD" w:rsidP="00FC55D6">
      <w:pPr>
        <w:pStyle w:val="Prrafodelista"/>
        <w:numPr>
          <w:ilvl w:val="0"/>
          <w:numId w:val="22"/>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Certificado en partículas magnéticas Nivel II.</w:t>
      </w:r>
    </w:p>
    <w:p w:rsidR="002C5C4D" w:rsidRPr="004C763E" w:rsidRDefault="006214FD" w:rsidP="00FC55D6">
      <w:pPr>
        <w:pStyle w:val="Prrafodelista"/>
        <w:numPr>
          <w:ilvl w:val="0"/>
          <w:numId w:val="22"/>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Registro de pruebas.</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0620CB" w:rsidP="00FC55D6">
      <w:pPr>
        <w:pStyle w:val="Prrafodelista"/>
        <w:numPr>
          <w:ilvl w:val="0"/>
          <w:numId w:val="23"/>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Welding Map</w:t>
      </w:r>
    </w:p>
    <w:p w:rsidR="002C5C4D" w:rsidRPr="002C5C4D" w:rsidRDefault="002C5C4D" w:rsidP="00FC55D6">
      <w:pPr>
        <w:pStyle w:val="Prrafodelista"/>
        <w:numPr>
          <w:ilvl w:val="0"/>
          <w:numId w:val="24"/>
        </w:numPr>
        <w:tabs>
          <w:tab w:val="left" w:pos="0"/>
          <w:tab w:val="left" w:pos="426"/>
        </w:tabs>
        <w:autoSpaceDE w:val="0"/>
        <w:autoSpaceDN w:val="0"/>
        <w:adjustRightInd w:val="0"/>
        <w:ind w:hanging="1070"/>
        <w:jc w:val="both"/>
        <w:rPr>
          <w:rFonts w:ascii="Agency FB" w:hAnsi="Agency FB"/>
          <w:b/>
          <w:iCs/>
          <w:sz w:val="20"/>
          <w:szCs w:val="20"/>
          <w:lang w:val="es-BO"/>
        </w:rPr>
      </w:pPr>
      <w:r w:rsidRPr="004C763E">
        <w:rPr>
          <w:rFonts w:ascii="Agency FB" w:hAnsi="Agency FB"/>
          <w:iCs/>
          <w:sz w:val="20"/>
          <w:szCs w:val="20"/>
          <w:lang w:val="es-BO"/>
        </w:rPr>
        <w:t>Plano de soldadura para cada caso</w:t>
      </w:r>
    </w:p>
    <w:p w:rsidR="00774E10" w:rsidRDefault="00513BF4" w:rsidP="004358A6">
      <w:pPr>
        <w:tabs>
          <w:tab w:val="left" w:pos="0"/>
          <w:tab w:val="left" w:pos="426"/>
        </w:tabs>
        <w:jc w:val="both"/>
        <w:rPr>
          <w:rFonts w:ascii="Agency FB" w:hAnsi="Agency FB"/>
          <w:sz w:val="20"/>
          <w:szCs w:val="20"/>
          <w:lang w:val="es-BO"/>
        </w:rPr>
      </w:pPr>
      <w:r w:rsidRPr="004C763E">
        <w:rPr>
          <w:rFonts w:ascii="Agency FB" w:hAnsi="Agency FB"/>
          <w:sz w:val="20"/>
          <w:szCs w:val="20"/>
          <w:highlight w:val="yellow"/>
          <w:lang w:val="es-BO"/>
        </w:rPr>
        <w:t xml:space="preserve"> </w:t>
      </w:r>
    </w:p>
    <w:p w:rsidR="007D3D18" w:rsidRPr="00874B60" w:rsidRDefault="00304688" w:rsidP="00FC0757">
      <w:pPr>
        <w:pStyle w:val="Estilo3"/>
        <w:rPr>
          <w:rFonts w:eastAsia="Arial Unicode MS"/>
          <w:lang w:val="es-BO"/>
        </w:rPr>
      </w:pPr>
      <w:bookmarkStart w:id="268" w:name="_Toc386443793"/>
      <w:bookmarkStart w:id="269" w:name="_Toc386444062"/>
      <w:bookmarkStart w:id="270" w:name="_Toc387411462"/>
      <w:bookmarkStart w:id="271" w:name="_Toc387653854"/>
      <w:bookmarkStart w:id="272" w:name="_Toc387654629"/>
      <w:bookmarkStart w:id="273" w:name="_Toc387656172"/>
      <w:bookmarkStart w:id="274" w:name="_Toc387656944"/>
      <w:bookmarkStart w:id="275" w:name="_Toc386443794"/>
      <w:bookmarkStart w:id="276" w:name="_Toc386444063"/>
      <w:bookmarkStart w:id="277" w:name="_Toc387411463"/>
      <w:bookmarkStart w:id="278" w:name="_Toc387653855"/>
      <w:bookmarkStart w:id="279" w:name="_Toc387654630"/>
      <w:bookmarkStart w:id="280" w:name="_Toc387656173"/>
      <w:bookmarkStart w:id="281" w:name="_Toc387656945"/>
      <w:bookmarkStart w:id="282" w:name="_Toc386443795"/>
      <w:bookmarkStart w:id="283" w:name="_Toc386444064"/>
      <w:bookmarkStart w:id="284" w:name="_Toc387411464"/>
      <w:bookmarkStart w:id="285" w:name="_Toc387653856"/>
      <w:bookmarkStart w:id="286" w:name="_Toc387654631"/>
      <w:bookmarkStart w:id="287" w:name="_Toc387656174"/>
      <w:bookmarkStart w:id="288" w:name="_Toc387656946"/>
      <w:bookmarkStart w:id="289" w:name="_Toc386443796"/>
      <w:bookmarkStart w:id="290" w:name="_Toc386444065"/>
      <w:bookmarkStart w:id="291" w:name="_Toc387411465"/>
      <w:bookmarkStart w:id="292" w:name="_Toc387653857"/>
      <w:bookmarkStart w:id="293" w:name="_Toc387654632"/>
      <w:bookmarkStart w:id="294" w:name="_Toc387656175"/>
      <w:bookmarkStart w:id="295" w:name="_Toc387656947"/>
      <w:bookmarkStart w:id="296" w:name="_Toc386443797"/>
      <w:bookmarkStart w:id="297" w:name="_Toc386444066"/>
      <w:bookmarkStart w:id="298" w:name="_Toc387411466"/>
      <w:bookmarkStart w:id="299" w:name="_Toc387653858"/>
      <w:bookmarkStart w:id="300" w:name="_Toc387654633"/>
      <w:bookmarkStart w:id="301" w:name="_Toc387656176"/>
      <w:bookmarkStart w:id="302" w:name="_Toc387656948"/>
      <w:bookmarkStart w:id="303" w:name="_Toc386443798"/>
      <w:bookmarkStart w:id="304" w:name="_Toc386444067"/>
      <w:bookmarkStart w:id="305" w:name="_Toc387411467"/>
      <w:bookmarkStart w:id="306" w:name="_Toc387653859"/>
      <w:bookmarkStart w:id="307" w:name="_Toc387654634"/>
      <w:bookmarkStart w:id="308" w:name="_Toc387656177"/>
      <w:bookmarkStart w:id="309" w:name="_Toc387656949"/>
      <w:bookmarkStart w:id="310" w:name="_Toc386443799"/>
      <w:bookmarkStart w:id="311" w:name="_Toc386444068"/>
      <w:bookmarkStart w:id="312" w:name="_Toc387411468"/>
      <w:bookmarkStart w:id="313" w:name="_Toc387653860"/>
      <w:bookmarkStart w:id="314" w:name="_Toc387654635"/>
      <w:bookmarkStart w:id="315" w:name="_Toc387656178"/>
      <w:bookmarkStart w:id="316" w:name="_Toc387656950"/>
      <w:bookmarkStart w:id="317" w:name="_Toc386443800"/>
      <w:bookmarkStart w:id="318" w:name="_Toc386444069"/>
      <w:bookmarkStart w:id="319" w:name="_Toc387411469"/>
      <w:bookmarkStart w:id="320" w:name="_Toc387653861"/>
      <w:bookmarkStart w:id="321" w:name="_Toc387654636"/>
      <w:bookmarkStart w:id="322" w:name="_Toc387656179"/>
      <w:bookmarkStart w:id="323" w:name="_Toc387656951"/>
      <w:bookmarkStart w:id="324" w:name="_Toc386443801"/>
      <w:bookmarkStart w:id="325" w:name="_Toc386444070"/>
      <w:bookmarkStart w:id="326" w:name="_Toc387411470"/>
      <w:bookmarkStart w:id="327" w:name="_Toc387653862"/>
      <w:bookmarkStart w:id="328" w:name="_Toc387654637"/>
      <w:bookmarkStart w:id="329" w:name="_Toc387656180"/>
      <w:bookmarkStart w:id="330" w:name="_Toc387656952"/>
      <w:bookmarkStart w:id="331" w:name="_Toc398708573"/>
      <w:bookmarkStart w:id="332" w:name="_Toc419713944"/>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sidRPr="00874B60">
        <w:rPr>
          <w:rFonts w:eastAsia="Arial Unicode MS"/>
          <w:lang w:val="es-BO"/>
        </w:rPr>
        <w:t xml:space="preserve">UBICACIÓN GEOGRÁFICA DE </w:t>
      </w:r>
      <w:r w:rsidR="00786C8D" w:rsidRPr="00874B60">
        <w:rPr>
          <w:rFonts w:eastAsia="Arial Unicode MS"/>
          <w:lang w:val="es-BO"/>
        </w:rPr>
        <w:t>TRABAJOS A REALIZAR</w:t>
      </w:r>
      <w:bookmarkEnd w:id="331"/>
      <w:bookmarkEnd w:id="332"/>
    </w:p>
    <w:p w:rsidR="00917F78" w:rsidRDefault="002E570D"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La variante a realizar</w:t>
      </w:r>
      <w:r w:rsidR="00D05B5C" w:rsidRPr="004C763E">
        <w:rPr>
          <w:rFonts w:ascii="Agency FB" w:hAnsi="Agency FB"/>
          <w:sz w:val="20"/>
          <w:szCs w:val="20"/>
          <w:lang w:val="es-BO"/>
        </w:rPr>
        <w:t xml:space="preserve"> </w:t>
      </w:r>
      <w:r w:rsidR="00ED726C" w:rsidRPr="004C763E">
        <w:rPr>
          <w:rFonts w:ascii="Agency FB" w:hAnsi="Agency FB"/>
          <w:sz w:val="20"/>
          <w:szCs w:val="20"/>
          <w:lang w:val="es-BO"/>
        </w:rPr>
        <w:t>cuenta</w:t>
      </w:r>
      <w:r w:rsidR="00D05B5C" w:rsidRPr="004C763E">
        <w:rPr>
          <w:rFonts w:ascii="Agency FB" w:hAnsi="Agency FB"/>
          <w:sz w:val="20"/>
          <w:szCs w:val="20"/>
          <w:lang w:val="es-BO"/>
        </w:rPr>
        <w:t xml:space="preserve"> con ubicación ya definida viéndose de manera </w:t>
      </w:r>
      <w:r w:rsidR="003D7CE2" w:rsidRPr="004C763E">
        <w:rPr>
          <w:rFonts w:ascii="Agency FB" w:hAnsi="Agency FB"/>
          <w:sz w:val="20"/>
          <w:szCs w:val="20"/>
          <w:lang w:val="es-BO"/>
        </w:rPr>
        <w:t>global</w:t>
      </w:r>
      <w:r w:rsidR="00D05B5C" w:rsidRPr="004C763E">
        <w:rPr>
          <w:rFonts w:ascii="Agency FB" w:hAnsi="Agency FB"/>
          <w:sz w:val="20"/>
          <w:szCs w:val="20"/>
          <w:lang w:val="es-BO"/>
        </w:rPr>
        <w:t xml:space="preserve"> en la</w:t>
      </w:r>
      <w:r w:rsidR="009771DF" w:rsidRPr="004C763E">
        <w:rPr>
          <w:rFonts w:ascii="Agency FB" w:hAnsi="Agency FB"/>
          <w:sz w:val="20"/>
          <w:szCs w:val="20"/>
          <w:lang w:val="es-BO"/>
        </w:rPr>
        <w:t>s</w:t>
      </w:r>
      <w:r w:rsidR="00D05B5C" w:rsidRPr="004C763E">
        <w:rPr>
          <w:rFonts w:ascii="Agency FB" w:hAnsi="Agency FB"/>
          <w:sz w:val="20"/>
          <w:szCs w:val="20"/>
          <w:lang w:val="es-BO"/>
        </w:rPr>
        <w:t xml:space="preserve"> siguiente</w:t>
      </w:r>
      <w:r w:rsidR="009771DF" w:rsidRPr="004C763E">
        <w:rPr>
          <w:rFonts w:ascii="Agency FB" w:hAnsi="Agency FB"/>
          <w:sz w:val="20"/>
          <w:szCs w:val="20"/>
          <w:lang w:val="es-BO"/>
        </w:rPr>
        <w:t>s</w:t>
      </w:r>
      <w:r w:rsidR="00D05B5C" w:rsidRPr="004C763E">
        <w:rPr>
          <w:rFonts w:ascii="Agency FB" w:hAnsi="Agency FB"/>
          <w:sz w:val="20"/>
          <w:szCs w:val="20"/>
          <w:lang w:val="es-BO"/>
        </w:rPr>
        <w:t xml:space="preserve"> </w:t>
      </w:r>
      <w:r w:rsidR="0003775A" w:rsidRPr="004C763E">
        <w:rPr>
          <w:rFonts w:ascii="Agency FB" w:hAnsi="Agency FB"/>
          <w:sz w:val="20"/>
          <w:szCs w:val="20"/>
          <w:lang w:val="es-BO"/>
        </w:rPr>
        <w:t>imágenes</w:t>
      </w:r>
      <w:r w:rsidR="00D05B5C" w:rsidRPr="004C763E">
        <w:rPr>
          <w:rFonts w:ascii="Agency FB" w:hAnsi="Agency FB"/>
          <w:sz w:val="20"/>
          <w:szCs w:val="20"/>
          <w:lang w:val="es-BO"/>
        </w:rPr>
        <w:t>:</w:t>
      </w:r>
    </w:p>
    <w:p w:rsidR="002B2B29" w:rsidRDefault="002B2B29"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12A53" w:rsidRDefault="00D12A53" w:rsidP="004358A6">
      <w:pPr>
        <w:tabs>
          <w:tab w:val="left" w:pos="0"/>
          <w:tab w:val="left" w:pos="426"/>
        </w:tabs>
        <w:jc w:val="both"/>
        <w:rPr>
          <w:rFonts w:ascii="Agency FB" w:hAnsi="Agency FB"/>
          <w:sz w:val="20"/>
          <w:szCs w:val="20"/>
          <w:lang w:val="es-BO"/>
        </w:rPr>
      </w:pPr>
    </w:p>
    <w:p w:rsidR="00D12A53" w:rsidRDefault="00D12A53"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DE51BE" w:rsidRDefault="00DE51BE" w:rsidP="004358A6">
      <w:pPr>
        <w:tabs>
          <w:tab w:val="left" w:pos="0"/>
          <w:tab w:val="left" w:pos="426"/>
        </w:tabs>
        <w:jc w:val="both"/>
        <w:rPr>
          <w:rFonts w:ascii="Agency FB" w:hAnsi="Agency FB"/>
          <w:sz w:val="20"/>
          <w:szCs w:val="20"/>
          <w:lang w:val="es-BO"/>
        </w:rPr>
      </w:pPr>
    </w:p>
    <w:p w:rsidR="001C076E" w:rsidRDefault="001C076E" w:rsidP="004358A6">
      <w:pPr>
        <w:tabs>
          <w:tab w:val="left" w:pos="0"/>
          <w:tab w:val="left" w:pos="426"/>
        </w:tabs>
        <w:jc w:val="both"/>
        <w:rPr>
          <w:rFonts w:ascii="Agency FB" w:hAnsi="Agency FB"/>
          <w:sz w:val="20"/>
          <w:szCs w:val="20"/>
          <w:lang w:val="es-BO"/>
        </w:rPr>
      </w:pPr>
    </w:p>
    <w:p w:rsidR="00DE51BE" w:rsidRPr="004C763E" w:rsidRDefault="00DE51BE" w:rsidP="004358A6">
      <w:pPr>
        <w:tabs>
          <w:tab w:val="left" w:pos="0"/>
          <w:tab w:val="left" w:pos="426"/>
        </w:tabs>
        <w:jc w:val="both"/>
        <w:rPr>
          <w:rFonts w:ascii="Agency FB" w:hAnsi="Agency FB"/>
          <w:sz w:val="20"/>
          <w:szCs w:val="20"/>
          <w:lang w:val="es-BO"/>
        </w:rPr>
      </w:pPr>
    </w:p>
    <w:p w:rsidR="0003775A" w:rsidRDefault="0023436C" w:rsidP="0003775A">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FIG. 1</w:t>
      </w:r>
      <w:r w:rsidR="00960D2E">
        <w:rPr>
          <w:rFonts w:ascii="Agency FB" w:hAnsi="Agency FB"/>
          <w:b/>
          <w:sz w:val="20"/>
          <w:szCs w:val="20"/>
          <w:lang w:val="es-BO"/>
        </w:rPr>
        <w:t>. UBICACIÓN</w:t>
      </w:r>
      <w:r w:rsidR="00A10F38">
        <w:rPr>
          <w:rFonts w:ascii="Agency FB" w:hAnsi="Agency FB"/>
          <w:b/>
          <w:sz w:val="20"/>
          <w:szCs w:val="20"/>
          <w:lang w:val="es-BO"/>
        </w:rPr>
        <w:t xml:space="preserve"> DE TRABAJOS</w:t>
      </w:r>
    </w:p>
    <w:p w:rsidR="00A10F38" w:rsidRDefault="00A10F38" w:rsidP="0003775A">
      <w:pPr>
        <w:tabs>
          <w:tab w:val="left" w:pos="0"/>
          <w:tab w:val="left" w:pos="426"/>
        </w:tabs>
        <w:jc w:val="center"/>
        <w:rPr>
          <w:rFonts w:ascii="Agency FB" w:hAnsi="Agency FB"/>
          <w:b/>
          <w:sz w:val="20"/>
          <w:szCs w:val="20"/>
          <w:lang w:val="es-BO"/>
        </w:rPr>
      </w:pPr>
    </w:p>
    <w:p w:rsidR="00A10F38" w:rsidRDefault="00960D2E" w:rsidP="00A10F38">
      <w:pPr>
        <w:tabs>
          <w:tab w:val="left" w:pos="0"/>
          <w:tab w:val="left" w:pos="426"/>
        </w:tabs>
        <w:jc w:val="center"/>
        <w:rPr>
          <w:rFonts w:ascii="Agency FB" w:hAnsi="Agency FB"/>
          <w:b/>
          <w:sz w:val="20"/>
          <w:szCs w:val="20"/>
          <w:lang w:val="es-BO"/>
        </w:rPr>
      </w:pPr>
      <w:r>
        <w:rPr>
          <w:rFonts w:ascii="Agency FB" w:hAnsi="Agency FB"/>
          <w:b/>
          <w:noProof/>
          <w:sz w:val="20"/>
          <w:szCs w:val="20"/>
        </w:rPr>
        <w:drawing>
          <wp:inline distT="0" distB="0" distL="0" distR="0" wp14:anchorId="2BD3BA5A" wp14:editId="74A0DDF7">
            <wp:extent cx="4804012" cy="5429867"/>
            <wp:effectExtent l="76200" t="76200" r="130175" b="133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4019" cy="5429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03EC1" w:rsidRDefault="00F03EC1" w:rsidP="00A10F38">
      <w:pPr>
        <w:tabs>
          <w:tab w:val="left" w:pos="0"/>
          <w:tab w:val="left" w:pos="426"/>
        </w:tabs>
        <w:jc w:val="center"/>
        <w:rPr>
          <w:rFonts w:ascii="Agency FB" w:hAnsi="Agency FB"/>
          <w:b/>
          <w:sz w:val="20"/>
          <w:szCs w:val="20"/>
          <w:lang w:val="es-BO"/>
        </w:rPr>
      </w:pPr>
    </w:p>
    <w:p w:rsidR="00960D2E" w:rsidRDefault="00960D2E" w:rsidP="00A10F38">
      <w:pPr>
        <w:tabs>
          <w:tab w:val="left" w:pos="0"/>
          <w:tab w:val="left" w:pos="426"/>
        </w:tabs>
        <w:jc w:val="center"/>
        <w:rPr>
          <w:rFonts w:ascii="Agency FB" w:hAnsi="Agency FB"/>
          <w:b/>
          <w:sz w:val="20"/>
          <w:szCs w:val="20"/>
          <w:lang w:val="es-BO"/>
        </w:rPr>
      </w:pPr>
    </w:p>
    <w:p w:rsidR="00960D2E" w:rsidRDefault="00960D2E" w:rsidP="00A10F38">
      <w:pPr>
        <w:tabs>
          <w:tab w:val="left" w:pos="0"/>
          <w:tab w:val="left" w:pos="426"/>
        </w:tabs>
        <w:jc w:val="center"/>
        <w:rPr>
          <w:rFonts w:ascii="Agency FB" w:hAnsi="Agency FB"/>
          <w:b/>
          <w:sz w:val="20"/>
          <w:szCs w:val="20"/>
          <w:lang w:val="es-BO"/>
        </w:rPr>
      </w:pPr>
    </w:p>
    <w:p w:rsidR="00960D2E" w:rsidRDefault="00960D2E" w:rsidP="00A10F38">
      <w:pPr>
        <w:tabs>
          <w:tab w:val="left" w:pos="0"/>
          <w:tab w:val="left" w:pos="426"/>
        </w:tabs>
        <w:jc w:val="center"/>
        <w:rPr>
          <w:rFonts w:ascii="Agency FB" w:hAnsi="Agency FB"/>
          <w:b/>
          <w:sz w:val="20"/>
          <w:szCs w:val="20"/>
          <w:lang w:val="es-BO"/>
        </w:rPr>
      </w:pPr>
    </w:p>
    <w:p w:rsidR="00960D2E" w:rsidRDefault="00960D2E" w:rsidP="00A10F38">
      <w:pPr>
        <w:tabs>
          <w:tab w:val="left" w:pos="0"/>
          <w:tab w:val="left" w:pos="426"/>
        </w:tabs>
        <w:jc w:val="center"/>
        <w:rPr>
          <w:rFonts w:ascii="Agency FB" w:hAnsi="Agency FB"/>
          <w:b/>
          <w:sz w:val="20"/>
          <w:szCs w:val="20"/>
          <w:lang w:val="es-BO"/>
        </w:rPr>
      </w:pPr>
    </w:p>
    <w:p w:rsidR="00960D2E" w:rsidRDefault="00960D2E" w:rsidP="00A10F38">
      <w:pPr>
        <w:tabs>
          <w:tab w:val="left" w:pos="0"/>
          <w:tab w:val="left" w:pos="426"/>
        </w:tabs>
        <w:jc w:val="center"/>
        <w:rPr>
          <w:rFonts w:ascii="Agency FB" w:hAnsi="Agency FB"/>
          <w:b/>
          <w:sz w:val="20"/>
          <w:szCs w:val="20"/>
          <w:lang w:val="es-BO"/>
        </w:rPr>
      </w:pPr>
    </w:p>
    <w:p w:rsidR="00960D2E" w:rsidRDefault="00960D2E" w:rsidP="00A10F38">
      <w:pPr>
        <w:tabs>
          <w:tab w:val="left" w:pos="0"/>
          <w:tab w:val="left" w:pos="426"/>
        </w:tabs>
        <w:jc w:val="center"/>
        <w:rPr>
          <w:rFonts w:ascii="Agency FB" w:hAnsi="Agency FB"/>
          <w:b/>
          <w:sz w:val="20"/>
          <w:szCs w:val="20"/>
          <w:lang w:val="es-BO"/>
        </w:rPr>
      </w:pPr>
    </w:p>
    <w:p w:rsidR="00960D2E" w:rsidRDefault="00960D2E" w:rsidP="00A10F38">
      <w:pPr>
        <w:tabs>
          <w:tab w:val="left" w:pos="0"/>
          <w:tab w:val="left" w:pos="426"/>
        </w:tabs>
        <w:jc w:val="center"/>
        <w:rPr>
          <w:rFonts w:ascii="Agency FB" w:hAnsi="Agency FB"/>
          <w:b/>
          <w:sz w:val="20"/>
          <w:szCs w:val="20"/>
          <w:lang w:val="es-BO"/>
        </w:rPr>
      </w:pPr>
    </w:p>
    <w:p w:rsidR="00F03EC1" w:rsidRDefault="00F03EC1" w:rsidP="006728BC">
      <w:pPr>
        <w:tabs>
          <w:tab w:val="left" w:pos="0"/>
          <w:tab w:val="left" w:pos="426"/>
        </w:tabs>
        <w:jc w:val="center"/>
        <w:rPr>
          <w:rFonts w:ascii="Agency FB" w:hAnsi="Agency FB"/>
          <w:b/>
          <w:noProof/>
          <w:sz w:val="20"/>
          <w:szCs w:val="20"/>
        </w:rPr>
      </w:pPr>
    </w:p>
    <w:p w:rsidR="00547EB8" w:rsidRDefault="00547EB8" w:rsidP="006728BC">
      <w:pPr>
        <w:tabs>
          <w:tab w:val="left" w:pos="0"/>
          <w:tab w:val="left" w:pos="426"/>
        </w:tabs>
        <w:jc w:val="center"/>
        <w:rPr>
          <w:rFonts w:ascii="Agency FB" w:hAnsi="Agency FB"/>
          <w:b/>
          <w:noProof/>
          <w:sz w:val="20"/>
          <w:szCs w:val="20"/>
        </w:rPr>
      </w:pPr>
    </w:p>
    <w:p w:rsidR="00547EB8" w:rsidRDefault="00547EB8" w:rsidP="006728BC">
      <w:pPr>
        <w:tabs>
          <w:tab w:val="left" w:pos="0"/>
          <w:tab w:val="left" w:pos="426"/>
        </w:tabs>
        <w:jc w:val="center"/>
        <w:rPr>
          <w:rFonts w:ascii="Agency FB" w:hAnsi="Agency FB"/>
          <w:b/>
          <w:noProof/>
          <w:sz w:val="20"/>
          <w:szCs w:val="20"/>
        </w:rPr>
      </w:pPr>
    </w:p>
    <w:p w:rsidR="00547EB8" w:rsidRDefault="00547EB8" w:rsidP="006728BC">
      <w:pPr>
        <w:tabs>
          <w:tab w:val="left" w:pos="0"/>
          <w:tab w:val="left" w:pos="426"/>
        </w:tabs>
        <w:jc w:val="center"/>
        <w:rPr>
          <w:rFonts w:ascii="Agency FB" w:hAnsi="Agency FB"/>
          <w:b/>
          <w:noProof/>
          <w:sz w:val="20"/>
          <w:szCs w:val="20"/>
        </w:rPr>
      </w:pPr>
    </w:p>
    <w:p w:rsidR="00547EB8" w:rsidRDefault="00547EB8" w:rsidP="006728BC">
      <w:pPr>
        <w:tabs>
          <w:tab w:val="left" w:pos="0"/>
          <w:tab w:val="left" w:pos="426"/>
        </w:tabs>
        <w:jc w:val="center"/>
        <w:rPr>
          <w:rFonts w:ascii="Agency FB" w:hAnsi="Agency FB"/>
          <w:b/>
          <w:sz w:val="20"/>
          <w:szCs w:val="20"/>
          <w:lang w:val="es-BO"/>
        </w:rPr>
      </w:pPr>
    </w:p>
    <w:p w:rsidR="00A10F38" w:rsidRDefault="00A10F38" w:rsidP="00A10F38">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FI</w:t>
      </w:r>
      <w:r w:rsidR="00960D2E">
        <w:rPr>
          <w:rFonts w:ascii="Agency FB" w:hAnsi="Agency FB"/>
          <w:b/>
          <w:sz w:val="20"/>
          <w:szCs w:val="20"/>
          <w:lang w:val="es-BO"/>
        </w:rPr>
        <w:t xml:space="preserve">G. 2. LUGAR DE TRABAJOS </w:t>
      </w:r>
    </w:p>
    <w:p w:rsidR="002C7ECB" w:rsidRDefault="002C7ECB" w:rsidP="00F03EC1">
      <w:pPr>
        <w:tabs>
          <w:tab w:val="left" w:pos="0"/>
          <w:tab w:val="left" w:pos="426"/>
        </w:tabs>
        <w:rPr>
          <w:rFonts w:ascii="Agency FB" w:hAnsi="Agency FB"/>
          <w:b/>
          <w:sz w:val="20"/>
          <w:szCs w:val="20"/>
          <w:lang w:val="es-BO"/>
        </w:rPr>
      </w:pPr>
    </w:p>
    <w:p w:rsidR="002C7ECB" w:rsidRDefault="00960D2E" w:rsidP="002C7ECB">
      <w:pPr>
        <w:tabs>
          <w:tab w:val="left" w:pos="0"/>
          <w:tab w:val="left" w:pos="426"/>
        </w:tabs>
        <w:jc w:val="center"/>
        <w:rPr>
          <w:rFonts w:ascii="Agency FB" w:hAnsi="Agency FB"/>
          <w:b/>
          <w:sz w:val="20"/>
          <w:szCs w:val="20"/>
          <w:lang w:val="es-BO"/>
        </w:rPr>
      </w:pPr>
      <w:r>
        <w:rPr>
          <w:rFonts w:ascii="Agency FB" w:hAnsi="Agency FB"/>
          <w:b/>
          <w:noProof/>
          <w:sz w:val="20"/>
          <w:szCs w:val="20"/>
        </w:rPr>
        <w:drawing>
          <wp:inline distT="0" distB="0" distL="0" distR="0" wp14:anchorId="5A7053AD" wp14:editId="2246F2EF">
            <wp:extent cx="3620594" cy="4667535"/>
            <wp:effectExtent l="76200" t="76200" r="132715" b="133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0656" cy="4667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C7ECB" w:rsidRDefault="002C7ECB" w:rsidP="0003775A">
      <w:pPr>
        <w:tabs>
          <w:tab w:val="left" w:pos="0"/>
          <w:tab w:val="left" w:pos="426"/>
        </w:tabs>
        <w:jc w:val="center"/>
        <w:rPr>
          <w:rFonts w:ascii="Agency FB" w:hAnsi="Agency FB"/>
          <w:b/>
          <w:sz w:val="20"/>
          <w:szCs w:val="20"/>
          <w:lang w:val="es-BO"/>
        </w:rPr>
      </w:pPr>
    </w:p>
    <w:p w:rsidR="0086341D" w:rsidRDefault="0086341D" w:rsidP="00DD2677">
      <w:pPr>
        <w:tabs>
          <w:tab w:val="left" w:pos="0"/>
          <w:tab w:val="left" w:pos="426"/>
        </w:tabs>
        <w:jc w:val="center"/>
        <w:rPr>
          <w:rFonts w:ascii="Agency FB" w:hAnsi="Agency FB"/>
          <w:b/>
          <w:sz w:val="20"/>
          <w:szCs w:val="20"/>
          <w:lang w:val="es-BO"/>
        </w:rPr>
      </w:pPr>
    </w:p>
    <w:p w:rsidR="00060056" w:rsidRDefault="00547EB8" w:rsidP="004358A6">
      <w:pPr>
        <w:tabs>
          <w:tab w:val="left" w:pos="0"/>
          <w:tab w:val="left" w:pos="426"/>
        </w:tabs>
        <w:jc w:val="center"/>
        <w:rPr>
          <w:rFonts w:ascii="Agency FB" w:hAnsi="Agency FB"/>
          <w:b/>
          <w:sz w:val="20"/>
          <w:szCs w:val="20"/>
          <w:highlight w:val="yellow"/>
          <w:lang w:val="es-BO"/>
        </w:rPr>
      </w:pPr>
      <w:r>
        <w:rPr>
          <w:rFonts w:ascii="Agency FB" w:hAnsi="Agency FB"/>
          <w:b/>
          <w:noProof/>
          <w:sz w:val="20"/>
          <w:szCs w:val="20"/>
        </w:rPr>
        <w:drawing>
          <wp:inline distT="0" distB="0" distL="0" distR="0" wp14:anchorId="16E2818F" wp14:editId="0A911069">
            <wp:extent cx="2941093" cy="61006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1128" cy="610073"/>
                    </a:xfrm>
                    <a:prstGeom prst="rect">
                      <a:avLst/>
                    </a:prstGeom>
                    <a:noFill/>
                    <a:ln>
                      <a:noFill/>
                    </a:ln>
                  </pic:spPr>
                </pic:pic>
              </a:graphicData>
            </a:graphic>
          </wp:inline>
        </w:drawing>
      </w:r>
    </w:p>
    <w:p w:rsidR="0086341D" w:rsidRDefault="0086341D" w:rsidP="00960D2E">
      <w:pPr>
        <w:tabs>
          <w:tab w:val="left" w:pos="0"/>
          <w:tab w:val="left" w:pos="426"/>
        </w:tabs>
        <w:rPr>
          <w:rFonts w:ascii="Agency FB" w:hAnsi="Agency FB"/>
          <w:b/>
          <w:sz w:val="20"/>
          <w:szCs w:val="20"/>
          <w:lang w:val="es-BO"/>
        </w:rPr>
      </w:pPr>
    </w:p>
    <w:p w:rsidR="0086341D" w:rsidRDefault="0086341D" w:rsidP="004358A6">
      <w:pPr>
        <w:tabs>
          <w:tab w:val="left" w:pos="0"/>
          <w:tab w:val="left" w:pos="426"/>
        </w:tabs>
        <w:jc w:val="center"/>
        <w:rPr>
          <w:rFonts w:ascii="Agency FB" w:hAnsi="Agency FB"/>
          <w:b/>
          <w:sz w:val="20"/>
          <w:szCs w:val="20"/>
          <w:highlight w:val="yellow"/>
          <w:lang w:val="es-BO"/>
        </w:rPr>
      </w:pPr>
    </w:p>
    <w:p w:rsidR="009D0361" w:rsidRPr="00874B60" w:rsidRDefault="009D0361" w:rsidP="00FC0757">
      <w:pPr>
        <w:pStyle w:val="Estilo3"/>
        <w:rPr>
          <w:rFonts w:eastAsia="Arial Unicode MS"/>
          <w:lang w:val="es-BO"/>
        </w:rPr>
      </w:pPr>
      <w:bookmarkStart w:id="333" w:name="_Toc398708574"/>
      <w:bookmarkStart w:id="334" w:name="_Toc419713945"/>
      <w:r w:rsidRPr="00874B60">
        <w:rPr>
          <w:rFonts w:eastAsia="Arial Unicode MS"/>
          <w:lang w:val="es-BO"/>
        </w:rPr>
        <w:t xml:space="preserve">TRABAJOS </w:t>
      </w:r>
      <w:r w:rsidR="0003775A" w:rsidRPr="00874B60">
        <w:rPr>
          <w:rFonts w:eastAsia="Arial Unicode MS"/>
          <w:lang w:val="es-BO"/>
        </w:rPr>
        <w:t>MECÁNICOS</w:t>
      </w:r>
      <w:r w:rsidRPr="00874B60">
        <w:rPr>
          <w:rFonts w:eastAsia="Arial Unicode MS"/>
          <w:lang w:val="es-BO"/>
        </w:rPr>
        <w:t xml:space="preserve"> </w:t>
      </w:r>
      <w:r w:rsidR="00B96BA5" w:rsidRPr="00874B60">
        <w:rPr>
          <w:rFonts w:eastAsia="Arial Unicode MS"/>
          <w:lang w:val="es-BO"/>
        </w:rPr>
        <w:t xml:space="preserve">Y CIVILES PARA </w:t>
      </w:r>
      <w:r w:rsidR="005B5064" w:rsidRPr="00874B60">
        <w:rPr>
          <w:rFonts w:eastAsia="Arial Unicode MS"/>
          <w:lang w:val="es-BO"/>
        </w:rPr>
        <w:t>VARIANTE</w:t>
      </w:r>
      <w:bookmarkEnd w:id="333"/>
      <w:r w:rsidR="006509FE" w:rsidRPr="00874B60">
        <w:rPr>
          <w:rFonts w:eastAsia="Arial Unicode MS"/>
          <w:lang w:val="es-BO"/>
        </w:rPr>
        <w:t>S</w:t>
      </w:r>
      <w:bookmarkEnd w:id="334"/>
      <w:r w:rsidR="005B5064" w:rsidRPr="00874B60">
        <w:rPr>
          <w:rFonts w:eastAsia="Arial Unicode MS"/>
          <w:lang w:val="es-BO"/>
        </w:rPr>
        <w:t xml:space="preserve"> </w:t>
      </w:r>
    </w:p>
    <w:p w:rsidR="00DA4D95" w:rsidRPr="004C763E" w:rsidRDefault="008A679D"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Se ha establecido </w:t>
      </w:r>
      <w:r w:rsidR="00710083" w:rsidRPr="004C763E">
        <w:rPr>
          <w:rFonts w:ascii="Agency FB" w:hAnsi="Agency FB"/>
          <w:sz w:val="20"/>
          <w:szCs w:val="20"/>
          <w:lang w:val="es-BO"/>
        </w:rPr>
        <w:t>la ruta</w:t>
      </w:r>
      <w:r w:rsidR="008A2F8C" w:rsidRPr="004C763E">
        <w:rPr>
          <w:rFonts w:ascii="Agency FB" w:hAnsi="Agency FB"/>
          <w:sz w:val="20"/>
          <w:szCs w:val="20"/>
          <w:lang w:val="es-BO"/>
        </w:rPr>
        <w:t xml:space="preserve"> </w:t>
      </w:r>
      <w:r w:rsidR="006509FE" w:rsidRPr="004C763E">
        <w:rPr>
          <w:rFonts w:ascii="Agency FB" w:hAnsi="Agency FB"/>
          <w:sz w:val="20"/>
          <w:szCs w:val="20"/>
          <w:lang w:val="es-BO"/>
        </w:rPr>
        <w:t>de</w:t>
      </w:r>
      <w:r w:rsidR="008A2F8C" w:rsidRPr="004C763E">
        <w:rPr>
          <w:rFonts w:ascii="Agency FB" w:hAnsi="Agency FB"/>
          <w:sz w:val="20"/>
          <w:szCs w:val="20"/>
          <w:lang w:val="es-BO"/>
        </w:rPr>
        <w:t xml:space="preserve"> la nueva </w:t>
      </w:r>
      <w:r w:rsidR="005B5064" w:rsidRPr="004C763E">
        <w:rPr>
          <w:rFonts w:ascii="Agency FB" w:hAnsi="Agency FB"/>
          <w:sz w:val="20"/>
          <w:szCs w:val="20"/>
          <w:lang w:val="es-BO"/>
        </w:rPr>
        <w:t>tubería</w:t>
      </w:r>
      <w:r w:rsidRPr="004C763E">
        <w:rPr>
          <w:rFonts w:ascii="Agency FB" w:hAnsi="Agency FB"/>
          <w:sz w:val="20"/>
          <w:szCs w:val="20"/>
          <w:lang w:val="es-BO"/>
        </w:rPr>
        <w:t xml:space="preserve">, </w:t>
      </w:r>
      <w:r w:rsidR="00710083" w:rsidRPr="004C763E">
        <w:rPr>
          <w:rFonts w:ascii="Agency FB" w:hAnsi="Agency FB"/>
          <w:sz w:val="20"/>
          <w:szCs w:val="20"/>
          <w:lang w:val="es-BO"/>
        </w:rPr>
        <w:t xml:space="preserve">misma </w:t>
      </w:r>
      <w:r w:rsidR="006509FE" w:rsidRPr="004C763E">
        <w:rPr>
          <w:rFonts w:ascii="Agency FB" w:hAnsi="Agency FB"/>
          <w:sz w:val="20"/>
          <w:szCs w:val="20"/>
          <w:lang w:val="es-BO"/>
        </w:rPr>
        <w:t xml:space="preserve">que </w:t>
      </w:r>
      <w:r w:rsidR="00710083" w:rsidRPr="004C763E">
        <w:rPr>
          <w:rFonts w:ascii="Agency FB" w:hAnsi="Agency FB"/>
          <w:sz w:val="20"/>
          <w:szCs w:val="20"/>
          <w:lang w:val="es-BO"/>
        </w:rPr>
        <w:t xml:space="preserve">se </w:t>
      </w:r>
      <w:r w:rsidR="006509FE" w:rsidRPr="004C763E">
        <w:rPr>
          <w:rFonts w:ascii="Agency FB" w:hAnsi="Agency FB"/>
          <w:sz w:val="20"/>
          <w:szCs w:val="20"/>
          <w:lang w:val="es-BO"/>
        </w:rPr>
        <w:t xml:space="preserve">situará preferentemente </w:t>
      </w:r>
      <w:r w:rsidR="00710083" w:rsidRPr="004C763E">
        <w:rPr>
          <w:rFonts w:ascii="Agency FB" w:hAnsi="Agency FB"/>
          <w:sz w:val="20"/>
          <w:szCs w:val="20"/>
          <w:lang w:val="es-BO"/>
        </w:rPr>
        <w:t>sobre la acera</w:t>
      </w:r>
      <w:r w:rsidR="0086341D">
        <w:rPr>
          <w:rFonts w:ascii="Agency FB" w:hAnsi="Agency FB"/>
          <w:sz w:val="20"/>
          <w:szCs w:val="20"/>
          <w:lang w:val="es-BO"/>
        </w:rPr>
        <w:t>,</w:t>
      </w:r>
      <w:r w:rsidR="00547EB8">
        <w:rPr>
          <w:rFonts w:ascii="Agency FB" w:hAnsi="Agency FB"/>
          <w:sz w:val="20"/>
          <w:szCs w:val="20"/>
          <w:lang w:val="es-BO"/>
        </w:rPr>
        <w:t xml:space="preserve"> como se indica en la figura 2</w:t>
      </w:r>
      <w:r w:rsidR="00DA4D95" w:rsidRPr="004C763E">
        <w:rPr>
          <w:rFonts w:ascii="Agency FB" w:hAnsi="Agency FB"/>
          <w:sz w:val="20"/>
          <w:szCs w:val="20"/>
          <w:lang w:val="es-BO"/>
        </w:rPr>
        <w:t>.</w:t>
      </w:r>
    </w:p>
    <w:p w:rsidR="002648F0" w:rsidRPr="004C763E" w:rsidRDefault="002648F0" w:rsidP="004358A6">
      <w:pPr>
        <w:tabs>
          <w:tab w:val="left" w:pos="0"/>
          <w:tab w:val="left" w:pos="426"/>
        </w:tabs>
        <w:jc w:val="both"/>
        <w:rPr>
          <w:rFonts w:ascii="Agency FB" w:hAnsi="Agency FB"/>
          <w:sz w:val="20"/>
          <w:szCs w:val="20"/>
          <w:lang w:val="es-BO"/>
        </w:rPr>
      </w:pPr>
    </w:p>
    <w:p w:rsidR="001B3B2A" w:rsidRPr="00874B60" w:rsidRDefault="0003775A" w:rsidP="00FC0757">
      <w:pPr>
        <w:pStyle w:val="Estilo3"/>
        <w:rPr>
          <w:rFonts w:eastAsia="Arial Unicode MS"/>
          <w:lang w:val="es-BO"/>
        </w:rPr>
      </w:pPr>
      <w:bookmarkStart w:id="335" w:name="_Toc387411481"/>
      <w:bookmarkStart w:id="336" w:name="_Toc387653873"/>
      <w:bookmarkStart w:id="337" w:name="_Toc387654648"/>
      <w:bookmarkStart w:id="338" w:name="_Toc387656191"/>
      <w:bookmarkStart w:id="339" w:name="_Toc387656963"/>
      <w:bookmarkStart w:id="340" w:name="_Toc386443812"/>
      <w:bookmarkStart w:id="341" w:name="_Toc386444081"/>
      <w:bookmarkStart w:id="342" w:name="_Toc387411623"/>
      <w:bookmarkStart w:id="343" w:name="_Toc387654015"/>
      <w:bookmarkStart w:id="344" w:name="_Toc387654790"/>
      <w:bookmarkStart w:id="345" w:name="_Toc387656333"/>
      <w:bookmarkStart w:id="346" w:name="_Toc387657105"/>
      <w:bookmarkStart w:id="347" w:name="_Toc386443813"/>
      <w:bookmarkStart w:id="348" w:name="_Toc386444082"/>
      <w:bookmarkStart w:id="349" w:name="_Toc387411624"/>
      <w:bookmarkStart w:id="350" w:name="_Toc387654016"/>
      <w:bookmarkStart w:id="351" w:name="_Toc387654791"/>
      <w:bookmarkStart w:id="352" w:name="_Toc387656334"/>
      <w:bookmarkStart w:id="353" w:name="_Toc387657106"/>
      <w:bookmarkStart w:id="354" w:name="_Toc386443814"/>
      <w:bookmarkStart w:id="355" w:name="_Toc386444083"/>
      <w:bookmarkStart w:id="356" w:name="_Toc387411625"/>
      <w:bookmarkStart w:id="357" w:name="_Toc387654017"/>
      <w:bookmarkStart w:id="358" w:name="_Toc387654792"/>
      <w:bookmarkStart w:id="359" w:name="_Toc387656335"/>
      <w:bookmarkStart w:id="360" w:name="_Toc387657107"/>
      <w:bookmarkStart w:id="361" w:name="_Toc386443815"/>
      <w:bookmarkStart w:id="362" w:name="_Toc386444084"/>
      <w:bookmarkStart w:id="363" w:name="_Toc387411626"/>
      <w:bookmarkStart w:id="364" w:name="_Toc387654018"/>
      <w:bookmarkStart w:id="365" w:name="_Toc387654793"/>
      <w:bookmarkStart w:id="366" w:name="_Toc387656336"/>
      <w:bookmarkStart w:id="367" w:name="_Toc387657108"/>
      <w:bookmarkStart w:id="368" w:name="_Toc386443816"/>
      <w:bookmarkStart w:id="369" w:name="_Toc386444085"/>
      <w:bookmarkStart w:id="370" w:name="_Toc387411627"/>
      <w:bookmarkStart w:id="371" w:name="_Toc387654019"/>
      <w:bookmarkStart w:id="372" w:name="_Toc387654794"/>
      <w:bookmarkStart w:id="373" w:name="_Toc387656337"/>
      <w:bookmarkStart w:id="374" w:name="_Toc387657109"/>
      <w:bookmarkStart w:id="375" w:name="_Toc386443817"/>
      <w:bookmarkStart w:id="376" w:name="_Toc386444086"/>
      <w:bookmarkStart w:id="377" w:name="_Toc387411628"/>
      <w:bookmarkStart w:id="378" w:name="_Toc387654020"/>
      <w:bookmarkStart w:id="379" w:name="_Toc387654795"/>
      <w:bookmarkStart w:id="380" w:name="_Toc387656338"/>
      <w:bookmarkStart w:id="381" w:name="_Toc387657110"/>
      <w:bookmarkStart w:id="382" w:name="_Toc386443818"/>
      <w:bookmarkStart w:id="383" w:name="_Toc386444087"/>
      <w:bookmarkStart w:id="384" w:name="_Toc387411629"/>
      <w:bookmarkStart w:id="385" w:name="_Toc387654021"/>
      <w:bookmarkStart w:id="386" w:name="_Toc387654796"/>
      <w:bookmarkStart w:id="387" w:name="_Toc387656339"/>
      <w:bookmarkStart w:id="388" w:name="_Toc387657111"/>
      <w:bookmarkStart w:id="389" w:name="_Toc386443819"/>
      <w:bookmarkStart w:id="390" w:name="_Toc386444088"/>
      <w:bookmarkStart w:id="391" w:name="_Toc387411630"/>
      <w:bookmarkStart w:id="392" w:name="_Toc387654022"/>
      <w:bookmarkStart w:id="393" w:name="_Toc387654797"/>
      <w:bookmarkStart w:id="394" w:name="_Toc387656340"/>
      <w:bookmarkStart w:id="395" w:name="_Toc387657112"/>
      <w:bookmarkStart w:id="396" w:name="_Toc386443820"/>
      <w:bookmarkStart w:id="397" w:name="_Toc386444089"/>
      <w:bookmarkStart w:id="398" w:name="_Toc387411631"/>
      <w:bookmarkStart w:id="399" w:name="_Toc387654023"/>
      <w:bookmarkStart w:id="400" w:name="_Toc387654798"/>
      <w:bookmarkStart w:id="401" w:name="_Toc387656341"/>
      <w:bookmarkStart w:id="402" w:name="_Toc387657113"/>
      <w:bookmarkStart w:id="403" w:name="_Toc134870977"/>
      <w:bookmarkStart w:id="404" w:name="_Toc135032606"/>
      <w:bookmarkStart w:id="405" w:name="_Toc379637473"/>
      <w:bookmarkStart w:id="406" w:name="_Toc379637605"/>
      <w:bookmarkStart w:id="407" w:name="_Toc398708575"/>
      <w:bookmarkStart w:id="408" w:name="_Toc419713946"/>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874B60">
        <w:rPr>
          <w:rFonts w:eastAsia="Arial Unicode MS"/>
          <w:lang w:val="es-BO"/>
        </w:rPr>
        <w:t>VOLÚMENES</w:t>
      </w:r>
      <w:r w:rsidR="00BE714E" w:rsidRPr="00874B60">
        <w:rPr>
          <w:rFonts w:eastAsia="Arial Unicode MS"/>
          <w:lang w:val="es-BO"/>
        </w:rPr>
        <w:t xml:space="preserve"> DE </w:t>
      </w:r>
      <w:r w:rsidR="00D82F32" w:rsidRPr="00874B60">
        <w:rPr>
          <w:rFonts w:eastAsia="Arial Unicode MS"/>
          <w:lang w:val="es-BO"/>
        </w:rPr>
        <w:t>OBRA</w:t>
      </w:r>
      <w:bookmarkEnd w:id="403"/>
      <w:bookmarkEnd w:id="404"/>
      <w:bookmarkEnd w:id="405"/>
      <w:bookmarkEnd w:id="406"/>
      <w:bookmarkEnd w:id="407"/>
      <w:bookmarkEnd w:id="408"/>
    </w:p>
    <w:p w:rsidR="00CD2831" w:rsidRDefault="00BE714E" w:rsidP="004358A6">
      <w:pPr>
        <w:tabs>
          <w:tab w:val="left" w:pos="0"/>
          <w:tab w:val="left" w:pos="426"/>
        </w:tabs>
        <w:rPr>
          <w:rFonts w:ascii="Agency FB" w:hAnsi="Agency FB"/>
          <w:sz w:val="20"/>
          <w:szCs w:val="20"/>
          <w:lang w:val="es-BO"/>
        </w:rPr>
      </w:pPr>
      <w:bookmarkStart w:id="409" w:name="_Toc379637474"/>
      <w:r w:rsidRPr="004C763E">
        <w:rPr>
          <w:rFonts w:ascii="Agency FB" w:eastAsia="Arial Unicode MS" w:hAnsi="Agency FB"/>
          <w:sz w:val="20"/>
          <w:szCs w:val="20"/>
          <w:lang w:val="es-BO"/>
        </w:rPr>
        <w:t>La</w:t>
      </w:r>
      <w:r w:rsidRPr="004C763E">
        <w:rPr>
          <w:rFonts w:ascii="Agency FB" w:hAnsi="Agency FB"/>
          <w:sz w:val="20"/>
          <w:szCs w:val="20"/>
          <w:lang w:val="es-BO"/>
        </w:rPr>
        <w:t xml:space="preserve"> </w:t>
      </w:r>
      <w:r w:rsidR="00D82F32" w:rsidRPr="004C763E">
        <w:rPr>
          <w:rFonts w:ascii="Agency FB" w:hAnsi="Agency FB"/>
          <w:sz w:val="20"/>
          <w:szCs w:val="20"/>
          <w:lang w:val="es-BO"/>
        </w:rPr>
        <w:t>obra</w:t>
      </w:r>
      <w:r w:rsidRPr="004C763E">
        <w:rPr>
          <w:rFonts w:ascii="Agency FB" w:hAnsi="Agency FB"/>
          <w:sz w:val="20"/>
          <w:szCs w:val="20"/>
          <w:lang w:val="es-BO"/>
        </w:rPr>
        <w:t xml:space="preserve"> contempla en sus volúmenes de </w:t>
      </w:r>
      <w:r w:rsidR="00D82F32" w:rsidRPr="004C763E">
        <w:rPr>
          <w:rFonts w:ascii="Agency FB" w:hAnsi="Agency FB"/>
          <w:sz w:val="20"/>
          <w:szCs w:val="20"/>
          <w:lang w:val="es-BO"/>
        </w:rPr>
        <w:t>obra</w:t>
      </w:r>
      <w:r w:rsidRPr="004C763E">
        <w:rPr>
          <w:rFonts w:ascii="Agency FB" w:hAnsi="Agency FB"/>
          <w:sz w:val="20"/>
          <w:szCs w:val="20"/>
          <w:lang w:val="es-BO"/>
        </w:rPr>
        <w:t xml:space="preserve"> todos los ítems y actividades necesarias para llevar adelante los trabajos antes descritos, los mismos</w:t>
      </w:r>
      <w:r w:rsidR="0003775A" w:rsidRPr="004C763E">
        <w:rPr>
          <w:rFonts w:ascii="Agency FB" w:hAnsi="Agency FB"/>
          <w:sz w:val="20"/>
          <w:szCs w:val="20"/>
          <w:lang w:val="es-BO"/>
        </w:rPr>
        <w:t xml:space="preserve"> </w:t>
      </w:r>
      <w:r w:rsidRPr="004C763E">
        <w:rPr>
          <w:rFonts w:ascii="Agency FB" w:hAnsi="Agency FB"/>
          <w:sz w:val="20"/>
          <w:szCs w:val="20"/>
          <w:lang w:val="es-BO"/>
        </w:rPr>
        <w:t>se listan a continuación:</w:t>
      </w:r>
      <w:bookmarkEnd w:id="409"/>
    </w:p>
    <w:p w:rsidR="00BC26B0" w:rsidRDefault="00BC26B0" w:rsidP="004358A6">
      <w:pPr>
        <w:tabs>
          <w:tab w:val="left" w:pos="0"/>
          <w:tab w:val="left" w:pos="426"/>
        </w:tabs>
        <w:rPr>
          <w:rFonts w:ascii="Agency FB" w:hAnsi="Agency FB"/>
          <w:sz w:val="20"/>
          <w:szCs w:val="20"/>
          <w:lang w:val="es-BO"/>
        </w:rPr>
      </w:pPr>
    </w:p>
    <w:p w:rsidR="007E60E6" w:rsidRPr="00264E74" w:rsidRDefault="007E60E6" w:rsidP="00264E74">
      <w:pPr>
        <w:tabs>
          <w:tab w:val="left" w:pos="0"/>
          <w:tab w:val="left" w:pos="426"/>
        </w:tabs>
        <w:jc w:val="center"/>
        <w:rPr>
          <w:rFonts w:ascii="Agency FB" w:hAnsi="Agency FB"/>
          <w:sz w:val="20"/>
          <w:szCs w:val="20"/>
        </w:rPr>
      </w:pPr>
    </w:p>
    <w:p w:rsidR="007E60E6" w:rsidRDefault="007E60E6" w:rsidP="004358A6">
      <w:pPr>
        <w:tabs>
          <w:tab w:val="left" w:pos="0"/>
          <w:tab w:val="left" w:pos="426"/>
        </w:tabs>
        <w:rPr>
          <w:rFonts w:ascii="Agency FB" w:hAnsi="Agency FB"/>
          <w:sz w:val="20"/>
          <w:szCs w:val="20"/>
          <w:lang w:val="es-BO"/>
        </w:rPr>
      </w:pPr>
    </w:p>
    <w:p w:rsidR="00710725" w:rsidRDefault="00710725" w:rsidP="004358A6">
      <w:pPr>
        <w:tabs>
          <w:tab w:val="left" w:pos="0"/>
          <w:tab w:val="left" w:pos="426"/>
        </w:tabs>
        <w:rPr>
          <w:rFonts w:ascii="Agency FB" w:hAnsi="Agency FB"/>
          <w:sz w:val="20"/>
          <w:szCs w:val="20"/>
          <w:lang w:val="es-BO"/>
        </w:rPr>
      </w:pPr>
    </w:p>
    <w:p w:rsidR="00710725" w:rsidRDefault="00710725" w:rsidP="004358A6">
      <w:pPr>
        <w:tabs>
          <w:tab w:val="left" w:pos="0"/>
          <w:tab w:val="left" w:pos="426"/>
        </w:tabs>
        <w:rPr>
          <w:rFonts w:ascii="Agency FB" w:hAnsi="Agency FB"/>
          <w:sz w:val="20"/>
          <w:szCs w:val="20"/>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6905"/>
        <w:gridCol w:w="1174"/>
        <w:gridCol w:w="895"/>
      </w:tblGrid>
      <w:tr w:rsidR="00710725" w:rsidRPr="001C076E" w:rsidTr="001C076E">
        <w:trPr>
          <w:trHeight w:val="465"/>
          <w:jc w:val="center"/>
        </w:trPr>
        <w:tc>
          <w:tcPr>
            <w:tcW w:w="299" w:type="pct"/>
            <w:shd w:val="clear" w:color="000000" w:fill="5B9BD5"/>
            <w:noWrap/>
            <w:vAlign w:val="bottom"/>
            <w:hideMark/>
          </w:tcPr>
          <w:p w:rsidR="00710725" w:rsidRPr="001C076E" w:rsidRDefault="00710725" w:rsidP="00547EB8">
            <w:pPr>
              <w:jc w:val="center"/>
              <w:rPr>
                <w:rFonts w:ascii="Agency FB" w:hAnsi="Agency FB" w:cs="Arial"/>
                <w:color w:val="FFFFFF"/>
                <w:sz w:val="20"/>
                <w:szCs w:val="20"/>
              </w:rPr>
            </w:pPr>
            <w:r w:rsidRPr="001C076E">
              <w:rPr>
                <w:rFonts w:ascii="Agency FB" w:hAnsi="Agency FB" w:cs="Arial"/>
                <w:color w:val="FFFFFF"/>
                <w:sz w:val="20"/>
                <w:szCs w:val="20"/>
              </w:rPr>
              <w:t>ÍTEM</w:t>
            </w:r>
          </w:p>
        </w:tc>
        <w:tc>
          <w:tcPr>
            <w:tcW w:w="3617" w:type="pct"/>
            <w:shd w:val="clear" w:color="000000" w:fill="5B9BD5"/>
            <w:noWrap/>
            <w:vAlign w:val="bottom"/>
            <w:hideMark/>
          </w:tcPr>
          <w:p w:rsidR="00710725" w:rsidRPr="001C076E" w:rsidRDefault="00710725" w:rsidP="00547EB8">
            <w:pPr>
              <w:jc w:val="center"/>
              <w:rPr>
                <w:rFonts w:ascii="Agency FB" w:hAnsi="Agency FB" w:cs="Arial"/>
                <w:color w:val="FFFFFF"/>
                <w:sz w:val="20"/>
                <w:szCs w:val="20"/>
              </w:rPr>
            </w:pPr>
            <w:r w:rsidRPr="001C076E">
              <w:rPr>
                <w:rFonts w:ascii="Agency FB" w:hAnsi="Agency FB" w:cs="Arial"/>
                <w:color w:val="FFFFFF"/>
                <w:sz w:val="20"/>
                <w:szCs w:val="20"/>
              </w:rPr>
              <w:t>DESCRIPCIÓN</w:t>
            </w:r>
          </w:p>
        </w:tc>
        <w:tc>
          <w:tcPr>
            <w:tcW w:w="615" w:type="pct"/>
            <w:shd w:val="clear" w:color="000000" w:fill="5B9BD5"/>
            <w:noWrap/>
            <w:vAlign w:val="bottom"/>
            <w:hideMark/>
          </w:tcPr>
          <w:p w:rsidR="00710725" w:rsidRPr="001C076E" w:rsidRDefault="00710725" w:rsidP="00547EB8">
            <w:pPr>
              <w:jc w:val="center"/>
              <w:rPr>
                <w:rFonts w:ascii="Agency FB" w:hAnsi="Agency FB" w:cs="Arial"/>
                <w:color w:val="FFFFFF"/>
                <w:sz w:val="20"/>
                <w:szCs w:val="20"/>
              </w:rPr>
            </w:pPr>
            <w:r w:rsidRPr="001C076E">
              <w:rPr>
                <w:rFonts w:ascii="Agency FB" w:hAnsi="Agency FB" w:cs="Arial"/>
                <w:color w:val="FFFFFF"/>
                <w:sz w:val="20"/>
                <w:szCs w:val="20"/>
              </w:rPr>
              <w:t>CANTIDAD</w:t>
            </w:r>
          </w:p>
        </w:tc>
        <w:tc>
          <w:tcPr>
            <w:tcW w:w="469" w:type="pct"/>
            <w:shd w:val="clear" w:color="000000" w:fill="5B9BD5"/>
            <w:noWrap/>
            <w:vAlign w:val="bottom"/>
            <w:hideMark/>
          </w:tcPr>
          <w:p w:rsidR="00710725" w:rsidRPr="001C076E" w:rsidRDefault="00710725" w:rsidP="00547EB8">
            <w:pPr>
              <w:jc w:val="center"/>
              <w:rPr>
                <w:rFonts w:ascii="Agency FB" w:hAnsi="Agency FB" w:cs="Arial"/>
                <w:color w:val="FFFFFF"/>
                <w:sz w:val="20"/>
                <w:szCs w:val="20"/>
              </w:rPr>
            </w:pPr>
            <w:r w:rsidRPr="001C076E">
              <w:rPr>
                <w:rFonts w:ascii="Agency FB" w:hAnsi="Agency FB" w:cs="Arial"/>
                <w:color w:val="FFFFFF"/>
                <w:sz w:val="20"/>
                <w:szCs w:val="20"/>
              </w:rPr>
              <w:t>UNIDAD</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MOVILIZACIÓN DE PERSONAL Y EQUIPO</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Global</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INSTALACIÓN DE FAENAS</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Global</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3</w:t>
            </w:r>
          </w:p>
        </w:tc>
        <w:tc>
          <w:tcPr>
            <w:tcW w:w="3617" w:type="pct"/>
            <w:shd w:val="clear" w:color="auto" w:fill="auto"/>
            <w:noWrap/>
            <w:vAlign w:val="bottom"/>
            <w:hideMark/>
          </w:tcPr>
          <w:p w:rsidR="00710725" w:rsidRPr="001C076E" w:rsidRDefault="00710725">
            <w:pPr>
              <w:rPr>
                <w:rFonts w:ascii="Agency FB" w:hAnsi="Agency FB" w:cs="Arial"/>
                <w:color w:val="000000"/>
                <w:sz w:val="20"/>
                <w:szCs w:val="20"/>
              </w:rPr>
            </w:pPr>
            <w:r w:rsidRPr="001C076E">
              <w:rPr>
                <w:rFonts w:ascii="Agency FB" w:hAnsi="Agency FB" w:cs="Arial"/>
                <w:color w:val="000000"/>
                <w:sz w:val="20"/>
                <w:szCs w:val="20"/>
              </w:rPr>
              <w:t>TRANSPORTE</w:t>
            </w:r>
            <w:r w:rsidR="00CF3F40">
              <w:rPr>
                <w:rFonts w:ascii="Agency FB" w:hAnsi="Agency FB" w:cs="Arial"/>
                <w:color w:val="000000"/>
                <w:sz w:val="20"/>
                <w:szCs w:val="20"/>
              </w:rPr>
              <w:t>, CARGUÍO</w:t>
            </w:r>
            <w:r w:rsidRPr="001C076E">
              <w:rPr>
                <w:rFonts w:ascii="Agency FB" w:hAnsi="Agency FB" w:cs="Arial"/>
                <w:color w:val="000000"/>
                <w:sz w:val="20"/>
                <w:szCs w:val="20"/>
              </w:rPr>
              <w:t xml:space="preserve"> Y DESCARGUÍO DE TUBERÍA Y </w:t>
            </w:r>
            <w:r w:rsidR="00CF3F40">
              <w:rPr>
                <w:rFonts w:ascii="Agency FB" w:hAnsi="Agency FB" w:cs="Arial"/>
                <w:color w:val="000000"/>
                <w:sz w:val="20"/>
                <w:szCs w:val="20"/>
              </w:rPr>
              <w:t>OTROS MATERIALES</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Global</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4</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 xml:space="preserve">ELABORACIÓN DE PLANOS AS BUILT </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Global</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5</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 xml:space="preserve">LIMPIEZA </w:t>
            </w:r>
            <w:r w:rsidR="00CF3F40">
              <w:rPr>
                <w:rFonts w:ascii="Agency FB" w:hAnsi="Agency FB" w:cs="Arial"/>
                <w:color w:val="000000"/>
                <w:sz w:val="20"/>
                <w:szCs w:val="20"/>
              </w:rPr>
              <w:t>GENERAL</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Global</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6</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SOLDADURA DE TUBERÍA DE 3" Y ACCESORIOS</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7,00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Junta</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7</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SOLDADURA DE TUBERÍA DE 6" Y ACCESORIOS</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22,00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Junta</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8</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RADIOGRAFIADO DE JUNTA SOLDADA DE 3" Y ACCESORIOS</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5,00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Junta</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9</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RADIOGRAFIADO DE JUNTA SOLDADA DE 6" Y ACCESORIOS</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22,00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Junta</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10</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TINTAS PENETRANTES</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Junta</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11</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 xml:space="preserve">REVESTIMIENTO DE </w:t>
            </w:r>
            <w:r w:rsidR="00F97A52" w:rsidRPr="001C076E">
              <w:rPr>
                <w:rFonts w:ascii="Agency FB" w:hAnsi="Agency FB" w:cs="Arial"/>
                <w:color w:val="000000"/>
                <w:sz w:val="20"/>
                <w:szCs w:val="20"/>
              </w:rPr>
              <w:t>JUNTA SOLDADA</w:t>
            </w:r>
            <w:r w:rsidRPr="001C076E">
              <w:rPr>
                <w:rFonts w:ascii="Agency FB" w:hAnsi="Agency FB" w:cs="Arial"/>
                <w:color w:val="000000"/>
                <w:sz w:val="20"/>
                <w:szCs w:val="20"/>
              </w:rPr>
              <w:t xml:space="preserve"> DE 3" Y ACCESORIOS</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5,00</w:t>
            </w:r>
          </w:p>
        </w:tc>
        <w:tc>
          <w:tcPr>
            <w:tcW w:w="469" w:type="pct"/>
            <w:shd w:val="clear" w:color="auto" w:fill="auto"/>
            <w:hideMark/>
          </w:tcPr>
          <w:p w:rsidR="00710725" w:rsidRPr="001C076E" w:rsidRDefault="00710725" w:rsidP="009E6094">
            <w:pPr>
              <w:jc w:val="center"/>
              <w:rPr>
                <w:rFonts w:ascii="Agency FB" w:hAnsi="Agency FB" w:cs="Arial"/>
                <w:color w:val="000000"/>
                <w:sz w:val="20"/>
                <w:szCs w:val="20"/>
              </w:rPr>
            </w:pPr>
            <w:r w:rsidRPr="001C076E">
              <w:rPr>
                <w:rFonts w:ascii="Agency FB" w:hAnsi="Agency FB" w:cs="Arial"/>
                <w:color w:val="000000"/>
                <w:sz w:val="20"/>
                <w:szCs w:val="20"/>
              </w:rPr>
              <w:t>Junta</w:t>
            </w:r>
          </w:p>
        </w:tc>
      </w:tr>
      <w:tr w:rsidR="00710725" w:rsidRPr="001C076E" w:rsidTr="001C076E">
        <w:trPr>
          <w:trHeight w:val="315"/>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12</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REVESTIMIENTO DE JUNTA SOLDADA DE 6" Y ACCESORIOS</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22,00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Junta</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13</w:t>
            </w:r>
          </w:p>
        </w:tc>
        <w:tc>
          <w:tcPr>
            <w:tcW w:w="3617" w:type="pct"/>
            <w:shd w:val="clear" w:color="000000" w:fill="FFFFFF"/>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DESFILE, CURVADO Y TENDIDO DE TUBERÍA</w:t>
            </w:r>
          </w:p>
        </w:tc>
        <w:tc>
          <w:tcPr>
            <w:tcW w:w="615" w:type="pct"/>
            <w:shd w:val="clear" w:color="000000" w:fill="FFFFFF"/>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240,00</w:t>
            </w:r>
          </w:p>
        </w:tc>
        <w:tc>
          <w:tcPr>
            <w:tcW w:w="469" w:type="pct"/>
            <w:shd w:val="clear" w:color="000000" w:fill="FFFFFF"/>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m</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14</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 xml:space="preserve">PRUEBA HIDROSTÁTICA DE TUBERÍA DE 3" </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15,00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m</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15</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 xml:space="preserve">PRUEBA HIDROSTÁTICA DE TUBERÍA DE 6" </w:t>
            </w:r>
          </w:p>
        </w:tc>
        <w:tc>
          <w:tcPr>
            <w:tcW w:w="615"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225,00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m</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16</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REPLANTEO Y LEVANTAMIENTO TOPOGRÁFICO</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240,00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m</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17</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EXCAVACIÓN DE ZANJA</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240,80</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m</w:t>
            </w:r>
            <w:r w:rsidRPr="001C076E">
              <w:rPr>
                <w:rFonts w:ascii="Agency FB" w:hAnsi="Agency FB" w:cs="Arial"/>
                <w:color w:val="000000"/>
                <w:sz w:val="20"/>
                <w:szCs w:val="20"/>
                <w:vertAlign w:val="superscript"/>
              </w:rPr>
              <w:t>3</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18</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RELLENO Y COMPACTADO DE ZANJA CON TIERRA CERNIDA</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66,68</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m</w:t>
            </w:r>
            <w:r w:rsidRPr="001C076E">
              <w:rPr>
                <w:rFonts w:ascii="Agency FB" w:hAnsi="Agency FB" w:cs="Arial"/>
                <w:color w:val="000000"/>
                <w:sz w:val="20"/>
                <w:szCs w:val="20"/>
                <w:vertAlign w:val="superscript"/>
              </w:rPr>
              <w:t>3</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19</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RELLENO Y COMPACTADO DE ZANJA CON RELLENO COMÚN</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168,68</w:t>
            </w:r>
          </w:p>
        </w:tc>
        <w:tc>
          <w:tcPr>
            <w:tcW w:w="469" w:type="pct"/>
            <w:shd w:val="clear" w:color="auto" w:fill="auto"/>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m</w:t>
            </w:r>
            <w:r w:rsidRPr="001C076E">
              <w:rPr>
                <w:rFonts w:ascii="Agency FB" w:hAnsi="Agency FB" w:cs="Arial"/>
                <w:color w:val="000000"/>
                <w:sz w:val="20"/>
                <w:szCs w:val="20"/>
                <w:vertAlign w:val="superscript"/>
              </w:rPr>
              <w:t>3</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20</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REDUCTOR</w:t>
            </w:r>
            <w:r w:rsidR="00CF3F40">
              <w:rPr>
                <w:rFonts w:ascii="Agency FB" w:hAnsi="Agency FB" w:cs="Arial"/>
                <w:color w:val="000000"/>
                <w:sz w:val="20"/>
                <w:szCs w:val="20"/>
              </w:rPr>
              <w:t xml:space="preserve"> CONCÉNTRICO</w:t>
            </w:r>
            <w:r w:rsidRPr="001C076E">
              <w:rPr>
                <w:rFonts w:ascii="Agency FB" w:hAnsi="Agency FB" w:cs="Arial"/>
                <w:color w:val="000000"/>
                <w:sz w:val="20"/>
                <w:szCs w:val="20"/>
              </w:rPr>
              <w:t xml:space="preserve"> 6</w:t>
            </w:r>
            <w:r w:rsidR="00CF3F40">
              <w:rPr>
                <w:rFonts w:ascii="Agency FB" w:hAnsi="Agency FB" w:cs="Arial"/>
                <w:color w:val="000000"/>
                <w:sz w:val="20"/>
                <w:szCs w:val="20"/>
              </w:rPr>
              <w:t>”</w:t>
            </w:r>
            <w:r w:rsidRPr="001C076E">
              <w:rPr>
                <w:rFonts w:ascii="Agency FB" w:hAnsi="Agency FB" w:cs="Arial"/>
                <w:color w:val="000000"/>
                <w:sz w:val="20"/>
                <w:szCs w:val="20"/>
              </w:rPr>
              <w:t xml:space="preserve"> X 3</w:t>
            </w:r>
            <w:r w:rsidR="00CF3F40">
              <w:rPr>
                <w:rFonts w:ascii="Agency FB" w:hAnsi="Agency FB" w:cs="Arial"/>
                <w:color w:val="000000"/>
                <w:sz w:val="20"/>
                <w:szCs w:val="20"/>
              </w:rPr>
              <w:t>”</w:t>
            </w:r>
            <w:r w:rsidRPr="001C076E">
              <w:rPr>
                <w:rFonts w:ascii="Agency FB" w:hAnsi="Agency FB" w:cs="Arial"/>
                <w:color w:val="000000"/>
                <w:sz w:val="20"/>
                <w:szCs w:val="20"/>
              </w:rPr>
              <w:t xml:space="preserve"> SCH -40 </w:t>
            </w:r>
          </w:p>
        </w:tc>
        <w:tc>
          <w:tcPr>
            <w:tcW w:w="615" w:type="pct"/>
            <w:shd w:val="clear" w:color="auto" w:fill="auto"/>
            <w:noWrap/>
            <w:vAlign w:val="bottom"/>
            <w:hideMark/>
          </w:tcPr>
          <w:p w:rsidR="00710725" w:rsidRPr="001C076E" w:rsidRDefault="00710725" w:rsidP="00547EB8">
            <w:pPr>
              <w:jc w:val="center"/>
              <w:rPr>
                <w:rFonts w:ascii="Agency FB" w:hAnsi="Agency FB" w:cs="Arial"/>
                <w:sz w:val="20"/>
                <w:szCs w:val="20"/>
              </w:rPr>
            </w:pPr>
            <w:r w:rsidRPr="001C076E">
              <w:rPr>
                <w:rFonts w:ascii="Agency FB" w:hAnsi="Agency FB" w:cs="Arial"/>
                <w:sz w:val="20"/>
                <w:szCs w:val="20"/>
              </w:rPr>
              <w:t>2,00</w:t>
            </w:r>
          </w:p>
        </w:tc>
        <w:tc>
          <w:tcPr>
            <w:tcW w:w="46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Pzas.</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21</w:t>
            </w:r>
          </w:p>
        </w:tc>
        <w:tc>
          <w:tcPr>
            <w:tcW w:w="3617" w:type="pct"/>
            <w:shd w:val="clear" w:color="auto" w:fill="auto"/>
            <w:noWrap/>
            <w:vAlign w:val="bottom"/>
            <w:hideMark/>
          </w:tcPr>
          <w:p w:rsidR="00710725" w:rsidRPr="001C076E" w:rsidRDefault="00710725">
            <w:pPr>
              <w:rPr>
                <w:rFonts w:ascii="Agency FB" w:hAnsi="Agency FB" w:cs="Arial"/>
                <w:color w:val="000000"/>
                <w:sz w:val="20"/>
                <w:szCs w:val="20"/>
              </w:rPr>
            </w:pPr>
            <w:r w:rsidRPr="001C076E">
              <w:rPr>
                <w:rFonts w:ascii="Agency FB" w:hAnsi="Agency FB" w:cs="Arial"/>
                <w:color w:val="000000"/>
                <w:sz w:val="20"/>
                <w:szCs w:val="20"/>
              </w:rPr>
              <w:t>CODO</w:t>
            </w:r>
            <w:r w:rsidR="00CF3F40">
              <w:rPr>
                <w:rFonts w:ascii="Agency FB" w:hAnsi="Agency FB" w:cs="Arial"/>
                <w:color w:val="000000"/>
                <w:sz w:val="20"/>
                <w:szCs w:val="20"/>
              </w:rPr>
              <w:t xml:space="preserve"> DE 90º DE 3”</w:t>
            </w:r>
            <w:r w:rsidRPr="001C076E">
              <w:rPr>
                <w:rFonts w:ascii="Agency FB" w:hAnsi="Agency FB" w:cs="Arial"/>
                <w:color w:val="000000"/>
                <w:sz w:val="20"/>
                <w:szCs w:val="20"/>
              </w:rPr>
              <w:t xml:space="preserve"> SCH - 40</w:t>
            </w:r>
          </w:p>
        </w:tc>
        <w:tc>
          <w:tcPr>
            <w:tcW w:w="615" w:type="pct"/>
            <w:shd w:val="clear" w:color="auto" w:fill="auto"/>
            <w:noWrap/>
            <w:vAlign w:val="bottom"/>
            <w:hideMark/>
          </w:tcPr>
          <w:p w:rsidR="00710725" w:rsidRPr="001C076E" w:rsidRDefault="00710725" w:rsidP="00547EB8">
            <w:pPr>
              <w:jc w:val="center"/>
              <w:rPr>
                <w:rFonts w:ascii="Agency FB" w:hAnsi="Agency FB" w:cs="Arial"/>
                <w:sz w:val="20"/>
                <w:szCs w:val="20"/>
              </w:rPr>
            </w:pPr>
            <w:r w:rsidRPr="001C076E">
              <w:rPr>
                <w:rFonts w:ascii="Agency FB" w:hAnsi="Agency FB" w:cs="Arial"/>
                <w:sz w:val="20"/>
                <w:szCs w:val="20"/>
              </w:rPr>
              <w:t>1,00</w:t>
            </w:r>
          </w:p>
        </w:tc>
        <w:tc>
          <w:tcPr>
            <w:tcW w:w="46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Pzas.</w:t>
            </w:r>
          </w:p>
        </w:tc>
      </w:tr>
      <w:tr w:rsidR="00710725" w:rsidRPr="001C076E" w:rsidTr="001C076E">
        <w:trPr>
          <w:trHeight w:val="300"/>
          <w:jc w:val="center"/>
        </w:trPr>
        <w:tc>
          <w:tcPr>
            <w:tcW w:w="29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22</w:t>
            </w:r>
          </w:p>
        </w:tc>
        <w:tc>
          <w:tcPr>
            <w:tcW w:w="3617" w:type="pct"/>
            <w:shd w:val="clear" w:color="auto" w:fill="auto"/>
            <w:noWrap/>
            <w:vAlign w:val="bottom"/>
            <w:hideMark/>
          </w:tcPr>
          <w:p w:rsidR="00710725" w:rsidRPr="001C076E" w:rsidRDefault="00710725" w:rsidP="00547EB8">
            <w:pPr>
              <w:rPr>
                <w:rFonts w:ascii="Agency FB" w:hAnsi="Agency FB" w:cs="Arial"/>
                <w:color w:val="000000"/>
                <w:sz w:val="20"/>
                <w:szCs w:val="20"/>
              </w:rPr>
            </w:pPr>
            <w:r w:rsidRPr="001C076E">
              <w:rPr>
                <w:rFonts w:ascii="Agency FB" w:hAnsi="Agency FB" w:cs="Arial"/>
                <w:color w:val="000000"/>
                <w:sz w:val="20"/>
                <w:szCs w:val="20"/>
              </w:rPr>
              <w:t>CAP</w:t>
            </w:r>
            <w:r w:rsidR="00CF3F40">
              <w:rPr>
                <w:rFonts w:ascii="Agency FB" w:hAnsi="Agency FB" w:cs="Arial"/>
                <w:color w:val="000000"/>
                <w:sz w:val="20"/>
                <w:szCs w:val="20"/>
              </w:rPr>
              <w:t xml:space="preserve"> DE 3”</w:t>
            </w:r>
            <w:r w:rsidRPr="001C076E">
              <w:rPr>
                <w:rFonts w:ascii="Agency FB" w:hAnsi="Agency FB" w:cs="Arial"/>
                <w:color w:val="000000"/>
                <w:sz w:val="20"/>
                <w:szCs w:val="20"/>
              </w:rPr>
              <w:t xml:space="preserve"> SCH - 40</w:t>
            </w:r>
          </w:p>
        </w:tc>
        <w:tc>
          <w:tcPr>
            <w:tcW w:w="615"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2,00</w:t>
            </w:r>
          </w:p>
        </w:tc>
        <w:tc>
          <w:tcPr>
            <w:tcW w:w="469" w:type="pct"/>
            <w:shd w:val="clear" w:color="auto" w:fill="auto"/>
            <w:noWrap/>
            <w:vAlign w:val="bottom"/>
            <w:hideMark/>
          </w:tcPr>
          <w:p w:rsidR="00710725" w:rsidRPr="001C076E" w:rsidRDefault="00710725" w:rsidP="00547EB8">
            <w:pPr>
              <w:jc w:val="center"/>
              <w:rPr>
                <w:rFonts w:ascii="Agency FB" w:hAnsi="Agency FB" w:cs="Arial"/>
                <w:color w:val="000000"/>
                <w:sz w:val="20"/>
                <w:szCs w:val="20"/>
              </w:rPr>
            </w:pPr>
            <w:r w:rsidRPr="001C076E">
              <w:rPr>
                <w:rFonts w:ascii="Agency FB" w:hAnsi="Agency FB" w:cs="Arial"/>
                <w:color w:val="000000"/>
                <w:sz w:val="20"/>
                <w:szCs w:val="20"/>
              </w:rPr>
              <w:t>Pzas.</w:t>
            </w:r>
          </w:p>
        </w:tc>
      </w:tr>
    </w:tbl>
    <w:p w:rsidR="002648F0" w:rsidRPr="004C763E" w:rsidRDefault="002648F0" w:rsidP="004358A6">
      <w:pPr>
        <w:tabs>
          <w:tab w:val="left" w:pos="0"/>
          <w:tab w:val="left" w:pos="426"/>
        </w:tabs>
        <w:rPr>
          <w:rFonts w:ascii="Agency FB" w:hAnsi="Agency FB"/>
          <w:sz w:val="20"/>
          <w:szCs w:val="20"/>
          <w:lang w:val="es-BO"/>
        </w:rPr>
      </w:pPr>
    </w:p>
    <w:p w:rsidR="004C763E" w:rsidRPr="004C763E" w:rsidRDefault="004C763E" w:rsidP="004358A6">
      <w:pPr>
        <w:tabs>
          <w:tab w:val="left" w:pos="0"/>
          <w:tab w:val="left" w:pos="426"/>
        </w:tabs>
        <w:rPr>
          <w:rFonts w:ascii="Agency FB" w:hAnsi="Agency FB"/>
          <w:sz w:val="20"/>
          <w:szCs w:val="20"/>
          <w:lang w:val="es-BO"/>
        </w:rPr>
      </w:pPr>
    </w:p>
    <w:p w:rsidR="004C763E" w:rsidRPr="004C763E" w:rsidRDefault="004C763E" w:rsidP="004358A6">
      <w:pPr>
        <w:tabs>
          <w:tab w:val="left" w:pos="0"/>
          <w:tab w:val="left" w:pos="426"/>
        </w:tabs>
        <w:rPr>
          <w:rFonts w:ascii="Agency FB" w:hAnsi="Agency FB"/>
          <w:sz w:val="20"/>
          <w:szCs w:val="20"/>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bookmarkStart w:id="410" w:name="_Toc379637475"/>
      <w:bookmarkStart w:id="411" w:name="_Toc379637606"/>
    </w:p>
    <w:p w:rsidR="004C763E" w:rsidRPr="004C763E" w:rsidRDefault="004C763E"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4C763E" w:rsidRPr="004C763E" w:rsidRDefault="004C763E"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4C763E" w:rsidRPr="004C763E" w:rsidRDefault="004C763E"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254033" w:rsidRDefault="00254033" w:rsidP="00BC26B0">
      <w:pPr>
        <w:pStyle w:val="Estilo3"/>
        <w:numPr>
          <w:ilvl w:val="0"/>
          <w:numId w:val="0"/>
        </w:numPr>
        <w:rPr>
          <w:lang w:val="es-BO"/>
        </w:rPr>
      </w:pPr>
      <w:bookmarkStart w:id="412" w:name="_Toc398708576"/>
      <w:r>
        <w:rPr>
          <w:lang w:val="es-BO"/>
        </w:rPr>
        <w:br w:type="page"/>
      </w:r>
    </w:p>
    <w:p w:rsidR="00BE714E" w:rsidRPr="002B2B29" w:rsidRDefault="00D60051" w:rsidP="0054787B">
      <w:pPr>
        <w:pStyle w:val="Estilo3"/>
        <w:numPr>
          <w:ilvl w:val="0"/>
          <w:numId w:val="0"/>
        </w:numPr>
        <w:ind w:left="357" w:hanging="357"/>
        <w:jc w:val="center"/>
        <w:rPr>
          <w:sz w:val="22"/>
          <w:lang w:val="es-BO"/>
        </w:rPr>
      </w:pPr>
      <w:bookmarkStart w:id="413" w:name="_Toc419713947"/>
      <w:r w:rsidRPr="00686451">
        <w:rPr>
          <w:szCs w:val="20"/>
          <w:lang w:val="es-BO"/>
        </w:rPr>
        <w:lastRenderedPageBreak/>
        <w:t>SECCIÓN</w:t>
      </w:r>
      <w:r w:rsidRPr="002B2B29">
        <w:rPr>
          <w:sz w:val="22"/>
          <w:lang w:val="es-BO"/>
        </w:rPr>
        <w:t xml:space="preserve"> </w:t>
      </w:r>
      <w:r w:rsidR="00BE714E" w:rsidRPr="00686451">
        <w:rPr>
          <w:szCs w:val="20"/>
          <w:lang w:val="es-BO"/>
        </w:rPr>
        <w:t>IV</w:t>
      </w:r>
      <w:bookmarkEnd w:id="410"/>
      <w:bookmarkEnd w:id="411"/>
      <w:bookmarkEnd w:id="412"/>
      <w:bookmarkEnd w:id="413"/>
    </w:p>
    <w:p w:rsidR="0067283B" w:rsidRPr="004C763E" w:rsidRDefault="008E4B63" w:rsidP="0054787B">
      <w:pPr>
        <w:pStyle w:val="Estilo3"/>
        <w:numPr>
          <w:ilvl w:val="0"/>
          <w:numId w:val="0"/>
        </w:numPr>
        <w:ind w:left="357" w:hanging="357"/>
        <w:jc w:val="center"/>
        <w:rPr>
          <w:lang w:val="es-BO"/>
        </w:rPr>
      </w:pPr>
      <w:bookmarkStart w:id="414" w:name="_Toc398708577"/>
      <w:bookmarkStart w:id="415" w:name="_Toc419713948"/>
      <w:r w:rsidRPr="004C763E">
        <w:rPr>
          <w:lang w:val="es-BO"/>
        </w:rPr>
        <w:t>ESPECIFICACIONES TÉCNICAS GENERALES</w:t>
      </w:r>
      <w:bookmarkEnd w:id="414"/>
      <w:bookmarkEnd w:id="415"/>
    </w:p>
    <w:p w:rsidR="000A4CC1" w:rsidRPr="004C763E" w:rsidRDefault="000A4CC1" w:rsidP="004358A6">
      <w:pPr>
        <w:pStyle w:val="Prrafodelista"/>
        <w:tabs>
          <w:tab w:val="left" w:pos="0"/>
          <w:tab w:val="left" w:pos="426"/>
        </w:tabs>
        <w:ind w:left="0"/>
        <w:jc w:val="center"/>
        <w:rPr>
          <w:rFonts w:ascii="Agency FB" w:hAnsi="Agency FB"/>
          <w:b/>
          <w:bCs/>
          <w:sz w:val="20"/>
          <w:szCs w:val="20"/>
          <w:lang w:val="es-BO"/>
        </w:rPr>
      </w:pPr>
    </w:p>
    <w:p w:rsidR="006541BF" w:rsidRPr="00934DF1" w:rsidRDefault="006541BF" w:rsidP="0023786D">
      <w:pPr>
        <w:pStyle w:val="Ttulo2"/>
        <w:numPr>
          <w:ilvl w:val="0"/>
          <w:numId w:val="6"/>
        </w:numPr>
        <w:ind w:left="357" w:hanging="357"/>
        <w:rPr>
          <w:rFonts w:ascii="Agency FB" w:hAnsi="Agency FB"/>
          <w:b/>
          <w:color w:val="auto"/>
          <w:sz w:val="20"/>
          <w:lang w:val="es-BO"/>
        </w:rPr>
      </w:pPr>
      <w:bookmarkStart w:id="416" w:name="_Toc398708578"/>
      <w:bookmarkStart w:id="417" w:name="_Toc419713949"/>
      <w:r w:rsidRPr="00934DF1">
        <w:rPr>
          <w:rFonts w:ascii="Agency FB" w:hAnsi="Agency FB"/>
          <w:b/>
          <w:color w:val="auto"/>
          <w:sz w:val="20"/>
          <w:lang w:val="es-BO"/>
        </w:rPr>
        <w:t>MOVILIZACIÓN DE PERSONAL, EQUIPO, MAQUINARIA Y HERRAMIENTAS</w:t>
      </w:r>
      <w:bookmarkEnd w:id="416"/>
      <w:bookmarkEnd w:id="417"/>
    </w:p>
    <w:p w:rsidR="006541BF" w:rsidRPr="00934DF1" w:rsidRDefault="006541BF" w:rsidP="0023786D">
      <w:pPr>
        <w:pStyle w:val="Ttulo2"/>
        <w:numPr>
          <w:ilvl w:val="1"/>
          <w:numId w:val="6"/>
        </w:numPr>
        <w:rPr>
          <w:rFonts w:ascii="Agency FB" w:hAnsi="Agency FB"/>
          <w:b/>
          <w:color w:val="auto"/>
          <w:sz w:val="20"/>
          <w:szCs w:val="20"/>
          <w:lang w:val="es-BO"/>
        </w:rPr>
      </w:pPr>
      <w:bookmarkStart w:id="418" w:name="_Toc398708579"/>
      <w:bookmarkStart w:id="419" w:name="_Toc419713950"/>
      <w:r w:rsidRPr="00934DF1">
        <w:rPr>
          <w:rFonts w:ascii="Agency FB" w:hAnsi="Agency FB"/>
          <w:b/>
          <w:color w:val="auto"/>
          <w:sz w:val="20"/>
          <w:szCs w:val="20"/>
          <w:lang w:val="es-BO"/>
        </w:rPr>
        <w:t>DEFINICIÓN</w:t>
      </w:r>
      <w:bookmarkEnd w:id="418"/>
      <w:bookmarkEnd w:id="419"/>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Comprende todos los trabajos necesarios para la movilización de personal, equipo, maquinaria y herramientas propios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hasta el sitio de </w:t>
      </w:r>
      <w:r w:rsidR="00D82F32" w:rsidRPr="004C763E">
        <w:rPr>
          <w:rFonts w:ascii="Agency FB" w:hAnsi="Agency FB"/>
          <w:bCs/>
          <w:iCs/>
          <w:sz w:val="20"/>
          <w:szCs w:val="20"/>
          <w:lang w:val="es-BO"/>
        </w:rPr>
        <w:t>obra</w:t>
      </w:r>
      <w:r w:rsidRPr="004C763E">
        <w:rPr>
          <w:rFonts w:ascii="Agency FB" w:hAnsi="Agency FB"/>
          <w:bCs/>
          <w:iCs/>
          <w:sz w:val="20"/>
          <w:szCs w:val="20"/>
          <w:lang w:val="es-BO"/>
        </w:rPr>
        <w:t>.</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6541BF" w:rsidRPr="00934DF1" w:rsidRDefault="006541BF" w:rsidP="0023786D">
      <w:pPr>
        <w:pStyle w:val="Ttulo2"/>
        <w:numPr>
          <w:ilvl w:val="1"/>
          <w:numId w:val="6"/>
        </w:numPr>
        <w:rPr>
          <w:rFonts w:ascii="Agency FB" w:hAnsi="Agency FB"/>
          <w:b/>
          <w:color w:val="auto"/>
          <w:sz w:val="20"/>
          <w:szCs w:val="20"/>
          <w:lang w:val="es-BO"/>
        </w:rPr>
      </w:pPr>
      <w:bookmarkStart w:id="420" w:name="_Toc398708580"/>
      <w:bookmarkStart w:id="421" w:name="_Toc419713951"/>
      <w:r w:rsidRPr="00934DF1">
        <w:rPr>
          <w:rFonts w:ascii="Agency FB" w:hAnsi="Agency FB"/>
          <w:b/>
          <w:color w:val="auto"/>
          <w:sz w:val="20"/>
          <w:szCs w:val="20"/>
          <w:lang w:val="es-BO"/>
        </w:rPr>
        <w:t>PERSONAL, MATERIALES, HERRAMIENTAS Y EQUIPO</w:t>
      </w:r>
      <w:bookmarkEnd w:id="420"/>
      <w:bookmarkEnd w:id="421"/>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el transporte y personal necesarios para realizar la movilización de su equipo, maquinaria y herramientas al sitio de la </w:t>
      </w:r>
      <w:r w:rsidR="00D82F32" w:rsidRPr="004C763E">
        <w:rPr>
          <w:rFonts w:ascii="Agency FB" w:hAnsi="Agency FB"/>
          <w:bCs/>
          <w:iCs/>
          <w:sz w:val="20"/>
          <w:szCs w:val="20"/>
          <w:lang w:val="es-BO"/>
        </w:rPr>
        <w:t>obra</w:t>
      </w:r>
      <w:r w:rsidRPr="004C763E">
        <w:rPr>
          <w:rFonts w:ascii="Agency FB" w:hAnsi="Agency FB"/>
          <w:bCs/>
          <w:iCs/>
          <w:sz w:val="20"/>
          <w:szCs w:val="20"/>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b/>
          <w:bCs/>
          <w:iCs/>
          <w:sz w:val="20"/>
          <w:szCs w:val="20"/>
          <w:lang w:val="es-BO"/>
        </w:rPr>
      </w:pPr>
    </w:p>
    <w:p w:rsidR="00EE1DA0" w:rsidRPr="00934DF1" w:rsidRDefault="00EE1DA0" w:rsidP="0023786D">
      <w:pPr>
        <w:pStyle w:val="Ttulo2"/>
        <w:numPr>
          <w:ilvl w:val="1"/>
          <w:numId w:val="6"/>
        </w:numPr>
        <w:rPr>
          <w:rFonts w:ascii="Agency FB" w:hAnsi="Agency FB"/>
          <w:b/>
          <w:color w:val="auto"/>
          <w:sz w:val="20"/>
          <w:szCs w:val="20"/>
          <w:lang w:val="es-BO"/>
        </w:rPr>
      </w:pPr>
      <w:bookmarkStart w:id="422" w:name="_Toc398708581"/>
      <w:bookmarkStart w:id="423" w:name="_Toc419713952"/>
      <w:r w:rsidRPr="00934DF1">
        <w:rPr>
          <w:rFonts w:ascii="Agency FB" w:hAnsi="Agency FB"/>
          <w:b/>
          <w:color w:val="auto"/>
          <w:sz w:val="20"/>
          <w:szCs w:val="20"/>
          <w:lang w:val="es-BO"/>
        </w:rPr>
        <w:t>CONDICIONES MÍNIMAS A INCLUIR EN EL PROCEDIMIENTO</w:t>
      </w:r>
      <w:bookmarkEnd w:id="422"/>
      <w:bookmarkEnd w:id="423"/>
    </w:p>
    <w:p w:rsidR="006541BF"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w:t>
      </w:r>
    </w:p>
    <w:p w:rsidR="00F5741D" w:rsidRDefault="00F5741D" w:rsidP="004358A6">
      <w:pPr>
        <w:tabs>
          <w:tab w:val="left" w:pos="0"/>
          <w:tab w:val="left" w:pos="426"/>
        </w:tabs>
        <w:autoSpaceDE w:val="0"/>
        <w:autoSpaceDN w:val="0"/>
        <w:adjustRightInd w:val="0"/>
        <w:jc w:val="both"/>
        <w:rPr>
          <w:rFonts w:ascii="Agency FB" w:hAnsi="Agency FB"/>
          <w:bCs/>
          <w:iCs/>
          <w:sz w:val="20"/>
          <w:szCs w:val="20"/>
          <w:lang w:val="es-BO"/>
        </w:rPr>
      </w:pPr>
    </w:p>
    <w:p w:rsidR="00F5741D" w:rsidRPr="004C763E" w:rsidRDefault="00F5741D" w:rsidP="004358A6">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 xml:space="preserve">Se debe aclarar que todos los materiales que no se hayan especificado en el cuadro “Materiales” del presente ítem y cualquier tipo de herramientas que sean necesarias para la ejecución del mismo, deben ser </w:t>
      </w:r>
      <w:r w:rsidR="00AF1354">
        <w:rPr>
          <w:rFonts w:ascii="Agency FB" w:hAnsi="Agency FB"/>
          <w:bCs/>
          <w:iCs/>
          <w:sz w:val="20"/>
          <w:szCs w:val="20"/>
          <w:lang w:val="es-BO"/>
        </w:rPr>
        <w:t>contemplados</w:t>
      </w:r>
      <w:r>
        <w:rPr>
          <w:rFonts w:ascii="Agency FB" w:hAnsi="Agency FB"/>
          <w:bCs/>
          <w:iCs/>
          <w:sz w:val="20"/>
          <w:szCs w:val="20"/>
          <w:lang w:val="es-BO"/>
        </w:rPr>
        <w:t xml:space="preserve"> por cuenta de la empresa contratista y no se tomara en cuenta  para efectos de pago.</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5D045B" w:rsidRPr="00934DF1" w:rsidRDefault="006541BF" w:rsidP="0023786D">
      <w:pPr>
        <w:pStyle w:val="Ttulo2"/>
        <w:numPr>
          <w:ilvl w:val="1"/>
          <w:numId w:val="6"/>
        </w:numPr>
        <w:rPr>
          <w:rFonts w:ascii="Agency FB" w:hAnsi="Agency FB"/>
          <w:b/>
          <w:color w:val="auto"/>
          <w:sz w:val="20"/>
          <w:szCs w:val="20"/>
          <w:lang w:val="es-BO"/>
        </w:rPr>
      </w:pPr>
      <w:bookmarkStart w:id="424" w:name="_Toc398708582"/>
      <w:bookmarkStart w:id="425" w:name="_Toc419713953"/>
      <w:r w:rsidRPr="00934DF1">
        <w:rPr>
          <w:rFonts w:ascii="Agency FB" w:hAnsi="Agency FB"/>
          <w:b/>
          <w:color w:val="auto"/>
          <w:sz w:val="20"/>
          <w:szCs w:val="20"/>
          <w:lang w:val="es-BO"/>
        </w:rPr>
        <w:t>MEDICIÓN Y FORMA DE PAGO</w:t>
      </w:r>
      <w:bookmarkEnd w:id="424"/>
      <w:bookmarkEnd w:id="425"/>
    </w:p>
    <w:p w:rsidR="00934DF1" w:rsidRPr="007D21C0" w:rsidRDefault="006541BF" w:rsidP="007D21C0">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en forma global, el mismo será considerado como concluido una vez que todo el personal, equipo, maquinaria y herramientas comprometidas sean presentados al supervisor en el lugar de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este hecho será reg</w:t>
      </w:r>
      <w:bookmarkStart w:id="426" w:name="_Toc398708583"/>
      <w:r w:rsidR="007D21C0">
        <w:rPr>
          <w:rFonts w:ascii="Agency FB" w:eastAsia="Arial Unicode MS" w:hAnsi="Agency FB"/>
          <w:sz w:val="20"/>
          <w:szCs w:val="20"/>
          <w:lang w:val="es-BO"/>
        </w:rPr>
        <w:t>istrado en el libro de órdenes.</w:t>
      </w:r>
    </w:p>
    <w:p w:rsidR="007D21C0" w:rsidRDefault="007D21C0" w:rsidP="007D21C0">
      <w:pPr>
        <w:pStyle w:val="Ttulo2"/>
        <w:rPr>
          <w:rFonts w:ascii="Agency FB" w:hAnsi="Agency FB"/>
          <w:b/>
          <w:color w:val="auto"/>
          <w:sz w:val="20"/>
          <w:szCs w:val="20"/>
          <w:lang w:val="es-BO"/>
        </w:rPr>
      </w:pPr>
    </w:p>
    <w:p w:rsidR="007D21C0" w:rsidRDefault="007D21C0" w:rsidP="007D21C0">
      <w:pPr>
        <w:pStyle w:val="Estilo4"/>
      </w:pPr>
      <w:r>
        <w:br w:type="page"/>
      </w:r>
    </w:p>
    <w:p w:rsidR="006541BF" w:rsidRPr="00934DF1" w:rsidRDefault="009958CB" w:rsidP="00FC55D6">
      <w:pPr>
        <w:pStyle w:val="Estilo4"/>
        <w:numPr>
          <w:ilvl w:val="0"/>
          <w:numId w:val="15"/>
        </w:numPr>
      </w:pPr>
      <w:bookmarkStart w:id="427" w:name="_Toc419713954"/>
      <w:r w:rsidRPr="00934DF1">
        <w:lastRenderedPageBreak/>
        <w:t>INSTALACIÓN</w:t>
      </w:r>
      <w:r w:rsidR="006541BF" w:rsidRPr="00934DF1">
        <w:t xml:space="preserve"> DE FAENAS</w:t>
      </w:r>
      <w:bookmarkEnd w:id="426"/>
      <w:bookmarkEnd w:id="427"/>
    </w:p>
    <w:p w:rsidR="006541BF" w:rsidRDefault="006541BF" w:rsidP="00FC55D6">
      <w:pPr>
        <w:pStyle w:val="Estilo3"/>
        <w:numPr>
          <w:ilvl w:val="1"/>
          <w:numId w:val="15"/>
        </w:numPr>
        <w:rPr>
          <w:lang w:val="es-BO"/>
        </w:rPr>
      </w:pPr>
      <w:bookmarkStart w:id="428" w:name="_Toc398708584"/>
      <w:bookmarkStart w:id="429" w:name="_Toc419713955"/>
      <w:r w:rsidRPr="00934DF1">
        <w:rPr>
          <w:lang w:val="es-BO"/>
        </w:rPr>
        <w:t>DEFINICIÓN</w:t>
      </w:r>
      <w:bookmarkEnd w:id="428"/>
      <w:bookmarkEnd w:id="429"/>
    </w:p>
    <w:p w:rsidR="006541BF" w:rsidRPr="004C763E" w:rsidRDefault="006541BF"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Comprende todos los trabajos necesarios para la habilitación de un área que reúna las condiciones necesarias para almacenar los equipos, maquinaria, herramientas y materiales comprometidos para la ejecución de la </w:t>
      </w:r>
      <w:r w:rsidR="00981173" w:rsidRPr="004C763E">
        <w:rPr>
          <w:rFonts w:ascii="Agency FB" w:hAnsi="Agency FB"/>
          <w:iCs/>
          <w:sz w:val="20"/>
          <w:szCs w:val="20"/>
          <w:lang w:val="es-BO"/>
        </w:rPr>
        <w:t>obra</w:t>
      </w:r>
      <w:r w:rsidRPr="004C763E">
        <w:rPr>
          <w:rFonts w:ascii="Agency FB" w:hAnsi="Agency FB"/>
          <w:iCs/>
          <w:sz w:val="20"/>
          <w:szCs w:val="20"/>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iCs/>
          <w:sz w:val="20"/>
          <w:szCs w:val="20"/>
          <w:lang w:val="es-BO"/>
        </w:rPr>
      </w:pPr>
    </w:p>
    <w:p w:rsidR="006541BF" w:rsidRPr="00934DF1" w:rsidRDefault="006541BF" w:rsidP="00FC55D6">
      <w:pPr>
        <w:pStyle w:val="Estilo3"/>
        <w:numPr>
          <w:ilvl w:val="1"/>
          <w:numId w:val="15"/>
        </w:numPr>
        <w:rPr>
          <w:lang w:val="es-BO"/>
        </w:rPr>
      </w:pPr>
      <w:bookmarkStart w:id="430" w:name="_Toc398708585"/>
      <w:bookmarkStart w:id="431" w:name="_Toc419713956"/>
      <w:r w:rsidRPr="00934DF1">
        <w:rPr>
          <w:lang w:val="es-BO"/>
        </w:rPr>
        <w:t>PERSONAL, MATERIALES, HERRAMIENTAS Y EQUIPO</w:t>
      </w:r>
      <w:bookmarkEnd w:id="430"/>
      <w:bookmarkEnd w:id="431"/>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el personal, materiales, herramientas y equipos necesarios para realizar la instalación de faenas.</w:t>
      </w:r>
    </w:p>
    <w:p w:rsidR="00EE1DA0" w:rsidRPr="004C763E" w:rsidRDefault="00EE1DA0" w:rsidP="004358A6">
      <w:pPr>
        <w:tabs>
          <w:tab w:val="left" w:pos="0"/>
          <w:tab w:val="left" w:pos="426"/>
        </w:tabs>
        <w:autoSpaceDE w:val="0"/>
        <w:autoSpaceDN w:val="0"/>
        <w:adjustRightInd w:val="0"/>
        <w:jc w:val="both"/>
        <w:rPr>
          <w:rFonts w:ascii="Agency FB" w:hAnsi="Agency FB"/>
          <w:bCs/>
          <w:iCs/>
          <w:sz w:val="20"/>
          <w:szCs w:val="20"/>
          <w:lang w:val="es-BO"/>
        </w:rPr>
      </w:pPr>
    </w:p>
    <w:p w:rsidR="00EE1DA0" w:rsidRPr="00934DF1" w:rsidRDefault="00EE1DA0" w:rsidP="00FC55D6">
      <w:pPr>
        <w:pStyle w:val="Estilo3"/>
        <w:numPr>
          <w:ilvl w:val="1"/>
          <w:numId w:val="15"/>
        </w:numPr>
        <w:rPr>
          <w:lang w:val="es-BO"/>
        </w:rPr>
      </w:pPr>
      <w:bookmarkStart w:id="432" w:name="_Toc398708586"/>
      <w:bookmarkStart w:id="433" w:name="_Toc419713957"/>
      <w:r w:rsidRPr="00934DF1">
        <w:rPr>
          <w:lang w:val="es-BO"/>
        </w:rPr>
        <w:t>CONDICIONES MÍNIMAS A INCLUIR EN EL PROCEDIMIENTO</w:t>
      </w:r>
      <w:bookmarkEnd w:id="432"/>
      <w:bookmarkEnd w:id="433"/>
    </w:p>
    <w:p w:rsidR="006541BF" w:rsidRDefault="006541BF" w:rsidP="004358A6">
      <w:pPr>
        <w:tabs>
          <w:tab w:val="left" w:pos="0"/>
          <w:tab w:val="left" w:pos="426"/>
        </w:tabs>
        <w:contextualSpacing/>
        <w:jc w:val="both"/>
        <w:rPr>
          <w:rFonts w:ascii="Agency FB" w:hAnsi="Agency FB"/>
          <w:bCs/>
          <w:iCs/>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habilitará un espacio que se encuentre a no más de 500 metros del área de construcción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la ubicación del sitio de instalación de faenas debe ser autorizada por el Supervisor en el libro de órdenes. </w:t>
      </w:r>
      <w:r w:rsidRPr="004C763E">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w:t>
      </w:r>
    </w:p>
    <w:p w:rsidR="00F5741D" w:rsidRDefault="00F5741D" w:rsidP="004358A6">
      <w:pPr>
        <w:tabs>
          <w:tab w:val="left" w:pos="0"/>
          <w:tab w:val="left" w:pos="426"/>
        </w:tabs>
        <w:contextualSpacing/>
        <w:jc w:val="both"/>
        <w:rPr>
          <w:rFonts w:ascii="Agency FB" w:hAnsi="Agency FB"/>
          <w:bCs/>
          <w:iCs/>
          <w:sz w:val="20"/>
          <w:szCs w:val="20"/>
          <w:lang w:val="es-BO"/>
        </w:rPr>
      </w:pPr>
    </w:p>
    <w:p w:rsidR="00F5741D" w:rsidRPr="004C763E" w:rsidRDefault="00F5741D" w:rsidP="00F5741D">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283EFE" w:rsidRPr="004C763E" w:rsidRDefault="00283EFE" w:rsidP="004358A6">
      <w:pPr>
        <w:tabs>
          <w:tab w:val="left" w:pos="0"/>
          <w:tab w:val="left" w:pos="426"/>
        </w:tabs>
        <w:contextualSpacing/>
        <w:jc w:val="both"/>
        <w:rPr>
          <w:rFonts w:ascii="Agency FB" w:eastAsia="Arial Unicode MS" w:hAnsi="Agency FB"/>
          <w:sz w:val="20"/>
          <w:szCs w:val="20"/>
          <w:lang w:val="es-BO"/>
        </w:rPr>
      </w:pPr>
    </w:p>
    <w:p w:rsidR="006541BF" w:rsidRPr="00934DF1" w:rsidRDefault="006541BF" w:rsidP="00FC55D6">
      <w:pPr>
        <w:pStyle w:val="Estilo3"/>
        <w:numPr>
          <w:ilvl w:val="1"/>
          <w:numId w:val="15"/>
        </w:numPr>
        <w:rPr>
          <w:lang w:val="es-BO"/>
        </w:rPr>
      </w:pPr>
      <w:bookmarkStart w:id="434" w:name="_Toc398708587"/>
      <w:bookmarkStart w:id="435" w:name="_Toc419713958"/>
      <w:r w:rsidRPr="00934DF1">
        <w:rPr>
          <w:lang w:val="es-BO"/>
        </w:rPr>
        <w:t>MEDICIÓN Y FORMA DE PAGO</w:t>
      </w:r>
      <w:bookmarkEnd w:id="434"/>
      <w:bookmarkEnd w:id="435"/>
    </w:p>
    <w:p w:rsidR="006541BF" w:rsidRPr="004C763E" w:rsidRDefault="006541BF"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en forma global, el mismo será considerado como concluido una vez que se realice la entrega definitiva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entre tanto YPFB emitirá pagos parciales a requerimiento de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los mismos se verán plasmados en cada planilla de pago por un monto equivalente al porcentaje de avance físico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w:t>
      </w: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Pr="004C763E" w:rsidRDefault="00E51316" w:rsidP="00FC55D6">
      <w:pPr>
        <w:pStyle w:val="Estilo3"/>
        <w:numPr>
          <w:ilvl w:val="0"/>
          <w:numId w:val="15"/>
        </w:numPr>
        <w:rPr>
          <w:iCs/>
          <w:lang w:val="es-BO"/>
        </w:rPr>
      </w:pPr>
      <w:bookmarkStart w:id="436" w:name="_Toc398708593"/>
      <w:bookmarkStart w:id="437" w:name="_Toc419713959"/>
      <w:r w:rsidRPr="004C763E">
        <w:rPr>
          <w:lang w:val="es-BO"/>
        </w:rPr>
        <w:lastRenderedPageBreak/>
        <w:t>CARGUÍO, TRANSPORTE Y DESCARGUÍO DE TUBERÍA Y ACCESORIOS</w:t>
      </w:r>
      <w:bookmarkEnd w:id="436"/>
      <w:bookmarkEnd w:id="437"/>
    </w:p>
    <w:p w:rsidR="00E51316" w:rsidRPr="004C763E" w:rsidRDefault="00E51316" w:rsidP="00FC55D6">
      <w:pPr>
        <w:pStyle w:val="Estilo3"/>
        <w:numPr>
          <w:ilvl w:val="1"/>
          <w:numId w:val="15"/>
        </w:numPr>
        <w:ind w:left="357" w:hanging="357"/>
        <w:rPr>
          <w:lang w:val="es-BO"/>
        </w:rPr>
      </w:pPr>
      <w:bookmarkStart w:id="438" w:name="_Toc419713960"/>
      <w:r w:rsidRPr="004C763E">
        <w:rPr>
          <w:lang w:val="es-BO"/>
        </w:rPr>
        <w:t>DEFINICIÓN</w:t>
      </w:r>
      <w:bookmarkEnd w:id="438"/>
    </w:p>
    <w:p w:rsidR="00E51316" w:rsidRPr="004C763E" w:rsidRDefault="00E51316" w:rsidP="00E5131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necesarios para el carguío, transporte y descarguío de la tubería y accesorios de la obra, desde almacenes de Redes de Gas Cochabamba hasta el área aprobada por el Supervisor en el ítem de instalación de faenas.</w:t>
      </w:r>
    </w:p>
    <w:p w:rsidR="00E51316" w:rsidRPr="004C763E" w:rsidRDefault="00E51316" w:rsidP="00E51316">
      <w:pPr>
        <w:tabs>
          <w:tab w:val="left" w:pos="0"/>
          <w:tab w:val="left" w:pos="426"/>
        </w:tabs>
        <w:autoSpaceDE w:val="0"/>
        <w:autoSpaceDN w:val="0"/>
        <w:adjustRightInd w:val="0"/>
        <w:jc w:val="both"/>
        <w:rPr>
          <w:rFonts w:ascii="Agency FB" w:hAnsi="Agency FB"/>
          <w:iCs/>
          <w:sz w:val="20"/>
          <w:szCs w:val="20"/>
          <w:lang w:val="es-BO"/>
        </w:rPr>
      </w:pPr>
    </w:p>
    <w:p w:rsidR="00E51316" w:rsidRPr="004C763E" w:rsidRDefault="00E51316" w:rsidP="00FC55D6">
      <w:pPr>
        <w:pStyle w:val="Estilo3"/>
        <w:numPr>
          <w:ilvl w:val="1"/>
          <w:numId w:val="15"/>
        </w:numPr>
        <w:ind w:left="357" w:hanging="357"/>
        <w:rPr>
          <w:lang w:val="es-BO"/>
        </w:rPr>
      </w:pPr>
      <w:bookmarkStart w:id="439" w:name="_Toc398708595"/>
      <w:bookmarkStart w:id="440" w:name="_Toc419713961"/>
      <w:r w:rsidRPr="004C763E">
        <w:rPr>
          <w:lang w:val="es-BO"/>
        </w:rPr>
        <w:t>PERSONAL, MATERIALES, HERRAMIENTAS Y EQUIPO</w:t>
      </w:r>
      <w:bookmarkEnd w:id="439"/>
      <w:bookmarkEnd w:id="440"/>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Contratista deberá proporcionar el personal, materiales, herramientas y equipos necesarios para realizar el carguío, transporte y descarguío de tubería y accesorios, sin producir ningún tipo de daño en los mismos. </w:t>
      </w:r>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BO"/>
        </w:rPr>
      </w:pPr>
    </w:p>
    <w:p w:rsidR="00E51316" w:rsidRPr="004C763E" w:rsidRDefault="00E51316" w:rsidP="00FC55D6">
      <w:pPr>
        <w:pStyle w:val="Estilo3"/>
        <w:numPr>
          <w:ilvl w:val="1"/>
          <w:numId w:val="15"/>
        </w:numPr>
        <w:ind w:left="357" w:hanging="357"/>
        <w:rPr>
          <w:lang w:val="es-BO"/>
        </w:rPr>
      </w:pPr>
      <w:bookmarkStart w:id="441" w:name="_Toc398708596"/>
      <w:bookmarkStart w:id="442" w:name="_Toc419713962"/>
      <w:r w:rsidRPr="004C763E">
        <w:rPr>
          <w:lang w:val="es-BO"/>
        </w:rPr>
        <w:t>CONDICIONES MÍNIMAS A INCLUIR EN EL PROCEDIMIENTO</w:t>
      </w:r>
      <w:bookmarkEnd w:id="441"/>
      <w:bookmarkEnd w:id="442"/>
    </w:p>
    <w:p w:rsidR="00E51316" w:rsidRDefault="00E51316" w:rsidP="00E5131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 xml:space="preserve">El carguío, transporte y descarguío debe ser realizado por personal capacitado, con equipos apropiados y vehículos que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cargados. </w:t>
      </w:r>
      <w:r w:rsidRPr="004C763E">
        <w:rPr>
          <w:rFonts w:ascii="Agency FB" w:hAnsi="Agency FB"/>
          <w:bCs/>
          <w:iCs/>
          <w:sz w:val="20"/>
          <w:szCs w:val="20"/>
          <w:lang w:val="es-BO"/>
        </w:rPr>
        <w:t>Cualquier incidente o accidente que pudiera resultar de la ejecución de este ítem será de entera responsabilidad de la empresa Contratista.</w:t>
      </w:r>
    </w:p>
    <w:p w:rsidR="00F5741D" w:rsidRDefault="00F5741D" w:rsidP="00E51316">
      <w:pPr>
        <w:tabs>
          <w:tab w:val="left" w:pos="0"/>
          <w:tab w:val="left" w:pos="426"/>
        </w:tabs>
        <w:autoSpaceDE w:val="0"/>
        <w:autoSpaceDN w:val="0"/>
        <w:adjustRightInd w:val="0"/>
        <w:jc w:val="both"/>
        <w:rPr>
          <w:rFonts w:ascii="Agency FB" w:hAnsi="Agency FB"/>
          <w:bCs/>
          <w:iCs/>
          <w:sz w:val="20"/>
          <w:szCs w:val="20"/>
          <w:lang w:val="es-BO"/>
        </w:rPr>
      </w:pPr>
    </w:p>
    <w:p w:rsidR="00F5741D" w:rsidRPr="004C763E" w:rsidRDefault="00F5741D" w:rsidP="00E51316">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51316" w:rsidRPr="004C763E" w:rsidRDefault="00E51316" w:rsidP="00E51316">
      <w:pPr>
        <w:tabs>
          <w:tab w:val="left" w:pos="0"/>
          <w:tab w:val="left" w:pos="426"/>
        </w:tabs>
        <w:autoSpaceDE w:val="0"/>
        <w:autoSpaceDN w:val="0"/>
        <w:adjustRightInd w:val="0"/>
        <w:jc w:val="both"/>
        <w:rPr>
          <w:rFonts w:ascii="Agency FB" w:hAnsi="Agency FB"/>
          <w:iCs/>
          <w:sz w:val="20"/>
          <w:szCs w:val="20"/>
          <w:lang w:val="es-BO"/>
        </w:rPr>
      </w:pPr>
    </w:p>
    <w:p w:rsidR="00E51316" w:rsidRPr="004C763E" w:rsidRDefault="000620CB" w:rsidP="00FC55D6">
      <w:pPr>
        <w:pStyle w:val="Estilo3"/>
        <w:numPr>
          <w:ilvl w:val="1"/>
          <w:numId w:val="15"/>
        </w:numPr>
        <w:ind w:left="357" w:hanging="357"/>
        <w:rPr>
          <w:lang w:val="es-BO"/>
        </w:rPr>
      </w:pPr>
      <w:bookmarkStart w:id="443" w:name="_Toc398708597"/>
      <w:bookmarkStart w:id="444" w:name="_Toc419713963"/>
      <w:r w:rsidRPr="004C763E">
        <w:rPr>
          <w:lang w:val="es-BO"/>
        </w:rPr>
        <w:t>MEDICIÓN</w:t>
      </w:r>
      <w:r w:rsidR="00E51316" w:rsidRPr="004C763E">
        <w:rPr>
          <w:lang w:val="es-BO"/>
        </w:rPr>
        <w:t xml:space="preserve"> Y FORMA DE PAGO</w:t>
      </w:r>
      <w:bookmarkEnd w:id="443"/>
      <w:bookmarkEnd w:id="444"/>
    </w:p>
    <w:p w:rsidR="00E51316" w:rsidRPr="004C763E" w:rsidRDefault="00E51316" w:rsidP="00E5131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en forma global, el mismo será considerado como concluido una vez que toda la tubería y accesorios se encuentren en su posición final dentro de la obra, entre tanto YPFB emitirá pagos parciales a requerimiento de la empresa Contratista, los mismos se verán plasmados en cada planilla de pago por un monto equivalente al porcentaje de avance físico de la obra.</w:t>
      </w: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Pr="004C763E" w:rsidRDefault="00E51316" w:rsidP="00FC55D6">
      <w:pPr>
        <w:pStyle w:val="Estilo3"/>
        <w:numPr>
          <w:ilvl w:val="0"/>
          <w:numId w:val="15"/>
        </w:numPr>
        <w:rPr>
          <w:iCs/>
          <w:lang w:val="es-BO"/>
        </w:rPr>
      </w:pPr>
      <w:bookmarkStart w:id="445" w:name="_Toc398708603"/>
      <w:bookmarkStart w:id="446" w:name="_Toc419713964"/>
      <w:r w:rsidRPr="004C763E">
        <w:rPr>
          <w:lang w:val="es-BO"/>
        </w:rPr>
        <w:lastRenderedPageBreak/>
        <w:t>ELABORACIÓN DE PLANOS AS BUILT</w:t>
      </w:r>
      <w:bookmarkEnd w:id="445"/>
      <w:bookmarkEnd w:id="446"/>
    </w:p>
    <w:p w:rsidR="00E51316" w:rsidRPr="004C763E" w:rsidRDefault="00E51316" w:rsidP="00FC55D6">
      <w:pPr>
        <w:pStyle w:val="Estilo3"/>
        <w:numPr>
          <w:ilvl w:val="1"/>
          <w:numId w:val="15"/>
        </w:numPr>
        <w:ind w:left="357" w:hanging="357"/>
        <w:rPr>
          <w:lang w:val="es-BO"/>
        </w:rPr>
      </w:pPr>
      <w:bookmarkStart w:id="447" w:name="_Toc419713965"/>
      <w:r w:rsidRPr="004C763E">
        <w:rPr>
          <w:lang w:val="es-BO"/>
        </w:rPr>
        <w:t>DEFINICIÓN</w:t>
      </w:r>
      <w:bookmarkEnd w:id="447"/>
    </w:p>
    <w:p w:rsidR="00E51316" w:rsidRPr="004C763E" w:rsidRDefault="00E51316" w:rsidP="00E51316">
      <w:pPr>
        <w:tabs>
          <w:tab w:val="left" w:pos="0"/>
          <w:tab w:val="left" w:pos="426"/>
          <w:tab w:val="left" w:pos="567"/>
        </w:tabs>
        <w:autoSpaceDE w:val="0"/>
        <w:autoSpaceDN w:val="0"/>
        <w:adjustRightInd w:val="0"/>
        <w:jc w:val="both"/>
        <w:rPr>
          <w:rFonts w:ascii="Agency FB" w:hAnsi="Agency FB"/>
          <w:iCs/>
          <w:sz w:val="20"/>
          <w:szCs w:val="20"/>
        </w:rPr>
      </w:pPr>
      <w:r w:rsidRPr="004C763E">
        <w:rPr>
          <w:rFonts w:ascii="Agency FB" w:hAnsi="Agency FB"/>
          <w:iCs/>
          <w:sz w:val="20"/>
          <w:szCs w:val="20"/>
        </w:rPr>
        <w:t xml:space="preserve">Comprende todos los trabajos necesarios para la elaboración y entrega de los planos As Built, planos constructivos del trazo del sistema </w:t>
      </w:r>
      <w:r>
        <w:rPr>
          <w:rFonts w:ascii="Agency FB" w:hAnsi="Agency FB"/>
          <w:iCs/>
          <w:sz w:val="20"/>
          <w:szCs w:val="20"/>
        </w:rPr>
        <w:t xml:space="preserve">de distribución por diámetros, </w:t>
      </w:r>
      <w:r w:rsidRPr="004C763E">
        <w:rPr>
          <w:rFonts w:ascii="Agency FB" w:hAnsi="Agency FB"/>
          <w:iCs/>
          <w:sz w:val="20"/>
          <w:szCs w:val="20"/>
        </w:rPr>
        <w:t>cámaras, cruces especiales y otras instalaciones inherentes al proyecto.</w:t>
      </w:r>
    </w:p>
    <w:p w:rsidR="00E51316" w:rsidRPr="004C763E" w:rsidRDefault="00E51316" w:rsidP="00E51316">
      <w:pPr>
        <w:tabs>
          <w:tab w:val="left" w:pos="0"/>
          <w:tab w:val="left" w:pos="426"/>
        </w:tabs>
        <w:rPr>
          <w:rFonts w:ascii="Agency FB" w:eastAsia="Arial Unicode MS" w:hAnsi="Agency FB"/>
          <w:sz w:val="20"/>
          <w:szCs w:val="20"/>
        </w:rPr>
      </w:pPr>
    </w:p>
    <w:p w:rsidR="00E51316" w:rsidRPr="004C763E" w:rsidRDefault="00E51316" w:rsidP="00FC55D6">
      <w:pPr>
        <w:pStyle w:val="Estilo3"/>
        <w:numPr>
          <w:ilvl w:val="1"/>
          <w:numId w:val="15"/>
        </w:numPr>
        <w:ind w:left="357" w:hanging="357"/>
        <w:rPr>
          <w:lang w:val="es-BO"/>
        </w:rPr>
      </w:pPr>
      <w:bookmarkStart w:id="448" w:name="_Toc398708605"/>
      <w:bookmarkStart w:id="449" w:name="_Toc419713966"/>
      <w:r w:rsidRPr="004C763E">
        <w:rPr>
          <w:lang w:val="es-BO"/>
        </w:rPr>
        <w:t>PERSONAL, MATERIALES, HERRAMIENTAS Y EQUIPO</w:t>
      </w:r>
      <w:bookmarkEnd w:id="448"/>
      <w:bookmarkEnd w:id="449"/>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La empresa Contratista deberá proporcionar todos los materiales, herramientas y equipos necesarios para la elaboración de los planos As Built. Para ello deberá contar mínimamente con: La empresa Contratista deberá contar con un Cadista, personal certificado en el manejo del software AutoCAD con al menos 2 años de experiencia en el rubro.</w:t>
      </w:r>
    </w:p>
    <w:p w:rsidR="00E51316" w:rsidRPr="004C763E" w:rsidRDefault="00E51316" w:rsidP="00E51316">
      <w:pPr>
        <w:pStyle w:val="Prrafodelista"/>
        <w:tabs>
          <w:tab w:val="left" w:pos="0"/>
          <w:tab w:val="left" w:pos="426"/>
        </w:tabs>
        <w:autoSpaceDE w:val="0"/>
        <w:autoSpaceDN w:val="0"/>
        <w:adjustRightInd w:val="0"/>
        <w:ind w:left="0"/>
        <w:jc w:val="both"/>
        <w:rPr>
          <w:rFonts w:ascii="Agency FB" w:hAnsi="Agency FB"/>
          <w:bCs/>
          <w:iCs/>
          <w:sz w:val="20"/>
          <w:szCs w:val="20"/>
          <w:lang w:val="es-ES_tradnl"/>
        </w:rPr>
      </w:pPr>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La empresa Contratista proveerá para su presentación física papel de peso 85 gr/cm</w:t>
      </w:r>
      <w:r w:rsidRPr="004C763E">
        <w:rPr>
          <w:rFonts w:ascii="Agency FB" w:hAnsi="Agency FB"/>
          <w:bCs/>
          <w:iCs/>
          <w:sz w:val="20"/>
          <w:szCs w:val="20"/>
          <w:vertAlign w:val="superscript"/>
          <w:lang w:val="es-ES_tradnl"/>
        </w:rPr>
        <w:t>2</w:t>
      </w:r>
      <w:r w:rsidRPr="004C763E">
        <w:rPr>
          <w:rFonts w:ascii="Agency FB" w:hAnsi="Agency FB"/>
          <w:bCs/>
          <w:iCs/>
          <w:sz w:val="20"/>
          <w:szCs w:val="20"/>
          <w:lang w:val="es-ES_tradnl"/>
        </w:rPr>
        <w:t>, tamaño doble oficio, cada lamina deberá presentarse a escala 1:1000 y para su presentación digital discos en formato DVD. Todos los insumos requeridos para la elaboración y presentación de los planos.</w:t>
      </w:r>
    </w:p>
    <w:p w:rsidR="00E51316" w:rsidRPr="004C763E" w:rsidRDefault="00E51316" w:rsidP="00E51316">
      <w:pPr>
        <w:tabs>
          <w:tab w:val="left" w:pos="0"/>
          <w:tab w:val="left" w:pos="426"/>
        </w:tabs>
        <w:rPr>
          <w:rFonts w:ascii="Agency FB" w:eastAsia="Arial Unicode MS" w:hAnsi="Agency FB"/>
          <w:sz w:val="20"/>
          <w:szCs w:val="20"/>
          <w:lang w:val="es-ES_tradnl"/>
        </w:rPr>
      </w:pPr>
    </w:p>
    <w:p w:rsidR="00E51316" w:rsidRPr="004C763E" w:rsidRDefault="00E51316" w:rsidP="00FC55D6">
      <w:pPr>
        <w:pStyle w:val="Estilo3"/>
        <w:numPr>
          <w:ilvl w:val="1"/>
          <w:numId w:val="15"/>
        </w:numPr>
        <w:ind w:left="357" w:hanging="357"/>
        <w:rPr>
          <w:lang w:val="es-BO"/>
        </w:rPr>
      </w:pPr>
      <w:bookmarkStart w:id="450" w:name="_Toc398708606"/>
      <w:bookmarkStart w:id="451" w:name="_Toc419713967"/>
      <w:r w:rsidRPr="004C763E">
        <w:rPr>
          <w:lang w:val="es-BO"/>
        </w:rPr>
        <w:t>CONDICIONES MÍNIMAS A INCLUIR EN EL PROCEDIMIENTO</w:t>
      </w:r>
      <w:bookmarkEnd w:id="450"/>
      <w:bookmarkEnd w:id="451"/>
    </w:p>
    <w:p w:rsidR="00E51316" w:rsidRPr="004C763E"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La empresa Contratista recabará de oficinas de YPFB planos de las zonas en las cuales tendrá incidencia el proyecto y el carimbo, una vez concluido el plano deberá ser entregado al Supervisor para su revisión, esta revisión permitirá identificar cualquier desviación en la ubicación real de la tubería y/o accesorios, por otro lado el Supervisor también verificará que el formato coincida con el solicitado por YPFB, este formato se describe a continuación:</w:t>
      </w:r>
    </w:p>
    <w:p w:rsidR="00E51316" w:rsidRPr="004C763E" w:rsidRDefault="00E51316" w:rsidP="00E51316">
      <w:pPr>
        <w:tabs>
          <w:tab w:val="left" w:pos="0"/>
          <w:tab w:val="left" w:pos="426"/>
        </w:tabs>
        <w:jc w:val="both"/>
        <w:rPr>
          <w:rFonts w:ascii="Agency FB" w:eastAsia="Arial Unicode MS" w:hAnsi="Agency FB"/>
          <w:bCs/>
          <w:sz w:val="20"/>
          <w:szCs w:val="20"/>
        </w:rPr>
      </w:pPr>
    </w:p>
    <w:p w:rsidR="00E51316" w:rsidRPr="004C763E"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 xml:space="preserve">La empresa Contratista hará entrega de uno o más planos (según el tamaño del proyecto) en tamaño </w:t>
      </w:r>
      <w:r w:rsidR="000620CB">
        <w:rPr>
          <w:rFonts w:ascii="Agency FB" w:eastAsia="Arial Unicode MS" w:hAnsi="Agency FB"/>
          <w:bCs/>
          <w:sz w:val="20"/>
          <w:szCs w:val="20"/>
        </w:rPr>
        <w:t>A0</w:t>
      </w:r>
      <w:r w:rsidRPr="004C763E">
        <w:rPr>
          <w:rFonts w:ascii="Agency FB" w:eastAsia="Arial Unicode MS" w:hAnsi="Agency FB"/>
          <w:bCs/>
          <w:sz w:val="20"/>
          <w:szCs w:val="20"/>
        </w:rPr>
        <w:t xml:space="preserve"> a una escala de 1:1000, los planos en borrador y planos finales deberán estar siempre impresos a color. El documento digital deberá estar dividido en capas (layers), las capas serán:</w:t>
      </w:r>
    </w:p>
    <w:p w:rsidR="00E51316" w:rsidRPr="004C763E" w:rsidRDefault="00E51316" w:rsidP="00E51316">
      <w:pPr>
        <w:tabs>
          <w:tab w:val="left" w:pos="0"/>
          <w:tab w:val="left" w:pos="426"/>
        </w:tabs>
        <w:jc w:val="both"/>
        <w:rPr>
          <w:rFonts w:ascii="Agency FB" w:eastAsia="Arial Unicode MS" w:hAnsi="Agency FB"/>
          <w:bCs/>
          <w:sz w:val="20"/>
          <w:szCs w:val="20"/>
        </w:rPr>
      </w:pP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sectPr w:rsidR="00E51316" w:rsidRPr="004C763E" w:rsidSect="0056161C">
          <w:type w:val="continuous"/>
          <w:pgSz w:w="12240" w:h="15840" w:code="1"/>
          <w:pgMar w:top="1032" w:right="1134" w:bottom="1418" w:left="1701" w:header="284" w:footer="510" w:gutter="0"/>
          <w:cols w:space="708"/>
          <w:titlePg/>
          <w:docGrid w:linePitch="360"/>
        </w:sectPr>
      </w:pP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lastRenderedPageBreak/>
        <w:t>Plantilla YPFB</w:t>
      </w: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Aceras</w:t>
      </w: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Predios</w:t>
      </w: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Croquis de Manzano</w:t>
      </w:r>
    </w:p>
    <w:p w:rsidR="00E51316" w:rsidRPr="004C763E" w:rsidRDefault="00E51316" w:rsidP="00FC55D6">
      <w:pPr>
        <w:pStyle w:val="Prrafodelista"/>
        <w:numPr>
          <w:ilvl w:val="0"/>
          <w:numId w:val="10"/>
        </w:numPr>
        <w:tabs>
          <w:tab w:val="left" w:pos="0"/>
          <w:tab w:val="left" w:pos="426"/>
        </w:tabs>
        <w:ind w:left="0" w:firstLine="0"/>
        <w:rPr>
          <w:rFonts w:ascii="Agency FB" w:eastAsia="Arial Unicode MS" w:hAnsi="Agency FB"/>
          <w:bCs/>
          <w:sz w:val="20"/>
          <w:szCs w:val="20"/>
        </w:rPr>
      </w:pPr>
      <w:r w:rsidRPr="004C763E">
        <w:rPr>
          <w:rFonts w:ascii="Agency FB" w:eastAsia="Arial Unicode MS" w:hAnsi="Agency FB"/>
          <w:bCs/>
          <w:sz w:val="20"/>
          <w:szCs w:val="20"/>
        </w:rPr>
        <w:t>Tubería Existente del diámetro correspondiente (en línea segmentada)</w:t>
      </w: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Pr>
          <w:rFonts w:ascii="Agency FB" w:eastAsia="Arial Unicode MS" w:hAnsi="Agency FB"/>
          <w:bCs/>
          <w:sz w:val="20"/>
          <w:szCs w:val="20"/>
        </w:rPr>
        <w:lastRenderedPageBreak/>
        <w:t xml:space="preserve">Tubería </w:t>
      </w:r>
      <w:r w:rsidR="00EE715E">
        <w:rPr>
          <w:rFonts w:ascii="Agency FB" w:eastAsia="Arial Unicode MS" w:hAnsi="Agency FB"/>
          <w:bCs/>
          <w:sz w:val="20"/>
          <w:szCs w:val="20"/>
        </w:rPr>
        <w:t>6</w:t>
      </w:r>
      <w:r>
        <w:rPr>
          <w:rFonts w:ascii="Agency FB" w:eastAsia="Arial Unicode MS" w:hAnsi="Agency FB"/>
          <w:bCs/>
          <w:sz w:val="20"/>
          <w:szCs w:val="20"/>
        </w:rPr>
        <w:t xml:space="preserve"> y </w:t>
      </w:r>
      <w:r w:rsidR="00EE715E">
        <w:rPr>
          <w:rFonts w:ascii="Agency FB" w:eastAsia="Arial Unicode MS" w:hAnsi="Agency FB"/>
          <w:bCs/>
          <w:sz w:val="20"/>
          <w:szCs w:val="20"/>
        </w:rPr>
        <w:t>3</w:t>
      </w:r>
      <w:r w:rsidRPr="004C763E">
        <w:rPr>
          <w:rFonts w:ascii="Agency FB" w:eastAsia="Arial Unicode MS" w:hAnsi="Agency FB"/>
          <w:bCs/>
          <w:sz w:val="20"/>
          <w:szCs w:val="20"/>
        </w:rPr>
        <w:t xml:space="preserve"> pulgadas </w:t>
      </w: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Línea de Eje</w:t>
      </w: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Cotas</w:t>
      </w: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Detalle del cruce A-B</w:t>
      </w:r>
    </w:p>
    <w:p w:rsidR="00E51316" w:rsidRPr="004C763E" w:rsidRDefault="00E51316" w:rsidP="00FC55D6">
      <w:pPr>
        <w:pStyle w:val="Prrafodelista"/>
        <w:numPr>
          <w:ilvl w:val="0"/>
          <w:numId w:val="10"/>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Descripción de cotas</w:t>
      </w:r>
    </w:p>
    <w:p w:rsidR="00E51316" w:rsidRPr="004C763E" w:rsidRDefault="00E51316" w:rsidP="00E51316">
      <w:pPr>
        <w:tabs>
          <w:tab w:val="left" w:pos="0"/>
          <w:tab w:val="left" w:pos="426"/>
        </w:tabs>
        <w:rPr>
          <w:rFonts w:ascii="Agency FB" w:eastAsia="Arial Unicode MS" w:hAnsi="Agency FB"/>
          <w:bCs/>
          <w:sz w:val="20"/>
          <w:szCs w:val="20"/>
        </w:rPr>
        <w:sectPr w:rsidR="00E51316" w:rsidRPr="004C763E" w:rsidSect="0056161C">
          <w:type w:val="continuous"/>
          <w:pgSz w:w="12240" w:h="15840" w:code="1"/>
          <w:pgMar w:top="1032" w:right="1134" w:bottom="1418" w:left="1701" w:header="284" w:footer="6" w:gutter="0"/>
          <w:cols w:num="2" w:space="708"/>
          <w:titlePg/>
          <w:docGrid w:linePitch="360"/>
        </w:sectPr>
      </w:pPr>
    </w:p>
    <w:p w:rsidR="00E51316" w:rsidRPr="004C763E" w:rsidRDefault="00E51316" w:rsidP="00E51316">
      <w:pPr>
        <w:tabs>
          <w:tab w:val="left" w:pos="0"/>
          <w:tab w:val="left" w:pos="426"/>
        </w:tabs>
        <w:rPr>
          <w:rFonts w:ascii="Agency FB" w:eastAsia="Arial Unicode MS" w:hAnsi="Agency FB"/>
          <w:bCs/>
          <w:sz w:val="20"/>
          <w:szCs w:val="20"/>
        </w:rPr>
      </w:pPr>
    </w:p>
    <w:p w:rsidR="00E51316" w:rsidRPr="004C763E"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El plano será realizado por tramos y de norte a sur, para ello los tramos seguirán una secuencia lógica numeral a partir del número uno (1</w:t>
      </w:r>
      <w:r w:rsidR="000620CB">
        <w:rPr>
          <w:rFonts w:ascii="Agency FB" w:eastAsia="Arial Unicode MS" w:hAnsi="Agency FB"/>
          <w:bCs/>
          <w:sz w:val="20"/>
          <w:szCs w:val="20"/>
        </w:rPr>
        <w:t>)</w:t>
      </w:r>
      <w:r w:rsidRPr="004C763E">
        <w:rPr>
          <w:rFonts w:ascii="Agency FB" w:eastAsia="Arial Unicode MS" w:hAnsi="Agency FB"/>
          <w:bCs/>
          <w:sz w:val="20"/>
          <w:szCs w:val="20"/>
        </w:rPr>
        <w:t>,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E51316" w:rsidRPr="004C763E" w:rsidRDefault="00E51316" w:rsidP="00E51316">
      <w:pPr>
        <w:tabs>
          <w:tab w:val="left" w:pos="0"/>
          <w:tab w:val="left" w:pos="426"/>
        </w:tabs>
        <w:jc w:val="both"/>
        <w:rPr>
          <w:rFonts w:ascii="Agency FB" w:eastAsia="Arial Unicode MS" w:hAnsi="Agency FB"/>
          <w:bCs/>
          <w:sz w:val="20"/>
          <w:szCs w:val="20"/>
        </w:rPr>
      </w:pPr>
    </w:p>
    <w:p w:rsidR="00E51316" w:rsidRPr="004C763E" w:rsidRDefault="000620CB" w:rsidP="00E51316">
      <w:pPr>
        <w:tabs>
          <w:tab w:val="left" w:pos="0"/>
          <w:tab w:val="left" w:pos="426"/>
        </w:tabs>
        <w:jc w:val="both"/>
        <w:rPr>
          <w:rFonts w:ascii="Agency FB" w:eastAsia="Arial Unicode MS" w:hAnsi="Agency FB"/>
          <w:bCs/>
          <w:sz w:val="20"/>
          <w:szCs w:val="20"/>
        </w:rPr>
      </w:pPr>
      <w:r>
        <w:rPr>
          <w:rFonts w:ascii="Agency FB" w:eastAsia="Arial Unicode MS" w:hAnsi="Agency FB"/>
          <w:bCs/>
          <w:sz w:val="20"/>
          <w:szCs w:val="20"/>
        </w:rPr>
        <w:t>A</w:t>
      </w:r>
      <w:r w:rsidR="00E51316" w:rsidRPr="004C763E">
        <w:rPr>
          <w:rFonts w:ascii="Agency FB" w:eastAsia="Arial Unicode MS" w:hAnsi="Agency FB"/>
          <w:bCs/>
          <w:sz w:val="20"/>
          <w:szCs w:val="20"/>
        </w:rPr>
        <w:t xml:space="preserve">sí mismo el grosor de la tubería respectara el siguiente orden en forma descendente: la tubería, los predios, las aceras y las líneas de acotación. Las acotaciones serán paralelas a la línea acotada, se expresará su dimensión en metros y llevará siempre dos decimales. 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E51316" w:rsidRPr="004C763E" w:rsidRDefault="00E51316" w:rsidP="00E51316">
      <w:pPr>
        <w:tabs>
          <w:tab w:val="left" w:pos="0"/>
          <w:tab w:val="left" w:pos="426"/>
        </w:tabs>
        <w:jc w:val="both"/>
        <w:rPr>
          <w:rFonts w:ascii="Agency FB" w:eastAsia="Arial Unicode MS" w:hAnsi="Agency FB"/>
          <w:bCs/>
          <w:sz w:val="20"/>
          <w:szCs w:val="20"/>
        </w:rPr>
      </w:pPr>
    </w:p>
    <w:p w:rsidR="00E51316" w:rsidRPr="004C763E"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En el caso de válvulas, la empresa Contratista hará uso de Sistemas de Posicionamiento Global (GPS) para plasmar en el plano la ubicación exacta de estas, estos datos serán anexados al plano As Built.</w:t>
      </w:r>
    </w:p>
    <w:p w:rsidR="00E51316" w:rsidRPr="004C763E" w:rsidRDefault="00E51316" w:rsidP="00E51316">
      <w:pPr>
        <w:tabs>
          <w:tab w:val="left" w:pos="0"/>
          <w:tab w:val="left" w:pos="426"/>
        </w:tabs>
        <w:jc w:val="both"/>
        <w:rPr>
          <w:rFonts w:ascii="Agency FB" w:eastAsia="Arial Unicode MS" w:hAnsi="Agency FB"/>
          <w:bCs/>
          <w:sz w:val="20"/>
          <w:szCs w:val="20"/>
        </w:rPr>
      </w:pPr>
    </w:p>
    <w:p w:rsidR="00E51316"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Una vez pasado el proceso de revisión se emitirá carta de conformidad fechada en el día de aprobación por Supervisor, Fiscal y Cadista</w:t>
      </w:r>
      <w:r w:rsidR="00937605">
        <w:rPr>
          <w:rFonts w:ascii="Agency FB" w:eastAsia="Arial Unicode MS" w:hAnsi="Agency FB"/>
          <w:bCs/>
          <w:sz w:val="20"/>
          <w:szCs w:val="20"/>
        </w:rPr>
        <w:t xml:space="preserve"> </w:t>
      </w:r>
      <w:r w:rsidR="000620CB">
        <w:rPr>
          <w:rFonts w:ascii="Agency FB" w:eastAsia="Arial Unicode MS" w:hAnsi="Agency FB"/>
          <w:bCs/>
          <w:sz w:val="20"/>
          <w:szCs w:val="20"/>
        </w:rPr>
        <w:t>por parte de YPFB</w:t>
      </w:r>
      <w:r w:rsidRPr="004C763E">
        <w:rPr>
          <w:rFonts w:ascii="Agency FB" w:eastAsia="Arial Unicode MS" w:hAnsi="Agency FB"/>
          <w:bCs/>
          <w:sz w:val="20"/>
          <w:szCs w:val="20"/>
        </w:rPr>
        <w:t xml:space="preserve">, </w:t>
      </w:r>
      <w:r w:rsidR="000620CB">
        <w:rPr>
          <w:rFonts w:ascii="Agency FB" w:eastAsia="Arial Unicode MS" w:hAnsi="Agency FB"/>
          <w:bCs/>
          <w:sz w:val="20"/>
          <w:szCs w:val="20"/>
        </w:rPr>
        <w:t>d</w:t>
      </w:r>
      <w:r w:rsidRPr="004C763E">
        <w:rPr>
          <w:rFonts w:ascii="Agency FB" w:eastAsia="Arial Unicode MS" w:hAnsi="Agency FB"/>
          <w:bCs/>
          <w:sz w:val="20"/>
          <w:szCs w:val="20"/>
        </w:rPr>
        <w:t>icha fecha debe encontrarse dentro del plazo establecido para evitar cualquier multa contemplada en el contrato. La empresa deberá adjuntar al Data Book los planos aprobados en formato físico y digital</w:t>
      </w:r>
      <w:r w:rsidR="000620CB">
        <w:rPr>
          <w:rFonts w:ascii="Agency FB" w:eastAsia="Arial Unicode MS" w:hAnsi="Agency FB"/>
          <w:bCs/>
          <w:sz w:val="20"/>
          <w:szCs w:val="20"/>
        </w:rPr>
        <w:t xml:space="preserve"> de acuerdo </w:t>
      </w:r>
      <w:r w:rsidR="00937605">
        <w:rPr>
          <w:rFonts w:ascii="Agency FB" w:eastAsia="Arial Unicode MS" w:hAnsi="Agency FB"/>
          <w:bCs/>
          <w:sz w:val="20"/>
          <w:szCs w:val="20"/>
        </w:rPr>
        <w:t>a la cantidad requerida</w:t>
      </w:r>
      <w:r w:rsidRPr="004C763E">
        <w:rPr>
          <w:rFonts w:ascii="Agency FB" w:eastAsia="Arial Unicode MS" w:hAnsi="Agency FB"/>
          <w:bCs/>
          <w:sz w:val="20"/>
          <w:szCs w:val="20"/>
        </w:rPr>
        <w:t>.</w:t>
      </w:r>
    </w:p>
    <w:p w:rsidR="00853F66" w:rsidRDefault="00853F66" w:rsidP="00E51316">
      <w:pPr>
        <w:tabs>
          <w:tab w:val="left" w:pos="0"/>
          <w:tab w:val="left" w:pos="426"/>
        </w:tabs>
        <w:jc w:val="both"/>
        <w:rPr>
          <w:rFonts w:ascii="Agency FB" w:eastAsia="Arial Unicode MS" w:hAnsi="Agency FB"/>
          <w:bCs/>
          <w:sz w:val="20"/>
          <w:szCs w:val="20"/>
        </w:rPr>
      </w:pPr>
    </w:p>
    <w:p w:rsidR="00853F66" w:rsidRDefault="00853F66" w:rsidP="00E51316">
      <w:pPr>
        <w:tabs>
          <w:tab w:val="left" w:pos="0"/>
          <w:tab w:val="left" w:pos="426"/>
        </w:tabs>
        <w:jc w:val="both"/>
        <w:rPr>
          <w:rFonts w:ascii="Agency FB" w:eastAsia="Arial Unicode MS" w:hAnsi="Agency FB"/>
          <w:bCs/>
          <w:sz w:val="20"/>
          <w:szCs w:val="20"/>
        </w:rPr>
      </w:pPr>
      <w:r>
        <w:rPr>
          <w:rFonts w:ascii="Agency FB" w:eastAsia="Arial Unicode MS" w:hAnsi="Agency FB"/>
          <w:bCs/>
          <w:sz w:val="20"/>
          <w:szCs w:val="20"/>
        </w:rPr>
        <w:t xml:space="preserve">Los planos de la obra deben ser concordantes con las especificaciones técnicas y debidamente firmados por el (los) profesional (es) responsables de su elaboración, los mismos deben estar actualizados.  </w:t>
      </w:r>
    </w:p>
    <w:p w:rsidR="00F5741D" w:rsidRDefault="00F5741D" w:rsidP="00E51316">
      <w:pPr>
        <w:tabs>
          <w:tab w:val="left" w:pos="0"/>
          <w:tab w:val="left" w:pos="426"/>
        </w:tabs>
        <w:jc w:val="both"/>
        <w:rPr>
          <w:rFonts w:ascii="Agency FB" w:eastAsia="Arial Unicode MS" w:hAnsi="Agency FB"/>
          <w:bCs/>
          <w:sz w:val="20"/>
          <w:szCs w:val="20"/>
        </w:rPr>
      </w:pPr>
    </w:p>
    <w:p w:rsidR="00853F66" w:rsidRDefault="00853F66" w:rsidP="00E51316">
      <w:pPr>
        <w:tabs>
          <w:tab w:val="left" w:pos="0"/>
          <w:tab w:val="left" w:pos="426"/>
        </w:tabs>
        <w:jc w:val="both"/>
        <w:rPr>
          <w:rFonts w:ascii="Agency FB" w:eastAsia="Arial Unicode MS" w:hAnsi="Agency FB"/>
          <w:bCs/>
          <w:sz w:val="20"/>
          <w:szCs w:val="20"/>
        </w:rPr>
      </w:pPr>
      <w:r>
        <w:rPr>
          <w:rFonts w:ascii="Agency FB" w:eastAsia="Arial Unicode MS" w:hAnsi="Agency FB"/>
          <w:bCs/>
          <w:sz w:val="20"/>
          <w:szCs w:val="20"/>
        </w:rPr>
        <w:t>Cuando se traten de construcciones nuevas los planos deben estar aprobados por instancias pertinentes.</w:t>
      </w:r>
    </w:p>
    <w:p w:rsidR="00F5741D" w:rsidRPr="00F5741D" w:rsidRDefault="00F5741D" w:rsidP="00F5741D">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lastRenderedPageBreak/>
        <w:t xml:space="preserve">Se debe aclarar que todos los materiales que no se hayan especificado en el cuadro “Materiales” del presente ítem y cualquier tipo de herramientas que sean necesarias para la ejecución del mismo, deben ser </w:t>
      </w:r>
      <w:r w:rsidR="00853F66">
        <w:rPr>
          <w:rFonts w:ascii="Agency FB" w:hAnsi="Agency FB"/>
          <w:bCs/>
          <w:iCs/>
          <w:sz w:val="20"/>
          <w:szCs w:val="20"/>
          <w:lang w:val="es-BO"/>
        </w:rPr>
        <w:t>contemplados</w:t>
      </w:r>
      <w:r>
        <w:rPr>
          <w:rFonts w:ascii="Agency FB" w:hAnsi="Agency FB"/>
          <w:bCs/>
          <w:iCs/>
          <w:sz w:val="20"/>
          <w:szCs w:val="20"/>
          <w:lang w:val="es-BO"/>
        </w:rPr>
        <w:t xml:space="preserve"> por cuenta de la empresa contratista y no se tomara en cuenta  para efectos de pago.</w:t>
      </w:r>
    </w:p>
    <w:p w:rsidR="00E51316" w:rsidRPr="004C763E" w:rsidRDefault="00E51316" w:rsidP="00E51316">
      <w:pPr>
        <w:tabs>
          <w:tab w:val="left" w:pos="0"/>
          <w:tab w:val="left" w:pos="426"/>
        </w:tabs>
        <w:rPr>
          <w:rFonts w:ascii="Agency FB" w:eastAsia="Arial Unicode MS" w:hAnsi="Agency FB"/>
          <w:sz w:val="20"/>
          <w:szCs w:val="20"/>
        </w:rPr>
      </w:pPr>
    </w:p>
    <w:p w:rsidR="00E51316" w:rsidRPr="004C763E" w:rsidRDefault="00E51316" w:rsidP="00FC55D6">
      <w:pPr>
        <w:pStyle w:val="Prrafodelista"/>
        <w:numPr>
          <w:ilvl w:val="1"/>
          <w:numId w:val="15"/>
        </w:numPr>
        <w:tabs>
          <w:tab w:val="left" w:pos="0"/>
          <w:tab w:val="left" w:pos="426"/>
        </w:tabs>
        <w:autoSpaceDE w:val="0"/>
        <w:autoSpaceDN w:val="0"/>
        <w:adjustRightInd w:val="0"/>
        <w:ind w:left="0" w:firstLine="0"/>
        <w:jc w:val="both"/>
        <w:outlineLvl w:val="2"/>
        <w:rPr>
          <w:rFonts w:ascii="Agency FB" w:hAnsi="Agency FB"/>
          <w:b/>
          <w:iCs/>
          <w:sz w:val="20"/>
          <w:szCs w:val="20"/>
          <w:lang w:val="es-BO"/>
        </w:rPr>
      </w:pPr>
      <w:bookmarkStart w:id="452" w:name="_Toc398708607"/>
      <w:bookmarkStart w:id="453" w:name="_Toc419713968"/>
      <w:r w:rsidRPr="004C763E">
        <w:rPr>
          <w:rFonts w:ascii="Agency FB" w:hAnsi="Agency FB"/>
          <w:b/>
          <w:iCs/>
          <w:sz w:val="20"/>
          <w:szCs w:val="20"/>
          <w:lang w:val="es-BO"/>
        </w:rPr>
        <w:t>MEDICIÓN Y FORMA DE PAGO</w:t>
      </w:r>
      <w:bookmarkEnd w:id="452"/>
      <w:bookmarkEnd w:id="453"/>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Este ítem será medido y pagado por metro, que será plasmando en un documento concluido con copia digital en formato DVD, el mismo será considerado como concluido una vez que la empresa contratista haya obtenido la carta de conformidad mencionada en el punto anterior.</w:t>
      </w: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F5741D" w:rsidRDefault="00F5741D"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E51316" w:rsidRPr="004C763E" w:rsidRDefault="00E51316" w:rsidP="00FC55D6">
      <w:pPr>
        <w:pStyle w:val="Estilo4"/>
        <w:numPr>
          <w:ilvl w:val="0"/>
          <w:numId w:val="15"/>
        </w:numPr>
      </w:pPr>
      <w:bookmarkStart w:id="454" w:name="_Toc419713969"/>
      <w:r w:rsidRPr="004C763E">
        <w:lastRenderedPageBreak/>
        <w:t>LIMPIEZA Y RETIRO DE ESCOMBROS</w:t>
      </w:r>
      <w:bookmarkEnd w:id="454"/>
    </w:p>
    <w:p w:rsidR="00E51316" w:rsidRPr="004C763E" w:rsidRDefault="00E51316" w:rsidP="00FC55D6">
      <w:pPr>
        <w:pStyle w:val="Estilo3"/>
        <w:numPr>
          <w:ilvl w:val="1"/>
          <w:numId w:val="15"/>
        </w:numPr>
        <w:rPr>
          <w:lang w:val="es-BO"/>
        </w:rPr>
      </w:pPr>
      <w:bookmarkStart w:id="455" w:name="_Toc419713970"/>
      <w:r w:rsidRPr="004C763E">
        <w:rPr>
          <w:lang w:val="es-BO"/>
        </w:rPr>
        <w:t>DEFINICIÓN</w:t>
      </w:r>
      <w:bookmarkEnd w:id="455"/>
    </w:p>
    <w:p w:rsidR="00E51316" w:rsidRPr="004C763E" w:rsidRDefault="00E51316" w:rsidP="00E51316">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necesarios para mantener la obra libre de escombros, además de contemplar el carguío, traslado y disposición de todos los escombros generados en la obra.</w:t>
      </w:r>
    </w:p>
    <w:p w:rsidR="00E51316" w:rsidRPr="004C763E" w:rsidRDefault="00E51316" w:rsidP="00E51316">
      <w:pPr>
        <w:tabs>
          <w:tab w:val="left" w:pos="0"/>
          <w:tab w:val="left" w:pos="426"/>
          <w:tab w:val="left" w:pos="567"/>
        </w:tabs>
        <w:autoSpaceDE w:val="0"/>
        <w:autoSpaceDN w:val="0"/>
        <w:adjustRightInd w:val="0"/>
        <w:jc w:val="both"/>
        <w:rPr>
          <w:rFonts w:ascii="Agency FB" w:hAnsi="Agency FB"/>
          <w:iCs/>
          <w:sz w:val="20"/>
          <w:szCs w:val="20"/>
          <w:lang w:val="es-BO"/>
        </w:rPr>
      </w:pPr>
    </w:p>
    <w:p w:rsidR="00E51316" w:rsidRPr="004C763E" w:rsidRDefault="00E51316" w:rsidP="00FC55D6">
      <w:pPr>
        <w:pStyle w:val="Prrafodelista"/>
        <w:numPr>
          <w:ilvl w:val="1"/>
          <w:numId w:val="15"/>
        </w:numPr>
        <w:tabs>
          <w:tab w:val="left" w:pos="0"/>
          <w:tab w:val="left" w:pos="426"/>
        </w:tabs>
        <w:autoSpaceDE w:val="0"/>
        <w:autoSpaceDN w:val="0"/>
        <w:adjustRightInd w:val="0"/>
        <w:jc w:val="both"/>
        <w:outlineLvl w:val="2"/>
        <w:rPr>
          <w:rFonts w:ascii="Agency FB" w:hAnsi="Agency FB"/>
          <w:b/>
          <w:iCs/>
          <w:sz w:val="20"/>
          <w:szCs w:val="20"/>
          <w:lang w:val="es-BO"/>
        </w:rPr>
      </w:pPr>
      <w:bookmarkStart w:id="456" w:name="_Toc398708610"/>
      <w:bookmarkStart w:id="457" w:name="_Toc419713971"/>
      <w:r w:rsidRPr="004C763E">
        <w:rPr>
          <w:rFonts w:ascii="Agency FB" w:hAnsi="Agency FB"/>
          <w:b/>
          <w:iCs/>
          <w:sz w:val="20"/>
          <w:szCs w:val="20"/>
          <w:lang w:val="es-BO"/>
        </w:rPr>
        <w:t>MATERIALES, HERRAMIENTAS Y EQUIPO</w:t>
      </w:r>
      <w:bookmarkEnd w:id="456"/>
      <w:bookmarkEnd w:id="457"/>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la limpieza y retiro de escombros.</w:t>
      </w:r>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BO"/>
        </w:rPr>
      </w:pPr>
    </w:p>
    <w:p w:rsidR="00E51316" w:rsidRPr="004C763E" w:rsidRDefault="00E51316" w:rsidP="00FC55D6">
      <w:pPr>
        <w:pStyle w:val="Estilo3"/>
        <w:numPr>
          <w:ilvl w:val="1"/>
          <w:numId w:val="15"/>
        </w:numPr>
        <w:rPr>
          <w:lang w:val="es-BO"/>
        </w:rPr>
      </w:pPr>
      <w:bookmarkStart w:id="458" w:name="_Toc398708611"/>
      <w:bookmarkStart w:id="459" w:name="_Toc419713972"/>
      <w:r w:rsidRPr="004C763E">
        <w:rPr>
          <w:lang w:val="es-BO"/>
        </w:rPr>
        <w:t>CONDICIONES MÍNIMAS A INCLUIR EN EL PROCEDIMIENTO</w:t>
      </w:r>
      <w:bookmarkEnd w:id="458"/>
      <w:bookmarkEnd w:id="459"/>
    </w:p>
    <w:p w:rsidR="00E51316" w:rsidRDefault="00E51316" w:rsidP="00E51316">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Al finalizar cada jornada de trabajo, la empresa Contratista deberá limpiar y retirar todos los excedentes de materiales, escombros, basura, herramientas, equipo, piedras, etc. que se hayan generado como producto de los trabajos realizados, dichos excedentes será trasladado a botaderos municipales autorizados. Así mismo para evitar que el polvo que pudiera producirse como consecuencia de cualquiera de las actividades del proyecto pudiera afectar a las personas de la zona, la empresa Contratista deberá prever dentro de su  propuesta el agua necesaria para humedecer el suelo constantemente dentro de la obra.</w:t>
      </w:r>
    </w:p>
    <w:p w:rsidR="00F5741D" w:rsidRDefault="00F5741D" w:rsidP="00E51316">
      <w:pPr>
        <w:tabs>
          <w:tab w:val="left" w:pos="0"/>
          <w:tab w:val="left" w:pos="426"/>
          <w:tab w:val="left" w:pos="567"/>
        </w:tabs>
        <w:autoSpaceDE w:val="0"/>
        <w:autoSpaceDN w:val="0"/>
        <w:adjustRightInd w:val="0"/>
        <w:jc w:val="both"/>
        <w:rPr>
          <w:rFonts w:ascii="Agency FB" w:hAnsi="Agency FB"/>
          <w:iCs/>
          <w:sz w:val="20"/>
          <w:szCs w:val="20"/>
          <w:lang w:val="es-BO"/>
        </w:rPr>
      </w:pPr>
    </w:p>
    <w:p w:rsidR="00F5741D" w:rsidRPr="00F5741D" w:rsidRDefault="00F5741D" w:rsidP="00F5741D">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 xml:space="preserve">Se debe aclarar que todos los materiales que no se hayan especificado en el cuadro “Materiales” del presente ítem y cualquier tipo de herramientas que sean necesarias para la ejecución del mismo, deben ser </w:t>
      </w:r>
      <w:r w:rsidR="009829A0">
        <w:rPr>
          <w:rFonts w:ascii="Agency FB" w:hAnsi="Agency FB"/>
          <w:bCs/>
          <w:iCs/>
          <w:sz w:val="20"/>
          <w:szCs w:val="20"/>
          <w:lang w:val="es-BO"/>
        </w:rPr>
        <w:t>contemplados</w:t>
      </w:r>
      <w:r>
        <w:rPr>
          <w:rFonts w:ascii="Agency FB" w:hAnsi="Agency FB"/>
          <w:bCs/>
          <w:iCs/>
          <w:sz w:val="20"/>
          <w:szCs w:val="20"/>
          <w:lang w:val="es-BO"/>
        </w:rPr>
        <w:t xml:space="preserve"> por cuenta de la empresa contratista y no se tomara en cuenta  para efectos de pago.</w:t>
      </w:r>
    </w:p>
    <w:p w:rsidR="00E51316" w:rsidRPr="004C763E" w:rsidRDefault="00E51316" w:rsidP="00E51316">
      <w:pPr>
        <w:tabs>
          <w:tab w:val="left" w:pos="0"/>
          <w:tab w:val="left" w:pos="426"/>
          <w:tab w:val="left" w:pos="567"/>
        </w:tabs>
        <w:autoSpaceDE w:val="0"/>
        <w:autoSpaceDN w:val="0"/>
        <w:adjustRightInd w:val="0"/>
        <w:jc w:val="both"/>
        <w:rPr>
          <w:rFonts w:ascii="Agency FB" w:hAnsi="Agency FB"/>
          <w:iCs/>
          <w:sz w:val="20"/>
          <w:szCs w:val="20"/>
          <w:lang w:val="es-BO"/>
        </w:rPr>
      </w:pPr>
    </w:p>
    <w:p w:rsidR="00E51316" w:rsidRPr="004C763E" w:rsidRDefault="00E51316" w:rsidP="00FC55D6">
      <w:pPr>
        <w:pStyle w:val="Estilo3"/>
        <w:numPr>
          <w:ilvl w:val="1"/>
          <w:numId w:val="15"/>
        </w:numPr>
        <w:rPr>
          <w:lang w:val="es-BO"/>
        </w:rPr>
      </w:pPr>
      <w:bookmarkStart w:id="460" w:name="_Toc398708612"/>
      <w:bookmarkStart w:id="461" w:name="_Toc419713973"/>
      <w:r w:rsidRPr="004C763E">
        <w:rPr>
          <w:lang w:val="es-BO"/>
        </w:rPr>
        <w:t>MEDICIÓN Y FORMA DE PAGO</w:t>
      </w:r>
      <w:bookmarkEnd w:id="460"/>
      <w:bookmarkEnd w:id="461"/>
    </w:p>
    <w:p w:rsidR="00E51316" w:rsidRPr="004C763E" w:rsidRDefault="00E51316" w:rsidP="00E5131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E06196" w:rsidRDefault="000C3B0F" w:rsidP="00FC55D6">
      <w:pPr>
        <w:pStyle w:val="Estilo4"/>
        <w:numPr>
          <w:ilvl w:val="0"/>
          <w:numId w:val="15"/>
        </w:numPr>
        <w:ind w:left="357" w:hanging="357"/>
        <w:rPr>
          <w:iCs/>
        </w:rPr>
      </w:pPr>
      <w:bookmarkStart w:id="462" w:name="_Toc398708643"/>
      <w:bookmarkStart w:id="463" w:name="_Toc419713974"/>
      <w:r w:rsidRPr="004C763E">
        <w:lastRenderedPageBreak/>
        <w:t>SOLDADURA DE JUNTAS Y ACCESORIOS</w:t>
      </w:r>
      <w:bookmarkEnd w:id="462"/>
      <w:bookmarkEnd w:id="463"/>
      <w:r w:rsidRPr="004C763E">
        <w:t xml:space="preserve"> </w:t>
      </w:r>
    </w:p>
    <w:p w:rsidR="000C3B0F" w:rsidRPr="00E06196" w:rsidRDefault="000C3B0F" w:rsidP="00FC55D6">
      <w:pPr>
        <w:pStyle w:val="Estilo3"/>
        <w:numPr>
          <w:ilvl w:val="1"/>
          <w:numId w:val="15"/>
        </w:numPr>
      </w:pPr>
      <w:bookmarkStart w:id="464" w:name="_Toc419713975"/>
      <w:r w:rsidRPr="00E06196">
        <w:t>DEFINICIÓN</w:t>
      </w:r>
      <w:bookmarkEnd w:id="464"/>
    </w:p>
    <w:p w:rsidR="000C3B0F" w:rsidRPr="004C763E" w:rsidRDefault="000C3B0F" w:rsidP="000C3B0F">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los trabajos referidos al corte, amolado, biselado, alineado, soldadura e inspección visual de las juntas en tubería de acero y accesorios de acuerdo a su diámetro nominal.</w:t>
      </w:r>
    </w:p>
    <w:p w:rsidR="000C3B0F" w:rsidRPr="004C763E" w:rsidRDefault="000C3B0F" w:rsidP="000C3B0F">
      <w:pPr>
        <w:tabs>
          <w:tab w:val="left" w:pos="0"/>
          <w:tab w:val="left" w:pos="426"/>
          <w:tab w:val="left" w:pos="567"/>
        </w:tabs>
        <w:autoSpaceDE w:val="0"/>
        <w:autoSpaceDN w:val="0"/>
        <w:adjustRightInd w:val="0"/>
        <w:jc w:val="both"/>
        <w:rPr>
          <w:rFonts w:ascii="Agency FB" w:hAnsi="Agency FB"/>
          <w:iCs/>
          <w:sz w:val="20"/>
          <w:szCs w:val="20"/>
          <w:lang w:val="es-BO"/>
        </w:rPr>
      </w:pPr>
    </w:p>
    <w:p w:rsidR="000C3B0F" w:rsidRPr="004C763E" w:rsidRDefault="000C3B0F" w:rsidP="00FC55D6">
      <w:pPr>
        <w:pStyle w:val="Estilo4"/>
        <w:numPr>
          <w:ilvl w:val="1"/>
          <w:numId w:val="15"/>
        </w:numPr>
      </w:pPr>
      <w:bookmarkStart w:id="465" w:name="_Toc398708645"/>
      <w:bookmarkStart w:id="466" w:name="_Toc419713976"/>
      <w:r w:rsidRPr="004C763E">
        <w:t>MATERIALES, HERRAMIENTAS, EQUIPO Y PERSONAL</w:t>
      </w:r>
      <w:bookmarkEnd w:id="465"/>
      <w:bookmarkEnd w:id="466"/>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 xml:space="preserve">La empresa Contratista deberá proporcionar todos los materiales, herramientas y equipos necesarios para la soldadura de juntas y accesorios. Para ello deberá contar mínimamente con: equipo de soldar de corriente continua, equipo </w:t>
      </w:r>
      <w:r w:rsidRPr="004C763E">
        <w:rPr>
          <w:rFonts w:ascii="Agency FB" w:hAnsi="Agency FB"/>
          <w:kern w:val="28"/>
          <w:sz w:val="20"/>
          <w:szCs w:val="20"/>
          <w:lang w:val="es-BO"/>
        </w:rPr>
        <w:t>para oxicorte completo o equipo de corte en frio, biseladora o amoladora, horno portátil para electrodos, Lima media caña de 12", Cepillo metálico, martillo de bola, alicate, destornillador de estrella y plano, Grapa de alineado, o alineador interior sierra manual, flexo metro, vernier y galgas, alicate de presión, llave de expansión. equipo de protección personal adecuado, además de Soldadores 6G, Ayudante de soldador, cañista, Inspector de soldadura CAWI, electrodos y consumibles de acuerdo a procedimiento de soldadura.</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FC55D6">
      <w:pPr>
        <w:pStyle w:val="Estilo3"/>
        <w:numPr>
          <w:ilvl w:val="1"/>
          <w:numId w:val="15"/>
        </w:numPr>
        <w:rPr>
          <w:lang w:val="es-BO"/>
        </w:rPr>
      </w:pPr>
      <w:bookmarkStart w:id="467" w:name="_Toc387411792"/>
      <w:bookmarkStart w:id="468" w:name="_Toc387654184"/>
      <w:bookmarkStart w:id="469" w:name="_Toc387654959"/>
      <w:bookmarkStart w:id="470" w:name="_Toc387656503"/>
      <w:bookmarkStart w:id="471" w:name="_Toc387657275"/>
      <w:bookmarkStart w:id="472" w:name="_Toc387411793"/>
      <w:bookmarkStart w:id="473" w:name="_Toc387654185"/>
      <w:bookmarkStart w:id="474" w:name="_Toc387654960"/>
      <w:bookmarkStart w:id="475" w:name="_Toc387656504"/>
      <w:bookmarkStart w:id="476" w:name="_Toc387657276"/>
      <w:bookmarkStart w:id="477" w:name="_Toc398708646"/>
      <w:bookmarkStart w:id="478" w:name="_Toc419713977"/>
      <w:bookmarkEnd w:id="467"/>
      <w:bookmarkEnd w:id="468"/>
      <w:bookmarkEnd w:id="469"/>
      <w:bookmarkEnd w:id="470"/>
      <w:bookmarkEnd w:id="471"/>
      <w:bookmarkEnd w:id="472"/>
      <w:bookmarkEnd w:id="473"/>
      <w:bookmarkEnd w:id="474"/>
      <w:bookmarkEnd w:id="475"/>
      <w:bookmarkEnd w:id="476"/>
      <w:r w:rsidRPr="004C763E">
        <w:rPr>
          <w:lang w:val="es-BO"/>
        </w:rPr>
        <w:t>CONDICIONES MÍNIMAS A INCLUIR EN EL PROCEDIMIENTO</w:t>
      </w:r>
      <w:bookmarkEnd w:id="477"/>
      <w:bookmarkEnd w:id="478"/>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La empresa contratista deberá cumplir con lo establecido en el estándar API 1104  “Welding of Pipelines and Related Facilities”, para ello de manera previa a la emisión de la orden de proceder deberá presentar el respectivo procedimiento de soldadura revisado y firmado por inspector CWI, así mismo deberá adjuntar la calificación del procedimiento. </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Una vez emitida la orden de proceder deberá calificar a los soldadores conforme el procedimiento de soldadura presentado en primer lugar, la tubería utilizada para dicho propósito será provista por YPFB y tendrá una longitud de 50 cm en total para cada soldador, sin embargo si se diese el caso que un soldador quisiese optar a una prueba adicional a causa de que la probeta que hubiese soldado fuera rechazada, la empresa contratista deberá asumir el costo de la probeta conforme al valor de compra de YPFB. Esta prueba deberá ser llevada a cabo en presencia del supervisor de obra y el inspector de soldadura CAWI.</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La empresa contratista deberá contemplar en su costo las pruebas a realizarse sobre las probetas, estas pruebas serán realizadas mediante radiografía y evaluadas con personal competente certificado por la ASNT, solamente los soldadores que aprobasen esta prueba podrán soldar en el presente proyecto, </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El inspector de soldadura (CAWI), deberá estar presente durante todo periodo programado de soldaduras debiendo garantizar que las soldaduras sean realizadas conforme el procedimiento de soldadura aprobado.</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p>
    <w:p w:rsidR="000C3B0F"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Las juntas que fueran rechazadas por el hecho de que alguna discontinuidad excediese los parámetros establecidos en el estándar API 1104, deberán ser reparadas sin costo adicional para YPFB.</w:t>
      </w:r>
    </w:p>
    <w:p w:rsidR="00F5741D" w:rsidRDefault="00F5741D" w:rsidP="000C3B0F">
      <w:pPr>
        <w:tabs>
          <w:tab w:val="left" w:pos="0"/>
          <w:tab w:val="left" w:pos="426"/>
        </w:tabs>
        <w:autoSpaceDE w:val="0"/>
        <w:autoSpaceDN w:val="0"/>
        <w:adjustRightInd w:val="0"/>
        <w:jc w:val="both"/>
        <w:rPr>
          <w:rFonts w:ascii="Agency FB" w:hAnsi="Agency FB"/>
          <w:kern w:val="28"/>
          <w:sz w:val="20"/>
          <w:szCs w:val="20"/>
          <w:lang w:val="es-BO"/>
        </w:rPr>
      </w:pPr>
    </w:p>
    <w:p w:rsidR="00F5741D" w:rsidRPr="00F5741D" w:rsidRDefault="00F5741D" w:rsidP="000C3B0F">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 </w:t>
      </w:r>
    </w:p>
    <w:p w:rsidR="000C3B0F" w:rsidRPr="004C763E" w:rsidRDefault="000C3B0F" w:rsidP="00FC55D6">
      <w:pPr>
        <w:pStyle w:val="Estilo3"/>
        <w:numPr>
          <w:ilvl w:val="1"/>
          <w:numId w:val="15"/>
        </w:numPr>
        <w:rPr>
          <w:lang w:val="es-BO"/>
        </w:rPr>
      </w:pPr>
      <w:bookmarkStart w:id="479" w:name="_Toc387411795"/>
      <w:bookmarkStart w:id="480" w:name="_Toc387654187"/>
      <w:bookmarkStart w:id="481" w:name="_Toc387654962"/>
      <w:bookmarkStart w:id="482" w:name="_Toc387656506"/>
      <w:bookmarkStart w:id="483" w:name="_Toc387657278"/>
      <w:bookmarkStart w:id="484" w:name="_Toc387411796"/>
      <w:bookmarkStart w:id="485" w:name="_Toc387654188"/>
      <w:bookmarkStart w:id="486" w:name="_Toc387654963"/>
      <w:bookmarkStart w:id="487" w:name="_Toc387656507"/>
      <w:bookmarkStart w:id="488" w:name="_Toc387657279"/>
      <w:bookmarkStart w:id="489" w:name="_Toc387411797"/>
      <w:bookmarkStart w:id="490" w:name="_Toc387654189"/>
      <w:bookmarkStart w:id="491" w:name="_Toc387654964"/>
      <w:bookmarkStart w:id="492" w:name="_Toc387656508"/>
      <w:bookmarkStart w:id="493" w:name="_Toc387657280"/>
      <w:bookmarkStart w:id="494" w:name="_Toc387411798"/>
      <w:bookmarkStart w:id="495" w:name="_Toc387654190"/>
      <w:bookmarkStart w:id="496" w:name="_Toc387654965"/>
      <w:bookmarkStart w:id="497" w:name="_Toc387656509"/>
      <w:bookmarkStart w:id="498" w:name="_Toc387657281"/>
      <w:bookmarkStart w:id="499" w:name="_Toc387411799"/>
      <w:bookmarkStart w:id="500" w:name="_Toc387654191"/>
      <w:bookmarkStart w:id="501" w:name="_Toc387654966"/>
      <w:bookmarkStart w:id="502" w:name="_Toc387656510"/>
      <w:bookmarkStart w:id="503" w:name="_Toc387657282"/>
      <w:bookmarkStart w:id="504" w:name="_Toc387411800"/>
      <w:bookmarkStart w:id="505" w:name="_Toc387654192"/>
      <w:bookmarkStart w:id="506" w:name="_Toc387654967"/>
      <w:bookmarkStart w:id="507" w:name="_Toc387656511"/>
      <w:bookmarkStart w:id="508" w:name="_Toc387657283"/>
      <w:bookmarkStart w:id="509" w:name="_Toc387411801"/>
      <w:bookmarkStart w:id="510" w:name="_Toc387654193"/>
      <w:bookmarkStart w:id="511" w:name="_Toc387654968"/>
      <w:bookmarkStart w:id="512" w:name="_Toc387656512"/>
      <w:bookmarkStart w:id="513" w:name="_Toc387657284"/>
      <w:bookmarkStart w:id="514" w:name="_Toc387411802"/>
      <w:bookmarkStart w:id="515" w:name="_Toc387654194"/>
      <w:bookmarkStart w:id="516" w:name="_Toc387654969"/>
      <w:bookmarkStart w:id="517" w:name="_Toc387656513"/>
      <w:bookmarkStart w:id="518" w:name="_Toc387657285"/>
      <w:bookmarkStart w:id="519" w:name="_Toc387411803"/>
      <w:bookmarkStart w:id="520" w:name="_Toc387654195"/>
      <w:bookmarkStart w:id="521" w:name="_Toc387654970"/>
      <w:bookmarkStart w:id="522" w:name="_Toc387656514"/>
      <w:bookmarkStart w:id="523" w:name="_Toc387657286"/>
      <w:bookmarkStart w:id="524" w:name="_Toc387411804"/>
      <w:bookmarkStart w:id="525" w:name="_Toc387654196"/>
      <w:bookmarkStart w:id="526" w:name="_Toc387654971"/>
      <w:bookmarkStart w:id="527" w:name="_Toc387656515"/>
      <w:bookmarkStart w:id="528" w:name="_Toc387657287"/>
      <w:bookmarkStart w:id="529" w:name="_Toc387411805"/>
      <w:bookmarkStart w:id="530" w:name="_Toc387654197"/>
      <w:bookmarkStart w:id="531" w:name="_Toc387654972"/>
      <w:bookmarkStart w:id="532" w:name="_Toc387656516"/>
      <w:bookmarkStart w:id="533" w:name="_Toc387657288"/>
      <w:bookmarkStart w:id="534" w:name="_Toc387411806"/>
      <w:bookmarkStart w:id="535" w:name="_Toc387654198"/>
      <w:bookmarkStart w:id="536" w:name="_Toc387654973"/>
      <w:bookmarkStart w:id="537" w:name="_Toc387656517"/>
      <w:bookmarkStart w:id="538" w:name="_Toc387657289"/>
      <w:bookmarkStart w:id="539" w:name="_Toc387411807"/>
      <w:bookmarkStart w:id="540" w:name="_Toc387654199"/>
      <w:bookmarkStart w:id="541" w:name="_Toc387654974"/>
      <w:bookmarkStart w:id="542" w:name="_Toc387656518"/>
      <w:bookmarkStart w:id="543" w:name="_Toc387657290"/>
      <w:bookmarkStart w:id="544" w:name="_Toc387411808"/>
      <w:bookmarkStart w:id="545" w:name="_Toc387654200"/>
      <w:bookmarkStart w:id="546" w:name="_Toc387654975"/>
      <w:bookmarkStart w:id="547" w:name="_Toc387656519"/>
      <w:bookmarkStart w:id="548" w:name="_Toc387657291"/>
      <w:bookmarkStart w:id="549" w:name="_Toc387411809"/>
      <w:bookmarkStart w:id="550" w:name="_Toc387654201"/>
      <w:bookmarkStart w:id="551" w:name="_Toc387654976"/>
      <w:bookmarkStart w:id="552" w:name="_Toc387656520"/>
      <w:bookmarkStart w:id="553" w:name="_Toc387657292"/>
      <w:bookmarkStart w:id="554" w:name="_Toc387411810"/>
      <w:bookmarkStart w:id="555" w:name="_Toc387654202"/>
      <w:bookmarkStart w:id="556" w:name="_Toc387654977"/>
      <w:bookmarkStart w:id="557" w:name="_Toc387656521"/>
      <w:bookmarkStart w:id="558" w:name="_Toc387657293"/>
      <w:bookmarkStart w:id="559" w:name="_Toc387411811"/>
      <w:bookmarkStart w:id="560" w:name="_Toc387654203"/>
      <w:bookmarkStart w:id="561" w:name="_Toc387654978"/>
      <w:bookmarkStart w:id="562" w:name="_Toc387656522"/>
      <w:bookmarkStart w:id="563" w:name="_Toc387657294"/>
      <w:bookmarkStart w:id="564" w:name="_Toc387411812"/>
      <w:bookmarkStart w:id="565" w:name="_Toc387654204"/>
      <w:bookmarkStart w:id="566" w:name="_Toc387654979"/>
      <w:bookmarkStart w:id="567" w:name="_Toc387656523"/>
      <w:bookmarkStart w:id="568" w:name="_Toc387657295"/>
      <w:bookmarkStart w:id="569" w:name="_Toc387411813"/>
      <w:bookmarkStart w:id="570" w:name="_Toc387654205"/>
      <w:bookmarkStart w:id="571" w:name="_Toc387654980"/>
      <w:bookmarkStart w:id="572" w:name="_Toc387656524"/>
      <w:bookmarkStart w:id="573" w:name="_Toc387657296"/>
      <w:bookmarkStart w:id="574" w:name="_Toc387411814"/>
      <w:bookmarkStart w:id="575" w:name="_Toc387654206"/>
      <w:bookmarkStart w:id="576" w:name="_Toc387654981"/>
      <w:bookmarkStart w:id="577" w:name="_Toc387656525"/>
      <w:bookmarkStart w:id="578" w:name="_Toc387657297"/>
      <w:bookmarkStart w:id="579" w:name="_Toc387411815"/>
      <w:bookmarkStart w:id="580" w:name="_Toc387654207"/>
      <w:bookmarkStart w:id="581" w:name="_Toc387654982"/>
      <w:bookmarkStart w:id="582" w:name="_Toc387656526"/>
      <w:bookmarkStart w:id="583" w:name="_Toc387657298"/>
      <w:bookmarkStart w:id="584" w:name="_Toc387411816"/>
      <w:bookmarkStart w:id="585" w:name="_Toc387654208"/>
      <w:bookmarkStart w:id="586" w:name="_Toc387654983"/>
      <w:bookmarkStart w:id="587" w:name="_Toc387656527"/>
      <w:bookmarkStart w:id="588" w:name="_Toc387657299"/>
      <w:bookmarkStart w:id="589" w:name="_Toc387411817"/>
      <w:bookmarkStart w:id="590" w:name="_Toc387654209"/>
      <w:bookmarkStart w:id="591" w:name="_Toc387654984"/>
      <w:bookmarkStart w:id="592" w:name="_Toc387656528"/>
      <w:bookmarkStart w:id="593" w:name="_Toc387657300"/>
      <w:bookmarkStart w:id="594" w:name="_Toc387411818"/>
      <w:bookmarkStart w:id="595" w:name="_Toc387654210"/>
      <w:bookmarkStart w:id="596" w:name="_Toc387654985"/>
      <w:bookmarkStart w:id="597" w:name="_Toc387656529"/>
      <w:bookmarkStart w:id="598" w:name="_Toc387657301"/>
      <w:bookmarkStart w:id="599" w:name="_Toc387411819"/>
      <w:bookmarkStart w:id="600" w:name="_Toc387654211"/>
      <w:bookmarkStart w:id="601" w:name="_Toc387654986"/>
      <w:bookmarkStart w:id="602" w:name="_Toc387656530"/>
      <w:bookmarkStart w:id="603" w:name="_Toc387657302"/>
      <w:bookmarkStart w:id="604" w:name="_Toc387411820"/>
      <w:bookmarkStart w:id="605" w:name="_Toc387654212"/>
      <w:bookmarkStart w:id="606" w:name="_Toc387654987"/>
      <w:bookmarkStart w:id="607" w:name="_Toc387656531"/>
      <w:bookmarkStart w:id="608" w:name="_Toc387657303"/>
      <w:bookmarkStart w:id="609" w:name="_Toc387411821"/>
      <w:bookmarkStart w:id="610" w:name="_Toc387654213"/>
      <w:bookmarkStart w:id="611" w:name="_Toc387654988"/>
      <w:bookmarkStart w:id="612" w:name="_Toc387656532"/>
      <w:bookmarkStart w:id="613" w:name="_Toc387657304"/>
      <w:bookmarkStart w:id="614" w:name="_Toc387411822"/>
      <w:bookmarkStart w:id="615" w:name="_Toc387654214"/>
      <w:bookmarkStart w:id="616" w:name="_Toc387654989"/>
      <w:bookmarkStart w:id="617" w:name="_Toc387656533"/>
      <w:bookmarkStart w:id="618" w:name="_Toc387657305"/>
      <w:bookmarkStart w:id="619" w:name="_Toc387411823"/>
      <w:bookmarkStart w:id="620" w:name="_Toc387654215"/>
      <w:bookmarkStart w:id="621" w:name="_Toc387654990"/>
      <w:bookmarkStart w:id="622" w:name="_Toc387656534"/>
      <w:bookmarkStart w:id="623" w:name="_Toc387657306"/>
      <w:bookmarkStart w:id="624" w:name="_Toc387411824"/>
      <w:bookmarkStart w:id="625" w:name="_Toc387654216"/>
      <w:bookmarkStart w:id="626" w:name="_Toc387654991"/>
      <w:bookmarkStart w:id="627" w:name="_Toc387656535"/>
      <w:bookmarkStart w:id="628" w:name="_Toc387657307"/>
      <w:bookmarkStart w:id="629" w:name="_Toc387411825"/>
      <w:bookmarkStart w:id="630" w:name="_Toc387654217"/>
      <w:bookmarkStart w:id="631" w:name="_Toc387654992"/>
      <w:bookmarkStart w:id="632" w:name="_Toc387656536"/>
      <w:bookmarkStart w:id="633" w:name="_Toc387657308"/>
      <w:bookmarkStart w:id="634" w:name="_Toc387411826"/>
      <w:bookmarkStart w:id="635" w:name="_Toc387654218"/>
      <w:bookmarkStart w:id="636" w:name="_Toc387654993"/>
      <w:bookmarkStart w:id="637" w:name="_Toc387656537"/>
      <w:bookmarkStart w:id="638" w:name="_Toc387657309"/>
      <w:bookmarkStart w:id="639" w:name="_Toc387411827"/>
      <w:bookmarkStart w:id="640" w:name="_Toc387654219"/>
      <w:bookmarkStart w:id="641" w:name="_Toc387654994"/>
      <w:bookmarkStart w:id="642" w:name="_Toc387656538"/>
      <w:bookmarkStart w:id="643" w:name="_Toc387657310"/>
      <w:bookmarkStart w:id="644" w:name="_Toc387411828"/>
      <w:bookmarkStart w:id="645" w:name="_Toc387654220"/>
      <w:bookmarkStart w:id="646" w:name="_Toc387654995"/>
      <w:bookmarkStart w:id="647" w:name="_Toc387656539"/>
      <w:bookmarkStart w:id="648" w:name="_Toc387657311"/>
      <w:bookmarkStart w:id="649" w:name="_Toc387411829"/>
      <w:bookmarkStart w:id="650" w:name="_Toc387654221"/>
      <w:bookmarkStart w:id="651" w:name="_Toc387654996"/>
      <w:bookmarkStart w:id="652" w:name="_Toc387656540"/>
      <w:bookmarkStart w:id="653" w:name="_Toc387657312"/>
      <w:bookmarkStart w:id="654" w:name="_Toc387411830"/>
      <w:bookmarkStart w:id="655" w:name="_Toc387654222"/>
      <w:bookmarkStart w:id="656" w:name="_Toc387654997"/>
      <w:bookmarkStart w:id="657" w:name="_Toc387656541"/>
      <w:bookmarkStart w:id="658" w:name="_Toc387657313"/>
      <w:bookmarkStart w:id="659" w:name="_Toc387411831"/>
      <w:bookmarkStart w:id="660" w:name="_Toc387654223"/>
      <w:bookmarkStart w:id="661" w:name="_Toc387654998"/>
      <w:bookmarkStart w:id="662" w:name="_Toc387656542"/>
      <w:bookmarkStart w:id="663" w:name="_Toc387657314"/>
      <w:bookmarkStart w:id="664" w:name="_Toc387411832"/>
      <w:bookmarkStart w:id="665" w:name="_Toc387654224"/>
      <w:bookmarkStart w:id="666" w:name="_Toc387654999"/>
      <w:bookmarkStart w:id="667" w:name="_Toc387656543"/>
      <w:bookmarkStart w:id="668" w:name="_Toc387657315"/>
      <w:bookmarkStart w:id="669" w:name="_Toc387411833"/>
      <w:bookmarkStart w:id="670" w:name="_Toc387654225"/>
      <w:bookmarkStart w:id="671" w:name="_Toc387655000"/>
      <w:bookmarkStart w:id="672" w:name="_Toc387656544"/>
      <w:bookmarkStart w:id="673" w:name="_Toc387657316"/>
      <w:bookmarkStart w:id="674" w:name="_Toc387411834"/>
      <w:bookmarkStart w:id="675" w:name="_Toc387654226"/>
      <w:bookmarkStart w:id="676" w:name="_Toc387655001"/>
      <w:bookmarkStart w:id="677" w:name="_Toc387656545"/>
      <w:bookmarkStart w:id="678" w:name="_Toc387657317"/>
      <w:bookmarkStart w:id="679" w:name="_Toc387411835"/>
      <w:bookmarkStart w:id="680" w:name="_Toc387654227"/>
      <w:bookmarkStart w:id="681" w:name="_Toc387655002"/>
      <w:bookmarkStart w:id="682" w:name="_Toc387656546"/>
      <w:bookmarkStart w:id="683" w:name="_Toc387657318"/>
      <w:bookmarkStart w:id="684" w:name="_Toc387411836"/>
      <w:bookmarkStart w:id="685" w:name="_Toc387654228"/>
      <w:bookmarkStart w:id="686" w:name="_Toc387655003"/>
      <w:bookmarkStart w:id="687" w:name="_Toc387656547"/>
      <w:bookmarkStart w:id="688" w:name="_Toc387657319"/>
      <w:bookmarkStart w:id="689" w:name="_Toc387411837"/>
      <w:bookmarkStart w:id="690" w:name="_Toc387654229"/>
      <w:bookmarkStart w:id="691" w:name="_Toc387655004"/>
      <w:bookmarkStart w:id="692" w:name="_Toc387656548"/>
      <w:bookmarkStart w:id="693" w:name="_Toc387657320"/>
      <w:bookmarkStart w:id="694" w:name="_Toc387411838"/>
      <w:bookmarkStart w:id="695" w:name="_Toc387654230"/>
      <w:bookmarkStart w:id="696" w:name="_Toc387655005"/>
      <w:bookmarkStart w:id="697" w:name="_Toc387656549"/>
      <w:bookmarkStart w:id="698" w:name="_Toc387657321"/>
      <w:bookmarkStart w:id="699" w:name="_Toc387411839"/>
      <w:bookmarkStart w:id="700" w:name="_Toc387654231"/>
      <w:bookmarkStart w:id="701" w:name="_Toc387655006"/>
      <w:bookmarkStart w:id="702" w:name="_Toc387656550"/>
      <w:bookmarkStart w:id="703" w:name="_Toc387657322"/>
      <w:bookmarkStart w:id="704" w:name="_Toc387411840"/>
      <w:bookmarkStart w:id="705" w:name="_Toc387654232"/>
      <w:bookmarkStart w:id="706" w:name="_Toc387655007"/>
      <w:bookmarkStart w:id="707" w:name="_Toc387656551"/>
      <w:bookmarkStart w:id="708" w:name="_Toc387657323"/>
      <w:bookmarkStart w:id="709" w:name="_Toc387411841"/>
      <w:bookmarkStart w:id="710" w:name="_Toc387654233"/>
      <w:bookmarkStart w:id="711" w:name="_Toc387655008"/>
      <w:bookmarkStart w:id="712" w:name="_Toc387656552"/>
      <w:bookmarkStart w:id="713" w:name="_Toc387657324"/>
      <w:bookmarkStart w:id="714" w:name="_Toc387411842"/>
      <w:bookmarkStart w:id="715" w:name="_Toc387654234"/>
      <w:bookmarkStart w:id="716" w:name="_Toc387655009"/>
      <w:bookmarkStart w:id="717" w:name="_Toc387656553"/>
      <w:bookmarkStart w:id="718" w:name="_Toc387657325"/>
      <w:bookmarkStart w:id="719" w:name="_Toc387411843"/>
      <w:bookmarkStart w:id="720" w:name="_Toc387654235"/>
      <w:bookmarkStart w:id="721" w:name="_Toc387655010"/>
      <w:bookmarkStart w:id="722" w:name="_Toc387656554"/>
      <w:bookmarkStart w:id="723" w:name="_Toc387657326"/>
      <w:bookmarkStart w:id="724" w:name="_Toc387411844"/>
      <w:bookmarkStart w:id="725" w:name="_Toc387654236"/>
      <w:bookmarkStart w:id="726" w:name="_Toc387655011"/>
      <w:bookmarkStart w:id="727" w:name="_Toc387656555"/>
      <w:bookmarkStart w:id="728" w:name="_Toc387657327"/>
      <w:bookmarkStart w:id="729" w:name="_Toc387411845"/>
      <w:bookmarkStart w:id="730" w:name="_Toc387654237"/>
      <w:bookmarkStart w:id="731" w:name="_Toc387655012"/>
      <w:bookmarkStart w:id="732" w:name="_Toc387656556"/>
      <w:bookmarkStart w:id="733" w:name="_Toc387657328"/>
      <w:bookmarkStart w:id="734" w:name="_Toc387411846"/>
      <w:bookmarkStart w:id="735" w:name="_Toc387654238"/>
      <w:bookmarkStart w:id="736" w:name="_Toc387655013"/>
      <w:bookmarkStart w:id="737" w:name="_Toc387656557"/>
      <w:bookmarkStart w:id="738" w:name="_Toc387657329"/>
      <w:bookmarkStart w:id="739" w:name="_Toc387411847"/>
      <w:bookmarkStart w:id="740" w:name="_Toc387654239"/>
      <w:bookmarkStart w:id="741" w:name="_Toc387655014"/>
      <w:bookmarkStart w:id="742" w:name="_Toc387656558"/>
      <w:bookmarkStart w:id="743" w:name="_Toc387657330"/>
      <w:bookmarkStart w:id="744" w:name="_Toc387411848"/>
      <w:bookmarkStart w:id="745" w:name="_Toc387654240"/>
      <w:bookmarkStart w:id="746" w:name="_Toc387655015"/>
      <w:bookmarkStart w:id="747" w:name="_Toc387656559"/>
      <w:bookmarkStart w:id="748" w:name="_Toc387657331"/>
      <w:bookmarkStart w:id="749" w:name="_Toc387411849"/>
      <w:bookmarkStart w:id="750" w:name="_Toc387654241"/>
      <w:bookmarkStart w:id="751" w:name="_Toc387655016"/>
      <w:bookmarkStart w:id="752" w:name="_Toc387656560"/>
      <w:bookmarkStart w:id="753" w:name="_Toc387657332"/>
      <w:bookmarkStart w:id="754" w:name="_Toc387411850"/>
      <w:bookmarkStart w:id="755" w:name="_Toc387654242"/>
      <w:bookmarkStart w:id="756" w:name="_Toc387655017"/>
      <w:bookmarkStart w:id="757" w:name="_Toc387656561"/>
      <w:bookmarkStart w:id="758" w:name="_Toc387657333"/>
      <w:bookmarkStart w:id="759" w:name="_Toc387411851"/>
      <w:bookmarkStart w:id="760" w:name="_Toc387654243"/>
      <w:bookmarkStart w:id="761" w:name="_Toc387655018"/>
      <w:bookmarkStart w:id="762" w:name="_Toc387656562"/>
      <w:bookmarkStart w:id="763" w:name="_Toc387657334"/>
      <w:bookmarkStart w:id="764" w:name="_Toc387411852"/>
      <w:bookmarkStart w:id="765" w:name="_Toc387654244"/>
      <w:bookmarkStart w:id="766" w:name="_Toc387655019"/>
      <w:bookmarkStart w:id="767" w:name="_Toc387656563"/>
      <w:bookmarkStart w:id="768" w:name="_Toc387657335"/>
      <w:bookmarkStart w:id="769" w:name="_Toc387411853"/>
      <w:bookmarkStart w:id="770" w:name="_Toc387654245"/>
      <w:bookmarkStart w:id="771" w:name="_Toc387655020"/>
      <w:bookmarkStart w:id="772" w:name="_Toc387656564"/>
      <w:bookmarkStart w:id="773" w:name="_Toc387657336"/>
      <w:bookmarkStart w:id="774" w:name="_Toc387411854"/>
      <w:bookmarkStart w:id="775" w:name="_Toc387654246"/>
      <w:bookmarkStart w:id="776" w:name="_Toc387655021"/>
      <w:bookmarkStart w:id="777" w:name="_Toc387656565"/>
      <w:bookmarkStart w:id="778" w:name="_Toc387657337"/>
      <w:bookmarkStart w:id="779" w:name="_Toc387411855"/>
      <w:bookmarkStart w:id="780" w:name="_Toc387654247"/>
      <w:bookmarkStart w:id="781" w:name="_Toc387655022"/>
      <w:bookmarkStart w:id="782" w:name="_Toc387656566"/>
      <w:bookmarkStart w:id="783" w:name="_Toc387657338"/>
      <w:bookmarkStart w:id="784" w:name="_Toc387411856"/>
      <w:bookmarkStart w:id="785" w:name="_Toc387654248"/>
      <w:bookmarkStart w:id="786" w:name="_Toc387655023"/>
      <w:bookmarkStart w:id="787" w:name="_Toc387656567"/>
      <w:bookmarkStart w:id="788" w:name="_Toc387657339"/>
      <w:bookmarkStart w:id="789" w:name="_Toc387411857"/>
      <w:bookmarkStart w:id="790" w:name="_Toc387654249"/>
      <w:bookmarkStart w:id="791" w:name="_Toc387655024"/>
      <w:bookmarkStart w:id="792" w:name="_Toc387656568"/>
      <w:bookmarkStart w:id="793" w:name="_Toc387657340"/>
      <w:bookmarkStart w:id="794" w:name="_Toc387411858"/>
      <w:bookmarkStart w:id="795" w:name="_Toc387654250"/>
      <w:bookmarkStart w:id="796" w:name="_Toc387655025"/>
      <w:bookmarkStart w:id="797" w:name="_Toc387656569"/>
      <w:bookmarkStart w:id="798" w:name="_Toc387657341"/>
      <w:bookmarkStart w:id="799" w:name="_Toc387411859"/>
      <w:bookmarkStart w:id="800" w:name="_Toc387654251"/>
      <w:bookmarkStart w:id="801" w:name="_Toc387655026"/>
      <w:bookmarkStart w:id="802" w:name="_Toc387656570"/>
      <w:bookmarkStart w:id="803" w:name="_Toc387657342"/>
      <w:bookmarkStart w:id="804" w:name="_Toc387411860"/>
      <w:bookmarkStart w:id="805" w:name="_Toc387654252"/>
      <w:bookmarkStart w:id="806" w:name="_Toc387655027"/>
      <w:bookmarkStart w:id="807" w:name="_Toc387656571"/>
      <w:bookmarkStart w:id="808" w:name="_Toc387657343"/>
      <w:bookmarkStart w:id="809" w:name="_Toc387411861"/>
      <w:bookmarkStart w:id="810" w:name="_Toc387654253"/>
      <w:bookmarkStart w:id="811" w:name="_Toc387655028"/>
      <w:bookmarkStart w:id="812" w:name="_Toc387656572"/>
      <w:bookmarkStart w:id="813" w:name="_Toc387657344"/>
      <w:bookmarkStart w:id="814" w:name="_Toc387411862"/>
      <w:bookmarkStart w:id="815" w:name="_Toc387654254"/>
      <w:bookmarkStart w:id="816" w:name="_Toc387655029"/>
      <w:bookmarkStart w:id="817" w:name="_Toc387656573"/>
      <w:bookmarkStart w:id="818" w:name="_Toc387657345"/>
      <w:bookmarkStart w:id="819" w:name="_Toc387411863"/>
      <w:bookmarkStart w:id="820" w:name="_Toc387654255"/>
      <w:bookmarkStart w:id="821" w:name="_Toc387655030"/>
      <w:bookmarkStart w:id="822" w:name="_Toc387656574"/>
      <w:bookmarkStart w:id="823" w:name="_Toc387657346"/>
      <w:bookmarkStart w:id="824" w:name="_Toc387411864"/>
      <w:bookmarkStart w:id="825" w:name="_Toc387654256"/>
      <w:bookmarkStart w:id="826" w:name="_Toc387655031"/>
      <w:bookmarkStart w:id="827" w:name="_Toc387656575"/>
      <w:bookmarkStart w:id="828" w:name="_Toc387657347"/>
      <w:bookmarkStart w:id="829" w:name="_Toc387411865"/>
      <w:bookmarkStart w:id="830" w:name="_Toc387654257"/>
      <w:bookmarkStart w:id="831" w:name="_Toc387655032"/>
      <w:bookmarkStart w:id="832" w:name="_Toc387656576"/>
      <w:bookmarkStart w:id="833" w:name="_Toc387657348"/>
      <w:bookmarkStart w:id="834" w:name="_Toc387411866"/>
      <w:bookmarkStart w:id="835" w:name="_Toc387654258"/>
      <w:bookmarkStart w:id="836" w:name="_Toc387655033"/>
      <w:bookmarkStart w:id="837" w:name="_Toc387656577"/>
      <w:bookmarkStart w:id="838" w:name="_Toc387657349"/>
      <w:bookmarkStart w:id="839" w:name="_Toc398708647"/>
      <w:bookmarkStart w:id="840" w:name="_Toc4197139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sidRPr="004C763E">
        <w:rPr>
          <w:lang w:val="es-BO"/>
        </w:rPr>
        <w:t>MEDICIÓN Y FORMA DE PAGO</w:t>
      </w:r>
      <w:bookmarkEnd w:id="839"/>
      <w:bookmarkEnd w:id="840"/>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junta aprobada, la aprobación de cada junta estará sujeta a la liberación de las juntas mediante la inspección visual y ensayo no destructivo de radiografía.</w:t>
      </w: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4C763E" w:rsidRDefault="000C3B0F" w:rsidP="00FC55D6">
      <w:pPr>
        <w:pStyle w:val="Estilo4"/>
        <w:numPr>
          <w:ilvl w:val="0"/>
          <w:numId w:val="15"/>
        </w:numPr>
        <w:ind w:left="357" w:hanging="357"/>
      </w:pPr>
      <w:bookmarkStart w:id="841" w:name="_Toc419713979"/>
      <w:r w:rsidRPr="004C763E">
        <w:lastRenderedPageBreak/>
        <w:t>RADIOGRAFIADO DE JUNTAS SOLDADAS</w:t>
      </w:r>
      <w:bookmarkEnd w:id="841"/>
    </w:p>
    <w:p w:rsidR="000C3B0F" w:rsidRPr="004C763E" w:rsidRDefault="000C3B0F" w:rsidP="00FC55D6">
      <w:pPr>
        <w:pStyle w:val="Estilo3"/>
        <w:numPr>
          <w:ilvl w:val="1"/>
          <w:numId w:val="15"/>
        </w:numPr>
        <w:rPr>
          <w:lang w:val="es-BO"/>
        </w:rPr>
      </w:pPr>
      <w:bookmarkStart w:id="842" w:name="_Toc419713980"/>
      <w:r w:rsidRPr="004C763E">
        <w:rPr>
          <w:lang w:val="es-BO"/>
        </w:rPr>
        <w:t>DEFINICIÓN</w:t>
      </w:r>
      <w:bookmarkEnd w:id="842"/>
    </w:p>
    <w:p w:rsidR="000C3B0F" w:rsidRPr="004C763E" w:rsidRDefault="000C3B0F" w:rsidP="000C3B0F">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todos los trabajos necesarios para </w:t>
      </w:r>
      <w:r w:rsidRPr="004C763E">
        <w:rPr>
          <w:rFonts w:ascii="Agency FB" w:hAnsi="Agency FB"/>
          <w:kern w:val="28"/>
          <w:sz w:val="20"/>
          <w:szCs w:val="20"/>
          <w:lang w:val="es-BO"/>
        </w:rPr>
        <w:t>la ejecución del radiografiado de las juntas soldadas, la interpretación y la evaluación  radiográfica.</w:t>
      </w: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BO"/>
        </w:rPr>
      </w:pPr>
    </w:p>
    <w:p w:rsidR="000C3B0F" w:rsidRPr="004C763E" w:rsidRDefault="000C3B0F" w:rsidP="00FC55D6">
      <w:pPr>
        <w:pStyle w:val="Prrafodelista"/>
        <w:numPr>
          <w:ilvl w:val="1"/>
          <w:numId w:val="15"/>
        </w:numPr>
        <w:tabs>
          <w:tab w:val="left" w:pos="0"/>
          <w:tab w:val="left" w:pos="426"/>
          <w:tab w:val="left" w:pos="567"/>
        </w:tabs>
        <w:autoSpaceDE w:val="0"/>
        <w:autoSpaceDN w:val="0"/>
        <w:adjustRightInd w:val="0"/>
        <w:ind w:left="0" w:firstLine="0"/>
        <w:jc w:val="both"/>
        <w:outlineLvl w:val="2"/>
        <w:rPr>
          <w:rFonts w:ascii="Agency FB" w:hAnsi="Agency FB"/>
          <w:b/>
          <w:iCs/>
          <w:sz w:val="20"/>
          <w:szCs w:val="20"/>
          <w:lang w:val="es-BO"/>
        </w:rPr>
      </w:pPr>
      <w:bookmarkStart w:id="843" w:name="_Toc398708660"/>
      <w:bookmarkStart w:id="844" w:name="_Toc419713981"/>
      <w:r w:rsidRPr="004C763E">
        <w:rPr>
          <w:rFonts w:ascii="Agency FB" w:hAnsi="Agency FB"/>
          <w:b/>
          <w:iCs/>
          <w:sz w:val="20"/>
          <w:szCs w:val="20"/>
          <w:lang w:val="es-BO"/>
        </w:rPr>
        <w:t>MATERIALES, HERRAMIENTAS, EQUIPO Y PERSONAL</w:t>
      </w:r>
      <w:bookmarkEnd w:id="843"/>
      <w:bookmarkEnd w:id="844"/>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La empresa contratista deberá proporcionar todos los materiales, herramientas y equipos necesarios para el radiografiado de las juntas soldadas. Para ello deberá contar mínimamente con: equipo radiográfico, radiólogo nivel I</w:t>
      </w:r>
      <w:r w:rsidRPr="004C763E">
        <w:rPr>
          <w:rFonts w:ascii="Agency FB" w:hAnsi="Agency FB"/>
          <w:kern w:val="28"/>
          <w:sz w:val="20"/>
          <w:szCs w:val="20"/>
          <w:lang w:val="es-BO"/>
        </w:rPr>
        <w:t xml:space="preserve">, ambos con licencia para el uso de material radiactivo otorgado por el Instituto Boliviano de Ciencia y Tecnología Nuclear (IBTEN), un inspector Nivel II calificado para evaluación e interpretación de placas Radiográficas </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FC55D6">
      <w:pPr>
        <w:pStyle w:val="Prrafodelista"/>
        <w:numPr>
          <w:ilvl w:val="1"/>
          <w:numId w:val="15"/>
        </w:numPr>
        <w:tabs>
          <w:tab w:val="left" w:pos="0"/>
          <w:tab w:val="left" w:pos="426"/>
        </w:tabs>
        <w:autoSpaceDE w:val="0"/>
        <w:autoSpaceDN w:val="0"/>
        <w:adjustRightInd w:val="0"/>
        <w:ind w:left="0" w:firstLine="0"/>
        <w:jc w:val="both"/>
        <w:outlineLvl w:val="2"/>
        <w:rPr>
          <w:rFonts w:ascii="Agency FB" w:hAnsi="Agency FB"/>
          <w:b/>
          <w:bCs/>
          <w:iCs/>
          <w:sz w:val="20"/>
          <w:szCs w:val="20"/>
          <w:lang w:val="es-BO"/>
        </w:rPr>
      </w:pPr>
      <w:bookmarkStart w:id="845" w:name="_Toc387411947"/>
      <w:bookmarkStart w:id="846" w:name="_Toc387654339"/>
      <w:bookmarkStart w:id="847" w:name="_Toc387655114"/>
      <w:bookmarkStart w:id="848" w:name="_Toc387656658"/>
      <w:bookmarkStart w:id="849" w:name="_Toc387657430"/>
      <w:bookmarkStart w:id="850" w:name="_Toc387411948"/>
      <w:bookmarkStart w:id="851" w:name="_Toc387654340"/>
      <w:bookmarkStart w:id="852" w:name="_Toc387655115"/>
      <w:bookmarkStart w:id="853" w:name="_Toc387656659"/>
      <w:bookmarkStart w:id="854" w:name="_Toc387657431"/>
      <w:bookmarkStart w:id="855" w:name="_Toc387411949"/>
      <w:bookmarkStart w:id="856" w:name="_Toc387654341"/>
      <w:bookmarkStart w:id="857" w:name="_Toc387655116"/>
      <w:bookmarkStart w:id="858" w:name="_Toc387656660"/>
      <w:bookmarkStart w:id="859" w:name="_Toc387657432"/>
      <w:bookmarkStart w:id="860" w:name="_Toc387411950"/>
      <w:bookmarkStart w:id="861" w:name="_Toc387654342"/>
      <w:bookmarkStart w:id="862" w:name="_Toc387655117"/>
      <w:bookmarkStart w:id="863" w:name="_Toc387656661"/>
      <w:bookmarkStart w:id="864" w:name="_Toc387657433"/>
      <w:bookmarkStart w:id="865" w:name="_Toc387411951"/>
      <w:bookmarkStart w:id="866" w:name="_Toc387654343"/>
      <w:bookmarkStart w:id="867" w:name="_Toc387655118"/>
      <w:bookmarkStart w:id="868" w:name="_Toc387656662"/>
      <w:bookmarkStart w:id="869" w:name="_Toc387657434"/>
      <w:bookmarkStart w:id="870" w:name="_Toc398708661"/>
      <w:bookmarkStart w:id="871" w:name="_Toc419713982"/>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4C763E">
        <w:rPr>
          <w:rFonts w:ascii="Agency FB" w:hAnsi="Agency FB"/>
          <w:b/>
          <w:bCs/>
          <w:iCs/>
          <w:sz w:val="20"/>
          <w:szCs w:val="20"/>
          <w:lang w:val="es-BO"/>
        </w:rPr>
        <w:t>CONDICIONES MÍNIMAS A INCLUIR EN EL PROCEDIMIENTO</w:t>
      </w:r>
      <w:bookmarkEnd w:id="870"/>
      <w:bookmarkEnd w:id="871"/>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La empresa contratista deberá ejecutar este ítem conforme el estándar API 1104, por ende los criterios para rechazo de juntas soldadas deberán emanar de este documento.</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BO"/>
        </w:rPr>
      </w:pPr>
      <w:r w:rsidRPr="004C763E">
        <w:rPr>
          <w:rFonts w:ascii="Agency FB" w:hAnsi="Agency FB"/>
          <w:kern w:val="28"/>
          <w:sz w:val="20"/>
          <w:szCs w:val="20"/>
          <w:lang w:val="es-BO"/>
        </w:rPr>
        <w:t>La empresa contratista deberá identificar cada una de las placas y comunicar el resultado de cada una de las pruebas hasta 24 horas después de realizada la prueba, dicha identificación debe incluir la localización, la fecha  y la densidad de la película. YPFB podrá verificar las placas que vea por conveniente a fin de evidenciar que los datos reportados sean correctos, de detectarse no conformidades la empresa contratista se verá obligada a realizar nuevamente la prueba sin costo adicional.</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La empresa contratista deberá hacer entrega a YPFB de las placas y formulario de inspección radiográfica firmados por el Inspector Radiológico nivel II, las discontinuidades detectadas deben ser identificadas y claramente contrastada con el estándar API 1104.</w:t>
      </w: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BO"/>
        </w:rPr>
      </w:pPr>
    </w:p>
    <w:p w:rsidR="000C3B0F" w:rsidRDefault="000C3B0F" w:rsidP="000C3B0F">
      <w:pPr>
        <w:pStyle w:val="Prrafodelista"/>
        <w:tabs>
          <w:tab w:val="left" w:pos="0"/>
          <w:tab w:val="left" w:pos="426"/>
        </w:tabs>
        <w:ind w:left="0"/>
        <w:jc w:val="both"/>
        <w:rPr>
          <w:rFonts w:ascii="Agency FB" w:hAnsi="Agency FB"/>
          <w:kern w:val="28"/>
          <w:sz w:val="20"/>
          <w:szCs w:val="20"/>
          <w:lang w:val="es-BO"/>
        </w:rPr>
      </w:pPr>
      <w:r w:rsidRPr="004C763E">
        <w:rPr>
          <w:rFonts w:ascii="Agency FB" w:hAnsi="Agency FB"/>
          <w:kern w:val="28"/>
          <w:sz w:val="20"/>
          <w:szCs w:val="20"/>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F5741D" w:rsidRDefault="00F5741D" w:rsidP="000C3B0F">
      <w:pPr>
        <w:pStyle w:val="Prrafodelista"/>
        <w:tabs>
          <w:tab w:val="left" w:pos="0"/>
          <w:tab w:val="left" w:pos="426"/>
        </w:tabs>
        <w:ind w:left="0"/>
        <w:jc w:val="both"/>
        <w:rPr>
          <w:rFonts w:ascii="Agency FB" w:hAnsi="Agency FB"/>
          <w:kern w:val="28"/>
          <w:sz w:val="20"/>
          <w:szCs w:val="20"/>
          <w:lang w:val="es-BO"/>
        </w:rPr>
      </w:pPr>
    </w:p>
    <w:p w:rsidR="00F5741D" w:rsidRPr="00F5741D" w:rsidRDefault="00F5741D" w:rsidP="00F5741D">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FC55D6">
      <w:pPr>
        <w:pStyle w:val="Prrafodelista"/>
        <w:numPr>
          <w:ilvl w:val="1"/>
          <w:numId w:val="15"/>
        </w:numPr>
        <w:tabs>
          <w:tab w:val="left" w:pos="0"/>
          <w:tab w:val="left" w:pos="426"/>
          <w:tab w:val="left" w:pos="567"/>
        </w:tabs>
        <w:autoSpaceDE w:val="0"/>
        <w:autoSpaceDN w:val="0"/>
        <w:adjustRightInd w:val="0"/>
        <w:ind w:left="0" w:firstLine="0"/>
        <w:jc w:val="both"/>
        <w:outlineLvl w:val="2"/>
        <w:rPr>
          <w:rFonts w:ascii="Agency FB" w:hAnsi="Agency FB"/>
          <w:b/>
          <w:iCs/>
          <w:sz w:val="20"/>
          <w:szCs w:val="20"/>
          <w:lang w:val="es-BO"/>
        </w:rPr>
      </w:pPr>
      <w:bookmarkStart w:id="872" w:name="_Toc398708662"/>
      <w:bookmarkStart w:id="873" w:name="_Toc419713983"/>
      <w:r w:rsidRPr="004C763E">
        <w:rPr>
          <w:rFonts w:ascii="Agency FB" w:hAnsi="Agency FB"/>
          <w:b/>
          <w:iCs/>
          <w:sz w:val="20"/>
          <w:szCs w:val="20"/>
          <w:lang w:val="es-BO"/>
        </w:rPr>
        <w:t>MEDICIÓN Y FORMA DE PAGO</w:t>
      </w:r>
      <w:bookmarkEnd w:id="872"/>
      <w:bookmarkEnd w:id="873"/>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por junta radiografiada y aprobada, la aprobación estará sujeta a la liberación mediante informe del intérprete radiográfico nivel II y visto bueno del supervisor. </w:t>
      </w: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4C763E" w:rsidRDefault="000C3B0F" w:rsidP="000C3B0F">
      <w:pPr>
        <w:tabs>
          <w:tab w:val="left" w:pos="0"/>
          <w:tab w:val="left" w:pos="426"/>
        </w:tabs>
        <w:autoSpaceDE w:val="0"/>
        <w:autoSpaceDN w:val="0"/>
        <w:adjustRightInd w:val="0"/>
        <w:jc w:val="both"/>
        <w:rPr>
          <w:rFonts w:ascii="Agency FB" w:hAnsi="Agency FB" w:cs="Arial"/>
          <w:sz w:val="20"/>
          <w:szCs w:val="20"/>
          <w:lang w:val="es-BO"/>
        </w:rPr>
      </w:pPr>
    </w:p>
    <w:p w:rsidR="000C3B0F" w:rsidRPr="004C763E" w:rsidRDefault="000C3B0F" w:rsidP="00FC55D6">
      <w:pPr>
        <w:pStyle w:val="Estilo4"/>
        <w:numPr>
          <w:ilvl w:val="0"/>
          <w:numId w:val="15"/>
        </w:numPr>
        <w:ind w:left="357" w:hanging="357"/>
      </w:pPr>
      <w:bookmarkStart w:id="874" w:name="_Toc398708663"/>
      <w:bookmarkStart w:id="875" w:name="_Toc419713984"/>
      <w:r w:rsidRPr="004C763E">
        <w:lastRenderedPageBreak/>
        <w:t>PRUEBA DE TINTES PENETRANTES</w:t>
      </w:r>
      <w:bookmarkEnd w:id="874"/>
      <w:bookmarkEnd w:id="875"/>
    </w:p>
    <w:p w:rsidR="000C3B0F" w:rsidRPr="004C763E" w:rsidRDefault="000C3B0F" w:rsidP="00FC55D6">
      <w:pPr>
        <w:pStyle w:val="Estilo3"/>
        <w:numPr>
          <w:ilvl w:val="1"/>
          <w:numId w:val="15"/>
        </w:numPr>
        <w:rPr>
          <w:lang w:val="es-BO"/>
        </w:rPr>
      </w:pPr>
      <w:bookmarkStart w:id="876" w:name="_Toc419713985"/>
      <w:r w:rsidRPr="004C763E">
        <w:rPr>
          <w:lang w:val="es-BO"/>
        </w:rPr>
        <w:t>DEFINICIÓN</w:t>
      </w:r>
      <w:bookmarkEnd w:id="876"/>
    </w:p>
    <w:p w:rsidR="000C3B0F" w:rsidRPr="004C763E" w:rsidRDefault="000C3B0F" w:rsidP="000C3B0F">
      <w:pPr>
        <w:tabs>
          <w:tab w:val="left" w:pos="0"/>
          <w:tab w:val="left" w:pos="426"/>
          <w:tab w:val="left" w:pos="567"/>
        </w:tabs>
        <w:autoSpaceDE w:val="0"/>
        <w:autoSpaceDN w:val="0"/>
        <w:adjustRightInd w:val="0"/>
        <w:jc w:val="both"/>
        <w:rPr>
          <w:rFonts w:ascii="Agency FB" w:hAnsi="Agency FB"/>
          <w:b/>
          <w:sz w:val="20"/>
          <w:szCs w:val="20"/>
          <w:lang w:val="es-BO"/>
        </w:rPr>
      </w:pPr>
      <w:r w:rsidRPr="004C763E">
        <w:rPr>
          <w:rFonts w:ascii="Agency FB" w:hAnsi="Agency FB"/>
          <w:iCs/>
          <w:sz w:val="20"/>
          <w:szCs w:val="20"/>
          <w:lang w:val="es-BO"/>
        </w:rPr>
        <w:t xml:space="preserve">Comprende todos los trabajos necesarios para </w:t>
      </w:r>
      <w:r w:rsidRPr="004C763E">
        <w:rPr>
          <w:rFonts w:ascii="Agency FB" w:hAnsi="Agency FB"/>
          <w:kern w:val="28"/>
          <w:sz w:val="20"/>
          <w:szCs w:val="20"/>
          <w:lang w:val="es-BO"/>
        </w:rPr>
        <w:t>la ejecución de la prueba de tintes penetrantes para las juntas soldadas, la interpretación y la evaluación.</w:t>
      </w:r>
    </w:p>
    <w:p w:rsidR="000C3B0F" w:rsidRPr="004C763E" w:rsidRDefault="000C3B0F" w:rsidP="000C3B0F">
      <w:pPr>
        <w:tabs>
          <w:tab w:val="left" w:pos="0"/>
          <w:tab w:val="left" w:pos="426"/>
          <w:tab w:val="left" w:pos="567"/>
        </w:tabs>
        <w:autoSpaceDE w:val="0"/>
        <w:autoSpaceDN w:val="0"/>
        <w:adjustRightInd w:val="0"/>
        <w:jc w:val="both"/>
        <w:rPr>
          <w:rFonts w:ascii="Agency FB" w:hAnsi="Agency FB"/>
          <w:sz w:val="20"/>
          <w:szCs w:val="20"/>
          <w:lang w:val="es-BO"/>
        </w:rPr>
      </w:pPr>
    </w:p>
    <w:p w:rsidR="000C3B0F" w:rsidRPr="004C763E" w:rsidRDefault="000C3B0F" w:rsidP="00FC55D6">
      <w:pPr>
        <w:pStyle w:val="Estilo3"/>
        <w:numPr>
          <w:ilvl w:val="1"/>
          <w:numId w:val="15"/>
        </w:numPr>
        <w:rPr>
          <w:lang w:val="es-BO"/>
        </w:rPr>
      </w:pPr>
      <w:bookmarkStart w:id="877" w:name="_Toc398708665"/>
      <w:bookmarkStart w:id="878" w:name="_Toc419713986"/>
      <w:r w:rsidRPr="004C763E">
        <w:rPr>
          <w:lang w:val="es-BO"/>
        </w:rPr>
        <w:t>MATERIALES, HERRAMIENTAS, EQUIPO Y PERSONAL</w:t>
      </w:r>
      <w:bookmarkEnd w:id="877"/>
      <w:bookmarkEnd w:id="878"/>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FC55D6">
      <w:pPr>
        <w:pStyle w:val="Estilo3"/>
        <w:numPr>
          <w:ilvl w:val="1"/>
          <w:numId w:val="15"/>
        </w:numPr>
        <w:rPr>
          <w:lang w:val="es-BO"/>
        </w:rPr>
      </w:pPr>
      <w:bookmarkStart w:id="879" w:name="_Toc387411957"/>
      <w:bookmarkStart w:id="880" w:name="_Toc387654349"/>
      <w:bookmarkStart w:id="881" w:name="_Toc387655124"/>
      <w:bookmarkStart w:id="882" w:name="_Toc387656668"/>
      <w:bookmarkStart w:id="883" w:name="_Toc387657440"/>
      <w:bookmarkStart w:id="884" w:name="_Toc387411958"/>
      <w:bookmarkStart w:id="885" w:name="_Toc387654350"/>
      <w:bookmarkStart w:id="886" w:name="_Toc387655125"/>
      <w:bookmarkStart w:id="887" w:name="_Toc387656669"/>
      <w:bookmarkStart w:id="888" w:name="_Toc387657441"/>
      <w:bookmarkStart w:id="889" w:name="_Toc387411959"/>
      <w:bookmarkStart w:id="890" w:name="_Toc387654351"/>
      <w:bookmarkStart w:id="891" w:name="_Toc387655126"/>
      <w:bookmarkStart w:id="892" w:name="_Toc387656670"/>
      <w:bookmarkStart w:id="893" w:name="_Toc387657442"/>
      <w:bookmarkStart w:id="894" w:name="_Toc387411978"/>
      <w:bookmarkStart w:id="895" w:name="_Toc387654370"/>
      <w:bookmarkStart w:id="896" w:name="_Toc387655145"/>
      <w:bookmarkStart w:id="897" w:name="_Toc387656689"/>
      <w:bookmarkStart w:id="898" w:name="_Toc387657461"/>
      <w:bookmarkStart w:id="899" w:name="_Toc387411979"/>
      <w:bookmarkStart w:id="900" w:name="_Toc387654371"/>
      <w:bookmarkStart w:id="901" w:name="_Toc387655146"/>
      <w:bookmarkStart w:id="902" w:name="_Toc387656690"/>
      <w:bookmarkStart w:id="903" w:name="_Toc387657462"/>
      <w:bookmarkStart w:id="904" w:name="_Toc398708666"/>
      <w:bookmarkStart w:id="905" w:name="_Toc419713987"/>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sidRPr="004C763E">
        <w:rPr>
          <w:lang w:val="es-BO"/>
        </w:rPr>
        <w:t>CONDICIONES MÍNIMAS A INCLUIR EN EL PROCEDIMIENTO</w:t>
      </w:r>
      <w:bookmarkEnd w:id="904"/>
      <w:bookmarkEnd w:id="905"/>
    </w:p>
    <w:p w:rsidR="000C3B0F" w:rsidRPr="004C763E" w:rsidRDefault="000C3B0F" w:rsidP="000C3B0F">
      <w:pPr>
        <w:tabs>
          <w:tab w:val="left" w:pos="0"/>
          <w:tab w:val="left" w:pos="426"/>
        </w:tabs>
        <w:jc w:val="both"/>
        <w:rPr>
          <w:rFonts w:ascii="Agency FB" w:eastAsiaTheme="minorHAnsi" w:hAnsi="Agency FB" w:cs="DejaVuSans"/>
          <w:sz w:val="20"/>
          <w:szCs w:val="20"/>
          <w:lang w:eastAsia="en-US"/>
        </w:rPr>
      </w:pPr>
      <w:r w:rsidRPr="004C763E">
        <w:rPr>
          <w:rFonts w:ascii="Agency FB" w:hAnsi="Agency FB"/>
          <w:kern w:val="28"/>
          <w:sz w:val="20"/>
          <w:szCs w:val="20"/>
          <w:lang w:val="es-BO"/>
        </w:rPr>
        <w:t>La empresa contratista deberá ejecutar este ítem conforme el estándar API 1104, por ende los criterios para rechazo deberán emanar de este documento.</w:t>
      </w: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DejaVuSans"/>
          <w:sz w:val="20"/>
          <w:szCs w:val="20"/>
          <w:lang w:eastAsia="en-US"/>
        </w:rPr>
      </w:pP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DejaVuSans"/>
          <w:sz w:val="20"/>
          <w:szCs w:val="20"/>
          <w:lang w:eastAsia="en-US"/>
        </w:rPr>
      </w:pPr>
      <w:r w:rsidRPr="004C763E">
        <w:rPr>
          <w:rFonts w:ascii="Agency FB" w:eastAsiaTheme="minorHAnsi" w:hAnsi="Agency FB" w:cs="DejaVuSans"/>
          <w:sz w:val="20"/>
          <w:szCs w:val="20"/>
          <w:lang w:eastAsia="en-US"/>
        </w:rPr>
        <w:t xml:space="preserve">La empresa contratista deberá emplear materiales del Tipo II (examinación con penetrante visible) y método C (removible por solventes), para todas las inspecciones, así mismo la interpretación deber ser realizada por un Nivel II PT de acuerdo a SNT TC-1A. </w:t>
      </w: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DejaVuSans"/>
          <w:sz w:val="20"/>
          <w:szCs w:val="20"/>
          <w:lang w:eastAsia="en-US"/>
        </w:rPr>
      </w:pP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r w:rsidRPr="004C763E">
        <w:rPr>
          <w:rFonts w:ascii="Agency FB" w:eastAsiaTheme="minorHAnsi" w:hAnsi="Agency FB" w:cs="TimesNewRomanPSMT"/>
          <w:sz w:val="20"/>
          <w:szCs w:val="20"/>
          <w:lang w:val="es-BO" w:eastAsia="en-US"/>
        </w:rPr>
        <w:t xml:space="preserve">La empresa contratista deberá presentar el </w:t>
      </w:r>
      <w:r w:rsidRPr="004C763E">
        <w:rPr>
          <w:rFonts w:ascii="Agency FB" w:eastAsiaTheme="minorHAnsi" w:hAnsi="Agency FB" w:cs="TimesNewRomanPSMT"/>
          <w:sz w:val="20"/>
          <w:szCs w:val="20"/>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p>
    <w:p w:rsidR="000C3B0F" w:rsidRDefault="000C3B0F"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r w:rsidRPr="004C763E">
        <w:rPr>
          <w:rFonts w:ascii="Agency FB" w:eastAsiaTheme="minorHAnsi" w:hAnsi="Agency FB" w:cs="TimesNewRomanPSMT"/>
          <w:sz w:val="20"/>
          <w:szCs w:val="20"/>
          <w:lang w:eastAsia="en-US"/>
        </w:rPr>
        <w:t>La empresa contratista deberá presentar un reporte del trabajo realizado que contemple todos los datos de la obra y reporte fotográfico, el formato del mismo será previamente revisado y aprobado por el supervisor.</w:t>
      </w:r>
    </w:p>
    <w:p w:rsidR="00F5741D" w:rsidRDefault="00F5741D"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p>
    <w:p w:rsidR="00F5741D" w:rsidRPr="00F5741D" w:rsidRDefault="00F5741D" w:rsidP="000C3B0F">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p>
    <w:p w:rsidR="000C3B0F" w:rsidRPr="004C763E" w:rsidRDefault="000C3B0F" w:rsidP="00FC55D6">
      <w:pPr>
        <w:pStyle w:val="Estilo3"/>
        <w:numPr>
          <w:ilvl w:val="1"/>
          <w:numId w:val="15"/>
        </w:numPr>
        <w:rPr>
          <w:lang w:val="es-BO"/>
        </w:rPr>
      </w:pPr>
      <w:bookmarkStart w:id="906" w:name="_Toc398708667"/>
      <w:bookmarkStart w:id="907" w:name="_Toc419713988"/>
      <w:r w:rsidRPr="004C763E">
        <w:rPr>
          <w:lang w:val="es-BO"/>
        </w:rPr>
        <w:t>MEDICIÓN Y FORMA DE PAGO</w:t>
      </w:r>
      <w:bookmarkEnd w:id="906"/>
      <w:bookmarkEnd w:id="907"/>
    </w:p>
    <w:p w:rsidR="000C3B0F" w:rsidRPr="004C763E" w:rsidRDefault="000C3B0F" w:rsidP="000C3B0F">
      <w:pPr>
        <w:tabs>
          <w:tab w:val="left" w:pos="0"/>
          <w:tab w:val="left" w:pos="426"/>
        </w:tabs>
        <w:autoSpaceDE w:val="0"/>
        <w:autoSpaceDN w:val="0"/>
        <w:adjustRightInd w:val="0"/>
        <w:jc w:val="both"/>
        <w:rPr>
          <w:rFonts w:ascii="Agency FB" w:hAnsi="Agency FB" w:cs="Arial"/>
          <w:sz w:val="20"/>
          <w:szCs w:val="20"/>
          <w:lang w:val="es-BO"/>
        </w:rPr>
      </w:pPr>
      <w:r w:rsidRPr="004C763E">
        <w:rPr>
          <w:rFonts w:ascii="Agency FB" w:eastAsia="Arial Unicode MS" w:hAnsi="Agency FB"/>
          <w:sz w:val="20"/>
          <w:szCs w:val="20"/>
          <w:lang w:val="es-BO"/>
        </w:rPr>
        <w:t xml:space="preserve">Este ítem será medido y pagado por junta probada y aprobada, la aprobación estará sujeta a la liberación mediante informe del inspector de tintas penetrantes nivel II y visto bueno del supervisor. </w:t>
      </w: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Pr="009B6881" w:rsidRDefault="00014C85"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9B6881" w:rsidRPr="004C763E" w:rsidRDefault="009B6881" w:rsidP="00FC55D6">
      <w:pPr>
        <w:pStyle w:val="Estilo4"/>
        <w:numPr>
          <w:ilvl w:val="0"/>
          <w:numId w:val="15"/>
        </w:numPr>
        <w:ind w:left="357" w:hanging="357"/>
        <w:rPr>
          <w:iCs/>
        </w:rPr>
      </w:pPr>
      <w:bookmarkStart w:id="908" w:name="_Toc398708648"/>
      <w:bookmarkStart w:id="909" w:name="_Toc419713989"/>
      <w:r w:rsidRPr="004C763E">
        <w:lastRenderedPageBreak/>
        <w:t>REVESTIMIENTO DE JUNTAS SOLDADAS</w:t>
      </w:r>
      <w:bookmarkEnd w:id="908"/>
      <w:bookmarkEnd w:id="909"/>
    </w:p>
    <w:p w:rsidR="009B6881" w:rsidRPr="004C763E" w:rsidRDefault="009B6881" w:rsidP="00FC55D6">
      <w:pPr>
        <w:pStyle w:val="Estilo3"/>
        <w:numPr>
          <w:ilvl w:val="1"/>
          <w:numId w:val="15"/>
        </w:numPr>
        <w:rPr>
          <w:lang w:val="es-BO"/>
        </w:rPr>
      </w:pPr>
      <w:bookmarkStart w:id="910" w:name="_Toc419713990"/>
      <w:r w:rsidRPr="004C763E">
        <w:rPr>
          <w:lang w:val="es-BO"/>
        </w:rPr>
        <w:t>DEFINICIÓN</w:t>
      </w:r>
      <w:bookmarkEnd w:id="910"/>
    </w:p>
    <w:p w:rsidR="009B6881" w:rsidRPr="004C763E" w:rsidRDefault="009B6881" w:rsidP="009B6881">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los trabajos necesarios para revestir </w:t>
      </w:r>
      <w:r w:rsidRPr="004C763E">
        <w:rPr>
          <w:rFonts w:ascii="Agency FB" w:hAnsi="Agency FB"/>
          <w:kern w:val="28"/>
          <w:sz w:val="20"/>
          <w:szCs w:val="20"/>
          <w:lang w:val="es-BO"/>
        </w:rPr>
        <w:t>las juntas soldadas de acuerdo al diámetro de la tubería.</w:t>
      </w:r>
    </w:p>
    <w:p w:rsidR="009B6881" w:rsidRPr="004C763E" w:rsidRDefault="009B6881" w:rsidP="009B6881">
      <w:pPr>
        <w:tabs>
          <w:tab w:val="left" w:pos="0"/>
          <w:tab w:val="left" w:pos="426"/>
        </w:tabs>
        <w:jc w:val="both"/>
        <w:rPr>
          <w:rFonts w:ascii="Agency FB" w:hAnsi="Agency FB"/>
          <w:b/>
          <w:sz w:val="20"/>
          <w:szCs w:val="20"/>
          <w:lang w:val="es-BO"/>
        </w:rPr>
      </w:pPr>
    </w:p>
    <w:p w:rsidR="009B6881" w:rsidRPr="004C763E" w:rsidRDefault="009B6881" w:rsidP="00FC55D6">
      <w:pPr>
        <w:pStyle w:val="Estilo3"/>
        <w:numPr>
          <w:ilvl w:val="1"/>
          <w:numId w:val="15"/>
        </w:numPr>
        <w:rPr>
          <w:lang w:val="es-BO"/>
        </w:rPr>
      </w:pPr>
      <w:bookmarkStart w:id="911" w:name="_Toc387411871"/>
      <w:bookmarkStart w:id="912" w:name="_Toc387654263"/>
      <w:bookmarkStart w:id="913" w:name="_Toc387655038"/>
      <w:bookmarkStart w:id="914" w:name="_Toc387656582"/>
      <w:bookmarkStart w:id="915" w:name="_Toc387657354"/>
      <w:bookmarkStart w:id="916" w:name="_Toc398708650"/>
      <w:bookmarkStart w:id="917" w:name="_Toc419713991"/>
      <w:bookmarkEnd w:id="911"/>
      <w:bookmarkEnd w:id="912"/>
      <w:bookmarkEnd w:id="913"/>
      <w:bookmarkEnd w:id="914"/>
      <w:bookmarkEnd w:id="915"/>
      <w:r w:rsidRPr="004C763E">
        <w:rPr>
          <w:lang w:val="es-BO"/>
        </w:rPr>
        <w:t>MATERIALES, HERRAMIENTAS, EQUIPO Y PERSONAL</w:t>
      </w:r>
      <w:bookmarkEnd w:id="916"/>
      <w:bookmarkEnd w:id="917"/>
    </w:p>
    <w:p w:rsidR="009B6881" w:rsidRPr="004C763E" w:rsidRDefault="009B6881" w:rsidP="009B6881">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 xml:space="preserve">La empresa Contratista deberá proporcionar todos los materiales, herramientas y equipos necesarios para realizar el revestimiento de juntas soldadas. Para ello deberá contar mínimamente con: </w:t>
      </w:r>
      <w:r w:rsidRPr="004C763E">
        <w:rPr>
          <w:rFonts w:ascii="Agency FB" w:hAnsi="Agency FB"/>
          <w:kern w:val="28"/>
          <w:sz w:val="20"/>
          <w:szCs w:val="20"/>
          <w:lang w:val="es-BO"/>
        </w:rPr>
        <w:t>amoladora con discos, cepillo, lijas, holliday detector, rugosímetro, imprimante A, imprimante B, mantas termo contraíbles, sello de mantas, velas, pirómetro, soplete, rodillo, además de un personal capacitado para revestir las juntas.</w:t>
      </w:r>
    </w:p>
    <w:p w:rsidR="009B6881" w:rsidRPr="004C763E" w:rsidRDefault="009B6881" w:rsidP="009B6881">
      <w:pPr>
        <w:tabs>
          <w:tab w:val="left" w:pos="0"/>
          <w:tab w:val="left" w:pos="426"/>
        </w:tabs>
        <w:jc w:val="both"/>
        <w:rPr>
          <w:rFonts w:ascii="Agency FB" w:hAnsi="Agency FB"/>
          <w:b/>
          <w:sz w:val="20"/>
          <w:szCs w:val="20"/>
          <w:lang w:val="es-BO"/>
        </w:rPr>
      </w:pPr>
    </w:p>
    <w:p w:rsidR="009B6881" w:rsidRPr="004C763E" w:rsidRDefault="009B6881" w:rsidP="00FC55D6">
      <w:pPr>
        <w:pStyle w:val="Estilo4"/>
        <w:numPr>
          <w:ilvl w:val="1"/>
          <w:numId w:val="15"/>
        </w:numPr>
      </w:pPr>
      <w:bookmarkStart w:id="918" w:name="_Toc398708651"/>
      <w:bookmarkStart w:id="919" w:name="_Toc419713992"/>
      <w:r w:rsidRPr="004C763E">
        <w:t>CONDICIONES MÍNIMAS A INCLUIR EN EL PROCEDIMIENTO</w:t>
      </w:r>
      <w:bookmarkEnd w:id="918"/>
      <w:bookmarkEnd w:id="919"/>
    </w:p>
    <w:p w:rsidR="009B6881" w:rsidRDefault="00B702A3" w:rsidP="009B6881">
      <w:pPr>
        <w:tabs>
          <w:tab w:val="left" w:pos="0"/>
          <w:tab w:val="left" w:pos="426"/>
          <w:tab w:val="num" w:pos="993"/>
        </w:tabs>
        <w:jc w:val="both"/>
        <w:rPr>
          <w:rFonts w:ascii="Agency FB" w:hAnsi="Agency FB"/>
          <w:kern w:val="28"/>
          <w:sz w:val="20"/>
          <w:szCs w:val="20"/>
          <w:lang w:val="es-ES_tradnl"/>
        </w:rPr>
      </w:pPr>
      <w:r>
        <w:rPr>
          <w:rFonts w:ascii="Agency FB" w:hAnsi="Agency FB"/>
          <w:kern w:val="28"/>
          <w:sz w:val="20"/>
          <w:szCs w:val="20"/>
          <w:lang w:val="es-BO"/>
        </w:rPr>
        <w:t>La empresa</w:t>
      </w:r>
      <w:r w:rsidR="009B6881" w:rsidRPr="004C763E">
        <w:rPr>
          <w:rFonts w:ascii="Agency FB" w:hAnsi="Agency FB"/>
          <w:kern w:val="28"/>
          <w:sz w:val="20"/>
          <w:szCs w:val="20"/>
          <w:lang w:val="es-ES_tradnl"/>
        </w:rPr>
        <w:t xml:space="preserve"> </w:t>
      </w:r>
      <w:r>
        <w:rPr>
          <w:rFonts w:ascii="Agency FB" w:hAnsi="Agency FB"/>
          <w:kern w:val="28"/>
          <w:sz w:val="20"/>
          <w:szCs w:val="20"/>
          <w:lang w:val="es-ES_tradnl"/>
        </w:rPr>
        <w:t>c</w:t>
      </w:r>
      <w:r w:rsidR="009B6881" w:rsidRPr="004C763E">
        <w:rPr>
          <w:rFonts w:ascii="Agency FB" w:hAnsi="Agency FB"/>
          <w:kern w:val="28"/>
          <w:sz w:val="20"/>
          <w:szCs w:val="20"/>
          <w:lang w:val="es-ES_tradnl"/>
        </w:rPr>
        <w:t xml:space="preserve">ontratista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Default="00014C85" w:rsidP="009B6881">
      <w:pPr>
        <w:tabs>
          <w:tab w:val="left" w:pos="0"/>
          <w:tab w:val="left" w:pos="426"/>
          <w:tab w:val="num" w:pos="993"/>
        </w:tabs>
        <w:jc w:val="both"/>
        <w:rPr>
          <w:rFonts w:ascii="Agency FB" w:hAnsi="Agency FB"/>
          <w:kern w:val="28"/>
          <w:sz w:val="20"/>
          <w:szCs w:val="20"/>
          <w:lang w:val="es-ES_tradnl"/>
        </w:rPr>
      </w:pPr>
      <w:r>
        <w:rPr>
          <w:rFonts w:ascii="Agency FB" w:hAnsi="Agency FB"/>
          <w:kern w:val="28"/>
          <w:sz w:val="20"/>
          <w:szCs w:val="20"/>
          <w:lang w:val="es-ES_tradnl"/>
        </w:rPr>
        <w:t>La empresa contratista</w:t>
      </w:r>
      <w:r w:rsidR="009B6881" w:rsidRPr="004C763E">
        <w:rPr>
          <w:rFonts w:ascii="Agency FB" w:hAnsi="Agency FB"/>
          <w:kern w:val="28"/>
          <w:sz w:val="20"/>
          <w:szCs w:val="20"/>
          <w:lang w:val="es-ES_tradnl"/>
        </w:rPr>
        <w:t xml:space="preserve"> deberá realizar el granallado (arenado), el grado será Sa 2½ en correspondencia a la norma ISO 8501-1, el perfil de rugosidad debe estar comprendido entre 60 y 100 µm. (NAG 108). Cambiar parámetros de acuerdo a norma internacional</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Default="009B6881" w:rsidP="009B6881">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La humedad relativa en el ambiente no debe exceder el 85 % durante la ejecución del trabajo. (NAG 108)</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La tubería deberá ser precalentada y alcanzar un rango de temperaturas de entre 60ºC y 100ºC, para la comprobación se utilizara un pirómetro. </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Durante la contracción los posibles entrampamientos de aire deben ser reducidos al máximo a través del uso de un rodillo, así mismo la aplicación de sellos queda incluida dentro de este ítem.</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Default="009B6881" w:rsidP="009B6881">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F5741D" w:rsidRDefault="00F5741D" w:rsidP="009B6881">
      <w:pPr>
        <w:tabs>
          <w:tab w:val="left" w:pos="0"/>
          <w:tab w:val="left" w:pos="426"/>
          <w:tab w:val="num" w:pos="993"/>
        </w:tabs>
        <w:jc w:val="both"/>
        <w:rPr>
          <w:rFonts w:ascii="Agency FB" w:hAnsi="Agency FB"/>
          <w:kern w:val="28"/>
          <w:sz w:val="20"/>
          <w:szCs w:val="20"/>
          <w:lang w:val="es-ES_tradnl"/>
        </w:rPr>
      </w:pPr>
    </w:p>
    <w:p w:rsidR="00F5741D" w:rsidRPr="00F5741D" w:rsidRDefault="00F5741D" w:rsidP="00F5741D">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9B6881" w:rsidRPr="004C763E" w:rsidRDefault="009B6881" w:rsidP="009B6881">
      <w:pPr>
        <w:tabs>
          <w:tab w:val="left" w:pos="0"/>
          <w:tab w:val="left" w:pos="426"/>
        </w:tabs>
        <w:jc w:val="both"/>
        <w:rPr>
          <w:rFonts w:ascii="Agency FB" w:hAnsi="Agency FB"/>
          <w:kern w:val="28"/>
          <w:sz w:val="20"/>
          <w:szCs w:val="20"/>
          <w:lang w:val="es-BO"/>
        </w:rPr>
      </w:pPr>
    </w:p>
    <w:p w:rsidR="009B6881" w:rsidRPr="004C763E" w:rsidRDefault="009B6881" w:rsidP="00FC55D6">
      <w:pPr>
        <w:pStyle w:val="Estilo3"/>
        <w:numPr>
          <w:ilvl w:val="1"/>
          <w:numId w:val="15"/>
        </w:numPr>
        <w:rPr>
          <w:lang w:val="es-BO"/>
        </w:rPr>
      </w:pPr>
      <w:bookmarkStart w:id="920" w:name="_Toc398708652"/>
      <w:bookmarkStart w:id="921" w:name="_Toc419713993"/>
      <w:r w:rsidRPr="004C763E">
        <w:rPr>
          <w:lang w:val="es-BO"/>
        </w:rPr>
        <w:t>MEDICIÓN Y FORMA DE PAGO</w:t>
      </w:r>
      <w:bookmarkEnd w:id="920"/>
      <w:bookmarkEnd w:id="921"/>
      <w:r w:rsidRPr="004C763E">
        <w:rPr>
          <w:lang w:val="es-BO"/>
        </w:rPr>
        <w:t xml:space="preserve">                    </w:t>
      </w:r>
    </w:p>
    <w:p w:rsidR="009B6881" w:rsidRPr="004C763E" w:rsidRDefault="009B6881" w:rsidP="009B6881">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junta revestida y aprobada, la aprobación estará sujeta a la liberación mediante la inspección visual y el ensayo de holliday detector.</w:t>
      </w:r>
    </w:p>
    <w:p w:rsidR="009B6881" w:rsidRDefault="009B6881"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9B6881" w:rsidRDefault="009B6881"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4C763E" w:rsidRDefault="000C3B0F" w:rsidP="00FC55D6">
      <w:pPr>
        <w:pStyle w:val="Estilo4"/>
        <w:numPr>
          <w:ilvl w:val="0"/>
          <w:numId w:val="15"/>
        </w:numPr>
        <w:ind w:left="357" w:hanging="357"/>
        <w:rPr>
          <w:iCs/>
        </w:rPr>
      </w:pPr>
      <w:bookmarkStart w:id="922" w:name="_Toc398708638"/>
      <w:bookmarkStart w:id="923" w:name="_Toc419713994"/>
      <w:r w:rsidRPr="004C763E">
        <w:lastRenderedPageBreak/>
        <w:t xml:space="preserve">DESFILE, </w:t>
      </w:r>
      <w:r w:rsidR="00014C85">
        <w:t>CURVA</w:t>
      </w:r>
      <w:r w:rsidRPr="004C763E">
        <w:t>DO Y TENDIDO DE TUBERÍA</w:t>
      </w:r>
      <w:bookmarkEnd w:id="922"/>
      <w:bookmarkEnd w:id="923"/>
    </w:p>
    <w:p w:rsidR="000C3B0F" w:rsidRPr="004C763E" w:rsidRDefault="000C3B0F" w:rsidP="00FC55D6">
      <w:pPr>
        <w:pStyle w:val="Estilo3"/>
        <w:numPr>
          <w:ilvl w:val="1"/>
          <w:numId w:val="15"/>
        </w:numPr>
        <w:rPr>
          <w:lang w:val="es-BO"/>
        </w:rPr>
      </w:pPr>
      <w:bookmarkStart w:id="924" w:name="_Toc419713995"/>
      <w:r w:rsidRPr="004C763E">
        <w:rPr>
          <w:lang w:val="es-BO"/>
        </w:rPr>
        <w:t>DEFINICIÓN</w:t>
      </w:r>
      <w:bookmarkEnd w:id="924"/>
    </w:p>
    <w:p w:rsidR="000C3B0F" w:rsidRPr="004C763E" w:rsidRDefault="000C3B0F" w:rsidP="000C3B0F">
      <w:pPr>
        <w:tabs>
          <w:tab w:val="left" w:pos="0"/>
          <w:tab w:val="left" w:pos="426"/>
        </w:tabs>
        <w:jc w:val="both"/>
        <w:rPr>
          <w:rFonts w:ascii="Agency FB" w:eastAsia="Calibri" w:hAnsi="Agency FB"/>
          <w:kern w:val="28"/>
          <w:sz w:val="20"/>
          <w:szCs w:val="20"/>
          <w:lang w:val="es-ES_tradnl" w:eastAsia="en-US"/>
        </w:rPr>
      </w:pPr>
      <w:r w:rsidRPr="004C763E">
        <w:rPr>
          <w:rFonts w:ascii="Agency FB" w:eastAsia="Calibri" w:hAnsi="Agency FB"/>
          <w:kern w:val="28"/>
          <w:sz w:val="20"/>
          <w:szCs w:val="20"/>
          <w:lang w:val="es-ES_tradnl" w:eastAsia="en-US"/>
        </w:rPr>
        <w:t>Este ítem comprende las actividades de desfile, tendido y doblado de la tubería durante la construcción del proyecto, siguiendo el trazo proyectado e instrucciones del SUPERVISOR.</w:t>
      </w:r>
    </w:p>
    <w:p w:rsidR="000C3B0F" w:rsidRPr="004C763E" w:rsidRDefault="000C3B0F" w:rsidP="000C3B0F">
      <w:pPr>
        <w:pStyle w:val="Prrafodelista"/>
        <w:tabs>
          <w:tab w:val="left" w:pos="0"/>
          <w:tab w:val="left" w:pos="426"/>
        </w:tabs>
        <w:ind w:left="0"/>
        <w:jc w:val="both"/>
        <w:rPr>
          <w:rFonts w:ascii="Century Gothic" w:hAnsi="Century Gothic"/>
          <w:kern w:val="28"/>
          <w:sz w:val="20"/>
          <w:szCs w:val="20"/>
          <w:lang w:val="es-ES_tradnl"/>
        </w:rPr>
      </w:pPr>
    </w:p>
    <w:p w:rsidR="000C3B0F" w:rsidRPr="004C763E" w:rsidRDefault="000C3B0F" w:rsidP="00FC55D6">
      <w:pPr>
        <w:pStyle w:val="Estilo4"/>
        <w:numPr>
          <w:ilvl w:val="1"/>
          <w:numId w:val="15"/>
        </w:numPr>
      </w:pPr>
      <w:bookmarkStart w:id="925" w:name="_Toc398708640"/>
      <w:bookmarkStart w:id="926" w:name="_Toc419713996"/>
      <w:r w:rsidRPr="004C763E">
        <w:t>MATERIALES, HERRAMIENTAS, EQUIPO Y PERSONAL</w:t>
      </w:r>
      <w:bookmarkEnd w:id="925"/>
      <w:bookmarkEnd w:id="926"/>
    </w:p>
    <w:p w:rsidR="000C3B0F" w:rsidRPr="004C763E" w:rsidRDefault="000C3B0F" w:rsidP="000C3B0F">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La empresa contratista deberá proporcionar todos los materiales, herramientas, personal y equipo necesario para la ejecución de este ítem, exceptuando la tubería que será provista por YPFB. Para ello deberá contar mínimamente con dobladora de tubería de hasta </w:t>
      </w:r>
      <w:r>
        <w:rPr>
          <w:rFonts w:ascii="Agency FB" w:hAnsi="Agency FB"/>
          <w:kern w:val="28"/>
          <w:sz w:val="20"/>
          <w:szCs w:val="20"/>
          <w:lang w:val="es-ES_tradnl"/>
        </w:rPr>
        <w:t>4</w:t>
      </w:r>
      <w:r w:rsidRPr="004C763E">
        <w:rPr>
          <w:rFonts w:ascii="Agency FB" w:hAnsi="Agency FB"/>
          <w:kern w:val="28"/>
          <w:sz w:val="20"/>
          <w:szCs w:val="20"/>
          <w:lang w:val="es-ES_tradnl"/>
        </w:rPr>
        <w:t xml:space="preserve">’’, grúa, tecle y personal capacitado para el uso de estos equipos </w:t>
      </w: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lang w:val="es-ES_tradnl"/>
        </w:rPr>
      </w:pPr>
    </w:p>
    <w:p w:rsidR="000C3B0F" w:rsidRPr="004C763E" w:rsidRDefault="000C3B0F" w:rsidP="00FC55D6">
      <w:pPr>
        <w:pStyle w:val="Estilo3"/>
        <w:numPr>
          <w:ilvl w:val="1"/>
          <w:numId w:val="15"/>
        </w:numPr>
        <w:rPr>
          <w:lang w:val="es-BO"/>
        </w:rPr>
      </w:pPr>
      <w:bookmarkStart w:id="927" w:name="_Toc398708641"/>
      <w:bookmarkStart w:id="928" w:name="_Toc419713997"/>
      <w:r w:rsidRPr="004C763E">
        <w:rPr>
          <w:lang w:val="es-BO"/>
        </w:rPr>
        <w:t>CONDICIONES MÍNIMAS A INCLUIR EN EL PROCEDIMIENTO</w:t>
      </w:r>
      <w:bookmarkEnd w:id="927"/>
      <w:bookmarkEnd w:id="928"/>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r w:rsidRPr="004C763E">
        <w:rPr>
          <w:rFonts w:ascii="Agency FB" w:eastAsia="Arial Unicode MS" w:hAnsi="Agency FB"/>
          <w:sz w:val="20"/>
          <w:szCs w:val="20"/>
        </w:rPr>
        <w:t xml:space="preserve">La empresa contratista deberá efectuar el Desfile y Tendido de la tubería bajo las siguientes condiciones mínimas: </w:t>
      </w:r>
      <w:r w:rsidRPr="004C763E">
        <w:rPr>
          <w:rFonts w:ascii="Agency FB" w:hAnsi="Agency FB"/>
          <w:kern w:val="28"/>
          <w:sz w:val="20"/>
          <w:szCs w:val="20"/>
          <w:lang w:val="es-ES_tradnl"/>
        </w:rPr>
        <w:t xml:space="preserve">Los tubos deberán ser desfilados con sus extremidades apoyadas sobre chocos de madera y/o bolsas de polipropileno con chala de  arroz, arena o aserrín, exento de piedras, raíces, etc., la altura mínima a la que debe encontrarse la tubería en todo momento es de 30 cm por encima del suelo.  </w:t>
      </w: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r w:rsidRPr="004C763E">
        <w:rPr>
          <w:rFonts w:ascii="Agency FB" w:hAnsi="Agency FB"/>
          <w:kern w:val="28"/>
          <w:sz w:val="20"/>
          <w:szCs w:val="20"/>
          <w:lang w:val="es-ES_tradnl"/>
        </w:rPr>
        <w:t>Los tubos deberán ser desfilados, por medio de las chatas y Camión grúa sobre la línea del eje de zanja, la tubería deberá ser cargada o descargada con grúa.  Los tubos tendidos deberán ser apoyados con cuidado de manera de impedir que ocurran daños en el bisel y el revestimiento.</w:t>
      </w: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r w:rsidRPr="004C763E">
        <w:rPr>
          <w:rFonts w:ascii="Agency FB" w:eastAsia="Arial Unicode MS" w:hAnsi="Agency FB"/>
          <w:sz w:val="20"/>
          <w:szCs w:val="20"/>
        </w:rPr>
        <w:t xml:space="preserve">La empresa contratista deberá efectuar el Doblado de la tubería bajo las siguientes condiciones mínimas: </w:t>
      </w:r>
      <w:r w:rsidRPr="004C763E">
        <w:rPr>
          <w:rFonts w:ascii="Agency FB" w:hAnsi="Agency FB"/>
          <w:kern w:val="28"/>
          <w:sz w:val="20"/>
          <w:szCs w:val="20"/>
          <w:lang w:val="es-ES_tradnl"/>
        </w:rPr>
        <w:t xml:space="preserve">El doblado de la tubería se ajustara a la Norma  API RP 5L Y LA ASME B 31.8, empleándose el método de "curvado en frío", la dobladora a usarse deberá ser la adecuada para el diámetro a doblarse. En el caso que alguno de los equipos que la empresa emplease no fuese el adecuado para efectuar el trabajo el supervisor podrá paralizar el trabajo y exigir el cumplimiento de las especificaciones técnicas.  </w:t>
      </w:r>
    </w:p>
    <w:p w:rsidR="000C3B0F" w:rsidRPr="004C763E" w:rsidRDefault="000C3B0F" w:rsidP="000C3B0F">
      <w:pPr>
        <w:tabs>
          <w:tab w:val="left" w:pos="0"/>
          <w:tab w:val="left" w:pos="426"/>
        </w:tabs>
        <w:jc w:val="both"/>
        <w:rPr>
          <w:rFonts w:ascii="Agency FB" w:hAnsi="Agency FB"/>
          <w:kern w:val="28"/>
          <w:sz w:val="20"/>
          <w:szCs w:val="20"/>
          <w:lang w:val="es-ES_tradnl"/>
        </w:rPr>
      </w:pPr>
    </w:p>
    <w:p w:rsidR="000C3B0F" w:rsidRPr="004C763E" w:rsidRDefault="000C3B0F" w:rsidP="000C3B0F">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El máximo grado de deflexión admitido para el doblado deberá cumplir con lo indicado en la tabla del Apartado 841.231(b) de la Norma ASME B 31.8 (última versión).</w:t>
      </w:r>
    </w:p>
    <w:p w:rsidR="000C3B0F" w:rsidRPr="004C763E" w:rsidRDefault="000C3B0F" w:rsidP="000C3B0F">
      <w:pPr>
        <w:tabs>
          <w:tab w:val="left" w:pos="0"/>
          <w:tab w:val="left" w:pos="426"/>
        </w:tabs>
        <w:jc w:val="both"/>
        <w:rPr>
          <w:rFonts w:ascii="Agency FB" w:hAnsi="Agency FB"/>
          <w:kern w:val="28"/>
          <w:sz w:val="20"/>
          <w:szCs w:val="20"/>
          <w:lang w:val="es-ES_tradnl"/>
        </w:rPr>
      </w:pPr>
    </w:p>
    <w:p w:rsidR="000C3B0F" w:rsidRPr="004C763E" w:rsidRDefault="000C3B0F" w:rsidP="000C3B0F">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La empresa contratista deberá realizar la verificar la ovalización producida, así pues la diferencia entre el máximo y mínimo diámetro a lo largo del tramo curvado, deberá ser siempre menor al 2,5% del diámetro nominal, de no cumplir con esta condicionante la empresa contratista no podrá emplear la tubería sobra la cual se realizó en trabajo.</w:t>
      </w:r>
    </w:p>
    <w:p w:rsidR="000C3B0F" w:rsidRPr="004C763E" w:rsidRDefault="000C3B0F" w:rsidP="000C3B0F">
      <w:pPr>
        <w:tabs>
          <w:tab w:val="left" w:pos="0"/>
          <w:tab w:val="left" w:pos="426"/>
        </w:tabs>
        <w:jc w:val="both"/>
        <w:rPr>
          <w:rFonts w:ascii="Agency FB" w:hAnsi="Agency FB"/>
          <w:kern w:val="28"/>
          <w:sz w:val="20"/>
          <w:szCs w:val="20"/>
          <w:lang w:val="es-ES_tradnl"/>
        </w:rPr>
      </w:pPr>
    </w:p>
    <w:p w:rsidR="000C3B0F" w:rsidRDefault="000C3B0F" w:rsidP="000C3B0F">
      <w:pPr>
        <w:tabs>
          <w:tab w:val="left" w:pos="0"/>
          <w:tab w:val="left" w:pos="426"/>
        </w:tabs>
        <w:autoSpaceDE w:val="0"/>
        <w:autoSpaceDN w:val="0"/>
        <w:adjustRightInd w:val="0"/>
        <w:jc w:val="both"/>
        <w:rPr>
          <w:rFonts w:ascii="Agency FB" w:hAnsi="Agency FB"/>
          <w:kern w:val="28"/>
          <w:sz w:val="20"/>
          <w:szCs w:val="20"/>
          <w:lang w:val="es-ES_tradnl"/>
        </w:rPr>
      </w:pPr>
      <w:r w:rsidRPr="004C763E">
        <w:rPr>
          <w:rFonts w:ascii="Agency FB" w:hAnsi="Agency FB"/>
          <w:kern w:val="28"/>
          <w:sz w:val="20"/>
          <w:szCs w:val="20"/>
          <w:lang w:val="es-ES_tradnl"/>
        </w:rPr>
        <w:t>Al finalizar el tendido de la tubería la empresa contratista deberá pasar Holliday a fin de detectar posibles daños al revestimiento como consecuencia del movimiento de la tubería, de encontrarse daños sobre la misma, como parte de este ítem se realizará las reparaciones que sean pertinentes utilizando parches y velas, así mismo deberá mantener un registro a detalle (por tubería) de cada una de las reparaciones realizadas.</w:t>
      </w:r>
    </w:p>
    <w:p w:rsidR="00F5741D" w:rsidRDefault="00F5741D" w:rsidP="000C3B0F">
      <w:pPr>
        <w:tabs>
          <w:tab w:val="left" w:pos="0"/>
          <w:tab w:val="left" w:pos="426"/>
        </w:tabs>
        <w:autoSpaceDE w:val="0"/>
        <w:autoSpaceDN w:val="0"/>
        <w:adjustRightInd w:val="0"/>
        <w:jc w:val="both"/>
        <w:rPr>
          <w:rFonts w:ascii="Agency FB" w:hAnsi="Agency FB"/>
          <w:kern w:val="28"/>
          <w:sz w:val="20"/>
          <w:szCs w:val="20"/>
          <w:lang w:val="es-ES_tradnl"/>
        </w:rPr>
      </w:pPr>
    </w:p>
    <w:p w:rsidR="00F5741D" w:rsidRPr="00F5741D" w:rsidRDefault="00F5741D" w:rsidP="000C3B0F">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4C763E" w:rsidRDefault="000C3B0F" w:rsidP="00FC55D6">
      <w:pPr>
        <w:pStyle w:val="Estilo3"/>
        <w:numPr>
          <w:ilvl w:val="1"/>
          <w:numId w:val="15"/>
        </w:numPr>
        <w:rPr>
          <w:lang w:val="es-BO"/>
        </w:rPr>
      </w:pPr>
      <w:bookmarkStart w:id="929" w:name="_Toc398708642"/>
      <w:bookmarkStart w:id="930" w:name="_Toc419713998"/>
      <w:r w:rsidRPr="004C763E">
        <w:rPr>
          <w:lang w:val="es-BO"/>
        </w:rPr>
        <w:t>MEDICIÓN Y FORMA DE PAGO</w:t>
      </w:r>
      <w:bookmarkEnd w:id="929"/>
      <w:bookmarkEnd w:id="930"/>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Este ítem será medido y pagado por metro lineal desfilado, doblado y tendido, el mismo será considerado como concluido una vez que el supervisor de obra evidencie que el trabajo ha sido realizado conforme al procedimiento.</w:t>
      </w: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ES_tradnl"/>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14C85" w:rsidRPr="00014C85" w:rsidRDefault="00014C85" w:rsidP="00FC55D6">
      <w:pPr>
        <w:pStyle w:val="Estilo4"/>
        <w:numPr>
          <w:ilvl w:val="0"/>
          <w:numId w:val="15"/>
        </w:numPr>
        <w:ind w:left="357" w:hanging="357"/>
      </w:pPr>
      <w:bookmarkStart w:id="931" w:name="_Toc398708673"/>
      <w:bookmarkStart w:id="932" w:name="_Toc419713999"/>
      <w:r w:rsidRPr="00014C85">
        <w:lastRenderedPageBreak/>
        <w:t>PRUEBA HIDROSTÁTICA A TUBERÍA Y ACCESORIOS</w:t>
      </w:r>
      <w:bookmarkEnd w:id="931"/>
      <w:bookmarkEnd w:id="932"/>
    </w:p>
    <w:p w:rsidR="00014C85" w:rsidRPr="004C763E" w:rsidRDefault="00014C85" w:rsidP="00FC55D6">
      <w:pPr>
        <w:pStyle w:val="Estilo3"/>
        <w:numPr>
          <w:ilvl w:val="1"/>
          <w:numId w:val="15"/>
        </w:numPr>
        <w:rPr>
          <w:lang w:val="es-BO"/>
        </w:rPr>
      </w:pPr>
      <w:bookmarkStart w:id="933" w:name="_Toc419714000"/>
      <w:r w:rsidRPr="004C763E">
        <w:rPr>
          <w:lang w:val="es-BO"/>
        </w:rPr>
        <w:t>DEFINICIÓN</w:t>
      </w:r>
      <w:bookmarkEnd w:id="933"/>
    </w:p>
    <w:p w:rsidR="00014C85" w:rsidRPr="004C763E" w:rsidRDefault="00014C85" w:rsidP="00014C85">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todos los trabajos necesarios para </w:t>
      </w:r>
      <w:r w:rsidRPr="004C763E">
        <w:rPr>
          <w:rFonts w:ascii="Agency FB" w:hAnsi="Agency FB"/>
          <w:kern w:val="28"/>
          <w:sz w:val="20"/>
          <w:szCs w:val="20"/>
          <w:lang w:val="es-BO"/>
        </w:rPr>
        <w:t>la ejecución de la prueba hidrostática a la tubería a fin de someter a pruebas de resistencia y hermeticidad a la tubería de acero de distribución de gas natural, como así también los trabajos, limpieza y secado e inhibición del agua residual para evitar la formación de hidratos.</w:t>
      </w:r>
    </w:p>
    <w:p w:rsidR="00014C85" w:rsidRPr="004C763E" w:rsidRDefault="00014C85" w:rsidP="00014C85">
      <w:pPr>
        <w:tabs>
          <w:tab w:val="left" w:pos="0"/>
          <w:tab w:val="left" w:pos="426"/>
          <w:tab w:val="left" w:pos="567"/>
        </w:tabs>
        <w:autoSpaceDE w:val="0"/>
        <w:autoSpaceDN w:val="0"/>
        <w:adjustRightInd w:val="0"/>
        <w:jc w:val="both"/>
        <w:rPr>
          <w:rFonts w:ascii="Agency FB" w:hAnsi="Agency FB"/>
          <w:sz w:val="20"/>
          <w:szCs w:val="20"/>
          <w:lang w:val="es-BO"/>
        </w:rPr>
      </w:pPr>
    </w:p>
    <w:p w:rsidR="00014C85" w:rsidRPr="004C763E" w:rsidRDefault="00014C85" w:rsidP="00FC55D6">
      <w:pPr>
        <w:pStyle w:val="Estilo3"/>
        <w:numPr>
          <w:ilvl w:val="1"/>
          <w:numId w:val="15"/>
        </w:numPr>
        <w:rPr>
          <w:lang w:val="es-BO"/>
        </w:rPr>
      </w:pPr>
      <w:bookmarkStart w:id="934" w:name="_Toc398708675"/>
      <w:bookmarkStart w:id="935" w:name="_Toc419714001"/>
      <w:r w:rsidRPr="004C763E">
        <w:rPr>
          <w:lang w:val="es-BO"/>
        </w:rPr>
        <w:t>MATERIALES, HERRAMIENTAS, EQUIPO Y PERSONAL</w:t>
      </w:r>
      <w:bookmarkEnd w:id="934"/>
      <w:bookmarkEnd w:id="935"/>
    </w:p>
    <w:p w:rsidR="00014C85" w:rsidRDefault="00014C85" w:rsidP="00014C85">
      <w:pPr>
        <w:tabs>
          <w:tab w:val="left" w:pos="0"/>
          <w:tab w:val="left" w:pos="426"/>
        </w:tabs>
        <w:jc w:val="both"/>
        <w:rPr>
          <w:rFonts w:ascii="Agency FB" w:hAnsi="Agency FB"/>
          <w:bCs/>
          <w:iCs/>
          <w:sz w:val="20"/>
          <w:szCs w:val="20"/>
          <w:lang w:val="es-ES_tradnl"/>
        </w:rPr>
      </w:pPr>
      <w:r w:rsidRPr="004C763E">
        <w:rPr>
          <w:rFonts w:ascii="Agency FB" w:hAnsi="Agency FB"/>
          <w:bCs/>
          <w:iCs/>
          <w:sz w:val="20"/>
          <w:szCs w:val="20"/>
          <w:lang w:val="es-ES_tradnl"/>
        </w:rPr>
        <w:t>La empresa contratista deberá proporcionar todos los materiales, herramientas y equipos necesarios para someter a prueba hidrostática a la tubería y accesorios. Para ello deberá contar mínimamente con: compresores, bombas de llenado y de alta presión, balanza de peso muerto o manométrica, agua, aditivo anticorrosión, metanol, nitrógeno, válvulas necesarias para las pruebas, tuberías de conexión, tuberías de desagüe, manómetro de precisión , manómetro registrador de gráficos de presión y temperatura, registrador de temperatura del agua, termómetro de suelo, termómetro conducto, manifold múltiple para pruebas, medidor de agua, equipo para la medición del pH, así mismo deberá contar con personal capacitado para la ejecución de esta prueba.</w:t>
      </w:r>
    </w:p>
    <w:p w:rsidR="00937605" w:rsidRDefault="00937605" w:rsidP="00014C85">
      <w:pPr>
        <w:tabs>
          <w:tab w:val="left" w:pos="0"/>
          <w:tab w:val="left" w:pos="426"/>
        </w:tabs>
        <w:jc w:val="both"/>
        <w:rPr>
          <w:rFonts w:ascii="Agency FB" w:hAnsi="Agency FB"/>
          <w:bCs/>
          <w:iCs/>
          <w:sz w:val="20"/>
          <w:szCs w:val="20"/>
          <w:lang w:val="es-ES_tradnl"/>
        </w:rPr>
      </w:pPr>
    </w:p>
    <w:p w:rsidR="00937605" w:rsidRPr="004C763E" w:rsidRDefault="00937605" w:rsidP="00014C85">
      <w:pPr>
        <w:tabs>
          <w:tab w:val="left" w:pos="0"/>
          <w:tab w:val="left" w:pos="426"/>
        </w:tabs>
        <w:jc w:val="both"/>
        <w:rPr>
          <w:rFonts w:ascii="Agency FB" w:hAnsi="Agency FB"/>
          <w:kern w:val="28"/>
          <w:sz w:val="20"/>
          <w:szCs w:val="20"/>
          <w:lang w:val="es-BO"/>
        </w:rPr>
      </w:pPr>
      <w:r>
        <w:rPr>
          <w:rFonts w:ascii="Agency FB" w:hAnsi="Agency FB"/>
          <w:bCs/>
          <w:iCs/>
          <w:sz w:val="20"/>
          <w:szCs w:val="20"/>
          <w:lang w:val="es-ES_tradnl"/>
        </w:rPr>
        <w:t>Todos los instrumentos de medición a ser utilizados en la prueba deben estar respaldados con el certificado de calibración emitido por</w:t>
      </w:r>
      <w:r w:rsidR="00F23ECA">
        <w:rPr>
          <w:rFonts w:ascii="Agency FB" w:hAnsi="Agency FB"/>
          <w:bCs/>
          <w:iCs/>
          <w:sz w:val="20"/>
          <w:szCs w:val="20"/>
          <w:lang w:val="es-ES_tradnl"/>
        </w:rPr>
        <w:t xml:space="preserve"> el Instituto Boliviano de Metrología (IBMETRO) con fecha de emisión no mayor a 6 meses de antigüedad.</w:t>
      </w:r>
    </w:p>
    <w:p w:rsidR="00014C85" w:rsidRPr="004C763E" w:rsidRDefault="00014C85" w:rsidP="00014C85">
      <w:pPr>
        <w:tabs>
          <w:tab w:val="left" w:pos="0"/>
          <w:tab w:val="left" w:pos="426"/>
        </w:tabs>
        <w:jc w:val="both"/>
        <w:rPr>
          <w:rFonts w:ascii="Agency FB" w:hAnsi="Agency FB"/>
          <w:kern w:val="28"/>
          <w:sz w:val="20"/>
          <w:szCs w:val="20"/>
          <w:lang w:val="es-BO"/>
        </w:rPr>
      </w:pPr>
    </w:p>
    <w:p w:rsidR="00014C85" w:rsidRPr="004C763E" w:rsidRDefault="00014C85" w:rsidP="00FC55D6">
      <w:pPr>
        <w:pStyle w:val="Estilo3"/>
        <w:numPr>
          <w:ilvl w:val="1"/>
          <w:numId w:val="15"/>
        </w:numPr>
        <w:rPr>
          <w:lang w:val="es-BO"/>
        </w:rPr>
      </w:pPr>
      <w:bookmarkStart w:id="936" w:name="_Toc387411996"/>
      <w:bookmarkStart w:id="937" w:name="_Toc387654388"/>
      <w:bookmarkStart w:id="938" w:name="_Toc387655163"/>
      <w:bookmarkStart w:id="939" w:name="_Toc387656707"/>
      <w:bookmarkStart w:id="940" w:name="_Toc387657479"/>
      <w:bookmarkStart w:id="941" w:name="_Toc387411997"/>
      <w:bookmarkStart w:id="942" w:name="_Toc387654389"/>
      <w:bookmarkStart w:id="943" w:name="_Toc387655164"/>
      <w:bookmarkStart w:id="944" w:name="_Toc387656708"/>
      <w:bookmarkStart w:id="945" w:name="_Toc387657480"/>
      <w:bookmarkStart w:id="946" w:name="_Toc387411998"/>
      <w:bookmarkStart w:id="947" w:name="_Toc387654390"/>
      <w:bookmarkStart w:id="948" w:name="_Toc387655165"/>
      <w:bookmarkStart w:id="949" w:name="_Toc387656709"/>
      <w:bookmarkStart w:id="950" w:name="_Toc387657481"/>
      <w:bookmarkStart w:id="951" w:name="_Toc387411999"/>
      <w:bookmarkStart w:id="952" w:name="_Toc387654391"/>
      <w:bookmarkStart w:id="953" w:name="_Toc387655166"/>
      <w:bookmarkStart w:id="954" w:name="_Toc387656710"/>
      <w:bookmarkStart w:id="955" w:name="_Toc387657482"/>
      <w:bookmarkStart w:id="956" w:name="_Toc387412031"/>
      <w:bookmarkStart w:id="957" w:name="_Toc387654423"/>
      <w:bookmarkStart w:id="958" w:name="_Toc387655198"/>
      <w:bookmarkStart w:id="959" w:name="_Toc387656742"/>
      <w:bookmarkStart w:id="960" w:name="_Toc387657514"/>
      <w:bookmarkStart w:id="961" w:name="_Toc398708676"/>
      <w:bookmarkStart w:id="962" w:name="_Toc419714002"/>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sidRPr="004C763E">
        <w:rPr>
          <w:lang w:val="es-BO"/>
        </w:rPr>
        <w:t>CONDICIONES MÍNIMAS A INCLUIR EN EL PROCEDIMIENTO</w:t>
      </w:r>
      <w:bookmarkEnd w:id="961"/>
      <w:bookmarkEnd w:id="962"/>
    </w:p>
    <w:p w:rsidR="00014C85" w:rsidRPr="004C763E" w:rsidRDefault="00014C85" w:rsidP="00014C85">
      <w:pPr>
        <w:tabs>
          <w:tab w:val="left" w:pos="0"/>
          <w:tab w:val="left" w:pos="426"/>
        </w:tabs>
        <w:jc w:val="both"/>
        <w:rPr>
          <w:rFonts w:ascii="Agency FB" w:eastAsiaTheme="minorHAnsi" w:hAnsi="Agency FB" w:cs="DejaVuSans"/>
          <w:sz w:val="20"/>
          <w:szCs w:val="20"/>
          <w:lang w:eastAsia="en-US"/>
        </w:rPr>
      </w:pPr>
      <w:r w:rsidRPr="004C763E">
        <w:rPr>
          <w:rFonts w:ascii="Agency FB" w:hAnsi="Agency FB"/>
          <w:kern w:val="28"/>
          <w:sz w:val="20"/>
          <w:szCs w:val="20"/>
          <w:lang w:val="es-BO"/>
        </w:rPr>
        <w:t xml:space="preserve">La empresa contratista deberá ejecutar este ítem conforme al procedimiento </w:t>
      </w:r>
      <w:r w:rsidR="001C076E">
        <w:rPr>
          <w:rFonts w:ascii="Agency FB" w:hAnsi="Agency FB"/>
          <w:kern w:val="28"/>
          <w:sz w:val="20"/>
          <w:szCs w:val="20"/>
          <w:lang w:val="es-BO"/>
        </w:rPr>
        <w:t>API RP 1110</w:t>
      </w:r>
      <w:r w:rsidRPr="004C763E">
        <w:rPr>
          <w:rFonts w:ascii="Agency FB" w:hAnsi="Agency FB"/>
          <w:kern w:val="28"/>
          <w:sz w:val="20"/>
          <w:szCs w:val="20"/>
          <w:lang w:val="es-BO"/>
        </w:rPr>
        <w:t>, por ende los criterios para rechazo deberán emanar de este documento.</w:t>
      </w:r>
    </w:p>
    <w:p w:rsidR="00014C85" w:rsidRPr="004C763E" w:rsidRDefault="00014C85" w:rsidP="00014C85">
      <w:pPr>
        <w:tabs>
          <w:tab w:val="left" w:pos="0"/>
          <w:tab w:val="left" w:pos="426"/>
        </w:tabs>
        <w:jc w:val="both"/>
        <w:rPr>
          <w:rFonts w:ascii="Agency FB" w:hAnsi="Agency FB"/>
          <w:kern w:val="28"/>
          <w:sz w:val="20"/>
          <w:szCs w:val="20"/>
          <w:lang w:val="es-BO"/>
        </w:rPr>
      </w:pPr>
    </w:p>
    <w:p w:rsidR="00014C85" w:rsidRPr="004C763E" w:rsidRDefault="00014C85" w:rsidP="00014C85">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 xml:space="preserve">La prueba de a la tubería y accesorios deberá incluir la prueba de resistencia y hermeticidad, el tiempo de prueba </w:t>
      </w:r>
      <w:r w:rsidR="001C076E">
        <w:rPr>
          <w:rFonts w:ascii="Agency FB" w:hAnsi="Agency FB"/>
          <w:kern w:val="28"/>
          <w:sz w:val="20"/>
          <w:szCs w:val="20"/>
          <w:lang w:val="es-BO"/>
        </w:rPr>
        <w:t xml:space="preserve">será de 4 horas como minimo para la prueba de resistencia y 24 horas para la prueba de hermeticidad, </w:t>
      </w:r>
      <w:r w:rsidRPr="004C763E">
        <w:rPr>
          <w:rFonts w:ascii="Agency FB" w:hAnsi="Agency FB"/>
          <w:kern w:val="28"/>
          <w:sz w:val="20"/>
          <w:szCs w:val="20"/>
          <w:lang w:val="es-BO"/>
        </w:rPr>
        <w:t xml:space="preserve">las presiones consideradas para la prueba deberán cumplir lo establecido en la </w:t>
      </w:r>
      <w:r w:rsidR="001C076E">
        <w:rPr>
          <w:rFonts w:ascii="Agency FB" w:hAnsi="Agency FB"/>
          <w:kern w:val="28"/>
          <w:sz w:val="20"/>
          <w:szCs w:val="20"/>
          <w:lang w:val="es-BO"/>
        </w:rPr>
        <w:t>API RP 1110</w:t>
      </w:r>
      <w:r w:rsidRPr="004C763E">
        <w:rPr>
          <w:rFonts w:ascii="Agency FB" w:hAnsi="Agency FB"/>
          <w:kern w:val="28"/>
          <w:sz w:val="20"/>
          <w:szCs w:val="20"/>
          <w:lang w:val="es-BO"/>
        </w:rPr>
        <w:t xml:space="preserve"> y los anexos del Reglamento de Diseño, Construcción, Operación,  de Redes de Gas Natural e Instalaciones Internas. La empresa contratista deberá realizar el secado de tubería por arrastre de aire comprimido, </w:t>
      </w:r>
    </w:p>
    <w:p w:rsidR="00014C85" w:rsidRPr="004C763E" w:rsidRDefault="00014C85" w:rsidP="00014C85">
      <w:pPr>
        <w:pStyle w:val="Prrafodelista"/>
        <w:tabs>
          <w:tab w:val="left" w:pos="0"/>
          <w:tab w:val="left" w:pos="426"/>
        </w:tabs>
        <w:ind w:left="0"/>
        <w:jc w:val="both"/>
        <w:rPr>
          <w:rFonts w:ascii="Agency FB" w:hAnsi="Agency FB"/>
          <w:kern w:val="28"/>
          <w:sz w:val="20"/>
          <w:szCs w:val="20"/>
          <w:lang w:val="es-BO"/>
        </w:rPr>
      </w:pPr>
    </w:p>
    <w:p w:rsidR="00014C85" w:rsidRPr="004C763E" w:rsidRDefault="00014C85" w:rsidP="00014C85">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Al finalizar la prueba la empresa contratista conjuntamente el supervisor deberán levantar un acta de conformidad sobre la prueba realizada, la misma debe contener toda la información general y técnica de la prueba realizada.</w:t>
      </w:r>
      <w:r w:rsidR="00F23ECA">
        <w:rPr>
          <w:rFonts w:ascii="Agency FB" w:hAnsi="Agency FB"/>
          <w:kern w:val="28"/>
          <w:sz w:val="20"/>
          <w:szCs w:val="20"/>
          <w:lang w:val="es-BO"/>
        </w:rPr>
        <w:t xml:space="preserve"> Asimismo para la liberación de este ensayo no destructivo, la empresa contratista deberá presentar una hoja de cálculo basado en el criterio de aceptación definida por el autor E.W. McAllister PIPELINE RULES OF THUMB HANDBOOK 5ta Edición B Capitulo 5 – Prueba hidrostática.</w:t>
      </w:r>
      <w:r w:rsidRPr="004C763E">
        <w:rPr>
          <w:rFonts w:ascii="Agency FB" w:hAnsi="Agency FB"/>
          <w:kern w:val="28"/>
          <w:sz w:val="20"/>
          <w:szCs w:val="20"/>
          <w:lang w:val="es-BO"/>
        </w:rPr>
        <w:t xml:space="preserve"> </w:t>
      </w:r>
    </w:p>
    <w:p w:rsidR="00014C85" w:rsidRPr="004C763E" w:rsidRDefault="00014C85" w:rsidP="00014C85">
      <w:pPr>
        <w:tabs>
          <w:tab w:val="left" w:pos="0"/>
          <w:tab w:val="left" w:pos="426"/>
        </w:tabs>
        <w:jc w:val="both"/>
        <w:rPr>
          <w:rFonts w:ascii="Agency FB" w:hAnsi="Agency FB"/>
          <w:kern w:val="28"/>
          <w:sz w:val="20"/>
          <w:szCs w:val="20"/>
          <w:lang w:val="es-BO"/>
        </w:rPr>
      </w:pPr>
    </w:p>
    <w:p w:rsidR="00014C85" w:rsidRDefault="00014C85" w:rsidP="00014C85">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De encontrarse observaciones en la prueba, la empresa contratista deberá subsanar las mismas y realizar la prueba una vez más sin ningún costo adicional.</w:t>
      </w:r>
    </w:p>
    <w:p w:rsidR="00F5741D" w:rsidRDefault="00F5741D" w:rsidP="00014C85">
      <w:pPr>
        <w:tabs>
          <w:tab w:val="left" w:pos="0"/>
          <w:tab w:val="left" w:pos="426"/>
        </w:tabs>
        <w:jc w:val="both"/>
        <w:rPr>
          <w:rFonts w:ascii="Agency FB" w:hAnsi="Agency FB"/>
          <w:kern w:val="28"/>
          <w:sz w:val="20"/>
          <w:szCs w:val="20"/>
          <w:lang w:val="es-BO"/>
        </w:rPr>
      </w:pPr>
    </w:p>
    <w:p w:rsidR="00F5741D" w:rsidRPr="00F5741D" w:rsidRDefault="00F5741D" w:rsidP="00F5741D">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014C85" w:rsidRPr="004C763E" w:rsidRDefault="00014C85" w:rsidP="00014C85">
      <w:pPr>
        <w:tabs>
          <w:tab w:val="left" w:pos="0"/>
          <w:tab w:val="left" w:pos="426"/>
          <w:tab w:val="left" w:pos="567"/>
        </w:tabs>
        <w:autoSpaceDE w:val="0"/>
        <w:autoSpaceDN w:val="0"/>
        <w:adjustRightInd w:val="0"/>
        <w:jc w:val="both"/>
        <w:rPr>
          <w:rFonts w:ascii="Agency FB" w:hAnsi="Agency FB"/>
          <w:sz w:val="20"/>
          <w:szCs w:val="20"/>
          <w:lang w:val="es-BO"/>
        </w:rPr>
      </w:pPr>
    </w:p>
    <w:p w:rsidR="00014C85" w:rsidRPr="004C763E" w:rsidRDefault="00014C85" w:rsidP="00FC55D6">
      <w:pPr>
        <w:pStyle w:val="Estilo3"/>
        <w:numPr>
          <w:ilvl w:val="1"/>
          <w:numId w:val="15"/>
        </w:numPr>
        <w:rPr>
          <w:lang w:val="es-BO"/>
        </w:rPr>
      </w:pPr>
      <w:bookmarkStart w:id="963" w:name="_Toc387412033"/>
      <w:bookmarkStart w:id="964" w:name="_Toc387654425"/>
      <w:bookmarkStart w:id="965" w:name="_Toc387655200"/>
      <w:bookmarkStart w:id="966" w:name="_Toc387656744"/>
      <w:bookmarkStart w:id="967" w:name="_Toc387657516"/>
      <w:bookmarkStart w:id="968" w:name="_Toc387412034"/>
      <w:bookmarkStart w:id="969" w:name="_Toc387654426"/>
      <w:bookmarkStart w:id="970" w:name="_Toc387655201"/>
      <w:bookmarkStart w:id="971" w:name="_Toc387656745"/>
      <w:bookmarkStart w:id="972" w:name="_Toc387657517"/>
      <w:bookmarkStart w:id="973" w:name="_Toc387412035"/>
      <w:bookmarkStart w:id="974" w:name="_Toc387654427"/>
      <w:bookmarkStart w:id="975" w:name="_Toc387655202"/>
      <w:bookmarkStart w:id="976" w:name="_Toc387656746"/>
      <w:bookmarkStart w:id="977" w:name="_Toc387657518"/>
      <w:bookmarkStart w:id="978" w:name="_Toc387412036"/>
      <w:bookmarkStart w:id="979" w:name="_Toc387654428"/>
      <w:bookmarkStart w:id="980" w:name="_Toc387655203"/>
      <w:bookmarkStart w:id="981" w:name="_Toc387656747"/>
      <w:bookmarkStart w:id="982" w:name="_Toc387657519"/>
      <w:bookmarkStart w:id="983" w:name="_Toc387412037"/>
      <w:bookmarkStart w:id="984" w:name="_Toc387654429"/>
      <w:bookmarkStart w:id="985" w:name="_Toc387655204"/>
      <w:bookmarkStart w:id="986" w:name="_Toc387656748"/>
      <w:bookmarkStart w:id="987" w:name="_Toc387657520"/>
      <w:bookmarkStart w:id="988" w:name="_Toc387412038"/>
      <w:bookmarkStart w:id="989" w:name="_Toc387654430"/>
      <w:bookmarkStart w:id="990" w:name="_Toc387655205"/>
      <w:bookmarkStart w:id="991" w:name="_Toc387656749"/>
      <w:bookmarkStart w:id="992" w:name="_Toc387657521"/>
      <w:bookmarkStart w:id="993" w:name="_Toc387412039"/>
      <w:bookmarkStart w:id="994" w:name="_Toc387654431"/>
      <w:bookmarkStart w:id="995" w:name="_Toc387655206"/>
      <w:bookmarkStart w:id="996" w:name="_Toc387656750"/>
      <w:bookmarkStart w:id="997" w:name="_Toc387657522"/>
      <w:bookmarkStart w:id="998" w:name="_Toc387412040"/>
      <w:bookmarkStart w:id="999" w:name="_Toc387654432"/>
      <w:bookmarkStart w:id="1000" w:name="_Toc387655207"/>
      <w:bookmarkStart w:id="1001" w:name="_Toc387656751"/>
      <w:bookmarkStart w:id="1002" w:name="_Toc387657523"/>
      <w:bookmarkStart w:id="1003" w:name="_Toc387412041"/>
      <w:bookmarkStart w:id="1004" w:name="_Toc387654433"/>
      <w:bookmarkStart w:id="1005" w:name="_Toc387655208"/>
      <w:bookmarkStart w:id="1006" w:name="_Toc387656752"/>
      <w:bookmarkStart w:id="1007" w:name="_Toc387657524"/>
      <w:bookmarkStart w:id="1008" w:name="_Toc387412042"/>
      <w:bookmarkStart w:id="1009" w:name="_Toc387654434"/>
      <w:bookmarkStart w:id="1010" w:name="_Toc387655209"/>
      <w:bookmarkStart w:id="1011" w:name="_Toc387656753"/>
      <w:bookmarkStart w:id="1012" w:name="_Toc387657525"/>
      <w:bookmarkStart w:id="1013" w:name="_Toc387412043"/>
      <w:bookmarkStart w:id="1014" w:name="_Toc387654435"/>
      <w:bookmarkStart w:id="1015" w:name="_Toc387655210"/>
      <w:bookmarkStart w:id="1016" w:name="_Toc387656754"/>
      <w:bookmarkStart w:id="1017" w:name="_Toc387657526"/>
      <w:bookmarkStart w:id="1018" w:name="_Toc387412044"/>
      <w:bookmarkStart w:id="1019" w:name="_Toc387654436"/>
      <w:bookmarkStart w:id="1020" w:name="_Toc387655211"/>
      <w:bookmarkStart w:id="1021" w:name="_Toc387656755"/>
      <w:bookmarkStart w:id="1022" w:name="_Toc387657527"/>
      <w:bookmarkStart w:id="1023" w:name="_Toc387412045"/>
      <w:bookmarkStart w:id="1024" w:name="_Toc387654437"/>
      <w:bookmarkStart w:id="1025" w:name="_Toc387655212"/>
      <w:bookmarkStart w:id="1026" w:name="_Toc387656756"/>
      <w:bookmarkStart w:id="1027" w:name="_Toc387657528"/>
      <w:bookmarkStart w:id="1028" w:name="_Toc387412046"/>
      <w:bookmarkStart w:id="1029" w:name="_Toc387654438"/>
      <w:bookmarkStart w:id="1030" w:name="_Toc387655213"/>
      <w:bookmarkStart w:id="1031" w:name="_Toc387656757"/>
      <w:bookmarkStart w:id="1032" w:name="_Toc387657529"/>
      <w:bookmarkStart w:id="1033" w:name="_Toc387412047"/>
      <w:bookmarkStart w:id="1034" w:name="_Toc387654439"/>
      <w:bookmarkStart w:id="1035" w:name="_Toc387655214"/>
      <w:bookmarkStart w:id="1036" w:name="_Toc387656758"/>
      <w:bookmarkStart w:id="1037" w:name="_Toc387657530"/>
      <w:bookmarkStart w:id="1038" w:name="_Toc387412048"/>
      <w:bookmarkStart w:id="1039" w:name="_Toc387654440"/>
      <w:bookmarkStart w:id="1040" w:name="_Toc387655215"/>
      <w:bookmarkStart w:id="1041" w:name="_Toc387656759"/>
      <w:bookmarkStart w:id="1042" w:name="_Toc387657531"/>
      <w:bookmarkStart w:id="1043" w:name="_Toc387412049"/>
      <w:bookmarkStart w:id="1044" w:name="_Toc387654441"/>
      <w:bookmarkStart w:id="1045" w:name="_Toc387655216"/>
      <w:bookmarkStart w:id="1046" w:name="_Toc387656760"/>
      <w:bookmarkStart w:id="1047" w:name="_Toc387657532"/>
      <w:bookmarkStart w:id="1048" w:name="_Toc387412050"/>
      <w:bookmarkStart w:id="1049" w:name="_Toc387654442"/>
      <w:bookmarkStart w:id="1050" w:name="_Toc387655217"/>
      <w:bookmarkStart w:id="1051" w:name="_Toc387656761"/>
      <w:bookmarkStart w:id="1052" w:name="_Toc387657533"/>
      <w:bookmarkStart w:id="1053" w:name="_Toc387412051"/>
      <w:bookmarkStart w:id="1054" w:name="_Toc387654443"/>
      <w:bookmarkStart w:id="1055" w:name="_Toc387655218"/>
      <w:bookmarkStart w:id="1056" w:name="_Toc387656762"/>
      <w:bookmarkStart w:id="1057" w:name="_Toc387657534"/>
      <w:bookmarkStart w:id="1058" w:name="_Toc387412052"/>
      <w:bookmarkStart w:id="1059" w:name="_Toc387654444"/>
      <w:bookmarkStart w:id="1060" w:name="_Toc387655219"/>
      <w:bookmarkStart w:id="1061" w:name="_Toc387656763"/>
      <w:bookmarkStart w:id="1062" w:name="_Toc387657535"/>
      <w:bookmarkStart w:id="1063" w:name="_Toc387412053"/>
      <w:bookmarkStart w:id="1064" w:name="_Toc387654445"/>
      <w:bookmarkStart w:id="1065" w:name="_Toc387655220"/>
      <w:bookmarkStart w:id="1066" w:name="_Toc387656764"/>
      <w:bookmarkStart w:id="1067" w:name="_Toc387657536"/>
      <w:bookmarkStart w:id="1068" w:name="_Toc387412054"/>
      <w:bookmarkStart w:id="1069" w:name="_Toc387654446"/>
      <w:bookmarkStart w:id="1070" w:name="_Toc387655221"/>
      <w:bookmarkStart w:id="1071" w:name="_Toc387656765"/>
      <w:bookmarkStart w:id="1072" w:name="_Toc387657537"/>
      <w:bookmarkStart w:id="1073" w:name="_Toc387412055"/>
      <w:bookmarkStart w:id="1074" w:name="_Toc387654447"/>
      <w:bookmarkStart w:id="1075" w:name="_Toc387655222"/>
      <w:bookmarkStart w:id="1076" w:name="_Toc387656766"/>
      <w:bookmarkStart w:id="1077" w:name="_Toc387657538"/>
      <w:bookmarkStart w:id="1078" w:name="_Toc387412056"/>
      <w:bookmarkStart w:id="1079" w:name="_Toc387654448"/>
      <w:bookmarkStart w:id="1080" w:name="_Toc387655223"/>
      <w:bookmarkStart w:id="1081" w:name="_Toc387656767"/>
      <w:bookmarkStart w:id="1082" w:name="_Toc387657539"/>
      <w:bookmarkStart w:id="1083" w:name="_Toc387412057"/>
      <w:bookmarkStart w:id="1084" w:name="_Toc387654449"/>
      <w:bookmarkStart w:id="1085" w:name="_Toc387655224"/>
      <w:bookmarkStart w:id="1086" w:name="_Toc387656768"/>
      <w:bookmarkStart w:id="1087" w:name="_Toc387657540"/>
      <w:bookmarkStart w:id="1088" w:name="_Toc387412058"/>
      <w:bookmarkStart w:id="1089" w:name="_Toc387654450"/>
      <w:bookmarkStart w:id="1090" w:name="_Toc387655225"/>
      <w:bookmarkStart w:id="1091" w:name="_Toc387656769"/>
      <w:bookmarkStart w:id="1092" w:name="_Toc387657541"/>
      <w:bookmarkStart w:id="1093" w:name="_Toc387412059"/>
      <w:bookmarkStart w:id="1094" w:name="_Toc387654451"/>
      <w:bookmarkStart w:id="1095" w:name="_Toc387655226"/>
      <w:bookmarkStart w:id="1096" w:name="_Toc387656770"/>
      <w:bookmarkStart w:id="1097" w:name="_Toc387657542"/>
      <w:bookmarkStart w:id="1098" w:name="_Toc387412060"/>
      <w:bookmarkStart w:id="1099" w:name="_Toc387654452"/>
      <w:bookmarkStart w:id="1100" w:name="_Toc387655227"/>
      <w:bookmarkStart w:id="1101" w:name="_Toc387656771"/>
      <w:bookmarkStart w:id="1102" w:name="_Toc387657543"/>
      <w:bookmarkStart w:id="1103" w:name="_Toc387412061"/>
      <w:bookmarkStart w:id="1104" w:name="_Toc387654453"/>
      <w:bookmarkStart w:id="1105" w:name="_Toc387655228"/>
      <w:bookmarkStart w:id="1106" w:name="_Toc387656772"/>
      <w:bookmarkStart w:id="1107" w:name="_Toc387657544"/>
      <w:bookmarkStart w:id="1108" w:name="_Toc387412062"/>
      <w:bookmarkStart w:id="1109" w:name="_Toc387654454"/>
      <w:bookmarkStart w:id="1110" w:name="_Toc387655229"/>
      <w:bookmarkStart w:id="1111" w:name="_Toc387656773"/>
      <w:bookmarkStart w:id="1112" w:name="_Toc387657545"/>
      <w:bookmarkStart w:id="1113" w:name="_Toc387412063"/>
      <w:bookmarkStart w:id="1114" w:name="_Toc387654455"/>
      <w:bookmarkStart w:id="1115" w:name="_Toc387655230"/>
      <w:bookmarkStart w:id="1116" w:name="_Toc387656774"/>
      <w:bookmarkStart w:id="1117" w:name="_Toc387657546"/>
      <w:bookmarkStart w:id="1118" w:name="_Toc387412064"/>
      <w:bookmarkStart w:id="1119" w:name="_Toc387654456"/>
      <w:bookmarkStart w:id="1120" w:name="_Toc387655231"/>
      <w:bookmarkStart w:id="1121" w:name="_Toc387656775"/>
      <w:bookmarkStart w:id="1122" w:name="_Toc387657547"/>
      <w:bookmarkStart w:id="1123" w:name="_Toc387412065"/>
      <w:bookmarkStart w:id="1124" w:name="_Toc387654457"/>
      <w:bookmarkStart w:id="1125" w:name="_Toc387655232"/>
      <w:bookmarkStart w:id="1126" w:name="_Toc387656776"/>
      <w:bookmarkStart w:id="1127" w:name="_Toc387657548"/>
      <w:bookmarkStart w:id="1128" w:name="_Toc387412066"/>
      <w:bookmarkStart w:id="1129" w:name="_Toc387654458"/>
      <w:bookmarkStart w:id="1130" w:name="_Toc387655233"/>
      <w:bookmarkStart w:id="1131" w:name="_Toc387656777"/>
      <w:bookmarkStart w:id="1132" w:name="_Toc387657549"/>
      <w:bookmarkStart w:id="1133" w:name="_Toc387412067"/>
      <w:bookmarkStart w:id="1134" w:name="_Toc387654459"/>
      <w:bookmarkStart w:id="1135" w:name="_Toc387655234"/>
      <w:bookmarkStart w:id="1136" w:name="_Toc387656778"/>
      <w:bookmarkStart w:id="1137" w:name="_Toc387657550"/>
      <w:bookmarkStart w:id="1138" w:name="_Toc387412068"/>
      <w:bookmarkStart w:id="1139" w:name="_Toc387654460"/>
      <w:bookmarkStart w:id="1140" w:name="_Toc387655235"/>
      <w:bookmarkStart w:id="1141" w:name="_Toc387656779"/>
      <w:bookmarkStart w:id="1142" w:name="_Toc387657551"/>
      <w:bookmarkStart w:id="1143" w:name="_Toc387412069"/>
      <w:bookmarkStart w:id="1144" w:name="_Toc387654461"/>
      <w:bookmarkStart w:id="1145" w:name="_Toc387655236"/>
      <w:bookmarkStart w:id="1146" w:name="_Toc387656780"/>
      <w:bookmarkStart w:id="1147" w:name="_Toc387657552"/>
      <w:bookmarkStart w:id="1148" w:name="_Toc387412070"/>
      <w:bookmarkStart w:id="1149" w:name="_Toc387654462"/>
      <w:bookmarkStart w:id="1150" w:name="_Toc387655237"/>
      <w:bookmarkStart w:id="1151" w:name="_Toc387656781"/>
      <w:bookmarkStart w:id="1152" w:name="_Toc387657553"/>
      <w:bookmarkStart w:id="1153" w:name="_Toc387412071"/>
      <w:bookmarkStart w:id="1154" w:name="_Toc387654463"/>
      <w:bookmarkStart w:id="1155" w:name="_Toc387655238"/>
      <w:bookmarkStart w:id="1156" w:name="_Toc387656782"/>
      <w:bookmarkStart w:id="1157" w:name="_Toc387657554"/>
      <w:bookmarkStart w:id="1158" w:name="_Toc387412072"/>
      <w:bookmarkStart w:id="1159" w:name="_Toc387654464"/>
      <w:bookmarkStart w:id="1160" w:name="_Toc387655239"/>
      <w:bookmarkStart w:id="1161" w:name="_Toc387656783"/>
      <w:bookmarkStart w:id="1162" w:name="_Toc387657555"/>
      <w:bookmarkStart w:id="1163" w:name="_Toc387412073"/>
      <w:bookmarkStart w:id="1164" w:name="_Toc387654465"/>
      <w:bookmarkStart w:id="1165" w:name="_Toc387655240"/>
      <w:bookmarkStart w:id="1166" w:name="_Toc387656784"/>
      <w:bookmarkStart w:id="1167" w:name="_Toc387657556"/>
      <w:bookmarkStart w:id="1168" w:name="_Toc387412074"/>
      <w:bookmarkStart w:id="1169" w:name="_Toc387654466"/>
      <w:bookmarkStart w:id="1170" w:name="_Toc387655241"/>
      <w:bookmarkStart w:id="1171" w:name="_Toc387656785"/>
      <w:bookmarkStart w:id="1172" w:name="_Toc387657557"/>
      <w:bookmarkStart w:id="1173" w:name="_Toc387412075"/>
      <w:bookmarkStart w:id="1174" w:name="_Toc387654467"/>
      <w:bookmarkStart w:id="1175" w:name="_Toc387655242"/>
      <w:bookmarkStart w:id="1176" w:name="_Toc387656786"/>
      <w:bookmarkStart w:id="1177" w:name="_Toc387657558"/>
      <w:bookmarkStart w:id="1178" w:name="_Toc387412076"/>
      <w:bookmarkStart w:id="1179" w:name="_Toc387654468"/>
      <w:bookmarkStart w:id="1180" w:name="_Toc387655243"/>
      <w:bookmarkStart w:id="1181" w:name="_Toc387656787"/>
      <w:bookmarkStart w:id="1182" w:name="_Toc387657559"/>
      <w:bookmarkStart w:id="1183" w:name="_Toc387412077"/>
      <w:bookmarkStart w:id="1184" w:name="_Toc387654469"/>
      <w:bookmarkStart w:id="1185" w:name="_Toc387655244"/>
      <w:bookmarkStart w:id="1186" w:name="_Toc387656788"/>
      <w:bookmarkStart w:id="1187" w:name="_Toc387657560"/>
      <w:bookmarkStart w:id="1188" w:name="_Toc387412078"/>
      <w:bookmarkStart w:id="1189" w:name="_Toc387654470"/>
      <w:bookmarkStart w:id="1190" w:name="_Toc387655245"/>
      <w:bookmarkStart w:id="1191" w:name="_Toc387656789"/>
      <w:bookmarkStart w:id="1192" w:name="_Toc387657561"/>
      <w:bookmarkStart w:id="1193" w:name="_Toc387412079"/>
      <w:bookmarkStart w:id="1194" w:name="_Toc387654471"/>
      <w:bookmarkStart w:id="1195" w:name="_Toc387655246"/>
      <w:bookmarkStart w:id="1196" w:name="_Toc387656790"/>
      <w:bookmarkStart w:id="1197" w:name="_Toc387657562"/>
      <w:bookmarkStart w:id="1198" w:name="_Toc387412080"/>
      <w:bookmarkStart w:id="1199" w:name="_Toc387654472"/>
      <w:bookmarkStart w:id="1200" w:name="_Toc387655247"/>
      <w:bookmarkStart w:id="1201" w:name="_Toc387656791"/>
      <w:bookmarkStart w:id="1202" w:name="_Toc387657563"/>
      <w:bookmarkStart w:id="1203" w:name="_Toc387412081"/>
      <w:bookmarkStart w:id="1204" w:name="_Toc387654473"/>
      <w:bookmarkStart w:id="1205" w:name="_Toc387655248"/>
      <w:bookmarkStart w:id="1206" w:name="_Toc387656792"/>
      <w:bookmarkStart w:id="1207" w:name="_Toc387657564"/>
      <w:bookmarkStart w:id="1208" w:name="_Toc387412082"/>
      <w:bookmarkStart w:id="1209" w:name="_Toc387654474"/>
      <w:bookmarkStart w:id="1210" w:name="_Toc387655249"/>
      <w:bookmarkStart w:id="1211" w:name="_Toc387656793"/>
      <w:bookmarkStart w:id="1212" w:name="_Toc387657565"/>
      <w:bookmarkStart w:id="1213" w:name="_Toc387412083"/>
      <w:bookmarkStart w:id="1214" w:name="_Toc387654475"/>
      <w:bookmarkStart w:id="1215" w:name="_Toc387655250"/>
      <w:bookmarkStart w:id="1216" w:name="_Toc387656794"/>
      <w:bookmarkStart w:id="1217" w:name="_Toc387657566"/>
      <w:bookmarkStart w:id="1218" w:name="_Toc387412084"/>
      <w:bookmarkStart w:id="1219" w:name="_Toc387654476"/>
      <w:bookmarkStart w:id="1220" w:name="_Toc387655251"/>
      <w:bookmarkStart w:id="1221" w:name="_Toc387656795"/>
      <w:bookmarkStart w:id="1222" w:name="_Toc387657567"/>
      <w:bookmarkStart w:id="1223" w:name="_Toc387412085"/>
      <w:bookmarkStart w:id="1224" w:name="_Toc387654477"/>
      <w:bookmarkStart w:id="1225" w:name="_Toc387655252"/>
      <w:bookmarkStart w:id="1226" w:name="_Toc387656796"/>
      <w:bookmarkStart w:id="1227" w:name="_Toc387657568"/>
      <w:bookmarkStart w:id="1228" w:name="_Toc387412086"/>
      <w:bookmarkStart w:id="1229" w:name="_Toc387654478"/>
      <w:bookmarkStart w:id="1230" w:name="_Toc387655253"/>
      <w:bookmarkStart w:id="1231" w:name="_Toc387656797"/>
      <w:bookmarkStart w:id="1232" w:name="_Toc387657569"/>
      <w:bookmarkStart w:id="1233" w:name="_Toc387412087"/>
      <w:bookmarkStart w:id="1234" w:name="_Toc387654479"/>
      <w:bookmarkStart w:id="1235" w:name="_Toc387655254"/>
      <w:bookmarkStart w:id="1236" w:name="_Toc387656798"/>
      <w:bookmarkStart w:id="1237" w:name="_Toc387657570"/>
      <w:bookmarkStart w:id="1238" w:name="_Toc387412088"/>
      <w:bookmarkStart w:id="1239" w:name="_Toc387654480"/>
      <w:bookmarkStart w:id="1240" w:name="_Toc387655255"/>
      <w:bookmarkStart w:id="1241" w:name="_Toc387656799"/>
      <w:bookmarkStart w:id="1242" w:name="_Toc387657571"/>
      <w:bookmarkStart w:id="1243" w:name="_Toc387412089"/>
      <w:bookmarkStart w:id="1244" w:name="_Toc387654481"/>
      <w:bookmarkStart w:id="1245" w:name="_Toc387655256"/>
      <w:bookmarkStart w:id="1246" w:name="_Toc387656800"/>
      <w:bookmarkStart w:id="1247" w:name="_Toc387657572"/>
      <w:bookmarkStart w:id="1248" w:name="_Toc387412090"/>
      <w:bookmarkStart w:id="1249" w:name="_Toc387654482"/>
      <w:bookmarkStart w:id="1250" w:name="_Toc387655257"/>
      <w:bookmarkStart w:id="1251" w:name="_Toc387656801"/>
      <w:bookmarkStart w:id="1252" w:name="_Toc387657573"/>
      <w:bookmarkStart w:id="1253" w:name="_Toc387412091"/>
      <w:bookmarkStart w:id="1254" w:name="_Toc387654483"/>
      <w:bookmarkStart w:id="1255" w:name="_Toc387655258"/>
      <w:bookmarkStart w:id="1256" w:name="_Toc387656802"/>
      <w:bookmarkStart w:id="1257" w:name="_Toc387657574"/>
      <w:bookmarkStart w:id="1258" w:name="_Toc387412092"/>
      <w:bookmarkStart w:id="1259" w:name="_Toc387654484"/>
      <w:bookmarkStart w:id="1260" w:name="_Toc387655259"/>
      <w:bookmarkStart w:id="1261" w:name="_Toc387656803"/>
      <w:bookmarkStart w:id="1262" w:name="_Toc387657575"/>
      <w:bookmarkStart w:id="1263" w:name="_Toc387412093"/>
      <w:bookmarkStart w:id="1264" w:name="_Toc387654485"/>
      <w:bookmarkStart w:id="1265" w:name="_Toc387655260"/>
      <w:bookmarkStart w:id="1266" w:name="_Toc387656804"/>
      <w:bookmarkStart w:id="1267" w:name="_Toc387657576"/>
      <w:bookmarkStart w:id="1268" w:name="_Toc387412094"/>
      <w:bookmarkStart w:id="1269" w:name="_Toc387654486"/>
      <w:bookmarkStart w:id="1270" w:name="_Toc387655261"/>
      <w:bookmarkStart w:id="1271" w:name="_Toc387656805"/>
      <w:bookmarkStart w:id="1272" w:name="_Toc387657577"/>
      <w:bookmarkStart w:id="1273" w:name="_Toc387412095"/>
      <w:bookmarkStart w:id="1274" w:name="_Toc387654487"/>
      <w:bookmarkStart w:id="1275" w:name="_Toc387655262"/>
      <w:bookmarkStart w:id="1276" w:name="_Toc387656806"/>
      <w:bookmarkStart w:id="1277" w:name="_Toc387657578"/>
      <w:bookmarkStart w:id="1278" w:name="_Toc387412096"/>
      <w:bookmarkStart w:id="1279" w:name="_Toc387654488"/>
      <w:bookmarkStart w:id="1280" w:name="_Toc387655263"/>
      <w:bookmarkStart w:id="1281" w:name="_Toc387656807"/>
      <w:bookmarkStart w:id="1282" w:name="_Toc387657579"/>
      <w:bookmarkStart w:id="1283" w:name="_Toc387412097"/>
      <w:bookmarkStart w:id="1284" w:name="_Toc387654489"/>
      <w:bookmarkStart w:id="1285" w:name="_Toc387655264"/>
      <w:bookmarkStart w:id="1286" w:name="_Toc387656808"/>
      <w:bookmarkStart w:id="1287" w:name="_Toc387657580"/>
      <w:bookmarkStart w:id="1288" w:name="_Toc387412098"/>
      <w:bookmarkStart w:id="1289" w:name="_Toc387654490"/>
      <w:bookmarkStart w:id="1290" w:name="_Toc387655265"/>
      <w:bookmarkStart w:id="1291" w:name="_Toc387656809"/>
      <w:bookmarkStart w:id="1292" w:name="_Toc387657581"/>
      <w:bookmarkStart w:id="1293" w:name="_Toc387412099"/>
      <w:bookmarkStart w:id="1294" w:name="_Toc387654491"/>
      <w:bookmarkStart w:id="1295" w:name="_Toc387655266"/>
      <w:bookmarkStart w:id="1296" w:name="_Toc387656810"/>
      <w:bookmarkStart w:id="1297" w:name="_Toc387657582"/>
      <w:bookmarkStart w:id="1298" w:name="_Toc387412100"/>
      <w:bookmarkStart w:id="1299" w:name="_Toc387654492"/>
      <w:bookmarkStart w:id="1300" w:name="_Toc387655267"/>
      <w:bookmarkStart w:id="1301" w:name="_Toc387656811"/>
      <w:bookmarkStart w:id="1302" w:name="_Toc387657583"/>
      <w:bookmarkStart w:id="1303" w:name="_Toc387412101"/>
      <w:bookmarkStart w:id="1304" w:name="_Toc387654493"/>
      <w:bookmarkStart w:id="1305" w:name="_Toc387655268"/>
      <w:bookmarkStart w:id="1306" w:name="_Toc387656812"/>
      <w:bookmarkStart w:id="1307" w:name="_Toc387657584"/>
      <w:bookmarkStart w:id="1308" w:name="_Toc387412102"/>
      <w:bookmarkStart w:id="1309" w:name="_Toc387654494"/>
      <w:bookmarkStart w:id="1310" w:name="_Toc387655269"/>
      <w:bookmarkStart w:id="1311" w:name="_Toc387656813"/>
      <w:bookmarkStart w:id="1312" w:name="_Toc387657585"/>
      <w:bookmarkStart w:id="1313" w:name="_Toc387412103"/>
      <w:bookmarkStart w:id="1314" w:name="_Toc387654495"/>
      <w:bookmarkStart w:id="1315" w:name="_Toc387655270"/>
      <w:bookmarkStart w:id="1316" w:name="_Toc387656814"/>
      <w:bookmarkStart w:id="1317" w:name="_Toc387657586"/>
      <w:bookmarkStart w:id="1318" w:name="_Toc387412104"/>
      <w:bookmarkStart w:id="1319" w:name="_Toc387654496"/>
      <w:bookmarkStart w:id="1320" w:name="_Toc387655271"/>
      <w:bookmarkStart w:id="1321" w:name="_Toc387656815"/>
      <w:bookmarkStart w:id="1322" w:name="_Toc387657587"/>
      <w:bookmarkStart w:id="1323" w:name="_Toc387412105"/>
      <w:bookmarkStart w:id="1324" w:name="_Toc387654497"/>
      <w:bookmarkStart w:id="1325" w:name="_Toc387655272"/>
      <w:bookmarkStart w:id="1326" w:name="_Toc387656816"/>
      <w:bookmarkStart w:id="1327" w:name="_Toc387657588"/>
      <w:bookmarkStart w:id="1328" w:name="_Toc387412106"/>
      <w:bookmarkStart w:id="1329" w:name="_Toc387654498"/>
      <w:bookmarkStart w:id="1330" w:name="_Toc387655273"/>
      <w:bookmarkStart w:id="1331" w:name="_Toc387656817"/>
      <w:bookmarkStart w:id="1332" w:name="_Toc387657589"/>
      <w:bookmarkStart w:id="1333" w:name="_Toc387412107"/>
      <w:bookmarkStart w:id="1334" w:name="_Toc387654499"/>
      <w:bookmarkStart w:id="1335" w:name="_Toc387655274"/>
      <w:bookmarkStart w:id="1336" w:name="_Toc387656818"/>
      <w:bookmarkStart w:id="1337" w:name="_Toc387657590"/>
      <w:bookmarkStart w:id="1338" w:name="_Toc387412108"/>
      <w:bookmarkStart w:id="1339" w:name="_Toc387654500"/>
      <w:bookmarkStart w:id="1340" w:name="_Toc387655275"/>
      <w:bookmarkStart w:id="1341" w:name="_Toc387656819"/>
      <w:bookmarkStart w:id="1342" w:name="_Toc387657591"/>
      <w:bookmarkStart w:id="1343" w:name="_Toc387412109"/>
      <w:bookmarkStart w:id="1344" w:name="_Toc387654501"/>
      <w:bookmarkStart w:id="1345" w:name="_Toc387655276"/>
      <w:bookmarkStart w:id="1346" w:name="_Toc387656820"/>
      <w:bookmarkStart w:id="1347" w:name="_Toc387657592"/>
      <w:bookmarkStart w:id="1348" w:name="_Toc387412110"/>
      <w:bookmarkStart w:id="1349" w:name="_Toc387654502"/>
      <w:bookmarkStart w:id="1350" w:name="_Toc387655277"/>
      <w:bookmarkStart w:id="1351" w:name="_Toc387656821"/>
      <w:bookmarkStart w:id="1352" w:name="_Toc387657593"/>
      <w:bookmarkStart w:id="1353" w:name="_Toc387412111"/>
      <w:bookmarkStart w:id="1354" w:name="_Toc387654503"/>
      <w:bookmarkStart w:id="1355" w:name="_Toc387655278"/>
      <w:bookmarkStart w:id="1356" w:name="_Toc387656822"/>
      <w:bookmarkStart w:id="1357" w:name="_Toc387657594"/>
      <w:bookmarkStart w:id="1358" w:name="_Toc387412112"/>
      <w:bookmarkStart w:id="1359" w:name="_Toc387654504"/>
      <w:bookmarkStart w:id="1360" w:name="_Toc387655279"/>
      <w:bookmarkStart w:id="1361" w:name="_Toc387656823"/>
      <w:bookmarkStart w:id="1362" w:name="_Toc387657595"/>
      <w:bookmarkStart w:id="1363" w:name="_Toc387412113"/>
      <w:bookmarkStart w:id="1364" w:name="_Toc387654505"/>
      <w:bookmarkStart w:id="1365" w:name="_Toc387655280"/>
      <w:bookmarkStart w:id="1366" w:name="_Toc387656824"/>
      <w:bookmarkStart w:id="1367" w:name="_Toc387657596"/>
      <w:bookmarkStart w:id="1368" w:name="_Toc387412114"/>
      <w:bookmarkStart w:id="1369" w:name="_Toc387654506"/>
      <w:bookmarkStart w:id="1370" w:name="_Toc387655281"/>
      <w:bookmarkStart w:id="1371" w:name="_Toc387656825"/>
      <w:bookmarkStart w:id="1372" w:name="_Toc387657597"/>
      <w:bookmarkStart w:id="1373" w:name="_Toc387412115"/>
      <w:bookmarkStart w:id="1374" w:name="_Toc387654507"/>
      <w:bookmarkStart w:id="1375" w:name="_Toc387655282"/>
      <w:bookmarkStart w:id="1376" w:name="_Toc387656826"/>
      <w:bookmarkStart w:id="1377" w:name="_Toc387657598"/>
      <w:bookmarkStart w:id="1378" w:name="_Toc387412116"/>
      <w:bookmarkStart w:id="1379" w:name="_Toc387654508"/>
      <w:bookmarkStart w:id="1380" w:name="_Toc387655283"/>
      <w:bookmarkStart w:id="1381" w:name="_Toc387656827"/>
      <w:bookmarkStart w:id="1382" w:name="_Toc387657599"/>
      <w:bookmarkStart w:id="1383" w:name="_Toc387412117"/>
      <w:bookmarkStart w:id="1384" w:name="_Toc387654509"/>
      <w:bookmarkStart w:id="1385" w:name="_Toc387655284"/>
      <w:bookmarkStart w:id="1386" w:name="_Toc387656828"/>
      <w:bookmarkStart w:id="1387" w:name="_Toc387657600"/>
      <w:bookmarkStart w:id="1388" w:name="_Toc387412118"/>
      <w:bookmarkStart w:id="1389" w:name="_Toc387654510"/>
      <w:bookmarkStart w:id="1390" w:name="_Toc387655285"/>
      <w:bookmarkStart w:id="1391" w:name="_Toc387656829"/>
      <w:bookmarkStart w:id="1392" w:name="_Toc387657601"/>
      <w:bookmarkStart w:id="1393" w:name="_Toc387412119"/>
      <w:bookmarkStart w:id="1394" w:name="_Toc387654511"/>
      <w:bookmarkStart w:id="1395" w:name="_Toc387655286"/>
      <w:bookmarkStart w:id="1396" w:name="_Toc387656830"/>
      <w:bookmarkStart w:id="1397" w:name="_Toc387657602"/>
      <w:bookmarkStart w:id="1398" w:name="_Toc387412120"/>
      <w:bookmarkStart w:id="1399" w:name="_Toc387654512"/>
      <w:bookmarkStart w:id="1400" w:name="_Toc387655287"/>
      <w:bookmarkStart w:id="1401" w:name="_Toc387656831"/>
      <w:bookmarkStart w:id="1402" w:name="_Toc387657603"/>
      <w:bookmarkStart w:id="1403" w:name="_Toc387412121"/>
      <w:bookmarkStart w:id="1404" w:name="_Toc387654513"/>
      <w:bookmarkStart w:id="1405" w:name="_Toc387655288"/>
      <w:bookmarkStart w:id="1406" w:name="_Toc387656832"/>
      <w:bookmarkStart w:id="1407" w:name="_Toc387657604"/>
      <w:bookmarkStart w:id="1408" w:name="_Toc387412122"/>
      <w:bookmarkStart w:id="1409" w:name="_Toc387654514"/>
      <w:bookmarkStart w:id="1410" w:name="_Toc387655289"/>
      <w:bookmarkStart w:id="1411" w:name="_Toc387656833"/>
      <w:bookmarkStart w:id="1412" w:name="_Toc387657605"/>
      <w:bookmarkStart w:id="1413" w:name="_Toc387412123"/>
      <w:bookmarkStart w:id="1414" w:name="_Toc387654515"/>
      <w:bookmarkStart w:id="1415" w:name="_Toc387655290"/>
      <w:bookmarkStart w:id="1416" w:name="_Toc387656834"/>
      <w:bookmarkStart w:id="1417" w:name="_Toc387657606"/>
      <w:bookmarkStart w:id="1418" w:name="_Toc387412124"/>
      <w:bookmarkStart w:id="1419" w:name="_Toc387654516"/>
      <w:bookmarkStart w:id="1420" w:name="_Toc387655291"/>
      <w:bookmarkStart w:id="1421" w:name="_Toc387656835"/>
      <w:bookmarkStart w:id="1422" w:name="_Toc387657607"/>
      <w:bookmarkStart w:id="1423" w:name="_Toc387412125"/>
      <w:bookmarkStart w:id="1424" w:name="_Toc387654517"/>
      <w:bookmarkStart w:id="1425" w:name="_Toc387655292"/>
      <w:bookmarkStart w:id="1426" w:name="_Toc387656836"/>
      <w:bookmarkStart w:id="1427" w:name="_Toc387657608"/>
      <w:bookmarkStart w:id="1428" w:name="_Toc387412126"/>
      <w:bookmarkStart w:id="1429" w:name="_Toc387654518"/>
      <w:bookmarkStart w:id="1430" w:name="_Toc387655293"/>
      <w:bookmarkStart w:id="1431" w:name="_Toc387656837"/>
      <w:bookmarkStart w:id="1432" w:name="_Toc387657609"/>
      <w:bookmarkStart w:id="1433" w:name="_Toc387412127"/>
      <w:bookmarkStart w:id="1434" w:name="_Toc387654519"/>
      <w:bookmarkStart w:id="1435" w:name="_Toc387655294"/>
      <w:bookmarkStart w:id="1436" w:name="_Toc387656838"/>
      <w:bookmarkStart w:id="1437" w:name="_Toc387657610"/>
      <w:bookmarkStart w:id="1438" w:name="_Toc387412128"/>
      <w:bookmarkStart w:id="1439" w:name="_Toc387654520"/>
      <w:bookmarkStart w:id="1440" w:name="_Toc387655295"/>
      <w:bookmarkStart w:id="1441" w:name="_Toc387656839"/>
      <w:bookmarkStart w:id="1442" w:name="_Toc387657611"/>
      <w:bookmarkStart w:id="1443" w:name="_Toc387412129"/>
      <w:bookmarkStart w:id="1444" w:name="_Toc387654521"/>
      <w:bookmarkStart w:id="1445" w:name="_Toc387655296"/>
      <w:bookmarkStart w:id="1446" w:name="_Toc387656840"/>
      <w:bookmarkStart w:id="1447" w:name="_Toc387657612"/>
      <w:bookmarkStart w:id="1448" w:name="_Toc387412130"/>
      <w:bookmarkStart w:id="1449" w:name="_Toc387654522"/>
      <w:bookmarkStart w:id="1450" w:name="_Toc387655297"/>
      <w:bookmarkStart w:id="1451" w:name="_Toc387656841"/>
      <w:bookmarkStart w:id="1452" w:name="_Toc387657613"/>
      <w:bookmarkStart w:id="1453" w:name="_Toc387412131"/>
      <w:bookmarkStart w:id="1454" w:name="_Toc387654523"/>
      <w:bookmarkStart w:id="1455" w:name="_Toc387655298"/>
      <w:bookmarkStart w:id="1456" w:name="_Toc387656842"/>
      <w:bookmarkStart w:id="1457" w:name="_Toc387657614"/>
      <w:bookmarkStart w:id="1458" w:name="_Toc387412132"/>
      <w:bookmarkStart w:id="1459" w:name="_Toc387654524"/>
      <w:bookmarkStart w:id="1460" w:name="_Toc387655299"/>
      <w:bookmarkStart w:id="1461" w:name="_Toc387656843"/>
      <w:bookmarkStart w:id="1462" w:name="_Toc387657615"/>
      <w:bookmarkStart w:id="1463" w:name="_Toc387412133"/>
      <w:bookmarkStart w:id="1464" w:name="_Toc387654525"/>
      <w:bookmarkStart w:id="1465" w:name="_Toc387655300"/>
      <w:bookmarkStart w:id="1466" w:name="_Toc387656844"/>
      <w:bookmarkStart w:id="1467" w:name="_Toc387657616"/>
      <w:bookmarkStart w:id="1468" w:name="_Toc387412134"/>
      <w:bookmarkStart w:id="1469" w:name="_Toc387654526"/>
      <w:bookmarkStart w:id="1470" w:name="_Toc387655301"/>
      <w:bookmarkStart w:id="1471" w:name="_Toc387656845"/>
      <w:bookmarkStart w:id="1472" w:name="_Toc387657617"/>
      <w:bookmarkStart w:id="1473" w:name="_Toc387412135"/>
      <w:bookmarkStart w:id="1474" w:name="_Toc387654527"/>
      <w:bookmarkStart w:id="1475" w:name="_Toc387655302"/>
      <w:bookmarkStart w:id="1476" w:name="_Toc387656846"/>
      <w:bookmarkStart w:id="1477" w:name="_Toc387657618"/>
      <w:bookmarkStart w:id="1478" w:name="_Toc387412136"/>
      <w:bookmarkStart w:id="1479" w:name="_Toc387654528"/>
      <w:bookmarkStart w:id="1480" w:name="_Toc387655303"/>
      <w:bookmarkStart w:id="1481" w:name="_Toc387656847"/>
      <w:bookmarkStart w:id="1482" w:name="_Toc387657619"/>
      <w:bookmarkStart w:id="1483" w:name="_Toc387412137"/>
      <w:bookmarkStart w:id="1484" w:name="_Toc387654529"/>
      <w:bookmarkStart w:id="1485" w:name="_Toc387655304"/>
      <w:bookmarkStart w:id="1486" w:name="_Toc387656848"/>
      <w:bookmarkStart w:id="1487" w:name="_Toc387657620"/>
      <w:bookmarkStart w:id="1488" w:name="_Toc387412138"/>
      <w:bookmarkStart w:id="1489" w:name="_Toc387654530"/>
      <w:bookmarkStart w:id="1490" w:name="_Toc387655305"/>
      <w:bookmarkStart w:id="1491" w:name="_Toc387656849"/>
      <w:bookmarkStart w:id="1492" w:name="_Toc387657621"/>
      <w:bookmarkStart w:id="1493" w:name="_Toc387412139"/>
      <w:bookmarkStart w:id="1494" w:name="_Toc387654531"/>
      <w:bookmarkStart w:id="1495" w:name="_Toc387655306"/>
      <w:bookmarkStart w:id="1496" w:name="_Toc387656850"/>
      <w:bookmarkStart w:id="1497" w:name="_Toc387657622"/>
      <w:bookmarkStart w:id="1498" w:name="_Toc387412140"/>
      <w:bookmarkStart w:id="1499" w:name="_Toc387654532"/>
      <w:bookmarkStart w:id="1500" w:name="_Toc387655307"/>
      <w:bookmarkStart w:id="1501" w:name="_Toc387656851"/>
      <w:bookmarkStart w:id="1502" w:name="_Toc387657623"/>
      <w:bookmarkStart w:id="1503" w:name="_Toc387412141"/>
      <w:bookmarkStart w:id="1504" w:name="_Toc387654533"/>
      <w:bookmarkStart w:id="1505" w:name="_Toc387655308"/>
      <w:bookmarkStart w:id="1506" w:name="_Toc387656852"/>
      <w:bookmarkStart w:id="1507" w:name="_Toc387657624"/>
      <w:bookmarkStart w:id="1508" w:name="_Toc387412142"/>
      <w:bookmarkStart w:id="1509" w:name="_Toc387654534"/>
      <w:bookmarkStart w:id="1510" w:name="_Toc387655309"/>
      <w:bookmarkStart w:id="1511" w:name="_Toc387656853"/>
      <w:bookmarkStart w:id="1512" w:name="_Toc387657625"/>
      <w:bookmarkStart w:id="1513" w:name="_Toc387412143"/>
      <w:bookmarkStart w:id="1514" w:name="_Toc387654535"/>
      <w:bookmarkStart w:id="1515" w:name="_Toc387655310"/>
      <w:bookmarkStart w:id="1516" w:name="_Toc387656854"/>
      <w:bookmarkStart w:id="1517" w:name="_Toc387657626"/>
      <w:bookmarkStart w:id="1518" w:name="_Toc387412144"/>
      <w:bookmarkStart w:id="1519" w:name="_Toc387654536"/>
      <w:bookmarkStart w:id="1520" w:name="_Toc387655311"/>
      <w:bookmarkStart w:id="1521" w:name="_Toc387656855"/>
      <w:bookmarkStart w:id="1522" w:name="_Toc387657627"/>
      <w:bookmarkStart w:id="1523" w:name="_Toc387412145"/>
      <w:bookmarkStart w:id="1524" w:name="_Toc387654537"/>
      <w:bookmarkStart w:id="1525" w:name="_Toc387655312"/>
      <w:bookmarkStart w:id="1526" w:name="_Toc387656856"/>
      <w:bookmarkStart w:id="1527" w:name="_Toc387657628"/>
      <w:bookmarkStart w:id="1528" w:name="_Toc387412146"/>
      <w:bookmarkStart w:id="1529" w:name="_Toc387654538"/>
      <w:bookmarkStart w:id="1530" w:name="_Toc387655313"/>
      <w:bookmarkStart w:id="1531" w:name="_Toc387656857"/>
      <w:bookmarkStart w:id="1532" w:name="_Toc387657629"/>
      <w:bookmarkStart w:id="1533" w:name="_Toc387412147"/>
      <w:bookmarkStart w:id="1534" w:name="_Toc387654539"/>
      <w:bookmarkStart w:id="1535" w:name="_Toc387655314"/>
      <w:bookmarkStart w:id="1536" w:name="_Toc387656858"/>
      <w:bookmarkStart w:id="1537" w:name="_Toc387657630"/>
      <w:bookmarkStart w:id="1538" w:name="_Toc387412148"/>
      <w:bookmarkStart w:id="1539" w:name="_Toc387654540"/>
      <w:bookmarkStart w:id="1540" w:name="_Toc387655315"/>
      <w:bookmarkStart w:id="1541" w:name="_Toc387656859"/>
      <w:bookmarkStart w:id="1542" w:name="_Toc387657631"/>
      <w:bookmarkStart w:id="1543" w:name="_Toc387412149"/>
      <w:bookmarkStart w:id="1544" w:name="_Toc387654541"/>
      <w:bookmarkStart w:id="1545" w:name="_Toc387655316"/>
      <w:bookmarkStart w:id="1546" w:name="_Toc387656860"/>
      <w:bookmarkStart w:id="1547" w:name="_Toc387657632"/>
      <w:bookmarkStart w:id="1548" w:name="_Toc387412150"/>
      <w:bookmarkStart w:id="1549" w:name="_Toc387654542"/>
      <w:bookmarkStart w:id="1550" w:name="_Toc387655317"/>
      <w:bookmarkStart w:id="1551" w:name="_Toc387656861"/>
      <w:bookmarkStart w:id="1552" w:name="_Toc387657633"/>
      <w:bookmarkStart w:id="1553" w:name="_Toc387412151"/>
      <w:bookmarkStart w:id="1554" w:name="_Toc387654543"/>
      <w:bookmarkStart w:id="1555" w:name="_Toc387655318"/>
      <w:bookmarkStart w:id="1556" w:name="_Toc387656862"/>
      <w:bookmarkStart w:id="1557" w:name="_Toc387657634"/>
      <w:bookmarkStart w:id="1558" w:name="_Toc387412152"/>
      <w:bookmarkStart w:id="1559" w:name="_Toc387654544"/>
      <w:bookmarkStart w:id="1560" w:name="_Toc387655319"/>
      <w:bookmarkStart w:id="1561" w:name="_Toc387656863"/>
      <w:bookmarkStart w:id="1562" w:name="_Toc387657635"/>
      <w:bookmarkStart w:id="1563" w:name="_Toc387412153"/>
      <w:bookmarkStart w:id="1564" w:name="_Toc387654545"/>
      <w:bookmarkStart w:id="1565" w:name="_Toc387655320"/>
      <w:bookmarkStart w:id="1566" w:name="_Toc387656864"/>
      <w:bookmarkStart w:id="1567" w:name="_Toc387657636"/>
      <w:bookmarkStart w:id="1568" w:name="_Toc398708677"/>
      <w:bookmarkStart w:id="1569" w:name="_Toc419714003"/>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r w:rsidRPr="004C763E">
        <w:rPr>
          <w:lang w:val="es-BO"/>
        </w:rPr>
        <w:t>MEDICIÓN Y FORMA DE PAGO</w:t>
      </w:r>
      <w:bookmarkEnd w:id="1568"/>
      <w:bookmarkEnd w:id="1569"/>
    </w:p>
    <w:p w:rsidR="00014C85" w:rsidRPr="004C763E" w:rsidRDefault="00014C85" w:rsidP="00014C85">
      <w:pPr>
        <w:tabs>
          <w:tab w:val="left" w:pos="0"/>
          <w:tab w:val="left" w:pos="426"/>
        </w:tabs>
        <w:autoSpaceDE w:val="0"/>
        <w:autoSpaceDN w:val="0"/>
        <w:adjustRightInd w:val="0"/>
        <w:jc w:val="both"/>
        <w:rPr>
          <w:rFonts w:ascii="Agency FB" w:hAnsi="Agency FB" w:cs="Arial"/>
          <w:sz w:val="20"/>
          <w:szCs w:val="20"/>
          <w:lang w:val="es-BO"/>
        </w:rPr>
      </w:pPr>
      <w:r w:rsidRPr="004C763E">
        <w:rPr>
          <w:rFonts w:ascii="Agency FB" w:hAnsi="Agency FB"/>
          <w:kern w:val="28"/>
          <w:sz w:val="20"/>
          <w:szCs w:val="20"/>
          <w:lang w:val="es-BO"/>
        </w:rPr>
        <w:t>El ítem de Prueba Hidrostática a la tubería y accesorios será medido por metro probado y aprobado,</w:t>
      </w:r>
      <w:r w:rsidRPr="004C763E">
        <w:rPr>
          <w:rFonts w:ascii="Agency FB" w:eastAsia="Arial Unicode MS" w:hAnsi="Agency FB"/>
          <w:sz w:val="20"/>
          <w:szCs w:val="20"/>
          <w:lang w:val="es-BO"/>
        </w:rPr>
        <w:t xml:space="preserve"> la aprobación será dada una vez que el acta que el supervisor compruebe que la prueba ha sido concluida sin ninguna observación y la empresa contratista haya entregado toda la documentación solicitada. </w:t>
      </w:r>
    </w:p>
    <w:p w:rsidR="000C3B0F" w:rsidRPr="004C763E" w:rsidRDefault="000C3B0F" w:rsidP="000C3B0F">
      <w:pPr>
        <w:tabs>
          <w:tab w:val="left" w:pos="0"/>
          <w:tab w:val="left" w:pos="426"/>
        </w:tabs>
        <w:jc w:val="both"/>
        <w:rPr>
          <w:rFonts w:ascii="Agency FB" w:hAnsi="Agency FB"/>
          <w:kern w:val="28"/>
          <w:sz w:val="20"/>
          <w:szCs w:val="20"/>
          <w:highlight w:val="yellow"/>
          <w:lang w:val="es-BO"/>
        </w:rPr>
      </w:pPr>
    </w:p>
    <w:p w:rsidR="000C3B0F" w:rsidRPr="004C763E" w:rsidRDefault="000C3B0F" w:rsidP="000C3B0F">
      <w:pPr>
        <w:tabs>
          <w:tab w:val="left" w:pos="0"/>
          <w:tab w:val="left" w:pos="426"/>
        </w:tabs>
        <w:jc w:val="both"/>
        <w:rPr>
          <w:rFonts w:ascii="Agency FB" w:hAnsi="Agency FB"/>
          <w:kern w:val="28"/>
          <w:sz w:val="20"/>
          <w:szCs w:val="20"/>
          <w:highlight w:val="yellow"/>
          <w:lang w:val="es-BO"/>
        </w:rPr>
      </w:pPr>
    </w:p>
    <w:p w:rsidR="000C3B0F" w:rsidRPr="004C763E" w:rsidRDefault="000C3B0F" w:rsidP="000C3B0F">
      <w:pPr>
        <w:tabs>
          <w:tab w:val="left" w:pos="0"/>
          <w:tab w:val="left" w:pos="426"/>
        </w:tabs>
        <w:jc w:val="both"/>
        <w:rPr>
          <w:rFonts w:ascii="Agency FB" w:hAnsi="Agency FB"/>
          <w:b/>
          <w:sz w:val="20"/>
          <w:szCs w:val="20"/>
          <w:highlight w:val="yellow"/>
          <w:lang w:val="es-BO"/>
        </w:rPr>
      </w:pPr>
    </w:p>
    <w:p w:rsidR="000C3B0F" w:rsidRPr="004C763E" w:rsidRDefault="000C3B0F" w:rsidP="000C3B0F">
      <w:pPr>
        <w:tabs>
          <w:tab w:val="left" w:pos="0"/>
          <w:tab w:val="left" w:pos="426"/>
        </w:tabs>
        <w:jc w:val="both"/>
        <w:rPr>
          <w:rFonts w:ascii="Agency FB" w:hAnsi="Agency FB"/>
          <w:b/>
          <w:sz w:val="20"/>
          <w:szCs w:val="20"/>
          <w:highlight w:val="yellow"/>
          <w:lang w:val="es-BO"/>
        </w:rPr>
      </w:pPr>
    </w:p>
    <w:p w:rsidR="000C3B0F" w:rsidRPr="004C763E" w:rsidRDefault="000C3B0F" w:rsidP="000C3B0F">
      <w:pPr>
        <w:tabs>
          <w:tab w:val="left" w:pos="0"/>
          <w:tab w:val="left" w:pos="426"/>
        </w:tabs>
        <w:jc w:val="both"/>
        <w:rPr>
          <w:rFonts w:ascii="Agency FB" w:hAnsi="Agency FB"/>
          <w:b/>
          <w:sz w:val="20"/>
          <w:szCs w:val="20"/>
          <w:highlight w:val="yellow"/>
          <w:lang w:val="es-BO"/>
        </w:rPr>
      </w:pPr>
    </w:p>
    <w:p w:rsidR="000C3B0F" w:rsidRPr="004C763E" w:rsidRDefault="000C3B0F" w:rsidP="000C3B0F">
      <w:pPr>
        <w:tabs>
          <w:tab w:val="left" w:pos="0"/>
          <w:tab w:val="left" w:pos="426"/>
        </w:tabs>
        <w:jc w:val="both"/>
        <w:rPr>
          <w:rFonts w:ascii="Agency FB" w:hAnsi="Agency FB"/>
          <w:b/>
          <w:sz w:val="20"/>
          <w:szCs w:val="20"/>
          <w:highlight w:val="yellow"/>
          <w:lang w:val="es-BO"/>
        </w:rPr>
      </w:pPr>
    </w:p>
    <w:p w:rsidR="000C3B0F" w:rsidRDefault="000C3B0F" w:rsidP="000C3B0F">
      <w:pPr>
        <w:tabs>
          <w:tab w:val="left" w:pos="0"/>
          <w:tab w:val="left" w:pos="426"/>
        </w:tabs>
        <w:jc w:val="both"/>
        <w:rPr>
          <w:rFonts w:ascii="Agency FB" w:hAnsi="Agency FB"/>
          <w:b/>
          <w:sz w:val="20"/>
          <w:szCs w:val="20"/>
          <w:highlight w:val="yellow"/>
          <w:lang w:val="es-BO"/>
        </w:rPr>
      </w:pPr>
    </w:p>
    <w:p w:rsidR="00014C85" w:rsidRDefault="00014C85" w:rsidP="000C3B0F">
      <w:pPr>
        <w:tabs>
          <w:tab w:val="left" w:pos="0"/>
          <w:tab w:val="left" w:pos="426"/>
        </w:tabs>
        <w:jc w:val="both"/>
        <w:rPr>
          <w:rFonts w:ascii="Agency FB" w:hAnsi="Agency FB"/>
          <w:b/>
          <w:sz w:val="20"/>
          <w:szCs w:val="20"/>
          <w:highlight w:val="yellow"/>
          <w:lang w:val="es-BO"/>
        </w:rPr>
      </w:pPr>
    </w:p>
    <w:p w:rsidR="00014C85" w:rsidRDefault="00014C85" w:rsidP="000C3B0F">
      <w:pPr>
        <w:tabs>
          <w:tab w:val="left" w:pos="0"/>
          <w:tab w:val="left" w:pos="426"/>
        </w:tabs>
        <w:jc w:val="both"/>
        <w:rPr>
          <w:rFonts w:ascii="Agency FB" w:hAnsi="Agency FB"/>
          <w:b/>
          <w:sz w:val="20"/>
          <w:szCs w:val="20"/>
          <w:highlight w:val="yellow"/>
          <w:lang w:val="es-BO"/>
        </w:rPr>
      </w:pPr>
    </w:p>
    <w:p w:rsidR="000C3B0F" w:rsidRPr="00DB54A9" w:rsidRDefault="000C3B0F" w:rsidP="00DB54A9">
      <w:pPr>
        <w:jc w:val="both"/>
        <w:rPr>
          <w:rFonts w:ascii="Agency FB" w:hAnsi="Agency FB"/>
          <w:b/>
          <w:sz w:val="20"/>
          <w:lang w:val="es-BO"/>
        </w:rPr>
      </w:pPr>
      <w:bookmarkStart w:id="1570" w:name="_Toc386443903"/>
      <w:bookmarkStart w:id="1571" w:name="_Toc386444172"/>
      <w:bookmarkStart w:id="1572" w:name="_Toc387411868"/>
      <w:bookmarkStart w:id="1573" w:name="_Toc387654260"/>
      <w:bookmarkStart w:id="1574" w:name="_Toc387655035"/>
      <w:bookmarkStart w:id="1575" w:name="_Toc387656579"/>
      <w:bookmarkStart w:id="1576" w:name="_Toc387657351"/>
      <w:bookmarkStart w:id="1577" w:name="_Toc387411891"/>
      <w:bookmarkStart w:id="1578" w:name="_Toc387654283"/>
      <w:bookmarkStart w:id="1579" w:name="_Toc387655058"/>
      <w:bookmarkStart w:id="1580" w:name="_Toc387656602"/>
      <w:bookmarkStart w:id="1581" w:name="_Toc387657374"/>
      <w:bookmarkStart w:id="1582" w:name="_Toc386443914"/>
      <w:bookmarkStart w:id="1583" w:name="_Toc386444183"/>
      <w:bookmarkStart w:id="1584" w:name="_Toc387411892"/>
      <w:bookmarkStart w:id="1585" w:name="_Toc387654284"/>
      <w:bookmarkStart w:id="1586" w:name="_Toc387655059"/>
      <w:bookmarkStart w:id="1587" w:name="_Toc387656603"/>
      <w:bookmarkStart w:id="1588" w:name="_Toc387657375"/>
      <w:bookmarkStart w:id="1589" w:name="_Toc386443915"/>
      <w:bookmarkStart w:id="1590" w:name="_Toc386444184"/>
      <w:bookmarkStart w:id="1591" w:name="_Toc387411893"/>
      <w:bookmarkStart w:id="1592" w:name="_Toc387654285"/>
      <w:bookmarkStart w:id="1593" w:name="_Toc387655060"/>
      <w:bookmarkStart w:id="1594" w:name="_Toc387656604"/>
      <w:bookmarkStart w:id="1595" w:name="_Toc387657376"/>
      <w:bookmarkStart w:id="1596" w:name="_Toc386443916"/>
      <w:bookmarkStart w:id="1597" w:name="_Toc386444185"/>
      <w:bookmarkStart w:id="1598" w:name="_Toc387411894"/>
      <w:bookmarkStart w:id="1599" w:name="_Toc387654286"/>
      <w:bookmarkStart w:id="1600" w:name="_Toc387655061"/>
      <w:bookmarkStart w:id="1601" w:name="_Toc387656605"/>
      <w:bookmarkStart w:id="1602" w:name="_Toc387657377"/>
      <w:bookmarkStart w:id="1603" w:name="_Toc386443917"/>
      <w:bookmarkStart w:id="1604" w:name="_Toc386444186"/>
      <w:bookmarkStart w:id="1605" w:name="_Toc387411895"/>
      <w:bookmarkStart w:id="1606" w:name="_Toc387654287"/>
      <w:bookmarkStart w:id="1607" w:name="_Toc387655062"/>
      <w:bookmarkStart w:id="1608" w:name="_Toc387656606"/>
      <w:bookmarkStart w:id="1609" w:name="_Toc387657378"/>
      <w:bookmarkStart w:id="1610" w:name="_Toc386443918"/>
      <w:bookmarkStart w:id="1611" w:name="_Toc386444187"/>
      <w:bookmarkStart w:id="1612" w:name="_Toc387411896"/>
      <w:bookmarkStart w:id="1613" w:name="_Toc387654288"/>
      <w:bookmarkStart w:id="1614" w:name="_Toc387655063"/>
      <w:bookmarkStart w:id="1615" w:name="_Toc387656607"/>
      <w:bookmarkStart w:id="1616" w:name="_Toc387657379"/>
      <w:bookmarkStart w:id="1617" w:name="_Toc386443919"/>
      <w:bookmarkStart w:id="1618" w:name="_Toc386444188"/>
      <w:bookmarkStart w:id="1619" w:name="_Toc387411897"/>
      <w:bookmarkStart w:id="1620" w:name="_Toc387654289"/>
      <w:bookmarkStart w:id="1621" w:name="_Toc387655064"/>
      <w:bookmarkStart w:id="1622" w:name="_Toc387656608"/>
      <w:bookmarkStart w:id="1623" w:name="_Toc387657380"/>
      <w:bookmarkStart w:id="1624" w:name="_Toc386443920"/>
      <w:bookmarkStart w:id="1625" w:name="_Toc386444189"/>
      <w:bookmarkStart w:id="1626" w:name="_Toc387411898"/>
      <w:bookmarkStart w:id="1627" w:name="_Toc387654290"/>
      <w:bookmarkStart w:id="1628" w:name="_Toc387655065"/>
      <w:bookmarkStart w:id="1629" w:name="_Toc387656609"/>
      <w:bookmarkStart w:id="1630" w:name="_Toc387657381"/>
      <w:bookmarkStart w:id="1631" w:name="_Toc386443921"/>
      <w:bookmarkStart w:id="1632" w:name="_Toc386444190"/>
      <w:bookmarkStart w:id="1633" w:name="_Toc387411899"/>
      <w:bookmarkStart w:id="1634" w:name="_Toc387654291"/>
      <w:bookmarkStart w:id="1635" w:name="_Toc387655066"/>
      <w:bookmarkStart w:id="1636" w:name="_Toc387656610"/>
      <w:bookmarkStart w:id="1637" w:name="_Toc387657382"/>
      <w:bookmarkStart w:id="1638" w:name="_Toc386443922"/>
      <w:bookmarkStart w:id="1639" w:name="_Toc386444191"/>
      <w:bookmarkStart w:id="1640" w:name="_Toc387411900"/>
      <w:bookmarkStart w:id="1641" w:name="_Toc387654292"/>
      <w:bookmarkStart w:id="1642" w:name="_Toc387655067"/>
      <w:bookmarkStart w:id="1643" w:name="_Toc387656611"/>
      <w:bookmarkStart w:id="1644" w:name="_Toc387657383"/>
      <w:bookmarkStart w:id="1645" w:name="_Toc386443923"/>
      <w:bookmarkStart w:id="1646" w:name="_Toc386444192"/>
      <w:bookmarkStart w:id="1647" w:name="_Toc387411901"/>
      <w:bookmarkStart w:id="1648" w:name="_Toc387654293"/>
      <w:bookmarkStart w:id="1649" w:name="_Toc387655068"/>
      <w:bookmarkStart w:id="1650" w:name="_Toc387656612"/>
      <w:bookmarkStart w:id="1651" w:name="_Toc387657384"/>
      <w:bookmarkStart w:id="1652" w:name="_Toc386443924"/>
      <w:bookmarkStart w:id="1653" w:name="_Toc386444193"/>
      <w:bookmarkStart w:id="1654" w:name="_Toc387411902"/>
      <w:bookmarkStart w:id="1655" w:name="_Toc387654294"/>
      <w:bookmarkStart w:id="1656" w:name="_Toc387655069"/>
      <w:bookmarkStart w:id="1657" w:name="_Toc387656613"/>
      <w:bookmarkStart w:id="1658" w:name="_Toc387657385"/>
      <w:bookmarkStart w:id="1659" w:name="_Toc386443925"/>
      <w:bookmarkStart w:id="1660" w:name="_Toc386444194"/>
      <w:bookmarkStart w:id="1661" w:name="_Toc387411903"/>
      <w:bookmarkStart w:id="1662" w:name="_Toc387654295"/>
      <w:bookmarkStart w:id="1663" w:name="_Toc387655070"/>
      <w:bookmarkStart w:id="1664" w:name="_Toc387656614"/>
      <w:bookmarkStart w:id="1665" w:name="_Toc387657386"/>
      <w:bookmarkStart w:id="1666" w:name="_Toc386443926"/>
      <w:bookmarkStart w:id="1667" w:name="_Toc386444195"/>
      <w:bookmarkStart w:id="1668" w:name="_Toc387411904"/>
      <w:bookmarkStart w:id="1669" w:name="_Toc387654296"/>
      <w:bookmarkStart w:id="1670" w:name="_Toc387655071"/>
      <w:bookmarkStart w:id="1671" w:name="_Toc387656615"/>
      <w:bookmarkStart w:id="1672" w:name="_Toc387657387"/>
      <w:bookmarkStart w:id="1673" w:name="_Toc386443927"/>
      <w:bookmarkStart w:id="1674" w:name="_Toc386444196"/>
      <w:bookmarkStart w:id="1675" w:name="_Toc387411905"/>
      <w:bookmarkStart w:id="1676" w:name="_Toc387654297"/>
      <w:bookmarkStart w:id="1677" w:name="_Toc387655072"/>
      <w:bookmarkStart w:id="1678" w:name="_Toc387656616"/>
      <w:bookmarkStart w:id="1679" w:name="_Toc387657388"/>
      <w:bookmarkStart w:id="1680" w:name="_Toc386443950"/>
      <w:bookmarkStart w:id="1681" w:name="_Toc386444219"/>
      <w:bookmarkStart w:id="1682" w:name="_Toc387411928"/>
      <w:bookmarkStart w:id="1683" w:name="_Toc387654320"/>
      <w:bookmarkStart w:id="1684" w:name="_Toc387655095"/>
      <w:bookmarkStart w:id="1685" w:name="_Toc387656639"/>
      <w:bookmarkStart w:id="1686" w:name="_Toc387657411"/>
      <w:bookmarkStart w:id="1687" w:name="_Toc386443951"/>
      <w:bookmarkStart w:id="1688" w:name="_Toc386444220"/>
      <w:bookmarkStart w:id="1689" w:name="_Toc387411929"/>
      <w:bookmarkStart w:id="1690" w:name="_Toc387654321"/>
      <w:bookmarkStart w:id="1691" w:name="_Toc387655096"/>
      <w:bookmarkStart w:id="1692" w:name="_Toc387656640"/>
      <w:bookmarkStart w:id="1693" w:name="_Toc387657412"/>
      <w:bookmarkStart w:id="1694" w:name="_Toc386443952"/>
      <w:bookmarkStart w:id="1695" w:name="_Toc386444221"/>
      <w:bookmarkStart w:id="1696" w:name="_Toc387411930"/>
      <w:bookmarkStart w:id="1697" w:name="_Toc387654322"/>
      <w:bookmarkStart w:id="1698" w:name="_Toc387655097"/>
      <w:bookmarkStart w:id="1699" w:name="_Toc387656641"/>
      <w:bookmarkStart w:id="1700" w:name="_Toc387657413"/>
      <w:bookmarkStart w:id="1701" w:name="_Toc386443953"/>
      <w:bookmarkStart w:id="1702" w:name="_Toc386444222"/>
      <w:bookmarkStart w:id="1703" w:name="_Toc387411931"/>
      <w:bookmarkStart w:id="1704" w:name="_Toc387654323"/>
      <w:bookmarkStart w:id="1705" w:name="_Toc387655098"/>
      <w:bookmarkStart w:id="1706" w:name="_Toc387656642"/>
      <w:bookmarkStart w:id="1707" w:name="_Toc387657414"/>
      <w:bookmarkStart w:id="1708" w:name="_Toc386443954"/>
      <w:bookmarkStart w:id="1709" w:name="_Toc386444223"/>
      <w:bookmarkStart w:id="1710" w:name="_Toc387411932"/>
      <w:bookmarkStart w:id="1711" w:name="_Toc387654324"/>
      <w:bookmarkStart w:id="1712" w:name="_Toc387655099"/>
      <w:bookmarkStart w:id="1713" w:name="_Toc387656643"/>
      <w:bookmarkStart w:id="1714" w:name="_Toc387657415"/>
      <w:bookmarkStart w:id="1715" w:name="_Toc386443955"/>
      <w:bookmarkStart w:id="1716" w:name="_Toc386444224"/>
      <w:bookmarkStart w:id="1717" w:name="_Toc387411933"/>
      <w:bookmarkStart w:id="1718" w:name="_Toc387654325"/>
      <w:bookmarkStart w:id="1719" w:name="_Toc387655100"/>
      <w:bookmarkStart w:id="1720" w:name="_Toc387656644"/>
      <w:bookmarkStart w:id="1721" w:name="_Toc387657416"/>
      <w:bookmarkStart w:id="1722" w:name="_Toc386443956"/>
      <w:bookmarkStart w:id="1723" w:name="_Toc386444225"/>
      <w:bookmarkStart w:id="1724" w:name="_Toc387411934"/>
      <w:bookmarkStart w:id="1725" w:name="_Toc387654326"/>
      <w:bookmarkStart w:id="1726" w:name="_Toc387655101"/>
      <w:bookmarkStart w:id="1727" w:name="_Toc387656645"/>
      <w:bookmarkStart w:id="1728" w:name="_Toc387657417"/>
      <w:bookmarkStart w:id="1729" w:name="_Toc386443957"/>
      <w:bookmarkStart w:id="1730" w:name="_Toc386444226"/>
      <w:bookmarkStart w:id="1731" w:name="_Toc387411935"/>
      <w:bookmarkStart w:id="1732" w:name="_Toc387654327"/>
      <w:bookmarkStart w:id="1733" w:name="_Toc387655102"/>
      <w:bookmarkStart w:id="1734" w:name="_Toc387656646"/>
      <w:bookmarkStart w:id="1735" w:name="_Toc387657418"/>
      <w:bookmarkStart w:id="1736" w:name="_Toc386443958"/>
      <w:bookmarkStart w:id="1737" w:name="_Toc386444227"/>
      <w:bookmarkStart w:id="1738" w:name="_Toc387411936"/>
      <w:bookmarkStart w:id="1739" w:name="_Toc387654328"/>
      <w:bookmarkStart w:id="1740" w:name="_Toc387655103"/>
      <w:bookmarkStart w:id="1741" w:name="_Toc387656647"/>
      <w:bookmarkStart w:id="1742" w:name="_Toc387657419"/>
      <w:bookmarkStart w:id="1743" w:name="_Toc386443959"/>
      <w:bookmarkStart w:id="1744" w:name="_Toc386444228"/>
      <w:bookmarkStart w:id="1745" w:name="_Toc387411937"/>
      <w:bookmarkStart w:id="1746" w:name="_Toc387654329"/>
      <w:bookmarkStart w:id="1747" w:name="_Toc387655104"/>
      <w:bookmarkStart w:id="1748" w:name="_Toc387656648"/>
      <w:bookmarkStart w:id="1749" w:name="_Toc387657420"/>
      <w:bookmarkStart w:id="1750" w:name="_Toc386443960"/>
      <w:bookmarkStart w:id="1751" w:name="_Toc386444229"/>
      <w:bookmarkStart w:id="1752" w:name="_Toc387411938"/>
      <w:bookmarkStart w:id="1753" w:name="_Toc387654330"/>
      <w:bookmarkStart w:id="1754" w:name="_Toc387655105"/>
      <w:bookmarkStart w:id="1755" w:name="_Toc387656649"/>
      <w:bookmarkStart w:id="1756" w:name="_Toc387657421"/>
      <w:bookmarkStart w:id="1757" w:name="_Toc386443961"/>
      <w:bookmarkStart w:id="1758" w:name="_Toc386444230"/>
      <w:bookmarkStart w:id="1759" w:name="_Toc387411939"/>
      <w:bookmarkStart w:id="1760" w:name="_Toc387654331"/>
      <w:bookmarkStart w:id="1761" w:name="_Toc387655106"/>
      <w:bookmarkStart w:id="1762" w:name="_Toc387656650"/>
      <w:bookmarkStart w:id="1763" w:name="_Toc387657422"/>
      <w:bookmarkStart w:id="1764" w:name="_Toc386443962"/>
      <w:bookmarkStart w:id="1765" w:name="_Toc386444231"/>
      <w:bookmarkStart w:id="1766" w:name="_Toc387411940"/>
      <w:bookmarkStart w:id="1767" w:name="_Toc387654332"/>
      <w:bookmarkStart w:id="1768" w:name="_Toc387655107"/>
      <w:bookmarkStart w:id="1769" w:name="_Toc387656651"/>
      <w:bookmarkStart w:id="1770" w:name="_Toc387657423"/>
      <w:bookmarkStart w:id="1771" w:name="_Toc386443963"/>
      <w:bookmarkStart w:id="1772" w:name="_Toc386444232"/>
      <w:bookmarkStart w:id="1773" w:name="_Toc387411941"/>
      <w:bookmarkStart w:id="1774" w:name="_Toc387654333"/>
      <w:bookmarkStart w:id="1775" w:name="_Toc387655108"/>
      <w:bookmarkStart w:id="1776" w:name="_Toc387656652"/>
      <w:bookmarkStart w:id="1777" w:name="_Toc387657424"/>
      <w:bookmarkStart w:id="1778" w:name="_Toc386443964"/>
      <w:bookmarkStart w:id="1779" w:name="_Toc386444233"/>
      <w:bookmarkStart w:id="1780" w:name="_Toc387411942"/>
      <w:bookmarkStart w:id="1781" w:name="_Toc387654334"/>
      <w:bookmarkStart w:id="1782" w:name="_Toc387655109"/>
      <w:bookmarkStart w:id="1783" w:name="_Toc387656653"/>
      <w:bookmarkStart w:id="1784" w:name="_Toc387657425"/>
      <w:bookmarkStart w:id="1785" w:name="_Toc386443965"/>
      <w:bookmarkStart w:id="1786" w:name="_Toc386444234"/>
      <w:bookmarkStart w:id="1787" w:name="_Toc387411943"/>
      <w:bookmarkStart w:id="1788" w:name="_Toc387654335"/>
      <w:bookmarkStart w:id="1789" w:name="_Toc387655110"/>
      <w:bookmarkStart w:id="1790" w:name="_Toc387656654"/>
      <w:bookmarkStart w:id="1791" w:name="_Toc387657426"/>
      <w:bookmarkStart w:id="1792" w:name="_Toc386443986"/>
      <w:bookmarkStart w:id="1793" w:name="_Toc386444255"/>
      <w:bookmarkStart w:id="1794" w:name="_Toc387411992"/>
      <w:bookmarkStart w:id="1795" w:name="_Toc387654384"/>
      <w:bookmarkStart w:id="1796" w:name="_Toc387655159"/>
      <w:bookmarkStart w:id="1797" w:name="_Toc387656703"/>
      <w:bookmarkStart w:id="1798" w:name="_Toc387657475"/>
      <w:bookmarkStart w:id="1799" w:name="_Toc387657638"/>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rsidR="00DB54A9" w:rsidRPr="003318AB" w:rsidRDefault="00DB54A9" w:rsidP="00FC55D6">
      <w:pPr>
        <w:pStyle w:val="Ttulo2"/>
        <w:numPr>
          <w:ilvl w:val="0"/>
          <w:numId w:val="15"/>
        </w:numPr>
        <w:rPr>
          <w:rFonts w:ascii="Agency FB" w:hAnsi="Agency FB"/>
          <w:b/>
          <w:color w:val="auto"/>
          <w:sz w:val="20"/>
          <w:szCs w:val="20"/>
        </w:rPr>
      </w:pPr>
      <w:bookmarkStart w:id="1800" w:name="_Toc419714004"/>
      <w:bookmarkEnd w:id="1799"/>
      <w:r w:rsidRPr="003318AB">
        <w:rPr>
          <w:rFonts w:ascii="Agency FB" w:hAnsi="Agency FB"/>
          <w:b/>
          <w:color w:val="auto"/>
          <w:sz w:val="20"/>
          <w:szCs w:val="20"/>
        </w:rPr>
        <w:lastRenderedPageBreak/>
        <w:t>REPLANTEO Y LEVANTAMIENTO TOPOGRÁFICO</w:t>
      </w:r>
      <w:bookmarkEnd w:id="1800"/>
    </w:p>
    <w:p w:rsidR="00DB54A9" w:rsidRPr="003318AB" w:rsidRDefault="00DB54A9" w:rsidP="00FC55D6">
      <w:pPr>
        <w:pStyle w:val="Ttulo2"/>
        <w:numPr>
          <w:ilvl w:val="1"/>
          <w:numId w:val="15"/>
        </w:numPr>
        <w:ind w:left="357" w:hanging="357"/>
        <w:rPr>
          <w:rFonts w:ascii="Agency FB" w:hAnsi="Agency FB"/>
          <w:b/>
          <w:color w:val="auto"/>
          <w:sz w:val="20"/>
          <w:szCs w:val="20"/>
        </w:rPr>
      </w:pPr>
      <w:bookmarkStart w:id="1801" w:name="_Toc419714005"/>
      <w:r w:rsidRPr="003318AB">
        <w:rPr>
          <w:rFonts w:ascii="Agency FB" w:hAnsi="Agency FB"/>
          <w:b/>
          <w:color w:val="auto"/>
          <w:sz w:val="20"/>
          <w:szCs w:val="20"/>
        </w:rPr>
        <w:t>DEFINICIÓN</w:t>
      </w:r>
      <w:bookmarkEnd w:id="1801"/>
    </w:p>
    <w:p w:rsidR="00DB54A9" w:rsidRPr="004C763E" w:rsidRDefault="00DB54A9" w:rsidP="00DB54A9">
      <w:pPr>
        <w:tabs>
          <w:tab w:val="left" w:pos="0"/>
          <w:tab w:val="left" w:pos="426"/>
        </w:tabs>
        <w:contextualSpacing/>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Comprende todos los trabajos necesarios para trazar sobre el terreno la información contenida en los planos, esquemas y otros documentos del proyecto, así mismo los trabajos que involucren la recopilación de información de las obras realizadas en campo a fin de ser plasmados en los planos finales de obra.</w:t>
      </w:r>
    </w:p>
    <w:p w:rsidR="00DB54A9" w:rsidRPr="004C763E" w:rsidRDefault="00DB54A9" w:rsidP="00DB54A9">
      <w:pPr>
        <w:tabs>
          <w:tab w:val="left" w:pos="0"/>
          <w:tab w:val="left" w:pos="426"/>
        </w:tabs>
        <w:contextualSpacing/>
        <w:jc w:val="both"/>
        <w:rPr>
          <w:rFonts w:ascii="Agency FB" w:eastAsia="Arial Unicode MS" w:hAnsi="Agency FB"/>
          <w:sz w:val="20"/>
          <w:szCs w:val="20"/>
          <w:lang w:val="es-ES_tradnl"/>
        </w:rPr>
      </w:pPr>
    </w:p>
    <w:p w:rsidR="00DB54A9" w:rsidRPr="003318AB" w:rsidRDefault="00DB54A9" w:rsidP="00FC55D6">
      <w:pPr>
        <w:pStyle w:val="Ttulo2"/>
        <w:numPr>
          <w:ilvl w:val="1"/>
          <w:numId w:val="15"/>
        </w:numPr>
        <w:ind w:left="357" w:hanging="357"/>
        <w:rPr>
          <w:rFonts w:ascii="Agency FB" w:hAnsi="Agency FB"/>
          <w:b/>
          <w:color w:val="auto"/>
          <w:sz w:val="20"/>
          <w:szCs w:val="20"/>
          <w:lang w:val="es-ES_tradnl"/>
        </w:rPr>
      </w:pPr>
      <w:bookmarkStart w:id="1802" w:name="_Toc419714006"/>
      <w:r w:rsidRPr="003318AB">
        <w:rPr>
          <w:rFonts w:ascii="Agency FB" w:hAnsi="Agency FB"/>
          <w:b/>
          <w:color w:val="auto"/>
          <w:sz w:val="20"/>
          <w:szCs w:val="20"/>
          <w:lang w:val="es-ES_tradnl"/>
        </w:rPr>
        <w:t>PERSONAL, MATERIALES, HERRAMIENTAS Y EQUIPO</w:t>
      </w:r>
      <w:bookmarkEnd w:id="1802"/>
    </w:p>
    <w:p w:rsidR="00DB54A9" w:rsidRPr="004C763E" w:rsidRDefault="00DB54A9" w:rsidP="00DB54A9">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La empresa Contratista deberá proporcionar el personal, materiales, herramientas y equipos necesarios para realizar el replanteo o levantamiento topográfico. Para ello deberá contar mínimamente con: teodolito o estación total, cámara fotográfica digital, estacas y pintura en lata. Cualquier incidente o accidente que pudiera resultar de la ejecución de este ítem será de entera responsabilidad de la empresa Contratista.</w:t>
      </w:r>
    </w:p>
    <w:p w:rsidR="00DB54A9" w:rsidRPr="004C763E" w:rsidRDefault="00DB54A9" w:rsidP="00DB54A9">
      <w:pPr>
        <w:tabs>
          <w:tab w:val="left" w:pos="0"/>
          <w:tab w:val="left" w:pos="426"/>
        </w:tabs>
        <w:autoSpaceDE w:val="0"/>
        <w:autoSpaceDN w:val="0"/>
        <w:adjustRightInd w:val="0"/>
        <w:jc w:val="both"/>
        <w:rPr>
          <w:rFonts w:ascii="Agency FB" w:hAnsi="Agency FB"/>
          <w:bCs/>
          <w:iCs/>
          <w:sz w:val="20"/>
          <w:szCs w:val="20"/>
          <w:lang w:val="es-ES_tradnl"/>
        </w:rPr>
      </w:pPr>
    </w:p>
    <w:p w:rsidR="00DB54A9" w:rsidRPr="005E6A69" w:rsidRDefault="00DB54A9" w:rsidP="00FC55D6">
      <w:pPr>
        <w:pStyle w:val="Estilo3"/>
        <w:numPr>
          <w:ilvl w:val="1"/>
          <w:numId w:val="15"/>
        </w:numPr>
        <w:ind w:left="357" w:hanging="357"/>
        <w:rPr>
          <w:lang w:val="es-ES_tradnl"/>
        </w:rPr>
      </w:pPr>
      <w:bookmarkStart w:id="1803" w:name="_Toc419714007"/>
      <w:r w:rsidRPr="005E6A69">
        <w:t>CONDICIONES</w:t>
      </w:r>
      <w:r w:rsidRPr="005E6A69">
        <w:rPr>
          <w:lang w:val="es-ES_tradnl"/>
        </w:rPr>
        <w:t xml:space="preserve"> MÍNIMAS A INCLUIR EN EL PROCEDIMIENTO</w:t>
      </w:r>
      <w:bookmarkEnd w:id="1803"/>
    </w:p>
    <w:p w:rsidR="00DB54A9" w:rsidRPr="004C763E" w:rsidRDefault="00DB54A9" w:rsidP="00DB54A9">
      <w:pPr>
        <w:tabs>
          <w:tab w:val="left" w:pos="0"/>
          <w:tab w:val="left" w:pos="426"/>
        </w:tabs>
        <w:contextualSpacing/>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en función a la información del proyecto demarcará el área de trabajo con progresivas cada 20 metros en tramos rectos las mismas deberán estar señalizadas con estacas que identifiquen claramente la progresiva.</w:t>
      </w:r>
    </w:p>
    <w:p w:rsidR="00DB54A9" w:rsidRPr="004C763E" w:rsidRDefault="00DB54A9" w:rsidP="00DB54A9">
      <w:pPr>
        <w:tabs>
          <w:tab w:val="left" w:pos="0"/>
          <w:tab w:val="left" w:pos="426"/>
        </w:tabs>
        <w:contextualSpacing/>
        <w:jc w:val="both"/>
        <w:rPr>
          <w:rFonts w:ascii="Agency FB" w:eastAsia="Arial Unicode MS" w:hAnsi="Agency FB"/>
          <w:sz w:val="20"/>
          <w:szCs w:val="20"/>
          <w:lang w:val="es-ES_tradnl"/>
        </w:rPr>
      </w:pPr>
    </w:p>
    <w:p w:rsidR="00DB54A9" w:rsidRPr="004C763E" w:rsidRDefault="00DB54A9" w:rsidP="00DB54A9">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 xml:space="preserve">La empresa Contratista deberá recopilar toda la información de posibles obstáculos, entre los cuales se encuentran cables y tubería de otros servicios, para ello deberá realizar la solicitud de información a las instancias pertinentes, y si fuese el caso realizar sondeos para determinar la ubicación final de la tubería a instalar. </w:t>
      </w:r>
    </w:p>
    <w:p w:rsidR="00DB54A9" w:rsidRPr="004C763E" w:rsidRDefault="00DB54A9" w:rsidP="00DB54A9">
      <w:pPr>
        <w:tabs>
          <w:tab w:val="left" w:pos="0"/>
          <w:tab w:val="left" w:pos="426"/>
        </w:tabs>
        <w:jc w:val="both"/>
        <w:rPr>
          <w:rFonts w:ascii="Agency FB" w:eastAsia="Arial Unicode MS" w:hAnsi="Agency FB"/>
          <w:sz w:val="20"/>
          <w:szCs w:val="20"/>
          <w:lang w:val="es-ES_tradnl"/>
        </w:rPr>
      </w:pPr>
    </w:p>
    <w:p w:rsidR="00DB54A9" w:rsidRPr="004C763E" w:rsidRDefault="00DB54A9" w:rsidP="00DB54A9">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deberá al momento de realizar el replanteo de obra, medir y entregar al Supervisor los volúmenes de obra que pudieran resultar de alguna modificación al proyecto, esto a objeto de efectuar órdenes de trabajo, órdenes de cambio o contrato modificatorio si fuese el caso.</w:t>
      </w:r>
    </w:p>
    <w:p w:rsidR="00DB54A9" w:rsidRPr="004C763E" w:rsidRDefault="00DB54A9" w:rsidP="00DB54A9">
      <w:pPr>
        <w:tabs>
          <w:tab w:val="left" w:pos="0"/>
          <w:tab w:val="left" w:pos="426"/>
        </w:tabs>
        <w:jc w:val="both"/>
        <w:rPr>
          <w:rFonts w:ascii="Agency FB" w:eastAsia="Arial Unicode MS" w:hAnsi="Agency FB"/>
          <w:sz w:val="20"/>
          <w:szCs w:val="20"/>
          <w:lang w:val="es-ES_tradnl"/>
        </w:rPr>
      </w:pPr>
    </w:p>
    <w:p w:rsidR="00DB54A9" w:rsidRPr="004C763E" w:rsidRDefault="00DB54A9" w:rsidP="00DB54A9">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deberá mantener y entregar al Supervisor un registro fotográfico</w:t>
      </w:r>
      <w:r w:rsidR="00F23ECA">
        <w:rPr>
          <w:rFonts w:ascii="Agency FB" w:eastAsia="Arial Unicode MS" w:hAnsi="Agency FB"/>
          <w:sz w:val="20"/>
          <w:szCs w:val="20"/>
          <w:lang w:val="es-ES_tradnl"/>
        </w:rPr>
        <w:t xml:space="preserve"> (preventivas)</w:t>
      </w:r>
      <w:r w:rsidRPr="004C763E">
        <w:rPr>
          <w:rFonts w:ascii="Agency FB" w:eastAsia="Arial Unicode MS" w:hAnsi="Agency FB"/>
          <w:sz w:val="20"/>
          <w:szCs w:val="20"/>
          <w:lang w:val="es-ES_tradnl"/>
        </w:rPr>
        <w:t xml:space="preserve"> del sitio de obra, dichas fotografías deben ser tomadas cada 25 metros y deben plasmar con claridad estado de aceras, calzadas, canales y/o cualquier otro obstáculo que se presente en la trayectoria del proyecto. El registro será entregado en formato digital y física al Supervisor.</w:t>
      </w:r>
    </w:p>
    <w:p w:rsidR="00DB54A9" w:rsidRPr="004C763E" w:rsidRDefault="00DB54A9" w:rsidP="00DB54A9">
      <w:pPr>
        <w:tabs>
          <w:tab w:val="left" w:pos="0"/>
          <w:tab w:val="left" w:pos="426"/>
        </w:tabs>
        <w:jc w:val="both"/>
        <w:rPr>
          <w:rFonts w:ascii="Agency FB" w:eastAsia="Arial Unicode MS" w:hAnsi="Agency FB"/>
          <w:sz w:val="20"/>
          <w:szCs w:val="20"/>
          <w:lang w:val="es-ES_tradnl"/>
        </w:rPr>
      </w:pPr>
    </w:p>
    <w:p w:rsidR="00DB54A9" w:rsidRDefault="00DB54A9" w:rsidP="00DB54A9">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deberá realizar el levantamiento topográfico, para ello hará uso de un teodolito o estación total, la información obtenida del levantamiento topográfico será utilizada en los planos As Built, identificando la localización  de las cámaras, cruces especiales e instalaciones inherentes al proyecto. Asimismo, los planos de detalles constructivos deben presentar puntos de referencia y las variaciones de nivel.</w:t>
      </w:r>
    </w:p>
    <w:p w:rsidR="00AE3839" w:rsidRDefault="00AE3839" w:rsidP="00DB54A9">
      <w:pPr>
        <w:tabs>
          <w:tab w:val="left" w:pos="0"/>
          <w:tab w:val="left" w:pos="426"/>
        </w:tabs>
        <w:jc w:val="both"/>
        <w:rPr>
          <w:rFonts w:ascii="Agency FB" w:eastAsia="Arial Unicode MS" w:hAnsi="Agency FB"/>
          <w:sz w:val="20"/>
          <w:szCs w:val="20"/>
          <w:lang w:val="es-ES_tradnl"/>
        </w:rPr>
      </w:pPr>
    </w:p>
    <w:p w:rsidR="00AE3839" w:rsidRPr="00AE3839" w:rsidRDefault="00AE3839" w:rsidP="00AE3839">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DB54A9" w:rsidRPr="004C763E" w:rsidRDefault="00DB54A9" w:rsidP="00DB54A9">
      <w:pPr>
        <w:tabs>
          <w:tab w:val="left" w:pos="0"/>
          <w:tab w:val="left" w:pos="426"/>
        </w:tabs>
        <w:jc w:val="both"/>
        <w:rPr>
          <w:rFonts w:ascii="Agency FB" w:eastAsia="Arial Unicode MS" w:hAnsi="Agency FB"/>
          <w:sz w:val="20"/>
          <w:szCs w:val="20"/>
          <w:lang w:val="es-ES_tradnl"/>
        </w:rPr>
      </w:pPr>
    </w:p>
    <w:p w:rsidR="00DB54A9" w:rsidRPr="004C763E" w:rsidRDefault="00DB54A9" w:rsidP="00FC55D6">
      <w:pPr>
        <w:pStyle w:val="Estilo2"/>
        <w:numPr>
          <w:ilvl w:val="1"/>
          <w:numId w:val="15"/>
        </w:numPr>
        <w:ind w:left="357" w:hanging="357"/>
        <w:rPr>
          <w:lang w:val="es-ES_tradnl"/>
        </w:rPr>
      </w:pPr>
      <w:bookmarkStart w:id="1804" w:name="_Toc419714008"/>
      <w:r w:rsidRPr="004C763E">
        <w:rPr>
          <w:lang w:val="es-ES_tradnl"/>
        </w:rPr>
        <w:t>MEDICIÓN Y FORMA DE PAGO</w:t>
      </w:r>
      <w:bookmarkEnd w:id="1804"/>
    </w:p>
    <w:p w:rsidR="00DB54A9" w:rsidRPr="004C763E" w:rsidRDefault="00DB54A9" w:rsidP="00DB54A9">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Este ítem será medido y pagado por metro lineal, para ello el metraje a pagar corresponderá al medido en el replanteo de la obra, mismo que no podrá exceder el metraje construido en obra.</w:t>
      </w:r>
    </w:p>
    <w:p w:rsidR="006541BF" w:rsidRPr="004C763E" w:rsidRDefault="006541BF" w:rsidP="004358A6">
      <w:pPr>
        <w:tabs>
          <w:tab w:val="left" w:pos="0"/>
          <w:tab w:val="left" w:pos="426"/>
        </w:tabs>
        <w:rPr>
          <w:rFonts w:ascii="Agency FB" w:eastAsia="Arial Unicode MS" w:hAnsi="Agency FB"/>
          <w:sz w:val="20"/>
          <w:szCs w:val="20"/>
          <w:highlight w:val="yellow"/>
          <w:lang w:val="es-ES_tradnl"/>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A40BFA" w:rsidRPr="004C763E" w:rsidRDefault="00A40BFA" w:rsidP="004358A6">
      <w:pPr>
        <w:tabs>
          <w:tab w:val="left" w:pos="0"/>
          <w:tab w:val="left" w:pos="426"/>
        </w:tabs>
        <w:rPr>
          <w:rFonts w:ascii="Agency FB" w:eastAsia="Arial Unicode MS" w:hAnsi="Agency FB"/>
          <w:sz w:val="20"/>
          <w:szCs w:val="20"/>
          <w:highlight w:val="yellow"/>
          <w:lang w:val="es-BO"/>
        </w:rPr>
      </w:pPr>
      <w:bookmarkStart w:id="1805" w:name="_Toc386443838"/>
      <w:bookmarkStart w:id="1806" w:name="_Toc386444107"/>
      <w:bookmarkStart w:id="1807" w:name="_Toc387411650"/>
      <w:bookmarkStart w:id="1808" w:name="_Toc387654042"/>
      <w:bookmarkStart w:id="1809" w:name="_Toc387654817"/>
      <w:bookmarkStart w:id="1810" w:name="_Toc387656361"/>
      <w:bookmarkStart w:id="1811" w:name="_Toc387657133"/>
      <w:bookmarkEnd w:id="1805"/>
      <w:bookmarkEnd w:id="1806"/>
      <w:bookmarkEnd w:id="1807"/>
      <w:bookmarkEnd w:id="1808"/>
      <w:bookmarkEnd w:id="1809"/>
      <w:bookmarkEnd w:id="1810"/>
      <w:bookmarkEnd w:id="1811"/>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bookmarkStart w:id="1812" w:name="_Toc387411656"/>
      <w:bookmarkStart w:id="1813" w:name="_Toc387654048"/>
      <w:bookmarkStart w:id="1814" w:name="_Toc387654823"/>
      <w:bookmarkStart w:id="1815" w:name="_Toc387656367"/>
      <w:bookmarkStart w:id="1816" w:name="_Toc387657139"/>
      <w:bookmarkEnd w:id="1812"/>
      <w:bookmarkEnd w:id="1813"/>
      <w:bookmarkEnd w:id="1814"/>
      <w:bookmarkEnd w:id="1815"/>
      <w:bookmarkEnd w:id="1816"/>
    </w:p>
    <w:p w:rsidR="0054787B" w:rsidRPr="004C763E" w:rsidRDefault="0054787B" w:rsidP="00FC55D6">
      <w:pPr>
        <w:pStyle w:val="Estilo3"/>
        <w:numPr>
          <w:ilvl w:val="0"/>
          <w:numId w:val="15"/>
        </w:numPr>
        <w:rPr>
          <w:iCs/>
          <w:lang w:val="es-BO"/>
        </w:rPr>
      </w:pPr>
      <w:bookmarkStart w:id="1817" w:name="_Toc398708613"/>
      <w:bookmarkStart w:id="1818" w:name="_Toc419714009"/>
      <w:bookmarkStart w:id="1819" w:name="_Toc398708608"/>
      <w:r w:rsidRPr="004C763E">
        <w:rPr>
          <w:lang w:val="es-BO"/>
        </w:rPr>
        <w:lastRenderedPageBreak/>
        <w:t xml:space="preserve">EXCAVACIÓN DE </w:t>
      </w:r>
      <w:bookmarkEnd w:id="1817"/>
      <w:r w:rsidR="00431889">
        <w:rPr>
          <w:lang w:val="es-BO"/>
        </w:rPr>
        <w:t>ZANJA</w:t>
      </w:r>
      <w:bookmarkEnd w:id="1818"/>
    </w:p>
    <w:p w:rsidR="0054787B" w:rsidRPr="004C763E" w:rsidRDefault="0054787B" w:rsidP="00FC55D6">
      <w:pPr>
        <w:pStyle w:val="Estilo3"/>
        <w:numPr>
          <w:ilvl w:val="1"/>
          <w:numId w:val="15"/>
        </w:numPr>
        <w:ind w:left="357" w:hanging="357"/>
        <w:rPr>
          <w:lang w:val="es-BO"/>
        </w:rPr>
      </w:pPr>
      <w:bookmarkStart w:id="1820" w:name="_Toc419714010"/>
      <w:r w:rsidRPr="004C763E">
        <w:rPr>
          <w:lang w:val="es-BO"/>
        </w:rPr>
        <w:t>DEFINICIÓN</w:t>
      </w:r>
      <w:bookmarkEnd w:id="1820"/>
    </w:p>
    <w:p w:rsidR="0054787B" w:rsidRPr="004C763E" w:rsidRDefault="0054787B" w:rsidP="0054787B">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Comprende todos los trabajos de excavación sobre el suelo natural elaborados con la finalidad de profundizar líneas de flujo, construir cámaras, realizar cruces especiales y/o cualquier actividad que implique remoción del suelo.</w:t>
      </w:r>
    </w:p>
    <w:p w:rsidR="0054787B" w:rsidRPr="004C763E" w:rsidRDefault="0054787B" w:rsidP="0054787B">
      <w:pPr>
        <w:tabs>
          <w:tab w:val="left" w:pos="0"/>
          <w:tab w:val="left" w:pos="426"/>
        </w:tabs>
        <w:jc w:val="both"/>
        <w:rPr>
          <w:rFonts w:ascii="Agency FB" w:hAnsi="Agency FB"/>
          <w:kern w:val="28"/>
          <w:sz w:val="20"/>
          <w:szCs w:val="20"/>
          <w:lang w:val="es-BO"/>
        </w:rPr>
      </w:pPr>
    </w:p>
    <w:p w:rsidR="0054787B" w:rsidRPr="004C763E" w:rsidRDefault="0054787B" w:rsidP="00FC55D6">
      <w:pPr>
        <w:pStyle w:val="Estilo3"/>
        <w:numPr>
          <w:ilvl w:val="1"/>
          <w:numId w:val="15"/>
        </w:numPr>
        <w:ind w:left="357" w:hanging="357"/>
        <w:rPr>
          <w:lang w:val="es-BO"/>
        </w:rPr>
      </w:pPr>
      <w:bookmarkStart w:id="1821" w:name="_Toc386443851"/>
      <w:bookmarkStart w:id="1822" w:name="_Toc386444120"/>
      <w:bookmarkStart w:id="1823" w:name="_Toc387411664"/>
      <w:bookmarkStart w:id="1824" w:name="_Toc387654056"/>
      <w:bookmarkStart w:id="1825" w:name="_Toc387654831"/>
      <w:bookmarkStart w:id="1826" w:name="_Toc387656375"/>
      <w:bookmarkStart w:id="1827" w:name="_Toc387657147"/>
      <w:bookmarkStart w:id="1828" w:name="_Toc386443852"/>
      <w:bookmarkStart w:id="1829" w:name="_Toc386444121"/>
      <w:bookmarkStart w:id="1830" w:name="_Toc387411665"/>
      <w:bookmarkStart w:id="1831" w:name="_Toc387654057"/>
      <w:bookmarkStart w:id="1832" w:name="_Toc387654832"/>
      <w:bookmarkStart w:id="1833" w:name="_Toc387656376"/>
      <w:bookmarkStart w:id="1834" w:name="_Toc387657148"/>
      <w:bookmarkStart w:id="1835" w:name="_Toc386443853"/>
      <w:bookmarkStart w:id="1836" w:name="_Toc386444122"/>
      <w:bookmarkStart w:id="1837" w:name="_Toc387411666"/>
      <w:bookmarkStart w:id="1838" w:name="_Toc387654058"/>
      <w:bookmarkStart w:id="1839" w:name="_Toc387654833"/>
      <w:bookmarkStart w:id="1840" w:name="_Toc387656377"/>
      <w:bookmarkStart w:id="1841" w:name="_Toc387657149"/>
      <w:bookmarkStart w:id="1842" w:name="_Toc398708615"/>
      <w:bookmarkStart w:id="1843" w:name="_Toc419714011"/>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r w:rsidRPr="004C763E">
        <w:rPr>
          <w:lang w:val="es-BO"/>
        </w:rPr>
        <w:t>PERSONAL, MATERIALES, HERRAMIENTAS Y EQUIPO</w:t>
      </w:r>
      <w:bookmarkEnd w:id="1842"/>
      <w:bookmarkEnd w:id="1843"/>
    </w:p>
    <w:p w:rsidR="0054787B" w:rsidRPr="004C763E" w:rsidRDefault="0054787B" w:rsidP="0054787B">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la excavación de suelos. Para ello deberá contar mínimamente con: palas, picotas, barretas, carretillas, bomba de lodo y otras como ser retroexcavadora.</w:t>
      </w:r>
    </w:p>
    <w:p w:rsidR="0054787B" w:rsidRPr="004C763E" w:rsidRDefault="0054787B" w:rsidP="0054787B">
      <w:pPr>
        <w:tabs>
          <w:tab w:val="left" w:pos="0"/>
          <w:tab w:val="left" w:pos="426"/>
        </w:tabs>
        <w:autoSpaceDE w:val="0"/>
        <w:autoSpaceDN w:val="0"/>
        <w:adjustRightInd w:val="0"/>
        <w:jc w:val="both"/>
        <w:rPr>
          <w:rFonts w:ascii="Agency FB" w:hAnsi="Agency FB"/>
          <w:bCs/>
          <w:iCs/>
          <w:sz w:val="20"/>
          <w:szCs w:val="20"/>
          <w:lang w:val="es-BO"/>
        </w:rPr>
      </w:pPr>
    </w:p>
    <w:p w:rsidR="0054787B" w:rsidRPr="004C763E" w:rsidRDefault="0054787B" w:rsidP="00FC55D6">
      <w:pPr>
        <w:pStyle w:val="Estilo3"/>
        <w:numPr>
          <w:ilvl w:val="1"/>
          <w:numId w:val="15"/>
        </w:numPr>
        <w:ind w:left="357" w:hanging="357"/>
        <w:rPr>
          <w:lang w:val="es-BO"/>
        </w:rPr>
      </w:pPr>
      <w:bookmarkStart w:id="1844" w:name="_Toc398708616"/>
      <w:bookmarkStart w:id="1845" w:name="_Toc419714012"/>
      <w:r w:rsidRPr="004C763E">
        <w:rPr>
          <w:lang w:val="es-BO"/>
        </w:rPr>
        <w:t>CONDICIONES MÍNIMAS A INCLUIR EN EL PROCEDIMIENTO</w:t>
      </w:r>
      <w:bookmarkEnd w:id="1844"/>
      <w:bookmarkEnd w:id="1845"/>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La empresa Contratista deberá contar con la aprobación del ítem de replanteo de obra y la autorización del ente municipal para poder dar inicio a la excavación de suelos. Así mismo, se hará responsable de cualquier daño ocurrido a otros servicios o estructuras circundantes durante el desarrollo de este ítem.</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Una vez alcanzada la profundidad y perfilado solicitado en el perfil de la sección gráficos,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En casos en los cuales fuese necesario, la empresa Contratista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Default="0054787B" w:rsidP="0054787B">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Cualquier incidente o accidente que pudiera resultar de la ejecución de este ítem será de entera responsabilidad de la empresa Contratista.</w:t>
      </w:r>
    </w:p>
    <w:p w:rsidR="00AE3839" w:rsidRDefault="00AE3839" w:rsidP="0054787B">
      <w:pPr>
        <w:tabs>
          <w:tab w:val="left" w:pos="0"/>
          <w:tab w:val="left" w:pos="426"/>
          <w:tab w:val="left" w:pos="567"/>
        </w:tabs>
        <w:autoSpaceDE w:val="0"/>
        <w:autoSpaceDN w:val="0"/>
        <w:adjustRightInd w:val="0"/>
        <w:jc w:val="both"/>
        <w:rPr>
          <w:rFonts w:ascii="Agency FB" w:hAnsi="Agency FB"/>
          <w:bCs/>
          <w:iCs/>
          <w:sz w:val="20"/>
          <w:szCs w:val="20"/>
          <w:lang w:val="es-BO"/>
        </w:rPr>
      </w:pPr>
    </w:p>
    <w:p w:rsidR="00AE3839" w:rsidRPr="004C763E" w:rsidRDefault="00AE3839" w:rsidP="00AE3839">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FC55D6">
      <w:pPr>
        <w:pStyle w:val="Estilo3"/>
        <w:numPr>
          <w:ilvl w:val="1"/>
          <w:numId w:val="15"/>
        </w:numPr>
        <w:ind w:left="357" w:hanging="357"/>
        <w:rPr>
          <w:lang w:val="es-BO"/>
        </w:rPr>
      </w:pPr>
      <w:bookmarkStart w:id="1846" w:name="_Toc398708617"/>
      <w:bookmarkStart w:id="1847" w:name="_Toc419714013"/>
      <w:r w:rsidRPr="004C763E">
        <w:rPr>
          <w:lang w:val="es-BO"/>
        </w:rPr>
        <w:t>MEDICIÓN Y FORMA DE PAGO</w:t>
      </w:r>
      <w:bookmarkEnd w:id="1846"/>
      <w:bookmarkEnd w:id="1847"/>
    </w:p>
    <w:p w:rsidR="0054787B" w:rsidRPr="004C763E" w:rsidRDefault="0054787B" w:rsidP="0054787B">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54787B" w:rsidRPr="004C763E" w:rsidRDefault="0054787B" w:rsidP="0054787B">
      <w:pPr>
        <w:tabs>
          <w:tab w:val="left" w:pos="0"/>
          <w:tab w:val="left" w:pos="426"/>
        </w:tabs>
        <w:autoSpaceDE w:val="0"/>
        <w:autoSpaceDN w:val="0"/>
        <w:adjustRightInd w:val="0"/>
        <w:jc w:val="both"/>
        <w:rPr>
          <w:rFonts w:ascii="Agency FB" w:eastAsia="Arial Unicode MS" w:hAnsi="Agency FB"/>
          <w:sz w:val="20"/>
          <w:szCs w:val="20"/>
          <w:lang w:val="es-BO"/>
        </w:rPr>
      </w:pPr>
    </w:p>
    <w:p w:rsidR="0054787B" w:rsidRPr="004C763E" w:rsidRDefault="0054787B" w:rsidP="0023786D">
      <w:pPr>
        <w:pStyle w:val="Prrafodelista"/>
        <w:numPr>
          <w:ilvl w:val="0"/>
          <w:numId w:val="7"/>
        </w:numPr>
        <w:tabs>
          <w:tab w:val="left" w:pos="426"/>
        </w:tabs>
        <w:autoSpaceDE w:val="0"/>
        <w:autoSpaceDN w:val="0"/>
        <w:adjustRightInd w:val="0"/>
        <w:ind w:left="426" w:hanging="426"/>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En tramos de perfil definido (Zanjas y Cámaras), medir linealmente la longitud de zanja efectuada por la empresa Contratista, el resultado obtenido será multiplicado por los valores de profundidad y ancho del perfil solicitado en </w:t>
      </w:r>
      <w:r w:rsidR="00D67CFC">
        <w:rPr>
          <w:rFonts w:ascii="Agency FB" w:eastAsia="Arial Unicode MS" w:hAnsi="Agency FB"/>
          <w:sz w:val="20"/>
          <w:szCs w:val="20"/>
          <w:lang w:val="es-BO"/>
        </w:rPr>
        <w:t>las especificaciones técnicas</w:t>
      </w:r>
      <w:r w:rsidRPr="004C763E">
        <w:rPr>
          <w:rFonts w:ascii="Agency FB" w:eastAsia="Arial Unicode MS" w:hAnsi="Agency FB"/>
          <w:sz w:val="20"/>
          <w:szCs w:val="20"/>
          <w:lang w:val="es-BO"/>
        </w:rPr>
        <w:t>. El valor obtenido corresponde al valor final de los tramos con perfil definido.</w:t>
      </w:r>
    </w:p>
    <w:p w:rsidR="0054787B" w:rsidRPr="004C763E" w:rsidRDefault="0054787B" w:rsidP="00B3196B">
      <w:pPr>
        <w:pStyle w:val="Prrafodelista"/>
        <w:numPr>
          <w:ilvl w:val="0"/>
          <w:numId w:val="7"/>
        </w:numPr>
        <w:tabs>
          <w:tab w:val="left" w:pos="426"/>
        </w:tabs>
        <w:autoSpaceDE w:val="0"/>
        <w:autoSpaceDN w:val="0"/>
        <w:adjustRightInd w:val="0"/>
        <w:ind w:hanging="786"/>
        <w:jc w:val="both"/>
        <w:rPr>
          <w:rFonts w:ascii="Agency FB" w:eastAsia="Arial Unicode MS" w:hAnsi="Agency FB"/>
          <w:sz w:val="20"/>
          <w:szCs w:val="20"/>
          <w:lang w:val="es-BO"/>
        </w:rPr>
      </w:pPr>
      <w:r w:rsidRPr="004C763E">
        <w:rPr>
          <w:rFonts w:ascii="Agency FB" w:eastAsia="Arial Unicode MS" w:hAnsi="Agency FB"/>
          <w:sz w:val="20"/>
          <w:szCs w:val="20"/>
          <w:lang w:val="es-BO"/>
        </w:rPr>
        <w:t>En el caso de cruces especiales, la empresa contratista deberá:</w:t>
      </w:r>
    </w:p>
    <w:p w:rsidR="0054787B" w:rsidRPr="004C763E" w:rsidRDefault="0054787B" w:rsidP="00FC55D6">
      <w:pPr>
        <w:pStyle w:val="Prrafodelista"/>
        <w:numPr>
          <w:ilvl w:val="0"/>
          <w:numId w:val="24"/>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Obtener secciones del cruce especial cada dos metros.</w:t>
      </w:r>
    </w:p>
    <w:p w:rsidR="0054787B" w:rsidRPr="004C763E" w:rsidRDefault="0054787B" w:rsidP="00FC55D6">
      <w:pPr>
        <w:pStyle w:val="Prrafodelista"/>
        <w:numPr>
          <w:ilvl w:val="0"/>
          <w:numId w:val="24"/>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Evaluar en cada una de las secciones cual es el área constituida por terreno blando, clasificar el terreno estableciendo un porcentaje del mismo.</w:t>
      </w:r>
    </w:p>
    <w:p w:rsidR="00B3196B" w:rsidRDefault="0054787B" w:rsidP="00FC55D6">
      <w:pPr>
        <w:pStyle w:val="Prrafodelista"/>
        <w:numPr>
          <w:ilvl w:val="0"/>
          <w:numId w:val="24"/>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B3196B">
        <w:rPr>
          <w:rFonts w:ascii="Agency FB" w:eastAsia="Arial Unicode MS" w:hAnsi="Agency FB"/>
          <w:sz w:val="20"/>
          <w:szCs w:val="20"/>
          <w:lang w:val="es-ES_tradnl"/>
        </w:rPr>
        <w:t>Obtener el promedio aritmético del área entre dos secciones consecutivas.</w:t>
      </w:r>
    </w:p>
    <w:p w:rsidR="00B3196B" w:rsidRDefault="0054787B" w:rsidP="00FC55D6">
      <w:pPr>
        <w:pStyle w:val="Prrafodelista"/>
        <w:numPr>
          <w:ilvl w:val="0"/>
          <w:numId w:val="24"/>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B3196B">
        <w:rPr>
          <w:rFonts w:ascii="Agency FB" w:eastAsia="Arial Unicode MS" w:hAnsi="Agency FB"/>
          <w:sz w:val="20"/>
          <w:szCs w:val="20"/>
          <w:lang w:val="es-ES_tradnl"/>
        </w:rPr>
        <w:t xml:space="preserve">Multiplicar el promedio obtenido por la distancia entre las secciones, el resultado es el volumen de terreno excavado entre las </w:t>
      </w:r>
      <w:r w:rsidR="00B3196B" w:rsidRPr="00B3196B">
        <w:rPr>
          <w:rFonts w:ascii="Agency FB" w:eastAsia="Arial Unicode MS" w:hAnsi="Agency FB"/>
          <w:sz w:val="20"/>
          <w:szCs w:val="20"/>
          <w:lang w:val="es-ES_tradnl"/>
        </w:rPr>
        <w:t xml:space="preserve">        </w:t>
      </w:r>
      <w:r w:rsidRPr="00B3196B">
        <w:rPr>
          <w:rFonts w:ascii="Agency FB" w:eastAsia="Arial Unicode MS" w:hAnsi="Agency FB"/>
          <w:sz w:val="20"/>
          <w:szCs w:val="20"/>
          <w:lang w:val="es-ES_tradnl"/>
        </w:rPr>
        <w:t>secciones.</w:t>
      </w:r>
    </w:p>
    <w:p w:rsidR="0054787B" w:rsidRPr="00B3196B" w:rsidRDefault="0054787B" w:rsidP="00FC55D6">
      <w:pPr>
        <w:pStyle w:val="Prrafodelista"/>
        <w:numPr>
          <w:ilvl w:val="0"/>
          <w:numId w:val="24"/>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B3196B">
        <w:rPr>
          <w:rFonts w:ascii="Agency FB" w:eastAsia="Arial Unicode MS" w:hAnsi="Agency FB"/>
          <w:sz w:val="20"/>
          <w:szCs w:val="20"/>
          <w:lang w:val="es-ES_tradnl"/>
        </w:rPr>
        <w:t xml:space="preserve">Posteriormente identificar el porcentaje de terreno blando entre las dos secciones evaluadas, se multiplicara el volumen total de </w:t>
      </w:r>
      <w:r w:rsidR="00B3196B" w:rsidRPr="00B3196B">
        <w:rPr>
          <w:rFonts w:ascii="Agency FB" w:eastAsia="Arial Unicode MS" w:hAnsi="Agency FB"/>
          <w:sz w:val="20"/>
          <w:szCs w:val="20"/>
          <w:lang w:val="es-ES_tradnl"/>
        </w:rPr>
        <w:t xml:space="preserve">  </w:t>
      </w:r>
      <w:r w:rsidRPr="00B3196B">
        <w:rPr>
          <w:rFonts w:ascii="Agency FB" w:eastAsia="Arial Unicode MS" w:hAnsi="Agency FB"/>
          <w:sz w:val="20"/>
          <w:szCs w:val="20"/>
          <w:lang w:val="es-ES_tradnl"/>
        </w:rPr>
        <w:t>excavación por el porcentaje definido.</w:t>
      </w:r>
    </w:p>
    <w:p w:rsidR="00431889" w:rsidRDefault="00431889" w:rsidP="00431889">
      <w:pPr>
        <w:tabs>
          <w:tab w:val="left" w:pos="426"/>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p>
    <w:p w:rsidR="00431889" w:rsidRDefault="00431889" w:rsidP="00431889">
      <w:pPr>
        <w:tabs>
          <w:tab w:val="left" w:pos="426"/>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p>
    <w:p w:rsidR="00431889" w:rsidRPr="00431889" w:rsidRDefault="00431889" w:rsidP="00431889">
      <w:pPr>
        <w:tabs>
          <w:tab w:val="left" w:pos="426"/>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p>
    <w:p w:rsidR="007D21C0" w:rsidRPr="004C763E" w:rsidRDefault="007D21C0" w:rsidP="00FC55D6">
      <w:pPr>
        <w:pStyle w:val="Estilo2"/>
        <w:numPr>
          <w:ilvl w:val="0"/>
          <w:numId w:val="15"/>
        </w:numPr>
        <w:rPr>
          <w:iCs/>
        </w:rPr>
      </w:pPr>
      <w:bookmarkStart w:id="1848" w:name="_Toc398708623"/>
      <w:bookmarkStart w:id="1849" w:name="_Toc419714014"/>
      <w:r w:rsidRPr="004C763E">
        <w:lastRenderedPageBreak/>
        <w:t>RELLENO Y COMPACTADO CON TIERRA CERNIDA</w:t>
      </w:r>
      <w:bookmarkEnd w:id="1848"/>
      <w:bookmarkEnd w:id="1849"/>
    </w:p>
    <w:p w:rsidR="007D21C0" w:rsidRPr="004C763E" w:rsidRDefault="007D21C0" w:rsidP="00FC55D6">
      <w:pPr>
        <w:pStyle w:val="Estilo3"/>
        <w:numPr>
          <w:ilvl w:val="1"/>
          <w:numId w:val="15"/>
        </w:numPr>
        <w:rPr>
          <w:lang w:val="es-BO"/>
        </w:rPr>
      </w:pPr>
      <w:bookmarkStart w:id="1850" w:name="_Toc419714015"/>
      <w:r w:rsidRPr="004C763E">
        <w:rPr>
          <w:lang w:val="es-BO"/>
        </w:rPr>
        <w:t>DEFINICIÓN</w:t>
      </w:r>
      <w:bookmarkEnd w:id="1850"/>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de relleno de material cernido en zanja cuando el material obtenido para este propósito haya sido obtenido de la misma excavación.</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p>
    <w:p w:rsidR="007D21C0" w:rsidRPr="004C763E" w:rsidRDefault="007D21C0" w:rsidP="00FC55D6">
      <w:pPr>
        <w:pStyle w:val="Estilo3"/>
        <w:numPr>
          <w:ilvl w:val="1"/>
          <w:numId w:val="15"/>
        </w:numPr>
        <w:rPr>
          <w:lang w:val="es-BO"/>
        </w:rPr>
      </w:pPr>
      <w:bookmarkStart w:id="1851" w:name="_Toc398708625"/>
      <w:bookmarkStart w:id="1852" w:name="_Toc419714016"/>
      <w:r w:rsidRPr="004C763E">
        <w:rPr>
          <w:lang w:val="es-BO"/>
        </w:rPr>
        <w:t>PERSONAL, MATERIALES, HERRAMIENTAS Y EQUIPO</w:t>
      </w:r>
      <w:bookmarkEnd w:id="1851"/>
      <w:bookmarkEnd w:id="1852"/>
    </w:p>
    <w:p w:rsidR="007D21C0" w:rsidRPr="004C763E" w:rsidRDefault="007D21C0" w:rsidP="007D21C0">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el relleno y compactado manual. Para ello deberá contar mínimamente con: palas, carretillas, zarandas, varilla de medición, apisonadores manuales y compactadoras.</w:t>
      </w:r>
    </w:p>
    <w:p w:rsidR="007D21C0" w:rsidRPr="004C763E" w:rsidRDefault="007D21C0" w:rsidP="007D21C0">
      <w:pPr>
        <w:tabs>
          <w:tab w:val="left" w:pos="0"/>
          <w:tab w:val="left" w:pos="426"/>
        </w:tabs>
        <w:autoSpaceDE w:val="0"/>
        <w:autoSpaceDN w:val="0"/>
        <w:adjustRightInd w:val="0"/>
        <w:jc w:val="both"/>
        <w:rPr>
          <w:rFonts w:ascii="Agency FB" w:hAnsi="Agency FB"/>
          <w:bCs/>
          <w:iCs/>
          <w:sz w:val="20"/>
          <w:szCs w:val="20"/>
          <w:lang w:val="es-BO"/>
        </w:rPr>
      </w:pPr>
    </w:p>
    <w:p w:rsidR="007D21C0" w:rsidRPr="004C763E" w:rsidRDefault="007D21C0" w:rsidP="00FC55D6">
      <w:pPr>
        <w:pStyle w:val="Estilo3"/>
        <w:numPr>
          <w:ilvl w:val="1"/>
          <w:numId w:val="15"/>
        </w:numPr>
        <w:rPr>
          <w:lang w:val="es-BO"/>
        </w:rPr>
      </w:pPr>
      <w:bookmarkStart w:id="1853" w:name="_Toc398708626"/>
      <w:bookmarkStart w:id="1854" w:name="_Toc419714017"/>
      <w:r w:rsidRPr="004C763E">
        <w:rPr>
          <w:color w:val="000000"/>
          <w:lang w:val="es-BO"/>
        </w:rPr>
        <w:t>CONDICIONES</w:t>
      </w:r>
      <w:r w:rsidRPr="004C763E">
        <w:rPr>
          <w:lang w:val="es-BO"/>
        </w:rPr>
        <w:t xml:space="preserve"> MÍNIMAS A INCLUIR EN EL PROCEDIMIENTO</w:t>
      </w:r>
      <w:bookmarkEnd w:id="1853"/>
      <w:bookmarkEnd w:id="1854"/>
    </w:p>
    <w:p w:rsidR="007D21C0" w:rsidRPr="004C763E" w:rsidRDefault="007D21C0" w:rsidP="007D21C0">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La empresa Contratista deberá hacer uso de zarandas con una abertura máxima de 3/8 de pulgada y deberá rellenar la zanja en dos etapas, la primera con una cama de tierra cernida que sirva de asiento para la tubería, el espesor de la misma será de 15 cm, la segunda etapa será la protección superior de la tubería, el espesor de la misma será 25 cm. Por tanto se tendrá un espesor final de 40 cm de tierra cernida. En caso que el material obtenido de la zanja no reúna las condiciones mínimas o la cantidad encontrada sea insuficiente para realizar el relleno y compactado, la empresa Contratista deberá a su costo proveer material que reúna las condiciones solicitadas.</w:t>
      </w:r>
      <w:r w:rsidRPr="004C763E">
        <w:rPr>
          <w:rFonts w:ascii="Agency FB" w:hAnsi="Agency FB"/>
          <w:bCs/>
          <w:iCs/>
          <w:sz w:val="20"/>
          <w:szCs w:val="20"/>
          <w:lang w:val="es-BO"/>
        </w:rPr>
        <w:t xml:space="preserve"> Cualquier incidente o accidente que pudiera resultar de la ejecución de este ítem será de entera responsabilidad de la empresa Contratista.</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bCs/>
          <w:iCs/>
          <w:sz w:val="20"/>
          <w:szCs w:val="20"/>
          <w:highlight w:val="yellow"/>
          <w:lang w:val="es-BO"/>
        </w:rPr>
      </w:pPr>
    </w:p>
    <w:p w:rsidR="007D21C0" w:rsidRDefault="007D21C0" w:rsidP="007D21C0">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A excepción del lecho del rio se deberá realizar el colocado de la cinta de señalización a lo largo de  toda la zanja a una profundidad de 0,4 m respecto del nivel del suelo natural, costo que deberá ser incluido en la propuesta económica presentada por la empresa contratista.</w:t>
      </w:r>
    </w:p>
    <w:p w:rsidR="00AE3839" w:rsidRDefault="00AE3839" w:rsidP="007D21C0">
      <w:pPr>
        <w:tabs>
          <w:tab w:val="left" w:pos="0"/>
          <w:tab w:val="left" w:pos="426"/>
          <w:tab w:val="left" w:pos="567"/>
        </w:tabs>
        <w:autoSpaceDE w:val="0"/>
        <w:autoSpaceDN w:val="0"/>
        <w:adjustRightInd w:val="0"/>
        <w:jc w:val="both"/>
        <w:rPr>
          <w:rFonts w:ascii="Agency FB" w:hAnsi="Agency FB"/>
          <w:bCs/>
          <w:iCs/>
          <w:sz w:val="20"/>
          <w:szCs w:val="20"/>
          <w:lang w:val="es-BO"/>
        </w:rPr>
      </w:pPr>
    </w:p>
    <w:p w:rsidR="00AE3839" w:rsidRPr="004C763E" w:rsidRDefault="00AE3839" w:rsidP="00AE3839">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p>
    <w:p w:rsidR="007D21C0" w:rsidRPr="004C763E" w:rsidRDefault="007D21C0" w:rsidP="00FC55D6">
      <w:pPr>
        <w:pStyle w:val="Estilo3"/>
        <w:numPr>
          <w:ilvl w:val="1"/>
          <w:numId w:val="15"/>
        </w:numPr>
        <w:rPr>
          <w:lang w:val="es-BO"/>
        </w:rPr>
      </w:pPr>
      <w:bookmarkStart w:id="1855" w:name="_Toc398708627"/>
      <w:bookmarkStart w:id="1856" w:name="_Toc419714018"/>
      <w:r w:rsidRPr="004C763E">
        <w:rPr>
          <w:lang w:val="es-BO"/>
        </w:rPr>
        <w:t>MEDICIÓN Y FORMA DE PAGO</w:t>
      </w:r>
      <w:bookmarkEnd w:id="1855"/>
      <w:bookmarkEnd w:id="1856"/>
    </w:p>
    <w:p w:rsidR="007D21C0" w:rsidRPr="004C763E" w:rsidRDefault="007D21C0" w:rsidP="007D21C0">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w:t>
      </w:r>
    </w:p>
    <w:p w:rsidR="007D21C0" w:rsidRPr="004C763E" w:rsidRDefault="007D21C0" w:rsidP="007D21C0">
      <w:pPr>
        <w:tabs>
          <w:tab w:val="left" w:pos="0"/>
          <w:tab w:val="left" w:pos="426"/>
        </w:tabs>
        <w:rPr>
          <w:rFonts w:ascii="Agency FB" w:hAnsi="Agency FB"/>
          <w:b/>
          <w:color w:val="000000"/>
          <w:sz w:val="20"/>
          <w:szCs w:val="20"/>
          <w:highlight w:val="yellow"/>
          <w:lang w:val="es-BO"/>
        </w:rPr>
      </w:pPr>
    </w:p>
    <w:p w:rsidR="004556D5" w:rsidRDefault="004556D5" w:rsidP="00FC55D6">
      <w:pPr>
        <w:pStyle w:val="Prrafodelista"/>
        <w:numPr>
          <w:ilvl w:val="0"/>
          <w:numId w:val="16"/>
        </w:numPr>
        <w:tabs>
          <w:tab w:val="left" w:pos="0"/>
          <w:tab w:val="left" w:pos="426"/>
        </w:tabs>
        <w:autoSpaceDE w:val="0"/>
        <w:autoSpaceDN w:val="0"/>
        <w:adjustRightInd w:val="0"/>
        <w:ind w:left="0" w:firstLine="0"/>
        <w:jc w:val="both"/>
        <w:outlineLvl w:val="1"/>
        <w:rPr>
          <w:rFonts w:ascii="Agency FB" w:hAnsi="Agency FB"/>
          <w:b/>
          <w:color w:val="000000"/>
          <w:sz w:val="20"/>
          <w:szCs w:val="20"/>
          <w:lang w:val="es-BO"/>
        </w:rPr>
      </w:pPr>
      <w:bookmarkStart w:id="1857" w:name="_Toc398708628"/>
      <w:r>
        <w:rPr>
          <w:rFonts w:ascii="Agency FB" w:hAnsi="Agency FB"/>
          <w:b/>
          <w:color w:val="000000"/>
          <w:sz w:val="20"/>
          <w:szCs w:val="20"/>
          <w:lang w:val="es-BO"/>
        </w:rPr>
        <w:br w:type="page"/>
      </w:r>
    </w:p>
    <w:p w:rsidR="004556D5" w:rsidRPr="004C763E" w:rsidRDefault="004556D5" w:rsidP="00FC55D6">
      <w:pPr>
        <w:pStyle w:val="Estilo4"/>
        <w:numPr>
          <w:ilvl w:val="0"/>
          <w:numId w:val="15"/>
        </w:numPr>
        <w:rPr>
          <w:iCs/>
        </w:rPr>
      </w:pPr>
      <w:bookmarkStart w:id="1858" w:name="_Toc419714019"/>
      <w:r w:rsidRPr="004C763E">
        <w:lastRenderedPageBreak/>
        <w:t xml:space="preserve">RELLENO Y COMPACTADO CON TIERRA </w:t>
      </w:r>
      <w:bookmarkEnd w:id="1857"/>
      <w:r w:rsidRPr="004C763E">
        <w:t>COMÚN</w:t>
      </w:r>
      <w:bookmarkEnd w:id="1858"/>
    </w:p>
    <w:p w:rsidR="004556D5" w:rsidRPr="004C763E" w:rsidRDefault="004556D5" w:rsidP="00FC55D6">
      <w:pPr>
        <w:pStyle w:val="Estilo3"/>
        <w:numPr>
          <w:ilvl w:val="1"/>
          <w:numId w:val="15"/>
        </w:numPr>
        <w:ind w:left="426" w:hanging="426"/>
        <w:rPr>
          <w:lang w:val="es-BO"/>
        </w:rPr>
      </w:pPr>
      <w:bookmarkStart w:id="1859" w:name="_Toc419714020"/>
      <w:r w:rsidRPr="004C763E">
        <w:rPr>
          <w:lang w:val="es-BO"/>
        </w:rPr>
        <w:t>DEFINICIÓN</w:t>
      </w:r>
      <w:bookmarkEnd w:id="1859"/>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de relleno de material común en zanja cuando el material obtenido para este propósito.</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FC55D6">
      <w:pPr>
        <w:pStyle w:val="Estilo3"/>
        <w:numPr>
          <w:ilvl w:val="1"/>
          <w:numId w:val="15"/>
        </w:numPr>
        <w:ind w:left="426" w:hanging="426"/>
        <w:rPr>
          <w:lang w:val="es-BO"/>
        </w:rPr>
      </w:pPr>
      <w:bookmarkStart w:id="1860" w:name="_Toc398708630"/>
      <w:bookmarkStart w:id="1861" w:name="_Toc419714021"/>
      <w:r w:rsidRPr="004C763E">
        <w:rPr>
          <w:lang w:val="es-BO"/>
        </w:rPr>
        <w:t>PERSONAL, MATERIALES, HERRAMIENTAS Y EQUIPO</w:t>
      </w:r>
      <w:bookmarkEnd w:id="1860"/>
      <w:bookmarkEnd w:id="1861"/>
    </w:p>
    <w:p w:rsidR="004556D5" w:rsidRPr="004C763E" w:rsidRDefault="004556D5" w:rsidP="004556D5">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4556D5" w:rsidRPr="004C763E" w:rsidRDefault="004556D5" w:rsidP="004556D5">
      <w:pPr>
        <w:tabs>
          <w:tab w:val="left" w:pos="0"/>
          <w:tab w:val="left" w:pos="426"/>
        </w:tabs>
        <w:autoSpaceDE w:val="0"/>
        <w:autoSpaceDN w:val="0"/>
        <w:adjustRightInd w:val="0"/>
        <w:jc w:val="both"/>
        <w:rPr>
          <w:rFonts w:ascii="Agency FB" w:hAnsi="Agency FB"/>
          <w:bCs/>
          <w:iCs/>
          <w:sz w:val="20"/>
          <w:szCs w:val="20"/>
          <w:lang w:val="es-BO"/>
        </w:rPr>
      </w:pPr>
    </w:p>
    <w:p w:rsidR="004556D5" w:rsidRPr="004C763E" w:rsidRDefault="004556D5" w:rsidP="00FC55D6">
      <w:pPr>
        <w:pStyle w:val="Estilo3"/>
        <w:numPr>
          <w:ilvl w:val="1"/>
          <w:numId w:val="15"/>
        </w:numPr>
        <w:ind w:left="426" w:hanging="426"/>
        <w:rPr>
          <w:lang w:val="es-BO"/>
        </w:rPr>
      </w:pPr>
      <w:bookmarkStart w:id="1862" w:name="_Toc398708631"/>
      <w:bookmarkStart w:id="1863" w:name="_Toc419714022"/>
      <w:r w:rsidRPr="004C763E">
        <w:rPr>
          <w:lang w:val="es-BO"/>
        </w:rPr>
        <w:t>CONDICIONES MÍNIMAS A INCLUIR EN EL PROCEDIMIENTO</w:t>
      </w:r>
      <w:bookmarkEnd w:id="1862"/>
      <w:bookmarkEnd w:id="1863"/>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La empresa contratista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Proctor Modificado, estas muestras serán tomadas en cada una de las cámaras y para cada capa compactada. La empresa Contratista deberá incluir el costo de los ensayos en este ítem. La empresa contratista deberá situar la cinta de señalización a una profundidad de 40 cm por debajo del nivel del suelo, la misma será provista por YPFB.</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 xml:space="preserve">En caso que el material obtenido de la zanja no reúna las condiciones mínimas o la cantidad encontrada sea insuficiente para realizar el relleno y compactado, la empresa Contratista deberá a su costo proveer material que reúna las condiciones solicitadas. </w:t>
      </w:r>
      <w:r w:rsidRPr="004C763E">
        <w:rPr>
          <w:rFonts w:ascii="Agency FB" w:hAnsi="Agency FB"/>
          <w:bCs/>
          <w:iCs/>
          <w:sz w:val="20"/>
          <w:szCs w:val="20"/>
          <w:lang w:val="es-BO"/>
        </w:rPr>
        <w:t>Cualquier incidente o accidente que pudiera resultar de ejecución de este ítem será de entera responsabilidad de la empresa Contratista.</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p>
    <w:p w:rsidR="004556D5"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Las pruebas de compactación de suelos se realizaran una en cada cruce de calle y cada 100 metros lineales de zanja repuesta y compactada.</w:t>
      </w:r>
    </w:p>
    <w:p w:rsidR="00AE3839" w:rsidRDefault="00AE3839" w:rsidP="004556D5">
      <w:pPr>
        <w:tabs>
          <w:tab w:val="left" w:pos="0"/>
          <w:tab w:val="left" w:pos="426"/>
          <w:tab w:val="left" w:pos="567"/>
        </w:tabs>
        <w:autoSpaceDE w:val="0"/>
        <w:autoSpaceDN w:val="0"/>
        <w:adjustRightInd w:val="0"/>
        <w:jc w:val="both"/>
        <w:rPr>
          <w:rFonts w:ascii="Agency FB" w:hAnsi="Agency FB"/>
          <w:bCs/>
          <w:iCs/>
          <w:sz w:val="20"/>
          <w:szCs w:val="20"/>
          <w:lang w:val="es-BO"/>
        </w:rPr>
      </w:pPr>
    </w:p>
    <w:p w:rsidR="00AE3839" w:rsidRPr="004C763E" w:rsidRDefault="00AE3839" w:rsidP="00AE3839">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FC55D6">
      <w:pPr>
        <w:pStyle w:val="Estilo3"/>
        <w:numPr>
          <w:ilvl w:val="1"/>
          <w:numId w:val="15"/>
        </w:numPr>
        <w:ind w:left="426" w:hanging="426"/>
        <w:rPr>
          <w:lang w:val="es-BO"/>
        </w:rPr>
      </w:pPr>
      <w:bookmarkStart w:id="1864" w:name="_Toc398708632"/>
      <w:bookmarkStart w:id="1865" w:name="_Toc419714023"/>
      <w:r w:rsidRPr="004C763E">
        <w:rPr>
          <w:lang w:val="es-BO"/>
        </w:rPr>
        <w:t>MEDICIÓN Y FORMA DE PAGO</w:t>
      </w:r>
      <w:bookmarkEnd w:id="1864"/>
      <w:bookmarkEnd w:id="1865"/>
    </w:p>
    <w:p w:rsidR="003F4099" w:rsidRDefault="004556D5" w:rsidP="003F4099">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Estos ítems serán medidos y pagados por metro cubico, para ello el metraje a pagar corresponderá al volumen final de material medido en zanja, este volumen será calculado de la siguiente manera: se debe medir linealmente la longitud de zanja en la cual se haya realizado el relleno y compactado, el resultado obtenido será multiplicado por los valores de altura del relleno y ancho de la zanja solicitadas en las especificaciones</w:t>
      </w:r>
      <w:r w:rsidR="003F4099">
        <w:rPr>
          <w:rFonts w:ascii="Agency FB" w:eastAsia="Arial Unicode MS" w:hAnsi="Agency FB"/>
          <w:sz w:val="20"/>
          <w:szCs w:val="20"/>
          <w:lang w:val="es-BO"/>
        </w:rPr>
        <w:t>.</w:t>
      </w:r>
    </w:p>
    <w:p w:rsidR="003F4099" w:rsidRDefault="003F4099" w:rsidP="003F4099">
      <w:pPr>
        <w:tabs>
          <w:tab w:val="left" w:pos="0"/>
          <w:tab w:val="left" w:pos="426"/>
        </w:tabs>
        <w:autoSpaceDE w:val="0"/>
        <w:autoSpaceDN w:val="0"/>
        <w:adjustRightInd w:val="0"/>
        <w:jc w:val="both"/>
        <w:rPr>
          <w:rFonts w:ascii="Agency FB" w:eastAsia="Arial Unicode MS" w:hAnsi="Agency FB"/>
          <w:sz w:val="20"/>
          <w:szCs w:val="20"/>
          <w:lang w:val="es-BO"/>
        </w:rPr>
      </w:pPr>
    </w:p>
    <w:p w:rsidR="00E16BF4" w:rsidRPr="00EE715E" w:rsidRDefault="00B52FA6" w:rsidP="00EE715E">
      <w:pPr>
        <w:tabs>
          <w:tab w:val="left" w:pos="0"/>
          <w:tab w:val="left" w:pos="426"/>
        </w:tabs>
        <w:autoSpaceDE w:val="0"/>
        <w:autoSpaceDN w:val="0"/>
        <w:adjustRightInd w:val="0"/>
        <w:jc w:val="both"/>
        <w:rPr>
          <w:rFonts w:ascii="Agency FB" w:hAnsi="Agency FB"/>
          <w:b/>
          <w:color w:val="000000"/>
          <w:sz w:val="20"/>
          <w:szCs w:val="20"/>
          <w:lang w:val="es-BO" w:eastAsia="es-BO"/>
        </w:rPr>
      </w:pPr>
      <w:r>
        <w:br w:type="page"/>
      </w:r>
      <w:bookmarkStart w:id="1866" w:name="_Toc387411670"/>
      <w:bookmarkStart w:id="1867" w:name="_Toc387654062"/>
      <w:bookmarkStart w:id="1868" w:name="_Toc387654837"/>
      <w:bookmarkStart w:id="1869" w:name="_Toc387656381"/>
      <w:bookmarkStart w:id="1870" w:name="_Toc387657153"/>
      <w:bookmarkEnd w:id="1819"/>
      <w:bookmarkEnd w:id="1866"/>
      <w:bookmarkEnd w:id="1867"/>
      <w:bookmarkEnd w:id="1868"/>
      <w:bookmarkEnd w:id="1869"/>
      <w:bookmarkEnd w:id="1870"/>
    </w:p>
    <w:p w:rsidR="00DB54A9" w:rsidRPr="00F13207" w:rsidRDefault="004354AE" w:rsidP="00FC55D6">
      <w:pPr>
        <w:pStyle w:val="Estilo4"/>
        <w:numPr>
          <w:ilvl w:val="0"/>
          <w:numId w:val="15"/>
        </w:numPr>
      </w:pPr>
      <w:bookmarkStart w:id="1871" w:name="_Toc387411681"/>
      <w:bookmarkStart w:id="1872" w:name="_Toc387654073"/>
      <w:bookmarkStart w:id="1873" w:name="_Toc387654848"/>
      <w:bookmarkStart w:id="1874" w:name="_Toc387656392"/>
      <w:bookmarkStart w:id="1875" w:name="_Toc387657164"/>
      <w:bookmarkStart w:id="1876" w:name="_Toc387411686"/>
      <w:bookmarkStart w:id="1877" w:name="_Toc387654078"/>
      <w:bookmarkStart w:id="1878" w:name="_Toc387654853"/>
      <w:bookmarkStart w:id="1879" w:name="_Toc387656397"/>
      <w:bookmarkStart w:id="1880" w:name="_Toc387657169"/>
      <w:bookmarkStart w:id="1881" w:name="_Toc387411687"/>
      <w:bookmarkStart w:id="1882" w:name="_Toc387654079"/>
      <w:bookmarkStart w:id="1883" w:name="_Toc387654854"/>
      <w:bookmarkStart w:id="1884" w:name="_Toc387656398"/>
      <w:bookmarkStart w:id="1885" w:name="_Toc387657170"/>
      <w:bookmarkStart w:id="1886" w:name="_Toc387411688"/>
      <w:bookmarkStart w:id="1887" w:name="_Toc387654080"/>
      <w:bookmarkStart w:id="1888" w:name="_Toc387654855"/>
      <w:bookmarkStart w:id="1889" w:name="_Toc387656399"/>
      <w:bookmarkStart w:id="1890" w:name="_Toc387657171"/>
      <w:bookmarkStart w:id="1891" w:name="_Toc387411689"/>
      <w:bookmarkStart w:id="1892" w:name="_Toc387654081"/>
      <w:bookmarkStart w:id="1893" w:name="_Toc387654856"/>
      <w:bookmarkStart w:id="1894" w:name="_Toc387656400"/>
      <w:bookmarkStart w:id="1895" w:name="_Toc387657172"/>
      <w:bookmarkStart w:id="1896" w:name="_Toc387411690"/>
      <w:bookmarkStart w:id="1897" w:name="_Toc387654082"/>
      <w:bookmarkStart w:id="1898" w:name="_Toc387654857"/>
      <w:bookmarkStart w:id="1899" w:name="_Toc387656401"/>
      <w:bookmarkStart w:id="1900" w:name="_Toc387657173"/>
      <w:bookmarkStart w:id="1901" w:name="_Toc387411691"/>
      <w:bookmarkStart w:id="1902" w:name="_Toc387654083"/>
      <w:bookmarkStart w:id="1903" w:name="_Toc387654858"/>
      <w:bookmarkStart w:id="1904" w:name="_Toc387656402"/>
      <w:bookmarkStart w:id="1905" w:name="_Toc387657174"/>
      <w:bookmarkStart w:id="1906" w:name="_Toc387411692"/>
      <w:bookmarkStart w:id="1907" w:name="_Toc387654084"/>
      <w:bookmarkStart w:id="1908" w:name="_Toc387654859"/>
      <w:bookmarkStart w:id="1909" w:name="_Toc387656403"/>
      <w:bookmarkStart w:id="1910" w:name="_Toc387657175"/>
      <w:bookmarkStart w:id="1911" w:name="_Toc387411693"/>
      <w:bookmarkStart w:id="1912" w:name="_Toc387654085"/>
      <w:bookmarkStart w:id="1913" w:name="_Toc387654860"/>
      <w:bookmarkStart w:id="1914" w:name="_Toc387656404"/>
      <w:bookmarkStart w:id="1915" w:name="_Toc387657176"/>
      <w:bookmarkStart w:id="1916" w:name="_Toc387411694"/>
      <w:bookmarkStart w:id="1917" w:name="_Toc387654086"/>
      <w:bookmarkStart w:id="1918" w:name="_Toc387654861"/>
      <w:bookmarkStart w:id="1919" w:name="_Toc387656405"/>
      <w:bookmarkStart w:id="1920" w:name="_Toc387657177"/>
      <w:bookmarkStart w:id="1921" w:name="_Toc387411695"/>
      <w:bookmarkStart w:id="1922" w:name="_Toc387654087"/>
      <w:bookmarkStart w:id="1923" w:name="_Toc387654862"/>
      <w:bookmarkStart w:id="1924" w:name="_Toc387656406"/>
      <w:bookmarkStart w:id="1925" w:name="_Toc387657178"/>
      <w:bookmarkStart w:id="1926" w:name="_Toc387411696"/>
      <w:bookmarkStart w:id="1927" w:name="_Toc387654088"/>
      <w:bookmarkStart w:id="1928" w:name="_Toc387654863"/>
      <w:bookmarkStart w:id="1929" w:name="_Toc387656407"/>
      <w:bookmarkStart w:id="1930" w:name="_Toc387657179"/>
      <w:bookmarkStart w:id="1931" w:name="_Toc387411697"/>
      <w:bookmarkStart w:id="1932" w:name="_Toc387654089"/>
      <w:bookmarkStart w:id="1933" w:name="_Toc387654864"/>
      <w:bookmarkStart w:id="1934" w:name="_Toc387656408"/>
      <w:bookmarkStart w:id="1935" w:name="_Toc387657180"/>
      <w:bookmarkStart w:id="1936" w:name="_Toc387411698"/>
      <w:bookmarkStart w:id="1937" w:name="_Toc387654090"/>
      <w:bookmarkStart w:id="1938" w:name="_Toc387654865"/>
      <w:bookmarkStart w:id="1939" w:name="_Toc387656409"/>
      <w:bookmarkStart w:id="1940" w:name="_Toc387657181"/>
      <w:bookmarkStart w:id="1941" w:name="_Toc387411699"/>
      <w:bookmarkStart w:id="1942" w:name="_Toc387654091"/>
      <w:bookmarkStart w:id="1943" w:name="_Toc387654866"/>
      <w:bookmarkStart w:id="1944" w:name="_Toc387656410"/>
      <w:bookmarkStart w:id="1945" w:name="_Toc387657182"/>
      <w:bookmarkStart w:id="1946" w:name="_Toc387411700"/>
      <w:bookmarkStart w:id="1947" w:name="_Toc387654092"/>
      <w:bookmarkStart w:id="1948" w:name="_Toc387654867"/>
      <w:bookmarkStart w:id="1949" w:name="_Toc387656411"/>
      <w:bookmarkStart w:id="1950" w:name="_Toc387657183"/>
      <w:bookmarkStart w:id="1951" w:name="_Toc387411701"/>
      <w:bookmarkStart w:id="1952" w:name="_Toc387654093"/>
      <w:bookmarkStart w:id="1953" w:name="_Toc387654868"/>
      <w:bookmarkStart w:id="1954" w:name="_Toc387656412"/>
      <w:bookmarkStart w:id="1955" w:name="_Toc387657184"/>
      <w:bookmarkStart w:id="1956" w:name="_Toc387411702"/>
      <w:bookmarkStart w:id="1957" w:name="_Toc387654094"/>
      <w:bookmarkStart w:id="1958" w:name="_Toc387654869"/>
      <w:bookmarkStart w:id="1959" w:name="_Toc387656413"/>
      <w:bookmarkStart w:id="1960" w:name="_Toc387657185"/>
      <w:bookmarkStart w:id="1961" w:name="_Toc387411703"/>
      <w:bookmarkStart w:id="1962" w:name="_Toc387654095"/>
      <w:bookmarkStart w:id="1963" w:name="_Toc387654870"/>
      <w:bookmarkStart w:id="1964" w:name="_Toc387656414"/>
      <w:bookmarkStart w:id="1965" w:name="_Toc387657186"/>
      <w:bookmarkStart w:id="1966" w:name="_Toc387411704"/>
      <w:bookmarkStart w:id="1967" w:name="_Toc387654096"/>
      <w:bookmarkStart w:id="1968" w:name="_Toc387654871"/>
      <w:bookmarkStart w:id="1969" w:name="_Toc387656415"/>
      <w:bookmarkStart w:id="1970" w:name="_Toc387657187"/>
      <w:bookmarkStart w:id="1971" w:name="_Toc387411705"/>
      <w:bookmarkStart w:id="1972" w:name="_Toc387654097"/>
      <w:bookmarkStart w:id="1973" w:name="_Toc387654872"/>
      <w:bookmarkStart w:id="1974" w:name="_Toc387656416"/>
      <w:bookmarkStart w:id="1975" w:name="_Toc387657188"/>
      <w:bookmarkStart w:id="1976" w:name="_Toc387411706"/>
      <w:bookmarkStart w:id="1977" w:name="_Toc387654098"/>
      <w:bookmarkStart w:id="1978" w:name="_Toc387654873"/>
      <w:bookmarkStart w:id="1979" w:name="_Toc387656417"/>
      <w:bookmarkStart w:id="1980" w:name="_Toc387657189"/>
      <w:bookmarkStart w:id="1981" w:name="_Toc387411707"/>
      <w:bookmarkStart w:id="1982" w:name="_Toc387654099"/>
      <w:bookmarkStart w:id="1983" w:name="_Toc387654874"/>
      <w:bookmarkStart w:id="1984" w:name="_Toc387656418"/>
      <w:bookmarkStart w:id="1985" w:name="_Toc387657190"/>
      <w:bookmarkStart w:id="1986" w:name="_Toc387411708"/>
      <w:bookmarkStart w:id="1987" w:name="_Toc387654100"/>
      <w:bookmarkStart w:id="1988" w:name="_Toc387654875"/>
      <w:bookmarkStart w:id="1989" w:name="_Toc387656419"/>
      <w:bookmarkStart w:id="1990" w:name="_Toc387657191"/>
      <w:bookmarkStart w:id="1991" w:name="_Toc387411709"/>
      <w:bookmarkStart w:id="1992" w:name="_Toc387654101"/>
      <w:bookmarkStart w:id="1993" w:name="_Toc387654876"/>
      <w:bookmarkStart w:id="1994" w:name="_Toc387656420"/>
      <w:bookmarkStart w:id="1995" w:name="_Toc387657192"/>
      <w:bookmarkStart w:id="1996" w:name="_Toc387411710"/>
      <w:bookmarkStart w:id="1997" w:name="_Toc387654102"/>
      <w:bookmarkStart w:id="1998" w:name="_Toc387654877"/>
      <w:bookmarkStart w:id="1999" w:name="_Toc387656421"/>
      <w:bookmarkStart w:id="2000" w:name="_Toc387657193"/>
      <w:bookmarkStart w:id="2001" w:name="_Toc387411711"/>
      <w:bookmarkStart w:id="2002" w:name="_Toc387654103"/>
      <w:bookmarkStart w:id="2003" w:name="_Toc387654878"/>
      <w:bookmarkStart w:id="2004" w:name="_Toc387656422"/>
      <w:bookmarkStart w:id="2005" w:name="_Toc387657194"/>
      <w:bookmarkStart w:id="2006" w:name="_Toc387411712"/>
      <w:bookmarkStart w:id="2007" w:name="_Toc387654104"/>
      <w:bookmarkStart w:id="2008" w:name="_Toc387654879"/>
      <w:bookmarkStart w:id="2009" w:name="_Toc387656423"/>
      <w:bookmarkStart w:id="2010" w:name="_Toc387657195"/>
      <w:bookmarkStart w:id="2011" w:name="_Toc387411713"/>
      <w:bookmarkStart w:id="2012" w:name="_Toc387654105"/>
      <w:bookmarkStart w:id="2013" w:name="_Toc387654880"/>
      <w:bookmarkStart w:id="2014" w:name="_Toc387656424"/>
      <w:bookmarkStart w:id="2015" w:name="_Toc387657196"/>
      <w:bookmarkStart w:id="2016" w:name="_Toc387411714"/>
      <w:bookmarkStart w:id="2017" w:name="_Toc387654106"/>
      <w:bookmarkStart w:id="2018" w:name="_Toc387654881"/>
      <w:bookmarkStart w:id="2019" w:name="_Toc387656425"/>
      <w:bookmarkStart w:id="2020" w:name="_Toc387657197"/>
      <w:bookmarkStart w:id="2021" w:name="_Toc387411715"/>
      <w:bookmarkStart w:id="2022" w:name="_Toc387654107"/>
      <w:bookmarkStart w:id="2023" w:name="_Toc387654882"/>
      <w:bookmarkStart w:id="2024" w:name="_Toc387656426"/>
      <w:bookmarkStart w:id="2025" w:name="_Toc387657198"/>
      <w:bookmarkStart w:id="2026" w:name="_Toc387411716"/>
      <w:bookmarkStart w:id="2027" w:name="_Toc387654108"/>
      <w:bookmarkStart w:id="2028" w:name="_Toc387654883"/>
      <w:bookmarkStart w:id="2029" w:name="_Toc387656427"/>
      <w:bookmarkStart w:id="2030" w:name="_Toc387657199"/>
      <w:bookmarkStart w:id="2031" w:name="_Toc387411717"/>
      <w:bookmarkStart w:id="2032" w:name="_Toc387654109"/>
      <w:bookmarkStart w:id="2033" w:name="_Toc387654884"/>
      <w:bookmarkStart w:id="2034" w:name="_Toc387656428"/>
      <w:bookmarkStart w:id="2035" w:name="_Toc387657200"/>
      <w:bookmarkStart w:id="2036" w:name="_Toc387411718"/>
      <w:bookmarkStart w:id="2037" w:name="_Toc387654110"/>
      <w:bookmarkStart w:id="2038" w:name="_Toc387654885"/>
      <w:bookmarkStart w:id="2039" w:name="_Toc387656429"/>
      <w:bookmarkStart w:id="2040" w:name="_Toc387657201"/>
      <w:bookmarkStart w:id="2041" w:name="_Toc387411719"/>
      <w:bookmarkStart w:id="2042" w:name="_Toc387654111"/>
      <w:bookmarkStart w:id="2043" w:name="_Toc387654886"/>
      <w:bookmarkStart w:id="2044" w:name="_Toc387656430"/>
      <w:bookmarkStart w:id="2045" w:name="_Toc387657202"/>
      <w:bookmarkStart w:id="2046" w:name="_Toc387411720"/>
      <w:bookmarkStart w:id="2047" w:name="_Toc387654112"/>
      <w:bookmarkStart w:id="2048" w:name="_Toc387654887"/>
      <w:bookmarkStart w:id="2049" w:name="_Toc387656431"/>
      <w:bookmarkStart w:id="2050" w:name="_Toc387657203"/>
      <w:bookmarkStart w:id="2051" w:name="_Toc387411721"/>
      <w:bookmarkStart w:id="2052" w:name="_Toc387654113"/>
      <w:bookmarkStart w:id="2053" w:name="_Toc387654888"/>
      <w:bookmarkStart w:id="2054" w:name="_Toc387656432"/>
      <w:bookmarkStart w:id="2055" w:name="_Toc387657204"/>
      <w:bookmarkStart w:id="2056" w:name="_Toc387411722"/>
      <w:bookmarkStart w:id="2057" w:name="_Toc387654114"/>
      <w:bookmarkStart w:id="2058" w:name="_Toc387654889"/>
      <w:bookmarkStart w:id="2059" w:name="_Toc387656433"/>
      <w:bookmarkStart w:id="2060" w:name="_Toc387657205"/>
      <w:bookmarkStart w:id="2061" w:name="_Toc387411723"/>
      <w:bookmarkStart w:id="2062" w:name="_Toc387654115"/>
      <w:bookmarkStart w:id="2063" w:name="_Toc387654890"/>
      <w:bookmarkStart w:id="2064" w:name="_Toc387656434"/>
      <w:bookmarkStart w:id="2065" w:name="_Toc387657206"/>
      <w:bookmarkStart w:id="2066" w:name="_Toc387411724"/>
      <w:bookmarkStart w:id="2067" w:name="_Toc387654116"/>
      <w:bookmarkStart w:id="2068" w:name="_Toc387654891"/>
      <w:bookmarkStart w:id="2069" w:name="_Toc387656435"/>
      <w:bookmarkStart w:id="2070" w:name="_Toc387657207"/>
      <w:bookmarkStart w:id="2071" w:name="_Toc387411725"/>
      <w:bookmarkStart w:id="2072" w:name="_Toc387654117"/>
      <w:bookmarkStart w:id="2073" w:name="_Toc387654892"/>
      <w:bookmarkStart w:id="2074" w:name="_Toc387656436"/>
      <w:bookmarkStart w:id="2075" w:name="_Toc387657208"/>
      <w:bookmarkStart w:id="2076" w:name="_Toc387411726"/>
      <w:bookmarkStart w:id="2077" w:name="_Toc387654118"/>
      <w:bookmarkStart w:id="2078" w:name="_Toc387654893"/>
      <w:bookmarkStart w:id="2079" w:name="_Toc387656437"/>
      <w:bookmarkStart w:id="2080" w:name="_Toc387657209"/>
      <w:bookmarkStart w:id="2081" w:name="_Toc387411727"/>
      <w:bookmarkStart w:id="2082" w:name="_Toc387654119"/>
      <w:bookmarkStart w:id="2083" w:name="_Toc387654894"/>
      <w:bookmarkStart w:id="2084" w:name="_Toc387656438"/>
      <w:bookmarkStart w:id="2085" w:name="_Toc387657210"/>
      <w:bookmarkStart w:id="2086" w:name="_Toc387411728"/>
      <w:bookmarkStart w:id="2087" w:name="_Toc387654120"/>
      <w:bookmarkStart w:id="2088" w:name="_Toc387654895"/>
      <w:bookmarkStart w:id="2089" w:name="_Toc387656439"/>
      <w:bookmarkStart w:id="2090" w:name="_Toc387657211"/>
      <w:bookmarkStart w:id="2091" w:name="_Toc387411729"/>
      <w:bookmarkStart w:id="2092" w:name="_Toc387654121"/>
      <w:bookmarkStart w:id="2093" w:name="_Toc387654896"/>
      <w:bookmarkStart w:id="2094" w:name="_Toc387656440"/>
      <w:bookmarkStart w:id="2095" w:name="_Toc387657212"/>
      <w:bookmarkStart w:id="2096" w:name="_Toc387411730"/>
      <w:bookmarkStart w:id="2097" w:name="_Toc387654122"/>
      <w:bookmarkStart w:id="2098" w:name="_Toc387654897"/>
      <w:bookmarkStart w:id="2099" w:name="_Toc387656441"/>
      <w:bookmarkStart w:id="2100" w:name="_Toc387657213"/>
      <w:bookmarkStart w:id="2101" w:name="_Toc387411731"/>
      <w:bookmarkStart w:id="2102" w:name="_Toc387654123"/>
      <w:bookmarkStart w:id="2103" w:name="_Toc387654898"/>
      <w:bookmarkStart w:id="2104" w:name="_Toc387656442"/>
      <w:bookmarkStart w:id="2105" w:name="_Toc387657214"/>
      <w:bookmarkStart w:id="2106" w:name="_Toc387411732"/>
      <w:bookmarkStart w:id="2107" w:name="_Toc387654124"/>
      <w:bookmarkStart w:id="2108" w:name="_Toc387654899"/>
      <w:bookmarkStart w:id="2109" w:name="_Toc387656443"/>
      <w:bookmarkStart w:id="2110" w:name="_Toc387657215"/>
      <w:bookmarkStart w:id="2111" w:name="_Toc387411733"/>
      <w:bookmarkStart w:id="2112" w:name="_Toc387654125"/>
      <w:bookmarkStart w:id="2113" w:name="_Toc387654900"/>
      <w:bookmarkStart w:id="2114" w:name="_Toc387656444"/>
      <w:bookmarkStart w:id="2115" w:name="_Toc387657216"/>
      <w:bookmarkStart w:id="2116" w:name="_Toc387411734"/>
      <w:bookmarkStart w:id="2117" w:name="_Toc387654126"/>
      <w:bookmarkStart w:id="2118" w:name="_Toc387654901"/>
      <w:bookmarkStart w:id="2119" w:name="_Toc387656445"/>
      <w:bookmarkStart w:id="2120" w:name="_Toc387657217"/>
      <w:bookmarkStart w:id="2121" w:name="_Toc387411735"/>
      <w:bookmarkStart w:id="2122" w:name="_Toc387654127"/>
      <w:bookmarkStart w:id="2123" w:name="_Toc387654902"/>
      <w:bookmarkStart w:id="2124" w:name="_Toc387656446"/>
      <w:bookmarkStart w:id="2125" w:name="_Toc387657218"/>
      <w:bookmarkStart w:id="2126" w:name="_Toc387411736"/>
      <w:bookmarkStart w:id="2127" w:name="_Toc387654128"/>
      <w:bookmarkStart w:id="2128" w:name="_Toc387654903"/>
      <w:bookmarkStart w:id="2129" w:name="_Toc387656447"/>
      <w:bookmarkStart w:id="2130" w:name="_Toc387657219"/>
      <w:bookmarkStart w:id="2131" w:name="_Toc387411737"/>
      <w:bookmarkStart w:id="2132" w:name="_Toc387654129"/>
      <w:bookmarkStart w:id="2133" w:name="_Toc387654904"/>
      <w:bookmarkStart w:id="2134" w:name="_Toc387656448"/>
      <w:bookmarkStart w:id="2135" w:name="_Toc387657220"/>
      <w:bookmarkStart w:id="2136" w:name="_Toc387411738"/>
      <w:bookmarkStart w:id="2137" w:name="_Toc387654130"/>
      <w:bookmarkStart w:id="2138" w:name="_Toc387654905"/>
      <w:bookmarkStart w:id="2139" w:name="_Toc387656449"/>
      <w:bookmarkStart w:id="2140" w:name="_Toc387657221"/>
      <w:bookmarkStart w:id="2141" w:name="_Toc387411739"/>
      <w:bookmarkStart w:id="2142" w:name="_Toc387654131"/>
      <w:bookmarkStart w:id="2143" w:name="_Toc387654906"/>
      <w:bookmarkStart w:id="2144" w:name="_Toc387656450"/>
      <w:bookmarkStart w:id="2145" w:name="_Toc387657222"/>
      <w:bookmarkStart w:id="2146" w:name="_Toc387411740"/>
      <w:bookmarkStart w:id="2147" w:name="_Toc387654132"/>
      <w:bookmarkStart w:id="2148" w:name="_Toc387654907"/>
      <w:bookmarkStart w:id="2149" w:name="_Toc387656451"/>
      <w:bookmarkStart w:id="2150" w:name="_Toc387657223"/>
      <w:bookmarkStart w:id="2151" w:name="_Toc387411741"/>
      <w:bookmarkStart w:id="2152" w:name="_Toc387654133"/>
      <w:bookmarkStart w:id="2153" w:name="_Toc387654908"/>
      <w:bookmarkStart w:id="2154" w:name="_Toc387656452"/>
      <w:bookmarkStart w:id="2155" w:name="_Toc387657224"/>
      <w:bookmarkStart w:id="2156" w:name="_Toc387411742"/>
      <w:bookmarkStart w:id="2157" w:name="_Toc387654134"/>
      <w:bookmarkStart w:id="2158" w:name="_Toc387654909"/>
      <w:bookmarkStart w:id="2159" w:name="_Toc387656453"/>
      <w:bookmarkStart w:id="2160" w:name="_Toc387657225"/>
      <w:bookmarkStart w:id="2161" w:name="_Toc387411743"/>
      <w:bookmarkStart w:id="2162" w:name="_Toc387654135"/>
      <w:bookmarkStart w:id="2163" w:name="_Toc387654910"/>
      <w:bookmarkStart w:id="2164" w:name="_Toc387656454"/>
      <w:bookmarkStart w:id="2165" w:name="_Toc387657226"/>
      <w:bookmarkStart w:id="2166" w:name="_Toc387411744"/>
      <w:bookmarkStart w:id="2167" w:name="_Toc387654136"/>
      <w:bookmarkStart w:id="2168" w:name="_Toc387654911"/>
      <w:bookmarkStart w:id="2169" w:name="_Toc387656455"/>
      <w:bookmarkStart w:id="2170" w:name="_Toc387657227"/>
      <w:bookmarkStart w:id="2171" w:name="_Toc387411745"/>
      <w:bookmarkStart w:id="2172" w:name="_Toc387654137"/>
      <w:bookmarkStart w:id="2173" w:name="_Toc387654912"/>
      <w:bookmarkStart w:id="2174" w:name="_Toc387656456"/>
      <w:bookmarkStart w:id="2175" w:name="_Toc387657228"/>
      <w:bookmarkStart w:id="2176" w:name="_Toc387411746"/>
      <w:bookmarkStart w:id="2177" w:name="_Toc387654138"/>
      <w:bookmarkStart w:id="2178" w:name="_Toc387654913"/>
      <w:bookmarkStart w:id="2179" w:name="_Toc387656457"/>
      <w:bookmarkStart w:id="2180" w:name="_Toc387657229"/>
      <w:bookmarkStart w:id="2181" w:name="_Toc387411747"/>
      <w:bookmarkStart w:id="2182" w:name="_Toc387654139"/>
      <w:bookmarkStart w:id="2183" w:name="_Toc387654914"/>
      <w:bookmarkStart w:id="2184" w:name="_Toc387656458"/>
      <w:bookmarkStart w:id="2185" w:name="_Toc387657230"/>
      <w:bookmarkStart w:id="2186" w:name="_Toc387411748"/>
      <w:bookmarkStart w:id="2187" w:name="_Toc387654140"/>
      <w:bookmarkStart w:id="2188" w:name="_Toc387654915"/>
      <w:bookmarkStart w:id="2189" w:name="_Toc387656459"/>
      <w:bookmarkStart w:id="2190" w:name="_Toc387657231"/>
      <w:bookmarkStart w:id="2191" w:name="_Toc387411749"/>
      <w:bookmarkStart w:id="2192" w:name="_Toc387654141"/>
      <w:bookmarkStart w:id="2193" w:name="_Toc387654916"/>
      <w:bookmarkStart w:id="2194" w:name="_Toc387656460"/>
      <w:bookmarkStart w:id="2195" w:name="_Toc387657232"/>
      <w:bookmarkStart w:id="2196" w:name="_Toc387411750"/>
      <w:bookmarkStart w:id="2197" w:name="_Toc387654142"/>
      <w:bookmarkStart w:id="2198" w:name="_Toc387654917"/>
      <w:bookmarkStart w:id="2199" w:name="_Toc387656461"/>
      <w:bookmarkStart w:id="2200" w:name="_Toc387657233"/>
      <w:bookmarkStart w:id="2201" w:name="_Toc386443886"/>
      <w:bookmarkStart w:id="2202" w:name="_Toc386444155"/>
      <w:bookmarkStart w:id="2203" w:name="_Toc387411756"/>
      <w:bookmarkStart w:id="2204" w:name="_Toc387654148"/>
      <w:bookmarkStart w:id="2205" w:name="_Toc387654923"/>
      <w:bookmarkStart w:id="2206" w:name="_Toc387656467"/>
      <w:bookmarkStart w:id="2207" w:name="_Toc387657239"/>
      <w:bookmarkStart w:id="2208" w:name="_Toc387411757"/>
      <w:bookmarkStart w:id="2209" w:name="_Toc387654149"/>
      <w:bookmarkStart w:id="2210" w:name="_Toc387654924"/>
      <w:bookmarkStart w:id="2211" w:name="_Toc387656468"/>
      <w:bookmarkStart w:id="2212" w:name="_Toc387657240"/>
      <w:bookmarkStart w:id="2213" w:name="_Toc387411758"/>
      <w:bookmarkStart w:id="2214" w:name="_Toc387654150"/>
      <w:bookmarkStart w:id="2215" w:name="_Toc387654925"/>
      <w:bookmarkStart w:id="2216" w:name="_Toc387656469"/>
      <w:bookmarkStart w:id="2217" w:name="_Toc387657241"/>
      <w:bookmarkStart w:id="2218" w:name="_Toc387411759"/>
      <w:bookmarkStart w:id="2219" w:name="_Toc387654151"/>
      <w:bookmarkStart w:id="2220" w:name="_Toc387654926"/>
      <w:bookmarkStart w:id="2221" w:name="_Toc387656470"/>
      <w:bookmarkStart w:id="2222" w:name="_Toc387657242"/>
      <w:bookmarkStart w:id="2223" w:name="_Toc387411760"/>
      <w:bookmarkStart w:id="2224" w:name="_Toc387654152"/>
      <w:bookmarkStart w:id="2225" w:name="_Toc387654927"/>
      <w:bookmarkStart w:id="2226" w:name="_Toc387656471"/>
      <w:bookmarkStart w:id="2227" w:name="_Toc387657243"/>
      <w:bookmarkStart w:id="2228" w:name="_Toc387411761"/>
      <w:bookmarkStart w:id="2229" w:name="_Toc387654153"/>
      <w:bookmarkStart w:id="2230" w:name="_Toc387654928"/>
      <w:bookmarkStart w:id="2231" w:name="_Toc387656472"/>
      <w:bookmarkStart w:id="2232" w:name="_Toc387657244"/>
      <w:bookmarkStart w:id="2233" w:name="_Toc387411762"/>
      <w:bookmarkStart w:id="2234" w:name="_Toc387654154"/>
      <w:bookmarkStart w:id="2235" w:name="_Toc387654929"/>
      <w:bookmarkStart w:id="2236" w:name="_Toc387656473"/>
      <w:bookmarkStart w:id="2237" w:name="_Toc387657245"/>
      <w:bookmarkStart w:id="2238" w:name="_Toc387411763"/>
      <w:bookmarkStart w:id="2239" w:name="_Toc387654155"/>
      <w:bookmarkStart w:id="2240" w:name="_Toc387654930"/>
      <w:bookmarkStart w:id="2241" w:name="_Toc387656474"/>
      <w:bookmarkStart w:id="2242" w:name="_Toc387657246"/>
      <w:bookmarkStart w:id="2243" w:name="_Toc387411764"/>
      <w:bookmarkStart w:id="2244" w:name="_Toc387654156"/>
      <w:bookmarkStart w:id="2245" w:name="_Toc387654931"/>
      <w:bookmarkStart w:id="2246" w:name="_Toc387656475"/>
      <w:bookmarkStart w:id="2247" w:name="_Toc387657247"/>
      <w:bookmarkStart w:id="2248" w:name="_Toc387411765"/>
      <w:bookmarkStart w:id="2249" w:name="_Toc387654157"/>
      <w:bookmarkStart w:id="2250" w:name="_Toc387654932"/>
      <w:bookmarkStart w:id="2251" w:name="_Toc387656476"/>
      <w:bookmarkStart w:id="2252" w:name="_Toc387657248"/>
      <w:bookmarkStart w:id="2253" w:name="_Toc387411766"/>
      <w:bookmarkStart w:id="2254" w:name="_Toc387654158"/>
      <w:bookmarkStart w:id="2255" w:name="_Toc387654933"/>
      <w:bookmarkStart w:id="2256" w:name="_Toc387656477"/>
      <w:bookmarkStart w:id="2257" w:name="_Toc387657249"/>
      <w:bookmarkStart w:id="2258" w:name="_Toc387411767"/>
      <w:bookmarkStart w:id="2259" w:name="_Toc387654159"/>
      <w:bookmarkStart w:id="2260" w:name="_Toc387654934"/>
      <w:bookmarkStart w:id="2261" w:name="_Toc387656478"/>
      <w:bookmarkStart w:id="2262" w:name="_Toc387657250"/>
      <w:bookmarkStart w:id="2263" w:name="_Toc387411768"/>
      <w:bookmarkStart w:id="2264" w:name="_Toc387654160"/>
      <w:bookmarkStart w:id="2265" w:name="_Toc387654935"/>
      <w:bookmarkStart w:id="2266" w:name="_Toc387656479"/>
      <w:bookmarkStart w:id="2267" w:name="_Toc387657251"/>
      <w:bookmarkStart w:id="2268" w:name="_Toc387411769"/>
      <w:bookmarkStart w:id="2269" w:name="_Toc387654161"/>
      <w:bookmarkStart w:id="2270" w:name="_Toc387654936"/>
      <w:bookmarkStart w:id="2271" w:name="_Toc387656480"/>
      <w:bookmarkStart w:id="2272" w:name="_Toc387657252"/>
      <w:bookmarkStart w:id="2273" w:name="_Toc387411770"/>
      <w:bookmarkStart w:id="2274" w:name="_Toc387654162"/>
      <w:bookmarkStart w:id="2275" w:name="_Toc387654937"/>
      <w:bookmarkStart w:id="2276" w:name="_Toc387656481"/>
      <w:bookmarkStart w:id="2277" w:name="_Toc387657253"/>
      <w:bookmarkStart w:id="2278" w:name="_Toc387411771"/>
      <w:bookmarkStart w:id="2279" w:name="_Toc387654163"/>
      <w:bookmarkStart w:id="2280" w:name="_Toc387654938"/>
      <w:bookmarkStart w:id="2281" w:name="_Toc387656482"/>
      <w:bookmarkStart w:id="2282" w:name="_Toc387657254"/>
      <w:bookmarkStart w:id="2283" w:name="_Toc387411772"/>
      <w:bookmarkStart w:id="2284" w:name="_Toc387654164"/>
      <w:bookmarkStart w:id="2285" w:name="_Toc387654939"/>
      <w:bookmarkStart w:id="2286" w:name="_Toc387656483"/>
      <w:bookmarkStart w:id="2287" w:name="_Toc387657255"/>
      <w:bookmarkStart w:id="2288" w:name="_Toc387411773"/>
      <w:bookmarkStart w:id="2289" w:name="_Toc387654165"/>
      <w:bookmarkStart w:id="2290" w:name="_Toc387654940"/>
      <w:bookmarkStart w:id="2291" w:name="_Toc387656484"/>
      <w:bookmarkStart w:id="2292" w:name="_Toc387657256"/>
      <w:bookmarkStart w:id="2293" w:name="_Toc387411774"/>
      <w:bookmarkStart w:id="2294" w:name="_Toc387654166"/>
      <w:bookmarkStart w:id="2295" w:name="_Toc387654941"/>
      <w:bookmarkStart w:id="2296" w:name="_Toc387656485"/>
      <w:bookmarkStart w:id="2297" w:name="_Toc387657257"/>
      <w:bookmarkStart w:id="2298" w:name="_Toc387411775"/>
      <w:bookmarkStart w:id="2299" w:name="_Toc387654167"/>
      <w:bookmarkStart w:id="2300" w:name="_Toc387654942"/>
      <w:bookmarkStart w:id="2301" w:name="_Toc387656486"/>
      <w:bookmarkStart w:id="2302" w:name="_Toc387657258"/>
      <w:bookmarkStart w:id="2303" w:name="_Toc387411776"/>
      <w:bookmarkStart w:id="2304" w:name="_Toc387654168"/>
      <w:bookmarkStart w:id="2305" w:name="_Toc387654943"/>
      <w:bookmarkStart w:id="2306" w:name="_Toc387656487"/>
      <w:bookmarkStart w:id="2307" w:name="_Toc387657259"/>
      <w:bookmarkStart w:id="2308" w:name="_Toc387411777"/>
      <w:bookmarkStart w:id="2309" w:name="_Toc387654169"/>
      <w:bookmarkStart w:id="2310" w:name="_Toc387654944"/>
      <w:bookmarkStart w:id="2311" w:name="_Toc387656488"/>
      <w:bookmarkStart w:id="2312" w:name="_Toc387657260"/>
      <w:bookmarkStart w:id="2313" w:name="_Toc387411778"/>
      <w:bookmarkStart w:id="2314" w:name="_Toc387654170"/>
      <w:bookmarkStart w:id="2315" w:name="_Toc387654945"/>
      <w:bookmarkStart w:id="2316" w:name="_Toc387656489"/>
      <w:bookmarkStart w:id="2317" w:name="_Toc387657261"/>
      <w:bookmarkStart w:id="2318" w:name="_Toc387411779"/>
      <w:bookmarkStart w:id="2319" w:name="_Toc387654171"/>
      <w:bookmarkStart w:id="2320" w:name="_Toc387654946"/>
      <w:bookmarkStart w:id="2321" w:name="_Toc387656490"/>
      <w:bookmarkStart w:id="2322" w:name="_Toc387657262"/>
      <w:bookmarkStart w:id="2323" w:name="_Toc387411780"/>
      <w:bookmarkStart w:id="2324" w:name="_Toc387654172"/>
      <w:bookmarkStart w:id="2325" w:name="_Toc387654947"/>
      <w:bookmarkStart w:id="2326" w:name="_Toc387656491"/>
      <w:bookmarkStart w:id="2327" w:name="_Toc387657263"/>
      <w:bookmarkStart w:id="2328" w:name="_Toc387411781"/>
      <w:bookmarkStart w:id="2329" w:name="_Toc387654173"/>
      <w:bookmarkStart w:id="2330" w:name="_Toc387654948"/>
      <w:bookmarkStart w:id="2331" w:name="_Toc387656492"/>
      <w:bookmarkStart w:id="2332" w:name="_Toc387657264"/>
      <w:bookmarkStart w:id="2333" w:name="_Toc386443892"/>
      <w:bookmarkStart w:id="2334" w:name="_Toc386444161"/>
      <w:bookmarkStart w:id="2335" w:name="_Toc387411783"/>
      <w:bookmarkStart w:id="2336" w:name="_Toc387654175"/>
      <w:bookmarkStart w:id="2337" w:name="_Toc387654950"/>
      <w:bookmarkStart w:id="2338" w:name="_Toc387656494"/>
      <w:bookmarkStart w:id="2339" w:name="_Toc387657266"/>
      <w:bookmarkStart w:id="2340" w:name="_Toc419714024"/>
      <w:bookmarkStart w:id="2341" w:name="_Toc398708697"/>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r w:rsidRPr="00F13207">
        <w:lastRenderedPageBreak/>
        <w:t>PROVISIÓN</w:t>
      </w:r>
      <w:r w:rsidR="00DB54A9" w:rsidRPr="00F13207">
        <w:t xml:space="preserve"> DE ACCESORIOS</w:t>
      </w:r>
      <w:bookmarkEnd w:id="2340"/>
    </w:p>
    <w:p w:rsidR="00DB54A9" w:rsidRPr="00F13207" w:rsidRDefault="001507A4" w:rsidP="00FC55D6">
      <w:pPr>
        <w:pStyle w:val="Estilo3"/>
        <w:numPr>
          <w:ilvl w:val="1"/>
          <w:numId w:val="15"/>
        </w:numPr>
        <w:rPr>
          <w:lang w:val="es-BO"/>
        </w:rPr>
      </w:pPr>
      <w:bookmarkStart w:id="2342" w:name="_Toc419714025"/>
      <w:r w:rsidRPr="00F13207">
        <w:rPr>
          <w:lang w:val="es-BO"/>
        </w:rPr>
        <w:t>DEFINICIÓN</w:t>
      </w:r>
      <w:bookmarkEnd w:id="2342"/>
    </w:p>
    <w:p w:rsidR="00DB54A9" w:rsidRDefault="00DB54A9" w:rsidP="00DB54A9">
      <w:pPr>
        <w:tabs>
          <w:tab w:val="left" w:pos="567"/>
        </w:tabs>
        <w:autoSpaceDE w:val="0"/>
        <w:autoSpaceDN w:val="0"/>
        <w:adjustRightInd w:val="0"/>
        <w:jc w:val="both"/>
        <w:rPr>
          <w:rFonts w:ascii="Agency FB" w:hAnsi="Agency FB"/>
          <w:kern w:val="28"/>
          <w:sz w:val="20"/>
          <w:szCs w:val="20"/>
          <w:lang w:val="es-BO"/>
        </w:rPr>
      </w:pPr>
      <w:r w:rsidRPr="006B25D8">
        <w:rPr>
          <w:rFonts w:ascii="Agency FB" w:hAnsi="Agency FB"/>
          <w:iCs/>
          <w:sz w:val="20"/>
          <w:szCs w:val="20"/>
          <w:lang w:val="es-BO"/>
        </w:rPr>
        <w:t xml:space="preserve">Comprende todos los trabajos necesarios para </w:t>
      </w:r>
      <w:r>
        <w:rPr>
          <w:rFonts w:ascii="Agency FB" w:hAnsi="Agency FB"/>
          <w:kern w:val="28"/>
          <w:sz w:val="20"/>
          <w:szCs w:val="20"/>
          <w:lang w:val="es-BO"/>
        </w:rPr>
        <w:t>l</w:t>
      </w:r>
      <w:r w:rsidRPr="006B25D8">
        <w:rPr>
          <w:rFonts w:ascii="Agency FB" w:hAnsi="Agency FB"/>
          <w:kern w:val="28"/>
          <w:sz w:val="20"/>
          <w:szCs w:val="20"/>
          <w:lang w:val="es-BO"/>
        </w:rPr>
        <w:t xml:space="preserve">a </w:t>
      </w:r>
      <w:r>
        <w:rPr>
          <w:rFonts w:ascii="Agency FB" w:hAnsi="Agency FB"/>
          <w:kern w:val="28"/>
          <w:sz w:val="20"/>
          <w:szCs w:val="20"/>
          <w:lang w:val="es-BO"/>
        </w:rPr>
        <w:t>provisión de accesorios y transporte de los mismos hasta el sitio de la obra</w:t>
      </w:r>
      <w:r w:rsidRPr="006B25D8">
        <w:rPr>
          <w:rFonts w:ascii="Agency FB" w:hAnsi="Agency FB"/>
          <w:kern w:val="28"/>
          <w:sz w:val="20"/>
          <w:szCs w:val="20"/>
          <w:lang w:val="es-BO"/>
        </w:rPr>
        <w:t>.</w:t>
      </w:r>
    </w:p>
    <w:p w:rsidR="00DB54A9" w:rsidRDefault="00DB54A9" w:rsidP="00DB54A9">
      <w:pPr>
        <w:tabs>
          <w:tab w:val="left" w:pos="567"/>
        </w:tabs>
        <w:autoSpaceDE w:val="0"/>
        <w:autoSpaceDN w:val="0"/>
        <w:adjustRightInd w:val="0"/>
        <w:jc w:val="both"/>
        <w:rPr>
          <w:rFonts w:ascii="Agency FB" w:hAnsi="Agency FB"/>
          <w:kern w:val="28"/>
          <w:sz w:val="20"/>
          <w:szCs w:val="20"/>
          <w:lang w:val="es-BO"/>
        </w:rPr>
      </w:pPr>
    </w:p>
    <w:p w:rsidR="00DB54A9" w:rsidRPr="00F13207" w:rsidRDefault="00DB54A9" w:rsidP="00FC55D6">
      <w:pPr>
        <w:pStyle w:val="Estilo3"/>
        <w:numPr>
          <w:ilvl w:val="1"/>
          <w:numId w:val="15"/>
        </w:numPr>
        <w:rPr>
          <w:lang w:val="es-BO"/>
        </w:rPr>
      </w:pPr>
      <w:bookmarkStart w:id="2343" w:name="_Toc387412157"/>
      <w:bookmarkStart w:id="2344" w:name="_Toc387654549"/>
      <w:bookmarkStart w:id="2345" w:name="_Toc387655324"/>
      <w:bookmarkStart w:id="2346" w:name="_Toc387656868"/>
      <w:bookmarkStart w:id="2347" w:name="_Toc387657640"/>
      <w:bookmarkStart w:id="2348" w:name="_Toc387412158"/>
      <w:bookmarkStart w:id="2349" w:name="_Toc387654550"/>
      <w:bookmarkStart w:id="2350" w:name="_Toc387655325"/>
      <w:bookmarkStart w:id="2351" w:name="_Toc387656869"/>
      <w:bookmarkStart w:id="2352" w:name="_Toc387657641"/>
      <w:bookmarkStart w:id="2353" w:name="_Toc387657642"/>
      <w:bookmarkStart w:id="2354" w:name="_Toc419714026"/>
      <w:bookmarkEnd w:id="2343"/>
      <w:bookmarkEnd w:id="2344"/>
      <w:bookmarkEnd w:id="2345"/>
      <w:bookmarkEnd w:id="2346"/>
      <w:bookmarkEnd w:id="2347"/>
      <w:bookmarkEnd w:id="2348"/>
      <w:bookmarkEnd w:id="2349"/>
      <w:bookmarkEnd w:id="2350"/>
      <w:bookmarkEnd w:id="2351"/>
      <w:bookmarkEnd w:id="2352"/>
      <w:r w:rsidRPr="00F13207">
        <w:rPr>
          <w:lang w:val="es-BO"/>
        </w:rPr>
        <w:t>MATERIALES A SER PROVISTOS POR LA EMPRESA ADJUDICADA</w:t>
      </w:r>
      <w:bookmarkEnd w:id="2353"/>
      <w:bookmarkEnd w:id="2354"/>
    </w:p>
    <w:p w:rsidR="00DB54A9" w:rsidRDefault="00DB54A9" w:rsidP="00DB54A9">
      <w:pPr>
        <w:jc w:val="both"/>
        <w:rPr>
          <w:rFonts w:ascii="Agency FB" w:hAnsi="Agency FB"/>
          <w:kern w:val="28"/>
          <w:sz w:val="20"/>
          <w:szCs w:val="20"/>
          <w:lang w:val="es-BO"/>
        </w:rPr>
      </w:pPr>
      <w:r w:rsidRPr="006B25D8">
        <w:rPr>
          <w:rFonts w:ascii="Agency FB" w:hAnsi="Agency FB"/>
          <w:bCs/>
          <w:iCs/>
          <w:sz w:val="20"/>
          <w:szCs w:val="20"/>
          <w:lang w:val="es-ES_tradnl"/>
        </w:rPr>
        <w:t xml:space="preserve">La empresa contratista deberá proporcionar todos los materiales, herramientas y equipos necesarios para </w:t>
      </w:r>
      <w:r>
        <w:rPr>
          <w:rFonts w:ascii="Agency FB" w:hAnsi="Agency FB"/>
          <w:bCs/>
          <w:iCs/>
          <w:sz w:val="20"/>
          <w:szCs w:val="20"/>
          <w:lang w:val="es-ES_tradnl"/>
        </w:rPr>
        <w:t>la provisión de accesorios</w:t>
      </w:r>
      <w:r w:rsidRPr="006B25D8">
        <w:rPr>
          <w:rFonts w:ascii="Agency FB" w:hAnsi="Agency FB"/>
          <w:bCs/>
          <w:iCs/>
          <w:sz w:val="20"/>
          <w:szCs w:val="20"/>
          <w:lang w:val="es-ES_tradnl"/>
        </w:rPr>
        <w:t xml:space="preserve">. </w:t>
      </w:r>
    </w:p>
    <w:p w:rsidR="00DB54A9" w:rsidRDefault="00DB54A9" w:rsidP="00DB54A9">
      <w:pPr>
        <w:rPr>
          <w:b/>
          <w:bCs/>
          <w:iCs/>
          <w:lang w:val="es-BO"/>
        </w:rPr>
      </w:pPr>
    </w:p>
    <w:p w:rsidR="00DB54A9" w:rsidRPr="00F13207" w:rsidRDefault="00DB54A9" w:rsidP="00FC55D6">
      <w:pPr>
        <w:pStyle w:val="Estilo3"/>
        <w:numPr>
          <w:ilvl w:val="1"/>
          <w:numId w:val="15"/>
        </w:numPr>
        <w:rPr>
          <w:lang w:val="es-BO"/>
        </w:rPr>
      </w:pPr>
      <w:bookmarkStart w:id="2355" w:name="_Toc387657643"/>
      <w:bookmarkStart w:id="2356" w:name="_Toc419714027"/>
      <w:r w:rsidRPr="00F13207">
        <w:rPr>
          <w:lang w:val="es-BO"/>
        </w:rPr>
        <w:t>CONDICIONES MÍNIMAS A INCLUIR EN EL PROCEDIMIENTO</w:t>
      </w:r>
      <w:bookmarkEnd w:id="2355"/>
      <w:bookmarkEnd w:id="2356"/>
    </w:p>
    <w:p w:rsidR="00DB54A9" w:rsidRDefault="00DB54A9" w:rsidP="00DB54A9">
      <w:pPr>
        <w:tabs>
          <w:tab w:val="left" w:pos="567"/>
        </w:tabs>
        <w:autoSpaceDE w:val="0"/>
        <w:autoSpaceDN w:val="0"/>
        <w:adjustRightInd w:val="0"/>
        <w:jc w:val="both"/>
        <w:rPr>
          <w:rFonts w:ascii="Agency FB" w:hAnsi="Agency FB"/>
          <w:sz w:val="20"/>
          <w:szCs w:val="20"/>
          <w:lang w:val="es-BO"/>
        </w:rPr>
      </w:pPr>
      <w:r w:rsidRPr="006B25D8">
        <w:rPr>
          <w:rFonts w:ascii="Agency FB" w:hAnsi="Agency FB"/>
          <w:sz w:val="20"/>
          <w:szCs w:val="20"/>
          <w:lang w:val="es-BO"/>
        </w:rPr>
        <w:t xml:space="preserve">La empresa contratista </w:t>
      </w:r>
      <w:r>
        <w:rPr>
          <w:rFonts w:ascii="Agency FB" w:hAnsi="Agency FB"/>
          <w:sz w:val="20"/>
          <w:szCs w:val="20"/>
          <w:lang w:val="es-BO"/>
        </w:rPr>
        <w:t>previamente a realizar la adquisición pondrá en consideración del supervisor los catálogos de los accesorios solicitados a fin de que el supervisor asegure el cumplimiento de las especificaciones técnicas.</w:t>
      </w:r>
    </w:p>
    <w:p w:rsidR="00DB54A9" w:rsidRDefault="00DB54A9" w:rsidP="00DB54A9">
      <w:pPr>
        <w:tabs>
          <w:tab w:val="left" w:pos="567"/>
        </w:tabs>
        <w:autoSpaceDE w:val="0"/>
        <w:autoSpaceDN w:val="0"/>
        <w:adjustRightInd w:val="0"/>
        <w:jc w:val="both"/>
        <w:rPr>
          <w:rFonts w:ascii="Agency FB" w:hAnsi="Agency FB"/>
          <w:sz w:val="20"/>
          <w:szCs w:val="20"/>
          <w:lang w:val="es-BO"/>
        </w:rPr>
      </w:pPr>
    </w:p>
    <w:p w:rsidR="00DB54A9" w:rsidRDefault="00DB54A9" w:rsidP="00DB54A9">
      <w:pPr>
        <w:tabs>
          <w:tab w:val="left" w:pos="567"/>
        </w:tabs>
        <w:autoSpaceDE w:val="0"/>
        <w:autoSpaceDN w:val="0"/>
        <w:adjustRightInd w:val="0"/>
        <w:jc w:val="both"/>
        <w:rPr>
          <w:rFonts w:ascii="Agency FB" w:hAnsi="Agency FB"/>
          <w:sz w:val="20"/>
          <w:szCs w:val="20"/>
          <w:lang w:val="es-BO"/>
        </w:rPr>
      </w:pPr>
      <w:r w:rsidRPr="006B25D8">
        <w:rPr>
          <w:rFonts w:ascii="Agency FB" w:hAnsi="Agency FB"/>
          <w:sz w:val="20"/>
          <w:szCs w:val="20"/>
          <w:lang w:val="es-BO"/>
        </w:rPr>
        <w:t>Los materiales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w:t>
      </w:r>
      <w:r>
        <w:rPr>
          <w:rFonts w:ascii="Agency FB" w:hAnsi="Agency FB"/>
          <w:sz w:val="20"/>
          <w:szCs w:val="20"/>
          <w:lang w:val="es-BO"/>
        </w:rPr>
        <w:t xml:space="preserve"> La empresa contratista deberá contemplar en el costo del ítem el transporte del accesorio hasta el sitio de obra.</w:t>
      </w:r>
    </w:p>
    <w:p w:rsidR="009D7056" w:rsidRDefault="009D7056" w:rsidP="00DB54A9">
      <w:pPr>
        <w:tabs>
          <w:tab w:val="left" w:pos="567"/>
        </w:tabs>
        <w:autoSpaceDE w:val="0"/>
        <w:autoSpaceDN w:val="0"/>
        <w:adjustRightInd w:val="0"/>
        <w:jc w:val="both"/>
        <w:rPr>
          <w:rFonts w:ascii="Agency FB" w:hAnsi="Agency FB"/>
          <w:sz w:val="20"/>
          <w:szCs w:val="20"/>
          <w:lang w:val="es-BO"/>
        </w:rPr>
      </w:pPr>
    </w:p>
    <w:p w:rsidR="009D7056" w:rsidRDefault="009D7056" w:rsidP="00DB54A9">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Los accesorios a proveer son los siguientes:</w:t>
      </w:r>
    </w:p>
    <w:p w:rsidR="009D7056" w:rsidRPr="006B25D8" w:rsidRDefault="009D7056" w:rsidP="00DB54A9">
      <w:pPr>
        <w:tabs>
          <w:tab w:val="left" w:pos="567"/>
        </w:tabs>
        <w:autoSpaceDE w:val="0"/>
        <w:autoSpaceDN w:val="0"/>
        <w:adjustRightInd w:val="0"/>
        <w:jc w:val="both"/>
        <w:rPr>
          <w:rFonts w:ascii="Agency FB" w:hAnsi="Agency FB"/>
          <w:sz w:val="20"/>
          <w:szCs w:val="20"/>
          <w:lang w:val="es-BO"/>
        </w:rPr>
      </w:pPr>
    </w:p>
    <w:p w:rsidR="00DB54A9" w:rsidRDefault="009D7056" w:rsidP="00686451">
      <w:pPr>
        <w:pStyle w:val="Prrafodelista"/>
        <w:numPr>
          <w:ilvl w:val="0"/>
          <w:numId w:val="16"/>
        </w:numPr>
        <w:tabs>
          <w:tab w:val="left" w:pos="567"/>
        </w:tabs>
        <w:autoSpaceDE w:val="0"/>
        <w:autoSpaceDN w:val="0"/>
        <w:adjustRightInd w:val="0"/>
        <w:ind w:left="426" w:hanging="426"/>
        <w:jc w:val="both"/>
        <w:rPr>
          <w:rFonts w:ascii="Agency FB" w:hAnsi="Agency FB"/>
          <w:sz w:val="20"/>
          <w:szCs w:val="20"/>
          <w:lang w:val="es-BO"/>
        </w:rPr>
      </w:pPr>
      <w:r>
        <w:rPr>
          <w:rFonts w:ascii="Agency FB" w:hAnsi="Agency FB"/>
          <w:sz w:val="20"/>
          <w:szCs w:val="20"/>
          <w:lang w:val="es-BO"/>
        </w:rPr>
        <w:t xml:space="preserve">Reductor concéntrico 6” x 3”  SCH </w:t>
      </w:r>
    </w:p>
    <w:p w:rsidR="009D7056" w:rsidRDefault="009D7056" w:rsidP="00686451">
      <w:pPr>
        <w:pStyle w:val="Prrafodelista"/>
        <w:numPr>
          <w:ilvl w:val="0"/>
          <w:numId w:val="16"/>
        </w:numPr>
        <w:tabs>
          <w:tab w:val="left" w:pos="567"/>
        </w:tabs>
        <w:autoSpaceDE w:val="0"/>
        <w:autoSpaceDN w:val="0"/>
        <w:adjustRightInd w:val="0"/>
        <w:ind w:left="426" w:hanging="426"/>
        <w:jc w:val="both"/>
        <w:rPr>
          <w:rFonts w:ascii="Agency FB" w:hAnsi="Agency FB"/>
          <w:sz w:val="20"/>
          <w:szCs w:val="20"/>
          <w:lang w:val="es-BO"/>
        </w:rPr>
      </w:pPr>
      <w:r>
        <w:rPr>
          <w:rFonts w:ascii="Agency FB" w:hAnsi="Agency FB"/>
          <w:sz w:val="20"/>
          <w:szCs w:val="20"/>
          <w:lang w:val="es-BO"/>
        </w:rPr>
        <w:t>Codo de 90º de 3” SCH – 40</w:t>
      </w:r>
    </w:p>
    <w:p w:rsidR="009D7056" w:rsidRDefault="009D7056" w:rsidP="00686451">
      <w:pPr>
        <w:pStyle w:val="Prrafodelista"/>
        <w:numPr>
          <w:ilvl w:val="0"/>
          <w:numId w:val="16"/>
        </w:numPr>
        <w:tabs>
          <w:tab w:val="left" w:pos="567"/>
        </w:tabs>
        <w:autoSpaceDE w:val="0"/>
        <w:autoSpaceDN w:val="0"/>
        <w:adjustRightInd w:val="0"/>
        <w:ind w:left="426" w:hanging="426"/>
        <w:jc w:val="both"/>
        <w:rPr>
          <w:rFonts w:ascii="Agency FB" w:hAnsi="Agency FB"/>
          <w:sz w:val="20"/>
          <w:szCs w:val="20"/>
          <w:lang w:val="es-BO"/>
        </w:rPr>
      </w:pPr>
      <w:r>
        <w:rPr>
          <w:rFonts w:ascii="Agency FB" w:hAnsi="Agency FB"/>
          <w:sz w:val="20"/>
          <w:szCs w:val="20"/>
          <w:lang w:val="es-BO"/>
        </w:rPr>
        <w:t>Cap de 3” SCH – 40</w:t>
      </w:r>
    </w:p>
    <w:p w:rsidR="009D7056" w:rsidRDefault="009D7056">
      <w:pPr>
        <w:tabs>
          <w:tab w:val="left" w:pos="567"/>
        </w:tabs>
        <w:autoSpaceDE w:val="0"/>
        <w:autoSpaceDN w:val="0"/>
        <w:adjustRightInd w:val="0"/>
        <w:jc w:val="both"/>
        <w:rPr>
          <w:rFonts w:ascii="Agency FB" w:hAnsi="Agency FB"/>
          <w:sz w:val="20"/>
          <w:szCs w:val="20"/>
          <w:lang w:val="es-BO"/>
        </w:rPr>
      </w:pPr>
    </w:p>
    <w:p w:rsidR="009D7056" w:rsidRDefault="009D7056">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Las normas que deben cumplir son las siguientes:</w:t>
      </w:r>
    </w:p>
    <w:p w:rsidR="009D7056" w:rsidRDefault="009D7056">
      <w:pPr>
        <w:tabs>
          <w:tab w:val="left" w:pos="567"/>
        </w:tabs>
        <w:autoSpaceDE w:val="0"/>
        <w:autoSpaceDN w:val="0"/>
        <w:adjustRightInd w:val="0"/>
        <w:jc w:val="both"/>
        <w:rPr>
          <w:rFonts w:ascii="Agency FB" w:hAnsi="Agency FB"/>
          <w:sz w:val="20"/>
          <w:szCs w:val="20"/>
          <w:lang w:val="es-BO"/>
        </w:rPr>
      </w:pPr>
    </w:p>
    <w:p w:rsidR="009D7056" w:rsidRPr="00686451" w:rsidRDefault="009D7056" w:rsidP="009D7056">
      <w:pPr>
        <w:pStyle w:val="Textosinformato"/>
        <w:rPr>
          <w:rFonts w:ascii="Agency FB" w:hAnsi="Agency FB"/>
          <w:sz w:val="20"/>
          <w:szCs w:val="20"/>
          <w:lang w:val="en-US"/>
        </w:rPr>
      </w:pPr>
      <w:r w:rsidRPr="00686451">
        <w:rPr>
          <w:rFonts w:ascii="Agency FB" w:hAnsi="Agency FB"/>
          <w:sz w:val="20"/>
          <w:szCs w:val="20"/>
          <w:lang w:val="en-US"/>
        </w:rPr>
        <w:t>ASME B</w:t>
      </w:r>
      <w:r>
        <w:rPr>
          <w:rFonts w:ascii="Agency FB" w:hAnsi="Agency FB"/>
          <w:sz w:val="20"/>
          <w:szCs w:val="20"/>
          <w:lang w:val="en-US"/>
        </w:rPr>
        <w:t xml:space="preserve"> </w:t>
      </w:r>
      <w:r w:rsidRPr="00686451">
        <w:rPr>
          <w:rFonts w:ascii="Agency FB" w:hAnsi="Agency FB"/>
          <w:sz w:val="20"/>
          <w:szCs w:val="20"/>
          <w:lang w:val="en-US"/>
        </w:rPr>
        <w:t>16.20 - 2007</w:t>
      </w:r>
    </w:p>
    <w:p w:rsidR="009D7056" w:rsidRPr="00686451" w:rsidRDefault="009D7056" w:rsidP="009D7056">
      <w:pPr>
        <w:pStyle w:val="Textosinformato"/>
        <w:rPr>
          <w:rFonts w:ascii="Agency FB" w:hAnsi="Agency FB"/>
          <w:sz w:val="20"/>
          <w:szCs w:val="20"/>
          <w:lang w:val="en-US"/>
        </w:rPr>
      </w:pPr>
      <w:r w:rsidRPr="00686451">
        <w:rPr>
          <w:rFonts w:ascii="Agency FB" w:hAnsi="Agency FB"/>
          <w:sz w:val="20"/>
          <w:szCs w:val="20"/>
          <w:lang w:val="en-US"/>
        </w:rPr>
        <w:t>ASME B</w:t>
      </w:r>
      <w:r>
        <w:rPr>
          <w:rFonts w:ascii="Agency FB" w:hAnsi="Agency FB"/>
          <w:sz w:val="20"/>
          <w:szCs w:val="20"/>
          <w:lang w:val="en-US"/>
        </w:rPr>
        <w:t xml:space="preserve"> </w:t>
      </w:r>
      <w:r w:rsidRPr="00686451">
        <w:rPr>
          <w:rFonts w:ascii="Agency FB" w:hAnsi="Agency FB"/>
          <w:sz w:val="20"/>
          <w:szCs w:val="20"/>
          <w:lang w:val="en-US"/>
        </w:rPr>
        <w:t>16.34 - 1998</w:t>
      </w:r>
    </w:p>
    <w:p w:rsidR="009D7056" w:rsidRPr="00686451" w:rsidRDefault="009D7056" w:rsidP="009D7056">
      <w:pPr>
        <w:pStyle w:val="Textosinformato"/>
        <w:rPr>
          <w:rFonts w:ascii="Agency FB" w:hAnsi="Agency FB"/>
          <w:sz w:val="20"/>
          <w:szCs w:val="20"/>
          <w:lang w:val="en-US"/>
        </w:rPr>
      </w:pPr>
      <w:r w:rsidRPr="00686451">
        <w:rPr>
          <w:rFonts w:ascii="Agency FB" w:hAnsi="Agency FB"/>
          <w:sz w:val="20"/>
          <w:szCs w:val="20"/>
          <w:lang w:val="en-US"/>
        </w:rPr>
        <w:t>ASME B</w:t>
      </w:r>
      <w:r>
        <w:rPr>
          <w:rFonts w:ascii="Agency FB" w:hAnsi="Agency FB"/>
          <w:sz w:val="20"/>
          <w:szCs w:val="20"/>
          <w:lang w:val="en-US"/>
        </w:rPr>
        <w:t xml:space="preserve"> </w:t>
      </w:r>
      <w:r w:rsidRPr="00686451">
        <w:rPr>
          <w:rFonts w:ascii="Agency FB" w:hAnsi="Agency FB"/>
          <w:sz w:val="20"/>
          <w:szCs w:val="20"/>
          <w:lang w:val="en-US"/>
        </w:rPr>
        <w:t>18.2.2 - 1999</w:t>
      </w:r>
    </w:p>
    <w:p w:rsidR="009D7056" w:rsidRPr="00686451" w:rsidRDefault="009D7056" w:rsidP="009D7056">
      <w:pPr>
        <w:pStyle w:val="Textosinformato"/>
        <w:rPr>
          <w:rFonts w:ascii="Agency FB" w:hAnsi="Agency FB"/>
          <w:sz w:val="20"/>
          <w:szCs w:val="20"/>
          <w:lang w:val="en-US"/>
        </w:rPr>
      </w:pPr>
      <w:r w:rsidRPr="00686451">
        <w:rPr>
          <w:rFonts w:ascii="Agency FB" w:hAnsi="Agency FB"/>
          <w:sz w:val="20"/>
          <w:szCs w:val="20"/>
          <w:lang w:val="en-US"/>
        </w:rPr>
        <w:t>ASME B</w:t>
      </w:r>
      <w:r>
        <w:rPr>
          <w:rFonts w:ascii="Agency FB" w:hAnsi="Agency FB"/>
          <w:sz w:val="20"/>
          <w:szCs w:val="20"/>
          <w:lang w:val="en-US"/>
        </w:rPr>
        <w:t xml:space="preserve"> </w:t>
      </w:r>
      <w:r w:rsidRPr="00686451">
        <w:rPr>
          <w:rFonts w:ascii="Agency FB" w:hAnsi="Agency FB"/>
          <w:sz w:val="20"/>
          <w:szCs w:val="20"/>
          <w:lang w:val="en-US"/>
        </w:rPr>
        <w:t>31.9 - 2004</w:t>
      </w:r>
    </w:p>
    <w:p w:rsidR="009D7056" w:rsidRPr="00686451" w:rsidRDefault="009D7056" w:rsidP="009D7056">
      <w:pPr>
        <w:pStyle w:val="Textosinformato"/>
        <w:rPr>
          <w:rFonts w:ascii="Agency FB" w:hAnsi="Agency FB"/>
          <w:sz w:val="20"/>
          <w:szCs w:val="20"/>
          <w:lang w:val="en-US"/>
        </w:rPr>
      </w:pPr>
      <w:r w:rsidRPr="00686451">
        <w:rPr>
          <w:rFonts w:ascii="Agency FB" w:hAnsi="Agency FB"/>
          <w:sz w:val="20"/>
          <w:szCs w:val="20"/>
          <w:lang w:val="en-US"/>
        </w:rPr>
        <w:t>ASME B</w:t>
      </w:r>
      <w:r>
        <w:rPr>
          <w:rFonts w:ascii="Agency FB" w:hAnsi="Agency FB"/>
          <w:sz w:val="20"/>
          <w:szCs w:val="20"/>
          <w:lang w:val="en-US"/>
        </w:rPr>
        <w:t xml:space="preserve"> </w:t>
      </w:r>
      <w:r w:rsidRPr="00686451">
        <w:rPr>
          <w:rFonts w:ascii="Agency FB" w:hAnsi="Agency FB"/>
          <w:sz w:val="20"/>
          <w:szCs w:val="20"/>
          <w:lang w:val="en-US"/>
        </w:rPr>
        <w:t>31.14 - 2004</w:t>
      </w:r>
    </w:p>
    <w:p w:rsidR="009D7056" w:rsidRPr="00686451" w:rsidRDefault="009D7056" w:rsidP="009D7056">
      <w:pPr>
        <w:pStyle w:val="Textosinformato"/>
        <w:rPr>
          <w:rFonts w:ascii="Agency FB" w:hAnsi="Agency FB"/>
          <w:sz w:val="20"/>
          <w:szCs w:val="20"/>
          <w:lang w:val="en-US"/>
        </w:rPr>
      </w:pPr>
      <w:r w:rsidRPr="00686451">
        <w:rPr>
          <w:rFonts w:ascii="Agency FB" w:hAnsi="Agency FB"/>
          <w:sz w:val="20"/>
          <w:szCs w:val="20"/>
          <w:lang w:val="en-US"/>
        </w:rPr>
        <w:t>ASME B</w:t>
      </w:r>
      <w:r>
        <w:rPr>
          <w:rFonts w:ascii="Agency FB" w:hAnsi="Agency FB"/>
          <w:sz w:val="20"/>
          <w:szCs w:val="20"/>
          <w:lang w:val="en-US"/>
        </w:rPr>
        <w:t xml:space="preserve"> </w:t>
      </w:r>
      <w:r w:rsidRPr="00686451">
        <w:rPr>
          <w:rFonts w:ascii="Agency FB" w:hAnsi="Agency FB"/>
          <w:sz w:val="20"/>
          <w:szCs w:val="20"/>
          <w:lang w:val="en-US"/>
        </w:rPr>
        <w:t>16.9 - 2012</w:t>
      </w:r>
    </w:p>
    <w:p w:rsidR="00102A6D" w:rsidRDefault="00102A6D" w:rsidP="00DB54A9">
      <w:pPr>
        <w:tabs>
          <w:tab w:val="left" w:pos="567"/>
        </w:tabs>
        <w:autoSpaceDE w:val="0"/>
        <w:autoSpaceDN w:val="0"/>
        <w:adjustRightInd w:val="0"/>
        <w:jc w:val="both"/>
        <w:rPr>
          <w:rFonts w:ascii="Agency FB" w:hAnsi="Agency FB"/>
          <w:sz w:val="20"/>
          <w:szCs w:val="20"/>
          <w:lang w:val="en-US"/>
        </w:rPr>
      </w:pPr>
    </w:p>
    <w:p w:rsidR="00AE3839" w:rsidRPr="004C763E" w:rsidRDefault="00AE3839" w:rsidP="00AE3839">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contempladas por cuenta de la empresa contratista y no se tomara en cuenta  para efectos de pago.</w:t>
      </w:r>
    </w:p>
    <w:p w:rsidR="00AE3839" w:rsidRPr="00AE3839" w:rsidRDefault="00AE3839" w:rsidP="00DB54A9">
      <w:pPr>
        <w:tabs>
          <w:tab w:val="left" w:pos="567"/>
        </w:tabs>
        <w:autoSpaceDE w:val="0"/>
        <w:autoSpaceDN w:val="0"/>
        <w:adjustRightInd w:val="0"/>
        <w:jc w:val="both"/>
        <w:rPr>
          <w:rFonts w:ascii="Agency FB" w:hAnsi="Agency FB"/>
          <w:sz w:val="20"/>
          <w:szCs w:val="20"/>
          <w:lang w:val="es-BO"/>
        </w:rPr>
      </w:pPr>
    </w:p>
    <w:p w:rsidR="00DB54A9" w:rsidRPr="00F13207" w:rsidRDefault="001507A4" w:rsidP="00FC55D6">
      <w:pPr>
        <w:pStyle w:val="Estilo3"/>
        <w:numPr>
          <w:ilvl w:val="1"/>
          <w:numId w:val="15"/>
        </w:numPr>
        <w:rPr>
          <w:lang w:val="es-BO"/>
        </w:rPr>
      </w:pPr>
      <w:bookmarkStart w:id="2357" w:name="_Toc387657644"/>
      <w:bookmarkStart w:id="2358" w:name="_Toc419714028"/>
      <w:r w:rsidRPr="00F13207">
        <w:rPr>
          <w:lang w:val="es-BO"/>
        </w:rPr>
        <w:t>MEDICIÓN</w:t>
      </w:r>
      <w:r w:rsidR="00DB54A9" w:rsidRPr="00F13207">
        <w:rPr>
          <w:lang w:val="es-BO"/>
        </w:rPr>
        <w:t xml:space="preserve"> Y FORMA DE PAGO</w:t>
      </w:r>
      <w:bookmarkEnd w:id="2357"/>
      <w:bookmarkEnd w:id="2358"/>
    </w:p>
    <w:p w:rsidR="00DB54A9" w:rsidRPr="006B25D8" w:rsidRDefault="00DB54A9" w:rsidP="00DB54A9">
      <w:pPr>
        <w:autoSpaceDE w:val="0"/>
        <w:autoSpaceDN w:val="0"/>
        <w:adjustRightInd w:val="0"/>
        <w:jc w:val="both"/>
        <w:rPr>
          <w:rFonts w:ascii="Agency FB" w:hAnsi="Agency FB" w:cs="Arial"/>
          <w:sz w:val="20"/>
          <w:szCs w:val="20"/>
          <w:lang w:val="es-BO"/>
        </w:rPr>
      </w:pPr>
      <w:r w:rsidRPr="006B25D8">
        <w:rPr>
          <w:rFonts w:ascii="Agency FB" w:hAnsi="Agency FB"/>
          <w:kern w:val="28"/>
          <w:sz w:val="20"/>
          <w:szCs w:val="20"/>
          <w:lang w:val="es-BO"/>
        </w:rPr>
        <w:t xml:space="preserve">El ítem de </w:t>
      </w:r>
      <w:r>
        <w:rPr>
          <w:rFonts w:ascii="Agency FB" w:hAnsi="Agency FB"/>
          <w:kern w:val="28"/>
          <w:sz w:val="20"/>
          <w:szCs w:val="20"/>
          <w:lang w:val="es-BO"/>
        </w:rPr>
        <w:t>Provisión de accesorios será medido por pieza provista y aprobada</w:t>
      </w:r>
      <w:r w:rsidRPr="006B25D8">
        <w:rPr>
          <w:rFonts w:ascii="Agency FB" w:hAnsi="Agency FB"/>
          <w:kern w:val="28"/>
          <w:sz w:val="20"/>
          <w:szCs w:val="20"/>
          <w:lang w:val="es-BO"/>
        </w:rPr>
        <w:t>,</w:t>
      </w:r>
      <w:r w:rsidRPr="006B25D8">
        <w:rPr>
          <w:rFonts w:ascii="Agency FB" w:eastAsia="Arial Unicode MS" w:hAnsi="Agency FB"/>
          <w:sz w:val="20"/>
          <w:szCs w:val="20"/>
          <w:lang w:val="es-BO"/>
        </w:rPr>
        <w:t xml:space="preserve"> la aprobación será dada una vez que </w:t>
      </w:r>
      <w:r>
        <w:rPr>
          <w:rFonts w:ascii="Agency FB" w:eastAsia="Arial Unicode MS" w:hAnsi="Agency FB"/>
          <w:sz w:val="20"/>
          <w:szCs w:val="20"/>
          <w:lang w:val="es-BO"/>
        </w:rPr>
        <w:t>el supervisor compruebe que el accesorio coincide con la especificación técnica solicitada, y el mismo se encuentre en el sitio de obra.</w:t>
      </w:r>
    </w:p>
    <w:p w:rsidR="00DB54A9" w:rsidRPr="00E51316" w:rsidRDefault="00DB54A9"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553CD0" w:rsidRDefault="00553CD0" w:rsidP="004358A6">
      <w:pPr>
        <w:pStyle w:val="Ttulo2"/>
        <w:tabs>
          <w:tab w:val="left" w:pos="0"/>
          <w:tab w:val="left" w:pos="426"/>
        </w:tabs>
        <w:rPr>
          <w:rFonts w:ascii="Agency FB" w:hAnsi="Agency FB"/>
          <w:b/>
          <w:noProof/>
          <w:sz w:val="20"/>
          <w:szCs w:val="20"/>
          <w:lang w:val="es-BO"/>
        </w:rPr>
      </w:pPr>
      <w:bookmarkStart w:id="2359" w:name="_Toc387656355"/>
      <w:bookmarkStart w:id="2360" w:name="_Toc387657127"/>
      <w:bookmarkEnd w:id="2359"/>
      <w:bookmarkEnd w:id="2360"/>
      <w:r>
        <w:rPr>
          <w:rFonts w:ascii="Agency FB" w:hAnsi="Agency FB"/>
          <w:b/>
          <w:noProof/>
          <w:sz w:val="20"/>
          <w:szCs w:val="20"/>
          <w:lang w:val="es-BO"/>
        </w:rPr>
        <w:br w:type="page"/>
      </w:r>
    </w:p>
    <w:p w:rsidR="007C5D60" w:rsidRPr="00BC04B4" w:rsidRDefault="007C5D60" w:rsidP="007C5D60">
      <w:pPr>
        <w:pStyle w:val="Ttulo2"/>
        <w:jc w:val="center"/>
        <w:rPr>
          <w:rFonts w:ascii="Agency FB" w:hAnsi="Agency FB"/>
          <w:b/>
          <w:noProof/>
          <w:sz w:val="20"/>
          <w:lang w:val="es-BO"/>
        </w:rPr>
      </w:pPr>
      <w:bookmarkStart w:id="2361" w:name="_Toc413846430"/>
      <w:bookmarkStart w:id="2362" w:name="_Toc419714029"/>
      <w:bookmarkEnd w:id="2341"/>
      <w:r w:rsidRPr="00BC04B4">
        <w:rPr>
          <w:rFonts w:ascii="Agency FB" w:hAnsi="Agency FB"/>
          <w:b/>
          <w:noProof/>
          <w:sz w:val="20"/>
          <w:lang w:val="es-BO"/>
        </w:rPr>
        <w:lastRenderedPageBreak/>
        <w:t>GRAFICOS</w:t>
      </w:r>
      <w:bookmarkEnd w:id="2361"/>
      <w:bookmarkEnd w:id="2362"/>
    </w:p>
    <w:p w:rsidR="007C5D60" w:rsidRPr="00BC04B4" w:rsidRDefault="007C5D60" w:rsidP="007C5D60">
      <w:pPr>
        <w:pStyle w:val="Ttulo2"/>
        <w:jc w:val="center"/>
        <w:rPr>
          <w:rFonts w:ascii="Agency FB" w:hAnsi="Agency FB"/>
          <w:b/>
          <w:sz w:val="20"/>
          <w:lang w:val="es-BO"/>
        </w:rPr>
      </w:pPr>
      <w:bookmarkStart w:id="2363" w:name="_Toc398708698"/>
      <w:bookmarkStart w:id="2364" w:name="_Toc413846431"/>
      <w:bookmarkStart w:id="2365" w:name="_Toc419714030"/>
      <w:r w:rsidRPr="00BC04B4">
        <w:rPr>
          <w:rFonts w:ascii="Agency FB" w:hAnsi="Agency FB"/>
          <w:b/>
          <w:sz w:val="20"/>
          <w:lang w:val="es-BO"/>
        </w:rPr>
        <w:t>PERFIL DE ZANJA</w:t>
      </w:r>
      <w:bookmarkEnd w:id="2363"/>
      <w:r w:rsidRPr="00BC04B4">
        <w:rPr>
          <w:rFonts w:ascii="Agency FB" w:hAnsi="Agency FB"/>
          <w:b/>
          <w:sz w:val="20"/>
          <w:lang w:val="es-BO"/>
        </w:rPr>
        <w:t xml:space="preserve"> EN ACERA</w:t>
      </w:r>
      <w:bookmarkEnd w:id="2364"/>
      <w:bookmarkEnd w:id="2365"/>
    </w:p>
    <w:p w:rsidR="007C5D60" w:rsidRPr="004C763E" w:rsidRDefault="007C5D60" w:rsidP="007C5D60">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7C5D60" w:rsidRPr="004C763E" w:rsidRDefault="00B55B65" w:rsidP="007C5D60">
      <w:pPr>
        <w:tabs>
          <w:tab w:val="left" w:pos="0"/>
          <w:tab w:val="left" w:pos="426"/>
          <w:tab w:val="left" w:pos="567"/>
        </w:tabs>
        <w:autoSpaceDE w:val="0"/>
        <w:autoSpaceDN w:val="0"/>
        <w:adjustRightInd w:val="0"/>
        <w:spacing w:line="360" w:lineRule="auto"/>
        <w:jc w:val="center"/>
        <w:rPr>
          <w:rFonts w:ascii="Agency FB" w:hAnsi="Agency FB"/>
          <w:sz w:val="20"/>
          <w:szCs w:val="20"/>
          <w:lang w:val="es-BO"/>
        </w:rPr>
      </w:pPr>
      <w:r w:rsidRPr="004C763E">
        <w:rPr>
          <w:sz w:val="20"/>
          <w:szCs w:val="20"/>
        </w:rPr>
        <w:object w:dxaOrig="8446" w:dyaOrig="6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05pt;height:251.15pt" o:ole="">
            <v:imagedata r:id="rId18" o:title=""/>
          </v:shape>
          <o:OLEObject Type="Embed" ProgID="Visio.Drawing.11" ShapeID="_x0000_i1025" DrawAspect="Content" ObjectID="_1497182473" r:id="rId19"/>
        </w:object>
      </w:r>
    </w:p>
    <w:p w:rsidR="007C5D60" w:rsidRPr="004C763E" w:rsidRDefault="007C5D60" w:rsidP="007C5D60">
      <w:pPr>
        <w:tabs>
          <w:tab w:val="left" w:pos="0"/>
          <w:tab w:val="left" w:pos="426"/>
        </w:tabs>
        <w:jc w:val="center"/>
        <w:rPr>
          <w:rFonts w:ascii="Agency FB" w:hAnsi="Agency FB"/>
          <w:b/>
          <w:color w:val="000000" w:themeColor="text1"/>
          <w:sz w:val="20"/>
          <w:szCs w:val="20"/>
          <w:lang w:val="es-BO"/>
        </w:rPr>
      </w:pPr>
      <w:bookmarkStart w:id="2366" w:name="_Toc388383356"/>
      <w:bookmarkStart w:id="2367" w:name="_Toc389732084"/>
      <w:bookmarkStart w:id="2368" w:name="_Toc390094817"/>
      <w:r w:rsidRPr="00553CD0">
        <w:rPr>
          <w:rFonts w:ascii="Agency FB" w:hAnsi="Agency FB"/>
          <w:b/>
          <w:color w:val="000000" w:themeColor="text1"/>
          <w:sz w:val="20"/>
          <w:szCs w:val="20"/>
          <w:lang w:val="es-BO"/>
        </w:rPr>
        <w:t>Fig.1. Perfil de</w:t>
      </w:r>
      <w:r w:rsidRPr="004C763E">
        <w:rPr>
          <w:rFonts w:ascii="Agency FB" w:hAnsi="Agency FB"/>
          <w:b/>
          <w:color w:val="000000" w:themeColor="text1"/>
          <w:sz w:val="20"/>
          <w:szCs w:val="20"/>
          <w:lang w:val="es-BO"/>
        </w:rPr>
        <w:t xml:space="preserve"> zanja con medidas de reposición de </w:t>
      </w:r>
      <w:bookmarkEnd w:id="2366"/>
      <w:bookmarkEnd w:id="2367"/>
      <w:bookmarkEnd w:id="2368"/>
      <w:r w:rsidRPr="004C763E">
        <w:rPr>
          <w:rFonts w:ascii="Agency FB" w:hAnsi="Agency FB"/>
          <w:b/>
          <w:color w:val="000000" w:themeColor="text1"/>
          <w:sz w:val="20"/>
          <w:szCs w:val="20"/>
          <w:lang w:val="es-BO"/>
        </w:rPr>
        <w:t xml:space="preserve">suelos en aceras </w:t>
      </w:r>
    </w:p>
    <w:p w:rsidR="007C5D60" w:rsidRPr="004C763E" w:rsidRDefault="007C5D60" w:rsidP="007C5D60">
      <w:pPr>
        <w:tabs>
          <w:tab w:val="left" w:pos="0"/>
          <w:tab w:val="left" w:pos="426"/>
        </w:tabs>
        <w:rPr>
          <w:sz w:val="20"/>
          <w:szCs w:val="20"/>
          <w:lang w:val="es-BO"/>
        </w:rPr>
      </w:pPr>
    </w:p>
    <w:p w:rsidR="007C5D60" w:rsidRPr="004C763E" w:rsidRDefault="007C5D60" w:rsidP="007C5D60">
      <w:pPr>
        <w:pStyle w:val="Ttulo2"/>
        <w:tabs>
          <w:tab w:val="left" w:pos="0"/>
          <w:tab w:val="left" w:pos="426"/>
        </w:tabs>
        <w:jc w:val="center"/>
        <w:rPr>
          <w:rFonts w:ascii="Agency FB" w:hAnsi="Agency FB"/>
          <w:b/>
          <w:sz w:val="20"/>
          <w:szCs w:val="20"/>
          <w:lang w:val="es-BO"/>
        </w:rPr>
      </w:pPr>
      <w:bookmarkStart w:id="2369" w:name="_Toc413846432"/>
      <w:bookmarkStart w:id="2370" w:name="_Toc419714031"/>
      <w:r w:rsidRPr="004C763E">
        <w:rPr>
          <w:rFonts w:ascii="Agency FB" w:hAnsi="Agency FB"/>
          <w:b/>
          <w:sz w:val="20"/>
          <w:szCs w:val="20"/>
          <w:lang w:val="es-BO"/>
        </w:rPr>
        <w:t>PERFIL DE ZANJA EN C</w:t>
      </w:r>
      <w:bookmarkEnd w:id="2369"/>
      <w:r w:rsidR="00166B79">
        <w:rPr>
          <w:rFonts w:ascii="Agency FB" w:hAnsi="Agency FB"/>
          <w:b/>
          <w:sz w:val="20"/>
          <w:szCs w:val="20"/>
          <w:lang w:val="es-BO"/>
        </w:rPr>
        <w:t>UNETA Y CRUCE DE AVENIDA</w:t>
      </w:r>
      <w:bookmarkEnd w:id="2370"/>
    </w:p>
    <w:p w:rsidR="007C5D60" w:rsidRPr="004C763E" w:rsidRDefault="007C5D60" w:rsidP="007C5D60">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7C5D60" w:rsidRPr="004C763E" w:rsidRDefault="009D7056" w:rsidP="007C5D60">
      <w:pPr>
        <w:tabs>
          <w:tab w:val="left" w:pos="0"/>
          <w:tab w:val="left" w:pos="426"/>
          <w:tab w:val="left" w:pos="567"/>
        </w:tabs>
        <w:autoSpaceDE w:val="0"/>
        <w:autoSpaceDN w:val="0"/>
        <w:adjustRightInd w:val="0"/>
        <w:spacing w:line="360" w:lineRule="auto"/>
        <w:jc w:val="center"/>
        <w:rPr>
          <w:rFonts w:ascii="Agency FB" w:hAnsi="Agency FB"/>
          <w:sz w:val="20"/>
          <w:szCs w:val="20"/>
          <w:lang w:val="es-BO"/>
        </w:rPr>
      </w:pPr>
      <w:r w:rsidRPr="004C763E">
        <w:rPr>
          <w:sz w:val="20"/>
          <w:szCs w:val="20"/>
        </w:rPr>
        <w:object w:dxaOrig="8446" w:dyaOrig="6050">
          <v:shape id="_x0000_i1026" type="#_x0000_t75" style="width:346.75pt;height:248.25pt" o:ole="">
            <v:imagedata r:id="rId20" o:title=""/>
          </v:shape>
          <o:OLEObject Type="Embed" ProgID="Visio.Drawing.11" ShapeID="_x0000_i1026" DrawAspect="Content" ObjectID="_1497182474" r:id="rId21"/>
        </w:object>
      </w:r>
    </w:p>
    <w:p w:rsidR="00B3196B" w:rsidRPr="00B55B65" w:rsidRDefault="007C5D60" w:rsidP="00B55B65">
      <w:pPr>
        <w:tabs>
          <w:tab w:val="left" w:pos="0"/>
          <w:tab w:val="left" w:pos="426"/>
        </w:tabs>
        <w:jc w:val="center"/>
        <w:rPr>
          <w:rFonts w:ascii="Agency FB" w:hAnsi="Agency FB"/>
          <w:b/>
          <w:color w:val="000000" w:themeColor="text1"/>
          <w:sz w:val="20"/>
          <w:szCs w:val="20"/>
          <w:lang w:val="es-BO"/>
        </w:rPr>
      </w:pPr>
      <w:r w:rsidRPr="00553CD0">
        <w:rPr>
          <w:rFonts w:ascii="Agency FB" w:hAnsi="Agency FB"/>
          <w:b/>
          <w:color w:val="000000" w:themeColor="text1"/>
          <w:sz w:val="20"/>
          <w:szCs w:val="20"/>
          <w:lang w:val="es-BO"/>
        </w:rPr>
        <w:t xml:space="preserve">Fig.2. </w:t>
      </w:r>
      <w:r>
        <w:rPr>
          <w:rFonts w:ascii="Agency FB" w:hAnsi="Agency FB"/>
          <w:b/>
          <w:color w:val="000000" w:themeColor="text1"/>
          <w:sz w:val="20"/>
          <w:szCs w:val="20"/>
          <w:lang w:val="es-BO"/>
        </w:rPr>
        <w:t>P</w:t>
      </w:r>
      <w:r w:rsidRPr="00553CD0">
        <w:rPr>
          <w:rFonts w:ascii="Agency FB" w:hAnsi="Agency FB"/>
          <w:b/>
          <w:color w:val="000000" w:themeColor="text1"/>
          <w:sz w:val="20"/>
          <w:szCs w:val="20"/>
          <w:lang w:val="es-BO"/>
        </w:rPr>
        <w:t>erfil de zanja con</w:t>
      </w:r>
      <w:r w:rsidRPr="004C763E">
        <w:rPr>
          <w:rFonts w:ascii="Agency FB" w:hAnsi="Agency FB"/>
          <w:b/>
          <w:color w:val="000000" w:themeColor="text1"/>
          <w:sz w:val="20"/>
          <w:szCs w:val="20"/>
          <w:lang w:val="es-BO"/>
        </w:rPr>
        <w:t xml:space="preserve"> medidas de reposición de suelos en</w:t>
      </w:r>
      <w:r w:rsidR="00166B79">
        <w:rPr>
          <w:rFonts w:ascii="Agency FB" w:hAnsi="Agency FB"/>
          <w:b/>
          <w:color w:val="000000" w:themeColor="text1"/>
          <w:sz w:val="20"/>
          <w:szCs w:val="20"/>
          <w:lang w:val="es-BO"/>
        </w:rPr>
        <w:t xml:space="preserve"> cunetas y</w:t>
      </w:r>
      <w:r w:rsidRPr="004C763E">
        <w:rPr>
          <w:rFonts w:ascii="Agency FB" w:hAnsi="Agency FB"/>
          <w:b/>
          <w:color w:val="000000" w:themeColor="text1"/>
          <w:sz w:val="20"/>
          <w:szCs w:val="20"/>
          <w:lang w:val="es-BO"/>
        </w:rPr>
        <w:t xml:space="preserve"> cruces de avenidas.</w:t>
      </w:r>
    </w:p>
    <w:p w:rsidR="00054EC9" w:rsidRPr="00686451" w:rsidRDefault="006629A0" w:rsidP="009A442A">
      <w:pPr>
        <w:pStyle w:val="Ttulo2"/>
        <w:jc w:val="center"/>
        <w:rPr>
          <w:rFonts w:ascii="Agency FB" w:hAnsi="Agency FB"/>
          <w:b/>
          <w:color w:val="auto"/>
          <w:sz w:val="20"/>
          <w:lang w:val="es-BO"/>
        </w:rPr>
      </w:pPr>
      <w:bookmarkStart w:id="2371" w:name="_Toc419714032"/>
      <w:r w:rsidRPr="00686451">
        <w:rPr>
          <w:rFonts w:ascii="Agency FB" w:hAnsi="Agency FB"/>
          <w:b/>
          <w:color w:val="auto"/>
          <w:sz w:val="20"/>
          <w:lang w:val="es-BO"/>
        </w:rPr>
        <w:lastRenderedPageBreak/>
        <w:t xml:space="preserve">PROPUESTA </w:t>
      </w:r>
      <w:r w:rsidR="00B20DF5" w:rsidRPr="00686451">
        <w:rPr>
          <w:rFonts w:ascii="Agency FB" w:hAnsi="Agency FB"/>
          <w:b/>
          <w:color w:val="auto"/>
          <w:sz w:val="20"/>
          <w:lang w:val="es-BO"/>
        </w:rPr>
        <w:t>ECONÓMICA</w:t>
      </w:r>
      <w:bookmarkEnd w:id="2371"/>
    </w:p>
    <w:p w:rsidR="009A442A" w:rsidRPr="009A442A" w:rsidRDefault="009A442A" w:rsidP="009A442A">
      <w:pPr>
        <w:rPr>
          <w:lang w:val="es-BO"/>
        </w:rPr>
      </w:pPr>
    </w:p>
    <w:tbl>
      <w:tblPr>
        <w:tblW w:w="9631" w:type="dxa"/>
        <w:tblInd w:w="55" w:type="dxa"/>
        <w:tblLayout w:type="fixed"/>
        <w:tblCellMar>
          <w:left w:w="70" w:type="dxa"/>
          <w:right w:w="70" w:type="dxa"/>
        </w:tblCellMar>
        <w:tblLook w:val="04A0" w:firstRow="1" w:lastRow="0" w:firstColumn="1" w:lastColumn="0" w:noHBand="0" w:noVBand="1"/>
      </w:tblPr>
      <w:tblGrid>
        <w:gridCol w:w="866"/>
        <w:gridCol w:w="425"/>
        <w:gridCol w:w="4705"/>
        <w:gridCol w:w="942"/>
        <w:gridCol w:w="23"/>
        <w:gridCol w:w="685"/>
        <w:gridCol w:w="24"/>
        <w:gridCol w:w="1110"/>
        <w:gridCol w:w="24"/>
        <w:gridCol w:w="827"/>
      </w:tblGrid>
      <w:tr w:rsidR="009A442A" w:rsidRPr="009A442A" w:rsidTr="00CF1D70">
        <w:trPr>
          <w:trHeight w:val="300"/>
        </w:trPr>
        <w:tc>
          <w:tcPr>
            <w:tcW w:w="9631" w:type="dxa"/>
            <w:gridSpan w:val="10"/>
            <w:tcBorders>
              <w:top w:val="nil"/>
              <w:left w:val="nil"/>
              <w:bottom w:val="single" w:sz="4" w:space="0" w:color="auto"/>
              <w:right w:val="nil"/>
            </w:tcBorders>
            <w:shd w:val="clear" w:color="auto" w:fill="auto"/>
            <w:noWrap/>
            <w:vAlign w:val="bottom"/>
            <w:hideMark/>
          </w:tcPr>
          <w:p w:rsidR="009A442A" w:rsidRPr="00B946AD" w:rsidRDefault="009A442A" w:rsidP="009A442A">
            <w:pPr>
              <w:jc w:val="center"/>
              <w:rPr>
                <w:rFonts w:ascii="Agency FB" w:hAnsi="Agency FB" w:cs="Arial"/>
                <w:b/>
                <w:bCs/>
                <w:color w:val="000000"/>
                <w:sz w:val="20"/>
                <w:szCs w:val="20"/>
              </w:rPr>
            </w:pPr>
            <w:bookmarkStart w:id="2372" w:name="RANGE!A1:F49"/>
            <w:r w:rsidRPr="00B946AD">
              <w:rPr>
                <w:rFonts w:ascii="Agency FB" w:hAnsi="Agency FB" w:cs="Arial"/>
                <w:b/>
                <w:bCs/>
                <w:color w:val="000000"/>
                <w:sz w:val="20"/>
                <w:szCs w:val="20"/>
              </w:rPr>
              <w:t>OBRAS CIVILES Y MECÁNICAS MANTENIMIENTO RED PRIMARIA</w:t>
            </w:r>
            <w:r w:rsidR="00C3747E">
              <w:rPr>
                <w:rFonts w:ascii="Agency FB" w:hAnsi="Agency FB" w:cs="Arial"/>
                <w:b/>
                <w:bCs/>
                <w:color w:val="000000"/>
                <w:sz w:val="20"/>
                <w:szCs w:val="20"/>
              </w:rPr>
              <w:t xml:space="preserve"> </w:t>
            </w:r>
            <w:r w:rsidR="00B55B65">
              <w:rPr>
                <w:rFonts w:ascii="Agency FB" w:hAnsi="Agency FB" w:cs="Arial"/>
                <w:b/>
                <w:bCs/>
                <w:color w:val="000000"/>
                <w:sz w:val="20"/>
                <w:szCs w:val="20"/>
              </w:rPr>
              <w:t>–</w:t>
            </w:r>
            <w:r w:rsidRPr="00B946AD">
              <w:rPr>
                <w:rFonts w:ascii="Agency FB" w:hAnsi="Agency FB" w:cs="Arial"/>
                <w:b/>
                <w:bCs/>
                <w:color w:val="000000"/>
                <w:sz w:val="20"/>
                <w:szCs w:val="20"/>
              </w:rPr>
              <w:t xml:space="preserve"> </w:t>
            </w:r>
            <w:bookmarkEnd w:id="2372"/>
            <w:r w:rsidR="00B55B65">
              <w:rPr>
                <w:rFonts w:ascii="Agency FB" w:hAnsi="Agency FB" w:cs="Arial"/>
                <w:b/>
                <w:bCs/>
                <w:color w:val="000000"/>
                <w:sz w:val="20"/>
                <w:szCs w:val="20"/>
              </w:rPr>
              <w:t>AVENIDA OCTAVA FASE 1</w:t>
            </w:r>
          </w:p>
          <w:p w:rsidR="009A442A" w:rsidRPr="009A442A" w:rsidRDefault="009A442A" w:rsidP="009A442A">
            <w:pPr>
              <w:jc w:val="center"/>
              <w:rPr>
                <w:rFonts w:ascii="Arial" w:hAnsi="Arial" w:cs="Arial"/>
                <w:b/>
                <w:bCs/>
                <w:color w:val="000000"/>
                <w:sz w:val="16"/>
                <w:szCs w:val="16"/>
              </w:rPr>
            </w:pPr>
          </w:p>
        </w:tc>
      </w:tr>
      <w:tr w:rsidR="009A442A" w:rsidRPr="009A442A" w:rsidTr="00CF1D70">
        <w:trPr>
          <w:trHeight w:val="465"/>
        </w:trPr>
        <w:tc>
          <w:tcPr>
            <w:tcW w:w="866" w:type="dxa"/>
            <w:tcBorders>
              <w:top w:val="nil"/>
              <w:left w:val="nil"/>
              <w:bottom w:val="nil"/>
              <w:right w:val="nil"/>
            </w:tcBorders>
            <w:shd w:val="clear" w:color="000000" w:fill="5B9BD5"/>
            <w:noWrap/>
            <w:vAlign w:val="center"/>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5130" w:type="dxa"/>
            <w:gridSpan w:val="2"/>
            <w:tcBorders>
              <w:top w:val="nil"/>
              <w:left w:val="single" w:sz="4" w:space="0" w:color="auto"/>
              <w:bottom w:val="single" w:sz="4" w:space="0" w:color="auto"/>
              <w:right w:val="nil"/>
            </w:tcBorders>
            <w:shd w:val="clear" w:color="000000" w:fill="5B9BD5"/>
            <w:noWrap/>
            <w:vAlign w:val="center"/>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942" w:type="dxa"/>
            <w:tcBorders>
              <w:top w:val="nil"/>
              <w:left w:val="single" w:sz="4" w:space="0" w:color="auto"/>
              <w:bottom w:val="single" w:sz="4" w:space="0" w:color="auto"/>
              <w:right w:val="single" w:sz="4" w:space="0" w:color="auto"/>
            </w:tcBorders>
            <w:shd w:val="clear" w:color="000000" w:fill="5B9BD5"/>
            <w:noWrap/>
            <w:vAlign w:val="center"/>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708" w:type="dxa"/>
            <w:gridSpan w:val="2"/>
            <w:tcBorders>
              <w:top w:val="nil"/>
              <w:left w:val="nil"/>
              <w:bottom w:val="nil"/>
              <w:right w:val="single" w:sz="8" w:space="0" w:color="auto"/>
            </w:tcBorders>
            <w:shd w:val="clear" w:color="000000" w:fill="5B9BD5"/>
            <w:noWrap/>
            <w:vAlign w:val="center"/>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UNIDAD</w:t>
            </w:r>
          </w:p>
        </w:tc>
        <w:tc>
          <w:tcPr>
            <w:tcW w:w="1134" w:type="dxa"/>
            <w:gridSpan w:val="2"/>
            <w:tcBorders>
              <w:top w:val="nil"/>
              <w:left w:val="nil"/>
              <w:bottom w:val="nil"/>
              <w:right w:val="single" w:sz="8" w:space="0" w:color="auto"/>
            </w:tcBorders>
            <w:shd w:val="clear" w:color="000000" w:fill="5B9BD5"/>
            <w:vAlign w:val="bottom"/>
            <w:hideMark/>
          </w:tcPr>
          <w:p w:rsidR="009A442A" w:rsidRPr="00CF1D70" w:rsidRDefault="009A442A" w:rsidP="009A442A">
            <w:pPr>
              <w:jc w:val="center"/>
              <w:rPr>
                <w:rFonts w:ascii="Agency FB" w:hAnsi="Agency FB" w:cs="Arial"/>
                <w:b/>
                <w:color w:val="FFFFFF"/>
                <w:sz w:val="20"/>
                <w:szCs w:val="20"/>
              </w:rPr>
            </w:pPr>
            <w:r w:rsidRPr="00CF1D70">
              <w:rPr>
                <w:rFonts w:ascii="Agency FB" w:hAnsi="Agency FB" w:cs="Arial"/>
                <w:b/>
                <w:color w:val="FFFFFF"/>
                <w:sz w:val="20"/>
                <w:szCs w:val="20"/>
              </w:rPr>
              <w:t>Precio Unitario  [Bs]</w:t>
            </w:r>
          </w:p>
        </w:tc>
        <w:tc>
          <w:tcPr>
            <w:tcW w:w="851" w:type="dxa"/>
            <w:gridSpan w:val="2"/>
            <w:tcBorders>
              <w:top w:val="nil"/>
              <w:left w:val="nil"/>
              <w:bottom w:val="nil"/>
              <w:right w:val="single" w:sz="8" w:space="0" w:color="auto"/>
            </w:tcBorders>
            <w:shd w:val="clear" w:color="000000" w:fill="5B9BD5"/>
            <w:vAlign w:val="bottom"/>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Precio Total [Bs]</w:t>
            </w:r>
          </w:p>
        </w:tc>
      </w:tr>
      <w:tr w:rsidR="00CF1D70" w:rsidRPr="009A442A" w:rsidTr="00072465">
        <w:trPr>
          <w:trHeight w:val="300"/>
        </w:trPr>
        <w:tc>
          <w:tcPr>
            <w:tcW w:w="9631"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CF1D70" w:rsidRPr="00B946AD" w:rsidRDefault="00CF1D70" w:rsidP="00CF1D70">
            <w:pPr>
              <w:rPr>
                <w:rFonts w:ascii="Agency FB" w:hAnsi="Agency FB" w:cs="Arial"/>
                <w:color w:val="000000"/>
                <w:sz w:val="20"/>
                <w:szCs w:val="20"/>
              </w:rPr>
            </w:pPr>
            <w:r>
              <w:rPr>
                <w:rFonts w:ascii="Agency FB" w:hAnsi="Agency FB" w:cs="Arial"/>
                <w:b/>
                <w:bCs/>
                <w:color w:val="000000"/>
                <w:sz w:val="20"/>
                <w:szCs w:val="20"/>
              </w:rPr>
              <w:t>OBRAS GENERALES</w:t>
            </w:r>
          </w:p>
        </w:tc>
      </w:tr>
      <w:tr w:rsidR="009A442A" w:rsidRPr="009A442A" w:rsidTr="00CF1D70">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MOVILIZACIÓN DE PERSONAL Y EQUIPO</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INSTALACIÓN DE FAENAS</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pPr>
              <w:rPr>
                <w:rFonts w:ascii="Agency FB" w:hAnsi="Agency FB" w:cs="Arial"/>
                <w:color w:val="000000"/>
                <w:sz w:val="20"/>
                <w:szCs w:val="20"/>
              </w:rPr>
            </w:pPr>
            <w:r w:rsidRPr="00B946AD">
              <w:rPr>
                <w:rFonts w:ascii="Agency FB" w:hAnsi="Agency FB" w:cs="Arial"/>
                <w:color w:val="000000"/>
                <w:sz w:val="20"/>
                <w:szCs w:val="20"/>
              </w:rPr>
              <w:t>TRANSPORTE</w:t>
            </w:r>
            <w:r w:rsidR="00EE2BD4">
              <w:rPr>
                <w:rFonts w:ascii="Agency FB" w:hAnsi="Agency FB" w:cs="Arial"/>
                <w:color w:val="000000"/>
                <w:sz w:val="20"/>
                <w:szCs w:val="20"/>
              </w:rPr>
              <w:t>, CARGUÍO</w:t>
            </w:r>
            <w:r w:rsidRPr="00B946AD">
              <w:rPr>
                <w:rFonts w:ascii="Agency FB" w:hAnsi="Agency FB" w:cs="Arial"/>
                <w:color w:val="000000"/>
                <w:sz w:val="20"/>
                <w:szCs w:val="20"/>
              </w:rPr>
              <w:t xml:space="preserve"> Y DESCARGUÍO DE TUBERÍA Y </w:t>
            </w:r>
            <w:r w:rsidR="00EE2BD4">
              <w:rPr>
                <w:rFonts w:ascii="Agency FB" w:hAnsi="Agency FB" w:cs="Arial"/>
                <w:color w:val="000000"/>
                <w:sz w:val="20"/>
                <w:szCs w:val="20"/>
              </w:rPr>
              <w:t>OTROS MATERIALES</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4</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xml:space="preserve">ELABORACIÓN DE PLANOS AS BUILT </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5</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xml:space="preserve">LIMPIEZA </w:t>
            </w:r>
            <w:r w:rsidR="00EE2BD4">
              <w:rPr>
                <w:rFonts w:ascii="Agency FB" w:hAnsi="Agency FB" w:cs="Arial"/>
                <w:color w:val="000000"/>
                <w:sz w:val="20"/>
                <w:szCs w:val="20"/>
              </w:rPr>
              <w:t>GENERAL</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9631"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A442A" w:rsidRPr="00B946AD" w:rsidRDefault="009A442A" w:rsidP="00B946AD">
            <w:pPr>
              <w:rPr>
                <w:rFonts w:ascii="Agency FB" w:hAnsi="Agency FB" w:cs="Arial"/>
                <w:b/>
                <w:bCs/>
                <w:color w:val="000000"/>
                <w:sz w:val="20"/>
                <w:szCs w:val="20"/>
              </w:rPr>
            </w:pPr>
            <w:r w:rsidRPr="00B946AD">
              <w:rPr>
                <w:rFonts w:ascii="Agency FB" w:hAnsi="Agency FB" w:cs="Arial"/>
                <w:b/>
                <w:bCs/>
                <w:color w:val="000000"/>
                <w:sz w:val="20"/>
                <w:szCs w:val="20"/>
              </w:rPr>
              <w:t>OBRAS MECÁNICAS</w:t>
            </w:r>
          </w:p>
        </w:tc>
      </w:tr>
      <w:tr w:rsidR="00D03328" w:rsidRPr="009A442A" w:rsidTr="00056D43">
        <w:trPr>
          <w:trHeight w:val="465"/>
        </w:trPr>
        <w:tc>
          <w:tcPr>
            <w:tcW w:w="866" w:type="dxa"/>
            <w:tcBorders>
              <w:top w:val="nil"/>
              <w:left w:val="nil"/>
              <w:bottom w:val="nil"/>
              <w:right w:val="nil"/>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5130" w:type="dxa"/>
            <w:gridSpan w:val="2"/>
            <w:tcBorders>
              <w:top w:val="nil"/>
              <w:left w:val="single" w:sz="4" w:space="0" w:color="auto"/>
              <w:bottom w:val="single" w:sz="4" w:space="0" w:color="auto"/>
              <w:right w:val="nil"/>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942" w:type="dxa"/>
            <w:tcBorders>
              <w:top w:val="nil"/>
              <w:left w:val="single" w:sz="4" w:space="0" w:color="auto"/>
              <w:bottom w:val="single" w:sz="4" w:space="0" w:color="auto"/>
              <w:right w:val="single" w:sz="4" w:space="0" w:color="auto"/>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708" w:type="dxa"/>
            <w:gridSpan w:val="2"/>
            <w:tcBorders>
              <w:top w:val="nil"/>
              <w:left w:val="nil"/>
              <w:bottom w:val="nil"/>
              <w:right w:val="single" w:sz="8" w:space="0" w:color="auto"/>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UNIDAD</w:t>
            </w:r>
          </w:p>
        </w:tc>
        <w:tc>
          <w:tcPr>
            <w:tcW w:w="1134" w:type="dxa"/>
            <w:gridSpan w:val="2"/>
            <w:tcBorders>
              <w:top w:val="nil"/>
              <w:left w:val="nil"/>
              <w:bottom w:val="nil"/>
              <w:right w:val="single" w:sz="8" w:space="0" w:color="auto"/>
            </w:tcBorders>
            <w:shd w:val="clear" w:color="000000" w:fill="5B9BD5"/>
            <w:vAlign w:val="bottom"/>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Precio Unitario  [Bs]</w:t>
            </w:r>
          </w:p>
        </w:tc>
        <w:tc>
          <w:tcPr>
            <w:tcW w:w="851" w:type="dxa"/>
            <w:gridSpan w:val="2"/>
            <w:tcBorders>
              <w:top w:val="nil"/>
              <w:left w:val="nil"/>
              <w:bottom w:val="nil"/>
              <w:right w:val="single" w:sz="8" w:space="0" w:color="auto"/>
            </w:tcBorders>
            <w:shd w:val="clear" w:color="000000" w:fill="5B9BD5"/>
            <w:vAlign w:val="bottom"/>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Precio Total [Bs]</w:t>
            </w:r>
          </w:p>
        </w:tc>
      </w:tr>
      <w:tr w:rsidR="009A442A" w:rsidRPr="009A442A" w:rsidTr="00CF1D70">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6</w:t>
            </w:r>
          </w:p>
        </w:tc>
        <w:tc>
          <w:tcPr>
            <w:tcW w:w="5130" w:type="dxa"/>
            <w:gridSpan w:val="2"/>
            <w:tcBorders>
              <w:top w:val="single" w:sz="4" w:space="0" w:color="auto"/>
              <w:left w:val="nil"/>
              <w:bottom w:val="single" w:sz="4" w:space="0" w:color="auto"/>
              <w:right w:val="nil"/>
            </w:tcBorders>
            <w:shd w:val="clear" w:color="auto" w:fill="auto"/>
            <w:noWrap/>
            <w:vAlign w:val="bottom"/>
            <w:hideMark/>
          </w:tcPr>
          <w:p w:rsidR="009A442A" w:rsidRPr="00B946AD" w:rsidRDefault="00710725" w:rsidP="009A442A">
            <w:pPr>
              <w:rPr>
                <w:rFonts w:ascii="Agency FB" w:hAnsi="Agency FB" w:cs="Arial"/>
                <w:color w:val="000000"/>
                <w:sz w:val="20"/>
                <w:szCs w:val="20"/>
              </w:rPr>
            </w:pPr>
            <w:r>
              <w:rPr>
                <w:rFonts w:ascii="Agency FB" w:hAnsi="Agency FB" w:cs="Arial"/>
                <w:color w:val="000000"/>
                <w:sz w:val="20"/>
                <w:szCs w:val="20"/>
              </w:rPr>
              <w:t>SOLDADURA DE TUBERÍA DE 3</w:t>
            </w:r>
            <w:r w:rsidR="009A442A" w:rsidRPr="00B946AD">
              <w:rPr>
                <w:rFonts w:ascii="Agency FB" w:hAnsi="Agency FB" w:cs="Arial"/>
                <w:color w:val="000000"/>
                <w:sz w:val="20"/>
                <w:szCs w:val="20"/>
              </w:rPr>
              <w:t>"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7</w:t>
            </w:r>
            <w:r w:rsidR="009A442A" w:rsidRPr="00B946AD">
              <w:rPr>
                <w:rFonts w:ascii="Agency FB" w:hAnsi="Agency FB" w:cs="Arial"/>
                <w:color w:val="000000"/>
                <w:sz w:val="20"/>
                <w:szCs w:val="20"/>
              </w:rPr>
              <w:t>,00</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single" w:sz="4" w:space="0" w:color="auto"/>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7</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710725">
            <w:pPr>
              <w:rPr>
                <w:rFonts w:ascii="Agency FB" w:hAnsi="Agency FB" w:cs="Arial"/>
                <w:color w:val="000000"/>
                <w:sz w:val="20"/>
                <w:szCs w:val="20"/>
              </w:rPr>
            </w:pPr>
            <w:r w:rsidRPr="00B946AD">
              <w:rPr>
                <w:rFonts w:ascii="Agency FB" w:hAnsi="Agency FB" w:cs="Arial"/>
                <w:color w:val="000000"/>
                <w:sz w:val="20"/>
                <w:szCs w:val="20"/>
              </w:rPr>
              <w:t xml:space="preserve">SOLDADURA DE TUBERÍA DE </w:t>
            </w:r>
            <w:r w:rsidR="00710725">
              <w:rPr>
                <w:rFonts w:ascii="Agency FB" w:hAnsi="Agency FB" w:cs="Arial"/>
                <w:color w:val="000000"/>
                <w:sz w:val="20"/>
                <w:szCs w:val="20"/>
              </w:rPr>
              <w:t>6</w:t>
            </w:r>
            <w:r w:rsidRPr="00B946AD">
              <w:rPr>
                <w:rFonts w:ascii="Agency FB" w:hAnsi="Agency FB" w:cs="Arial"/>
                <w:color w:val="000000"/>
                <w:sz w:val="20"/>
                <w:szCs w:val="20"/>
              </w:rPr>
              <w:t>"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22</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8</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710725">
            <w:pPr>
              <w:rPr>
                <w:rFonts w:ascii="Agency FB" w:hAnsi="Agency FB" w:cs="Arial"/>
                <w:color w:val="000000"/>
                <w:sz w:val="20"/>
                <w:szCs w:val="20"/>
              </w:rPr>
            </w:pPr>
            <w:r w:rsidRPr="00B946AD">
              <w:rPr>
                <w:rFonts w:ascii="Agency FB" w:hAnsi="Agency FB" w:cs="Arial"/>
                <w:color w:val="000000"/>
                <w:sz w:val="20"/>
                <w:szCs w:val="20"/>
              </w:rPr>
              <w:t xml:space="preserve">RADIOGRAFIADO DE JUNTA SOLDADA DE </w:t>
            </w:r>
            <w:r w:rsidR="00710725">
              <w:rPr>
                <w:rFonts w:ascii="Agency FB" w:hAnsi="Agency FB" w:cs="Arial"/>
                <w:color w:val="000000"/>
                <w:sz w:val="20"/>
                <w:szCs w:val="20"/>
              </w:rPr>
              <w:t>3</w:t>
            </w:r>
            <w:r w:rsidRPr="00B946AD">
              <w:rPr>
                <w:rFonts w:ascii="Agency FB" w:hAnsi="Agency FB" w:cs="Arial"/>
                <w:color w:val="000000"/>
                <w:sz w:val="20"/>
                <w:szCs w:val="20"/>
              </w:rPr>
              <w:t>"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5</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9</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710725">
            <w:pPr>
              <w:rPr>
                <w:rFonts w:ascii="Agency FB" w:hAnsi="Agency FB" w:cs="Arial"/>
                <w:color w:val="000000"/>
                <w:sz w:val="20"/>
                <w:szCs w:val="20"/>
              </w:rPr>
            </w:pPr>
            <w:r w:rsidRPr="00B946AD">
              <w:rPr>
                <w:rFonts w:ascii="Agency FB" w:hAnsi="Agency FB" w:cs="Arial"/>
                <w:color w:val="000000"/>
                <w:sz w:val="20"/>
                <w:szCs w:val="20"/>
              </w:rPr>
              <w:t xml:space="preserve">RADIOGRAFIADO DE JUNTA SOLDADA DE </w:t>
            </w:r>
            <w:r w:rsidR="00710725">
              <w:rPr>
                <w:rFonts w:ascii="Agency FB" w:hAnsi="Agency FB" w:cs="Arial"/>
                <w:color w:val="000000"/>
                <w:sz w:val="20"/>
                <w:szCs w:val="20"/>
              </w:rPr>
              <w:t>6</w:t>
            </w:r>
            <w:r w:rsidRPr="00B946AD">
              <w:rPr>
                <w:rFonts w:ascii="Agency FB" w:hAnsi="Agency FB" w:cs="Arial"/>
                <w:color w:val="000000"/>
                <w:sz w:val="20"/>
                <w:szCs w:val="20"/>
              </w:rPr>
              <w:t>"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22</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TINTAS PENETRANTES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11</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710725">
            <w:pPr>
              <w:rPr>
                <w:rFonts w:ascii="Agency FB" w:hAnsi="Agency FB" w:cs="Arial"/>
                <w:color w:val="000000"/>
                <w:sz w:val="20"/>
                <w:szCs w:val="20"/>
              </w:rPr>
            </w:pPr>
            <w:r w:rsidRPr="00B946AD">
              <w:rPr>
                <w:rFonts w:ascii="Agency FB" w:hAnsi="Agency FB" w:cs="Arial"/>
                <w:color w:val="000000"/>
                <w:sz w:val="20"/>
                <w:szCs w:val="20"/>
              </w:rPr>
              <w:t xml:space="preserve">REVESTIMIENTO DE </w:t>
            </w:r>
            <w:r w:rsidR="00710725">
              <w:rPr>
                <w:rFonts w:ascii="Agency FB" w:hAnsi="Agency FB" w:cs="Arial"/>
                <w:color w:val="000000"/>
                <w:sz w:val="20"/>
                <w:szCs w:val="20"/>
              </w:rPr>
              <w:t>JUNTA SOLDADA DE</w:t>
            </w:r>
            <w:r w:rsidRPr="00B946AD">
              <w:rPr>
                <w:rFonts w:ascii="Agency FB" w:hAnsi="Agency FB" w:cs="Arial"/>
                <w:color w:val="000000"/>
                <w:sz w:val="20"/>
                <w:szCs w:val="20"/>
              </w:rPr>
              <w:t xml:space="preserve"> </w:t>
            </w:r>
            <w:r w:rsidR="00710725">
              <w:rPr>
                <w:rFonts w:ascii="Agency FB" w:hAnsi="Agency FB" w:cs="Arial"/>
                <w:color w:val="000000"/>
                <w:sz w:val="20"/>
                <w:szCs w:val="20"/>
              </w:rPr>
              <w:t>3</w:t>
            </w:r>
            <w:r w:rsidRPr="00B946AD">
              <w:rPr>
                <w:rFonts w:ascii="Agency FB" w:hAnsi="Agency FB" w:cs="Arial"/>
                <w:color w:val="000000"/>
                <w:sz w:val="20"/>
                <w:szCs w:val="20"/>
              </w:rPr>
              <w:t>"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5</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1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12</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710725">
            <w:pPr>
              <w:rPr>
                <w:rFonts w:ascii="Agency FB" w:hAnsi="Agency FB" w:cs="Arial"/>
                <w:color w:val="000000"/>
                <w:sz w:val="20"/>
                <w:szCs w:val="20"/>
              </w:rPr>
            </w:pPr>
            <w:r w:rsidRPr="00B946AD">
              <w:rPr>
                <w:rFonts w:ascii="Agency FB" w:hAnsi="Agency FB" w:cs="Arial"/>
                <w:color w:val="000000"/>
                <w:sz w:val="20"/>
                <w:szCs w:val="20"/>
              </w:rPr>
              <w:t xml:space="preserve">REVESTIMIENTO DE JUNTA SOLDADA DE </w:t>
            </w:r>
            <w:r w:rsidR="00710725">
              <w:rPr>
                <w:rFonts w:ascii="Agency FB" w:hAnsi="Agency FB" w:cs="Arial"/>
                <w:color w:val="000000"/>
                <w:sz w:val="20"/>
                <w:szCs w:val="20"/>
              </w:rPr>
              <w:t>6</w:t>
            </w:r>
            <w:r w:rsidRPr="00B946AD">
              <w:rPr>
                <w:rFonts w:ascii="Agency FB" w:hAnsi="Agency FB" w:cs="Arial"/>
                <w:color w:val="000000"/>
                <w:sz w:val="20"/>
                <w:szCs w:val="20"/>
              </w:rPr>
              <w:t>"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22</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13</w:t>
            </w:r>
          </w:p>
        </w:tc>
        <w:tc>
          <w:tcPr>
            <w:tcW w:w="5130" w:type="dxa"/>
            <w:gridSpan w:val="2"/>
            <w:tcBorders>
              <w:top w:val="nil"/>
              <w:left w:val="nil"/>
              <w:bottom w:val="single" w:sz="4" w:space="0" w:color="auto"/>
              <w:right w:val="nil"/>
            </w:tcBorders>
            <w:shd w:val="clear" w:color="000000" w:fill="FFFFFF"/>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DESFILE, CURVADO Y TENDIDO DE TUBERÍA</w:t>
            </w:r>
          </w:p>
        </w:tc>
        <w:tc>
          <w:tcPr>
            <w:tcW w:w="965" w:type="dxa"/>
            <w:gridSpan w:val="2"/>
            <w:tcBorders>
              <w:top w:val="nil"/>
              <w:left w:val="single" w:sz="4" w:space="0" w:color="auto"/>
              <w:bottom w:val="single" w:sz="4" w:space="0" w:color="auto"/>
              <w:right w:val="single" w:sz="4" w:space="0" w:color="auto"/>
            </w:tcBorders>
            <w:shd w:val="clear" w:color="000000" w:fill="FFFFFF"/>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w:t>
            </w:r>
            <w:r w:rsidR="009A442A" w:rsidRPr="00B946AD">
              <w:rPr>
                <w:rFonts w:ascii="Agency FB" w:hAnsi="Agency FB" w:cs="Arial"/>
                <w:color w:val="000000"/>
                <w:sz w:val="20"/>
                <w:szCs w:val="20"/>
              </w:rPr>
              <w:t>40,00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000000" w:fill="FFFFFF"/>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000000" w:fill="FFFFFF"/>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14</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PRU</w:t>
            </w:r>
            <w:r w:rsidR="00710725">
              <w:rPr>
                <w:rFonts w:ascii="Agency FB" w:hAnsi="Agency FB" w:cs="Arial"/>
                <w:color w:val="000000"/>
                <w:sz w:val="20"/>
                <w:szCs w:val="20"/>
              </w:rPr>
              <w:t>EBA HIDROSTÁTICA DE TUBERÍA DE 3</w:t>
            </w:r>
            <w:r w:rsidRPr="00B946AD">
              <w:rPr>
                <w:rFonts w:ascii="Agency FB" w:hAnsi="Agency FB" w:cs="Arial"/>
                <w:color w:val="000000"/>
                <w:sz w:val="20"/>
                <w:szCs w:val="20"/>
              </w:rPr>
              <w:t xml:space="preserve">" </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15</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15</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PRU</w:t>
            </w:r>
            <w:r w:rsidR="00710725">
              <w:rPr>
                <w:rFonts w:ascii="Agency FB" w:hAnsi="Agency FB" w:cs="Arial"/>
                <w:color w:val="000000"/>
                <w:sz w:val="20"/>
                <w:szCs w:val="20"/>
              </w:rPr>
              <w:t>EBA HIDROSTÁTICA DE TUBERÍA DE 6</w:t>
            </w:r>
            <w:r w:rsidRPr="00B946AD">
              <w:rPr>
                <w:rFonts w:ascii="Agency FB" w:hAnsi="Agency FB" w:cs="Arial"/>
                <w:color w:val="000000"/>
                <w:sz w:val="20"/>
                <w:szCs w:val="20"/>
              </w:rPr>
              <w:t xml:space="preserve">" </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225</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9631"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03328" w:rsidRPr="00B946AD" w:rsidRDefault="009A442A" w:rsidP="00B946AD">
            <w:pPr>
              <w:rPr>
                <w:rFonts w:ascii="Agency FB" w:hAnsi="Agency FB" w:cs="Arial"/>
                <w:b/>
                <w:bCs/>
                <w:color w:val="000000"/>
                <w:sz w:val="20"/>
                <w:szCs w:val="20"/>
              </w:rPr>
            </w:pPr>
            <w:r w:rsidRPr="00B946AD">
              <w:rPr>
                <w:rFonts w:ascii="Agency FB" w:hAnsi="Agency FB" w:cs="Arial"/>
                <w:b/>
                <w:bCs/>
                <w:color w:val="000000"/>
                <w:sz w:val="20"/>
                <w:szCs w:val="20"/>
              </w:rPr>
              <w:t>OBRAS CIVILES</w:t>
            </w:r>
          </w:p>
        </w:tc>
      </w:tr>
      <w:tr w:rsidR="00D03328" w:rsidRPr="009A442A" w:rsidTr="00056D43">
        <w:trPr>
          <w:trHeight w:val="465"/>
        </w:trPr>
        <w:tc>
          <w:tcPr>
            <w:tcW w:w="866" w:type="dxa"/>
            <w:tcBorders>
              <w:top w:val="nil"/>
              <w:left w:val="nil"/>
              <w:bottom w:val="nil"/>
              <w:right w:val="nil"/>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5130" w:type="dxa"/>
            <w:gridSpan w:val="2"/>
            <w:tcBorders>
              <w:top w:val="nil"/>
              <w:left w:val="single" w:sz="4" w:space="0" w:color="auto"/>
              <w:bottom w:val="single" w:sz="4" w:space="0" w:color="auto"/>
              <w:right w:val="nil"/>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942" w:type="dxa"/>
            <w:tcBorders>
              <w:top w:val="nil"/>
              <w:left w:val="single" w:sz="4" w:space="0" w:color="auto"/>
              <w:bottom w:val="single" w:sz="4" w:space="0" w:color="auto"/>
              <w:right w:val="single" w:sz="4" w:space="0" w:color="auto"/>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708" w:type="dxa"/>
            <w:gridSpan w:val="2"/>
            <w:tcBorders>
              <w:top w:val="nil"/>
              <w:left w:val="nil"/>
              <w:bottom w:val="nil"/>
              <w:right w:val="single" w:sz="8" w:space="0" w:color="auto"/>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UNIDAD</w:t>
            </w:r>
          </w:p>
        </w:tc>
        <w:tc>
          <w:tcPr>
            <w:tcW w:w="1134" w:type="dxa"/>
            <w:gridSpan w:val="2"/>
            <w:tcBorders>
              <w:top w:val="nil"/>
              <w:left w:val="nil"/>
              <w:bottom w:val="nil"/>
              <w:right w:val="single" w:sz="8" w:space="0" w:color="auto"/>
            </w:tcBorders>
            <w:shd w:val="clear" w:color="000000" w:fill="5B9BD5"/>
            <w:vAlign w:val="bottom"/>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Precio Unitario  [Bs]</w:t>
            </w:r>
          </w:p>
        </w:tc>
        <w:tc>
          <w:tcPr>
            <w:tcW w:w="851" w:type="dxa"/>
            <w:gridSpan w:val="2"/>
            <w:tcBorders>
              <w:top w:val="nil"/>
              <w:left w:val="nil"/>
              <w:bottom w:val="nil"/>
              <w:right w:val="single" w:sz="8" w:space="0" w:color="auto"/>
            </w:tcBorders>
            <w:shd w:val="clear" w:color="000000" w:fill="5B9BD5"/>
            <w:vAlign w:val="bottom"/>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Precio Total [Bs]</w:t>
            </w: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16</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REPLANTEO Y LEVANTAMIENTO TOPOGRÁFICO</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w:t>
            </w:r>
            <w:r w:rsidR="009A442A" w:rsidRPr="00B946AD">
              <w:rPr>
                <w:rFonts w:ascii="Agency FB" w:hAnsi="Agency FB" w:cs="Arial"/>
                <w:color w:val="000000"/>
                <w:sz w:val="20"/>
                <w:szCs w:val="20"/>
              </w:rPr>
              <w:t>40,00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17</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EXCAVACIÓN DE ZANJA</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710725" w:rsidP="00710725">
            <w:pPr>
              <w:jc w:val="center"/>
              <w:rPr>
                <w:rFonts w:ascii="Agency FB" w:hAnsi="Agency FB" w:cs="Arial"/>
                <w:color w:val="000000"/>
                <w:sz w:val="20"/>
                <w:szCs w:val="20"/>
              </w:rPr>
            </w:pPr>
            <w:r>
              <w:rPr>
                <w:rFonts w:ascii="Agency FB" w:hAnsi="Agency FB" w:cs="Arial"/>
                <w:color w:val="000000"/>
                <w:sz w:val="20"/>
                <w:szCs w:val="20"/>
              </w:rPr>
              <w:t>240</w:t>
            </w:r>
            <w:r w:rsidR="009A442A" w:rsidRPr="00B946AD">
              <w:rPr>
                <w:rFonts w:ascii="Agency FB" w:hAnsi="Agency FB" w:cs="Arial"/>
                <w:color w:val="000000"/>
                <w:sz w:val="20"/>
                <w:szCs w:val="20"/>
              </w:rPr>
              <w:t>,</w:t>
            </w:r>
            <w:r>
              <w:rPr>
                <w:rFonts w:ascii="Agency FB" w:hAnsi="Agency FB" w:cs="Arial"/>
                <w:color w:val="000000"/>
                <w:sz w:val="20"/>
                <w:szCs w:val="20"/>
              </w:rPr>
              <w:t>80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18</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RELLENO Y COMPACTADO DE ZANJA CON TIERRA CERNIDA</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710725" w:rsidP="00710725">
            <w:pPr>
              <w:jc w:val="center"/>
              <w:rPr>
                <w:rFonts w:ascii="Agency FB" w:hAnsi="Agency FB" w:cs="Arial"/>
                <w:color w:val="000000"/>
                <w:sz w:val="20"/>
                <w:szCs w:val="20"/>
              </w:rPr>
            </w:pPr>
            <w:r>
              <w:rPr>
                <w:rFonts w:ascii="Agency FB" w:hAnsi="Agency FB" w:cs="Arial"/>
                <w:color w:val="000000"/>
                <w:sz w:val="20"/>
                <w:szCs w:val="20"/>
              </w:rPr>
              <w:t>66</w:t>
            </w:r>
            <w:r w:rsidR="009A442A" w:rsidRPr="00B946AD">
              <w:rPr>
                <w:rFonts w:ascii="Agency FB" w:hAnsi="Agency FB" w:cs="Arial"/>
                <w:color w:val="000000"/>
                <w:sz w:val="20"/>
                <w:szCs w:val="20"/>
              </w:rPr>
              <w:t>,</w:t>
            </w:r>
            <w:r>
              <w:rPr>
                <w:rFonts w:ascii="Agency FB" w:hAnsi="Agency FB" w:cs="Arial"/>
                <w:color w:val="000000"/>
                <w:sz w:val="20"/>
                <w:szCs w:val="20"/>
              </w:rPr>
              <w:t>68</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19</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RELLENO Y COMPACTADO DE ZANJA CON RELLENO COMÚN</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710725" w:rsidP="00710725">
            <w:pPr>
              <w:jc w:val="center"/>
              <w:rPr>
                <w:rFonts w:ascii="Agency FB" w:hAnsi="Agency FB" w:cs="Arial"/>
                <w:color w:val="000000"/>
                <w:sz w:val="20"/>
                <w:szCs w:val="20"/>
              </w:rPr>
            </w:pPr>
            <w:r>
              <w:rPr>
                <w:rFonts w:ascii="Agency FB" w:hAnsi="Agency FB" w:cs="Arial"/>
                <w:color w:val="000000"/>
                <w:sz w:val="20"/>
                <w:szCs w:val="20"/>
              </w:rPr>
              <w:t>168</w:t>
            </w:r>
            <w:r w:rsidR="009A442A" w:rsidRPr="00B946AD">
              <w:rPr>
                <w:rFonts w:ascii="Agency FB" w:hAnsi="Agency FB" w:cs="Arial"/>
                <w:color w:val="000000"/>
                <w:sz w:val="20"/>
                <w:szCs w:val="20"/>
              </w:rPr>
              <w:t>,</w:t>
            </w:r>
            <w:r>
              <w:rPr>
                <w:rFonts w:ascii="Agency FB" w:hAnsi="Agency FB" w:cs="Arial"/>
                <w:color w:val="000000"/>
                <w:sz w:val="20"/>
                <w:szCs w:val="20"/>
              </w:rPr>
              <w:t>68</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60"/>
        </w:trPr>
        <w:tc>
          <w:tcPr>
            <w:tcW w:w="9631"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A442A" w:rsidRPr="00B946AD" w:rsidRDefault="00B946AD" w:rsidP="00CF1D70">
            <w:pPr>
              <w:rPr>
                <w:rFonts w:ascii="Agency FB" w:hAnsi="Agency FB" w:cs="Arial"/>
                <w:b/>
                <w:bCs/>
                <w:color w:val="000000"/>
                <w:sz w:val="20"/>
                <w:szCs w:val="20"/>
              </w:rPr>
            </w:pPr>
            <w:r>
              <w:rPr>
                <w:rFonts w:ascii="Agency FB" w:hAnsi="Agency FB" w:cs="Arial"/>
                <w:b/>
                <w:bCs/>
                <w:color w:val="000000"/>
                <w:sz w:val="20"/>
                <w:szCs w:val="20"/>
              </w:rPr>
              <w:t xml:space="preserve">PROVISIÓN DE </w:t>
            </w:r>
            <w:r w:rsidR="009A442A" w:rsidRPr="00B946AD">
              <w:rPr>
                <w:rFonts w:ascii="Agency FB" w:hAnsi="Agency FB" w:cs="Arial"/>
                <w:b/>
                <w:bCs/>
                <w:color w:val="000000"/>
                <w:sz w:val="20"/>
                <w:szCs w:val="20"/>
              </w:rPr>
              <w:t>ACCESORIOS</w:t>
            </w:r>
          </w:p>
        </w:tc>
      </w:tr>
      <w:tr w:rsidR="009A442A" w:rsidRPr="009A442A" w:rsidTr="00CF1D70">
        <w:trPr>
          <w:trHeight w:val="525"/>
        </w:trPr>
        <w:tc>
          <w:tcPr>
            <w:tcW w:w="866" w:type="dxa"/>
            <w:tcBorders>
              <w:top w:val="nil"/>
              <w:left w:val="single" w:sz="4" w:space="0" w:color="auto"/>
              <w:bottom w:val="single" w:sz="4" w:space="0" w:color="auto"/>
              <w:right w:val="single" w:sz="4" w:space="0" w:color="auto"/>
            </w:tcBorders>
            <w:shd w:val="clear" w:color="000000" w:fill="5B9BD5"/>
            <w:noWrap/>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ÍTEM</w:t>
            </w:r>
          </w:p>
        </w:tc>
        <w:tc>
          <w:tcPr>
            <w:tcW w:w="5130" w:type="dxa"/>
            <w:gridSpan w:val="2"/>
            <w:tcBorders>
              <w:top w:val="nil"/>
              <w:left w:val="nil"/>
              <w:bottom w:val="single" w:sz="4" w:space="0" w:color="auto"/>
              <w:right w:val="nil"/>
            </w:tcBorders>
            <w:shd w:val="clear" w:color="000000" w:fill="5B9BD5"/>
            <w:noWrap/>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DESCRIPCIÓN</w:t>
            </w:r>
          </w:p>
        </w:tc>
        <w:tc>
          <w:tcPr>
            <w:tcW w:w="965" w:type="dxa"/>
            <w:gridSpan w:val="2"/>
            <w:tcBorders>
              <w:top w:val="nil"/>
              <w:left w:val="single" w:sz="4" w:space="0" w:color="auto"/>
              <w:bottom w:val="single" w:sz="4" w:space="0" w:color="auto"/>
              <w:right w:val="single" w:sz="4" w:space="0" w:color="auto"/>
            </w:tcBorders>
            <w:shd w:val="clear" w:color="000000" w:fill="5B9BD5"/>
            <w:noWrap/>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CANTIDAD</w:t>
            </w:r>
          </w:p>
        </w:tc>
        <w:tc>
          <w:tcPr>
            <w:tcW w:w="709" w:type="dxa"/>
            <w:gridSpan w:val="2"/>
            <w:tcBorders>
              <w:top w:val="nil"/>
              <w:left w:val="nil"/>
              <w:bottom w:val="nil"/>
              <w:right w:val="single" w:sz="8" w:space="0" w:color="auto"/>
            </w:tcBorders>
            <w:shd w:val="clear" w:color="000000" w:fill="5B9BD5"/>
            <w:noWrap/>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UNIDAD</w:t>
            </w:r>
          </w:p>
        </w:tc>
        <w:tc>
          <w:tcPr>
            <w:tcW w:w="1134" w:type="dxa"/>
            <w:gridSpan w:val="2"/>
            <w:tcBorders>
              <w:top w:val="nil"/>
              <w:left w:val="nil"/>
              <w:bottom w:val="nil"/>
              <w:right w:val="single" w:sz="8" w:space="0" w:color="auto"/>
            </w:tcBorders>
            <w:shd w:val="clear" w:color="000000" w:fill="5B9BD5"/>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Precio Unitario  [Bs]</w:t>
            </w:r>
          </w:p>
        </w:tc>
        <w:tc>
          <w:tcPr>
            <w:tcW w:w="827" w:type="dxa"/>
            <w:tcBorders>
              <w:top w:val="nil"/>
              <w:left w:val="nil"/>
              <w:bottom w:val="nil"/>
              <w:right w:val="single" w:sz="8" w:space="0" w:color="auto"/>
            </w:tcBorders>
            <w:shd w:val="clear" w:color="000000" w:fill="5B9BD5"/>
            <w:vAlign w:val="bottom"/>
            <w:hideMark/>
          </w:tcPr>
          <w:p w:rsidR="009A442A" w:rsidRPr="00B946AD" w:rsidRDefault="009A442A" w:rsidP="00CF1D70">
            <w:pPr>
              <w:jc w:val="center"/>
              <w:rPr>
                <w:rFonts w:ascii="Agency FB" w:hAnsi="Agency FB" w:cs="Arial"/>
                <w:color w:val="FFFFFF"/>
                <w:sz w:val="20"/>
                <w:szCs w:val="20"/>
              </w:rPr>
            </w:pPr>
            <w:r w:rsidRPr="00B946AD">
              <w:rPr>
                <w:rFonts w:ascii="Agency FB" w:hAnsi="Agency FB" w:cs="Arial"/>
                <w:color w:val="FFFFFF"/>
                <w:sz w:val="20"/>
                <w:szCs w:val="20"/>
              </w:rPr>
              <w:t>Precio Total [Bs]</w:t>
            </w: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20</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710725">
            <w:pPr>
              <w:rPr>
                <w:rFonts w:ascii="Agency FB" w:hAnsi="Agency FB" w:cs="Arial"/>
                <w:color w:val="000000"/>
                <w:sz w:val="20"/>
                <w:szCs w:val="20"/>
              </w:rPr>
            </w:pPr>
            <w:r w:rsidRPr="00B946AD">
              <w:rPr>
                <w:rFonts w:ascii="Agency FB" w:hAnsi="Agency FB" w:cs="Arial"/>
                <w:color w:val="000000"/>
                <w:sz w:val="20"/>
                <w:szCs w:val="20"/>
              </w:rPr>
              <w:t>REDUC</w:t>
            </w:r>
            <w:r w:rsidR="00710725">
              <w:rPr>
                <w:rFonts w:ascii="Agency FB" w:hAnsi="Agency FB" w:cs="Arial"/>
                <w:color w:val="000000"/>
                <w:sz w:val="20"/>
                <w:szCs w:val="20"/>
              </w:rPr>
              <w:t>TOR</w:t>
            </w:r>
            <w:r w:rsidR="00EE2BD4">
              <w:rPr>
                <w:rFonts w:ascii="Agency FB" w:hAnsi="Agency FB" w:cs="Arial"/>
                <w:color w:val="000000"/>
                <w:sz w:val="20"/>
                <w:szCs w:val="20"/>
              </w:rPr>
              <w:t xml:space="preserve"> CONCÉNTRICO</w:t>
            </w:r>
            <w:r w:rsidRPr="00B946AD">
              <w:rPr>
                <w:rFonts w:ascii="Agency FB" w:hAnsi="Agency FB" w:cs="Arial"/>
                <w:color w:val="000000"/>
                <w:sz w:val="20"/>
                <w:szCs w:val="20"/>
              </w:rPr>
              <w:t xml:space="preserve"> </w:t>
            </w:r>
            <w:r w:rsidR="00710725">
              <w:rPr>
                <w:rFonts w:ascii="Agency FB" w:hAnsi="Agency FB" w:cs="Arial"/>
                <w:color w:val="000000"/>
                <w:sz w:val="20"/>
                <w:szCs w:val="20"/>
              </w:rPr>
              <w:t>6</w:t>
            </w:r>
            <w:r w:rsidR="00EE2BD4">
              <w:rPr>
                <w:rFonts w:ascii="Agency FB" w:hAnsi="Agency FB" w:cs="Arial"/>
                <w:color w:val="000000"/>
                <w:sz w:val="20"/>
                <w:szCs w:val="20"/>
              </w:rPr>
              <w:t>”</w:t>
            </w:r>
            <w:r w:rsidRPr="00B946AD">
              <w:rPr>
                <w:rFonts w:ascii="Agency FB" w:hAnsi="Agency FB" w:cs="Arial"/>
                <w:color w:val="000000"/>
                <w:sz w:val="20"/>
                <w:szCs w:val="20"/>
              </w:rPr>
              <w:t xml:space="preserve"> X </w:t>
            </w:r>
            <w:r w:rsidR="00710725">
              <w:rPr>
                <w:rFonts w:ascii="Agency FB" w:hAnsi="Agency FB" w:cs="Arial"/>
                <w:color w:val="000000"/>
                <w:sz w:val="20"/>
                <w:szCs w:val="20"/>
              </w:rPr>
              <w:t>3</w:t>
            </w:r>
            <w:r w:rsidR="00EE2BD4">
              <w:rPr>
                <w:rFonts w:ascii="Agency FB" w:hAnsi="Agency FB" w:cs="Arial"/>
                <w:color w:val="000000"/>
                <w:sz w:val="20"/>
                <w:szCs w:val="20"/>
              </w:rPr>
              <w:t>”</w:t>
            </w:r>
            <w:r w:rsidRPr="00B946AD">
              <w:rPr>
                <w:rFonts w:ascii="Agency FB" w:hAnsi="Agency FB" w:cs="Arial"/>
                <w:color w:val="000000"/>
                <w:sz w:val="20"/>
                <w:szCs w:val="20"/>
              </w:rPr>
              <w:t xml:space="preserve"> SCH -40 </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2,00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21</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710725">
            <w:pPr>
              <w:rPr>
                <w:rFonts w:ascii="Agency FB" w:hAnsi="Agency FB" w:cs="Arial"/>
                <w:color w:val="000000"/>
                <w:sz w:val="20"/>
                <w:szCs w:val="20"/>
              </w:rPr>
            </w:pPr>
            <w:r>
              <w:rPr>
                <w:rFonts w:ascii="Agency FB" w:hAnsi="Agency FB" w:cs="Arial"/>
                <w:color w:val="000000"/>
                <w:sz w:val="20"/>
                <w:szCs w:val="20"/>
              </w:rPr>
              <w:t>CODO</w:t>
            </w:r>
            <w:r w:rsidR="00EE2BD4">
              <w:rPr>
                <w:rFonts w:ascii="Agency FB" w:hAnsi="Agency FB" w:cs="Arial"/>
                <w:color w:val="000000"/>
                <w:sz w:val="20"/>
                <w:szCs w:val="20"/>
              </w:rPr>
              <w:t xml:space="preserve"> DE 90º DE 3”</w:t>
            </w:r>
            <w:r w:rsidR="009A442A" w:rsidRPr="00B946AD">
              <w:rPr>
                <w:rFonts w:ascii="Agency FB" w:hAnsi="Agency FB" w:cs="Arial"/>
                <w:color w:val="000000"/>
                <w:sz w:val="20"/>
                <w:szCs w:val="20"/>
              </w:rPr>
              <w:t xml:space="preserve"> SCH - 40</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22</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710725">
            <w:pPr>
              <w:rPr>
                <w:rFonts w:ascii="Agency FB" w:hAnsi="Agency FB" w:cs="Arial"/>
                <w:color w:val="000000"/>
                <w:sz w:val="20"/>
                <w:szCs w:val="20"/>
              </w:rPr>
            </w:pPr>
            <w:r w:rsidRPr="00B946AD">
              <w:rPr>
                <w:rFonts w:ascii="Agency FB" w:hAnsi="Agency FB" w:cs="Arial"/>
                <w:color w:val="000000"/>
                <w:sz w:val="20"/>
                <w:szCs w:val="20"/>
              </w:rPr>
              <w:t>CAP</w:t>
            </w:r>
            <w:r w:rsidR="00EE2BD4">
              <w:rPr>
                <w:rFonts w:ascii="Agency FB" w:hAnsi="Agency FB" w:cs="Arial"/>
                <w:color w:val="000000"/>
                <w:sz w:val="20"/>
                <w:szCs w:val="20"/>
              </w:rPr>
              <w:t xml:space="preserve"> DE 3”</w:t>
            </w:r>
            <w:r w:rsidRPr="00B946AD">
              <w:rPr>
                <w:rFonts w:ascii="Agency FB" w:hAnsi="Agency FB" w:cs="Arial"/>
                <w:color w:val="000000"/>
                <w:sz w:val="20"/>
                <w:szCs w:val="20"/>
              </w:rPr>
              <w:t xml:space="preserve"> SCH - 40</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710725" w:rsidP="009A442A">
            <w:pPr>
              <w:jc w:val="center"/>
              <w:rPr>
                <w:rFonts w:ascii="Agency FB" w:hAnsi="Agency FB" w:cs="Arial"/>
                <w:color w:val="000000"/>
                <w:sz w:val="20"/>
                <w:szCs w:val="20"/>
              </w:rPr>
            </w:pPr>
            <w:r>
              <w:rPr>
                <w:rFonts w:ascii="Agency FB" w:hAnsi="Agency FB" w:cs="Arial"/>
                <w:color w:val="000000"/>
                <w:sz w:val="20"/>
                <w:szCs w:val="20"/>
              </w:rPr>
              <w:t>2</w:t>
            </w:r>
            <w:r w:rsidR="009A442A" w:rsidRPr="00B946AD">
              <w:rPr>
                <w:rFonts w:ascii="Agency FB" w:hAnsi="Agency FB" w:cs="Arial"/>
                <w:color w:val="000000"/>
                <w:sz w:val="20"/>
                <w:szCs w:val="20"/>
              </w:rPr>
              <w:t>,00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5996" w:type="dxa"/>
            <w:gridSpan w:val="3"/>
            <w:tcBorders>
              <w:top w:val="single" w:sz="4" w:space="0" w:color="auto"/>
              <w:left w:val="single" w:sz="4" w:space="0" w:color="auto"/>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TOTAL PROPUESTA (BS)</w:t>
            </w:r>
          </w:p>
        </w:tc>
        <w:tc>
          <w:tcPr>
            <w:tcW w:w="965"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709"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right"/>
              <w:rPr>
                <w:rFonts w:ascii="Agency FB" w:hAnsi="Agency FB" w:cs="Arial"/>
                <w:b/>
                <w:bCs/>
                <w:color w:val="000000"/>
                <w:sz w:val="20"/>
                <w:szCs w:val="20"/>
              </w:rPr>
            </w:pPr>
          </w:p>
        </w:tc>
      </w:tr>
      <w:tr w:rsidR="009A442A" w:rsidRPr="009A442A" w:rsidTr="00CF1D70">
        <w:trPr>
          <w:trHeight w:val="300"/>
        </w:trPr>
        <w:tc>
          <w:tcPr>
            <w:tcW w:w="1291" w:type="dxa"/>
            <w:gridSpan w:val="2"/>
            <w:tcBorders>
              <w:top w:val="nil"/>
              <w:left w:val="single" w:sz="4" w:space="0" w:color="auto"/>
              <w:bottom w:val="single" w:sz="4" w:space="0" w:color="auto"/>
              <w:right w:val="nil"/>
            </w:tcBorders>
            <w:shd w:val="clear" w:color="auto" w:fill="auto"/>
            <w:noWrap/>
            <w:vAlign w:val="bottom"/>
            <w:hideMark/>
          </w:tcPr>
          <w:p w:rsidR="009A442A" w:rsidRPr="00B946AD" w:rsidRDefault="00CF1D70" w:rsidP="009A442A">
            <w:pPr>
              <w:rPr>
                <w:rFonts w:ascii="Agency FB" w:hAnsi="Agency FB" w:cs="Arial"/>
                <w:color w:val="000000"/>
                <w:sz w:val="20"/>
                <w:szCs w:val="20"/>
              </w:rPr>
            </w:pPr>
            <w:r>
              <w:rPr>
                <w:rFonts w:ascii="Agency FB" w:hAnsi="Agency FB" w:cs="Arial"/>
                <w:color w:val="000000"/>
                <w:sz w:val="20"/>
                <w:szCs w:val="20"/>
              </w:rPr>
              <w:t xml:space="preserve">MONTO </w:t>
            </w:r>
            <w:r w:rsidR="009A442A" w:rsidRPr="00B946AD">
              <w:rPr>
                <w:rFonts w:ascii="Agency FB" w:hAnsi="Agency FB" w:cs="Arial"/>
                <w:color w:val="000000"/>
                <w:sz w:val="20"/>
                <w:szCs w:val="20"/>
              </w:rPr>
              <w:t xml:space="preserve">LITERAL: </w:t>
            </w:r>
          </w:p>
        </w:tc>
        <w:tc>
          <w:tcPr>
            <w:tcW w:w="4705" w:type="dxa"/>
            <w:tcBorders>
              <w:top w:val="nil"/>
              <w:left w:val="nil"/>
              <w:bottom w:val="single" w:sz="4" w:space="0" w:color="auto"/>
              <w:right w:val="nil"/>
            </w:tcBorders>
            <w:shd w:val="clear" w:color="auto" w:fill="auto"/>
            <w:noWrap/>
            <w:vAlign w:val="bottom"/>
          </w:tcPr>
          <w:p w:rsidR="009A442A" w:rsidRPr="00B946AD" w:rsidRDefault="009A442A" w:rsidP="009A442A">
            <w:pPr>
              <w:rPr>
                <w:rFonts w:ascii="Agency FB" w:hAnsi="Agency FB" w:cs="Arial"/>
                <w:color w:val="000000"/>
                <w:sz w:val="20"/>
                <w:szCs w:val="20"/>
              </w:rPr>
            </w:pPr>
          </w:p>
        </w:tc>
        <w:tc>
          <w:tcPr>
            <w:tcW w:w="965"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709"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1134"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right"/>
              <w:rPr>
                <w:rFonts w:ascii="Agency FB" w:hAnsi="Agency FB" w:cs="Arial"/>
                <w:color w:val="000000"/>
                <w:sz w:val="20"/>
                <w:szCs w:val="20"/>
              </w:rPr>
            </w:pPr>
            <w:r w:rsidRPr="00B946AD">
              <w:rPr>
                <w:rFonts w:ascii="Agency FB" w:hAnsi="Agency FB" w:cs="Arial"/>
                <w:color w:val="000000"/>
                <w:sz w:val="20"/>
                <w:szCs w:val="20"/>
              </w:rPr>
              <w:t> </w:t>
            </w:r>
          </w:p>
        </w:tc>
      </w:tr>
    </w:tbl>
    <w:p w:rsidR="00054EC9" w:rsidRDefault="00054EC9" w:rsidP="004358A6">
      <w:pPr>
        <w:tabs>
          <w:tab w:val="left" w:pos="0"/>
          <w:tab w:val="left" w:pos="426"/>
          <w:tab w:val="left" w:pos="567"/>
        </w:tabs>
        <w:autoSpaceDE w:val="0"/>
        <w:autoSpaceDN w:val="0"/>
        <w:adjustRightInd w:val="0"/>
        <w:spacing w:line="360" w:lineRule="auto"/>
        <w:jc w:val="both"/>
        <w:rPr>
          <w:rFonts w:ascii="Agency FB" w:hAnsi="Agency FB"/>
          <w:b/>
          <w:color w:val="FF0000"/>
          <w:sz w:val="20"/>
          <w:szCs w:val="20"/>
          <w:lang w:val="es-BO"/>
        </w:rPr>
      </w:pPr>
    </w:p>
    <w:p w:rsidR="00521784" w:rsidRDefault="00521784" w:rsidP="004358A6">
      <w:pPr>
        <w:tabs>
          <w:tab w:val="left" w:pos="0"/>
          <w:tab w:val="left" w:pos="426"/>
          <w:tab w:val="left" w:pos="567"/>
        </w:tabs>
        <w:autoSpaceDE w:val="0"/>
        <w:autoSpaceDN w:val="0"/>
        <w:adjustRightInd w:val="0"/>
        <w:spacing w:line="360" w:lineRule="auto"/>
        <w:jc w:val="both"/>
        <w:rPr>
          <w:rFonts w:ascii="Agency FB" w:hAnsi="Agency FB"/>
          <w:b/>
          <w:color w:val="FF0000"/>
          <w:sz w:val="20"/>
          <w:szCs w:val="20"/>
          <w:lang w:val="es-BO"/>
        </w:rPr>
      </w:pPr>
    </w:p>
    <w:p w:rsidR="00521784" w:rsidRPr="00521784" w:rsidRDefault="00521784" w:rsidP="00521784">
      <w:pPr>
        <w:spacing w:line="276" w:lineRule="auto"/>
        <w:rPr>
          <w:rFonts w:ascii="Agency FB" w:hAnsi="Agency FB"/>
          <w:b/>
          <w:sz w:val="20"/>
          <w:szCs w:val="20"/>
        </w:rPr>
      </w:pPr>
      <w:r w:rsidRPr="00521784">
        <w:rPr>
          <w:rFonts w:ascii="Agency FB" w:hAnsi="Agency FB"/>
          <w:b/>
          <w:sz w:val="20"/>
          <w:szCs w:val="20"/>
        </w:rPr>
        <w:lastRenderedPageBreak/>
        <w:t xml:space="preserve">IMPORTANTE. </w:t>
      </w:r>
    </w:p>
    <w:p w:rsidR="00521784" w:rsidRPr="00521784" w:rsidRDefault="00521784" w:rsidP="00521784">
      <w:pPr>
        <w:spacing w:line="276" w:lineRule="auto"/>
        <w:rPr>
          <w:rFonts w:ascii="Agency FB" w:hAnsi="Agency FB"/>
          <w:b/>
          <w:sz w:val="20"/>
          <w:szCs w:val="20"/>
        </w:rPr>
      </w:pPr>
      <w:r w:rsidRPr="00521784">
        <w:rPr>
          <w:rFonts w:ascii="Agency FB" w:hAnsi="Agency FB"/>
          <w:sz w:val="20"/>
          <w:szCs w:val="20"/>
        </w:rPr>
        <w:t xml:space="preserve">La propuesta económica </w:t>
      </w:r>
      <w:r w:rsidR="00BF04E0" w:rsidRPr="00521784">
        <w:rPr>
          <w:rFonts w:ascii="Agency FB" w:hAnsi="Agency FB"/>
          <w:sz w:val="20"/>
          <w:szCs w:val="20"/>
        </w:rPr>
        <w:t>deberá</w:t>
      </w:r>
      <w:r w:rsidRPr="00521784">
        <w:rPr>
          <w:rFonts w:ascii="Agency FB" w:hAnsi="Agency FB"/>
          <w:sz w:val="20"/>
          <w:szCs w:val="20"/>
        </w:rPr>
        <w:t xml:space="preserve"> estar </w:t>
      </w:r>
      <w:r w:rsidRPr="00521784">
        <w:rPr>
          <w:rFonts w:ascii="Agency FB" w:hAnsi="Agency FB"/>
          <w:b/>
          <w:sz w:val="20"/>
          <w:szCs w:val="20"/>
        </w:rPr>
        <w:t xml:space="preserve">debidamente </w:t>
      </w:r>
      <w:r w:rsidR="00BF04E0" w:rsidRPr="00521784">
        <w:rPr>
          <w:rFonts w:ascii="Agency FB" w:hAnsi="Agency FB"/>
          <w:b/>
          <w:sz w:val="20"/>
          <w:szCs w:val="20"/>
        </w:rPr>
        <w:t>respaldada</w:t>
      </w:r>
      <w:r w:rsidRPr="00521784">
        <w:rPr>
          <w:rFonts w:ascii="Agency FB" w:hAnsi="Agency FB"/>
          <w:b/>
          <w:sz w:val="20"/>
          <w:szCs w:val="20"/>
        </w:rPr>
        <w:t xml:space="preserve"> con el análisis de precios unitarios de cada ítem en formato siguiente:</w:t>
      </w:r>
    </w:p>
    <w:p w:rsidR="00521784" w:rsidRPr="00521784" w:rsidRDefault="00521784" w:rsidP="00521784">
      <w:pPr>
        <w:spacing w:line="276" w:lineRule="auto"/>
        <w:rPr>
          <w:rFonts w:ascii="Agency FB" w:hAnsi="Agency FB"/>
          <w:b/>
          <w:sz w:val="20"/>
          <w:szCs w:val="20"/>
          <w:u w:val="single"/>
        </w:rPr>
      </w:pPr>
    </w:p>
    <w:p w:rsidR="00521784" w:rsidRPr="00521784" w:rsidRDefault="00521784" w:rsidP="00521784">
      <w:pPr>
        <w:jc w:val="center"/>
        <w:rPr>
          <w:rFonts w:ascii="Agency FB" w:hAnsi="Agency FB" w:cs="Arial"/>
          <w:b/>
          <w:sz w:val="20"/>
          <w:szCs w:val="20"/>
        </w:rPr>
      </w:pPr>
      <w:r w:rsidRPr="00521784">
        <w:rPr>
          <w:rFonts w:ascii="Agency FB" w:hAnsi="Agency FB" w:cs="Arial"/>
          <w:b/>
          <w:sz w:val="20"/>
          <w:szCs w:val="20"/>
        </w:rPr>
        <w:t>ANÁLISIS DE PRECIOS UNITARIOS</w:t>
      </w:r>
    </w:p>
    <w:p w:rsidR="00521784" w:rsidRPr="00521784" w:rsidRDefault="00521784" w:rsidP="00521784">
      <w:pPr>
        <w:jc w:val="center"/>
        <w:rPr>
          <w:rFonts w:ascii="Agency FB" w:hAnsi="Agency FB" w:cs="Arial"/>
          <w:b/>
          <w:sz w:val="20"/>
          <w:szCs w:val="20"/>
        </w:rPr>
      </w:pPr>
      <w:r w:rsidRPr="00521784">
        <w:rPr>
          <w:rFonts w:ascii="Agency FB" w:hAnsi="Agency FB" w:cs="Arial"/>
          <w:b/>
          <w:sz w:val="20"/>
          <w:szCs w:val="20"/>
        </w:rPr>
        <w:t>(En Bolivianos)</w:t>
      </w:r>
    </w:p>
    <w:p w:rsidR="00521784" w:rsidRPr="00521784" w:rsidRDefault="00521784" w:rsidP="00521784">
      <w:pPr>
        <w:jc w:val="center"/>
        <w:rPr>
          <w:rFonts w:ascii="Agency FB" w:hAnsi="Agency FB" w:cs="Arial"/>
          <w:b/>
          <w:sz w:val="20"/>
          <w:szCs w:val="20"/>
        </w:rPr>
      </w:pPr>
      <w:r w:rsidRPr="00521784">
        <w:rPr>
          <w:rFonts w:ascii="Agency FB" w:hAnsi="Agency FB" w:cs="Arial"/>
          <w:b/>
          <w:sz w:val="20"/>
          <w:szCs w:val="20"/>
        </w:rPr>
        <w:t>ITEM N° …………</w:t>
      </w:r>
      <w:r w:rsidR="00BF04E0" w:rsidRPr="00521784">
        <w:rPr>
          <w:rFonts w:ascii="Agency FB" w:hAnsi="Agency FB" w:cs="Arial"/>
          <w:b/>
          <w:sz w:val="20"/>
          <w:szCs w:val="20"/>
        </w:rPr>
        <w:t>DESCRIPCIÓN</w:t>
      </w:r>
      <w:r w:rsidRPr="00521784">
        <w:rPr>
          <w:rFonts w:ascii="Agency FB" w:hAnsi="Agency FB" w:cs="Arial"/>
          <w:b/>
          <w:sz w:val="20"/>
          <w:szCs w:val="20"/>
        </w:rPr>
        <w:t>: ……………………………………………………..</w:t>
      </w:r>
    </w:p>
    <w:p w:rsidR="00521784" w:rsidRPr="00251711" w:rsidRDefault="00521784" w:rsidP="00521784">
      <w:pPr>
        <w:jc w:val="center"/>
        <w:rPr>
          <w:rFonts w:ascii="Agency FB" w:hAnsi="Agency FB" w:cs="Arial"/>
          <w:b/>
        </w:rPr>
      </w:pPr>
    </w:p>
    <w:p w:rsidR="00521784" w:rsidRPr="001336CF" w:rsidRDefault="00521784" w:rsidP="00521784">
      <w:pPr>
        <w:numPr>
          <w:ilvl w:val="0"/>
          <w:numId w:val="47"/>
        </w:numPr>
        <w:jc w:val="both"/>
        <w:rPr>
          <w:rFonts w:ascii="Agency FB" w:hAnsi="Agency FB" w:cs="Arial"/>
          <w:b/>
          <w:sz w:val="18"/>
          <w:szCs w:val="18"/>
        </w:rPr>
      </w:pPr>
      <w:r w:rsidRPr="001336CF">
        <w:rPr>
          <w:rFonts w:ascii="Agency FB" w:hAnsi="Agency FB" w:cs="Arial"/>
          <w:b/>
          <w:sz w:val="18"/>
          <w:szCs w:val="18"/>
        </w:rPr>
        <w:t>MATERIALES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521784" w:rsidRPr="001336CF" w:rsidTr="00521784">
        <w:trPr>
          <w:jc w:val="center"/>
        </w:trPr>
        <w:tc>
          <w:tcPr>
            <w:tcW w:w="3112" w:type="dxa"/>
            <w:gridSpan w:val="2"/>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DESCRIPCIÓN</w:t>
            </w:r>
          </w:p>
        </w:tc>
        <w:tc>
          <w:tcPr>
            <w:tcW w:w="1556"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CANTIDAD</w:t>
            </w:r>
          </w:p>
        </w:tc>
        <w:tc>
          <w:tcPr>
            <w:tcW w:w="1557"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COSTO TOTAL</w:t>
            </w:r>
          </w:p>
        </w:tc>
      </w:tr>
      <w:tr w:rsidR="00521784" w:rsidRPr="001336CF" w:rsidTr="00521784">
        <w:trPr>
          <w:jc w:val="center"/>
        </w:trPr>
        <w:tc>
          <w:tcPr>
            <w:tcW w:w="392"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1</w:t>
            </w:r>
          </w:p>
        </w:tc>
        <w:tc>
          <w:tcPr>
            <w:tcW w:w="2720" w:type="dxa"/>
            <w:vAlign w:val="center"/>
          </w:tcPr>
          <w:p w:rsidR="00521784" w:rsidRPr="001336CF" w:rsidRDefault="00521784" w:rsidP="00521784">
            <w:pPr>
              <w:jc w:val="both"/>
              <w:rPr>
                <w:rFonts w:ascii="Agency FB" w:hAnsi="Agency FB" w:cs="Arial"/>
                <w:b/>
                <w:sz w:val="18"/>
                <w:szCs w:val="18"/>
              </w:rPr>
            </w:pPr>
          </w:p>
        </w:tc>
        <w:tc>
          <w:tcPr>
            <w:tcW w:w="1556"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r>
      <w:tr w:rsidR="00521784" w:rsidRPr="001336CF" w:rsidTr="00521784">
        <w:trPr>
          <w:jc w:val="center"/>
        </w:trPr>
        <w:tc>
          <w:tcPr>
            <w:tcW w:w="392"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w:t>
            </w:r>
          </w:p>
        </w:tc>
        <w:tc>
          <w:tcPr>
            <w:tcW w:w="2720" w:type="dxa"/>
            <w:vAlign w:val="center"/>
          </w:tcPr>
          <w:p w:rsidR="00521784" w:rsidRPr="001336CF" w:rsidRDefault="00521784" w:rsidP="00521784">
            <w:pPr>
              <w:jc w:val="both"/>
              <w:rPr>
                <w:rFonts w:ascii="Agency FB" w:hAnsi="Agency FB" w:cs="Arial"/>
                <w:b/>
                <w:sz w:val="18"/>
                <w:szCs w:val="18"/>
              </w:rPr>
            </w:pPr>
          </w:p>
        </w:tc>
        <w:tc>
          <w:tcPr>
            <w:tcW w:w="1556"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r>
      <w:tr w:rsidR="00521784" w:rsidRPr="001336CF" w:rsidTr="00521784">
        <w:trPr>
          <w:jc w:val="center"/>
        </w:trPr>
        <w:tc>
          <w:tcPr>
            <w:tcW w:w="7782" w:type="dxa"/>
            <w:gridSpan w:val="5"/>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TOTAL MATERIALES</w:t>
            </w:r>
          </w:p>
        </w:tc>
        <w:tc>
          <w:tcPr>
            <w:tcW w:w="1557" w:type="dxa"/>
            <w:vAlign w:val="center"/>
          </w:tcPr>
          <w:p w:rsidR="00521784" w:rsidRPr="001336CF" w:rsidRDefault="00521784" w:rsidP="00521784">
            <w:pPr>
              <w:jc w:val="both"/>
              <w:rPr>
                <w:rFonts w:ascii="Agency FB" w:hAnsi="Agency FB" w:cs="Arial"/>
                <w:b/>
                <w:sz w:val="18"/>
                <w:szCs w:val="18"/>
              </w:rPr>
            </w:pPr>
          </w:p>
        </w:tc>
      </w:tr>
    </w:tbl>
    <w:p w:rsidR="00521784" w:rsidRPr="001336CF" w:rsidRDefault="00521784" w:rsidP="00521784">
      <w:pPr>
        <w:ind w:left="720"/>
        <w:jc w:val="both"/>
        <w:rPr>
          <w:rFonts w:ascii="Agency FB" w:hAnsi="Agency FB" w:cs="Arial"/>
          <w:b/>
          <w:sz w:val="18"/>
          <w:szCs w:val="18"/>
        </w:rPr>
      </w:pPr>
    </w:p>
    <w:p w:rsidR="00521784" w:rsidRPr="001336CF" w:rsidRDefault="00521784" w:rsidP="00521784">
      <w:pPr>
        <w:numPr>
          <w:ilvl w:val="0"/>
          <w:numId w:val="47"/>
        </w:numPr>
        <w:jc w:val="both"/>
        <w:rPr>
          <w:rFonts w:ascii="Agency FB" w:hAnsi="Agency FB" w:cs="Arial"/>
          <w:b/>
          <w:sz w:val="18"/>
          <w:szCs w:val="18"/>
        </w:rPr>
      </w:pPr>
      <w:r w:rsidRPr="001336CF">
        <w:rPr>
          <w:rFonts w:ascii="Agency FB" w:hAnsi="Agency FB" w:cs="Arial"/>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521784" w:rsidRPr="001336CF" w:rsidTr="00521784">
        <w:tc>
          <w:tcPr>
            <w:tcW w:w="3112" w:type="dxa"/>
            <w:gridSpan w:val="2"/>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DESCRIPCIÓN</w:t>
            </w:r>
          </w:p>
        </w:tc>
        <w:tc>
          <w:tcPr>
            <w:tcW w:w="1556"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CANTIDAD</w:t>
            </w:r>
          </w:p>
        </w:tc>
        <w:tc>
          <w:tcPr>
            <w:tcW w:w="1557"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COSTO TOTAL</w:t>
            </w:r>
          </w:p>
        </w:tc>
      </w:tr>
      <w:tr w:rsidR="00521784" w:rsidRPr="001336CF" w:rsidTr="00521784">
        <w:tc>
          <w:tcPr>
            <w:tcW w:w="392"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1</w:t>
            </w:r>
          </w:p>
        </w:tc>
        <w:tc>
          <w:tcPr>
            <w:tcW w:w="2720" w:type="dxa"/>
            <w:vAlign w:val="center"/>
          </w:tcPr>
          <w:p w:rsidR="00521784" w:rsidRPr="001336CF" w:rsidRDefault="00521784" w:rsidP="00521784">
            <w:pPr>
              <w:jc w:val="both"/>
              <w:rPr>
                <w:rFonts w:ascii="Agency FB" w:hAnsi="Agency FB" w:cs="Arial"/>
                <w:b/>
                <w:sz w:val="18"/>
                <w:szCs w:val="18"/>
              </w:rPr>
            </w:pPr>
          </w:p>
        </w:tc>
        <w:tc>
          <w:tcPr>
            <w:tcW w:w="1556"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r>
      <w:tr w:rsidR="00521784" w:rsidRPr="001336CF" w:rsidTr="00521784">
        <w:tc>
          <w:tcPr>
            <w:tcW w:w="392" w:type="dxa"/>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N</w:t>
            </w:r>
          </w:p>
        </w:tc>
        <w:tc>
          <w:tcPr>
            <w:tcW w:w="2720" w:type="dxa"/>
            <w:vAlign w:val="center"/>
          </w:tcPr>
          <w:p w:rsidR="00521784" w:rsidRPr="001336CF" w:rsidRDefault="00521784" w:rsidP="00521784">
            <w:pPr>
              <w:jc w:val="both"/>
              <w:rPr>
                <w:rFonts w:ascii="Agency FB" w:hAnsi="Agency FB" w:cs="Arial"/>
                <w:b/>
                <w:sz w:val="18"/>
                <w:szCs w:val="18"/>
              </w:rPr>
            </w:pPr>
          </w:p>
        </w:tc>
        <w:tc>
          <w:tcPr>
            <w:tcW w:w="1556"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gridSpan w:val="5"/>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SUBTOTAL MANO DE OBRA</w:t>
            </w:r>
          </w:p>
        </w:tc>
        <w:tc>
          <w:tcPr>
            <w:tcW w:w="1557" w:type="dxa"/>
            <w:vAlign w:val="center"/>
          </w:tcPr>
          <w:p w:rsidR="00521784" w:rsidRPr="001336CF" w:rsidRDefault="00521784" w:rsidP="00521784">
            <w:pPr>
              <w:jc w:val="both"/>
              <w:rPr>
                <w:rFonts w:ascii="Agency FB" w:hAnsi="Agency FB" w:cs="Arial"/>
                <w:b/>
                <w:sz w:val="18"/>
                <w:szCs w:val="18"/>
              </w:rPr>
            </w:pPr>
          </w:p>
        </w:tc>
      </w:tr>
      <w:tr w:rsidR="00521784" w:rsidRPr="001336CF" w:rsidTr="00521784">
        <w:tc>
          <w:tcPr>
            <w:tcW w:w="6225" w:type="dxa"/>
            <w:gridSpan w:val="4"/>
            <w:vAlign w:val="center"/>
          </w:tcPr>
          <w:p w:rsidR="00521784" w:rsidRPr="001336CF" w:rsidRDefault="00521784" w:rsidP="00521784">
            <w:pPr>
              <w:jc w:val="both"/>
              <w:rPr>
                <w:rFonts w:ascii="Agency FB" w:hAnsi="Agency FB" w:cs="Arial"/>
                <w:sz w:val="18"/>
                <w:szCs w:val="18"/>
              </w:rPr>
            </w:pPr>
            <w:r w:rsidRPr="001336CF">
              <w:rPr>
                <w:rFonts w:ascii="Agency FB" w:hAnsi="Agency FB" w:cs="Arial"/>
                <w:sz w:val="18"/>
                <w:szCs w:val="18"/>
              </w:rPr>
              <w:t>CARGAS SOCIALES=(%DEL SUBTOTAL DE MANO DE OBRA) (55% al 71.18%)</w:t>
            </w: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r>
      <w:tr w:rsidR="00521784" w:rsidRPr="001336CF" w:rsidTr="00521784">
        <w:tc>
          <w:tcPr>
            <w:tcW w:w="6225" w:type="dxa"/>
            <w:gridSpan w:val="4"/>
            <w:vAlign w:val="center"/>
          </w:tcPr>
          <w:p w:rsidR="00521784" w:rsidRPr="001336CF" w:rsidRDefault="00521784" w:rsidP="00521784">
            <w:pPr>
              <w:jc w:val="both"/>
              <w:rPr>
                <w:rFonts w:ascii="Agency FB" w:hAnsi="Agency FB" w:cs="Arial"/>
                <w:sz w:val="18"/>
                <w:szCs w:val="18"/>
              </w:rPr>
            </w:pPr>
            <w:r w:rsidRPr="001336CF">
              <w:rPr>
                <w:rFonts w:ascii="Agency FB" w:hAnsi="Agency FB" w:cs="Arial"/>
                <w:sz w:val="18"/>
                <w:szCs w:val="18"/>
              </w:rPr>
              <w:t>IMPUESTOS IVA MANO DE OBRA=(%DE SUMA DE SUBTOTAL DE MANO DE OBRA+CATAS SOCIALES)</w:t>
            </w:r>
          </w:p>
        </w:tc>
        <w:tc>
          <w:tcPr>
            <w:tcW w:w="1557" w:type="dxa"/>
            <w:vAlign w:val="center"/>
          </w:tcPr>
          <w:p w:rsidR="00521784" w:rsidRPr="001336CF" w:rsidRDefault="00521784" w:rsidP="00521784">
            <w:pPr>
              <w:jc w:val="both"/>
              <w:rPr>
                <w:rFonts w:ascii="Agency FB" w:hAnsi="Agency FB" w:cs="Arial"/>
                <w:b/>
                <w:sz w:val="18"/>
                <w:szCs w:val="18"/>
              </w:rPr>
            </w:pPr>
          </w:p>
        </w:tc>
        <w:tc>
          <w:tcPr>
            <w:tcW w:w="1557" w:type="dxa"/>
            <w:vAlign w:val="center"/>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gridSpan w:val="5"/>
            <w:vAlign w:val="center"/>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TOTAL MANO DE OBRA</w:t>
            </w:r>
          </w:p>
        </w:tc>
        <w:tc>
          <w:tcPr>
            <w:tcW w:w="1557" w:type="dxa"/>
            <w:vAlign w:val="center"/>
          </w:tcPr>
          <w:p w:rsidR="00521784" w:rsidRPr="001336CF" w:rsidRDefault="00521784" w:rsidP="00521784">
            <w:pPr>
              <w:jc w:val="both"/>
              <w:rPr>
                <w:rFonts w:ascii="Agency FB" w:hAnsi="Agency FB" w:cs="Arial"/>
                <w:b/>
                <w:sz w:val="18"/>
                <w:szCs w:val="18"/>
              </w:rPr>
            </w:pPr>
          </w:p>
        </w:tc>
      </w:tr>
    </w:tbl>
    <w:p w:rsidR="00521784" w:rsidRPr="001336CF" w:rsidRDefault="00521784" w:rsidP="00521784">
      <w:pPr>
        <w:ind w:left="720"/>
        <w:jc w:val="both"/>
        <w:rPr>
          <w:rFonts w:ascii="Agency FB" w:hAnsi="Agency FB" w:cs="Arial"/>
          <w:b/>
          <w:sz w:val="18"/>
          <w:szCs w:val="18"/>
        </w:rPr>
      </w:pPr>
    </w:p>
    <w:p w:rsidR="00521784" w:rsidRPr="001336CF" w:rsidRDefault="00521784" w:rsidP="00521784">
      <w:pPr>
        <w:numPr>
          <w:ilvl w:val="0"/>
          <w:numId w:val="47"/>
        </w:numPr>
        <w:jc w:val="both"/>
        <w:rPr>
          <w:rFonts w:ascii="Agency FB" w:hAnsi="Agency FB" w:cs="Arial"/>
          <w:b/>
          <w:sz w:val="18"/>
          <w:szCs w:val="18"/>
        </w:rPr>
      </w:pPr>
      <w:r w:rsidRPr="001336CF">
        <w:rPr>
          <w:rFonts w:ascii="Agency FB" w:hAnsi="Agency FB" w:cs="Arial"/>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521784" w:rsidRPr="001336CF" w:rsidTr="00521784">
        <w:tc>
          <w:tcPr>
            <w:tcW w:w="3112" w:type="dxa"/>
            <w:gridSpan w:val="2"/>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DESCRIPCIÓN</w:t>
            </w:r>
          </w:p>
        </w:tc>
        <w:tc>
          <w:tcPr>
            <w:tcW w:w="1556"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CANTIDAD</w:t>
            </w:r>
          </w:p>
        </w:tc>
        <w:tc>
          <w:tcPr>
            <w:tcW w:w="1557"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COSTO TOTAL</w:t>
            </w:r>
          </w:p>
        </w:tc>
      </w:tr>
      <w:tr w:rsidR="00521784" w:rsidRPr="001336CF" w:rsidTr="00521784">
        <w:tc>
          <w:tcPr>
            <w:tcW w:w="392"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1</w:t>
            </w:r>
          </w:p>
        </w:tc>
        <w:tc>
          <w:tcPr>
            <w:tcW w:w="2720" w:type="dxa"/>
          </w:tcPr>
          <w:p w:rsidR="00521784" w:rsidRPr="001336CF" w:rsidRDefault="00521784" w:rsidP="00521784">
            <w:pPr>
              <w:jc w:val="both"/>
              <w:rPr>
                <w:rFonts w:ascii="Agency FB" w:hAnsi="Agency FB" w:cs="Arial"/>
                <w:b/>
                <w:sz w:val="18"/>
                <w:szCs w:val="18"/>
              </w:rPr>
            </w:pPr>
          </w:p>
        </w:tc>
        <w:tc>
          <w:tcPr>
            <w:tcW w:w="1556"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392"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N</w:t>
            </w:r>
          </w:p>
        </w:tc>
        <w:tc>
          <w:tcPr>
            <w:tcW w:w="2720" w:type="dxa"/>
          </w:tcPr>
          <w:p w:rsidR="00521784" w:rsidRPr="001336CF" w:rsidRDefault="00521784" w:rsidP="00521784">
            <w:pPr>
              <w:jc w:val="both"/>
              <w:rPr>
                <w:rFonts w:ascii="Agency FB" w:hAnsi="Agency FB" w:cs="Arial"/>
                <w:b/>
                <w:sz w:val="18"/>
                <w:szCs w:val="18"/>
              </w:rPr>
            </w:pPr>
          </w:p>
        </w:tc>
        <w:tc>
          <w:tcPr>
            <w:tcW w:w="1556"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6225" w:type="dxa"/>
            <w:gridSpan w:val="4"/>
          </w:tcPr>
          <w:p w:rsidR="00521784" w:rsidRPr="001336CF" w:rsidRDefault="00521784" w:rsidP="00521784">
            <w:pPr>
              <w:jc w:val="both"/>
              <w:rPr>
                <w:rFonts w:ascii="Agency FB" w:hAnsi="Agency FB" w:cs="Arial"/>
                <w:sz w:val="18"/>
                <w:szCs w:val="18"/>
              </w:rPr>
            </w:pPr>
            <w:r w:rsidRPr="001336CF">
              <w:rPr>
                <w:rFonts w:ascii="Agency FB" w:hAnsi="Agency FB" w:cs="Arial"/>
                <w:sz w:val="18"/>
                <w:szCs w:val="18"/>
              </w:rPr>
              <w:t>(*)                                    HERRAMIENTAS=(% DEL TOTAL DE MANO DE OBRA)</w:t>
            </w:r>
          </w:p>
        </w:tc>
        <w:tc>
          <w:tcPr>
            <w:tcW w:w="1557"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gridSpan w:val="5"/>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TOTAL EQUIPO, MAQUINARIA Y HERRAMIENTAS</w:t>
            </w:r>
          </w:p>
        </w:tc>
        <w:tc>
          <w:tcPr>
            <w:tcW w:w="1557" w:type="dxa"/>
          </w:tcPr>
          <w:p w:rsidR="00521784" w:rsidRPr="001336CF" w:rsidRDefault="00521784" w:rsidP="00521784">
            <w:pPr>
              <w:jc w:val="both"/>
              <w:rPr>
                <w:rFonts w:ascii="Agency FB" w:hAnsi="Agency FB" w:cs="Arial"/>
                <w:b/>
                <w:sz w:val="18"/>
                <w:szCs w:val="18"/>
              </w:rPr>
            </w:pPr>
          </w:p>
        </w:tc>
      </w:tr>
    </w:tbl>
    <w:p w:rsidR="00521784" w:rsidRPr="001336CF" w:rsidRDefault="00521784" w:rsidP="00521784">
      <w:pPr>
        <w:ind w:left="720"/>
        <w:jc w:val="both"/>
        <w:rPr>
          <w:rFonts w:ascii="Agency FB" w:hAnsi="Agency FB" w:cs="Arial"/>
          <w:b/>
          <w:sz w:val="18"/>
          <w:szCs w:val="18"/>
        </w:rPr>
      </w:pPr>
    </w:p>
    <w:p w:rsidR="00521784" w:rsidRPr="001336CF" w:rsidRDefault="00521784" w:rsidP="00521784">
      <w:pPr>
        <w:numPr>
          <w:ilvl w:val="0"/>
          <w:numId w:val="47"/>
        </w:numPr>
        <w:jc w:val="both"/>
        <w:rPr>
          <w:rFonts w:ascii="Agency FB" w:hAnsi="Agency FB" w:cs="Arial"/>
          <w:b/>
          <w:sz w:val="18"/>
          <w:szCs w:val="18"/>
        </w:rPr>
      </w:pPr>
      <w:r w:rsidRPr="001336CF">
        <w:rPr>
          <w:rFonts w:ascii="Agency FB" w:hAnsi="Agency FB" w:cs="Arial"/>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521784" w:rsidRPr="001336CF" w:rsidTr="00521784">
        <w:tc>
          <w:tcPr>
            <w:tcW w:w="7782"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COSTO TOTAL</w:t>
            </w:r>
          </w:p>
        </w:tc>
      </w:tr>
      <w:tr w:rsidR="00521784" w:rsidRPr="001336CF" w:rsidTr="00521784">
        <w:tc>
          <w:tcPr>
            <w:tcW w:w="7782" w:type="dxa"/>
          </w:tcPr>
          <w:p w:rsidR="00521784" w:rsidRPr="001336CF" w:rsidRDefault="00521784" w:rsidP="00521784">
            <w:pPr>
              <w:jc w:val="both"/>
              <w:rPr>
                <w:rFonts w:ascii="Agency FB" w:hAnsi="Agency FB" w:cs="Arial"/>
                <w:sz w:val="18"/>
                <w:szCs w:val="18"/>
              </w:rPr>
            </w:pPr>
            <w:r w:rsidRPr="001336CF">
              <w:rPr>
                <w:rFonts w:ascii="Agency FB" w:hAnsi="Agency FB" w:cs="Arial"/>
                <w:sz w:val="18"/>
                <w:szCs w:val="18"/>
              </w:rPr>
              <w:t>(*)                                                                                                     GASTOS GENERALES=% DE 1+2+3</w:t>
            </w: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TOTAL GASTOS GENERALES Y ADMINISTRATIVOS</w:t>
            </w:r>
          </w:p>
        </w:tc>
        <w:tc>
          <w:tcPr>
            <w:tcW w:w="1557" w:type="dxa"/>
          </w:tcPr>
          <w:p w:rsidR="00521784" w:rsidRPr="001336CF" w:rsidRDefault="00521784" w:rsidP="00521784">
            <w:pPr>
              <w:jc w:val="both"/>
              <w:rPr>
                <w:rFonts w:ascii="Agency FB" w:hAnsi="Agency FB" w:cs="Arial"/>
                <w:b/>
                <w:sz w:val="18"/>
                <w:szCs w:val="18"/>
              </w:rPr>
            </w:pPr>
          </w:p>
        </w:tc>
      </w:tr>
    </w:tbl>
    <w:p w:rsidR="00521784" w:rsidRPr="001336CF" w:rsidRDefault="00521784" w:rsidP="00521784">
      <w:pPr>
        <w:ind w:left="720"/>
        <w:jc w:val="both"/>
        <w:rPr>
          <w:rFonts w:ascii="Agency FB" w:hAnsi="Agency FB" w:cs="Arial"/>
          <w:b/>
          <w:sz w:val="18"/>
          <w:szCs w:val="18"/>
        </w:rPr>
      </w:pPr>
    </w:p>
    <w:p w:rsidR="00521784" w:rsidRPr="001336CF" w:rsidRDefault="00521784" w:rsidP="00521784">
      <w:pPr>
        <w:numPr>
          <w:ilvl w:val="0"/>
          <w:numId w:val="47"/>
        </w:numPr>
        <w:jc w:val="both"/>
        <w:rPr>
          <w:rFonts w:ascii="Agency FB" w:hAnsi="Agency FB" w:cs="Arial"/>
          <w:b/>
          <w:sz w:val="18"/>
          <w:szCs w:val="18"/>
        </w:rPr>
      </w:pPr>
      <w:r w:rsidRPr="001336CF">
        <w:rPr>
          <w:rFonts w:ascii="Agency FB" w:hAnsi="Agency FB" w:cs="Arial"/>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521784" w:rsidRPr="001336CF" w:rsidTr="00521784">
        <w:tc>
          <w:tcPr>
            <w:tcW w:w="7782"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COSTO TOTAL</w:t>
            </w:r>
          </w:p>
        </w:tc>
      </w:tr>
      <w:tr w:rsidR="00521784" w:rsidRPr="001336CF" w:rsidTr="00521784">
        <w:tc>
          <w:tcPr>
            <w:tcW w:w="7782" w:type="dxa"/>
          </w:tcPr>
          <w:p w:rsidR="00521784" w:rsidRPr="001336CF" w:rsidRDefault="00521784" w:rsidP="00521784">
            <w:pPr>
              <w:jc w:val="both"/>
              <w:rPr>
                <w:rFonts w:ascii="Agency FB" w:hAnsi="Agency FB" w:cs="Arial"/>
                <w:sz w:val="18"/>
                <w:szCs w:val="18"/>
              </w:rPr>
            </w:pPr>
            <w:r w:rsidRPr="001336CF">
              <w:rPr>
                <w:rFonts w:ascii="Agency FB" w:hAnsi="Agency FB" w:cs="Arial"/>
                <w:sz w:val="18"/>
                <w:szCs w:val="18"/>
              </w:rPr>
              <w:t>(*)                                                          UTILIDAD=% DE 1+2+3+4GASTOS GENERALES=% DE 1+2+3</w:t>
            </w: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TOTAL UTILIDAD</w:t>
            </w:r>
          </w:p>
        </w:tc>
        <w:tc>
          <w:tcPr>
            <w:tcW w:w="1557" w:type="dxa"/>
          </w:tcPr>
          <w:p w:rsidR="00521784" w:rsidRPr="001336CF" w:rsidRDefault="00521784" w:rsidP="00521784">
            <w:pPr>
              <w:jc w:val="both"/>
              <w:rPr>
                <w:rFonts w:ascii="Agency FB" w:hAnsi="Agency FB" w:cs="Arial"/>
                <w:b/>
                <w:sz w:val="18"/>
                <w:szCs w:val="18"/>
              </w:rPr>
            </w:pPr>
          </w:p>
        </w:tc>
      </w:tr>
    </w:tbl>
    <w:p w:rsidR="00521784" w:rsidRPr="001336CF" w:rsidRDefault="00521784" w:rsidP="00521784">
      <w:pPr>
        <w:ind w:left="720"/>
        <w:jc w:val="both"/>
        <w:rPr>
          <w:rFonts w:ascii="Agency FB" w:hAnsi="Agency FB" w:cs="Arial"/>
          <w:b/>
          <w:sz w:val="18"/>
          <w:szCs w:val="18"/>
        </w:rPr>
      </w:pPr>
    </w:p>
    <w:p w:rsidR="00521784" w:rsidRPr="001336CF" w:rsidRDefault="00521784" w:rsidP="00521784">
      <w:pPr>
        <w:numPr>
          <w:ilvl w:val="0"/>
          <w:numId w:val="47"/>
        </w:numPr>
        <w:jc w:val="both"/>
        <w:rPr>
          <w:rFonts w:ascii="Agency FB" w:hAnsi="Agency FB" w:cs="Arial"/>
          <w:b/>
          <w:sz w:val="18"/>
          <w:szCs w:val="18"/>
        </w:rPr>
      </w:pPr>
      <w:r w:rsidRPr="001336CF">
        <w:rPr>
          <w:rFonts w:ascii="Agency FB" w:hAnsi="Agency FB" w:cs="Arial"/>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521784" w:rsidRPr="001336CF" w:rsidTr="00521784">
        <w:tc>
          <w:tcPr>
            <w:tcW w:w="7782" w:type="dxa"/>
          </w:tcPr>
          <w:p w:rsidR="00521784" w:rsidRPr="001336CF" w:rsidRDefault="00521784" w:rsidP="00521784">
            <w:pPr>
              <w:jc w:val="both"/>
              <w:rPr>
                <w:rFonts w:ascii="Agency FB" w:hAnsi="Agency FB" w:cs="Arial"/>
                <w:b/>
                <w:sz w:val="18"/>
                <w:szCs w:val="18"/>
              </w:rPr>
            </w:pPr>
          </w:p>
        </w:tc>
        <w:tc>
          <w:tcPr>
            <w:tcW w:w="1557"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COSTO TOTAL</w:t>
            </w:r>
          </w:p>
        </w:tc>
      </w:tr>
      <w:tr w:rsidR="00521784" w:rsidRPr="001336CF" w:rsidTr="00521784">
        <w:tc>
          <w:tcPr>
            <w:tcW w:w="7782" w:type="dxa"/>
          </w:tcPr>
          <w:p w:rsidR="00521784" w:rsidRPr="001336CF" w:rsidRDefault="00521784" w:rsidP="00521784">
            <w:pPr>
              <w:jc w:val="both"/>
              <w:rPr>
                <w:rFonts w:ascii="Agency FB" w:hAnsi="Agency FB" w:cs="Arial"/>
                <w:sz w:val="18"/>
                <w:szCs w:val="18"/>
              </w:rPr>
            </w:pPr>
            <w:r w:rsidRPr="001336CF">
              <w:rPr>
                <w:rFonts w:ascii="Agency FB" w:hAnsi="Agency FB" w:cs="Arial"/>
                <w:sz w:val="18"/>
                <w:szCs w:val="18"/>
              </w:rPr>
              <w:t>(*)                                                                                                         IMPUESTOS IT=% DE 1+2+3+4+5</w:t>
            </w: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TOTAL IMPUESTOS</w:t>
            </w: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TOTAL PRECIO UNITARIO (1+2+3+4+5+6)</w:t>
            </w: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tcPr>
          <w:p w:rsidR="00521784" w:rsidRPr="001336CF" w:rsidRDefault="00521784" w:rsidP="00521784">
            <w:pPr>
              <w:jc w:val="both"/>
              <w:rPr>
                <w:rFonts w:ascii="Agency FB" w:hAnsi="Agency FB" w:cs="Arial"/>
                <w:b/>
                <w:sz w:val="18"/>
                <w:szCs w:val="18"/>
              </w:rPr>
            </w:pPr>
            <w:r w:rsidRPr="001336CF">
              <w:rPr>
                <w:rFonts w:ascii="Agency FB" w:hAnsi="Agency FB" w:cs="Arial"/>
                <w:b/>
                <w:sz w:val="18"/>
                <w:szCs w:val="18"/>
              </w:rPr>
              <w:t>TOTAL PRECIO UNITARIO ADOPTADO (Con dos (2) decimales)</w:t>
            </w: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tcPr>
          <w:p w:rsidR="00521784" w:rsidRPr="001336CF" w:rsidRDefault="00521784" w:rsidP="00521784">
            <w:pPr>
              <w:jc w:val="both"/>
              <w:rPr>
                <w:rFonts w:ascii="Agency FB" w:hAnsi="Agency FB" w:cs="Arial"/>
                <w:sz w:val="18"/>
                <w:szCs w:val="18"/>
              </w:rPr>
            </w:pPr>
            <w:r w:rsidRPr="001336CF">
              <w:rPr>
                <w:rFonts w:ascii="Agency FB" w:hAnsi="Agency FB" w:cs="Arial"/>
                <w:sz w:val="18"/>
                <w:szCs w:val="18"/>
              </w:rPr>
              <w:t>(*) El proponente deberá señalar los porcentajes pertinentes a cada rubro</w:t>
            </w:r>
          </w:p>
        </w:tc>
        <w:tc>
          <w:tcPr>
            <w:tcW w:w="1557" w:type="dxa"/>
          </w:tcPr>
          <w:p w:rsidR="00521784" w:rsidRPr="001336CF" w:rsidRDefault="00521784" w:rsidP="00521784">
            <w:pPr>
              <w:jc w:val="both"/>
              <w:rPr>
                <w:rFonts w:ascii="Agency FB" w:hAnsi="Agency FB" w:cs="Arial"/>
                <w:b/>
                <w:sz w:val="18"/>
                <w:szCs w:val="18"/>
              </w:rPr>
            </w:pPr>
          </w:p>
        </w:tc>
      </w:tr>
      <w:tr w:rsidR="00521784" w:rsidRPr="001336CF" w:rsidTr="00521784">
        <w:tc>
          <w:tcPr>
            <w:tcW w:w="7782" w:type="dxa"/>
          </w:tcPr>
          <w:p w:rsidR="00521784" w:rsidRPr="001336CF" w:rsidRDefault="00521784" w:rsidP="00521784">
            <w:pPr>
              <w:jc w:val="both"/>
              <w:rPr>
                <w:rFonts w:ascii="Agency FB" w:hAnsi="Agency FB" w:cs="Arial"/>
                <w:sz w:val="18"/>
                <w:szCs w:val="18"/>
              </w:rPr>
            </w:pPr>
            <w:r w:rsidRPr="001336CF">
              <w:rPr>
                <w:rFonts w:ascii="Agency FB" w:hAnsi="Agency FB" w:cs="Arial"/>
                <w:sz w:val="18"/>
                <w:szCs w:val="18"/>
              </w:rPr>
              <w:t>NOTA:  El proponente declara que el presente formulario ha sido llenado de acuerdo con las especificaciones técnicas, aplicando las leyes sociales y tributaria vigentes y es consistente con el Formulario B-1</w:t>
            </w:r>
          </w:p>
        </w:tc>
        <w:tc>
          <w:tcPr>
            <w:tcW w:w="1557" w:type="dxa"/>
          </w:tcPr>
          <w:p w:rsidR="00521784" w:rsidRPr="001336CF" w:rsidRDefault="00521784" w:rsidP="00521784">
            <w:pPr>
              <w:jc w:val="both"/>
              <w:rPr>
                <w:rFonts w:ascii="Agency FB" w:hAnsi="Agency FB" w:cs="Arial"/>
                <w:b/>
                <w:sz w:val="18"/>
                <w:szCs w:val="18"/>
              </w:rPr>
            </w:pPr>
          </w:p>
        </w:tc>
      </w:tr>
    </w:tbl>
    <w:p w:rsidR="00521784" w:rsidRPr="001336CF" w:rsidRDefault="00521784" w:rsidP="00521784">
      <w:pPr>
        <w:pBdr>
          <w:bottom w:val="single" w:sz="6" w:space="1" w:color="auto"/>
        </w:pBdr>
        <w:jc w:val="both"/>
        <w:rPr>
          <w:rFonts w:ascii="Agency FB" w:hAnsi="Agency FB" w:cs="Arial"/>
          <w:b/>
          <w:sz w:val="18"/>
          <w:szCs w:val="18"/>
        </w:rPr>
      </w:pPr>
    </w:p>
    <w:p w:rsidR="00521784" w:rsidRDefault="00521784" w:rsidP="00521784">
      <w:pPr>
        <w:rPr>
          <w:rFonts w:ascii="Agency FB" w:hAnsi="Agency FB" w:cs="Arial"/>
          <w:b/>
          <w:sz w:val="18"/>
          <w:szCs w:val="18"/>
        </w:rPr>
      </w:pPr>
    </w:p>
    <w:p w:rsidR="00BF04E0" w:rsidRDefault="00BF04E0" w:rsidP="00521784">
      <w:pPr>
        <w:rPr>
          <w:rFonts w:ascii="Agency FB" w:hAnsi="Agency FB" w:cs="Arial"/>
          <w:b/>
          <w:sz w:val="18"/>
          <w:szCs w:val="18"/>
        </w:rPr>
      </w:pPr>
    </w:p>
    <w:p w:rsidR="00521784" w:rsidRPr="001336CF" w:rsidRDefault="00521784" w:rsidP="00521784">
      <w:pPr>
        <w:jc w:val="center"/>
        <w:rPr>
          <w:rFonts w:ascii="Agency FB" w:hAnsi="Agency FB" w:cs="Arial"/>
          <w:b/>
          <w:sz w:val="18"/>
          <w:szCs w:val="18"/>
        </w:rPr>
      </w:pPr>
      <w:r w:rsidRPr="001336CF">
        <w:rPr>
          <w:rFonts w:ascii="Agency FB" w:hAnsi="Agency FB" w:cs="Arial"/>
          <w:b/>
          <w:sz w:val="18"/>
          <w:szCs w:val="18"/>
        </w:rPr>
        <w:t>Firma del Representante Legal del Proponente</w:t>
      </w:r>
    </w:p>
    <w:p w:rsidR="00521784" w:rsidRDefault="00521784" w:rsidP="00521784">
      <w:pPr>
        <w:jc w:val="center"/>
        <w:rPr>
          <w:rFonts w:ascii="Agency FB" w:hAnsi="Agency FB" w:cs="Arial"/>
          <w:b/>
          <w:sz w:val="18"/>
          <w:szCs w:val="18"/>
        </w:rPr>
      </w:pPr>
      <w:r w:rsidRPr="001336CF">
        <w:rPr>
          <w:rFonts w:ascii="Agency FB" w:hAnsi="Agency FB" w:cs="Arial"/>
          <w:b/>
          <w:sz w:val="18"/>
          <w:szCs w:val="18"/>
        </w:rPr>
        <w:t>Nombre completo del Representante Legal</w:t>
      </w:r>
    </w:p>
    <w:sectPr w:rsidR="00521784" w:rsidSect="0056161C">
      <w:type w:val="continuous"/>
      <w:pgSz w:w="12240" w:h="15840" w:code="1"/>
      <w:pgMar w:top="1032" w:right="1134" w:bottom="1418" w:left="1701" w:header="284" w:footer="51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7" w:author="UDOM-USER001" w:date="2015-06-25T10:52:00Z" w:initials="U">
    <w:p w:rsidR="009829A0" w:rsidRDefault="009829A0" w:rsidP="000B73B3">
      <w:pPr>
        <w:pStyle w:val="Textocomentario"/>
      </w:pPr>
      <w:r>
        <w:rPr>
          <w:rStyle w:val="Refdecomentario"/>
        </w:rPr>
        <w:annotationRef/>
      </w:r>
      <w:r>
        <w:t>Se realizaron las correcciones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650" w:rsidRDefault="00FA0650" w:rsidP="00D44F63">
      <w:r>
        <w:separator/>
      </w:r>
    </w:p>
  </w:endnote>
  <w:endnote w:type="continuationSeparator" w:id="0">
    <w:p w:rsidR="00FA0650" w:rsidRDefault="00FA0650"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20.3.1">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DejaVuSans">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2"/>
      <w:gridCol w:w="3364"/>
      <w:gridCol w:w="2977"/>
    </w:tblGrid>
    <w:tr w:rsidR="009829A0" w:rsidRPr="00FA0D94" w:rsidTr="008C24E1">
      <w:trPr>
        <w:trHeight w:val="55"/>
        <w:jc w:val="center"/>
      </w:trPr>
      <w:tc>
        <w:tcPr>
          <w:tcW w:w="1649" w:type="pct"/>
        </w:tcPr>
        <w:p w:rsidR="009829A0" w:rsidRPr="009771DF" w:rsidRDefault="009829A0" w:rsidP="00A329A4">
          <w:pPr>
            <w:pStyle w:val="Encabezado"/>
            <w:jc w:val="center"/>
            <w:rPr>
              <w:rFonts w:ascii="Agency FB" w:eastAsia="Arial Unicode MS" w:hAnsi="Agency FB"/>
              <w:sz w:val="16"/>
              <w:szCs w:val="16"/>
              <w:lang w:val="es-MX"/>
            </w:rPr>
          </w:pPr>
          <w:r w:rsidRPr="009771DF">
            <w:rPr>
              <w:rFonts w:ascii="Agency FB" w:eastAsia="Arial Unicode MS" w:hAnsi="Agency FB" w:cs="Calibri"/>
              <w:b/>
              <w:sz w:val="16"/>
              <w:szCs w:val="16"/>
              <w:lang w:val="es-MX"/>
            </w:rPr>
            <w:t>ELABORADO POR:</w:t>
          </w:r>
        </w:p>
      </w:tc>
      <w:tc>
        <w:tcPr>
          <w:tcW w:w="1777" w:type="pct"/>
        </w:tcPr>
        <w:p w:rsidR="009829A0" w:rsidRPr="009771DF" w:rsidRDefault="009829A0" w:rsidP="0073115E">
          <w:pPr>
            <w:pStyle w:val="Encabezado"/>
            <w:jc w:val="center"/>
            <w:rPr>
              <w:rFonts w:ascii="Agency FB" w:eastAsia="Arial Unicode MS" w:hAnsi="Agency FB"/>
              <w:b/>
              <w:sz w:val="16"/>
              <w:szCs w:val="16"/>
              <w:lang w:val="es-MX"/>
            </w:rPr>
          </w:pPr>
          <w:r w:rsidRPr="009771DF">
            <w:rPr>
              <w:rFonts w:ascii="Agency FB" w:eastAsia="Arial Unicode MS" w:hAnsi="Agency FB"/>
              <w:b/>
              <w:sz w:val="16"/>
              <w:szCs w:val="16"/>
              <w:lang w:val="es-MX"/>
            </w:rPr>
            <w:t>REVISADO POR</w:t>
          </w:r>
        </w:p>
      </w:tc>
      <w:tc>
        <w:tcPr>
          <w:tcW w:w="1573" w:type="pct"/>
        </w:tcPr>
        <w:p w:rsidR="009829A0" w:rsidRPr="009771DF" w:rsidRDefault="009829A0">
          <w:pPr>
            <w:pStyle w:val="Encabezado"/>
            <w:jc w:val="center"/>
            <w:rPr>
              <w:rFonts w:ascii="Agency FB" w:eastAsia="Arial Unicode MS" w:hAnsi="Agency FB" w:cs="Calibri"/>
              <w:sz w:val="16"/>
              <w:szCs w:val="16"/>
              <w:lang w:val="es-MX"/>
            </w:rPr>
          </w:pPr>
          <w:r w:rsidRPr="009771DF">
            <w:rPr>
              <w:rFonts w:ascii="Agency FB" w:eastAsia="Arial Unicode MS" w:hAnsi="Agency FB" w:cs="Calibri"/>
              <w:b/>
              <w:sz w:val="16"/>
              <w:szCs w:val="16"/>
              <w:lang w:val="es-MX"/>
            </w:rPr>
            <w:t xml:space="preserve">APROBADO POR: </w:t>
          </w:r>
        </w:p>
      </w:tc>
    </w:tr>
    <w:tr w:rsidR="009829A0" w:rsidRPr="00FA0D94" w:rsidTr="008B571C">
      <w:trPr>
        <w:trHeight w:val="502"/>
        <w:jc w:val="center"/>
      </w:trPr>
      <w:tc>
        <w:tcPr>
          <w:tcW w:w="1649" w:type="pct"/>
        </w:tcPr>
        <w:p w:rsidR="009829A0" w:rsidRPr="009771DF" w:rsidRDefault="009829A0" w:rsidP="00A329A4">
          <w:pPr>
            <w:jc w:val="right"/>
            <w:rPr>
              <w:rFonts w:ascii="Agency FB" w:eastAsia="Arial Unicode MS" w:hAnsi="Agency FB"/>
              <w:lang w:val="es-MX"/>
            </w:rPr>
          </w:pPr>
        </w:p>
      </w:tc>
      <w:tc>
        <w:tcPr>
          <w:tcW w:w="1777" w:type="pct"/>
        </w:tcPr>
        <w:p w:rsidR="009829A0" w:rsidRPr="009771DF" w:rsidRDefault="009829A0" w:rsidP="0073115E">
          <w:pPr>
            <w:jc w:val="right"/>
            <w:rPr>
              <w:rFonts w:ascii="Agency FB" w:eastAsia="Arial Unicode MS" w:hAnsi="Agency FB"/>
              <w:lang w:val="es-MX"/>
            </w:rPr>
          </w:pPr>
        </w:p>
      </w:tc>
      <w:tc>
        <w:tcPr>
          <w:tcW w:w="1573" w:type="pct"/>
        </w:tcPr>
        <w:p w:rsidR="009829A0" w:rsidRPr="009771DF" w:rsidRDefault="009829A0" w:rsidP="00B27937">
          <w:pPr>
            <w:rPr>
              <w:rFonts w:ascii="Agency FB" w:eastAsia="Arial Unicode MS" w:hAnsi="Agency FB" w:cs="Calibri"/>
              <w:b/>
              <w:sz w:val="16"/>
              <w:szCs w:val="16"/>
              <w:lang w:val="es-MX"/>
            </w:rPr>
          </w:pPr>
        </w:p>
      </w:tc>
    </w:tr>
    <w:tr w:rsidR="009829A0" w:rsidRPr="008B571C" w:rsidTr="008B571C">
      <w:trPr>
        <w:trHeight w:val="50"/>
        <w:jc w:val="center"/>
      </w:trPr>
      <w:tc>
        <w:tcPr>
          <w:tcW w:w="1649" w:type="pct"/>
        </w:tcPr>
        <w:p w:rsidR="009829A0" w:rsidRPr="008B571C" w:rsidRDefault="009829A0" w:rsidP="00214297">
          <w:pPr>
            <w:pStyle w:val="Encabezado"/>
            <w:jc w:val="center"/>
            <w:rPr>
              <w:rFonts w:ascii="Agency FB" w:eastAsia="Arial Unicode MS" w:hAnsi="Agency FB"/>
              <w:sz w:val="14"/>
              <w:szCs w:val="16"/>
              <w:lang w:val="es-MX"/>
            </w:rPr>
          </w:pPr>
          <w:r>
            <w:rPr>
              <w:rFonts w:ascii="Agency FB" w:eastAsia="Arial Unicode MS" w:hAnsi="Agency FB"/>
              <w:sz w:val="14"/>
              <w:szCs w:val="16"/>
              <w:lang w:val="es-MX"/>
            </w:rPr>
            <w:t>Ing. Miguel Gonzales Escalera</w:t>
          </w:r>
        </w:p>
        <w:p w:rsidR="009829A0" w:rsidRPr="008B571C" w:rsidRDefault="009829A0" w:rsidP="008B571C">
          <w:pPr>
            <w:pStyle w:val="Encabezado"/>
            <w:jc w:val="center"/>
            <w:rPr>
              <w:rFonts w:ascii="Agency FB" w:eastAsia="Arial Unicode MS" w:hAnsi="Agency FB"/>
              <w:b/>
              <w:sz w:val="14"/>
              <w:szCs w:val="16"/>
              <w:lang w:val="es-MX"/>
            </w:rPr>
          </w:pPr>
          <w:r>
            <w:rPr>
              <w:rFonts w:ascii="Agency FB" w:eastAsia="Arial Unicode MS" w:hAnsi="Agency FB"/>
              <w:b/>
              <w:sz w:val="14"/>
              <w:szCs w:val="16"/>
              <w:lang w:val="es-MX"/>
            </w:rPr>
            <w:t>SUPERVISOR DE OPERACIÓN Y MANTENIMIENTO</w:t>
          </w:r>
        </w:p>
      </w:tc>
      <w:tc>
        <w:tcPr>
          <w:tcW w:w="1777" w:type="pct"/>
        </w:tcPr>
        <w:p w:rsidR="009829A0" w:rsidRPr="008B571C" w:rsidRDefault="009829A0" w:rsidP="008B571C">
          <w:pPr>
            <w:jc w:val="center"/>
            <w:rPr>
              <w:rFonts w:ascii="Agency FB" w:eastAsia="Arial Unicode MS" w:hAnsi="Agency FB"/>
              <w:sz w:val="14"/>
              <w:szCs w:val="16"/>
              <w:lang w:val="es-MX"/>
            </w:rPr>
          </w:pPr>
          <w:r w:rsidRPr="008B571C">
            <w:rPr>
              <w:rFonts w:ascii="Agency FB" w:eastAsia="Arial Unicode MS" w:hAnsi="Agency FB"/>
              <w:sz w:val="14"/>
              <w:szCs w:val="16"/>
              <w:lang w:val="es-MX"/>
            </w:rPr>
            <w:t>Ing. Victor Moises Mamani Alanoca</w:t>
          </w:r>
        </w:p>
        <w:p w:rsidR="009829A0" w:rsidRPr="008B571C" w:rsidRDefault="009829A0" w:rsidP="00B94FA2">
          <w:pPr>
            <w:jc w:val="center"/>
            <w:rPr>
              <w:rFonts w:ascii="Agency FB" w:eastAsia="Arial Unicode MS" w:hAnsi="Agency FB"/>
              <w:b/>
              <w:sz w:val="14"/>
              <w:szCs w:val="16"/>
              <w:lang w:val="es-MX"/>
            </w:rPr>
          </w:pPr>
          <w:r w:rsidRPr="008B571C">
            <w:rPr>
              <w:rFonts w:ascii="Agency FB" w:eastAsia="Arial Unicode MS" w:hAnsi="Agency FB"/>
              <w:b/>
              <w:sz w:val="14"/>
              <w:szCs w:val="16"/>
              <w:lang w:val="es-MX"/>
            </w:rPr>
            <w:t>RESPONSABLE DE OPERACIÓN Y MANTENIMIENTO</w:t>
          </w:r>
        </w:p>
      </w:tc>
      <w:tc>
        <w:tcPr>
          <w:tcW w:w="1573" w:type="pct"/>
        </w:tcPr>
        <w:p w:rsidR="009829A0" w:rsidRPr="008B571C" w:rsidRDefault="009829A0" w:rsidP="008B571C">
          <w:pPr>
            <w:jc w:val="center"/>
            <w:rPr>
              <w:rFonts w:ascii="Agency FB" w:eastAsia="Arial Unicode MS" w:hAnsi="Agency FB" w:cs="Calibri"/>
              <w:sz w:val="14"/>
              <w:szCs w:val="16"/>
              <w:lang w:val="es-MX"/>
            </w:rPr>
          </w:pPr>
          <w:r>
            <w:rPr>
              <w:rFonts w:ascii="Agency FB" w:eastAsia="Arial Unicode MS" w:hAnsi="Agency FB" w:cs="Calibri"/>
              <w:sz w:val="14"/>
              <w:szCs w:val="16"/>
              <w:lang w:val="es-MX"/>
            </w:rPr>
            <w:t>Ing. Ismael H. Cruz Hernandez</w:t>
          </w:r>
        </w:p>
        <w:p w:rsidR="009829A0" w:rsidRPr="008B571C" w:rsidRDefault="009829A0">
          <w:pPr>
            <w:jc w:val="center"/>
            <w:rPr>
              <w:rFonts w:ascii="Agency FB" w:eastAsia="Arial Unicode MS" w:hAnsi="Agency FB" w:cs="Calibri"/>
              <w:b/>
              <w:sz w:val="14"/>
              <w:szCs w:val="16"/>
              <w:lang w:val="es-MX"/>
            </w:rPr>
          </w:pPr>
          <w:r w:rsidRPr="008B571C">
            <w:rPr>
              <w:rFonts w:ascii="Agency FB" w:eastAsia="Arial Unicode MS" w:hAnsi="Agency FB" w:cs="Calibri"/>
              <w:b/>
              <w:sz w:val="14"/>
              <w:szCs w:val="16"/>
              <w:lang w:val="es-MX"/>
            </w:rPr>
            <w:t>JEFE UNIDAD DISTRITAL OPERACIÓN Y MANTENIMIENTO</w:t>
          </w:r>
        </w:p>
      </w:tc>
    </w:tr>
  </w:tbl>
  <w:p w:rsidR="009829A0" w:rsidRDefault="009829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9A0" w:rsidRPr="008E3D66" w:rsidRDefault="009829A0" w:rsidP="00A329A4">
    <w:pPr>
      <w:pStyle w:val="Sinespaciado"/>
      <w:jc w:val="right"/>
      <w:rPr>
        <w:rFonts w:ascii="Agency FB" w:hAnsi="Agency FB"/>
        <w:b/>
        <w:color w:val="FFFFFF" w:themeColor="background1"/>
        <w:sz w:val="48"/>
        <w:szCs w:val="28"/>
      </w:rPr>
    </w:pPr>
    <w:r>
      <w:rPr>
        <w:rFonts w:ascii="Agency FB" w:hAnsi="Agency FB"/>
        <w:noProof/>
        <w:sz w:val="52"/>
        <w:szCs w:val="52"/>
      </w:rPr>
      <mc:AlternateContent>
        <mc:Choice Requires="wps">
          <w:drawing>
            <wp:anchor distT="0" distB="0" distL="114300" distR="114300" simplePos="0" relativeHeight="251664896" behindDoc="0" locked="0" layoutInCell="1" allowOverlap="1" wp14:anchorId="174AC19C" wp14:editId="29F2429C">
              <wp:simplePos x="0" y="0"/>
              <wp:positionH relativeFrom="margin">
                <wp:posOffset>-882015</wp:posOffset>
              </wp:positionH>
              <wp:positionV relativeFrom="paragraph">
                <wp:posOffset>15875</wp:posOffset>
              </wp:positionV>
              <wp:extent cx="7524750" cy="873125"/>
              <wp:effectExtent l="0" t="0" r="0" b="317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0" cy="873125"/>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829A0" w:rsidRPr="008E3D66" w:rsidRDefault="009829A0"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27" style="position:absolute;left:0;text-align:left;margin-left:-69.45pt;margin-top:1.25pt;width:592.5pt;height:68.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" fillcolor="#1f3763 [1608]" stroked="f" strokeweight="1pt">
              <v:path arrowok="t"/>
              <v:textbox inset=",0,14.4pt,0">
                <w:txbxContent>
                  <w:p w:rsidR="00521784" w:rsidRPr="008E3D66" w:rsidRDefault="00521784"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9829A0" w:rsidRPr="008E3D66" w:rsidRDefault="009829A0" w:rsidP="00A329A4">
    <w:pPr>
      <w:pStyle w:val="Sinespaciado"/>
      <w:rPr>
        <w:rFonts w:ascii="Agency FB" w:hAnsi="Agency FB"/>
        <w:b/>
        <w:color w:val="FFFFFF" w:themeColor="background1"/>
        <w:sz w:val="48"/>
        <w:szCs w:val="28"/>
      </w:rPr>
    </w:pPr>
  </w:p>
  <w:p w:rsidR="009829A0" w:rsidRDefault="009829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650" w:rsidRDefault="00FA0650" w:rsidP="00D44F63">
      <w:r>
        <w:separator/>
      </w:r>
    </w:p>
  </w:footnote>
  <w:footnote w:type="continuationSeparator" w:id="0">
    <w:p w:rsidR="00FA0650" w:rsidRDefault="00FA0650"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6623"/>
      <w:gridCol w:w="1302"/>
    </w:tblGrid>
    <w:tr w:rsidR="009829A0" w:rsidRPr="003F05E7" w:rsidTr="008C24E1">
      <w:trPr>
        <w:trHeight w:val="275"/>
        <w:jc w:val="center"/>
      </w:trPr>
      <w:tc>
        <w:tcPr>
          <w:tcW w:w="799" w:type="pct"/>
          <w:vMerge w:val="restart"/>
          <w:vAlign w:val="center"/>
        </w:tcPr>
        <w:p w:rsidR="009829A0" w:rsidRPr="00E90FCA" w:rsidRDefault="009829A0" w:rsidP="00B7442B">
          <w:pPr>
            <w:pStyle w:val="Encabezado"/>
            <w:jc w:val="center"/>
            <w:rPr>
              <w:rFonts w:ascii="Arial Narrow" w:eastAsia="Arial Unicode MS" w:hAnsi="Arial Narrow"/>
              <w:szCs w:val="12"/>
              <w:lang w:val="es-MX"/>
            </w:rPr>
          </w:pPr>
          <w:r w:rsidRPr="00E90FCA">
            <w:rPr>
              <w:rFonts w:ascii="Agency FB" w:hAnsi="Agency FB"/>
              <w:noProof/>
              <w:sz w:val="22"/>
              <w:szCs w:val="22"/>
            </w:rPr>
            <w:drawing>
              <wp:inline distT="0" distB="0" distL="0" distR="0" wp14:anchorId="711A42C8" wp14:editId="1780E84C">
                <wp:extent cx="738554" cy="421802"/>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511" w:type="pct"/>
          <w:vAlign w:val="center"/>
        </w:tcPr>
        <w:p w:rsidR="009829A0" w:rsidRPr="00E90FCA" w:rsidRDefault="009829A0" w:rsidP="00DC58AF">
          <w:pPr>
            <w:pStyle w:val="Encabezado"/>
            <w:jc w:val="center"/>
            <w:rPr>
              <w:rFonts w:ascii="Agency FB" w:eastAsia="Arial Unicode MS" w:hAnsi="Agency FB" w:cs="Calibri"/>
              <w:szCs w:val="20"/>
              <w:lang w:val="es-MX"/>
            </w:rPr>
          </w:pPr>
          <w:r>
            <w:rPr>
              <w:rFonts w:ascii="Agency FB" w:eastAsia="Arial Unicode MS" w:hAnsi="Agency FB" w:cs="Calibri"/>
              <w:b/>
              <w:sz w:val="22"/>
              <w:szCs w:val="20"/>
              <w:lang w:val="es-MX"/>
            </w:rPr>
            <w:t xml:space="preserve">UNIDAD DISTRITAL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690" w:type="pct"/>
          <w:vMerge w:val="restart"/>
          <w:vAlign w:val="center"/>
        </w:tcPr>
        <w:p w:rsidR="009829A0" w:rsidRPr="00105709" w:rsidRDefault="009829A0" w:rsidP="00105709">
          <w:pPr>
            <w:pStyle w:val="Encabezado"/>
            <w:rPr>
              <w:rFonts w:ascii="Agency FB" w:eastAsia="Arial Unicode MS" w:hAnsi="Agency FB" w:cs="Arial"/>
              <w:b/>
              <w:szCs w:val="20"/>
              <w:lang w:val="es-MX"/>
            </w:rPr>
          </w:pPr>
          <w:r w:rsidRPr="00E90FCA">
            <w:rPr>
              <w:rFonts w:ascii="Agency FB" w:eastAsia="Arial Unicode MS" w:hAnsi="Agency FB" w:cs="Arial"/>
              <w:b/>
              <w:sz w:val="22"/>
              <w:szCs w:val="20"/>
              <w:lang w:val="es-MX"/>
            </w:rPr>
            <w:t>Hoja:</w:t>
          </w:r>
          <w:r>
            <w:rPr>
              <w:rFonts w:ascii="Agency FB" w:eastAsia="Arial Unicode MS" w:hAnsi="Agency FB" w:cs="Arial"/>
              <w:b/>
              <w:szCs w:val="20"/>
              <w:lang w:val="es-MX"/>
            </w:rPr>
            <w:t xml:space="preserv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780F83">
            <w:rPr>
              <w:rStyle w:val="Nmerodepgina"/>
              <w:rFonts w:ascii="Agency FB" w:hAnsi="Agency FB"/>
              <w:noProof/>
              <w:sz w:val="22"/>
              <w:szCs w:val="20"/>
            </w:rPr>
            <w:t>9</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780F83">
            <w:rPr>
              <w:rStyle w:val="Nmerodepgina"/>
              <w:rFonts w:ascii="Agency FB" w:hAnsi="Agency FB"/>
              <w:noProof/>
              <w:sz w:val="22"/>
              <w:szCs w:val="20"/>
            </w:rPr>
            <w:t>43</w:t>
          </w:r>
          <w:r w:rsidRPr="00E90FCA">
            <w:rPr>
              <w:rStyle w:val="Nmerodepgina"/>
              <w:rFonts w:ascii="Agency FB" w:hAnsi="Agency FB"/>
              <w:sz w:val="22"/>
              <w:szCs w:val="20"/>
            </w:rPr>
            <w:fldChar w:fldCharType="end"/>
          </w:r>
        </w:p>
      </w:tc>
    </w:tr>
    <w:tr w:rsidR="009829A0" w:rsidRPr="003F05E7" w:rsidTr="008C24E1">
      <w:trPr>
        <w:trHeight w:val="489"/>
        <w:jc w:val="center"/>
      </w:trPr>
      <w:tc>
        <w:tcPr>
          <w:tcW w:w="799" w:type="pct"/>
          <w:vMerge/>
          <w:vAlign w:val="center"/>
        </w:tcPr>
        <w:p w:rsidR="009829A0" w:rsidRPr="00E90FCA" w:rsidRDefault="009829A0" w:rsidP="00A329A4">
          <w:pPr>
            <w:pStyle w:val="Encabezado"/>
            <w:jc w:val="center"/>
            <w:rPr>
              <w:rFonts w:ascii="Arial Narrow" w:eastAsia="Arial Unicode MS" w:hAnsi="Arial Narrow"/>
              <w:szCs w:val="12"/>
              <w:lang w:val="es-MX"/>
            </w:rPr>
          </w:pPr>
        </w:p>
      </w:tc>
      <w:tc>
        <w:tcPr>
          <w:tcW w:w="3511" w:type="pct"/>
          <w:vAlign w:val="center"/>
        </w:tcPr>
        <w:p w:rsidR="009829A0" w:rsidRDefault="009829A0" w:rsidP="00E12DE3">
          <w:pPr>
            <w:pStyle w:val="Encabezado"/>
            <w:jc w:val="center"/>
            <w:rPr>
              <w:rFonts w:ascii="Agency FB" w:eastAsia="Arial Unicode MS" w:hAnsi="Agency FB" w:cs="Calibri"/>
              <w:b/>
              <w:sz w:val="22"/>
              <w:szCs w:val="20"/>
              <w:lang w:val="es-MX"/>
            </w:rPr>
          </w:pPr>
          <w:r>
            <w:rPr>
              <w:rFonts w:ascii="Agency FB" w:eastAsia="Arial Unicode MS" w:hAnsi="Agency FB" w:cs="Calibri"/>
              <w:b/>
              <w:sz w:val="22"/>
              <w:szCs w:val="20"/>
              <w:lang w:val="es-MX"/>
            </w:rPr>
            <w:t xml:space="preserve">OBRAS CIVILES Y MECÁNICAS PARA EL MANTENIMIENTO DE RED PRIMARIA </w:t>
          </w:r>
        </w:p>
        <w:p w:rsidR="009829A0" w:rsidRPr="00E90FCA" w:rsidRDefault="009829A0" w:rsidP="00400251">
          <w:pPr>
            <w:pStyle w:val="Encabezado"/>
            <w:jc w:val="center"/>
            <w:rPr>
              <w:rFonts w:ascii="Agency FB" w:eastAsia="Arial Unicode MS" w:hAnsi="Agency FB" w:cs="Calibri"/>
              <w:szCs w:val="20"/>
              <w:lang w:val="es-MX"/>
            </w:rPr>
          </w:pPr>
          <w:r>
            <w:rPr>
              <w:rFonts w:ascii="Agency FB" w:eastAsia="Arial Unicode MS" w:hAnsi="Agency FB" w:cs="Calibri"/>
              <w:b/>
              <w:sz w:val="22"/>
              <w:szCs w:val="20"/>
              <w:lang w:val="es-MX"/>
            </w:rPr>
            <w:t>AVENIDA OCTAVA FASE I</w:t>
          </w:r>
        </w:p>
      </w:tc>
      <w:tc>
        <w:tcPr>
          <w:tcW w:w="690" w:type="pct"/>
          <w:vMerge/>
          <w:vAlign w:val="bottom"/>
        </w:tcPr>
        <w:p w:rsidR="009829A0" w:rsidRPr="00E90FCA" w:rsidRDefault="009829A0" w:rsidP="00A329A4">
          <w:pPr>
            <w:pStyle w:val="Encabezado"/>
            <w:jc w:val="center"/>
            <w:rPr>
              <w:rFonts w:ascii="Agency FB" w:eastAsia="Arial Unicode MS" w:hAnsi="Agency FB" w:cs="Arial"/>
              <w:szCs w:val="20"/>
              <w:lang w:val="es-MX"/>
            </w:rPr>
          </w:pPr>
        </w:p>
      </w:tc>
    </w:tr>
  </w:tbl>
  <w:p w:rsidR="009829A0" w:rsidRDefault="009829A0"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9A0" w:rsidRDefault="009829A0" w:rsidP="00A329A4">
    <w:pPr>
      <w:pStyle w:val="Encabezado"/>
    </w:pPr>
    <w:r>
      <w:rPr>
        <w:noProof/>
      </w:rPr>
      <mc:AlternateContent>
        <mc:Choice Requires="wps">
          <w:drawing>
            <wp:anchor distT="0" distB="0" distL="114300" distR="114300" simplePos="0" relativeHeight="251652608" behindDoc="0" locked="0" layoutInCell="1" allowOverlap="1" wp14:anchorId="7EFF1C48" wp14:editId="1BECF6BC">
              <wp:simplePos x="0" y="0"/>
              <wp:positionH relativeFrom="page">
                <wp:posOffset>-189865</wp:posOffset>
              </wp:positionH>
              <wp:positionV relativeFrom="paragraph">
                <wp:posOffset>9525</wp:posOffset>
              </wp:positionV>
              <wp:extent cx="7694930" cy="854710"/>
              <wp:effectExtent l="0" t="0" r="1270" b="2540"/>
              <wp:wrapNone/>
              <wp:docPr id="51" name="Pentágon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4930" cy="854710"/>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829A0" w:rsidRPr="00FE5313" w:rsidRDefault="009829A0"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6" type="#_x0000_t15" style="position:absolute;margin-left:-14.95pt;margin-top:.75pt;width:605.9pt;height:67.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" adj="20400" fillcolor="#1f3763 [1608]" stroked="f" strokeweight="1pt">
              <v:path arrowok="t"/>
              <v:textbox inset=",0,14.4pt,0">
                <w:txbxContent>
                  <w:p w:rsidR="00521784" w:rsidRPr="00FE5313" w:rsidRDefault="00521784"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v:textbox>
              <w10:wrap anchorx="page"/>
            </v:shape>
          </w:pict>
        </mc:Fallback>
      </mc:AlternateContent>
    </w:r>
    <w:r>
      <w:rPr>
        <w:noProof/>
      </w:rPr>
      <mc:AlternateContent>
        <mc:Choice Requires="wps">
          <w:drawing>
            <wp:anchor distT="0" distB="0" distL="114300" distR="114300" simplePos="0" relativeHeight="251661824" behindDoc="0" locked="0" layoutInCell="1" allowOverlap="1" wp14:anchorId="6CC25872" wp14:editId="76C7F88F">
              <wp:simplePos x="0" y="0"/>
              <wp:positionH relativeFrom="column">
                <wp:posOffset>-835660</wp:posOffset>
              </wp:positionH>
              <wp:positionV relativeFrom="paragraph">
                <wp:posOffset>337820</wp:posOffset>
              </wp:positionV>
              <wp:extent cx="45085" cy="9457690"/>
              <wp:effectExtent l="0" t="0" r="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2" o:spid="_x0000_s1026" style="position:absolute;margin-left:-65.8pt;margin-top:26.6pt;width:3.55pt;height:74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6/8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s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" fillcolor="#1f3763 [1608]" stroked="f" strokeweight="1pt">
              <v:path arrowok="t"/>
            </v:rect>
          </w:pict>
        </mc:Fallback>
      </mc:AlternateContent>
    </w:r>
    <w:r>
      <w:rPr>
        <w:noProof/>
      </w:rPr>
      <mc:AlternateContent>
        <mc:Choice Requires="wps">
          <w:drawing>
            <wp:anchor distT="0" distB="0" distL="114300" distR="114300" simplePos="0" relativeHeight="251655680" behindDoc="0" locked="0" layoutInCell="1" allowOverlap="1" wp14:anchorId="70977C69" wp14:editId="7E8CA8B9">
              <wp:simplePos x="0" y="0"/>
              <wp:positionH relativeFrom="column">
                <wp:posOffset>-751840</wp:posOffset>
              </wp:positionH>
              <wp:positionV relativeFrom="paragraph">
                <wp:posOffset>328295</wp:posOffset>
              </wp:positionV>
              <wp:extent cx="45085" cy="9457690"/>
              <wp:effectExtent l="0" t="0" r="0" b="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3" o:spid="_x0000_s1026" style="position:absolute;margin-left:-59.2pt;margin-top:25.85pt;width:3.55pt;height:74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" fillcolor="#1f3763 [1608]" stroked="f" strokeweight="1pt">
              <v:path arrowok="t"/>
            </v:rect>
          </w:pict>
        </mc:Fallback>
      </mc:AlternateContent>
    </w:r>
    <w:r>
      <w:rPr>
        <w:noProof/>
      </w:rPr>
      <mc:AlternateContent>
        <mc:Choice Requires="wps">
          <w:drawing>
            <wp:anchor distT="0" distB="0" distL="114300" distR="114300" simplePos="0" relativeHeight="251658752" behindDoc="0" locked="0" layoutInCell="1" allowOverlap="1" wp14:anchorId="7531C6A7" wp14:editId="119EE1D7">
              <wp:simplePos x="0" y="0"/>
              <wp:positionH relativeFrom="column">
                <wp:posOffset>-671830</wp:posOffset>
              </wp:positionH>
              <wp:positionV relativeFrom="paragraph">
                <wp:posOffset>332105</wp:posOffset>
              </wp:positionV>
              <wp:extent cx="45085" cy="9457690"/>
              <wp:effectExtent l="0" t="0" r="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4" o:spid="_x0000_s1026" style="position:absolute;margin-left:-52.9pt;margin-top:26.15pt;width:3.55pt;height:74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ez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i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" fillcolor="#1f3763 [1608]" stroked="f" strokeweight="1pt">
              <v:path arrowok="t"/>
            </v:rect>
          </w:pict>
        </mc:Fallback>
      </mc:AlternateContent>
    </w:r>
  </w:p>
  <w:p w:rsidR="009829A0" w:rsidRPr="00BC7CB2" w:rsidRDefault="009829A0"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31FA"/>
    <w:multiLevelType w:val="hybridMultilevel"/>
    <w:tmpl w:val="3A1A7340"/>
    <w:lvl w:ilvl="0" w:tplc="400A000F">
      <w:start w:val="1"/>
      <w:numFmt w:val="decimal"/>
      <w:lvlText w:val="%1."/>
      <w:lvlJc w:val="left"/>
      <w:pPr>
        <w:ind w:left="36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786894"/>
    <w:multiLevelType w:val="multilevel"/>
    <w:tmpl w:val="A7EA3F4E"/>
    <w:lvl w:ilvl="0">
      <w:start w:val="1"/>
      <w:numFmt w:val="decimal"/>
      <w:lvlText w:val="%1."/>
      <w:lvlJc w:val="left"/>
      <w:pPr>
        <w:ind w:left="360" w:hanging="360"/>
      </w:pPr>
      <w:rPr>
        <w:rFonts w:hint="default"/>
      </w:rPr>
    </w:lvl>
    <w:lvl w:ilvl="1">
      <w:start w:val="1"/>
      <w:numFmt w:val="decimal"/>
      <w:pStyle w:val="Estilo3"/>
      <w:lvlText w:val="%1.%2."/>
      <w:lvlJc w:val="left"/>
      <w:pPr>
        <w:ind w:left="432" w:hanging="432"/>
      </w:pPr>
    </w:lvl>
    <w:lvl w:ilvl="2">
      <w:start w:val="1"/>
      <w:numFmt w:val="decimal"/>
      <w:lvlText w:val="%1.%2.%3."/>
      <w:lvlJc w:val="left"/>
      <w:pPr>
        <w:ind w:left="504" w:hanging="504"/>
      </w:pPr>
      <w:rPr>
        <w:rFonts w:ascii="Agency FB" w:hAnsi="Agency FB" w:hint="default"/>
        <w:b/>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9B224E9"/>
    <w:multiLevelType w:val="hybridMultilevel"/>
    <w:tmpl w:val="50A66110"/>
    <w:lvl w:ilvl="0" w:tplc="400A000F">
      <w:start w:val="1"/>
      <w:numFmt w:val="decimal"/>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09CA3D6A"/>
    <w:multiLevelType w:val="hybridMultilevel"/>
    <w:tmpl w:val="764487C2"/>
    <w:lvl w:ilvl="0" w:tplc="C5AAAB9C">
      <w:start w:val="1"/>
      <w:numFmt w:val="decimal"/>
      <w:pStyle w:val="Estilo4"/>
      <w:lvlText w:val="%1."/>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1E78BF"/>
    <w:multiLevelType w:val="hybridMultilevel"/>
    <w:tmpl w:val="25F6DBD2"/>
    <w:lvl w:ilvl="0" w:tplc="0C0A000D">
      <w:start w:val="1"/>
      <w:numFmt w:val="bullet"/>
      <w:lvlText w:val=""/>
      <w:lvlJc w:val="left"/>
      <w:pPr>
        <w:ind w:left="4188"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5130019"/>
    <w:multiLevelType w:val="hybridMultilevel"/>
    <w:tmpl w:val="B06A7882"/>
    <w:lvl w:ilvl="0" w:tplc="0C0A000D">
      <w:start w:val="1"/>
      <w:numFmt w:val="bullet"/>
      <w:lvlText w:val=""/>
      <w:lvlJc w:val="left"/>
      <w:pPr>
        <w:ind w:left="4188"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6DC106E"/>
    <w:multiLevelType w:val="hybridMultilevel"/>
    <w:tmpl w:val="5B58AEBE"/>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6DE48BE"/>
    <w:multiLevelType w:val="hybridMultilevel"/>
    <w:tmpl w:val="AAC4C35C"/>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72854FD"/>
    <w:multiLevelType w:val="hybridMultilevel"/>
    <w:tmpl w:val="707CCC18"/>
    <w:lvl w:ilvl="0" w:tplc="400A000F">
      <w:start w:val="1"/>
      <w:numFmt w:val="decimal"/>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3">
    <w:nsid w:val="2B523415"/>
    <w:multiLevelType w:val="multilevel"/>
    <w:tmpl w:val="0C0A001D"/>
    <w:styleLink w:val="Estilo1"/>
    <w:lvl w:ilvl="0">
      <w:start w:val="1"/>
      <w:numFmt w:val="decimal"/>
      <w:lvlText w:val="%1)"/>
      <w:lvlJc w:val="left"/>
      <w:pPr>
        <w:ind w:left="360" w:hanging="360"/>
      </w:pPr>
      <w:rPr>
        <w:rFonts w:ascii="20.3.1" w:hAnsi="20.3.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E760FC7"/>
    <w:multiLevelType w:val="hybridMultilevel"/>
    <w:tmpl w:val="CC904A80"/>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FD65392"/>
    <w:multiLevelType w:val="hybridMultilevel"/>
    <w:tmpl w:val="28CC96B0"/>
    <w:lvl w:ilvl="0" w:tplc="0C0A000D">
      <w:start w:val="1"/>
      <w:numFmt w:val="bullet"/>
      <w:lvlText w:val=""/>
      <w:lvlJc w:val="left"/>
      <w:pPr>
        <w:ind w:left="107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306D05D7"/>
    <w:multiLevelType w:val="multilevel"/>
    <w:tmpl w:val="85E070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22E402F"/>
    <w:multiLevelType w:val="hybridMultilevel"/>
    <w:tmpl w:val="30EC252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3EEC1D53"/>
    <w:multiLevelType w:val="hybridMultilevel"/>
    <w:tmpl w:val="5C1AAD68"/>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421972BA"/>
    <w:multiLevelType w:val="hybridMultilevel"/>
    <w:tmpl w:val="1986B36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434E397F"/>
    <w:multiLevelType w:val="hybridMultilevel"/>
    <w:tmpl w:val="F98E3DBC"/>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0C0A0005">
      <w:start w:val="1"/>
      <w:numFmt w:val="bullet"/>
      <w:lvlText w:val=""/>
      <w:lvlJc w:val="left"/>
      <w:pPr>
        <w:ind w:left="2880" w:hanging="180"/>
      </w:pPr>
      <w:rPr>
        <w:rFonts w:ascii="Wingdings" w:hAnsi="Wingdings" w:hint="default"/>
      </w:r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5">
    <w:nsid w:val="47C065C6"/>
    <w:multiLevelType w:val="hybridMultilevel"/>
    <w:tmpl w:val="2F38BC46"/>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B250CBC"/>
    <w:multiLevelType w:val="hybridMultilevel"/>
    <w:tmpl w:val="67B06298"/>
    <w:lvl w:ilvl="0" w:tplc="0C0A000D">
      <w:start w:val="1"/>
      <w:numFmt w:val="bullet"/>
      <w:lvlText w:val=""/>
      <w:lvlJc w:val="left"/>
      <w:pPr>
        <w:ind w:left="4188"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8">
    <w:nsid w:val="4D713822"/>
    <w:multiLevelType w:val="hybridMultilevel"/>
    <w:tmpl w:val="6ACA2AE6"/>
    <w:lvl w:ilvl="0" w:tplc="0C0A0005">
      <w:start w:val="1"/>
      <w:numFmt w:val="bullet"/>
      <w:lvlText w:val=""/>
      <w:lvlJc w:val="left"/>
      <w:pPr>
        <w:ind w:left="360" w:hanging="360"/>
      </w:pPr>
      <w:rPr>
        <w:rFonts w:ascii="Wingdings" w:hAnsi="Wingdings"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0DD75A3"/>
    <w:multiLevelType w:val="hybridMultilevel"/>
    <w:tmpl w:val="6338B0E2"/>
    <w:lvl w:ilvl="0" w:tplc="400A000F">
      <w:start w:val="1"/>
      <w:numFmt w:val="decimal"/>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53077E10"/>
    <w:multiLevelType w:val="hybridMultilevel"/>
    <w:tmpl w:val="2D78C77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537331BB"/>
    <w:multiLevelType w:val="hybridMultilevel"/>
    <w:tmpl w:val="E9A60D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56AE2219"/>
    <w:multiLevelType w:val="multilevel"/>
    <w:tmpl w:val="E1EA7EF4"/>
    <w:lvl w:ilvl="0">
      <w:start w:val="1"/>
      <w:numFmt w:val="decimal"/>
      <w:lvlText w:val="%1."/>
      <w:lvlJc w:val="left"/>
      <w:pPr>
        <w:ind w:left="360" w:hanging="360"/>
      </w:pPr>
      <w:rPr>
        <w:rFonts w:ascii="Agency FB" w:eastAsiaTheme="majorEastAsia" w:hAnsi="Agency FB" w:cstheme="majorBidi"/>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95C6DB0"/>
    <w:multiLevelType w:val="hybridMultilevel"/>
    <w:tmpl w:val="9412E55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B9E0AA4"/>
    <w:multiLevelType w:val="hybridMultilevel"/>
    <w:tmpl w:val="17321868"/>
    <w:lvl w:ilvl="0" w:tplc="0C0A000D">
      <w:start w:val="1"/>
      <w:numFmt w:val="bullet"/>
      <w:lvlText w:val=""/>
      <w:lvlJc w:val="left"/>
      <w:pPr>
        <w:ind w:left="1155" w:hanging="795"/>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5DE60C93"/>
    <w:multiLevelType w:val="hybridMultilevel"/>
    <w:tmpl w:val="2626E48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8">
    <w:nsid w:val="667D0AB4"/>
    <w:multiLevelType w:val="hybridMultilevel"/>
    <w:tmpl w:val="2DD49576"/>
    <w:lvl w:ilvl="0" w:tplc="0C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A906352"/>
    <w:multiLevelType w:val="hybridMultilevel"/>
    <w:tmpl w:val="748485C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BB847D1"/>
    <w:multiLevelType w:val="hybridMultilevel"/>
    <w:tmpl w:val="55343D2C"/>
    <w:lvl w:ilvl="0" w:tplc="0C0A0005">
      <w:start w:val="1"/>
      <w:numFmt w:val="bullet"/>
      <w:lvlText w:val=""/>
      <w:lvlJc w:val="left"/>
      <w:pPr>
        <w:ind w:left="786" w:hanging="360"/>
      </w:pPr>
      <w:rPr>
        <w:rFonts w:ascii="Wingdings" w:hAnsi="Wingdings"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1">
    <w:nsid w:val="6F310821"/>
    <w:multiLevelType w:val="hybridMultilevel"/>
    <w:tmpl w:val="1A0233EA"/>
    <w:lvl w:ilvl="0" w:tplc="400A000F">
      <w:start w:val="1"/>
      <w:numFmt w:val="decimal"/>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719B27FC"/>
    <w:multiLevelType w:val="hybridMultilevel"/>
    <w:tmpl w:val="3CD4F03C"/>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43">
    <w:nsid w:val="729E6364"/>
    <w:multiLevelType w:val="hybridMultilevel"/>
    <w:tmpl w:val="679EB2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79B44F55"/>
    <w:multiLevelType w:val="hybridMultilevel"/>
    <w:tmpl w:val="E140125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1"/>
  </w:num>
  <w:num w:numId="2">
    <w:abstractNumId w:val="28"/>
  </w:num>
  <w:num w:numId="3">
    <w:abstractNumId w:val="1"/>
  </w:num>
  <w:num w:numId="4">
    <w:abstractNumId w:val="19"/>
  </w:num>
  <w:num w:numId="5">
    <w:abstractNumId w:val="3"/>
  </w:num>
  <w:num w:numId="6">
    <w:abstractNumId w:val="32"/>
  </w:num>
  <w:num w:numId="7">
    <w:abstractNumId w:val="40"/>
  </w:num>
  <w:num w:numId="8">
    <w:abstractNumId w:val="10"/>
  </w:num>
  <w:num w:numId="9">
    <w:abstractNumId w:val="23"/>
  </w:num>
  <w:num w:numId="10">
    <w:abstractNumId w:val="15"/>
  </w:num>
  <w:num w:numId="11">
    <w:abstractNumId w:val="44"/>
  </w:num>
  <w:num w:numId="12">
    <w:abstractNumId w:val="13"/>
  </w:num>
  <w:num w:numId="13">
    <w:abstractNumId w:val="5"/>
  </w:num>
  <w:num w:numId="14">
    <w:abstractNumId w:val="5"/>
    <w:lvlOverride w:ilvl="0">
      <w:startOverride w:val="1"/>
    </w:lvlOverride>
  </w:num>
  <w:num w:numId="15">
    <w:abstractNumId w:val="17"/>
  </w:num>
  <w:num w:numId="16">
    <w:abstractNumId w:val="38"/>
  </w:num>
  <w:num w:numId="17">
    <w:abstractNumId w:val="18"/>
  </w:num>
  <w:num w:numId="18">
    <w:abstractNumId w:val="35"/>
  </w:num>
  <w:num w:numId="19">
    <w:abstractNumId w:val="31"/>
  </w:num>
  <w:num w:numId="20">
    <w:abstractNumId w:val="33"/>
  </w:num>
  <w:num w:numId="21">
    <w:abstractNumId w:val="39"/>
  </w:num>
  <w:num w:numId="22">
    <w:abstractNumId w:val="30"/>
  </w:num>
  <w:num w:numId="23">
    <w:abstractNumId w:val="22"/>
  </w:num>
  <w:num w:numId="24">
    <w:abstractNumId w:val="16"/>
  </w:num>
  <w:num w:numId="25">
    <w:abstractNumId w:val="3"/>
    <w:lvlOverride w:ilvl="0">
      <w:startOverride w:val="1"/>
    </w:lvlOverride>
  </w:num>
  <w:num w:numId="26">
    <w:abstractNumId w:val="9"/>
  </w:num>
  <w:num w:numId="27">
    <w:abstractNumId w:val="8"/>
  </w:num>
  <w:num w:numId="28">
    <w:abstractNumId w:val="36"/>
  </w:num>
  <w:num w:numId="29">
    <w:abstractNumId w:val="2"/>
  </w:num>
  <w:num w:numId="30">
    <w:abstractNumId w:val="0"/>
  </w:num>
  <w:num w:numId="31">
    <w:abstractNumId w:val="7"/>
  </w:num>
  <w:num w:numId="32">
    <w:abstractNumId w:val="42"/>
  </w:num>
  <w:num w:numId="33">
    <w:abstractNumId w:val="25"/>
  </w:num>
  <w:num w:numId="34">
    <w:abstractNumId w:val="29"/>
  </w:num>
  <w:num w:numId="35">
    <w:abstractNumId w:val="12"/>
  </w:num>
  <w:num w:numId="36">
    <w:abstractNumId w:val="24"/>
  </w:num>
  <w:num w:numId="37">
    <w:abstractNumId w:val="41"/>
  </w:num>
  <w:num w:numId="38">
    <w:abstractNumId w:val="4"/>
  </w:num>
  <w:num w:numId="39">
    <w:abstractNumId w:val="6"/>
  </w:num>
  <w:num w:numId="40">
    <w:abstractNumId w:val="14"/>
  </w:num>
  <w:num w:numId="41">
    <w:abstractNumId w:val="11"/>
  </w:num>
  <w:num w:numId="42">
    <w:abstractNumId w:val="26"/>
  </w:num>
  <w:num w:numId="43">
    <w:abstractNumId w:val="34"/>
  </w:num>
  <w:num w:numId="44">
    <w:abstractNumId w:val="20"/>
  </w:num>
  <w:num w:numId="45">
    <w:abstractNumId w:val="43"/>
  </w:num>
  <w:num w:numId="46">
    <w:abstractNumId w:val="37"/>
  </w:num>
  <w:num w:numId="47">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1957"/>
    <w:rsid w:val="00001C34"/>
    <w:rsid w:val="00001F92"/>
    <w:rsid w:val="00002228"/>
    <w:rsid w:val="000025C4"/>
    <w:rsid w:val="00003BDE"/>
    <w:rsid w:val="00003F4F"/>
    <w:rsid w:val="000041EF"/>
    <w:rsid w:val="00004818"/>
    <w:rsid w:val="000055BB"/>
    <w:rsid w:val="00006FD4"/>
    <w:rsid w:val="00007253"/>
    <w:rsid w:val="0000779D"/>
    <w:rsid w:val="00012239"/>
    <w:rsid w:val="00012CA1"/>
    <w:rsid w:val="00013B00"/>
    <w:rsid w:val="00014C85"/>
    <w:rsid w:val="00014EF3"/>
    <w:rsid w:val="00016169"/>
    <w:rsid w:val="00017036"/>
    <w:rsid w:val="0001737B"/>
    <w:rsid w:val="000178E4"/>
    <w:rsid w:val="00020A78"/>
    <w:rsid w:val="00022B86"/>
    <w:rsid w:val="00024354"/>
    <w:rsid w:val="000244B9"/>
    <w:rsid w:val="0002467F"/>
    <w:rsid w:val="00025E0E"/>
    <w:rsid w:val="00026D63"/>
    <w:rsid w:val="00027670"/>
    <w:rsid w:val="0003014F"/>
    <w:rsid w:val="00030814"/>
    <w:rsid w:val="00030AB8"/>
    <w:rsid w:val="00030EE6"/>
    <w:rsid w:val="000324C0"/>
    <w:rsid w:val="000331E2"/>
    <w:rsid w:val="000332FA"/>
    <w:rsid w:val="000344BE"/>
    <w:rsid w:val="00034B25"/>
    <w:rsid w:val="00037502"/>
    <w:rsid w:val="0003775A"/>
    <w:rsid w:val="00041110"/>
    <w:rsid w:val="00041B95"/>
    <w:rsid w:val="00041C88"/>
    <w:rsid w:val="000421C9"/>
    <w:rsid w:val="00042773"/>
    <w:rsid w:val="00042B85"/>
    <w:rsid w:val="0004362C"/>
    <w:rsid w:val="00044A57"/>
    <w:rsid w:val="00045F2C"/>
    <w:rsid w:val="0004703E"/>
    <w:rsid w:val="00047A79"/>
    <w:rsid w:val="0005004C"/>
    <w:rsid w:val="00051319"/>
    <w:rsid w:val="000516AC"/>
    <w:rsid w:val="0005211F"/>
    <w:rsid w:val="00052436"/>
    <w:rsid w:val="000527FD"/>
    <w:rsid w:val="00052E5B"/>
    <w:rsid w:val="000532C2"/>
    <w:rsid w:val="00054EC9"/>
    <w:rsid w:val="00054FAA"/>
    <w:rsid w:val="000553D9"/>
    <w:rsid w:val="00055413"/>
    <w:rsid w:val="000554FA"/>
    <w:rsid w:val="0005553D"/>
    <w:rsid w:val="0005614C"/>
    <w:rsid w:val="000569E1"/>
    <w:rsid w:val="00056D43"/>
    <w:rsid w:val="00057150"/>
    <w:rsid w:val="00060056"/>
    <w:rsid w:val="00061144"/>
    <w:rsid w:val="0006166D"/>
    <w:rsid w:val="0006166F"/>
    <w:rsid w:val="000620CB"/>
    <w:rsid w:val="00062561"/>
    <w:rsid w:val="00064E41"/>
    <w:rsid w:val="00065474"/>
    <w:rsid w:val="0006575D"/>
    <w:rsid w:val="00065BD2"/>
    <w:rsid w:val="00070030"/>
    <w:rsid w:val="0007046D"/>
    <w:rsid w:val="0007051F"/>
    <w:rsid w:val="00072465"/>
    <w:rsid w:val="00073138"/>
    <w:rsid w:val="000742F2"/>
    <w:rsid w:val="00074E19"/>
    <w:rsid w:val="00075A03"/>
    <w:rsid w:val="00075A44"/>
    <w:rsid w:val="00075FCC"/>
    <w:rsid w:val="0007609A"/>
    <w:rsid w:val="00080501"/>
    <w:rsid w:val="000809AA"/>
    <w:rsid w:val="00080DC9"/>
    <w:rsid w:val="0008157B"/>
    <w:rsid w:val="0008169A"/>
    <w:rsid w:val="0008305D"/>
    <w:rsid w:val="00083155"/>
    <w:rsid w:val="00083513"/>
    <w:rsid w:val="00083D2C"/>
    <w:rsid w:val="000847B0"/>
    <w:rsid w:val="00084DF7"/>
    <w:rsid w:val="0008564D"/>
    <w:rsid w:val="000871EF"/>
    <w:rsid w:val="000874D4"/>
    <w:rsid w:val="00087F29"/>
    <w:rsid w:val="000908AB"/>
    <w:rsid w:val="000913E2"/>
    <w:rsid w:val="00091F47"/>
    <w:rsid w:val="00092529"/>
    <w:rsid w:val="0009297A"/>
    <w:rsid w:val="00092E98"/>
    <w:rsid w:val="000943CE"/>
    <w:rsid w:val="00094C7A"/>
    <w:rsid w:val="00094E62"/>
    <w:rsid w:val="00096547"/>
    <w:rsid w:val="00097746"/>
    <w:rsid w:val="000A107E"/>
    <w:rsid w:val="000A11C0"/>
    <w:rsid w:val="000A12DB"/>
    <w:rsid w:val="000A1934"/>
    <w:rsid w:val="000A1A07"/>
    <w:rsid w:val="000A4956"/>
    <w:rsid w:val="000A4CC1"/>
    <w:rsid w:val="000A4D4E"/>
    <w:rsid w:val="000A54C3"/>
    <w:rsid w:val="000A7688"/>
    <w:rsid w:val="000A7BE7"/>
    <w:rsid w:val="000B098F"/>
    <w:rsid w:val="000B0B40"/>
    <w:rsid w:val="000B0E7F"/>
    <w:rsid w:val="000B15A6"/>
    <w:rsid w:val="000B1853"/>
    <w:rsid w:val="000B3846"/>
    <w:rsid w:val="000B3944"/>
    <w:rsid w:val="000B3C6F"/>
    <w:rsid w:val="000B3FC3"/>
    <w:rsid w:val="000B4159"/>
    <w:rsid w:val="000B5B07"/>
    <w:rsid w:val="000B5E8B"/>
    <w:rsid w:val="000B6CC9"/>
    <w:rsid w:val="000B73B3"/>
    <w:rsid w:val="000C175F"/>
    <w:rsid w:val="000C1830"/>
    <w:rsid w:val="000C18CB"/>
    <w:rsid w:val="000C1EEB"/>
    <w:rsid w:val="000C3B0F"/>
    <w:rsid w:val="000C4523"/>
    <w:rsid w:val="000C4B16"/>
    <w:rsid w:val="000C4C87"/>
    <w:rsid w:val="000C54D6"/>
    <w:rsid w:val="000C5ACC"/>
    <w:rsid w:val="000C624C"/>
    <w:rsid w:val="000C640D"/>
    <w:rsid w:val="000C6AE2"/>
    <w:rsid w:val="000C6D46"/>
    <w:rsid w:val="000C789F"/>
    <w:rsid w:val="000C7AF0"/>
    <w:rsid w:val="000C7CC1"/>
    <w:rsid w:val="000D01CF"/>
    <w:rsid w:val="000D1965"/>
    <w:rsid w:val="000D23DB"/>
    <w:rsid w:val="000D27C7"/>
    <w:rsid w:val="000D2DF5"/>
    <w:rsid w:val="000D3BAD"/>
    <w:rsid w:val="000D40B5"/>
    <w:rsid w:val="000D4289"/>
    <w:rsid w:val="000D44E6"/>
    <w:rsid w:val="000D4A9B"/>
    <w:rsid w:val="000D4EF0"/>
    <w:rsid w:val="000D4FA0"/>
    <w:rsid w:val="000D5A20"/>
    <w:rsid w:val="000D5AB8"/>
    <w:rsid w:val="000D6571"/>
    <w:rsid w:val="000E21CC"/>
    <w:rsid w:val="000E3F07"/>
    <w:rsid w:val="000E4AB3"/>
    <w:rsid w:val="000E6621"/>
    <w:rsid w:val="000E6B73"/>
    <w:rsid w:val="000F0011"/>
    <w:rsid w:val="000F3E05"/>
    <w:rsid w:val="000F438F"/>
    <w:rsid w:val="000F539A"/>
    <w:rsid w:val="000F7C47"/>
    <w:rsid w:val="0010001C"/>
    <w:rsid w:val="00100707"/>
    <w:rsid w:val="001012EB"/>
    <w:rsid w:val="0010160C"/>
    <w:rsid w:val="0010180D"/>
    <w:rsid w:val="001022A7"/>
    <w:rsid w:val="00102A6D"/>
    <w:rsid w:val="001032EB"/>
    <w:rsid w:val="001033FC"/>
    <w:rsid w:val="00103548"/>
    <w:rsid w:val="0010354D"/>
    <w:rsid w:val="00103D3D"/>
    <w:rsid w:val="00103DAB"/>
    <w:rsid w:val="00103DE5"/>
    <w:rsid w:val="00104658"/>
    <w:rsid w:val="001046E4"/>
    <w:rsid w:val="00105709"/>
    <w:rsid w:val="00105BBC"/>
    <w:rsid w:val="001061B4"/>
    <w:rsid w:val="00106B77"/>
    <w:rsid w:val="00106F38"/>
    <w:rsid w:val="00110F33"/>
    <w:rsid w:val="00112B13"/>
    <w:rsid w:val="00113081"/>
    <w:rsid w:val="00113423"/>
    <w:rsid w:val="00113588"/>
    <w:rsid w:val="00113BC7"/>
    <w:rsid w:val="001144A1"/>
    <w:rsid w:val="00114592"/>
    <w:rsid w:val="001145C3"/>
    <w:rsid w:val="00114A5A"/>
    <w:rsid w:val="00116FF2"/>
    <w:rsid w:val="0011709F"/>
    <w:rsid w:val="001172F9"/>
    <w:rsid w:val="0011746A"/>
    <w:rsid w:val="001200C6"/>
    <w:rsid w:val="001201AB"/>
    <w:rsid w:val="001209E4"/>
    <w:rsid w:val="00121F46"/>
    <w:rsid w:val="001221EB"/>
    <w:rsid w:val="0012228F"/>
    <w:rsid w:val="00122888"/>
    <w:rsid w:val="00122FC5"/>
    <w:rsid w:val="00123C9F"/>
    <w:rsid w:val="00123D81"/>
    <w:rsid w:val="00124600"/>
    <w:rsid w:val="00124DEE"/>
    <w:rsid w:val="00125F48"/>
    <w:rsid w:val="00126BCA"/>
    <w:rsid w:val="00127F49"/>
    <w:rsid w:val="001303BC"/>
    <w:rsid w:val="00131E0A"/>
    <w:rsid w:val="00131F8A"/>
    <w:rsid w:val="00133B31"/>
    <w:rsid w:val="00133F99"/>
    <w:rsid w:val="00134893"/>
    <w:rsid w:val="00134987"/>
    <w:rsid w:val="00134BEF"/>
    <w:rsid w:val="00134F43"/>
    <w:rsid w:val="0013651A"/>
    <w:rsid w:val="0013665F"/>
    <w:rsid w:val="0013697D"/>
    <w:rsid w:val="00136D05"/>
    <w:rsid w:val="00136DBD"/>
    <w:rsid w:val="00136F76"/>
    <w:rsid w:val="00136FA0"/>
    <w:rsid w:val="00137CC1"/>
    <w:rsid w:val="00141147"/>
    <w:rsid w:val="0014168C"/>
    <w:rsid w:val="00142282"/>
    <w:rsid w:val="001423C2"/>
    <w:rsid w:val="00142E0C"/>
    <w:rsid w:val="00142EB9"/>
    <w:rsid w:val="00145FCE"/>
    <w:rsid w:val="001466F2"/>
    <w:rsid w:val="00146C24"/>
    <w:rsid w:val="001470AF"/>
    <w:rsid w:val="001471FD"/>
    <w:rsid w:val="001507A4"/>
    <w:rsid w:val="0015191F"/>
    <w:rsid w:val="00152447"/>
    <w:rsid w:val="00153106"/>
    <w:rsid w:val="00153A0E"/>
    <w:rsid w:val="00154105"/>
    <w:rsid w:val="00154306"/>
    <w:rsid w:val="0015589C"/>
    <w:rsid w:val="00155F2D"/>
    <w:rsid w:val="00156681"/>
    <w:rsid w:val="001566BD"/>
    <w:rsid w:val="001579B7"/>
    <w:rsid w:val="00161245"/>
    <w:rsid w:val="00161F75"/>
    <w:rsid w:val="001630C4"/>
    <w:rsid w:val="001633E5"/>
    <w:rsid w:val="00166459"/>
    <w:rsid w:val="001667E3"/>
    <w:rsid w:val="001668BB"/>
    <w:rsid w:val="001669DB"/>
    <w:rsid w:val="00166B79"/>
    <w:rsid w:val="0016763A"/>
    <w:rsid w:val="00167E1C"/>
    <w:rsid w:val="001700B4"/>
    <w:rsid w:val="00170252"/>
    <w:rsid w:val="0017127A"/>
    <w:rsid w:val="00173008"/>
    <w:rsid w:val="00173D9F"/>
    <w:rsid w:val="001742D5"/>
    <w:rsid w:val="00174F86"/>
    <w:rsid w:val="00175AEA"/>
    <w:rsid w:val="001765D0"/>
    <w:rsid w:val="00177839"/>
    <w:rsid w:val="00177F66"/>
    <w:rsid w:val="0018002D"/>
    <w:rsid w:val="00180F74"/>
    <w:rsid w:val="00181DE0"/>
    <w:rsid w:val="00182A1E"/>
    <w:rsid w:val="00182BD4"/>
    <w:rsid w:val="0018370D"/>
    <w:rsid w:val="001839AC"/>
    <w:rsid w:val="00184C09"/>
    <w:rsid w:val="001868B4"/>
    <w:rsid w:val="00187024"/>
    <w:rsid w:val="00187895"/>
    <w:rsid w:val="0019033D"/>
    <w:rsid w:val="00190776"/>
    <w:rsid w:val="001907D4"/>
    <w:rsid w:val="00190AEC"/>
    <w:rsid w:val="00191045"/>
    <w:rsid w:val="00191492"/>
    <w:rsid w:val="00192911"/>
    <w:rsid w:val="00192AEA"/>
    <w:rsid w:val="00192D7D"/>
    <w:rsid w:val="00193FBA"/>
    <w:rsid w:val="00194697"/>
    <w:rsid w:val="00195201"/>
    <w:rsid w:val="00195438"/>
    <w:rsid w:val="00195D5A"/>
    <w:rsid w:val="00196DCA"/>
    <w:rsid w:val="00197D08"/>
    <w:rsid w:val="001A0ACF"/>
    <w:rsid w:val="001A26D5"/>
    <w:rsid w:val="001A270C"/>
    <w:rsid w:val="001A2AE8"/>
    <w:rsid w:val="001A2B9E"/>
    <w:rsid w:val="001A2F0A"/>
    <w:rsid w:val="001A370E"/>
    <w:rsid w:val="001A4CC3"/>
    <w:rsid w:val="001A4F4A"/>
    <w:rsid w:val="001A6782"/>
    <w:rsid w:val="001A6DF8"/>
    <w:rsid w:val="001B01D8"/>
    <w:rsid w:val="001B266A"/>
    <w:rsid w:val="001B344B"/>
    <w:rsid w:val="001B3B2A"/>
    <w:rsid w:val="001B42BB"/>
    <w:rsid w:val="001B48A2"/>
    <w:rsid w:val="001B4C07"/>
    <w:rsid w:val="001B5AE9"/>
    <w:rsid w:val="001B5EBD"/>
    <w:rsid w:val="001B614E"/>
    <w:rsid w:val="001B619B"/>
    <w:rsid w:val="001B693C"/>
    <w:rsid w:val="001B73FB"/>
    <w:rsid w:val="001C05AE"/>
    <w:rsid w:val="001C076E"/>
    <w:rsid w:val="001C1395"/>
    <w:rsid w:val="001C1BB1"/>
    <w:rsid w:val="001C20A1"/>
    <w:rsid w:val="001C25A3"/>
    <w:rsid w:val="001C2C40"/>
    <w:rsid w:val="001C392A"/>
    <w:rsid w:val="001C4572"/>
    <w:rsid w:val="001C47DD"/>
    <w:rsid w:val="001C550F"/>
    <w:rsid w:val="001C5A1C"/>
    <w:rsid w:val="001C6163"/>
    <w:rsid w:val="001C625A"/>
    <w:rsid w:val="001C712D"/>
    <w:rsid w:val="001D005B"/>
    <w:rsid w:val="001D0258"/>
    <w:rsid w:val="001D0968"/>
    <w:rsid w:val="001D0A2F"/>
    <w:rsid w:val="001D0B31"/>
    <w:rsid w:val="001D1A62"/>
    <w:rsid w:val="001D1F5C"/>
    <w:rsid w:val="001D2BE6"/>
    <w:rsid w:val="001D38B5"/>
    <w:rsid w:val="001D3DD4"/>
    <w:rsid w:val="001D4738"/>
    <w:rsid w:val="001D4C6F"/>
    <w:rsid w:val="001D4D06"/>
    <w:rsid w:val="001D527C"/>
    <w:rsid w:val="001D56F5"/>
    <w:rsid w:val="001D5B90"/>
    <w:rsid w:val="001D6897"/>
    <w:rsid w:val="001D6B50"/>
    <w:rsid w:val="001D73F5"/>
    <w:rsid w:val="001E15CA"/>
    <w:rsid w:val="001E24BE"/>
    <w:rsid w:val="001E3E94"/>
    <w:rsid w:val="001E5A53"/>
    <w:rsid w:val="001E5B6F"/>
    <w:rsid w:val="001E6D26"/>
    <w:rsid w:val="001E6DFC"/>
    <w:rsid w:val="001E6FF3"/>
    <w:rsid w:val="001E7C0F"/>
    <w:rsid w:val="001F0622"/>
    <w:rsid w:val="001F0924"/>
    <w:rsid w:val="001F230D"/>
    <w:rsid w:val="001F24D7"/>
    <w:rsid w:val="001F261C"/>
    <w:rsid w:val="001F2803"/>
    <w:rsid w:val="001F2E5C"/>
    <w:rsid w:val="001F3383"/>
    <w:rsid w:val="001F3BDD"/>
    <w:rsid w:val="001F3C4E"/>
    <w:rsid w:val="001F3E9A"/>
    <w:rsid w:val="001F4AA9"/>
    <w:rsid w:val="001F5056"/>
    <w:rsid w:val="001F69F1"/>
    <w:rsid w:val="00202260"/>
    <w:rsid w:val="002028AB"/>
    <w:rsid w:val="0020313E"/>
    <w:rsid w:val="002033E8"/>
    <w:rsid w:val="00203D5B"/>
    <w:rsid w:val="00204668"/>
    <w:rsid w:val="00205200"/>
    <w:rsid w:val="00205598"/>
    <w:rsid w:val="00205A60"/>
    <w:rsid w:val="0020638C"/>
    <w:rsid w:val="002106AC"/>
    <w:rsid w:val="00210A76"/>
    <w:rsid w:val="00213239"/>
    <w:rsid w:val="00214297"/>
    <w:rsid w:val="002143FB"/>
    <w:rsid w:val="002166B4"/>
    <w:rsid w:val="002171FB"/>
    <w:rsid w:val="00217B3B"/>
    <w:rsid w:val="00220000"/>
    <w:rsid w:val="00220AA0"/>
    <w:rsid w:val="00220ED6"/>
    <w:rsid w:val="002220A2"/>
    <w:rsid w:val="002228C8"/>
    <w:rsid w:val="0022430D"/>
    <w:rsid w:val="00224BF9"/>
    <w:rsid w:val="00224F50"/>
    <w:rsid w:val="00225216"/>
    <w:rsid w:val="00225583"/>
    <w:rsid w:val="002258D8"/>
    <w:rsid w:val="00226511"/>
    <w:rsid w:val="00226FD5"/>
    <w:rsid w:val="002273EF"/>
    <w:rsid w:val="00231B9A"/>
    <w:rsid w:val="00231D68"/>
    <w:rsid w:val="002335E4"/>
    <w:rsid w:val="00233CBB"/>
    <w:rsid w:val="0023436C"/>
    <w:rsid w:val="0023444F"/>
    <w:rsid w:val="00236B10"/>
    <w:rsid w:val="002372F8"/>
    <w:rsid w:val="00237858"/>
    <w:rsid w:val="0023786D"/>
    <w:rsid w:val="00237C04"/>
    <w:rsid w:val="00237C28"/>
    <w:rsid w:val="002404EA"/>
    <w:rsid w:val="00240E00"/>
    <w:rsid w:val="00240E7C"/>
    <w:rsid w:val="00241912"/>
    <w:rsid w:val="00242054"/>
    <w:rsid w:val="00243432"/>
    <w:rsid w:val="0024358F"/>
    <w:rsid w:val="00243DE8"/>
    <w:rsid w:val="0024429A"/>
    <w:rsid w:val="002444B6"/>
    <w:rsid w:val="00244C08"/>
    <w:rsid w:val="00245A0C"/>
    <w:rsid w:val="002463BF"/>
    <w:rsid w:val="00246830"/>
    <w:rsid w:val="00247241"/>
    <w:rsid w:val="00250A68"/>
    <w:rsid w:val="002512A8"/>
    <w:rsid w:val="00251664"/>
    <w:rsid w:val="00251D47"/>
    <w:rsid w:val="00252037"/>
    <w:rsid w:val="00254033"/>
    <w:rsid w:val="002550D7"/>
    <w:rsid w:val="0025617F"/>
    <w:rsid w:val="0025620E"/>
    <w:rsid w:val="00256D87"/>
    <w:rsid w:val="00257598"/>
    <w:rsid w:val="00257BDF"/>
    <w:rsid w:val="00261733"/>
    <w:rsid w:val="00261805"/>
    <w:rsid w:val="002627EA"/>
    <w:rsid w:val="00263C57"/>
    <w:rsid w:val="002648F0"/>
    <w:rsid w:val="00264E74"/>
    <w:rsid w:val="00264EBD"/>
    <w:rsid w:val="00265469"/>
    <w:rsid w:val="00265550"/>
    <w:rsid w:val="00265C0B"/>
    <w:rsid w:val="002660F1"/>
    <w:rsid w:val="00267152"/>
    <w:rsid w:val="00267E79"/>
    <w:rsid w:val="00270165"/>
    <w:rsid w:val="002709EF"/>
    <w:rsid w:val="002717CE"/>
    <w:rsid w:val="00271F8D"/>
    <w:rsid w:val="002721BF"/>
    <w:rsid w:val="00272A17"/>
    <w:rsid w:val="00272EE9"/>
    <w:rsid w:val="00273902"/>
    <w:rsid w:val="00273B3B"/>
    <w:rsid w:val="0027403D"/>
    <w:rsid w:val="00274295"/>
    <w:rsid w:val="002742E3"/>
    <w:rsid w:val="002743DB"/>
    <w:rsid w:val="002758EB"/>
    <w:rsid w:val="00276541"/>
    <w:rsid w:val="002767C5"/>
    <w:rsid w:val="00277011"/>
    <w:rsid w:val="00277DB9"/>
    <w:rsid w:val="00281275"/>
    <w:rsid w:val="00281CE3"/>
    <w:rsid w:val="00283EFE"/>
    <w:rsid w:val="00284DD6"/>
    <w:rsid w:val="0028762D"/>
    <w:rsid w:val="0028776F"/>
    <w:rsid w:val="00287781"/>
    <w:rsid w:val="00290957"/>
    <w:rsid w:val="00293432"/>
    <w:rsid w:val="002935FE"/>
    <w:rsid w:val="00293607"/>
    <w:rsid w:val="0029361E"/>
    <w:rsid w:val="00294822"/>
    <w:rsid w:val="002949A5"/>
    <w:rsid w:val="00294F2F"/>
    <w:rsid w:val="002951F2"/>
    <w:rsid w:val="002956B9"/>
    <w:rsid w:val="0029575C"/>
    <w:rsid w:val="00297A3A"/>
    <w:rsid w:val="002A111E"/>
    <w:rsid w:val="002A1483"/>
    <w:rsid w:val="002A4C12"/>
    <w:rsid w:val="002A5055"/>
    <w:rsid w:val="002A518D"/>
    <w:rsid w:val="002A6C8C"/>
    <w:rsid w:val="002A7912"/>
    <w:rsid w:val="002B0C31"/>
    <w:rsid w:val="002B162D"/>
    <w:rsid w:val="002B1F6D"/>
    <w:rsid w:val="002B2891"/>
    <w:rsid w:val="002B2B29"/>
    <w:rsid w:val="002B2BE2"/>
    <w:rsid w:val="002B43AA"/>
    <w:rsid w:val="002B4E40"/>
    <w:rsid w:val="002B57EB"/>
    <w:rsid w:val="002B5F55"/>
    <w:rsid w:val="002B6176"/>
    <w:rsid w:val="002B65AC"/>
    <w:rsid w:val="002B6732"/>
    <w:rsid w:val="002B680B"/>
    <w:rsid w:val="002B6F69"/>
    <w:rsid w:val="002C0270"/>
    <w:rsid w:val="002C035B"/>
    <w:rsid w:val="002C08D9"/>
    <w:rsid w:val="002C2749"/>
    <w:rsid w:val="002C2DDB"/>
    <w:rsid w:val="002C33DB"/>
    <w:rsid w:val="002C3BD9"/>
    <w:rsid w:val="002C3F4D"/>
    <w:rsid w:val="002C515D"/>
    <w:rsid w:val="002C5A24"/>
    <w:rsid w:val="002C5AA6"/>
    <w:rsid w:val="002C5C4D"/>
    <w:rsid w:val="002C5E95"/>
    <w:rsid w:val="002C6919"/>
    <w:rsid w:val="002C7ECB"/>
    <w:rsid w:val="002D023B"/>
    <w:rsid w:val="002D09AE"/>
    <w:rsid w:val="002D0B37"/>
    <w:rsid w:val="002D0D29"/>
    <w:rsid w:val="002D13E5"/>
    <w:rsid w:val="002D1E43"/>
    <w:rsid w:val="002D223D"/>
    <w:rsid w:val="002D32C2"/>
    <w:rsid w:val="002D38A5"/>
    <w:rsid w:val="002D3ACE"/>
    <w:rsid w:val="002D4C0C"/>
    <w:rsid w:val="002D5479"/>
    <w:rsid w:val="002D5653"/>
    <w:rsid w:val="002D60FA"/>
    <w:rsid w:val="002D6CA1"/>
    <w:rsid w:val="002D6E04"/>
    <w:rsid w:val="002D6F0A"/>
    <w:rsid w:val="002D7272"/>
    <w:rsid w:val="002D769A"/>
    <w:rsid w:val="002E05C2"/>
    <w:rsid w:val="002E0873"/>
    <w:rsid w:val="002E1409"/>
    <w:rsid w:val="002E1EEC"/>
    <w:rsid w:val="002E2D4F"/>
    <w:rsid w:val="002E3FF6"/>
    <w:rsid w:val="002E41DD"/>
    <w:rsid w:val="002E4464"/>
    <w:rsid w:val="002E4EBB"/>
    <w:rsid w:val="002E509A"/>
    <w:rsid w:val="002E553A"/>
    <w:rsid w:val="002E570D"/>
    <w:rsid w:val="002E74C5"/>
    <w:rsid w:val="002E7760"/>
    <w:rsid w:val="002E79BF"/>
    <w:rsid w:val="002F0116"/>
    <w:rsid w:val="002F07E9"/>
    <w:rsid w:val="002F0E81"/>
    <w:rsid w:val="002F1179"/>
    <w:rsid w:val="002F1367"/>
    <w:rsid w:val="002F1AE0"/>
    <w:rsid w:val="002F307A"/>
    <w:rsid w:val="002F3DAB"/>
    <w:rsid w:val="002F4884"/>
    <w:rsid w:val="002F55F5"/>
    <w:rsid w:val="002F5C84"/>
    <w:rsid w:val="002F5DA6"/>
    <w:rsid w:val="002F6AC2"/>
    <w:rsid w:val="002F74A7"/>
    <w:rsid w:val="002F7CD5"/>
    <w:rsid w:val="002F7D3C"/>
    <w:rsid w:val="003001DC"/>
    <w:rsid w:val="0030044F"/>
    <w:rsid w:val="00300C13"/>
    <w:rsid w:val="00303DE9"/>
    <w:rsid w:val="0030447D"/>
    <w:rsid w:val="00304688"/>
    <w:rsid w:val="00306686"/>
    <w:rsid w:val="00306FD0"/>
    <w:rsid w:val="00307AFC"/>
    <w:rsid w:val="00307DB1"/>
    <w:rsid w:val="0031090C"/>
    <w:rsid w:val="00310DAA"/>
    <w:rsid w:val="0031118B"/>
    <w:rsid w:val="00311A8C"/>
    <w:rsid w:val="00313203"/>
    <w:rsid w:val="003141DD"/>
    <w:rsid w:val="0031457D"/>
    <w:rsid w:val="003146E2"/>
    <w:rsid w:val="003160B0"/>
    <w:rsid w:val="003169FA"/>
    <w:rsid w:val="003170E9"/>
    <w:rsid w:val="00317E9E"/>
    <w:rsid w:val="00320235"/>
    <w:rsid w:val="003203A1"/>
    <w:rsid w:val="00321FD6"/>
    <w:rsid w:val="0032391A"/>
    <w:rsid w:val="00323D5E"/>
    <w:rsid w:val="00325245"/>
    <w:rsid w:val="0032578D"/>
    <w:rsid w:val="00325FBD"/>
    <w:rsid w:val="00326A57"/>
    <w:rsid w:val="0032707C"/>
    <w:rsid w:val="003304BE"/>
    <w:rsid w:val="0033118A"/>
    <w:rsid w:val="00331460"/>
    <w:rsid w:val="003318AB"/>
    <w:rsid w:val="00331CBC"/>
    <w:rsid w:val="00332B10"/>
    <w:rsid w:val="003337BA"/>
    <w:rsid w:val="00334F38"/>
    <w:rsid w:val="00334FAE"/>
    <w:rsid w:val="0033524A"/>
    <w:rsid w:val="00335F1B"/>
    <w:rsid w:val="00340318"/>
    <w:rsid w:val="00341128"/>
    <w:rsid w:val="003419C0"/>
    <w:rsid w:val="003423FC"/>
    <w:rsid w:val="003425AA"/>
    <w:rsid w:val="00344DD3"/>
    <w:rsid w:val="0034542E"/>
    <w:rsid w:val="0034605D"/>
    <w:rsid w:val="00346DD4"/>
    <w:rsid w:val="003474DE"/>
    <w:rsid w:val="003476D6"/>
    <w:rsid w:val="003502BA"/>
    <w:rsid w:val="00350340"/>
    <w:rsid w:val="00350B60"/>
    <w:rsid w:val="00350B62"/>
    <w:rsid w:val="00351221"/>
    <w:rsid w:val="0035131F"/>
    <w:rsid w:val="00351966"/>
    <w:rsid w:val="00351DEE"/>
    <w:rsid w:val="00352238"/>
    <w:rsid w:val="00352D31"/>
    <w:rsid w:val="0035411D"/>
    <w:rsid w:val="003544A9"/>
    <w:rsid w:val="00355687"/>
    <w:rsid w:val="003556EA"/>
    <w:rsid w:val="003568F6"/>
    <w:rsid w:val="00356A2F"/>
    <w:rsid w:val="00356C62"/>
    <w:rsid w:val="00357577"/>
    <w:rsid w:val="0035799C"/>
    <w:rsid w:val="00357D32"/>
    <w:rsid w:val="00360387"/>
    <w:rsid w:val="00360700"/>
    <w:rsid w:val="0036078E"/>
    <w:rsid w:val="00361E2F"/>
    <w:rsid w:val="00362117"/>
    <w:rsid w:val="00362578"/>
    <w:rsid w:val="00362624"/>
    <w:rsid w:val="00363EAF"/>
    <w:rsid w:val="00364719"/>
    <w:rsid w:val="00366811"/>
    <w:rsid w:val="00366F8B"/>
    <w:rsid w:val="0036766E"/>
    <w:rsid w:val="00367B7E"/>
    <w:rsid w:val="003702E4"/>
    <w:rsid w:val="003738BD"/>
    <w:rsid w:val="00380335"/>
    <w:rsid w:val="00381F3E"/>
    <w:rsid w:val="00382FF1"/>
    <w:rsid w:val="0038320A"/>
    <w:rsid w:val="00383614"/>
    <w:rsid w:val="0038451B"/>
    <w:rsid w:val="00384B45"/>
    <w:rsid w:val="00384E4B"/>
    <w:rsid w:val="00387B02"/>
    <w:rsid w:val="00387F51"/>
    <w:rsid w:val="00390015"/>
    <w:rsid w:val="00390E62"/>
    <w:rsid w:val="00391677"/>
    <w:rsid w:val="00391ABE"/>
    <w:rsid w:val="00391C8D"/>
    <w:rsid w:val="003922CD"/>
    <w:rsid w:val="003926C5"/>
    <w:rsid w:val="00392814"/>
    <w:rsid w:val="00392C67"/>
    <w:rsid w:val="0039363F"/>
    <w:rsid w:val="00394014"/>
    <w:rsid w:val="00394258"/>
    <w:rsid w:val="00394755"/>
    <w:rsid w:val="00395377"/>
    <w:rsid w:val="00396A08"/>
    <w:rsid w:val="003974A4"/>
    <w:rsid w:val="0039754B"/>
    <w:rsid w:val="00397DCA"/>
    <w:rsid w:val="003A0E52"/>
    <w:rsid w:val="003A158B"/>
    <w:rsid w:val="003A2139"/>
    <w:rsid w:val="003A249E"/>
    <w:rsid w:val="003A3503"/>
    <w:rsid w:val="003A45B8"/>
    <w:rsid w:val="003A5588"/>
    <w:rsid w:val="003A599E"/>
    <w:rsid w:val="003A6219"/>
    <w:rsid w:val="003A659E"/>
    <w:rsid w:val="003A68E3"/>
    <w:rsid w:val="003A71CF"/>
    <w:rsid w:val="003A760D"/>
    <w:rsid w:val="003B10A2"/>
    <w:rsid w:val="003B19D0"/>
    <w:rsid w:val="003B1D97"/>
    <w:rsid w:val="003B223D"/>
    <w:rsid w:val="003B2C03"/>
    <w:rsid w:val="003B4ABF"/>
    <w:rsid w:val="003B5188"/>
    <w:rsid w:val="003B5886"/>
    <w:rsid w:val="003B6868"/>
    <w:rsid w:val="003B75B3"/>
    <w:rsid w:val="003C20A6"/>
    <w:rsid w:val="003C20D7"/>
    <w:rsid w:val="003C2809"/>
    <w:rsid w:val="003C4023"/>
    <w:rsid w:val="003C52D8"/>
    <w:rsid w:val="003C5FA2"/>
    <w:rsid w:val="003C61D7"/>
    <w:rsid w:val="003C6742"/>
    <w:rsid w:val="003D03F5"/>
    <w:rsid w:val="003D1C5E"/>
    <w:rsid w:val="003D62A5"/>
    <w:rsid w:val="003D6408"/>
    <w:rsid w:val="003D6BD3"/>
    <w:rsid w:val="003D6D3A"/>
    <w:rsid w:val="003D7542"/>
    <w:rsid w:val="003D7CE2"/>
    <w:rsid w:val="003D7FF4"/>
    <w:rsid w:val="003E0754"/>
    <w:rsid w:val="003E1099"/>
    <w:rsid w:val="003E294C"/>
    <w:rsid w:val="003E2B63"/>
    <w:rsid w:val="003E31E6"/>
    <w:rsid w:val="003E3351"/>
    <w:rsid w:val="003E3AE1"/>
    <w:rsid w:val="003E4688"/>
    <w:rsid w:val="003E472B"/>
    <w:rsid w:val="003E4F40"/>
    <w:rsid w:val="003E5504"/>
    <w:rsid w:val="003E6619"/>
    <w:rsid w:val="003E6623"/>
    <w:rsid w:val="003E6913"/>
    <w:rsid w:val="003E709E"/>
    <w:rsid w:val="003E7913"/>
    <w:rsid w:val="003E7FB3"/>
    <w:rsid w:val="003F00F7"/>
    <w:rsid w:val="003F0174"/>
    <w:rsid w:val="003F0623"/>
    <w:rsid w:val="003F1509"/>
    <w:rsid w:val="003F3450"/>
    <w:rsid w:val="003F351B"/>
    <w:rsid w:val="003F39F7"/>
    <w:rsid w:val="003F4099"/>
    <w:rsid w:val="003F521E"/>
    <w:rsid w:val="003F55B9"/>
    <w:rsid w:val="003F5A9F"/>
    <w:rsid w:val="003F5F30"/>
    <w:rsid w:val="003F6573"/>
    <w:rsid w:val="003F66D0"/>
    <w:rsid w:val="003F7B17"/>
    <w:rsid w:val="00400251"/>
    <w:rsid w:val="004004AD"/>
    <w:rsid w:val="00400A9F"/>
    <w:rsid w:val="00400B44"/>
    <w:rsid w:val="004013B3"/>
    <w:rsid w:val="00401484"/>
    <w:rsid w:val="00402A3F"/>
    <w:rsid w:val="0040406B"/>
    <w:rsid w:val="0040432B"/>
    <w:rsid w:val="00404A75"/>
    <w:rsid w:val="00405A53"/>
    <w:rsid w:val="00406084"/>
    <w:rsid w:val="00406826"/>
    <w:rsid w:val="00412989"/>
    <w:rsid w:val="00412D7A"/>
    <w:rsid w:val="00414070"/>
    <w:rsid w:val="00414540"/>
    <w:rsid w:val="00414824"/>
    <w:rsid w:val="00415426"/>
    <w:rsid w:val="00415A37"/>
    <w:rsid w:val="00415AEE"/>
    <w:rsid w:val="00415D64"/>
    <w:rsid w:val="0041706E"/>
    <w:rsid w:val="004177A9"/>
    <w:rsid w:val="00417B7B"/>
    <w:rsid w:val="004205D3"/>
    <w:rsid w:val="00420E1A"/>
    <w:rsid w:val="00422560"/>
    <w:rsid w:val="004242AF"/>
    <w:rsid w:val="004254B6"/>
    <w:rsid w:val="004266CB"/>
    <w:rsid w:val="00426B8A"/>
    <w:rsid w:val="004272AA"/>
    <w:rsid w:val="00427F1B"/>
    <w:rsid w:val="00430007"/>
    <w:rsid w:val="00431889"/>
    <w:rsid w:val="00431EA6"/>
    <w:rsid w:val="004326DA"/>
    <w:rsid w:val="00433C0D"/>
    <w:rsid w:val="00433DDD"/>
    <w:rsid w:val="00434186"/>
    <w:rsid w:val="00434A62"/>
    <w:rsid w:val="00434A6C"/>
    <w:rsid w:val="0043537E"/>
    <w:rsid w:val="004354AE"/>
    <w:rsid w:val="0043588D"/>
    <w:rsid w:val="004358A6"/>
    <w:rsid w:val="004361B7"/>
    <w:rsid w:val="00437920"/>
    <w:rsid w:val="00437E54"/>
    <w:rsid w:val="00437F14"/>
    <w:rsid w:val="00440DA8"/>
    <w:rsid w:val="0044138F"/>
    <w:rsid w:val="00442DE1"/>
    <w:rsid w:val="004436EB"/>
    <w:rsid w:val="0044377B"/>
    <w:rsid w:val="00444150"/>
    <w:rsid w:val="00444615"/>
    <w:rsid w:val="00444EF4"/>
    <w:rsid w:val="00445036"/>
    <w:rsid w:val="004458FA"/>
    <w:rsid w:val="00446933"/>
    <w:rsid w:val="004476F5"/>
    <w:rsid w:val="00450A43"/>
    <w:rsid w:val="00451078"/>
    <w:rsid w:val="00451319"/>
    <w:rsid w:val="00451A69"/>
    <w:rsid w:val="00451D27"/>
    <w:rsid w:val="00452304"/>
    <w:rsid w:val="00454367"/>
    <w:rsid w:val="004553A7"/>
    <w:rsid w:val="004556D5"/>
    <w:rsid w:val="00457706"/>
    <w:rsid w:val="00460A89"/>
    <w:rsid w:val="00461BA5"/>
    <w:rsid w:val="004627ED"/>
    <w:rsid w:val="00462E80"/>
    <w:rsid w:val="0046310D"/>
    <w:rsid w:val="004641F3"/>
    <w:rsid w:val="00464A49"/>
    <w:rsid w:val="0046527E"/>
    <w:rsid w:val="00470631"/>
    <w:rsid w:val="004708A6"/>
    <w:rsid w:val="00470BF0"/>
    <w:rsid w:val="004714AE"/>
    <w:rsid w:val="004719E2"/>
    <w:rsid w:val="00472604"/>
    <w:rsid w:val="00473E5A"/>
    <w:rsid w:val="0047413C"/>
    <w:rsid w:val="0047538B"/>
    <w:rsid w:val="00475AB2"/>
    <w:rsid w:val="004766B7"/>
    <w:rsid w:val="00481EE3"/>
    <w:rsid w:val="00482693"/>
    <w:rsid w:val="00482F50"/>
    <w:rsid w:val="004864A9"/>
    <w:rsid w:val="00487285"/>
    <w:rsid w:val="004872E3"/>
    <w:rsid w:val="004879BE"/>
    <w:rsid w:val="00490CCA"/>
    <w:rsid w:val="004931C2"/>
    <w:rsid w:val="0049340E"/>
    <w:rsid w:val="00494896"/>
    <w:rsid w:val="00495FF2"/>
    <w:rsid w:val="00495FFD"/>
    <w:rsid w:val="00496AD3"/>
    <w:rsid w:val="00496C20"/>
    <w:rsid w:val="00497813"/>
    <w:rsid w:val="00497DF6"/>
    <w:rsid w:val="004A03C2"/>
    <w:rsid w:val="004A0F4F"/>
    <w:rsid w:val="004A10F0"/>
    <w:rsid w:val="004A21CA"/>
    <w:rsid w:val="004A2851"/>
    <w:rsid w:val="004A4464"/>
    <w:rsid w:val="004A4DE1"/>
    <w:rsid w:val="004A4EDD"/>
    <w:rsid w:val="004A5A3C"/>
    <w:rsid w:val="004A5EAA"/>
    <w:rsid w:val="004A79DB"/>
    <w:rsid w:val="004B079C"/>
    <w:rsid w:val="004B09E3"/>
    <w:rsid w:val="004B3348"/>
    <w:rsid w:val="004B44D9"/>
    <w:rsid w:val="004B4C17"/>
    <w:rsid w:val="004B66D2"/>
    <w:rsid w:val="004B6A50"/>
    <w:rsid w:val="004B6F50"/>
    <w:rsid w:val="004B7022"/>
    <w:rsid w:val="004C0416"/>
    <w:rsid w:val="004C0691"/>
    <w:rsid w:val="004C0745"/>
    <w:rsid w:val="004C1AA9"/>
    <w:rsid w:val="004C2210"/>
    <w:rsid w:val="004C309A"/>
    <w:rsid w:val="004C32CA"/>
    <w:rsid w:val="004C33C9"/>
    <w:rsid w:val="004C4068"/>
    <w:rsid w:val="004C46DA"/>
    <w:rsid w:val="004C4E92"/>
    <w:rsid w:val="004C6886"/>
    <w:rsid w:val="004C763E"/>
    <w:rsid w:val="004C78DA"/>
    <w:rsid w:val="004D152E"/>
    <w:rsid w:val="004D1E24"/>
    <w:rsid w:val="004D24B1"/>
    <w:rsid w:val="004D2D8F"/>
    <w:rsid w:val="004D4D73"/>
    <w:rsid w:val="004D4E3E"/>
    <w:rsid w:val="004D5ECC"/>
    <w:rsid w:val="004D757D"/>
    <w:rsid w:val="004D7CC7"/>
    <w:rsid w:val="004E0418"/>
    <w:rsid w:val="004E0A63"/>
    <w:rsid w:val="004E1245"/>
    <w:rsid w:val="004E15F2"/>
    <w:rsid w:val="004E185C"/>
    <w:rsid w:val="004E254D"/>
    <w:rsid w:val="004E2AB2"/>
    <w:rsid w:val="004E3A5E"/>
    <w:rsid w:val="004E5176"/>
    <w:rsid w:val="004E58FF"/>
    <w:rsid w:val="004E6423"/>
    <w:rsid w:val="004E64EA"/>
    <w:rsid w:val="004E6FB9"/>
    <w:rsid w:val="004E757D"/>
    <w:rsid w:val="004E7B8F"/>
    <w:rsid w:val="004F2590"/>
    <w:rsid w:val="004F363C"/>
    <w:rsid w:val="004F38CB"/>
    <w:rsid w:val="004F3982"/>
    <w:rsid w:val="004F513A"/>
    <w:rsid w:val="004F62EB"/>
    <w:rsid w:val="004F6564"/>
    <w:rsid w:val="004F6798"/>
    <w:rsid w:val="004F6AED"/>
    <w:rsid w:val="004F76E0"/>
    <w:rsid w:val="005002F1"/>
    <w:rsid w:val="0050076C"/>
    <w:rsid w:val="00500848"/>
    <w:rsid w:val="005016A7"/>
    <w:rsid w:val="00501917"/>
    <w:rsid w:val="00502A48"/>
    <w:rsid w:val="005030FC"/>
    <w:rsid w:val="00503443"/>
    <w:rsid w:val="00504BEC"/>
    <w:rsid w:val="00505531"/>
    <w:rsid w:val="00505BB1"/>
    <w:rsid w:val="00506C47"/>
    <w:rsid w:val="00507FF5"/>
    <w:rsid w:val="005106F6"/>
    <w:rsid w:val="00511893"/>
    <w:rsid w:val="00511DEF"/>
    <w:rsid w:val="005125D2"/>
    <w:rsid w:val="00513079"/>
    <w:rsid w:val="00513BC6"/>
    <w:rsid w:val="00513BF4"/>
    <w:rsid w:val="00514BCE"/>
    <w:rsid w:val="00515908"/>
    <w:rsid w:val="005159CE"/>
    <w:rsid w:val="00515A44"/>
    <w:rsid w:val="005165FB"/>
    <w:rsid w:val="0051695E"/>
    <w:rsid w:val="00516B2A"/>
    <w:rsid w:val="005176DE"/>
    <w:rsid w:val="00517A03"/>
    <w:rsid w:val="00517A71"/>
    <w:rsid w:val="00521784"/>
    <w:rsid w:val="00521C5B"/>
    <w:rsid w:val="00522576"/>
    <w:rsid w:val="00522808"/>
    <w:rsid w:val="00522D94"/>
    <w:rsid w:val="00522E4B"/>
    <w:rsid w:val="00524CAF"/>
    <w:rsid w:val="00525015"/>
    <w:rsid w:val="0052519A"/>
    <w:rsid w:val="00525922"/>
    <w:rsid w:val="00526AE3"/>
    <w:rsid w:val="00527922"/>
    <w:rsid w:val="005316C3"/>
    <w:rsid w:val="0053185E"/>
    <w:rsid w:val="0053237C"/>
    <w:rsid w:val="00532574"/>
    <w:rsid w:val="00532823"/>
    <w:rsid w:val="00534539"/>
    <w:rsid w:val="00534AEB"/>
    <w:rsid w:val="00535EA4"/>
    <w:rsid w:val="005360C7"/>
    <w:rsid w:val="00536882"/>
    <w:rsid w:val="00536BCB"/>
    <w:rsid w:val="005370FC"/>
    <w:rsid w:val="005404B0"/>
    <w:rsid w:val="00540D8E"/>
    <w:rsid w:val="00541D7B"/>
    <w:rsid w:val="0054292A"/>
    <w:rsid w:val="00544850"/>
    <w:rsid w:val="0054787B"/>
    <w:rsid w:val="00547A2F"/>
    <w:rsid w:val="00547E1F"/>
    <w:rsid w:val="00547EB8"/>
    <w:rsid w:val="00550C08"/>
    <w:rsid w:val="00550CDC"/>
    <w:rsid w:val="00551319"/>
    <w:rsid w:val="00551F5F"/>
    <w:rsid w:val="005522CF"/>
    <w:rsid w:val="0055280A"/>
    <w:rsid w:val="005529DE"/>
    <w:rsid w:val="00552BCA"/>
    <w:rsid w:val="00552E31"/>
    <w:rsid w:val="00553B5D"/>
    <w:rsid w:val="00553CD0"/>
    <w:rsid w:val="00555868"/>
    <w:rsid w:val="00556376"/>
    <w:rsid w:val="00556888"/>
    <w:rsid w:val="00556E99"/>
    <w:rsid w:val="00557736"/>
    <w:rsid w:val="00557888"/>
    <w:rsid w:val="00561490"/>
    <w:rsid w:val="00561529"/>
    <w:rsid w:val="0056161C"/>
    <w:rsid w:val="00562570"/>
    <w:rsid w:val="005626D5"/>
    <w:rsid w:val="005629DC"/>
    <w:rsid w:val="0056309F"/>
    <w:rsid w:val="00563565"/>
    <w:rsid w:val="005639B6"/>
    <w:rsid w:val="005645C8"/>
    <w:rsid w:val="00564879"/>
    <w:rsid w:val="00566A1B"/>
    <w:rsid w:val="00566D97"/>
    <w:rsid w:val="005670E4"/>
    <w:rsid w:val="00567308"/>
    <w:rsid w:val="00567B38"/>
    <w:rsid w:val="0057025B"/>
    <w:rsid w:val="005706E7"/>
    <w:rsid w:val="005707CC"/>
    <w:rsid w:val="00571633"/>
    <w:rsid w:val="00571E6A"/>
    <w:rsid w:val="00571F14"/>
    <w:rsid w:val="00572036"/>
    <w:rsid w:val="005726D3"/>
    <w:rsid w:val="00573E04"/>
    <w:rsid w:val="00574183"/>
    <w:rsid w:val="0057470F"/>
    <w:rsid w:val="005748D8"/>
    <w:rsid w:val="00574FD9"/>
    <w:rsid w:val="0057542F"/>
    <w:rsid w:val="00575A18"/>
    <w:rsid w:val="005763AA"/>
    <w:rsid w:val="0057770E"/>
    <w:rsid w:val="00580442"/>
    <w:rsid w:val="00581223"/>
    <w:rsid w:val="005817D1"/>
    <w:rsid w:val="00582699"/>
    <w:rsid w:val="0058270D"/>
    <w:rsid w:val="005835E6"/>
    <w:rsid w:val="00583A27"/>
    <w:rsid w:val="005842EF"/>
    <w:rsid w:val="00584F2D"/>
    <w:rsid w:val="005850B9"/>
    <w:rsid w:val="0058531D"/>
    <w:rsid w:val="005854B4"/>
    <w:rsid w:val="005855FC"/>
    <w:rsid w:val="00585835"/>
    <w:rsid w:val="00585B7E"/>
    <w:rsid w:val="00586350"/>
    <w:rsid w:val="0058650F"/>
    <w:rsid w:val="005865F1"/>
    <w:rsid w:val="005879BD"/>
    <w:rsid w:val="00587C14"/>
    <w:rsid w:val="005902B8"/>
    <w:rsid w:val="0059091F"/>
    <w:rsid w:val="005916C3"/>
    <w:rsid w:val="005919BF"/>
    <w:rsid w:val="005931FC"/>
    <w:rsid w:val="00593521"/>
    <w:rsid w:val="00593AE9"/>
    <w:rsid w:val="00594C24"/>
    <w:rsid w:val="00596124"/>
    <w:rsid w:val="00596602"/>
    <w:rsid w:val="005966CD"/>
    <w:rsid w:val="00596879"/>
    <w:rsid w:val="0059708D"/>
    <w:rsid w:val="005970BA"/>
    <w:rsid w:val="00597DA8"/>
    <w:rsid w:val="005A1536"/>
    <w:rsid w:val="005A1933"/>
    <w:rsid w:val="005A2DF7"/>
    <w:rsid w:val="005A2FAF"/>
    <w:rsid w:val="005A350E"/>
    <w:rsid w:val="005A368B"/>
    <w:rsid w:val="005A38EF"/>
    <w:rsid w:val="005A3D3A"/>
    <w:rsid w:val="005A3E0B"/>
    <w:rsid w:val="005A43D8"/>
    <w:rsid w:val="005A5281"/>
    <w:rsid w:val="005A5957"/>
    <w:rsid w:val="005A5C8A"/>
    <w:rsid w:val="005A5E42"/>
    <w:rsid w:val="005A67EB"/>
    <w:rsid w:val="005A685B"/>
    <w:rsid w:val="005A7A00"/>
    <w:rsid w:val="005B088A"/>
    <w:rsid w:val="005B0AC3"/>
    <w:rsid w:val="005B1591"/>
    <w:rsid w:val="005B390F"/>
    <w:rsid w:val="005B3929"/>
    <w:rsid w:val="005B3EC2"/>
    <w:rsid w:val="005B4EE2"/>
    <w:rsid w:val="005B5064"/>
    <w:rsid w:val="005B5236"/>
    <w:rsid w:val="005B6EAA"/>
    <w:rsid w:val="005B70BF"/>
    <w:rsid w:val="005C023E"/>
    <w:rsid w:val="005C1583"/>
    <w:rsid w:val="005C2074"/>
    <w:rsid w:val="005C26A9"/>
    <w:rsid w:val="005C3732"/>
    <w:rsid w:val="005C3B8D"/>
    <w:rsid w:val="005C49CC"/>
    <w:rsid w:val="005C54B9"/>
    <w:rsid w:val="005C55A8"/>
    <w:rsid w:val="005C5BD0"/>
    <w:rsid w:val="005C5F24"/>
    <w:rsid w:val="005C6541"/>
    <w:rsid w:val="005C6A50"/>
    <w:rsid w:val="005C7624"/>
    <w:rsid w:val="005C7BA0"/>
    <w:rsid w:val="005D045B"/>
    <w:rsid w:val="005D10A8"/>
    <w:rsid w:val="005D213B"/>
    <w:rsid w:val="005D255C"/>
    <w:rsid w:val="005D2E56"/>
    <w:rsid w:val="005D319A"/>
    <w:rsid w:val="005D47AD"/>
    <w:rsid w:val="005D4C86"/>
    <w:rsid w:val="005D59F9"/>
    <w:rsid w:val="005D5CBC"/>
    <w:rsid w:val="005D5F89"/>
    <w:rsid w:val="005D6410"/>
    <w:rsid w:val="005D6FE7"/>
    <w:rsid w:val="005D7105"/>
    <w:rsid w:val="005E05A7"/>
    <w:rsid w:val="005E0921"/>
    <w:rsid w:val="005E11CC"/>
    <w:rsid w:val="005E28A3"/>
    <w:rsid w:val="005E2AFC"/>
    <w:rsid w:val="005E3AD5"/>
    <w:rsid w:val="005E4099"/>
    <w:rsid w:val="005E4444"/>
    <w:rsid w:val="005E5A27"/>
    <w:rsid w:val="005E62C1"/>
    <w:rsid w:val="005E6A69"/>
    <w:rsid w:val="005E6EBC"/>
    <w:rsid w:val="005F077B"/>
    <w:rsid w:val="005F12B9"/>
    <w:rsid w:val="005F13AC"/>
    <w:rsid w:val="005F1D9E"/>
    <w:rsid w:val="005F27A5"/>
    <w:rsid w:val="005F451D"/>
    <w:rsid w:val="005F4632"/>
    <w:rsid w:val="005F53E6"/>
    <w:rsid w:val="005F6404"/>
    <w:rsid w:val="005F775D"/>
    <w:rsid w:val="005F7E18"/>
    <w:rsid w:val="006004D0"/>
    <w:rsid w:val="006013E8"/>
    <w:rsid w:val="00601FC7"/>
    <w:rsid w:val="00603841"/>
    <w:rsid w:val="0060397C"/>
    <w:rsid w:val="006061B9"/>
    <w:rsid w:val="00606494"/>
    <w:rsid w:val="00606624"/>
    <w:rsid w:val="0060695C"/>
    <w:rsid w:val="00606A54"/>
    <w:rsid w:val="006077A3"/>
    <w:rsid w:val="00607ECB"/>
    <w:rsid w:val="0061050B"/>
    <w:rsid w:val="00610C3F"/>
    <w:rsid w:val="0061101E"/>
    <w:rsid w:val="00611C09"/>
    <w:rsid w:val="00612D48"/>
    <w:rsid w:val="0061385E"/>
    <w:rsid w:val="00613927"/>
    <w:rsid w:val="006162A3"/>
    <w:rsid w:val="006164E6"/>
    <w:rsid w:val="00617AA4"/>
    <w:rsid w:val="00620359"/>
    <w:rsid w:val="0062069E"/>
    <w:rsid w:val="00620809"/>
    <w:rsid w:val="00620B13"/>
    <w:rsid w:val="006214FD"/>
    <w:rsid w:val="00622808"/>
    <w:rsid w:val="006228BF"/>
    <w:rsid w:val="00622BC4"/>
    <w:rsid w:val="00622EF7"/>
    <w:rsid w:val="00622FFE"/>
    <w:rsid w:val="00623C64"/>
    <w:rsid w:val="0062504F"/>
    <w:rsid w:val="00626087"/>
    <w:rsid w:val="00626528"/>
    <w:rsid w:val="00626984"/>
    <w:rsid w:val="00627912"/>
    <w:rsid w:val="00630E3B"/>
    <w:rsid w:val="0063157C"/>
    <w:rsid w:val="00633040"/>
    <w:rsid w:val="006356F8"/>
    <w:rsid w:val="00635D1F"/>
    <w:rsid w:val="00635D23"/>
    <w:rsid w:val="00636657"/>
    <w:rsid w:val="00637FEC"/>
    <w:rsid w:val="006402E1"/>
    <w:rsid w:val="00640CF3"/>
    <w:rsid w:val="00640F21"/>
    <w:rsid w:val="0064179E"/>
    <w:rsid w:val="00643098"/>
    <w:rsid w:val="0064510C"/>
    <w:rsid w:val="00645B71"/>
    <w:rsid w:val="00647F81"/>
    <w:rsid w:val="006502CD"/>
    <w:rsid w:val="00650690"/>
    <w:rsid w:val="00650944"/>
    <w:rsid w:val="006509FE"/>
    <w:rsid w:val="0065108D"/>
    <w:rsid w:val="0065168C"/>
    <w:rsid w:val="006522F3"/>
    <w:rsid w:val="00653ABF"/>
    <w:rsid w:val="006541BF"/>
    <w:rsid w:val="0065482B"/>
    <w:rsid w:val="00655199"/>
    <w:rsid w:val="00655FB7"/>
    <w:rsid w:val="006561BA"/>
    <w:rsid w:val="006572B3"/>
    <w:rsid w:val="006573B3"/>
    <w:rsid w:val="006573CF"/>
    <w:rsid w:val="006606B3"/>
    <w:rsid w:val="006619F5"/>
    <w:rsid w:val="00661FA1"/>
    <w:rsid w:val="006629A0"/>
    <w:rsid w:val="006636AD"/>
    <w:rsid w:val="00664BFE"/>
    <w:rsid w:val="00665489"/>
    <w:rsid w:val="006665CE"/>
    <w:rsid w:val="00666723"/>
    <w:rsid w:val="006678F5"/>
    <w:rsid w:val="006715C7"/>
    <w:rsid w:val="00671DCE"/>
    <w:rsid w:val="0067202C"/>
    <w:rsid w:val="0067283B"/>
    <w:rsid w:val="006728BC"/>
    <w:rsid w:val="00672C76"/>
    <w:rsid w:val="006732E0"/>
    <w:rsid w:val="0067437D"/>
    <w:rsid w:val="00674AD9"/>
    <w:rsid w:val="00676B3C"/>
    <w:rsid w:val="006770DC"/>
    <w:rsid w:val="00677BA3"/>
    <w:rsid w:val="00677CA0"/>
    <w:rsid w:val="00677ED5"/>
    <w:rsid w:val="00680DA2"/>
    <w:rsid w:val="00680FE9"/>
    <w:rsid w:val="0068103B"/>
    <w:rsid w:val="00681E80"/>
    <w:rsid w:val="0068320D"/>
    <w:rsid w:val="00683FC9"/>
    <w:rsid w:val="0068421E"/>
    <w:rsid w:val="00684AF7"/>
    <w:rsid w:val="00685316"/>
    <w:rsid w:val="0068536F"/>
    <w:rsid w:val="00685944"/>
    <w:rsid w:val="00685BF4"/>
    <w:rsid w:val="0068642B"/>
    <w:rsid w:val="00686451"/>
    <w:rsid w:val="006866A9"/>
    <w:rsid w:val="0068673C"/>
    <w:rsid w:val="00686954"/>
    <w:rsid w:val="00686C64"/>
    <w:rsid w:val="00687534"/>
    <w:rsid w:val="00687541"/>
    <w:rsid w:val="0069001C"/>
    <w:rsid w:val="00690C18"/>
    <w:rsid w:val="00690D2E"/>
    <w:rsid w:val="00691048"/>
    <w:rsid w:val="00691592"/>
    <w:rsid w:val="006919FD"/>
    <w:rsid w:val="0069255C"/>
    <w:rsid w:val="006938FD"/>
    <w:rsid w:val="0069393C"/>
    <w:rsid w:val="00693F35"/>
    <w:rsid w:val="0069447C"/>
    <w:rsid w:val="00694504"/>
    <w:rsid w:val="00695469"/>
    <w:rsid w:val="00696009"/>
    <w:rsid w:val="0069719A"/>
    <w:rsid w:val="0069750F"/>
    <w:rsid w:val="006978E4"/>
    <w:rsid w:val="00697ADC"/>
    <w:rsid w:val="00697D9F"/>
    <w:rsid w:val="006A1115"/>
    <w:rsid w:val="006A251B"/>
    <w:rsid w:val="006A38F8"/>
    <w:rsid w:val="006A4F1D"/>
    <w:rsid w:val="006A5512"/>
    <w:rsid w:val="006A6260"/>
    <w:rsid w:val="006A73B7"/>
    <w:rsid w:val="006A7A2B"/>
    <w:rsid w:val="006A7C61"/>
    <w:rsid w:val="006B0614"/>
    <w:rsid w:val="006B0F62"/>
    <w:rsid w:val="006B25D8"/>
    <w:rsid w:val="006B4CB5"/>
    <w:rsid w:val="006B526F"/>
    <w:rsid w:val="006B5322"/>
    <w:rsid w:val="006B5A1D"/>
    <w:rsid w:val="006B5A35"/>
    <w:rsid w:val="006B61A8"/>
    <w:rsid w:val="006B6E9F"/>
    <w:rsid w:val="006B739E"/>
    <w:rsid w:val="006B7E4D"/>
    <w:rsid w:val="006C06EE"/>
    <w:rsid w:val="006C0DA3"/>
    <w:rsid w:val="006C145D"/>
    <w:rsid w:val="006C2CFD"/>
    <w:rsid w:val="006C2F36"/>
    <w:rsid w:val="006C33FB"/>
    <w:rsid w:val="006C4276"/>
    <w:rsid w:val="006C42D1"/>
    <w:rsid w:val="006C4550"/>
    <w:rsid w:val="006C46FE"/>
    <w:rsid w:val="006C6479"/>
    <w:rsid w:val="006C6D17"/>
    <w:rsid w:val="006C6EA9"/>
    <w:rsid w:val="006C72C4"/>
    <w:rsid w:val="006C77B1"/>
    <w:rsid w:val="006D2C81"/>
    <w:rsid w:val="006D2EFB"/>
    <w:rsid w:val="006D2FFE"/>
    <w:rsid w:val="006D4BFD"/>
    <w:rsid w:val="006D597B"/>
    <w:rsid w:val="006D5A29"/>
    <w:rsid w:val="006D5DEF"/>
    <w:rsid w:val="006D6D3D"/>
    <w:rsid w:val="006E0DA0"/>
    <w:rsid w:val="006E1117"/>
    <w:rsid w:val="006E1E47"/>
    <w:rsid w:val="006E25CD"/>
    <w:rsid w:val="006E2CAF"/>
    <w:rsid w:val="006E2D93"/>
    <w:rsid w:val="006E2F5E"/>
    <w:rsid w:val="006E4F22"/>
    <w:rsid w:val="006E56B9"/>
    <w:rsid w:val="006E7099"/>
    <w:rsid w:val="006F0040"/>
    <w:rsid w:val="006F0464"/>
    <w:rsid w:val="006F069D"/>
    <w:rsid w:val="006F0AD6"/>
    <w:rsid w:val="006F17E3"/>
    <w:rsid w:val="006F2347"/>
    <w:rsid w:val="006F354F"/>
    <w:rsid w:val="006F6012"/>
    <w:rsid w:val="006F64E3"/>
    <w:rsid w:val="006F70A6"/>
    <w:rsid w:val="007001D0"/>
    <w:rsid w:val="00700A97"/>
    <w:rsid w:val="007012DD"/>
    <w:rsid w:val="007013AA"/>
    <w:rsid w:val="007027F2"/>
    <w:rsid w:val="00702866"/>
    <w:rsid w:val="007030FE"/>
    <w:rsid w:val="00705000"/>
    <w:rsid w:val="0070523F"/>
    <w:rsid w:val="00706B91"/>
    <w:rsid w:val="00710083"/>
    <w:rsid w:val="00710725"/>
    <w:rsid w:val="00713887"/>
    <w:rsid w:val="00713D65"/>
    <w:rsid w:val="00713D72"/>
    <w:rsid w:val="00713F4F"/>
    <w:rsid w:val="007159A7"/>
    <w:rsid w:val="00717B2A"/>
    <w:rsid w:val="00717C1C"/>
    <w:rsid w:val="00717E5F"/>
    <w:rsid w:val="007203BD"/>
    <w:rsid w:val="007210F7"/>
    <w:rsid w:val="00721C98"/>
    <w:rsid w:val="00722136"/>
    <w:rsid w:val="007226D1"/>
    <w:rsid w:val="0072277E"/>
    <w:rsid w:val="00722FBD"/>
    <w:rsid w:val="0072353F"/>
    <w:rsid w:val="00724082"/>
    <w:rsid w:val="0072414A"/>
    <w:rsid w:val="0072471C"/>
    <w:rsid w:val="00724B2D"/>
    <w:rsid w:val="00725554"/>
    <w:rsid w:val="00725D1F"/>
    <w:rsid w:val="007261B5"/>
    <w:rsid w:val="00726822"/>
    <w:rsid w:val="00726CF8"/>
    <w:rsid w:val="00726D19"/>
    <w:rsid w:val="00726FB3"/>
    <w:rsid w:val="00730C8B"/>
    <w:rsid w:val="0073115E"/>
    <w:rsid w:val="007320D1"/>
    <w:rsid w:val="0073275D"/>
    <w:rsid w:val="00732BBD"/>
    <w:rsid w:val="00733A71"/>
    <w:rsid w:val="0073436D"/>
    <w:rsid w:val="007343F8"/>
    <w:rsid w:val="00734C40"/>
    <w:rsid w:val="00734D3C"/>
    <w:rsid w:val="00734FC7"/>
    <w:rsid w:val="0073564F"/>
    <w:rsid w:val="00740113"/>
    <w:rsid w:val="00740AE8"/>
    <w:rsid w:val="00740F65"/>
    <w:rsid w:val="00741918"/>
    <w:rsid w:val="007435D8"/>
    <w:rsid w:val="00745890"/>
    <w:rsid w:val="00745B79"/>
    <w:rsid w:val="00745CEA"/>
    <w:rsid w:val="00745D04"/>
    <w:rsid w:val="00746FEB"/>
    <w:rsid w:val="007477BF"/>
    <w:rsid w:val="00750028"/>
    <w:rsid w:val="00750914"/>
    <w:rsid w:val="00750C45"/>
    <w:rsid w:val="00751963"/>
    <w:rsid w:val="00754192"/>
    <w:rsid w:val="00755412"/>
    <w:rsid w:val="007556B5"/>
    <w:rsid w:val="00755941"/>
    <w:rsid w:val="00755BE1"/>
    <w:rsid w:val="00755D4E"/>
    <w:rsid w:val="007570D2"/>
    <w:rsid w:val="0076061C"/>
    <w:rsid w:val="00760FBD"/>
    <w:rsid w:val="007615B3"/>
    <w:rsid w:val="00761A22"/>
    <w:rsid w:val="007633B1"/>
    <w:rsid w:val="00765BB5"/>
    <w:rsid w:val="00766824"/>
    <w:rsid w:val="00766EA8"/>
    <w:rsid w:val="007671EA"/>
    <w:rsid w:val="0077090E"/>
    <w:rsid w:val="00770D0C"/>
    <w:rsid w:val="00770D85"/>
    <w:rsid w:val="007712FD"/>
    <w:rsid w:val="00771D54"/>
    <w:rsid w:val="00771E28"/>
    <w:rsid w:val="00772A70"/>
    <w:rsid w:val="00773DA2"/>
    <w:rsid w:val="00774614"/>
    <w:rsid w:val="00774BF4"/>
    <w:rsid w:val="00774E10"/>
    <w:rsid w:val="00775E1A"/>
    <w:rsid w:val="00776376"/>
    <w:rsid w:val="00776AD0"/>
    <w:rsid w:val="00776D21"/>
    <w:rsid w:val="00776FA4"/>
    <w:rsid w:val="0077761D"/>
    <w:rsid w:val="00780BB8"/>
    <w:rsid w:val="00780F83"/>
    <w:rsid w:val="00781CBF"/>
    <w:rsid w:val="0078241F"/>
    <w:rsid w:val="007833FF"/>
    <w:rsid w:val="00784DD1"/>
    <w:rsid w:val="00785218"/>
    <w:rsid w:val="00785FF9"/>
    <w:rsid w:val="007864A7"/>
    <w:rsid w:val="0078671F"/>
    <w:rsid w:val="0078689F"/>
    <w:rsid w:val="00786C8D"/>
    <w:rsid w:val="00786E0E"/>
    <w:rsid w:val="00787B73"/>
    <w:rsid w:val="00787C7D"/>
    <w:rsid w:val="00790D22"/>
    <w:rsid w:val="00791310"/>
    <w:rsid w:val="00791533"/>
    <w:rsid w:val="007917F6"/>
    <w:rsid w:val="00791D14"/>
    <w:rsid w:val="00792839"/>
    <w:rsid w:val="007946AD"/>
    <w:rsid w:val="00794C55"/>
    <w:rsid w:val="00794F1B"/>
    <w:rsid w:val="0079505D"/>
    <w:rsid w:val="007952A8"/>
    <w:rsid w:val="00796D8E"/>
    <w:rsid w:val="00796F92"/>
    <w:rsid w:val="0079730D"/>
    <w:rsid w:val="007976E8"/>
    <w:rsid w:val="007A1D62"/>
    <w:rsid w:val="007A2962"/>
    <w:rsid w:val="007A2EA0"/>
    <w:rsid w:val="007A3093"/>
    <w:rsid w:val="007A460B"/>
    <w:rsid w:val="007A477E"/>
    <w:rsid w:val="007A4DA7"/>
    <w:rsid w:val="007A5C4A"/>
    <w:rsid w:val="007A647F"/>
    <w:rsid w:val="007A750F"/>
    <w:rsid w:val="007B12CE"/>
    <w:rsid w:val="007B38F4"/>
    <w:rsid w:val="007B405A"/>
    <w:rsid w:val="007B6555"/>
    <w:rsid w:val="007B688A"/>
    <w:rsid w:val="007B6C3A"/>
    <w:rsid w:val="007B725D"/>
    <w:rsid w:val="007B7E1E"/>
    <w:rsid w:val="007C0049"/>
    <w:rsid w:val="007C07F3"/>
    <w:rsid w:val="007C0A4B"/>
    <w:rsid w:val="007C1130"/>
    <w:rsid w:val="007C279C"/>
    <w:rsid w:val="007C3CC1"/>
    <w:rsid w:val="007C4B1C"/>
    <w:rsid w:val="007C5D60"/>
    <w:rsid w:val="007C6288"/>
    <w:rsid w:val="007C62FD"/>
    <w:rsid w:val="007C65AC"/>
    <w:rsid w:val="007C7503"/>
    <w:rsid w:val="007D02C3"/>
    <w:rsid w:val="007D0655"/>
    <w:rsid w:val="007D0E78"/>
    <w:rsid w:val="007D1A54"/>
    <w:rsid w:val="007D21C0"/>
    <w:rsid w:val="007D3B16"/>
    <w:rsid w:val="007D3D18"/>
    <w:rsid w:val="007D3F04"/>
    <w:rsid w:val="007D4405"/>
    <w:rsid w:val="007D63B3"/>
    <w:rsid w:val="007D66F8"/>
    <w:rsid w:val="007D7003"/>
    <w:rsid w:val="007D729A"/>
    <w:rsid w:val="007E078A"/>
    <w:rsid w:val="007E0D11"/>
    <w:rsid w:val="007E1A80"/>
    <w:rsid w:val="007E1E96"/>
    <w:rsid w:val="007E24BC"/>
    <w:rsid w:val="007E586F"/>
    <w:rsid w:val="007E60E6"/>
    <w:rsid w:val="007E71F3"/>
    <w:rsid w:val="007E7349"/>
    <w:rsid w:val="007F0041"/>
    <w:rsid w:val="007F065D"/>
    <w:rsid w:val="007F1458"/>
    <w:rsid w:val="007F15B3"/>
    <w:rsid w:val="007F17AC"/>
    <w:rsid w:val="007F256E"/>
    <w:rsid w:val="007F293E"/>
    <w:rsid w:val="007F2ED9"/>
    <w:rsid w:val="007F3FF8"/>
    <w:rsid w:val="007F4530"/>
    <w:rsid w:val="007F4B18"/>
    <w:rsid w:val="007F550C"/>
    <w:rsid w:val="007F5549"/>
    <w:rsid w:val="007F55CB"/>
    <w:rsid w:val="007F57A3"/>
    <w:rsid w:val="007F600D"/>
    <w:rsid w:val="007F6A23"/>
    <w:rsid w:val="007F71DF"/>
    <w:rsid w:val="007F756D"/>
    <w:rsid w:val="00800560"/>
    <w:rsid w:val="00801A3C"/>
    <w:rsid w:val="00801B17"/>
    <w:rsid w:val="00802982"/>
    <w:rsid w:val="00802A1D"/>
    <w:rsid w:val="00802DD7"/>
    <w:rsid w:val="00803A95"/>
    <w:rsid w:val="008051E5"/>
    <w:rsid w:val="0080692B"/>
    <w:rsid w:val="0080743A"/>
    <w:rsid w:val="00807626"/>
    <w:rsid w:val="00810921"/>
    <w:rsid w:val="00812A9E"/>
    <w:rsid w:val="00813855"/>
    <w:rsid w:val="00813CC1"/>
    <w:rsid w:val="008147F0"/>
    <w:rsid w:val="00814DB9"/>
    <w:rsid w:val="008161AB"/>
    <w:rsid w:val="00816278"/>
    <w:rsid w:val="00820538"/>
    <w:rsid w:val="008206EC"/>
    <w:rsid w:val="008217BA"/>
    <w:rsid w:val="00822505"/>
    <w:rsid w:val="008229DC"/>
    <w:rsid w:val="00823762"/>
    <w:rsid w:val="00823BB0"/>
    <w:rsid w:val="00823C03"/>
    <w:rsid w:val="00824A6A"/>
    <w:rsid w:val="00826973"/>
    <w:rsid w:val="00827AC4"/>
    <w:rsid w:val="0083004D"/>
    <w:rsid w:val="0083056D"/>
    <w:rsid w:val="008317AD"/>
    <w:rsid w:val="008319F0"/>
    <w:rsid w:val="00831BF1"/>
    <w:rsid w:val="008329E2"/>
    <w:rsid w:val="008333DF"/>
    <w:rsid w:val="00833EF1"/>
    <w:rsid w:val="00835A12"/>
    <w:rsid w:val="00835B5A"/>
    <w:rsid w:val="00835DB5"/>
    <w:rsid w:val="00835E90"/>
    <w:rsid w:val="00836759"/>
    <w:rsid w:val="00837C3B"/>
    <w:rsid w:val="00837E95"/>
    <w:rsid w:val="008406A7"/>
    <w:rsid w:val="008425B8"/>
    <w:rsid w:val="00843290"/>
    <w:rsid w:val="00844D07"/>
    <w:rsid w:val="00845154"/>
    <w:rsid w:val="00847290"/>
    <w:rsid w:val="00850027"/>
    <w:rsid w:val="00850562"/>
    <w:rsid w:val="008508AF"/>
    <w:rsid w:val="00850A01"/>
    <w:rsid w:val="00851519"/>
    <w:rsid w:val="0085224F"/>
    <w:rsid w:val="0085262C"/>
    <w:rsid w:val="0085301B"/>
    <w:rsid w:val="008534F9"/>
    <w:rsid w:val="00853825"/>
    <w:rsid w:val="00853A61"/>
    <w:rsid w:val="00853D44"/>
    <w:rsid w:val="00853F66"/>
    <w:rsid w:val="00855A75"/>
    <w:rsid w:val="00856DE5"/>
    <w:rsid w:val="00857961"/>
    <w:rsid w:val="0086049B"/>
    <w:rsid w:val="00860574"/>
    <w:rsid w:val="008608BE"/>
    <w:rsid w:val="00860D7D"/>
    <w:rsid w:val="00860E39"/>
    <w:rsid w:val="00862DE7"/>
    <w:rsid w:val="0086341D"/>
    <w:rsid w:val="008637AB"/>
    <w:rsid w:val="00863BC0"/>
    <w:rsid w:val="00863FE7"/>
    <w:rsid w:val="00865557"/>
    <w:rsid w:val="00866027"/>
    <w:rsid w:val="008668AC"/>
    <w:rsid w:val="008673C1"/>
    <w:rsid w:val="00867D48"/>
    <w:rsid w:val="00870D39"/>
    <w:rsid w:val="008719AA"/>
    <w:rsid w:val="00871D07"/>
    <w:rsid w:val="00872EDE"/>
    <w:rsid w:val="0087312F"/>
    <w:rsid w:val="008732E9"/>
    <w:rsid w:val="00873A11"/>
    <w:rsid w:val="00873A6C"/>
    <w:rsid w:val="00873D31"/>
    <w:rsid w:val="0087444F"/>
    <w:rsid w:val="00874535"/>
    <w:rsid w:val="008746E0"/>
    <w:rsid w:val="008748C0"/>
    <w:rsid w:val="00874B60"/>
    <w:rsid w:val="008758F5"/>
    <w:rsid w:val="00875938"/>
    <w:rsid w:val="008766FE"/>
    <w:rsid w:val="008768AF"/>
    <w:rsid w:val="00876E6B"/>
    <w:rsid w:val="0088004C"/>
    <w:rsid w:val="0088033B"/>
    <w:rsid w:val="00881257"/>
    <w:rsid w:val="00881A7C"/>
    <w:rsid w:val="00881B91"/>
    <w:rsid w:val="008820C1"/>
    <w:rsid w:val="0088371E"/>
    <w:rsid w:val="00884A58"/>
    <w:rsid w:val="00890749"/>
    <w:rsid w:val="00890C08"/>
    <w:rsid w:val="00890D92"/>
    <w:rsid w:val="008918E8"/>
    <w:rsid w:val="00891F92"/>
    <w:rsid w:val="008923D8"/>
    <w:rsid w:val="00892BEE"/>
    <w:rsid w:val="00893079"/>
    <w:rsid w:val="008935F0"/>
    <w:rsid w:val="0089499D"/>
    <w:rsid w:val="00894C0D"/>
    <w:rsid w:val="008970DC"/>
    <w:rsid w:val="00897BD0"/>
    <w:rsid w:val="008A0112"/>
    <w:rsid w:val="008A03F3"/>
    <w:rsid w:val="008A1534"/>
    <w:rsid w:val="008A28CD"/>
    <w:rsid w:val="008A2D76"/>
    <w:rsid w:val="008A2F8C"/>
    <w:rsid w:val="008A33F0"/>
    <w:rsid w:val="008A4870"/>
    <w:rsid w:val="008A4C18"/>
    <w:rsid w:val="008A679D"/>
    <w:rsid w:val="008A6F9D"/>
    <w:rsid w:val="008A794A"/>
    <w:rsid w:val="008B0F44"/>
    <w:rsid w:val="008B1269"/>
    <w:rsid w:val="008B16C8"/>
    <w:rsid w:val="008B16FE"/>
    <w:rsid w:val="008B2D5A"/>
    <w:rsid w:val="008B31B9"/>
    <w:rsid w:val="008B46EF"/>
    <w:rsid w:val="008B4E25"/>
    <w:rsid w:val="008B5054"/>
    <w:rsid w:val="008B571C"/>
    <w:rsid w:val="008B6ABD"/>
    <w:rsid w:val="008B72C4"/>
    <w:rsid w:val="008C0D50"/>
    <w:rsid w:val="008C18AB"/>
    <w:rsid w:val="008C24E1"/>
    <w:rsid w:val="008C27F5"/>
    <w:rsid w:val="008C36B7"/>
    <w:rsid w:val="008C3F09"/>
    <w:rsid w:val="008C4CD1"/>
    <w:rsid w:val="008C5952"/>
    <w:rsid w:val="008C68FF"/>
    <w:rsid w:val="008C6ACE"/>
    <w:rsid w:val="008C6B62"/>
    <w:rsid w:val="008C6FA7"/>
    <w:rsid w:val="008C717C"/>
    <w:rsid w:val="008C7BF4"/>
    <w:rsid w:val="008D002B"/>
    <w:rsid w:val="008D1B16"/>
    <w:rsid w:val="008D22C4"/>
    <w:rsid w:val="008D2986"/>
    <w:rsid w:val="008D361D"/>
    <w:rsid w:val="008D4774"/>
    <w:rsid w:val="008D48CF"/>
    <w:rsid w:val="008D542E"/>
    <w:rsid w:val="008D69C2"/>
    <w:rsid w:val="008D6BE8"/>
    <w:rsid w:val="008E0A5F"/>
    <w:rsid w:val="008E3B90"/>
    <w:rsid w:val="008E4230"/>
    <w:rsid w:val="008E4756"/>
    <w:rsid w:val="008E4B63"/>
    <w:rsid w:val="008E4E33"/>
    <w:rsid w:val="008E4F61"/>
    <w:rsid w:val="008E53B0"/>
    <w:rsid w:val="008E5907"/>
    <w:rsid w:val="008E5AE4"/>
    <w:rsid w:val="008E5F39"/>
    <w:rsid w:val="008E60EF"/>
    <w:rsid w:val="008E65FC"/>
    <w:rsid w:val="008E6D86"/>
    <w:rsid w:val="008E71B7"/>
    <w:rsid w:val="008E7D57"/>
    <w:rsid w:val="008E7E72"/>
    <w:rsid w:val="008F0B69"/>
    <w:rsid w:val="008F1C53"/>
    <w:rsid w:val="008F2D62"/>
    <w:rsid w:val="008F32F7"/>
    <w:rsid w:val="008F3669"/>
    <w:rsid w:val="008F3951"/>
    <w:rsid w:val="008F3D4F"/>
    <w:rsid w:val="008F4C88"/>
    <w:rsid w:val="008F6F13"/>
    <w:rsid w:val="008F72AC"/>
    <w:rsid w:val="008F7388"/>
    <w:rsid w:val="008F7E66"/>
    <w:rsid w:val="009005FC"/>
    <w:rsid w:val="00901046"/>
    <w:rsid w:val="009014F1"/>
    <w:rsid w:val="00902438"/>
    <w:rsid w:val="00902536"/>
    <w:rsid w:val="00902960"/>
    <w:rsid w:val="00904523"/>
    <w:rsid w:val="0090526C"/>
    <w:rsid w:val="00905C09"/>
    <w:rsid w:val="00907AD3"/>
    <w:rsid w:val="00910179"/>
    <w:rsid w:val="009118B1"/>
    <w:rsid w:val="00911F14"/>
    <w:rsid w:val="00913D8A"/>
    <w:rsid w:val="0091552E"/>
    <w:rsid w:val="00915687"/>
    <w:rsid w:val="009161A9"/>
    <w:rsid w:val="00916ACC"/>
    <w:rsid w:val="00916FB2"/>
    <w:rsid w:val="00917ED5"/>
    <w:rsid w:val="00917F78"/>
    <w:rsid w:val="00920AEA"/>
    <w:rsid w:val="00921839"/>
    <w:rsid w:val="009249FE"/>
    <w:rsid w:val="00924D04"/>
    <w:rsid w:val="0092512B"/>
    <w:rsid w:val="0092532B"/>
    <w:rsid w:val="0092621E"/>
    <w:rsid w:val="009267A2"/>
    <w:rsid w:val="009269C2"/>
    <w:rsid w:val="00927341"/>
    <w:rsid w:val="00930A61"/>
    <w:rsid w:val="00930FDE"/>
    <w:rsid w:val="009315C4"/>
    <w:rsid w:val="00932A1B"/>
    <w:rsid w:val="00933141"/>
    <w:rsid w:val="00933E50"/>
    <w:rsid w:val="009347B7"/>
    <w:rsid w:val="00934DF1"/>
    <w:rsid w:val="00936555"/>
    <w:rsid w:val="00936CCB"/>
    <w:rsid w:val="00937605"/>
    <w:rsid w:val="0094042B"/>
    <w:rsid w:val="009408DE"/>
    <w:rsid w:val="00941033"/>
    <w:rsid w:val="009410B0"/>
    <w:rsid w:val="009417EC"/>
    <w:rsid w:val="00941C71"/>
    <w:rsid w:val="00942C23"/>
    <w:rsid w:val="00942DEC"/>
    <w:rsid w:val="00943831"/>
    <w:rsid w:val="00943E1C"/>
    <w:rsid w:val="00943EBA"/>
    <w:rsid w:val="009440B8"/>
    <w:rsid w:val="00944180"/>
    <w:rsid w:val="00944992"/>
    <w:rsid w:val="00945681"/>
    <w:rsid w:val="00945DB9"/>
    <w:rsid w:val="0094603D"/>
    <w:rsid w:val="009464AC"/>
    <w:rsid w:val="0094786D"/>
    <w:rsid w:val="00950A0D"/>
    <w:rsid w:val="00950A27"/>
    <w:rsid w:val="00951563"/>
    <w:rsid w:val="00952795"/>
    <w:rsid w:val="00953576"/>
    <w:rsid w:val="00953D21"/>
    <w:rsid w:val="00954472"/>
    <w:rsid w:val="009547AB"/>
    <w:rsid w:val="00954E79"/>
    <w:rsid w:val="00955A46"/>
    <w:rsid w:val="00955CFE"/>
    <w:rsid w:val="009602A7"/>
    <w:rsid w:val="00960473"/>
    <w:rsid w:val="00960AF2"/>
    <w:rsid w:val="00960D2E"/>
    <w:rsid w:val="00960FDC"/>
    <w:rsid w:val="0096120B"/>
    <w:rsid w:val="0096358A"/>
    <w:rsid w:val="00963A05"/>
    <w:rsid w:val="009649F8"/>
    <w:rsid w:val="00965489"/>
    <w:rsid w:val="0096585E"/>
    <w:rsid w:val="009659FE"/>
    <w:rsid w:val="0096767C"/>
    <w:rsid w:val="009679FA"/>
    <w:rsid w:val="00971DE3"/>
    <w:rsid w:val="009721D4"/>
    <w:rsid w:val="00972552"/>
    <w:rsid w:val="009759C9"/>
    <w:rsid w:val="00975B96"/>
    <w:rsid w:val="00975D15"/>
    <w:rsid w:val="00975D2F"/>
    <w:rsid w:val="00975E72"/>
    <w:rsid w:val="0097642A"/>
    <w:rsid w:val="009771DF"/>
    <w:rsid w:val="00977C78"/>
    <w:rsid w:val="00980035"/>
    <w:rsid w:val="0098012E"/>
    <w:rsid w:val="00980AE3"/>
    <w:rsid w:val="00981173"/>
    <w:rsid w:val="00981957"/>
    <w:rsid w:val="00981F10"/>
    <w:rsid w:val="00982264"/>
    <w:rsid w:val="009829A0"/>
    <w:rsid w:val="00982A6D"/>
    <w:rsid w:val="00982CAD"/>
    <w:rsid w:val="00983109"/>
    <w:rsid w:val="00984855"/>
    <w:rsid w:val="00984F46"/>
    <w:rsid w:val="009860B6"/>
    <w:rsid w:val="009874DA"/>
    <w:rsid w:val="0099075A"/>
    <w:rsid w:val="009918E3"/>
    <w:rsid w:val="00992796"/>
    <w:rsid w:val="00993083"/>
    <w:rsid w:val="00993702"/>
    <w:rsid w:val="00993FDE"/>
    <w:rsid w:val="009945CC"/>
    <w:rsid w:val="00994B2E"/>
    <w:rsid w:val="009952A7"/>
    <w:rsid w:val="009958CB"/>
    <w:rsid w:val="0099628D"/>
    <w:rsid w:val="00996966"/>
    <w:rsid w:val="00997C49"/>
    <w:rsid w:val="009A09CF"/>
    <w:rsid w:val="009A11A7"/>
    <w:rsid w:val="009A186D"/>
    <w:rsid w:val="009A1F15"/>
    <w:rsid w:val="009A21DF"/>
    <w:rsid w:val="009A351A"/>
    <w:rsid w:val="009A41E1"/>
    <w:rsid w:val="009A442A"/>
    <w:rsid w:val="009A4564"/>
    <w:rsid w:val="009A476E"/>
    <w:rsid w:val="009A4EA7"/>
    <w:rsid w:val="009A627B"/>
    <w:rsid w:val="009B0422"/>
    <w:rsid w:val="009B1030"/>
    <w:rsid w:val="009B124D"/>
    <w:rsid w:val="009B4E4C"/>
    <w:rsid w:val="009B5DBC"/>
    <w:rsid w:val="009B5EB4"/>
    <w:rsid w:val="009B65F5"/>
    <w:rsid w:val="009B67E2"/>
    <w:rsid w:val="009B6881"/>
    <w:rsid w:val="009B699E"/>
    <w:rsid w:val="009B76A2"/>
    <w:rsid w:val="009C062B"/>
    <w:rsid w:val="009C08C1"/>
    <w:rsid w:val="009C09AF"/>
    <w:rsid w:val="009C194F"/>
    <w:rsid w:val="009C1C13"/>
    <w:rsid w:val="009C20EA"/>
    <w:rsid w:val="009C2164"/>
    <w:rsid w:val="009C227B"/>
    <w:rsid w:val="009C23E2"/>
    <w:rsid w:val="009C2C2B"/>
    <w:rsid w:val="009C2FB7"/>
    <w:rsid w:val="009C3EE7"/>
    <w:rsid w:val="009C40A7"/>
    <w:rsid w:val="009C5EC4"/>
    <w:rsid w:val="009C6554"/>
    <w:rsid w:val="009C6ECA"/>
    <w:rsid w:val="009C7665"/>
    <w:rsid w:val="009D0361"/>
    <w:rsid w:val="009D050E"/>
    <w:rsid w:val="009D2EC5"/>
    <w:rsid w:val="009D3B66"/>
    <w:rsid w:val="009D3CCD"/>
    <w:rsid w:val="009D535F"/>
    <w:rsid w:val="009D603D"/>
    <w:rsid w:val="009D64D1"/>
    <w:rsid w:val="009D69E8"/>
    <w:rsid w:val="009D7056"/>
    <w:rsid w:val="009D74BF"/>
    <w:rsid w:val="009D7879"/>
    <w:rsid w:val="009E08FB"/>
    <w:rsid w:val="009E1B2A"/>
    <w:rsid w:val="009E250D"/>
    <w:rsid w:val="009E25A4"/>
    <w:rsid w:val="009E2AC2"/>
    <w:rsid w:val="009E2B6A"/>
    <w:rsid w:val="009E335D"/>
    <w:rsid w:val="009E3713"/>
    <w:rsid w:val="009E40C9"/>
    <w:rsid w:val="009E4697"/>
    <w:rsid w:val="009E4FD9"/>
    <w:rsid w:val="009E533A"/>
    <w:rsid w:val="009E55FD"/>
    <w:rsid w:val="009E59F4"/>
    <w:rsid w:val="009E6094"/>
    <w:rsid w:val="009E69F5"/>
    <w:rsid w:val="009E7146"/>
    <w:rsid w:val="009F0493"/>
    <w:rsid w:val="009F2F49"/>
    <w:rsid w:val="009F361A"/>
    <w:rsid w:val="009F381A"/>
    <w:rsid w:val="009F3F42"/>
    <w:rsid w:val="009F44BC"/>
    <w:rsid w:val="009F4E35"/>
    <w:rsid w:val="009F5702"/>
    <w:rsid w:val="009F5E03"/>
    <w:rsid w:val="009F7A71"/>
    <w:rsid w:val="009F7E83"/>
    <w:rsid w:val="00A005BE"/>
    <w:rsid w:val="00A00A98"/>
    <w:rsid w:val="00A02612"/>
    <w:rsid w:val="00A02CAE"/>
    <w:rsid w:val="00A02D85"/>
    <w:rsid w:val="00A03030"/>
    <w:rsid w:val="00A036E4"/>
    <w:rsid w:val="00A04E72"/>
    <w:rsid w:val="00A06494"/>
    <w:rsid w:val="00A0685A"/>
    <w:rsid w:val="00A10F38"/>
    <w:rsid w:val="00A11580"/>
    <w:rsid w:val="00A119A9"/>
    <w:rsid w:val="00A124D1"/>
    <w:rsid w:val="00A127E2"/>
    <w:rsid w:val="00A12B48"/>
    <w:rsid w:val="00A1341C"/>
    <w:rsid w:val="00A1361C"/>
    <w:rsid w:val="00A138A0"/>
    <w:rsid w:val="00A139FF"/>
    <w:rsid w:val="00A13F8D"/>
    <w:rsid w:val="00A145C2"/>
    <w:rsid w:val="00A15404"/>
    <w:rsid w:val="00A15562"/>
    <w:rsid w:val="00A1608C"/>
    <w:rsid w:val="00A16E42"/>
    <w:rsid w:val="00A16E5B"/>
    <w:rsid w:val="00A1722E"/>
    <w:rsid w:val="00A17D1C"/>
    <w:rsid w:val="00A202E3"/>
    <w:rsid w:val="00A20655"/>
    <w:rsid w:val="00A20AE5"/>
    <w:rsid w:val="00A21DE3"/>
    <w:rsid w:val="00A21FF0"/>
    <w:rsid w:val="00A22FB1"/>
    <w:rsid w:val="00A244F9"/>
    <w:rsid w:val="00A245B5"/>
    <w:rsid w:val="00A24D49"/>
    <w:rsid w:val="00A25045"/>
    <w:rsid w:val="00A25A71"/>
    <w:rsid w:val="00A25E8A"/>
    <w:rsid w:val="00A26250"/>
    <w:rsid w:val="00A26292"/>
    <w:rsid w:val="00A2718A"/>
    <w:rsid w:val="00A3004C"/>
    <w:rsid w:val="00A30153"/>
    <w:rsid w:val="00A327BA"/>
    <w:rsid w:val="00A329A4"/>
    <w:rsid w:val="00A33FF9"/>
    <w:rsid w:val="00A341D8"/>
    <w:rsid w:val="00A35989"/>
    <w:rsid w:val="00A36C58"/>
    <w:rsid w:val="00A36C6E"/>
    <w:rsid w:val="00A37667"/>
    <w:rsid w:val="00A37C55"/>
    <w:rsid w:val="00A40BFA"/>
    <w:rsid w:val="00A41D8A"/>
    <w:rsid w:val="00A42D66"/>
    <w:rsid w:val="00A43485"/>
    <w:rsid w:val="00A439EF"/>
    <w:rsid w:val="00A43C15"/>
    <w:rsid w:val="00A43F03"/>
    <w:rsid w:val="00A45B67"/>
    <w:rsid w:val="00A45EE1"/>
    <w:rsid w:val="00A46697"/>
    <w:rsid w:val="00A46705"/>
    <w:rsid w:val="00A476A8"/>
    <w:rsid w:val="00A4770C"/>
    <w:rsid w:val="00A47D4A"/>
    <w:rsid w:val="00A47E63"/>
    <w:rsid w:val="00A50CA9"/>
    <w:rsid w:val="00A52361"/>
    <w:rsid w:val="00A5289A"/>
    <w:rsid w:val="00A52F79"/>
    <w:rsid w:val="00A538C1"/>
    <w:rsid w:val="00A53928"/>
    <w:rsid w:val="00A54B22"/>
    <w:rsid w:val="00A54F10"/>
    <w:rsid w:val="00A57E8E"/>
    <w:rsid w:val="00A6013C"/>
    <w:rsid w:val="00A606B5"/>
    <w:rsid w:val="00A60FAA"/>
    <w:rsid w:val="00A624C1"/>
    <w:rsid w:val="00A62554"/>
    <w:rsid w:val="00A62E25"/>
    <w:rsid w:val="00A63DE0"/>
    <w:rsid w:val="00A6484A"/>
    <w:rsid w:val="00A6528A"/>
    <w:rsid w:val="00A6580A"/>
    <w:rsid w:val="00A679A1"/>
    <w:rsid w:val="00A70303"/>
    <w:rsid w:val="00A70C40"/>
    <w:rsid w:val="00A711AF"/>
    <w:rsid w:val="00A71222"/>
    <w:rsid w:val="00A71D18"/>
    <w:rsid w:val="00A72628"/>
    <w:rsid w:val="00A72B91"/>
    <w:rsid w:val="00A72E59"/>
    <w:rsid w:val="00A731AF"/>
    <w:rsid w:val="00A731CA"/>
    <w:rsid w:val="00A74048"/>
    <w:rsid w:val="00A74C4F"/>
    <w:rsid w:val="00A75526"/>
    <w:rsid w:val="00A75645"/>
    <w:rsid w:val="00A75FF0"/>
    <w:rsid w:val="00A75FF4"/>
    <w:rsid w:val="00A76FF3"/>
    <w:rsid w:val="00A77470"/>
    <w:rsid w:val="00A80365"/>
    <w:rsid w:val="00A805C4"/>
    <w:rsid w:val="00A80D9D"/>
    <w:rsid w:val="00A80DDC"/>
    <w:rsid w:val="00A814EF"/>
    <w:rsid w:val="00A82B41"/>
    <w:rsid w:val="00A84023"/>
    <w:rsid w:val="00A8473A"/>
    <w:rsid w:val="00A85021"/>
    <w:rsid w:val="00A859D9"/>
    <w:rsid w:val="00A872B3"/>
    <w:rsid w:val="00A90351"/>
    <w:rsid w:val="00A905DC"/>
    <w:rsid w:val="00A90A1F"/>
    <w:rsid w:val="00A90F52"/>
    <w:rsid w:val="00A90FA6"/>
    <w:rsid w:val="00A90FB3"/>
    <w:rsid w:val="00A917DD"/>
    <w:rsid w:val="00A92065"/>
    <w:rsid w:val="00A92E59"/>
    <w:rsid w:val="00A93050"/>
    <w:rsid w:val="00A94072"/>
    <w:rsid w:val="00A9439C"/>
    <w:rsid w:val="00A94728"/>
    <w:rsid w:val="00A94EA6"/>
    <w:rsid w:val="00A95D3E"/>
    <w:rsid w:val="00A95E5C"/>
    <w:rsid w:val="00A97231"/>
    <w:rsid w:val="00A97832"/>
    <w:rsid w:val="00AA0437"/>
    <w:rsid w:val="00AA1F12"/>
    <w:rsid w:val="00AA2AFB"/>
    <w:rsid w:val="00AA3173"/>
    <w:rsid w:val="00AA35FA"/>
    <w:rsid w:val="00AA56B5"/>
    <w:rsid w:val="00AA60E4"/>
    <w:rsid w:val="00AA6408"/>
    <w:rsid w:val="00AA67B0"/>
    <w:rsid w:val="00AA6C59"/>
    <w:rsid w:val="00AA6F69"/>
    <w:rsid w:val="00AA7948"/>
    <w:rsid w:val="00AA7AD5"/>
    <w:rsid w:val="00AA7D76"/>
    <w:rsid w:val="00AB0604"/>
    <w:rsid w:val="00AB0B36"/>
    <w:rsid w:val="00AB0BE9"/>
    <w:rsid w:val="00AB29C2"/>
    <w:rsid w:val="00AB2C4B"/>
    <w:rsid w:val="00AB4909"/>
    <w:rsid w:val="00AB4B4F"/>
    <w:rsid w:val="00AB624C"/>
    <w:rsid w:val="00AB7BD4"/>
    <w:rsid w:val="00AC04C9"/>
    <w:rsid w:val="00AC06D5"/>
    <w:rsid w:val="00AC1D59"/>
    <w:rsid w:val="00AC2F8A"/>
    <w:rsid w:val="00AC44D2"/>
    <w:rsid w:val="00AC4927"/>
    <w:rsid w:val="00AC6C7E"/>
    <w:rsid w:val="00AC71F6"/>
    <w:rsid w:val="00AC7BA4"/>
    <w:rsid w:val="00AD0596"/>
    <w:rsid w:val="00AD0D5F"/>
    <w:rsid w:val="00AD103A"/>
    <w:rsid w:val="00AD1111"/>
    <w:rsid w:val="00AD1762"/>
    <w:rsid w:val="00AD1A81"/>
    <w:rsid w:val="00AD27EE"/>
    <w:rsid w:val="00AD4387"/>
    <w:rsid w:val="00AD466E"/>
    <w:rsid w:val="00AD5264"/>
    <w:rsid w:val="00AD64E3"/>
    <w:rsid w:val="00AD7030"/>
    <w:rsid w:val="00AD757F"/>
    <w:rsid w:val="00AD797B"/>
    <w:rsid w:val="00AE00A6"/>
    <w:rsid w:val="00AE0628"/>
    <w:rsid w:val="00AE16D5"/>
    <w:rsid w:val="00AE18BA"/>
    <w:rsid w:val="00AE1951"/>
    <w:rsid w:val="00AE1EE6"/>
    <w:rsid w:val="00AE2796"/>
    <w:rsid w:val="00AE3839"/>
    <w:rsid w:val="00AE473C"/>
    <w:rsid w:val="00AE5456"/>
    <w:rsid w:val="00AE5522"/>
    <w:rsid w:val="00AE6242"/>
    <w:rsid w:val="00AF1354"/>
    <w:rsid w:val="00AF13EB"/>
    <w:rsid w:val="00AF1604"/>
    <w:rsid w:val="00AF1D4E"/>
    <w:rsid w:val="00AF1D6F"/>
    <w:rsid w:val="00AF286F"/>
    <w:rsid w:val="00AF2AC1"/>
    <w:rsid w:val="00AF2F0B"/>
    <w:rsid w:val="00AF3E68"/>
    <w:rsid w:val="00AF533B"/>
    <w:rsid w:val="00AF6824"/>
    <w:rsid w:val="00AF6E50"/>
    <w:rsid w:val="00AF7AD8"/>
    <w:rsid w:val="00B0027A"/>
    <w:rsid w:val="00B0114C"/>
    <w:rsid w:val="00B01C04"/>
    <w:rsid w:val="00B01F26"/>
    <w:rsid w:val="00B02BE9"/>
    <w:rsid w:val="00B02D5B"/>
    <w:rsid w:val="00B02D9D"/>
    <w:rsid w:val="00B03CB9"/>
    <w:rsid w:val="00B03D8D"/>
    <w:rsid w:val="00B04510"/>
    <w:rsid w:val="00B04B68"/>
    <w:rsid w:val="00B04D9F"/>
    <w:rsid w:val="00B05924"/>
    <w:rsid w:val="00B06E23"/>
    <w:rsid w:val="00B07092"/>
    <w:rsid w:val="00B12448"/>
    <w:rsid w:val="00B1272E"/>
    <w:rsid w:val="00B136F9"/>
    <w:rsid w:val="00B1409D"/>
    <w:rsid w:val="00B14F71"/>
    <w:rsid w:val="00B16C5A"/>
    <w:rsid w:val="00B16F39"/>
    <w:rsid w:val="00B17CA4"/>
    <w:rsid w:val="00B20C48"/>
    <w:rsid w:val="00B20DF5"/>
    <w:rsid w:val="00B21B48"/>
    <w:rsid w:val="00B21EF2"/>
    <w:rsid w:val="00B22319"/>
    <w:rsid w:val="00B23766"/>
    <w:rsid w:val="00B23F21"/>
    <w:rsid w:val="00B24471"/>
    <w:rsid w:val="00B24AD3"/>
    <w:rsid w:val="00B2542C"/>
    <w:rsid w:val="00B25D32"/>
    <w:rsid w:val="00B2602D"/>
    <w:rsid w:val="00B26C0B"/>
    <w:rsid w:val="00B26CA5"/>
    <w:rsid w:val="00B27937"/>
    <w:rsid w:val="00B3148E"/>
    <w:rsid w:val="00B31530"/>
    <w:rsid w:val="00B3196B"/>
    <w:rsid w:val="00B3252B"/>
    <w:rsid w:val="00B32A1F"/>
    <w:rsid w:val="00B32C05"/>
    <w:rsid w:val="00B32F0E"/>
    <w:rsid w:val="00B336A1"/>
    <w:rsid w:val="00B3395D"/>
    <w:rsid w:val="00B3413A"/>
    <w:rsid w:val="00B35431"/>
    <w:rsid w:val="00B354AC"/>
    <w:rsid w:val="00B376F1"/>
    <w:rsid w:val="00B40326"/>
    <w:rsid w:val="00B40EB1"/>
    <w:rsid w:val="00B41F4C"/>
    <w:rsid w:val="00B42284"/>
    <w:rsid w:val="00B42D9E"/>
    <w:rsid w:val="00B43338"/>
    <w:rsid w:val="00B438D3"/>
    <w:rsid w:val="00B444E2"/>
    <w:rsid w:val="00B453C8"/>
    <w:rsid w:val="00B45C57"/>
    <w:rsid w:val="00B469F0"/>
    <w:rsid w:val="00B471B2"/>
    <w:rsid w:val="00B476F8"/>
    <w:rsid w:val="00B47A94"/>
    <w:rsid w:val="00B507EF"/>
    <w:rsid w:val="00B50DBC"/>
    <w:rsid w:val="00B51A61"/>
    <w:rsid w:val="00B527AB"/>
    <w:rsid w:val="00B52930"/>
    <w:rsid w:val="00B52FA6"/>
    <w:rsid w:val="00B53127"/>
    <w:rsid w:val="00B5370A"/>
    <w:rsid w:val="00B53AA1"/>
    <w:rsid w:val="00B5489D"/>
    <w:rsid w:val="00B55B65"/>
    <w:rsid w:val="00B572AB"/>
    <w:rsid w:val="00B57E05"/>
    <w:rsid w:val="00B57F87"/>
    <w:rsid w:val="00B60C93"/>
    <w:rsid w:val="00B61484"/>
    <w:rsid w:val="00B61BDF"/>
    <w:rsid w:val="00B6207E"/>
    <w:rsid w:val="00B62281"/>
    <w:rsid w:val="00B623C4"/>
    <w:rsid w:val="00B62B9F"/>
    <w:rsid w:val="00B63FA5"/>
    <w:rsid w:val="00B648DC"/>
    <w:rsid w:val="00B650F3"/>
    <w:rsid w:val="00B6539D"/>
    <w:rsid w:val="00B656A3"/>
    <w:rsid w:val="00B6574F"/>
    <w:rsid w:val="00B65DAC"/>
    <w:rsid w:val="00B661B1"/>
    <w:rsid w:val="00B663ED"/>
    <w:rsid w:val="00B66589"/>
    <w:rsid w:val="00B667A7"/>
    <w:rsid w:val="00B67B6B"/>
    <w:rsid w:val="00B702A3"/>
    <w:rsid w:val="00B70633"/>
    <w:rsid w:val="00B70CA6"/>
    <w:rsid w:val="00B7442B"/>
    <w:rsid w:val="00B74A32"/>
    <w:rsid w:val="00B74AAB"/>
    <w:rsid w:val="00B74B2E"/>
    <w:rsid w:val="00B74DCA"/>
    <w:rsid w:val="00B7535A"/>
    <w:rsid w:val="00B7624B"/>
    <w:rsid w:val="00B76865"/>
    <w:rsid w:val="00B77A1C"/>
    <w:rsid w:val="00B77AA0"/>
    <w:rsid w:val="00B77EA2"/>
    <w:rsid w:val="00B77F42"/>
    <w:rsid w:val="00B80913"/>
    <w:rsid w:val="00B81038"/>
    <w:rsid w:val="00B828C4"/>
    <w:rsid w:val="00B84B37"/>
    <w:rsid w:val="00B84B44"/>
    <w:rsid w:val="00B84FAB"/>
    <w:rsid w:val="00B860B8"/>
    <w:rsid w:val="00B8682F"/>
    <w:rsid w:val="00B87250"/>
    <w:rsid w:val="00B878AD"/>
    <w:rsid w:val="00B903E6"/>
    <w:rsid w:val="00B91E57"/>
    <w:rsid w:val="00B9332F"/>
    <w:rsid w:val="00B9373E"/>
    <w:rsid w:val="00B93918"/>
    <w:rsid w:val="00B94291"/>
    <w:rsid w:val="00B946AD"/>
    <w:rsid w:val="00B94756"/>
    <w:rsid w:val="00B94878"/>
    <w:rsid w:val="00B94B8D"/>
    <w:rsid w:val="00B94FA2"/>
    <w:rsid w:val="00B950E3"/>
    <w:rsid w:val="00B959BC"/>
    <w:rsid w:val="00B95EA2"/>
    <w:rsid w:val="00B96037"/>
    <w:rsid w:val="00B964E7"/>
    <w:rsid w:val="00B96BA5"/>
    <w:rsid w:val="00B97ADC"/>
    <w:rsid w:val="00BA0CA6"/>
    <w:rsid w:val="00BA0DBD"/>
    <w:rsid w:val="00BA25B8"/>
    <w:rsid w:val="00BA2FB8"/>
    <w:rsid w:val="00BA3896"/>
    <w:rsid w:val="00BA4059"/>
    <w:rsid w:val="00BA497A"/>
    <w:rsid w:val="00BA4CDE"/>
    <w:rsid w:val="00BA5DBB"/>
    <w:rsid w:val="00BB048E"/>
    <w:rsid w:val="00BB08C4"/>
    <w:rsid w:val="00BB0C95"/>
    <w:rsid w:val="00BB1B5C"/>
    <w:rsid w:val="00BB1D5A"/>
    <w:rsid w:val="00BB2D5F"/>
    <w:rsid w:val="00BB3A9A"/>
    <w:rsid w:val="00BB64D1"/>
    <w:rsid w:val="00BB6A37"/>
    <w:rsid w:val="00BB6ED7"/>
    <w:rsid w:val="00BB7967"/>
    <w:rsid w:val="00BC00D1"/>
    <w:rsid w:val="00BC04B4"/>
    <w:rsid w:val="00BC0A95"/>
    <w:rsid w:val="00BC0B3F"/>
    <w:rsid w:val="00BC0EE5"/>
    <w:rsid w:val="00BC19FD"/>
    <w:rsid w:val="00BC1C51"/>
    <w:rsid w:val="00BC247E"/>
    <w:rsid w:val="00BC264E"/>
    <w:rsid w:val="00BC26B0"/>
    <w:rsid w:val="00BC274D"/>
    <w:rsid w:val="00BC3572"/>
    <w:rsid w:val="00BC3B3E"/>
    <w:rsid w:val="00BC3D57"/>
    <w:rsid w:val="00BC410F"/>
    <w:rsid w:val="00BC51D1"/>
    <w:rsid w:val="00BC5229"/>
    <w:rsid w:val="00BC548B"/>
    <w:rsid w:val="00BC5FF4"/>
    <w:rsid w:val="00BC65C9"/>
    <w:rsid w:val="00BC6DAF"/>
    <w:rsid w:val="00BC76C9"/>
    <w:rsid w:val="00BC7769"/>
    <w:rsid w:val="00BD1B85"/>
    <w:rsid w:val="00BD2935"/>
    <w:rsid w:val="00BD3A32"/>
    <w:rsid w:val="00BD4A37"/>
    <w:rsid w:val="00BD51C6"/>
    <w:rsid w:val="00BD54C4"/>
    <w:rsid w:val="00BD5DA8"/>
    <w:rsid w:val="00BD6A90"/>
    <w:rsid w:val="00BD6D54"/>
    <w:rsid w:val="00BD7C1D"/>
    <w:rsid w:val="00BE0BF0"/>
    <w:rsid w:val="00BE117E"/>
    <w:rsid w:val="00BE14A3"/>
    <w:rsid w:val="00BE179A"/>
    <w:rsid w:val="00BE1E56"/>
    <w:rsid w:val="00BE20BE"/>
    <w:rsid w:val="00BE2B7F"/>
    <w:rsid w:val="00BE2DBF"/>
    <w:rsid w:val="00BE2FE7"/>
    <w:rsid w:val="00BE303C"/>
    <w:rsid w:val="00BE41C1"/>
    <w:rsid w:val="00BE41DD"/>
    <w:rsid w:val="00BE4AE6"/>
    <w:rsid w:val="00BE61AF"/>
    <w:rsid w:val="00BE61B6"/>
    <w:rsid w:val="00BE643D"/>
    <w:rsid w:val="00BE714E"/>
    <w:rsid w:val="00BE71E4"/>
    <w:rsid w:val="00BE77CC"/>
    <w:rsid w:val="00BE7BE2"/>
    <w:rsid w:val="00BF04E0"/>
    <w:rsid w:val="00BF080A"/>
    <w:rsid w:val="00BF0F33"/>
    <w:rsid w:val="00BF2954"/>
    <w:rsid w:val="00BF316C"/>
    <w:rsid w:val="00BF375E"/>
    <w:rsid w:val="00BF49A3"/>
    <w:rsid w:val="00BF4CFE"/>
    <w:rsid w:val="00BF6ACA"/>
    <w:rsid w:val="00BF7F40"/>
    <w:rsid w:val="00C00F76"/>
    <w:rsid w:val="00C01780"/>
    <w:rsid w:val="00C01EC2"/>
    <w:rsid w:val="00C02220"/>
    <w:rsid w:val="00C03676"/>
    <w:rsid w:val="00C03E86"/>
    <w:rsid w:val="00C061DA"/>
    <w:rsid w:val="00C063BE"/>
    <w:rsid w:val="00C06418"/>
    <w:rsid w:val="00C06B95"/>
    <w:rsid w:val="00C07134"/>
    <w:rsid w:val="00C07359"/>
    <w:rsid w:val="00C07539"/>
    <w:rsid w:val="00C07599"/>
    <w:rsid w:val="00C076C1"/>
    <w:rsid w:val="00C10A49"/>
    <w:rsid w:val="00C12916"/>
    <w:rsid w:val="00C12925"/>
    <w:rsid w:val="00C13565"/>
    <w:rsid w:val="00C13ECE"/>
    <w:rsid w:val="00C152CB"/>
    <w:rsid w:val="00C1597A"/>
    <w:rsid w:val="00C176E5"/>
    <w:rsid w:val="00C17F4D"/>
    <w:rsid w:val="00C20B96"/>
    <w:rsid w:val="00C21323"/>
    <w:rsid w:val="00C21CF1"/>
    <w:rsid w:val="00C22C79"/>
    <w:rsid w:val="00C2379D"/>
    <w:rsid w:val="00C2390C"/>
    <w:rsid w:val="00C239F1"/>
    <w:rsid w:val="00C24095"/>
    <w:rsid w:val="00C248EE"/>
    <w:rsid w:val="00C24B6F"/>
    <w:rsid w:val="00C250B5"/>
    <w:rsid w:val="00C2523E"/>
    <w:rsid w:val="00C253B6"/>
    <w:rsid w:val="00C257E9"/>
    <w:rsid w:val="00C25DD0"/>
    <w:rsid w:val="00C25E35"/>
    <w:rsid w:val="00C2716B"/>
    <w:rsid w:val="00C2781A"/>
    <w:rsid w:val="00C27FBB"/>
    <w:rsid w:val="00C303AA"/>
    <w:rsid w:val="00C30EDA"/>
    <w:rsid w:val="00C30F12"/>
    <w:rsid w:val="00C3100E"/>
    <w:rsid w:val="00C33931"/>
    <w:rsid w:val="00C33BC0"/>
    <w:rsid w:val="00C33EC4"/>
    <w:rsid w:val="00C34ECA"/>
    <w:rsid w:val="00C35234"/>
    <w:rsid w:val="00C366DA"/>
    <w:rsid w:val="00C37067"/>
    <w:rsid w:val="00C3747E"/>
    <w:rsid w:val="00C37C8D"/>
    <w:rsid w:val="00C4079E"/>
    <w:rsid w:val="00C40A7C"/>
    <w:rsid w:val="00C40B78"/>
    <w:rsid w:val="00C40CE8"/>
    <w:rsid w:val="00C41EF4"/>
    <w:rsid w:val="00C41F77"/>
    <w:rsid w:val="00C42438"/>
    <w:rsid w:val="00C4275F"/>
    <w:rsid w:val="00C43C63"/>
    <w:rsid w:val="00C4402C"/>
    <w:rsid w:val="00C4491E"/>
    <w:rsid w:val="00C4571C"/>
    <w:rsid w:val="00C45957"/>
    <w:rsid w:val="00C46738"/>
    <w:rsid w:val="00C47846"/>
    <w:rsid w:val="00C47885"/>
    <w:rsid w:val="00C50E6B"/>
    <w:rsid w:val="00C51523"/>
    <w:rsid w:val="00C52791"/>
    <w:rsid w:val="00C52887"/>
    <w:rsid w:val="00C5288A"/>
    <w:rsid w:val="00C54DDB"/>
    <w:rsid w:val="00C553AE"/>
    <w:rsid w:val="00C55B0B"/>
    <w:rsid w:val="00C562E0"/>
    <w:rsid w:val="00C567DD"/>
    <w:rsid w:val="00C5727C"/>
    <w:rsid w:val="00C57C2F"/>
    <w:rsid w:val="00C60EF9"/>
    <w:rsid w:val="00C618AD"/>
    <w:rsid w:val="00C61BD3"/>
    <w:rsid w:val="00C61CD1"/>
    <w:rsid w:val="00C61CDB"/>
    <w:rsid w:val="00C62213"/>
    <w:rsid w:val="00C6293C"/>
    <w:rsid w:val="00C6356A"/>
    <w:rsid w:val="00C64EA9"/>
    <w:rsid w:val="00C64F8B"/>
    <w:rsid w:val="00C6503C"/>
    <w:rsid w:val="00C6546F"/>
    <w:rsid w:val="00C67062"/>
    <w:rsid w:val="00C70EB3"/>
    <w:rsid w:val="00C7144B"/>
    <w:rsid w:val="00C71859"/>
    <w:rsid w:val="00C728EB"/>
    <w:rsid w:val="00C72BF6"/>
    <w:rsid w:val="00C731D8"/>
    <w:rsid w:val="00C73BBE"/>
    <w:rsid w:val="00C74BF5"/>
    <w:rsid w:val="00C74ED1"/>
    <w:rsid w:val="00C77056"/>
    <w:rsid w:val="00C7796F"/>
    <w:rsid w:val="00C80A65"/>
    <w:rsid w:val="00C812BC"/>
    <w:rsid w:val="00C83060"/>
    <w:rsid w:val="00C84BB1"/>
    <w:rsid w:val="00C857B5"/>
    <w:rsid w:val="00C903DA"/>
    <w:rsid w:val="00C90882"/>
    <w:rsid w:val="00C9287B"/>
    <w:rsid w:val="00C94F5A"/>
    <w:rsid w:val="00C95229"/>
    <w:rsid w:val="00C96113"/>
    <w:rsid w:val="00C9670B"/>
    <w:rsid w:val="00CA0491"/>
    <w:rsid w:val="00CA0A5C"/>
    <w:rsid w:val="00CA2871"/>
    <w:rsid w:val="00CA29D7"/>
    <w:rsid w:val="00CA2E62"/>
    <w:rsid w:val="00CA3BD5"/>
    <w:rsid w:val="00CA4C7C"/>
    <w:rsid w:val="00CA5D47"/>
    <w:rsid w:val="00CA6DDE"/>
    <w:rsid w:val="00CA7EFA"/>
    <w:rsid w:val="00CB0E27"/>
    <w:rsid w:val="00CB1C7B"/>
    <w:rsid w:val="00CB3DF8"/>
    <w:rsid w:val="00CB550F"/>
    <w:rsid w:val="00CB5C8B"/>
    <w:rsid w:val="00CB6FA3"/>
    <w:rsid w:val="00CB7C3B"/>
    <w:rsid w:val="00CC030C"/>
    <w:rsid w:val="00CC0440"/>
    <w:rsid w:val="00CC09D2"/>
    <w:rsid w:val="00CC179D"/>
    <w:rsid w:val="00CC18B6"/>
    <w:rsid w:val="00CC1929"/>
    <w:rsid w:val="00CC411D"/>
    <w:rsid w:val="00CC44FF"/>
    <w:rsid w:val="00CC50E2"/>
    <w:rsid w:val="00CC5981"/>
    <w:rsid w:val="00CC7870"/>
    <w:rsid w:val="00CC79DD"/>
    <w:rsid w:val="00CD051B"/>
    <w:rsid w:val="00CD18DC"/>
    <w:rsid w:val="00CD1A70"/>
    <w:rsid w:val="00CD1EDE"/>
    <w:rsid w:val="00CD2457"/>
    <w:rsid w:val="00CD2831"/>
    <w:rsid w:val="00CD2C56"/>
    <w:rsid w:val="00CD3991"/>
    <w:rsid w:val="00CD3C7D"/>
    <w:rsid w:val="00CD50EA"/>
    <w:rsid w:val="00CD5B36"/>
    <w:rsid w:val="00CD6830"/>
    <w:rsid w:val="00CD728F"/>
    <w:rsid w:val="00CE02A0"/>
    <w:rsid w:val="00CE054E"/>
    <w:rsid w:val="00CE098F"/>
    <w:rsid w:val="00CE0CC4"/>
    <w:rsid w:val="00CE16B4"/>
    <w:rsid w:val="00CE1D38"/>
    <w:rsid w:val="00CE2605"/>
    <w:rsid w:val="00CE3B31"/>
    <w:rsid w:val="00CE58A9"/>
    <w:rsid w:val="00CE58CF"/>
    <w:rsid w:val="00CE5F6E"/>
    <w:rsid w:val="00CE67CB"/>
    <w:rsid w:val="00CE682D"/>
    <w:rsid w:val="00CE69B8"/>
    <w:rsid w:val="00CE6B59"/>
    <w:rsid w:val="00CE7350"/>
    <w:rsid w:val="00CF036F"/>
    <w:rsid w:val="00CF1D70"/>
    <w:rsid w:val="00CF1E32"/>
    <w:rsid w:val="00CF1E33"/>
    <w:rsid w:val="00CF24B6"/>
    <w:rsid w:val="00CF24BC"/>
    <w:rsid w:val="00CF26F7"/>
    <w:rsid w:val="00CF2A21"/>
    <w:rsid w:val="00CF2B85"/>
    <w:rsid w:val="00CF2F78"/>
    <w:rsid w:val="00CF2FC3"/>
    <w:rsid w:val="00CF321A"/>
    <w:rsid w:val="00CF33B7"/>
    <w:rsid w:val="00CF3F40"/>
    <w:rsid w:val="00CF3F92"/>
    <w:rsid w:val="00CF40D2"/>
    <w:rsid w:val="00CF4FC7"/>
    <w:rsid w:val="00CF69B5"/>
    <w:rsid w:val="00CF74EA"/>
    <w:rsid w:val="00CF7C3A"/>
    <w:rsid w:val="00D00F5E"/>
    <w:rsid w:val="00D00F6A"/>
    <w:rsid w:val="00D0166C"/>
    <w:rsid w:val="00D03318"/>
    <w:rsid w:val="00D03328"/>
    <w:rsid w:val="00D0409B"/>
    <w:rsid w:val="00D05148"/>
    <w:rsid w:val="00D0537B"/>
    <w:rsid w:val="00D05AB2"/>
    <w:rsid w:val="00D05B5C"/>
    <w:rsid w:val="00D0734A"/>
    <w:rsid w:val="00D1019F"/>
    <w:rsid w:val="00D11949"/>
    <w:rsid w:val="00D12283"/>
    <w:rsid w:val="00D12667"/>
    <w:rsid w:val="00D12A53"/>
    <w:rsid w:val="00D137B3"/>
    <w:rsid w:val="00D17C84"/>
    <w:rsid w:val="00D20C8B"/>
    <w:rsid w:val="00D22598"/>
    <w:rsid w:val="00D227E4"/>
    <w:rsid w:val="00D22FEC"/>
    <w:rsid w:val="00D23DA3"/>
    <w:rsid w:val="00D23F66"/>
    <w:rsid w:val="00D24354"/>
    <w:rsid w:val="00D243D6"/>
    <w:rsid w:val="00D244D2"/>
    <w:rsid w:val="00D249FF"/>
    <w:rsid w:val="00D25BEC"/>
    <w:rsid w:val="00D273C5"/>
    <w:rsid w:val="00D27896"/>
    <w:rsid w:val="00D27AE7"/>
    <w:rsid w:val="00D27B23"/>
    <w:rsid w:val="00D310DC"/>
    <w:rsid w:val="00D31921"/>
    <w:rsid w:val="00D31D77"/>
    <w:rsid w:val="00D326CA"/>
    <w:rsid w:val="00D32C02"/>
    <w:rsid w:val="00D3424E"/>
    <w:rsid w:val="00D34850"/>
    <w:rsid w:val="00D34B3E"/>
    <w:rsid w:val="00D3687D"/>
    <w:rsid w:val="00D37C78"/>
    <w:rsid w:val="00D4103A"/>
    <w:rsid w:val="00D43017"/>
    <w:rsid w:val="00D43097"/>
    <w:rsid w:val="00D43528"/>
    <w:rsid w:val="00D44F63"/>
    <w:rsid w:val="00D451BF"/>
    <w:rsid w:val="00D45533"/>
    <w:rsid w:val="00D45693"/>
    <w:rsid w:val="00D45BF7"/>
    <w:rsid w:val="00D47051"/>
    <w:rsid w:val="00D503DC"/>
    <w:rsid w:val="00D50CE0"/>
    <w:rsid w:val="00D50F76"/>
    <w:rsid w:val="00D5471E"/>
    <w:rsid w:val="00D54DAB"/>
    <w:rsid w:val="00D54E89"/>
    <w:rsid w:val="00D5512D"/>
    <w:rsid w:val="00D55F28"/>
    <w:rsid w:val="00D5795C"/>
    <w:rsid w:val="00D57B16"/>
    <w:rsid w:val="00D60051"/>
    <w:rsid w:val="00D602AB"/>
    <w:rsid w:val="00D60772"/>
    <w:rsid w:val="00D639C9"/>
    <w:rsid w:val="00D64639"/>
    <w:rsid w:val="00D6565B"/>
    <w:rsid w:val="00D66F9A"/>
    <w:rsid w:val="00D674FC"/>
    <w:rsid w:val="00D675CF"/>
    <w:rsid w:val="00D675F8"/>
    <w:rsid w:val="00D67CFC"/>
    <w:rsid w:val="00D67D48"/>
    <w:rsid w:val="00D7009B"/>
    <w:rsid w:val="00D70596"/>
    <w:rsid w:val="00D71C95"/>
    <w:rsid w:val="00D72152"/>
    <w:rsid w:val="00D72DAA"/>
    <w:rsid w:val="00D73FEF"/>
    <w:rsid w:val="00D74FEA"/>
    <w:rsid w:val="00D760B3"/>
    <w:rsid w:val="00D76797"/>
    <w:rsid w:val="00D77DAE"/>
    <w:rsid w:val="00D80212"/>
    <w:rsid w:val="00D80414"/>
    <w:rsid w:val="00D804D6"/>
    <w:rsid w:val="00D82413"/>
    <w:rsid w:val="00D829E0"/>
    <w:rsid w:val="00D82F32"/>
    <w:rsid w:val="00D836F9"/>
    <w:rsid w:val="00D8424D"/>
    <w:rsid w:val="00D86358"/>
    <w:rsid w:val="00D867FA"/>
    <w:rsid w:val="00D90444"/>
    <w:rsid w:val="00D9337F"/>
    <w:rsid w:val="00D9346E"/>
    <w:rsid w:val="00D935B9"/>
    <w:rsid w:val="00D941E9"/>
    <w:rsid w:val="00D948CA"/>
    <w:rsid w:val="00D9536F"/>
    <w:rsid w:val="00D957B5"/>
    <w:rsid w:val="00D95F30"/>
    <w:rsid w:val="00D96040"/>
    <w:rsid w:val="00D966BF"/>
    <w:rsid w:val="00DA043E"/>
    <w:rsid w:val="00DA05DD"/>
    <w:rsid w:val="00DA07DC"/>
    <w:rsid w:val="00DA0D1A"/>
    <w:rsid w:val="00DA2470"/>
    <w:rsid w:val="00DA27C7"/>
    <w:rsid w:val="00DA2BA2"/>
    <w:rsid w:val="00DA2D1C"/>
    <w:rsid w:val="00DA3146"/>
    <w:rsid w:val="00DA3639"/>
    <w:rsid w:val="00DA3728"/>
    <w:rsid w:val="00DA4183"/>
    <w:rsid w:val="00DA4D95"/>
    <w:rsid w:val="00DA53F4"/>
    <w:rsid w:val="00DA5457"/>
    <w:rsid w:val="00DA5AB6"/>
    <w:rsid w:val="00DA678D"/>
    <w:rsid w:val="00DA7904"/>
    <w:rsid w:val="00DA798C"/>
    <w:rsid w:val="00DB0D3A"/>
    <w:rsid w:val="00DB107C"/>
    <w:rsid w:val="00DB232E"/>
    <w:rsid w:val="00DB25C5"/>
    <w:rsid w:val="00DB28E4"/>
    <w:rsid w:val="00DB29F8"/>
    <w:rsid w:val="00DB31A1"/>
    <w:rsid w:val="00DB3C4E"/>
    <w:rsid w:val="00DB3DFB"/>
    <w:rsid w:val="00DB43DB"/>
    <w:rsid w:val="00DB4AE7"/>
    <w:rsid w:val="00DB4B02"/>
    <w:rsid w:val="00DB54A9"/>
    <w:rsid w:val="00DB6AB3"/>
    <w:rsid w:val="00DB7A5E"/>
    <w:rsid w:val="00DC0556"/>
    <w:rsid w:val="00DC0571"/>
    <w:rsid w:val="00DC1469"/>
    <w:rsid w:val="00DC18D5"/>
    <w:rsid w:val="00DC2557"/>
    <w:rsid w:val="00DC2F5C"/>
    <w:rsid w:val="00DC38AD"/>
    <w:rsid w:val="00DC58AF"/>
    <w:rsid w:val="00DC7995"/>
    <w:rsid w:val="00DD02E5"/>
    <w:rsid w:val="00DD0F57"/>
    <w:rsid w:val="00DD0F6C"/>
    <w:rsid w:val="00DD10B2"/>
    <w:rsid w:val="00DD1154"/>
    <w:rsid w:val="00DD18C3"/>
    <w:rsid w:val="00DD2677"/>
    <w:rsid w:val="00DD290A"/>
    <w:rsid w:val="00DD44BA"/>
    <w:rsid w:val="00DD5194"/>
    <w:rsid w:val="00DD5871"/>
    <w:rsid w:val="00DD5C1C"/>
    <w:rsid w:val="00DD6782"/>
    <w:rsid w:val="00DD7C07"/>
    <w:rsid w:val="00DE1A6F"/>
    <w:rsid w:val="00DE2031"/>
    <w:rsid w:val="00DE3EF4"/>
    <w:rsid w:val="00DE4E20"/>
    <w:rsid w:val="00DE51BE"/>
    <w:rsid w:val="00DE647B"/>
    <w:rsid w:val="00DE7512"/>
    <w:rsid w:val="00DE7A5A"/>
    <w:rsid w:val="00DE7D4F"/>
    <w:rsid w:val="00DF005D"/>
    <w:rsid w:val="00DF193B"/>
    <w:rsid w:val="00DF23B2"/>
    <w:rsid w:val="00DF2668"/>
    <w:rsid w:val="00DF2BC9"/>
    <w:rsid w:val="00DF3F86"/>
    <w:rsid w:val="00DF5277"/>
    <w:rsid w:val="00DF56C1"/>
    <w:rsid w:val="00DF6193"/>
    <w:rsid w:val="00DF6521"/>
    <w:rsid w:val="00DF6598"/>
    <w:rsid w:val="00DF662D"/>
    <w:rsid w:val="00DF68EC"/>
    <w:rsid w:val="00DF7688"/>
    <w:rsid w:val="00E00B75"/>
    <w:rsid w:val="00E0139F"/>
    <w:rsid w:val="00E013FB"/>
    <w:rsid w:val="00E018DF"/>
    <w:rsid w:val="00E03647"/>
    <w:rsid w:val="00E03A33"/>
    <w:rsid w:val="00E06196"/>
    <w:rsid w:val="00E06CC2"/>
    <w:rsid w:val="00E07721"/>
    <w:rsid w:val="00E1084F"/>
    <w:rsid w:val="00E10C0F"/>
    <w:rsid w:val="00E11395"/>
    <w:rsid w:val="00E11508"/>
    <w:rsid w:val="00E11D06"/>
    <w:rsid w:val="00E11E68"/>
    <w:rsid w:val="00E125C9"/>
    <w:rsid w:val="00E12DE3"/>
    <w:rsid w:val="00E143C0"/>
    <w:rsid w:val="00E14A5F"/>
    <w:rsid w:val="00E157B2"/>
    <w:rsid w:val="00E15931"/>
    <w:rsid w:val="00E15A0F"/>
    <w:rsid w:val="00E15D89"/>
    <w:rsid w:val="00E16BF4"/>
    <w:rsid w:val="00E1731F"/>
    <w:rsid w:val="00E17506"/>
    <w:rsid w:val="00E20582"/>
    <w:rsid w:val="00E20B07"/>
    <w:rsid w:val="00E20D47"/>
    <w:rsid w:val="00E20DD3"/>
    <w:rsid w:val="00E21B46"/>
    <w:rsid w:val="00E2392E"/>
    <w:rsid w:val="00E24C75"/>
    <w:rsid w:val="00E24F7D"/>
    <w:rsid w:val="00E25EFE"/>
    <w:rsid w:val="00E26437"/>
    <w:rsid w:val="00E26E9B"/>
    <w:rsid w:val="00E2717F"/>
    <w:rsid w:val="00E2781C"/>
    <w:rsid w:val="00E279A2"/>
    <w:rsid w:val="00E3068A"/>
    <w:rsid w:val="00E31727"/>
    <w:rsid w:val="00E31AB7"/>
    <w:rsid w:val="00E3279C"/>
    <w:rsid w:val="00E32E8C"/>
    <w:rsid w:val="00E34522"/>
    <w:rsid w:val="00E348AE"/>
    <w:rsid w:val="00E3496F"/>
    <w:rsid w:val="00E35ADD"/>
    <w:rsid w:val="00E35C7A"/>
    <w:rsid w:val="00E361E6"/>
    <w:rsid w:val="00E37064"/>
    <w:rsid w:val="00E37AFE"/>
    <w:rsid w:val="00E405DA"/>
    <w:rsid w:val="00E43AB9"/>
    <w:rsid w:val="00E43F54"/>
    <w:rsid w:val="00E44263"/>
    <w:rsid w:val="00E45DC6"/>
    <w:rsid w:val="00E462FE"/>
    <w:rsid w:val="00E47DFF"/>
    <w:rsid w:val="00E47E26"/>
    <w:rsid w:val="00E47E28"/>
    <w:rsid w:val="00E5069B"/>
    <w:rsid w:val="00E510E8"/>
    <w:rsid w:val="00E51316"/>
    <w:rsid w:val="00E5142B"/>
    <w:rsid w:val="00E52453"/>
    <w:rsid w:val="00E53065"/>
    <w:rsid w:val="00E53699"/>
    <w:rsid w:val="00E54A63"/>
    <w:rsid w:val="00E55B46"/>
    <w:rsid w:val="00E56C15"/>
    <w:rsid w:val="00E56ECE"/>
    <w:rsid w:val="00E56FAB"/>
    <w:rsid w:val="00E57CCE"/>
    <w:rsid w:val="00E60082"/>
    <w:rsid w:val="00E60DA5"/>
    <w:rsid w:val="00E617C5"/>
    <w:rsid w:val="00E62019"/>
    <w:rsid w:val="00E62F23"/>
    <w:rsid w:val="00E65099"/>
    <w:rsid w:val="00E6603B"/>
    <w:rsid w:val="00E66FB9"/>
    <w:rsid w:val="00E672A6"/>
    <w:rsid w:val="00E672E0"/>
    <w:rsid w:val="00E675BC"/>
    <w:rsid w:val="00E70ACD"/>
    <w:rsid w:val="00E7130E"/>
    <w:rsid w:val="00E71ACD"/>
    <w:rsid w:val="00E72C1B"/>
    <w:rsid w:val="00E73262"/>
    <w:rsid w:val="00E747AE"/>
    <w:rsid w:val="00E75E3F"/>
    <w:rsid w:val="00E804C4"/>
    <w:rsid w:val="00E80783"/>
    <w:rsid w:val="00E814CA"/>
    <w:rsid w:val="00E816FF"/>
    <w:rsid w:val="00E817C3"/>
    <w:rsid w:val="00E8225B"/>
    <w:rsid w:val="00E822C2"/>
    <w:rsid w:val="00E837DE"/>
    <w:rsid w:val="00E83D46"/>
    <w:rsid w:val="00E85526"/>
    <w:rsid w:val="00E85530"/>
    <w:rsid w:val="00E85726"/>
    <w:rsid w:val="00E8683D"/>
    <w:rsid w:val="00E86EBA"/>
    <w:rsid w:val="00E86F29"/>
    <w:rsid w:val="00E879A0"/>
    <w:rsid w:val="00E90483"/>
    <w:rsid w:val="00E90CD4"/>
    <w:rsid w:val="00E9166C"/>
    <w:rsid w:val="00E92504"/>
    <w:rsid w:val="00E92C87"/>
    <w:rsid w:val="00E934E9"/>
    <w:rsid w:val="00E936F1"/>
    <w:rsid w:val="00E938EC"/>
    <w:rsid w:val="00E94365"/>
    <w:rsid w:val="00E9514D"/>
    <w:rsid w:val="00E95BC9"/>
    <w:rsid w:val="00E95C94"/>
    <w:rsid w:val="00E97079"/>
    <w:rsid w:val="00E97ECA"/>
    <w:rsid w:val="00EA0CBF"/>
    <w:rsid w:val="00EA1264"/>
    <w:rsid w:val="00EA18B8"/>
    <w:rsid w:val="00EA24B9"/>
    <w:rsid w:val="00EA2553"/>
    <w:rsid w:val="00EA28FA"/>
    <w:rsid w:val="00EA2C5A"/>
    <w:rsid w:val="00EA350A"/>
    <w:rsid w:val="00EA4ACA"/>
    <w:rsid w:val="00EA60BC"/>
    <w:rsid w:val="00EA695D"/>
    <w:rsid w:val="00EA695E"/>
    <w:rsid w:val="00EA6DF3"/>
    <w:rsid w:val="00EA71DC"/>
    <w:rsid w:val="00EB160E"/>
    <w:rsid w:val="00EB16E8"/>
    <w:rsid w:val="00EB1C49"/>
    <w:rsid w:val="00EB29EC"/>
    <w:rsid w:val="00EB2A77"/>
    <w:rsid w:val="00EB2B7A"/>
    <w:rsid w:val="00EB2C97"/>
    <w:rsid w:val="00EB399A"/>
    <w:rsid w:val="00EB52BB"/>
    <w:rsid w:val="00EB6014"/>
    <w:rsid w:val="00EB61C6"/>
    <w:rsid w:val="00EB620B"/>
    <w:rsid w:val="00EB7008"/>
    <w:rsid w:val="00EB7508"/>
    <w:rsid w:val="00EC1252"/>
    <w:rsid w:val="00EC148A"/>
    <w:rsid w:val="00EC1674"/>
    <w:rsid w:val="00EC3320"/>
    <w:rsid w:val="00EC3341"/>
    <w:rsid w:val="00EC355D"/>
    <w:rsid w:val="00EC3982"/>
    <w:rsid w:val="00EC3C96"/>
    <w:rsid w:val="00EC5BD6"/>
    <w:rsid w:val="00EC5C9B"/>
    <w:rsid w:val="00EC6C2B"/>
    <w:rsid w:val="00EC73CD"/>
    <w:rsid w:val="00EC7599"/>
    <w:rsid w:val="00ED0AE5"/>
    <w:rsid w:val="00ED27DF"/>
    <w:rsid w:val="00ED310B"/>
    <w:rsid w:val="00ED3280"/>
    <w:rsid w:val="00ED36AF"/>
    <w:rsid w:val="00ED44CC"/>
    <w:rsid w:val="00ED49C0"/>
    <w:rsid w:val="00ED5405"/>
    <w:rsid w:val="00ED585F"/>
    <w:rsid w:val="00ED592E"/>
    <w:rsid w:val="00ED5A2E"/>
    <w:rsid w:val="00ED63E8"/>
    <w:rsid w:val="00ED67D1"/>
    <w:rsid w:val="00ED6EC8"/>
    <w:rsid w:val="00ED726C"/>
    <w:rsid w:val="00ED7A52"/>
    <w:rsid w:val="00ED7CB1"/>
    <w:rsid w:val="00EE04BC"/>
    <w:rsid w:val="00EE0D3B"/>
    <w:rsid w:val="00EE0D74"/>
    <w:rsid w:val="00EE1C0A"/>
    <w:rsid w:val="00EE1DA0"/>
    <w:rsid w:val="00EE2BD4"/>
    <w:rsid w:val="00EE328E"/>
    <w:rsid w:val="00EE3564"/>
    <w:rsid w:val="00EE40D0"/>
    <w:rsid w:val="00EE4BAA"/>
    <w:rsid w:val="00EE4F18"/>
    <w:rsid w:val="00EE5DC4"/>
    <w:rsid w:val="00EE715E"/>
    <w:rsid w:val="00EE7EE8"/>
    <w:rsid w:val="00EE7FA0"/>
    <w:rsid w:val="00EF1077"/>
    <w:rsid w:val="00EF1141"/>
    <w:rsid w:val="00EF13BB"/>
    <w:rsid w:val="00EF154A"/>
    <w:rsid w:val="00EF1711"/>
    <w:rsid w:val="00EF2230"/>
    <w:rsid w:val="00EF25C1"/>
    <w:rsid w:val="00EF2B0B"/>
    <w:rsid w:val="00EF3B03"/>
    <w:rsid w:val="00EF3CF0"/>
    <w:rsid w:val="00EF3D73"/>
    <w:rsid w:val="00EF47FD"/>
    <w:rsid w:val="00EF6303"/>
    <w:rsid w:val="00EF647C"/>
    <w:rsid w:val="00EF7B28"/>
    <w:rsid w:val="00EF7F97"/>
    <w:rsid w:val="00F00FFE"/>
    <w:rsid w:val="00F01D55"/>
    <w:rsid w:val="00F02270"/>
    <w:rsid w:val="00F02D98"/>
    <w:rsid w:val="00F03EC1"/>
    <w:rsid w:val="00F03F2D"/>
    <w:rsid w:val="00F03F43"/>
    <w:rsid w:val="00F03F7F"/>
    <w:rsid w:val="00F0404D"/>
    <w:rsid w:val="00F050B8"/>
    <w:rsid w:val="00F06A45"/>
    <w:rsid w:val="00F12234"/>
    <w:rsid w:val="00F129D4"/>
    <w:rsid w:val="00F12BE1"/>
    <w:rsid w:val="00F12C5E"/>
    <w:rsid w:val="00F13207"/>
    <w:rsid w:val="00F137C3"/>
    <w:rsid w:val="00F14E27"/>
    <w:rsid w:val="00F14FF2"/>
    <w:rsid w:val="00F15767"/>
    <w:rsid w:val="00F15AAD"/>
    <w:rsid w:val="00F15AE0"/>
    <w:rsid w:val="00F16D5A"/>
    <w:rsid w:val="00F1780D"/>
    <w:rsid w:val="00F17A3A"/>
    <w:rsid w:val="00F17D73"/>
    <w:rsid w:val="00F17EC3"/>
    <w:rsid w:val="00F227E3"/>
    <w:rsid w:val="00F23ECA"/>
    <w:rsid w:val="00F242BD"/>
    <w:rsid w:val="00F24E2C"/>
    <w:rsid w:val="00F26902"/>
    <w:rsid w:val="00F26C5E"/>
    <w:rsid w:val="00F30053"/>
    <w:rsid w:val="00F31A09"/>
    <w:rsid w:val="00F31BBF"/>
    <w:rsid w:val="00F323E5"/>
    <w:rsid w:val="00F32A98"/>
    <w:rsid w:val="00F32D01"/>
    <w:rsid w:val="00F32F20"/>
    <w:rsid w:val="00F339E9"/>
    <w:rsid w:val="00F33D37"/>
    <w:rsid w:val="00F33D7D"/>
    <w:rsid w:val="00F34EEC"/>
    <w:rsid w:val="00F35392"/>
    <w:rsid w:val="00F359E7"/>
    <w:rsid w:val="00F36114"/>
    <w:rsid w:val="00F4104A"/>
    <w:rsid w:val="00F41B9A"/>
    <w:rsid w:val="00F42A9D"/>
    <w:rsid w:val="00F42F2F"/>
    <w:rsid w:val="00F42F9B"/>
    <w:rsid w:val="00F43CE6"/>
    <w:rsid w:val="00F46DB0"/>
    <w:rsid w:val="00F47BC7"/>
    <w:rsid w:val="00F47EF0"/>
    <w:rsid w:val="00F50BBE"/>
    <w:rsid w:val="00F512FA"/>
    <w:rsid w:val="00F514EA"/>
    <w:rsid w:val="00F51D0C"/>
    <w:rsid w:val="00F52346"/>
    <w:rsid w:val="00F531A4"/>
    <w:rsid w:val="00F53A21"/>
    <w:rsid w:val="00F5410E"/>
    <w:rsid w:val="00F542BC"/>
    <w:rsid w:val="00F54418"/>
    <w:rsid w:val="00F550CA"/>
    <w:rsid w:val="00F55174"/>
    <w:rsid w:val="00F555A5"/>
    <w:rsid w:val="00F55777"/>
    <w:rsid w:val="00F55B42"/>
    <w:rsid w:val="00F55D34"/>
    <w:rsid w:val="00F5621B"/>
    <w:rsid w:val="00F56F55"/>
    <w:rsid w:val="00F5741D"/>
    <w:rsid w:val="00F601A7"/>
    <w:rsid w:val="00F61F69"/>
    <w:rsid w:val="00F62B2B"/>
    <w:rsid w:val="00F63136"/>
    <w:rsid w:val="00F63E26"/>
    <w:rsid w:val="00F63F8E"/>
    <w:rsid w:val="00F6451B"/>
    <w:rsid w:val="00F6499B"/>
    <w:rsid w:val="00F64A50"/>
    <w:rsid w:val="00F65E14"/>
    <w:rsid w:val="00F66D50"/>
    <w:rsid w:val="00F673C0"/>
    <w:rsid w:val="00F67D0F"/>
    <w:rsid w:val="00F67F28"/>
    <w:rsid w:val="00F70A5E"/>
    <w:rsid w:val="00F732A5"/>
    <w:rsid w:val="00F74A0C"/>
    <w:rsid w:val="00F7530B"/>
    <w:rsid w:val="00F76079"/>
    <w:rsid w:val="00F76499"/>
    <w:rsid w:val="00F76AE0"/>
    <w:rsid w:val="00F76FC1"/>
    <w:rsid w:val="00F77036"/>
    <w:rsid w:val="00F771BA"/>
    <w:rsid w:val="00F7742A"/>
    <w:rsid w:val="00F80CA0"/>
    <w:rsid w:val="00F83D17"/>
    <w:rsid w:val="00F85470"/>
    <w:rsid w:val="00F85A77"/>
    <w:rsid w:val="00F86686"/>
    <w:rsid w:val="00F86863"/>
    <w:rsid w:val="00F86C8C"/>
    <w:rsid w:val="00F87E3F"/>
    <w:rsid w:val="00F87E44"/>
    <w:rsid w:val="00F904D5"/>
    <w:rsid w:val="00F9057F"/>
    <w:rsid w:val="00F905DE"/>
    <w:rsid w:val="00F910DA"/>
    <w:rsid w:val="00F914D4"/>
    <w:rsid w:val="00F938CB"/>
    <w:rsid w:val="00F93D14"/>
    <w:rsid w:val="00F9494D"/>
    <w:rsid w:val="00F94C42"/>
    <w:rsid w:val="00F9537B"/>
    <w:rsid w:val="00F95631"/>
    <w:rsid w:val="00F95D17"/>
    <w:rsid w:val="00F9637E"/>
    <w:rsid w:val="00F96A5F"/>
    <w:rsid w:val="00F97433"/>
    <w:rsid w:val="00F97622"/>
    <w:rsid w:val="00F97A52"/>
    <w:rsid w:val="00FA0650"/>
    <w:rsid w:val="00FA1723"/>
    <w:rsid w:val="00FA192C"/>
    <w:rsid w:val="00FA1A5D"/>
    <w:rsid w:val="00FA262C"/>
    <w:rsid w:val="00FA33AA"/>
    <w:rsid w:val="00FA3A0E"/>
    <w:rsid w:val="00FA415B"/>
    <w:rsid w:val="00FA53E3"/>
    <w:rsid w:val="00FA5767"/>
    <w:rsid w:val="00FA5B9A"/>
    <w:rsid w:val="00FA6C5D"/>
    <w:rsid w:val="00FA6C8C"/>
    <w:rsid w:val="00FA6E44"/>
    <w:rsid w:val="00FA6F37"/>
    <w:rsid w:val="00FA7956"/>
    <w:rsid w:val="00FA7D0A"/>
    <w:rsid w:val="00FA7E42"/>
    <w:rsid w:val="00FB46F8"/>
    <w:rsid w:val="00FB4C90"/>
    <w:rsid w:val="00FB4EF4"/>
    <w:rsid w:val="00FB511A"/>
    <w:rsid w:val="00FB5296"/>
    <w:rsid w:val="00FB59C4"/>
    <w:rsid w:val="00FB5EE5"/>
    <w:rsid w:val="00FB6055"/>
    <w:rsid w:val="00FB67D8"/>
    <w:rsid w:val="00FB696D"/>
    <w:rsid w:val="00FB72B9"/>
    <w:rsid w:val="00FB79D7"/>
    <w:rsid w:val="00FB7CAF"/>
    <w:rsid w:val="00FC0757"/>
    <w:rsid w:val="00FC156C"/>
    <w:rsid w:val="00FC2064"/>
    <w:rsid w:val="00FC224A"/>
    <w:rsid w:val="00FC234A"/>
    <w:rsid w:val="00FC2748"/>
    <w:rsid w:val="00FC28D1"/>
    <w:rsid w:val="00FC36F4"/>
    <w:rsid w:val="00FC3DC3"/>
    <w:rsid w:val="00FC490F"/>
    <w:rsid w:val="00FC4A41"/>
    <w:rsid w:val="00FC4CBC"/>
    <w:rsid w:val="00FC4D26"/>
    <w:rsid w:val="00FC4E59"/>
    <w:rsid w:val="00FC55D6"/>
    <w:rsid w:val="00FC73EB"/>
    <w:rsid w:val="00FD3C38"/>
    <w:rsid w:val="00FD3D3E"/>
    <w:rsid w:val="00FD4A5F"/>
    <w:rsid w:val="00FD5554"/>
    <w:rsid w:val="00FD55F2"/>
    <w:rsid w:val="00FD56C5"/>
    <w:rsid w:val="00FD5AFB"/>
    <w:rsid w:val="00FD5E10"/>
    <w:rsid w:val="00FD6540"/>
    <w:rsid w:val="00FD67CA"/>
    <w:rsid w:val="00FD7C9A"/>
    <w:rsid w:val="00FE0007"/>
    <w:rsid w:val="00FE0371"/>
    <w:rsid w:val="00FE2138"/>
    <w:rsid w:val="00FE2F38"/>
    <w:rsid w:val="00FE3172"/>
    <w:rsid w:val="00FE3271"/>
    <w:rsid w:val="00FE47AA"/>
    <w:rsid w:val="00FE5755"/>
    <w:rsid w:val="00FE7E69"/>
    <w:rsid w:val="00FF1019"/>
    <w:rsid w:val="00FF17F1"/>
    <w:rsid w:val="00FF1E52"/>
    <w:rsid w:val="00FF259E"/>
    <w:rsid w:val="00FF4764"/>
    <w:rsid w:val="00FF6188"/>
    <w:rsid w:val="00FF7339"/>
    <w:rsid w:val="00FF757D"/>
    <w:rsid w:val="00FF78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860E39"/>
    <w:pPr>
      <w:tabs>
        <w:tab w:val="left" w:pos="720"/>
        <w:tab w:val="right" w:leader="dot" w:pos="9395"/>
      </w:tabs>
      <w:jc w:val="both"/>
    </w:pPr>
    <w:rPr>
      <w:rFonts w:ascii="Agency FB" w:hAnsi="Agency FB"/>
      <w:bCs/>
      <w:noProof/>
      <w:sz w:val="22"/>
      <w:szCs w:val="20"/>
      <w:lang w:val="es-BO"/>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2"/>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3"/>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 w:type="paragraph" w:styleId="Textoindependiente">
    <w:name w:val="Body Text"/>
    <w:basedOn w:val="Normal"/>
    <w:link w:val="TextoindependienteCar"/>
    <w:uiPriority w:val="99"/>
    <w:semiHidden/>
    <w:unhideWhenUsed/>
    <w:rsid w:val="000F0011"/>
    <w:pPr>
      <w:spacing w:after="120"/>
    </w:pPr>
  </w:style>
  <w:style w:type="character" w:customStyle="1" w:styleId="TextoindependienteCar">
    <w:name w:val="Texto independiente Car"/>
    <w:basedOn w:val="Fuentedeprrafopredeter"/>
    <w:link w:val="Textoindependiente"/>
    <w:uiPriority w:val="99"/>
    <w:semiHidden/>
    <w:rsid w:val="000F0011"/>
    <w:rPr>
      <w:rFonts w:ascii="Times New Roman" w:eastAsia="Times New Roman" w:hAnsi="Times New Roman" w:cs="Times New Roman"/>
      <w:sz w:val="24"/>
      <w:szCs w:val="24"/>
      <w:lang w:eastAsia="es-ES"/>
    </w:rPr>
  </w:style>
  <w:style w:type="character" w:styleId="nfasis">
    <w:name w:val="Emphasis"/>
    <w:qFormat/>
    <w:rsid w:val="000F0011"/>
    <w:rPr>
      <w:iCs/>
      <w:sz w:val="20"/>
    </w:rPr>
  </w:style>
  <w:style w:type="paragraph" w:styleId="Textosinformato">
    <w:name w:val="Plain Text"/>
    <w:basedOn w:val="Normal"/>
    <w:link w:val="TextosinformatoCar"/>
    <w:uiPriority w:val="99"/>
    <w:semiHidden/>
    <w:unhideWhenUsed/>
    <w:rsid w:val="009D7056"/>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semiHidden/>
    <w:rsid w:val="009D7056"/>
    <w:rPr>
      <w:rFonts w:ascii="Calibri" w:hAnsi="Calibri"/>
      <w:szCs w:val="21"/>
    </w:rPr>
  </w:style>
  <w:style w:type="paragraph" w:styleId="Revisin">
    <w:name w:val="Revision"/>
    <w:hidden/>
    <w:uiPriority w:val="99"/>
    <w:semiHidden/>
    <w:rsid w:val="00261733"/>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860E39"/>
    <w:pPr>
      <w:tabs>
        <w:tab w:val="left" w:pos="720"/>
        <w:tab w:val="right" w:leader="dot" w:pos="9395"/>
      </w:tabs>
      <w:jc w:val="both"/>
    </w:pPr>
    <w:rPr>
      <w:rFonts w:ascii="Agency FB" w:hAnsi="Agency FB"/>
      <w:bCs/>
      <w:noProof/>
      <w:sz w:val="22"/>
      <w:szCs w:val="20"/>
      <w:lang w:val="es-BO"/>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2"/>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3"/>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 w:type="paragraph" w:styleId="Textoindependiente">
    <w:name w:val="Body Text"/>
    <w:basedOn w:val="Normal"/>
    <w:link w:val="TextoindependienteCar"/>
    <w:uiPriority w:val="99"/>
    <w:semiHidden/>
    <w:unhideWhenUsed/>
    <w:rsid w:val="000F0011"/>
    <w:pPr>
      <w:spacing w:after="120"/>
    </w:pPr>
  </w:style>
  <w:style w:type="character" w:customStyle="1" w:styleId="TextoindependienteCar">
    <w:name w:val="Texto independiente Car"/>
    <w:basedOn w:val="Fuentedeprrafopredeter"/>
    <w:link w:val="Textoindependiente"/>
    <w:uiPriority w:val="99"/>
    <w:semiHidden/>
    <w:rsid w:val="000F0011"/>
    <w:rPr>
      <w:rFonts w:ascii="Times New Roman" w:eastAsia="Times New Roman" w:hAnsi="Times New Roman" w:cs="Times New Roman"/>
      <w:sz w:val="24"/>
      <w:szCs w:val="24"/>
      <w:lang w:eastAsia="es-ES"/>
    </w:rPr>
  </w:style>
  <w:style w:type="character" w:styleId="nfasis">
    <w:name w:val="Emphasis"/>
    <w:qFormat/>
    <w:rsid w:val="000F0011"/>
    <w:rPr>
      <w:iCs/>
      <w:sz w:val="20"/>
    </w:rPr>
  </w:style>
  <w:style w:type="paragraph" w:styleId="Textosinformato">
    <w:name w:val="Plain Text"/>
    <w:basedOn w:val="Normal"/>
    <w:link w:val="TextosinformatoCar"/>
    <w:uiPriority w:val="99"/>
    <w:semiHidden/>
    <w:unhideWhenUsed/>
    <w:rsid w:val="009D7056"/>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semiHidden/>
    <w:rsid w:val="009D7056"/>
    <w:rPr>
      <w:rFonts w:ascii="Calibri" w:hAnsi="Calibri"/>
      <w:szCs w:val="21"/>
    </w:rPr>
  </w:style>
  <w:style w:type="paragraph" w:styleId="Revisin">
    <w:name w:val="Revision"/>
    <w:hidden/>
    <w:uiPriority w:val="99"/>
    <w:semiHidden/>
    <w:rsid w:val="00261733"/>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94906743">
      <w:bodyDiv w:val="1"/>
      <w:marLeft w:val="0"/>
      <w:marRight w:val="0"/>
      <w:marTop w:val="0"/>
      <w:marBottom w:val="0"/>
      <w:divBdr>
        <w:top w:val="none" w:sz="0" w:space="0" w:color="auto"/>
        <w:left w:val="none" w:sz="0" w:space="0" w:color="auto"/>
        <w:bottom w:val="none" w:sz="0" w:space="0" w:color="auto"/>
        <w:right w:val="none" w:sz="0" w:space="0" w:color="auto"/>
      </w:divBdr>
    </w:div>
    <w:div w:id="11699420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63404305">
      <w:bodyDiv w:val="1"/>
      <w:marLeft w:val="0"/>
      <w:marRight w:val="0"/>
      <w:marTop w:val="0"/>
      <w:marBottom w:val="0"/>
      <w:divBdr>
        <w:top w:val="none" w:sz="0" w:space="0" w:color="auto"/>
        <w:left w:val="none" w:sz="0" w:space="0" w:color="auto"/>
        <w:bottom w:val="none" w:sz="0" w:space="0" w:color="auto"/>
        <w:right w:val="none" w:sz="0" w:space="0" w:color="auto"/>
      </w:divBdr>
    </w:div>
    <w:div w:id="405955714">
      <w:bodyDiv w:val="1"/>
      <w:marLeft w:val="0"/>
      <w:marRight w:val="0"/>
      <w:marTop w:val="0"/>
      <w:marBottom w:val="0"/>
      <w:divBdr>
        <w:top w:val="none" w:sz="0" w:space="0" w:color="auto"/>
        <w:left w:val="none" w:sz="0" w:space="0" w:color="auto"/>
        <w:bottom w:val="none" w:sz="0" w:space="0" w:color="auto"/>
        <w:right w:val="none" w:sz="0" w:space="0" w:color="auto"/>
      </w:divBdr>
    </w:div>
    <w:div w:id="562181150">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47270877">
      <w:bodyDiv w:val="1"/>
      <w:marLeft w:val="0"/>
      <w:marRight w:val="0"/>
      <w:marTop w:val="0"/>
      <w:marBottom w:val="0"/>
      <w:divBdr>
        <w:top w:val="none" w:sz="0" w:space="0" w:color="auto"/>
        <w:left w:val="none" w:sz="0" w:space="0" w:color="auto"/>
        <w:bottom w:val="none" w:sz="0" w:space="0" w:color="auto"/>
        <w:right w:val="none" w:sz="0" w:space="0" w:color="auto"/>
      </w:divBdr>
    </w:div>
    <w:div w:id="779686792">
      <w:bodyDiv w:val="1"/>
      <w:marLeft w:val="0"/>
      <w:marRight w:val="0"/>
      <w:marTop w:val="0"/>
      <w:marBottom w:val="0"/>
      <w:divBdr>
        <w:top w:val="none" w:sz="0" w:space="0" w:color="auto"/>
        <w:left w:val="none" w:sz="0" w:space="0" w:color="auto"/>
        <w:bottom w:val="none" w:sz="0" w:space="0" w:color="auto"/>
        <w:right w:val="none" w:sz="0" w:space="0" w:color="auto"/>
      </w:divBdr>
    </w:div>
    <w:div w:id="823929334">
      <w:bodyDiv w:val="1"/>
      <w:marLeft w:val="0"/>
      <w:marRight w:val="0"/>
      <w:marTop w:val="0"/>
      <w:marBottom w:val="0"/>
      <w:divBdr>
        <w:top w:val="none" w:sz="0" w:space="0" w:color="auto"/>
        <w:left w:val="none" w:sz="0" w:space="0" w:color="auto"/>
        <w:bottom w:val="none" w:sz="0" w:space="0" w:color="auto"/>
        <w:right w:val="none" w:sz="0" w:space="0" w:color="auto"/>
      </w:divBdr>
    </w:div>
    <w:div w:id="840782565">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14509218">
      <w:bodyDiv w:val="1"/>
      <w:marLeft w:val="0"/>
      <w:marRight w:val="0"/>
      <w:marTop w:val="0"/>
      <w:marBottom w:val="0"/>
      <w:divBdr>
        <w:top w:val="none" w:sz="0" w:space="0" w:color="auto"/>
        <w:left w:val="none" w:sz="0" w:space="0" w:color="auto"/>
        <w:bottom w:val="none" w:sz="0" w:space="0" w:color="auto"/>
        <w:right w:val="none" w:sz="0" w:space="0" w:color="auto"/>
      </w:divBdr>
    </w:div>
    <w:div w:id="939021130">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46349515">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42369385">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076125342">
      <w:bodyDiv w:val="1"/>
      <w:marLeft w:val="0"/>
      <w:marRight w:val="0"/>
      <w:marTop w:val="0"/>
      <w:marBottom w:val="0"/>
      <w:divBdr>
        <w:top w:val="none" w:sz="0" w:space="0" w:color="auto"/>
        <w:left w:val="none" w:sz="0" w:space="0" w:color="auto"/>
        <w:bottom w:val="none" w:sz="0" w:space="0" w:color="auto"/>
        <w:right w:val="none" w:sz="0" w:space="0" w:color="auto"/>
      </w:divBdr>
    </w:div>
    <w:div w:id="1106197641">
      <w:bodyDiv w:val="1"/>
      <w:marLeft w:val="0"/>
      <w:marRight w:val="0"/>
      <w:marTop w:val="0"/>
      <w:marBottom w:val="0"/>
      <w:divBdr>
        <w:top w:val="none" w:sz="0" w:space="0" w:color="auto"/>
        <w:left w:val="none" w:sz="0" w:space="0" w:color="auto"/>
        <w:bottom w:val="none" w:sz="0" w:space="0" w:color="auto"/>
        <w:right w:val="none" w:sz="0" w:space="0" w:color="auto"/>
      </w:divBdr>
    </w:div>
    <w:div w:id="1107777370">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187250431">
      <w:bodyDiv w:val="1"/>
      <w:marLeft w:val="0"/>
      <w:marRight w:val="0"/>
      <w:marTop w:val="0"/>
      <w:marBottom w:val="0"/>
      <w:divBdr>
        <w:top w:val="none" w:sz="0" w:space="0" w:color="auto"/>
        <w:left w:val="none" w:sz="0" w:space="0" w:color="auto"/>
        <w:bottom w:val="none" w:sz="0" w:space="0" w:color="auto"/>
        <w:right w:val="none" w:sz="0" w:space="0" w:color="auto"/>
      </w:divBdr>
    </w:div>
    <w:div w:id="1187674013">
      <w:bodyDiv w:val="1"/>
      <w:marLeft w:val="0"/>
      <w:marRight w:val="0"/>
      <w:marTop w:val="0"/>
      <w:marBottom w:val="0"/>
      <w:divBdr>
        <w:top w:val="none" w:sz="0" w:space="0" w:color="auto"/>
        <w:left w:val="none" w:sz="0" w:space="0" w:color="auto"/>
        <w:bottom w:val="none" w:sz="0" w:space="0" w:color="auto"/>
        <w:right w:val="none" w:sz="0" w:space="0" w:color="auto"/>
      </w:divBdr>
    </w:div>
    <w:div w:id="1206720128">
      <w:bodyDiv w:val="1"/>
      <w:marLeft w:val="0"/>
      <w:marRight w:val="0"/>
      <w:marTop w:val="0"/>
      <w:marBottom w:val="0"/>
      <w:divBdr>
        <w:top w:val="none" w:sz="0" w:space="0" w:color="auto"/>
        <w:left w:val="none" w:sz="0" w:space="0" w:color="auto"/>
        <w:bottom w:val="none" w:sz="0" w:space="0" w:color="auto"/>
        <w:right w:val="none" w:sz="0" w:space="0" w:color="auto"/>
      </w:divBdr>
    </w:div>
    <w:div w:id="1260136435">
      <w:bodyDiv w:val="1"/>
      <w:marLeft w:val="0"/>
      <w:marRight w:val="0"/>
      <w:marTop w:val="0"/>
      <w:marBottom w:val="0"/>
      <w:divBdr>
        <w:top w:val="none" w:sz="0" w:space="0" w:color="auto"/>
        <w:left w:val="none" w:sz="0" w:space="0" w:color="auto"/>
        <w:bottom w:val="none" w:sz="0" w:space="0" w:color="auto"/>
        <w:right w:val="none" w:sz="0" w:space="0" w:color="auto"/>
      </w:divBdr>
    </w:div>
    <w:div w:id="1319457454">
      <w:bodyDiv w:val="1"/>
      <w:marLeft w:val="0"/>
      <w:marRight w:val="0"/>
      <w:marTop w:val="0"/>
      <w:marBottom w:val="0"/>
      <w:divBdr>
        <w:top w:val="none" w:sz="0" w:space="0" w:color="auto"/>
        <w:left w:val="none" w:sz="0" w:space="0" w:color="auto"/>
        <w:bottom w:val="none" w:sz="0" w:space="0" w:color="auto"/>
        <w:right w:val="none" w:sz="0" w:space="0" w:color="auto"/>
      </w:divBdr>
    </w:div>
    <w:div w:id="1393505160">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5783197">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57719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676036358">
      <w:bodyDiv w:val="1"/>
      <w:marLeft w:val="0"/>
      <w:marRight w:val="0"/>
      <w:marTop w:val="0"/>
      <w:marBottom w:val="0"/>
      <w:divBdr>
        <w:top w:val="none" w:sz="0" w:space="0" w:color="auto"/>
        <w:left w:val="none" w:sz="0" w:space="0" w:color="auto"/>
        <w:bottom w:val="none" w:sz="0" w:space="0" w:color="auto"/>
        <w:right w:val="none" w:sz="0" w:space="0" w:color="auto"/>
      </w:divBdr>
    </w:div>
    <w:div w:id="1678002173">
      <w:bodyDiv w:val="1"/>
      <w:marLeft w:val="0"/>
      <w:marRight w:val="0"/>
      <w:marTop w:val="0"/>
      <w:marBottom w:val="0"/>
      <w:divBdr>
        <w:top w:val="none" w:sz="0" w:space="0" w:color="auto"/>
        <w:left w:val="none" w:sz="0" w:space="0" w:color="auto"/>
        <w:bottom w:val="none" w:sz="0" w:space="0" w:color="auto"/>
        <w:right w:val="none" w:sz="0" w:space="0" w:color="auto"/>
      </w:divBdr>
    </w:div>
    <w:div w:id="1721898923">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031825">
      <w:bodyDiv w:val="1"/>
      <w:marLeft w:val="0"/>
      <w:marRight w:val="0"/>
      <w:marTop w:val="0"/>
      <w:marBottom w:val="0"/>
      <w:divBdr>
        <w:top w:val="none" w:sz="0" w:space="0" w:color="auto"/>
        <w:left w:val="none" w:sz="0" w:space="0" w:color="auto"/>
        <w:bottom w:val="none" w:sz="0" w:space="0" w:color="auto"/>
        <w:right w:val="none" w:sz="0" w:space="0" w:color="auto"/>
      </w:divBdr>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21842371">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864978355">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35672376">
      <w:bodyDiv w:val="1"/>
      <w:marLeft w:val="0"/>
      <w:marRight w:val="0"/>
      <w:marTop w:val="0"/>
      <w:marBottom w:val="0"/>
      <w:divBdr>
        <w:top w:val="none" w:sz="0" w:space="0" w:color="auto"/>
        <w:left w:val="none" w:sz="0" w:space="0" w:color="auto"/>
        <w:bottom w:val="none" w:sz="0" w:space="0" w:color="auto"/>
        <w:right w:val="none" w:sz="0" w:space="0" w:color="auto"/>
      </w:divBdr>
    </w:div>
    <w:div w:id="1990943484">
      <w:bodyDiv w:val="1"/>
      <w:marLeft w:val="0"/>
      <w:marRight w:val="0"/>
      <w:marTop w:val="0"/>
      <w:marBottom w:val="0"/>
      <w:divBdr>
        <w:top w:val="none" w:sz="0" w:space="0" w:color="auto"/>
        <w:left w:val="none" w:sz="0" w:space="0" w:color="auto"/>
        <w:bottom w:val="none" w:sz="0" w:space="0" w:color="auto"/>
        <w:right w:val="none" w:sz="0" w:space="0" w:color="auto"/>
      </w:divBdr>
    </w:div>
    <w:div w:id="1994290989">
      <w:bodyDiv w:val="1"/>
      <w:marLeft w:val="0"/>
      <w:marRight w:val="0"/>
      <w:marTop w:val="0"/>
      <w:marBottom w:val="0"/>
      <w:divBdr>
        <w:top w:val="none" w:sz="0" w:space="0" w:color="auto"/>
        <w:left w:val="none" w:sz="0" w:space="0" w:color="auto"/>
        <w:bottom w:val="none" w:sz="0" w:space="0" w:color="auto"/>
        <w:right w:val="none" w:sz="0" w:space="0" w:color="auto"/>
      </w:divBdr>
    </w:div>
    <w:div w:id="20149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2785F-EB8C-4202-A730-D232A6B1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3874</TotalTime>
  <Pages>43</Pages>
  <Words>17593</Words>
  <Characters>96767</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SISTEMAS</cp:lastModifiedBy>
  <cp:revision>81</cp:revision>
  <cp:lastPrinted>2015-06-30T19:14:00Z</cp:lastPrinted>
  <dcterms:created xsi:type="dcterms:W3CDTF">2015-04-13T21:28:00Z</dcterms:created>
  <dcterms:modified xsi:type="dcterms:W3CDTF">2015-06-30T19:14:00Z</dcterms:modified>
</cp:coreProperties>
</file>