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Default="00666DDA" w:rsidP="003B0599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Verdana" w:hAnsi="Verdana" w:cs="Arial"/>
          <w:b/>
          <w:sz w:val="18"/>
          <w:szCs w:val="18"/>
        </w:rPr>
        <w:t>TERMINOS DE REFERENCIA</w:t>
      </w:r>
    </w:p>
    <w:p w:rsidR="00F8574B" w:rsidRDefault="00F8574B" w:rsidP="00057DDE">
      <w:pPr>
        <w:rPr>
          <w:rFonts w:ascii="Calibri" w:hAnsi="Calibri" w:cs="Calibri"/>
          <w:b/>
        </w:rPr>
      </w:pPr>
    </w:p>
    <w:p w:rsidR="00B07833" w:rsidRPr="00B07833" w:rsidRDefault="00B07833" w:rsidP="00B07833">
      <w:pPr>
        <w:jc w:val="center"/>
        <w:rPr>
          <w:rFonts w:ascii="Calibri" w:hAnsi="Calibri" w:cs="Calibri"/>
          <w:b/>
        </w:rPr>
      </w:pPr>
      <w:r w:rsidRPr="00B07833">
        <w:rPr>
          <w:rFonts w:ascii="Calibri" w:hAnsi="Calibri" w:cs="Calibri"/>
          <w:b/>
        </w:rPr>
        <w:t>CONTRATACIÓN DE SERVICIO DE CONSULTOR DE LÍNEA</w:t>
      </w:r>
      <w:r w:rsidR="00C76B34">
        <w:rPr>
          <w:rFonts w:ascii="Calibri" w:hAnsi="Calibri" w:cs="Calibri"/>
          <w:b/>
        </w:rPr>
        <w:t xml:space="preserve"> DTRGEA</w:t>
      </w:r>
      <w:r w:rsidRPr="00B07833">
        <w:rPr>
          <w:rFonts w:ascii="Calibri" w:hAnsi="Calibri" w:cs="Calibri"/>
          <w:b/>
        </w:rPr>
        <w:t xml:space="preserve"> </w:t>
      </w:r>
    </w:p>
    <w:p w:rsidR="00B07833" w:rsidRPr="00B07833" w:rsidRDefault="001D2019" w:rsidP="00B0783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CHOFER MENSAJERO</w:t>
      </w:r>
    </w:p>
    <w:p w:rsidR="008B2F47" w:rsidRPr="00CA53CC" w:rsidRDefault="008B2F47" w:rsidP="008B2F47">
      <w:pPr>
        <w:jc w:val="center"/>
        <w:rPr>
          <w:rFonts w:ascii="Calibri" w:hAnsi="Calibri" w:cs="Calibri"/>
          <w:b/>
        </w:rPr>
      </w:pPr>
    </w:p>
    <w:p w:rsidR="008B2F47" w:rsidRPr="00CA53CC" w:rsidRDefault="008B2F47" w:rsidP="008B2F47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OBJETIVO</w:t>
      </w:r>
    </w:p>
    <w:p w:rsidR="0063707A" w:rsidRDefault="0063707A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</w:p>
    <w:p w:rsidR="00CC64B0" w:rsidRDefault="0063707A" w:rsidP="00CC64B0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Se requiere la contratación de </w:t>
      </w:r>
      <w:r w:rsidR="001D2019">
        <w:rPr>
          <w:rFonts w:ascii="Calibri" w:hAnsi="Calibri" w:cs="Calibri"/>
          <w:bCs/>
          <w:color w:val="000000"/>
        </w:rPr>
        <w:t>un</w:t>
      </w:r>
      <w:r w:rsidR="00CC64B0">
        <w:rPr>
          <w:rFonts w:ascii="Calibri" w:hAnsi="Calibri" w:cs="Calibri"/>
          <w:bCs/>
          <w:color w:val="000000"/>
        </w:rPr>
        <w:t xml:space="preserve"> (</w:t>
      </w:r>
      <w:r w:rsidR="001D2019">
        <w:rPr>
          <w:rFonts w:ascii="Calibri" w:hAnsi="Calibri" w:cs="Calibri"/>
          <w:bCs/>
          <w:color w:val="000000"/>
        </w:rPr>
        <w:t>1</w:t>
      </w:r>
      <w:r w:rsidR="00CC64B0">
        <w:rPr>
          <w:rFonts w:ascii="Calibri" w:hAnsi="Calibri" w:cs="Calibri"/>
          <w:bCs/>
          <w:color w:val="000000"/>
        </w:rPr>
        <w:t xml:space="preserve">) Consultor de Línea: </w:t>
      </w:r>
      <w:r w:rsidR="001D2019">
        <w:rPr>
          <w:rFonts w:ascii="Calibri" w:hAnsi="Calibri" w:cs="Calibri"/>
          <w:bCs/>
          <w:color w:val="000000"/>
        </w:rPr>
        <w:t>Chofer Mensajero</w:t>
      </w:r>
      <w:r w:rsidR="00CC64B0">
        <w:rPr>
          <w:rFonts w:ascii="Calibri" w:hAnsi="Calibri" w:cs="Calibri"/>
          <w:bCs/>
          <w:color w:val="000000"/>
        </w:rPr>
        <w:t>, para</w:t>
      </w:r>
      <w:r w:rsidR="00CB7255" w:rsidRPr="00CB7255">
        <w:rPr>
          <w:rFonts w:ascii="Calibri" w:hAnsi="Calibri" w:cs="Calibri"/>
          <w:bCs/>
          <w:color w:val="000000"/>
        </w:rPr>
        <w:t xml:space="preserve"> </w:t>
      </w:r>
      <w:r w:rsidR="001D2019">
        <w:rPr>
          <w:rFonts w:ascii="Calibri" w:hAnsi="Calibri" w:cs="Calibri"/>
          <w:bCs/>
          <w:color w:val="000000"/>
        </w:rPr>
        <w:t>t</w:t>
      </w:r>
      <w:r w:rsidR="001D2019" w:rsidRPr="001D2019">
        <w:rPr>
          <w:rFonts w:ascii="Calibri" w:hAnsi="Calibri" w:cs="Calibri"/>
          <w:bCs/>
          <w:color w:val="000000"/>
        </w:rPr>
        <w:t>rasportar al personal de comisión asignado y brindar servicios de mensajería durante su permanencia en las oficinas del Distrito de Redes de Gas El Alto</w:t>
      </w:r>
      <w:r w:rsidR="00CC64B0">
        <w:rPr>
          <w:rFonts w:ascii="Calibri" w:hAnsi="Calibri" w:cs="Calibri"/>
          <w:bCs/>
          <w:color w:val="000000"/>
        </w:rPr>
        <w:t>, por un periodo de nueve (9) meses.</w:t>
      </w:r>
    </w:p>
    <w:p w:rsidR="007A41F9" w:rsidRPr="003E2920" w:rsidRDefault="007A41F9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</w:p>
    <w:p w:rsidR="008B2F47" w:rsidRPr="00CA53CC" w:rsidRDefault="008B2F47" w:rsidP="008B2F47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>
        <w:rPr>
          <w:rFonts w:ascii="Calibri" w:hAnsi="Calibri" w:cs="Calibri"/>
          <w:b/>
          <w:lang w:val="es-BO"/>
        </w:rPr>
        <w:t>ACTIVIDADES A DESARROLLAR POR EL CONSULTOR</w:t>
      </w:r>
    </w:p>
    <w:p w:rsidR="008B2F47" w:rsidRPr="00CA53CC" w:rsidRDefault="008B2F47" w:rsidP="008B2F47">
      <w:pPr>
        <w:ind w:left="284"/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  <w:r w:rsidRPr="00CA53CC">
        <w:rPr>
          <w:rFonts w:ascii="Calibri" w:hAnsi="Calibri" w:cs="Calibri"/>
          <w:bCs/>
          <w:color w:val="000000"/>
        </w:rPr>
        <w:t xml:space="preserve">El </w:t>
      </w:r>
      <w:r>
        <w:rPr>
          <w:rFonts w:ascii="Calibri" w:hAnsi="Calibri" w:cs="Calibri"/>
          <w:bCs/>
          <w:color w:val="000000"/>
        </w:rPr>
        <w:t>consultor</w:t>
      </w:r>
      <w:r w:rsidRPr="00CA53CC">
        <w:rPr>
          <w:rFonts w:ascii="Calibri" w:hAnsi="Calibri" w:cs="Calibri"/>
          <w:bCs/>
          <w:color w:val="000000"/>
        </w:rPr>
        <w:t xml:space="preserve"> deberá </w:t>
      </w:r>
      <w:r>
        <w:rPr>
          <w:rFonts w:ascii="Calibri" w:hAnsi="Calibri" w:cs="Calibri"/>
          <w:bCs/>
          <w:color w:val="000000"/>
        </w:rPr>
        <w:t>desarrollar las siguientes actividades: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Realizar la conducción del vehículo asignado para el transporte de autoridades de la Unidad, perso</w:t>
      </w:r>
      <w:bookmarkStart w:id="0" w:name="_GoBack"/>
      <w:bookmarkEnd w:id="0"/>
      <w:r w:rsidRPr="001D2019">
        <w:rPr>
          <w:rFonts w:ascii="Calibri" w:hAnsi="Calibri" w:cs="Calibri"/>
          <w:bCs/>
          <w:color w:val="000000"/>
        </w:rPr>
        <w:t>nal e insumos, ofreciendo condiciones de puntualidad, seguridad y responsabilidad con las misiones encomendadas y el cuidado adecuado del vehículo.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 xml:space="preserve"> Apoyar a la secretaría de la Unidad en actividades de recepción, distribución, procesamiento y archivo de correspondencia de acuerdo a las normas internas establecidas para el efecto.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Realizar el registro y reporte oportuno del movimiento del vehículo de acuerdo a las misiones encomendadas.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Coordinar el mantenimiento preventivo del vehículo asignado y reportar oportunamente cualquier deficiencia o desperfecto en su funcionamiento.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Apoyar a la autoridad de la Unidad y al personal en las diferentes actividades de gestión de acuerdo a las instrucciones y objetivos de las mismas.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Prestar apoyo en actividades determinadas por su inmediato superior.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lastRenderedPageBreak/>
        <w:t>Apoyar en la recepción, despacho y archivo de la correspondencia cumpliendo las normas internas para garantizar la seguridad y confiabilidad de la información.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Apoyar en la atención al público, informando adecuadamente a los clientes o usuarios que así lo requieran.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 xml:space="preserve"> Emitir informes periódicos, de gestión y a requerimiento de la autoridad superior, respecto de las funciones desempeñadas y resultados alcanzados en el ejercicio del cargo.</w:t>
      </w:r>
    </w:p>
    <w:p w:rsidR="001D2019" w:rsidRPr="001D2019" w:rsidRDefault="001D2019" w:rsidP="001D2019">
      <w:pPr>
        <w:pStyle w:val="Prrafodelista"/>
        <w:numPr>
          <w:ilvl w:val="1"/>
          <w:numId w:val="25"/>
        </w:numPr>
        <w:spacing w:line="276" w:lineRule="auto"/>
        <w:contextualSpacing/>
        <w:rPr>
          <w:rFonts w:ascii="Calibri" w:hAnsi="Calibri" w:cs="Calibri"/>
          <w:bCs/>
          <w:color w:val="000000"/>
        </w:rPr>
      </w:pPr>
      <w:r w:rsidRPr="001D2019">
        <w:rPr>
          <w:rFonts w:ascii="Calibri" w:hAnsi="Calibri" w:cs="Calibri"/>
          <w:bCs/>
          <w:color w:val="000000"/>
        </w:rPr>
        <w:t>Cumplir  otras actividades que le sean encomendadas por la autoridad superior y se encuentre dentro del alcance de sus funciones y disposiciones legales en vigencia.</w:t>
      </w:r>
    </w:p>
    <w:p w:rsidR="006209EF" w:rsidRPr="006209EF" w:rsidRDefault="006209EF" w:rsidP="006209EF">
      <w:pPr>
        <w:spacing w:line="276" w:lineRule="auto"/>
        <w:contextualSpacing/>
        <w:rPr>
          <w:rFonts w:ascii="Calibri" w:hAnsi="Calibri" w:cs="Calibri"/>
          <w:bCs/>
          <w:color w:val="000000"/>
        </w:rPr>
      </w:pP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FORMACION MINIMA</w:t>
      </w: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9D04ED" w:rsidRDefault="0006401F" w:rsidP="009D04ED">
      <w:pPr>
        <w:ind w:left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El Consultor deberá tener la siguiente formación mínima: </w:t>
      </w:r>
      <w:r w:rsidR="00D8431E">
        <w:rPr>
          <w:rFonts w:ascii="Calibri" w:hAnsi="Calibri" w:cs="Calibri"/>
          <w:b/>
        </w:rPr>
        <w:t>Bachiller</w:t>
      </w:r>
    </w:p>
    <w:p w:rsidR="001D2019" w:rsidRDefault="001D2019" w:rsidP="009D04ED">
      <w:pPr>
        <w:ind w:left="426"/>
        <w:jc w:val="both"/>
        <w:rPr>
          <w:rFonts w:ascii="Calibri" w:hAnsi="Calibri" w:cs="Calibri"/>
          <w:b/>
          <w:bCs/>
        </w:rPr>
      </w:pPr>
    </w:p>
    <w:p w:rsidR="001D2019" w:rsidRPr="00FA39DF" w:rsidRDefault="001D2019" w:rsidP="001D2019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 w:rsidRPr="00FA39DF">
        <w:rPr>
          <w:rFonts w:ascii="Calibri" w:hAnsi="Calibri" w:cs="Calibri"/>
          <w:b/>
        </w:rPr>
        <w:t>CURSOS COMPLEMENTARIOS</w:t>
      </w:r>
    </w:p>
    <w:p w:rsidR="001D2019" w:rsidRDefault="001D2019" w:rsidP="001D2019">
      <w:pPr>
        <w:jc w:val="both"/>
        <w:rPr>
          <w:rFonts w:ascii="Calibri" w:hAnsi="Calibri" w:cs="Calibri"/>
          <w:b/>
        </w:rPr>
      </w:pPr>
    </w:p>
    <w:p w:rsidR="001D2019" w:rsidRDefault="001D2019" w:rsidP="001D2019">
      <w:pPr>
        <w:ind w:left="426"/>
        <w:jc w:val="both"/>
        <w:rPr>
          <w:rFonts w:ascii="Calibri" w:hAnsi="Calibri" w:cs="Calibri"/>
        </w:rPr>
      </w:pPr>
      <w:r w:rsidRPr="00FA39DF">
        <w:rPr>
          <w:rFonts w:ascii="Calibri" w:hAnsi="Calibri" w:cs="Calibri"/>
        </w:rPr>
        <w:t>El consultor deberá cumplir con los siguientes c</w:t>
      </w:r>
      <w:r>
        <w:rPr>
          <w:rFonts w:ascii="Calibri" w:hAnsi="Calibri" w:cs="Calibri"/>
        </w:rPr>
        <w:t>onocimientos:</w:t>
      </w:r>
    </w:p>
    <w:p w:rsidR="001D2019" w:rsidRDefault="001D2019" w:rsidP="001D2019">
      <w:pPr>
        <w:ind w:left="426"/>
        <w:jc w:val="both"/>
        <w:rPr>
          <w:rFonts w:ascii="Calibri" w:hAnsi="Calibri" w:cs="Calibri"/>
        </w:rPr>
      </w:pPr>
    </w:p>
    <w:p w:rsidR="001D2019" w:rsidRDefault="001D2019" w:rsidP="001D2019">
      <w:pPr>
        <w:pStyle w:val="Prrafodelista"/>
        <w:numPr>
          <w:ilvl w:val="0"/>
          <w:numId w:val="29"/>
        </w:numPr>
        <w:jc w:val="both"/>
        <w:rPr>
          <w:rFonts w:ascii="Calibri" w:hAnsi="Calibri" w:cs="Calibri"/>
        </w:rPr>
      </w:pPr>
      <w:r w:rsidRPr="006D4483">
        <w:rPr>
          <w:rFonts w:ascii="Calibri" w:hAnsi="Calibri" w:cs="Calibri"/>
        </w:rPr>
        <w:t>Chofer Categoría  B ó C</w:t>
      </w:r>
    </w:p>
    <w:p w:rsidR="00D8431E" w:rsidRDefault="00D8431E" w:rsidP="001D2019">
      <w:pPr>
        <w:pStyle w:val="Prrafodelista"/>
        <w:numPr>
          <w:ilvl w:val="0"/>
          <w:numId w:val="2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Mecánica Automotriz Básica (Deseable)</w:t>
      </w:r>
    </w:p>
    <w:p w:rsidR="00D8431E" w:rsidRDefault="00D8431E" w:rsidP="001D2019">
      <w:pPr>
        <w:pStyle w:val="Prrafodelista"/>
        <w:numPr>
          <w:ilvl w:val="0"/>
          <w:numId w:val="2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Manejo defensivo (Deseable)</w:t>
      </w:r>
    </w:p>
    <w:p w:rsidR="00D8431E" w:rsidRPr="006D4483" w:rsidRDefault="00FD5663" w:rsidP="001D2019">
      <w:pPr>
        <w:pStyle w:val="Prrafodelista"/>
        <w:numPr>
          <w:ilvl w:val="0"/>
          <w:numId w:val="2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Mensajería</w:t>
      </w:r>
    </w:p>
    <w:p w:rsidR="006209EF" w:rsidRDefault="006209EF" w:rsidP="006209EF">
      <w:pPr>
        <w:jc w:val="both"/>
        <w:rPr>
          <w:rFonts w:ascii="Calibri" w:hAnsi="Calibri" w:cs="Calibri"/>
          <w:b/>
        </w:rPr>
      </w:pP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EXPERIENCIA GENERAL</w:t>
      </w:r>
    </w:p>
    <w:p w:rsidR="003C5B11" w:rsidRPr="009541A5" w:rsidRDefault="003C5B11" w:rsidP="003C5B11">
      <w:pPr>
        <w:jc w:val="both"/>
        <w:rPr>
          <w:color w:val="1D1B11"/>
          <w:sz w:val="22"/>
          <w:szCs w:val="22"/>
          <w:lang w:val="es-ES_tradnl"/>
        </w:rPr>
      </w:pPr>
    </w:p>
    <w:p w:rsidR="003C5B11" w:rsidRDefault="0006401F" w:rsidP="003C5B11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Consultor debe tener Experiencia </w:t>
      </w:r>
      <w:r w:rsidR="003C5B11" w:rsidRPr="003C5B11">
        <w:rPr>
          <w:rFonts w:ascii="Calibri" w:hAnsi="Calibri" w:cs="Calibri"/>
        </w:rPr>
        <w:t>General de Trabajo</w:t>
      </w:r>
      <w:r>
        <w:rPr>
          <w:rFonts w:ascii="Calibri" w:hAnsi="Calibri" w:cs="Calibri"/>
        </w:rPr>
        <w:t xml:space="preserve"> de</w:t>
      </w:r>
      <w:r w:rsidR="003C5B11" w:rsidRPr="003C5B11">
        <w:rPr>
          <w:rFonts w:ascii="Calibri" w:hAnsi="Calibri" w:cs="Calibri"/>
        </w:rPr>
        <w:t xml:space="preserve"> </w:t>
      </w:r>
      <w:r w:rsidR="00D8431E">
        <w:rPr>
          <w:rFonts w:ascii="Calibri" w:hAnsi="Calibri" w:cs="Calibri"/>
        </w:rPr>
        <w:t>3</w:t>
      </w:r>
      <w:r w:rsidR="00B01F58">
        <w:rPr>
          <w:rFonts w:ascii="Calibri" w:hAnsi="Calibri" w:cs="Calibri"/>
        </w:rPr>
        <w:t xml:space="preserve"> año</w:t>
      </w:r>
      <w:r w:rsidR="00D8431E">
        <w:rPr>
          <w:rFonts w:ascii="Calibri" w:hAnsi="Calibri" w:cs="Calibri"/>
        </w:rPr>
        <w:t>s</w:t>
      </w:r>
      <w:r w:rsidR="00B01F58">
        <w:rPr>
          <w:rFonts w:ascii="Calibri" w:hAnsi="Calibri" w:cs="Calibri"/>
        </w:rPr>
        <w:t>.</w:t>
      </w:r>
    </w:p>
    <w:p w:rsidR="00D8431E" w:rsidRDefault="00D8431E" w:rsidP="003C5B11">
      <w:pPr>
        <w:ind w:left="426"/>
        <w:jc w:val="both"/>
        <w:rPr>
          <w:rFonts w:ascii="Calibri" w:hAnsi="Calibri" w:cs="Calibri"/>
        </w:rPr>
      </w:pPr>
    </w:p>
    <w:p w:rsidR="00D8431E" w:rsidRDefault="00D8431E" w:rsidP="003C5B11">
      <w:pPr>
        <w:ind w:left="426"/>
        <w:jc w:val="both"/>
        <w:rPr>
          <w:rFonts w:ascii="Calibri" w:hAnsi="Calibri" w:cs="Calibri"/>
        </w:rPr>
      </w:pPr>
    </w:p>
    <w:p w:rsidR="00D8431E" w:rsidRPr="003C5B11" w:rsidRDefault="00D8431E" w:rsidP="003C5B11">
      <w:pPr>
        <w:ind w:left="426"/>
        <w:jc w:val="both"/>
        <w:rPr>
          <w:rFonts w:ascii="Calibri" w:hAnsi="Calibri" w:cs="Calibri"/>
        </w:rPr>
      </w:pP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EXPERIENCIA ESPECIFICA MINIMA</w:t>
      </w: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B638FA" w:rsidRDefault="0006401F" w:rsidP="00B638FA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Consultor debe tener </w:t>
      </w:r>
      <w:r w:rsidR="00B638FA" w:rsidRPr="00B638FA">
        <w:rPr>
          <w:rFonts w:ascii="Calibri" w:hAnsi="Calibri" w:cs="Calibri"/>
        </w:rPr>
        <w:t xml:space="preserve">Experiencia </w:t>
      </w:r>
      <w:r>
        <w:rPr>
          <w:rFonts w:ascii="Calibri" w:hAnsi="Calibri" w:cs="Calibri"/>
        </w:rPr>
        <w:t>Específica e</w:t>
      </w:r>
      <w:r w:rsidR="00B638FA" w:rsidRPr="00B638FA">
        <w:rPr>
          <w:rFonts w:ascii="Calibri" w:hAnsi="Calibri" w:cs="Calibri"/>
        </w:rPr>
        <w:t>n trabajos similares a los exigido</w:t>
      </w:r>
      <w:r w:rsidR="00B01F58">
        <w:rPr>
          <w:rFonts w:ascii="Calibri" w:hAnsi="Calibri" w:cs="Calibri"/>
        </w:rPr>
        <w:t xml:space="preserve">s en el punto </w:t>
      </w:r>
      <w:r>
        <w:rPr>
          <w:rFonts w:ascii="Calibri" w:hAnsi="Calibri" w:cs="Calibri"/>
        </w:rPr>
        <w:t>2</w:t>
      </w:r>
      <w:r w:rsidR="00B01F58">
        <w:rPr>
          <w:rFonts w:ascii="Calibri" w:hAnsi="Calibri" w:cs="Calibri"/>
        </w:rPr>
        <w:t xml:space="preserve"> mínima de </w:t>
      </w:r>
      <w:r w:rsidR="00D8431E">
        <w:rPr>
          <w:rFonts w:ascii="Calibri" w:hAnsi="Calibri" w:cs="Calibri"/>
        </w:rPr>
        <w:t>3 años.</w:t>
      </w:r>
    </w:p>
    <w:p w:rsidR="0006401F" w:rsidRDefault="0006401F" w:rsidP="00B638FA">
      <w:pPr>
        <w:ind w:left="426"/>
        <w:jc w:val="both"/>
        <w:rPr>
          <w:rFonts w:ascii="Calibri" w:hAnsi="Calibri" w:cs="Calibri"/>
        </w:rPr>
      </w:pPr>
    </w:p>
    <w:p w:rsidR="0006401F" w:rsidRDefault="0006401F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 w:rsidRPr="0006401F">
        <w:rPr>
          <w:rFonts w:ascii="Calibri" w:hAnsi="Calibri" w:cs="Calibri"/>
          <w:b/>
        </w:rPr>
        <w:t>FORMACIÓN COMPLEMENTARIA</w:t>
      </w:r>
      <w:r>
        <w:rPr>
          <w:rFonts w:ascii="Calibri" w:hAnsi="Calibri" w:cs="Calibri"/>
          <w:b/>
        </w:rPr>
        <w:t xml:space="preserve"> SOBRE 10 PUNTOS</w:t>
      </w:r>
    </w:p>
    <w:p w:rsidR="0006401F" w:rsidRPr="0006401F" w:rsidRDefault="0006401F" w:rsidP="0006401F">
      <w:pPr>
        <w:pStyle w:val="Prrafodelista"/>
        <w:ind w:left="360"/>
        <w:jc w:val="both"/>
        <w:rPr>
          <w:rFonts w:ascii="Calibri" w:hAnsi="Calibri" w:cs="Calibri"/>
          <w:b/>
        </w:rPr>
      </w:pPr>
    </w:p>
    <w:p w:rsidR="0006401F" w:rsidRDefault="0006401F" w:rsidP="0006401F">
      <w:pPr>
        <w:ind w:left="426"/>
        <w:jc w:val="both"/>
        <w:rPr>
          <w:rFonts w:ascii="Calibri" w:hAnsi="Calibri" w:cs="Calibri"/>
        </w:rPr>
      </w:pPr>
      <w:r w:rsidRPr="0006401F">
        <w:rPr>
          <w:rFonts w:ascii="Calibri" w:hAnsi="Calibri" w:cs="Calibri"/>
        </w:rPr>
        <w:t xml:space="preserve">El consultor podrá tener formación complementaria en: </w:t>
      </w:r>
    </w:p>
    <w:p w:rsidR="001D2019" w:rsidRDefault="001D2019" w:rsidP="0006401F">
      <w:pPr>
        <w:ind w:left="426"/>
        <w:jc w:val="both"/>
        <w:rPr>
          <w:rFonts w:ascii="Calibri" w:hAnsi="Calibri" w:cs="Calibri"/>
        </w:rPr>
      </w:pPr>
    </w:p>
    <w:p w:rsidR="001D2019" w:rsidRPr="00B32267" w:rsidRDefault="001D2019" w:rsidP="001D2019">
      <w:pPr>
        <w:pStyle w:val="Prrafodelista"/>
        <w:numPr>
          <w:ilvl w:val="0"/>
          <w:numId w:val="28"/>
        </w:numPr>
        <w:jc w:val="both"/>
        <w:rPr>
          <w:rFonts w:ascii="Calibri" w:hAnsi="Calibri" w:cs="Calibri"/>
        </w:rPr>
      </w:pPr>
      <w:r w:rsidRPr="00B32267">
        <w:rPr>
          <w:rFonts w:ascii="Calibri" w:hAnsi="Calibri" w:cs="Calibri"/>
        </w:rPr>
        <w:t>Mecánica Automotriz Básica</w:t>
      </w:r>
    </w:p>
    <w:p w:rsidR="001D2019" w:rsidRPr="00B32267" w:rsidRDefault="001D2019" w:rsidP="001D2019">
      <w:pPr>
        <w:pStyle w:val="Prrafodelista"/>
        <w:numPr>
          <w:ilvl w:val="0"/>
          <w:numId w:val="28"/>
        </w:numPr>
        <w:jc w:val="both"/>
        <w:rPr>
          <w:rFonts w:ascii="Calibri" w:hAnsi="Calibri" w:cs="Calibri"/>
        </w:rPr>
      </w:pPr>
      <w:r w:rsidRPr="00B32267">
        <w:rPr>
          <w:rFonts w:ascii="Calibri" w:hAnsi="Calibri" w:cs="Calibri"/>
        </w:rPr>
        <w:t>Manejo defensivo</w:t>
      </w:r>
    </w:p>
    <w:p w:rsidR="001D2019" w:rsidRPr="00B32267" w:rsidRDefault="001D2019" w:rsidP="001D2019">
      <w:pPr>
        <w:pStyle w:val="Prrafodelista"/>
        <w:numPr>
          <w:ilvl w:val="0"/>
          <w:numId w:val="28"/>
        </w:numPr>
        <w:jc w:val="both"/>
        <w:rPr>
          <w:rFonts w:ascii="Calibri" w:hAnsi="Calibri" w:cs="Calibri"/>
        </w:rPr>
      </w:pPr>
      <w:r w:rsidRPr="00B32267">
        <w:rPr>
          <w:rFonts w:ascii="Calibri" w:hAnsi="Calibri" w:cs="Calibri"/>
        </w:rPr>
        <w:t>Mensajería</w:t>
      </w:r>
    </w:p>
    <w:p w:rsidR="0006401F" w:rsidRDefault="0006401F" w:rsidP="0006401F">
      <w:pPr>
        <w:numPr>
          <w:ilvl w:val="0"/>
          <w:numId w:val="21"/>
        </w:numPr>
        <w:ind w:left="1134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Cursos </w:t>
      </w:r>
      <w:r w:rsidRPr="0006401F">
        <w:rPr>
          <w:rFonts w:ascii="Calibri" w:hAnsi="Calibri" w:cs="Calibri"/>
          <w:bCs/>
          <w:color w:val="000000"/>
        </w:rPr>
        <w:t>de la Ley 1178</w:t>
      </w:r>
    </w:p>
    <w:p w:rsidR="008B2F47" w:rsidRDefault="008B2F47" w:rsidP="008B2F47">
      <w:pPr>
        <w:spacing w:line="276" w:lineRule="auto"/>
        <w:jc w:val="both"/>
        <w:rPr>
          <w:rFonts w:ascii="Calibri" w:hAnsi="Calibri" w:cs="Calibri"/>
        </w:rPr>
      </w:pPr>
    </w:p>
    <w:p w:rsidR="008B2F47" w:rsidRPr="0006401F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bookmarkStart w:id="1" w:name="_Toc231185382"/>
      <w:r w:rsidRPr="0006401F">
        <w:rPr>
          <w:rFonts w:ascii="Calibri" w:hAnsi="Calibri" w:cs="Calibri"/>
          <w:b/>
          <w:lang w:val="es-BO"/>
        </w:rPr>
        <w:t>MÉTODO DE SELECCIÓN</w:t>
      </w:r>
    </w:p>
    <w:p w:rsidR="008B2F47" w:rsidRPr="00CA53CC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480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Presupuesto fijo</w:t>
      </w:r>
    </w:p>
    <w:p w:rsidR="008B2F47" w:rsidRPr="0006401F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06401F">
        <w:rPr>
          <w:rFonts w:ascii="Calibri" w:hAnsi="Calibri" w:cs="Calibri"/>
          <w:b/>
          <w:lang w:val="es-BO"/>
        </w:rPr>
        <w:t>PRECIO REFERENCIAL</w:t>
      </w:r>
    </w:p>
    <w:p w:rsidR="008B2F47" w:rsidRPr="00CA53CC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pStyle w:val="Prrafodelista"/>
        <w:numPr>
          <w:ilvl w:val="0"/>
          <w:numId w:val="10"/>
        </w:numPr>
        <w:spacing w:after="13" w:line="480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 xml:space="preserve">Bs. </w:t>
      </w:r>
      <w:r w:rsidR="00D8431E">
        <w:rPr>
          <w:rFonts w:ascii="Calibri" w:hAnsi="Calibri" w:cs="Verdana"/>
          <w:bCs/>
          <w:color w:val="000000"/>
        </w:rPr>
        <w:t>4.420</w:t>
      </w:r>
      <w:r w:rsidR="00B638FA">
        <w:rPr>
          <w:rFonts w:ascii="Calibri" w:hAnsi="Calibri" w:cs="Verdana"/>
          <w:bCs/>
          <w:color w:val="000000"/>
        </w:rPr>
        <w:t>,</w:t>
      </w:r>
      <w:r w:rsidR="001D2019">
        <w:rPr>
          <w:rFonts w:ascii="Calibri" w:hAnsi="Calibri" w:cs="Verdana"/>
          <w:bCs/>
          <w:color w:val="000000"/>
        </w:rPr>
        <w:t>0</w:t>
      </w:r>
      <w:r w:rsidR="00B638FA">
        <w:rPr>
          <w:rFonts w:ascii="Calibri" w:hAnsi="Calibri" w:cs="Verdana"/>
          <w:bCs/>
          <w:color w:val="000000"/>
        </w:rPr>
        <w:t xml:space="preserve">0 </w:t>
      </w:r>
      <w:r w:rsidRPr="00CA53CC">
        <w:rPr>
          <w:rFonts w:ascii="Calibri" w:hAnsi="Calibri" w:cs="Verdana"/>
          <w:bCs/>
          <w:color w:val="000000"/>
        </w:rPr>
        <w:t>mensual</w:t>
      </w: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PLAZO DE REALIZACIÓN DEL SERVICIO.</w:t>
      </w:r>
      <w:bookmarkEnd w:id="1"/>
    </w:p>
    <w:p w:rsidR="008B2F47" w:rsidRPr="0077288E" w:rsidRDefault="008B2F47" w:rsidP="008B2F47">
      <w:pPr>
        <w:tabs>
          <w:tab w:val="left" w:pos="284"/>
        </w:tabs>
        <w:ind w:left="360"/>
        <w:jc w:val="both"/>
        <w:rPr>
          <w:rFonts w:ascii="Calibri" w:hAnsi="Calibri"/>
          <w:lang w:val="es-ES_tradnl"/>
        </w:rPr>
      </w:pPr>
    </w:p>
    <w:p w:rsidR="00041B9F" w:rsidRDefault="00041B9F" w:rsidP="00041B9F">
      <w:pPr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La contratación del consultor será a partir de la fecha de firma del respectivo contrato hasta el 31 de Diciembre de 201</w:t>
      </w:r>
      <w:r w:rsidR="001966BD">
        <w:rPr>
          <w:rFonts w:ascii="Calibri" w:hAnsi="Calibri"/>
          <w:lang w:val="es-ES_tradnl"/>
        </w:rPr>
        <w:t>5</w:t>
      </w:r>
      <w:r>
        <w:rPr>
          <w:rFonts w:ascii="Calibri" w:hAnsi="Calibri"/>
          <w:lang w:val="es-ES_tradnl"/>
        </w:rPr>
        <w:t>.</w:t>
      </w:r>
    </w:p>
    <w:p w:rsidR="00041B9F" w:rsidRDefault="00041B9F" w:rsidP="00041B9F">
      <w:pPr>
        <w:ind w:left="426"/>
        <w:jc w:val="both"/>
        <w:rPr>
          <w:rFonts w:ascii="Calibri" w:hAnsi="Calibri"/>
          <w:lang w:val="es-ES_tradnl"/>
        </w:rPr>
      </w:pPr>
    </w:p>
    <w:p w:rsidR="00041B9F" w:rsidRPr="0077288E" w:rsidRDefault="00041B9F" w:rsidP="00041B9F">
      <w:pPr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El plazo de realización del servicio podrá ser ampliado de acuerdo a las necesidades de la DTRGEA</w:t>
      </w:r>
      <w:r w:rsidR="001966BD">
        <w:rPr>
          <w:rFonts w:ascii="Calibri" w:hAnsi="Calibri"/>
          <w:lang w:val="es-ES_tradnl"/>
        </w:rPr>
        <w:t xml:space="preserve"> </w:t>
      </w:r>
      <w:r>
        <w:rPr>
          <w:rFonts w:ascii="Calibri" w:hAnsi="Calibri"/>
          <w:lang w:val="es-ES_tradnl"/>
        </w:rPr>
        <w:t>-</w:t>
      </w:r>
      <w:r w:rsidR="001966BD">
        <w:rPr>
          <w:rFonts w:ascii="Calibri" w:hAnsi="Calibri"/>
          <w:lang w:val="es-ES_tradnl"/>
        </w:rPr>
        <w:t xml:space="preserve"> </w:t>
      </w:r>
      <w:r>
        <w:rPr>
          <w:rFonts w:ascii="Calibri" w:hAnsi="Calibri"/>
          <w:lang w:val="es-ES_tradnl"/>
        </w:rPr>
        <w:t>GNRGD.</w:t>
      </w:r>
    </w:p>
    <w:p w:rsidR="008B2F47" w:rsidRDefault="008B2F47" w:rsidP="0057209E">
      <w:pPr>
        <w:jc w:val="both"/>
        <w:rPr>
          <w:rFonts w:ascii="Calibri" w:hAnsi="Calibri"/>
          <w:lang w:val="es-ES_tradnl"/>
        </w:rPr>
      </w:pPr>
    </w:p>
    <w:p w:rsidR="008B2F47" w:rsidRPr="00BE009A" w:rsidRDefault="008B2F47" w:rsidP="0006401F">
      <w:pPr>
        <w:pStyle w:val="Prrafodelista"/>
        <w:numPr>
          <w:ilvl w:val="0"/>
          <w:numId w:val="13"/>
        </w:numPr>
        <w:ind w:left="348"/>
        <w:jc w:val="both"/>
        <w:rPr>
          <w:rFonts w:ascii="Calibri" w:hAnsi="Calibri"/>
          <w:lang w:val="es-ES_tradnl"/>
        </w:rPr>
      </w:pPr>
      <w:r w:rsidRPr="00BE009A">
        <w:rPr>
          <w:rFonts w:ascii="Calibri" w:hAnsi="Calibri" w:cs="Calibri"/>
          <w:b/>
          <w:lang w:val="es-BO"/>
        </w:rPr>
        <w:t>INFORMES A SER PRESENTADOS POR EL CONSULTOR</w:t>
      </w:r>
    </w:p>
    <w:p w:rsidR="008B2F47" w:rsidRDefault="008B2F47" w:rsidP="008B2F47">
      <w:pPr>
        <w:jc w:val="both"/>
        <w:rPr>
          <w:rFonts w:ascii="Calibri" w:hAnsi="Calibri"/>
          <w:lang w:val="es-ES_tradnl"/>
        </w:rPr>
      </w:pPr>
    </w:p>
    <w:p w:rsidR="008B2F47" w:rsidRDefault="008B2F47" w:rsidP="008B2F47">
      <w:pPr>
        <w:ind w:left="142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lastRenderedPageBreak/>
        <w:t>El consultor deberá presentar:</w:t>
      </w:r>
    </w:p>
    <w:p w:rsidR="008B2F47" w:rsidRDefault="008B2F47" w:rsidP="008B2F47">
      <w:pPr>
        <w:ind w:left="142"/>
        <w:jc w:val="both"/>
        <w:rPr>
          <w:rFonts w:ascii="Calibri" w:hAnsi="Calibri"/>
          <w:lang w:val="es-ES_tradnl"/>
        </w:rPr>
      </w:pPr>
    </w:p>
    <w:p w:rsidR="008B2F47" w:rsidRPr="00905060" w:rsidRDefault="008B2F47" w:rsidP="008B2F47">
      <w:pPr>
        <w:pStyle w:val="Prrafodelista"/>
        <w:numPr>
          <w:ilvl w:val="0"/>
          <w:numId w:val="16"/>
        </w:numPr>
        <w:jc w:val="both"/>
        <w:rPr>
          <w:rFonts w:ascii="Calibri" w:hAnsi="Calibri"/>
          <w:lang w:val="es-ES_tradnl"/>
        </w:rPr>
      </w:pPr>
      <w:r w:rsidRPr="00905060">
        <w:rPr>
          <w:rFonts w:ascii="Calibri" w:hAnsi="Calibri"/>
          <w:lang w:val="es-ES_tradnl"/>
        </w:rPr>
        <w:t>M</w:t>
      </w:r>
      <w:r w:rsidR="001966BD">
        <w:rPr>
          <w:rFonts w:ascii="Calibri" w:hAnsi="Calibri"/>
          <w:lang w:val="es-ES_tradnl"/>
        </w:rPr>
        <w:t>ensualmente un informe detallado</w:t>
      </w:r>
      <w:r w:rsidRPr="00905060">
        <w:rPr>
          <w:rFonts w:ascii="Calibri" w:hAnsi="Calibri"/>
          <w:lang w:val="es-ES_tradnl"/>
        </w:rPr>
        <w:t xml:space="preserve"> de las actividades realizadas en ese periodo.</w:t>
      </w:r>
    </w:p>
    <w:p w:rsidR="008B2F47" w:rsidRPr="00905060" w:rsidRDefault="008B2F47" w:rsidP="008B2F47">
      <w:pPr>
        <w:pStyle w:val="Prrafodelista"/>
        <w:numPr>
          <w:ilvl w:val="0"/>
          <w:numId w:val="16"/>
        </w:numPr>
        <w:jc w:val="both"/>
        <w:rPr>
          <w:rFonts w:ascii="Calibri" w:hAnsi="Calibri"/>
          <w:lang w:val="es-ES_tradnl"/>
        </w:rPr>
      </w:pPr>
      <w:r w:rsidRPr="00905060">
        <w:rPr>
          <w:rFonts w:ascii="Calibri" w:hAnsi="Calibri"/>
          <w:lang w:val="es-ES_tradnl"/>
        </w:rPr>
        <w:t>A la conclusión del periodo de ejecución de la consultoría un informe final.</w:t>
      </w:r>
    </w:p>
    <w:p w:rsidR="008B2F47" w:rsidRDefault="008B2F47" w:rsidP="008B2F47">
      <w:pPr>
        <w:jc w:val="both"/>
        <w:rPr>
          <w:rFonts w:ascii="Calibri" w:hAnsi="Calibri"/>
          <w:lang w:val="es-ES_tradnl"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RESPONSABILIDAD DEL TRABAJADOR.</w:t>
      </w:r>
    </w:p>
    <w:p w:rsidR="008B2F47" w:rsidRPr="00CA53CC" w:rsidRDefault="008B2F47" w:rsidP="008B2F47">
      <w:pPr>
        <w:tabs>
          <w:tab w:val="left" w:pos="284"/>
        </w:tabs>
        <w:ind w:left="360"/>
        <w:jc w:val="both"/>
        <w:rPr>
          <w:rFonts w:ascii="Calibri" w:hAnsi="Calibri"/>
          <w:b/>
          <w:lang w:val="es-ES_tradnl"/>
        </w:rPr>
      </w:pPr>
    </w:p>
    <w:p w:rsidR="009A0571" w:rsidRDefault="009A0571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 w:rsidRPr="009A0571">
        <w:rPr>
          <w:rFonts w:ascii="Calibri" w:hAnsi="Calibri"/>
          <w:lang w:val="es-ES_tradnl"/>
        </w:rPr>
        <w:t xml:space="preserve">El Contratado asumirá la responsabilidad </w:t>
      </w:r>
      <w:r w:rsidR="001966BD">
        <w:rPr>
          <w:rFonts w:ascii="Calibri" w:hAnsi="Calibri"/>
          <w:lang w:val="es-ES_tradnl"/>
        </w:rPr>
        <w:t>d</w:t>
      </w:r>
      <w:r w:rsidRPr="009A0571">
        <w:rPr>
          <w:rFonts w:ascii="Calibri" w:hAnsi="Calibri"/>
          <w:lang w:val="es-ES_tradnl"/>
        </w:rPr>
        <w:t>e los servicios y/o trabajos</w:t>
      </w:r>
      <w:r w:rsidR="001966BD">
        <w:rPr>
          <w:rFonts w:ascii="Calibri" w:hAnsi="Calibri"/>
          <w:lang w:val="es-ES_tradnl"/>
        </w:rPr>
        <w:t xml:space="preserve"> técnicos asignados </w:t>
      </w:r>
      <w:r w:rsidRPr="009A0571">
        <w:rPr>
          <w:rFonts w:ascii="Calibri" w:hAnsi="Calibri"/>
          <w:lang w:val="es-ES_tradnl"/>
        </w:rPr>
        <w:t>en función a las disposiciones establecidas dentro la Ley 1178; por tanto no podrá aludir desconocimiento alguno de la normativa vigente para eximirse de responsabilidad alguna, en caso de presentarse una situación adversa a lo estipulado en el documento de Contrato de prestación de Servicios.</w:t>
      </w: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El personal a contratar asume la responsabilidad absoluta de los servicios profesionales prestados conforme a lo establecido en los presentes Términos de Referencia por lo que deberá desarrollar su trabajo conforme a los más altos estándares de ética.</w:t>
      </w: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083ED5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 xml:space="preserve">Es responsable por la buena ejecución de sus tareas, por la privacidad y confidencialidad de asuntos y datos así como también tiene la responsabilidad directa y absoluta del servicio que realiza y de los activos que tendrá a su cargo, debiendo responder por el trabajo efectuado, durante la siguiente gestión, computable desde la aceptación del informe final por parte </w:t>
      </w:r>
      <w:r w:rsidR="00083ED5">
        <w:rPr>
          <w:rFonts w:ascii="Calibri" w:hAnsi="Calibri"/>
          <w:lang w:val="es-ES_tradnl"/>
        </w:rPr>
        <w:t>de la entidad contratante, por lo que en caso de ser requerido para cualquier aclaración o corrección pertinente, no podrá negar su concurrencia, sin cargo alguno para Y.P.F.B.</w:t>
      </w: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Los consultores contratados deberán contar con:</w:t>
      </w: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1966BD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Seguro médico de salud.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Afiliación de la AFP correspondiente.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Contar con ropa de trabajo, contando así con el equipo de protección personal (cuando corresponda).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Deberán cumplir los horario de trabajo administrativo u operativo según corresponda.</w:t>
      </w:r>
    </w:p>
    <w:p w:rsidR="008B2F47" w:rsidRPr="009C6F53" w:rsidRDefault="008B2F47" w:rsidP="008B2F47">
      <w:pPr>
        <w:ind w:left="426"/>
        <w:jc w:val="both"/>
        <w:rPr>
          <w:rFonts w:ascii="Calibri" w:hAnsi="Calibri"/>
          <w:lang w:val="es-ES_tradnl"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LUGAR DE ENTREGA O EJECUCIÓN.</w:t>
      </w:r>
    </w:p>
    <w:p w:rsidR="008B2F47" w:rsidRPr="009C6F53" w:rsidRDefault="008B2F47" w:rsidP="008B2F47">
      <w:pPr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ind w:left="426"/>
        <w:jc w:val="both"/>
        <w:rPr>
          <w:rFonts w:ascii="Calibri" w:hAnsi="Calibri" w:cs="Calibri"/>
          <w:iCs/>
        </w:rPr>
      </w:pPr>
      <w:r w:rsidRPr="00CA53CC">
        <w:rPr>
          <w:rFonts w:ascii="Calibri" w:hAnsi="Calibri" w:cs="Calibri"/>
        </w:rPr>
        <w:t>El trabajo s</w:t>
      </w:r>
      <w:r w:rsidR="009A0571">
        <w:rPr>
          <w:rFonts w:ascii="Calibri" w:hAnsi="Calibri" w:cs="Calibri"/>
        </w:rPr>
        <w:t xml:space="preserve">erá efectuado en oficinas del Distrito Redes de Gas El Alto, </w:t>
      </w:r>
      <w:r w:rsidR="00083ED5">
        <w:rPr>
          <w:rFonts w:ascii="Calibri" w:hAnsi="Calibri" w:cs="Calibri"/>
        </w:rPr>
        <w:t xml:space="preserve">ubicado en la </w:t>
      </w:r>
      <w:r w:rsidR="009A0571">
        <w:rPr>
          <w:rFonts w:ascii="Calibri" w:hAnsi="Calibri" w:cs="Calibri"/>
        </w:rPr>
        <w:t>Av. Juan Pablo II</w:t>
      </w:r>
      <w:r w:rsidR="00083ED5">
        <w:rPr>
          <w:rFonts w:ascii="Calibri" w:hAnsi="Calibri" w:cs="Calibri"/>
        </w:rPr>
        <w:t xml:space="preserve"> s/n </w:t>
      </w:r>
      <w:r w:rsidR="00D8431E">
        <w:rPr>
          <w:rFonts w:ascii="Calibri" w:hAnsi="Calibri" w:cs="Calibri"/>
        </w:rPr>
        <w:t>lado</w:t>
      </w:r>
      <w:r w:rsidR="00083ED5">
        <w:rPr>
          <w:rFonts w:ascii="Calibri" w:hAnsi="Calibri" w:cs="Calibri"/>
        </w:rPr>
        <w:t xml:space="preserve"> Cruz Papal</w:t>
      </w:r>
      <w:r w:rsidR="009A0571">
        <w:rPr>
          <w:rFonts w:ascii="Calibri" w:hAnsi="Calibri" w:cs="Calibri"/>
        </w:rPr>
        <w:t xml:space="preserve"> (El Alto).</w:t>
      </w:r>
    </w:p>
    <w:p w:rsidR="00E64FE8" w:rsidRDefault="00E64FE8" w:rsidP="008B2F47">
      <w:pPr>
        <w:ind w:left="426"/>
        <w:jc w:val="both"/>
        <w:rPr>
          <w:rFonts w:ascii="Calibri" w:hAnsi="Calibri" w:cs="Calibri"/>
          <w:iCs/>
        </w:rPr>
      </w:pPr>
    </w:p>
    <w:p w:rsidR="008B2F47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9C6F53">
        <w:rPr>
          <w:rFonts w:ascii="Calibri" w:hAnsi="Calibri" w:cs="Calibri"/>
          <w:b/>
          <w:lang w:val="es-BO"/>
        </w:rPr>
        <w:t>PAGO</w:t>
      </w:r>
    </w:p>
    <w:p w:rsidR="00BD5427" w:rsidRPr="009C6F53" w:rsidRDefault="00BD5427" w:rsidP="00BD5427">
      <w:pPr>
        <w:pStyle w:val="Prrafodelista"/>
        <w:ind w:left="360"/>
        <w:jc w:val="both"/>
        <w:rPr>
          <w:rFonts w:ascii="Calibri" w:hAnsi="Calibri" w:cs="Calibri"/>
          <w:b/>
          <w:lang w:val="es-BO"/>
        </w:rPr>
      </w:pPr>
    </w:p>
    <w:p w:rsidR="00083ED5" w:rsidRPr="00083ED5" w:rsidRDefault="008B2F47" w:rsidP="00083ED5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 xml:space="preserve">Para </w:t>
      </w:r>
      <w:r w:rsidR="00083ED5">
        <w:rPr>
          <w:rFonts w:ascii="Calibri" w:hAnsi="Calibri" w:cs="Verdana"/>
          <w:bCs/>
          <w:color w:val="000000"/>
        </w:rPr>
        <w:t xml:space="preserve">que se haga </w:t>
      </w:r>
      <w:r w:rsidRPr="00CA53CC">
        <w:rPr>
          <w:rFonts w:ascii="Calibri" w:hAnsi="Calibri" w:cs="Verdana"/>
          <w:bCs/>
          <w:color w:val="000000"/>
        </w:rPr>
        <w:t>efectivo el pago por parte de YPFB, el Contratado deberá acogerse a alguna de las siguientes alternativas:</w:t>
      </w:r>
    </w:p>
    <w:p w:rsidR="00083ED5" w:rsidRDefault="00083ED5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>
        <w:rPr>
          <w:rFonts w:ascii="Calibri" w:hAnsi="Calibri" w:cs="Verdana"/>
          <w:bCs/>
          <w:color w:val="000000"/>
        </w:rPr>
        <w:t>Emitir la factura correspondiente.</w:t>
      </w:r>
    </w:p>
    <w:p w:rsidR="008B2F47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Entregar a la Unidad de Gestión Administrativa una fotocopia de los formularios de declaración Impositiva, en los plazos establecido por Ley.</w:t>
      </w: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En caso de no presentación de la factura, se  rete</w:t>
      </w:r>
      <w:r w:rsidR="00083ED5">
        <w:rPr>
          <w:rFonts w:ascii="Calibri" w:hAnsi="Calibri" w:cs="Verdana"/>
          <w:bCs/>
          <w:color w:val="000000"/>
        </w:rPr>
        <w:t>ndrá los impuestos de Ley, 15.5</w:t>
      </w:r>
      <w:r w:rsidRPr="00CA53CC">
        <w:rPr>
          <w:rFonts w:ascii="Calibri" w:hAnsi="Calibri" w:cs="Verdana"/>
          <w:bCs/>
          <w:color w:val="000000"/>
        </w:rPr>
        <w:t>% (12.5% IU por Servicios y 3% IT por Servicios).</w:t>
      </w: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Se procederá con el pago mensual previa presentación de Informe mensual de actividades, descargo de IVA, pago aporte AFP, seguro de salud actualizado.</w:t>
      </w:r>
    </w:p>
    <w:p w:rsidR="008B2F47" w:rsidRPr="00CA53CC" w:rsidRDefault="008B2F47" w:rsidP="008B2F47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b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>
        <w:rPr>
          <w:rFonts w:ascii="Calibri" w:hAnsi="Calibri" w:cs="Calibri"/>
          <w:b/>
          <w:lang w:val="es-BO"/>
        </w:rPr>
        <w:t>PROPIEDAD DE LOS TRABAJOS DESARROLLADOS POR EL CONSULTOR</w:t>
      </w:r>
    </w:p>
    <w:p w:rsidR="008B2F47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244A92" w:rsidRDefault="008B2F47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 xml:space="preserve">Todos los trabajos desarrollados por el Consultor son de propiedad de YPFB, el consultor no podrá encriptar, etiquetar, colocar claves, borrar información o tomar cualquier acción que vaya en contra </w:t>
      </w:r>
      <w:r w:rsidR="00083ED5">
        <w:rPr>
          <w:rFonts w:ascii="Calibri" w:hAnsi="Calibri" w:cs="Verdana"/>
          <w:bCs/>
          <w:color w:val="000000"/>
          <w:lang w:val="es-BO"/>
        </w:rPr>
        <w:t xml:space="preserve">de </w:t>
      </w:r>
      <w:r>
        <w:rPr>
          <w:rFonts w:ascii="Calibri" w:hAnsi="Calibri" w:cs="Verdana"/>
          <w:bCs/>
          <w:color w:val="000000"/>
          <w:lang w:val="es-BO"/>
        </w:rPr>
        <w:t>los intereses de YPFB. En caso de evidenciarse algún aspecto que afecte los intereses de YPFB, YPFB podrá tomar las acciones legales correspondientes en contra del consultor.</w:t>
      </w:r>
    </w:p>
    <w:p w:rsidR="00D8431E" w:rsidRDefault="00D8431E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D8431E" w:rsidRDefault="00D8431E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D8431E" w:rsidRDefault="00D8431E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D8431E" w:rsidRDefault="00D8431E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83ED5" w:rsidRDefault="00083ED5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83ED5" w:rsidRDefault="00083ED5" w:rsidP="00083ED5">
      <w:pPr>
        <w:pStyle w:val="Prrafodelista"/>
        <w:numPr>
          <w:ilvl w:val="0"/>
          <w:numId w:val="13"/>
        </w:numPr>
        <w:spacing w:after="13" w:line="276" w:lineRule="auto"/>
        <w:contextualSpacing/>
        <w:jc w:val="both"/>
        <w:rPr>
          <w:rFonts w:ascii="Calibri" w:hAnsi="Calibri" w:cs="Verdana"/>
          <w:b/>
          <w:bCs/>
          <w:color w:val="000000"/>
          <w:lang w:val="es-BO"/>
        </w:rPr>
      </w:pPr>
      <w:r w:rsidRPr="00083ED5">
        <w:rPr>
          <w:rFonts w:ascii="Calibri" w:hAnsi="Calibri" w:cs="Verdana"/>
          <w:b/>
          <w:bCs/>
          <w:color w:val="000000"/>
          <w:lang w:val="es-BO"/>
        </w:rPr>
        <w:lastRenderedPageBreak/>
        <w:t>PASAJES, VIÁTICOS Y HOSPEDAJE</w:t>
      </w:r>
    </w:p>
    <w:p w:rsid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/>
          <w:bCs/>
          <w:color w:val="000000"/>
          <w:lang w:val="es-BO"/>
        </w:rPr>
      </w:pPr>
    </w:p>
    <w:p w:rsid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>Si por el tipo de tareas a ser desarrolladas por el Consultor se requiere que se efectúen viajes interprovinciales o interdepartamentales, al consultor se le asignará pasajes, viáticos y hospedaje de acuerdo a disposiciones legales y normas internas de YPFB vigentes.</w:t>
      </w:r>
    </w:p>
    <w:p w:rsid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>El Consultor deberá cumplir los procedimientos vigentes en YPFB para esta materia.</w:t>
      </w:r>
    </w:p>
    <w:p w:rsidR="00083ED5" w:rsidRP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sectPr w:rsidR="00083ED5" w:rsidRPr="00083ED5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6F" w:rsidRDefault="00F0756F">
      <w:r>
        <w:separator/>
      </w:r>
    </w:p>
  </w:endnote>
  <w:endnote w:type="continuationSeparator" w:id="0">
    <w:p w:rsidR="00F0756F" w:rsidRDefault="00F0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80"/>
      <w:gridCol w:w="4259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126C25" w:rsidP="007C791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126C25" w:rsidP="007D2A48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por:</w:t>
          </w:r>
          <w:r w:rsidR="007C7915" w:rsidRPr="004E1308">
            <w:rPr>
              <w:rFonts w:ascii="Calibri" w:hAnsi="Calibri" w:cs="Arial"/>
              <w:b/>
              <w:sz w:val="18"/>
              <w:szCs w:val="18"/>
            </w:rPr>
            <w:t xml:space="preserve"> </w:t>
          </w: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7C7915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6"/>
              <w:szCs w:val="16"/>
              <w:lang w:val="es-MX"/>
            </w:rPr>
            <w:t>FIRMA,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7C7915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b/>
              <w:sz w:val="16"/>
              <w:szCs w:val="16"/>
              <w:lang w:val="es-MX"/>
            </w:rPr>
            <w:t>FIRMA, CARGO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6F" w:rsidRDefault="00F0756F">
      <w:r>
        <w:separator/>
      </w:r>
    </w:p>
  </w:footnote>
  <w:footnote w:type="continuationSeparator" w:id="0">
    <w:p w:rsidR="00F0756F" w:rsidRDefault="00F07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3"/>
      <w:gridCol w:w="1497"/>
    </w:tblGrid>
    <w:tr w:rsidR="009D39CB" w:rsidRPr="00857C1B" w:rsidTr="00192F0E">
      <w:tc>
        <w:tcPr>
          <w:tcW w:w="2010" w:type="dxa"/>
          <w:vMerge w:val="restart"/>
          <w:vAlign w:val="center"/>
        </w:tcPr>
        <w:p w:rsidR="009D39CB" w:rsidRPr="00857C1B" w:rsidRDefault="008B2F4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857C1B">
            <w:rPr>
              <w:noProof/>
              <w:lang w:val="es-BO" w:eastAsia="es-BO"/>
            </w:rPr>
            <w:drawing>
              <wp:inline distT="0" distB="0" distL="0" distR="0" wp14:anchorId="79B49404" wp14:editId="1F9F5198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86447F" w:rsidRPr="00857C1B" w:rsidRDefault="0086447F" w:rsidP="00864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</w:p>
        <w:p w:rsidR="009D39CB" w:rsidRPr="00857C1B" w:rsidRDefault="0086447F" w:rsidP="006E194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</w:t>
          </w:r>
          <w:r w:rsidR="00E1429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DISTRITAL DE ADMINISTRACIÓN Y FINANZAS </w:t>
          </w:r>
          <w:r w:rsidR="006E194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- DTRGEA</w:t>
          </w:r>
        </w:p>
      </w:tc>
      <w:tc>
        <w:tcPr>
          <w:tcW w:w="1559" w:type="dxa"/>
          <w:vAlign w:val="center"/>
        </w:tcPr>
        <w:p w:rsidR="00C93427" w:rsidRPr="00857C1B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857C1B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857C1B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857C1B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857C1B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857C1B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857C1B" w:rsidRDefault="0086447F" w:rsidP="001D2019">
          <w:pPr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 w:rsidR="0063707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CONTRATACIÓN</w:t>
          </w: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74115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CONTRATACIÓN DE </w:t>
          </w:r>
          <w:r w:rsidR="00EE53A5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CONSULTOR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DE </w:t>
          </w:r>
          <w:r w:rsidRPr="00857C1B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LÍNEA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DTRGEA</w:t>
          </w:r>
          <w:r w:rsidRPr="00857C1B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: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</w:t>
          </w:r>
          <w:r w:rsidR="001D2019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CHOFER MENSAJERO</w:t>
          </w:r>
        </w:p>
      </w:tc>
      <w:tc>
        <w:tcPr>
          <w:tcW w:w="1559" w:type="dxa"/>
          <w:vAlign w:val="bottom"/>
        </w:tcPr>
        <w:p w:rsidR="00C93427" w:rsidRPr="00857C1B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857C1B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857C1B" w:rsidRDefault="0001614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66783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E66783">
            <w:rPr>
              <w:rStyle w:val="Nmerodepgina"/>
              <w:rFonts w:ascii="Calibri" w:hAnsi="Calibri"/>
              <w:noProof/>
              <w:sz w:val="16"/>
              <w:szCs w:val="16"/>
            </w:rPr>
            <w:t>6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857C1B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9A1"/>
    <w:multiLevelType w:val="hybridMultilevel"/>
    <w:tmpl w:val="096E3C7E"/>
    <w:lvl w:ilvl="0" w:tplc="400A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C182A"/>
    <w:multiLevelType w:val="hybridMultilevel"/>
    <w:tmpl w:val="6C6AB2A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FB06369"/>
    <w:multiLevelType w:val="hybridMultilevel"/>
    <w:tmpl w:val="E89C2A94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BD1329D"/>
    <w:multiLevelType w:val="hybridMultilevel"/>
    <w:tmpl w:val="F758B2FE"/>
    <w:lvl w:ilvl="0" w:tplc="0C0A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>
    <w:nsid w:val="307A6CC7"/>
    <w:multiLevelType w:val="hybridMultilevel"/>
    <w:tmpl w:val="C21C40D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8D5048"/>
    <w:multiLevelType w:val="multilevel"/>
    <w:tmpl w:val="F51485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2674C5A"/>
    <w:multiLevelType w:val="hybridMultilevel"/>
    <w:tmpl w:val="3E0E1844"/>
    <w:lvl w:ilvl="0" w:tplc="514EA1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444B3166"/>
    <w:multiLevelType w:val="hybridMultilevel"/>
    <w:tmpl w:val="82B60FB8"/>
    <w:lvl w:ilvl="0" w:tplc="400A0001">
      <w:start w:val="1"/>
      <w:numFmt w:val="bullet"/>
      <w:lvlText w:val=""/>
      <w:lvlJc w:val="left"/>
      <w:pPr>
        <w:tabs>
          <w:tab w:val="num" w:pos="1702"/>
        </w:tabs>
        <w:ind w:left="170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38"/>
        </w:tabs>
        <w:ind w:left="28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58"/>
        </w:tabs>
        <w:ind w:left="35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78"/>
        </w:tabs>
        <w:ind w:left="42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98"/>
        </w:tabs>
        <w:ind w:left="49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18"/>
        </w:tabs>
        <w:ind w:left="57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38"/>
        </w:tabs>
        <w:ind w:left="64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58"/>
        </w:tabs>
        <w:ind w:left="71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78"/>
        </w:tabs>
        <w:ind w:left="7878" w:hanging="360"/>
      </w:pPr>
      <w:rPr>
        <w:rFonts w:ascii="Wingdings" w:hAnsi="Wingdings" w:hint="default"/>
      </w:rPr>
    </w:lvl>
  </w:abstractNum>
  <w:abstractNum w:abstractNumId="16">
    <w:nsid w:val="48040530"/>
    <w:multiLevelType w:val="hybridMultilevel"/>
    <w:tmpl w:val="7870C5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7">
      <w:start w:val="1"/>
      <w:numFmt w:val="lowerLetter"/>
      <w:lvlText w:val="%3)"/>
      <w:lvlJc w:val="lef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E41EF"/>
    <w:multiLevelType w:val="hybridMultilevel"/>
    <w:tmpl w:val="C088CC0C"/>
    <w:lvl w:ilvl="0" w:tplc="5FB2C3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7">
      <w:start w:val="1"/>
      <w:numFmt w:val="lowerLetter"/>
      <w:lvlText w:val="%3)"/>
      <w:lvlJc w:val="lef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496949"/>
    <w:multiLevelType w:val="hybridMultilevel"/>
    <w:tmpl w:val="B5BC5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>
    <w:nsid w:val="5CE15F91"/>
    <w:multiLevelType w:val="hybridMultilevel"/>
    <w:tmpl w:val="35B864E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02672A"/>
    <w:multiLevelType w:val="hybridMultilevel"/>
    <w:tmpl w:val="0BDC5C3A"/>
    <w:lvl w:ilvl="0" w:tplc="400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5D05C1"/>
    <w:multiLevelType w:val="hybridMultilevel"/>
    <w:tmpl w:val="87565B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836D70"/>
    <w:multiLevelType w:val="hybridMultilevel"/>
    <w:tmpl w:val="46800AEA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41479C0"/>
    <w:multiLevelType w:val="hybridMultilevel"/>
    <w:tmpl w:val="1AF80900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F3C6506"/>
    <w:multiLevelType w:val="hybridMultilevel"/>
    <w:tmpl w:val="E7D67B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4"/>
  </w:num>
  <w:num w:numId="5">
    <w:abstractNumId w:val="10"/>
  </w:num>
  <w:num w:numId="6">
    <w:abstractNumId w:val="12"/>
  </w:num>
  <w:num w:numId="7">
    <w:abstractNumId w:val="1"/>
  </w:num>
  <w:num w:numId="8">
    <w:abstractNumId w:val="19"/>
  </w:num>
  <w:num w:numId="9">
    <w:abstractNumId w:val="2"/>
  </w:num>
  <w:num w:numId="10">
    <w:abstractNumId w:val="13"/>
  </w:num>
  <w:num w:numId="11">
    <w:abstractNumId w:val="22"/>
  </w:num>
  <w:num w:numId="12">
    <w:abstractNumId w:val="18"/>
  </w:num>
  <w:num w:numId="13">
    <w:abstractNumId w:val="20"/>
  </w:num>
  <w:num w:numId="14">
    <w:abstractNumId w:val="8"/>
  </w:num>
  <w:num w:numId="15">
    <w:abstractNumId w:val="15"/>
  </w:num>
  <w:num w:numId="16">
    <w:abstractNumId w:val="7"/>
  </w:num>
  <w:num w:numId="17">
    <w:abstractNumId w:val="3"/>
  </w:num>
  <w:num w:numId="18">
    <w:abstractNumId w:val="6"/>
  </w:num>
  <w:num w:numId="19">
    <w:abstractNumId w:val="9"/>
  </w:num>
  <w:num w:numId="20">
    <w:abstractNumId w:val="24"/>
  </w:num>
  <w:num w:numId="21">
    <w:abstractNumId w:val="28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6"/>
  </w:num>
  <w:num w:numId="25">
    <w:abstractNumId w:val="16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3"/>
  </w:num>
  <w:num w:numId="29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147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1B9F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401F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3ED5"/>
    <w:rsid w:val="000842F7"/>
    <w:rsid w:val="00084C18"/>
    <w:rsid w:val="00084D64"/>
    <w:rsid w:val="00086472"/>
    <w:rsid w:val="00091399"/>
    <w:rsid w:val="000915EF"/>
    <w:rsid w:val="000917DB"/>
    <w:rsid w:val="00091DED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107E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246A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675D"/>
    <w:rsid w:val="00126C25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4CF1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47A"/>
    <w:rsid w:val="0018085A"/>
    <w:rsid w:val="00181BF8"/>
    <w:rsid w:val="00184872"/>
    <w:rsid w:val="00185158"/>
    <w:rsid w:val="00185188"/>
    <w:rsid w:val="00186A72"/>
    <w:rsid w:val="00192F0E"/>
    <w:rsid w:val="00193009"/>
    <w:rsid w:val="00195F01"/>
    <w:rsid w:val="001966BD"/>
    <w:rsid w:val="0019680C"/>
    <w:rsid w:val="001A0ABA"/>
    <w:rsid w:val="001A2250"/>
    <w:rsid w:val="001A2603"/>
    <w:rsid w:val="001A2656"/>
    <w:rsid w:val="001A65FD"/>
    <w:rsid w:val="001A6FEB"/>
    <w:rsid w:val="001B1B91"/>
    <w:rsid w:val="001B491E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019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100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8DB"/>
    <w:rsid w:val="00286B51"/>
    <w:rsid w:val="002914B5"/>
    <w:rsid w:val="00292B24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49B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1D1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027F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3E88"/>
    <w:rsid w:val="0036453A"/>
    <w:rsid w:val="00365101"/>
    <w:rsid w:val="003656D0"/>
    <w:rsid w:val="003668DB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4A83"/>
    <w:rsid w:val="003C56FE"/>
    <w:rsid w:val="003C5B11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292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0E96"/>
    <w:rsid w:val="004130DC"/>
    <w:rsid w:val="0041389E"/>
    <w:rsid w:val="00413B91"/>
    <w:rsid w:val="004145EA"/>
    <w:rsid w:val="0041533E"/>
    <w:rsid w:val="00416C71"/>
    <w:rsid w:val="00417212"/>
    <w:rsid w:val="00417BDE"/>
    <w:rsid w:val="0042018E"/>
    <w:rsid w:val="00420C95"/>
    <w:rsid w:val="004230D8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3C7A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4F95"/>
    <w:rsid w:val="004D5D83"/>
    <w:rsid w:val="004D662D"/>
    <w:rsid w:val="004D6D1E"/>
    <w:rsid w:val="004D76F0"/>
    <w:rsid w:val="004E0290"/>
    <w:rsid w:val="004E0765"/>
    <w:rsid w:val="004E2642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0D20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209E"/>
    <w:rsid w:val="005731A6"/>
    <w:rsid w:val="00573256"/>
    <w:rsid w:val="00573FA0"/>
    <w:rsid w:val="0057679C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87501"/>
    <w:rsid w:val="00590134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224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9EF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27E34"/>
    <w:rsid w:val="00631A8E"/>
    <w:rsid w:val="00632416"/>
    <w:rsid w:val="00632774"/>
    <w:rsid w:val="006329ED"/>
    <w:rsid w:val="00632EE0"/>
    <w:rsid w:val="00635239"/>
    <w:rsid w:val="006364FD"/>
    <w:rsid w:val="0063679A"/>
    <w:rsid w:val="0063707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23E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3F2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C7A74"/>
    <w:rsid w:val="006D0208"/>
    <w:rsid w:val="006D1B36"/>
    <w:rsid w:val="006D29F8"/>
    <w:rsid w:val="006D301F"/>
    <w:rsid w:val="006D3E9A"/>
    <w:rsid w:val="006D5FB0"/>
    <w:rsid w:val="006D6355"/>
    <w:rsid w:val="006E1942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15A"/>
    <w:rsid w:val="00741692"/>
    <w:rsid w:val="00741DAB"/>
    <w:rsid w:val="00742535"/>
    <w:rsid w:val="00743EA8"/>
    <w:rsid w:val="00744189"/>
    <w:rsid w:val="007453BD"/>
    <w:rsid w:val="007466B2"/>
    <w:rsid w:val="007474D0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288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2DC2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1F9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1F73"/>
    <w:rsid w:val="007C22E6"/>
    <w:rsid w:val="007C2917"/>
    <w:rsid w:val="007C4A7F"/>
    <w:rsid w:val="007C5FAA"/>
    <w:rsid w:val="007C5FB8"/>
    <w:rsid w:val="007C60C3"/>
    <w:rsid w:val="007C7140"/>
    <w:rsid w:val="007C7915"/>
    <w:rsid w:val="007D16AF"/>
    <w:rsid w:val="007D16B6"/>
    <w:rsid w:val="007D2A48"/>
    <w:rsid w:val="007D2ABD"/>
    <w:rsid w:val="007D2FA0"/>
    <w:rsid w:val="007D3189"/>
    <w:rsid w:val="007D38A9"/>
    <w:rsid w:val="007D3AD5"/>
    <w:rsid w:val="007D43F8"/>
    <w:rsid w:val="007D4FA3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01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57C1B"/>
    <w:rsid w:val="0086002B"/>
    <w:rsid w:val="0086008A"/>
    <w:rsid w:val="008606C7"/>
    <w:rsid w:val="00860B66"/>
    <w:rsid w:val="00862E65"/>
    <w:rsid w:val="00862ED8"/>
    <w:rsid w:val="00863E83"/>
    <w:rsid w:val="00863F09"/>
    <w:rsid w:val="0086447F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B178B"/>
    <w:rsid w:val="008B2B6C"/>
    <w:rsid w:val="008B2F47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38A2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1E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41A5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4F1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3351"/>
    <w:rsid w:val="00994D0E"/>
    <w:rsid w:val="00996839"/>
    <w:rsid w:val="009976CE"/>
    <w:rsid w:val="009A0571"/>
    <w:rsid w:val="009A07BB"/>
    <w:rsid w:val="009A1136"/>
    <w:rsid w:val="009A3261"/>
    <w:rsid w:val="009A331E"/>
    <w:rsid w:val="009A40E1"/>
    <w:rsid w:val="009A449E"/>
    <w:rsid w:val="009A4D66"/>
    <w:rsid w:val="009A5A64"/>
    <w:rsid w:val="009A7316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04ED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5BF1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610C"/>
    <w:rsid w:val="00A521A0"/>
    <w:rsid w:val="00A52AAA"/>
    <w:rsid w:val="00A53709"/>
    <w:rsid w:val="00A541FA"/>
    <w:rsid w:val="00A55849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08C8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4656"/>
    <w:rsid w:val="00AE6795"/>
    <w:rsid w:val="00AE716C"/>
    <w:rsid w:val="00AE7BAF"/>
    <w:rsid w:val="00AF62E5"/>
    <w:rsid w:val="00AF68B8"/>
    <w:rsid w:val="00AF791D"/>
    <w:rsid w:val="00B0014E"/>
    <w:rsid w:val="00B01B40"/>
    <w:rsid w:val="00B01F58"/>
    <w:rsid w:val="00B04319"/>
    <w:rsid w:val="00B04924"/>
    <w:rsid w:val="00B07024"/>
    <w:rsid w:val="00B07833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8F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358"/>
    <w:rsid w:val="00B97C91"/>
    <w:rsid w:val="00B97EB8"/>
    <w:rsid w:val="00BA0FFC"/>
    <w:rsid w:val="00BA16D2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6E9"/>
    <w:rsid w:val="00BD08FD"/>
    <w:rsid w:val="00BD0AC4"/>
    <w:rsid w:val="00BD1C6E"/>
    <w:rsid w:val="00BD3F1A"/>
    <w:rsid w:val="00BD4661"/>
    <w:rsid w:val="00BD48C1"/>
    <w:rsid w:val="00BD5427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6B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76B34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255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64B0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431E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4DA9"/>
    <w:rsid w:val="00DC5326"/>
    <w:rsid w:val="00DC5748"/>
    <w:rsid w:val="00DC6911"/>
    <w:rsid w:val="00DD0E23"/>
    <w:rsid w:val="00DD15D4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FB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2C75"/>
    <w:rsid w:val="00E1429A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4929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FE8"/>
    <w:rsid w:val="00E65293"/>
    <w:rsid w:val="00E6678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38A"/>
    <w:rsid w:val="00EE44FC"/>
    <w:rsid w:val="00EE47F9"/>
    <w:rsid w:val="00EE53A5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56F"/>
    <w:rsid w:val="00F076FC"/>
    <w:rsid w:val="00F10929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3DCB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1473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0C5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D20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5663"/>
    <w:rsid w:val="00FE009E"/>
    <w:rsid w:val="00FE00EC"/>
    <w:rsid w:val="00FE0FE0"/>
    <w:rsid w:val="00FE157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25AD1-840B-4EFC-83EE-5B2A62F2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GILKA NOGALES</cp:lastModifiedBy>
  <cp:revision>2</cp:revision>
  <cp:lastPrinted>2015-03-25T19:59:00Z</cp:lastPrinted>
  <dcterms:created xsi:type="dcterms:W3CDTF">2015-03-31T19:04:00Z</dcterms:created>
  <dcterms:modified xsi:type="dcterms:W3CDTF">2015-03-31T19:04:00Z</dcterms:modified>
</cp:coreProperties>
</file>