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21055" w:rsidRDefault="00B226A0" w:rsidP="00DD7EF0">
      <w:pPr>
        <w:spacing w:after="0" w:line="240" w:lineRule="auto"/>
        <w:jc w:val="center"/>
        <w:rPr>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E541FF" w:rsidRPr="000215C2" w:rsidRDefault="00974872" w:rsidP="00DD7EF0">
      <w:pPr>
        <w:spacing w:after="0" w:line="240" w:lineRule="auto"/>
        <w:jc w:val="center"/>
        <w:rPr>
          <w:rFonts w:ascii="Arial" w:hAnsi="Arial" w:cs="Arial"/>
          <w:b/>
          <w:sz w:val="18"/>
          <w:szCs w:val="18"/>
          <w:u w:val="single"/>
        </w:rPr>
      </w:pPr>
      <w:r w:rsidRPr="00974872">
        <w:rPr>
          <w:rFonts w:ascii="Arial" w:hAnsi="Arial" w:cs="Arial"/>
          <w:b/>
          <w:sz w:val="18"/>
          <w:szCs w:val="18"/>
        </w:rPr>
        <w:t xml:space="preserve">SUPERVISIÓN </w:t>
      </w:r>
      <w:r w:rsidR="005F1B2A" w:rsidRPr="005F1B2A">
        <w:rPr>
          <w:rFonts w:ascii="Arial" w:hAnsi="Arial" w:cs="Arial"/>
          <w:b/>
          <w:sz w:val="18"/>
          <w:szCs w:val="18"/>
        </w:rPr>
        <w:t>CONSTRUCCION CASETA POLICIAL, PORTICO DE ACCESO Y AREAS EXTERIORES VPNO</w:t>
      </w:r>
    </w:p>
    <w:p w:rsidR="00DE433D" w:rsidRPr="000215C2" w:rsidRDefault="00DE433D"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Supervisión </w:t>
      </w:r>
      <w:r w:rsidR="005F1B2A" w:rsidRPr="005F1B2A">
        <w:rPr>
          <w:rFonts w:ascii="Arial" w:hAnsi="Arial" w:cs="Arial"/>
          <w:sz w:val="18"/>
          <w:szCs w:val="18"/>
          <w:lang w:val="es-ES_tradnl"/>
        </w:rPr>
        <w:t>CONSTRUCCION CASETA POLICIAL, PORTICO DE ACCESO Y AREAS EXTERIORES VPNO</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5F1B2A" w:rsidP="00DD7EF0">
      <w:pPr>
        <w:spacing w:after="0" w:line="240" w:lineRule="auto"/>
        <w:jc w:val="both"/>
        <w:rPr>
          <w:rFonts w:ascii="Arial" w:hAnsi="Arial" w:cs="Arial"/>
          <w:sz w:val="18"/>
          <w:szCs w:val="18"/>
          <w:lang w:val="es-ES_tradnl"/>
        </w:rPr>
      </w:pPr>
      <w:r w:rsidRPr="005F1B2A">
        <w:rPr>
          <w:rFonts w:ascii="Arial" w:hAnsi="Arial" w:cs="Arial"/>
          <w:sz w:val="18"/>
          <w:szCs w:val="18"/>
          <w:lang w:val="es-ES_tradnl"/>
        </w:rPr>
        <w:t>La ejecución se llevará a cabo en predios del La VPNO, Av</w:t>
      </w:r>
      <w:r>
        <w:rPr>
          <w:rFonts w:ascii="Arial" w:hAnsi="Arial" w:cs="Arial"/>
          <w:sz w:val="18"/>
          <w:szCs w:val="18"/>
          <w:lang w:val="es-ES_tradnl"/>
        </w:rPr>
        <w:t>.</w:t>
      </w:r>
      <w:r w:rsidRPr="005F1B2A">
        <w:rPr>
          <w:rFonts w:ascii="Arial" w:hAnsi="Arial" w:cs="Arial"/>
          <w:sz w:val="18"/>
          <w:szCs w:val="18"/>
          <w:lang w:val="es-ES_tradnl"/>
        </w:rPr>
        <w:t xml:space="preserve"> doble vía la guardia entre 3er y 4to anillo en la ciudad de Santa Cruz</w:t>
      </w:r>
      <w:r w:rsidR="00C56E77">
        <w:rPr>
          <w:rFonts w:ascii="Arial" w:hAnsi="Arial" w:cs="Arial"/>
          <w:sz w:val="18"/>
          <w:szCs w:val="18"/>
          <w:lang w:val="es-ES_tradnl"/>
        </w:rPr>
        <w:t>.</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36271A" w:rsidRPr="000215C2" w:rsidRDefault="00D542A8"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974872" w:rsidRPr="00974872">
        <w:rPr>
          <w:rFonts w:ascii="Arial" w:hAnsi="Arial" w:cs="Arial"/>
          <w:b/>
          <w:sz w:val="18"/>
          <w:szCs w:val="18"/>
          <w:lang w:val="es-ES_tradnl"/>
        </w:rPr>
        <w:t xml:space="preserve">Bs. </w:t>
      </w:r>
      <w:r w:rsidR="005F1B2A" w:rsidRPr="005F1B2A">
        <w:rPr>
          <w:rFonts w:ascii="Arial" w:hAnsi="Arial" w:cs="Arial"/>
          <w:b/>
          <w:sz w:val="18"/>
          <w:szCs w:val="18"/>
          <w:lang w:val="es-ES_tradnl"/>
        </w:rPr>
        <w:t>380.201,58</w:t>
      </w:r>
      <w:r w:rsidR="005F1B2A" w:rsidRPr="005F1B2A" w:rsidDel="005F1B2A">
        <w:rPr>
          <w:rFonts w:ascii="Arial" w:hAnsi="Arial" w:cs="Arial"/>
          <w:b/>
          <w:sz w:val="18"/>
          <w:szCs w:val="18"/>
          <w:lang w:val="es-ES_tradnl"/>
        </w:rPr>
        <w:t xml:space="preserve"> </w:t>
      </w:r>
      <w:r w:rsidR="00974872" w:rsidRPr="00CE1B4D">
        <w:rPr>
          <w:rFonts w:ascii="Arial" w:hAnsi="Arial" w:cs="Arial"/>
          <w:sz w:val="18"/>
          <w:szCs w:val="18"/>
          <w:lang w:val="es-ES_tradnl"/>
        </w:rPr>
        <w:t>(</w:t>
      </w:r>
      <w:r w:rsidR="005F1B2A" w:rsidRPr="00CE1B4D">
        <w:rPr>
          <w:rFonts w:ascii="Arial" w:hAnsi="Arial" w:cs="Arial"/>
          <w:sz w:val="18"/>
          <w:szCs w:val="18"/>
          <w:lang w:val="es-ES_tradnl"/>
        </w:rPr>
        <w:t>Trescientos ochenta mil doscientos uno 58</w:t>
      </w:r>
      <w:r w:rsidR="00974872" w:rsidRPr="00CE1B4D">
        <w:rPr>
          <w:rFonts w:ascii="Arial" w:hAnsi="Arial" w:cs="Arial"/>
          <w:sz w:val="18"/>
          <w:szCs w:val="18"/>
          <w:lang w:val="es-ES_tradnl"/>
        </w:rPr>
        <w:t>/100 Bolivianos).</w:t>
      </w: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5F1B2A" w:rsidRPr="00CE1B4D">
        <w:rPr>
          <w:rFonts w:ascii="Arial" w:hAnsi="Arial" w:cs="Arial"/>
          <w:bCs/>
          <w:sz w:val="18"/>
          <w:szCs w:val="18"/>
        </w:rPr>
        <w:t>1</w:t>
      </w:r>
      <w:r w:rsidR="006C4EAB" w:rsidRPr="00CE1B4D">
        <w:rPr>
          <w:rFonts w:ascii="Arial" w:hAnsi="Arial" w:cs="Arial"/>
          <w:bCs/>
          <w:sz w:val="18"/>
          <w:szCs w:val="18"/>
        </w:rPr>
        <w:t>1</w:t>
      </w:r>
      <w:r w:rsidR="009207EC">
        <w:rPr>
          <w:rFonts w:ascii="Arial" w:hAnsi="Arial" w:cs="Arial"/>
          <w:bCs/>
          <w:sz w:val="18"/>
          <w:szCs w:val="18"/>
        </w:rPr>
        <w:t>0</w:t>
      </w:r>
      <w:r w:rsidR="005F1B2A" w:rsidRPr="00CE1B4D">
        <w:rPr>
          <w:rFonts w:ascii="Arial" w:hAnsi="Arial" w:cs="Arial"/>
          <w:bCs/>
          <w:sz w:val="18"/>
          <w:szCs w:val="18"/>
        </w:rPr>
        <w:t xml:space="preserve"> </w:t>
      </w:r>
      <w:r w:rsidR="00B87C78" w:rsidRPr="00CE1B4D">
        <w:rPr>
          <w:rFonts w:ascii="Arial" w:hAnsi="Arial" w:cs="Arial"/>
          <w:bCs/>
          <w:sz w:val="18"/>
          <w:szCs w:val="18"/>
        </w:rPr>
        <w:t>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lastRenderedPageBreak/>
        <w:t>La empresa supervisora, una vez adjudicada deberá entregar una copia de la citada póliza a YPFB antes de la suscripción del contrato.</w:t>
      </w: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5F1B2A" w:rsidRDefault="005F1B2A" w:rsidP="00CE1B4D">
      <w:pPr>
        <w:pStyle w:val="Prrafodelista"/>
        <w:rPr>
          <w:rFonts w:ascii="Arial" w:hAnsi="Arial" w:cs="Arial"/>
          <w:sz w:val="18"/>
          <w:szCs w:val="18"/>
          <w:lang w:val="es-BO"/>
        </w:rPr>
      </w:pPr>
    </w:p>
    <w:p w:rsidR="005F1B2A" w:rsidRPr="000215C2" w:rsidRDefault="005F1B2A" w:rsidP="00CE1B4D">
      <w:pPr>
        <w:spacing w:after="0" w:line="240" w:lineRule="auto"/>
        <w:ind w:left="425"/>
        <w:jc w:val="both"/>
        <w:rPr>
          <w:rFonts w:ascii="Arial" w:hAnsi="Arial" w:cs="Arial"/>
          <w:sz w:val="18"/>
          <w:szCs w:val="18"/>
          <w:lang w:val="es-BO"/>
        </w:rPr>
      </w:pP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 xml:space="preserve">en su caso pueda demorar en la </w:t>
      </w:r>
      <w:proofErr w:type="spellStart"/>
      <w:r w:rsidRPr="00C554E6">
        <w:rPr>
          <w:rFonts w:ascii="Arial" w:hAnsi="Arial" w:cs="Arial"/>
          <w:sz w:val="18"/>
          <w:szCs w:val="18"/>
          <w:lang w:val="es-ES_tradnl"/>
        </w:rPr>
        <w:t>efectivización</w:t>
      </w:r>
      <w:proofErr w:type="spellEnd"/>
      <w:r w:rsidRPr="00C554E6">
        <w:rPr>
          <w:rFonts w:ascii="Arial" w:hAnsi="Arial" w:cs="Arial"/>
          <w:sz w:val="18"/>
          <w:szCs w:val="18"/>
          <w:lang w:val="es-ES_tradnl"/>
        </w:rPr>
        <w:t xml:space="preserve">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lastRenderedPageBreak/>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w:t>
      </w:r>
      <w:r w:rsidRPr="00F308F5">
        <w:rPr>
          <w:rFonts w:ascii="Arial" w:hAnsi="Arial" w:cs="Arial"/>
          <w:sz w:val="18"/>
          <w:szCs w:val="18"/>
          <w:lang w:val="es-ES_tradnl"/>
        </w:rPr>
        <w:lastRenderedPageBreak/>
        <w:t xml:space="preserve">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8B46BC">
        <w:rPr>
          <w:rFonts w:ascii="Arial" w:hAnsi="Arial" w:cs="Arial"/>
          <w:sz w:val="18"/>
          <w:szCs w:val="18"/>
          <w:lang w:val="es-BO"/>
        </w:rPr>
        <w:t>CONSTRUCCION CASETA POLICIAL</w:t>
      </w:r>
      <w:r w:rsidR="008B46BC" w:rsidRPr="008B46BC">
        <w:rPr>
          <w:rFonts w:ascii="Arial" w:hAnsi="Arial" w:cs="Arial"/>
          <w:sz w:val="18"/>
          <w:szCs w:val="18"/>
          <w:lang w:val="es-BO"/>
        </w:rPr>
        <w:t>, PORTICO DE ACCESO Y AREAS EXTERIORES VPNO</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008B46BC" w:rsidRPr="008B46BC">
        <w:rPr>
          <w:rFonts w:ascii="Arial" w:hAnsi="Arial" w:cs="Arial"/>
          <w:sz w:val="18"/>
          <w:szCs w:val="18"/>
          <w:lang w:val="es-BO"/>
        </w:rPr>
        <w:t>CONSTRUCCION CASETA POLICIAL , PORTICO DE ACCESO Y AREAS EXTERIORES VPNO</w:t>
      </w:r>
      <w:r w:rsidR="008B46BC">
        <w:rPr>
          <w:rFonts w:ascii="Arial" w:hAnsi="Arial" w:cs="Arial"/>
          <w:sz w:val="18"/>
          <w:szCs w:val="18"/>
          <w:lang w:val="es-BO"/>
        </w:rPr>
        <w:t xml:space="preserve"> </w:t>
      </w:r>
      <w:r w:rsidRPr="000116FE">
        <w:rPr>
          <w:rFonts w:ascii="Arial" w:hAnsi="Arial" w:cs="Arial"/>
          <w:sz w:val="18"/>
          <w:szCs w:val="18"/>
          <w:lang w:val="es-BO"/>
        </w:rPr>
        <w:t>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w:t>
      </w:r>
    </w:p>
    <w:p w:rsidR="000116FE" w:rsidRPr="000215C2" w:rsidRDefault="000116FE" w:rsidP="00983429">
      <w:pPr>
        <w:pStyle w:val="Sinespaciado"/>
        <w:ind w:left="1068"/>
        <w:jc w:val="both"/>
        <w:rPr>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lastRenderedPageBreak/>
        <w:t xml:space="preserve">Concluida la Supervisión del Proyecto </w:t>
      </w:r>
      <w:r w:rsidR="008B46BC" w:rsidRPr="008B46BC">
        <w:rPr>
          <w:rFonts w:ascii="Arial" w:hAnsi="Arial" w:cs="Arial"/>
          <w:sz w:val="18"/>
          <w:szCs w:val="18"/>
          <w:lang w:val="es-BO"/>
        </w:rPr>
        <w:t>CONSTRUCCION CASETA POLICIAL, PORTICO DE ACCESO Y AREAS EXTERIORES VPNO</w:t>
      </w:r>
      <w:r w:rsidRPr="000116FE">
        <w:rPr>
          <w:rFonts w:ascii="Arial" w:hAnsi="Arial" w:cs="Arial"/>
          <w:sz w:val="18"/>
          <w:szCs w:val="18"/>
          <w:lang w:val="es-BO"/>
        </w:rPr>
        <w:t>,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Los nuevos espacios</w:t>
      </w:r>
      <w:r w:rsidR="000116FE" w:rsidRPr="000116FE">
        <w:rPr>
          <w:rFonts w:ascii="Arial" w:hAnsi="Arial" w:cs="Arial"/>
          <w:sz w:val="18"/>
          <w:szCs w:val="18"/>
          <w:lang w:val="es-BO"/>
        </w:rPr>
        <w:t xml:space="preserve"> tendrán ambientes adecuados de acuerdo a normas técnicas siendo estas confortables, saludables y seguras</w:t>
      </w:r>
      <w:r>
        <w:rPr>
          <w:rFonts w:ascii="Arial" w:hAnsi="Arial" w:cs="Arial"/>
          <w:sz w:val="18"/>
          <w:szCs w:val="18"/>
          <w:lang w:val="es-BO"/>
        </w:rPr>
        <w:t xml:space="preserve"> para el personal de control y vigilancia</w:t>
      </w:r>
      <w:r w:rsidR="000116FE" w:rsidRPr="000116FE">
        <w:rPr>
          <w:rFonts w:ascii="Arial" w:hAnsi="Arial" w:cs="Arial"/>
          <w:sz w:val="18"/>
          <w:szCs w:val="18"/>
          <w:lang w:val="es-BO"/>
        </w:rPr>
        <w:t>.</w:t>
      </w:r>
    </w:p>
    <w:p w:rsidR="008B46BC"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 xml:space="preserve">Consolidar el predio de YPFB y lograr la unificación de las distintas actividades a </w:t>
      </w:r>
      <w:r w:rsidR="007A22BF">
        <w:rPr>
          <w:rFonts w:ascii="Arial" w:hAnsi="Arial" w:cs="Arial"/>
          <w:sz w:val="18"/>
          <w:szCs w:val="18"/>
          <w:lang w:val="es-BO"/>
        </w:rPr>
        <w:t>través</w:t>
      </w:r>
      <w:r>
        <w:rPr>
          <w:rFonts w:ascii="Arial" w:hAnsi="Arial" w:cs="Arial"/>
          <w:sz w:val="18"/>
          <w:szCs w:val="18"/>
          <w:lang w:val="es-BO"/>
        </w:rPr>
        <w:t xml:space="preserve"> de las áreas peatonales y vehiculares de circulación externa.</w:t>
      </w:r>
    </w:p>
    <w:p w:rsidR="008B46BC" w:rsidRPr="000116FE" w:rsidRDefault="008B46BC" w:rsidP="000116FE">
      <w:pPr>
        <w:pStyle w:val="Sinespaciado"/>
        <w:numPr>
          <w:ilvl w:val="0"/>
          <w:numId w:val="21"/>
        </w:numPr>
        <w:jc w:val="both"/>
        <w:rPr>
          <w:rFonts w:ascii="Arial" w:hAnsi="Arial" w:cs="Arial"/>
          <w:sz w:val="18"/>
          <w:szCs w:val="18"/>
          <w:lang w:val="es-BO"/>
        </w:rPr>
      </w:pPr>
      <w:r>
        <w:rPr>
          <w:rFonts w:ascii="Arial" w:hAnsi="Arial" w:cs="Arial"/>
          <w:sz w:val="18"/>
          <w:szCs w:val="18"/>
          <w:lang w:val="es-BO"/>
        </w:rPr>
        <w:t>Las áreas exteriores mejoraran la imagen urbana y consolidarán la jerarquización  del Edificio como hito urbano de YPFB en la ciudad de Santa Cruz</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8B46BC" w:rsidRDefault="008B46BC" w:rsidP="0072549A">
      <w:pPr>
        <w:spacing w:after="0" w:line="240" w:lineRule="auto"/>
        <w:ind w:left="708"/>
        <w:jc w:val="both"/>
        <w:rPr>
          <w:rFonts w:ascii="Arial" w:hAnsi="Arial" w:cs="Arial"/>
          <w:bCs/>
          <w:sz w:val="18"/>
          <w:szCs w:val="18"/>
        </w:rPr>
      </w:pPr>
      <w:r>
        <w:rPr>
          <w:rFonts w:ascii="Arial" w:hAnsi="Arial" w:cs="Arial"/>
          <w:sz w:val="18"/>
          <w:szCs w:val="18"/>
          <w:lang w:val="es-BO"/>
        </w:rPr>
        <w:t>Consolidar el predio de YPFB y lograr la unificación de las distintas actividades, de espacios construidos  y otros  a través de las áreas peatonales y vehiculares de circulación externa</w:t>
      </w:r>
      <w:r w:rsidRPr="0072549A" w:rsidDel="008B46BC">
        <w:rPr>
          <w:rFonts w:ascii="Arial" w:hAnsi="Arial" w:cs="Arial"/>
          <w:bCs/>
          <w:sz w:val="18"/>
          <w:szCs w:val="18"/>
        </w:rPr>
        <w:t>.</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8B46BC" w:rsidRDefault="008B46BC" w:rsidP="00CE1B4D">
      <w:pPr>
        <w:pStyle w:val="Sinespaciado"/>
        <w:ind w:left="708"/>
        <w:jc w:val="both"/>
        <w:rPr>
          <w:rFonts w:ascii="Arial" w:hAnsi="Arial" w:cs="Arial"/>
          <w:bCs/>
          <w:sz w:val="18"/>
          <w:szCs w:val="18"/>
        </w:rPr>
      </w:pPr>
      <w:r>
        <w:rPr>
          <w:rFonts w:ascii="Arial" w:hAnsi="Arial" w:cs="Arial"/>
          <w:bCs/>
          <w:sz w:val="18"/>
          <w:szCs w:val="18"/>
        </w:rPr>
        <w:t>Dotar de ambientes con todas las exigencias  de residencia mínima,  al personal encargado del control, seguridad y vigilancia del predio de manera permanente.</w:t>
      </w:r>
    </w:p>
    <w:p w:rsidR="008B46BC" w:rsidRDefault="008B46BC" w:rsidP="00CE1B4D">
      <w:pPr>
        <w:pStyle w:val="Sinespaciado"/>
        <w:ind w:left="708"/>
        <w:jc w:val="both"/>
        <w:rPr>
          <w:rFonts w:ascii="Arial" w:hAnsi="Arial" w:cs="Arial"/>
          <w:bCs/>
          <w:sz w:val="18"/>
          <w:szCs w:val="18"/>
        </w:rPr>
      </w:pPr>
      <w:r>
        <w:rPr>
          <w:rFonts w:ascii="Arial" w:hAnsi="Arial" w:cs="Arial"/>
          <w:bCs/>
          <w:sz w:val="18"/>
          <w:szCs w:val="18"/>
        </w:rPr>
        <w:t>Unificar las áreas exteriores e interiores a través de las circulaciones externas.</w:t>
      </w:r>
    </w:p>
    <w:p w:rsidR="00BC05B6" w:rsidRPr="000215C2" w:rsidRDefault="00BC05B6" w:rsidP="00987195">
      <w:pPr>
        <w:pStyle w:val="Sinespaciado"/>
        <w:ind w:left="1440"/>
        <w:jc w:val="both"/>
        <w:rPr>
          <w:rFonts w:ascii="Arial" w:hAnsi="Arial" w:cs="Arial"/>
          <w:sz w:val="18"/>
          <w:szCs w:val="18"/>
        </w:rPr>
      </w:pPr>
    </w:p>
    <w:p w:rsidR="00BC05B6" w:rsidRPr="000215C2" w:rsidRDefault="00BC05B6" w:rsidP="00D93D78">
      <w:pPr>
        <w:pStyle w:val="Sinespaciado"/>
        <w:jc w:val="both"/>
        <w:rPr>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rFonts w:ascii="Arial" w:hAnsi="Arial" w:cs="Arial"/>
          <w:sz w:val="18"/>
          <w:szCs w:val="18"/>
        </w:rPr>
      </w:pP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Este proyecto integra todas las áreas construidas en el predio perteneciente a la VPNO</w:t>
      </w:r>
      <w:r>
        <w:rPr>
          <w:rFonts w:ascii="Arial" w:hAnsi="Arial" w:cs="Arial"/>
          <w:sz w:val="18"/>
          <w:szCs w:val="18"/>
        </w:rPr>
        <w:t>, en Santa C</w:t>
      </w:r>
      <w:r w:rsidRPr="00F4485E">
        <w:rPr>
          <w:rFonts w:ascii="Arial" w:hAnsi="Arial" w:cs="Arial"/>
          <w:sz w:val="18"/>
          <w:szCs w:val="18"/>
        </w:rPr>
        <w:t>ruz.</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Se compone de las siguientes áreas:</w:t>
      </w:r>
    </w:p>
    <w:p w:rsidR="00F4485E" w:rsidRPr="00F4485E" w:rsidRDefault="00F4485E" w:rsidP="00F4485E">
      <w:pPr>
        <w:pStyle w:val="Sinespaciado"/>
        <w:ind w:left="360"/>
        <w:jc w:val="both"/>
        <w:rPr>
          <w:rFonts w:ascii="Arial" w:hAnsi="Arial" w:cs="Arial"/>
          <w:sz w:val="18"/>
          <w:szCs w:val="18"/>
        </w:rPr>
      </w:pP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Plaza de Acceso</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Caseta de control de  Ingreso</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Caseta de control de salida</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Aceras</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Estacionamientos</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Áreas de circulación vehicular</w:t>
      </w:r>
    </w:p>
    <w:p w:rsidR="00F4485E" w:rsidRPr="00F4485E" w:rsidRDefault="00F4485E" w:rsidP="00F4485E">
      <w:pPr>
        <w:pStyle w:val="Sinespaciado"/>
        <w:ind w:left="360"/>
        <w:jc w:val="both"/>
        <w:rPr>
          <w:rFonts w:ascii="Arial" w:hAnsi="Arial" w:cs="Arial"/>
          <w:sz w:val="18"/>
          <w:szCs w:val="18"/>
        </w:rPr>
      </w:pPr>
      <w:r w:rsidRPr="00F4485E">
        <w:rPr>
          <w:rFonts w:ascii="Arial" w:hAnsi="Arial" w:cs="Arial"/>
          <w:sz w:val="18"/>
          <w:szCs w:val="18"/>
        </w:rPr>
        <w:t>Áreas verdes</w:t>
      </w: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2D75B9" w:rsidRPr="002D75B9">
        <w:rPr>
          <w:rFonts w:ascii="Arial" w:eastAsia="Times New Roman" w:hAnsi="Arial" w:cs="Arial"/>
          <w:sz w:val="18"/>
          <w:szCs w:val="18"/>
          <w:lang w:val="es-BO" w:eastAsia="es-ES"/>
        </w:rPr>
        <w:t xml:space="preserve">CONSTRUCCION CASETA </w:t>
      </w:r>
      <w:proofErr w:type="gramStart"/>
      <w:r w:rsidR="002D75B9" w:rsidRPr="002D75B9">
        <w:rPr>
          <w:rFonts w:ascii="Arial" w:eastAsia="Times New Roman" w:hAnsi="Arial" w:cs="Arial"/>
          <w:sz w:val="18"/>
          <w:szCs w:val="18"/>
          <w:lang w:val="es-BO" w:eastAsia="es-ES"/>
        </w:rPr>
        <w:t>POLICIAL ,</w:t>
      </w:r>
      <w:proofErr w:type="gramEnd"/>
      <w:r w:rsidR="002D75B9" w:rsidRPr="002D75B9">
        <w:rPr>
          <w:rFonts w:ascii="Arial" w:eastAsia="Times New Roman" w:hAnsi="Arial" w:cs="Arial"/>
          <w:sz w:val="18"/>
          <w:szCs w:val="18"/>
          <w:lang w:val="es-BO" w:eastAsia="es-ES"/>
        </w:rPr>
        <w:t xml:space="preserve"> PORTICO DE ACCESO Y AREAS EXTERIORES VPNO</w:t>
      </w:r>
      <w:r w:rsidR="00FD272B" w:rsidRPr="00FD272B">
        <w:rPr>
          <w:rFonts w:ascii="Arial" w:eastAsia="Times New Roman" w:hAnsi="Arial" w:cs="Arial"/>
          <w:sz w:val="18"/>
          <w:szCs w:val="18"/>
          <w:lang w:val="es-BO" w:eastAsia="es-ES"/>
        </w:rPr>
        <w:t xml:space="preserve"> </w:t>
      </w:r>
      <w:r w:rsidRPr="00763C32">
        <w:rPr>
          <w:rFonts w:ascii="Arial" w:eastAsia="Times New Roman" w:hAnsi="Arial" w:cs="Arial"/>
          <w:sz w:val="18"/>
          <w:szCs w:val="18"/>
          <w:lang w:val="es-ES_tradnl" w:eastAsia="es-ES"/>
        </w:rPr>
        <w:t>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lastRenderedPageBreak/>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C271E0">
        <w:rPr>
          <w:rFonts w:ascii="Arial" w:hAnsi="Arial" w:cs="Arial"/>
          <w:bCs/>
          <w:sz w:val="18"/>
          <w:szCs w:val="18"/>
        </w:rPr>
        <w:t>110</w:t>
      </w:r>
      <w:r w:rsidR="00C271E0"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C554E6">
        <w:rPr>
          <w:rFonts w:ascii="Arial" w:hAnsi="Arial" w:cs="Arial"/>
          <w:bCs/>
          <w:sz w:val="18"/>
          <w:szCs w:val="18"/>
        </w:rPr>
        <w:t>efectivización</w:t>
      </w:r>
      <w:proofErr w:type="spellEnd"/>
      <w:r w:rsidRPr="00C554E6">
        <w:rPr>
          <w:rFonts w:ascii="Arial" w:hAnsi="Arial" w:cs="Arial"/>
          <w:bCs/>
          <w:sz w:val="18"/>
          <w:szCs w:val="18"/>
        </w:rPr>
        <w:t xml:space="preserve">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Default="00C554E6" w:rsidP="00C554E6">
      <w:pPr>
        <w:spacing w:after="0" w:line="240" w:lineRule="auto"/>
        <w:ind w:left="360"/>
        <w:jc w:val="both"/>
        <w:rPr>
          <w:rFonts w:ascii="Arial" w:hAnsi="Arial" w:cs="Arial"/>
          <w:bCs/>
          <w:sz w:val="18"/>
          <w:szCs w:val="18"/>
        </w:rPr>
      </w:pPr>
    </w:p>
    <w:p w:rsidR="00F4485E" w:rsidRDefault="00F4485E" w:rsidP="00C554E6">
      <w:pPr>
        <w:spacing w:after="0" w:line="240" w:lineRule="auto"/>
        <w:ind w:left="360"/>
        <w:jc w:val="both"/>
        <w:rPr>
          <w:rFonts w:ascii="Arial" w:hAnsi="Arial" w:cs="Arial"/>
          <w:bCs/>
          <w:sz w:val="18"/>
          <w:szCs w:val="18"/>
        </w:rPr>
      </w:pPr>
    </w:p>
    <w:p w:rsidR="00F4485E" w:rsidRDefault="00F4485E" w:rsidP="00C554E6">
      <w:pPr>
        <w:spacing w:after="0" w:line="240" w:lineRule="auto"/>
        <w:ind w:left="360"/>
        <w:jc w:val="both"/>
        <w:rPr>
          <w:rFonts w:ascii="Arial" w:hAnsi="Arial" w:cs="Arial"/>
          <w:bCs/>
          <w:sz w:val="18"/>
          <w:szCs w:val="18"/>
        </w:rPr>
      </w:pPr>
    </w:p>
    <w:p w:rsidR="00F4485E" w:rsidRPr="00C554E6" w:rsidRDefault="00F4485E"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C554E6">
        <w:rPr>
          <w:rFonts w:ascii="Arial" w:hAnsi="Arial" w:cs="Arial"/>
          <w:bCs/>
          <w:sz w:val="18"/>
          <w:szCs w:val="18"/>
        </w:rPr>
        <w:t>aperturado</w:t>
      </w:r>
      <w:proofErr w:type="spellEnd"/>
      <w:r w:rsidRPr="00C554E6">
        <w:rPr>
          <w:rFonts w:ascii="Arial" w:hAnsi="Arial" w:cs="Arial"/>
          <w:bCs/>
          <w:sz w:val="18"/>
          <w:szCs w:val="18"/>
        </w:rPr>
        <w:t xml:space="preserve">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F4485E" w:rsidRPr="00C554E6" w:rsidRDefault="00F4485E"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caso que el informe final presentado fuese observado por el Fiscal de Obra, dentro del plazo máximo de treinta (30) días calendario, el mismo será devuelto al Supervisor, para que éste realice ya sea las </w:t>
      </w:r>
      <w:r w:rsidRPr="00C554E6">
        <w:rPr>
          <w:rFonts w:ascii="Arial" w:hAnsi="Arial" w:cs="Arial"/>
          <w:bCs/>
          <w:sz w:val="18"/>
          <w:szCs w:val="18"/>
        </w:rPr>
        <w:lastRenderedPageBreak/>
        <w:t>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C554E6">
        <w:rPr>
          <w:rFonts w:ascii="Arial" w:hAnsi="Arial" w:cs="Arial"/>
          <w:bCs/>
          <w:sz w:val="18"/>
          <w:szCs w:val="18"/>
        </w:rPr>
        <w:t>planimétrica</w:t>
      </w:r>
      <w:proofErr w:type="spellEnd"/>
      <w:r w:rsidRPr="00C554E6">
        <w:rPr>
          <w:rFonts w:ascii="Arial" w:hAnsi="Arial" w:cs="Arial"/>
          <w:bCs/>
          <w:sz w:val="18"/>
          <w:szCs w:val="18"/>
        </w:rPr>
        <w:t xml:space="preserve">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w:t>
      </w:r>
      <w:r w:rsidRPr="00C554E6">
        <w:rPr>
          <w:rFonts w:ascii="Arial" w:hAnsi="Arial" w:cs="Arial"/>
          <w:bCs/>
          <w:sz w:val="18"/>
          <w:szCs w:val="18"/>
        </w:rPr>
        <w:lastRenderedPageBreak/>
        <w:t>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w:t>
      </w:r>
      <w:r w:rsidRPr="00C554E6">
        <w:rPr>
          <w:rFonts w:ascii="Arial" w:hAnsi="Arial" w:cs="Arial"/>
          <w:bCs/>
          <w:sz w:val="18"/>
          <w:szCs w:val="18"/>
        </w:rPr>
        <w:lastRenderedPageBreak/>
        <w:t xml:space="preserve">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Default="00C554E6" w:rsidP="00C554E6">
      <w:pPr>
        <w:spacing w:after="0" w:line="240" w:lineRule="auto"/>
        <w:ind w:left="426"/>
        <w:jc w:val="both"/>
        <w:rPr>
          <w:rFonts w:ascii="Arial" w:eastAsia="Times New Roman" w:hAnsi="Arial" w:cs="Arial"/>
          <w:sz w:val="18"/>
          <w:szCs w:val="18"/>
          <w:lang w:eastAsia="es-BO"/>
        </w:rPr>
      </w:pPr>
    </w:p>
    <w:p w:rsidR="00F4485E" w:rsidRDefault="00F4485E" w:rsidP="00C554E6">
      <w:pPr>
        <w:spacing w:after="0" w:line="240" w:lineRule="auto"/>
        <w:ind w:left="426"/>
        <w:jc w:val="both"/>
        <w:rPr>
          <w:rFonts w:ascii="Arial" w:eastAsia="Times New Roman" w:hAnsi="Arial" w:cs="Arial"/>
          <w:sz w:val="18"/>
          <w:szCs w:val="18"/>
          <w:lang w:eastAsia="es-BO"/>
        </w:rPr>
      </w:pPr>
    </w:p>
    <w:p w:rsidR="00F4485E" w:rsidRDefault="00F4485E" w:rsidP="00C554E6">
      <w:pPr>
        <w:spacing w:after="0" w:line="240" w:lineRule="auto"/>
        <w:ind w:left="426"/>
        <w:jc w:val="both"/>
        <w:rPr>
          <w:rFonts w:ascii="Arial" w:eastAsia="Times New Roman" w:hAnsi="Arial" w:cs="Arial"/>
          <w:sz w:val="18"/>
          <w:szCs w:val="18"/>
          <w:lang w:eastAsia="es-BO"/>
        </w:rPr>
      </w:pPr>
    </w:p>
    <w:p w:rsidR="00F4485E" w:rsidRPr="00C554E6" w:rsidRDefault="00F4485E"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133FB3"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133FB3"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m:t>
          </m:r>
          <m:r>
            <w:rPr>
              <w:rFonts w:ascii="Cambria Math" w:hAnsi="Cambria Math" w:cs="Arial"/>
              <w:sz w:val="18"/>
              <w:szCs w:val="18"/>
              <w:lang w:val="es-BO"/>
            </w:rPr>
            <m:t>zo en la actividad i</m:t>
          </m:r>
        </m:oMath>
      </m:oMathPara>
    </w:p>
    <w:p w:rsidR="00C554E6" w:rsidRPr="00C554E6" w:rsidRDefault="00133FB3"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contabilizará la multa acumulada </w:t>
      </w:r>
      <w:proofErr w:type="spellStart"/>
      <w:r w:rsidRPr="00C554E6">
        <w:rPr>
          <w:rFonts w:ascii="Arial" w:hAnsi="Arial" w:cs="Arial"/>
          <w:bCs/>
          <w:sz w:val="18"/>
          <w:szCs w:val="18"/>
        </w:rPr>
        <w:t>Ma</w:t>
      </w:r>
      <w:proofErr w:type="spellEnd"/>
      <w:r w:rsidRPr="00C554E6">
        <w:rPr>
          <w:rFonts w:ascii="Arial" w:hAnsi="Arial" w:cs="Arial"/>
          <w:bCs/>
          <w:sz w:val="18"/>
          <w:szCs w:val="18"/>
        </w:rPr>
        <w:t xml:space="preserve">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133FB3"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w:t>
      </w:r>
      <w:r w:rsidRPr="00C554E6">
        <w:rPr>
          <w:rFonts w:ascii="Arial" w:hAnsi="Arial" w:cs="Arial"/>
          <w:bCs/>
          <w:sz w:val="18"/>
          <w:szCs w:val="18"/>
        </w:rPr>
        <w:lastRenderedPageBreak/>
        <w:t>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Preparado así el certificado final y debidamente aprobado por el Supervisor en el plazo máximo de treinta (30) días calendario, éste lo remitirá al Fiscal De Obra, para su aprobación y conocimiento, quien en su </w:t>
      </w:r>
      <w:r w:rsidRPr="00C554E6">
        <w:rPr>
          <w:rFonts w:ascii="Arial" w:hAnsi="Arial" w:cs="Arial"/>
          <w:bCs/>
          <w:sz w:val="18"/>
          <w:szCs w:val="18"/>
        </w:rPr>
        <w:lastRenderedPageBreak/>
        <w:t>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p w:rsidR="00C30129" w:rsidRPr="000116FE" w:rsidRDefault="00C30129" w:rsidP="00983429">
      <w:pPr>
        <w:spacing w:after="0" w:line="240" w:lineRule="auto"/>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157C7C" w:rsidRPr="00C4500A"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C4500A" w:rsidRDefault="00157C7C" w:rsidP="00DD7EF0">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F4485E" w:rsidRPr="00C4500A">
              <w:rPr>
                <w:rFonts w:ascii="Arial" w:hAnsi="Arial" w:cs="Arial"/>
                <w:sz w:val="18"/>
                <w:szCs w:val="18"/>
              </w:rPr>
              <w:t>Con</w:t>
            </w:r>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4238A" w:rsidRDefault="0014238A" w:rsidP="00DD7EF0">
            <w:pPr>
              <w:pStyle w:val="Sinespaciado"/>
              <w:spacing w:after="200" w:line="276" w:lineRule="auto"/>
              <w:rPr>
                <w:rFonts w:ascii="Arial" w:hAnsi="Arial" w:cs="Arial"/>
                <w:sz w:val="18"/>
                <w:szCs w:val="18"/>
              </w:rPr>
            </w:pP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 xml:space="preserve">Licenciatura en ingeniería civil </w:t>
            </w:r>
            <w:r w:rsidRPr="00C4500A">
              <w:rPr>
                <w:rFonts w:ascii="Arial" w:hAnsi="Arial" w:cs="Arial"/>
                <w:sz w:val="18"/>
                <w:szCs w:val="18"/>
              </w:rPr>
              <w:t xml:space="preserve"> </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36271A" w:rsidRPr="00C4500A">
              <w:rPr>
                <w:rFonts w:ascii="Arial" w:hAnsi="Arial" w:cs="Arial"/>
                <w:sz w:val="18"/>
                <w:szCs w:val="18"/>
              </w:rPr>
              <w:t>5</w:t>
            </w:r>
            <w:r w:rsidRPr="00C4500A">
              <w:rPr>
                <w:rFonts w:ascii="Arial" w:hAnsi="Arial" w:cs="Arial"/>
                <w:sz w:val="18"/>
                <w:szCs w:val="18"/>
              </w:rPr>
              <w:t xml:space="preserve"> años de experiencia del ejercicio profesional desde la obtención del título en provisión nacional.</w:t>
            </w:r>
          </w:p>
          <w:p w:rsidR="00157C7C" w:rsidRPr="00C4500A" w:rsidRDefault="00157C7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2</w:t>
            </w:r>
            <w:r w:rsidR="00F4485E" w:rsidRPr="00C4500A">
              <w:rPr>
                <w:rFonts w:ascii="Arial" w:hAnsi="Arial" w:cs="Arial"/>
                <w:sz w:val="18"/>
                <w:szCs w:val="18"/>
              </w:rPr>
              <w:t xml:space="preserve"> </w:t>
            </w:r>
            <w:r w:rsidRPr="00C4500A">
              <w:rPr>
                <w:rFonts w:ascii="Arial" w:hAnsi="Arial" w:cs="Arial"/>
                <w:sz w:val="18"/>
                <w:szCs w:val="18"/>
              </w:rPr>
              <w:t>años de haber sido gerente, fiscal,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F4485E" w:rsidRPr="00C4500A">
              <w:rPr>
                <w:rFonts w:ascii="Arial" w:hAnsi="Arial" w:cs="Arial"/>
                <w:sz w:val="18"/>
                <w:szCs w:val="18"/>
              </w:rPr>
              <w:t>Con</w:t>
            </w:r>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14238A" w:rsidRDefault="0014238A" w:rsidP="00367644">
            <w:pPr>
              <w:pStyle w:val="Sinespaciado"/>
              <w:spacing w:after="200" w:line="276" w:lineRule="auto"/>
              <w:rPr>
                <w:rFonts w:ascii="Arial" w:hAnsi="Arial" w:cs="Arial"/>
                <w:sz w:val="18"/>
                <w:szCs w:val="18"/>
              </w:rPr>
            </w:pPr>
          </w:p>
          <w:p w:rsidR="00157C7C" w:rsidRPr="00C4500A" w:rsidRDefault="00157C7C" w:rsidP="00367644">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Licenciatura  en Arquitectura</w:t>
            </w:r>
            <w:r w:rsidRPr="00C4500A">
              <w:rPr>
                <w:rFonts w:ascii="Arial" w:hAnsi="Arial" w:cs="Arial"/>
                <w:sz w:val="18"/>
                <w:szCs w:val="18"/>
              </w:rPr>
              <w:t xml:space="preserve"> </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B209FF">
              <w:rPr>
                <w:rFonts w:ascii="Arial" w:hAnsi="Arial" w:cs="Arial"/>
                <w:sz w:val="18"/>
                <w:szCs w:val="18"/>
              </w:rPr>
              <w:t>3</w:t>
            </w:r>
            <w:r w:rsidRPr="00C4500A">
              <w:rPr>
                <w:rFonts w:ascii="Arial" w:hAnsi="Arial" w:cs="Arial"/>
                <w:sz w:val="18"/>
                <w:szCs w:val="18"/>
              </w:rPr>
              <w:t xml:space="preserve"> años de </w:t>
            </w:r>
            <w:r w:rsidR="00F4485E">
              <w:rPr>
                <w:rFonts w:ascii="Arial" w:hAnsi="Arial" w:cs="Arial"/>
                <w:sz w:val="18"/>
                <w:szCs w:val="18"/>
              </w:rPr>
              <w:t xml:space="preserve">antigüedad </w:t>
            </w:r>
            <w:r w:rsidRPr="00C4500A">
              <w:rPr>
                <w:rFonts w:ascii="Arial" w:hAnsi="Arial" w:cs="Arial"/>
                <w:sz w:val="18"/>
                <w:szCs w:val="18"/>
              </w:rPr>
              <w:t>desde la obtención del título en provisión nacional.</w:t>
            </w:r>
          </w:p>
          <w:p w:rsidR="00157C7C" w:rsidRPr="00C4500A" w:rsidRDefault="00157C7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Haber realizado 2 trabajos como</w:t>
            </w:r>
            <w:r w:rsidRPr="00C4500A">
              <w:rPr>
                <w:rFonts w:ascii="Arial" w:hAnsi="Arial" w:cs="Arial"/>
                <w:sz w:val="18"/>
                <w:szCs w:val="18"/>
              </w:rPr>
              <w:t xml:space="preserve"> </w:t>
            </w:r>
            <w:r w:rsidR="00AF4B71" w:rsidRPr="00C4500A">
              <w:rPr>
                <w:rFonts w:ascii="Arial" w:hAnsi="Arial" w:cs="Arial"/>
                <w:sz w:val="18"/>
                <w:szCs w:val="18"/>
              </w:rPr>
              <w:t>fiscal de obra, director de obra, supervisor de obras</w:t>
            </w:r>
            <w:r w:rsidR="00F4485E">
              <w:rPr>
                <w:rFonts w:ascii="Arial" w:hAnsi="Arial" w:cs="Arial"/>
                <w:sz w:val="18"/>
                <w:szCs w:val="18"/>
              </w:rPr>
              <w:t>, residente de obras</w:t>
            </w:r>
            <w:r w:rsidR="00AF4B71" w:rsidRPr="00C4500A">
              <w:rPr>
                <w:rFonts w:ascii="Arial" w:hAnsi="Arial" w:cs="Arial"/>
                <w:sz w:val="18"/>
                <w:szCs w:val="18"/>
              </w:rPr>
              <w:t xml:space="preserve"> o realizado trabajos de arquitectura en obras similares.</w:t>
            </w: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lastRenderedPageBreak/>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14238A" w:rsidRDefault="0014238A" w:rsidP="00963461">
            <w:pPr>
              <w:pStyle w:val="Sinespaciado"/>
              <w:spacing w:after="200" w:line="276" w:lineRule="auto"/>
              <w:rPr>
                <w:rFonts w:ascii="Arial" w:hAnsi="Arial" w:cs="Arial"/>
                <w:sz w:val="18"/>
                <w:szCs w:val="18"/>
              </w:rPr>
            </w:pP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w:t>
            </w:r>
            <w:r w:rsidR="002B3E67">
              <w:rPr>
                <w:rFonts w:ascii="Arial" w:hAnsi="Arial" w:cs="Arial"/>
                <w:sz w:val="18"/>
                <w:szCs w:val="18"/>
              </w:rPr>
              <w:t>Licenciatura en Instalaciones Eléctricas</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B209FF">
              <w:rPr>
                <w:rFonts w:ascii="Arial" w:hAnsi="Arial" w:cs="Arial"/>
                <w:sz w:val="18"/>
                <w:szCs w:val="18"/>
              </w:rPr>
              <w:t>3</w:t>
            </w:r>
            <w:r w:rsidRPr="00C4500A">
              <w:rPr>
                <w:rFonts w:ascii="Arial" w:hAnsi="Arial" w:cs="Arial"/>
                <w:sz w:val="18"/>
                <w:szCs w:val="18"/>
              </w:rPr>
              <w:t xml:space="preserve"> años de </w:t>
            </w:r>
            <w:proofErr w:type="spellStart"/>
            <w:r w:rsidR="00F4485E">
              <w:rPr>
                <w:rFonts w:ascii="Arial" w:hAnsi="Arial" w:cs="Arial"/>
                <w:sz w:val="18"/>
                <w:szCs w:val="18"/>
              </w:rPr>
              <w:t>antiguedad</w:t>
            </w:r>
            <w:proofErr w:type="spellEnd"/>
            <w:r w:rsidRPr="00C4500A">
              <w:rPr>
                <w:rFonts w:ascii="Arial" w:hAnsi="Arial" w:cs="Arial"/>
                <w:sz w:val="18"/>
                <w:szCs w:val="18"/>
              </w:rPr>
              <w:t xml:space="preserve"> desde la obtención del título en provisión nacional.</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Haber realizado 2 trabajos como</w:t>
            </w:r>
            <w:r w:rsidR="00F4485E" w:rsidRPr="00C4500A">
              <w:rPr>
                <w:rFonts w:ascii="Arial" w:hAnsi="Arial" w:cs="Arial"/>
                <w:sz w:val="18"/>
                <w:szCs w:val="18"/>
              </w:rPr>
              <w:t xml:space="preserve"> </w:t>
            </w:r>
            <w:r w:rsidR="00AF4B71" w:rsidRPr="00C4500A">
              <w:rPr>
                <w:rFonts w:ascii="Arial" w:hAnsi="Arial" w:cs="Arial"/>
                <w:sz w:val="18"/>
                <w:szCs w:val="18"/>
              </w:rPr>
              <w:t>fiscal, director de obra o supervisor de obras</w:t>
            </w:r>
            <w:r w:rsidR="00F4485E">
              <w:rPr>
                <w:rFonts w:ascii="Arial" w:hAnsi="Arial" w:cs="Arial"/>
                <w:sz w:val="18"/>
                <w:szCs w:val="18"/>
              </w:rPr>
              <w:t>, residente eléctrico</w:t>
            </w:r>
            <w:r w:rsidR="00AF4B71" w:rsidRPr="00C4500A">
              <w:rPr>
                <w:rFonts w:ascii="Arial" w:hAnsi="Arial" w:cs="Arial"/>
                <w:sz w:val="18"/>
                <w:szCs w:val="18"/>
              </w:rPr>
              <w:t xml:space="preserve"> o realizado trabajos en instalaciones eléctricas en obras similares.</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 xml:space="preserve">Supervisor Residente Especialista  Estructural </w:t>
            </w:r>
            <w:r w:rsidR="00F4485E">
              <w:rPr>
                <w:rFonts w:ascii="Arial" w:hAnsi="Arial" w:cs="Arial"/>
                <w:sz w:val="18"/>
                <w:szCs w:val="18"/>
              </w:rPr>
              <w:t xml:space="preserve">– Sanitario </w:t>
            </w:r>
            <w:r w:rsidRPr="00C4500A">
              <w:rPr>
                <w:rFonts w:ascii="Arial" w:hAnsi="Arial" w:cs="Arial"/>
                <w:sz w:val="18"/>
                <w:szCs w:val="18"/>
              </w:rPr>
              <w:t>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14238A" w:rsidRDefault="0014238A" w:rsidP="00963461">
            <w:pPr>
              <w:pStyle w:val="Sinespaciado"/>
              <w:spacing w:after="200" w:line="276" w:lineRule="auto"/>
              <w:rPr>
                <w:rFonts w:ascii="Arial" w:hAnsi="Arial" w:cs="Arial"/>
                <w:sz w:val="18"/>
                <w:szCs w:val="18"/>
              </w:rPr>
            </w:pP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en: </w:t>
            </w:r>
            <w:r w:rsidR="002B3E67">
              <w:rPr>
                <w:rFonts w:ascii="Arial" w:hAnsi="Arial" w:cs="Arial"/>
                <w:sz w:val="18"/>
                <w:szCs w:val="18"/>
              </w:rPr>
              <w:t xml:space="preserve">Licenciatura en </w:t>
            </w:r>
            <w:r w:rsidR="0013264D">
              <w:rPr>
                <w:rFonts w:ascii="Arial" w:hAnsi="Arial" w:cs="Arial"/>
                <w:sz w:val="18"/>
                <w:szCs w:val="18"/>
              </w:rPr>
              <w:t>Ingeniería</w:t>
            </w:r>
            <w:r w:rsidR="002B3E67">
              <w:rPr>
                <w:rFonts w:ascii="Arial" w:hAnsi="Arial" w:cs="Arial"/>
                <w:sz w:val="18"/>
                <w:szCs w:val="18"/>
              </w:rPr>
              <w:t xml:space="preserve"> Civil</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F4485E">
              <w:rPr>
                <w:rFonts w:ascii="Arial" w:hAnsi="Arial" w:cs="Arial"/>
                <w:sz w:val="18"/>
                <w:szCs w:val="18"/>
              </w:rPr>
              <w:t>4</w:t>
            </w:r>
            <w:r w:rsidR="00F4485E" w:rsidRPr="00C4500A">
              <w:rPr>
                <w:rFonts w:ascii="Arial" w:hAnsi="Arial" w:cs="Arial"/>
                <w:sz w:val="18"/>
                <w:szCs w:val="18"/>
              </w:rPr>
              <w:t xml:space="preserve"> </w:t>
            </w:r>
            <w:r w:rsidRPr="00C4500A">
              <w:rPr>
                <w:rFonts w:ascii="Arial" w:hAnsi="Arial" w:cs="Arial"/>
                <w:sz w:val="18"/>
                <w:szCs w:val="18"/>
              </w:rPr>
              <w:t xml:space="preserve">años de </w:t>
            </w:r>
            <w:r w:rsidR="00F4485E">
              <w:rPr>
                <w:rFonts w:ascii="Arial" w:hAnsi="Arial" w:cs="Arial"/>
                <w:sz w:val="18"/>
                <w:szCs w:val="18"/>
              </w:rPr>
              <w:t xml:space="preserve">antigüedad </w:t>
            </w:r>
            <w:r w:rsidRPr="00C4500A">
              <w:rPr>
                <w:rFonts w:ascii="Arial" w:hAnsi="Arial" w:cs="Arial"/>
                <w:sz w:val="18"/>
                <w:szCs w:val="18"/>
              </w:rPr>
              <w:t>desde la obtención del título en provisión nacional.</w:t>
            </w:r>
          </w:p>
          <w:p w:rsidR="00B01412" w:rsidRPr="00C4500A" w:rsidRDefault="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F4485E">
              <w:rPr>
                <w:rFonts w:ascii="Arial" w:hAnsi="Arial" w:cs="Arial"/>
                <w:sz w:val="18"/>
                <w:szCs w:val="18"/>
              </w:rPr>
              <w:t>Haber realizado 2 trabajos como</w:t>
            </w:r>
            <w:r w:rsidRPr="00C4500A">
              <w:rPr>
                <w:rFonts w:ascii="Arial" w:hAnsi="Arial" w:cs="Arial"/>
                <w:sz w:val="18"/>
                <w:szCs w:val="18"/>
              </w:rPr>
              <w:t xml:space="preserve"> </w:t>
            </w:r>
            <w:r w:rsidR="00AF4B71" w:rsidRPr="00C4500A">
              <w:rPr>
                <w:rFonts w:ascii="Arial" w:hAnsi="Arial" w:cs="Arial"/>
                <w:sz w:val="18"/>
                <w:szCs w:val="18"/>
              </w:rPr>
              <w:t>fiscal de obra, director de obra, supervisor de obras o realizado trabajos en temas estructurales y sistemas sanitarios de obras similares, además de tener experiencia en seguimiento de seguridad industrial en obras similares.</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RDefault="00D626C6" w:rsidP="00DD7EF0">
      <w:pPr>
        <w:spacing w:after="0" w:line="240" w:lineRule="auto"/>
        <w:jc w:val="both"/>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BB670A"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C30129" w:rsidRDefault="001940D0" w:rsidP="00DD7EF0">
      <w:pPr>
        <w:spacing w:after="0" w:line="240" w:lineRule="auto"/>
        <w:jc w:val="both"/>
        <w:rPr>
          <w:rFonts w:ascii="Arial" w:hAnsi="Arial" w:cs="Arial"/>
          <w:b/>
          <w:sz w:val="18"/>
          <w:szCs w:val="18"/>
          <w:lang w:val="es-ES_tradnl"/>
        </w:rPr>
      </w:pPr>
    </w:p>
    <w:p w:rsidR="006B423C" w:rsidRPr="00C30129" w:rsidRDefault="006B423C" w:rsidP="00DD7EF0">
      <w:pPr>
        <w:spacing w:after="0" w:line="240" w:lineRule="auto"/>
        <w:jc w:val="both"/>
        <w:rPr>
          <w:rFonts w:ascii="Arial" w:hAnsi="Arial" w:cs="Arial"/>
          <w:b/>
          <w:sz w:val="18"/>
          <w:szCs w:val="18"/>
          <w:lang w:val="es-ES_tradnl"/>
        </w:rPr>
      </w:pPr>
      <w:r w:rsidRPr="00C30129">
        <w:rPr>
          <w:rFonts w:ascii="Arial" w:hAnsi="Arial" w:cs="Arial"/>
          <w:b/>
          <w:sz w:val="18"/>
          <w:szCs w:val="18"/>
          <w:lang w:val="es-ES_tradnl"/>
        </w:rPr>
        <w:t xml:space="preserve">LA DOCUMENTACIÓN </w:t>
      </w:r>
      <w:r w:rsidR="0020516A" w:rsidRPr="00C30129">
        <w:rPr>
          <w:rFonts w:ascii="Arial" w:hAnsi="Arial" w:cs="Arial"/>
          <w:b/>
          <w:sz w:val="18"/>
          <w:szCs w:val="18"/>
          <w:lang w:val="es-ES_tradnl"/>
        </w:rPr>
        <w:t>REQUERIDA</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PARA LA </w:t>
      </w:r>
      <w:r w:rsidRPr="00C30129">
        <w:rPr>
          <w:rFonts w:ascii="Arial" w:hAnsi="Arial" w:cs="Arial"/>
          <w:b/>
          <w:sz w:val="18"/>
          <w:szCs w:val="18"/>
          <w:lang w:val="es-ES_tradnl"/>
        </w:rPr>
        <w:t xml:space="preserve"> EXPERIENCIA GENERAL Y ESPECÍFICA </w:t>
      </w:r>
      <w:r w:rsidR="0020516A" w:rsidRPr="00C30129">
        <w:rPr>
          <w:rFonts w:ascii="Arial" w:hAnsi="Arial" w:cs="Arial"/>
          <w:b/>
          <w:sz w:val="18"/>
          <w:szCs w:val="18"/>
          <w:lang w:val="es-ES_tradnl"/>
        </w:rPr>
        <w:t>DEBERA ESTAR RESPALDADO CON DOCUMENTACION EN FOTOCOPIA SIMPLE TANTO PARA LA EMPRESA  COMO PARA EL PERSONAL  PROPUESTO</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  ADJUNTAR LA DOCUMENTACION DE RESPALDO </w:t>
      </w:r>
      <w:r w:rsidRPr="00C30129">
        <w:rPr>
          <w:rFonts w:ascii="Arial" w:hAnsi="Arial" w:cs="Arial"/>
          <w:b/>
          <w:sz w:val="18"/>
          <w:szCs w:val="18"/>
          <w:lang w:val="es-ES_tradnl"/>
        </w:rPr>
        <w:t>CON LA PROPUESTA AL MOMENTO DE SU PRESENTACIÓN.</w:t>
      </w: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F4485E"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F4485E" w:rsidRPr="00C30129" w:rsidRDefault="00F4485E" w:rsidP="00DD7EF0">
      <w:pPr>
        <w:pStyle w:val="Sinespaciado"/>
        <w:rPr>
          <w:rFonts w:ascii="Arial" w:hAnsi="Arial" w:cs="Arial"/>
          <w:sz w:val="18"/>
          <w:szCs w:val="18"/>
        </w:rPr>
      </w:pPr>
      <w:r>
        <w:rPr>
          <w:rFonts w:ascii="Arial" w:hAnsi="Arial" w:cs="Arial"/>
          <w:sz w:val="18"/>
          <w:szCs w:val="18"/>
        </w:rPr>
        <w:t>-</w:t>
      </w:r>
      <w:r>
        <w:rPr>
          <w:rFonts w:ascii="Arial" w:hAnsi="Arial" w:cs="Arial"/>
          <w:sz w:val="18"/>
          <w:szCs w:val="18"/>
        </w:rPr>
        <w:tab/>
        <w:t>Áreas Exteriores en general</w:t>
      </w:r>
    </w:p>
    <w:p w:rsidR="007627DA" w:rsidRPr="000215C2" w:rsidRDefault="00BF75D6" w:rsidP="00E3003C">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RPr="0072549A" w:rsidRDefault="007627DA">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EB0810"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9"/>
        <w:gridCol w:w="1745"/>
        <w:gridCol w:w="1454"/>
        <w:gridCol w:w="422"/>
        <w:gridCol w:w="532"/>
        <w:gridCol w:w="55"/>
        <w:gridCol w:w="139"/>
        <w:gridCol w:w="272"/>
        <w:gridCol w:w="1145"/>
        <w:gridCol w:w="240"/>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c>
          <w:tcPr>
            <w:tcW w:w="192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9"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rPr>
          <w:trHeight w:val="255"/>
        </w:trPr>
        <w:tc>
          <w:tcPr>
            <w:tcW w:w="282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7" w:type="pct"/>
            <w:gridSpan w:val="5"/>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56"/>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de contratos de supervisión y fiscalización mayor a 2 veces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 xml:space="preserve">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tc>
        <w:tc>
          <w:tcPr>
            <w:tcW w:w="726"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 Monto de contratos de supervisión y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Monto de contratos 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a</w:t>
            </w:r>
            <w:r w:rsidR="00DE6CE2" w:rsidRPr="00C30129">
              <w:rPr>
                <w:rFonts w:ascii="Arial" w:eastAsia="Times New Roman" w:hAnsi="Arial" w:cs="Arial"/>
                <w:i/>
                <w:sz w:val="18"/>
                <w:szCs w:val="18"/>
                <w:lang w:val="es-ES"/>
              </w:rPr>
              <w:t xml:space="preserve"> </w:t>
            </w:r>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bookmarkStart w:id="0" w:name="_GoBack"/>
            <w:bookmarkEnd w:id="0"/>
          </w:p>
        </w:tc>
        <w:tc>
          <w:tcPr>
            <w:tcW w:w="726"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A47F47">
              <w:rPr>
                <w:rFonts w:ascii="Arial" w:eastAsia="Times New Roman" w:hAnsi="Arial" w:cs="Arial"/>
                <w:i/>
                <w:sz w:val="18"/>
                <w:szCs w:val="18"/>
                <w:lang w:val="es-ES"/>
              </w:rPr>
              <w:t>18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A47F47">
              <w:rPr>
                <w:rFonts w:ascii="Arial" w:eastAsia="Times New Roman" w:hAnsi="Arial" w:cs="Arial"/>
                <w:i/>
                <w:sz w:val="18"/>
                <w:szCs w:val="18"/>
                <w:lang w:val="es-ES"/>
              </w:rPr>
              <w:t>12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0E31AF" w:rsidRDefault="007627DA" w:rsidP="00DD7EF0">
      <w:pPr>
        <w:spacing w:after="0" w:line="240" w:lineRule="auto"/>
        <w:rPr>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A82254" w:rsidRPr="00C30129" w:rsidRDefault="00A82254" w:rsidP="00DD7EF0">
      <w:pPr>
        <w:spacing w:after="0" w:line="240" w:lineRule="auto"/>
        <w:rPr>
          <w:rFonts w:ascii="Arial" w:eastAsia="Times New Roman" w:hAnsi="Arial" w:cs="Arial"/>
          <w:sz w:val="18"/>
          <w:szCs w:val="18"/>
          <w:lang w:val="es-ES"/>
        </w:rPr>
      </w:pPr>
    </w:p>
    <w:tbl>
      <w:tblPr>
        <w:tblW w:w="8923" w:type="dxa"/>
        <w:tblInd w:w="55" w:type="dxa"/>
        <w:tblCellMar>
          <w:left w:w="70" w:type="dxa"/>
          <w:right w:w="70" w:type="dxa"/>
        </w:tblCellMar>
        <w:tblLook w:val="04A0" w:firstRow="1" w:lastRow="0" w:firstColumn="1" w:lastColumn="0" w:noHBand="0" w:noVBand="1"/>
      </w:tblPr>
      <w:tblGrid>
        <w:gridCol w:w="250"/>
        <w:gridCol w:w="505"/>
        <w:gridCol w:w="1115"/>
        <w:gridCol w:w="1990"/>
        <w:gridCol w:w="3981"/>
        <w:gridCol w:w="541"/>
        <w:gridCol w:w="541"/>
      </w:tblGrid>
      <w:tr w:rsidR="00157C7C" w:rsidRPr="00C4500A" w:rsidTr="002B3E67">
        <w:trPr>
          <w:trHeight w:val="300"/>
        </w:trPr>
        <w:tc>
          <w:tcPr>
            <w:tcW w:w="8923" w:type="dxa"/>
            <w:gridSpan w:val="7"/>
            <w:tcBorders>
              <w:top w:val="nil"/>
              <w:left w:val="nil"/>
              <w:bottom w:val="single" w:sz="4" w:space="0" w:color="auto"/>
              <w:right w:val="nil"/>
            </w:tcBorders>
            <w:shd w:val="clear" w:color="auto" w:fill="auto"/>
            <w:noWrap/>
            <w:vAlign w:val="bottom"/>
            <w:hideMark/>
          </w:tcPr>
          <w:p w:rsidR="000E31AF" w:rsidRDefault="00157C7C">
            <w:pPr>
              <w:spacing w:after="0" w:line="240" w:lineRule="auto"/>
              <w:ind w:left="720"/>
              <w:jc w:val="both"/>
              <w:rPr>
                <w:rFonts w:ascii="Arial" w:eastAsia="Times New Roman" w:hAnsi="Arial" w:cs="Arial"/>
                <w:b/>
                <w:sz w:val="18"/>
                <w:szCs w:val="18"/>
                <w:lang w:val="es-ES"/>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p w:rsidR="00A82254" w:rsidRDefault="00A82254">
            <w:pPr>
              <w:spacing w:after="0" w:line="240" w:lineRule="auto"/>
              <w:ind w:left="720"/>
              <w:jc w:val="both"/>
              <w:rPr>
                <w:rFonts w:ascii="Arial" w:eastAsia="Times New Roman" w:hAnsi="Arial" w:cs="Arial"/>
                <w:b/>
                <w:sz w:val="18"/>
                <w:szCs w:val="18"/>
                <w:lang w:val="es-ES"/>
              </w:rPr>
            </w:pPr>
          </w:p>
          <w:p w:rsidR="00A82254" w:rsidRPr="00C30129" w:rsidRDefault="00A82254">
            <w:pPr>
              <w:spacing w:after="0" w:line="240" w:lineRule="auto"/>
              <w:ind w:left="720"/>
              <w:jc w:val="both"/>
              <w:rPr>
                <w:rFonts w:ascii="Arial" w:hAnsi="Arial" w:cs="Arial"/>
                <w:b/>
                <w:sz w:val="18"/>
                <w:szCs w:val="18"/>
                <w:u w:val="single"/>
                <w:lang w:val="es-ES_tradnl"/>
              </w:rPr>
            </w:pPr>
          </w:p>
        </w:tc>
      </w:tr>
      <w:tr w:rsidR="00157C7C" w:rsidRPr="00C4500A" w:rsidTr="002B3E67">
        <w:trPr>
          <w:trHeight w:val="300"/>
        </w:trPr>
        <w:tc>
          <w:tcPr>
            <w:tcW w:w="2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C30129" w:rsidRDefault="00157C7C" w:rsidP="00CE1B4D">
            <w:pPr>
              <w:pStyle w:val="Sinespaciado"/>
              <w:rPr>
                <w:rFonts w:ascii="Arial" w:hAnsi="Arial" w:cs="Arial"/>
                <w:sz w:val="18"/>
                <w:szCs w:val="18"/>
              </w:rPr>
            </w:pPr>
          </w:p>
        </w:tc>
        <w:tc>
          <w:tcPr>
            <w:tcW w:w="7591" w:type="dxa"/>
            <w:gridSpan w:val="4"/>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Formación y Experiencia del Personal Propuesto</w:t>
            </w:r>
          </w:p>
        </w:tc>
        <w:tc>
          <w:tcPr>
            <w:tcW w:w="541"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41" w:type="dxa"/>
            <w:tcBorders>
              <w:top w:val="single" w:sz="4" w:space="0" w:color="auto"/>
              <w:left w:val="nil"/>
              <w:bottom w:val="single" w:sz="4" w:space="0" w:color="auto"/>
              <w:right w:val="single" w:sz="4" w:space="0" w:color="auto"/>
            </w:tcBorders>
            <w:shd w:val="clear" w:color="000000" w:fill="F2F2F2"/>
            <w:vAlign w:val="bottom"/>
            <w:hideMark/>
          </w:tcPr>
          <w:p w:rsidR="00157C7C" w:rsidRPr="00C30129" w:rsidRDefault="000E31AF" w:rsidP="00CE1B4D">
            <w:pPr>
              <w:pStyle w:val="Sinespaciado"/>
              <w:rPr>
                <w:rFonts w:ascii="Arial" w:hAnsi="Arial" w:cs="Arial"/>
                <w:sz w:val="18"/>
                <w:szCs w:val="18"/>
              </w:rPr>
            </w:pPr>
            <w:r w:rsidRPr="00C30129">
              <w:rPr>
                <w:rFonts w:ascii="Arial" w:hAnsi="Arial" w:cs="Arial"/>
                <w:sz w:val="18"/>
                <w:szCs w:val="18"/>
              </w:rPr>
              <w:t>3</w:t>
            </w:r>
            <w:r w:rsidR="00157C7C" w:rsidRPr="00C30129">
              <w:rPr>
                <w:rFonts w:ascii="Arial" w:hAnsi="Arial" w:cs="Arial"/>
                <w:sz w:val="18"/>
                <w:szCs w:val="18"/>
              </w:rPr>
              <w:t>0</w:t>
            </w:r>
          </w:p>
        </w:tc>
      </w:tr>
      <w:tr w:rsidR="00157C7C" w:rsidRPr="00C4500A" w:rsidTr="002B3E67">
        <w:trPr>
          <w:cantSplit/>
          <w:trHeight w:val="156"/>
        </w:trPr>
        <w:tc>
          <w:tcPr>
            <w:tcW w:w="250"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3D2A6B" w:rsidP="00CE1B4D">
            <w:pPr>
              <w:pStyle w:val="Sinespaciado"/>
              <w:rPr>
                <w:rFonts w:ascii="Arial" w:hAnsi="Arial" w:cs="Arial"/>
                <w:sz w:val="18"/>
                <w:szCs w:val="18"/>
              </w:rPr>
            </w:pPr>
            <w:r>
              <w:rPr>
                <w:rFonts w:ascii="Arial" w:hAnsi="Arial" w:cs="Arial"/>
                <w:sz w:val="18"/>
                <w:szCs w:val="18"/>
              </w:rPr>
              <w:t>1</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Gerente de Supervisión</w:t>
            </w:r>
          </w:p>
        </w:tc>
        <w:tc>
          <w:tcPr>
            <w:tcW w:w="541" w:type="dxa"/>
            <w:tcBorders>
              <w:top w:val="nil"/>
              <w:left w:val="nil"/>
              <w:bottom w:val="single" w:sz="4" w:space="0" w:color="auto"/>
              <w:right w:val="single" w:sz="4" w:space="0" w:color="auto"/>
            </w:tcBorders>
            <w:shd w:val="clear" w:color="auto" w:fill="auto"/>
            <w:noWrap/>
            <w:vAlign w:val="bottom"/>
            <w:hideMark/>
          </w:tcPr>
          <w:p w:rsidR="00157C7C" w:rsidRPr="00C30129" w:rsidRDefault="00157C7C" w:rsidP="00CE1B4D">
            <w:pPr>
              <w:pStyle w:val="Sinespaciado"/>
              <w:rPr>
                <w:rFonts w:ascii="Arial" w:hAnsi="Arial" w:cs="Arial"/>
                <w:sz w:val="18"/>
                <w:szCs w:val="18"/>
              </w:rPr>
            </w:pPr>
            <w:r w:rsidRPr="00C30129">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C30129" w:rsidRDefault="00312606" w:rsidP="00CE1B4D">
            <w:pPr>
              <w:pStyle w:val="Sinespaciado"/>
              <w:rPr>
                <w:rFonts w:ascii="Arial" w:hAnsi="Arial" w:cs="Arial"/>
                <w:b/>
                <w:sz w:val="18"/>
                <w:szCs w:val="18"/>
              </w:rPr>
            </w:pPr>
            <w:r>
              <w:rPr>
                <w:rFonts w:ascii="Arial" w:hAnsi="Arial" w:cs="Arial"/>
                <w:b/>
                <w:sz w:val="18"/>
                <w:szCs w:val="18"/>
              </w:rPr>
              <w:t>18</w:t>
            </w:r>
          </w:p>
        </w:tc>
      </w:tr>
      <w:tr w:rsidR="007D0430" w:rsidRPr="00C4500A" w:rsidTr="002B3E67">
        <w:trPr>
          <w:trHeight w:val="24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157C7C" w:rsidRPr="00CE1B4D" w:rsidRDefault="002B3E67" w:rsidP="00CE1B4D">
            <w:pPr>
              <w:pStyle w:val="Sinespaciado"/>
              <w:rPr>
                <w:rFonts w:ascii="Arial" w:hAnsi="Arial" w:cs="Arial"/>
                <w:sz w:val="18"/>
                <w:szCs w:val="18"/>
              </w:rPr>
            </w:pPr>
            <w:r>
              <w:rPr>
                <w:rFonts w:ascii="Arial" w:hAnsi="Arial" w:cs="Arial"/>
                <w:sz w:val="18"/>
                <w:szCs w:val="18"/>
              </w:rPr>
              <w:t>1</w:t>
            </w: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CE1B4D" w:rsidRDefault="00157C7C" w:rsidP="00CE1B4D">
            <w:pPr>
              <w:pStyle w:val="Sinespaciado"/>
              <w:rPr>
                <w:rFonts w:ascii="Arial" w:hAnsi="Arial" w:cs="Arial"/>
                <w:sz w:val="18"/>
                <w:szCs w:val="18"/>
              </w:rPr>
            </w:pPr>
          </w:p>
        </w:tc>
      </w:tr>
      <w:tr w:rsidR="007D0430" w:rsidRPr="00C4500A" w:rsidTr="002B3E67">
        <w:trPr>
          <w:trHeight w:val="292"/>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Experiencia General </w:t>
            </w:r>
          </w:p>
        </w:tc>
        <w:tc>
          <w:tcPr>
            <w:tcW w:w="541"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312606" w:rsidP="00CE1B4D">
            <w:pPr>
              <w:pStyle w:val="Sinespaciado"/>
              <w:rPr>
                <w:rFonts w:ascii="Arial" w:hAnsi="Arial" w:cs="Arial"/>
                <w:sz w:val="18"/>
                <w:szCs w:val="18"/>
              </w:rPr>
            </w:pPr>
            <w:r>
              <w:rPr>
                <w:rFonts w:ascii="Arial" w:hAnsi="Arial" w:cs="Arial"/>
                <w:sz w:val="18"/>
                <w:szCs w:val="18"/>
              </w:rPr>
              <w:t>6</w:t>
            </w:r>
          </w:p>
        </w:tc>
      </w:tr>
      <w:tr w:rsidR="007D0430" w:rsidRPr="00C4500A" w:rsidTr="002B3E67">
        <w:trPr>
          <w:trHeight w:val="30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157C7C" w:rsidRPr="003D2A6B" w:rsidRDefault="00157C7C" w:rsidP="00CE1B4D">
            <w:pPr>
              <w:pStyle w:val="Sinespaciado"/>
              <w:rPr>
                <w:rFonts w:ascii="Arial" w:hAnsi="Arial" w:cs="Arial"/>
                <w:sz w:val="18"/>
                <w:szCs w:val="18"/>
              </w:rPr>
            </w:pPr>
            <w:r w:rsidRPr="00CE1B4D">
              <w:rPr>
                <w:rFonts w:ascii="Arial" w:hAnsi="Arial" w:cs="Arial"/>
                <w:sz w:val="18"/>
                <w:szCs w:val="18"/>
              </w:rPr>
              <w:t xml:space="preserve">Mayor </w:t>
            </w:r>
            <w:r w:rsidR="003D2A6B">
              <w:rPr>
                <w:rFonts w:ascii="Arial" w:hAnsi="Arial" w:cs="Arial"/>
                <w:sz w:val="18"/>
                <w:szCs w:val="18"/>
              </w:rPr>
              <w:t xml:space="preserve">o igual </w:t>
            </w:r>
            <w:r w:rsidR="005C7FAF" w:rsidRPr="003D2A6B">
              <w:rPr>
                <w:rFonts w:ascii="Arial" w:hAnsi="Arial" w:cs="Arial"/>
                <w:sz w:val="18"/>
                <w:szCs w:val="18"/>
              </w:rPr>
              <w:t xml:space="preserve">a </w:t>
            </w:r>
            <w:r w:rsidR="00F4485E">
              <w:rPr>
                <w:rFonts w:ascii="Arial" w:hAnsi="Arial" w:cs="Arial"/>
                <w:sz w:val="18"/>
                <w:szCs w:val="18"/>
              </w:rPr>
              <w:t>3</w:t>
            </w:r>
            <w:r w:rsidR="00F4485E" w:rsidRPr="003D2A6B">
              <w:rPr>
                <w:rFonts w:ascii="Arial" w:hAnsi="Arial" w:cs="Arial"/>
                <w:sz w:val="18"/>
                <w:szCs w:val="18"/>
              </w:rPr>
              <w:t xml:space="preserve"> </w:t>
            </w:r>
            <w:r w:rsidRPr="003D2A6B">
              <w:rPr>
                <w:rFonts w:ascii="Arial" w:hAnsi="Arial" w:cs="Arial"/>
                <w:sz w:val="18"/>
                <w:szCs w:val="18"/>
              </w:rPr>
              <w:t>años</w:t>
            </w:r>
            <w:r w:rsidR="003D2A6B">
              <w:rPr>
                <w:rFonts w:ascii="Arial" w:hAnsi="Arial" w:cs="Arial"/>
                <w:sz w:val="18"/>
                <w:szCs w:val="18"/>
              </w:rPr>
              <w:t xml:space="preserve">, menor o igual a </w:t>
            </w:r>
            <w:r w:rsidR="00F4485E">
              <w:rPr>
                <w:rFonts w:ascii="Arial" w:hAnsi="Arial" w:cs="Arial"/>
                <w:sz w:val="18"/>
                <w:szCs w:val="18"/>
              </w:rPr>
              <w:t xml:space="preserve">5 </w:t>
            </w:r>
            <w:r w:rsidR="003D2A6B">
              <w:rPr>
                <w:rFonts w:ascii="Arial" w:hAnsi="Arial" w:cs="Arial"/>
                <w:sz w:val="18"/>
                <w:szCs w:val="18"/>
              </w:rPr>
              <w:t>años</w:t>
            </w:r>
          </w:p>
        </w:tc>
        <w:tc>
          <w:tcPr>
            <w:tcW w:w="541" w:type="dxa"/>
            <w:tcBorders>
              <w:top w:val="nil"/>
              <w:left w:val="nil"/>
              <w:bottom w:val="single" w:sz="4" w:space="0" w:color="auto"/>
              <w:right w:val="single" w:sz="4" w:space="0" w:color="auto"/>
            </w:tcBorders>
            <w:shd w:val="clear" w:color="auto" w:fill="auto"/>
            <w:noWrap/>
            <w:hideMark/>
          </w:tcPr>
          <w:p w:rsidR="00157C7C" w:rsidRPr="000A00AC" w:rsidRDefault="00312606" w:rsidP="00CE1B4D">
            <w:pPr>
              <w:pStyle w:val="Sinespaciado"/>
              <w:rPr>
                <w:rFonts w:ascii="Arial" w:hAnsi="Arial" w:cs="Arial"/>
                <w:sz w:val="18"/>
                <w:szCs w:val="18"/>
              </w:rPr>
            </w:pPr>
            <w:r>
              <w:rPr>
                <w:rFonts w:ascii="Arial" w:hAnsi="Arial" w:cs="Arial"/>
                <w:sz w:val="18"/>
                <w:szCs w:val="18"/>
              </w:rPr>
              <w:t>4</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7D0430" w:rsidRPr="00C4500A" w:rsidTr="002B3E67">
        <w:trPr>
          <w:trHeight w:val="300"/>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Mayor </w:t>
            </w:r>
            <w:r w:rsidR="005C7FAF" w:rsidRPr="00CE1B4D">
              <w:rPr>
                <w:rFonts w:ascii="Arial" w:hAnsi="Arial" w:cs="Arial"/>
                <w:sz w:val="18"/>
                <w:szCs w:val="18"/>
              </w:rPr>
              <w:t xml:space="preserve">a </w:t>
            </w:r>
            <w:r w:rsidR="00F4485E">
              <w:rPr>
                <w:rFonts w:ascii="Arial" w:hAnsi="Arial" w:cs="Arial"/>
                <w:sz w:val="18"/>
                <w:szCs w:val="18"/>
              </w:rPr>
              <w:t xml:space="preserve">6 </w:t>
            </w:r>
            <w:r w:rsidRPr="00CE1B4D">
              <w:rPr>
                <w:rFonts w:ascii="Arial" w:hAnsi="Arial" w:cs="Arial"/>
                <w:sz w:val="18"/>
                <w:szCs w:val="18"/>
              </w:rPr>
              <w:t>años</w:t>
            </w:r>
          </w:p>
        </w:tc>
        <w:tc>
          <w:tcPr>
            <w:tcW w:w="541" w:type="dxa"/>
            <w:tcBorders>
              <w:top w:val="nil"/>
              <w:left w:val="nil"/>
              <w:bottom w:val="single" w:sz="4" w:space="0" w:color="auto"/>
              <w:right w:val="single" w:sz="4" w:space="0" w:color="auto"/>
            </w:tcBorders>
            <w:shd w:val="clear" w:color="auto" w:fill="auto"/>
            <w:noWrap/>
            <w:hideMark/>
          </w:tcPr>
          <w:p w:rsidR="00157C7C" w:rsidRPr="000A00AC" w:rsidRDefault="00312606" w:rsidP="00CE1B4D">
            <w:pPr>
              <w:pStyle w:val="Sinespaciado"/>
              <w:rPr>
                <w:rFonts w:ascii="Arial" w:hAnsi="Arial" w:cs="Arial"/>
                <w:sz w:val="18"/>
                <w:szCs w:val="18"/>
              </w:rPr>
            </w:pPr>
            <w:r>
              <w:rPr>
                <w:rFonts w:ascii="Arial" w:hAnsi="Arial" w:cs="Arial"/>
                <w:sz w:val="18"/>
                <w:szCs w:val="18"/>
              </w:rPr>
              <w:t>6</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7D0430" w:rsidRPr="00C4500A" w:rsidTr="002B3E67">
        <w:trPr>
          <w:trHeight w:val="518"/>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2B3E67" w:rsidP="00CE1B4D">
            <w:pPr>
              <w:pStyle w:val="Sinespaciado"/>
              <w:rPr>
                <w:rFonts w:ascii="Arial" w:hAnsi="Arial" w:cs="Arial"/>
                <w:sz w:val="18"/>
                <w:szCs w:val="18"/>
              </w:rPr>
            </w:pPr>
            <w:r>
              <w:rPr>
                <w:rFonts w:ascii="Arial" w:hAnsi="Arial" w:cs="Arial"/>
                <w:sz w:val="18"/>
                <w:szCs w:val="18"/>
              </w:rPr>
              <w:t>12</w:t>
            </w:r>
          </w:p>
        </w:tc>
      </w:tr>
      <w:tr w:rsidR="007D0430" w:rsidRPr="00C4500A" w:rsidTr="002B3E67">
        <w:trPr>
          <w:trHeight w:val="696"/>
        </w:trPr>
        <w:tc>
          <w:tcPr>
            <w:tcW w:w="250" w:type="dxa"/>
            <w:vMerge/>
            <w:tcBorders>
              <w:left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E1B4D" w:rsidRDefault="00157C7C"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157C7C" w:rsidRPr="00CE1B4D" w:rsidRDefault="00157C7C"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157C7C" w:rsidRPr="008B3460" w:rsidRDefault="00157C7C" w:rsidP="002B3E67">
            <w:pPr>
              <w:pStyle w:val="Sinespaciado"/>
              <w:rPr>
                <w:rFonts w:ascii="Arial" w:hAnsi="Arial" w:cs="Arial"/>
                <w:sz w:val="18"/>
                <w:szCs w:val="18"/>
              </w:rPr>
            </w:pPr>
            <w:r w:rsidRPr="00CE1B4D">
              <w:rPr>
                <w:rFonts w:ascii="Arial" w:hAnsi="Arial" w:cs="Arial"/>
                <w:sz w:val="18"/>
                <w:szCs w:val="18"/>
              </w:rPr>
              <w:t>Por cada servicio se asign</w:t>
            </w:r>
            <w:r w:rsidR="00733F98" w:rsidRPr="00CE1B4D">
              <w:rPr>
                <w:rFonts w:ascii="Arial" w:hAnsi="Arial" w:cs="Arial"/>
                <w:sz w:val="18"/>
                <w:szCs w:val="18"/>
              </w:rPr>
              <w:t>ará</w:t>
            </w:r>
            <w:r w:rsidR="000E31AF" w:rsidRPr="00CE1B4D">
              <w:rPr>
                <w:rFonts w:ascii="Arial" w:hAnsi="Arial" w:cs="Arial"/>
                <w:sz w:val="18"/>
                <w:szCs w:val="18"/>
              </w:rPr>
              <w:t xml:space="preserve"> </w:t>
            </w:r>
            <w:r w:rsidR="002B3E67">
              <w:rPr>
                <w:rFonts w:ascii="Arial" w:hAnsi="Arial" w:cs="Arial"/>
                <w:sz w:val="18"/>
                <w:szCs w:val="18"/>
              </w:rPr>
              <w:t>3</w:t>
            </w:r>
            <w:r w:rsidR="002B3E67" w:rsidRPr="00CE1B4D">
              <w:rPr>
                <w:rFonts w:ascii="Arial" w:hAnsi="Arial" w:cs="Arial"/>
                <w:sz w:val="18"/>
                <w:szCs w:val="18"/>
              </w:rPr>
              <w:t xml:space="preserve"> </w:t>
            </w:r>
            <w:r w:rsidR="000E31AF" w:rsidRPr="00CE1B4D">
              <w:rPr>
                <w:rFonts w:ascii="Arial" w:hAnsi="Arial" w:cs="Arial"/>
                <w:sz w:val="18"/>
                <w:szCs w:val="18"/>
              </w:rPr>
              <w:t xml:space="preserve">puntos hasta un máximo de </w:t>
            </w:r>
            <w:r w:rsidR="002B3E67">
              <w:rPr>
                <w:rFonts w:ascii="Arial" w:hAnsi="Arial" w:cs="Arial"/>
                <w:sz w:val="18"/>
                <w:szCs w:val="18"/>
              </w:rPr>
              <w:t>12</w:t>
            </w:r>
          </w:p>
        </w:tc>
        <w:tc>
          <w:tcPr>
            <w:tcW w:w="541" w:type="dxa"/>
            <w:tcBorders>
              <w:top w:val="nil"/>
              <w:left w:val="nil"/>
              <w:bottom w:val="single" w:sz="4" w:space="0" w:color="auto"/>
              <w:right w:val="single" w:sz="4" w:space="0" w:color="auto"/>
            </w:tcBorders>
            <w:shd w:val="clear" w:color="auto" w:fill="auto"/>
            <w:noWrap/>
            <w:vAlign w:val="bottom"/>
            <w:hideMark/>
          </w:tcPr>
          <w:p w:rsidR="00157C7C" w:rsidRPr="000A00AC" w:rsidRDefault="002B3E67" w:rsidP="00CE1B4D">
            <w:pPr>
              <w:pStyle w:val="Sinespaciado"/>
              <w:rPr>
                <w:rFonts w:ascii="Arial" w:hAnsi="Arial" w:cs="Arial"/>
                <w:sz w:val="18"/>
                <w:szCs w:val="18"/>
              </w:rPr>
            </w:pPr>
            <w:r>
              <w:rPr>
                <w:rFonts w:ascii="Arial" w:hAnsi="Arial" w:cs="Arial"/>
                <w:sz w:val="18"/>
                <w:szCs w:val="18"/>
              </w:rPr>
              <w:t>12</w:t>
            </w:r>
          </w:p>
        </w:tc>
        <w:tc>
          <w:tcPr>
            <w:tcW w:w="541"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CE1B4D">
            <w:pPr>
              <w:pStyle w:val="Sinespaciado"/>
              <w:rPr>
                <w:rFonts w:ascii="Arial" w:hAnsi="Arial" w:cs="Arial"/>
                <w:sz w:val="18"/>
                <w:szCs w:val="18"/>
              </w:rPr>
            </w:pPr>
            <w:r w:rsidRPr="000A00AC">
              <w:rPr>
                <w:rFonts w:ascii="Arial" w:hAnsi="Arial" w:cs="Arial"/>
                <w:sz w:val="18"/>
                <w:szCs w:val="18"/>
              </w:rPr>
              <w:t> </w:t>
            </w:r>
          </w:p>
        </w:tc>
      </w:tr>
      <w:tr w:rsidR="00AF4B71" w:rsidRPr="00C4500A" w:rsidTr="002B3E67">
        <w:trPr>
          <w:trHeight w:val="595"/>
        </w:trPr>
        <w:tc>
          <w:tcPr>
            <w:tcW w:w="250" w:type="dxa"/>
            <w:vMerge/>
            <w:tcBorders>
              <w:left w:val="single" w:sz="4" w:space="0" w:color="auto"/>
              <w:right w:val="single" w:sz="4" w:space="0" w:color="auto"/>
            </w:tcBorders>
            <w:vAlign w:val="center"/>
          </w:tcPr>
          <w:p w:rsidR="00AF4B71" w:rsidRPr="00CE1B4D" w:rsidRDefault="00AF4B71" w:rsidP="00CE1B4D">
            <w:pPr>
              <w:pStyle w:val="Sinespaciado"/>
              <w:rPr>
                <w:rFonts w:ascii="Arial" w:hAnsi="Arial" w:cs="Arial"/>
                <w:sz w:val="18"/>
                <w:szCs w:val="18"/>
              </w:rPr>
            </w:pPr>
          </w:p>
        </w:tc>
        <w:tc>
          <w:tcPr>
            <w:tcW w:w="7591" w:type="dxa"/>
            <w:gridSpan w:val="4"/>
            <w:tcBorders>
              <w:top w:val="nil"/>
              <w:left w:val="single" w:sz="4" w:space="0" w:color="auto"/>
              <w:bottom w:val="single" w:sz="4" w:space="0" w:color="auto"/>
              <w:right w:val="single" w:sz="4" w:space="0" w:color="auto"/>
            </w:tcBorders>
            <w:shd w:val="clear" w:color="auto" w:fill="BFBFBF"/>
            <w:vAlign w:val="bottom"/>
          </w:tcPr>
          <w:p w:rsidR="00AF4B71" w:rsidRPr="00CE1B4D" w:rsidRDefault="00AF4B71" w:rsidP="00CE1B4D">
            <w:pPr>
              <w:pStyle w:val="Sinespaciado"/>
              <w:rPr>
                <w:rFonts w:ascii="Arial" w:hAnsi="Arial" w:cs="Arial"/>
                <w:sz w:val="18"/>
                <w:szCs w:val="18"/>
              </w:rPr>
            </w:pPr>
          </w:p>
          <w:p w:rsidR="00AF4B71" w:rsidRPr="00CE1B4D" w:rsidRDefault="00AF4B71" w:rsidP="00CE1B4D">
            <w:pPr>
              <w:pStyle w:val="Sinespaciado"/>
              <w:rPr>
                <w:rFonts w:ascii="Arial" w:hAnsi="Arial" w:cs="Arial"/>
                <w:sz w:val="18"/>
                <w:szCs w:val="18"/>
              </w:rPr>
            </w:pPr>
            <w:r w:rsidRPr="00CE1B4D">
              <w:rPr>
                <w:rFonts w:ascii="Arial" w:hAnsi="Arial" w:cs="Arial"/>
                <w:sz w:val="18"/>
                <w:szCs w:val="18"/>
              </w:rPr>
              <w:t>Formación y Experiencia del Personal Propuesto</w:t>
            </w:r>
          </w:p>
        </w:tc>
        <w:tc>
          <w:tcPr>
            <w:tcW w:w="541" w:type="dxa"/>
            <w:tcBorders>
              <w:top w:val="nil"/>
              <w:left w:val="nil"/>
              <w:bottom w:val="single" w:sz="4" w:space="0" w:color="auto"/>
              <w:right w:val="single" w:sz="4" w:space="0" w:color="auto"/>
            </w:tcBorders>
            <w:shd w:val="clear" w:color="auto" w:fill="BFBFBF"/>
            <w:noWrap/>
            <w:vAlign w:val="bottom"/>
          </w:tcPr>
          <w:p w:rsidR="00AF4B71" w:rsidRPr="00CE1B4D" w:rsidRDefault="00AF4B7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BFBFBF"/>
            <w:vAlign w:val="bottom"/>
          </w:tcPr>
          <w:p w:rsidR="00AF4B71" w:rsidRPr="000A00AC" w:rsidRDefault="00B209FF" w:rsidP="00CE1B4D">
            <w:pPr>
              <w:pStyle w:val="Sinespaciado"/>
              <w:rPr>
                <w:rFonts w:ascii="Arial" w:hAnsi="Arial" w:cs="Arial"/>
                <w:b/>
                <w:sz w:val="18"/>
                <w:szCs w:val="18"/>
              </w:rPr>
            </w:pPr>
            <w:r>
              <w:rPr>
                <w:rFonts w:ascii="Arial" w:hAnsi="Arial" w:cs="Arial"/>
                <w:b/>
                <w:sz w:val="18"/>
                <w:szCs w:val="18"/>
              </w:rPr>
              <w:t>12</w:t>
            </w:r>
          </w:p>
        </w:tc>
      </w:tr>
      <w:tr w:rsidR="00963461" w:rsidRPr="00C4500A" w:rsidTr="002B3E67">
        <w:trPr>
          <w:trHeight w:val="246"/>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Especialista en Arquitectura</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0D5E7D" w:rsidP="00CE1B4D">
            <w:pPr>
              <w:pStyle w:val="Sinespaciado"/>
              <w:rPr>
                <w:rFonts w:ascii="Arial" w:hAnsi="Arial" w:cs="Arial"/>
                <w:b/>
                <w:sz w:val="18"/>
                <w:szCs w:val="18"/>
              </w:rPr>
            </w:pPr>
            <w:r w:rsidRPr="00CE1B4D">
              <w:rPr>
                <w:rFonts w:ascii="Arial" w:hAnsi="Arial" w:cs="Arial"/>
                <w:b/>
                <w:sz w:val="18"/>
                <w:szCs w:val="18"/>
              </w:rPr>
              <w:t>4</w:t>
            </w:r>
          </w:p>
        </w:tc>
      </w:tr>
      <w:tr w:rsidR="00963461" w:rsidRPr="00C4500A" w:rsidTr="002B3E67">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6512"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p>
        </w:tc>
      </w:tr>
      <w:tr w:rsidR="00963461" w:rsidRPr="00C4500A" w:rsidTr="002B3E67">
        <w:trPr>
          <w:trHeight w:val="214"/>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General</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0D5E7D" w:rsidP="002B3E67">
            <w:pPr>
              <w:pStyle w:val="Sinespaciado"/>
              <w:rPr>
                <w:rFonts w:ascii="Arial" w:hAnsi="Arial" w:cs="Arial"/>
                <w:sz w:val="18"/>
                <w:szCs w:val="18"/>
              </w:rPr>
            </w:pPr>
            <w:r w:rsidRPr="00CE1B4D">
              <w:rPr>
                <w:rFonts w:ascii="Arial" w:hAnsi="Arial" w:cs="Arial"/>
                <w:sz w:val="18"/>
                <w:szCs w:val="18"/>
              </w:rPr>
              <w:t xml:space="preserve"> </w:t>
            </w:r>
            <w:r w:rsidR="002B3E67">
              <w:rPr>
                <w:rFonts w:ascii="Arial" w:hAnsi="Arial" w:cs="Arial"/>
                <w:sz w:val="18"/>
                <w:szCs w:val="18"/>
              </w:rPr>
              <w:t>2</w:t>
            </w:r>
          </w:p>
        </w:tc>
      </w:tr>
      <w:tr w:rsidR="00963461" w:rsidRPr="00C4500A" w:rsidTr="002B3E67">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963461" w:rsidP="00CE1B4D">
            <w:pPr>
              <w:pStyle w:val="Sinespaciado"/>
              <w:rPr>
                <w:rFonts w:ascii="Arial" w:hAnsi="Arial" w:cs="Arial"/>
                <w:sz w:val="18"/>
                <w:szCs w:val="18"/>
              </w:rPr>
            </w:pPr>
            <w:r w:rsidRPr="00CE1B4D">
              <w:rPr>
                <w:rFonts w:ascii="Arial" w:hAnsi="Arial" w:cs="Arial"/>
                <w:sz w:val="18"/>
                <w:szCs w:val="18"/>
              </w:rPr>
              <w:t>Mayor</w:t>
            </w:r>
            <w:r w:rsidR="003D2A6B">
              <w:rPr>
                <w:rFonts w:ascii="Arial" w:hAnsi="Arial" w:cs="Arial"/>
                <w:sz w:val="18"/>
                <w:szCs w:val="18"/>
              </w:rPr>
              <w:t xml:space="preserve"> o igual</w:t>
            </w:r>
            <w:r w:rsidRPr="003D2A6B">
              <w:rPr>
                <w:rFonts w:ascii="Arial" w:hAnsi="Arial" w:cs="Arial"/>
                <w:sz w:val="18"/>
                <w:szCs w:val="18"/>
              </w:rPr>
              <w:t xml:space="preserve"> a </w:t>
            </w:r>
            <w:r w:rsidR="00B209FF">
              <w:rPr>
                <w:rFonts w:ascii="Arial" w:hAnsi="Arial" w:cs="Arial"/>
                <w:sz w:val="18"/>
                <w:szCs w:val="18"/>
              </w:rPr>
              <w:t>3</w:t>
            </w:r>
            <w:r w:rsidR="00192670" w:rsidRPr="000A00AC">
              <w:rPr>
                <w:rFonts w:ascii="Arial" w:hAnsi="Arial" w:cs="Arial"/>
                <w:sz w:val="18"/>
                <w:szCs w:val="18"/>
              </w:rPr>
              <w:t xml:space="preserve"> </w:t>
            </w:r>
            <w:r w:rsidRPr="000A00AC">
              <w:rPr>
                <w:rFonts w:ascii="Arial" w:hAnsi="Arial" w:cs="Arial"/>
                <w:sz w:val="18"/>
                <w:szCs w:val="18"/>
              </w:rPr>
              <w:t>años</w:t>
            </w:r>
            <w:r w:rsidR="003D2A6B">
              <w:rPr>
                <w:rFonts w:ascii="Arial" w:hAnsi="Arial" w:cs="Arial"/>
                <w:sz w:val="18"/>
                <w:szCs w:val="18"/>
              </w:rPr>
              <w:t>, menor o igual a 5 años</w:t>
            </w:r>
          </w:p>
        </w:tc>
        <w:tc>
          <w:tcPr>
            <w:tcW w:w="541" w:type="dxa"/>
            <w:tcBorders>
              <w:top w:val="nil"/>
              <w:left w:val="nil"/>
              <w:bottom w:val="single" w:sz="4" w:space="0" w:color="auto"/>
              <w:right w:val="single" w:sz="4" w:space="0" w:color="auto"/>
            </w:tcBorders>
            <w:shd w:val="clear" w:color="auto" w:fill="auto"/>
            <w:noWrap/>
            <w:hideMark/>
          </w:tcPr>
          <w:p w:rsidR="00963461" w:rsidRPr="000A00AC" w:rsidRDefault="002B3E67" w:rsidP="00CE1B4D">
            <w:pPr>
              <w:pStyle w:val="Sinespaciado"/>
              <w:rPr>
                <w:rFonts w:ascii="Arial" w:hAnsi="Arial" w:cs="Arial"/>
                <w:sz w:val="18"/>
                <w:szCs w:val="18"/>
              </w:rPr>
            </w:pPr>
            <w:r>
              <w:rPr>
                <w:rFonts w:ascii="Arial" w:hAnsi="Arial" w:cs="Arial"/>
                <w:sz w:val="18"/>
                <w:szCs w:val="18"/>
              </w:rPr>
              <w:t>1</w:t>
            </w:r>
          </w:p>
        </w:tc>
        <w:tc>
          <w:tcPr>
            <w:tcW w:w="541"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2B3E67">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963461" w:rsidP="00CE1B4D">
            <w:pPr>
              <w:pStyle w:val="Sinespaciado"/>
              <w:rPr>
                <w:rFonts w:ascii="Arial" w:hAnsi="Arial" w:cs="Arial"/>
                <w:sz w:val="18"/>
                <w:szCs w:val="18"/>
              </w:rPr>
            </w:pPr>
            <w:r w:rsidRPr="00CE1B4D">
              <w:rPr>
                <w:rFonts w:ascii="Arial" w:hAnsi="Arial" w:cs="Arial"/>
                <w:sz w:val="18"/>
                <w:szCs w:val="18"/>
              </w:rPr>
              <w:t xml:space="preserve">Mayor a </w:t>
            </w:r>
            <w:r w:rsidR="00B209FF">
              <w:rPr>
                <w:rFonts w:ascii="Arial" w:hAnsi="Arial" w:cs="Arial"/>
                <w:sz w:val="18"/>
                <w:szCs w:val="18"/>
              </w:rPr>
              <w:t>5</w:t>
            </w:r>
            <w:r w:rsidRPr="000A00AC">
              <w:rPr>
                <w:rFonts w:ascii="Arial" w:hAnsi="Arial" w:cs="Arial"/>
                <w:sz w:val="18"/>
                <w:szCs w:val="18"/>
              </w:rPr>
              <w:t xml:space="preserve"> años</w:t>
            </w:r>
          </w:p>
        </w:tc>
        <w:tc>
          <w:tcPr>
            <w:tcW w:w="541" w:type="dxa"/>
            <w:tcBorders>
              <w:top w:val="nil"/>
              <w:left w:val="nil"/>
              <w:bottom w:val="single" w:sz="4" w:space="0" w:color="auto"/>
              <w:right w:val="single" w:sz="4" w:space="0" w:color="auto"/>
            </w:tcBorders>
            <w:shd w:val="clear" w:color="auto" w:fill="auto"/>
            <w:noWrap/>
            <w:hideMark/>
          </w:tcPr>
          <w:p w:rsidR="00963461" w:rsidRPr="000A00AC" w:rsidRDefault="002B3E67" w:rsidP="00CE1B4D">
            <w:pPr>
              <w:pStyle w:val="Sinespaciado"/>
              <w:rPr>
                <w:rFonts w:ascii="Arial" w:hAnsi="Arial" w:cs="Arial"/>
                <w:sz w:val="18"/>
                <w:szCs w:val="18"/>
              </w:rPr>
            </w:pPr>
            <w:r>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2B3E67">
        <w:trPr>
          <w:trHeight w:val="388"/>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0D5E7D" w:rsidP="00CE1B4D">
            <w:pPr>
              <w:pStyle w:val="Sinespaciado"/>
              <w:rPr>
                <w:rFonts w:ascii="Arial" w:hAnsi="Arial" w:cs="Arial"/>
                <w:sz w:val="18"/>
                <w:szCs w:val="18"/>
              </w:rPr>
            </w:pPr>
            <w:r w:rsidRPr="00CE1B4D">
              <w:rPr>
                <w:rFonts w:ascii="Arial" w:hAnsi="Arial" w:cs="Arial"/>
                <w:sz w:val="18"/>
                <w:szCs w:val="18"/>
              </w:rPr>
              <w:t>2</w:t>
            </w:r>
          </w:p>
        </w:tc>
      </w:tr>
      <w:tr w:rsidR="00963461" w:rsidRPr="00C4500A" w:rsidTr="002B3E67">
        <w:trPr>
          <w:trHeight w:val="507"/>
        </w:trPr>
        <w:tc>
          <w:tcPr>
            <w:tcW w:w="250" w:type="dxa"/>
            <w:vMerge/>
            <w:tcBorders>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Por cada servicio </w:t>
            </w:r>
            <w:r w:rsidR="00042E51">
              <w:rPr>
                <w:rFonts w:ascii="Arial" w:hAnsi="Arial" w:cs="Arial"/>
                <w:sz w:val="18"/>
                <w:szCs w:val="18"/>
              </w:rPr>
              <w:t xml:space="preserve"> computado a partir del segundo </w:t>
            </w:r>
            <w:r w:rsidRPr="00CE1B4D">
              <w:rPr>
                <w:rFonts w:ascii="Arial" w:hAnsi="Arial" w:cs="Arial"/>
                <w:sz w:val="18"/>
                <w:szCs w:val="18"/>
              </w:rPr>
              <w:t xml:space="preserve">se asignará </w:t>
            </w:r>
            <w:r w:rsidR="000D5E7D" w:rsidRPr="00CE1B4D">
              <w:rPr>
                <w:rFonts w:ascii="Arial" w:hAnsi="Arial" w:cs="Arial"/>
                <w:sz w:val="18"/>
                <w:szCs w:val="18"/>
              </w:rPr>
              <w:t>0,5</w:t>
            </w:r>
            <w:r w:rsidRPr="00CE1B4D">
              <w:rPr>
                <w:rFonts w:ascii="Arial" w:hAnsi="Arial" w:cs="Arial"/>
                <w:sz w:val="18"/>
                <w:szCs w:val="18"/>
              </w:rPr>
              <w:t xml:space="preserve"> punto hasta un máximo de </w:t>
            </w:r>
            <w:r w:rsidR="000D5E7D"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r w:rsidR="000D5E7D"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r>
      <w:tr w:rsidR="00963461" w:rsidRPr="00C4500A" w:rsidTr="002B3E67">
        <w:trPr>
          <w:cantSplit/>
          <w:trHeight w:val="390"/>
        </w:trPr>
        <w:tc>
          <w:tcPr>
            <w:tcW w:w="250" w:type="dxa"/>
            <w:vMerge w:val="restart"/>
            <w:tcBorders>
              <w:top w:val="nil"/>
              <w:left w:val="single" w:sz="4" w:space="0" w:color="auto"/>
              <w:right w:val="single" w:sz="4" w:space="0" w:color="auto"/>
            </w:tcBorders>
            <w:shd w:val="clear" w:color="auto" w:fill="auto"/>
            <w:vAlign w:val="bottom"/>
            <w:hideMark/>
          </w:tcPr>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 </w:t>
            </w: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A82254" w:rsidRDefault="00A82254" w:rsidP="00CE1B4D">
            <w:pPr>
              <w:pStyle w:val="Sinespaciado"/>
              <w:rPr>
                <w:rFonts w:ascii="Arial" w:hAnsi="Arial" w:cs="Arial"/>
                <w:sz w:val="18"/>
                <w:szCs w:val="18"/>
              </w:rPr>
            </w:pPr>
          </w:p>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2</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963461" w:rsidRPr="00C30129" w:rsidRDefault="00192670" w:rsidP="00CE1B4D">
            <w:pPr>
              <w:pStyle w:val="Sinespaciado"/>
              <w:rPr>
                <w:rFonts w:ascii="Arial" w:hAnsi="Arial" w:cs="Arial"/>
                <w:sz w:val="18"/>
                <w:szCs w:val="18"/>
              </w:rPr>
            </w:pPr>
            <w:r w:rsidRPr="00C30129">
              <w:rPr>
                <w:rFonts w:ascii="Arial" w:hAnsi="Arial" w:cs="Arial"/>
                <w:sz w:val="18"/>
                <w:szCs w:val="18"/>
              </w:rPr>
              <w:t xml:space="preserve">Profesional en Instalaciones Eléctricas  </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30129" w:rsidRDefault="00963461" w:rsidP="00CE1B4D">
            <w:pPr>
              <w:pStyle w:val="Sinespaciado"/>
              <w:rPr>
                <w:rFonts w:ascii="Arial" w:hAnsi="Arial" w:cs="Arial"/>
                <w:sz w:val="18"/>
                <w:szCs w:val="18"/>
              </w:rPr>
            </w:pPr>
            <w:r w:rsidRPr="00C30129">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30129" w:rsidRDefault="00767971" w:rsidP="00CE1B4D">
            <w:pPr>
              <w:pStyle w:val="Sinespaciado"/>
              <w:rPr>
                <w:rFonts w:ascii="Arial" w:hAnsi="Arial" w:cs="Arial"/>
                <w:b/>
                <w:sz w:val="18"/>
                <w:szCs w:val="18"/>
              </w:rPr>
            </w:pPr>
            <w:r w:rsidRPr="00C30129">
              <w:rPr>
                <w:rFonts w:ascii="Arial" w:hAnsi="Arial" w:cs="Arial"/>
                <w:b/>
                <w:sz w:val="18"/>
                <w:szCs w:val="18"/>
              </w:rPr>
              <w:t>4</w:t>
            </w:r>
          </w:p>
        </w:tc>
      </w:tr>
      <w:tr w:rsidR="00963461" w:rsidRPr="00C4500A" w:rsidTr="002B3E67">
        <w:trPr>
          <w:trHeight w:val="240"/>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963461" w:rsidP="00CE1B4D">
            <w:pPr>
              <w:pStyle w:val="Sinespaciado"/>
              <w:rPr>
                <w:rFonts w:ascii="Arial" w:hAnsi="Arial" w:cs="Arial"/>
                <w:sz w:val="18"/>
                <w:szCs w:val="18"/>
              </w:rPr>
            </w:pPr>
          </w:p>
        </w:tc>
      </w:tr>
      <w:tr w:rsidR="00963461" w:rsidRPr="00C4500A" w:rsidTr="002B3E67">
        <w:trPr>
          <w:trHeight w:val="292"/>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Genera</w:t>
            </w:r>
            <w:r w:rsidR="00192670" w:rsidRPr="00CE1B4D">
              <w:rPr>
                <w:rFonts w:ascii="Arial" w:hAnsi="Arial" w:cs="Arial"/>
                <w:sz w:val="18"/>
                <w:szCs w:val="18"/>
              </w:rPr>
              <w:t>l</w:t>
            </w:r>
          </w:p>
        </w:tc>
        <w:tc>
          <w:tcPr>
            <w:tcW w:w="541" w:type="dxa"/>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2B3E67" w:rsidP="00CE1B4D">
            <w:pPr>
              <w:pStyle w:val="Sinespaciado"/>
              <w:rPr>
                <w:rFonts w:ascii="Arial" w:hAnsi="Arial" w:cs="Arial"/>
                <w:sz w:val="18"/>
                <w:szCs w:val="18"/>
              </w:rPr>
            </w:pPr>
            <w:r>
              <w:rPr>
                <w:rFonts w:ascii="Arial" w:hAnsi="Arial" w:cs="Arial"/>
                <w:sz w:val="18"/>
                <w:szCs w:val="18"/>
              </w:rPr>
              <w:t>2</w:t>
            </w:r>
          </w:p>
        </w:tc>
      </w:tr>
      <w:tr w:rsidR="00963461" w:rsidRPr="00C4500A" w:rsidTr="002B3E67">
        <w:trPr>
          <w:trHeight w:val="300"/>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963461" w:rsidP="00CE1B4D">
            <w:pPr>
              <w:pStyle w:val="Sinespaciado"/>
              <w:rPr>
                <w:rFonts w:ascii="Arial" w:hAnsi="Arial" w:cs="Arial"/>
                <w:sz w:val="18"/>
                <w:szCs w:val="18"/>
              </w:rPr>
            </w:pPr>
            <w:r w:rsidRPr="00CE1B4D">
              <w:rPr>
                <w:rFonts w:ascii="Arial" w:hAnsi="Arial" w:cs="Arial"/>
                <w:sz w:val="18"/>
                <w:szCs w:val="18"/>
              </w:rPr>
              <w:t>Mayor</w:t>
            </w:r>
            <w:r w:rsidR="003D2A6B">
              <w:rPr>
                <w:rFonts w:ascii="Arial" w:hAnsi="Arial" w:cs="Arial"/>
                <w:sz w:val="18"/>
                <w:szCs w:val="18"/>
              </w:rPr>
              <w:t xml:space="preserve"> o igual</w:t>
            </w:r>
            <w:r w:rsidRPr="003D2A6B">
              <w:rPr>
                <w:rFonts w:ascii="Arial" w:hAnsi="Arial" w:cs="Arial"/>
                <w:sz w:val="18"/>
                <w:szCs w:val="18"/>
              </w:rPr>
              <w:t xml:space="preserve"> a </w:t>
            </w:r>
            <w:r w:rsidR="00B209FF">
              <w:rPr>
                <w:rFonts w:ascii="Arial" w:hAnsi="Arial" w:cs="Arial"/>
                <w:sz w:val="18"/>
                <w:szCs w:val="18"/>
              </w:rPr>
              <w:t>3</w:t>
            </w:r>
            <w:r w:rsidRPr="000A00AC">
              <w:rPr>
                <w:rFonts w:ascii="Arial" w:hAnsi="Arial" w:cs="Arial"/>
                <w:sz w:val="18"/>
                <w:szCs w:val="18"/>
              </w:rPr>
              <w:t xml:space="preserve"> años</w:t>
            </w:r>
            <w:r w:rsidR="003D2A6B">
              <w:rPr>
                <w:rFonts w:ascii="Arial" w:hAnsi="Arial" w:cs="Arial"/>
                <w:sz w:val="18"/>
                <w:szCs w:val="18"/>
              </w:rPr>
              <w:t>, menor o igual a 5 años</w:t>
            </w:r>
          </w:p>
        </w:tc>
        <w:tc>
          <w:tcPr>
            <w:tcW w:w="541" w:type="dxa"/>
            <w:tcBorders>
              <w:top w:val="nil"/>
              <w:left w:val="nil"/>
              <w:bottom w:val="single" w:sz="4" w:space="0" w:color="auto"/>
              <w:right w:val="single" w:sz="4" w:space="0" w:color="auto"/>
            </w:tcBorders>
            <w:shd w:val="clear" w:color="auto" w:fill="auto"/>
            <w:noWrap/>
          </w:tcPr>
          <w:p w:rsidR="00963461" w:rsidRPr="000A00AC" w:rsidRDefault="002B3E67" w:rsidP="00CE1B4D">
            <w:pPr>
              <w:pStyle w:val="Sinespaciado"/>
              <w:rPr>
                <w:rFonts w:ascii="Arial" w:hAnsi="Arial" w:cs="Arial"/>
                <w:sz w:val="18"/>
                <w:szCs w:val="18"/>
              </w:rPr>
            </w:pPr>
            <w:r>
              <w:rPr>
                <w:rFonts w:ascii="Arial" w:hAnsi="Arial" w:cs="Arial"/>
                <w:sz w:val="18"/>
                <w:szCs w:val="18"/>
              </w:rPr>
              <w:t>1</w:t>
            </w:r>
          </w:p>
        </w:tc>
        <w:tc>
          <w:tcPr>
            <w:tcW w:w="541" w:type="dxa"/>
            <w:tcBorders>
              <w:top w:val="nil"/>
              <w:left w:val="nil"/>
              <w:bottom w:val="single" w:sz="4" w:space="0" w:color="auto"/>
              <w:right w:val="single" w:sz="4" w:space="0" w:color="auto"/>
            </w:tcBorders>
            <w:shd w:val="clear" w:color="auto" w:fill="auto"/>
            <w:vAlign w:val="bottom"/>
          </w:tcPr>
          <w:p w:rsidR="00963461" w:rsidRPr="000A00AC" w:rsidRDefault="00963461" w:rsidP="00CE1B4D">
            <w:pPr>
              <w:pStyle w:val="Sinespaciado"/>
              <w:rPr>
                <w:rFonts w:ascii="Arial" w:hAnsi="Arial" w:cs="Arial"/>
                <w:sz w:val="18"/>
                <w:szCs w:val="18"/>
              </w:rPr>
            </w:pPr>
          </w:p>
        </w:tc>
      </w:tr>
      <w:tr w:rsidR="00963461" w:rsidRPr="00C4500A" w:rsidTr="002B3E67">
        <w:trPr>
          <w:trHeight w:val="300"/>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963461" w:rsidP="00CE1B4D">
            <w:pPr>
              <w:pStyle w:val="Sinespaciado"/>
              <w:rPr>
                <w:rFonts w:ascii="Arial" w:hAnsi="Arial" w:cs="Arial"/>
                <w:sz w:val="18"/>
                <w:szCs w:val="18"/>
              </w:rPr>
            </w:pPr>
            <w:r w:rsidRPr="00CE1B4D">
              <w:rPr>
                <w:rFonts w:ascii="Arial" w:hAnsi="Arial" w:cs="Arial"/>
                <w:sz w:val="18"/>
                <w:szCs w:val="18"/>
              </w:rPr>
              <w:t xml:space="preserve">Mayor a </w:t>
            </w:r>
            <w:r w:rsidR="00B209FF">
              <w:rPr>
                <w:rFonts w:ascii="Arial" w:hAnsi="Arial" w:cs="Arial"/>
                <w:sz w:val="18"/>
                <w:szCs w:val="18"/>
              </w:rPr>
              <w:t>5</w:t>
            </w:r>
            <w:r w:rsidRPr="000A00AC">
              <w:rPr>
                <w:rFonts w:ascii="Arial" w:hAnsi="Arial" w:cs="Arial"/>
                <w:sz w:val="18"/>
                <w:szCs w:val="18"/>
              </w:rPr>
              <w:t xml:space="preserve"> años</w:t>
            </w:r>
          </w:p>
        </w:tc>
        <w:tc>
          <w:tcPr>
            <w:tcW w:w="541" w:type="dxa"/>
            <w:tcBorders>
              <w:top w:val="nil"/>
              <w:left w:val="nil"/>
              <w:bottom w:val="single" w:sz="4" w:space="0" w:color="auto"/>
              <w:right w:val="single" w:sz="4" w:space="0" w:color="auto"/>
            </w:tcBorders>
            <w:shd w:val="clear" w:color="auto" w:fill="auto"/>
            <w:noWrap/>
          </w:tcPr>
          <w:p w:rsidR="00963461" w:rsidRPr="000A00AC" w:rsidRDefault="002B3E67" w:rsidP="00CE1B4D">
            <w:pPr>
              <w:pStyle w:val="Sinespaciado"/>
              <w:rPr>
                <w:rFonts w:ascii="Arial" w:hAnsi="Arial" w:cs="Arial"/>
                <w:sz w:val="18"/>
                <w:szCs w:val="18"/>
              </w:rPr>
            </w:pPr>
            <w:r>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tcPr>
          <w:p w:rsidR="00963461" w:rsidRPr="000A00AC" w:rsidRDefault="00963461" w:rsidP="00CE1B4D">
            <w:pPr>
              <w:pStyle w:val="Sinespaciado"/>
              <w:rPr>
                <w:rFonts w:ascii="Arial" w:hAnsi="Arial" w:cs="Arial"/>
                <w:sz w:val="18"/>
                <w:szCs w:val="18"/>
              </w:rPr>
            </w:pPr>
          </w:p>
        </w:tc>
      </w:tr>
      <w:tr w:rsidR="00963461" w:rsidRPr="00C4500A" w:rsidTr="002B3E67">
        <w:trPr>
          <w:trHeight w:val="342"/>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 Específica</w:t>
            </w:r>
          </w:p>
        </w:tc>
        <w:tc>
          <w:tcPr>
            <w:tcW w:w="541" w:type="dxa"/>
            <w:tcBorders>
              <w:top w:val="nil"/>
              <w:left w:val="nil"/>
              <w:bottom w:val="single" w:sz="4" w:space="0" w:color="auto"/>
              <w:right w:val="single" w:sz="4" w:space="0" w:color="auto"/>
            </w:tcBorders>
            <w:shd w:val="clear" w:color="auto" w:fill="auto"/>
          </w:tcPr>
          <w:p w:rsidR="00963461" w:rsidRPr="00CE1B4D" w:rsidRDefault="00963461" w:rsidP="00CE1B4D">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r>
      <w:tr w:rsidR="00963461" w:rsidRPr="00C4500A" w:rsidTr="002B3E67">
        <w:trPr>
          <w:trHeight w:val="254"/>
        </w:trPr>
        <w:tc>
          <w:tcPr>
            <w:tcW w:w="250" w:type="dxa"/>
            <w:vMerge/>
            <w:tcBorders>
              <w:left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042E51" w:rsidP="00CE1B4D">
            <w:pPr>
              <w:pStyle w:val="Sinespaciado"/>
              <w:rPr>
                <w:rFonts w:ascii="Arial" w:hAnsi="Arial" w:cs="Arial"/>
                <w:sz w:val="18"/>
                <w:szCs w:val="18"/>
              </w:rPr>
            </w:pPr>
            <w:r w:rsidRPr="0030110D">
              <w:rPr>
                <w:rFonts w:ascii="Arial" w:hAnsi="Arial" w:cs="Arial"/>
                <w:sz w:val="18"/>
                <w:szCs w:val="18"/>
              </w:rPr>
              <w:t xml:space="preserve">Por cada servicio </w:t>
            </w:r>
            <w:r>
              <w:rPr>
                <w:rFonts w:ascii="Arial" w:hAnsi="Arial" w:cs="Arial"/>
                <w:sz w:val="18"/>
                <w:szCs w:val="18"/>
              </w:rPr>
              <w:t xml:space="preserve"> computado a partir del segundo </w:t>
            </w:r>
            <w:r w:rsidRPr="0030110D">
              <w:rPr>
                <w:rFonts w:ascii="Arial" w:hAnsi="Arial" w:cs="Arial"/>
                <w:sz w:val="18"/>
                <w:szCs w:val="18"/>
              </w:rPr>
              <w:t>se asignará 0,5 punto hasta un máximo de 2</w:t>
            </w:r>
          </w:p>
        </w:tc>
        <w:tc>
          <w:tcPr>
            <w:tcW w:w="541" w:type="dxa"/>
            <w:tcBorders>
              <w:top w:val="nil"/>
              <w:left w:val="nil"/>
              <w:bottom w:val="single" w:sz="4" w:space="0" w:color="auto"/>
              <w:right w:val="single" w:sz="4" w:space="0" w:color="auto"/>
            </w:tcBorders>
            <w:shd w:val="clear" w:color="auto" w:fill="auto"/>
            <w:noWrap/>
            <w:vAlign w:val="bottom"/>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tcPr>
          <w:p w:rsidR="00963461" w:rsidRPr="00CE1B4D" w:rsidRDefault="00963461" w:rsidP="00CE1B4D">
            <w:pPr>
              <w:pStyle w:val="Sinespaciado"/>
              <w:rPr>
                <w:rFonts w:ascii="Arial" w:hAnsi="Arial" w:cs="Arial"/>
                <w:sz w:val="18"/>
                <w:szCs w:val="18"/>
              </w:rPr>
            </w:pPr>
          </w:p>
        </w:tc>
      </w:tr>
      <w:tr w:rsidR="00963461" w:rsidRPr="00C4500A" w:rsidTr="002B3E67">
        <w:trPr>
          <w:trHeight w:val="246"/>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val="restart"/>
            <w:tcBorders>
              <w:top w:val="nil"/>
              <w:left w:val="single" w:sz="4" w:space="0" w:color="auto"/>
              <w:bottom w:val="single" w:sz="4" w:space="0" w:color="auto"/>
              <w:right w:val="single" w:sz="4" w:space="0" w:color="auto"/>
            </w:tcBorders>
            <w:shd w:val="clear" w:color="auto" w:fill="auto"/>
            <w:hideMark/>
          </w:tcPr>
          <w:p w:rsidR="00A82254" w:rsidRDefault="00A82254" w:rsidP="00CE1B4D">
            <w:pPr>
              <w:pStyle w:val="Sinespaciado"/>
              <w:rPr>
                <w:rFonts w:ascii="Arial" w:hAnsi="Arial" w:cs="Arial"/>
                <w:sz w:val="18"/>
                <w:szCs w:val="18"/>
              </w:rPr>
            </w:pPr>
          </w:p>
          <w:p w:rsidR="00963461" w:rsidRPr="00CE1B4D" w:rsidRDefault="00192670" w:rsidP="00CE1B4D">
            <w:pPr>
              <w:pStyle w:val="Sinespaciado"/>
              <w:rPr>
                <w:rFonts w:ascii="Arial" w:hAnsi="Arial" w:cs="Arial"/>
                <w:sz w:val="18"/>
                <w:szCs w:val="18"/>
              </w:rPr>
            </w:pPr>
            <w:r w:rsidRPr="00CE1B4D">
              <w:rPr>
                <w:rFonts w:ascii="Arial" w:hAnsi="Arial" w:cs="Arial"/>
                <w:sz w:val="18"/>
                <w:szCs w:val="18"/>
              </w:rPr>
              <w:t>3</w:t>
            </w:r>
          </w:p>
        </w:tc>
        <w:tc>
          <w:tcPr>
            <w:tcW w:w="70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82254" w:rsidRDefault="00A82254" w:rsidP="00CE1B4D">
            <w:pPr>
              <w:pStyle w:val="Sinespaciado"/>
              <w:rPr>
                <w:rFonts w:ascii="Arial" w:hAnsi="Arial" w:cs="Arial"/>
                <w:sz w:val="18"/>
                <w:szCs w:val="18"/>
              </w:rPr>
            </w:pPr>
          </w:p>
          <w:p w:rsidR="00963461" w:rsidRPr="00CE1B4D" w:rsidRDefault="00192670" w:rsidP="00CE1B4D">
            <w:pPr>
              <w:pStyle w:val="Sinespaciado"/>
              <w:rPr>
                <w:rFonts w:ascii="Arial" w:hAnsi="Arial" w:cs="Arial"/>
                <w:sz w:val="18"/>
                <w:szCs w:val="18"/>
              </w:rPr>
            </w:pPr>
            <w:r w:rsidRPr="00CE1B4D">
              <w:rPr>
                <w:rFonts w:ascii="Arial" w:hAnsi="Arial" w:cs="Arial"/>
                <w:sz w:val="18"/>
                <w:szCs w:val="18"/>
              </w:rPr>
              <w:t>Supervisor Residente Especialista  Estructural con experiencia en seguimiento de seguridad industrial en obras</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767971" w:rsidP="00CE1B4D">
            <w:pPr>
              <w:pStyle w:val="Sinespaciado"/>
              <w:rPr>
                <w:rFonts w:ascii="Arial" w:hAnsi="Arial" w:cs="Arial"/>
                <w:b/>
                <w:sz w:val="18"/>
                <w:szCs w:val="18"/>
              </w:rPr>
            </w:pPr>
            <w:r w:rsidRPr="00CE1B4D">
              <w:rPr>
                <w:rFonts w:ascii="Arial" w:hAnsi="Arial" w:cs="Arial"/>
                <w:b/>
                <w:sz w:val="18"/>
                <w:szCs w:val="18"/>
              </w:rPr>
              <w:t>4</w:t>
            </w:r>
          </w:p>
        </w:tc>
      </w:tr>
      <w:tr w:rsidR="00963461" w:rsidRPr="00C4500A" w:rsidTr="002B3E67">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val="restart"/>
            <w:tcBorders>
              <w:top w:val="nil"/>
              <w:left w:val="single" w:sz="4" w:space="0" w:color="auto"/>
              <w:bottom w:val="single" w:sz="4" w:space="0" w:color="auto"/>
              <w:right w:val="single" w:sz="4" w:space="0" w:color="auto"/>
            </w:tcBorders>
            <w:shd w:val="clear" w:color="auto" w:fill="auto"/>
            <w:hideMark/>
          </w:tcPr>
          <w:p w:rsidR="00963461" w:rsidRDefault="00A82254" w:rsidP="00CE1B4D">
            <w:pPr>
              <w:pStyle w:val="Sinespaciado"/>
              <w:rPr>
                <w:rFonts w:ascii="Arial" w:hAnsi="Arial" w:cs="Arial"/>
                <w:sz w:val="18"/>
                <w:szCs w:val="18"/>
              </w:rPr>
            </w:pPr>
            <w:r>
              <w:rPr>
                <w:rFonts w:ascii="Arial" w:hAnsi="Arial" w:cs="Arial"/>
                <w:sz w:val="18"/>
                <w:szCs w:val="18"/>
              </w:rPr>
              <w:t>3</w:t>
            </w:r>
          </w:p>
          <w:p w:rsidR="00A82254" w:rsidRPr="00CE1B4D" w:rsidRDefault="00A82254" w:rsidP="00CE1B4D">
            <w:pPr>
              <w:pStyle w:val="Sinespaciado"/>
              <w:rPr>
                <w:rFonts w:ascii="Arial" w:hAnsi="Arial" w:cs="Arial"/>
                <w:sz w:val="18"/>
                <w:szCs w:val="18"/>
              </w:rPr>
            </w:pPr>
          </w:p>
        </w:tc>
        <w:tc>
          <w:tcPr>
            <w:tcW w:w="6512" w:type="dxa"/>
            <w:gridSpan w:val="3"/>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Experiencia</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p>
        </w:tc>
      </w:tr>
      <w:tr w:rsidR="00963461" w:rsidRPr="00C4500A" w:rsidTr="002B3E67">
        <w:trPr>
          <w:trHeight w:val="214"/>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General </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2B3E67" w:rsidP="00CE1B4D">
            <w:pPr>
              <w:pStyle w:val="Sinespaciado"/>
              <w:rPr>
                <w:rFonts w:ascii="Arial" w:hAnsi="Arial" w:cs="Arial"/>
                <w:sz w:val="18"/>
                <w:szCs w:val="18"/>
              </w:rPr>
            </w:pPr>
            <w:r>
              <w:rPr>
                <w:rFonts w:ascii="Arial" w:hAnsi="Arial" w:cs="Arial"/>
                <w:sz w:val="18"/>
                <w:szCs w:val="18"/>
              </w:rPr>
              <w:t>2</w:t>
            </w:r>
          </w:p>
        </w:tc>
      </w:tr>
      <w:tr w:rsidR="00963461" w:rsidRPr="00C4500A" w:rsidTr="002B3E67">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963461" w:rsidP="00CE1B4D">
            <w:pPr>
              <w:pStyle w:val="Sinespaciado"/>
              <w:rPr>
                <w:rFonts w:ascii="Arial" w:hAnsi="Arial" w:cs="Arial"/>
                <w:sz w:val="18"/>
                <w:szCs w:val="18"/>
              </w:rPr>
            </w:pPr>
            <w:r w:rsidRPr="00CE1B4D">
              <w:rPr>
                <w:rFonts w:ascii="Arial" w:hAnsi="Arial" w:cs="Arial"/>
                <w:sz w:val="18"/>
                <w:szCs w:val="18"/>
              </w:rPr>
              <w:t xml:space="preserve">Mayor </w:t>
            </w:r>
            <w:r w:rsidR="003D2A6B">
              <w:rPr>
                <w:rFonts w:ascii="Arial" w:hAnsi="Arial" w:cs="Arial"/>
                <w:sz w:val="18"/>
                <w:szCs w:val="18"/>
              </w:rPr>
              <w:t xml:space="preserve">o igual </w:t>
            </w:r>
            <w:r w:rsidRPr="003D2A6B">
              <w:rPr>
                <w:rFonts w:ascii="Arial" w:hAnsi="Arial" w:cs="Arial"/>
                <w:sz w:val="18"/>
                <w:szCs w:val="18"/>
              </w:rPr>
              <w:t xml:space="preserve">a </w:t>
            </w:r>
            <w:r w:rsidR="00B209FF">
              <w:rPr>
                <w:rFonts w:ascii="Arial" w:hAnsi="Arial" w:cs="Arial"/>
                <w:sz w:val="18"/>
                <w:szCs w:val="18"/>
              </w:rPr>
              <w:t>3</w:t>
            </w:r>
            <w:r w:rsidRPr="000A00AC">
              <w:rPr>
                <w:rFonts w:ascii="Arial" w:hAnsi="Arial" w:cs="Arial"/>
                <w:sz w:val="18"/>
                <w:szCs w:val="18"/>
              </w:rPr>
              <w:t xml:space="preserve"> años</w:t>
            </w:r>
            <w:r w:rsidR="003D2A6B">
              <w:rPr>
                <w:rFonts w:ascii="Arial" w:hAnsi="Arial" w:cs="Arial"/>
                <w:sz w:val="18"/>
                <w:szCs w:val="18"/>
              </w:rPr>
              <w:t>, menor o igual a 5 años</w:t>
            </w:r>
          </w:p>
        </w:tc>
        <w:tc>
          <w:tcPr>
            <w:tcW w:w="541" w:type="dxa"/>
            <w:tcBorders>
              <w:top w:val="nil"/>
              <w:left w:val="nil"/>
              <w:bottom w:val="single" w:sz="4" w:space="0" w:color="auto"/>
              <w:right w:val="single" w:sz="4" w:space="0" w:color="auto"/>
            </w:tcBorders>
            <w:shd w:val="clear" w:color="auto" w:fill="auto"/>
            <w:noWrap/>
            <w:hideMark/>
          </w:tcPr>
          <w:p w:rsidR="00963461" w:rsidRPr="000A00AC" w:rsidRDefault="002B3E67" w:rsidP="00CE1B4D">
            <w:pPr>
              <w:pStyle w:val="Sinespaciado"/>
              <w:rPr>
                <w:rFonts w:ascii="Arial" w:hAnsi="Arial" w:cs="Arial"/>
                <w:sz w:val="18"/>
                <w:szCs w:val="18"/>
              </w:rPr>
            </w:pPr>
            <w:r>
              <w:rPr>
                <w:rFonts w:ascii="Arial" w:hAnsi="Arial" w:cs="Arial"/>
                <w:sz w:val="18"/>
                <w:szCs w:val="18"/>
              </w:rPr>
              <w:t>1</w:t>
            </w:r>
          </w:p>
        </w:tc>
        <w:tc>
          <w:tcPr>
            <w:tcW w:w="541"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2B3E67">
        <w:trPr>
          <w:trHeight w:val="300"/>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2</w:t>
            </w:r>
          </w:p>
        </w:tc>
        <w:tc>
          <w:tcPr>
            <w:tcW w:w="3981" w:type="dxa"/>
            <w:tcBorders>
              <w:top w:val="single" w:sz="4" w:space="0" w:color="auto"/>
              <w:left w:val="nil"/>
              <w:bottom w:val="single" w:sz="4" w:space="0" w:color="auto"/>
              <w:right w:val="single" w:sz="4" w:space="0" w:color="auto"/>
            </w:tcBorders>
            <w:shd w:val="clear" w:color="auto" w:fill="auto"/>
            <w:hideMark/>
          </w:tcPr>
          <w:p w:rsidR="00963461" w:rsidRPr="000A00AC" w:rsidRDefault="00963461" w:rsidP="00CE1B4D">
            <w:pPr>
              <w:pStyle w:val="Sinespaciado"/>
              <w:rPr>
                <w:rFonts w:ascii="Arial" w:hAnsi="Arial" w:cs="Arial"/>
                <w:sz w:val="18"/>
                <w:szCs w:val="18"/>
              </w:rPr>
            </w:pPr>
            <w:r w:rsidRPr="00CE1B4D">
              <w:rPr>
                <w:rFonts w:ascii="Arial" w:hAnsi="Arial" w:cs="Arial"/>
                <w:sz w:val="18"/>
                <w:szCs w:val="18"/>
              </w:rPr>
              <w:t xml:space="preserve">Mayor a </w:t>
            </w:r>
            <w:r w:rsidR="00B209FF">
              <w:rPr>
                <w:rFonts w:ascii="Arial" w:hAnsi="Arial" w:cs="Arial"/>
                <w:sz w:val="18"/>
                <w:szCs w:val="18"/>
              </w:rPr>
              <w:t>5</w:t>
            </w:r>
            <w:r w:rsidRPr="000A00AC">
              <w:rPr>
                <w:rFonts w:ascii="Arial" w:hAnsi="Arial" w:cs="Arial"/>
                <w:sz w:val="18"/>
                <w:szCs w:val="18"/>
              </w:rPr>
              <w:t xml:space="preserve"> años</w:t>
            </w:r>
          </w:p>
        </w:tc>
        <w:tc>
          <w:tcPr>
            <w:tcW w:w="541" w:type="dxa"/>
            <w:tcBorders>
              <w:top w:val="nil"/>
              <w:left w:val="nil"/>
              <w:bottom w:val="single" w:sz="4" w:space="0" w:color="auto"/>
              <w:right w:val="single" w:sz="4" w:space="0" w:color="auto"/>
            </w:tcBorders>
            <w:shd w:val="clear" w:color="auto" w:fill="auto"/>
            <w:noWrap/>
            <w:hideMark/>
          </w:tcPr>
          <w:p w:rsidR="00963461" w:rsidRPr="000A00AC" w:rsidRDefault="002B3E67" w:rsidP="00CE1B4D">
            <w:pPr>
              <w:pStyle w:val="Sinespaciado"/>
              <w:rPr>
                <w:rFonts w:ascii="Arial" w:hAnsi="Arial" w:cs="Arial"/>
                <w:sz w:val="18"/>
                <w:szCs w:val="18"/>
              </w:rPr>
            </w:pPr>
            <w:r>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CE1B4D">
            <w:pPr>
              <w:pStyle w:val="Sinespaciado"/>
              <w:rPr>
                <w:rFonts w:ascii="Arial" w:hAnsi="Arial" w:cs="Arial"/>
                <w:sz w:val="18"/>
                <w:szCs w:val="18"/>
              </w:rPr>
            </w:pPr>
            <w:r w:rsidRPr="000A00AC">
              <w:rPr>
                <w:rFonts w:ascii="Arial" w:hAnsi="Arial" w:cs="Arial"/>
                <w:sz w:val="18"/>
                <w:szCs w:val="18"/>
              </w:rPr>
              <w:t> </w:t>
            </w:r>
          </w:p>
        </w:tc>
      </w:tr>
      <w:tr w:rsidR="00963461" w:rsidRPr="00C4500A" w:rsidTr="002B3E67">
        <w:trPr>
          <w:trHeight w:val="298"/>
        </w:trPr>
        <w:tc>
          <w:tcPr>
            <w:tcW w:w="250" w:type="dxa"/>
            <w:vMerge/>
            <w:tcBorders>
              <w:left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971" w:type="dxa"/>
            <w:gridSpan w:val="2"/>
            <w:tcBorders>
              <w:top w:val="single" w:sz="4" w:space="0" w:color="auto"/>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xml:space="preserve">Experiencia Específica </w:t>
            </w:r>
          </w:p>
        </w:tc>
        <w:tc>
          <w:tcPr>
            <w:tcW w:w="541"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r>
      <w:tr w:rsidR="00963461" w:rsidRPr="00C4500A" w:rsidTr="002B3E67">
        <w:trPr>
          <w:trHeight w:val="560"/>
        </w:trPr>
        <w:tc>
          <w:tcPr>
            <w:tcW w:w="250" w:type="dxa"/>
            <w:vMerge/>
            <w:tcBorders>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50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rsidR="00963461" w:rsidRPr="00CE1B4D" w:rsidRDefault="00963461" w:rsidP="00CE1B4D">
            <w:pPr>
              <w:pStyle w:val="Sinespaciado"/>
              <w:rPr>
                <w:rFonts w:ascii="Arial" w:hAnsi="Arial" w:cs="Arial"/>
                <w:sz w:val="18"/>
                <w:szCs w:val="18"/>
              </w:rPr>
            </w:pPr>
          </w:p>
        </w:tc>
        <w:tc>
          <w:tcPr>
            <w:tcW w:w="1990" w:type="dxa"/>
            <w:tcBorders>
              <w:top w:val="nil"/>
              <w:left w:val="nil"/>
              <w:bottom w:val="single" w:sz="4" w:space="0" w:color="auto"/>
              <w:right w:val="single" w:sz="4" w:space="0" w:color="auto"/>
            </w:tcBorders>
            <w:shd w:val="clear" w:color="auto" w:fill="auto"/>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1</w:t>
            </w:r>
          </w:p>
        </w:tc>
        <w:tc>
          <w:tcPr>
            <w:tcW w:w="3981" w:type="dxa"/>
            <w:tcBorders>
              <w:top w:val="single" w:sz="4" w:space="0" w:color="auto"/>
              <w:left w:val="nil"/>
              <w:bottom w:val="single" w:sz="4" w:space="0" w:color="auto"/>
              <w:right w:val="single" w:sz="4" w:space="0" w:color="auto"/>
            </w:tcBorders>
            <w:shd w:val="clear" w:color="auto" w:fill="auto"/>
            <w:vAlign w:val="bottom"/>
            <w:hideMark/>
          </w:tcPr>
          <w:p w:rsidR="00963461" w:rsidRPr="00CE1B4D" w:rsidRDefault="00042E51" w:rsidP="00CE1B4D">
            <w:pPr>
              <w:pStyle w:val="Sinespaciado"/>
              <w:rPr>
                <w:rFonts w:ascii="Arial" w:hAnsi="Arial" w:cs="Arial"/>
                <w:sz w:val="18"/>
                <w:szCs w:val="18"/>
              </w:rPr>
            </w:pPr>
            <w:r w:rsidRPr="0030110D">
              <w:rPr>
                <w:rFonts w:ascii="Arial" w:hAnsi="Arial" w:cs="Arial"/>
                <w:sz w:val="18"/>
                <w:szCs w:val="18"/>
              </w:rPr>
              <w:t xml:space="preserve">Por cada servicio </w:t>
            </w:r>
            <w:r>
              <w:rPr>
                <w:rFonts w:ascii="Arial" w:hAnsi="Arial" w:cs="Arial"/>
                <w:sz w:val="18"/>
                <w:szCs w:val="18"/>
              </w:rPr>
              <w:t xml:space="preserve"> computado a partir del segundo </w:t>
            </w:r>
            <w:r w:rsidRPr="0030110D">
              <w:rPr>
                <w:rFonts w:ascii="Arial" w:hAnsi="Arial" w:cs="Arial"/>
                <w:sz w:val="18"/>
                <w:szCs w:val="18"/>
              </w:rPr>
              <w:t>se asignará 0,5 punto hasta un máximo de 2</w:t>
            </w:r>
          </w:p>
        </w:tc>
        <w:tc>
          <w:tcPr>
            <w:tcW w:w="541" w:type="dxa"/>
            <w:tcBorders>
              <w:top w:val="nil"/>
              <w:left w:val="nil"/>
              <w:bottom w:val="single" w:sz="4" w:space="0" w:color="auto"/>
              <w:right w:val="single" w:sz="4" w:space="0" w:color="auto"/>
            </w:tcBorders>
            <w:shd w:val="clear" w:color="auto" w:fill="auto"/>
            <w:noWrap/>
            <w:vAlign w:val="bottom"/>
            <w:hideMark/>
          </w:tcPr>
          <w:p w:rsidR="00963461" w:rsidRPr="00CE1B4D" w:rsidRDefault="00767971" w:rsidP="00CE1B4D">
            <w:pPr>
              <w:pStyle w:val="Sinespaciado"/>
              <w:rPr>
                <w:rFonts w:ascii="Arial" w:hAnsi="Arial" w:cs="Arial"/>
                <w:sz w:val="18"/>
                <w:szCs w:val="18"/>
              </w:rPr>
            </w:pPr>
            <w:r w:rsidRPr="00CE1B4D">
              <w:rPr>
                <w:rFonts w:ascii="Arial" w:hAnsi="Arial" w:cs="Arial"/>
                <w:sz w:val="18"/>
                <w:szCs w:val="18"/>
              </w:rPr>
              <w:t>2</w:t>
            </w:r>
          </w:p>
        </w:tc>
        <w:tc>
          <w:tcPr>
            <w:tcW w:w="541" w:type="dxa"/>
            <w:tcBorders>
              <w:top w:val="nil"/>
              <w:left w:val="nil"/>
              <w:bottom w:val="single" w:sz="4" w:space="0" w:color="auto"/>
              <w:right w:val="single" w:sz="4" w:space="0" w:color="auto"/>
            </w:tcBorders>
            <w:shd w:val="clear" w:color="auto" w:fill="auto"/>
            <w:vAlign w:val="bottom"/>
            <w:hideMark/>
          </w:tcPr>
          <w:p w:rsidR="00963461" w:rsidRPr="00CE1B4D" w:rsidRDefault="00963461" w:rsidP="00CE1B4D">
            <w:pPr>
              <w:pStyle w:val="Sinespaciado"/>
              <w:rPr>
                <w:rFonts w:ascii="Arial" w:hAnsi="Arial" w:cs="Arial"/>
                <w:sz w:val="18"/>
                <w:szCs w:val="18"/>
              </w:rPr>
            </w:pPr>
            <w:r w:rsidRPr="00CE1B4D">
              <w:rPr>
                <w:rFonts w:ascii="Arial" w:hAnsi="Arial" w:cs="Arial"/>
                <w:sz w:val="18"/>
                <w:szCs w:val="18"/>
              </w:rPr>
              <w:t> </w:t>
            </w:r>
          </w:p>
        </w:tc>
      </w:tr>
    </w:tbl>
    <w:p w:rsidR="00B74C1D" w:rsidRDefault="00B74C1D" w:rsidP="00DD7EF0">
      <w:pPr>
        <w:spacing w:after="0" w:line="240" w:lineRule="auto"/>
        <w:rPr>
          <w:rFonts w:ascii="Arial" w:hAnsi="Arial" w:cs="Arial"/>
          <w:color w:val="000000"/>
          <w:sz w:val="18"/>
          <w:szCs w:val="18"/>
        </w:rPr>
      </w:pPr>
    </w:p>
    <w:p w:rsidR="00A82254" w:rsidRDefault="00A82254"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18A" w:rsidRDefault="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18A" w:rsidRDefault="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18A" w:rsidRDefault="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18A"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E1B4D" w:rsidRDefault="00B74C1D">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jc w:val="both"/>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E1B4D" w:rsidRDefault="00B74C1D">
            <w:pPr>
              <w:spacing w:after="0" w:line="240" w:lineRule="auto"/>
              <w:rPr>
                <w:rFonts w:ascii="Arial" w:eastAsia="Times New Roman" w:hAnsi="Arial" w:cs="Arial"/>
                <w:sz w:val="18"/>
                <w:szCs w:val="18"/>
                <w:lang w:val="es-ES" w:eastAsia="es-ES"/>
              </w:rPr>
            </w:pPr>
            <w:r w:rsidRPr="00CE1B4D">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E1B4D" w:rsidRDefault="00B74C1D">
            <w:pPr>
              <w:spacing w:after="0" w:line="240" w:lineRule="auto"/>
              <w:rPr>
                <w:rFonts w:ascii="Arial" w:eastAsia="Times New Roman" w:hAnsi="Arial" w:cs="Arial"/>
                <w:sz w:val="18"/>
                <w:szCs w:val="18"/>
                <w:lang w:val="es-ES" w:eastAsia="es-ES"/>
              </w:rPr>
            </w:pPr>
          </w:p>
        </w:tc>
      </w:tr>
    </w:tbl>
    <w:p w:rsidR="00F70CA6" w:rsidRDefault="00F70CA6" w:rsidP="00DD7EF0">
      <w:pPr>
        <w:spacing w:after="0" w:line="240" w:lineRule="auto"/>
        <w:rPr>
          <w:rFonts w:ascii="Arial" w:hAnsi="Arial" w:cs="Arial"/>
          <w:color w:val="000000"/>
          <w:sz w:val="18"/>
          <w:szCs w:val="18"/>
        </w:rPr>
      </w:pPr>
    </w:p>
    <w:p w:rsidR="008B3460" w:rsidRPr="008B3460" w:rsidRDefault="008B3460" w:rsidP="008B3460">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8B3460" w:rsidRPr="008B3460" w:rsidRDefault="008B3460" w:rsidP="008B3460">
      <w:pPr>
        <w:numPr>
          <w:ilvl w:val="0"/>
          <w:numId w:val="25"/>
        </w:numPr>
        <w:spacing w:after="0" w:line="240" w:lineRule="auto"/>
        <w:contextualSpacing/>
        <w:jc w:val="both"/>
        <w:rPr>
          <w:lang w:val="es-ES"/>
        </w:rPr>
      </w:pPr>
      <w:r w:rsidRPr="008B3460">
        <w:rPr>
          <w:lang w:val="es-ES"/>
        </w:rPr>
        <w:t>En la determinación del puntaje total. Las propuestas que no alcancen el puntaje mínimo de setenta (70) puntos serán descalificadas.</w:t>
      </w:r>
    </w:p>
    <w:p w:rsidR="00B74C1D" w:rsidRPr="00D93D78" w:rsidRDefault="00B74C1D" w:rsidP="00D93D78">
      <w:pPr>
        <w:tabs>
          <w:tab w:val="left" w:pos="5842"/>
        </w:tabs>
        <w:rPr>
          <w:rFonts w:ascii="Arial" w:hAnsi="Arial" w:cs="Arial"/>
          <w:sz w:val="18"/>
          <w:szCs w:val="18"/>
        </w:rPr>
      </w:pPr>
    </w:p>
    <w:sectPr w:rsidR="00B74C1D" w:rsidRPr="00D93D7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FB3" w:rsidRDefault="00133FB3" w:rsidP="008717C4">
      <w:pPr>
        <w:spacing w:after="0" w:line="240" w:lineRule="auto"/>
      </w:pPr>
      <w:r>
        <w:separator/>
      </w:r>
    </w:p>
  </w:endnote>
  <w:endnote w:type="continuationSeparator" w:id="0">
    <w:p w:rsidR="00133FB3" w:rsidRDefault="00133FB3"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7A22BF" w:rsidRPr="00164D29" w:rsidTr="00CB2BBB">
      <w:trPr>
        <w:trHeight w:val="254"/>
      </w:trPr>
      <w:tc>
        <w:tcPr>
          <w:tcW w:w="4291" w:type="dxa"/>
          <w:shd w:val="clear" w:color="auto" w:fill="F2F2F2"/>
        </w:tcPr>
        <w:p w:rsidR="007A22BF" w:rsidRPr="00164D29" w:rsidRDefault="007A22BF"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7A22BF" w:rsidRPr="00164D29" w:rsidRDefault="007A22BF"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7A22BF" w:rsidRPr="00164D29" w:rsidTr="00D76B74">
      <w:trPr>
        <w:trHeight w:val="270"/>
      </w:trPr>
      <w:tc>
        <w:tcPr>
          <w:tcW w:w="4291" w:type="dxa"/>
        </w:tcPr>
        <w:p w:rsidR="007A22BF" w:rsidRPr="00164D29" w:rsidRDefault="007A22BF" w:rsidP="00E41885">
          <w:pPr>
            <w:pStyle w:val="Encabezado"/>
            <w:jc w:val="center"/>
            <w:rPr>
              <w:rFonts w:ascii="Arial Narrow" w:eastAsia="Arial Unicode MS" w:hAnsi="Arial Narrow"/>
              <w:b/>
              <w:sz w:val="16"/>
              <w:szCs w:val="16"/>
              <w:lang w:val="es-MX"/>
            </w:rPr>
          </w:pPr>
        </w:p>
      </w:tc>
      <w:tc>
        <w:tcPr>
          <w:tcW w:w="4498" w:type="dxa"/>
        </w:tcPr>
        <w:p w:rsidR="007A22BF" w:rsidRPr="00164D29" w:rsidRDefault="007A22BF" w:rsidP="00E41885">
          <w:pPr>
            <w:pStyle w:val="Encabezado"/>
            <w:jc w:val="center"/>
            <w:rPr>
              <w:rFonts w:ascii="Calibri" w:eastAsia="Arial Unicode MS" w:hAnsi="Calibri" w:cs="Calibri"/>
              <w:b/>
              <w:sz w:val="16"/>
              <w:szCs w:val="16"/>
              <w:lang w:val="es-MX"/>
            </w:rPr>
          </w:pPr>
        </w:p>
        <w:p w:rsidR="007A22BF" w:rsidRPr="00164D29" w:rsidRDefault="007A22BF" w:rsidP="00E41885">
          <w:pPr>
            <w:pStyle w:val="Encabezado"/>
            <w:jc w:val="center"/>
            <w:rPr>
              <w:rFonts w:ascii="Calibri" w:eastAsia="Arial Unicode MS" w:hAnsi="Calibri" w:cs="Calibri"/>
              <w:b/>
              <w:sz w:val="16"/>
              <w:szCs w:val="16"/>
              <w:lang w:val="es-MX"/>
            </w:rPr>
          </w:pPr>
        </w:p>
        <w:p w:rsidR="007A22BF" w:rsidRPr="00164D29" w:rsidRDefault="007A22BF" w:rsidP="00E41885">
          <w:pPr>
            <w:pStyle w:val="Encabezado"/>
            <w:jc w:val="center"/>
            <w:rPr>
              <w:rFonts w:ascii="Calibri" w:eastAsia="Arial Unicode MS" w:hAnsi="Calibri" w:cs="Calibri"/>
              <w:b/>
              <w:sz w:val="16"/>
              <w:szCs w:val="16"/>
              <w:lang w:val="es-MX"/>
            </w:rPr>
          </w:pPr>
        </w:p>
        <w:p w:rsidR="007A22BF" w:rsidRPr="00164D29" w:rsidRDefault="007A22BF" w:rsidP="00E41885">
          <w:pPr>
            <w:pStyle w:val="Encabezado"/>
            <w:jc w:val="center"/>
            <w:rPr>
              <w:rFonts w:ascii="Calibri" w:eastAsia="Arial Unicode MS" w:hAnsi="Calibri" w:cs="Calibri"/>
              <w:b/>
              <w:sz w:val="16"/>
              <w:szCs w:val="16"/>
              <w:lang w:val="es-MX"/>
            </w:rPr>
          </w:pPr>
        </w:p>
      </w:tc>
    </w:tr>
    <w:tr w:rsidR="007A22BF" w:rsidRPr="00164D29" w:rsidTr="00CB2BBB">
      <w:trPr>
        <w:trHeight w:val="270"/>
      </w:trPr>
      <w:tc>
        <w:tcPr>
          <w:tcW w:w="4291" w:type="dxa"/>
          <w:shd w:val="clear" w:color="auto" w:fill="F2F2F2"/>
        </w:tcPr>
        <w:p w:rsidR="007A22BF" w:rsidRPr="00164D29" w:rsidRDefault="007A22BF"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7A22BF" w:rsidRPr="00164D29" w:rsidRDefault="007A22BF"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7A22BF" w:rsidRPr="00D76B74" w:rsidRDefault="007A22BF"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FB3" w:rsidRDefault="00133FB3" w:rsidP="008717C4">
      <w:pPr>
        <w:spacing w:after="0" w:line="240" w:lineRule="auto"/>
      </w:pPr>
      <w:r>
        <w:separator/>
      </w:r>
    </w:p>
  </w:footnote>
  <w:footnote w:type="continuationSeparator" w:id="0">
    <w:p w:rsidR="00133FB3" w:rsidRDefault="00133FB3"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7A22BF" w:rsidRPr="00FA0D94" w:rsidTr="00C4518A">
      <w:tc>
        <w:tcPr>
          <w:tcW w:w="2010" w:type="dxa"/>
          <w:vMerge w:val="restart"/>
          <w:vAlign w:val="center"/>
        </w:tcPr>
        <w:p w:rsidR="007A22BF" w:rsidRPr="00FA0D94" w:rsidRDefault="007A22BF"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521900A5" wp14:editId="243AABFC">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7A22BF" w:rsidRPr="00D542A8" w:rsidRDefault="007A22BF"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7A22BF" w:rsidRPr="0076024C" w:rsidRDefault="007A22BF" w:rsidP="00C4518A">
          <w:pPr>
            <w:pStyle w:val="Encabezado"/>
            <w:jc w:val="center"/>
            <w:rPr>
              <w:rFonts w:ascii="Calibri" w:eastAsia="Arial Unicode MS" w:hAnsi="Calibri" w:cs="Arial"/>
              <w:b/>
              <w:sz w:val="14"/>
              <w:szCs w:val="14"/>
              <w:lang w:val="es-MX"/>
            </w:rPr>
          </w:pPr>
        </w:p>
        <w:p w:rsidR="007A22BF" w:rsidRPr="00B01412" w:rsidRDefault="007A22BF"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7A22BF" w:rsidRPr="0076024C" w:rsidRDefault="007A22BF" w:rsidP="00C4518A">
          <w:pPr>
            <w:pStyle w:val="Encabezado"/>
            <w:jc w:val="center"/>
            <w:rPr>
              <w:rFonts w:ascii="Calibri" w:eastAsia="Arial Unicode MS" w:hAnsi="Calibri" w:cs="Arial"/>
              <w:b/>
              <w:sz w:val="14"/>
              <w:szCs w:val="14"/>
              <w:lang w:val="es-MX"/>
            </w:rPr>
          </w:pPr>
        </w:p>
      </w:tc>
    </w:tr>
    <w:tr w:rsidR="007A22BF" w:rsidRPr="00FA0D94" w:rsidTr="00762258">
      <w:trPr>
        <w:trHeight w:val="478"/>
      </w:trPr>
      <w:tc>
        <w:tcPr>
          <w:tcW w:w="2010" w:type="dxa"/>
          <w:vMerge/>
          <w:vAlign w:val="center"/>
        </w:tcPr>
        <w:p w:rsidR="007A22BF" w:rsidRPr="00FA0D94" w:rsidRDefault="007A22BF" w:rsidP="00FE4CD2">
          <w:pPr>
            <w:pStyle w:val="Encabezado"/>
            <w:jc w:val="center"/>
            <w:rPr>
              <w:rFonts w:ascii="Arial Narrow" w:eastAsia="Arial Unicode MS" w:hAnsi="Arial Narrow"/>
              <w:szCs w:val="12"/>
              <w:lang w:val="es-MX"/>
            </w:rPr>
          </w:pPr>
        </w:p>
      </w:tc>
      <w:tc>
        <w:tcPr>
          <w:tcW w:w="5787" w:type="dxa"/>
          <w:vAlign w:val="center"/>
        </w:tcPr>
        <w:p w:rsidR="007A22BF" w:rsidRPr="00D542A8" w:rsidRDefault="007A22BF" w:rsidP="00FF342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974872">
            <w:rPr>
              <w:rFonts w:ascii="Calibri" w:eastAsia="Arial Unicode MS" w:hAnsi="Calibri" w:cs="Calibri"/>
              <w:b/>
              <w:sz w:val="18"/>
              <w:szCs w:val="18"/>
              <w:lang w:val="es-MX"/>
            </w:rPr>
            <w:t xml:space="preserve">SUPERVISIÓN </w:t>
          </w:r>
          <w:r w:rsidR="00BE6EC7">
            <w:rPr>
              <w:rFonts w:ascii="Calibri" w:eastAsia="Arial Unicode MS" w:hAnsi="Calibri" w:cs="Calibri"/>
              <w:b/>
              <w:sz w:val="18"/>
              <w:szCs w:val="18"/>
              <w:lang w:val="es-MX"/>
            </w:rPr>
            <w:t xml:space="preserve">DE  LA  </w:t>
          </w:r>
          <w:r w:rsidRPr="00211442">
            <w:rPr>
              <w:rFonts w:ascii="Calibri" w:eastAsia="Arial Unicode MS" w:hAnsi="Calibri" w:cs="Calibri"/>
              <w:b/>
              <w:sz w:val="18"/>
              <w:szCs w:val="18"/>
              <w:lang w:val="es-MX"/>
            </w:rPr>
            <w:t xml:space="preserve">CONSTRUCCION </w:t>
          </w:r>
          <w:r w:rsidR="00BE6EC7">
            <w:rPr>
              <w:rFonts w:ascii="Calibri" w:eastAsia="Arial Unicode MS" w:hAnsi="Calibri" w:cs="Calibri"/>
              <w:b/>
              <w:sz w:val="18"/>
              <w:szCs w:val="18"/>
              <w:lang w:val="es-MX"/>
            </w:rPr>
            <w:t xml:space="preserve">DE </w:t>
          </w:r>
          <w:r w:rsidRPr="00211442">
            <w:rPr>
              <w:rFonts w:ascii="Calibri" w:eastAsia="Arial Unicode MS" w:hAnsi="Calibri" w:cs="Calibri"/>
              <w:b/>
              <w:sz w:val="18"/>
              <w:szCs w:val="18"/>
              <w:lang w:val="es-MX"/>
            </w:rPr>
            <w:t>CASETA POLICIAL , PORTICO DE ACCESO Y AREAS EXTERIORES VPNO</w:t>
          </w:r>
        </w:p>
      </w:tc>
      <w:tc>
        <w:tcPr>
          <w:tcW w:w="1559" w:type="dxa"/>
          <w:vAlign w:val="bottom"/>
        </w:tcPr>
        <w:p w:rsidR="007A22BF" w:rsidRPr="0076024C" w:rsidRDefault="007A22BF"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A22BF" w:rsidRPr="0076024C" w:rsidRDefault="007A22BF"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26F47">
            <w:rPr>
              <w:rStyle w:val="Nmerodepgina"/>
              <w:rFonts w:ascii="Calibri" w:hAnsi="Calibri"/>
              <w:noProof/>
              <w:sz w:val="16"/>
              <w:szCs w:val="16"/>
            </w:rPr>
            <w:t>27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26F47">
            <w:rPr>
              <w:rStyle w:val="Nmerodepgina"/>
              <w:rFonts w:ascii="Calibri" w:hAnsi="Calibri"/>
              <w:noProof/>
              <w:sz w:val="16"/>
              <w:szCs w:val="16"/>
            </w:rPr>
            <w:t>27</w:t>
          </w:r>
          <w:r w:rsidRPr="0076024C">
            <w:rPr>
              <w:rStyle w:val="Nmerodepgina"/>
              <w:rFonts w:ascii="Calibri" w:hAnsi="Calibri"/>
              <w:sz w:val="16"/>
              <w:szCs w:val="16"/>
            </w:rPr>
            <w:fldChar w:fldCharType="end"/>
          </w:r>
        </w:p>
      </w:tc>
    </w:tr>
  </w:tbl>
  <w:p w:rsidR="007A22BF" w:rsidRPr="00BB552E" w:rsidRDefault="007A22BF" w:rsidP="00837D66">
    <w:pPr>
      <w:pStyle w:val="Encabezado"/>
      <w:rPr>
        <w:rFonts w:eastAsia="Arial Unicode MS"/>
        <w:szCs w:val="12"/>
      </w:rPr>
    </w:pPr>
  </w:p>
  <w:p w:rsidR="007A22BF" w:rsidRPr="00837D66" w:rsidRDefault="007A22BF"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2E51"/>
    <w:rsid w:val="00043851"/>
    <w:rsid w:val="00043D1F"/>
    <w:rsid w:val="00044E35"/>
    <w:rsid w:val="000461F8"/>
    <w:rsid w:val="0005046C"/>
    <w:rsid w:val="00052D39"/>
    <w:rsid w:val="0005366B"/>
    <w:rsid w:val="00056790"/>
    <w:rsid w:val="000650F1"/>
    <w:rsid w:val="000660B1"/>
    <w:rsid w:val="00067FF2"/>
    <w:rsid w:val="000749DA"/>
    <w:rsid w:val="00095357"/>
    <w:rsid w:val="000A00AC"/>
    <w:rsid w:val="000A052E"/>
    <w:rsid w:val="000A3254"/>
    <w:rsid w:val="000B0197"/>
    <w:rsid w:val="000B6081"/>
    <w:rsid w:val="000C5431"/>
    <w:rsid w:val="000D2DDF"/>
    <w:rsid w:val="000D5E7D"/>
    <w:rsid w:val="000D7A5B"/>
    <w:rsid w:val="000E31AF"/>
    <w:rsid w:val="000F0CF2"/>
    <w:rsid w:val="00101164"/>
    <w:rsid w:val="001013A1"/>
    <w:rsid w:val="001023F1"/>
    <w:rsid w:val="00104EBA"/>
    <w:rsid w:val="00105C87"/>
    <w:rsid w:val="00114776"/>
    <w:rsid w:val="00120EF6"/>
    <w:rsid w:val="00122897"/>
    <w:rsid w:val="0013264D"/>
    <w:rsid w:val="00133360"/>
    <w:rsid w:val="00133FB3"/>
    <w:rsid w:val="00136A0D"/>
    <w:rsid w:val="0014238A"/>
    <w:rsid w:val="00145C5A"/>
    <w:rsid w:val="001469E0"/>
    <w:rsid w:val="0014760D"/>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4A9"/>
    <w:rsid w:val="001A38E3"/>
    <w:rsid w:val="001A463B"/>
    <w:rsid w:val="001B5EA2"/>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2332"/>
    <w:rsid w:val="00226BB1"/>
    <w:rsid w:val="00226F47"/>
    <w:rsid w:val="00226FD4"/>
    <w:rsid w:val="0023108A"/>
    <w:rsid w:val="00235970"/>
    <w:rsid w:val="00237BA2"/>
    <w:rsid w:val="002463AB"/>
    <w:rsid w:val="002531C5"/>
    <w:rsid w:val="00256680"/>
    <w:rsid w:val="00265CE8"/>
    <w:rsid w:val="00265D5F"/>
    <w:rsid w:val="00272A66"/>
    <w:rsid w:val="00273847"/>
    <w:rsid w:val="00283982"/>
    <w:rsid w:val="002879D2"/>
    <w:rsid w:val="002879EC"/>
    <w:rsid w:val="00292757"/>
    <w:rsid w:val="002B26AD"/>
    <w:rsid w:val="002B3E67"/>
    <w:rsid w:val="002B7CBF"/>
    <w:rsid w:val="002C0635"/>
    <w:rsid w:val="002C424E"/>
    <w:rsid w:val="002D1BC3"/>
    <w:rsid w:val="002D75B9"/>
    <w:rsid w:val="002E4DBD"/>
    <w:rsid w:val="002E4DBF"/>
    <w:rsid w:val="002E56B5"/>
    <w:rsid w:val="002E7DE9"/>
    <w:rsid w:val="002F006A"/>
    <w:rsid w:val="003025D1"/>
    <w:rsid w:val="003036A4"/>
    <w:rsid w:val="003063CA"/>
    <w:rsid w:val="003070B9"/>
    <w:rsid w:val="00310CFB"/>
    <w:rsid w:val="00312606"/>
    <w:rsid w:val="00316320"/>
    <w:rsid w:val="00316D5B"/>
    <w:rsid w:val="0032301F"/>
    <w:rsid w:val="00333C5B"/>
    <w:rsid w:val="00333E96"/>
    <w:rsid w:val="0033685A"/>
    <w:rsid w:val="0034545D"/>
    <w:rsid w:val="00351F74"/>
    <w:rsid w:val="00360685"/>
    <w:rsid w:val="0036271A"/>
    <w:rsid w:val="003640FC"/>
    <w:rsid w:val="00367644"/>
    <w:rsid w:val="00370E96"/>
    <w:rsid w:val="00372543"/>
    <w:rsid w:val="00374B11"/>
    <w:rsid w:val="0037626F"/>
    <w:rsid w:val="00376C55"/>
    <w:rsid w:val="003817C5"/>
    <w:rsid w:val="003871FE"/>
    <w:rsid w:val="00391AA5"/>
    <w:rsid w:val="003949C8"/>
    <w:rsid w:val="00395D7B"/>
    <w:rsid w:val="003A08AC"/>
    <w:rsid w:val="003A5554"/>
    <w:rsid w:val="003A5F2D"/>
    <w:rsid w:val="003A69F2"/>
    <w:rsid w:val="003A73E6"/>
    <w:rsid w:val="003A7D06"/>
    <w:rsid w:val="003B4AB0"/>
    <w:rsid w:val="003C2E6E"/>
    <w:rsid w:val="003C7882"/>
    <w:rsid w:val="003D2A6B"/>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26F9"/>
    <w:rsid w:val="00502DFB"/>
    <w:rsid w:val="00503325"/>
    <w:rsid w:val="005114E7"/>
    <w:rsid w:val="00513512"/>
    <w:rsid w:val="00522081"/>
    <w:rsid w:val="0052514C"/>
    <w:rsid w:val="00530D10"/>
    <w:rsid w:val="00530E52"/>
    <w:rsid w:val="00531022"/>
    <w:rsid w:val="005335C0"/>
    <w:rsid w:val="0053400D"/>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2F2C"/>
    <w:rsid w:val="005A3A67"/>
    <w:rsid w:val="005A545D"/>
    <w:rsid w:val="005A54FB"/>
    <w:rsid w:val="005B2BDB"/>
    <w:rsid w:val="005B503C"/>
    <w:rsid w:val="005B6A7F"/>
    <w:rsid w:val="005C5382"/>
    <w:rsid w:val="005C62AB"/>
    <w:rsid w:val="005C7FAF"/>
    <w:rsid w:val="005D2C26"/>
    <w:rsid w:val="005D2C82"/>
    <w:rsid w:val="005D3C32"/>
    <w:rsid w:val="005D7E69"/>
    <w:rsid w:val="005E5BE7"/>
    <w:rsid w:val="005F0B00"/>
    <w:rsid w:val="005F1B2A"/>
    <w:rsid w:val="005F3A08"/>
    <w:rsid w:val="005F43C2"/>
    <w:rsid w:val="005F4C05"/>
    <w:rsid w:val="005F61E1"/>
    <w:rsid w:val="00601EAE"/>
    <w:rsid w:val="006025D0"/>
    <w:rsid w:val="00606F4A"/>
    <w:rsid w:val="006107B2"/>
    <w:rsid w:val="0061084B"/>
    <w:rsid w:val="006115DE"/>
    <w:rsid w:val="00611A77"/>
    <w:rsid w:val="00611E86"/>
    <w:rsid w:val="006146C4"/>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B384D"/>
    <w:rsid w:val="006B423C"/>
    <w:rsid w:val="006B6159"/>
    <w:rsid w:val="006C3994"/>
    <w:rsid w:val="006C3CF2"/>
    <w:rsid w:val="006C4EAB"/>
    <w:rsid w:val="006D1E71"/>
    <w:rsid w:val="006D2237"/>
    <w:rsid w:val="006D4466"/>
    <w:rsid w:val="006D4EE9"/>
    <w:rsid w:val="006D51B3"/>
    <w:rsid w:val="006E4DF9"/>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31610"/>
    <w:rsid w:val="00731630"/>
    <w:rsid w:val="00732B3F"/>
    <w:rsid w:val="00733F98"/>
    <w:rsid w:val="00740C59"/>
    <w:rsid w:val="007535C2"/>
    <w:rsid w:val="00762258"/>
    <w:rsid w:val="007627DA"/>
    <w:rsid w:val="00763C32"/>
    <w:rsid w:val="00764458"/>
    <w:rsid w:val="00767302"/>
    <w:rsid w:val="00767971"/>
    <w:rsid w:val="0077001E"/>
    <w:rsid w:val="00770E37"/>
    <w:rsid w:val="00772F48"/>
    <w:rsid w:val="00773F6F"/>
    <w:rsid w:val="007800D7"/>
    <w:rsid w:val="00782B30"/>
    <w:rsid w:val="00783438"/>
    <w:rsid w:val="007843BA"/>
    <w:rsid w:val="00791B7D"/>
    <w:rsid w:val="007965A5"/>
    <w:rsid w:val="00796DA2"/>
    <w:rsid w:val="00797739"/>
    <w:rsid w:val="007A22BF"/>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B1A2C"/>
    <w:rsid w:val="008B1C4C"/>
    <w:rsid w:val="008B3460"/>
    <w:rsid w:val="008B46BC"/>
    <w:rsid w:val="008B50CE"/>
    <w:rsid w:val="008C02B7"/>
    <w:rsid w:val="008C373B"/>
    <w:rsid w:val="008C73B7"/>
    <w:rsid w:val="008D22D4"/>
    <w:rsid w:val="008D4AB9"/>
    <w:rsid w:val="008D6150"/>
    <w:rsid w:val="008E1A89"/>
    <w:rsid w:val="008E3E08"/>
    <w:rsid w:val="008F2780"/>
    <w:rsid w:val="008F7A3E"/>
    <w:rsid w:val="0090123E"/>
    <w:rsid w:val="00903416"/>
    <w:rsid w:val="00907353"/>
    <w:rsid w:val="00911BE7"/>
    <w:rsid w:val="00914C3B"/>
    <w:rsid w:val="00917B5F"/>
    <w:rsid w:val="009207EC"/>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4872"/>
    <w:rsid w:val="00976B01"/>
    <w:rsid w:val="00976D99"/>
    <w:rsid w:val="00977C0C"/>
    <w:rsid w:val="00981547"/>
    <w:rsid w:val="00981D30"/>
    <w:rsid w:val="00983429"/>
    <w:rsid w:val="00984582"/>
    <w:rsid w:val="009869AB"/>
    <w:rsid w:val="00987102"/>
    <w:rsid w:val="00987195"/>
    <w:rsid w:val="0098751D"/>
    <w:rsid w:val="00993EB6"/>
    <w:rsid w:val="00996A17"/>
    <w:rsid w:val="009B2511"/>
    <w:rsid w:val="009B6BF0"/>
    <w:rsid w:val="009B7235"/>
    <w:rsid w:val="009C159B"/>
    <w:rsid w:val="009D3FDC"/>
    <w:rsid w:val="009D45E9"/>
    <w:rsid w:val="009E25F6"/>
    <w:rsid w:val="009E4597"/>
    <w:rsid w:val="009F5A36"/>
    <w:rsid w:val="00A024C3"/>
    <w:rsid w:val="00A21055"/>
    <w:rsid w:val="00A257C3"/>
    <w:rsid w:val="00A30DC7"/>
    <w:rsid w:val="00A358AE"/>
    <w:rsid w:val="00A3600F"/>
    <w:rsid w:val="00A424DD"/>
    <w:rsid w:val="00A433F3"/>
    <w:rsid w:val="00A45D2D"/>
    <w:rsid w:val="00A4601A"/>
    <w:rsid w:val="00A47F47"/>
    <w:rsid w:val="00A5083D"/>
    <w:rsid w:val="00A53398"/>
    <w:rsid w:val="00A541BF"/>
    <w:rsid w:val="00A65F3F"/>
    <w:rsid w:val="00A702E0"/>
    <w:rsid w:val="00A737B0"/>
    <w:rsid w:val="00A73C7A"/>
    <w:rsid w:val="00A764B0"/>
    <w:rsid w:val="00A769E8"/>
    <w:rsid w:val="00A82254"/>
    <w:rsid w:val="00A84462"/>
    <w:rsid w:val="00A86D62"/>
    <w:rsid w:val="00A91B3A"/>
    <w:rsid w:val="00AA0581"/>
    <w:rsid w:val="00AA18C0"/>
    <w:rsid w:val="00AA44B4"/>
    <w:rsid w:val="00AA6AD3"/>
    <w:rsid w:val="00AB0B9C"/>
    <w:rsid w:val="00AC0671"/>
    <w:rsid w:val="00AC38B6"/>
    <w:rsid w:val="00AC67F5"/>
    <w:rsid w:val="00AC77D7"/>
    <w:rsid w:val="00AD0FFC"/>
    <w:rsid w:val="00AD11C9"/>
    <w:rsid w:val="00AD12FD"/>
    <w:rsid w:val="00AF0F97"/>
    <w:rsid w:val="00AF25B1"/>
    <w:rsid w:val="00AF25DA"/>
    <w:rsid w:val="00AF4B71"/>
    <w:rsid w:val="00AF66C7"/>
    <w:rsid w:val="00B01412"/>
    <w:rsid w:val="00B01CD8"/>
    <w:rsid w:val="00B01FD7"/>
    <w:rsid w:val="00B07E3B"/>
    <w:rsid w:val="00B209FF"/>
    <w:rsid w:val="00B226A0"/>
    <w:rsid w:val="00B22E64"/>
    <w:rsid w:val="00B23E29"/>
    <w:rsid w:val="00B25524"/>
    <w:rsid w:val="00B31169"/>
    <w:rsid w:val="00B35431"/>
    <w:rsid w:val="00B3781C"/>
    <w:rsid w:val="00B45D6C"/>
    <w:rsid w:val="00B4716C"/>
    <w:rsid w:val="00B503DA"/>
    <w:rsid w:val="00B56F1A"/>
    <w:rsid w:val="00B576CF"/>
    <w:rsid w:val="00B57814"/>
    <w:rsid w:val="00B61400"/>
    <w:rsid w:val="00B62BCE"/>
    <w:rsid w:val="00B671EB"/>
    <w:rsid w:val="00B72779"/>
    <w:rsid w:val="00B74C1D"/>
    <w:rsid w:val="00B75BA0"/>
    <w:rsid w:val="00B801A8"/>
    <w:rsid w:val="00B81E21"/>
    <w:rsid w:val="00B82BB9"/>
    <w:rsid w:val="00B83B2D"/>
    <w:rsid w:val="00B83FFF"/>
    <w:rsid w:val="00B84B55"/>
    <w:rsid w:val="00B84C26"/>
    <w:rsid w:val="00B8503F"/>
    <w:rsid w:val="00B86ED3"/>
    <w:rsid w:val="00B8701C"/>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E72"/>
    <w:rsid w:val="00BE6DE1"/>
    <w:rsid w:val="00BE6EC7"/>
    <w:rsid w:val="00BF1837"/>
    <w:rsid w:val="00BF54F5"/>
    <w:rsid w:val="00BF75D6"/>
    <w:rsid w:val="00C00448"/>
    <w:rsid w:val="00C0278E"/>
    <w:rsid w:val="00C069B8"/>
    <w:rsid w:val="00C11B17"/>
    <w:rsid w:val="00C11C09"/>
    <w:rsid w:val="00C17A13"/>
    <w:rsid w:val="00C21D6E"/>
    <w:rsid w:val="00C23865"/>
    <w:rsid w:val="00C25867"/>
    <w:rsid w:val="00C271E0"/>
    <w:rsid w:val="00C275EA"/>
    <w:rsid w:val="00C30129"/>
    <w:rsid w:val="00C34DC7"/>
    <w:rsid w:val="00C3695F"/>
    <w:rsid w:val="00C4500A"/>
    <w:rsid w:val="00C4518A"/>
    <w:rsid w:val="00C45BEB"/>
    <w:rsid w:val="00C5402C"/>
    <w:rsid w:val="00C554E6"/>
    <w:rsid w:val="00C56E77"/>
    <w:rsid w:val="00C57AB8"/>
    <w:rsid w:val="00C62333"/>
    <w:rsid w:val="00C67602"/>
    <w:rsid w:val="00C70E36"/>
    <w:rsid w:val="00C71DB6"/>
    <w:rsid w:val="00C74A33"/>
    <w:rsid w:val="00C83E90"/>
    <w:rsid w:val="00C9412C"/>
    <w:rsid w:val="00C96190"/>
    <w:rsid w:val="00CA1D49"/>
    <w:rsid w:val="00CA46AB"/>
    <w:rsid w:val="00CA7069"/>
    <w:rsid w:val="00CB0070"/>
    <w:rsid w:val="00CB2BBB"/>
    <w:rsid w:val="00CB3BC9"/>
    <w:rsid w:val="00CC4090"/>
    <w:rsid w:val="00CC4CD0"/>
    <w:rsid w:val="00CC56BA"/>
    <w:rsid w:val="00CC5CD3"/>
    <w:rsid w:val="00CC7885"/>
    <w:rsid w:val="00CD0C39"/>
    <w:rsid w:val="00CD11BA"/>
    <w:rsid w:val="00CD25F9"/>
    <w:rsid w:val="00CE1B4D"/>
    <w:rsid w:val="00CE3085"/>
    <w:rsid w:val="00CF0FD7"/>
    <w:rsid w:val="00CF5956"/>
    <w:rsid w:val="00D0236D"/>
    <w:rsid w:val="00D02A39"/>
    <w:rsid w:val="00D05F0A"/>
    <w:rsid w:val="00D06853"/>
    <w:rsid w:val="00D06CBA"/>
    <w:rsid w:val="00D127FC"/>
    <w:rsid w:val="00D15AF2"/>
    <w:rsid w:val="00D15B30"/>
    <w:rsid w:val="00D16557"/>
    <w:rsid w:val="00D177BC"/>
    <w:rsid w:val="00D239D4"/>
    <w:rsid w:val="00D2715C"/>
    <w:rsid w:val="00D32575"/>
    <w:rsid w:val="00D4431C"/>
    <w:rsid w:val="00D4523C"/>
    <w:rsid w:val="00D542A8"/>
    <w:rsid w:val="00D55EE4"/>
    <w:rsid w:val="00D57F2B"/>
    <w:rsid w:val="00D60230"/>
    <w:rsid w:val="00D626C6"/>
    <w:rsid w:val="00D76B74"/>
    <w:rsid w:val="00D90A56"/>
    <w:rsid w:val="00D915D2"/>
    <w:rsid w:val="00D929FF"/>
    <w:rsid w:val="00D93494"/>
    <w:rsid w:val="00D93D78"/>
    <w:rsid w:val="00D96392"/>
    <w:rsid w:val="00DA1C67"/>
    <w:rsid w:val="00DB4DA0"/>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DF6884"/>
    <w:rsid w:val="00E03BDF"/>
    <w:rsid w:val="00E0616D"/>
    <w:rsid w:val="00E13CD5"/>
    <w:rsid w:val="00E177BE"/>
    <w:rsid w:val="00E23EEC"/>
    <w:rsid w:val="00E3003C"/>
    <w:rsid w:val="00E31A79"/>
    <w:rsid w:val="00E32A82"/>
    <w:rsid w:val="00E414F9"/>
    <w:rsid w:val="00E41885"/>
    <w:rsid w:val="00E462D5"/>
    <w:rsid w:val="00E47C3B"/>
    <w:rsid w:val="00E50EB1"/>
    <w:rsid w:val="00E517D8"/>
    <w:rsid w:val="00E53196"/>
    <w:rsid w:val="00E541FF"/>
    <w:rsid w:val="00E55F8D"/>
    <w:rsid w:val="00E667D1"/>
    <w:rsid w:val="00E6788B"/>
    <w:rsid w:val="00E67B54"/>
    <w:rsid w:val="00E67E81"/>
    <w:rsid w:val="00E80DAC"/>
    <w:rsid w:val="00E91CBA"/>
    <w:rsid w:val="00E9290C"/>
    <w:rsid w:val="00E93F8A"/>
    <w:rsid w:val="00E96CBD"/>
    <w:rsid w:val="00EA0937"/>
    <w:rsid w:val="00EA3F5D"/>
    <w:rsid w:val="00EA42EF"/>
    <w:rsid w:val="00EA55DA"/>
    <w:rsid w:val="00EA5BD4"/>
    <w:rsid w:val="00EA79B6"/>
    <w:rsid w:val="00EB0810"/>
    <w:rsid w:val="00EB26CD"/>
    <w:rsid w:val="00EB5FFD"/>
    <w:rsid w:val="00EB7B18"/>
    <w:rsid w:val="00EB7D42"/>
    <w:rsid w:val="00EB7D8D"/>
    <w:rsid w:val="00EC27EB"/>
    <w:rsid w:val="00EC410D"/>
    <w:rsid w:val="00EC6A6E"/>
    <w:rsid w:val="00EC7116"/>
    <w:rsid w:val="00EE11CA"/>
    <w:rsid w:val="00F121C1"/>
    <w:rsid w:val="00F145E0"/>
    <w:rsid w:val="00F1717E"/>
    <w:rsid w:val="00F21519"/>
    <w:rsid w:val="00F2790B"/>
    <w:rsid w:val="00F301CB"/>
    <w:rsid w:val="00F34C14"/>
    <w:rsid w:val="00F36825"/>
    <w:rsid w:val="00F4485E"/>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2C85"/>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F0FB2"/>
    <w:rsid w:val="00FF2149"/>
    <w:rsid w:val="00FF342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3894068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63F8DB-A9C6-4F21-8E24-C878C48C0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27</Pages>
  <Words>11508</Words>
  <Characters>63299</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Maria Soledad Ortega</cp:lastModifiedBy>
  <cp:revision>20</cp:revision>
  <cp:lastPrinted>2015-07-02T14:00:00Z</cp:lastPrinted>
  <dcterms:created xsi:type="dcterms:W3CDTF">2015-06-19T14:26:00Z</dcterms:created>
  <dcterms:modified xsi:type="dcterms:W3CDTF">2015-07-02T14:01:00Z</dcterms:modified>
</cp:coreProperties>
</file>