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034B" w:rsidRDefault="0055034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034B" w:rsidRPr="00D06FCF" w:rsidRDefault="0055034B" w:rsidP="00D06FCF"/>
                          <w:p w:rsidR="0055034B" w:rsidRDefault="0055034B" w:rsidP="00196858"/>
                          <w:p w:rsidR="0055034B" w:rsidRPr="00196858" w:rsidRDefault="0055034B" w:rsidP="00196858"/>
                          <w:p w:rsidR="0055034B" w:rsidRDefault="0055034B"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55034B" w:rsidRPr="00FA6B6B" w:rsidRDefault="0055034B" w:rsidP="00BC21BB">
                            <w:pPr>
                              <w:ind w:left="142"/>
                              <w:jc w:val="center"/>
                              <w:rPr>
                                <w:rFonts w:ascii="Verdana" w:hAnsi="Verdana"/>
                                <w:b/>
                                <w:sz w:val="28"/>
                                <w:szCs w:val="28"/>
                              </w:rPr>
                            </w:pPr>
                          </w:p>
                          <w:p w:rsidR="0055034B" w:rsidRDefault="0055034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55034B" w:rsidRPr="00452347" w:rsidRDefault="0055034B"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55034B" w:rsidRDefault="0055034B" w:rsidP="00BC21BB">
                            <w:pPr>
                              <w:ind w:left="142"/>
                              <w:jc w:val="center"/>
                              <w:rPr>
                                <w:rFonts w:ascii="Century Gothic" w:hAnsi="Century Gothic" w:cs="Arial"/>
                                <w:b/>
                                <w:sz w:val="32"/>
                                <w:szCs w:val="32"/>
                                <w:lang w:val="es-MX"/>
                              </w:rPr>
                            </w:pPr>
                          </w:p>
                          <w:p w:rsidR="0055034B" w:rsidRDefault="0055034B" w:rsidP="00FE4B1C">
                            <w:pPr>
                              <w:jc w:val="center"/>
                              <w:rPr>
                                <w:rFonts w:ascii="Century Gothic" w:hAnsi="Century Gothic"/>
                                <w:b/>
                                <w:sz w:val="32"/>
                                <w:szCs w:val="32"/>
                              </w:rPr>
                            </w:pPr>
                            <w:r>
                              <w:rPr>
                                <w:rFonts w:ascii="Century Gothic" w:hAnsi="Century Gothic"/>
                                <w:b/>
                                <w:sz w:val="32"/>
                                <w:szCs w:val="32"/>
                              </w:rPr>
                              <w:t>REGLAMENTO DE CONTRATACIONES DIRECTAS</w:t>
                            </w:r>
                          </w:p>
                          <w:p w:rsidR="0055034B" w:rsidRDefault="0055034B"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55034B" w:rsidRDefault="0055034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55034B" w:rsidRDefault="0055034B" w:rsidP="00BC21BB">
                            <w:pPr>
                              <w:ind w:left="142"/>
                              <w:jc w:val="center"/>
                              <w:rPr>
                                <w:rFonts w:ascii="Century Gothic" w:hAnsi="Century Gothic" w:cs="Arial"/>
                                <w:b/>
                                <w:sz w:val="32"/>
                                <w:szCs w:val="32"/>
                                <w:lang w:val="es-MX"/>
                              </w:rPr>
                            </w:pPr>
                          </w:p>
                          <w:p w:rsidR="0055034B" w:rsidRPr="000F16BE" w:rsidRDefault="0055034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55034B" w:rsidRPr="00811D4C" w:rsidRDefault="0055034B" w:rsidP="00BC21BB">
                            <w:pPr>
                              <w:ind w:left="142"/>
                              <w:rPr>
                                <w:rFonts w:ascii="Century Gothic" w:hAnsi="Century Gothic"/>
                                <w:b/>
                              </w:rPr>
                            </w:pPr>
                          </w:p>
                          <w:p w:rsidR="0055034B" w:rsidRPr="00536091" w:rsidRDefault="0055034B" w:rsidP="00025300">
                            <w:pPr>
                              <w:ind w:left="142"/>
                              <w:jc w:val="center"/>
                              <w:rPr>
                                <w:rFonts w:ascii="Century Gothic" w:hAnsi="Century Gothic" w:cs="Arial"/>
                                <w:b/>
                                <w:bCs/>
                                <w:sz w:val="24"/>
                                <w:szCs w:val="24"/>
                              </w:rPr>
                            </w:pPr>
                          </w:p>
                          <w:p w:rsidR="0055034B" w:rsidRPr="00536091" w:rsidRDefault="0055034B" w:rsidP="0055034B">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55034B">
                              <w:rPr>
                                <w:rFonts w:ascii="Century Gothic" w:hAnsi="Century Gothic" w:cs="Century Gothic"/>
                                <w:b/>
                                <w:bCs/>
                                <w:color w:val="000000"/>
                                <w:sz w:val="32"/>
                                <w:szCs w:val="32"/>
                              </w:rPr>
                              <w:t>MANTENIMIENTO PREVENTIVO - SISTEMA ELECTRICO EN CITY GATES</w:t>
                            </w:r>
                            <w:r>
                              <w:rPr>
                                <w:rFonts w:ascii="Century Gothic" w:hAnsi="Century Gothic" w:cs="Century Gothic"/>
                                <w:b/>
                                <w:bCs/>
                                <w:color w:val="000000"/>
                                <w:sz w:val="32"/>
                                <w:szCs w:val="32"/>
                              </w:rPr>
                              <w:t>”</w:t>
                            </w:r>
                          </w:p>
                          <w:p w:rsidR="0055034B" w:rsidRDefault="0055034B"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55034B" w:rsidRPr="00536091" w:rsidRDefault="0055034B"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CDO-DRGCB-0242-2015</w:t>
                            </w:r>
                          </w:p>
                          <w:p w:rsidR="0055034B" w:rsidRPr="00536091" w:rsidRDefault="0055034B"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55034B" w:rsidRPr="00574BFC" w:rsidRDefault="0055034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55034B" w:rsidRDefault="0055034B" w:rsidP="00BC21BB">
                            <w:pPr>
                              <w:ind w:left="142" w:right="931"/>
                              <w:jc w:val="center"/>
                              <w:rPr>
                                <w:rFonts w:ascii="Century Gothic" w:hAnsi="Century Gothic"/>
                                <w:lang w:val="es-ES_tradnl"/>
                              </w:rPr>
                            </w:pPr>
                          </w:p>
                          <w:p w:rsidR="0055034B" w:rsidRDefault="0055034B" w:rsidP="00BC21BB">
                            <w:pPr>
                              <w:ind w:right="930"/>
                              <w:jc w:val="center"/>
                              <w:rPr>
                                <w:rFonts w:ascii="Century Gothic" w:hAnsi="Century Gothic"/>
                                <w:lang w:val="es-ES_tradnl"/>
                              </w:rPr>
                            </w:pPr>
                            <w:r>
                              <w:rPr>
                                <w:rFonts w:ascii="Century Gothic" w:hAnsi="Century Gothic"/>
                                <w:lang w:val="es-ES_tradnl"/>
                              </w:rPr>
                              <w:t xml:space="preserve">             </w:t>
                            </w:r>
                          </w:p>
                          <w:p w:rsidR="0055034B" w:rsidRPr="00574BFC" w:rsidRDefault="0055034B"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55034B" w:rsidRPr="009C5A35" w:rsidRDefault="0055034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55034B" w:rsidRDefault="0055034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034B" w:rsidRPr="00D06FCF" w:rsidRDefault="0055034B" w:rsidP="00D06FCF"/>
                    <w:p w:rsidR="0055034B" w:rsidRDefault="0055034B" w:rsidP="00196858"/>
                    <w:p w:rsidR="0055034B" w:rsidRPr="00196858" w:rsidRDefault="0055034B" w:rsidP="00196858"/>
                    <w:p w:rsidR="0055034B" w:rsidRDefault="0055034B"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55034B" w:rsidRPr="00FA6B6B" w:rsidRDefault="0055034B" w:rsidP="00BC21BB">
                      <w:pPr>
                        <w:ind w:left="142"/>
                        <w:jc w:val="center"/>
                        <w:rPr>
                          <w:rFonts w:ascii="Verdana" w:hAnsi="Verdana"/>
                          <w:b/>
                          <w:sz w:val="28"/>
                          <w:szCs w:val="28"/>
                        </w:rPr>
                      </w:pPr>
                    </w:p>
                    <w:p w:rsidR="0055034B" w:rsidRDefault="0055034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55034B" w:rsidRPr="00452347" w:rsidRDefault="0055034B"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55034B" w:rsidRDefault="0055034B" w:rsidP="00BC21BB">
                      <w:pPr>
                        <w:ind w:left="142"/>
                        <w:jc w:val="center"/>
                        <w:rPr>
                          <w:rFonts w:ascii="Century Gothic" w:hAnsi="Century Gothic" w:cs="Arial"/>
                          <w:b/>
                          <w:sz w:val="32"/>
                          <w:szCs w:val="32"/>
                          <w:lang w:val="es-MX"/>
                        </w:rPr>
                      </w:pPr>
                    </w:p>
                    <w:p w:rsidR="0055034B" w:rsidRDefault="0055034B" w:rsidP="00FE4B1C">
                      <w:pPr>
                        <w:jc w:val="center"/>
                        <w:rPr>
                          <w:rFonts w:ascii="Century Gothic" w:hAnsi="Century Gothic"/>
                          <w:b/>
                          <w:sz w:val="32"/>
                          <w:szCs w:val="32"/>
                        </w:rPr>
                      </w:pPr>
                      <w:r>
                        <w:rPr>
                          <w:rFonts w:ascii="Century Gothic" w:hAnsi="Century Gothic"/>
                          <w:b/>
                          <w:sz w:val="32"/>
                          <w:szCs w:val="32"/>
                        </w:rPr>
                        <w:t>REGLAMENTO DE CONTRATACIONES DIRECTAS</w:t>
                      </w:r>
                    </w:p>
                    <w:p w:rsidR="0055034B" w:rsidRDefault="0055034B"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55034B" w:rsidRDefault="0055034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55034B" w:rsidRDefault="0055034B" w:rsidP="00BC21BB">
                      <w:pPr>
                        <w:ind w:left="142"/>
                        <w:jc w:val="center"/>
                        <w:rPr>
                          <w:rFonts w:ascii="Century Gothic" w:hAnsi="Century Gothic" w:cs="Arial"/>
                          <w:b/>
                          <w:sz w:val="32"/>
                          <w:szCs w:val="32"/>
                          <w:lang w:val="es-MX"/>
                        </w:rPr>
                      </w:pPr>
                    </w:p>
                    <w:p w:rsidR="0055034B" w:rsidRPr="000F16BE" w:rsidRDefault="0055034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55034B" w:rsidRPr="00811D4C" w:rsidRDefault="0055034B" w:rsidP="00BC21BB">
                      <w:pPr>
                        <w:ind w:left="142"/>
                        <w:rPr>
                          <w:rFonts w:ascii="Century Gothic" w:hAnsi="Century Gothic"/>
                          <w:b/>
                        </w:rPr>
                      </w:pPr>
                    </w:p>
                    <w:p w:rsidR="0055034B" w:rsidRPr="00536091" w:rsidRDefault="0055034B" w:rsidP="00025300">
                      <w:pPr>
                        <w:ind w:left="142"/>
                        <w:jc w:val="center"/>
                        <w:rPr>
                          <w:rFonts w:ascii="Century Gothic" w:hAnsi="Century Gothic" w:cs="Arial"/>
                          <w:b/>
                          <w:bCs/>
                          <w:sz w:val="24"/>
                          <w:szCs w:val="24"/>
                        </w:rPr>
                      </w:pPr>
                    </w:p>
                    <w:p w:rsidR="0055034B" w:rsidRPr="00536091" w:rsidRDefault="0055034B" w:rsidP="0055034B">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55034B">
                        <w:rPr>
                          <w:rFonts w:ascii="Century Gothic" w:hAnsi="Century Gothic" w:cs="Century Gothic"/>
                          <w:b/>
                          <w:bCs/>
                          <w:color w:val="000000"/>
                          <w:sz w:val="32"/>
                          <w:szCs w:val="32"/>
                        </w:rPr>
                        <w:t>MANTENIMIENTO PREVENTIVO - SISTEMA ELECTRICO EN CITY GATES</w:t>
                      </w:r>
                      <w:r>
                        <w:rPr>
                          <w:rFonts w:ascii="Century Gothic" w:hAnsi="Century Gothic" w:cs="Century Gothic"/>
                          <w:b/>
                          <w:bCs/>
                          <w:color w:val="000000"/>
                          <w:sz w:val="32"/>
                          <w:szCs w:val="32"/>
                        </w:rPr>
                        <w:t>”</w:t>
                      </w:r>
                    </w:p>
                    <w:p w:rsidR="0055034B" w:rsidRDefault="0055034B"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55034B" w:rsidRPr="00536091" w:rsidRDefault="0055034B"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CDO-DRGCB-0242-2015</w:t>
                      </w:r>
                    </w:p>
                    <w:p w:rsidR="0055034B" w:rsidRPr="00536091" w:rsidRDefault="0055034B"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55034B" w:rsidRPr="00574BFC" w:rsidRDefault="0055034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55034B" w:rsidRDefault="0055034B" w:rsidP="00BC21BB">
                      <w:pPr>
                        <w:ind w:left="142" w:right="931"/>
                        <w:jc w:val="center"/>
                        <w:rPr>
                          <w:rFonts w:ascii="Century Gothic" w:hAnsi="Century Gothic"/>
                          <w:lang w:val="es-ES_tradnl"/>
                        </w:rPr>
                      </w:pPr>
                    </w:p>
                    <w:p w:rsidR="0055034B" w:rsidRDefault="0055034B" w:rsidP="00BC21BB">
                      <w:pPr>
                        <w:ind w:right="930"/>
                        <w:jc w:val="center"/>
                        <w:rPr>
                          <w:rFonts w:ascii="Century Gothic" w:hAnsi="Century Gothic"/>
                          <w:lang w:val="es-ES_tradnl"/>
                        </w:rPr>
                      </w:pPr>
                      <w:r>
                        <w:rPr>
                          <w:rFonts w:ascii="Century Gothic" w:hAnsi="Century Gothic"/>
                          <w:lang w:val="es-ES_tradnl"/>
                        </w:rPr>
                        <w:t xml:space="preserve">             </w:t>
                      </w:r>
                    </w:p>
                    <w:p w:rsidR="0055034B" w:rsidRPr="00574BFC" w:rsidRDefault="0055034B"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55034B" w:rsidRPr="009C5A35" w:rsidRDefault="0055034B"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961E55">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Default="00FA640B" w:rsidP="00005033">
      <w:pPr>
        <w:pStyle w:val="NormalWeb"/>
        <w:spacing w:before="0" w:after="0"/>
        <w:jc w:val="center"/>
        <w:rPr>
          <w:rFonts w:ascii="Verdana" w:hAnsi="Verdana" w:cs="Arial"/>
          <w:b/>
          <w:sz w:val="14"/>
          <w:szCs w:val="16"/>
          <w:lang w:val="es-BO"/>
        </w:rPr>
      </w:pPr>
    </w:p>
    <w:p w:rsidR="00E24B79" w:rsidRDefault="00E24B79" w:rsidP="00005033">
      <w:pPr>
        <w:pStyle w:val="NormalWeb"/>
        <w:spacing w:before="0" w:after="0"/>
        <w:jc w:val="center"/>
        <w:rPr>
          <w:rFonts w:ascii="Verdana" w:hAnsi="Verdana" w:cs="Arial"/>
          <w:b/>
          <w:sz w:val="14"/>
          <w:szCs w:val="16"/>
          <w:lang w:val="es-BO"/>
        </w:rPr>
      </w:pPr>
    </w:p>
    <w:tbl>
      <w:tblPr>
        <w:tblpPr w:leftFromText="141" w:rightFromText="141" w:vertAnchor="text" w:horzAnchor="margin" w:tblpXSpec="center" w:tblpYSpec="top"/>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442"/>
        <w:gridCol w:w="1418"/>
        <w:gridCol w:w="70"/>
        <w:gridCol w:w="1489"/>
        <w:gridCol w:w="3119"/>
      </w:tblGrid>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E24B79" w:rsidRDefault="00E24B79">
            <w:pP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ACTIVIDAD</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FECHA y HORA</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DIRECCIÓN</w:t>
            </w:r>
          </w:p>
          <w:p w:rsidR="00E24B79" w:rsidRDefault="00E24B79">
            <w:pPr>
              <w:jc w:val="center"/>
              <w:rPr>
                <w:rFonts w:ascii="Arial" w:hAnsi="Arial" w:cs="Arial"/>
                <w:b/>
              </w:rPr>
            </w:pPr>
          </w:p>
        </w:tc>
      </w:tr>
      <w:tr w:rsidR="00E24B79" w:rsidTr="00E24B79">
        <w:trPr>
          <w:trHeight w:val="122"/>
        </w:trPr>
        <w:tc>
          <w:tcPr>
            <w:tcW w:w="501" w:type="dxa"/>
            <w:tcBorders>
              <w:top w:val="single" w:sz="4" w:space="0" w:color="auto"/>
              <w:left w:val="single" w:sz="4" w:space="0" w:color="auto"/>
              <w:bottom w:val="single" w:sz="4" w:space="0" w:color="auto"/>
              <w:right w:val="single" w:sz="4" w:space="0" w:color="auto"/>
            </w:tcBorders>
          </w:tcPr>
          <w:p w:rsidR="00E24B79" w:rsidRDefault="00E24B79">
            <w:pP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r>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Arial" w:hAnsi="Arial" w:cs="Arial"/>
              </w:rPr>
            </w:pPr>
            <w:r w:rsidRPr="00E24B79">
              <w:rPr>
                <w:rFonts w:ascii="Arial" w:hAnsi="Arial" w:cs="Arial"/>
              </w:rPr>
              <w:t>1</w:t>
            </w:r>
          </w:p>
        </w:tc>
        <w:tc>
          <w:tcPr>
            <w:tcW w:w="2442"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rPr>
                <w:rFonts w:ascii="Calibri" w:hAnsi="Calibri" w:cs="Arial"/>
              </w:rPr>
            </w:pPr>
            <w:r w:rsidRPr="00E24B79">
              <w:rPr>
                <w:rFonts w:ascii="Calibri" w:hAnsi="Calibri" w:cs="Calibri"/>
              </w:rPr>
              <w:t xml:space="preserve">Inspección Previa </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cs="Arial"/>
              </w:rPr>
            </w:pPr>
            <w:r w:rsidRPr="00E24B79">
              <w:rPr>
                <w:rFonts w:ascii="Calibri" w:hAnsi="Calibri" w:cs="Arial"/>
              </w:rPr>
              <w:t>No corresponde</w:t>
            </w:r>
          </w:p>
        </w:tc>
        <w:tc>
          <w:tcPr>
            <w:tcW w:w="3119"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rPr>
            </w:pPr>
            <w:r w:rsidRPr="00E24B79">
              <w:rPr>
                <w:rFonts w:ascii="Calibri" w:hAnsi="Calibri"/>
              </w:rPr>
              <w:t>----------------------------</w:t>
            </w:r>
          </w:p>
        </w:tc>
      </w:tr>
      <w:tr w:rsidR="00E24B79"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Calibri"/>
              </w:rPr>
            </w:pPr>
          </w:p>
        </w:tc>
      </w:tr>
      <w:tr w:rsidR="00952A2B" w:rsidTr="006761D1">
        <w:trPr>
          <w:trHeight w:val="37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2</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Calibri"/>
              </w:rPr>
            </w:pPr>
            <w:r w:rsidRPr="00E24B79">
              <w:rPr>
                <w:rFonts w:ascii="Calibri" w:hAnsi="Calibri" w:cs="Calibri"/>
              </w:rPr>
              <w:t>Consultas Escritas. (*)</w:t>
            </w:r>
          </w:p>
        </w:tc>
        <w:tc>
          <w:tcPr>
            <w:tcW w:w="1488" w:type="dxa"/>
            <w:gridSpan w:val="2"/>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952A2B" w:rsidP="00952A2B">
            <w:pPr>
              <w:jc w:val="center"/>
              <w:rPr>
                <w:rFonts w:ascii="Calibri" w:hAnsi="Calibri" w:cs="Arial"/>
              </w:rPr>
            </w:pPr>
          </w:p>
        </w:tc>
        <w:tc>
          <w:tcPr>
            <w:tcW w:w="148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rPr>
            </w:pPr>
            <w:r w:rsidRPr="00E24B79">
              <w:rPr>
                <w:rFonts w:ascii="Calibri" w:hAnsi="Calibri"/>
              </w:rPr>
              <w:t>Al correo electrónico</w:t>
            </w:r>
          </w:p>
          <w:p w:rsidR="00952A2B" w:rsidRPr="00E24B79" w:rsidRDefault="00952A2B" w:rsidP="0055034B">
            <w:pPr>
              <w:jc w:val="center"/>
              <w:rPr>
                <w:rFonts w:ascii="Calibri" w:hAnsi="Calibri"/>
              </w:rPr>
            </w:pP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entury Gothic" w:hAnsi="Century Gothic" w:cs="Arial"/>
              </w:rPr>
            </w:pPr>
          </w:p>
        </w:tc>
        <w:tc>
          <w:tcPr>
            <w:tcW w:w="2442" w:type="dxa"/>
            <w:tcBorders>
              <w:top w:val="single" w:sz="4" w:space="0" w:color="auto"/>
              <w:left w:val="single" w:sz="4" w:space="0" w:color="auto"/>
              <w:bottom w:val="single" w:sz="4" w:space="0" w:color="auto"/>
              <w:right w:val="single" w:sz="4" w:space="0" w:color="auto"/>
            </w:tcBorders>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b/>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Calibri"/>
              </w:rPr>
            </w:pPr>
          </w:p>
        </w:tc>
      </w:tr>
      <w:tr w:rsidR="00952A2B" w:rsidTr="00E24B79">
        <w:trPr>
          <w:trHeight w:val="42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3</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Reunión de Aclaración. (*)</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No corresponde</w:t>
            </w:r>
          </w:p>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rPr>
              <w:t>----------------------------</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4</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Presentación de Ofertas.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55034B" w:rsidP="0055034B">
            <w:pPr>
              <w:jc w:val="center"/>
              <w:rPr>
                <w:rFonts w:ascii="Calibri" w:hAnsi="Calibri" w:cs="Arial"/>
              </w:rPr>
            </w:pPr>
            <w:r>
              <w:rPr>
                <w:rFonts w:ascii="Calibri" w:hAnsi="Calibri" w:cs="Arial"/>
              </w:rPr>
              <w:t>14</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952A2B">
            <w:pPr>
              <w:jc w:val="center"/>
              <w:rPr>
                <w:rFonts w:ascii="Calibri" w:hAnsi="Calibri" w:cs="Arial"/>
              </w:rPr>
            </w:pPr>
            <w:r w:rsidRPr="00E24B79">
              <w:rPr>
                <w:rFonts w:ascii="Calibri" w:hAnsi="Calibri" w:cs="Arial"/>
              </w:rPr>
              <w:t>10:00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5461CA">
            <w:pPr>
              <w:jc w:val="both"/>
              <w:rPr>
                <w:rFonts w:ascii="Calibri" w:hAnsi="Calibri" w:cs="Calibri"/>
              </w:rPr>
            </w:pPr>
            <w:r w:rsidRPr="00E24B79">
              <w:rPr>
                <w:rFonts w:ascii="Calibri" w:hAnsi="Calibri" w:cs="Calibri"/>
                <w:color w:val="000000"/>
              </w:rPr>
              <w:t xml:space="preserve">Oficinas de YPFB Redes de Gas Cochabamba Av. Salamanca Nº 722 </w:t>
            </w:r>
            <w:proofErr w:type="spellStart"/>
            <w:r w:rsidRPr="00E24B79">
              <w:rPr>
                <w:rFonts w:ascii="Calibri" w:hAnsi="Calibri" w:cs="Calibri"/>
                <w:color w:val="000000"/>
              </w:rPr>
              <w:t>esq</w:t>
            </w:r>
            <w:proofErr w:type="spellEnd"/>
            <w:r w:rsidRPr="00E24B79">
              <w:rPr>
                <w:rFonts w:ascii="Calibri" w:hAnsi="Calibri" w:cs="Calibri"/>
                <w:color w:val="000000"/>
              </w:rPr>
              <w:t xml:space="preserve"> </w:t>
            </w:r>
            <w:proofErr w:type="spellStart"/>
            <w:r w:rsidRPr="00E24B79">
              <w:rPr>
                <w:rFonts w:ascii="Calibri" w:hAnsi="Calibri" w:cs="Calibri"/>
                <w:color w:val="000000"/>
              </w:rPr>
              <w:t>Antezana</w:t>
            </w:r>
            <w:proofErr w:type="spellEnd"/>
            <w:r w:rsidRPr="00E24B79">
              <w:rPr>
                <w:rFonts w:ascii="Calibri" w:hAnsi="Calibri" w:cs="Calibri"/>
                <w:color w:val="000000"/>
              </w:rPr>
              <w:t xml:space="preserve"> – Piso 2 </w:t>
            </w:r>
            <w:r w:rsidR="005461CA">
              <w:rPr>
                <w:rFonts w:ascii="Calibri" w:hAnsi="Calibri" w:cs="Calibri"/>
                <w:color w:val="000000"/>
              </w:rPr>
              <w:t xml:space="preserve">Oficina </w:t>
            </w:r>
            <w:r w:rsidRPr="00E24B79">
              <w:rPr>
                <w:rFonts w:ascii="Calibri" w:hAnsi="Calibri" w:cs="Calibri"/>
                <w:color w:val="000000"/>
              </w:rPr>
              <w:t>de Contrataciones</w:t>
            </w:r>
          </w:p>
        </w:tc>
      </w:tr>
      <w:tr w:rsidR="00952A2B" w:rsidTr="00E24B7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5</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Apertura de Ofertas. (*)</w:t>
            </w:r>
          </w:p>
        </w:tc>
        <w:tc>
          <w:tcPr>
            <w:tcW w:w="1418" w:type="dxa"/>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55034B" w:rsidP="0055034B">
            <w:pPr>
              <w:jc w:val="center"/>
              <w:rPr>
                <w:rFonts w:ascii="Calibri" w:hAnsi="Calibri" w:cs="Arial"/>
              </w:rPr>
            </w:pPr>
            <w:r>
              <w:rPr>
                <w:rFonts w:ascii="Calibri" w:hAnsi="Calibri" w:cs="Arial"/>
              </w:rPr>
              <w:t>14</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Hora:</w:t>
            </w:r>
          </w:p>
          <w:p w:rsidR="00952A2B" w:rsidRPr="00E24B79" w:rsidRDefault="00952A2B" w:rsidP="00952A2B">
            <w:pPr>
              <w:jc w:val="center"/>
              <w:rPr>
                <w:rFonts w:ascii="Calibri" w:hAnsi="Calibri" w:cs="Arial"/>
              </w:rPr>
            </w:pPr>
            <w:r w:rsidRPr="00E24B79">
              <w:rPr>
                <w:rFonts w:ascii="Calibri" w:hAnsi="Calibri" w:cs="Arial"/>
              </w:rPr>
              <w:t>11:00</w:t>
            </w:r>
          </w:p>
        </w:tc>
        <w:tc>
          <w:tcPr>
            <w:tcW w:w="3119" w:type="dxa"/>
            <w:tcBorders>
              <w:top w:val="single" w:sz="4" w:space="0" w:color="auto"/>
              <w:left w:val="single" w:sz="4" w:space="0" w:color="auto"/>
              <w:bottom w:val="single" w:sz="4" w:space="0" w:color="auto"/>
              <w:right w:val="single" w:sz="4" w:space="0" w:color="auto"/>
            </w:tcBorders>
            <w:hideMark/>
          </w:tcPr>
          <w:p w:rsidR="00952A2B" w:rsidRPr="00E24B79" w:rsidRDefault="005461CA" w:rsidP="005461CA">
            <w:pPr>
              <w:jc w:val="both"/>
              <w:rPr>
                <w:rFonts w:ascii="Calibri" w:hAnsi="Calibri" w:cs="Calibri"/>
                <w:color w:val="000000"/>
              </w:rPr>
            </w:pPr>
            <w:r>
              <w:rPr>
                <w:rFonts w:ascii="Calibri" w:hAnsi="Calibri" w:cs="Calibri"/>
                <w:color w:val="000000"/>
              </w:rPr>
              <w:t xml:space="preserve">Oficina Distrital </w:t>
            </w:r>
            <w:r w:rsidR="00952A2B" w:rsidRPr="00E24B79">
              <w:rPr>
                <w:rFonts w:ascii="Calibri" w:hAnsi="Calibri" w:cs="Calibri"/>
                <w:color w:val="000000"/>
              </w:rPr>
              <w:t xml:space="preserve">de YPFB Redes de Gas Cochabamba Av. Salamanca Nº 722 </w:t>
            </w:r>
            <w:proofErr w:type="spellStart"/>
            <w:r w:rsidR="00952A2B" w:rsidRPr="00E24B79">
              <w:rPr>
                <w:rFonts w:ascii="Calibri" w:hAnsi="Calibri" w:cs="Calibri"/>
                <w:color w:val="000000"/>
              </w:rPr>
              <w:t>esq</w:t>
            </w:r>
            <w:proofErr w:type="spellEnd"/>
            <w:r w:rsidR="00952A2B" w:rsidRPr="00E24B79">
              <w:rPr>
                <w:rFonts w:ascii="Calibri" w:hAnsi="Calibri" w:cs="Calibri"/>
                <w:color w:val="000000"/>
              </w:rPr>
              <w:t xml:space="preserve"> </w:t>
            </w:r>
            <w:proofErr w:type="spellStart"/>
            <w:r w:rsidR="00952A2B" w:rsidRPr="00E24B79">
              <w:rPr>
                <w:rFonts w:ascii="Calibri" w:hAnsi="Calibri" w:cs="Calibri"/>
                <w:color w:val="000000"/>
              </w:rPr>
              <w:t>Antezana</w:t>
            </w:r>
            <w:proofErr w:type="spellEnd"/>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Arial" w:hAnsi="Arial" w:cs="Arial"/>
                <w:sz w:val="10"/>
                <w:szCs w:val="18"/>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rPr>
                <w:rFonts w:ascii="Calibri" w:hAnsi="Calibri" w:cs="Arial"/>
                <w:sz w:val="10"/>
                <w:szCs w:val="16"/>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Calibri" w:hAnsi="Calibri" w:cs="Arial"/>
                <w:sz w:val="10"/>
                <w:szCs w:val="16"/>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both"/>
              <w:rPr>
                <w:rFonts w:ascii="Calibri" w:hAnsi="Calibri" w:cs="Arial"/>
                <w:sz w:val="10"/>
                <w:szCs w:val="16"/>
              </w:rPr>
            </w:pPr>
          </w:p>
        </w:tc>
      </w:tr>
    </w:tbl>
    <w:p w:rsidR="00E24B79" w:rsidRPr="00FA640B" w:rsidRDefault="00E24B79"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E24B79" w:rsidRDefault="004B155D" w:rsidP="00A87DF0">
            <w:pPr>
              <w:jc w:val="center"/>
              <w:rPr>
                <w:rFonts w:asciiTheme="minorHAnsi" w:hAnsiTheme="minorHAnsi"/>
                <w:b/>
                <w:bCs/>
                <w:color w:val="000000"/>
                <w:sz w:val="24"/>
                <w:szCs w:val="24"/>
                <w:lang w:eastAsia="es-ES"/>
              </w:rPr>
            </w:pPr>
          </w:p>
        </w:tc>
        <w:tc>
          <w:tcPr>
            <w:tcW w:w="4760" w:type="dxa"/>
            <w:tcBorders>
              <w:top w:val="nil"/>
              <w:left w:val="nil"/>
              <w:bottom w:val="single" w:sz="8" w:space="0" w:color="auto"/>
              <w:right w:val="single" w:sz="8" w:space="0" w:color="auto"/>
            </w:tcBorders>
            <w:shd w:val="clear" w:color="000000" w:fill="FFFFFF"/>
            <w:vAlign w:val="center"/>
            <w:hideMark/>
          </w:tcPr>
          <w:p w:rsidR="004B155D" w:rsidRPr="00E24B79" w:rsidRDefault="0055034B" w:rsidP="00E24B79">
            <w:pPr>
              <w:jc w:val="center"/>
              <w:rPr>
                <w:rFonts w:asciiTheme="minorHAnsi" w:hAnsiTheme="minorHAnsi"/>
                <w:color w:val="000000"/>
                <w:sz w:val="24"/>
                <w:szCs w:val="24"/>
                <w:lang w:eastAsia="es-ES"/>
              </w:rPr>
            </w:pPr>
            <w:r w:rsidRPr="0055034B">
              <w:rPr>
                <w:rFonts w:asciiTheme="minorHAnsi" w:hAnsiTheme="minorHAnsi" w:cs="Century Gothic"/>
                <w:b/>
                <w:bCs/>
                <w:color w:val="000000"/>
                <w:sz w:val="24"/>
                <w:szCs w:val="24"/>
              </w:rPr>
              <w:t>MANTENIMIENTO PREVENTIVO - SISTEMA ELECTRICO EN CITY GATES</w:t>
            </w:r>
          </w:p>
        </w:tc>
        <w:tc>
          <w:tcPr>
            <w:tcW w:w="5346" w:type="dxa"/>
            <w:tcBorders>
              <w:top w:val="nil"/>
              <w:left w:val="nil"/>
              <w:bottom w:val="single" w:sz="8" w:space="0" w:color="auto"/>
              <w:right w:val="single" w:sz="8" w:space="0" w:color="auto"/>
            </w:tcBorders>
            <w:shd w:val="clear" w:color="auto" w:fill="auto"/>
            <w:noWrap/>
            <w:vAlign w:val="center"/>
          </w:tcPr>
          <w:p w:rsidR="004B155D" w:rsidRPr="00E24B79" w:rsidRDefault="0055034B" w:rsidP="0055034B">
            <w:pPr>
              <w:jc w:val="center"/>
              <w:rPr>
                <w:rFonts w:asciiTheme="minorHAnsi" w:hAnsiTheme="minorHAnsi"/>
                <w:color w:val="000000"/>
                <w:sz w:val="24"/>
                <w:szCs w:val="24"/>
                <w:lang w:eastAsia="es-ES"/>
              </w:rPr>
            </w:pPr>
            <w:r>
              <w:rPr>
                <w:rFonts w:asciiTheme="minorHAnsi" w:hAnsiTheme="minorHAnsi"/>
                <w:color w:val="000000"/>
                <w:sz w:val="24"/>
                <w:szCs w:val="24"/>
                <w:lang w:eastAsia="es-ES"/>
              </w:rPr>
              <w:t>151.091,08</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E24B79" w:rsidRPr="00E24B79" w:rsidRDefault="00E24B79" w:rsidP="00E24B79">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E24B79" w:rsidRDefault="00E24B79" w:rsidP="004B155D"/>
    <w:p w:rsidR="00E24B79" w:rsidRDefault="00E24B79" w:rsidP="004B155D"/>
    <w:p w:rsidR="00E24B79" w:rsidRDefault="00E24B79" w:rsidP="004B155D"/>
    <w:p w:rsidR="00E24B79" w:rsidRPr="004B155D" w:rsidRDefault="00E24B79"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como medio oficial de comunicación</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3"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Boleta de Garantía</w:t>
            </w:r>
            <w:r w:rsidR="0055034B">
              <w:rPr>
                <w:rFonts w:ascii="Verdana" w:hAnsi="Verdana"/>
                <w:snapToGrid w:val="0"/>
                <w:sz w:val="18"/>
                <w:szCs w:val="18"/>
              </w:rPr>
              <w:t xml:space="preserve"> o</w:t>
            </w:r>
            <w:r>
              <w:rPr>
                <w:rFonts w:ascii="Verdana" w:hAnsi="Verdana"/>
                <w:snapToGrid w:val="0"/>
                <w:sz w:val="18"/>
                <w:szCs w:val="18"/>
              </w:rPr>
              <w:t xml:space="preserve">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55034B">
              <w:rPr>
                <w:rFonts w:ascii="Verdana" w:hAnsi="Verdana"/>
                <w:snapToGrid w:val="0"/>
                <w:sz w:val="18"/>
                <w:szCs w:val="18"/>
              </w:rPr>
              <w:t xml:space="preserve"> 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CF1A95" w:rsidRPr="00D01584" w:rsidRDefault="00811EFA" w:rsidP="002F5399">
      <w:pPr>
        <w:pStyle w:val="Ttulo5"/>
        <w:widowControl/>
        <w:numPr>
          <w:ilvl w:val="0"/>
          <w:numId w:val="0"/>
        </w:numPr>
        <w:tabs>
          <w:tab w:val="num" w:pos="1134"/>
        </w:tabs>
        <w:spacing w:before="0" w:after="0"/>
        <w:ind w:left="426"/>
        <w:jc w:val="both"/>
        <w:rPr>
          <w:rFonts w:ascii="Verdana" w:hAnsi="Verdana"/>
          <w:b w:val="0"/>
          <w:i/>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r w:rsidR="00CF1A95" w:rsidRPr="006761D1">
        <w:rPr>
          <w:rFonts w:ascii="Verdana" w:hAnsi="Verdana"/>
          <w:sz w:val="18"/>
          <w:szCs w:val="18"/>
          <w:highlight w:val="yellow"/>
        </w:rPr>
        <w:t>NO APLICA</w:t>
      </w:r>
      <w:r w:rsidR="002F5399" w:rsidRPr="00D01584">
        <w:rPr>
          <w:rFonts w:ascii="Verdana" w:hAnsi="Verdana"/>
          <w:b w:val="0"/>
          <w:i/>
          <w:sz w:val="18"/>
          <w:szCs w:val="18"/>
        </w:rPr>
        <w:t>.</w:t>
      </w:r>
      <w:r w:rsidR="00CF1A95"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lastRenderedPageBreak/>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4"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CF1A95" w:rsidRPr="004578E4" w:rsidRDefault="00CF1A95" w:rsidP="00CF1A95">
      <w:pPr>
        <w:tabs>
          <w:tab w:val="num" w:pos="993"/>
        </w:tabs>
        <w:ind w:left="426"/>
        <w:jc w:val="both"/>
        <w:rPr>
          <w:rFonts w:ascii="Verdana" w:hAnsi="Verdana"/>
          <w:b/>
          <w:sz w:val="18"/>
          <w:szCs w:val="18"/>
        </w:rPr>
      </w:pPr>
      <w:r w:rsidRPr="004578E4">
        <w:rPr>
          <w:rFonts w:ascii="Calibri" w:hAnsi="Calibri" w:cs="Calibri"/>
          <w:b/>
          <w:highlight w:val="yellow"/>
        </w:rPr>
        <w:t>NO APLICA</w:t>
      </w:r>
      <w:r w:rsidRPr="004578E4">
        <w:rPr>
          <w:rFonts w:ascii="Verdana" w:hAnsi="Verdana"/>
          <w:b/>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lastRenderedPageBreak/>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w:t>
      </w:r>
      <w:r w:rsidR="00952A2B" w:rsidRPr="009A14E0">
        <w:rPr>
          <w:rFonts w:ascii="Verdana" w:hAnsi="Verdana" w:cs="Arial"/>
          <w:b/>
          <w:sz w:val="18"/>
          <w:szCs w:val="18"/>
          <w:highlight w:val="yellow"/>
          <w:u w:val="single"/>
        </w:rPr>
        <w:t xml:space="preserve">debidamente </w:t>
      </w:r>
      <w:proofErr w:type="gramStart"/>
      <w:r w:rsidR="00952A2B" w:rsidRPr="009A14E0">
        <w:rPr>
          <w:rFonts w:ascii="Verdana" w:hAnsi="Verdana" w:cs="Arial"/>
          <w:b/>
          <w:sz w:val="18"/>
          <w:szCs w:val="18"/>
          <w:highlight w:val="yellow"/>
          <w:u w:val="single"/>
        </w:rPr>
        <w:t>foliado</w:t>
      </w:r>
      <w:proofErr w:type="gramEnd"/>
      <w:r w:rsidR="00952A2B">
        <w:rPr>
          <w:rFonts w:ascii="Verdana" w:hAnsi="Verdana" w:cs="Arial"/>
          <w:sz w:val="18"/>
          <w:szCs w:val="18"/>
        </w:rPr>
        <w:t xml:space="preserve"> en todas sus hojas e </w:t>
      </w:r>
      <w:r w:rsidRPr="0043771C">
        <w:rPr>
          <w:rFonts w:ascii="Verdana" w:hAnsi="Verdana" w:cs="Arial"/>
          <w:sz w:val="18"/>
          <w:szCs w:val="18"/>
        </w:rPr>
        <w:t xml:space="preserve">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9E00F2" w:rsidP="009E00F2">
                  <w:pPr>
                    <w:jc w:val="center"/>
                    <w:rPr>
                      <w:rFonts w:ascii="Calibri" w:eastAsia="Calibri" w:hAnsi="Calibri"/>
                      <w:b/>
                    </w:rPr>
                  </w:pPr>
                  <w:r>
                    <w:rPr>
                      <w:rFonts w:ascii="Calibri" w:eastAsia="Calibri" w:hAnsi="Calibri"/>
                      <w:b/>
                    </w:rPr>
                    <w:t>CODIGO DEL PROCESO</w:t>
                  </w:r>
                </w:p>
              </w:tc>
            </w:tr>
            <w:tr w:rsidR="00196858" w:rsidTr="00E90843">
              <w:trPr>
                <w:trHeight w:val="210"/>
                <w:jc w:val="center"/>
              </w:trPr>
              <w:tc>
                <w:tcPr>
                  <w:tcW w:w="7355" w:type="dxa"/>
                  <w:tcBorders>
                    <w:top w:val="single" w:sz="4" w:space="0" w:color="auto"/>
                  </w:tcBorders>
                  <w:shd w:val="clear" w:color="auto" w:fill="auto"/>
                </w:tcPr>
                <w:p w:rsidR="009E00F2" w:rsidRPr="009E00F2" w:rsidRDefault="009E00F2" w:rsidP="0055034B">
                  <w:pPr>
                    <w:jc w:val="center"/>
                    <w:rPr>
                      <w:rFonts w:ascii="Calibri" w:eastAsia="Calibri" w:hAnsi="Calibri"/>
                      <w:sz w:val="24"/>
                      <w:szCs w:val="24"/>
                    </w:rPr>
                  </w:pPr>
                  <w:r w:rsidRPr="009E00F2">
                    <w:rPr>
                      <w:rFonts w:ascii="Calibri" w:eastAsia="Calibri" w:hAnsi="Calibri"/>
                      <w:b/>
                      <w:sz w:val="24"/>
                      <w:szCs w:val="24"/>
                    </w:rPr>
                    <w:t>CDO-DRGCB-02</w:t>
                  </w:r>
                  <w:r w:rsidR="0055034B">
                    <w:rPr>
                      <w:rFonts w:ascii="Calibri" w:eastAsia="Calibri" w:hAnsi="Calibri"/>
                      <w:b/>
                      <w:sz w:val="24"/>
                      <w:szCs w:val="24"/>
                    </w:rPr>
                    <w:t>4</w:t>
                  </w:r>
                  <w:r w:rsidRPr="009E00F2">
                    <w:rPr>
                      <w:rFonts w:ascii="Calibri" w:eastAsia="Calibri" w:hAnsi="Calibri"/>
                      <w:b/>
                      <w:sz w:val="24"/>
                      <w:szCs w:val="24"/>
                    </w:rPr>
                    <w:t>-2015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w:t>
            </w:r>
            <w:r w:rsidR="009E00F2">
              <w:rPr>
                <w:rFonts w:eastAsia="Calibri"/>
                <w:sz w:val="18"/>
                <w:szCs w:val="18"/>
                <w:lang w:val="es-ES_tradnl"/>
              </w:rPr>
              <w:t>_______________________</w:t>
            </w:r>
            <w:r w:rsidRPr="00596108">
              <w:rPr>
                <w:rFonts w:eastAsia="Calibri"/>
                <w:sz w:val="18"/>
                <w:szCs w:val="18"/>
                <w:lang w:val="es-ES_tradnl"/>
              </w:rPr>
              <w:t>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Default="009E00F2" w:rsidP="009E00F2">
            <w:pPr>
              <w:jc w:val="both"/>
              <w:rPr>
                <w:rFonts w:ascii="Calibri" w:eastAsia="Calibri" w:hAnsi="Calibri"/>
              </w:rPr>
            </w:pPr>
            <w:r>
              <w:rPr>
                <w:rFonts w:ascii="Calibri" w:eastAsia="Calibri" w:hAnsi="Calibri"/>
              </w:rPr>
              <w:t>“</w:t>
            </w:r>
            <w:r w:rsidR="0055034B" w:rsidRPr="0055034B">
              <w:rPr>
                <w:rFonts w:ascii="Calibri" w:eastAsia="Calibri" w:hAnsi="Calibri"/>
              </w:rPr>
              <w:t>MANTENIMIENTO PREVENTIVO - SISTEMA ELECTRICO EN CITY GATES</w:t>
            </w:r>
            <w:r>
              <w:rPr>
                <w:rFonts w:ascii="Calibri" w:eastAsia="Calibri" w:hAnsi="Calibri"/>
              </w:rPr>
              <w:t>” – PRIMERA CONVOCATORIA.</w:t>
            </w:r>
          </w:p>
          <w:p w:rsidR="009E00F2" w:rsidRPr="00596108" w:rsidRDefault="009E00F2" w:rsidP="009E00F2">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Default="00AC63F5" w:rsidP="00F64FB8">
      <w:pPr>
        <w:jc w:val="center"/>
        <w:rPr>
          <w:rFonts w:ascii="Verdana" w:hAnsi="Verdana" w:cs="Calibri"/>
          <w:b/>
          <w:sz w:val="18"/>
          <w:szCs w:val="18"/>
        </w:rPr>
      </w:pPr>
      <w:r>
        <w:rPr>
          <w:rFonts w:ascii="Verdana" w:hAnsi="Verdana" w:cs="Calibri"/>
          <w:b/>
          <w:sz w:val="18"/>
          <w:szCs w:val="18"/>
        </w:rPr>
        <w:t>SECCIÓN VI</w:t>
      </w:r>
    </w:p>
    <w:p w:rsidR="0055034B" w:rsidRPr="00666D9F" w:rsidRDefault="0055034B" w:rsidP="00F64FB8">
      <w:pPr>
        <w:jc w:val="center"/>
        <w:rPr>
          <w:rFonts w:ascii="Verdana" w:hAnsi="Verdana" w:cs="Calibri"/>
          <w:b/>
          <w:sz w:val="18"/>
          <w:szCs w:val="18"/>
        </w:rPr>
      </w:pP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5F58E0" w:rsidRDefault="00DF7792" w:rsidP="003D0F16">
      <w:pPr>
        <w:numPr>
          <w:ilvl w:val="0"/>
          <w:numId w:val="25"/>
        </w:numPr>
        <w:ind w:left="720"/>
        <w:jc w:val="both"/>
        <w:rPr>
          <w:rFonts w:ascii="Arial" w:eastAsia="Calibri" w:hAnsi="Arial" w:cs="Arial"/>
          <w:bCs/>
          <w:sz w:val="16"/>
          <w:szCs w:val="16"/>
          <w:highlight w:val="yellow"/>
          <w:lang w:val="es-BO"/>
        </w:rPr>
      </w:pPr>
      <w:r w:rsidRPr="009E00F2">
        <w:rPr>
          <w:rFonts w:ascii="Verdana" w:eastAsia="Calibri" w:hAnsi="Verdana" w:cs="Arial"/>
          <w:bCs/>
          <w:sz w:val="18"/>
          <w:szCs w:val="16"/>
          <w:lang w:val="es-BO"/>
        </w:rPr>
        <w:t>E</w:t>
      </w:r>
      <w:r w:rsidRPr="003D0F16">
        <w:rPr>
          <w:rFonts w:ascii="Verdana" w:eastAsia="Calibri" w:hAnsi="Verdana" w:cs="Arial"/>
          <w:bCs/>
          <w:sz w:val="18"/>
          <w:szCs w:val="16"/>
          <w:lang w:val="es-BO"/>
        </w:rPr>
        <w:t>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sidR="009E00F2">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3D0F16" w:rsidRDefault="00167F98" w:rsidP="00ED1132">
      <w:pPr>
        <w:numPr>
          <w:ilvl w:val="0"/>
          <w:numId w:val="26"/>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181541">
      <w:pPr>
        <w:pStyle w:val="Normal2"/>
        <w:ind w:left="2410" w:hanging="170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Presupuesto por Ítems y General de la Obra</w:t>
      </w:r>
      <w:r w:rsidR="00181541">
        <w:rPr>
          <w:rFonts w:ascii="Verdana" w:hAnsi="Verdana" w:cs="Arial"/>
          <w:sz w:val="18"/>
          <w:szCs w:val="18"/>
          <w:lang w:val="es-BO"/>
        </w:rPr>
        <w:t xml:space="preserve"> de acuerdo a lo especificado en las especificaciones técnicas.</w:t>
      </w:r>
    </w:p>
    <w:p w:rsidR="00856C71"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r w:rsidR="00181541">
        <w:rPr>
          <w:rFonts w:ascii="Verdana" w:hAnsi="Verdana" w:cs="Arial"/>
          <w:sz w:val="18"/>
          <w:szCs w:val="18"/>
          <w:lang w:val="es-BO"/>
        </w:rPr>
        <w:t xml:space="preserve"> </w:t>
      </w:r>
    </w:p>
    <w:p w:rsidR="001E756C" w:rsidRPr="001E756C" w:rsidRDefault="001E756C" w:rsidP="001E756C">
      <w:pPr>
        <w:jc w:val="both"/>
        <w:rPr>
          <w:rFonts w:ascii="Verdana" w:hAnsi="Verdana" w:cs="Aharoni"/>
          <w:sz w:val="18"/>
          <w:szCs w:val="18"/>
        </w:rPr>
      </w:pPr>
      <w:r>
        <w:rPr>
          <w:rFonts w:ascii="Verdana" w:hAnsi="Verdana" w:cs="Aharoni"/>
          <w:sz w:val="18"/>
          <w:szCs w:val="18"/>
        </w:rPr>
        <w:tab/>
      </w:r>
      <w:r w:rsidRPr="001E756C">
        <w:rPr>
          <w:rFonts w:ascii="Verdana" w:hAnsi="Verdana" w:cs="Aharoni"/>
          <w:sz w:val="18"/>
          <w:szCs w:val="18"/>
        </w:rPr>
        <w:t>Archivo Digital de la Propuesta Económica (CD) en formato Excel</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5C486C">
        <w:rPr>
          <w:rFonts w:ascii="Verdana" w:hAnsi="Verdana" w:cs="Arial"/>
          <w:sz w:val="18"/>
          <w:szCs w:val="18"/>
          <w:lang w:val="es-BO"/>
        </w:rPr>
        <w:t xml:space="preserve">.1 </w:t>
      </w:r>
      <w:r>
        <w:rPr>
          <w:rFonts w:ascii="Verdana" w:hAnsi="Verdana" w:cs="Arial"/>
          <w:sz w:val="18"/>
          <w:szCs w:val="18"/>
          <w:lang w:val="es-BO"/>
        </w:rPr>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w:t>
      </w:r>
      <w:r w:rsidR="005C486C">
        <w:rPr>
          <w:rFonts w:ascii="Verdana" w:hAnsi="Verdana" w:cs="Arial"/>
          <w:sz w:val="18"/>
          <w:szCs w:val="18"/>
          <w:lang w:val="es-BO"/>
        </w:rPr>
        <w:t>- Residente de Obra.</w:t>
      </w:r>
    </w:p>
    <w:p w:rsidR="005C486C" w:rsidRDefault="005C486C" w:rsidP="005C486C">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2.2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w:t>
      </w:r>
      <w:r w:rsidR="000C6FFC">
        <w:rPr>
          <w:rFonts w:ascii="Verdana" w:hAnsi="Verdana" w:cs="Arial"/>
          <w:sz w:val="18"/>
          <w:szCs w:val="18"/>
          <w:lang w:val="es-BO"/>
        </w:rPr>
        <w:t>–</w:t>
      </w:r>
      <w:r>
        <w:rPr>
          <w:rFonts w:ascii="Verdana" w:hAnsi="Verdana" w:cs="Arial"/>
          <w:sz w:val="18"/>
          <w:szCs w:val="18"/>
          <w:lang w:val="es-BO"/>
        </w:rPr>
        <w:t xml:space="preserve"> </w:t>
      </w:r>
      <w:proofErr w:type="spellStart"/>
      <w:r w:rsidR="000C6FFC">
        <w:rPr>
          <w:rFonts w:ascii="Verdana" w:hAnsi="Verdana" w:cs="Arial"/>
          <w:sz w:val="18"/>
          <w:szCs w:val="18"/>
          <w:lang w:val="es-BO"/>
        </w:rPr>
        <w:t>Tecnico</w:t>
      </w:r>
      <w:proofErr w:type="spellEnd"/>
      <w:r w:rsidR="000C6FFC">
        <w:rPr>
          <w:rFonts w:ascii="Verdana" w:hAnsi="Verdana" w:cs="Arial"/>
          <w:sz w:val="18"/>
          <w:szCs w:val="18"/>
          <w:lang w:val="es-BO"/>
        </w:rPr>
        <w:t xml:space="preserve"> </w:t>
      </w:r>
      <w:proofErr w:type="spellStart"/>
      <w:r w:rsidR="000C6FFC">
        <w:rPr>
          <w:rFonts w:ascii="Verdana" w:hAnsi="Verdana" w:cs="Arial"/>
          <w:sz w:val="18"/>
          <w:szCs w:val="18"/>
          <w:lang w:val="es-BO"/>
        </w:rPr>
        <w:t>Electrico</w:t>
      </w:r>
      <w:proofErr w:type="spellEnd"/>
      <w:r w:rsidR="000C6FFC">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proofErr w:type="spellStart"/>
      <w:r w:rsidRPr="00E56477">
        <w:rPr>
          <w:rFonts w:ascii="Verdana" w:hAnsi="Verdana" w:cs="Arial"/>
          <w:sz w:val="18"/>
          <w:szCs w:val="18"/>
          <w:lang w:val="es-BO"/>
        </w:rPr>
        <w:t>Formulario</w:t>
      </w:r>
      <w:proofErr w:type="spellEnd"/>
      <w:r w:rsidRPr="00E56477">
        <w:rPr>
          <w:rFonts w:ascii="Verdana" w:hAnsi="Verdana" w:cs="Arial"/>
          <w:sz w:val="18"/>
          <w:szCs w:val="18"/>
          <w:lang w:val="es-BO"/>
        </w:rPr>
        <w:t xml:space="preserve">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020600" w:rsidRDefault="00020600" w:rsidP="00020600">
      <w:pPr>
        <w:pStyle w:val="Normal2"/>
        <w:ind w:left="1417"/>
        <w:rPr>
          <w:rFonts w:ascii="Verdana" w:hAnsi="Verdana" w:cs="Arial"/>
          <w:sz w:val="18"/>
          <w:szCs w:val="18"/>
        </w:rPr>
      </w:pPr>
    </w:p>
    <w:p w:rsidR="009A14E0" w:rsidRPr="009A14E0" w:rsidRDefault="009A14E0" w:rsidP="00020600">
      <w:pPr>
        <w:pStyle w:val="Normal2"/>
        <w:tabs>
          <w:tab w:val="left" w:pos="1701"/>
        </w:tabs>
        <w:ind w:left="1417"/>
        <w:rPr>
          <w:rFonts w:ascii="Verdana" w:hAnsi="Verdana" w:cs="Arial"/>
          <w:b/>
          <w:sz w:val="18"/>
          <w:szCs w:val="18"/>
          <w:lang w:val="es-BO"/>
        </w:rPr>
      </w:pPr>
      <w:r w:rsidRPr="009A14E0">
        <w:rPr>
          <w:rFonts w:ascii="Verdana" w:hAnsi="Verdana" w:cs="Arial"/>
          <w:b/>
          <w:sz w:val="18"/>
          <w:szCs w:val="18"/>
          <w:lang w:val="es-BO"/>
        </w:rPr>
        <w:t>PROPUESTA TECNICA</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Organigrama, </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Métodos Constructivos, </w:t>
      </w:r>
    </w:p>
    <w:p w:rsidR="005C486C" w:rsidRDefault="005C486C"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Detalle de Material, Equipo y Herramienta.</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Número de Frentes </w:t>
      </w:r>
      <w:r w:rsidR="000C6FFC">
        <w:rPr>
          <w:rFonts w:ascii="Verdana" w:hAnsi="Verdana" w:cs="Arial"/>
          <w:sz w:val="18"/>
          <w:szCs w:val="18"/>
          <w:lang w:val="es-BO"/>
        </w:rPr>
        <w:t xml:space="preserve">de trabajo </w:t>
      </w:r>
      <w:r>
        <w:rPr>
          <w:rFonts w:ascii="Verdana" w:hAnsi="Verdana" w:cs="Arial"/>
          <w:sz w:val="18"/>
          <w:szCs w:val="18"/>
          <w:lang w:val="es-BO"/>
        </w:rPr>
        <w:t>a utilizar</w:t>
      </w:r>
      <w:r w:rsidR="000C6FFC">
        <w:rPr>
          <w:rFonts w:ascii="Verdana" w:hAnsi="Verdana" w:cs="Arial"/>
          <w:sz w:val="18"/>
          <w:szCs w:val="18"/>
          <w:lang w:val="es-BO"/>
        </w:rPr>
        <w:t>.</w:t>
      </w:r>
      <w:r>
        <w:rPr>
          <w:rFonts w:ascii="Verdana" w:hAnsi="Verdana" w:cs="Arial"/>
          <w:sz w:val="18"/>
          <w:szCs w:val="18"/>
          <w:lang w:val="es-BO"/>
        </w:rPr>
        <w:t xml:space="preserve">      </w:t>
      </w:r>
    </w:p>
    <w:p w:rsidR="00020600" w:rsidRDefault="00020600" w:rsidP="00020600">
      <w:pPr>
        <w:pStyle w:val="Normal2"/>
        <w:tabs>
          <w:tab w:val="clear" w:pos="709"/>
          <w:tab w:val="left" w:pos="2127"/>
        </w:tabs>
        <w:ind w:left="2127" w:hanging="2127"/>
        <w:rPr>
          <w:rFonts w:ascii="Verdana" w:hAnsi="Verdana" w:cs="Arial"/>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w:t>
      </w:r>
      <w:r w:rsidR="00E66AF0">
        <w:rPr>
          <w:rFonts w:ascii="Verdana" w:hAnsi="Verdana"/>
          <w:sz w:val="18"/>
          <w:szCs w:val="18"/>
          <w:lang w:val="es-ES_tradnl"/>
        </w:rPr>
        <w:t>________________</w:t>
      </w:r>
      <w:r w:rsidRPr="00645D97">
        <w:rPr>
          <w:rFonts w:ascii="Verdana" w:hAnsi="Verdana"/>
          <w:sz w:val="18"/>
          <w:szCs w:val="18"/>
          <w:lang w:val="es-ES_tradnl"/>
        </w:rPr>
        <w:t>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w:t>
      </w:r>
      <w:r w:rsidR="00E66AF0">
        <w:rPr>
          <w:rFonts w:ascii="Verdana" w:hAnsi="Verdana"/>
          <w:sz w:val="18"/>
          <w:szCs w:val="18"/>
          <w:lang w:val="es-ES_tradnl"/>
        </w:rPr>
        <w:t>______________</w:t>
      </w:r>
      <w:r w:rsidRPr="00E24E20">
        <w:rPr>
          <w:rFonts w:ascii="Verdana" w:hAnsi="Verdana"/>
          <w:sz w:val="18"/>
          <w:szCs w:val="18"/>
          <w:lang w:val="es-ES_tradnl"/>
        </w:rPr>
        <w:t>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4B74E1" w:rsidRPr="006306A2" w:rsidRDefault="004B74E1" w:rsidP="004B74E1">
      <w:pPr>
        <w:jc w:val="center"/>
        <w:rPr>
          <w:rFonts w:ascii="Verdana" w:hAnsi="Verdana"/>
          <w:b/>
          <w:sz w:val="18"/>
          <w:szCs w:val="18"/>
        </w:rPr>
      </w:pPr>
      <w:r w:rsidRPr="006306A2">
        <w:rPr>
          <w:rFonts w:ascii="Verdana" w:hAnsi="Verdana"/>
          <w:b/>
          <w:sz w:val="18"/>
          <w:szCs w:val="18"/>
        </w:rPr>
        <w:lastRenderedPageBreak/>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r w:rsidR="005C486C" w:rsidRPr="002477C3" w:rsidTr="0055034B">
        <w:trPr>
          <w:trHeight w:val="401"/>
          <w:jc w:val="center"/>
        </w:trPr>
        <w:tc>
          <w:tcPr>
            <w:tcW w:w="9720" w:type="dxa"/>
            <w:gridSpan w:val="7"/>
            <w:tcBorders>
              <w:top w:val="single" w:sz="4" w:space="0" w:color="auto"/>
              <w:left w:val="single" w:sz="12" w:space="0" w:color="auto"/>
              <w:bottom w:val="single" w:sz="4" w:space="0" w:color="auto"/>
            </w:tcBorders>
            <w:shd w:val="clear" w:color="auto" w:fill="244061"/>
            <w:tcMar>
              <w:left w:w="0" w:type="dxa"/>
              <w:right w:w="0" w:type="dxa"/>
            </w:tcMar>
            <w:vAlign w:val="center"/>
          </w:tcPr>
          <w:p w:rsidR="005C486C" w:rsidRPr="002477C3" w:rsidRDefault="002477C3" w:rsidP="002477C3">
            <w:pPr>
              <w:jc w:val="both"/>
              <w:rPr>
                <w:rFonts w:ascii="Arial" w:hAnsi="Arial" w:cs="Arial"/>
                <w:sz w:val="16"/>
                <w:szCs w:val="16"/>
                <w:lang w:val="es-BO"/>
              </w:rPr>
            </w:pPr>
            <w:r w:rsidRPr="002477C3">
              <w:rPr>
                <w:rFonts w:ascii="Agency FB" w:hAnsi="Agency FB"/>
                <w:sz w:val="22"/>
                <w:szCs w:val="22"/>
              </w:rPr>
              <w:t>Este formulario deberá</w:t>
            </w:r>
            <w:r w:rsidR="005C486C" w:rsidRPr="002477C3">
              <w:rPr>
                <w:rFonts w:ascii="Agency FB" w:hAnsi="Agency FB"/>
                <w:sz w:val="22"/>
                <w:szCs w:val="22"/>
              </w:rPr>
              <w:t xml:space="preserve"> estar debidamente respaldado con el análisis de precios unitarios</w:t>
            </w:r>
            <w:r w:rsidRPr="002477C3">
              <w:rPr>
                <w:rFonts w:ascii="Agency FB" w:hAnsi="Agency FB"/>
                <w:sz w:val="22"/>
                <w:szCs w:val="22"/>
              </w:rPr>
              <w:t xml:space="preserve"> de acuerdo a requerimiento en las Especificaciones Técnicas.</w:t>
            </w: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r w:rsidR="002477C3">
        <w:rPr>
          <w:rFonts w:ascii="Verdana" w:hAnsi="Verdana" w:cs="Arial"/>
          <w:b/>
          <w:sz w:val="18"/>
          <w:szCs w:val="16"/>
        </w:rPr>
        <w:t>.1</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w:t>
      </w:r>
      <w:r w:rsidR="002477C3">
        <w:rPr>
          <w:rFonts w:ascii="Verdana" w:hAnsi="Verdana" w:cs="Arial"/>
          <w:b/>
          <w:sz w:val="18"/>
          <w:szCs w:val="16"/>
        </w:rPr>
        <w:t>– RESIDENTE DE OBRA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C-2.2</w:t>
      </w: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t>EXPERIENCIA GENERAL Y ESPECÍFICA</w:t>
      </w:r>
    </w:p>
    <w:p w:rsidR="00110DA1" w:rsidRPr="0090599A" w:rsidRDefault="00110DA1" w:rsidP="00110DA1">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0C6FFC">
        <w:rPr>
          <w:rFonts w:ascii="Verdana" w:hAnsi="Verdana" w:cs="Arial"/>
          <w:b/>
          <w:sz w:val="18"/>
          <w:szCs w:val="16"/>
        </w:rPr>
        <w:t>TECNICO ELECTRICO</w:t>
      </w:r>
    </w:p>
    <w:p w:rsidR="00110DA1" w:rsidRPr="0090599A" w:rsidRDefault="00110DA1" w:rsidP="00110DA1">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10DA1" w:rsidRPr="001A47B7" w:rsidTr="0055034B">
        <w:trPr>
          <w:jc w:val="center"/>
        </w:trPr>
        <w:tc>
          <w:tcPr>
            <w:tcW w:w="9781" w:type="dxa"/>
            <w:gridSpan w:val="11"/>
            <w:tcBorders>
              <w:top w:val="single" w:sz="12" w:space="0" w:color="auto"/>
            </w:tcBorders>
            <w:shd w:val="clear" w:color="auto" w:fill="17365D"/>
            <w:vAlign w:val="center"/>
          </w:tcPr>
          <w:p w:rsidR="00110DA1" w:rsidRPr="001A47B7" w:rsidRDefault="00110DA1" w:rsidP="0055034B">
            <w:pPr>
              <w:rPr>
                <w:rFonts w:ascii="Arial" w:hAnsi="Arial" w:cs="Arial"/>
                <w:b/>
                <w:color w:val="FFFFFF"/>
                <w:sz w:val="16"/>
                <w:szCs w:val="16"/>
              </w:rPr>
            </w:pPr>
            <w:r w:rsidRPr="001A47B7">
              <w:rPr>
                <w:rFonts w:ascii="Arial" w:hAnsi="Arial" w:cs="Arial"/>
                <w:b/>
                <w:color w:val="FFFFFF"/>
                <w:sz w:val="16"/>
                <w:szCs w:val="16"/>
              </w:rPr>
              <w:t>1. DATOS GENERALES</w:t>
            </w:r>
          </w:p>
        </w:tc>
      </w:tr>
      <w:tr w:rsidR="00110DA1" w:rsidRPr="0090599A" w:rsidTr="0055034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10DA1" w:rsidRPr="0090599A" w:rsidRDefault="00110DA1" w:rsidP="0055034B">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55034B">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55034B">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10DA1" w:rsidRPr="0090599A" w:rsidRDefault="00110DA1" w:rsidP="0055034B">
            <w:pPr>
              <w:jc w:val="center"/>
              <w:rPr>
                <w:rFonts w:ascii="Arial" w:hAnsi="Arial" w:cs="Arial"/>
                <w:b/>
                <w:sz w:val="2"/>
                <w:szCs w:val="2"/>
              </w:rPr>
            </w:pPr>
          </w:p>
        </w:tc>
      </w:tr>
      <w:tr w:rsidR="00110DA1" w:rsidRPr="0090599A" w:rsidTr="0055034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55034B">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55034B">
            <w:pPr>
              <w:rPr>
                <w:rFonts w:ascii="Arial" w:hAnsi="Arial" w:cs="Arial"/>
                <w:sz w:val="14"/>
                <w:szCs w:val="16"/>
              </w:rPr>
            </w:pPr>
          </w:p>
        </w:tc>
        <w:tc>
          <w:tcPr>
            <w:tcW w:w="1617" w:type="dxa"/>
            <w:gridSpan w:val="2"/>
            <w:tcBorders>
              <w:top w:val="nil"/>
              <w:left w:val="nil"/>
              <w:right w:val="nil"/>
            </w:tcBorders>
            <w:shd w:val="clear" w:color="auto" w:fill="auto"/>
            <w:vAlign w:val="center"/>
          </w:tcPr>
          <w:p w:rsidR="00110DA1" w:rsidRPr="0090599A" w:rsidRDefault="00110DA1" w:rsidP="0055034B">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i/>
                <w:sz w:val="14"/>
                <w:szCs w:val="16"/>
              </w:rPr>
            </w:pPr>
          </w:p>
        </w:tc>
        <w:tc>
          <w:tcPr>
            <w:tcW w:w="1726" w:type="dxa"/>
            <w:tcBorders>
              <w:top w:val="nil"/>
              <w:left w:val="nil"/>
              <w:right w:val="nil"/>
            </w:tcBorders>
            <w:shd w:val="clear" w:color="auto" w:fill="auto"/>
            <w:vAlign w:val="center"/>
          </w:tcPr>
          <w:p w:rsidR="00110DA1" w:rsidRPr="0090599A" w:rsidRDefault="00110DA1" w:rsidP="0055034B">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10DA1" w:rsidRPr="0090599A" w:rsidRDefault="00110DA1" w:rsidP="0055034B">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10DA1" w:rsidRPr="0090599A" w:rsidRDefault="00110DA1" w:rsidP="0055034B">
            <w:pPr>
              <w:rPr>
                <w:rFonts w:ascii="Arial" w:hAnsi="Arial" w:cs="Arial"/>
                <w:sz w:val="14"/>
                <w:szCs w:val="16"/>
              </w:rPr>
            </w:pPr>
          </w:p>
        </w:tc>
      </w:tr>
      <w:tr w:rsidR="00110DA1" w:rsidRPr="0090599A" w:rsidTr="005503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55034B">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55034B">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10DA1" w:rsidRPr="0090599A" w:rsidRDefault="00110DA1" w:rsidP="0055034B">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55034B">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10DA1" w:rsidRPr="0090599A" w:rsidRDefault="00110DA1" w:rsidP="0055034B">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55034B">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10DA1" w:rsidRPr="0090599A" w:rsidRDefault="00110DA1" w:rsidP="0055034B">
            <w:pPr>
              <w:rPr>
                <w:rFonts w:ascii="Arial" w:hAnsi="Arial" w:cs="Arial"/>
                <w:sz w:val="16"/>
                <w:szCs w:val="16"/>
              </w:rPr>
            </w:pPr>
          </w:p>
        </w:tc>
        <w:tc>
          <w:tcPr>
            <w:tcW w:w="141" w:type="dxa"/>
            <w:tcBorders>
              <w:top w:val="nil"/>
              <w:left w:val="nil"/>
              <w:bottom w:val="nil"/>
            </w:tcBorders>
            <w:shd w:val="clear" w:color="auto" w:fill="auto"/>
            <w:vAlign w:val="center"/>
          </w:tcPr>
          <w:p w:rsidR="00110DA1" w:rsidRPr="0090599A" w:rsidRDefault="00110DA1" w:rsidP="0055034B">
            <w:pPr>
              <w:rPr>
                <w:rFonts w:ascii="Arial" w:hAnsi="Arial" w:cs="Arial"/>
                <w:sz w:val="16"/>
                <w:szCs w:val="16"/>
              </w:rPr>
            </w:pPr>
          </w:p>
        </w:tc>
      </w:tr>
      <w:tr w:rsidR="00110DA1" w:rsidRPr="0090599A" w:rsidTr="0055034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55034B">
            <w:pP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55034B">
            <w:pPr>
              <w:rPr>
                <w:rFonts w:ascii="Arial" w:hAnsi="Arial" w:cs="Arial"/>
                <w:sz w:val="2"/>
                <w:szCs w:val="2"/>
              </w:rPr>
            </w:pPr>
          </w:p>
        </w:tc>
        <w:tc>
          <w:tcPr>
            <w:tcW w:w="5828" w:type="dxa"/>
            <w:gridSpan w:val="8"/>
            <w:tcBorders>
              <w:top w:val="nil"/>
              <w:left w:val="nil"/>
              <w:bottom w:val="nil"/>
            </w:tcBorders>
            <w:shd w:val="clear" w:color="auto" w:fill="auto"/>
            <w:vAlign w:val="center"/>
          </w:tcPr>
          <w:p w:rsidR="00110DA1" w:rsidRPr="0090599A" w:rsidRDefault="00110DA1" w:rsidP="0055034B">
            <w:pPr>
              <w:rPr>
                <w:rFonts w:ascii="Arial" w:hAnsi="Arial" w:cs="Arial"/>
                <w:sz w:val="2"/>
                <w:szCs w:val="2"/>
              </w:rPr>
            </w:pPr>
          </w:p>
        </w:tc>
      </w:tr>
      <w:tr w:rsidR="00110DA1" w:rsidRPr="0090599A" w:rsidTr="0055034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55034B">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55034B">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10DA1" w:rsidRPr="0090599A" w:rsidRDefault="00110DA1" w:rsidP="0055034B">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10DA1" w:rsidRPr="0090599A" w:rsidRDefault="00110DA1" w:rsidP="0055034B">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10DA1" w:rsidRPr="0090599A" w:rsidRDefault="00110DA1" w:rsidP="0055034B">
            <w:pPr>
              <w:rPr>
                <w:rFonts w:ascii="Arial" w:hAnsi="Arial" w:cs="Arial"/>
                <w:sz w:val="14"/>
                <w:szCs w:val="16"/>
              </w:rPr>
            </w:pPr>
          </w:p>
        </w:tc>
      </w:tr>
      <w:tr w:rsidR="00110DA1" w:rsidRPr="0090599A" w:rsidTr="005503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55034B">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55034B">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10DA1" w:rsidRPr="0090599A" w:rsidRDefault="00110DA1" w:rsidP="0055034B">
            <w:pPr>
              <w:rPr>
                <w:rFonts w:ascii="Arial" w:hAnsi="Arial" w:cs="Arial"/>
                <w:sz w:val="16"/>
                <w:szCs w:val="16"/>
              </w:rPr>
            </w:pPr>
          </w:p>
        </w:tc>
        <w:tc>
          <w:tcPr>
            <w:tcW w:w="76" w:type="dxa"/>
            <w:tcBorders>
              <w:top w:val="nil"/>
              <w:left w:val="nil"/>
              <w:bottom w:val="nil"/>
            </w:tcBorders>
            <w:shd w:val="clear" w:color="auto" w:fill="auto"/>
            <w:vAlign w:val="center"/>
          </w:tcPr>
          <w:p w:rsidR="00110DA1" w:rsidRPr="0090599A" w:rsidRDefault="00110DA1" w:rsidP="0055034B">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10DA1" w:rsidRPr="0090599A" w:rsidRDefault="00110DA1" w:rsidP="0055034B">
            <w:pPr>
              <w:rPr>
                <w:rFonts w:ascii="Arial" w:hAnsi="Arial" w:cs="Arial"/>
                <w:sz w:val="16"/>
                <w:szCs w:val="16"/>
              </w:rPr>
            </w:pPr>
          </w:p>
        </w:tc>
        <w:tc>
          <w:tcPr>
            <w:tcW w:w="2409" w:type="dxa"/>
            <w:gridSpan w:val="4"/>
            <w:tcBorders>
              <w:top w:val="nil"/>
              <w:left w:val="nil"/>
              <w:bottom w:val="nil"/>
            </w:tcBorders>
            <w:shd w:val="clear" w:color="auto" w:fill="auto"/>
            <w:vAlign w:val="center"/>
          </w:tcPr>
          <w:p w:rsidR="00110DA1" w:rsidRPr="0090599A" w:rsidRDefault="00110DA1" w:rsidP="0055034B">
            <w:pPr>
              <w:rPr>
                <w:rFonts w:ascii="Arial" w:hAnsi="Arial" w:cs="Arial"/>
                <w:sz w:val="16"/>
                <w:szCs w:val="16"/>
              </w:rPr>
            </w:pPr>
          </w:p>
        </w:tc>
      </w:tr>
      <w:tr w:rsidR="00110DA1" w:rsidRPr="0090599A" w:rsidTr="005503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55034B">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55034B">
            <w:pPr>
              <w:jc w:val="center"/>
              <w:rPr>
                <w:rFonts w:ascii="Arial" w:hAnsi="Arial" w:cs="Arial"/>
                <w:b/>
                <w:sz w:val="2"/>
                <w:szCs w:val="2"/>
              </w:rPr>
            </w:pPr>
          </w:p>
        </w:tc>
      </w:tr>
      <w:tr w:rsidR="00110DA1" w:rsidRPr="0090599A" w:rsidTr="005503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55034B">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55034B">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55034B">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55034B">
            <w:pPr>
              <w:rPr>
                <w:rFonts w:ascii="Arial" w:hAnsi="Arial" w:cs="Arial"/>
                <w:sz w:val="16"/>
                <w:szCs w:val="16"/>
              </w:rPr>
            </w:pPr>
          </w:p>
        </w:tc>
      </w:tr>
      <w:tr w:rsidR="00110DA1" w:rsidRPr="0090599A" w:rsidTr="005503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55034B">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55034B">
            <w:pPr>
              <w:jc w:val="center"/>
              <w:rPr>
                <w:rFonts w:ascii="Arial" w:hAnsi="Arial" w:cs="Arial"/>
                <w:b/>
                <w:sz w:val="2"/>
                <w:szCs w:val="2"/>
              </w:rPr>
            </w:pPr>
          </w:p>
        </w:tc>
      </w:tr>
      <w:tr w:rsidR="00110DA1" w:rsidRPr="0090599A" w:rsidTr="005503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55034B">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55034B">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55034B">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55034B">
            <w:pPr>
              <w:rPr>
                <w:rFonts w:ascii="Arial" w:hAnsi="Arial" w:cs="Arial"/>
                <w:sz w:val="16"/>
                <w:szCs w:val="16"/>
              </w:rPr>
            </w:pPr>
          </w:p>
        </w:tc>
      </w:tr>
      <w:tr w:rsidR="00110DA1" w:rsidRPr="0090599A" w:rsidTr="005503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55034B">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55034B">
            <w:pPr>
              <w:jc w:val="center"/>
              <w:rPr>
                <w:rFonts w:ascii="Arial" w:hAnsi="Arial" w:cs="Arial"/>
                <w:b/>
                <w:sz w:val="2"/>
                <w:szCs w:val="2"/>
              </w:rPr>
            </w:pPr>
          </w:p>
        </w:tc>
      </w:tr>
      <w:tr w:rsidR="00110DA1" w:rsidRPr="0090599A" w:rsidTr="005503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55034B">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55034B">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10DA1" w:rsidRPr="0090599A" w:rsidRDefault="00110DA1" w:rsidP="0055034B">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10DA1" w:rsidRPr="0090599A" w:rsidRDefault="00110DA1" w:rsidP="0055034B">
            <w:pPr>
              <w:rPr>
                <w:rFonts w:ascii="Arial" w:hAnsi="Arial" w:cs="Arial"/>
                <w:sz w:val="16"/>
                <w:szCs w:val="16"/>
              </w:rPr>
            </w:pPr>
          </w:p>
        </w:tc>
      </w:tr>
      <w:tr w:rsidR="00110DA1" w:rsidRPr="0090599A" w:rsidTr="005503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55034B">
            <w:pPr>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55034B">
            <w:pPr>
              <w:jc w:val="center"/>
              <w:rPr>
                <w:rFonts w:ascii="Arial" w:hAnsi="Arial" w:cs="Arial"/>
                <w:b/>
                <w:sz w:val="2"/>
                <w:szCs w:val="2"/>
              </w:rPr>
            </w:pPr>
          </w:p>
        </w:tc>
      </w:tr>
      <w:tr w:rsidR="00110DA1" w:rsidRPr="0090599A" w:rsidTr="005503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55034B">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55034B">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10DA1" w:rsidRPr="0090599A" w:rsidRDefault="00110DA1" w:rsidP="0055034B">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10DA1" w:rsidRPr="0090599A" w:rsidRDefault="00110DA1" w:rsidP="0055034B">
            <w:pPr>
              <w:rPr>
                <w:rFonts w:ascii="Arial" w:hAnsi="Arial" w:cs="Arial"/>
                <w:sz w:val="16"/>
                <w:szCs w:val="16"/>
              </w:rPr>
            </w:pPr>
          </w:p>
        </w:tc>
      </w:tr>
      <w:tr w:rsidR="00110DA1" w:rsidRPr="0090599A" w:rsidTr="0055034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10DA1" w:rsidRPr="0090599A" w:rsidRDefault="00110DA1" w:rsidP="0055034B">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55034B">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55034B">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10DA1" w:rsidRPr="0090599A" w:rsidRDefault="00110DA1" w:rsidP="0055034B">
            <w:pPr>
              <w:rPr>
                <w:rFonts w:ascii="Arial" w:hAnsi="Arial" w:cs="Arial"/>
                <w:sz w:val="2"/>
                <w:szCs w:val="2"/>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10DA1" w:rsidRPr="001A47B7" w:rsidTr="0055034B">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55034B">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10DA1" w:rsidRPr="0090599A" w:rsidTr="0055034B">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Título en Provisión Nacional</w:t>
            </w:r>
          </w:p>
        </w:tc>
      </w:tr>
      <w:tr w:rsidR="00110DA1" w:rsidRPr="0090599A" w:rsidTr="0055034B">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55034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55034B">
            <w:pPr>
              <w:jc w:val="center"/>
              <w:rPr>
                <w:rFonts w:ascii="Arial" w:hAnsi="Arial" w:cs="Arial"/>
                <w:b/>
                <w:sz w:val="16"/>
                <w:szCs w:val="16"/>
              </w:rPr>
            </w:pPr>
          </w:p>
        </w:tc>
      </w:tr>
      <w:tr w:rsidR="00110DA1" w:rsidRPr="0090599A" w:rsidTr="0055034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55034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r>
      <w:tr w:rsidR="00110DA1" w:rsidRPr="0090599A" w:rsidTr="0055034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55034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r>
      <w:tr w:rsidR="00110DA1" w:rsidRPr="0090599A" w:rsidTr="0055034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55034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55034B">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10DA1" w:rsidRPr="001A47B7" w:rsidTr="0055034B">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55034B">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10DA1" w:rsidRPr="0090599A" w:rsidTr="0055034B">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Duración en Horas</w:t>
            </w:r>
          </w:p>
        </w:tc>
      </w:tr>
      <w:tr w:rsidR="00110DA1" w:rsidRPr="0090599A" w:rsidTr="0055034B">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55034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55034B">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55034B">
            <w:pPr>
              <w:jc w:val="center"/>
              <w:rPr>
                <w:rFonts w:ascii="Arial" w:hAnsi="Arial" w:cs="Arial"/>
                <w:b/>
                <w:sz w:val="16"/>
                <w:szCs w:val="16"/>
              </w:rPr>
            </w:pPr>
          </w:p>
        </w:tc>
      </w:tr>
      <w:tr w:rsidR="00110DA1" w:rsidRPr="0090599A" w:rsidTr="0055034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55034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r>
      <w:tr w:rsidR="00110DA1" w:rsidRPr="0090599A" w:rsidTr="0055034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55034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r>
      <w:tr w:rsidR="00110DA1" w:rsidRPr="0090599A" w:rsidTr="0055034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55034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55034B">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10DA1" w:rsidRPr="0090599A" w:rsidRDefault="00110DA1" w:rsidP="0055034B">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10DA1" w:rsidRPr="0090599A" w:rsidRDefault="00110DA1" w:rsidP="0055034B">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55034B">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55034B">
            <w:pPr>
              <w:rPr>
                <w:rFonts w:ascii="Arial" w:hAnsi="Arial" w:cs="Arial"/>
                <w:b/>
                <w:color w:val="FFFFFF"/>
                <w:sz w:val="16"/>
                <w:szCs w:val="16"/>
              </w:rPr>
            </w:pPr>
            <w:r w:rsidRPr="001A47B7">
              <w:rPr>
                <w:rFonts w:ascii="Arial" w:hAnsi="Arial" w:cs="Arial"/>
                <w:b/>
                <w:color w:val="FFFFFF"/>
                <w:sz w:val="16"/>
                <w:szCs w:val="16"/>
              </w:rPr>
              <w:t>4. EXPERIENCIA GENERAL</w:t>
            </w:r>
          </w:p>
        </w:tc>
      </w:tr>
      <w:tr w:rsidR="00110DA1" w:rsidRPr="0090599A" w:rsidTr="0055034B">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55034B">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55034B">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55034B">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55034B">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55034B">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55034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Hasta</w:t>
            </w:r>
          </w:p>
        </w:tc>
      </w:tr>
      <w:tr w:rsidR="00110DA1" w:rsidRPr="0090599A" w:rsidTr="0055034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55034B">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r>
      <w:tr w:rsidR="00110DA1" w:rsidRPr="0090599A" w:rsidTr="0055034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55034B">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r>
      <w:tr w:rsidR="00110DA1" w:rsidRPr="0090599A" w:rsidTr="0055034B">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55034B">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55034B">
            <w:pPr>
              <w:jc w:val="center"/>
              <w:rPr>
                <w:rFonts w:ascii="Arial" w:hAnsi="Arial" w:cs="Arial"/>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55034B">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55034B">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10DA1" w:rsidRPr="0090599A" w:rsidTr="0055034B">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55034B">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55034B">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55034B">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55034B">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55034B">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55034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55034B">
            <w:pPr>
              <w:jc w:val="center"/>
              <w:rPr>
                <w:rFonts w:ascii="Arial" w:hAnsi="Arial" w:cs="Arial"/>
                <w:b/>
                <w:sz w:val="16"/>
                <w:szCs w:val="16"/>
              </w:rPr>
            </w:pPr>
            <w:r w:rsidRPr="0090599A">
              <w:rPr>
                <w:rFonts w:ascii="Arial" w:hAnsi="Arial" w:cs="Arial"/>
                <w:b/>
                <w:sz w:val="16"/>
                <w:szCs w:val="16"/>
              </w:rPr>
              <w:t>Hasta</w:t>
            </w:r>
          </w:p>
        </w:tc>
      </w:tr>
      <w:tr w:rsidR="00110DA1" w:rsidRPr="0090599A" w:rsidTr="0055034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55034B">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r>
      <w:tr w:rsidR="00110DA1" w:rsidRPr="0090599A" w:rsidTr="0055034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55034B">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r>
      <w:tr w:rsidR="00110DA1" w:rsidRPr="0090599A" w:rsidTr="0055034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55034B">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55034B">
            <w:pPr>
              <w:jc w:val="center"/>
              <w:rPr>
                <w:rFonts w:ascii="Arial" w:hAnsi="Arial" w:cs="Arial"/>
                <w:sz w:val="16"/>
                <w:szCs w:val="16"/>
              </w:rPr>
            </w:pPr>
          </w:p>
        </w:tc>
      </w:tr>
      <w:tr w:rsidR="00110DA1" w:rsidRPr="0090599A" w:rsidTr="0055034B">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10DA1" w:rsidRPr="0090599A" w:rsidRDefault="00110DA1" w:rsidP="0055034B">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10DA1" w:rsidRDefault="00110DA1" w:rsidP="00110DA1"/>
    <w:p w:rsidR="00110DA1" w:rsidRDefault="00110DA1" w:rsidP="00110DA1">
      <w:pPr>
        <w:pStyle w:val="Ttulo3"/>
        <w:spacing w:before="0" w:after="0"/>
        <w:jc w:val="center"/>
        <w:rPr>
          <w:rFonts w:ascii="Verdana" w:hAnsi="Verdana" w:cs="Arial"/>
          <w:bCs w:val="0"/>
          <w:sz w:val="18"/>
          <w:szCs w:val="18"/>
          <w:lang w:val="es-BO" w:eastAsia="es-ES"/>
        </w:rPr>
      </w:pPr>
    </w:p>
    <w:p w:rsidR="00110DA1" w:rsidRPr="003D0F16" w:rsidRDefault="00110DA1" w:rsidP="00110DA1">
      <w:pPr>
        <w:jc w:val="center"/>
        <w:rPr>
          <w:rFonts w:ascii="Verdana" w:hAnsi="Verdana" w:cs="Arial"/>
          <w:b/>
          <w:sz w:val="18"/>
          <w:szCs w:val="16"/>
        </w:rPr>
      </w:pPr>
      <w:r w:rsidRPr="003D0F16">
        <w:rPr>
          <w:rFonts w:ascii="Verdana" w:hAnsi="Verdana" w:cs="Arial"/>
          <w:b/>
          <w:sz w:val="18"/>
          <w:szCs w:val="16"/>
        </w:rPr>
        <w:t>---------------------------------------------------</w:t>
      </w:r>
    </w:p>
    <w:p w:rsidR="00110DA1" w:rsidRPr="003D0F16" w:rsidRDefault="00110DA1" w:rsidP="00110DA1">
      <w:pPr>
        <w:jc w:val="center"/>
        <w:rPr>
          <w:rFonts w:ascii="Verdana" w:hAnsi="Verdana" w:cs="Arial"/>
          <w:b/>
          <w:sz w:val="16"/>
          <w:szCs w:val="16"/>
        </w:rPr>
      </w:pPr>
      <w:r w:rsidRPr="003D0F16">
        <w:rPr>
          <w:rFonts w:ascii="Verdana" w:hAnsi="Verdana" w:cs="Arial"/>
          <w:b/>
          <w:sz w:val="16"/>
          <w:szCs w:val="16"/>
        </w:rPr>
        <w:t>Firma del Representante Legal del Proponente</w:t>
      </w:r>
    </w:p>
    <w:p w:rsidR="00110DA1" w:rsidRPr="00CF2046" w:rsidRDefault="00110DA1" w:rsidP="00110DA1">
      <w:pPr>
        <w:jc w:val="center"/>
        <w:rPr>
          <w:rFonts w:ascii="Verdana" w:hAnsi="Verdana" w:cs="Arial"/>
          <w:sz w:val="18"/>
          <w:szCs w:val="18"/>
        </w:rPr>
      </w:pPr>
      <w:r w:rsidRPr="003D0F16">
        <w:rPr>
          <w:rFonts w:ascii="Verdana" w:hAnsi="Verdana" w:cs="Arial"/>
          <w:b/>
          <w:sz w:val="16"/>
          <w:szCs w:val="16"/>
        </w:rPr>
        <w:t>Nombre  completo del Representante Legal</w:t>
      </w:r>
    </w:p>
    <w:p w:rsidR="00110DA1" w:rsidRDefault="00110DA1" w:rsidP="00110DA1">
      <w:pPr>
        <w:pStyle w:val="Ttulo3"/>
        <w:spacing w:before="0" w:after="0"/>
        <w:jc w:val="center"/>
        <w:rPr>
          <w:rFonts w:ascii="Verdana" w:hAnsi="Verdana" w:cs="Arial"/>
          <w:bCs w:val="0"/>
          <w:sz w:val="18"/>
          <w:szCs w:val="18"/>
          <w:lang w:val="es-BO" w:eastAsia="es-ES"/>
        </w:rPr>
      </w:pPr>
    </w:p>
    <w:p w:rsidR="00110DA1" w:rsidRDefault="00110DA1" w:rsidP="00110DA1">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Pr="0045613C" w:rsidRDefault="00110DA1"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110DA1" w:rsidRPr="0086063D" w:rsidRDefault="00110DA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0C6FFC" w:rsidP="006C58E2">
            <w:pPr>
              <w:jc w:val="both"/>
              <w:rPr>
                <w:rFonts w:ascii="Verdana" w:hAnsi="Verdana" w:cs="Arial"/>
                <w:b/>
                <w:sz w:val="22"/>
                <w:szCs w:val="22"/>
                <w:u w:val="single"/>
              </w:rPr>
            </w:pPr>
            <w:r>
              <w:rPr>
                <w:rFonts w:ascii="Verdana" w:hAnsi="Verdana" w:cs="Arial"/>
                <w:b/>
                <w:sz w:val="22"/>
                <w:szCs w:val="22"/>
                <w:u w:val="single"/>
              </w:rPr>
              <w:t>DETALLE DE EQUIPO, MATERIAL  Y HERRAMIENTA</w:t>
            </w:r>
            <w:r w:rsidR="00C72BE6" w:rsidRPr="00CF2046">
              <w:rPr>
                <w:rFonts w:ascii="Verdana" w:hAnsi="Verdana" w:cs="Arial"/>
                <w:b/>
                <w:sz w:val="22"/>
                <w:szCs w:val="22"/>
                <w:u w:val="single"/>
              </w:rPr>
              <w:t>:</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110DA1">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110DA1"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2</w:t>
      </w:r>
    </w:p>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817249">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514559" w:rsidRDefault="00514559" w:rsidP="00514559">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EF23BE" w:rsidRPr="005D0FAA" w:rsidRDefault="00EF23BE"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sidRPr="00906C09">
              <w:rPr>
                <w:rFonts w:ascii="Verdana" w:hAnsi="Verdana" w:cs="Calibri"/>
                <w:sz w:val="18"/>
                <w:szCs w:val="18"/>
              </w:rPr>
              <w:t xml:space="preserve">Fotocopia simple de Número de Identificación Tributaria </w:t>
            </w:r>
            <w:r>
              <w:rPr>
                <w:rFonts w:ascii="Verdana" w:hAnsi="Verdana" w:cs="Calibri"/>
                <w:sz w:val="18"/>
                <w:szCs w:val="18"/>
              </w:rPr>
              <w:t>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6C58E2" w:rsidRDefault="0012327F" w:rsidP="0012327F">
            <w:pPr>
              <w:pStyle w:val="Normal2"/>
              <w:ind w:left="0" w:firstLine="0"/>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514559" w:rsidRPr="0012327F" w:rsidRDefault="00514559"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eastAsia="Calibri" w:hAnsi="Verdana" w:cs="Arial"/>
                <w:sz w:val="18"/>
                <w:szCs w:val="18"/>
                <w:lang w:val="es-BO"/>
              </w:rPr>
              <w:t xml:space="preserve">Fotocopia simple  del Testimonio del Contrato de Asociación o Consorcio, donde mencione la </w:t>
            </w:r>
            <w:r w:rsidRPr="0012327F">
              <w:rPr>
                <w:rFonts w:ascii="Verdana" w:eastAsia="Calibri" w:hAnsi="Verdana" w:cs="Arial"/>
                <w:sz w:val="18"/>
                <w:szCs w:val="18"/>
                <w:lang w:val="es-BO"/>
              </w:rPr>
              <w:lastRenderedPageBreak/>
              <w:t>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12327F">
              <w:rPr>
                <w:rFonts w:ascii="Verdana" w:eastAsia="Calibri" w:hAnsi="Verdana" w:cs="Arial"/>
                <w:sz w:val="18"/>
                <w:szCs w:val="18"/>
                <w:lang w:val="es-BO"/>
              </w:rPr>
              <w:t>.</w:t>
            </w:r>
            <w:r w:rsidRPr="0012327F">
              <w:rPr>
                <w:rFonts w:ascii="Verdana" w:hAnsi="Verdana" w:cs="Calibri"/>
                <w:sz w:val="18"/>
                <w:szCs w:val="18"/>
              </w:rPr>
              <w:t>.</w:t>
            </w:r>
            <w:proofErr w:type="gramEnd"/>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lastRenderedPageBreak/>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cs="Calibri"/>
                <w:sz w:val="18"/>
                <w:szCs w:val="18"/>
              </w:rPr>
            </w:pPr>
            <w:r w:rsidRPr="00CD0F9C">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sz w:val="18"/>
                <w:szCs w:val="18"/>
              </w:rPr>
            </w:pPr>
            <w:r w:rsidRPr="00CD0F9C">
              <w:rPr>
                <w:rFonts w:ascii="Verdana" w:hAnsi="Verdana" w:cs="Calibri"/>
                <w:sz w:val="18"/>
                <w:szCs w:val="18"/>
              </w:rPr>
              <w:t>Garantía de Seriedad de Propuesta en original, esta garantía podrá ser presentada por una o</w:t>
            </w:r>
            <w:r w:rsidRPr="00CD0F9C">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5D0FAA" w:rsidRDefault="0012327F" w:rsidP="0012327F">
            <w:pPr>
              <w:jc w:val="both"/>
              <w:rPr>
                <w:rFonts w:ascii="Calibri" w:hAnsi="Calibri"/>
                <w:color w:val="000000"/>
                <w:sz w:val="18"/>
                <w:szCs w:val="18"/>
                <w:lang w:val="es-BO"/>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trike/>
                <w:sz w:val="18"/>
                <w:szCs w:val="18"/>
              </w:rPr>
            </w:pPr>
            <w:r w:rsidRPr="00EE19D9">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r>
          </w:p>
          <w:p w:rsidR="00EF23BE" w:rsidRPr="00514559" w:rsidRDefault="00514559" w:rsidP="00514559">
            <w:pPr>
              <w:pStyle w:val="Normal2"/>
              <w:tabs>
                <w:tab w:val="clear" w:pos="709"/>
                <w:tab w:val="left" w:pos="213"/>
              </w:tabs>
              <w:ind w:left="71" w:hanging="71"/>
              <w:rPr>
                <w:rFonts w:ascii="Calibri" w:hAnsi="Calibri"/>
                <w:color w:val="000000"/>
                <w:sz w:val="18"/>
                <w:szCs w:val="18"/>
                <w:lang w:val="es-BO"/>
              </w:rPr>
            </w:pPr>
            <w:r>
              <w:rPr>
                <w:rFonts w:ascii="Verdana" w:hAnsi="Verdana" w:cs="Arial"/>
                <w:sz w:val="18"/>
                <w:szCs w:val="18"/>
                <w:lang w:val="es-BO"/>
              </w:rPr>
              <w:t>Presupuesto por Ítems y General de la Obra de acuerdo a lo especificado en las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r>
              <w:rPr>
                <w:rFonts w:ascii="Verdana" w:hAnsi="Verdana" w:cs="Arial"/>
                <w:sz w:val="18"/>
                <w:szCs w:val="18"/>
                <w:lang w:val="es-BO"/>
              </w:rPr>
              <w:t xml:space="preserve"> </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EF23BE">
            <w:pPr>
              <w:rPr>
                <w:rFonts w:ascii="Calibri" w:hAnsi="Calibri"/>
                <w:color w:val="000000"/>
                <w:sz w:val="18"/>
                <w:szCs w:val="18"/>
                <w:lang w:val="es-BO"/>
              </w:rPr>
            </w:pPr>
            <w:r w:rsidRPr="001E756C">
              <w:rPr>
                <w:rFonts w:ascii="Verdana" w:hAnsi="Verdana" w:cs="Aharoni"/>
                <w:sz w:val="18"/>
                <w:szCs w:val="18"/>
              </w:rPr>
              <w:t>Archivo Digital de la Propuesta Económica (CD) en formato Excel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77754">
        <w:trPr>
          <w:trHeight w:val="403"/>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12327F"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0C6FFC">
            <w:pPr>
              <w:pStyle w:val="Normal2"/>
              <w:tabs>
                <w:tab w:val="clear" w:pos="709"/>
                <w:tab w:val="left" w:pos="71"/>
              </w:tabs>
              <w:ind w:left="71" w:hanging="71"/>
              <w:rPr>
                <w:rFonts w:ascii="Verdana" w:hAnsi="Verdana" w:cs="Arial"/>
                <w:sz w:val="18"/>
                <w:szCs w:val="18"/>
              </w:rPr>
            </w:pPr>
            <w:r w:rsidRPr="00DB06BC">
              <w:rPr>
                <w:rFonts w:ascii="Verdana" w:hAnsi="Verdana" w:cs="Arial"/>
                <w:sz w:val="18"/>
                <w:szCs w:val="18"/>
                <w:lang w:val="es-BO"/>
              </w:rPr>
              <w:t>Formulario C-1</w:t>
            </w:r>
            <w:r>
              <w:rPr>
                <w:rFonts w:ascii="Verdana" w:hAnsi="Verdana" w:cs="Arial"/>
                <w:sz w:val="18"/>
                <w:szCs w:val="18"/>
                <w:lang w:val="es-BO"/>
              </w:rPr>
              <w:t xml:space="preserve"> </w:t>
            </w:r>
            <w:r w:rsidR="000C6FFC" w:rsidRPr="008F7A56">
              <w:rPr>
                <w:rFonts w:ascii="Verdana" w:hAnsi="Verdana" w:cs="Arial"/>
                <w:sz w:val="18"/>
                <w:szCs w:val="18"/>
                <w:lang w:val="es-BO"/>
              </w:rPr>
              <w:t>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pStyle w:val="Normal2"/>
              <w:tabs>
                <w:tab w:val="clear" w:pos="709"/>
              </w:tabs>
              <w:ind w:left="71" w:hanging="71"/>
              <w:rPr>
                <w:rFonts w:ascii="Verdana" w:hAnsi="Verdana" w:cs="Arial"/>
                <w:sz w:val="18"/>
                <w:szCs w:val="18"/>
                <w:lang w:val="es-BO"/>
              </w:rPr>
            </w:pPr>
            <w:r w:rsidRPr="00DB06BC">
              <w:rPr>
                <w:rFonts w:ascii="Verdana" w:hAnsi="Verdana" w:cs="Arial"/>
                <w:sz w:val="18"/>
                <w:szCs w:val="18"/>
                <w:lang w:val="es-BO"/>
              </w:rPr>
              <w:lastRenderedPageBreak/>
              <w:t>Formulario C-2.1 E</w:t>
            </w:r>
            <w:r>
              <w:rPr>
                <w:rFonts w:ascii="Verdana" w:hAnsi="Verdana" w:cs="Arial"/>
                <w:sz w:val="18"/>
                <w:szCs w:val="18"/>
                <w:lang w:val="es-BO"/>
              </w:rPr>
              <w:t xml:space="preserve">xperiencia General y específica </w:t>
            </w:r>
            <w:r w:rsidRPr="00DB06BC">
              <w:rPr>
                <w:rFonts w:ascii="Verdana" w:hAnsi="Verdana" w:cs="Arial"/>
                <w:sz w:val="18"/>
                <w:szCs w:val="18"/>
                <w:lang w:val="es-BO"/>
              </w:rPr>
              <w:t>del personal clave - Residente de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8E4864">
            <w:pPr>
              <w:pStyle w:val="Normal2"/>
              <w:tabs>
                <w:tab w:val="clear" w:pos="709"/>
                <w:tab w:val="left" w:pos="0"/>
              </w:tabs>
              <w:ind w:left="0" w:firstLine="0"/>
              <w:rPr>
                <w:rFonts w:ascii="Verdana" w:hAnsi="Verdana" w:cs="Arial"/>
                <w:sz w:val="18"/>
                <w:szCs w:val="18"/>
              </w:rPr>
            </w:pPr>
            <w:r w:rsidRPr="00DB06BC">
              <w:rPr>
                <w:rFonts w:ascii="Verdana" w:hAnsi="Verdana" w:cs="Arial"/>
                <w:sz w:val="18"/>
                <w:szCs w:val="18"/>
                <w:lang w:val="es-BO"/>
              </w:rPr>
              <w:t xml:space="preserve">Formulario C-2.2 Experiencia General y específica del personal clave </w:t>
            </w:r>
            <w:r w:rsidR="008E4864">
              <w:rPr>
                <w:rFonts w:ascii="Verdana" w:hAnsi="Verdana" w:cs="Arial"/>
                <w:sz w:val="18"/>
                <w:szCs w:val="18"/>
                <w:lang w:val="es-BO"/>
              </w:rPr>
              <w:t>–</w:t>
            </w:r>
            <w:r w:rsidRPr="00DB06BC">
              <w:rPr>
                <w:rFonts w:ascii="Verdana" w:hAnsi="Verdana" w:cs="Arial"/>
                <w:sz w:val="18"/>
                <w:szCs w:val="18"/>
                <w:lang w:val="es-BO"/>
              </w:rPr>
              <w:t xml:space="preserve"> </w:t>
            </w:r>
            <w:r w:rsidR="008E4864">
              <w:rPr>
                <w:rFonts w:ascii="Verdana" w:hAnsi="Verdana" w:cs="Arial"/>
                <w:sz w:val="18"/>
                <w:szCs w:val="18"/>
                <w:lang w:val="es-BO"/>
              </w:rPr>
              <w:t>Técnico Eléctrico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55034B">
            <w:pPr>
              <w:pStyle w:val="Normal2"/>
              <w:rPr>
                <w:rFonts w:ascii="Verdana" w:hAnsi="Verdana" w:cs="Arial"/>
                <w:sz w:val="18"/>
                <w:szCs w:val="18"/>
              </w:rPr>
            </w:pPr>
            <w:r w:rsidRPr="00DB06BC">
              <w:rPr>
                <w:rFonts w:ascii="Verdana" w:hAnsi="Verdana" w:cs="Arial"/>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55034B">
            <w:pPr>
              <w:jc w:val="both"/>
              <w:rPr>
                <w:rFonts w:ascii="Verdana" w:hAnsi="Verdana" w:cs="Arial"/>
                <w:sz w:val="18"/>
                <w:szCs w:val="18"/>
              </w:rPr>
            </w:pPr>
            <w:r w:rsidRPr="00DB06BC">
              <w:rPr>
                <w:rFonts w:ascii="Verdana" w:hAnsi="Verdana" w:cs="Arial"/>
                <w:sz w:val="18"/>
                <w:szCs w:val="18"/>
                <w:lang w:val="es-BO"/>
              </w:rPr>
              <w:t>Formulario</w:t>
            </w:r>
            <w:r w:rsidRPr="00DB06BC">
              <w:rPr>
                <w:rFonts w:ascii="Verdana" w:hAnsi="Verdana" w:cs="Arial"/>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EF23BE">
            <w:pPr>
              <w:rPr>
                <w:rFonts w:ascii="Verdana" w:hAnsi="Verdana" w:cs="Arial"/>
                <w:b/>
                <w:sz w:val="18"/>
                <w:szCs w:val="18"/>
                <w:lang w:val="es-BO"/>
              </w:rPr>
            </w:pPr>
            <w:r w:rsidRPr="005D0FAA">
              <w:rPr>
                <w:rFonts w:ascii="Verdana" w:hAnsi="Verdana" w:cs="Arial"/>
                <w:b/>
                <w:sz w:val="18"/>
                <w:szCs w:val="18"/>
                <w:lang w:val="es-BO"/>
              </w:rPr>
              <w:t>PROPUESTA TÉCNICA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55034B">
            <w:pPr>
              <w:pStyle w:val="Normal2"/>
              <w:tabs>
                <w:tab w:val="left" w:pos="1701"/>
              </w:tabs>
              <w:rPr>
                <w:rFonts w:ascii="Verdana" w:hAnsi="Verdana" w:cs="Arial"/>
                <w:sz w:val="18"/>
                <w:szCs w:val="18"/>
              </w:rPr>
            </w:pPr>
            <w:r w:rsidRPr="001D7BD3">
              <w:rPr>
                <w:rFonts w:ascii="Verdana" w:hAnsi="Verdana" w:cs="Arial"/>
                <w:sz w:val="18"/>
                <w:szCs w:val="18"/>
                <w:lang w:val="es-BO"/>
              </w:rPr>
              <w:t xml:space="preserve">Organigrama,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55034B">
            <w:pPr>
              <w:pStyle w:val="Normal2"/>
              <w:tabs>
                <w:tab w:val="left" w:pos="1701"/>
              </w:tabs>
              <w:rPr>
                <w:rFonts w:ascii="Verdana" w:hAnsi="Verdana" w:cs="Arial"/>
                <w:sz w:val="18"/>
                <w:szCs w:val="18"/>
              </w:rPr>
            </w:pPr>
            <w:r w:rsidRPr="001D7BD3">
              <w:rPr>
                <w:rFonts w:ascii="Verdana" w:hAnsi="Verdana" w:cs="Arial"/>
                <w:sz w:val="18"/>
                <w:szCs w:val="18"/>
                <w:lang w:val="es-BO"/>
              </w:rPr>
              <w:t>Detalle de Material, Equipo y Herramienta.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55034B">
            <w:pPr>
              <w:pStyle w:val="Normal2"/>
              <w:tabs>
                <w:tab w:val="left" w:pos="1701"/>
              </w:tabs>
              <w:rPr>
                <w:rFonts w:ascii="Verdana" w:hAnsi="Verdana" w:cs="Arial"/>
                <w:sz w:val="18"/>
                <w:szCs w:val="18"/>
              </w:rPr>
            </w:pPr>
            <w:r w:rsidRPr="001D7BD3">
              <w:rPr>
                <w:rFonts w:ascii="Verdana" w:hAnsi="Verdana" w:cs="Arial"/>
                <w:sz w:val="18"/>
                <w:szCs w:val="18"/>
                <w:lang w:val="es-BO"/>
              </w:rPr>
              <w:t xml:space="preserve">Número de Frentes a utilizar,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55034B">
            <w:pPr>
              <w:pStyle w:val="Normal2"/>
              <w:tabs>
                <w:tab w:val="left" w:pos="1701"/>
              </w:tabs>
              <w:rPr>
                <w:rFonts w:ascii="Verdana" w:hAnsi="Verdana" w:cs="Arial"/>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514559" w:rsidRDefault="00514559" w:rsidP="00EF23BE">
      <w:pPr>
        <w:rPr>
          <w:rFonts w:ascii="Verdana" w:hAnsi="Verdana" w:cs="Tahoma"/>
          <w:b/>
          <w:sz w:val="18"/>
          <w:szCs w:val="18"/>
        </w:rPr>
      </w:pPr>
    </w:p>
    <w:p w:rsidR="00514559" w:rsidRDefault="00514559"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EF23BE" w:rsidRDefault="00EF23BE" w:rsidP="00EF23BE">
      <w:pPr>
        <w:jc w:val="center"/>
        <w:rPr>
          <w:rFonts w:ascii="Verdana" w:hAnsi="Verdana" w:cs="Calibri"/>
          <w:b/>
          <w:sz w:val="18"/>
          <w:szCs w:val="18"/>
        </w:rPr>
      </w:pPr>
      <w:r>
        <w:rPr>
          <w:rFonts w:ascii="Verdana" w:hAnsi="Verdana" w:cs="Calibri"/>
          <w:b/>
          <w:sz w:val="18"/>
          <w:szCs w:val="18"/>
        </w:rPr>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lastRenderedPageBreak/>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D8674E" w:rsidRPr="00E12E2C" w:rsidRDefault="00D8674E" w:rsidP="00D8674E">
      <w:pPr>
        <w:jc w:val="both"/>
        <w:rPr>
          <w:rFonts w:ascii="Calibri" w:hAnsi="Calibri" w:cs="Calibri"/>
          <w:sz w:val="22"/>
          <w:szCs w:val="22"/>
          <w:lang w:val="es-ES_tradnl"/>
        </w:rPr>
      </w:pP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D8674E" w:rsidRPr="00E12E2C" w:rsidRDefault="00D8674E" w:rsidP="00D8674E">
      <w:pPr>
        <w:pStyle w:val="Ttulo4"/>
        <w:spacing w:before="120" w:after="120"/>
        <w:rPr>
          <w:rFonts w:cs="Calibri"/>
          <w:szCs w:val="22"/>
          <w:lang w:val="es-BO"/>
        </w:rPr>
      </w:pPr>
      <w:r w:rsidRPr="00E12E2C">
        <w:rPr>
          <w:rFonts w:cs="Calibri"/>
          <w:szCs w:val="22"/>
          <w:lang w:val="es-BO"/>
        </w:rPr>
        <w:t xml:space="preserve">PRIMERA.- (PARTES CONTRATANTES). </w:t>
      </w:r>
    </w:p>
    <w:p w:rsidR="00D8674E" w:rsidRPr="00E12E2C" w:rsidRDefault="00D8674E" w:rsidP="009E3AEB">
      <w:pPr>
        <w:numPr>
          <w:ilvl w:val="1"/>
          <w:numId w:val="52"/>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D8674E" w:rsidRPr="00E12E2C" w:rsidRDefault="00D8674E" w:rsidP="009E3AEB">
      <w:pPr>
        <w:pStyle w:val="Prrafodelista"/>
        <w:numPr>
          <w:ilvl w:val="1"/>
          <w:numId w:val="52"/>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D8674E" w:rsidRPr="00E12E2C" w:rsidRDefault="00D8674E" w:rsidP="00D8674E">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8674E" w:rsidRPr="00E12E2C" w:rsidRDefault="00D8674E" w:rsidP="00D8674E">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2" w:name="_Toc418613179"/>
      <w:bookmarkStart w:id="3" w:name="_Toc429824734"/>
      <w:bookmarkStart w:id="4" w:name="_Toc245538374"/>
      <w:bookmarkStart w:id="5" w:name="_Toc249143838"/>
    </w:p>
    <w:p w:rsidR="00D8674E" w:rsidRPr="00E12E2C" w:rsidRDefault="00D8674E" w:rsidP="00D8674E">
      <w:pPr>
        <w:jc w:val="both"/>
        <w:rPr>
          <w:rFonts w:ascii="Calibri" w:hAnsi="Calibri" w:cs="Calibri"/>
          <w:b/>
          <w:sz w:val="22"/>
          <w:szCs w:val="22"/>
        </w:rPr>
      </w:pPr>
      <w:r w:rsidRPr="00E12E2C">
        <w:rPr>
          <w:rFonts w:ascii="Calibri" w:hAnsi="Calibri" w:cs="Calibri"/>
          <w:b/>
          <w:sz w:val="22"/>
          <w:szCs w:val="22"/>
        </w:rPr>
        <w:t>TERCERA.- (DISPOSICIONES GENERALES)</w:t>
      </w:r>
    </w:p>
    <w:p w:rsidR="00D8674E" w:rsidRPr="00E12E2C" w:rsidRDefault="00D8674E" w:rsidP="00D8674E">
      <w:pPr>
        <w:jc w:val="both"/>
        <w:rPr>
          <w:rFonts w:ascii="Calibri" w:hAnsi="Calibri" w:cs="Calibri"/>
          <w:sz w:val="22"/>
          <w:szCs w:val="22"/>
        </w:rPr>
      </w:pPr>
      <w:bookmarkStart w:id="6" w:name="_GoBack"/>
      <w:bookmarkEnd w:id="6"/>
    </w:p>
    <w:p w:rsidR="00D8674E" w:rsidRPr="00E12E2C" w:rsidRDefault="00D8674E" w:rsidP="00D8674E">
      <w:pPr>
        <w:ind w:left="705" w:hanging="705"/>
        <w:jc w:val="both"/>
        <w:rPr>
          <w:rFonts w:ascii="Calibri" w:hAnsi="Calibri" w:cs="Calibri"/>
          <w:sz w:val="22"/>
          <w:szCs w:val="22"/>
        </w:rPr>
      </w:pPr>
      <w:r w:rsidRPr="00E12E2C">
        <w:rPr>
          <w:rFonts w:ascii="Calibri" w:hAnsi="Calibri" w:cs="Calibri"/>
          <w:sz w:val="22"/>
          <w:szCs w:val="22"/>
        </w:rPr>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D8674E" w:rsidRPr="00E12E2C" w:rsidRDefault="00D8674E" w:rsidP="00D8674E">
      <w:pPr>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6" w:hanging="1410"/>
        <w:jc w:val="both"/>
        <w:rPr>
          <w:rFonts w:ascii="Calibri" w:hAnsi="Calibri" w:cs="Calibri"/>
          <w:sz w:val="22"/>
          <w:szCs w:val="22"/>
        </w:rPr>
      </w:pPr>
      <w:r w:rsidRPr="00E12E2C">
        <w:rPr>
          <w:rFonts w:ascii="Calibri" w:hAnsi="Calibri" w:cs="Calibri"/>
          <w:sz w:val="22"/>
          <w:szCs w:val="22"/>
        </w:rPr>
        <w:t xml:space="preserve">Cronograma de ejecución de la Obra: </w:t>
      </w:r>
      <w:r>
        <w:rPr>
          <w:rFonts w:ascii="Calibri" w:hAnsi="Calibri" w:cs="Calibri"/>
          <w:sz w:val="22"/>
          <w:szCs w:val="22"/>
        </w:rPr>
        <w:t>Proyección del tiempo de ejecución incluyendo las variables determinadas en el proyecto.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Certificado de Liquidación Final: </w:t>
      </w:r>
      <w:r>
        <w:rPr>
          <w:rFonts w:ascii="Calibri" w:hAnsi="Calibri" w:cs="Calibri"/>
          <w:sz w:val="22"/>
          <w:szCs w:val="22"/>
        </w:rPr>
        <w:t>Documento Legal Administrativo que evidencia la liquidación de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Comisión de Recepción de Obras: </w:t>
      </w:r>
      <w:r>
        <w:rPr>
          <w:rFonts w:ascii="Calibri" w:hAnsi="Calibri" w:cs="Calibri"/>
          <w:sz w:val="22"/>
          <w:szCs w:val="22"/>
        </w:rPr>
        <w:t>Funcionarios de la entidad pública contratante que supervisan y da fe de la correspondiente entrega real de la obra objeto del contrato observando todos los aspectos técnicos.</w:t>
      </w:r>
    </w:p>
    <w:p w:rsidR="00D8674E" w:rsidRPr="00E12E2C" w:rsidRDefault="00D8674E" w:rsidP="00D8674E">
      <w:pPr>
        <w:ind w:left="1410" w:hanging="1410"/>
        <w:jc w:val="both"/>
        <w:rPr>
          <w:rFonts w:ascii="Calibri" w:hAnsi="Calibri" w:cs="Calibri"/>
          <w:sz w:val="22"/>
          <w:szCs w:val="22"/>
        </w:rPr>
      </w:pPr>
    </w:p>
    <w:p w:rsidR="00D8674E" w:rsidRDefault="00D8674E" w:rsidP="00D8674E">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8674E" w:rsidRDefault="00D8674E" w:rsidP="00D8674E">
      <w:pPr>
        <w:ind w:left="1410" w:hanging="1410"/>
        <w:jc w:val="both"/>
        <w:rPr>
          <w:rFonts w:ascii="Calibri" w:hAnsi="Calibri" w:cs="Calibri"/>
          <w:sz w:val="22"/>
          <w:szCs w:val="22"/>
        </w:rPr>
      </w:pPr>
    </w:p>
    <w:p w:rsidR="00D8674E" w:rsidRPr="002D17C6" w:rsidRDefault="00D8674E" w:rsidP="00D8674E">
      <w:pPr>
        <w:ind w:left="1410" w:hanging="1410"/>
        <w:jc w:val="both"/>
        <w:rPr>
          <w:rFonts w:ascii="Calibri" w:hAnsi="Calibri" w:cs="Calibri"/>
          <w:sz w:val="22"/>
          <w:szCs w:val="22"/>
        </w:rPr>
      </w:pPr>
      <w:r w:rsidRPr="002D17C6">
        <w:rPr>
          <w:rFonts w:ascii="Calibri" w:hAnsi="Calibri"/>
          <w:sz w:val="22"/>
          <w:szCs w:val="22"/>
        </w:rPr>
        <w:t xml:space="preserve">Obras: </w:t>
      </w:r>
      <w:r w:rsidRPr="002D17C6">
        <w:rPr>
          <w:rFonts w:ascii="Calibri" w:hAnsi="Calibri"/>
          <w:sz w:val="22"/>
          <w:szCs w:val="22"/>
        </w:rPr>
        <w:tab/>
        <w:t>Son aquellos trabajos relacionados con la construcción, reconstrucción, demolición, reparación, instalación, ampliación, remodelación, adecuación, restauración, conservación, mantenimiento, modificación o renovación de edificios, estructuras, carreteras, puentes o instalaciones, tendido de gasoductos, oleoductos, instalaciones eléctricas, montaje en general, perforación de pozos de agua, así como la preparación y limpieza del terreno, la excavación, la edificación y otros;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Libro de Órdenes de Trabajo: </w:t>
      </w:r>
      <w:r>
        <w:rPr>
          <w:rFonts w:ascii="Calibri" w:hAnsi="Calibri" w:cs="Calibri"/>
          <w:sz w:val="22"/>
          <w:szCs w:val="22"/>
        </w:rPr>
        <w:tab/>
        <w:t>Documento técnico legal mediante el cual se realiza la comunicación oficial entre el Contratista y Contratante donde se evidencia todas las actividades realizadas.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Proceder: </w:t>
      </w:r>
      <w:r>
        <w:rPr>
          <w:rFonts w:ascii="Calibri" w:hAnsi="Calibri" w:cs="Calibri"/>
          <w:sz w:val="22"/>
          <w:szCs w:val="22"/>
        </w:rPr>
        <w:t xml:space="preserve">Documento Técnico Legal que evidencia la autorización e inicio de la obra objeto de la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Trabajo: </w:t>
      </w:r>
      <w:r>
        <w:rPr>
          <w:rFonts w:ascii="Calibri" w:hAnsi="Calibri" w:cs="Calibri"/>
          <w:sz w:val="22"/>
          <w:szCs w:val="22"/>
        </w:rPr>
        <w:t>Documento Técnico Legal que evidencia la autorización e inicio de la obra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Cambio: </w:t>
      </w:r>
      <w:r>
        <w:rPr>
          <w:rFonts w:ascii="Calibri" w:hAnsi="Calibri" w:cs="Calibri"/>
          <w:sz w:val="22"/>
          <w:szCs w:val="22"/>
        </w:rPr>
        <w:t>Documento Técnico Legal que evidencia la autorización de ampliación o incremento de volúmenes en las obras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r w:rsidRPr="00E12E2C">
        <w:rPr>
          <w:rFonts w:ascii="Calibri" w:hAnsi="Calibri" w:cs="Calibri"/>
          <w:sz w:val="22"/>
          <w:szCs w:val="22"/>
        </w:rPr>
        <w:tab/>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Supervisor:</w:t>
      </w:r>
      <w:r>
        <w:rPr>
          <w:rFonts w:ascii="Calibri" w:hAnsi="Calibri" w:cs="Calibri"/>
          <w:sz w:val="22"/>
          <w:szCs w:val="22"/>
        </w:rPr>
        <w:t xml:space="preserve"> Funcionario designado por la entidad contratante que cumple las funciones de controlar la buena ejecución de la obra representando a la entidad en todas las solicitudes técnicas descritas en los términos de referencia y documento base de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r>
        <w:rPr>
          <w:rFonts w:ascii="Calibri" w:hAnsi="Calibri" w:cs="Calibri"/>
          <w:sz w:val="22"/>
          <w:szCs w:val="22"/>
        </w:rPr>
        <w:t xml:space="preserve"> personal dependiente de la empresa contratista el mismo que </w:t>
      </w:r>
      <w:proofErr w:type="spellStart"/>
      <w:r>
        <w:rPr>
          <w:rFonts w:ascii="Calibri" w:hAnsi="Calibri" w:cs="Calibri"/>
          <w:sz w:val="22"/>
          <w:szCs w:val="22"/>
        </w:rPr>
        <w:t>s</w:t>
      </w:r>
      <w:proofErr w:type="spellEnd"/>
      <w:r>
        <w:rPr>
          <w:rFonts w:ascii="Calibri" w:hAnsi="Calibri" w:cs="Calibri"/>
          <w:sz w:val="22"/>
          <w:szCs w:val="22"/>
        </w:rPr>
        <w:t xml:space="preserve"> encuentra a cargo de la buena ejecución de la obra de manera permanente en la misma. A través del cual la entidad se comunica formalmente en todos los aspectos técnicos que se susciten en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8674E" w:rsidRPr="00E12E2C" w:rsidRDefault="00D8674E" w:rsidP="00D8674E">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D8674E" w:rsidRPr="00E12E2C" w:rsidRDefault="00D8674E" w:rsidP="00D8674E">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2"/>
    <w:bookmarkEnd w:id="3"/>
    <w:bookmarkEnd w:id="4"/>
    <w:bookmarkEnd w:id="5"/>
    <w:p w:rsidR="00D8674E" w:rsidRPr="00E12E2C" w:rsidRDefault="00D8674E" w:rsidP="00D8674E">
      <w:pPr>
        <w:pStyle w:val="Sangra3detindependiente"/>
        <w:spacing w:before="120"/>
        <w:ind w:left="0"/>
        <w:jc w:val="both"/>
        <w:rPr>
          <w:rFonts w:ascii="Calibri" w:hAnsi="Calibri" w:cs="Calibri"/>
          <w:b/>
          <w:sz w:val="22"/>
          <w:szCs w:val="22"/>
        </w:rPr>
      </w:pP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b/>
          <w:sz w:val="22"/>
          <w:szCs w:val="22"/>
        </w:rPr>
        <w:lastRenderedPageBreak/>
        <w:t>CUARTA.- (DOCUMENTOS DE CONTRATO).</w:t>
      </w:r>
      <w:r w:rsidRPr="00E12E2C">
        <w:rPr>
          <w:rFonts w:ascii="Calibri" w:hAnsi="Calibri" w:cs="Calibri"/>
          <w:sz w:val="22"/>
          <w:szCs w:val="22"/>
        </w:rPr>
        <w:t xml:space="preserve"> </w:t>
      </w: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 xml:space="preserve">Acta de Concertación </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Proyecto a diseño final.</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D8674E" w:rsidRPr="00E12E2C" w:rsidRDefault="00D8674E" w:rsidP="009E3AEB">
      <w:pPr>
        <w:pStyle w:val="def"/>
        <w:numPr>
          <w:ilvl w:val="1"/>
          <w:numId w:val="51"/>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D8674E" w:rsidRPr="00E12E2C" w:rsidRDefault="00D8674E" w:rsidP="00D8674E">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8674E" w:rsidRPr="00E12E2C" w:rsidRDefault="00D8674E" w:rsidP="009E3AEB">
      <w:pPr>
        <w:numPr>
          <w:ilvl w:val="1"/>
          <w:numId w:val="50"/>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D8674E" w:rsidRPr="00E12E2C" w:rsidRDefault="00D8674E" w:rsidP="009E3AEB">
      <w:pPr>
        <w:numPr>
          <w:ilvl w:val="1"/>
          <w:numId w:val="46"/>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D8674E" w:rsidRPr="00F75BBD" w:rsidRDefault="00D8674E" w:rsidP="009E3AEB">
      <w:pPr>
        <w:numPr>
          <w:ilvl w:val="1"/>
          <w:numId w:val="46"/>
        </w:numPr>
        <w:spacing w:before="120" w:after="120"/>
        <w:ind w:left="567" w:hanging="567"/>
        <w:jc w:val="both"/>
        <w:rPr>
          <w:rFonts w:ascii="Calibri" w:hAnsi="Calibri" w:cs="Calibri"/>
          <w:b/>
          <w:sz w:val="22"/>
          <w:szCs w:val="22"/>
          <w:highlight w:val="yellow"/>
          <w:lang w:val="es-BO"/>
        </w:rPr>
      </w:pPr>
      <w:r w:rsidRPr="00F75BBD">
        <w:rPr>
          <w:rFonts w:ascii="Calibri" w:hAnsi="Calibri" w:cs="Calibri"/>
          <w:b/>
          <w:sz w:val="22"/>
          <w:szCs w:val="22"/>
          <w:highlight w:val="yellow"/>
          <w:lang w:val="es-BO"/>
        </w:rPr>
        <w:t>Plazo de ejecución de la Obra y orden de proceder</w:t>
      </w:r>
      <w:r w:rsidRPr="00F75BBD">
        <w:rPr>
          <w:rFonts w:ascii="Calibri" w:hAnsi="Calibri" w:cs="Calibri"/>
          <w:sz w:val="22"/>
          <w:szCs w:val="22"/>
          <w:highlight w:val="yellow"/>
          <w:lang w:val="es-BO"/>
        </w:rPr>
        <w:t xml:space="preserve"> </w:t>
      </w:r>
    </w:p>
    <w:p w:rsidR="00D8674E" w:rsidRPr="00F75BBD" w:rsidRDefault="00D8674E" w:rsidP="00D8674E">
      <w:pPr>
        <w:spacing w:line="276" w:lineRule="auto"/>
        <w:ind w:left="567"/>
        <w:contextualSpacing/>
        <w:jc w:val="both"/>
        <w:rPr>
          <w:rFonts w:cs="Calibri"/>
          <w:b/>
          <w:position w:val="-6"/>
          <w:sz w:val="18"/>
          <w:szCs w:val="18"/>
          <w:highlight w:val="yellow"/>
          <w:lang w:val="es-ES_tradnl"/>
        </w:rPr>
      </w:pPr>
      <w:r w:rsidRPr="00F75BBD">
        <w:rPr>
          <w:rFonts w:cs="Calibri"/>
          <w:position w:val="-6"/>
          <w:sz w:val="18"/>
          <w:szCs w:val="18"/>
          <w:highlight w:val="yellow"/>
          <w:lang w:val="es-ES_tradnl"/>
        </w:rPr>
        <w:t>El</w:t>
      </w:r>
      <w:r w:rsidRPr="00F75BBD">
        <w:rPr>
          <w:rFonts w:cs="Calibri"/>
          <w:b/>
          <w:position w:val="-6"/>
          <w:sz w:val="18"/>
          <w:szCs w:val="18"/>
          <w:highlight w:val="yellow"/>
          <w:lang w:val="es-ES_tradnl"/>
        </w:rPr>
        <w:t xml:space="preserve"> CONTRATISTA </w:t>
      </w:r>
      <w:r w:rsidRPr="00F75BBD">
        <w:rPr>
          <w:rFonts w:cs="Calibri"/>
          <w:position w:val="-6"/>
          <w:sz w:val="18"/>
          <w:szCs w:val="18"/>
          <w:highlight w:val="yellow"/>
          <w:lang w:val="es-ES_tradnl"/>
        </w:rPr>
        <w:t xml:space="preserve">ejecutará y entregará la obra satisfactoriamente concluida, en estricto acuerdo con los ítems de la propuesta adjudicada, los planos del diseño final, la validación del lugar de la obra, las especificaciones técnicas y el </w:t>
      </w:r>
      <w:r w:rsidRPr="00F75BBD">
        <w:rPr>
          <w:rFonts w:cs="Calibri"/>
          <w:position w:val="-6"/>
          <w:sz w:val="18"/>
          <w:szCs w:val="18"/>
          <w:highlight w:val="yellow"/>
          <w:lang w:val="es-ES_tradnl"/>
        </w:rPr>
        <w:lastRenderedPageBreak/>
        <w:t xml:space="preserve">cronograma de trabajos en un plazo máximo de ……….…….. </w:t>
      </w:r>
      <w:r w:rsidRPr="00F75BBD">
        <w:rPr>
          <w:rFonts w:cs="Calibri"/>
          <w:b/>
          <w:position w:val="-6"/>
          <w:sz w:val="18"/>
          <w:szCs w:val="18"/>
          <w:highlight w:val="yellow"/>
          <w:lang w:val="es-ES_tradnl"/>
        </w:rPr>
        <w:t xml:space="preserve">(…….) </w:t>
      </w:r>
      <w:r w:rsidRPr="00F75BBD">
        <w:rPr>
          <w:rFonts w:cs="Calibri"/>
          <w:b/>
          <w:position w:val="-6"/>
          <w:sz w:val="18"/>
          <w:szCs w:val="18"/>
          <w:highlight w:val="yellow"/>
          <w:lang w:val="es-ES_tradnl"/>
        </w:rPr>
        <w:fldChar w:fldCharType="begin"/>
      </w:r>
      <w:r w:rsidRPr="00F75BBD">
        <w:rPr>
          <w:rFonts w:cs="Calibri"/>
          <w:b/>
          <w:position w:val="-6"/>
          <w:sz w:val="18"/>
          <w:szCs w:val="18"/>
          <w:highlight w:val="yellow"/>
          <w:lang w:val="es-ES_tradnl"/>
        </w:rPr>
        <w:instrText xml:space="preserve"> MERGEFIELD DIAS </w:instrText>
      </w:r>
      <w:r w:rsidRPr="00F75BBD">
        <w:rPr>
          <w:rFonts w:cs="Calibri"/>
          <w:b/>
          <w:position w:val="-6"/>
          <w:sz w:val="18"/>
          <w:szCs w:val="18"/>
          <w:highlight w:val="yellow"/>
          <w:lang w:val="es-ES_tradnl"/>
        </w:rPr>
        <w:fldChar w:fldCharType="separate"/>
      </w:r>
      <w:r w:rsidRPr="00F75BBD">
        <w:rPr>
          <w:rFonts w:cs="Calibri"/>
          <w:b/>
          <w:noProof/>
          <w:position w:val="-6"/>
          <w:sz w:val="18"/>
          <w:szCs w:val="18"/>
          <w:highlight w:val="yellow"/>
          <w:lang w:val="es-ES_tradnl"/>
        </w:rPr>
        <w:t>días ………………….</w:t>
      </w:r>
      <w:r w:rsidRPr="00F75BBD">
        <w:rPr>
          <w:rFonts w:cs="Calibri"/>
          <w:b/>
          <w:position w:val="-6"/>
          <w:sz w:val="18"/>
          <w:szCs w:val="18"/>
          <w:highlight w:val="yellow"/>
          <w:lang w:val="es-ES_tradnl"/>
        </w:rPr>
        <w:fldChar w:fldCharType="end"/>
      </w:r>
      <w:r w:rsidRPr="00F75BBD">
        <w:rPr>
          <w:rFonts w:cs="Calibri"/>
          <w:b/>
          <w:position w:val="-6"/>
          <w:sz w:val="18"/>
          <w:szCs w:val="18"/>
          <w:highlight w:val="yellow"/>
          <w:lang w:val="es-ES_tradnl"/>
        </w:rPr>
        <w:t>,</w:t>
      </w:r>
      <w:r w:rsidRPr="00F75BBD">
        <w:rPr>
          <w:rFonts w:cs="Calibri"/>
          <w:position w:val="-6"/>
          <w:sz w:val="18"/>
          <w:szCs w:val="18"/>
          <w:highlight w:val="yellow"/>
          <w:lang w:val="es-ES_tradnl"/>
        </w:rPr>
        <w:t xml:space="preserve"> plazo computado a partir de la fecha en que el fiscal expida y notifique la Orden de Proceder, por orden del</w:t>
      </w:r>
      <w:r w:rsidRPr="00F75BBD">
        <w:rPr>
          <w:rFonts w:cs="Calibri"/>
          <w:b/>
          <w:position w:val="-6"/>
          <w:sz w:val="18"/>
          <w:szCs w:val="18"/>
          <w:highlight w:val="yellow"/>
          <w:lang w:val="es-ES_tradnl"/>
        </w:rPr>
        <w:t xml:space="preserve"> CONTRATANTE.  </w:t>
      </w:r>
    </w:p>
    <w:p w:rsidR="00D8674E" w:rsidRPr="00F75BBD" w:rsidRDefault="00D8674E" w:rsidP="00D8674E">
      <w:pPr>
        <w:spacing w:line="276" w:lineRule="auto"/>
        <w:contextualSpacing/>
        <w:jc w:val="both"/>
        <w:rPr>
          <w:rFonts w:cs="Calibri"/>
          <w:b/>
          <w:position w:val="-6"/>
          <w:sz w:val="18"/>
          <w:szCs w:val="18"/>
          <w:highlight w:val="yellow"/>
          <w:lang w:val="es-ES_tradnl"/>
        </w:rPr>
      </w:pPr>
    </w:p>
    <w:p w:rsidR="00D8674E" w:rsidRPr="00F75BBD" w:rsidRDefault="00D8674E" w:rsidP="00D8674E">
      <w:pPr>
        <w:spacing w:line="276" w:lineRule="auto"/>
        <w:ind w:left="567"/>
        <w:contextualSpacing/>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Emitida la Orden de Proceder, que constará en el Libro de Órdenes, comenzará a correr el plazo de ejecución de la obra. El plazo para la movilización del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realizando los trabajos de instalación de faenas, facilidades para la </w:t>
      </w:r>
      <w:r w:rsidRPr="00F75BBD">
        <w:rPr>
          <w:rFonts w:cs="Calibri"/>
          <w:b/>
          <w:position w:val="-6"/>
          <w:sz w:val="18"/>
          <w:szCs w:val="18"/>
          <w:highlight w:val="yellow"/>
          <w:lang w:val="es-ES_tradnl"/>
        </w:rPr>
        <w:t>SUPERVISION</w:t>
      </w:r>
      <w:r w:rsidRPr="00F75BBD">
        <w:rPr>
          <w:rFonts w:cs="Calibri"/>
          <w:position w:val="-6"/>
          <w:sz w:val="18"/>
          <w:szCs w:val="18"/>
          <w:highlight w:val="yellow"/>
          <w:lang w:val="es-ES_tradnl"/>
        </w:rPr>
        <w:t xml:space="preserve"> y propias, que será de </w:t>
      </w:r>
      <w:r w:rsidRPr="00F75BBD">
        <w:rPr>
          <w:rFonts w:cs="Calibri"/>
          <w:b/>
          <w:position w:val="-6"/>
          <w:sz w:val="18"/>
          <w:szCs w:val="18"/>
          <w:highlight w:val="yellow"/>
          <w:lang w:val="es-ES_tradnl"/>
        </w:rPr>
        <w:t>(10) diez días hábiles</w:t>
      </w:r>
      <w:r w:rsidRPr="00F75BBD">
        <w:rPr>
          <w:rFonts w:cs="Calibri"/>
          <w:position w:val="-6"/>
          <w:sz w:val="18"/>
          <w:szCs w:val="18"/>
          <w:highlight w:val="yellow"/>
          <w:lang w:val="es-ES_tradnl"/>
        </w:rPr>
        <w:t>, que forma parte del plazo total de ejecución de la obra, por lo que también se computa a partir de la emisión de la Orden de Proceder.</w:t>
      </w:r>
    </w:p>
    <w:p w:rsidR="00D8674E" w:rsidRPr="00F75BBD" w:rsidRDefault="00D8674E" w:rsidP="00D8674E">
      <w:pPr>
        <w:spacing w:line="276" w:lineRule="auto"/>
        <w:jc w:val="both"/>
        <w:rPr>
          <w:rFonts w:cs="Calibri"/>
          <w:position w:val="-6"/>
          <w:sz w:val="18"/>
          <w:szCs w:val="18"/>
          <w:highlight w:val="yellow"/>
          <w:lang w:val="es-ES_tradnl"/>
        </w:rPr>
      </w:pPr>
    </w:p>
    <w:p w:rsidR="00D8674E" w:rsidRPr="00F75BBD" w:rsidRDefault="00D8674E" w:rsidP="00D8674E">
      <w:pPr>
        <w:spacing w:line="276" w:lineRule="auto"/>
        <w:ind w:left="567"/>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deberá efectuar el trámite de reclamo en su favor, cumpliendo el procedimiento pertinente, el que será analizado por El </w:t>
      </w:r>
      <w:r w:rsidRPr="00F75BBD">
        <w:rPr>
          <w:rFonts w:cs="Calibri"/>
          <w:b/>
          <w:position w:val="-6"/>
          <w:sz w:val="18"/>
          <w:szCs w:val="18"/>
          <w:highlight w:val="yellow"/>
          <w:lang w:val="es-ES_tradnl"/>
        </w:rPr>
        <w:t>SUPERVISOR</w:t>
      </w:r>
      <w:r w:rsidRPr="00F75BBD">
        <w:rPr>
          <w:rFonts w:cs="Calibri"/>
          <w:position w:val="-6"/>
          <w:sz w:val="18"/>
          <w:szCs w:val="18"/>
          <w:highlight w:val="yellow"/>
          <w:lang w:val="es-ES_tradnl"/>
        </w:rPr>
        <w:t xml:space="preserve"> para luego emitir informe y recomendación respectiva al </w:t>
      </w:r>
      <w:r w:rsidRPr="00F75BBD">
        <w:rPr>
          <w:rFonts w:cs="Calibri"/>
          <w:b/>
          <w:position w:val="-6"/>
          <w:sz w:val="18"/>
          <w:szCs w:val="18"/>
          <w:highlight w:val="yellow"/>
          <w:lang w:val="es-ES_tradnl"/>
        </w:rPr>
        <w:t>FISCAL</w:t>
      </w:r>
      <w:r w:rsidRPr="00F75BBD">
        <w:rPr>
          <w:rFonts w:cs="Calibri"/>
          <w:position w:val="-6"/>
          <w:sz w:val="18"/>
          <w:szCs w:val="18"/>
          <w:highlight w:val="yellow"/>
          <w:lang w:val="es-ES_tradnl"/>
        </w:rPr>
        <w:t>, a efectos de la emisión de la Orden de Cambio que establezca la ampliación de plazo.</w:t>
      </w:r>
    </w:p>
    <w:p w:rsidR="00D8674E" w:rsidRPr="00F75BBD" w:rsidRDefault="00D8674E" w:rsidP="00D8674E">
      <w:pPr>
        <w:spacing w:before="120" w:after="120"/>
        <w:ind w:left="567"/>
        <w:jc w:val="both"/>
        <w:rPr>
          <w:rFonts w:ascii="Calibri" w:hAnsi="Calibri" w:cs="Calibri"/>
          <w:bCs/>
          <w:sz w:val="22"/>
          <w:szCs w:val="22"/>
          <w:lang w:val="es-ES_tradnl"/>
        </w:rPr>
      </w:pPr>
      <w:r w:rsidRPr="00F75BBD">
        <w:rPr>
          <w:rFonts w:ascii="Calibri" w:hAnsi="Calibri" w:cs="Calibri"/>
          <w:bCs/>
          <w:sz w:val="22"/>
          <w:szCs w:val="22"/>
          <w:highlight w:val="yellow"/>
          <w:lang w:val="es-BO"/>
        </w:rPr>
        <w:t xml:space="preserve">Asimismo en caso de que la Obra durante la fase de ejecución, sufra modificaciones en plazos, el </w:t>
      </w:r>
      <w:r w:rsidRPr="00F75BBD">
        <w:rPr>
          <w:rFonts w:ascii="Calibri" w:hAnsi="Calibri" w:cs="Calibri"/>
          <w:b/>
          <w:bCs/>
          <w:sz w:val="22"/>
          <w:szCs w:val="22"/>
          <w:highlight w:val="yellow"/>
          <w:lang w:val="es-BO"/>
        </w:rPr>
        <w:t>CONTRATISTA</w:t>
      </w:r>
      <w:r w:rsidRPr="00F75BBD">
        <w:rPr>
          <w:rFonts w:ascii="Calibri" w:hAnsi="Calibri" w:cs="Calibri"/>
          <w:bCs/>
          <w:sz w:val="22"/>
          <w:szCs w:val="22"/>
          <w:highlight w:val="yellow"/>
          <w:lang w:val="es-BO"/>
        </w:rPr>
        <w:t xml:space="preserve"> hará conocer y solicitará de manera oportuna al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 xml:space="preserve"> en coordinación con el </w:t>
      </w:r>
      <w:r w:rsidRPr="00F75BBD">
        <w:rPr>
          <w:rFonts w:ascii="Calibri" w:hAnsi="Calibri" w:cs="Calibri"/>
          <w:b/>
          <w:bCs/>
          <w:sz w:val="22"/>
          <w:szCs w:val="22"/>
          <w:highlight w:val="yellow"/>
          <w:lang w:val="es-BO"/>
        </w:rPr>
        <w:t>SUPERVISOR</w:t>
      </w:r>
      <w:r w:rsidRPr="00F75BBD">
        <w:rPr>
          <w:rFonts w:ascii="Calibri" w:hAnsi="Calibri" w:cs="Calibri"/>
          <w:bCs/>
          <w:sz w:val="22"/>
          <w:szCs w:val="22"/>
          <w:highlight w:val="yellow"/>
          <w:lang w:val="es-BO"/>
        </w:rPr>
        <w:t xml:space="preserve"> a través de un informe técnico, reformule en función a las modificaciones y de forma proporcional, los nuevos plazos quien en un lapso de cinco (5) días calendario posteriores a la solicitud elaborará y aplicará los nuevos plazos, previa aprobación del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w:t>
      </w:r>
    </w:p>
    <w:p w:rsidR="00D8674E" w:rsidRDefault="00D8674E" w:rsidP="00D8674E">
      <w:pPr>
        <w:spacing w:before="120" w:after="120"/>
        <w:jc w:val="both"/>
        <w:rPr>
          <w:rFonts w:ascii="Calibri" w:hAnsi="Calibri" w:cs="Calibri"/>
          <w:bCs/>
          <w:sz w:val="22"/>
          <w:szCs w:val="22"/>
          <w:lang w:val="es-BO"/>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D8674E" w:rsidRPr="00E12E2C" w:rsidRDefault="00D8674E" w:rsidP="00D8674E">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para su revisión en versión definitiva, una planilla o certificado de pago debidamente firmado en cuatro (04) ejemplares un original y tres copias, co</w:t>
      </w:r>
      <w:r>
        <w:rPr>
          <w:rFonts w:ascii="Calibri" w:hAnsi="Calibri" w:cs="Calibri"/>
          <w:sz w:val="22"/>
          <w:szCs w:val="22"/>
          <w:lang w:val="es-BO"/>
        </w:rPr>
        <w:t>n los respaldos técnicos que el F</w:t>
      </w:r>
      <w:r w:rsidRPr="00E12E2C">
        <w:rPr>
          <w:rFonts w:ascii="Calibri" w:hAnsi="Calibri" w:cs="Calibri"/>
          <w:b/>
          <w:sz w:val="22"/>
          <w:szCs w:val="22"/>
          <w:lang w:val="es-BO"/>
        </w:rPr>
        <w:t xml:space="preserve">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Pr>
          <w:rFonts w:ascii="Calibri" w:hAnsi="Calibri" w:cs="Calibri"/>
          <w:b/>
          <w:sz w:val="22"/>
          <w:szCs w:val="22"/>
          <w:highlight w:val="yellow"/>
          <w:lang w:val="es-BO"/>
        </w:rPr>
        <w:t>RESIDENTE DE OBRA</w:t>
      </w:r>
      <w:r w:rsidRPr="00F75BBD">
        <w:rPr>
          <w:rFonts w:ascii="Calibri" w:hAnsi="Calibri" w:cs="Calibri"/>
          <w:sz w:val="22"/>
          <w:szCs w:val="22"/>
          <w:highlight w:val="yellow"/>
          <w:lang w:val="es-BO"/>
        </w:rPr>
        <w:t xml:space="preserve"> de Obra, documento que consignará todos los trabajos </w:t>
      </w:r>
      <w:r w:rsidRPr="00F75BBD">
        <w:rPr>
          <w:rFonts w:ascii="Calibri" w:hAnsi="Calibri" w:cs="Calibri"/>
          <w:sz w:val="22"/>
          <w:szCs w:val="22"/>
          <w:highlight w:val="yellow"/>
          <w:lang w:val="es-BO"/>
        </w:rPr>
        <w:lastRenderedPageBreak/>
        <w:t xml:space="preserve">ejecutados a los precios unitarios establecidos, de acuerdo a la medición efectuada en forma conjunta por el </w:t>
      </w:r>
      <w:r w:rsidRPr="00F75BBD">
        <w:rPr>
          <w:rFonts w:ascii="Calibri" w:hAnsi="Calibri" w:cs="Calibri"/>
          <w:b/>
          <w:bCs/>
          <w:sz w:val="22"/>
          <w:szCs w:val="22"/>
          <w:highlight w:val="yellow"/>
          <w:lang w:val="es-BO"/>
        </w:rPr>
        <w:t>SUPERVISOR</w:t>
      </w:r>
      <w:r w:rsidRPr="00F75BBD">
        <w:rPr>
          <w:rFonts w:ascii="Calibri" w:hAnsi="Calibri" w:cs="Calibri"/>
          <w:sz w:val="22"/>
          <w:szCs w:val="22"/>
          <w:highlight w:val="yellow"/>
          <w:lang w:val="es-BO"/>
        </w:rPr>
        <w:t xml:space="preserve"> y el </w:t>
      </w:r>
      <w:r w:rsidRPr="00F75BBD">
        <w:rPr>
          <w:rFonts w:ascii="Calibri" w:hAnsi="Calibri" w:cs="Calibri"/>
          <w:b/>
          <w:bCs/>
          <w:sz w:val="22"/>
          <w:szCs w:val="22"/>
          <w:highlight w:val="yellow"/>
          <w:lang w:val="es-BO"/>
        </w:rPr>
        <w:t>CONTRATISTA</w:t>
      </w:r>
      <w:r w:rsidRPr="00F75BBD">
        <w:rPr>
          <w:rFonts w:ascii="Calibri" w:hAnsi="Calibri" w:cs="Calibri"/>
          <w:sz w:val="22"/>
          <w:szCs w:val="22"/>
          <w:highlight w:val="yellow"/>
          <w:lang w:val="es-BO"/>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Pr>
          <w:rFonts w:ascii="Calibri" w:hAnsi="Calibri" w:cs="Calibri"/>
          <w:b/>
          <w:sz w:val="22"/>
          <w:szCs w:val="22"/>
          <w:highlight w:val="yellow"/>
          <w:lang w:val="es-BO"/>
        </w:rPr>
        <w:t>RESIDENTE DE OBRA</w:t>
      </w:r>
      <w:r w:rsidRPr="00E12E2C">
        <w:rPr>
          <w:rFonts w:ascii="Calibri" w:hAnsi="Calibri" w:cs="Calibri"/>
          <w:sz w:val="22"/>
          <w:szCs w:val="22"/>
          <w:lang w:val="es-BO"/>
        </w:rPr>
        <w:t xml:space="preserve">,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lastRenderedPageBreak/>
        <w:t>Fotocopia simple del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Pr>
          <w:rFonts w:ascii="Calibri" w:hAnsi="Calibri" w:cs="Calibri"/>
          <w:b/>
          <w:sz w:val="22"/>
          <w:szCs w:val="22"/>
          <w:lang w:val="es-BO"/>
        </w:rPr>
        <w:t>RESIDENTE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9E3AEB">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D8674E" w:rsidRPr="00E12E2C" w:rsidRDefault="00D8674E" w:rsidP="00D8674E">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8674E" w:rsidRPr="00E12E2C" w:rsidRDefault="00D8674E" w:rsidP="00D8674E">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lastRenderedPageBreak/>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D8674E" w:rsidRPr="00E12E2C" w:rsidRDefault="00D8674E" w:rsidP="009E3AEB">
      <w:pPr>
        <w:numPr>
          <w:ilvl w:val="0"/>
          <w:numId w:val="59"/>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D8674E" w:rsidRPr="00E12E2C" w:rsidRDefault="00D8674E" w:rsidP="00D8674E">
      <w:pPr>
        <w:spacing w:before="120" w:after="120"/>
        <w:ind w:left="720"/>
        <w:jc w:val="both"/>
        <w:rPr>
          <w:rFonts w:ascii="Calibri" w:hAnsi="Calibri" w:cs="Calibri"/>
          <w:i/>
          <w:color w:val="FF0000"/>
          <w:sz w:val="22"/>
          <w:szCs w:val="22"/>
        </w:rPr>
      </w:pPr>
    </w:p>
    <w:p w:rsidR="00D8674E" w:rsidRPr="00E12E2C" w:rsidRDefault="00D8674E" w:rsidP="00D8674E">
      <w:pPr>
        <w:spacing w:before="120" w:after="120"/>
        <w:ind w:left="567" w:hanging="567"/>
        <w:jc w:val="both"/>
        <w:rPr>
          <w:rFonts w:ascii="Calibri" w:hAnsi="Calibri" w:cs="Calibri"/>
          <w:b/>
          <w:i/>
          <w:sz w:val="22"/>
          <w:szCs w:val="22"/>
          <w:lang w:val="es-BO"/>
        </w:rPr>
      </w:pPr>
      <w:r w:rsidRPr="00B80E9B">
        <w:rPr>
          <w:rFonts w:ascii="Calibri" w:hAnsi="Calibri" w:cs="Calibri"/>
          <w:b/>
          <w:sz w:val="22"/>
          <w:szCs w:val="22"/>
          <w:lang w:val="pt-BR"/>
        </w:rPr>
        <w:t xml:space="preserve">DÉCIMA </w:t>
      </w:r>
      <w:proofErr w:type="gramStart"/>
      <w:r w:rsidRPr="00B80E9B">
        <w:rPr>
          <w:rFonts w:ascii="Calibri" w:hAnsi="Calibri" w:cs="Calibri"/>
          <w:b/>
          <w:sz w:val="22"/>
          <w:szCs w:val="22"/>
          <w:lang w:val="pt-BR"/>
        </w:rPr>
        <w:t>QUINTA.</w:t>
      </w:r>
      <w:proofErr w:type="gramEnd"/>
      <w:r w:rsidRPr="00B80E9B">
        <w:rPr>
          <w:rFonts w:ascii="Calibri" w:hAnsi="Calibri" w:cs="Calibri"/>
          <w:b/>
          <w:sz w:val="22"/>
          <w:szCs w:val="22"/>
          <w:lang w:val="pt-BR"/>
        </w:rPr>
        <w:t xml:space="preserve">- (CLÁUSULA DE SEGUROS). </w:t>
      </w:r>
      <w:r w:rsidRPr="00E12E2C">
        <w:rPr>
          <w:rFonts w:ascii="Calibri" w:hAnsi="Calibri" w:cs="Calibri"/>
          <w:b/>
          <w:sz w:val="22"/>
          <w:szCs w:val="22"/>
          <w:lang w:val="es-BO"/>
        </w:rPr>
        <w:t>(</w:t>
      </w:r>
      <w:r w:rsidRPr="00E12E2C">
        <w:rPr>
          <w:rFonts w:ascii="Calibri" w:hAnsi="Calibri" w:cs="Calibri"/>
          <w:b/>
          <w:i/>
          <w:sz w:val="22"/>
          <w:szCs w:val="22"/>
          <w:lang w:val="es-BO"/>
        </w:rPr>
        <w:t>Esta se aplicara de acuerdo a la validación de la Unidad de Seguros)</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w:t>
      </w:r>
      <w:r w:rsidRPr="00E12E2C">
        <w:rPr>
          <w:rFonts w:ascii="Calibri" w:eastAsia="Calibri" w:hAnsi="Calibri" w:cs="Calibri"/>
          <w:sz w:val="22"/>
          <w:szCs w:val="22"/>
        </w:rPr>
        <w:lastRenderedPageBreak/>
        <w:t xml:space="preserve">referido evento, siniestro y/o accidente y le hará llegar las copias de toda la correspondencia y los documentos relacionados con dicho evento o con cualquier reclamación bajo dichas pólizas. </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8674E" w:rsidRPr="00E12E2C" w:rsidRDefault="00D8674E" w:rsidP="00D8674E">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D8674E" w:rsidRPr="00E12E2C" w:rsidRDefault="00D8674E" w:rsidP="009E3AEB">
      <w:pPr>
        <w:numPr>
          <w:ilvl w:val="1"/>
          <w:numId w:val="54"/>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w:t>
      </w:r>
      <w:r w:rsidRPr="00E12E2C">
        <w:rPr>
          <w:rFonts w:ascii="Calibri" w:eastAsia="Calibri" w:hAnsi="Calibri" w:cs="Calibri"/>
          <w:sz w:val="22"/>
          <w:szCs w:val="22"/>
        </w:rPr>
        <w:lastRenderedPageBreak/>
        <w:t>los términos y condiciones requeridos en la presente Cláusula del Contrato. En caso de que el CONTRATISTA no presente dichas pólizas de seguro, este asumirá todos los riesgos emergentes del Contrato, dejando indemne al Contratante.</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D8674E" w:rsidRPr="00E12E2C"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8674E" w:rsidRPr="00E12E2C" w:rsidRDefault="00D8674E" w:rsidP="00D8674E">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lastRenderedPageBreak/>
        <w:t>Reclamaciones y/o demandas</w:t>
      </w:r>
      <w:bookmarkEnd w:id="19"/>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D8674E"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8674E" w:rsidRPr="00AE0220" w:rsidRDefault="00D8674E" w:rsidP="00D8674E">
      <w:pPr>
        <w:tabs>
          <w:tab w:val="left" w:pos="567"/>
        </w:tabs>
        <w:spacing w:before="120" w:after="120"/>
        <w:ind w:left="567" w:hanging="567"/>
        <w:jc w:val="both"/>
        <w:rPr>
          <w:rFonts w:ascii="Calibri" w:hAnsi="Calibri" w:cs="Calibri"/>
          <w:sz w:val="22"/>
          <w:szCs w:val="22"/>
        </w:rPr>
      </w:pPr>
    </w:p>
    <w:p w:rsidR="00D8674E" w:rsidRPr="00AE0220" w:rsidRDefault="00D8674E" w:rsidP="00D8674E">
      <w:pPr>
        <w:spacing w:before="120" w:after="120"/>
        <w:jc w:val="both"/>
        <w:rPr>
          <w:rFonts w:asciiTheme="minorHAnsi" w:hAnsiTheme="minorHAnsi" w:cs="Calibri"/>
          <w:sz w:val="22"/>
          <w:szCs w:val="22"/>
          <w:lang w:val="es-BO"/>
        </w:rPr>
      </w:pPr>
      <w:r w:rsidRPr="00AE0220">
        <w:rPr>
          <w:rFonts w:asciiTheme="minorHAnsi" w:hAnsiTheme="minorHAnsi" w:cs="Calibri"/>
          <w:b/>
          <w:sz w:val="22"/>
          <w:szCs w:val="22"/>
          <w:lang w:val="es-BO"/>
        </w:rPr>
        <w:t xml:space="preserve">DÉCIMA SEXTA.- (MOROSIDAD Y SUS PENALIDADES).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suscrito el contrato, el cronograma de ejecución de obra propuesto será ajustado de conformidad a lo establecido en el presente contrato. En caso que el CONTRATISTA no cumpla con la presentación del cronograma actualizado en el plazo determinado, el SUPERVISOR/SUPERVISORA y FISCAL DE OBRA en un plazo de cinco (05) días hábiles actualizará el cronograma de ejecución de Obra en base al de la propuesta adjudicada y remitirán el mismo al CONTRATISTA.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Una vez actualizado y aprobado el cronograma de ejecución, el mismo se constituye en un documento fundamental del contrato. Para fines del control mensual del avance de la Obra, se deberán tomar en cuenta los plazos de ejecución del proyecto, de esta manera se tendrá una correcta aplicación cuando corresponda la aplicación de multas; las cuales se expresan bajo el siguiente detalle:</w:t>
      </w: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jc w:val="both"/>
        <w:rPr>
          <w:rFonts w:asciiTheme="minorHAnsi" w:hAnsiTheme="minorHAnsi" w:cs="Arial"/>
          <w:sz w:val="22"/>
          <w:szCs w:val="22"/>
          <w:highlight w:val="yellow"/>
        </w:rPr>
      </w:pP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ind w:left="567" w:hanging="567"/>
        <w:jc w:val="both"/>
        <w:rPr>
          <w:rFonts w:ascii="Calibri" w:hAnsi="Calibri" w:cs="Calibri"/>
          <w:sz w:val="22"/>
          <w:szCs w:val="22"/>
          <w:highlight w:val="yellow"/>
          <w:lang w:val="es-BO"/>
        </w:rPr>
      </w:pPr>
      <w:r w:rsidRPr="007121E2">
        <w:rPr>
          <w:rFonts w:ascii="Calibri" w:hAnsi="Calibri" w:cs="Calibri"/>
          <w:b/>
          <w:sz w:val="22"/>
          <w:szCs w:val="22"/>
          <w:highlight w:val="yellow"/>
          <w:lang w:val="es-BO"/>
        </w:rPr>
        <w:t>Incumplimiento del plazo de ejecución de la Obra:</w:t>
      </w:r>
      <w:r w:rsidRPr="007121E2">
        <w:rPr>
          <w:rFonts w:ascii="Calibri" w:hAnsi="Calibri" w:cs="Calibri"/>
          <w:sz w:val="22"/>
          <w:szCs w:val="22"/>
          <w:highlight w:val="yellow"/>
          <w:lang w:val="es-BO"/>
        </w:rPr>
        <w:t xml:space="preserve"> </w:t>
      </w:r>
      <w:r w:rsidRPr="007121E2">
        <w:rPr>
          <w:rFonts w:ascii="Calibri" w:hAnsi="Calibri" w:cs="Calibri"/>
          <w:sz w:val="22"/>
          <w:szCs w:val="22"/>
          <w:highlight w:val="yellow"/>
          <w:lang w:val="es-BO"/>
        </w:rPr>
        <w:tab/>
      </w:r>
    </w:p>
    <w:p w:rsidR="00D8674E" w:rsidRPr="007121E2" w:rsidRDefault="00D8674E" w:rsidP="00D8674E">
      <w:pPr>
        <w:spacing w:before="120" w:after="120"/>
        <w:ind w:left="360"/>
        <w:jc w:val="both"/>
        <w:rPr>
          <w:rFonts w:asciiTheme="minorHAnsi" w:hAnsiTheme="minorHAnsi" w:cs="Arial"/>
          <w:sz w:val="22"/>
          <w:szCs w:val="22"/>
          <w:highlight w:val="yellow"/>
        </w:rPr>
      </w:pPr>
      <w:r w:rsidRPr="007121E2">
        <w:rPr>
          <w:rFonts w:ascii="Calibri" w:hAnsi="Calibri" w:cs="Calibri"/>
          <w:sz w:val="22"/>
          <w:szCs w:val="22"/>
          <w:highlight w:val="yellow"/>
          <w:lang w:val="es-BO"/>
        </w:rPr>
        <w:t xml:space="preserve">Esta penalidad se aplicará en caso de incumplimiento del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xml:space="preserve"> al plazo total establecido de ejecución de la Obra. 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será pasible a la aplicación de multas de acuerdo al siguiente detalle:</w:t>
      </w:r>
    </w:p>
    <w:p w:rsidR="00D8674E" w:rsidRPr="007121E2" w:rsidRDefault="00D8674E" w:rsidP="009E3AEB">
      <w:pPr>
        <w:numPr>
          <w:ilvl w:val="0"/>
          <w:numId w:val="60"/>
        </w:num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lastRenderedPageBreak/>
        <w:t xml:space="preserve">Para Proyectos (lotes) de </w:t>
      </w:r>
      <w:r w:rsidRPr="007121E2">
        <w:rPr>
          <w:rFonts w:asciiTheme="minorHAnsi" w:hAnsiTheme="minorHAnsi" w:cs="Arial"/>
          <w:b/>
          <w:sz w:val="22"/>
          <w:szCs w:val="22"/>
          <w:highlight w:val="yellow"/>
        </w:rPr>
        <w:t>201.000,00 Bs  a 3.499.999,00 Bs</w:t>
      </w:r>
      <w:r w:rsidRPr="007121E2">
        <w:rPr>
          <w:rFonts w:asciiTheme="minorHAnsi" w:hAnsiTheme="minorHAnsi" w:cs="Arial"/>
          <w:sz w:val="22"/>
          <w:szCs w:val="22"/>
          <w:highlight w:val="yellow"/>
        </w:rPr>
        <w:t>, será  Equivalente al 1%  del monto total del Contrato por cada día de atraso  (mora intermedia) se hará el cálculo respectivo con la siguiente formula:</w:t>
      </w:r>
    </w:p>
    <w:p w:rsidR="00D8674E" w:rsidRPr="007121E2" w:rsidRDefault="00D8674E" w:rsidP="00D8674E">
      <w:pPr>
        <w:spacing w:before="120" w:after="120"/>
        <w:ind w:left="720"/>
        <w:jc w:val="both"/>
        <w:rPr>
          <w:rFonts w:asciiTheme="minorHAnsi" w:hAnsiTheme="minorHAnsi" w:cs="Arial"/>
          <w:sz w:val="22"/>
          <w:szCs w:val="22"/>
          <w:highlight w:val="yellow"/>
        </w:rPr>
      </w:pP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b/>
          <w:sz w:val="22"/>
          <w:szCs w:val="22"/>
          <w:highlight w:val="yellow"/>
        </w:rPr>
        <w:t>Multa por Cambio de Personal</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El CONTRATISTA será pasible de una multa de 0.15 % del monto total del Contrato cada vez que proceda al cambio del personal clave, el cual no ingrese a prestar servicios o que prestando servicios sea sustituido por cualquier causa, excepto por incapacidad física total del profesional o caso de muerte. En cualquiera  de los casos el CONTRATISTA deberá acreditar oportunamente con los certificados respectivos la causa aducida.</w:t>
      </w:r>
    </w:p>
    <w:p w:rsidR="00D8674E" w:rsidRPr="007121E2" w:rsidRDefault="00D8674E" w:rsidP="00D8674E">
      <w:pPr>
        <w:spacing w:before="120" w:after="120"/>
        <w:jc w:val="both"/>
        <w:rPr>
          <w:rFonts w:asciiTheme="minorHAnsi" w:hAnsiTheme="minorHAnsi" w:cs="Arial"/>
          <w:b/>
          <w:sz w:val="22"/>
          <w:szCs w:val="22"/>
          <w:highlight w:val="yellow"/>
        </w:rPr>
      </w:pPr>
      <w:r w:rsidRPr="007121E2">
        <w:rPr>
          <w:rFonts w:asciiTheme="minorHAnsi" w:hAnsiTheme="minorHAnsi" w:cs="Arial"/>
          <w:b/>
          <w:sz w:val="22"/>
          <w:szCs w:val="22"/>
          <w:highlight w:val="yellow"/>
        </w:rPr>
        <w:t xml:space="preserve">Multa por Llamada de Atención.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El CONTRATISTA será pasible de una multa de 0.20 % del monto total del Contrato  cada vez que el SUPERVISOR/EMPRESA SUPERVISORA de llame la atención, con las respectivas justificaciones y con conocimiento y aprobación del FISCAL.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A continuación se describen algunas causales para emitir las llamadas de atención, las mismas se mencionan solo de manera enunciativa y no  restrictiva: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Incorporación de personal propuesto en el plazo previsto.</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Inasistencia del personal propuesto y/o autorizado, de acuerdo a lo establecido en el DBC.</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de las actas de coordinación suscritas entre el Contratista, SUPERVISOR/EMPRESA SUPERVISORA y Fiscal de Obra durante la ejecución del contrato.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la cantidad y plazo de movilización del equipo comprometido en su propuesta.</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de solicitud de inspección realizada por YPFB.</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el cronograma de entrega de materiales.</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a las instrucciones impartidas por el </w:t>
      </w:r>
      <w:r w:rsidRPr="007121E2">
        <w:rPr>
          <w:rFonts w:asciiTheme="minorHAnsi" w:hAnsiTheme="minorHAnsi" w:cs="Calibri"/>
          <w:b/>
          <w:sz w:val="22"/>
          <w:szCs w:val="22"/>
          <w:highlight w:val="yellow"/>
          <w:lang w:val="es-BO"/>
        </w:rPr>
        <w:t>SUPERVISOR/EMPRESA SUPERVISORA</w:t>
      </w:r>
      <w:r w:rsidRPr="007121E2">
        <w:rPr>
          <w:rFonts w:asciiTheme="minorHAnsi" w:hAnsiTheme="minorHAnsi" w:cs="Calibri"/>
          <w:sz w:val="22"/>
          <w:szCs w:val="22"/>
          <w:highlight w:val="yellow"/>
          <w:lang w:val="es-BO"/>
        </w:rPr>
        <w:t xml:space="preserve">.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Retraso en más de diez (10) días hábiles, al plazo de entrega de la planilla de pago mensual prevista en la Cláusula Novena.</w:t>
      </w:r>
    </w:p>
    <w:p w:rsidR="00D8674E" w:rsidRPr="007121E2" w:rsidRDefault="00D8674E" w:rsidP="00D8674E">
      <w:pPr>
        <w:spacing w:before="120" w:after="120"/>
        <w:jc w:val="both"/>
        <w:rPr>
          <w:rFonts w:asciiTheme="minorHAnsi" w:hAnsiTheme="minorHAnsi" w:cs="Calibri"/>
          <w:sz w:val="22"/>
          <w:szCs w:val="22"/>
          <w:highlight w:val="yellow"/>
          <w:lang w:val="es-BO"/>
        </w:rPr>
      </w:pPr>
    </w:p>
    <w:p w:rsidR="00D8674E" w:rsidRPr="007121E2" w:rsidRDefault="00D8674E" w:rsidP="00D8674E">
      <w:pPr>
        <w:spacing w:before="120" w:after="120"/>
        <w:jc w:val="both"/>
        <w:rPr>
          <w:rFonts w:ascii="Calibri" w:hAnsi="Calibri" w:cs="Calibri"/>
          <w:sz w:val="22"/>
          <w:szCs w:val="22"/>
          <w:highlight w:val="yellow"/>
          <w:lang w:val="es-BO"/>
        </w:rPr>
      </w:pPr>
      <w:r w:rsidRPr="007121E2">
        <w:rPr>
          <w:rFonts w:ascii="Calibri" w:hAnsi="Calibri" w:cs="Calibri"/>
          <w:sz w:val="22"/>
          <w:szCs w:val="22"/>
          <w:highlight w:val="yellow"/>
          <w:lang w:val="es-BO"/>
        </w:rPr>
        <w:t xml:space="preserve">De establecer el </w:t>
      </w:r>
      <w:r w:rsidRPr="007121E2">
        <w:rPr>
          <w:rFonts w:ascii="Calibri" w:hAnsi="Calibri" w:cs="Calibri"/>
          <w:b/>
          <w:sz w:val="22"/>
          <w:szCs w:val="22"/>
          <w:highlight w:val="yellow"/>
          <w:lang w:val="es-BO"/>
        </w:rPr>
        <w:t>SUPERVISOR</w:t>
      </w:r>
      <w:r w:rsidRPr="007121E2">
        <w:rPr>
          <w:rFonts w:ascii="Calibri" w:hAnsi="Calibri" w:cs="Calibri"/>
          <w:sz w:val="22"/>
          <w:szCs w:val="22"/>
          <w:highlight w:val="yellow"/>
          <w:lang w:val="es-BO"/>
        </w:rPr>
        <w:t xml:space="preserve"> que la multa por mora es del diez por ciento (10%) del monto total del Contrato, comunicará oficialmente esta situación al </w:t>
      </w:r>
      <w:r w:rsidRPr="007121E2">
        <w:rPr>
          <w:rFonts w:ascii="Calibri" w:hAnsi="Calibri" w:cs="Calibri"/>
          <w:b/>
          <w:sz w:val="22"/>
          <w:szCs w:val="22"/>
          <w:highlight w:val="yellow"/>
          <w:lang w:val="es-BO"/>
        </w:rPr>
        <w:t>FISCAL DE OBRA</w:t>
      </w:r>
      <w:r w:rsidRPr="007121E2">
        <w:rPr>
          <w:rFonts w:ascii="Calibri" w:hAnsi="Calibri" w:cs="Calibri"/>
          <w:sz w:val="22"/>
          <w:szCs w:val="22"/>
          <w:highlight w:val="yellow"/>
          <w:lang w:val="es-BO"/>
        </w:rPr>
        <w:t xml:space="preserve"> a efectos del procesamiento de la resolución del contrato, si corresponde, conforme lo estipulado en este contrato.</w:t>
      </w:r>
    </w:p>
    <w:p w:rsidR="00D8674E" w:rsidRPr="007121E2" w:rsidRDefault="00D8674E" w:rsidP="00D8674E">
      <w:pPr>
        <w:tabs>
          <w:tab w:val="num" w:pos="2127"/>
        </w:tabs>
        <w:spacing w:line="276" w:lineRule="auto"/>
        <w:jc w:val="both"/>
        <w:rPr>
          <w:rFonts w:cs="Arial"/>
          <w:sz w:val="18"/>
          <w:szCs w:val="18"/>
          <w:highlight w:val="yellow"/>
        </w:rPr>
      </w:pPr>
      <w:r w:rsidRPr="007121E2">
        <w:rPr>
          <w:rFonts w:ascii="Calibri" w:hAnsi="Calibri" w:cs="Calibri"/>
          <w:sz w:val="22"/>
          <w:szCs w:val="22"/>
          <w:highlight w:val="yellow"/>
          <w:lang w:val="es-BO"/>
        </w:rPr>
        <w:t>La resolución de contrato procederá c</w:t>
      </w:r>
      <w:r w:rsidRPr="007121E2">
        <w:rPr>
          <w:rFonts w:cs="Arial"/>
          <w:sz w:val="18"/>
          <w:szCs w:val="18"/>
          <w:highlight w:val="yellow"/>
        </w:rPr>
        <w:t>cuando el monto de la multa por atraso en la entrega provisional o definitiva, alcance el (10%) diez por ciento del monto total del contrato -decisión optativa-, o el veinte por ciento (20%), de forma obligatoria.</w:t>
      </w:r>
    </w:p>
    <w:p w:rsidR="00D8674E" w:rsidRPr="00E12E2C" w:rsidRDefault="00D8674E" w:rsidP="00D8674E">
      <w:pPr>
        <w:spacing w:before="120" w:after="120"/>
        <w:jc w:val="both"/>
        <w:rPr>
          <w:rFonts w:ascii="Calibri" w:hAnsi="Calibri" w:cs="Calibri"/>
          <w:sz w:val="22"/>
          <w:szCs w:val="22"/>
          <w:lang w:val="es-BO"/>
        </w:rPr>
      </w:pPr>
      <w:r w:rsidRPr="007121E2">
        <w:rPr>
          <w:rFonts w:ascii="Calibri" w:hAnsi="Calibri" w:cs="Calibri"/>
          <w:sz w:val="22"/>
          <w:szCs w:val="22"/>
          <w:highlight w:val="yellow"/>
          <w:lang w:val="es-BO"/>
        </w:rPr>
        <w:t xml:space="preserve">Las retenciones parciales y/o multas descritas en la presente Cláusula serán cobradas mediante descuentos establecidos expresamente por el </w:t>
      </w:r>
      <w:r w:rsidRPr="007121E2">
        <w:rPr>
          <w:rFonts w:ascii="Calibri" w:hAnsi="Calibri" w:cs="Calibri"/>
          <w:b/>
          <w:sz w:val="22"/>
          <w:szCs w:val="22"/>
          <w:highlight w:val="yellow"/>
          <w:lang w:val="es-BO"/>
        </w:rPr>
        <w:t>SUPERVISOR</w:t>
      </w:r>
      <w:r w:rsidRPr="007121E2">
        <w:rPr>
          <w:rFonts w:asciiTheme="minorHAnsi" w:hAnsiTheme="minorHAnsi" w:cs="Calibri"/>
          <w:b/>
          <w:sz w:val="22"/>
          <w:szCs w:val="22"/>
          <w:highlight w:val="yellow"/>
          <w:lang w:val="es-BO"/>
        </w:rPr>
        <w:t>/EMPRESA SUPERVISORA</w:t>
      </w:r>
      <w:r w:rsidRPr="007121E2">
        <w:rPr>
          <w:rFonts w:ascii="Calibri" w:hAnsi="Calibri" w:cs="Calibri"/>
          <w:sz w:val="22"/>
          <w:szCs w:val="22"/>
          <w:highlight w:val="yellow"/>
          <w:lang w:val="es-BO"/>
        </w:rPr>
        <w:t xml:space="preserve">, bajo su directa responsabilidad, en los certificados o planillas de pago mensuales o del certificado de liquidación </w:t>
      </w:r>
      <w:r w:rsidRPr="007121E2">
        <w:rPr>
          <w:rFonts w:ascii="Calibri" w:hAnsi="Calibri" w:cs="Calibri"/>
          <w:sz w:val="22"/>
          <w:szCs w:val="22"/>
          <w:highlight w:val="yellow"/>
          <w:lang w:val="es-BO"/>
        </w:rPr>
        <w:lastRenderedPageBreak/>
        <w:t xml:space="preserve">final, sin perjuicio de que </w:t>
      </w:r>
      <w:r w:rsidRPr="007121E2">
        <w:rPr>
          <w:rFonts w:ascii="Calibri" w:hAnsi="Calibri" w:cs="Calibri"/>
          <w:b/>
          <w:sz w:val="22"/>
          <w:szCs w:val="22"/>
          <w:highlight w:val="yellow"/>
          <w:lang w:val="es-BO"/>
        </w:rPr>
        <w:t>YPFB</w:t>
      </w:r>
      <w:r w:rsidRPr="007121E2">
        <w:rPr>
          <w:rFonts w:ascii="Calibri" w:hAnsi="Calibri" w:cs="Calibri"/>
          <w:sz w:val="22"/>
          <w:szCs w:val="22"/>
          <w:highlight w:val="yellow"/>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D8674E" w:rsidRPr="00E12E2C" w:rsidRDefault="00D8674E" w:rsidP="00D8674E">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D8674E" w:rsidRPr="00E12E2C" w:rsidRDefault="00D8674E" w:rsidP="009E3AEB">
      <w:pPr>
        <w:numPr>
          <w:ilvl w:val="0"/>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D8674E" w:rsidRPr="00E12E2C" w:rsidRDefault="00D8674E" w:rsidP="00D8674E">
      <w:pPr>
        <w:spacing w:before="120"/>
        <w:ind w:left="1134" w:right="-6" w:hanging="283"/>
        <w:contextualSpacing/>
        <w:rPr>
          <w:rFonts w:ascii="Calibri" w:hAnsi="Calibri" w:cs="Calibri"/>
          <w:sz w:val="22"/>
          <w:szCs w:val="22"/>
          <w:lang w:val="es-BO"/>
        </w:rPr>
      </w:pP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D8674E" w:rsidRPr="00E12E2C" w:rsidRDefault="00D8674E" w:rsidP="00D8674E">
      <w:pPr>
        <w:spacing w:before="120" w:after="120"/>
        <w:ind w:left="1418" w:right="-7"/>
        <w:contextualSpacing/>
        <w:rPr>
          <w:rFonts w:ascii="Calibri" w:hAnsi="Calibri" w:cs="Calibri"/>
          <w:sz w:val="22"/>
          <w:szCs w:val="22"/>
          <w:lang w:val="es-BO"/>
        </w:rPr>
      </w:pP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D8674E" w:rsidRPr="00E12E2C" w:rsidRDefault="00D8674E" w:rsidP="00D8674E">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D8674E" w:rsidRPr="00E12E2C" w:rsidRDefault="00D8674E" w:rsidP="00D8674E">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p>
    <w:p w:rsidR="00D8674E" w:rsidRPr="00E12E2C" w:rsidRDefault="00D8674E" w:rsidP="00D8674E">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D8674E" w:rsidRPr="00E12E2C" w:rsidRDefault="00D8674E" w:rsidP="00D8674E">
      <w:pPr>
        <w:autoSpaceDE w:val="0"/>
        <w:autoSpaceDN w:val="0"/>
        <w:adjustRightInd w:val="0"/>
        <w:ind w:left="2160"/>
        <w:jc w:val="both"/>
        <w:rPr>
          <w:rFonts w:ascii="Calibri" w:eastAsia="Calibri" w:hAnsi="Calibri" w:cs="Calibri"/>
          <w:b/>
          <w:color w:val="000000"/>
          <w:sz w:val="22"/>
          <w:szCs w:val="22"/>
          <w:lang w:val="es-BO"/>
        </w:rPr>
      </w:pP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D8674E" w:rsidRPr="00E12E2C" w:rsidRDefault="00D8674E" w:rsidP="00D8674E">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D8674E" w:rsidRPr="00E12E2C" w:rsidRDefault="00D8674E" w:rsidP="00D8674E">
      <w:pPr>
        <w:tabs>
          <w:tab w:val="left" w:pos="0"/>
          <w:tab w:val="left" w:pos="1560"/>
        </w:tabs>
        <w:spacing w:before="120" w:after="120"/>
        <w:ind w:left="1134" w:right="-7" w:hanging="283"/>
        <w:contextualSpacing/>
        <w:jc w:val="both"/>
        <w:rPr>
          <w:rFonts w:ascii="Calibri" w:hAnsi="Calibri" w:cs="Calibri"/>
          <w:sz w:val="22"/>
          <w:szCs w:val="22"/>
          <w:lang w:val="es-BO"/>
        </w:rPr>
      </w:pP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YPFB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D8674E" w:rsidRPr="00E12E2C" w:rsidRDefault="00D8674E" w:rsidP="00D8674E">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D8674E" w:rsidRPr="00E12E2C" w:rsidRDefault="00D8674E" w:rsidP="00D8674E">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D8674E" w:rsidRPr="00E12E2C" w:rsidRDefault="00D8674E" w:rsidP="00D8674E">
      <w:pPr>
        <w:tabs>
          <w:tab w:val="left" w:pos="0"/>
          <w:tab w:val="left" w:pos="709"/>
        </w:tabs>
        <w:spacing w:before="120" w:after="120"/>
        <w:ind w:right="-7"/>
        <w:contextualSpacing/>
        <w:jc w:val="both"/>
        <w:rPr>
          <w:rFonts w:ascii="Calibri" w:hAnsi="Calibri" w:cs="Calibri"/>
          <w:sz w:val="22"/>
          <w:szCs w:val="22"/>
          <w:lang w:val="es-BO"/>
        </w:rPr>
      </w:pPr>
    </w:p>
    <w:p w:rsidR="00D8674E" w:rsidRPr="00E12E2C" w:rsidRDefault="00D8674E" w:rsidP="00D8674E">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Pr>
          <w:rFonts w:ascii="Calibri" w:hAnsi="Calibri" w:cs="Calibri"/>
          <w:b/>
          <w:sz w:val="22"/>
          <w:szCs w:val="22"/>
          <w:lang w:val="es-BO"/>
        </w:rPr>
        <w:t>RESIDENTE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Pr>
          <w:rFonts w:ascii="Calibri" w:hAnsi="Calibri" w:cs="Calibri"/>
          <w:b/>
          <w:sz w:val="22"/>
          <w:szCs w:val="22"/>
          <w:lang w:val="es-BO"/>
        </w:rPr>
        <w:t>RESIDENTE</w:t>
      </w:r>
      <w:r w:rsidRPr="00E12E2C">
        <w:rPr>
          <w:rFonts w:ascii="Calibri" w:hAnsi="Calibri" w:cs="Calibri"/>
          <w:b/>
          <w:bCs/>
          <w:sz w:val="22"/>
          <w:szCs w:val="22"/>
          <w:lang w:val="es-BO"/>
        </w:rPr>
        <w:t xml:space="preserve"> DE OBRA </w:t>
      </w:r>
      <w:r>
        <w:rPr>
          <w:rFonts w:ascii="Calibri" w:hAnsi="Calibri" w:cs="Calibri"/>
          <w:b/>
          <w:bCs/>
          <w:sz w:val="22"/>
          <w:szCs w:val="22"/>
          <w:lang w:val="es-BO"/>
        </w:rPr>
        <w:t xml:space="preserve"> </w:t>
      </w:r>
      <w:r w:rsidRPr="00E12E2C">
        <w:rPr>
          <w:rFonts w:ascii="Calibri" w:hAnsi="Calibri" w:cs="Calibri"/>
          <w:sz w:val="22"/>
          <w:szCs w:val="22"/>
          <w:lang w:val="es-BO"/>
        </w:rPr>
        <w:t>tendrá residencia parcial en el lugar en que se ejecuta la Obra, prestará servicios a tiempo completo y está facultado para: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Pr>
          <w:rFonts w:ascii="Calibri" w:hAnsi="Calibri" w:cs="Calibri"/>
          <w:b/>
          <w:sz w:val="22"/>
          <w:szCs w:val="22"/>
          <w:lang w:val="es-BO"/>
        </w:rPr>
        <w:t>RESIDENTE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Pr>
          <w:rFonts w:ascii="Calibri" w:hAnsi="Calibri" w:cs="Calibri"/>
          <w:b/>
          <w:sz w:val="22"/>
          <w:szCs w:val="22"/>
          <w:lang w:val="es-BO"/>
        </w:rPr>
        <w:t>RESIDENTE</w:t>
      </w:r>
      <w:r w:rsidRPr="00E12E2C">
        <w:rPr>
          <w:rFonts w:ascii="Calibri" w:hAnsi="Calibri" w:cs="Calibri"/>
          <w:sz w:val="22"/>
          <w:szCs w:val="22"/>
          <w:lang w:val="es-BO"/>
        </w:rPr>
        <w:t>, éste recién entrará en ejercicio de la función, cualquier acto anterior es nulo.</w:t>
      </w:r>
    </w:p>
    <w:p w:rsidR="00D8674E" w:rsidRPr="00E12E2C" w:rsidRDefault="00D8674E" w:rsidP="00D8674E">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de haberla recibido.</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D8674E" w:rsidRPr="00E12E2C" w:rsidRDefault="00D8674E" w:rsidP="00D8674E">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D8674E" w:rsidRPr="002B3C87" w:rsidRDefault="00D8674E" w:rsidP="00D8674E">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D8674E" w:rsidRPr="002B3C87" w:rsidRDefault="00D8674E" w:rsidP="009E3AEB">
      <w:pPr>
        <w:numPr>
          <w:ilvl w:val="1"/>
          <w:numId w:val="49"/>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D8674E"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D8674E" w:rsidRPr="00E12E2C"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D8674E" w:rsidRPr="00E12E2C" w:rsidRDefault="00D8674E" w:rsidP="00D8674E">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D8674E" w:rsidRPr="00E12E2C" w:rsidRDefault="00D8674E" w:rsidP="00D8674E">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D8674E" w:rsidRPr="00E12E2C" w:rsidRDefault="00D8674E" w:rsidP="00D8674E">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8674E" w:rsidRPr="00E12E2C" w:rsidRDefault="00D8674E" w:rsidP="00D8674E">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D8674E" w:rsidRPr="00E12E2C" w:rsidRDefault="00D8674E" w:rsidP="00D8674E">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D8674E" w:rsidRPr="00E12E2C" w:rsidRDefault="00D8674E" w:rsidP="00D8674E">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74E" w:rsidRPr="00E12E2C" w:rsidRDefault="00D8674E" w:rsidP="00D8674E">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8674E" w:rsidRPr="00E12E2C" w:rsidRDefault="00D8674E" w:rsidP="00D8674E">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74E" w:rsidRPr="00E12E2C" w:rsidRDefault="00D8674E" w:rsidP="00D8674E">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D8674E" w:rsidRPr="00E12E2C" w:rsidRDefault="00D8674E" w:rsidP="00D8674E">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 xml:space="preserve">No se considerará que ninguna de las Partes </w:t>
      </w:r>
      <w:proofErr w:type="gramStart"/>
      <w:r w:rsidRPr="00E12E2C">
        <w:rPr>
          <w:rFonts w:ascii="Calibri" w:hAnsi="Calibri" w:cs="Calibri"/>
          <w:sz w:val="22"/>
          <w:szCs w:val="22"/>
          <w:lang w:val="es-ES_tradnl"/>
        </w:rPr>
        <w:t>ha</w:t>
      </w:r>
      <w:proofErr w:type="gramEnd"/>
      <w:r w:rsidRPr="00E12E2C">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D8674E" w:rsidRPr="00E12E2C" w:rsidRDefault="00D8674E" w:rsidP="009E3AEB">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8674E" w:rsidRPr="00E12E2C" w:rsidRDefault="00D8674E" w:rsidP="00D8674E">
      <w:pPr>
        <w:spacing w:before="120" w:after="120"/>
        <w:ind w:left="1134" w:hanging="283"/>
        <w:contextualSpacing/>
        <w:jc w:val="both"/>
        <w:rPr>
          <w:rFonts w:ascii="Calibri" w:hAnsi="Calibri" w:cs="Calibri"/>
          <w:sz w:val="22"/>
          <w:szCs w:val="22"/>
          <w:lang w:val="es-ES_tradnl"/>
        </w:rPr>
      </w:pP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8674E" w:rsidRPr="00E12E2C" w:rsidRDefault="00D8674E" w:rsidP="00D8674E">
      <w:pPr>
        <w:tabs>
          <w:tab w:val="left" w:pos="1134"/>
        </w:tabs>
        <w:spacing w:before="120" w:after="120"/>
        <w:ind w:right="-7"/>
        <w:contextualSpacing/>
        <w:jc w:val="both"/>
        <w:rPr>
          <w:rFonts w:ascii="Calibri" w:hAnsi="Calibri" w:cs="Calibri"/>
          <w:sz w:val="22"/>
          <w:szCs w:val="22"/>
          <w:lang w:val="es-BO"/>
        </w:rPr>
      </w:pP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8674E" w:rsidRPr="00E12E2C" w:rsidRDefault="00D8674E" w:rsidP="00D8674E">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D8674E" w:rsidRPr="00E12E2C" w:rsidRDefault="00D8674E" w:rsidP="00D8674E">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D8674E" w:rsidRPr="00E12E2C" w:rsidRDefault="00D8674E" w:rsidP="009E3AEB">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8674E" w:rsidRPr="00E12E2C" w:rsidRDefault="00D8674E" w:rsidP="00D8674E">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8674E" w:rsidRPr="00E12E2C" w:rsidRDefault="00D8674E" w:rsidP="00D8674E">
      <w:pPr>
        <w:spacing w:before="120" w:after="120"/>
        <w:jc w:val="both"/>
        <w:rPr>
          <w:rFonts w:ascii="Calibri" w:hAnsi="Calibri" w:cs="Calibri"/>
          <w:b/>
          <w:sz w:val="22"/>
          <w:szCs w:val="22"/>
          <w:lang w:val="es-BO"/>
        </w:rPr>
      </w:pPr>
    </w:p>
    <w:p w:rsidR="00D8674E" w:rsidRPr="00E12E2C" w:rsidRDefault="00D8674E" w:rsidP="00D8674E">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D8674E" w:rsidRPr="00E12E2C" w:rsidRDefault="00D8674E" w:rsidP="009E3AEB">
      <w:pPr>
        <w:numPr>
          <w:ilvl w:val="0"/>
          <w:numId w:val="58"/>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D8674E" w:rsidRPr="00E12E2C" w:rsidRDefault="00D8674E" w:rsidP="00D8674E">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8674E" w:rsidRPr="00E12E2C" w:rsidRDefault="00D8674E" w:rsidP="009E3AEB">
      <w:pPr>
        <w:numPr>
          <w:ilvl w:val="0"/>
          <w:numId w:val="58"/>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D8674E" w:rsidRPr="00E12E2C" w:rsidRDefault="00D8674E" w:rsidP="009E3AEB">
      <w:pPr>
        <w:numPr>
          <w:ilvl w:val="1"/>
          <w:numId w:val="47"/>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8674E" w:rsidRPr="00E12E2C" w:rsidRDefault="00D8674E" w:rsidP="00D8674E">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p>
    <w:p w:rsidR="00D8674E" w:rsidRPr="00E12E2C" w:rsidRDefault="00D8674E" w:rsidP="00D8674E">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D8674E" w:rsidRPr="00E12E2C" w:rsidRDefault="00D8674E" w:rsidP="00D8674E">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D8674E" w:rsidRPr="00E12E2C" w:rsidRDefault="00D8674E" w:rsidP="00D8674E">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8674E" w:rsidRPr="00E12E2C" w:rsidRDefault="00D8674E" w:rsidP="00D8674E">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D8674E" w:rsidRPr="00E12E2C" w:rsidRDefault="00D8674E" w:rsidP="009E3AEB">
      <w:pPr>
        <w:numPr>
          <w:ilvl w:val="1"/>
          <w:numId w:val="55"/>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D8674E" w:rsidRPr="00E12E2C" w:rsidRDefault="00D8674E" w:rsidP="00D8674E">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74E" w:rsidRPr="00B80E9B" w:rsidRDefault="00D8674E" w:rsidP="00D8674E">
      <w:pPr>
        <w:pStyle w:val="Sangra2detindependiente"/>
        <w:spacing w:before="120" w:line="240" w:lineRule="auto"/>
        <w:ind w:left="0"/>
        <w:jc w:val="both"/>
        <w:rPr>
          <w:rFonts w:ascii="Calibri" w:hAnsi="Calibri" w:cs="Calibri"/>
          <w:b/>
          <w:bCs/>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D8674E" w:rsidRPr="00E12E2C" w:rsidRDefault="00D8674E" w:rsidP="00D8674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D8674E" w:rsidRPr="00E12E2C" w:rsidRDefault="00D8674E" w:rsidP="00D8674E">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D8674E" w:rsidRPr="00E12E2C" w:rsidRDefault="00D8674E" w:rsidP="00D8674E">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Fotocopias simples de:</w:t>
      </w:r>
    </w:p>
    <w:p w:rsidR="00D8674E" w:rsidRPr="00E12E2C" w:rsidRDefault="00D8674E" w:rsidP="009E3AEB">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8674E" w:rsidRPr="00E12E2C" w:rsidRDefault="00D8674E" w:rsidP="00D8674E">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D8674E" w:rsidRPr="00E12E2C" w:rsidRDefault="00D8674E" w:rsidP="00D8674E">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D8674E" w:rsidRPr="00E12E2C" w:rsidRDefault="00D8674E" w:rsidP="00D8674E">
      <w:pPr>
        <w:spacing w:before="120" w:after="120"/>
        <w:jc w:val="both"/>
        <w:rPr>
          <w:rFonts w:ascii="Calibri" w:hAnsi="Calibri" w:cs="Calibri"/>
          <w:bCs/>
          <w:sz w:val="22"/>
          <w:szCs w:val="22"/>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D8674E" w:rsidRPr="00E12E2C" w:rsidRDefault="00D8674E" w:rsidP="00D8674E">
      <w:pPr>
        <w:autoSpaceDE w:val="0"/>
        <w:autoSpaceDN w:val="0"/>
        <w:adjustRightInd w:val="0"/>
        <w:spacing w:before="120" w:after="120"/>
        <w:rPr>
          <w:rFonts w:ascii="Calibri" w:hAnsi="Calibri" w:cs="Calibri"/>
          <w:sz w:val="22"/>
          <w:szCs w:val="22"/>
          <w:lang w:val="es-BO"/>
        </w:rPr>
      </w:pPr>
    </w:p>
    <w:p w:rsidR="00D8674E" w:rsidRPr="00E12E2C" w:rsidRDefault="00D8674E" w:rsidP="00D8674E">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center"/>
        <w:rPr>
          <w:rFonts w:ascii="Calibri" w:hAnsi="Calibri" w:cs="Calibri"/>
          <w:sz w:val="22"/>
          <w:szCs w:val="22"/>
        </w:rPr>
      </w:pPr>
    </w:p>
    <w:p w:rsidR="00D8674E" w:rsidRPr="00E12E2C" w:rsidRDefault="00D8674E" w:rsidP="00D8674E">
      <w:pPr>
        <w:jc w:val="both"/>
        <w:rPr>
          <w:rFonts w:ascii="Calibri" w:hAnsi="Calibri" w:cs="Calibri"/>
          <w:sz w:val="22"/>
          <w:szCs w:val="22"/>
          <w:lang w:val="es-ES_tradnl"/>
        </w:rPr>
      </w:pPr>
    </w:p>
    <w:p w:rsidR="00D8674E" w:rsidRPr="00B9560F" w:rsidRDefault="00D8674E" w:rsidP="00EF23BE">
      <w:pPr>
        <w:autoSpaceDE w:val="0"/>
        <w:autoSpaceDN w:val="0"/>
        <w:jc w:val="both"/>
        <w:rPr>
          <w:rFonts w:ascii="Verdana" w:hAnsi="Verdana" w:cs="Calibri"/>
          <w:sz w:val="18"/>
          <w:szCs w:val="18"/>
        </w:rPr>
      </w:pPr>
    </w:p>
    <w:sectPr w:rsidR="00D8674E"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5BE" w:rsidRDefault="009035BE">
      <w:r>
        <w:separator/>
      </w:r>
    </w:p>
  </w:endnote>
  <w:endnote w:type="continuationSeparator" w:id="0">
    <w:p w:rsidR="009035BE" w:rsidRDefault="0090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34B" w:rsidRDefault="0055034B">
    <w:pPr>
      <w:pStyle w:val="Piedepgina"/>
      <w:jc w:val="right"/>
    </w:pPr>
    <w:r>
      <w:fldChar w:fldCharType="begin"/>
    </w:r>
    <w:r>
      <w:instrText xml:space="preserve"> PAGE   \* MERGEFORMAT </w:instrText>
    </w:r>
    <w:r>
      <w:fldChar w:fldCharType="separate"/>
    </w:r>
    <w:r w:rsidR="00817249">
      <w:rPr>
        <w:noProof/>
      </w:rPr>
      <w:t>23</w:t>
    </w:r>
    <w:r>
      <w:rPr>
        <w:noProof/>
      </w:rPr>
      <w:fldChar w:fldCharType="end"/>
    </w:r>
  </w:p>
  <w:p w:rsidR="0055034B" w:rsidRDefault="0055034B">
    <w:pPr>
      <w:pStyle w:val="Piedepgina"/>
    </w:pPr>
  </w:p>
  <w:p w:rsidR="0055034B" w:rsidRDefault="0055034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34B" w:rsidRDefault="0055034B">
    <w:pPr>
      <w:pStyle w:val="Piedepgina"/>
      <w:jc w:val="right"/>
    </w:pPr>
    <w:r>
      <w:fldChar w:fldCharType="begin"/>
    </w:r>
    <w:r>
      <w:instrText xml:space="preserve"> PAGE   \* MERGEFORMAT </w:instrText>
    </w:r>
    <w:r>
      <w:fldChar w:fldCharType="separate"/>
    </w:r>
    <w:r w:rsidR="00817249">
      <w:rPr>
        <w:noProof/>
      </w:rPr>
      <w:t>34</w:t>
    </w:r>
    <w:r>
      <w:fldChar w:fldCharType="end"/>
    </w:r>
  </w:p>
  <w:p w:rsidR="0055034B" w:rsidRDefault="005503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5BE" w:rsidRDefault="009035BE">
      <w:r>
        <w:separator/>
      </w:r>
    </w:p>
  </w:footnote>
  <w:footnote w:type="continuationSeparator" w:id="0">
    <w:p w:rsidR="009035BE" w:rsidRDefault="009035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34B" w:rsidRPr="009F3620" w:rsidRDefault="0055034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1">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2">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6"/>
  </w:num>
  <w:num w:numId="3">
    <w:abstractNumId w:val="47"/>
  </w:num>
  <w:num w:numId="4">
    <w:abstractNumId w:val="8"/>
  </w:num>
  <w:num w:numId="5">
    <w:abstractNumId w:val="29"/>
  </w:num>
  <w:num w:numId="6">
    <w:abstractNumId w:val="27"/>
  </w:num>
  <w:num w:numId="7">
    <w:abstractNumId w:val="30"/>
  </w:num>
  <w:num w:numId="8">
    <w:abstractNumId w:val="54"/>
  </w:num>
  <w:num w:numId="9">
    <w:abstractNumId w:val="0"/>
  </w:num>
  <w:num w:numId="10">
    <w:abstractNumId w:val="53"/>
  </w:num>
  <w:num w:numId="11">
    <w:abstractNumId w:val="31"/>
  </w:num>
  <w:num w:numId="12">
    <w:abstractNumId w:val="25"/>
  </w:num>
  <w:num w:numId="13">
    <w:abstractNumId w:val="44"/>
  </w:num>
  <w:num w:numId="14">
    <w:abstractNumId w:val="45"/>
  </w:num>
  <w:num w:numId="15">
    <w:abstractNumId w:val="9"/>
  </w:num>
  <w:num w:numId="16">
    <w:abstractNumId w:val="20"/>
  </w:num>
  <w:num w:numId="17">
    <w:abstractNumId w:val="40"/>
  </w:num>
  <w:num w:numId="18">
    <w:abstractNumId w:val="52"/>
  </w:num>
  <w:num w:numId="19">
    <w:abstractNumId w:val="33"/>
  </w:num>
  <w:num w:numId="20">
    <w:abstractNumId w:val="37"/>
  </w:num>
  <w:num w:numId="21">
    <w:abstractNumId w:val="23"/>
  </w:num>
  <w:num w:numId="22">
    <w:abstractNumId w:val="38"/>
  </w:num>
  <w:num w:numId="23">
    <w:abstractNumId w:val="7"/>
  </w:num>
  <w:num w:numId="24">
    <w:abstractNumId w:val="4"/>
  </w:num>
  <w:num w:numId="25">
    <w:abstractNumId w:val="44"/>
  </w:num>
  <w:num w:numId="26">
    <w:abstractNumId w:val="12"/>
  </w:num>
  <w:num w:numId="27">
    <w:abstractNumId w:val="22"/>
  </w:num>
  <w:num w:numId="28">
    <w:abstractNumId w:val="13"/>
  </w:num>
  <w:num w:numId="29">
    <w:abstractNumId w:val="58"/>
  </w:num>
  <w:num w:numId="30">
    <w:abstractNumId w:val="4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41"/>
  </w:num>
  <w:num w:numId="39">
    <w:abstractNumId w:val="48"/>
  </w:num>
  <w:num w:numId="40">
    <w:abstractNumId w:val="49"/>
  </w:num>
  <w:num w:numId="41">
    <w:abstractNumId w:val="24"/>
  </w:num>
  <w:num w:numId="42">
    <w:abstractNumId w:val="15"/>
  </w:num>
  <w:num w:numId="43">
    <w:abstractNumId w:val="57"/>
  </w:num>
  <w:num w:numId="44">
    <w:abstractNumId w:val="46"/>
  </w:num>
  <w:num w:numId="45">
    <w:abstractNumId w:val="17"/>
  </w:num>
  <w:num w:numId="46">
    <w:abstractNumId w:val="59"/>
  </w:num>
  <w:num w:numId="47">
    <w:abstractNumId w:val="51"/>
  </w:num>
  <w:num w:numId="48">
    <w:abstractNumId w:val="56"/>
  </w:num>
  <w:num w:numId="49">
    <w:abstractNumId w:val="36"/>
  </w:num>
  <w:num w:numId="50">
    <w:abstractNumId w:val="34"/>
  </w:num>
  <w:num w:numId="51">
    <w:abstractNumId w:val="39"/>
  </w:num>
  <w:num w:numId="52">
    <w:abstractNumId w:val="14"/>
  </w:num>
  <w:num w:numId="53">
    <w:abstractNumId w:val="3"/>
  </w:num>
  <w:num w:numId="54">
    <w:abstractNumId w:val="2"/>
  </w:num>
  <w:num w:numId="55">
    <w:abstractNumId w:val="32"/>
  </w:num>
  <w:num w:numId="56">
    <w:abstractNumId w:val="35"/>
  </w:num>
  <w:num w:numId="57">
    <w:abstractNumId w:val="50"/>
  </w:num>
  <w:num w:numId="58">
    <w:abstractNumId w:val="11"/>
  </w:num>
  <w:num w:numId="59">
    <w:abstractNumId w:val="19"/>
  </w:num>
  <w:num w:numId="60">
    <w:abstractNumId w:val="55"/>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6FFC"/>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1"/>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27F"/>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541"/>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6C"/>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0946"/>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7C3"/>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754"/>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8E4"/>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4FC"/>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559"/>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1CA"/>
    <w:rsid w:val="0054667A"/>
    <w:rsid w:val="00546903"/>
    <w:rsid w:val="00547B25"/>
    <w:rsid w:val="0055034B"/>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86C"/>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8E0"/>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9FD"/>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1D1"/>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47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1724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3C3F"/>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4864"/>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5B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A2B"/>
    <w:rsid w:val="00952BFC"/>
    <w:rsid w:val="00952F15"/>
    <w:rsid w:val="009545AA"/>
    <w:rsid w:val="0095469A"/>
    <w:rsid w:val="00955C0C"/>
    <w:rsid w:val="00956840"/>
    <w:rsid w:val="00956D0C"/>
    <w:rsid w:val="0096051C"/>
    <w:rsid w:val="009611FE"/>
    <w:rsid w:val="009618F8"/>
    <w:rsid w:val="00961E55"/>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4E0"/>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0F2"/>
    <w:rsid w:val="009E03FE"/>
    <w:rsid w:val="009E06BD"/>
    <w:rsid w:val="009E1453"/>
    <w:rsid w:val="009E1C9E"/>
    <w:rsid w:val="009E2DB0"/>
    <w:rsid w:val="009E3413"/>
    <w:rsid w:val="009E3AEB"/>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BE8"/>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313"/>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03D1"/>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674E"/>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79"/>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AF0"/>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878"/>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98125603">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3812C-04F0-4390-BE37-125B060A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69</Pages>
  <Words>25866</Words>
  <Characters>142264</Characters>
  <Application>Microsoft Office Word</Application>
  <DocSecurity>0</DocSecurity>
  <Lines>1185</Lines>
  <Paragraphs>335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167795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17</cp:revision>
  <cp:lastPrinted>2015-07-03T22:06:00Z</cp:lastPrinted>
  <dcterms:created xsi:type="dcterms:W3CDTF">2015-06-24T00:08:00Z</dcterms:created>
  <dcterms:modified xsi:type="dcterms:W3CDTF">2015-07-03T22:10:00Z</dcterms:modified>
</cp:coreProperties>
</file>