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4C763E" w:rsidRDefault="005C49CC" w:rsidP="004358A6">
              <w:pPr>
                <w:pStyle w:val="Sinespaciado"/>
                <w:tabs>
                  <w:tab w:val="left" w:pos="0"/>
                  <w:tab w:val="left" w:pos="426"/>
                </w:tabs>
                <w:spacing w:line="360" w:lineRule="auto"/>
                <w:jc w:val="right"/>
                <w:rPr>
                  <w:rFonts w:ascii="Agency FB" w:eastAsiaTheme="minorHAnsi" w:hAnsi="Agency FB" w:cs="Times New Roman"/>
                  <w:sz w:val="20"/>
                  <w:szCs w:val="20"/>
                  <w:lang w:val="es-BO" w:eastAsia="en-US"/>
                </w:rPr>
              </w:pPr>
              <w:r>
                <w:rPr>
                  <w:rFonts w:ascii="Agency FB" w:hAnsi="Agency FB"/>
                  <w:noProof/>
                  <w:sz w:val="20"/>
                  <w:szCs w:val="20"/>
                </w:rPr>
                <mc:AlternateContent>
                  <mc:Choice Requires="wps">
                    <w:drawing>
                      <wp:anchor distT="0" distB="0" distL="114300" distR="114300" simplePos="0" relativeHeight="251463680" behindDoc="1" locked="0" layoutInCell="1" allowOverlap="1" wp14:anchorId="73E5689F" wp14:editId="42EB95D2">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0" o:spid="_x0000_s1026" style="position:absolute;margin-left:-204.2pt;margin-top:-39.8pt;width:15.3pt;height:71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3A68E3" w:rsidRPr="004C763E" w:rsidRDefault="003A68E3" w:rsidP="004358A6">
              <w:pPr>
                <w:pStyle w:val="Sinespaciado"/>
                <w:tabs>
                  <w:tab w:val="left" w:pos="0"/>
                  <w:tab w:val="left" w:pos="426"/>
                </w:tabs>
                <w:spacing w:line="360" w:lineRule="auto"/>
                <w:jc w:val="right"/>
                <w:rPr>
                  <w:rFonts w:ascii="Agency FB" w:hAnsi="Agency F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DC58AF" w:rsidRDefault="00DC58AF" w:rsidP="004358A6">
              <w:pPr>
                <w:tabs>
                  <w:tab w:val="left" w:pos="0"/>
                  <w:tab w:val="left" w:pos="426"/>
                  <w:tab w:val="left" w:pos="3482"/>
                </w:tabs>
                <w:spacing w:line="360" w:lineRule="auto"/>
                <w:jc w:val="center"/>
                <w:rPr>
                  <w:rFonts w:ascii="Agency FB" w:hAnsi="Agency FB"/>
                  <w:b/>
                  <w:sz w:val="28"/>
                  <w:szCs w:val="20"/>
                  <w:lang w:val="es-BO"/>
                </w:rPr>
              </w:pPr>
              <w:r>
                <w:rPr>
                  <w:rFonts w:ascii="Agency FB" w:hAnsi="Agency FB"/>
                  <w:b/>
                  <w:sz w:val="28"/>
                  <w:szCs w:val="20"/>
                  <w:lang w:val="es-BO"/>
                </w:rPr>
                <w:t>DISTRITO</w:t>
              </w:r>
              <w:r w:rsidRPr="00DC58AF">
                <w:rPr>
                  <w:rFonts w:ascii="Agency FB" w:hAnsi="Agency FB"/>
                  <w:b/>
                  <w:sz w:val="28"/>
                  <w:szCs w:val="20"/>
                  <w:lang w:val="es-BO"/>
                </w:rPr>
                <w:t xml:space="preserve"> REDES DE GAS COCHABAMBA</w:t>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UNIDAD DISTRITAL DE OPERACIÓN Y MANTENIMIENTO</w:t>
              </w:r>
            </w:p>
            <w:p w:rsidR="00427F1B" w:rsidRPr="004C763E" w:rsidRDefault="00E72C1B"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CONTRATACIÓN</w:t>
              </w:r>
              <w:r w:rsidR="00427F1B" w:rsidRPr="004C763E">
                <w:rPr>
                  <w:rFonts w:ascii="Agency FB" w:hAnsi="Agency FB"/>
                  <w:b/>
                  <w:sz w:val="20"/>
                  <w:szCs w:val="20"/>
                  <w:lang w:val="es-BO"/>
                </w:rPr>
                <w:t xml:space="preserve"> DIRECTA </w:t>
              </w:r>
              <w:r w:rsidRPr="004C763E">
                <w:rPr>
                  <w:rFonts w:ascii="Agency FB" w:hAnsi="Agency FB"/>
                  <w:b/>
                  <w:sz w:val="20"/>
                  <w:szCs w:val="20"/>
                  <w:lang w:val="es-BO"/>
                </w:rPr>
                <w:t>ORDINARIA</w:t>
              </w:r>
              <w:r w:rsidR="00DC58AF">
                <w:rPr>
                  <w:rFonts w:ascii="Agency FB" w:hAnsi="Agency FB"/>
                  <w:b/>
                  <w:sz w:val="20"/>
                  <w:szCs w:val="20"/>
                  <w:lang w:val="es-BO"/>
                </w:rPr>
                <w:t xml:space="preserve"> (CDO)</w:t>
              </w:r>
            </w:p>
            <w:p w:rsidR="00BE714E" w:rsidRPr="004C763E" w:rsidRDefault="00A33FF9"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ESPECIFICACIONES </w:t>
              </w:r>
              <w:r w:rsidR="002F74A7" w:rsidRPr="004C763E">
                <w:rPr>
                  <w:rFonts w:ascii="Agency FB" w:hAnsi="Agency FB"/>
                  <w:b/>
                  <w:sz w:val="20"/>
                  <w:szCs w:val="20"/>
                  <w:lang w:val="es-BO"/>
                </w:rPr>
                <w:t>TÉCNICAS</w:t>
              </w:r>
            </w:p>
            <w:p w:rsidR="00BE714E" w:rsidRDefault="00BE714E" w:rsidP="004358A6">
              <w:pPr>
                <w:tabs>
                  <w:tab w:val="left" w:pos="0"/>
                  <w:tab w:val="left" w:pos="426"/>
                  <w:tab w:val="left" w:pos="3482"/>
                  <w:tab w:val="left" w:pos="6263"/>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r w:rsidR="00722136" w:rsidRPr="004C763E">
                <w:rPr>
                  <w:rFonts w:ascii="Agency FB" w:hAnsi="Agency FB"/>
                  <w:b/>
                  <w:sz w:val="20"/>
                  <w:szCs w:val="20"/>
                  <w:lang w:val="es-BO"/>
                </w:rPr>
                <w:tab/>
              </w:r>
            </w:p>
            <w:p w:rsidR="00DC58AF"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DC58AF" w:rsidRPr="004C763E" w:rsidRDefault="00DC58AF" w:rsidP="004358A6">
              <w:pPr>
                <w:tabs>
                  <w:tab w:val="left" w:pos="0"/>
                  <w:tab w:val="left" w:pos="426"/>
                  <w:tab w:val="left" w:pos="3482"/>
                  <w:tab w:val="left" w:pos="6263"/>
                </w:tabs>
                <w:spacing w:line="360" w:lineRule="auto"/>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DC58AF"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“OBRAS CIVILES Y MECÁNICAS PARA EL MANTENIMIENTO DE RED PRIMARIA – VARIANTE</w:t>
              </w:r>
              <w:r w:rsidR="00D23DA3">
                <w:rPr>
                  <w:rFonts w:ascii="Agency FB" w:hAnsi="Agency FB"/>
                  <w:b/>
                  <w:sz w:val="20"/>
                  <w:szCs w:val="20"/>
                  <w:lang w:val="es-BO"/>
                </w:rPr>
                <w:t>S</w:t>
              </w:r>
              <w:r w:rsidRPr="004C763E">
                <w:rPr>
                  <w:rFonts w:ascii="Agency FB" w:hAnsi="Agency FB"/>
                  <w:b/>
                  <w:sz w:val="20"/>
                  <w:szCs w:val="20"/>
                  <w:lang w:val="es-BO"/>
                </w:rPr>
                <w:t xml:space="preserve"> </w:t>
              </w:r>
              <w:r w:rsidR="00EA4ACA">
                <w:rPr>
                  <w:rFonts w:ascii="Agency FB" w:hAnsi="Agency FB"/>
                  <w:b/>
                  <w:sz w:val="20"/>
                  <w:szCs w:val="20"/>
                  <w:lang w:val="es-BO"/>
                </w:rPr>
                <w:t>PUNATA</w:t>
              </w:r>
              <w:r w:rsidRPr="004C763E">
                <w:rPr>
                  <w:rFonts w:ascii="Agency FB" w:hAnsi="Agency FB"/>
                  <w:b/>
                  <w:sz w:val="20"/>
                  <w:szCs w:val="20"/>
                  <w:lang w:val="es-BO"/>
                </w:rPr>
                <w:t>”</w:t>
              </w:r>
            </w:p>
            <w:p w:rsidR="00BE714E" w:rsidRPr="004C763E" w:rsidRDefault="003A68E3" w:rsidP="004358A6">
              <w:pPr>
                <w:tabs>
                  <w:tab w:val="left" w:pos="0"/>
                  <w:tab w:val="left" w:pos="426"/>
                  <w:tab w:val="left" w:pos="3482"/>
                  <w:tab w:val="left" w:pos="7522"/>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A62E25" w:rsidP="004358A6">
              <w:pPr>
                <w:tabs>
                  <w:tab w:val="left" w:pos="0"/>
                  <w:tab w:val="left" w:pos="426"/>
                  <w:tab w:val="left" w:pos="3482"/>
                  <w:tab w:val="left" w:pos="6662"/>
                </w:tabs>
                <w:spacing w:line="360" w:lineRule="auto"/>
                <w:rPr>
                  <w:rFonts w:ascii="Agency FB" w:hAnsi="Agency FB"/>
                  <w:b/>
                  <w:sz w:val="20"/>
                  <w:szCs w:val="20"/>
                  <w:lang w:val="es-BO"/>
                </w:rPr>
              </w:pPr>
              <w:r w:rsidRPr="004C763E">
                <w:rPr>
                  <w:rFonts w:ascii="Agency FB" w:hAnsi="Agency FB"/>
                  <w:noProof/>
                  <w:sz w:val="20"/>
                  <w:szCs w:val="20"/>
                </w:rPr>
                <w:drawing>
                  <wp:anchor distT="0" distB="0" distL="114300" distR="114300" simplePos="0" relativeHeight="251469824" behindDoc="0" locked="0" layoutInCell="1" allowOverlap="1" wp14:anchorId="62DF6F15" wp14:editId="30B551A5">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anchor>
                </w:drawing>
              </w:r>
              <w:r w:rsidR="00B9373E" w:rsidRPr="004C763E">
                <w:rPr>
                  <w:rFonts w:ascii="Agency FB" w:hAnsi="Agency FB"/>
                  <w:b/>
                  <w:sz w:val="20"/>
                  <w:szCs w:val="20"/>
                  <w:lang w:val="es-BO"/>
                </w:rPr>
                <w:tab/>
              </w:r>
              <w:r w:rsidR="00B9373E"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950E3"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  </w:t>
              </w:r>
            </w:p>
            <w:p w:rsidR="00BE714E" w:rsidRPr="004C763E" w:rsidRDefault="00BE714E" w:rsidP="004358A6">
              <w:pPr>
                <w:tabs>
                  <w:tab w:val="left" w:pos="0"/>
                  <w:tab w:val="left" w:pos="426"/>
                  <w:tab w:val="left" w:pos="3482"/>
                </w:tabs>
                <w:spacing w:line="360" w:lineRule="auto"/>
                <w:jc w:val="right"/>
                <w:rPr>
                  <w:rFonts w:ascii="Agency FB" w:hAnsi="Agency FB"/>
                  <w:sz w:val="20"/>
                  <w:szCs w:val="20"/>
                  <w:lang w:val="es-BO"/>
                </w:rPr>
              </w:pPr>
            </w:p>
            <w:p w:rsidR="00BE714E" w:rsidRPr="004C763E" w:rsidRDefault="00164EF4" w:rsidP="004358A6">
              <w:pPr>
                <w:tabs>
                  <w:tab w:val="left" w:pos="0"/>
                  <w:tab w:val="left" w:pos="426"/>
                  <w:tab w:val="left" w:pos="3482"/>
                </w:tabs>
                <w:spacing w:line="360" w:lineRule="auto"/>
                <w:jc w:val="right"/>
                <w:rPr>
                  <w:rFonts w:ascii="Agency FB" w:hAnsi="Agency FB"/>
                  <w:sz w:val="20"/>
                  <w:szCs w:val="20"/>
                  <w:lang w:val="es-BO"/>
                </w:rPr>
              </w:pPr>
            </w:p>
          </w:sdtContent>
        </w:sdt>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Pr="004C763E" w:rsidRDefault="00113BC7" w:rsidP="004358A6">
          <w:pPr>
            <w:tabs>
              <w:tab w:val="left" w:pos="0"/>
              <w:tab w:val="left" w:pos="426"/>
              <w:tab w:val="left" w:pos="3482"/>
            </w:tabs>
            <w:spacing w:line="360" w:lineRule="auto"/>
            <w:rPr>
              <w:rFonts w:ascii="Agency FB" w:hAnsi="Agency FB"/>
              <w: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2F74A7" w:rsidRDefault="002F74A7" w:rsidP="004358A6">
          <w:pPr>
            <w:tabs>
              <w:tab w:val="left" w:pos="0"/>
              <w:tab w:val="left" w:pos="426"/>
              <w:tab w:val="left" w:pos="3482"/>
            </w:tabs>
            <w:spacing w:line="360" w:lineRule="auto"/>
            <w:jc w:val="center"/>
            <w:rPr>
              <w:rFonts w:ascii="Agency FB" w:hAnsi="Agency FB"/>
              <w:b/>
              <w:sz w:val="20"/>
              <w:szCs w:val="20"/>
              <w:lang w:val="es-BO"/>
            </w:rPr>
          </w:pPr>
        </w:p>
        <w:p w:rsidR="0097642A"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COCHABAMBA </w:t>
          </w:r>
          <w:r w:rsidR="00E72C1B" w:rsidRPr="004C763E">
            <w:rPr>
              <w:rFonts w:ascii="Agency FB" w:hAnsi="Agency FB"/>
              <w:b/>
              <w:sz w:val="20"/>
              <w:szCs w:val="20"/>
              <w:lang w:val="es-BO"/>
            </w:rPr>
            <w:t>–</w:t>
          </w:r>
          <w:r w:rsidRPr="004C763E">
            <w:rPr>
              <w:rFonts w:ascii="Agency FB" w:hAnsi="Agency FB"/>
              <w:b/>
              <w:sz w:val="20"/>
              <w:szCs w:val="20"/>
              <w:lang w:val="es-BO"/>
            </w:rPr>
            <w:t xml:space="preserve"> </w:t>
          </w:r>
          <w:r w:rsidR="004A53DB">
            <w:rPr>
              <w:rFonts w:ascii="Agency FB" w:hAnsi="Agency FB"/>
              <w:b/>
              <w:sz w:val="20"/>
              <w:szCs w:val="20"/>
              <w:lang w:val="es-BO"/>
            </w:rPr>
            <w:t>JUNIO</w:t>
          </w:r>
          <w:r w:rsidR="00E72C1B" w:rsidRPr="004C763E">
            <w:rPr>
              <w:rFonts w:ascii="Agency FB" w:hAnsi="Agency FB"/>
              <w:b/>
              <w:sz w:val="20"/>
              <w:szCs w:val="20"/>
              <w:lang w:val="es-BO"/>
            </w:rPr>
            <w:t xml:space="preserve"> </w:t>
          </w:r>
          <w:r w:rsidRPr="004C763E">
            <w:rPr>
              <w:rFonts w:ascii="Agency FB" w:hAnsi="Agency FB"/>
              <w:b/>
              <w:sz w:val="20"/>
              <w:szCs w:val="20"/>
              <w:lang w:val="es-BO"/>
            </w:rPr>
            <w:t>DE 201</w:t>
          </w:r>
          <w:r w:rsidR="00C562E0">
            <w:rPr>
              <w:rFonts w:ascii="Agency FB" w:hAnsi="Agency FB"/>
              <w:b/>
              <w:sz w:val="20"/>
              <w:szCs w:val="20"/>
              <w:lang w:val="es-BO"/>
            </w:rPr>
            <w:t>5</w:t>
          </w:r>
        </w:p>
        <w:sdt>
          <w:sdtPr>
            <w:rPr>
              <w:rFonts w:ascii="Times New Roman" w:eastAsia="Times New Roman" w:hAnsi="Times New Roman" w:cs="Times New Roman"/>
              <w:color w:val="auto"/>
              <w:sz w:val="24"/>
              <w:szCs w:val="24"/>
            </w:rPr>
            <w:id w:val="-1240402669"/>
            <w:docPartObj>
              <w:docPartGallery w:val="Table of Contents"/>
              <w:docPartUnique/>
            </w:docPartObj>
          </w:sdtPr>
          <w:sdtEndPr>
            <w:rPr>
              <w:b/>
              <w:bCs/>
            </w:rPr>
          </w:sdtEndPr>
          <w:sdtContent>
            <w:p w:rsidR="002648F0" w:rsidRPr="007F6A23" w:rsidRDefault="002648F0">
              <w:pPr>
                <w:pStyle w:val="TtulodeTDC"/>
                <w:rPr>
                  <w:rFonts w:ascii="Agency FB" w:hAnsi="Agency FB"/>
                  <w:color w:val="auto"/>
                  <w:sz w:val="22"/>
                </w:rPr>
              </w:pPr>
              <w:r w:rsidRPr="007F6A23">
                <w:rPr>
                  <w:rFonts w:ascii="Agency FB" w:hAnsi="Agency FB"/>
                  <w:color w:val="auto"/>
                  <w:sz w:val="22"/>
                </w:rPr>
                <w:t>Contenido</w:t>
              </w:r>
            </w:p>
            <w:p w:rsidR="00564E9A" w:rsidRDefault="002648F0">
              <w:pPr>
                <w:pStyle w:val="TDC2"/>
                <w:rPr>
                  <w:rFonts w:asciiTheme="minorHAnsi" w:eastAsiaTheme="minorEastAsia" w:hAnsiTheme="minorHAnsi" w:cstheme="minorBidi"/>
                  <w:szCs w:val="22"/>
                </w:rPr>
              </w:pPr>
              <w:r w:rsidRPr="007F6A23">
                <w:fldChar w:fldCharType="begin"/>
              </w:r>
              <w:r w:rsidRPr="007F6A23">
                <w:instrText xml:space="preserve"> TOC \o "1-3" \h \z \u </w:instrText>
              </w:r>
              <w:r w:rsidRPr="007F6A23">
                <w:fldChar w:fldCharType="separate"/>
              </w:r>
              <w:hyperlink w:anchor="_Toc420576566" w:history="1">
                <w:r w:rsidR="00564E9A" w:rsidRPr="00D27AF4">
                  <w:rPr>
                    <w:rStyle w:val="Hipervnculo"/>
                    <w:rFonts w:eastAsia="Arial Unicode MS"/>
                    <w:b/>
                  </w:rPr>
                  <w:t xml:space="preserve">SECCIÓN  </w:t>
                </w:r>
                <w:r w:rsidR="00564E9A" w:rsidRPr="00D27AF4">
                  <w:rPr>
                    <w:rStyle w:val="Hipervnculo"/>
                    <w:b/>
                  </w:rPr>
                  <w:t>I</w:t>
                </w:r>
                <w:r w:rsidR="00564E9A">
                  <w:rPr>
                    <w:webHidden/>
                  </w:rPr>
                  <w:tab/>
                </w:r>
                <w:r w:rsidR="00564E9A">
                  <w:rPr>
                    <w:webHidden/>
                  </w:rPr>
                  <w:fldChar w:fldCharType="begin"/>
                </w:r>
                <w:r w:rsidR="00564E9A">
                  <w:rPr>
                    <w:webHidden/>
                  </w:rPr>
                  <w:instrText xml:space="preserve"> PAGEREF _Toc420576566 \h </w:instrText>
                </w:r>
                <w:r w:rsidR="00564E9A">
                  <w:rPr>
                    <w:webHidden/>
                  </w:rPr>
                </w:r>
                <w:r w:rsidR="00564E9A">
                  <w:rPr>
                    <w:webHidden/>
                  </w:rPr>
                  <w:fldChar w:fldCharType="separate"/>
                </w:r>
                <w:r w:rsidR="0045305B">
                  <w:rPr>
                    <w:webHidden/>
                  </w:rPr>
                  <w:t>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67" w:history="1">
                <w:r w:rsidR="00564E9A" w:rsidRPr="00D27AF4">
                  <w:rPr>
                    <w:rStyle w:val="Hipervnculo"/>
                    <w14:scene3d>
                      <w14:camera w14:prst="orthographicFront"/>
                      <w14:lightRig w14:rig="threePt" w14:dir="t">
                        <w14:rot w14:lat="0" w14:lon="0" w14:rev="0"/>
                      </w14:lightRig>
                    </w14:scene3d>
                  </w:rPr>
                  <w:t>1.</w:t>
                </w:r>
                <w:r w:rsidR="00564E9A">
                  <w:rPr>
                    <w:rFonts w:asciiTheme="minorHAnsi" w:eastAsiaTheme="minorEastAsia" w:hAnsiTheme="minorHAnsi" w:cstheme="minorBidi"/>
                    <w:szCs w:val="22"/>
                  </w:rPr>
                  <w:tab/>
                </w:r>
                <w:r w:rsidR="00564E9A" w:rsidRPr="00D27AF4">
                  <w:rPr>
                    <w:rStyle w:val="Hipervnculo"/>
                  </w:rPr>
                  <w:t>INTRODUCCIÓN</w:t>
                </w:r>
                <w:r w:rsidR="00564E9A">
                  <w:rPr>
                    <w:webHidden/>
                  </w:rPr>
                  <w:tab/>
                </w:r>
                <w:r w:rsidR="00564E9A">
                  <w:rPr>
                    <w:webHidden/>
                  </w:rPr>
                  <w:fldChar w:fldCharType="begin"/>
                </w:r>
                <w:r w:rsidR="00564E9A">
                  <w:rPr>
                    <w:webHidden/>
                  </w:rPr>
                  <w:instrText xml:space="preserve"> PAGEREF _Toc420576567 \h </w:instrText>
                </w:r>
                <w:r w:rsidR="00564E9A">
                  <w:rPr>
                    <w:webHidden/>
                  </w:rPr>
                </w:r>
                <w:r w:rsidR="00564E9A">
                  <w:rPr>
                    <w:webHidden/>
                  </w:rPr>
                  <w:fldChar w:fldCharType="separate"/>
                </w:r>
                <w:r w:rsidR="0045305B">
                  <w:rPr>
                    <w:webHidden/>
                  </w:rPr>
                  <w:t>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68" w:history="1">
                <w:r w:rsidR="00564E9A" w:rsidRPr="00D27AF4">
                  <w:rPr>
                    <w:rStyle w:val="Hipervnculo"/>
                    <w14:scene3d>
                      <w14:camera w14:prst="orthographicFront"/>
                      <w14:lightRig w14:rig="threePt" w14:dir="t">
                        <w14:rot w14:lat="0" w14:lon="0" w14:rev="0"/>
                      </w14:lightRig>
                    </w14:scene3d>
                  </w:rPr>
                  <w:t>2.</w:t>
                </w:r>
                <w:r w:rsidR="00564E9A">
                  <w:rPr>
                    <w:rFonts w:asciiTheme="minorHAnsi" w:eastAsiaTheme="minorEastAsia" w:hAnsiTheme="minorHAnsi" w:cstheme="minorBidi"/>
                    <w:szCs w:val="22"/>
                  </w:rPr>
                  <w:tab/>
                </w:r>
                <w:r w:rsidR="00564E9A" w:rsidRPr="00D27AF4">
                  <w:rPr>
                    <w:rStyle w:val="Hipervnculo"/>
                  </w:rPr>
                  <w:t>OBJETIVO</w:t>
                </w:r>
                <w:r w:rsidR="00564E9A">
                  <w:rPr>
                    <w:webHidden/>
                  </w:rPr>
                  <w:tab/>
                </w:r>
                <w:r w:rsidR="00564E9A">
                  <w:rPr>
                    <w:webHidden/>
                  </w:rPr>
                  <w:fldChar w:fldCharType="begin"/>
                </w:r>
                <w:r w:rsidR="00564E9A">
                  <w:rPr>
                    <w:webHidden/>
                  </w:rPr>
                  <w:instrText xml:space="preserve"> PAGEREF _Toc420576568 \h </w:instrText>
                </w:r>
                <w:r w:rsidR="00564E9A">
                  <w:rPr>
                    <w:webHidden/>
                  </w:rPr>
                </w:r>
                <w:r w:rsidR="00564E9A">
                  <w:rPr>
                    <w:webHidden/>
                  </w:rPr>
                  <w:fldChar w:fldCharType="separate"/>
                </w:r>
                <w:r w:rsidR="0045305B">
                  <w:rPr>
                    <w:webHidden/>
                  </w:rPr>
                  <w:t>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0" w:history="1">
                <w:r w:rsidR="00564E9A" w:rsidRPr="00D27AF4">
                  <w:rPr>
                    <w:rStyle w:val="Hipervnculo"/>
                    <w14:scene3d>
                      <w14:camera w14:prst="orthographicFront"/>
                      <w14:lightRig w14:rig="threePt" w14:dir="t">
                        <w14:rot w14:lat="0" w14:lon="0" w14:rev="0"/>
                      </w14:lightRig>
                    </w14:scene3d>
                  </w:rPr>
                  <w:t>3.</w:t>
                </w:r>
                <w:r w:rsidR="00564E9A">
                  <w:rPr>
                    <w:rFonts w:asciiTheme="minorHAnsi" w:eastAsiaTheme="minorEastAsia" w:hAnsiTheme="minorHAnsi" w:cstheme="minorBidi"/>
                    <w:szCs w:val="22"/>
                  </w:rPr>
                  <w:tab/>
                </w:r>
                <w:r w:rsidR="00564E9A" w:rsidRPr="00D27AF4">
                  <w:rPr>
                    <w:rStyle w:val="Hipervnculo"/>
                  </w:rPr>
                  <w:t>ALCANCE</w:t>
                </w:r>
                <w:r w:rsidR="00564E9A">
                  <w:rPr>
                    <w:webHidden/>
                  </w:rPr>
                  <w:tab/>
                </w:r>
                <w:r w:rsidR="00564E9A">
                  <w:rPr>
                    <w:webHidden/>
                  </w:rPr>
                  <w:fldChar w:fldCharType="begin"/>
                </w:r>
                <w:r w:rsidR="00564E9A">
                  <w:rPr>
                    <w:webHidden/>
                  </w:rPr>
                  <w:instrText xml:space="preserve"> PAGEREF _Toc420576570 \h </w:instrText>
                </w:r>
                <w:r w:rsidR="00564E9A">
                  <w:rPr>
                    <w:webHidden/>
                  </w:rPr>
                </w:r>
                <w:r w:rsidR="00564E9A">
                  <w:rPr>
                    <w:webHidden/>
                  </w:rPr>
                  <w:fldChar w:fldCharType="separate"/>
                </w:r>
                <w:r w:rsidR="0045305B">
                  <w:rPr>
                    <w:webHidden/>
                  </w:rPr>
                  <w:t>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2" w:history="1">
                <w:r w:rsidR="00564E9A" w:rsidRPr="00D27AF4">
                  <w:rPr>
                    <w:rStyle w:val="Hipervnculo"/>
                    <w14:scene3d>
                      <w14:camera w14:prst="orthographicFront"/>
                      <w14:lightRig w14:rig="threePt" w14:dir="t">
                        <w14:rot w14:lat="0" w14:lon="0" w14:rev="0"/>
                      </w14:lightRig>
                    </w14:scene3d>
                  </w:rPr>
                  <w:t>4.</w:t>
                </w:r>
                <w:r w:rsidR="00564E9A">
                  <w:rPr>
                    <w:rFonts w:asciiTheme="minorHAnsi" w:eastAsiaTheme="minorEastAsia" w:hAnsiTheme="minorHAnsi" w:cstheme="minorBidi"/>
                    <w:szCs w:val="22"/>
                  </w:rPr>
                  <w:tab/>
                </w:r>
                <w:r w:rsidR="00564E9A" w:rsidRPr="00D27AF4">
                  <w:rPr>
                    <w:rStyle w:val="Hipervnculo"/>
                  </w:rPr>
                  <w:t>DEFINICIONES</w:t>
                </w:r>
                <w:r w:rsidR="00564E9A">
                  <w:rPr>
                    <w:webHidden/>
                  </w:rPr>
                  <w:tab/>
                </w:r>
                <w:r w:rsidR="00564E9A">
                  <w:rPr>
                    <w:webHidden/>
                  </w:rPr>
                  <w:fldChar w:fldCharType="begin"/>
                </w:r>
                <w:r w:rsidR="00564E9A">
                  <w:rPr>
                    <w:webHidden/>
                  </w:rPr>
                  <w:instrText xml:space="preserve"> PAGEREF _Toc420576572 \h </w:instrText>
                </w:r>
                <w:r w:rsidR="00564E9A">
                  <w:rPr>
                    <w:webHidden/>
                  </w:rPr>
                </w:r>
                <w:r w:rsidR="00564E9A">
                  <w:rPr>
                    <w:webHidden/>
                  </w:rPr>
                  <w:fldChar w:fldCharType="separate"/>
                </w:r>
                <w:r w:rsidR="0045305B">
                  <w:rPr>
                    <w:webHidden/>
                  </w:rPr>
                  <w:t>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3" w:history="1">
                <w:r w:rsidR="00564E9A" w:rsidRPr="00D27AF4">
                  <w:rPr>
                    <w:rStyle w:val="Hipervnculo"/>
                  </w:rPr>
                  <w:t>SECCIÓN II</w:t>
                </w:r>
                <w:r w:rsidR="00564E9A">
                  <w:rPr>
                    <w:webHidden/>
                  </w:rPr>
                  <w:tab/>
                </w:r>
                <w:r w:rsidR="00564E9A">
                  <w:rPr>
                    <w:webHidden/>
                  </w:rPr>
                  <w:fldChar w:fldCharType="begin"/>
                </w:r>
                <w:r w:rsidR="00564E9A">
                  <w:rPr>
                    <w:webHidden/>
                  </w:rPr>
                  <w:instrText xml:space="preserve"> PAGEREF _Toc420576573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4" w:history="1">
                <w:r w:rsidR="00564E9A" w:rsidRPr="00D27AF4">
                  <w:rPr>
                    <w:rStyle w:val="Hipervnculo"/>
                    <w14:scene3d>
                      <w14:camera w14:prst="orthographicFront"/>
                      <w14:lightRig w14:rig="threePt" w14:dir="t">
                        <w14:rot w14:lat="0" w14:lon="0" w14:rev="0"/>
                      </w14:lightRig>
                    </w14:scene3d>
                  </w:rPr>
                  <w:t>1.</w:t>
                </w:r>
                <w:r w:rsidR="00564E9A">
                  <w:rPr>
                    <w:rFonts w:asciiTheme="minorHAnsi" w:eastAsiaTheme="minorEastAsia" w:hAnsiTheme="minorHAnsi" w:cstheme="minorBidi"/>
                    <w:szCs w:val="22"/>
                  </w:rPr>
                  <w:tab/>
                </w:r>
                <w:r w:rsidR="00564E9A" w:rsidRPr="00D27AF4">
                  <w:rPr>
                    <w:rStyle w:val="Hipervnculo"/>
                  </w:rPr>
                  <w:t>INFORMACIÓN GENERAL</w:t>
                </w:r>
                <w:r w:rsidR="00564E9A">
                  <w:rPr>
                    <w:webHidden/>
                  </w:rPr>
                  <w:tab/>
                </w:r>
                <w:r w:rsidR="00564E9A">
                  <w:rPr>
                    <w:webHidden/>
                  </w:rPr>
                  <w:fldChar w:fldCharType="begin"/>
                </w:r>
                <w:r w:rsidR="00564E9A">
                  <w:rPr>
                    <w:webHidden/>
                  </w:rPr>
                  <w:instrText xml:space="preserve"> PAGEREF _Toc420576574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5" w:history="1">
                <w:r w:rsidR="00564E9A" w:rsidRPr="00D27AF4">
                  <w:rPr>
                    <w:rStyle w:val="Hipervnculo"/>
                    <w:rFonts w:eastAsia="Arial Unicode MS"/>
                  </w:rPr>
                  <w:t>1.1.</w:t>
                </w:r>
                <w:r w:rsidR="00564E9A">
                  <w:rPr>
                    <w:rFonts w:asciiTheme="minorHAnsi" w:eastAsiaTheme="minorEastAsia" w:hAnsiTheme="minorHAnsi" w:cstheme="minorBidi"/>
                    <w:szCs w:val="22"/>
                  </w:rPr>
                  <w:tab/>
                </w:r>
                <w:r w:rsidR="00564E9A" w:rsidRPr="00D27AF4">
                  <w:rPr>
                    <w:rStyle w:val="Hipervnculo"/>
                    <w:rFonts w:eastAsia="Arial Unicode MS"/>
                  </w:rPr>
                  <w:t>LUGAR DE EJECUCIÓN</w:t>
                </w:r>
                <w:r w:rsidR="00564E9A">
                  <w:rPr>
                    <w:webHidden/>
                  </w:rPr>
                  <w:tab/>
                </w:r>
                <w:r w:rsidR="00564E9A">
                  <w:rPr>
                    <w:webHidden/>
                  </w:rPr>
                  <w:fldChar w:fldCharType="begin"/>
                </w:r>
                <w:r w:rsidR="00564E9A">
                  <w:rPr>
                    <w:webHidden/>
                  </w:rPr>
                  <w:instrText xml:space="preserve"> PAGEREF _Toc420576575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6" w:history="1">
                <w:r w:rsidR="00564E9A" w:rsidRPr="00D27AF4">
                  <w:rPr>
                    <w:rStyle w:val="Hipervnculo"/>
                    <w:rFonts w:eastAsia="Arial Unicode MS"/>
                  </w:rPr>
                  <w:t>1.2.</w:t>
                </w:r>
                <w:r w:rsidR="00564E9A">
                  <w:rPr>
                    <w:rFonts w:asciiTheme="minorHAnsi" w:eastAsiaTheme="minorEastAsia" w:hAnsiTheme="minorHAnsi" w:cstheme="minorBidi"/>
                    <w:szCs w:val="22"/>
                  </w:rPr>
                  <w:tab/>
                </w:r>
                <w:r w:rsidR="00564E9A" w:rsidRPr="00D27AF4">
                  <w:rPr>
                    <w:rStyle w:val="Hipervnculo"/>
                    <w:rFonts w:eastAsia="Arial Unicode MS"/>
                  </w:rPr>
                  <w:t>PLAZO DE ENTREGA DE LA OBRA</w:t>
                </w:r>
                <w:r w:rsidR="00564E9A">
                  <w:rPr>
                    <w:webHidden/>
                  </w:rPr>
                  <w:tab/>
                </w:r>
                <w:r w:rsidR="00564E9A">
                  <w:rPr>
                    <w:webHidden/>
                  </w:rPr>
                  <w:fldChar w:fldCharType="begin"/>
                </w:r>
                <w:r w:rsidR="00564E9A">
                  <w:rPr>
                    <w:webHidden/>
                  </w:rPr>
                  <w:instrText xml:space="preserve"> PAGEREF _Toc420576576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7" w:history="1">
                <w:r w:rsidR="00564E9A" w:rsidRPr="00D27AF4">
                  <w:rPr>
                    <w:rStyle w:val="Hipervnculo"/>
                    <w:rFonts w:eastAsia="Arial Unicode MS"/>
                  </w:rPr>
                  <w:t>1.3.</w:t>
                </w:r>
                <w:r w:rsidR="00564E9A">
                  <w:rPr>
                    <w:rFonts w:asciiTheme="minorHAnsi" w:eastAsiaTheme="minorEastAsia" w:hAnsiTheme="minorHAnsi" w:cstheme="minorBidi"/>
                    <w:szCs w:val="22"/>
                  </w:rPr>
                  <w:tab/>
                </w:r>
                <w:r w:rsidR="00564E9A" w:rsidRPr="00D27AF4">
                  <w:rPr>
                    <w:rStyle w:val="Hipervnculo"/>
                    <w:rFonts w:eastAsia="Arial Unicode MS"/>
                  </w:rPr>
                  <w:t>PRECIO REFERENCIAL</w:t>
                </w:r>
                <w:r w:rsidR="00564E9A">
                  <w:rPr>
                    <w:webHidden/>
                  </w:rPr>
                  <w:tab/>
                </w:r>
                <w:r w:rsidR="00564E9A">
                  <w:rPr>
                    <w:webHidden/>
                  </w:rPr>
                  <w:fldChar w:fldCharType="begin"/>
                </w:r>
                <w:r w:rsidR="00564E9A">
                  <w:rPr>
                    <w:webHidden/>
                  </w:rPr>
                  <w:instrText xml:space="preserve"> PAGEREF _Toc420576577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8" w:history="1">
                <w:r w:rsidR="00564E9A" w:rsidRPr="00D27AF4">
                  <w:rPr>
                    <w:rStyle w:val="Hipervnculo"/>
                    <w:rFonts w:eastAsia="Arial Unicode MS"/>
                  </w:rPr>
                  <w:t>1.4.</w:t>
                </w:r>
                <w:r w:rsidR="00564E9A">
                  <w:rPr>
                    <w:rFonts w:asciiTheme="minorHAnsi" w:eastAsiaTheme="minorEastAsia" w:hAnsiTheme="minorHAnsi" w:cstheme="minorBidi"/>
                    <w:szCs w:val="22"/>
                  </w:rPr>
                  <w:tab/>
                </w:r>
                <w:r w:rsidR="00564E9A" w:rsidRPr="00D27AF4">
                  <w:rPr>
                    <w:rStyle w:val="Hipervnculo"/>
                    <w:rFonts w:eastAsia="Arial Unicode MS"/>
                  </w:rPr>
                  <w:t>FORMA DE PAGO</w:t>
                </w:r>
                <w:r w:rsidR="00564E9A">
                  <w:rPr>
                    <w:webHidden/>
                  </w:rPr>
                  <w:tab/>
                </w:r>
                <w:r w:rsidR="00564E9A">
                  <w:rPr>
                    <w:webHidden/>
                  </w:rPr>
                  <w:fldChar w:fldCharType="begin"/>
                </w:r>
                <w:r w:rsidR="00564E9A">
                  <w:rPr>
                    <w:webHidden/>
                  </w:rPr>
                  <w:instrText xml:space="preserve"> PAGEREF _Toc420576578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79" w:history="1">
                <w:r w:rsidR="00564E9A" w:rsidRPr="00D27AF4">
                  <w:rPr>
                    <w:rStyle w:val="Hipervnculo"/>
                    <w:rFonts w:eastAsia="Arial Unicode MS"/>
                  </w:rPr>
                  <w:t>1.5.</w:t>
                </w:r>
                <w:r w:rsidR="00564E9A">
                  <w:rPr>
                    <w:rFonts w:asciiTheme="minorHAnsi" w:eastAsiaTheme="minorEastAsia" w:hAnsiTheme="minorHAnsi" w:cstheme="minorBidi"/>
                    <w:szCs w:val="22"/>
                  </w:rPr>
                  <w:tab/>
                </w:r>
                <w:r w:rsidR="00564E9A" w:rsidRPr="00D27AF4">
                  <w:rPr>
                    <w:rStyle w:val="Hipervnculo"/>
                    <w:rFonts w:eastAsia="Arial Unicode MS"/>
                  </w:rPr>
                  <w:t>FORMA DE ADJUDICACIÓN</w:t>
                </w:r>
                <w:r w:rsidR="00564E9A">
                  <w:rPr>
                    <w:webHidden/>
                  </w:rPr>
                  <w:tab/>
                </w:r>
                <w:r w:rsidR="00564E9A">
                  <w:rPr>
                    <w:webHidden/>
                  </w:rPr>
                  <w:fldChar w:fldCharType="begin"/>
                </w:r>
                <w:r w:rsidR="00564E9A">
                  <w:rPr>
                    <w:webHidden/>
                  </w:rPr>
                  <w:instrText xml:space="preserve"> PAGEREF _Toc420576579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0" w:history="1">
                <w:r w:rsidR="00564E9A" w:rsidRPr="00D27AF4">
                  <w:rPr>
                    <w:rStyle w:val="Hipervnculo"/>
                    <w:rFonts w:eastAsia="Arial Unicode MS"/>
                  </w:rPr>
                  <w:t>1.6.</w:t>
                </w:r>
                <w:r w:rsidR="00564E9A">
                  <w:rPr>
                    <w:rFonts w:asciiTheme="minorHAnsi" w:eastAsiaTheme="minorEastAsia" w:hAnsiTheme="minorHAnsi" w:cstheme="minorBidi"/>
                    <w:szCs w:val="22"/>
                  </w:rPr>
                  <w:tab/>
                </w:r>
                <w:r w:rsidR="00564E9A" w:rsidRPr="00D27AF4">
                  <w:rPr>
                    <w:rStyle w:val="Hipervnculo"/>
                    <w:rFonts w:eastAsia="Arial Unicode MS"/>
                  </w:rPr>
                  <w:t>MÉTODO DE SELECCIÓN</w:t>
                </w:r>
                <w:r w:rsidR="00564E9A">
                  <w:rPr>
                    <w:webHidden/>
                  </w:rPr>
                  <w:tab/>
                </w:r>
                <w:r w:rsidR="00564E9A">
                  <w:rPr>
                    <w:webHidden/>
                  </w:rPr>
                  <w:fldChar w:fldCharType="begin"/>
                </w:r>
                <w:r w:rsidR="00564E9A">
                  <w:rPr>
                    <w:webHidden/>
                  </w:rPr>
                  <w:instrText xml:space="preserve"> PAGEREF _Toc420576580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1" w:history="1">
                <w:r w:rsidR="00564E9A" w:rsidRPr="00D27AF4">
                  <w:rPr>
                    <w:rStyle w:val="Hipervnculo"/>
                    <w:rFonts w:eastAsia="Arial Unicode MS"/>
                  </w:rPr>
                  <w:t>1.7.</w:t>
                </w:r>
                <w:r w:rsidR="00564E9A">
                  <w:rPr>
                    <w:rFonts w:asciiTheme="minorHAnsi" w:eastAsiaTheme="minorEastAsia" w:hAnsiTheme="minorHAnsi" w:cstheme="minorBidi"/>
                    <w:szCs w:val="22"/>
                  </w:rPr>
                  <w:tab/>
                </w:r>
                <w:r w:rsidR="00564E9A" w:rsidRPr="00D27AF4">
                  <w:rPr>
                    <w:rStyle w:val="Hipervnculo"/>
                    <w:rFonts w:eastAsia="Arial Unicode MS"/>
                  </w:rPr>
                  <w:t>IMPEDIDOS DE PARTICIPAR</w:t>
                </w:r>
                <w:r w:rsidR="00564E9A">
                  <w:rPr>
                    <w:webHidden/>
                  </w:rPr>
                  <w:tab/>
                </w:r>
                <w:r w:rsidR="00564E9A">
                  <w:rPr>
                    <w:webHidden/>
                  </w:rPr>
                  <w:fldChar w:fldCharType="begin"/>
                </w:r>
                <w:r w:rsidR="00564E9A">
                  <w:rPr>
                    <w:webHidden/>
                  </w:rPr>
                  <w:instrText xml:space="preserve"> PAGEREF _Toc420576581 \h </w:instrText>
                </w:r>
                <w:r w:rsidR="00564E9A">
                  <w:rPr>
                    <w:webHidden/>
                  </w:rPr>
                </w:r>
                <w:r w:rsidR="00564E9A">
                  <w:rPr>
                    <w:webHidden/>
                  </w:rPr>
                  <w:fldChar w:fldCharType="separate"/>
                </w:r>
                <w:r w:rsidR="0045305B">
                  <w:rPr>
                    <w:webHidden/>
                  </w:rPr>
                  <w:t>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2" w:history="1">
                <w:r w:rsidR="00564E9A" w:rsidRPr="00D27AF4">
                  <w:rPr>
                    <w:rStyle w:val="Hipervnculo"/>
                    <w:rFonts w:eastAsia="Arial Unicode MS"/>
                  </w:rPr>
                  <w:t>2.</w:t>
                </w:r>
                <w:r w:rsidR="00564E9A">
                  <w:rPr>
                    <w:rFonts w:asciiTheme="minorHAnsi" w:eastAsiaTheme="minorEastAsia" w:hAnsiTheme="minorHAnsi" w:cstheme="minorBidi"/>
                    <w:szCs w:val="22"/>
                  </w:rPr>
                  <w:tab/>
                </w:r>
                <w:r w:rsidR="00564E9A" w:rsidRPr="00D27AF4">
                  <w:rPr>
                    <w:rStyle w:val="Hipervnculo"/>
                    <w:rFonts w:eastAsia="Arial Unicode MS"/>
                  </w:rPr>
                  <w:t>REQUISITOS QUE DEBE CUMPLIR EL PROPONENTE Y EL CONTRATISTA</w:t>
                </w:r>
                <w:r w:rsidR="00564E9A">
                  <w:rPr>
                    <w:webHidden/>
                  </w:rPr>
                  <w:tab/>
                </w:r>
                <w:r w:rsidR="00564E9A">
                  <w:rPr>
                    <w:webHidden/>
                  </w:rPr>
                  <w:fldChar w:fldCharType="begin"/>
                </w:r>
                <w:r w:rsidR="00564E9A">
                  <w:rPr>
                    <w:webHidden/>
                  </w:rPr>
                  <w:instrText xml:space="preserve"> PAGEREF _Toc420576582 \h </w:instrText>
                </w:r>
                <w:r w:rsidR="00564E9A">
                  <w:rPr>
                    <w:webHidden/>
                  </w:rPr>
                </w:r>
                <w:r w:rsidR="00564E9A">
                  <w:rPr>
                    <w:webHidden/>
                  </w:rPr>
                  <w:fldChar w:fldCharType="separate"/>
                </w:r>
                <w:r w:rsidR="0045305B">
                  <w:rPr>
                    <w:webHidden/>
                  </w:rPr>
                  <w:t>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3" w:history="1">
                <w:r w:rsidR="00564E9A" w:rsidRPr="00D27AF4">
                  <w:rPr>
                    <w:rStyle w:val="Hipervnculo"/>
                    <w:rFonts w:eastAsia="Arial Unicode MS"/>
                  </w:rPr>
                  <w:t>2.1.</w:t>
                </w:r>
                <w:r w:rsidR="00564E9A">
                  <w:rPr>
                    <w:rFonts w:asciiTheme="minorHAnsi" w:eastAsiaTheme="minorEastAsia" w:hAnsiTheme="minorHAnsi" w:cstheme="minorBidi"/>
                    <w:szCs w:val="22"/>
                  </w:rPr>
                  <w:tab/>
                </w:r>
                <w:r w:rsidR="00564E9A" w:rsidRPr="00D27AF4">
                  <w:rPr>
                    <w:rStyle w:val="Hipervnculo"/>
                    <w:rFonts w:eastAsia="Arial Unicode MS"/>
                  </w:rPr>
                  <w:t>EXPERIENCIA ESPECÍFICA</w:t>
                </w:r>
                <w:r w:rsidR="00564E9A">
                  <w:rPr>
                    <w:webHidden/>
                  </w:rPr>
                  <w:tab/>
                </w:r>
                <w:r w:rsidR="00564E9A">
                  <w:rPr>
                    <w:webHidden/>
                  </w:rPr>
                  <w:fldChar w:fldCharType="begin"/>
                </w:r>
                <w:r w:rsidR="00564E9A">
                  <w:rPr>
                    <w:webHidden/>
                  </w:rPr>
                  <w:instrText xml:space="preserve"> PAGEREF _Toc420576583 \h </w:instrText>
                </w:r>
                <w:r w:rsidR="00564E9A">
                  <w:rPr>
                    <w:webHidden/>
                  </w:rPr>
                </w:r>
                <w:r w:rsidR="00564E9A">
                  <w:rPr>
                    <w:webHidden/>
                  </w:rPr>
                  <w:fldChar w:fldCharType="separate"/>
                </w:r>
                <w:r w:rsidR="0045305B">
                  <w:rPr>
                    <w:webHidden/>
                  </w:rPr>
                  <w:t>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4" w:history="1">
                <w:r w:rsidR="00564E9A" w:rsidRPr="00D27AF4">
                  <w:rPr>
                    <w:rStyle w:val="Hipervnculo"/>
                  </w:rPr>
                  <w:t>2.2.</w:t>
                </w:r>
                <w:r w:rsidR="00564E9A">
                  <w:rPr>
                    <w:rFonts w:asciiTheme="minorHAnsi" w:eastAsiaTheme="minorEastAsia" w:hAnsiTheme="minorHAnsi" w:cstheme="minorBidi"/>
                    <w:szCs w:val="22"/>
                  </w:rPr>
                  <w:tab/>
                </w:r>
                <w:r w:rsidR="00564E9A" w:rsidRPr="00D27AF4">
                  <w:rPr>
                    <w:rStyle w:val="Hipervnculo"/>
                  </w:rPr>
                  <w:t>EXPERIENCIA DEL PERSONAL</w:t>
                </w:r>
                <w:r w:rsidR="00564E9A">
                  <w:rPr>
                    <w:webHidden/>
                  </w:rPr>
                  <w:tab/>
                </w:r>
                <w:r w:rsidR="00564E9A">
                  <w:rPr>
                    <w:webHidden/>
                  </w:rPr>
                  <w:fldChar w:fldCharType="begin"/>
                </w:r>
                <w:r w:rsidR="00564E9A">
                  <w:rPr>
                    <w:webHidden/>
                  </w:rPr>
                  <w:instrText xml:space="preserve"> PAGEREF _Toc420576584 \h </w:instrText>
                </w:r>
                <w:r w:rsidR="00564E9A">
                  <w:rPr>
                    <w:webHidden/>
                  </w:rPr>
                </w:r>
                <w:r w:rsidR="00564E9A">
                  <w:rPr>
                    <w:webHidden/>
                  </w:rPr>
                  <w:fldChar w:fldCharType="separate"/>
                </w:r>
                <w:r w:rsidR="0045305B">
                  <w:rPr>
                    <w:webHidden/>
                  </w:rPr>
                  <w:t>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5" w:history="1">
                <w:r w:rsidR="00564E9A" w:rsidRPr="00D27AF4">
                  <w:rPr>
                    <w:rStyle w:val="Hipervnculo"/>
                    <w:rFonts w:eastAsia="Arial Unicode MS"/>
                  </w:rPr>
                  <w:t>2.3.</w:t>
                </w:r>
                <w:r w:rsidR="00564E9A">
                  <w:rPr>
                    <w:rFonts w:asciiTheme="minorHAnsi" w:eastAsiaTheme="minorEastAsia" w:hAnsiTheme="minorHAnsi" w:cstheme="minorBidi"/>
                    <w:szCs w:val="22"/>
                  </w:rPr>
                  <w:tab/>
                </w:r>
                <w:r w:rsidR="00564E9A" w:rsidRPr="00D27AF4">
                  <w:rPr>
                    <w:rStyle w:val="Hipervnculo"/>
                    <w:rFonts w:eastAsia="Arial Unicode MS"/>
                  </w:rPr>
                  <w:t>NÚMERO DE FRENTES DE TRABAJO</w:t>
                </w:r>
                <w:r w:rsidR="00564E9A">
                  <w:rPr>
                    <w:webHidden/>
                  </w:rPr>
                  <w:tab/>
                </w:r>
                <w:r w:rsidR="00564E9A">
                  <w:rPr>
                    <w:webHidden/>
                  </w:rPr>
                  <w:fldChar w:fldCharType="begin"/>
                </w:r>
                <w:r w:rsidR="00564E9A">
                  <w:rPr>
                    <w:webHidden/>
                  </w:rPr>
                  <w:instrText xml:space="preserve"> PAGEREF _Toc420576585 \h </w:instrText>
                </w:r>
                <w:r w:rsidR="00564E9A">
                  <w:rPr>
                    <w:webHidden/>
                  </w:rPr>
                </w:r>
                <w:r w:rsidR="00564E9A">
                  <w:rPr>
                    <w:webHidden/>
                  </w:rPr>
                  <w:fldChar w:fldCharType="separate"/>
                </w:r>
                <w:r w:rsidR="0045305B">
                  <w:rPr>
                    <w:webHidden/>
                  </w:rPr>
                  <w:t>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6" w:history="1">
                <w:r w:rsidR="00564E9A" w:rsidRPr="00D27AF4">
                  <w:rPr>
                    <w:rStyle w:val="Hipervnculo"/>
                    <w:rFonts w:eastAsia="Arial Unicode MS"/>
                  </w:rPr>
                  <w:t>2.4.</w:t>
                </w:r>
                <w:r w:rsidR="00564E9A">
                  <w:rPr>
                    <w:rFonts w:asciiTheme="minorHAnsi" w:eastAsiaTheme="minorEastAsia" w:hAnsiTheme="minorHAnsi" w:cstheme="minorBidi"/>
                    <w:szCs w:val="22"/>
                  </w:rPr>
                  <w:tab/>
                </w:r>
                <w:r w:rsidR="00564E9A" w:rsidRPr="00D27AF4">
                  <w:rPr>
                    <w:rStyle w:val="Hipervnculo"/>
                    <w:rFonts w:eastAsia="Arial Unicode MS"/>
                  </w:rPr>
                  <w:t>EQUIPOS, MATERIAL Y HERRAMIENTAS</w:t>
                </w:r>
                <w:r w:rsidR="00564E9A">
                  <w:rPr>
                    <w:webHidden/>
                  </w:rPr>
                  <w:tab/>
                </w:r>
                <w:r w:rsidR="00564E9A">
                  <w:rPr>
                    <w:webHidden/>
                  </w:rPr>
                  <w:fldChar w:fldCharType="begin"/>
                </w:r>
                <w:r w:rsidR="00564E9A">
                  <w:rPr>
                    <w:webHidden/>
                  </w:rPr>
                  <w:instrText xml:space="preserve"> PAGEREF _Toc420576586 \h </w:instrText>
                </w:r>
                <w:r w:rsidR="00564E9A">
                  <w:rPr>
                    <w:webHidden/>
                  </w:rPr>
                </w:r>
                <w:r w:rsidR="00564E9A">
                  <w:rPr>
                    <w:webHidden/>
                  </w:rPr>
                  <w:fldChar w:fldCharType="separate"/>
                </w:r>
                <w:r w:rsidR="0045305B">
                  <w:rPr>
                    <w:webHidden/>
                  </w:rPr>
                  <w:t>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7" w:history="1">
                <w:r w:rsidR="00564E9A" w:rsidRPr="00D27AF4">
                  <w:rPr>
                    <w:rStyle w:val="Hipervnculo"/>
                    <w:rFonts w:eastAsia="Arial Unicode MS"/>
                  </w:rPr>
                  <w:t>2.5.</w:t>
                </w:r>
                <w:r w:rsidR="00564E9A">
                  <w:rPr>
                    <w:rFonts w:asciiTheme="minorHAnsi" w:eastAsiaTheme="minorEastAsia" w:hAnsiTheme="minorHAnsi" w:cstheme="minorBidi"/>
                    <w:szCs w:val="22"/>
                  </w:rPr>
                  <w:tab/>
                </w:r>
                <w:r w:rsidR="00564E9A" w:rsidRPr="00D27AF4">
                  <w:rPr>
                    <w:rStyle w:val="Hipervnculo"/>
                    <w:rFonts w:eastAsia="Arial Unicode MS"/>
                  </w:rPr>
                  <w:t>ORGANIGRAMA</w:t>
                </w:r>
                <w:r w:rsidR="00564E9A">
                  <w:rPr>
                    <w:webHidden/>
                  </w:rPr>
                  <w:tab/>
                </w:r>
                <w:r w:rsidR="00564E9A">
                  <w:rPr>
                    <w:webHidden/>
                  </w:rPr>
                  <w:fldChar w:fldCharType="begin"/>
                </w:r>
                <w:r w:rsidR="00564E9A">
                  <w:rPr>
                    <w:webHidden/>
                  </w:rPr>
                  <w:instrText xml:space="preserve"> PAGEREF _Toc420576587 \h </w:instrText>
                </w:r>
                <w:r w:rsidR="00564E9A">
                  <w:rPr>
                    <w:webHidden/>
                  </w:rPr>
                </w:r>
                <w:r w:rsidR="00564E9A">
                  <w:rPr>
                    <w:webHidden/>
                  </w:rPr>
                  <w:fldChar w:fldCharType="separate"/>
                </w:r>
                <w:r w:rsidR="0045305B">
                  <w:rPr>
                    <w:webHidden/>
                  </w:rPr>
                  <w:t>10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8" w:history="1">
                <w:r w:rsidR="00564E9A" w:rsidRPr="00D27AF4">
                  <w:rPr>
                    <w:rStyle w:val="Hipervnculo"/>
                    <w:rFonts w:eastAsia="Arial Unicode MS"/>
                  </w:rPr>
                  <w:t>2.6.</w:t>
                </w:r>
                <w:r w:rsidR="00564E9A">
                  <w:rPr>
                    <w:rFonts w:asciiTheme="minorHAnsi" w:eastAsiaTheme="minorEastAsia" w:hAnsiTheme="minorHAnsi" w:cstheme="minorBidi"/>
                    <w:szCs w:val="22"/>
                  </w:rPr>
                  <w:tab/>
                </w:r>
                <w:r w:rsidR="00564E9A" w:rsidRPr="00D27AF4">
                  <w:rPr>
                    <w:rStyle w:val="Hipervnculo"/>
                    <w:rFonts w:eastAsia="Arial Unicode MS"/>
                  </w:rPr>
                  <w:t>CRONOGRAMA</w:t>
                </w:r>
                <w:r w:rsidR="00564E9A">
                  <w:rPr>
                    <w:webHidden/>
                  </w:rPr>
                  <w:tab/>
                </w:r>
                <w:r w:rsidR="00564E9A">
                  <w:rPr>
                    <w:webHidden/>
                  </w:rPr>
                  <w:fldChar w:fldCharType="begin"/>
                </w:r>
                <w:r w:rsidR="00564E9A">
                  <w:rPr>
                    <w:webHidden/>
                  </w:rPr>
                  <w:instrText xml:space="preserve"> PAGEREF _Toc420576588 \h </w:instrText>
                </w:r>
                <w:r w:rsidR="00564E9A">
                  <w:rPr>
                    <w:webHidden/>
                  </w:rPr>
                </w:r>
                <w:r w:rsidR="00564E9A">
                  <w:rPr>
                    <w:webHidden/>
                  </w:rPr>
                  <w:fldChar w:fldCharType="separate"/>
                </w:r>
                <w:r w:rsidR="0045305B">
                  <w:rPr>
                    <w:webHidden/>
                  </w:rPr>
                  <w:t>10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89" w:history="1">
                <w:r w:rsidR="00564E9A" w:rsidRPr="00D27AF4">
                  <w:rPr>
                    <w:rStyle w:val="Hipervnculo"/>
                    <w:rFonts w:eastAsia="Arial Unicode MS"/>
                  </w:rPr>
                  <w:t>2.7.</w:t>
                </w:r>
                <w:r w:rsidR="00564E9A">
                  <w:rPr>
                    <w:rFonts w:asciiTheme="minorHAnsi" w:eastAsiaTheme="minorEastAsia" w:hAnsiTheme="minorHAnsi" w:cstheme="minorBidi"/>
                    <w:szCs w:val="22"/>
                  </w:rPr>
                  <w:tab/>
                </w:r>
                <w:r w:rsidR="00564E9A" w:rsidRPr="00D27AF4">
                  <w:rPr>
                    <w:rStyle w:val="Hipervnculo"/>
                    <w:rFonts w:eastAsia="Arial Unicode MS"/>
                  </w:rPr>
                  <w:t>INSPECCIÓN PREVIA</w:t>
                </w:r>
                <w:r w:rsidR="00564E9A">
                  <w:rPr>
                    <w:webHidden/>
                  </w:rPr>
                  <w:tab/>
                </w:r>
                <w:r w:rsidR="00564E9A">
                  <w:rPr>
                    <w:webHidden/>
                  </w:rPr>
                  <w:fldChar w:fldCharType="begin"/>
                </w:r>
                <w:r w:rsidR="00564E9A">
                  <w:rPr>
                    <w:webHidden/>
                  </w:rPr>
                  <w:instrText xml:space="preserve"> PAGEREF _Toc420576589 \h </w:instrText>
                </w:r>
                <w:r w:rsidR="00564E9A">
                  <w:rPr>
                    <w:webHidden/>
                  </w:rPr>
                </w:r>
                <w:r w:rsidR="00564E9A">
                  <w:rPr>
                    <w:webHidden/>
                  </w:rPr>
                  <w:fldChar w:fldCharType="separate"/>
                </w:r>
                <w:r w:rsidR="0045305B">
                  <w:rPr>
                    <w:webHidden/>
                  </w:rPr>
                  <w:t>10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90" w:history="1">
                <w:r w:rsidR="00564E9A" w:rsidRPr="00D27AF4">
                  <w:rPr>
                    <w:rStyle w:val="Hipervnculo"/>
                    <w:rFonts w:eastAsia="Arial Unicode MS"/>
                  </w:rPr>
                  <w:t>2.8.</w:t>
                </w:r>
                <w:r w:rsidR="00564E9A">
                  <w:rPr>
                    <w:rFonts w:asciiTheme="minorHAnsi" w:eastAsiaTheme="minorEastAsia" w:hAnsiTheme="minorHAnsi" w:cstheme="minorBidi"/>
                    <w:szCs w:val="22"/>
                  </w:rPr>
                  <w:tab/>
                </w:r>
                <w:r w:rsidR="00564E9A" w:rsidRPr="00D27AF4">
                  <w:rPr>
                    <w:rStyle w:val="Hipervnculo"/>
                    <w:rFonts w:eastAsia="Arial Unicode MS"/>
                  </w:rPr>
                  <w:t>GARANTÍAS DE OBRA</w:t>
                </w:r>
                <w:r w:rsidR="00564E9A">
                  <w:rPr>
                    <w:webHidden/>
                  </w:rPr>
                  <w:tab/>
                </w:r>
                <w:r w:rsidR="00564E9A">
                  <w:rPr>
                    <w:webHidden/>
                  </w:rPr>
                  <w:fldChar w:fldCharType="begin"/>
                </w:r>
                <w:r w:rsidR="00564E9A">
                  <w:rPr>
                    <w:webHidden/>
                  </w:rPr>
                  <w:instrText xml:space="preserve"> PAGEREF _Toc420576590 \h </w:instrText>
                </w:r>
                <w:r w:rsidR="00564E9A">
                  <w:rPr>
                    <w:webHidden/>
                  </w:rPr>
                </w:r>
                <w:r w:rsidR="00564E9A">
                  <w:rPr>
                    <w:webHidden/>
                  </w:rPr>
                  <w:fldChar w:fldCharType="separate"/>
                </w:r>
                <w:r w:rsidR="0045305B">
                  <w:rPr>
                    <w:webHidden/>
                  </w:rPr>
                  <w:t>11</w:t>
                </w:r>
                <w:r w:rsidR="00564E9A">
                  <w:rPr>
                    <w:webHidden/>
                  </w:rPr>
                  <w:fldChar w:fldCharType="end"/>
                </w:r>
              </w:hyperlink>
            </w:p>
            <w:p w:rsidR="00564E9A" w:rsidRDefault="00164EF4">
              <w:pPr>
                <w:pStyle w:val="TDC2"/>
                <w:rPr>
                  <w:rStyle w:val="Hipervnculo"/>
                </w:rPr>
              </w:pPr>
              <w:hyperlink w:anchor="_Toc420576591" w:history="1">
                <w:r w:rsidR="00564E9A" w:rsidRPr="00053202">
                  <w:rPr>
                    <w:rStyle w:val="Hipervnculo"/>
                    <w:rFonts w:eastAsia="Arial Unicode MS"/>
                  </w:rPr>
                  <w:t>2.8.1.</w:t>
                </w:r>
                <w:r w:rsidR="00564E9A" w:rsidRPr="00053202">
                  <w:rPr>
                    <w:rFonts w:asciiTheme="minorHAnsi" w:eastAsiaTheme="minorEastAsia" w:hAnsiTheme="minorHAnsi" w:cstheme="minorBidi"/>
                    <w:szCs w:val="22"/>
                  </w:rPr>
                  <w:tab/>
                </w:r>
                <w:r w:rsidR="00564E9A" w:rsidRPr="00053202">
                  <w:rPr>
                    <w:rStyle w:val="Hipervnculo"/>
                    <w:rFonts w:eastAsia="Arial Unicode MS"/>
                  </w:rPr>
                  <w:t>SERIEDAD DE PROPUESTA</w:t>
                </w:r>
                <w:r w:rsidR="00564E9A">
                  <w:rPr>
                    <w:webHidden/>
                  </w:rPr>
                  <w:tab/>
                </w:r>
                <w:r w:rsidR="00564E9A">
                  <w:rPr>
                    <w:webHidden/>
                  </w:rPr>
                  <w:fldChar w:fldCharType="begin"/>
                </w:r>
                <w:r w:rsidR="00564E9A">
                  <w:rPr>
                    <w:webHidden/>
                  </w:rPr>
                  <w:instrText xml:space="preserve"> PAGEREF _Toc420576591 \h </w:instrText>
                </w:r>
                <w:r w:rsidR="00564E9A">
                  <w:rPr>
                    <w:webHidden/>
                  </w:rPr>
                </w:r>
                <w:r w:rsidR="00564E9A">
                  <w:rPr>
                    <w:webHidden/>
                  </w:rPr>
                  <w:fldChar w:fldCharType="separate"/>
                </w:r>
                <w:r w:rsidR="0045305B">
                  <w:rPr>
                    <w:webHidden/>
                  </w:rPr>
                  <w:t>11</w:t>
                </w:r>
                <w:r w:rsidR="00564E9A">
                  <w:rPr>
                    <w:webHidden/>
                  </w:rPr>
                  <w:fldChar w:fldCharType="end"/>
                </w:r>
              </w:hyperlink>
            </w:p>
            <w:p w:rsidR="008A59CB" w:rsidRDefault="008A59CB" w:rsidP="00053202">
              <w:pPr>
                <w:rPr>
                  <w:rFonts w:eastAsiaTheme="minorEastAsia"/>
                  <w:noProof/>
                  <w:szCs w:val="22"/>
                </w:rPr>
              </w:pPr>
              <w:r w:rsidRPr="00053202">
                <w:rPr>
                  <w:rFonts w:ascii="Agency FB" w:eastAsiaTheme="minorEastAsia" w:hAnsi="Agency FB"/>
                  <w:noProof/>
                  <w:sz w:val="22"/>
                  <w:szCs w:val="22"/>
                </w:rPr>
                <w:t>2.8.2.        CORRECTA INVERSIÓN DE ANTICIPO…………</w:t>
              </w:r>
              <w:r>
                <w:rPr>
                  <w:rFonts w:ascii="Agency FB" w:eastAsiaTheme="minorEastAsia" w:hAnsi="Agency FB"/>
                  <w:noProof/>
                  <w:sz w:val="22"/>
                  <w:szCs w:val="22"/>
                </w:rPr>
                <w:t>.</w:t>
              </w:r>
              <w:r w:rsidRPr="00053202">
                <w:rPr>
                  <w:rFonts w:ascii="Agency FB" w:eastAsiaTheme="minorEastAsia" w:hAnsi="Agency FB"/>
                  <w:noProof/>
                  <w:sz w:val="22"/>
                  <w:szCs w:val="22"/>
                </w:rPr>
                <w:t>…………………………………………………………</w:t>
              </w:r>
              <w:r>
                <w:rPr>
                  <w:rFonts w:ascii="Agency FB" w:eastAsiaTheme="minorEastAsia" w:hAnsi="Agency FB"/>
                  <w:noProof/>
                  <w:sz w:val="22"/>
                  <w:szCs w:val="22"/>
                </w:rPr>
                <w:t>………………………………………………………………………</w:t>
              </w:r>
              <w:r w:rsidR="00832546">
                <w:rPr>
                  <w:rFonts w:ascii="Agency FB" w:eastAsiaTheme="minorEastAsia" w:hAnsi="Agency FB"/>
                  <w:noProof/>
                  <w:sz w:val="22"/>
                  <w:szCs w:val="22"/>
                </w:rPr>
                <w:t>..</w:t>
              </w:r>
              <w:r>
                <w:rPr>
                  <w:rFonts w:ascii="Agency FB" w:eastAsiaTheme="minorEastAsia" w:hAnsi="Agency FB"/>
                  <w:noProof/>
                  <w:sz w:val="22"/>
                  <w:szCs w:val="22"/>
                </w:rPr>
                <w:t>…</w:t>
              </w:r>
              <w:r w:rsidR="00DC7530">
                <w:rPr>
                  <w:rFonts w:ascii="Agency FB" w:eastAsiaTheme="minorEastAsia" w:hAnsi="Agency FB"/>
                  <w:noProof/>
                  <w:sz w:val="22"/>
                  <w:szCs w:val="22"/>
                </w:rPr>
                <w:t>.</w:t>
              </w:r>
              <w:r>
                <w:rPr>
                  <w:rFonts w:ascii="Agency FB" w:eastAsiaTheme="minorEastAsia" w:hAnsi="Agency FB"/>
                  <w:noProof/>
                  <w:sz w:val="22"/>
                  <w:szCs w:val="22"/>
                </w:rPr>
                <w:t>…</w:t>
              </w:r>
              <w:r w:rsidR="00832546">
                <w:rPr>
                  <w:rFonts w:ascii="Agency FB" w:eastAsiaTheme="minorEastAsia" w:hAnsi="Agency FB"/>
                  <w:noProof/>
                  <w:sz w:val="22"/>
                  <w:szCs w:val="22"/>
                </w:rPr>
                <w:t>1</w:t>
              </w:r>
              <w:r w:rsidR="00DC7530">
                <w:rPr>
                  <w:rFonts w:ascii="Agency FB" w:eastAsiaTheme="minorEastAsia" w:hAnsi="Agency FB"/>
                  <w:noProof/>
                  <w:sz w:val="22"/>
                  <w:szCs w:val="22"/>
                </w:rPr>
                <w:t>1</w:t>
              </w:r>
            </w:p>
            <w:p w:rsidR="008A59CB" w:rsidRDefault="008A59CB" w:rsidP="00053202">
              <w:pPr>
                <w:rPr>
                  <w:rFonts w:eastAsiaTheme="minorEastAsia"/>
                  <w:noProof/>
                  <w:szCs w:val="22"/>
                </w:rPr>
              </w:pPr>
              <w:r>
                <w:rPr>
                  <w:rFonts w:ascii="Agency FB" w:eastAsiaTheme="minorEastAsia" w:hAnsi="Agency FB"/>
                  <w:noProof/>
                  <w:sz w:val="22"/>
                  <w:szCs w:val="22"/>
                </w:rPr>
                <w:t>2.8.3.</w:t>
              </w:r>
              <w:r>
                <w:rPr>
                  <w:rFonts w:ascii="Agency FB" w:eastAsiaTheme="minorEastAsia" w:hAnsi="Agency FB"/>
                  <w:noProof/>
                  <w:sz w:val="22"/>
                  <w:szCs w:val="22"/>
                </w:rPr>
                <w:tab/>
                <w:t>GARANTÍA DE CUMPLIMIENTO DE  CONTRATO……………………………………………………………………………………………………………………………………</w:t>
              </w:r>
              <w:r w:rsidR="00832546">
                <w:rPr>
                  <w:rFonts w:ascii="Agency FB" w:eastAsiaTheme="minorEastAsia" w:hAnsi="Agency FB"/>
                  <w:noProof/>
                  <w:sz w:val="22"/>
                  <w:szCs w:val="22"/>
                </w:rPr>
                <w:t>.</w:t>
              </w:r>
              <w:r w:rsidR="00DC7530">
                <w:rPr>
                  <w:rFonts w:ascii="Agency FB" w:eastAsiaTheme="minorEastAsia" w:hAnsi="Agency FB"/>
                  <w:noProof/>
                  <w:sz w:val="22"/>
                  <w:szCs w:val="22"/>
                </w:rPr>
                <w:t>.</w:t>
              </w:r>
              <w:r w:rsidR="00832546">
                <w:rPr>
                  <w:rFonts w:ascii="Agency FB" w:eastAsiaTheme="minorEastAsia" w:hAnsi="Agency FB"/>
                  <w:noProof/>
                  <w:sz w:val="22"/>
                  <w:szCs w:val="22"/>
                </w:rPr>
                <w:t>.1</w:t>
              </w:r>
              <w:r w:rsidR="00DC7530">
                <w:rPr>
                  <w:rFonts w:ascii="Agency FB" w:eastAsiaTheme="minorEastAsia" w:hAnsi="Agency FB"/>
                  <w:noProof/>
                  <w:sz w:val="22"/>
                  <w:szCs w:val="22"/>
                </w:rPr>
                <w:t>1</w:t>
              </w:r>
            </w:p>
            <w:p w:rsidR="008A59CB" w:rsidRDefault="008A59CB" w:rsidP="00053202">
              <w:pPr>
                <w:rPr>
                  <w:rFonts w:eastAsiaTheme="minorEastAsia"/>
                  <w:noProof/>
                  <w:szCs w:val="22"/>
                </w:rPr>
              </w:pPr>
              <w:r>
                <w:rPr>
                  <w:rFonts w:ascii="Agency FB" w:eastAsiaTheme="minorEastAsia" w:hAnsi="Agency FB"/>
                  <w:noProof/>
                  <w:sz w:val="22"/>
                  <w:szCs w:val="22"/>
                </w:rPr>
                <w:t>2.8.4.</w:t>
              </w:r>
              <w:r>
                <w:rPr>
                  <w:rFonts w:ascii="Agency FB" w:eastAsiaTheme="minorEastAsia" w:hAnsi="Agency FB"/>
                  <w:noProof/>
                  <w:sz w:val="22"/>
                  <w:szCs w:val="22"/>
                </w:rPr>
                <w:tab/>
                <w:t>GARANTÍA ADICIONAL DE CUMPLIMIENTO DE CONTRATO…………………………………………………………………………………………………………………….</w:t>
              </w:r>
              <w:r w:rsidR="00832546">
                <w:rPr>
                  <w:rFonts w:ascii="Agency FB" w:eastAsiaTheme="minorEastAsia" w:hAnsi="Agency FB"/>
                  <w:noProof/>
                  <w:sz w:val="22"/>
                  <w:szCs w:val="22"/>
                </w:rPr>
                <w:t>.11</w:t>
              </w:r>
            </w:p>
            <w:p w:rsidR="008A59CB" w:rsidRDefault="008A59CB" w:rsidP="00053202">
              <w:pPr>
                <w:rPr>
                  <w:rFonts w:eastAsiaTheme="minorEastAsia"/>
                  <w:noProof/>
                  <w:szCs w:val="22"/>
                </w:rPr>
              </w:pPr>
              <w:r>
                <w:rPr>
                  <w:rFonts w:ascii="Agency FB" w:eastAsiaTheme="minorEastAsia" w:hAnsi="Agency FB"/>
                  <w:noProof/>
                  <w:sz w:val="22"/>
                  <w:szCs w:val="22"/>
                </w:rPr>
                <w:t>2.8.5.</w:t>
              </w:r>
              <w:r>
                <w:rPr>
                  <w:rFonts w:ascii="Agency FB" w:eastAsiaTheme="minorEastAsia" w:hAnsi="Agency FB"/>
                  <w:noProof/>
                  <w:sz w:val="22"/>
                  <w:szCs w:val="22"/>
                </w:rPr>
                <w:tab/>
                <w:t>GARANTÍA DE CALIDAD DE OBRA REALIZADA…………………………………………………………………………………………………………………………….………</w:t>
              </w:r>
              <w:r w:rsidR="00832546">
                <w:rPr>
                  <w:rFonts w:ascii="Agency FB" w:eastAsiaTheme="minorEastAsia" w:hAnsi="Agency FB"/>
                  <w:noProof/>
                  <w:sz w:val="22"/>
                  <w:szCs w:val="22"/>
                </w:rPr>
                <w:t>.</w:t>
              </w:r>
              <w:r>
                <w:rPr>
                  <w:rFonts w:ascii="Agency FB" w:eastAsiaTheme="minorEastAsia" w:hAnsi="Agency FB"/>
                  <w:noProof/>
                  <w:sz w:val="22"/>
                  <w:szCs w:val="22"/>
                </w:rPr>
                <w:t>…1</w:t>
              </w:r>
              <w:r w:rsidR="00832546">
                <w:rPr>
                  <w:rFonts w:ascii="Agency FB" w:eastAsiaTheme="minorEastAsia" w:hAnsi="Agency FB"/>
                  <w:noProof/>
                  <w:sz w:val="22"/>
                  <w:szCs w:val="22"/>
                </w:rPr>
                <w:t>1</w:t>
              </w:r>
            </w:p>
            <w:p w:rsidR="008A59CB" w:rsidRPr="00053202" w:rsidRDefault="008A59CB" w:rsidP="00053202">
              <w:pPr>
                <w:rPr>
                  <w:rFonts w:ascii="Agency FB" w:eastAsiaTheme="minorEastAsia" w:hAnsi="Agency FB"/>
                  <w:bCs/>
                  <w:noProof/>
                  <w:szCs w:val="22"/>
                </w:rPr>
              </w:pPr>
              <w:r>
                <w:rPr>
                  <w:rFonts w:ascii="Agency FB" w:eastAsiaTheme="minorEastAsia" w:hAnsi="Agency FB"/>
                  <w:noProof/>
                  <w:sz w:val="22"/>
                  <w:szCs w:val="22"/>
                </w:rPr>
                <w:t>2.9.</w:t>
              </w:r>
              <w:r>
                <w:rPr>
                  <w:rFonts w:ascii="Agency FB" w:eastAsiaTheme="minorEastAsia" w:hAnsi="Agency FB"/>
                  <w:noProof/>
                  <w:sz w:val="22"/>
                  <w:szCs w:val="22"/>
                </w:rPr>
                <w:tab/>
                <w:t>SEGUROS………………………………………………………………………………………………………………………………………………………………………………………………</w:t>
              </w:r>
              <w:r w:rsidR="00832546">
                <w:rPr>
                  <w:rFonts w:ascii="Agency FB" w:eastAsiaTheme="minorEastAsia" w:hAnsi="Agency FB"/>
                  <w:noProof/>
                  <w:sz w:val="22"/>
                  <w:szCs w:val="22"/>
                </w:rPr>
                <w:t>.</w:t>
              </w:r>
              <w:r>
                <w:rPr>
                  <w:rFonts w:ascii="Agency FB" w:eastAsiaTheme="minorEastAsia" w:hAnsi="Agency FB"/>
                  <w:noProof/>
                  <w:sz w:val="22"/>
                  <w:szCs w:val="22"/>
                </w:rPr>
                <w:t>1</w:t>
              </w:r>
              <w:r w:rsidR="00832546">
                <w:rPr>
                  <w:rFonts w:ascii="Agency FB" w:eastAsiaTheme="minorEastAsia" w:hAnsi="Agency FB"/>
                  <w:noProof/>
                  <w:sz w:val="22"/>
                  <w:szCs w:val="22"/>
                </w:rPr>
                <w:t>1</w:t>
              </w:r>
            </w:p>
            <w:p w:rsidR="00564E9A" w:rsidRDefault="00164EF4">
              <w:pPr>
                <w:pStyle w:val="TDC2"/>
                <w:rPr>
                  <w:rFonts w:asciiTheme="minorHAnsi" w:eastAsiaTheme="minorEastAsia" w:hAnsiTheme="minorHAnsi" w:cstheme="minorBidi"/>
                  <w:szCs w:val="22"/>
                </w:rPr>
              </w:pPr>
              <w:hyperlink w:anchor="_Toc420576592" w:history="1">
                <w:r w:rsidR="00BF035C">
                  <w:rPr>
                    <w:rStyle w:val="Hipervnculo"/>
                    <w:rFonts w:eastAsia="Arial Unicode MS"/>
                  </w:rPr>
                  <w:t>2.10</w:t>
                </w:r>
                <w:r w:rsidR="00564E9A" w:rsidRPr="00D27AF4">
                  <w:rPr>
                    <w:rStyle w:val="Hipervnculo"/>
                    <w:rFonts w:eastAsia="Arial Unicode MS"/>
                  </w:rPr>
                  <w:t>.</w:t>
                </w:r>
                <w:r w:rsidR="00564E9A">
                  <w:rPr>
                    <w:rFonts w:asciiTheme="minorHAnsi" w:eastAsiaTheme="minorEastAsia" w:hAnsiTheme="minorHAnsi" w:cstheme="minorBidi"/>
                    <w:szCs w:val="22"/>
                  </w:rPr>
                  <w:tab/>
                </w:r>
                <w:r w:rsidR="00564E9A" w:rsidRPr="00D27AF4">
                  <w:rPr>
                    <w:rStyle w:val="Hipervnculo"/>
                    <w:rFonts w:eastAsia="Arial Unicode MS"/>
                  </w:rPr>
                  <w:t>PERMISOS Y AUTORIZACIONES</w:t>
                </w:r>
                <w:r w:rsidR="00564E9A">
                  <w:rPr>
                    <w:webHidden/>
                  </w:rPr>
                  <w:tab/>
                </w:r>
                <w:r w:rsidR="00564E9A">
                  <w:rPr>
                    <w:webHidden/>
                  </w:rPr>
                  <w:fldChar w:fldCharType="begin"/>
                </w:r>
                <w:r w:rsidR="00564E9A">
                  <w:rPr>
                    <w:webHidden/>
                  </w:rPr>
                  <w:instrText xml:space="preserve"> PAGEREF _Toc420576592 \h </w:instrText>
                </w:r>
                <w:r w:rsidR="00564E9A">
                  <w:rPr>
                    <w:webHidden/>
                  </w:rPr>
                </w:r>
                <w:r w:rsidR="00564E9A">
                  <w:rPr>
                    <w:webHidden/>
                  </w:rPr>
                  <w:fldChar w:fldCharType="separate"/>
                </w:r>
                <w:r w:rsidR="0045305B">
                  <w:rPr>
                    <w:webHidden/>
                  </w:rPr>
                  <w:t>12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93" w:history="1">
                <w:r w:rsidR="00BF035C" w:rsidRPr="00053202">
                  <w:rPr>
                    <w:rStyle w:val="Hipervnculo"/>
                    <w:rFonts w:eastAsia="Arial Unicode MS"/>
                  </w:rPr>
                  <w:t>2.11</w:t>
                </w:r>
                <w:r w:rsidR="00564E9A" w:rsidRPr="00053202">
                  <w:rPr>
                    <w:rStyle w:val="Hipervnculo"/>
                    <w:rFonts w:eastAsia="Arial Unicode MS"/>
                  </w:rPr>
                  <w:t>.</w:t>
                </w:r>
                <w:r w:rsidR="00564E9A" w:rsidRPr="00053202">
                  <w:rPr>
                    <w:rFonts w:asciiTheme="minorHAnsi" w:eastAsiaTheme="minorEastAsia" w:hAnsiTheme="minorHAnsi" w:cstheme="minorBidi"/>
                    <w:szCs w:val="22"/>
                  </w:rPr>
                  <w:tab/>
                </w:r>
                <w:r w:rsidR="00564E9A" w:rsidRPr="00053202">
                  <w:rPr>
                    <w:rStyle w:val="Hipervnculo"/>
                    <w:rFonts w:eastAsia="Arial Unicode MS"/>
                  </w:rPr>
                  <w:t>MOROSIDAD Y SUS PENALIDADES</w:t>
                </w:r>
                <w:r w:rsidR="00564E9A">
                  <w:rPr>
                    <w:webHidden/>
                  </w:rPr>
                  <w:tab/>
                </w:r>
                <w:r w:rsidR="00564E9A">
                  <w:rPr>
                    <w:webHidden/>
                  </w:rPr>
                  <w:fldChar w:fldCharType="begin"/>
                </w:r>
                <w:r w:rsidR="00564E9A">
                  <w:rPr>
                    <w:webHidden/>
                  </w:rPr>
                  <w:instrText xml:space="preserve"> PAGEREF _Toc420576593 \h </w:instrText>
                </w:r>
                <w:r w:rsidR="00564E9A">
                  <w:rPr>
                    <w:webHidden/>
                  </w:rPr>
                </w:r>
                <w:r w:rsidR="00564E9A">
                  <w:rPr>
                    <w:webHidden/>
                  </w:rPr>
                  <w:fldChar w:fldCharType="separate"/>
                </w:r>
                <w:r w:rsidR="0045305B">
                  <w:rPr>
                    <w:webHidden/>
                  </w:rPr>
                  <w:t>12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94" w:history="1">
                <w:r w:rsidR="00B22ACD">
                  <w:rPr>
                    <w:rStyle w:val="Hipervnculo"/>
                    <w:rFonts w:eastAsia="Arial Unicode MS"/>
                  </w:rPr>
                  <w:t>2.12</w:t>
                </w:r>
                <w:r w:rsidR="00564E9A" w:rsidRPr="00D27AF4">
                  <w:rPr>
                    <w:rStyle w:val="Hipervnculo"/>
                    <w:rFonts w:eastAsia="Arial Unicode MS"/>
                  </w:rPr>
                  <w:t>.</w:t>
                </w:r>
                <w:r w:rsidR="00564E9A">
                  <w:rPr>
                    <w:rFonts w:asciiTheme="minorHAnsi" w:eastAsiaTheme="minorEastAsia" w:hAnsiTheme="minorHAnsi" w:cstheme="minorBidi"/>
                    <w:szCs w:val="22"/>
                  </w:rPr>
                  <w:tab/>
                </w:r>
                <w:r w:rsidR="00564E9A" w:rsidRPr="00D27AF4">
                  <w:rPr>
                    <w:rStyle w:val="Hipervnculo"/>
                    <w:rFonts w:eastAsia="Arial Unicode MS"/>
                  </w:rPr>
                  <w:t>NORMAS QUE LA EMPRESA CONTRATISTA DEBE CUMPLIR EN OBRA</w:t>
                </w:r>
                <w:r w:rsidR="00564E9A">
                  <w:rPr>
                    <w:webHidden/>
                  </w:rPr>
                  <w:tab/>
                </w:r>
                <w:r w:rsidR="00564E9A">
                  <w:rPr>
                    <w:webHidden/>
                  </w:rPr>
                  <w:fldChar w:fldCharType="begin"/>
                </w:r>
                <w:r w:rsidR="00564E9A">
                  <w:rPr>
                    <w:webHidden/>
                  </w:rPr>
                  <w:instrText xml:space="preserve"> PAGEREF _Toc420576594 \h </w:instrText>
                </w:r>
                <w:r w:rsidR="00564E9A">
                  <w:rPr>
                    <w:webHidden/>
                  </w:rPr>
                </w:r>
                <w:r w:rsidR="00564E9A">
                  <w:rPr>
                    <w:webHidden/>
                  </w:rPr>
                  <w:fldChar w:fldCharType="separate"/>
                </w:r>
                <w:r w:rsidR="0045305B">
                  <w:rPr>
                    <w:webHidden/>
                  </w:rPr>
                  <w:t>13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95" w:history="1">
                <w:r w:rsidR="00B22ACD">
                  <w:rPr>
                    <w:rStyle w:val="Hipervnculo"/>
                    <w:rFonts w:eastAsia="Arial Unicode MS"/>
                  </w:rPr>
                  <w:t>2.13</w:t>
                </w:r>
                <w:r w:rsidR="00564E9A" w:rsidRPr="00D27AF4">
                  <w:rPr>
                    <w:rStyle w:val="Hipervnculo"/>
                    <w:rFonts w:eastAsia="Arial Unicode MS"/>
                  </w:rPr>
                  <w:t>.</w:t>
                </w:r>
                <w:r w:rsidR="00564E9A">
                  <w:rPr>
                    <w:rFonts w:asciiTheme="minorHAnsi" w:eastAsiaTheme="minorEastAsia" w:hAnsiTheme="minorHAnsi" w:cstheme="minorBidi"/>
                    <w:szCs w:val="22"/>
                  </w:rPr>
                  <w:tab/>
                </w:r>
                <w:r w:rsidR="00564E9A" w:rsidRPr="00D27AF4">
                  <w:rPr>
                    <w:rStyle w:val="Hipervnculo"/>
                    <w:rFonts w:eastAsia="Arial Unicode MS"/>
                  </w:rPr>
                  <w:t>PROCEDIMIENTOS DE OBRA</w:t>
                </w:r>
                <w:r w:rsidR="00564E9A">
                  <w:rPr>
                    <w:webHidden/>
                  </w:rPr>
                  <w:tab/>
                </w:r>
                <w:r w:rsidR="00564E9A">
                  <w:rPr>
                    <w:webHidden/>
                  </w:rPr>
                  <w:fldChar w:fldCharType="begin"/>
                </w:r>
                <w:r w:rsidR="00564E9A">
                  <w:rPr>
                    <w:webHidden/>
                  </w:rPr>
                  <w:instrText xml:space="preserve"> PAGEREF _Toc420576595 \h </w:instrText>
                </w:r>
                <w:r w:rsidR="00564E9A">
                  <w:rPr>
                    <w:webHidden/>
                  </w:rPr>
                </w:r>
                <w:r w:rsidR="00564E9A">
                  <w:rPr>
                    <w:webHidden/>
                  </w:rPr>
                  <w:fldChar w:fldCharType="separate"/>
                </w:r>
                <w:r w:rsidR="0045305B">
                  <w:rPr>
                    <w:webHidden/>
                  </w:rPr>
                  <w:t>13</w:t>
                </w:r>
                <w:r w:rsidR="00564E9A">
                  <w:rPr>
                    <w:webHidden/>
                  </w:rPr>
                  <w:fldChar w:fldCharType="end"/>
                </w:r>
              </w:hyperlink>
            </w:p>
            <w:p w:rsidR="00564E9A" w:rsidRDefault="00164EF4">
              <w:pPr>
                <w:pStyle w:val="TDC2"/>
                <w:rPr>
                  <w:rStyle w:val="Hipervnculo"/>
                </w:rPr>
              </w:pPr>
              <w:hyperlink w:anchor="_Toc420576596" w:history="1">
                <w:r w:rsidR="00B22ACD">
                  <w:rPr>
                    <w:rStyle w:val="Hipervnculo"/>
                    <w:rFonts w:eastAsia="Arial Unicode MS"/>
                  </w:rPr>
                  <w:t>2.13</w:t>
                </w:r>
                <w:r w:rsidR="00564E9A" w:rsidRPr="00D27AF4">
                  <w:rPr>
                    <w:rStyle w:val="Hipervnculo"/>
                    <w:rFonts w:eastAsia="Arial Unicode MS"/>
                  </w:rPr>
                  <w:t>.1.</w:t>
                </w:r>
                <w:r w:rsidR="00564E9A">
                  <w:rPr>
                    <w:rFonts w:asciiTheme="minorHAnsi" w:eastAsiaTheme="minorEastAsia" w:hAnsiTheme="minorHAnsi" w:cstheme="minorBidi"/>
                    <w:szCs w:val="22"/>
                  </w:rPr>
                  <w:tab/>
                </w:r>
                <w:r w:rsidR="00564E9A" w:rsidRPr="00D27AF4">
                  <w:rPr>
                    <w:rStyle w:val="Hipervnculo"/>
                    <w:rFonts w:eastAsia="Arial Unicode MS"/>
                  </w:rPr>
                  <w:t>NOMBRE DE ÍTEM</w:t>
                </w:r>
                <w:r w:rsidR="00564E9A">
                  <w:rPr>
                    <w:webHidden/>
                  </w:rPr>
                  <w:tab/>
                </w:r>
                <w:r w:rsidR="00564E9A">
                  <w:rPr>
                    <w:webHidden/>
                  </w:rPr>
                  <w:fldChar w:fldCharType="begin"/>
                </w:r>
                <w:r w:rsidR="00564E9A">
                  <w:rPr>
                    <w:webHidden/>
                  </w:rPr>
                  <w:instrText xml:space="preserve"> PAGEREF _Toc420576596 \h </w:instrText>
                </w:r>
                <w:r w:rsidR="00564E9A">
                  <w:rPr>
                    <w:webHidden/>
                  </w:rPr>
                </w:r>
                <w:r w:rsidR="00564E9A">
                  <w:rPr>
                    <w:webHidden/>
                  </w:rPr>
                  <w:fldChar w:fldCharType="separate"/>
                </w:r>
                <w:r w:rsidR="0045305B">
                  <w:rPr>
                    <w:webHidden/>
                  </w:rPr>
                  <w:t>13</w:t>
                </w:r>
                <w:r w:rsidR="00564E9A">
                  <w:rPr>
                    <w:webHidden/>
                  </w:rPr>
                  <w:fldChar w:fldCharType="end"/>
                </w:r>
              </w:hyperlink>
            </w:p>
            <w:p w:rsidR="00B22ACD" w:rsidRDefault="00B22ACD" w:rsidP="00053202">
              <w:pPr>
                <w:rPr>
                  <w:rFonts w:eastAsiaTheme="minorEastAsia"/>
                  <w:noProof/>
                  <w:szCs w:val="22"/>
                </w:rPr>
              </w:pPr>
              <w:r w:rsidRPr="00053202">
                <w:rPr>
                  <w:rFonts w:ascii="Agency FB" w:eastAsiaTheme="minorEastAsia" w:hAnsi="Agency FB"/>
                  <w:noProof/>
                  <w:sz w:val="22"/>
                  <w:szCs w:val="22"/>
                </w:rPr>
                <w:t>2.13.2</w:t>
              </w:r>
              <w:r>
                <w:rPr>
                  <w:rFonts w:ascii="Agency FB" w:eastAsiaTheme="minorEastAsia" w:hAnsi="Agency FB"/>
                  <w:noProof/>
                  <w:sz w:val="22"/>
                  <w:szCs w:val="22"/>
                </w:rPr>
                <w:tab/>
                <w:t>DEFINICION……………………………………………………………………………………………………</w:t>
              </w:r>
              <w:r w:rsidR="00DC7530">
                <w:rPr>
                  <w:rFonts w:ascii="Agency FB" w:eastAsiaTheme="minorEastAsia" w:hAnsi="Agency FB"/>
                  <w:noProof/>
                  <w:sz w:val="22"/>
                  <w:szCs w:val="22"/>
                </w:rPr>
                <w:t>……………………………………………………………………………...……</w:t>
              </w:r>
              <w:r>
                <w:rPr>
                  <w:rFonts w:ascii="Agency FB" w:eastAsiaTheme="minorEastAsia" w:hAnsi="Agency FB"/>
                  <w:noProof/>
                  <w:sz w:val="22"/>
                  <w:szCs w:val="22"/>
                </w:rPr>
                <w:t>…1</w:t>
              </w:r>
              <w:r w:rsidR="00DC7530">
                <w:rPr>
                  <w:rFonts w:ascii="Agency FB" w:eastAsiaTheme="minorEastAsia" w:hAnsi="Agency FB"/>
                  <w:noProof/>
                  <w:sz w:val="22"/>
                  <w:szCs w:val="22"/>
                </w:rPr>
                <w:t>3</w:t>
              </w:r>
            </w:p>
            <w:p w:rsidR="00B22ACD" w:rsidRDefault="00B22ACD" w:rsidP="00053202">
              <w:pPr>
                <w:rPr>
                  <w:rFonts w:eastAsiaTheme="minorEastAsia"/>
                  <w:noProof/>
                  <w:szCs w:val="22"/>
                </w:rPr>
              </w:pPr>
              <w:r>
                <w:rPr>
                  <w:rFonts w:ascii="Agency FB" w:eastAsiaTheme="minorEastAsia" w:hAnsi="Agency FB"/>
                  <w:noProof/>
                  <w:sz w:val="22"/>
                  <w:szCs w:val="22"/>
                </w:rPr>
                <w:t>2.13.3.</w:t>
              </w:r>
              <w:r>
                <w:rPr>
                  <w:rFonts w:ascii="Agency FB" w:eastAsiaTheme="minorEastAsia" w:hAnsi="Agency FB"/>
                  <w:noProof/>
                  <w:sz w:val="22"/>
                  <w:szCs w:val="22"/>
                </w:rPr>
                <w:tab/>
                <w:t>PERSONAL, MATERIAL, HERRAMIENTA Y EQUIPO.....................……………………………………………………………………………………………………………….1</w:t>
              </w:r>
              <w:r w:rsidR="00DC7530">
                <w:rPr>
                  <w:rFonts w:ascii="Agency FB" w:eastAsiaTheme="minorEastAsia" w:hAnsi="Agency FB"/>
                  <w:noProof/>
                  <w:sz w:val="22"/>
                  <w:szCs w:val="22"/>
                </w:rPr>
                <w:t>3</w:t>
              </w:r>
            </w:p>
            <w:p w:rsidR="00B22ACD" w:rsidRDefault="00B22ACD" w:rsidP="00053202">
              <w:pPr>
                <w:rPr>
                  <w:rFonts w:eastAsiaTheme="minorEastAsia"/>
                  <w:noProof/>
                  <w:szCs w:val="22"/>
                </w:rPr>
              </w:pPr>
              <w:r>
                <w:rPr>
                  <w:rFonts w:ascii="Agency FB" w:eastAsiaTheme="minorEastAsia" w:hAnsi="Agency FB"/>
                  <w:noProof/>
                  <w:sz w:val="22"/>
                  <w:szCs w:val="22"/>
                </w:rPr>
                <w:t>2.13.4.</w:t>
              </w:r>
              <w:r>
                <w:rPr>
                  <w:rFonts w:ascii="Agency FB" w:eastAsiaTheme="minorEastAsia" w:hAnsi="Agency FB"/>
                  <w:noProof/>
                  <w:sz w:val="22"/>
                  <w:szCs w:val="22"/>
                </w:rPr>
                <w:tab/>
                <w:t>PROCEDIMIENTO DE EJECUCION……………………………………………………………………</w:t>
              </w:r>
              <w:r w:rsidR="00DC7530">
                <w:rPr>
                  <w:rFonts w:ascii="Agency FB" w:eastAsiaTheme="minorEastAsia" w:hAnsi="Agency FB"/>
                  <w:noProof/>
                  <w:sz w:val="22"/>
                  <w:szCs w:val="22"/>
                </w:rPr>
                <w:t>……………………………………………………………………………..……</w:t>
              </w:r>
              <w:r>
                <w:rPr>
                  <w:rFonts w:ascii="Agency FB" w:eastAsiaTheme="minorEastAsia" w:hAnsi="Agency FB"/>
                  <w:noProof/>
                  <w:sz w:val="22"/>
                  <w:szCs w:val="22"/>
                </w:rPr>
                <w:t>..1</w:t>
              </w:r>
              <w:r w:rsidR="00DC7530">
                <w:rPr>
                  <w:rFonts w:ascii="Agency FB" w:eastAsiaTheme="minorEastAsia" w:hAnsi="Agency FB"/>
                  <w:noProof/>
                  <w:sz w:val="22"/>
                  <w:szCs w:val="22"/>
                </w:rPr>
                <w:t>3</w:t>
              </w:r>
            </w:p>
            <w:p w:rsidR="00B22ACD" w:rsidRPr="00053202" w:rsidRDefault="00B22ACD" w:rsidP="00053202">
              <w:pPr>
                <w:rPr>
                  <w:rFonts w:ascii="Agency FB" w:eastAsiaTheme="minorEastAsia" w:hAnsi="Agency FB"/>
                  <w:bCs/>
                  <w:noProof/>
                  <w:szCs w:val="22"/>
                </w:rPr>
              </w:pPr>
              <w:r>
                <w:rPr>
                  <w:rFonts w:ascii="Agency FB" w:eastAsiaTheme="minorEastAsia" w:hAnsi="Agency FB"/>
                  <w:noProof/>
                  <w:sz w:val="22"/>
                  <w:szCs w:val="22"/>
                </w:rPr>
                <w:t>2.13.5.</w:t>
              </w:r>
              <w:r>
                <w:rPr>
                  <w:rFonts w:ascii="Agency FB" w:eastAsiaTheme="minorEastAsia" w:hAnsi="Agency FB"/>
                  <w:noProof/>
                  <w:sz w:val="22"/>
                  <w:szCs w:val="22"/>
                </w:rPr>
                <w:tab/>
                <w:t>FORMULARIO DE REGISTRO………………………………………………………………………………………………………………………………………………………………….1</w:t>
              </w:r>
              <w:r w:rsidR="00DC7530">
                <w:rPr>
                  <w:rFonts w:ascii="Agency FB" w:eastAsiaTheme="minorEastAsia" w:hAnsi="Agency FB"/>
                  <w:noProof/>
                  <w:sz w:val="22"/>
                  <w:szCs w:val="22"/>
                </w:rPr>
                <w:t>3</w:t>
              </w:r>
            </w:p>
            <w:p w:rsidR="00564E9A" w:rsidRDefault="00164EF4">
              <w:pPr>
                <w:pStyle w:val="TDC2"/>
                <w:rPr>
                  <w:rFonts w:asciiTheme="minorHAnsi" w:eastAsiaTheme="minorEastAsia" w:hAnsiTheme="minorHAnsi" w:cstheme="minorBidi"/>
                  <w:szCs w:val="22"/>
                </w:rPr>
              </w:pPr>
              <w:hyperlink w:anchor="_Toc420576597" w:history="1">
                <w:r w:rsidR="00B22ACD">
                  <w:rPr>
                    <w:rStyle w:val="Hipervnculo"/>
                    <w:rFonts w:eastAsia="Arial Unicode MS"/>
                  </w:rPr>
                  <w:t>2.14</w:t>
                </w:r>
                <w:r w:rsidR="00564E9A" w:rsidRPr="00D27AF4">
                  <w:rPr>
                    <w:rStyle w:val="Hipervnculo"/>
                    <w:rFonts w:eastAsia="Arial Unicode MS"/>
                  </w:rPr>
                  <w:t>.</w:t>
                </w:r>
                <w:r w:rsidR="00564E9A">
                  <w:rPr>
                    <w:rFonts w:asciiTheme="minorHAnsi" w:eastAsiaTheme="minorEastAsia" w:hAnsiTheme="minorHAnsi" w:cstheme="minorBidi"/>
                    <w:szCs w:val="22"/>
                  </w:rPr>
                  <w:tab/>
                </w:r>
                <w:r w:rsidR="00564E9A" w:rsidRPr="00D27AF4">
                  <w:rPr>
                    <w:rStyle w:val="Hipervnculo"/>
                    <w:rFonts w:eastAsia="Arial Unicode MS"/>
                  </w:rPr>
                  <w:t>SEGURIDAD</w:t>
                </w:r>
                <w:r w:rsidR="00564E9A">
                  <w:rPr>
                    <w:webHidden/>
                  </w:rPr>
                  <w:tab/>
                </w:r>
                <w:r w:rsidR="00564E9A">
                  <w:rPr>
                    <w:webHidden/>
                  </w:rPr>
                  <w:fldChar w:fldCharType="begin"/>
                </w:r>
                <w:r w:rsidR="00564E9A">
                  <w:rPr>
                    <w:webHidden/>
                  </w:rPr>
                  <w:instrText xml:space="preserve"> PAGEREF _Toc420576597 \h </w:instrText>
                </w:r>
                <w:r w:rsidR="00564E9A">
                  <w:rPr>
                    <w:webHidden/>
                  </w:rPr>
                </w:r>
                <w:r w:rsidR="00564E9A">
                  <w:rPr>
                    <w:webHidden/>
                  </w:rPr>
                  <w:fldChar w:fldCharType="separate"/>
                </w:r>
                <w:r w:rsidR="0045305B">
                  <w:rPr>
                    <w:webHidden/>
                  </w:rPr>
                  <w:t>13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98" w:history="1">
                <w:r w:rsidR="00B22ACD">
                  <w:rPr>
                    <w:rStyle w:val="Hipervnculo"/>
                    <w:rFonts w:eastAsia="Arial Unicode MS"/>
                  </w:rPr>
                  <w:t>2.14</w:t>
                </w:r>
                <w:r w:rsidR="00564E9A" w:rsidRPr="00D27AF4">
                  <w:rPr>
                    <w:rStyle w:val="Hipervnculo"/>
                    <w:rFonts w:eastAsia="Arial Unicode MS"/>
                  </w:rPr>
                  <w:t>.1</w:t>
                </w:r>
                <w:r w:rsidR="00564E9A">
                  <w:rPr>
                    <w:rFonts w:asciiTheme="minorHAnsi" w:eastAsiaTheme="minorEastAsia" w:hAnsiTheme="minorHAnsi" w:cstheme="minorBidi"/>
                    <w:szCs w:val="22"/>
                  </w:rPr>
                  <w:tab/>
                </w:r>
                <w:r w:rsidR="00564E9A" w:rsidRPr="00D27AF4">
                  <w:rPr>
                    <w:rStyle w:val="Hipervnculo"/>
                    <w:rFonts w:eastAsia="Arial Unicode MS"/>
                  </w:rPr>
                  <w:t>CLÁUSULA DE SEGURIDAD Y SALUD OCUPACIONAL PARA CONTRATOS DE OBRAS Y SERVICIOS</w:t>
                </w:r>
                <w:r w:rsidR="00564E9A">
                  <w:rPr>
                    <w:webHidden/>
                  </w:rPr>
                  <w:tab/>
                </w:r>
                <w:r w:rsidR="00564E9A">
                  <w:rPr>
                    <w:webHidden/>
                  </w:rPr>
                  <w:fldChar w:fldCharType="begin"/>
                </w:r>
                <w:r w:rsidR="00564E9A">
                  <w:rPr>
                    <w:webHidden/>
                  </w:rPr>
                  <w:instrText xml:space="preserve"> PAGEREF _Toc420576598 \h </w:instrText>
                </w:r>
                <w:r w:rsidR="00564E9A">
                  <w:rPr>
                    <w:webHidden/>
                  </w:rPr>
                </w:r>
                <w:r w:rsidR="00564E9A">
                  <w:rPr>
                    <w:webHidden/>
                  </w:rPr>
                  <w:fldChar w:fldCharType="separate"/>
                </w:r>
                <w:r w:rsidR="0045305B">
                  <w:rPr>
                    <w:webHidden/>
                  </w:rPr>
                  <w:t>13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599" w:history="1">
                <w:r w:rsidR="00B22ACD">
                  <w:rPr>
                    <w:rStyle w:val="Hipervnculo"/>
                    <w:rFonts w:eastAsia="Arial Unicode MS"/>
                  </w:rPr>
                  <w:t>2.14</w:t>
                </w:r>
                <w:r w:rsidR="00564E9A" w:rsidRPr="00D27AF4">
                  <w:rPr>
                    <w:rStyle w:val="Hipervnculo"/>
                    <w:rFonts w:eastAsia="Arial Unicode MS"/>
                  </w:rPr>
                  <w:t>.</w:t>
                </w:r>
                <w:r w:rsidR="00B22ACD">
                  <w:rPr>
                    <w:rStyle w:val="Hipervnculo"/>
                    <w:rFonts w:eastAsia="Arial Unicode MS"/>
                  </w:rPr>
                  <w:t>2.</w:t>
                </w:r>
                <w:r w:rsidR="00564E9A">
                  <w:rPr>
                    <w:rFonts w:asciiTheme="minorHAnsi" w:eastAsiaTheme="minorEastAsia" w:hAnsiTheme="minorHAnsi" w:cstheme="minorBidi"/>
                    <w:szCs w:val="22"/>
                  </w:rPr>
                  <w:tab/>
                </w:r>
                <w:r w:rsidR="00564E9A" w:rsidRPr="00D27AF4">
                  <w:rPr>
                    <w:rStyle w:val="Hipervnculo"/>
                    <w:rFonts w:eastAsia="Arial Unicode MS"/>
                  </w:rPr>
                  <w:t>ESPECIFICACIONES TÉCNICAS GENERALES PARA APLICACIÓN DE MEDIDAS AMBIENTALES</w:t>
                </w:r>
                <w:r w:rsidR="00564E9A">
                  <w:rPr>
                    <w:webHidden/>
                  </w:rPr>
                  <w:tab/>
                </w:r>
                <w:r w:rsidR="00564E9A">
                  <w:rPr>
                    <w:webHidden/>
                  </w:rPr>
                  <w:fldChar w:fldCharType="begin"/>
                </w:r>
                <w:r w:rsidR="00564E9A">
                  <w:rPr>
                    <w:webHidden/>
                  </w:rPr>
                  <w:instrText xml:space="preserve"> PAGEREF _Toc420576599 \h </w:instrText>
                </w:r>
                <w:r w:rsidR="00564E9A">
                  <w:rPr>
                    <w:webHidden/>
                  </w:rPr>
                </w:r>
                <w:r w:rsidR="00564E9A">
                  <w:rPr>
                    <w:webHidden/>
                  </w:rPr>
                  <w:fldChar w:fldCharType="separate"/>
                </w:r>
                <w:r w:rsidR="0045305B">
                  <w:rPr>
                    <w:webHidden/>
                  </w:rPr>
                  <w:t>16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0" w:history="1">
                <w:r w:rsidR="00B22ACD">
                  <w:rPr>
                    <w:rStyle w:val="Hipervnculo"/>
                    <w:rFonts w:eastAsia="Arial Unicode MS"/>
                  </w:rPr>
                  <w:t>2.15</w:t>
                </w:r>
                <w:r w:rsidR="00564E9A" w:rsidRPr="00D27AF4">
                  <w:rPr>
                    <w:rStyle w:val="Hipervnculo"/>
                    <w:rFonts w:eastAsia="Arial Unicode MS"/>
                  </w:rPr>
                  <w:t>.</w:t>
                </w:r>
                <w:r w:rsidR="00564E9A">
                  <w:rPr>
                    <w:rFonts w:asciiTheme="minorHAnsi" w:eastAsiaTheme="minorEastAsia" w:hAnsiTheme="minorHAnsi" w:cstheme="minorBidi"/>
                    <w:szCs w:val="22"/>
                  </w:rPr>
                  <w:tab/>
                </w:r>
                <w:r w:rsidR="00564E9A" w:rsidRPr="00D27AF4">
                  <w:rPr>
                    <w:rStyle w:val="Hipervnculo"/>
                    <w:rFonts w:eastAsia="Arial Unicode MS"/>
                  </w:rPr>
                  <w:t>CAMBIO DE CUSTODIA DE TUBERÍA Y ACCESORIOS</w:t>
                </w:r>
                <w:r w:rsidR="00564E9A">
                  <w:rPr>
                    <w:webHidden/>
                  </w:rPr>
                  <w:tab/>
                </w:r>
                <w:r w:rsidR="00564E9A">
                  <w:rPr>
                    <w:webHidden/>
                  </w:rPr>
                  <w:fldChar w:fldCharType="begin"/>
                </w:r>
                <w:r w:rsidR="00564E9A">
                  <w:rPr>
                    <w:webHidden/>
                  </w:rPr>
                  <w:instrText xml:space="preserve"> PAGEREF _Toc420576600 \h </w:instrText>
                </w:r>
                <w:r w:rsidR="00564E9A">
                  <w:rPr>
                    <w:webHidden/>
                  </w:rPr>
                </w:r>
                <w:r w:rsidR="00564E9A">
                  <w:rPr>
                    <w:webHidden/>
                  </w:rPr>
                  <w:fldChar w:fldCharType="separate"/>
                </w:r>
                <w:r w:rsidR="0045305B">
                  <w:rPr>
                    <w:webHidden/>
                  </w:rPr>
                  <w:t>18</w:t>
                </w:r>
                <w:r w:rsidR="00564E9A">
                  <w:rPr>
                    <w:webHidden/>
                  </w:rPr>
                  <w:fldChar w:fldCharType="end"/>
                </w:r>
              </w:hyperlink>
            </w:p>
            <w:p w:rsidR="00564E9A" w:rsidRDefault="00164EF4">
              <w:pPr>
                <w:pStyle w:val="TDC3"/>
                <w:tabs>
                  <w:tab w:val="left" w:pos="720"/>
                  <w:tab w:val="right" w:leader="dot" w:pos="9395"/>
                </w:tabs>
                <w:rPr>
                  <w:rStyle w:val="Hipervnculo"/>
                  <w:noProof/>
                </w:rPr>
              </w:pPr>
              <w:hyperlink w:anchor="_Toc420576601" w:history="1">
                <w:r w:rsidR="00BE1147">
                  <w:rPr>
                    <w:rStyle w:val="Hipervnculo"/>
                    <w:rFonts w:eastAsia="Arial Unicode MS"/>
                    <w:bCs/>
                    <w:noProof/>
                  </w:rPr>
                  <w:t>2.16</w:t>
                </w:r>
                <w:r w:rsidR="00564E9A" w:rsidRPr="00053202">
                  <w:rPr>
                    <w:rStyle w:val="Hipervnculo"/>
                    <w:rFonts w:eastAsia="Arial Unicode MS"/>
                    <w:bCs/>
                    <w:noProof/>
                  </w:rPr>
                  <w:t>.</w:t>
                </w:r>
                <w:r w:rsidR="00564E9A" w:rsidRPr="00BE1147">
                  <w:rPr>
                    <w:rFonts w:asciiTheme="minorHAnsi" w:eastAsiaTheme="minorEastAsia" w:hAnsiTheme="minorHAnsi" w:cstheme="minorBidi"/>
                    <w:noProof/>
                    <w:szCs w:val="22"/>
                  </w:rPr>
                  <w:tab/>
                </w:r>
                <w:r w:rsidR="00564E9A" w:rsidRPr="00053202">
                  <w:rPr>
                    <w:rStyle w:val="Hipervnculo"/>
                    <w:rFonts w:eastAsia="Arial Unicode MS"/>
                    <w:noProof/>
                  </w:rPr>
                  <w:t>ORGANIZACIÓN Y SEGUIMIENTO</w:t>
                </w:r>
                <w:r w:rsidR="00564E9A">
                  <w:rPr>
                    <w:noProof/>
                    <w:webHidden/>
                  </w:rPr>
                  <w:tab/>
                </w:r>
                <w:r w:rsidR="00564E9A">
                  <w:rPr>
                    <w:noProof/>
                    <w:webHidden/>
                  </w:rPr>
                  <w:fldChar w:fldCharType="begin"/>
                </w:r>
                <w:r w:rsidR="00564E9A">
                  <w:rPr>
                    <w:noProof/>
                    <w:webHidden/>
                  </w:rPr>
                  <w:instrText xml:space="preserve"> PAGEREF _Toc420576601 \h </w:instrText>
                </w:r>
                <w:r w:rsidR="00564E9A">
                  <w:rPr>
                    <w:noProof/>
                    <w:webHidden/>
                  </w:rPr>
                </w:r>
                <w:r w:rsidR="00564E9A">
                  <w:rPr>
                    <w:noProof/>
                    <w:webHidden/>
                  </w:rPr>
                  <w:fldChar w:fldCharType="separate"/>
                </w:r>
                <w:r w:rsidR="0045305B">
                  <w:rPr>
                    <w:noProof/>
                    <w:webHidden/>
                  </w:rPr>
                  <w:t>18</w:t>
                </w:r>
                <w:r w:rsidR="00564E9A">
                  <w:rPr>
                    <w:noProof/>
                    <w:webHidden/>
                  </w:rPr>
                  <w:fldChar w:fldCharType="end"/>
                </w:r>
              </w:hyperlink>
            </w:p>
            <w:p w:rsidR="00F27D38" w:rsidRDefault="00F27D38" w:rsidP="00053202">
              <w:pPr>
                <w:rPr>
                  <w:rFonts w:eastAsiaTheme="minorEastAsia"/>
                  <w:noProof/>
                  <w:szCs w:val="22"/>
                </w:rPr>
              </w:pPr>
              <w:r>
                <w:rPr>
                  <w:rFonts w:ascii="Agency FB" w:eastAsiaTheme="minorEastAsia" w:hAnsi="Agency FB"/>
                  <w:noProof/>
                  <w:sz w:val="22"/>
                  <w:szCs w:val="22"/>
                </w:rPr>
                <w:t>2.16.1.</w:t>
              </w:r>
              <w:r>
                <w:rPr>
                  <w:rFonts w:ascii="Agency FB" w:eastAsiaTheme="minorEastAsia" w:hAnsi="Agency FB"/>
                  <w:noProof/>
                  <w:sz w:val="22"/>
                  <w:szCs w:val="22"/>
                </w:rPr>
                <w:tab/>
                <w:t>FISCALIZACION……………………………………………………………………………………………………………………………………………………………………………………..1</w:t>
              </w:r>
              <w:r w:rsidR="00911D5D">
                <w:rPr>
                  <w:rFonts w:ascii="Agency FB" w:eastAsiaTheme="minorEastAsia" w:hAnsi="Agency FB"/>
                  <w:noProof/>
                  <w:sz w:val="22"/>
                  <w:szCs w:val="22"/>
                </w:rPr>
                <w:t>8</w:t>
              </w:r>
            </w:p>
            <w:p w:rsidR="00F27D38" w:rsidRDefault="00F27D38" w:rsidP="00053202">
              <w:pPr>
                <w:rPr>
                  <w:rFonts w:eastAsiaTheme="minorEastAsia"/>
                  <w:noProof/>
                  <w:szCs w:val="22"/>
                </w:rPr>
              </w:pPr>
              <w:r>
                <w:rPr>
                  <w:rFonts w:ascii="Agency FB" w:eastAsiaTheme="minorEastAsia" w:hAnsi="Agency FB"/>
                  <w:noProof/>
                  <w:sz w:val="22"/>
                  <w:szCs w:val="22"/>
                </w:rPr>
                <w:t>2.16.2.</w:t>
              </w:r>
              <w:r>
                <w:rPr>
                  <w:rFonts w:ascii="Agency FB" w:eastAsiaTheme="minorEastAsia" w:hAnsi="Agency FB"/>
                  <w:noProof/>
                  <w:sz w:val="22"/>
                  <w:szCs w:val="22"/>
                </w:rPr>
                <w:tab/>
                <w:t>SUPERVISION…………………………………………………………………………………………………</w:t>
              </w:r>
              <w:r w:rsidR="00911D5D">
                <w:rPr>
                  <w:rFonts w:ascii="Agency FB" w:eastAsiaTheme="minorEastAsia" w:hAnsi="Agency FB"/>
                  <w:noProof/>
                  <w:sz w:val="22"/>
                  <w:szCs w:val="22"/>
                </w:rPr>
                <w:t>……………………………………………………………………………..……</w:t>
              </w:r>
              <w:r>
                <w:rPr>
                  <w:rFonts w:ascii="Agency FB" w:eastAsiaTheme="minorEastAsia" w:hAnsi="Agency FB"/>
                  <w:noProof/>
                  <w:sz w:val="22"/>
                  <w:szCs w:val="22"/>
                </w:rPr>
                <w:t>..1</w:t>
              </w:r>
              <w:r w:rsidR="00911D5D">
                <w:rPr>
                  <w:rFonts w:ascii="Agency FB" w:eastAsiaTheme="minorEastAsia" w:hAnsi="Agency FB"/>
                  <w:noProof/>
                  <w:sz w:val="22"/>
                  <w:szCs w:val="22"/>
                </w:rPr>
                <w:t>8</w:t>
              </w:r>
            </w:p>
            <w:p w:rsidR="00F27D38" w:rsidRDefault="00F27D38" w:rsidP="00053202">
              <w:pPr>
                <w:rPr>
                  <w:rFonts w:eastAsiaTheme="minorEastAsia"/>
                  <w:noProof/>
                  <w:szCs w:val="22"/>
                </w:rPr>
              </w:pPr>
              <w:r>
                <w:rPr>
                  <w:rFonts w:ascii="Agency FB" w:eastAsiaTheme="minorEastAsia" w:hAnsi="Agency FB"/>
                  <w:noProof/>
                  <w:sz w:val="22"/>
                  <w:szCs w:val="22"/>
                </w:rPr>
                <w:t>2.16.3.</w:t>
              </w:r>
              <w:r>
                <w:rPr>
                  <w:rFonts w:ascii="Agency FB" w:eastAsiaTheme="minorEastAsia" w:hAnsi="Agency FB"/>
                  <w:noProof/>
                  <w:sz w:val="22"/>
                  <w:szCs w:val="22"/>
                </w:rPr>
                <w:tab/>
                <w:t>MODIFICACIONES A LA OBRA……………………………………………………………………………</w:t>
              </w:r>
              <w:r w:rsidR="00911D5D">
                <w:rPr>
                  <w:rFonts w:ascii="Agency FB" w:eastAsiaTheme="minorEastAsia" w:hAnsi="Agency FB"/>
                  <w:noProof/>
                  <w:sz w:val="22"/>
                  <w:szCs w:val="22"/>
                </w:rPr>
                <w:t>…………………………………………………………………………………</w:t>
              </w:r>
              <w:r>
                <w:rPr>
                  <w:rFonts w:ascii="Agency FB" w:eastAsiaTheme="minorEastAsia" w:hAnsi="Agency FB"/>
                  <w:noProof/>
                  <w:sz w:val="22"/>
                  <w:szCs w:val="22"/>
                </w:rPr>
                <w:t>.1</w:t>
              </w:r>
              <w:r w:rsidR="00911D5D">
                <w:rPr>
                  <w:rFonts w:ascii="Agency FB" w:eastAsiaTheme="minorEastAsia" w:hAnsi="Agency FB"/>
                  <w:noProof/>
                  <w:sz w:val="22"/>
                  <w:szCs w:val="22"/>
                </w:rPr>
                <w:t>9</w:t>
              </w:r>
            </w:p>
            <w:p w:rsidR="00F27D38" w:rsidRPr="00053202" w:rsidRDefault="00F27D38" w:rsidP="00053202">
              <w:pPr>
                <w:rPr>
                  <w:rFonts w:ascii="Agency FB" w:eastAsiaTheme="minorEastAsia" w:hAnsi="Agency FB"/>
                  <w:noProof/>
                  <w:szCs w:val="22"/>
                </w:rPr>
              </w:pPr>
              <w:r>
                <w:rPr>
                  <w:rFonts w:ascii="Agency FB" w:eastAsiaTheme="minorEastAsia" w:hAnsi="Agency FB"/>
                  <w:noProof/>
                  <w:sz w:val="22"/>
                  <w:szCs w:val="22"/>
                </w:rPr>
                <w:t>2.16.4.</w:t>
              </w:r>
              <w:r>
                <w:rPr>
                  <w:rFonts w:ascii="Agency FB" w:eastAsiaTheme="minorEastAsia" w:hAnsi="Agency FB"/>
                  <w:noProof/>
                  <w:sz w:val="22"/>
                  <w:szCs w:val="22"/>
                </w:rPr>
                <w:tab/>
                <w:t>SUSPENSIÓN DE OBRA…………………………………………………………………………………………</w:t>
              </w:r>
              <w:r w:rsidR="00911D5D">
                <w:rPr>
                  <w:rFonts w:ascii="Agency FB" w:eastAsiaTheme="minorEastAsia" w:hAnsi="Agency FB"/>
                  <w:noProof/>
                  <w:sz w:val="22"/>
                  <w:szCs w:val="22"/>
                </w:rPr>
                <w:t>………………………………………………………………………………19</w:t>
              </w:r>
            </w:p>
            <w:p w:rsidR="00564E9A" w:rsidRDefault="00164EF4">
              <w:pPr>
                <w:pStyle w:val="TDC2"/>
                <w:rPr>
                  <w:rFonts w:asciiTheme="minorHAnsi" w:eastAsiaTheme="minorEastAsia" w:hAnsiTheme="minorHAnsi" w:cstheme="minorBidi"/>
                  <w:szCs w:val="22"/>
                </w:rPr>
              </w:pPr>
              <w:hyperlink w:anchor="_Toc420576602" w:history="1">
                <w:r w:rsidR="00564E9A" w:rsidRPr="00D27AF4">
                  <w:rPr>
                    <w:rStyle w:val="Hipervnculo"/>
                  </w:rPr>
                  <w:t>SECCIÓN III</w:t>
                </w:r>
                <w:r w:rsidR="00564E9A">
                  <w:rPr>
                    <w:webHidden/>
                  </w:rPr>
                  <w:tab/>
                </w:r>
                <w:r w:rsidR="00564E9A">
                  <w:rPr>
                    <w:webHidden/>
                  </w:rPr>
                  <w:fldChar w:fldCharType="begin"/>
                </w:r>
                <w:r w:rsidR="00564E9A">
                  <w:rPr>
                    <w:webHidden/>
                  </w:rPr>
                  <w:instrText xml:space="preserve"> PAGEREF _Toc420576602 \h </w:instrText>
                </w:r>
                <w:r w:rsidR="00564E9A">
                  <w:rPr>
                    <w:webHidden/>
                  </w:rPr>
                </w:r>
                <w:r w:rsidR="00564E9A">
                  <w:rPr>
                    <w:webHidden/>
                  </w:rPr>
                  <w:fldChar w:fldCharType="separate"/>
                </w:r>
                <w:r w:rsidR="0045305B">
                  <w:rPr>
                    <w:webHidden/>
                  </w:rPr>
                  <w:t>20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3" w:history="1">
                <w:r w:rsidR="00564E9A" w:rsidRPr="00D27AF4">
                  <w:rPr>
                    <w:rStyle w:val="Hipervnculo"/>
                  </w:rPr>
                  <w:t>DESCRIPCIÓN DE OBRAS</w:t>
                </w:r>
                <w:r w:rsidR="00564E9A">
                  <w:rPr>
                    <w:webHidden/>
                  </w:rPr>
                  <w:tab/>
                </w:r>
                <w:r w:rsidR="00564E9A">
                  <w:rPr>
                    <w:webHidden/>
                  </w:rPr>
                  <w:fldChar w:fldCharType="begin"/>
                </w:r>
                <w:r w:rsidR="00564E9A">
                  <w:rPr>
                    <w:webHidden/>
                  </w:rPr>
                  <w:instrText xml:space="preserve"> PAGEREF _Toc420576603 \h </w:instrText>
                </w:r>
                <w:r w:rsidR="00564E9A">
                  <w:rPr>
                    <w:webHidden/>
                  </w:rPr>
                </w:r>
                <w:r w:rsidR="00564E9A">
                  <w:rPr>
                    <w:webHidden/>
                  </w:rPr>
                  <w:fldChar w:fldCharType="separate"/>
                </w:r>
                <w:r w:rsidR="0045305B">
                  <w:rPr>
                    <w:webHidden/>
                  </w:rPr>
                  <w:t>20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4" w:history="1">
                <w:r w:rsidR="00564E9A" w:rsidRPr="00D27AF4">
                  <w:rPr>
                    <w:rStyle w:val="Hipervnculo"/>
                    <w:rFonts w:eastAsia="Arial Unicode MS"/>
                  </w:rPr>
                  <w:t>1.</w:t>
                </w:r>
                <w:r w:rsidR="00564E9A">
                  <w:rPr>
                    <w:rFonts w:asciiTheme="minorHAnsi" w:eastAsiaTheme="minorEastAsia" w:hAnsiTheme="minorHAnsi" w:cstheme="minorBidi"/>
                    <w:szCs w:val="22"/>
                  </w:rPr>
                  <w:tab/>
                </w:r>
                <w:r w:rsidR="00564E9A" w:rsidRPr="00D27AF4">
                  <w:rPr>
                    <w:rStyle w:val="Hipervnculo"/>
                    <w:rFonts w:eastAsia="Arial Unicode MS"/>
                  </w:rPr>
                  <w:t>DESCRIPCIÓN GENERAL DE LAS OBRAS</w:t>
                </w:r>
                <w:r w:rsidR="00564E9A">
                  <w:rPr>
                    <w:webHidden/>
                  </w:rPr>
                  <w:tab/>
                </w:r>
                <w:r w:rsidR="00564E9A">
                  <w:rPr>
                    <w:webHidden/>
                  </w:rPr>
                  <w:fldChar w:fldCharType="begin"/>
                </w:r>
                <w:r w:rsidR="00564E9A">
                  <w:rPr>
                    <w:webHidden/>
                  </w:rPr>
                  <w:instrText xml:space="preserve"> PAGEREF _Toc420576604 \h </w:instrText>
                </w:r>
                <w:r w:rsidR="00564E9A">
                  <w:rPr>
                    <w:webHidden/>
                  </w:rPr>
                </w:r>
                <w:r w:rsidR="00564E9A">
                  <w:rPr>
                    <w:webHidden/>
                  </w:rPr>
                  <w:fldChar w:fldCharType="separate"/>
                </w:r>
                <w:r w:rsidR="0045305B">
                  <w:rPr>
                    <w:webHidden/>
                  </w:rPr>
                  <w:t>20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5" w:history="1">
                <w:r w:rsidR="00564E9A" w:rsidRPr="00D27AF4">
                  <w:rPr>
                    <w:rStyle w:val="Hipervnculo"/>
                  </w:rPr>
                  <w:t>2.</w:t>
                </w:r>
                <w:r w:rsidR="00564E9A">
                  <w:rPr>
                    <w:rFonts w:asciiTheme="minorHAnsi" w:eastAsiaTheme="minorEastAsia" w:hAnsiTheme="minorHAnsi" w:cstheme="minorBidi"/>
                    <w:szCs w:val="22"/>
                  </w:rPr>
                  <w:tab/>
                </w:r>
                <w:r w:rsidR="00564E9A" w:rsidRPr="00D27AF4">
                  <w:rPr>
                    <w:rStyle w:val="Hipervnculo"/>
                  </w:rPr>
                  <w:t>DESCRIPCIÓN DETALLADA DE LOS TRABAJOS</w:t>
                </w:r>
                <w:r w:rsidR="00564E9A">
                  <w:rPr>
                    <w:webHidden/>
                  </w:rPr>
                  <w:tab/>
                </w:r>
                <w:r w:rsidR="00564E9A">
                  <w:rPr>
                    <w:webHidden/>
                  </w:rPr>
                  <w:fldChar w:fldCharType="begin"/>
                </w:r>
                <w:r w:rsidR="00564E9A">
                  <w:rPr>
                    <w:webHidden/>
                  </w:rPr>
                  <w:instrText xml:space="preserve"> PAGEREF _Toc420576605 \h </w:instrText>
                </w:r>
                <w:r w:rsidR="00564E9A">
                  <w:rPr>
                    <w:webHidden/>
                  </w:rPr>
                </w:r>
                <w:r w:rsidR="00564E9A">
                  <w:rPr>
                    <w:webHidden/>
                  </w:rPr>
                  <w:fldChar w:fldCharType="separate"/>
                </w:r>
                <w:r w:rsidR="0045305B">
                  <w:rPr>
                    <w:webHidden/>
                  </w:rPr>
                  <w:t>20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6" w:history="1">
                <w:r w:rsidR="00564E9A" w:rsidRPr="00D27AF4">
                  <w:rPr>
                    <w:rStyle w:val="Hipervnculo"/>
                  </w:rPr>
                  <w:t>2.1.</w:t>
                </w:r>
                <w:r w:rsidR="00564E9A">
                  <w:rPr>
                    <w:rFonts w:asciiTheme="minorHAnsi" w:eastAsiaTheme="minorEastAsia" w:hAnsiTheme="minorHAnsi" w:cstheme="minorBidi"/>
                    <w:szCs w:val="22"/>
                  </w:rPr>
                  <w:tab/>
                </w:r>
                <w:r w:rsidR="00564E9A" w:rsidRPr="00D27AF4">
                  <w:rPr>
                    <w:rStyle w:val="Hipervnculo"/>
                  </w:rPr>
                  <w:t>DATA BOOK</w:t>
                </w:r>
                <w:r w:rsidR="00564E9A">
                  <w:rPr>
                    <w:webHidden/>
                  </w:rPr>
                  <w:tab/>
                </w:r>
                <w:r w:rsidR="00564E9A">
                  <w:rPr>
                    <w:webHidden/>
                  </w:rPr>
                  <w:fldChar w:fldCharType="begin"/>
                </w:r>
                <w:r w:rsidR="00564E9A">
                  <w:rPr>
                    <w:webHidden/>
                  </w:rPr>
                  <w:instrText xml:space="preserve"> PAGEREF _Toc420576606 \h </w:instrText>
                </w:r>
                <w:r w:rsidR="00564E9A">
                  <w:rPr>
                    <w:webHidden/>
                  </w:rPr>
                </w:r>
                <w:r w:rsidR="00564E9A">
                  <w:rPr>
                    <w:webHidden/>
                  </w:rPr>
                  <w:fldChar w:fldCharType="separate"/>
                </w:r>
                <w:r w:rsidR="0045305B">
                  <w:rPr>
                    <w:webHidden/>
                  </w:rPr>
                  <w:t>21</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7" w:history="1">
                <w:r w:rsidR="00564E9A" w:rsidRPr="00D27AF4">
                  <w:rPr>
                    <w:rStyle w:val="Hipervnculo"/>
                    <w:rFonts w:eastAsia="Arial Unicode MS"/>
                  </w:rPr>
                  <w:t>2.2.</w:t>
                </w:r>
                <w:r w:rsidR="00564E9A">
                  <w:rPr>
                    <w:rFonts w:asciiTheme="minorHAnsi" w:eastAsiaTheme="minorEastAsia" w:hAnsiTheme="minorHAnsi" w:cstheme="minorBidi"/>
                    <w:szCs w:val="22"/>
                  </w:rPr>
                  <w:tab/>
                </w:r>
                <w:r w:rsidR="00564E9A" w:rsidRPr="00D27AF4">
                  <w:rPr>
                    <w:rStyle w:val="Hipervnculo"/>
                    <w:rFonts w:eastAsia="Arial Unicode MS"/>
                  </w:rPr>
                  <w:t>UBICACIÓN GEOGRÁFICA DE TRABAJOS A REALIZAR</w:t>
                </w:r>
                <w:r w:rsidR="00564E9A">
                  <w:rPr>
                    <w:webHidden/>
                  </w:rPr>
                  <w:tab/>
                </w:r>
                <w:r w:rsidR="00564E9A">
                  <w:rPr>
                    <w:webHidden/>
                  </w:rPr>
                  <w:fldChar w:fldCharType="begin"/>
                </w:r>
                <w:r w:rsidR="00564E9A">
                  <w:rPr>
                    <w:webHidden/>
                  </w:rPr>
                  <w:instrText xml:space="preserve"> PAGEREF _Toc420576607 \h </w:instrText>
                </w:r>
                <w:r w:rsidR="00564E9A">
                  <w:rPr>
                    <w:webHidden/>
                  </w:rPr>
                </w:r>
                <w:r w:rsidR="00564E9A">
                  <w:rPr>
                    <w:webHidden/>
                  </w:rPr>
                  <w:fldChar w:fldCharType="separate"/>
                </w:r>
                <w:r w:rsidR="0045305B">
                  <w:rPr>
                    <w:webHidden/>
                  </w:rPr>
                  <w:t>23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8" w:history="1">
                <w:r w:rsidR="00564E9A" w:rsidRPr="00D27AF4">
                  <w:rPr>
                    <w:rStyle w:val="Hipervnculo"/>
                    <w:rFonts w:eastAsia="Arial Unicode MS"/>
                  </w:rPr>
                  <w:t>2.3.</w:t>
                </w:r>
                <w:r w:rsidR="00564E9A">
                  <w:rPr>
                    <w:rFonts w:asciiTheme="minorHAnsi" w:eastAsiaTheme="minorEastAsia" w:hAnsiTheme="minorHAnsi" w:cstheme="minorBidi"/>
                    <w:szCs w:val="22"/>
                  </w:rPr>
                  <w:tab/>
                </w:r>
                <w:r w:rsidR="00564E9A" w:rsidRPr="00D27AF4">
                  <w:rPr>
                    <w:rStyle w:val="Hipervnculo"/>
                    <w:rFonts w:eastAsia="Arial Unicode MS"/>
                  </w:rPr>
                  <w:t>TRABAJOS MECÁNICOS Y CIVILES PARA VARIANTES</w:t>
                </w:r>
                <w:r w:rsidR="00564E9A">
                  <w:rPr>
                    <w:webHidden/>
                  </w:rPr>
                  <w:tab/>
                </w:r>
                <w:r w:rsidR="00564E9A">
                  <w:rPr>
                    <w:webHidden/>
                  </w:rPr>
                  <w:fldChar w:fldCharType="begin"/>
                </w:r>
                <w:r w:rsidR="00564E9A">
                  <w:rPr>
                    <w:webHidden/>
                  </w:rPr>
                  <w:instrText xml:space="preserve"> PAGEREF _Toc420576608 \h </w:instrText>
                </w:r>
                <w:r w:rsidR="00564E9A">
                  <w:rPr>
                    <w:webHidden/>
                  </w:rPr>
                </w:r>
                <w:r w:rsidR="00564E9A">
                  <w:rPr>
                    <w:webHidden/>
                  </w:rPr>
                  <w:fldChar w:fldCharType="separate"/>
                </w:r>
                <w:r w:rsidR="0045305B">
                  <w:rPr>
                    <w:webHidden/>
                  </w:rPr>
                  <w:t>25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09" w:history="1">
                <w:r w:rsidR="00564E9A" w:rsidRPr="00D27AF4">
                  <w:rPr>
                    <w:rStyle w:val="Hipervnculo"/>
                    <w:rFonts w:eastAsia="Arial Unicode MS"/>
                  </w:rPr>
                  <w:t>2.4.</w:t>
                </w:r>
                <w:r w:rsidR="00564E9A">
                  <w:rPr>
                    <w:rFonts w:asciiTheme="minorHAnsi" w:eastAsiaTheme="minorEastAsia" w:hAnsiTheme="minorHAnsi" w:cstheme="minorBidi"/>
                    <w:szCs w:val="22"/>
                  </w:rPr>
                  <w:tab/>
                </w:r>
                <w:r w:rsidR="00564E9A" w:rsidRPr="00D27AF4">
                  <w:rPr>
                    <w:rStyle w:val="Hipervnculo"/>
                    <w:rFonts w:eastAsia="Arial Unicode MS"/>
                  </w:rPr>
                  <w:t>VOLÚMENES DE OBRA</w:t>
                </w:r>
                <w:r w:rsidR="00564E9A">
                  <w:rPr>
                    <w:webHidden/>
                  </w:rPr>
                  <w:tab/>
                </w:r>
                <w:r w:rsidR="00564E9A">
                  <w:rPr>
                    <w:webHidden/>
                  </w:rPr>
                  <w:fldChar w:fldCharType="begin"/>
                </w:r>
                <w:r w:rsidR="00564E9A">
                  <w:rPr>
                    <w:webHidden/>
                  </w:rPr>
                  <w:instrText xml:space="preserve"> PAGEREF _Toc420576609 \h </w:instrText>
                </w:r>
                <w:r w:rsidR="00564E9A">
                  <w:rPr>
                    <w:webHidden/>
                  </w:rPr>
                </w:r>
                <w:r w:rsidR="00564E9A">
                  <w:rPr>
                    <w:webHidden/>
                  </w:rPr>
                  <w:fldChar w:fldCharType="separate"/>
                </w:r>
                <w:r w:rsidR="0045305B">
                  <w:rPr>
                    <w:webHidden/>
                  </w:rPr>
                  <w:t>25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10" w:history="1">
                <w:r w:rsidR="00564E9A" w:rsidRPr="00D27AF4">
                  <w:rPr>
                    <w:rStyle w:val="Hipervnculo"/>
                  </w:rPr>
                  <w:t>SECCIÓN IV</w:t>
                </w:r>
                <w:r w:rsidR="00564E9A">
                  <w:rPr>
                    <w:webHidden/>
                  </w:rPr>
                  <w:tab/>
                </w:r>
                <w:r w:rsidR="00564E9A">
                  <w:rPr>
                    <w:webHidden/>
                  </w:rPr>
                  <w:fldChar w:fldCharType="begin"/>
                </w:r>
                <w:r w:rsidR="00564E9A">
                  <w:rPr>
                    <w:webHidden/>
                  </w:rPr>
                  <w:instrText xml:space="preserve"> PAGEREF _Toc420576610 \h </w:instrText>
                </w:r>
                <w:r w:rsidR="00564E9A">
                  <w:rPr>
                    <w:webHidden/>
                  </w:rPr>
                </w:r>
                <w:r w:rsidR="00564E9A">
                  <w:rPr>
                    <w:webHidden/>
                  </w:rPr>
                  <w:fldChar w:fldCharType="separate"/>
                </w:r>
                <w:r w:rsidR="0045305B">
                  <w:rPr>
                    <w:webHidden/>
                  </w:rPr>
                  <w:t>27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11" w:history="1">
                <w:r w:rsidR="00564E9A" w:rsidRPr="00D27AF4">
                  <w:rPr>
                    <w:rStyle w:val="Hipervnculo"/>
                  </w:rPr>
                  <w:t>ESPECIFICACIONES TÉCNICAS GENERALES</w:t>
                </w:r>
                <w:r w:rsidR="00564E9A">
                  <w:rPr>
                    <w:webHidden/>
                  </w:rPr>
                  <w:tab/>
                </w:r>
                <w:r w:rsidR="00564E9A">
                  <w:rPr>
                    <w:webHidden/>
                  </w:rPr>
                  <w:fldChar w:fldCharType="begin"/>
                </w:r>
                <w:r w:rsidR="00564E9A">
                  <w:rPr>
                    <w:webHidden/>
                  </w:rPr>
                  <w:instrText xml:space="preserve"> PAGEREF _Toc420576611 \h </w:instrText>
                </w:r>
                <w:r w:rsidR="00564E9A">
                  <w:rPr>
                    <w:webHidden/>
                  </w:rPr>
                </w:r>
                <w:r w:rsidR="00564E9A">
                  <w:rPr>
                    <w:webHidden/>
                  </w:rPr>
                  <w:fldChar w:fldCharType="separate"/>
                </w:r>
                <w:r w:rsidR="0045305B">
                  <w:rPr>
                    <w:webHidden/>
                  </w:rPr>
                  <w:t>27</w:t>
                </w:r>
                <w:r w:rsidR="00564E9A">
                  <w:rPr>
                    <w:webHidden/>
                  </w:rPr>
                  <w:fldChar w:fldCharType="end"/>
                </w:r>
              </w:hyperlink>
            </w:p>
            <w:p w:rsidR="00564E9A" w:rsidRDefault="00164EF4">
              <w:pPr>
                <w:pStyle w:val="TDC2"/>
                <w:rPr>
                  <w:rStyle w:val="Hipervnculo"/>
                </w:rPr>
              </w:pPr>
              <w:hyperlink w:anchor="_Toc420576612" w:history="1">
                <w:r w:rsidR="00564E9A" w:rsidRPr="00053202">
                  <w:rPr>
                    <w:rStyle w:val="Hipervnculo"/>
                  </w:rPr>
                  <w:t>1.</w:t>
                </w:r>
                <w:r w:rsidR="00564E9A" w:rsidRPr="00053202">
                  <w:rPr>
                    <w:rFonts w:asciiTheme="minorHAnsi" w:eastAsiaTheme="minorEastAsia" w:hAnsiTheme="minorHAnsi" w:cstheme="minorBidi"/>
                    <w:szCs w:val="22"/>
                  </w:rPr>
                  <w:tab/>
                </w:r>
                <w:r w:rsidR="00564E9A" w:rsidRPr="00053202">
                  <w:rPr>
                    <w:rStyle w:val="Hipervnculo"/>
                  </w:rPr>
                  <w:t>MOVILIZACIÓN DE PERSONAL, EQUIPO, MAQUINARIA Y HERRAMIENTAS</w:t>
                </w:r>
                <w:r w:rsidR="00564E9A">
                  <w:rPr>
                    <w:webHidden/>
                  </w:rPr>
                  <w:tab/>
                </w:r>
                <w:r w:rsidR="00564E9A">
                  <w:rPr>
                    <w:webHidden/>
                  </w:rPr>
                  <w:fldChar w:fldCharType="begin"/>
                </w:r>
                <w:r w:rsidR="00564E9A">
                  <w:rPr>
                    <w:webHidden/>
                  </w:rPr>
                  <w:instrText xml:space="preserve"> PAGEREF _Toc420576612 \h </w:instrText>
                </w:r>
                <w:r w:rsidR="00564E9A">
                  <w:rPr>
                    <w:webHidden/>
                  </w:rPr>
                </w:r>
                <w:r w:rsidR="00564E9A">
                  <w:rPr>
                    <w:webHidden/>
                  </w:rPr>
                  <w:fldChar w:fldCharType="separate"/>
                </w:r>
                <w:r w:rsidR="0045305B">
                  <w:rPr>
                    <w:webHidden/>
                  </w:rPr>
                  <w:t>27</w:t>
                </w:r>
                <w:r w:rsidR="00564E9A">
                  <w:rPr>
                    <w:webHidden/>
                  </w:rPr>
                  <w:fldChar w:fldCharType="end"/>
                </w:r>
              </w:hyperlink>
            </w:p>
            <w:p w:rsidR="00414A54" w:rsidRPr="00053202" w:rsidRDefault="00414A54" w:rsidP="00053202">
              <w:pPr>
                <w:rPr>
                  <w:rFonts w:ascii="Agency FB" w:eastAsiaTheme="minorEastAsia" w:hAnsi="Agency FB"/>
                  <w:bCs/>
                  <w:noProof/>
                  <w:szCs w:val="22"/>
                </w:rPr>
              </w:pPr>
              <w:r w:rsidRPr="00053202">
                <w:rPr>
                  <w:rFonts w:ascii="Agency FB" w:eastAsiaTheme="minorEastAsia" w:hAnsi="Agency FB"/>
                  <w:noProof/>
                  <w:sz w:val="22"/>
                  <w:szCs w:val="22"/>
                </w:rPr>
                <w:t>1.</w:t>
              </w:r>
              <w:r>
                <w:rPr>
                  <w:rFonts w:ascii="Agency FB" w:eastAsiaTheme="minorEastAsia" w:hAnsi="Agency FB"/>
                  <w:noProof/>
                  <w:sz w:val="22"/>
                  <w:szCs w:val="22"/>
                </w:rPr>
                <w:t>1</w:t>
              </w:r>
              <w:r w:rsidRPr="00053202">
                <w:rPr>
                  <w:rFonts w:ascii="Agency FB" w:eastAsiaTheme="minorEastAsia" w:hAnsi="Agency FB"/>
                  <w:noProof/>
                  <w:sz w:val="22"/>
                  <w:szCs w:val="22"/>
                </w:rPr>
                <w:t>.</w:t>
              </w:r>
              <w:r>
                <w:rPr>
                  <w:rFonts w:ascii="Agency FB" w:eastAsiaTheme="minorEastAsia" w:hAnsi="Agency FB"/>
                  <w:noProof/>
                  <w:sz w:val="22"/>
                  <w:szCs w:val="22"/>
                </w:rPr>
                <w:tab/>
                <w:t>ÍTEM</w:t>
              </w:r>
              <w:r w:rsidR="00EA4121">
                <w:rPr>
                  <w:rFonts w:ascii="Agency FB" w:eastAsiaTheme="minorEastAsia" w:hAnsi="Agency FB"/>
                  <w:noProof/>
                  <w:sz w:val="22"/>
                  <w:szCs w:val="22"/>
                </w:rPr>
                <w:t>S</w:t>
              </w:r>
              <w:r>
                <w:rPr>
                  <w:rFonts w:ascii="Agency FB" w:eastAsiaTheme="minorEastAsia" w:hAnsi="Agency FB"/>
                  <w:noProof/>
                  <w:sz w:val="22"/>
                  <w:szCs w:val="22"/>
                </w:rPr>
                <w:t>………………………………………………………………………………………………………………………………………………………………………………………………</w:t>
              </w:r>
              <w:r w:rsidR="00911D5D">
                <w:rPr>
                  <w:rFonts w:ascii="Agency FB" w:eastAsiaTheme="minorEastAsia" w:hAnsi="Agency FB"/>
                  <w:noProof/>
                  <w:sz w:val="22"/>
                  <w:szCs w:val="22"/>
                </w:rPr>
                <w:t>.</w:t>
              </w:r>
              <w:r>
                <w:rPr>
                  <w:rFonts w:ascii="Agency FB" w:eastAsiaTheme="minorEastAsia" w:hAnsi="Agency FB"/>
                  <w:noProof/>
                  <w:sz w:val="22"/>
                  <w:szCs w:val="22"/>
                </w:rPr>
                <w:t>..…2</w:t>
              </w:r>
              <w:r w:rsidR="00911D5D">
                <w:rPr>
                  <w:rFonts w:ascii="Agency FB" w:eastAsiaTheme="minorEastAsia" w:hAnsi="Agency FB"/>
                  <w:noProof/>
                  <w:sz w:val="22"/>
                  <w:szCs w:val="22"/>
                </w:rPr>
                <w:t>7</w:t>
              </w:r>
            </w:p>
            <w:p w:rsidR="00564E9A" w:rsidRDefault="00164EF4">
              <w:pPr>
                <w:pStyle w:val="TDC2"/>
                <w:rPr>
                  <w:rFonts w:asciiTheme="minorHAnsi" w:eastAsiaTheme="minorEastAsia" w:hAnsiTheme="minorHAnsi" w:cstheme="minorBidi"/>
                  <w:szCs w:val="22"/>
                </w:rPr>
              </w:pPr>
              <w:hyperlink w:anchor="_Toc420576613" w:history="1">
                <w:r w:rsidR="00414A54" w:rsidRPr="00053202">
                  <w:rPr>
                    <w:rStyle w:val="Hipervnculo"/>
                  </w:rPr>
                  <w:t>1.2</w:t>
                </w:r>
                <w:r w:rsidR="00564E9A" w:rsidRPr="00053202">
                  <w:rPr>
                    <w:rStyle w:val="Hipervnculo"/>
                  </w:rPr>
                  <w:t>.</w:t>
                </w:r>
                <w:r w:rsidR="00564E9A" w:rsidRPr="00053202">
                  <w:rPr>
                    <w:rFonts w:asciiTheme="minorHAnsi" w:eastAsiaTheme="minorEastAsia" w:hAnsiTheme="minorHAnsi" w:cstheme="minorBidi"/>
                    <w:szCs w:val="22"/>
                  </w:rPr>
                  <w:tab/>
                </w:r>
                <w:r w:rsidR="00564E9A" w:rsidRPr="00053202">
                  <w:rPr>
                    <w:rStyle w:val="Hipervnculo"/>
                  </w:rPr>
                  <w:t>DEFINICIÓN</w:t>
                </w:r>
                <w:r w:rsidR="00564E9A">
                  <w:rPr>
                    <w:webHidden/>
                  </w:rPr>
                  <w:tab/>
                </w:r>
                <w:r w:rsidR="00564E9A">
                  <w:rPr>
                    <w:webHidden/>
                  </w:rPr>
                  <w:fldChar w:fldCharType="begin"/>
                </w:r>
                <w:r w:rsidR="00564E9A">
                  <w:rPr>
                    <w:webHidden/>
                  </w:rPr>
                  <w:instrText xml:space="preserve"> PAGEREF _Toc420576613 \h </w:instrText>
                </w:r>
                <w:r w:rsidR="00564E9A">
                  <w:rPr>
                    <w:webHidden/>
                  </w:rPr>
                </w:r>
                <w:r w:rsidR="00564E9A">
                  <w:rPr>
                    <w:webHidden/>
                  </w:rPr>
                  <w:fldChar w:fldCharType="separate"/>
                </w:r>
                <w:r w:rsidR="0045305B">
                  <w:rPr>
                    <w:webHidden/>
                  </w:rPr>
                  <w:t>27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14" w:history="1">
                <w:r w:rsidR="00414A54" w:rsidRPr="00053202">
                  <w:rPr>
                    <w:rStyle w:val="Hipervnculo"/>
                  </w:rPr>
                  <w:t>1.3</w:t>
                </w:r>
                <w:r w:rsidR="00564E9A" w:rsidRPr="00053202">
                  <w:rPr>
                    <w:rStyle w:val="Hipervnculo"/>
                  </w:rPr>
                  <w:t>.</w:t>
                </w:r>
                <w:r w:rsidR="00564E9A" w:rsidRPr="00E31591">
                  <w:rPr>
                    <w:rFonts w:asciiTheme="minorHAnsi" w:eastAsiaTheme="minorEastAsia" w:hAnsiTheme="minorHAnsi" w:cstheme="minorBidi"/>
                    <w:szCs w:val="22"/>
                  </w:rPr>
                  <w:tab/>
                </w:r>
                <w:r w:rsidR="00564E9A" w:rsidRPr="00053202">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_Toc420576614 \h </w:instrText>
                </w:r>
                <w:r w:rsidR="00564E9A">
                  <w:rPr>
                    <w:webHidden/>
                  </w:rPr>
                </w:r>
                <w:r w:rsidR="00564E9A">
                  <w:rPr>
                    <w:webHidden/>
                  </w:rPr>
                  <w:fldChar w:fldCharType="separate"/>
                </w:r>
                <w:r w:rsidR="0045305B">
                  <w:rPr>
                    <w:webHidden/>
                  </w:rPr>
                  <w:t>27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15" w:history="1">
                <w:r w:rsidR="00414A54" w:rsidRPr="00053202">
                  <w:rPr>
                    <w:rStyle w:val="Hipervnculo"/>
                  </w:rPr>
                  <w:t>1.4</w:t>
                </w:r>
                <w:r w:rsidR="00564E9A" w:rsidRPr="00053202">
                  <w:rPr>
                    <w:rStyle w:val="Hipervnculo"/>
                  </w:rPr>
                  <w:t>.</w:t>
                </w:r>
                <w:r w:rsidR="00564E9A" w:rsidRPr="00E31591">
                  <w:rPr>
                    <w:rFonts w:asciiTheme="minorHAnsi" w:eastAsiaTheme="minorEastAsia" w:hAnsiTheme="minorHAnsi" w:cstheme="minorBidi"/>
                    <w:szCs w:val="22"/>
                  </w:rPr>
                  <w:tab/>
                </w:r>
                <w:r w:rsidR="00564E9A" w:rsidRPr="00053202">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_Toc420576615 \h </w:instrText>
                </w:r>
                <w:r w:rsidR="00564E9A">
                  <w:rPr>
                    <w:webHidden/>
                  </w:rPr>
                </w:r>
                <w:r w:rsidR="00564E9A">
                  <w:rPr>
                    <w:webHidden/>
                  </w:rPr>
                  <w:fldChar w:fldCharType="separate"/>
                </w:r>
                <w:r w:rsidR="0045305B">
                  <w:rPr>
                    <w:webHidden/>
                  </w:rPr>
                  <w:t>27</w:t>
                </w:r>
                <w:r w:rsidR="00564E9A">
                  <w:rPr>
                    <w:webHidden/>
                  </w:rPr>
                  <w:fldChar w:fldCharType="end"/>
                </w:r>
              </w:hyperlink>
            </w:p>
            <w:p w:rsidR="00564E9A" w:rsidRPr="00053202" w:rsidRDefault="00164EF4">
              <w:pPr>
                <w:pStyle w:val="TDC2"/>
                <w:rPr>
                  <w:rFonts w:asciiTheme="minorHAnsi" w:eastAsiaTheme="minorEastAsia" w:hAnsiTheme="minorHAnsi" w:cstheme="minorBidi"/>
                  <w:szCs w:val="22"/>
                </w:rPr>
              </w:pPr>
              <w:hyperlink w:anchor="_Toc420576616" w:history="1">
                <w:r w:rsidR="00414A54" w:rsidRPr="00053202">
                  <w:rPr>
                    <w:rStyle w:val="Hipervnculo"/>
                  </w:rPr>
                  <w:t>1.5</w:t>
                </w:r>
                <w:r w:rsidR="00564E9A" w:rsidRPr="00053202">
                  <w:rPr>
                    <w:rStyle w:val="Hipervnculo"/>
                  </w:rPr>
                  <w:t>.</w:t>
                </w:r>
                <w:r w:rsidR="00564E9A" w:rsidRPr="00053202">
                  <w:rPr>
                    <w:rFonts w:asciiTheme="minorHAnsi" w:eastAsiaTheme="minorEastAsia" w:hAnsiTheme="minorHAnsi" w:cstheme="minorBidi"/>
                    <w:szCs w:val="22"/>
                  </w:rPr>
                  <w:tab/>
                </w:r>
                <w:r w:rsidR="00564E9A" w:rsidRPr="00053202">
                  <w:rPr>
                    <w:rStyle w:val="Hipervnculo"/>
                  </w:rPr>
                  <w:t>MEDICIÓN Y FORMA DE PAGO</w:t>
                </w:r>
                <w:r w:rsidR="00564E9A" w:rsidRPr="00E31591">
                  <w:rPr>
                    <w:webHidden/>
                  </w:rPr>
                  <w:tab/>
                </w:r>
                <w:r w:rsidR="00564E9A" w:rsidRPr="00053202">
                  <w:rPr>
                    <w:webHidden/>
                  </w:rPr>
                  <w:fldChar w:fldCharType="begin"/>
                </w:r>
                <w:r w:rsidR="00564E9A" w:rsidRPr="00E31591">
                  <w:rPr>
                    <w:webHidden/>
                  </w:rPr>
                  <w:instrText xml:space="preserve"> PAGEREF _Toc420576616 \h </w:instrText>
                </w:r>
                <w:r w:rsidR="00564E9A" w:rsidRPr="00053202">
                  <w:rPr>
                    <w:webHidden/>
                  </w:rPr>
                </w:r>
                <w:r w:rsidR="00564E9A" w:rsidRPr="00053202">
                  <w:rPr>
                    <w:webHidden/>
                  </w:rPr>
                  <w:fldChar w:fldCharType="separate"/>
                </w:r>
                <w:r w:rsidR="0045305B">
                  <w:rPr>
                    <w:webHidden/>
                  </w:rPr>
                  <w:t>27</w:t>
                </w:r>
                <w:r w:rsidR="00564E9A" w:rsidRPr="00053202">
                  <w:rPr>
                    <w:webHidden/>
                  </w:rPr>
                  <w:fldChar w:fldCharType="end"/>
                </w:r>
              </w:hyperlink>
            </w:p>
            <w:p w:rsidR="00564E9A" w:rsidRDefault="00164EF4">
              <w:pPr>
                <w:pStyle w:val="TDC2"/>
                <w:rPr>
                  <w:rStyle w:val="Hipervnculo"/>
                </w:rPr>
              </w:pPr>
              <w:hyperlink w:anchor="_Toc420576617" w:history="1">
                <w:r w:rsidR="00564E9A" w:rsidRPr="00D27AF4">
                  <w:rPr>
                    <w:rStyle w:val="Hipervnculo"/>
                  </w:rPr>
                  <w:t>2.</w:t>
                </w:r>
                <w:r w:rsidR="00564E9A">
                  <w:rPr>
                    <w:rFonts w:asciiTheme="minorHAnsi" w:eastAsiaTheme="minorEastAsia" w:hAnsiTheme="minorHAnsi" w:cstheme="minorBidi"/>
                    <w:szCs w:val="22"/>
                  </w:rPr>
                  <w:tab/>
                </w:r>
                <w:r w:rsidR="00564E9A" w:rsidRPr="00D27AF4">
                  <w:rPr>
                    <w:rStyle w:val="Hipervnculo"/>
                  </w:rPr>
                  <w:t>INSTALACIÓN DE FAENAS</w:t>
                </w:r>
                <w:r w:rsidR="00564E9A">
                  <w:rPr>
                    <w:webHidden/>
                  </w:rPr>
                  <w:tab/>
                </w:r>
                <w:r w:rsidR="00564E9A">
                  <w:rPr>
                    <w:webHidden/>
                  </w:rPr>
                  <w:fldChar w:fldCharType="begin"/>
                </w:r>
                <w:r w:rsidR="00564E9A">
                  <w:rPr>
                    <w:webHidden/>
                  </w:rPr>
                  <w:instrText xml:space="preserve"> PAGEREF _Toc420576617 \h </w:instrText>
                </w:r>
                <w:r w:rsidR="00564E9A">
                  <w:rPr>
                    <w:webHidden/>
                  </w:rPr>
                </w:r>
                <w:r w:rsidR="00564E9A">
                  <w:rPr>
                    <w:webHidden/>
                  </w:rPr>
                  <w:fldChar w:fldCharType="separate"/>
                </w:r>
                <w:r w:rsidR="0045305B">
                  <w:rPr>
                    <w:webHidden/>
                  </w:rPr>
                  <w:t>28</w:t>
                </w:r>
                <w:r w:rsidR="00564E9A">
                  <w:rPr>
                    <w:webHidden/>
                  </w:rPr>
                  <w:fldChar w:fldCharType="end"/>
                </w:r>
              </w:hyperlink>
            </w:p>
            <w:p w:rsidR="00414A54" w:rsidRPr="00053202" w:rsidRDefault="00414A54" w:rsidP="00053202">
              <w:pPr>
                <w:rPr>
                  <w:rFonts w:ascii="Agency FB" w:eastAsiaTheme="minorEastAsia" w:hAnsi="Agency FB"/>
                  <w:bCs/>
                  <w:noProof/>
                </w:rPr>
              </w:pPr>
              <w:r w:rsidRPr="00053202">
                <w:rPr>
                  <w:rFonts w:ascii="Agency FB" w:eastAsiaTheme="minorEastAsia" w:hAnsi="Agency FB"/>
                  <w:noProof/>
                </w:rPr>
                <w:t>2.1</w:t>
              </w:r>
              <w:r>
                <w:rPr>
                  <w:rFonts w:ascii="Agency FB" w:eastAsiaTheme="minorEastAsia" w:hAnsi="Agency FB"/>
                  <w:noProof/>
                </w:rPr>
                <w:tab/>
                <w:t>ITEM</w:t>
              </w:r>
              <w:r w:rsidR="00EA4121">
                <w:rPr>
                  <w:rFonts w:ascii="Agency FB" w:eastAsiaTheme="minorEastAsia" w:hAnsi="Agency FB"/>
                  <w:noProof/>
                </w:rPr>
                <w:t>S.</w:t>
              </w:r>
              <w:r>
                <w:rPr>
                  <w:rFonts w:ascii="Agency FB" w:eastAsiaTheme="minorEastAsia" w:hAnsi="Agency FB"/>
                  <w:noProof/>
                </w:rPr>
                <w:t>……………………………………………………………………………………</w:t>
              </w:r>
              <w:r w:rsidR="00911D5D">
                <w:rPr>
                  <w:rFonts w:ascii="Agency FB" w:eastAsiaTheme="minorEastAsia" w:hAnsi="Agency FB"/>
                  <w:noProof/>
                </w:rPr>
                <w:t>……………………………………………………………………………..……</w:t>
              </w:r>
              <w:r>
                <w:rPr>
                  <w:rFonts w:ascii="Agency FB" w:eastAsiaTheme="minorEastAsia" w:hAnsi="Agency FB"/>
                  <w:noProof/>
                </w:rPr>
                <w:t>………2</w:t>
              </w:r>
              <w:r w:rsidR="00911D5D">
                <w:rPr>
                  <w:rFonts w:ascii="Agency FB" w:eastAsiaTheme="minorEastAsia" w:hAnsi="Agency FB"/>
                  <w:noProof/>
                </w:rPr>
                <w:t>8</w:t>
              </w:r>
            </w:p>
            <w:p w:rsidR="00564E9A" w:rsidRDefault="00164EF4">
              <w:pPr>
                <w:pStyle w:val="TDC2"/>
                <w:rPr>
                  <w:rFonts w:asciiTheme="minorHAnsi" w:eastAsiaTheme="minorEastAsia" w:hAnsiTheme="minorHAnsi" w:cstheme="minorBidi"/>
                  <w:szCs w:val="22"/>
                </w:rPr>
              </w:pPr>
              <w:hyperlink w:anchor="_Toc420576618" w:history="1">
                <w:r w:rsidR="00564E9A" w:rsidRPr="00D27AF4">
                  <w:rPr>
                    <w:rStyle w:val="Hipervnculo"/>
                  </w:rPr>
                  <w:t>2.2.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_Toc420576618 \h </w:instrText>
                </w:r>
                <w:r w:rsidR="00564E9A">
                  <w:rPr>
                    <w:webHidden/>
                  </w:rPr>
                </w:r>
                <w:r w:rsidR="00564E9A">
                  <w:rPr>
                    <w:webHidden/>
                  </w:rPr>
                  <w:fldChar w:fldCharType="separate"/>
                </w:r>
                <w:r w:rsidR="0045305B">
                  <w:rPr>
                    <w:webHidden/>
                  </w:rPr>
                  <w:t>28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19" w:history="1">
                <w:r w:rsidR="00564E9A" w:rsidRPr="00D27AF4">
                  <w:rPr>
                    <w:rStyle w:val="Hipervnculo"/>
                  </w:rPr>
                  <w:t>2.3.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_Toc420576619 \h </w:instrText>
                </w:r>
                <w:r w:rsidR="00564E9A">
                  <w:rPr>
                    <w:webHidden/>
                  </w:rPr>
                </w:r>
                <w:r w:rsidR="00564E9A">
                  <w:rPr>
                    <w:webHidden/>
                  </w:rPr>
                  <w:fldChar w:fldCharType="separate"/>
                </w:r>
                <w:r w:rsidR="0045305B">
                  <w:rPr>
                    <w:webHidden/>
                  </w:rPr>
                  <w:t>28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20" w:history="1">
                <w:r w:rsidR="00564E9A" w:rsidRPr="00D27AF4">
                  <w:rPr>
                    <w:rStyle w:val="Hipervnculo"/>
                  </w:rPr>
                  <w:t>2.4.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_Toc420576620 \h </w:instrText>
                </w:r>
                <w:r w:rsidR="00564E9A">
                  <w:rPr>
                    <w:webHidden/>
                  </w:rPr>
                </w:r>
                <w:r w:rsidR="00564E9A">
                  <w:rPr>
                    <w:webHidden/>
                  </w:rPr>
                  <w:fldChar w:fldCharType="separate"/>
                </w:r>
                <w:r w:rsidR="0045305B">
                  <w:rPr>
                    <w:webHidden/>
                  </w:rPr>
                  <w:t>28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21" w:history="1">
                <w:r w:rsidR="00564E9A" w:rsidRPr="00D27AF4">
                  <w:rPr>
                    <w:rStyle w:val="Hipervnculo"/>
                  </w:rPr>
                  <w:t>2.5.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_Toc420576621 \h </w:instrText>
                </w:r>
                <w:r w:rsidR="00564E9A">
                  <w:rPr>
                    <w:webHidden/>
                  </w:rPr>
                </w:r>
                <w:r w:rsidR="00564E9A">
                  <w:rPr>
                    <w:webHidden/>
                  </w:rPr>
                  <w:fldChar w:fldCharType="separate"/>
                </w:r>
                <w:r w:rsidR="0045305B">
                  <w:rPr>
                    <w:webHidden/>
                  </w:rPr>
                  <w:t>28</w:t>
                </w:r>
                <w:r w:rsidR="00564E9A">
                  <w:rPr>
                    <w:webHidden/>
                  </w:rPr>
                  <w:fldChar w:fldCharType="end"/>
                </w:r>
              </w:hyperlink>
            </w:p>
            <w:p w:rsidR="00564E9A" w:rsidRDefault="00164EF4">
              <w:pPr>
                <w:pStyle w:val="TDC2"/>
                <w:rPr>
                  <w:rStyle w:val="Hipervnculo"/>
                </w:rPr>
              </w:pPr>
              <w:hyperlink w:anchor="_Toc420576622" w:history="1">
                <w:r w:rsidR="00564E9A" w:rsidRPr="00D27AF4">
                  <w:rPr>
                    <w:rStyle w:val="Hipervnculo"/>
                    <w:iCs/>
                  </w:rPr>
                  <w:t>3.</w:t>
                </w:r>
                <w:r w:rsidR="00564E9A">
                  <w:rPr>
                    <w:rFonts w:asciiTheme="minorHAnsi" w:eastAsiaTheme="minorEastAsia" w:hAnsiTheme="minorHAnsi" w:cstheme="minorBidi"/>
                    <w:szCs w:val="22"/>
                  </w:rPr>
                  <w:tab/>
                </w:r>
                <w:r w:rsidR="00564E9A" w:rsidRPr="00D27AF4">
                  <w:rPr>
                    <w:rStyle w:val="Hipervnculo"/>
                  </w:rPr>
                  <w:t>CARGUÍO, TRANSPORTE Y DESCARGUÍO DE TUBERÍA Y ACCESORIOS</w:t>
                </w:r>
                <w:r w:rsidR="00564E9A">
                  <w:rPr>
                    <w:webHidden/>
                  </w:rPr>
                  <w:tab/>
                </w:r>
                <w:r w:rsidR="00564E9A">
                  <w:rPr>
                    <w:webHidden/>
                  </w:rPr>
                  <w:fldChar w:fldCharType="begin"/>
                </w:r>
                <w:r w:rsidR="00564E9A">
                  <w:rPr>
                    <w:webHidden/>
                  </w:rPr>
                  <w:instrText xml:space="preserve"> PAGEREF _Toc420576622 \h </w:instrText>
                </w:r>
                <w:r w:rsidR="00564E9A">
                  <w:rPr>
                    <w:webHidden/>
                  </w:rPr>
                </w:r>
                <w:r w:rsidR="00564E9A">
                  <w:rPr>
                    <w:webHidden/>
                  </w:rPr>
                  <w:fldChar w:fldCharType="separate"/>
                </w:r>
                <w:r w:rsidR="0045305B">
                  <w:rPr>
                    <w:webHidden/>
                  </w:rPr>
                  <w:t>29</w:t>
                </w:r>
                <w:r w:rsidR="00564E9A">
                  <w:rPr>
                    <w:webHidden/>
                  </w:rPr>
                  <w:fldChar w:fldCharType="end"/>
                </w:r>
              </w:hyperlink>
            </w:p>
            <w:p w:rsidR="00414A54" w:rsidRPr="00053202" w:rsidRDefault="00414A54" w:rsidP="00053202">
              <w:pPr>
                <w:rPr>
                  <w:rFonts w:ascii="Agency FB" w:eastAsiaTheme="minorEastAsia" w:hAnsi="Agency FB"/>
                  <w:bCs/>
                  <w:noProof/>
                  <w:szCs w:val="22"/>
                </w:rPr>
              </w:pPr>
              <w:r w:rsidRPr="00053202">
                <w:rPr>
                  <w:rFonts w:ascii="Agency FB" w:eastAsiaTheme="minorEastAsia" w:hAnsi="Agency FB"/>
                  <w:noProof/>
                  <w:sz w:val="22"/>
                  <w:szCs w:val="22"/>
                </w:rPr>
                <w:t>3.1.</w:t>
              </w:r>
              <w:r>
                <w:rPr>
                  <w:rFonts w:ascii="Agency FB" w:eastAsiaTheme="minorEastAsia" w:hAnsi="Agency FB"/>
                  <w:noProof/>
                  <w:sz w:val="22"/>
                  <w:szCs w:val="22"/>
                </w:rPr>
                <w:tab/>
                <w:t>ITEM</w:t>
              </w:r>
              <w:r w:rsidR="00EA4121">
                <w:rPr>
                  <w:rFonts w:ascii="Agency FB" w:eastAsiaTheme="minorEastAsia" w:hAnsi="Agency FB"/>
                  <w:noProof/>
                  <w:sz w:val="22"/>
                  <w:szCs w:val="22"/>
                </w:rPr>
                <w:t>S.</w:t>
              </w:r>
              <w:r>
                <w:rPr>
                  <w:rFonts w:ascii="Agency FB" w:eastAsiaTheme="minorEastAsia" w:hAnsi="Agency FB"/>
                  <w:noProof/>
                  <w:sz w:val="22"/>
                  <w:szCs w:val="22"/>
                </w:rPr>
                <w:t>………………………………………………………………………………………………………………………………………………………………………………………………….2</w:t>
              </w:r>
              <w:r w:rsidR="00911D5D">
                <w:rPr>
                  <w:rFonts w:ascii="Agency FB" w:eastAsiaTheme="minorEastAsia" w:hAnsi="Agency FB"/>
                  <w:noProof/>
                  <w:sz w:val="22"/>
                  <w:szCs w:val="22"/>
                </w:rPr>
                <w:t>9</w:t>
              </w:r>
            </w:p>
            <w:p w:rsidR="00564E9A" w:rsidRDefault="00164EF4">
              <w:pPr>
                <w:pStyle w:val="TDC2"/>
                <w:rPr>
                  <w:rFonts w:asciiTheme="minorHAnsi" w:eastAsiaTheme="minorEastAsia" w:hAnsiTheme="minorHAnsi" w:cstheme="minorBidi"/>
                  <w:szCs w:val="22"/>
                </w:rPr>
              </w:pPr>
              <w:hyperlink w:anchor="_Toc420576623" w:history="1">
                <w:r w:rsidR="00564E9A" w:rsidRPr="00D27AF4">
                  <w:rPr>
                    <w:rStyle w:val="Hipervnculo"/>
                  </w:rPr>
                  <w:t>3.2.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_Toc420576623 \h </w:instrText>
                </w:r>
                <w:r w:rsidR="00564E9A">
                  <w:rPr>
                    <w:webHidden/>
                  </w:rPr>
                </w:r>
                <w:r w:rsidR="00564E9A">
                  <w:rPr>
                    <w:webHidden/>
                  </w:rPr>
                  <w:fldChar w:fldCharType="separate"/>
                </w:r>
                <w:r w:rsidR="0045305B">
                  <w:rPr>
                    <w:webHidden/>
                  </w:rPr>
                  <w:t>29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24" w:history="1">
                <w:r w:rsidR="00564E9A" w:rsidRPr="00D27AF4">
                  <w:rPr>
                    <w:rStyle w:val="Hipervnculo"/>
                  </w:rPr>
                  <w:t>3.3.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_Toc420576624 \h </w:instrText>
                </w:r>
                <w:r w:rsidR="00564E9A">
                  <w:rPr>
                    <w:webHidden/>
                  </w:rPr>
                </w:r>
                <w:r w:rsidR="00564E9A">
                  <w:rPr>
                    <w:webHidden/>
                  </w:rPr>
                  <w:fldChar w:fldCharType="separate"/>
                </w:r>
                <w:r w:rsidR="0045305B">
                  <w:rPr>
                    <w:webHidden/>
                  </w:rPr>
                  <w:t>29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25" w:history="1">
                <w:r w:rsidR="00564E9A" w:rsidRPr="00D27AF4">
                  <w:rPr>
                    <w:rStyle w:val="Hipervnculo"/>
                  </w:rPr>
                  <w:t>3.4.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_Toc420576625 \h </w:instrText>
                </w:r>
                <w:r w:rsidR="00564E9A">
                  <w:rPr>
                    <w:webHidden/>
                  </w:rPr>
                </w:r>
                <w:r w:rsidR="00564E9A">
                  <w:rPr>
                    <w:webHidden/>
                  </w:rPr>
                  <w:fldChar w:fldCharType="separate"/>
                </w:r>
                <w:r w:rsidR="0045305B">
                  <w:rPr>
                    <w:webHidden/>
                  </w:rPr>
                  <w:t>29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26" w:history="1">
                <w:r w:rsidR="00564E9A" w:rsidRPr="00D27AF4">
                  <w:rPr>
                    <w:rStyle w:val="Hipervnculo"/>
                  </w:rPr>
                  <w:t>3.5.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_Toc420576626 \h </w:instrText>
                </w:r>
                <w:r w:rsidR="00564E9A">
                  <w:rPr>
                    <w:webHidden/>
                  </w:rPr>
                </w:r>
                <w:r w:rsidR="00564E9A">
                  <w:rPr>
                    <w:webHidden/>
                  </w:rPr>
                  <w:fldChar w:fldCharType="separate"/>
                </w:r>
                <w:r w:rsidR="0045305B">
                  <w:rPr>
                    <w:webHidden/>
                  </w:rPr>
                  <w:t>29</w:t>
                </w:r>
                <w:r w:rsidR="00564E9A">
                  <w:rPr>
                    <w:webHidden/>
                  </w:rPr>
                  <w:fldChar w:fldCharType="end"/>
                </w:r>
              </w:hyperlink>
            </w:p>
            <w:p w:rsidR="00564E9A" w:rsidRDefault="00164EF4">
              <w:pPr>
                <w:pStyle w:val="TDC2"/>
                <w:rPr>
                  <w:rStyle w:val="Hipervnculo"/>
                </w:rPr>
              </w:pPr>
              <w:hyperlink w:anchor="_Toc420576627" w:history="1">
                <w:r w:rsidR="00564E9A" w:rsidRPr="00D27AF4">
                  <w:rPr>
                    <w:rStyle w:val="Hipervnculo"/>
                    <w:iCs/>
                  </w:rPr>
                  <w:t>4.</w:t>
                </w:r>
                <w:r w:rsidR="00564E9A">
                  <w:rPr>
                    <w:rFonts w:asciiTheme="minorHAnsi" w:eastAsiaTheme="minorEastAsia" w:hAnsiTheme="minorHAnsi" w:cstheme="minorBidi"/>
                    <w:szCs w:val="22"/>
                  </w:rPr>
                  <w:tab/>
                </w:r>
                <w:r w:rsidR="00564E9A" w:rsidRPr="00D27AF4">
                  <w:rPr>
                    <w:rStyle w:val="Hipervnculo"/>
                  </w:rPr>
                  <w:t>ELABORACIÓN DE PLANOS AS BUILT</w:t>
                </w:r>
                <w:r w:rsidR="00564E9A">
                  <w:rPr>
                    <w:webHidden/>
                  </w:rPr>
                  <w:tab/>
                </w:r>
                <w:r w:rsidR="00564E9A">
                  <w:rPr>
                    <w:webHidden/>
                  </w:rPr>
                  <w:fldChar w:fldCharType="begin"/>
                </w:r>
                <w:r w:rsidR="00564E9A">
                  <w:rPr>
                    <w:webHidden/>
                  </w:rPr>
                  <w:instrText xml:space="preserve"> PAGEREF _Toc420576627 \h </w:instrText>
                </w:r>
                <w:r w:rsidR="00564E9A">
                  <w:rPr>
                    <w:webHidden/>
                  </w:rPr>
                </w:r>
                <w:r w:rsidR="00564E9A">
                  <w:rPr>
                    <w:webHidden/>
                  </w:rPr>
                  <w:fldChar w:fldCharType="separate"/>
                </w:r>
                <w:r w:rsidR="0045305B">
                  <w:rPr>
                    <w:webHidden/>
                  </w:rPr>
                  <w:t>30</w:t>
                </w:r>
                <w:r w:rsidR="00564E9A">
                  <w:rPr>
                    <w:webHidden/>
                  </w:rPr>
                  <w:fldChar w:fldCharType="end"/>
                </w:r>
              </w:hyperlink>
            </w:p>
            <w:p w:rsidR="00E31591" w:rsidRPr="00053202" w:rsidRDefault="00E31591" w:rsidP="00053202">
              <w:pPr>
                <w:rPr>
                  <w:rFonts w:ascii="Agency FB" w:eastAsiaTheme="minorEastAsia" w:hAnsi="Agency FB"/>
                  <w:noProof/>
                  <w:szCs w:val="22"/>
                </w:rPr>
              </w:pPr>
              <w:r w:rsidRPr="00053202">
                <w:rPr>
                  <w:rFonts w:ascii="Agency FB" w:eastAsiaTheme="minorEastAsia" w:hAnsi="Agency FB"/>
                  <w:noProof/>
                  <w:sz w:val="22"/>
                  <w:szCs w:val="22"/>
                  <w:lang w:val="es-BO"/>
                </w:rPr>
                <w:t>4.1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911D5D">
                <w:rPr>
                  <w:rFonts w:ascii="Agency FB" w:eastAsiaTheme="minorEastAsia" w:hAnsi="Agency FB"/>
                  <w:noProof/>
                  <w:sz w:val="22"/>
                  <w:szCs w:val="22"/>
                  <w:lang w:val="es-BO"/>
                </w:rPr>
                <w:t>30</w:t>
              </w:r>
            </w:p>
            <w:p w:rsidR="00564E9A" w:rsidRDefault="00164EF4">
              <w:pPr>
                <w:pStyle w:val="TDC2"/>
                <w:rPr>
                  <w:rFonts w:asciiTheme="minorHAnsi" w:eastAsiaTheme="minorEastAsia" w:hAnsiTheme="minorHAnsi" w:cstheme="minorBidi"/>
                  <w:szCs w:val="22"/>
                </w:rPr>
              </w:pPr>
              <w:hyperlink w:anchor="_Toc420576628" w:history="1">
                <w:r w:rsidR="00564E9A" w:rsidRPr="00D27AF4">
                  <w:rPr>
                    <w:rStyle w:val="Hipervnculo"/>
                  </w:rPr>
                  <w:t>4.2.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_Toc420576628 \h </w:instrText>
                </w:r>
                <w:r w:rsidR="00564E9A">
                  <w:rPr>
                    <w:webHidden/>
                  </w:rPr>
                </w:r>
                <w:r w:rsidR="00564E9A">
                  <w:rPr>
                    <w:webHidden/>
                  </w:rPr>
                  <w:fldChar w:fldCharType="separate"/>
                </w:r>
                <w:r w:rsidR="0045305B">
                  <w:rPr>
                    <w:webHidden/>
                  </w:rPr>
                  <w:t>30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29" w:history="1">
                <w:r w:rsidR="00564E9A" w:rsidRPr="00D27AF4">
                  <w:rPr>
                    <w:rStyle w:val="Hipervnculo"/>
                  </w:rPr>
                  <w:t>4.3.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_Toc420576629 \h </w:instrText>
                </w:r>
                <w:r w:rsidR="00564E9A">
                  <w:rPr>
                    <w:webHidden/>
                  </w:rPr>
                </w:r>
                <w:r w:rsidR="00564E9A">
                  <w:rPr>
                    <w:webHidden/>
                  </w:rPr>
                  <w:fldChar w:fldCharType="separate"/>
                </w:r>
                <w:r w:rsidR="0045305B">
                  <w:rPr>
                    <w:webHidden/>
                  </w:rPr>
                  <w:t>30</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30" w:history="1">
                <w:r w:rsidR="00564E9A" w:rsidRPr="00D27AF4">
                  <w:rPr>
                    <w:rStyle w:val="Hipervnculo"/>
                  </w:rPr>
                  <w:t>4.4.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_Toc420576630 \h </w:instrText>
                </w:r>
                <w:r w:rsidR="00564E9A">
                  <w:rPr>
                    <w:webHidden/>
                  </w:rPr>
                </w:r>
                <w:r w:rsidR="00564E9A">
                  <w:rPr>
                    <w:webHidden/>
                  </w:rPr>
                  <w:fldChar w:fldCharType="separate"/>
                </w:r>
                <w:r w:rsidR="0045305B">
                  <w:rPr>
                    <w:webHidden/>
                  </w:rPr>
                  <w:t>30</w:t>
                </w:r>
                <w:r w:rsidR="00564E9A">
                  <w:rPr>
                    <w:webHidden/>
                  </w:rPr>
                  <w:fldChar w:fldCharType="end"/>
                </w:r>
              </w:hyperlink>
            </w:p>
            <w:p w:rsidR="00564E9A" w:rsidRDefault="00164EF4">
              <w:pPr>
                <w:pStyle w:val="TDC3"/>
                <w:tabs>
                  <w:tab w:val="left" w:pos="720"/>
                  <w:tab w:val="right" w:leader="dot" w:pos="9395"/>
                </w:tabs>
                <w:rPr>
                  <w:rFonts w:asciiTheme="minorHAnsi" w:eastAsiaTheme="minorEastAsia" w:hAnsiTheme="minorHAnsi" w:cstheme="minorBidi"/>
                  <w:noProof/>
                  <w:szCs w:val="22"/>
                </w:rPr>
              </w:pPr>
              <w:hyperlink w:anchor="_Toc420576631" w:history="1">
                <w:r w:rsidR="00564E9A" w:rsidRPr="00053202">
                  <w:rPr>
                    <w:rStyle w:val="Hipervnculo"/>
                    <w:iCs/>
                    <w:noProof/>
                    <w:lang w:val="es-BO"/>
                  </w:rPr>
                  <w:t>4.5.</w:t>
                </w:r>
                <w:r w:rsidR="00564E9A" w:rsidRPr="00E31591">
                  <w:rPr>
                    <w:rFonts w:asciiTheme="minorHAnsi" w:eastAsiaTheme="minorEastAsia" w:hAnsiTheme="minorHAnsi" w:cstheme="minorBidi"/>
                    <w:noProof/>
                    <w:szCs w:val="22"/>
                  </w:rPr>
                  <w:tab/>
                </w:r>
                <w:r w:rsidR="00564E9A" w:rsidRPr="00053202">
                  <w:rPr>
                    <w:rStyle w:val="Hipervnculo"/>
                    <w:iCs/>
                    <w:noProof/>
                    <w:lang w:val="es-BO"/>
                  </w:rPr>
                  <w:t>MEDICIÓN Y FORMA DE PAGO</w:t>
                </w:r>
                <w:r w:rsidR="00564E9A">
                  <w:rPr>
                    <w:noProof/>
                    <w:webHidden/>
                  </w:rPr>
                  <w:tab/>
                </w:r>
                <w:r w:rsidR="00564E9A">
                  <w:rPr>
                    <w:noProof/>
                    <w:webHidden/>
                  </w:rPr>
                  <w:fldChar w:fldCharType="begin"/>
                </w:r>
                <w:r w:rsidR="00564E9A">
                  <w:rPr>
                    <w:noProof/>
                    <w:webHidden/>
                  </w:rPr>
                  <w:instrText xml:space="preserve"> PAGEREF _Toc420576631 \h </w:instrText>
                </w:r>
                <w:r w:rsidR="00564E9A">
                  <w:rPr>
                    <w:noProof/>
                    <w:webHidden/>
                  </w:rPr>
                </w:r>
                <w:r w:rsidR="00564E9A">
                  <w:rPr>
                    <w:noProof/>
                    <w:webHidden/>
                  </w:rPr>
                  <w:fldChar w:fldCharType="separate"/>
                </w:r>
                <w:r w:rsidR="0045305B">
                  <w:rPr>
                    <w:noProof/>
                    <w:webHidden/>
                  </w:rPr>
                  <w:t>31</w:t>
                </w:r>
                <w:r w:rsidR="00564E9A">
                  <w:rPr>
                    <w:noProof/>
                    <w:webHidden/>
                  </w:rPr>
                  <w:fldChar w:fldCharType="end"/>
                </w:r>
              </w:hyperlink>
              <w:r w:rsidR="00134C18">
                <w:rPr>
                  <w:noProof/>
                </w:rPr>
                <w:t>0</w:t>
              </w:r>
            </w:p>
            <w:p w:rsidR="00564E9A" w:rsidRDefault="00164EF4">
              <w:pPr>
                <w:pStyle w:val="TDC2"/>
                <w:rPr>
                  <w:rStyle w:val="Hipervnculo"/>
                  <w:bCs w:val="0"/>
                  <w:lang w:val="es-ES"/>
                </w:rPr>
              </w:pPr>
              <w:hyperlink w:anchor="_Toc420576632" w:history="1">
                <w:r w:rsidR="00564E9A" w:rsidRPr="00D27AF4">
                  <w:rPr>
                    <w:rStyle w:val="Hipervnculo"/>
                  </w:rPr>
                  <w:t>5.</w:t>
                </w:r>
                <w:r w:rsidR="00564E9A">
                  <w:rPr>
                    <w:rFonts w:asciiTheme="minorHAnsi" w:eastAsiaTheme="minorEastAsia" w:hAnsiTheme="minorHAnsi" w:cstheme="minorBidi"/>
                    <w:szCs w:val="22"/>
                  </w:rPr>
                  <w:tab/>
                </w:r>
                <w:r w:rsidR="00564E9A" w:rsidRPr="00D27AF4">
                  <w:rPr>
                    <w:rStyle w:val="Hipervnculo"/>
                  </w:rPr>
                  <w:t>LIMPIEZA Y RETIRO DE ESCOMBROS</w:t>
                </w:r>
                <w:r w:rsidR="00564E9A">
                  <w:rPr>
                    <w:webHidden/>
                  </w:rPr>
                  <w:tab/>
                </w:r>
                <w:r w:rsidR="00564E9A">
                  <w:rPr>
                    <w:webHidden/>
                  </w:rPr>
                  <w:fldChar w:fldCharType="begin"/>
                </w:r>
                <w:r w:rsidR="00564E9A">
                  <w:rPr>
                    <w:webHidden/>
                  </w:rPr>
                  <w:instrText xml:space="preserve"> PAGEREF _Toc420576632 \h </w:instrText>
                </w:r>
                <w:r w:rsidR="00564E9A">
                  <w:rPr>
                    <w:webHidden/>
                  </w:rPr>
                </w:r>
                <w:r w:rsidR="00564E9A">
                  <w:rPr>
                    <w:webHidden/>
                  </w:rPr>
                  <w:fldChar w:fldCharType="separate"/>
                </w:r>
                <w:r w:rsidR="0045305B">
                  <w:rPr>
                    <w:webHidden/>
                  </w:rPr>
                  <w:t>32</w:t>
                </w:r>
                <w:r w:rsidR="00564E9A">
                  <w:rPr>
                    <w:webHidden/>
                  </w:rPr>
                  <w:fldChar w:fldCharType="end"/>
                </w:r>
              </w:hyperlink>
            </w:p>
            <w:p w:rsidR="00E31591" w:rsidRPr="00053202" w:rsidRDefault="00E31591" w:rsidP="00053202">
              <w:pPr>
                <w:rPr>
                  <w:rFonts w:ascii="Agency FB" w:eastAsiaTheme="minorEastAsia" w:hAnsi="Agency FB"/>
                  <w:noProof/>
                  <w:szCs w:val="22"/>
                </w:rPr>
              </w:pPr>
              <w:r>
                <w:rPr>
                  <w:rFonts w:ascii="Agency FB" w:eastAsiaTheme="minorEastAsia" w:hAnsi="Agency FB"/>
                  <w:noProof/>
                  <w:sz w:val="22"/>
                  <w:szCs w:val="22"/>
                  <w:lang w:val="es-BO"/>
                </w:rPr>
                <w:t>5.1.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BA65B9">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2</w:t>
              </w:r>
            </w:p>
            <w:p w:rsidR="00564E9A" w:rsidRDefault="00164EF4">
              <w:pPr>
                <w:pStyle w:val="TDC2"/>
                <w:rPr>
                  <w:rFonts w:asciiTheme="minorHAnsi" w:eastAsiaTheme="minorEastAsia" w:hAnsiTheme="minorHAnsi" w:cstheme="minorBidi"/>
                  <w:szCs w:val="22"/>
                </w:rPr>
              </w:pPr>
              <w:hyperlink w:anchor="_Toc420576633" w:history="1">
                <w:r w:rsidR="00564E9A" w:rsidRPr="00D27AF4">
                  <w:rPr>
                    <w:rStyle w:val="Hipervnculo"/>
                  </w:rPr>
                  <w:t>5.2.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_Toc420576633 \h </w:instrText>
                </w:r>
                <w:r w:rsidR="00564E9A">
                  <w:rPr>
                    <w:webHidden/>
                  </w:rPr>
                </w:r>
                <w:r w:rsidR="00564E9A">
                  <w:rPr>
                    <w:webHidden/>
                  </w:rPr>
                  <w:fldChar w:fldCharType="separate"/>
                </w:r>
                <w:r w:rsidR="0045305B">
                  <w:rPr>
                    <w:webHidden/>
                  </w:rPr>
                  <w:t>32</w:t>
                </w:r>
                <w:r w:rsidR="00564E9A">
                  <w:rPr>
                    <w:webHidden/>
                  </w:rPr>
                  <w:fldChar w:fldCharType="end"/>
                </w:r>
              </w:hyperlink>
            </w:p>
            <w:p w:rsidR="00564E9A" w:rsidRDefault="00164EF4">
              <w:pPr>
                <w:pStyle w:val="TDC3"/>
                <w:tabs>
                  <w:tab w:val="left" w:pos="720"/>
                  <w:tab w:val="right" w:leader="dot" w:pos="9395"/>
                </w:tabs>
                <w:rPr>
                  <w:rFonts w:asciiTheme="minorHAnsi" w:eastAsiaTheme="minorEastAsia" w:hAnsiTheme="minorHAnsi" w:cstheme="minorBidi"/>
                  <w:noProof/>
                  <w:szCs w:val="22"/>
                </w:rPr>
              </w:pPr>
              <w:hyperlink w:anchor="_Toc420576634" w:history="1">
                <w:r w:rsidR="00564E9A" w:rsidRPr="00053202">
                  <w:rPr>
                    <w:rStyle w:val="Hipervnculo"/>
                    <w:iCs/>
                    <w:noProof/>
                    <w:lang w:val="es-BO"/>
                  </w:rPr>
                  <w:t>5.3.</w:t>
                </w:r>
                <w:r w:rsidR="00564E9A" w:rsidRPr="008B1BB8">
                  <w:rPr>
                    <w:rFonts w:asciiTheme="minorHAnsi" w:eastAsiaTheme="minorEastAsia" w:hAnsiTheme="minorHAnsi" w:cstheme="minorBidi"/>
                    <w:noProof/>
                    <w:szCs w:val="22"/>
                  </w:rPr>
                  <w:tab/>
                </w:r>
                <w:r w:rsidR="00564E9A" w:rsidRPr="00053202">
                  <w:rPr>
                    <w:rStyle w:val="Hipervnculo"/>
                    <w:iCs/>
                    <w:noProof/>
                    <w:lang w:val="es-BO"/>
                  </w:rPr>
                  <w:t>MATERIALES, HERRAMIENTAS Y EQUIPO</w:t>
                </w:r>
                <w:r w:rsidR="00564E9A">
                  <w:rPr>
                    <w:noProof/>
                    <w:webHidden/>
                  </w:rPr>
                  <w:tab/>
                </w:r>
                <w:r w:rsidR="00564E9A">
                  <w:rPr>
                    <w:noProof/>
                    <w:webHidden/>
                  </w:rPr>
                  <w:fldChar w:fldCharType="begin"/>
                </w:r>
                <w:r w:rsidR="00564E9A">
                  <w:rPr>
                    <w:noProof/>
                    <w:webHidden/>
                  </w:rPr>
                  <w:instrText xml:space="preserve"> PAGEREF _Toc420576634 \h </w:instrText>
                </w:r>
                <w:r w:rsidR="00564E9A">
                  <w:rPr>
                    <w:noProof/>
                    <w:webHidden/>
                  </w:rPr>
                </w:r>
                <w:r w:rsidR="00564E9A">
                  <w:rPr>
                    <w:noProof/>
                    <w:webHidden/>
                  </w:rPr>
                  <w:fldChar w:fldCharType="separate"/>
                </w:r>
                <w:r w:rsidR="0045305B">
                  <w:rPr>
                    <w:noProof/>
                    <w:webHidden/>
                  </w:rPr>
                  <w:t>32</w:t>
                </w:r>
                <w:r w:rsidR="00564E9A">
                  <w:rPr>
                    <w:noProof/>
                    <w:webHidden/>
                  </w:rPr>
                  <w:fldChar w:fldCharType="end"/>
                </w:r>
              </w:hyperlink>
            </w:p>
            <w:p w:rsidR="00564E9A" w:rsidRDefault="00164EF4">
              <w:pPr>
                <w:pStyle w:val="TDC2"/>
                <w:rPr>
                  <w:rFonts w:asciiTheme="minorHAnsi" w:eastAsiaTheme="minorEastAsia" w:hAnsiTheme="minorHAnsi" w:cstheme="minorBidi"/>
                  <w:szCs w:val="22"/>
                </w:rPr>
              </w:pPr>
              <w:hyperlink w:anchor="_Toc420576635" w:history="1">
                <w:r w:rsidR="00564E9A" w:rsidRPr="00D27AF4">
                  <w:rPr>
                    <w:rStyle w:val="Hipervnculo"/>
                  </w:rPr>
                  <w:t>5.4.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_Toc420576635 \h </w:instrText>
                </w:r>
                <w:r w:rsidR="00564E9A">
                  <w:rPr>
                    <w:webHidden/>
                  </w:rPr>
                </w:r>
                <w:r w:rsidR="00564E9A">
                  <w:rPr>
                    <w:webHidden/>
                  </w:rPr>
                  <w:fldChar w:fldCharType="separate"/>
                </w:r>
                <w:r w:rsidR="0045305B">
                  <w:rPr>
                    <w:webHidden/>
                  </w:rPr>
                  <w:t>32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36" w:history="1">
                <w:r w:rsidR="00564E9A" w:rsidRPr="00D27AF4">
                  <w:rPr>
                    <w:rStyle w:val="Hipervnculo"/>
                  </w:rPr>
                  <w:t>5.5.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_Toc420576636 \h </w:instrText>
                </w:r>
                <w:r w:rsidR="00564E9A">
                  <w:rPr>
                    <w:webHidden/>
                  </w:rPr>
                </w:r>
                <w:r w:rsidR="00564E9A">
                  <w:rPr>
                    <w:webHidden/>
                  </w:rPr>
                  <w:fldChar w:fldCharType="separate"/>
                </w:r>
                <w:r w:rsidR="0045305B">
                  <w:rPr>
                    <w:webHidden/>
                  </w:rPr>
                  <w:t>32</w:t>
                </w:r>
                <w:r w:rsidR="00564E9A">
                  <w:rPr>
                    <w:webHidden/>
                  </w:rPr>
                  <w:fldChar w:fldCharType="end"/>
                </w:r>
              </w:hyperlink>
            </w:p>
            <w:p w:rsidR="00564E9A" w:rsidRDefault="00164EF4">
              <w:pPr>
                <w:pStyle w:val="TDC2"/>
                <w:rPr>
                  <w:rStyle w:val="Hipervnculo"/>
                </w:rPr>
              </w:pPr>
              <w:hyperlink w:anchor="_Toc420576637" w:history="1">
                <w:r w:rsidR="00564E9A" w:rsidRPr="00D27AF4">
                  <w:rPr>
                    <w:rStyle w:val="Hipervnculo"/>
                    <w:iCs/>
                  </w:rPr>
                  <w:t>6.</w:t>
                </w:r>
                <w:r w:rsidR="00564E9A">
                  <w:rPr>
                    <w:rFonts w:asciiTheme="minorHAnsi" w:eastAsiaTheme="minorEastAsia" w:hAnsiTheme="minorHAnsi" w:cstheme="minorBidi"/>
                    <w:szCs w:val="22"/>
                  </w:rPr>
                  <w:tab/>
                </w:r>
                <w:r w:rsidR="00564E9A" w:rsidRPr="00D27AF4">
                  <w:rPr>
                    <w:rStyle w:val="Hipervnculo"/>
                  </w:rPr>
                  <w:t>SOLDADURA DE TUBERÍA Y ACCESORIOS</w:t>
                </w:r>
                <w:r w:rsidR="00564E9A">
                  <w:rPr>
                    <w:webHidden/>
                  </w:rPr>
                  <w:tab/>
                </w:r>
                <w:r w:rsidR="00564E9A">
                  <w:rPr>
                    <w:webHidden/>
                  </w:rPr>
                  <w:fldChar w:fldCharType="begin"/>
                </w:r>
                <w:r w:rsidR="00564E9A">
                  <w:rPr>
                    <w:webHidden/>
                  </w:rPr>
                  <w:instrText xml:space="preserve"> PAGEREF _Toc420576637 \h </w:instrText>
                </w:r>
                <w:r w:rsidR="00564E9A">
                  <w:rPr>
                    <w:webHidden/>
                  </w:rPr>
                </w:r>
                <w:r w:rsidR="00564E9A">
                  <w:rPr>
                    <w:webHidden/>
                  </w:rPr>
                  <w:fldChar w:fldCharType="separate"/>
                </w:r>
                <w:r w:rsidR="0045305B">
                  <w:rPr>
                    <w:webHidden/>
                  </w:rPr>
                  <w:t>33</w:t>
                </w:r>
                <w:r w:rsidR="00564E9A">
                  <w:rPr>
                    <w:webHidden/>
                  </w:rPr>
                  <w:fldChar w:fldCharType="end"/>
                </w:r>
              </w:hyperlink>
            </w:p>
            <w:p w:rsidR="008B1BB8" w:rsidRPr="00053202" w:rsidRDefault="008B1BB8" w:rsidP="00053202">
              <w:pPr>
                <w:rPr>
                  <w:rFonts w:ascii="Agency FB" w:eastAsiaTheme="minorEastAsia" w:hAnsi="Agency FB"/>
                  <w:noProof/>
                  <w:szCs w:val="22"/>
                </w:rPr>
              </w:pPr>
              <w:r w:rsidRPr="00053202">
                <w:rPr>
                  <w:rFonts w:ascii="Agency FB" w:eastAsiaTheme="minorEastAsia" w:hAnsi="Agency FB"/>
                  <w:noProof/>
                  <w:sz w:val="22"/>
                  <w:szCs w:val="22"/>
                  <w:lang w:val="es-BO"/>
                </w:rPr>
                <w:t>6.1.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911D5D">
                <w:rPr>
                  <w:rFonts w:ascii="Agency FB" w:eastAsiaTheme="minorEastAsia" w:hAnsi="Agency FB"/>
                  <w:noProof/>
                  <w:sz w:val="22"/>
                  <w:szCs w:val="22"/>
                  <w:lang w:val="es-BO"/>
                </w:rPr>
                <w:t>……………………………………………………………………………..……</w:t>
              </w:r>
              <w:r>
                <w:rPr>
                  <w:rFonts w:ascii="Agency FB" w:eastAsiaTheme="minorEastAsia" w:hAnsi="Agency FB"/>
                  <w:noProof/>
                  <w:sz w:val="22"/>
                  <w:szCs w:val="22"/>
                  <w:lang w:val="es-BO"/>
                </w:rPr>
                <w:t>.</w:t>
              </w:r>
              <w:r w:rsidR="00BA65B9">
                <w:rPr>
                  <w:rFonts w:ascii="Agency FB" w:eastAsiaTheme="minorEastAsia" w:hAnsi="Agency FB"/>
                  <w:noProof/>
                  <w:sz w:val="22"/>
                  <w:szCs w:val="22"/>
                  <w:lang w:val="es-BO"/>
                </w:rPr>
                <w:t>.</w:t>
              </w:r>
              <w:r>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3</w:t>
              </w:r>
            </w:p>
            <w:p w:rsidR="00564E9A" w:rsidRDefault="00164EF4">
              <w:pPr>
                <w:pStyle w:val="TDC2"/>
                <w:rPr>
                  <w:rFonts w:asciiTheme="minorHAnsi" w:eastAsiaTheme="minorEastAsia" w:hAnsiTheme="minorHAnsi" w:cstheme="minorBidi"/>
                  <w:szCs w:val="22"/>
                </w:rPr>
              </w:pPr>
              <w:hyperlink w:anchor="_Toc420576638" w:history="1">
                <w:r w:rsidR="00564E9A" w:rsidRPr="00D27AF4">
                  <w:rPr>
                    <w:rStyle w:val="Hipervnculo"/>
                  </w:rPr>
                  <w:t>6.2.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_Toc420576638 \h </w:instrText>
                </w:r>
                <w:r w:rsidR="00564E9A">
                  <w:rPr>
                    <w:webHidden/>
                  </w:rPr>
                </w:r>
                <w:r w:rsidR="00564E9A">
                  <w:rPr>
                    <w:webHidden/>
                  </w:rPr>
                  <w:fldChar w:fldCharType="separate"/>
                </w:r>
                <w:r w:rsidR="0045305B">
                  <w:rPr>
                    <w:webHidden/>
                  </w:rPr>
                  <w:t>33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39" w:history="1">
                <w:r w:rsidR="00564E9A" w:rsidRPr="00D27AF4">
                  <w:rPr>
                    <w:rStyle w:val="Hipervnculo"/>
                  </w:rPr>
                  <w:t>6.3.</w:t>
                </w:r>
                <w:r w:rsidR="00564E9A">
                  <w:rPr>
                    <w:rFonts w:asciiTheme="minorHAnsi" w:eastAsiaTheme="minorEastAsia" w:hAnsiTheme="minorHAnsi" w:cstheme="minorBidi"/>
                    <w:szCs w:val="22"/>
                  </w:rPr>
                  <w:tab/>
                </w:r>
                <w:r w:rsidR="00564E9A" w:rsidRPr="00D27AF4">
                  <w:rPr>
                    <w:rStyle w:val="Hipervnculo"/>
                  </w:rPr>
                  <w:t>MATERIALES, HERRAMIENTAS, EQUIPO Y PERSONAL</w:t>
                </w:r>
                <w:r w:rsidR="00564E9A">
                  <w:rPr>
                    <w:webHidden/>
                  </w:rPr>
                  <w:tab/>
                </w:r>
                <w:r w:rsidR="00564E9A">
                  <w:rPr>
                    <w:webHidden/>
                  </w:rPr>
                  <w:fldChar w:fldCharType="begin"/>
                </w:r>
                <w:r w:rsidR="00564E9A">
                  <w:rPr>
                    <w:webHidden/>
                  </w:rPr>
                  <w:instrText xml:space="preserve"> PAGEREF _Toc420576639 \h </w:instrText>
                </w:r>
                <w:r w:rsidR="00564E9A">
                  <w:rPr>
                    <w:webHidden/>
                  </w:rPr>
                </w:r>
                <w:r w:rsidR="00564E9A">
                  <w:rPr>
                    <w:webHidden/>
                  </w:rPr>
                  <w:fldChar w:fldCharType="separate"/>
                </w:r>
                <w:r w:rsidR="0045305B">
                  <w:rPr>
                    <w:webHidden/>
                  </w:rPr>
                  <w:t>33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40" w:history="1">
                <w:r w:rsidR="00564E9A" w:rsidRPr="00D27AF4">
                  <w:rPr>
                    <w:rStyle w:val="Hipervnculo"/>
                  </w:rPr>
                  <w:t>6.4.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_Toc420576640 \h </w:instrText>
                </w:r>
                <w:r w:rsidR="00564E9A">
                  <w:rPr>
                    <w:webHidden/>
                  </w:rPr>
                </w:r>
                <w:r w:rsidR="00564E9A">
                  <w:rPr>
                    <w:webHidden/>
                  </w:rPr>
                  <w:fldChar w:fldCharType="separate"/>
                </w:r>
                <w:r w:rsidR="0045305B">
                  <w:rPr>
                    <w:webHidden/>
                  </w:rPr>
                  <w:t>33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41" w:history="1">
                <w:r w:rsidR="00564E9A" w:rsidRPr="00D27AF4">
                  <w:rPr>
                    <w:rStyle w:val="Hipervnculo"/>
                  </w:rPr>
                  <w:t>6.5.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_Toc420576641 \h </w:instrText>
                </w:r>
                <w:r w:rsidR="00564E9A">
                  <w:rPr>
                    <w:webHidden/>
                  </w:rPr>
                </w:r>
                <w:r w:rsidR="00564E9A">
                  <w:rPr>
                    <w:webHidden/>
                  </w:rPr>
                  <w:fldChar w:fldCharType="separate"/>
                </w:r>
                <w:r w:rsidR="0045305B">
                  <w:rPr>
                    <w:webHidden/>
                  </w:rPr>
                  <w:t>33</w:t>
                </w:r>
                <w:r w:rsidR="00564E9A">
                  <w:rPr>
                    <w:webHidden/>
                  </w:rPr>
                  <w:fldChar w:fldCharType="end"/>
                </w:r>
              </w:hyperlink>
            </w:p>
            <w:p w:rsidR="00564E9A" w:rsidRDefault="00164EF4">
              <w:pPr>
                <w:pStyle w:val="TDC2"/>
                <w:rPr>
                  <w:rStyle w:val="Hipervnculo"/>
                </w:rPr>
              </w:pPr>
              <w:hyperlink w:anchor="_Toc420576642" w:history="1">
                <w:r w:rsidR="00564E9A" w:rsidRPr="00D27AF4">
                  <w:rPr>
                    <w:rStyle w:val="Hipervnculo"/>
                  </w:rPr>
                  <w:t>7.</w:t>
                </w:r>
                <w:r w:rsidR="00564E9A">
                  <w:rPr>
                    <w:rFonts w:asciiTheme="minorHAnsi" w:eastAsiaTheme="minorEastAsia" w:hAnsiTheme="minorHAnsi" w:cstheme="minorBidi"/>
                    <w:szCs w:val="22"/>
                  </w:rPr>
                  <w:tab/>
                </w:r>
                <w:r w:rsidR="00564E9A" w:rsidRPr="00D27AF4">
                  <w:rPr>
                    <w:rStyle w:val="Hipervnculo"/>
                  </w:rPr>
                  <w:t>RADIOGRAFIADO DE JUNTAS SOLDADAS Y ACCESORIOS</w:t>
                </w:r>
                <w:r w:rsidR="00564E9A">
                  <w:rPr>
                    <w:webHidden/>
                  </w:rPr>
                  <w:tab/>
                </w:r>
                <w:r w:rsidR="00564E9A">
                  <w:rPr>
                    <w:webHidden/>
                  </w:rPr>
                  <w:fldChar w:fldCharType="begin"/>
                </w:r>
                <w:r w:rsidR="00564E9A">
                  <w:rPr>
                    <w:webHidden/>
                  </w:rPr>
                  <w:instrText xml:space="preserve"> PAGEREF _Toc420576642 \h </w:instrText>
                </w:r>
                <w:r w:rsidR="00564E9A">
                  <w:rPr>
                    <w:webHidden/>
                  </w:rPr>
                </w:r>
                <w:r w:rsidR="00564E9A">
                  <w:rPr>
                    <w:webHidden/>
                  </w:rPr>
                  <w:fldChar w:fldCharType="separate"/>
                </w:r>
                <w:r w:rsidR="0045305B">
                  <w:rPr>
                    <w:webHidden/>
                  </w:rPr>
                  <w:t>34</w:t>
                </w:r>
                <w:r w:rsidR="00564E9A">
                  <w:rPr>
                    <w:webHidden/>
                  </w:rPr>
                  <w:fldChar w:fldCharType="end"/>
                </w:r>
              </w:hyperlink>
            </w:p>
            <w:p w:rsidR="008B1BB8" w:rsidRPr="00053202" w:rsidRDefault="008B1BB8" w:rsidP="00053202">
              <w:pPr>
                <w:rPr>
                  <w:rFonts w:ascii="Agency FB" w:eastAsiaTheme="minorEastAsia" w:hAnsi="Agency FB"/>
                  <w:noProof/>
                  <w:szCs w:val="22"/>
                </w:rPr>
              </w:pPr>
              <w:r w:rsidRPr="00053202">
                <w:rPr>
                  <w:rFonts w:ascii="Agency FB" w:eastAsiaTheme="minorEastAsia" w:hAnsi="Agency FB"/>
                  <w:noProof/>
                  <w:sz w:val="22"/>
                  <w:szCs w:val="22"/>
                  <w:lang w:val="es-BO"/>
                </w:rPr>
                <w:t>7</w:t>
              </w:r>
              <w:r>
                <w:rPr>
                  <w:rFonts w:ascii="Agency FB" w:eastAsiaTheme="minorEastAsia" w:hAnsi="Agency FB"/>
                  <w:noProof/>
                  <w:sz w:val="22"/>
                  <w:szCs w:val="22"/>
                  <w:lang w:val="es-BO"/>
                </w:rPr>
                <w:t>.1.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911D5D">
                <w:rPr>
                  <w:rFonts w:ascii="Agency FB" w:eastAsiaTheme="minorEastAsia" w:hAnsi="Agency FB"/>
                  <w:noProof/>
                  <w:sz w:val="22"/>
                  <w:szCs w:val="22"/>
                  <w:lang w:val="es-BO"/>
                </w:rPr>
                <w:t>..</w:t>
              </w:r>
              <w:r w:rsidR="000372FC">
                <w:rPr>
                  <w:rFonts w:ascii="Agency FB" w:eastAsiaTheme="minorEastAsia" w:hAnsi="Agency FB"/>
                  <w:noProof/>
                  <w:sz w:val="22"/>
                  <w:szCs w:val="22"/>
                  <w:lang w:val="es-BO"/>
                </w:rPr>
                <w:t>…………</w:t>
              </w:r>
              <w:r w:rsidR="00911D5D">
                <w:rPr>
                  <w:rFonts w:ascii="Agency FB" w:eastAsiaTheme="minorEastAsia" w:hAnsi="Agency FB"/>
                  <w:noProof/>
                  <w:sz w:val="22"/>
                  <w:szCs w:val="22"/>
                  <w:lang w:val="es-BO"/>
                </w:rPr>
                <w:t>.</w:t>
              </w:r>
              <w:r w:rsidR="00395137">
                <w:rPr>
                  <w:rFonts w:ascii="Agency FB" w:eastAsiaTheme="minorEastAsia" w:hAnsi="Agency FB"/>
                  <w:noProof/>
                  <w:sz w:val="22"/>
                  <w:szCs w:val="22"/>
                  <w:lang w:val="es-BO"/>
                </w:rPr>
                <w:t>..</w:t>
              </w:r>
              <w:r w:rsidR="000372FC">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4</w:t>
              </w:r>
            </w:p>
            <w:p w:rsidR="00564E9A" w:rsidRDefault="00164EF4">
              <w:pPr>
                <w:pStyle w:val="TDC2"/>
                <w:rPr>
                  <w:rFonts w:asciiTheme="minorHAnsi" w:eastAsiaTheme="minorEastAsia" w:hAnsiTheme="minorHAnsi" w:cstheme="minorBidi"/>
                  <w:szCs w:val="22"/>
                </w:rPr>
              </w:pPr>
              <w:hyperlink w:anchor="_Toc420576643" w:history="1">
                <w:r w:rsidR="00564E9A" w:rsidRPr="00D27AF4">
                  <w:rPr>
                    <w:rStyle w:val="Hipervnculo"/>
                  </w:rPr>
                  <w:t>7.2.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_Toc420576643 \h </w:instrText>
                </w:r>
                <w:r w:rsidR="00564E9A">
                  <w:rPr>
                    <w:webHidden/>
                  </w:rPr>
                </w:r>
                <w:r w:rsidR="00564E9A">
                  <w:rPr>
                    <w:webHidden/>
                  </w:rPr>
                  <w:fldChar w:fldCharType="separate"/>
                </w:r>
                <w:r w:rsidR="0045305B">
                  <w:rPr>
                    <w:webHidden/>
                  </w:rPr>
                  <w:t>34</w:t>
                </w:r>
                <w:r w:rsidR="00564E9A">
                  <w:rPr>
                    <w:webHidden/>
                  </w:rPr>
                  <w:fldChar w:fldCharType="end"/>
                </w:r>
              </w:hyperlink>
            </w:p>
            <w:p w:rsidR="00564E9A" w:rsidRDefault="00164EF4">
              <w:pPr>
                <w:pStyle w:val="TDC3"/>
                <w:tabs>
                  <w:tab w:val="left" w:pos="720"/>
                  <w:tab w:val="right" w:leader="dot" w:pos="9395"/>
                </w:tabs>
                <w:rPr>
                  <w:rFonts w:asciiTheme="minorHAnsi" w:eastAsiaTheme="minorEastAsia" w:hAnsiTheme="minorHAnsi" w:cstheme="minorBidi"/>
                  <w:noProof/>
                  <w:szCs w:val="22"/>
                </w:rPr>
              </w:pPr>
              <w:hyperlink w:anchor="_Toc420576644" w:history="1">
                <w:r w:rsidR="00564E9A" w:rsidRPr="00053202">
                  <w:rPr>
                    <w:rStyle w:val="Hipervnculo"/>
                    <w:iCs/>
                    <w:noProof/>
                    <w:lang w:val="es-BO"/>
                  </w:rPr>
                  <w:t>7.3.</w:t>
                </w:r>
                <w:r w:rsidR="00564E9A" w:rsidRPr="00053202">
                  <w:rPr>
                    <w:rFonts w:asciiTheme="minorHAnsi" w:eastAsiaTheme="minorEastAsia" w:hAnsiTheme="minorHAnsi" w:cstheme="minorBidi"/>
                    <w:noProof/>
                    <w:szCs w:val="22"/>
                  </w:rPr>
                  <w:tab/>
                </w:r>
                <w:r w:rsidR="00564E9A" w:rsidRPr="00053202">
                  <w:rPr>
                    <w:rStyle w:val="Hipervnculo"/>
                    <w:iCs/>
                    <w:noProof/>
                    <w:lang w:val="es-BO"/>
                  </w:rPr>
                  <w:t>MATERIALES, HERRAMIENTAS, EQUIPO Y PERSONAL</w:t>
                </w:r>
                <w:r w:rsidR="00564E9A">
                  <w:rPr>
                    <w:noProof/>
                    <w:webHidden/>
                  </w:rPr>
                  <w:tab/>
                </w:r>
                <w:r w:rsidR="00564E9A">
                  <w:rPr>
                    <w:noProof/>
                    <w:webHidden/>
                  </w:rPr>
                  <w:fldChar w:fldCharType="begin"/>
                </w:r>
                <w:r w:rsidR="00564E9A">
                  <w:rPr>
                    <w:noProof/>
                    <w:webHidden/>
                  </w:rPr>
                  <w:instrText xml:space="preserve"> PAGEREF _Toc420576644 \h </w:instrText>
                </w:r>
                <w:r w:rsidR="00564E9A">
                  <w:rPr>
                    <w:noProof/>
                    <w:webHidden/>
                  </w:rPr>
                </w:r>
                <w:r w:rsidR="00564E9A">
                  <w:rPr>
                    <w:noProof/>
                    <w:webHidden/>
                  </w:rPr>
                  <w:fldChar w:fldCharType="separate"/>
                </w:r>
                <w:r w:rsidR="0045305B">
                  <w:rPr>
                    <w:noProof/>
                    <w:webHidden/>
                  </w:rPr>
                  <w:t>34</w:t>
                </w:r>
                <w:r w:rsidR="00564E9A">
                  <w:rPr>
                    <w:noProof/>
                    <w:webHidden/>
                  </w:rPr>
                  <w:fldChar w:fldCharType="end"/>
                </w:r>
              </w:hyperlink>
            </w:p>
            <w:p w:rsidR="00564E9A" w:rsidRDefault="00164EF4">
              <w:pPr>
                <w:pStyle w:val="TDC3"/>
                <w:tabs>
                  <w:tab w:val="left" w:pos="720"/>
                  <w:tab w:val="right" w:leader="dot" w:pos="9395"/>
                </w:tabs>
                <w:rPr>
                  <w:rFonts w:asciiTheme="minorHAnsi" w:eastAsiaTheme="minorEastAsia" w:hAnsiTheme="minorHAnsi" w:cstheme="minorBidi"/>
                  <w:noProof/>
                  <w:szCs w:val="22"/>
                </w:rPr>
              </w:pPr>
              <w:hyperlink w:anchor="_Toc420576645" w:history="1">
                <w:r w:rsidR="00564E9A" w:rsidRPr="00053202">
                  <w:rPr>
                    <w:rStyle w:val="Hipervnculo"/>
                    <w:bCs/>
                    <w:iCs/>
                    <w:noProof/>
                    <w:lang w:val="es-BO"/>
                  </w:rPr>
                  <w:t>7.4.</w:t>
                </w:r>
                <w:r w:rsidR="00564E9A" w:rsidRPr="00053202">
                  <w:rPr>
                    <w:rFonts w:asciiTheme="minorHAnsi" w:eastAsiaTheme="minorEastAsia" w:hAnsiTheme="minorHAnsi" w:cstheme="minorBidi"/>
                    <w:noProof/>
                    <w:szCs w:val="22"/>
                  </w:rPr>
                  <w:tab/>
                </w:r>
                <w:r w:rsidR="00564E9A" w:rsidRPr="00053202">
                  <w:rPr>
                    <w:rStyle w:val="Hipervnculo"/>
                    <w:bCs/>
                    <w:iCs/>
                    <w:noProof/>
                    <w:lang w:val="es-BO"/>
                  </w:rPr>
                  <w:t>CONDICIONES MÍNIMAS A INCLUIR EN EL PROCEDIMIENTO</w:t>
                </w:r>
                <w:r w:rsidR="00564E9A">
                  <w:rPr>
                    <w:noProof/>
                    <w:webHidden/>
                  </w:rPr>
                  <w:tab/>
                </w:r>
                <w:r w:rsidR="00564E9A">
                  <w:rPr>
                    <w:noProof/>
                    <w:webHidden/>
                  </w:rPr>
                  <w:fldChar w:fldCharType="begin"/>
                </w:r>
                <w:r w:rsidR="00564E9A">
                  <w:rPr>
                    <w:noProof/>
                    <w:webHidden/>
                  </w:rPr>
                  <w:instrText xml:space="preserve"> PAGEREF _Toc420576645 \h </w:instrText>
                </w:r>
                <w:r w:rsidR="00564E9A">
                  <w:rPr>
                    <w:noProof/>
                    <w:webHidden/>
                  </w:rPr>
                </w:r>
                <w:r w:rsidR="00564E9A">
                  <w:rPr>
                    <w:noProof/>
                    <w:webHidden/>
                  </w:rPr>
                  <w:fldChar w:fldCharType="separate"/>
                </w:r>
                <w:r w:rsidR="0045305B">
                  <w:rPr>
                    <w:noProof/>
                    <w:webHidden/>
                  </w:rPr>
                  <w:t>34</w:t>
                </w:r>
                <w:r w:rsidR="00564E9A">
                  <w:rPr>
                    <w:noProof/>
                    <w:webHidden/>
                  </w:rPr>
                  <w:fldChar w:fldCharType="end"/>
                </w:r>
              </w:hyperlink>
            </w:p>
            <w:p w:rsidR="00564E9A" w:rsidRDefault="00164EF4">
              <w:pPr>
                <w:pStyle w:val="TDC3"/>
                <w:tabs>
                  <w:tab w:val="left" w:pos="720"/>
                  <w:tab w:val="right" w:leader="dot" w:pos="9395"/>
                </w:tabs>
                <w:rPr>
                  <w:rFonts w:asciiTheme="minorHAnsi" w:eastAsiaTheme="minorEastAsia" w:hAnsiTheme="minorHAnsi" w:cstheme="minorBidi"/>
                  <w:noProof/>
                  <w:szCs w:val="22"/>
                </w:rPr>
              </w:pPr>
              <w:hyperlink w:anchor="_Toc420576646" w:history="1">
                <w:r w:rsidR="00564E9A" w:rsidRPr="00053202">
                  <w:rPr>
                    <w:rStyle w:val="Hipervnculo"/>
                    <w:iCs/>
                    <w:noProof/>
                    <w:lang w:val="es-BO"/>
                  </w:rPr>
                  <w:t>7.5.</w:t>
                </w:r>
                <w:r w:rsidR="00564E9A" w:rsidRPr="00053202">
                  <w:rPr>
                    <w:rFonts w:asciiTheme="minorHAnsi" w:eastAsiaTheme="minorEastAsia" w:hAnsiTheme="minorHAnsi" w:cstheme="minorBidi"/>
                    <w:noProof/>
                    <w:szCs w:val="22"/>
                  </w:rPr>
                  <w:tab/>
                </w:r>
                <w:r w:rsidR="00564E9A" w:rsidRPr="00053202">
                  <w:rPr>
                    <w:rStyle w:val="Hipervnculo"/>
                    <w:iCs/>
                    <w:noProof/>
                    <w:lang w:val="es-BO"/>
                  </w:rPr>
                  <w:t>MEDICIÓN Y FORMA DE PAGO</w:t>
                </w:r>
                <w:r w:rsidR="00564E9A">
                  <w:rPr>
                    <w:noProof/>
                    <w:webHidden/>
                  </w:rPr>
                  <w:tab/>
                </w:r>
                <w:r w:rsidR="00564E9A">
                  <w:rPr>
                    <w:noProof/>
                    <w:webHidden/>
                  </w:rPr>
                  <w:fldChar w:fldCharType="begin"/>
                </w:r>
                <w:r w:rsidR="00564E9A">
                  <w:rPr>
                    <w:noProof/>
                    <w:webHidden/>
                  </w:rPr>
                  <w:instrText xml:space="preserve"> PAGEREF _Toc420576646 \h </w:instrText>
                </w:r>
                <w:r w:rsidR="00564E9A">
                  <w:rPr>
                    <w:noProof/>
                    <w:webHidden/>
                  </w:rPr>
                </w:r>
                <w:r w:rsidR="00564E9A">
                  <w:rPr>
                    <w:noProof/>
                    <w:webHidden/>
                  </w:rPr>
                  <w:fldChar w:fldCharType="separate"/>
                </w:r>
                <w:r w:rsidR="0045305B">
                  <w:rPr>
                    <w:noProof/>
                    <w:webHidden/>
                  </w:rPr>
                  <w:t>34</w:t>
                </w:r>
                <w:r w:rsidR="00564E9A">
                  <w:rPr>
                    <w:noProof/>
                    <w:webHidden/>
                  </w:rPr>
                  <w:fldChar w:fldCharType="end"/>
                </w:r>
              </w:hyperlink>
            </w:p>
            <w:p w:rsidR="00564E9A" w:rsidRDefault="00164EF4">
              <w:pPr>
                <w:pStyle w:val="TDC2"/>
                <w:rPr>
                  <w:rStyle w:val="Hipervnculo"/>
                </w:rPr>
              </w:pPr>
              <w:hyperlink w:anchor="_Toc420576647" w:history="1">
                <w:r w:rsidR="00564E9A" w:rsidRPr="00D27AF4">
                  <w:rPr>
                    <w:rStyle w:val="Hipervnculo"/>
                  </w:rPr>
                  <w:t>8.</w:t>
                </w:r>
                <w:r w:rsidR="00564E9A">
                  <w:rPr>
                    <w:rFonts w:asciiTheme="minorHAnsi" w:eastAsiaTheme="minorEastAsia" w:hAnsiTheme="minorHAnsi" w:cstheme="minorBidi"/>
                    <w:szCs w:val="22"/>
                  </w:rPr>
                  <w:tab/>
                </w:r>
                <w:r w:rsidR="00564E9A" w:rsidRPr="00D27AF4">
                  <w:rPr>
                    <w:rStyle w:val="Hipervnculo"/>
                  </w:rPr>
                  <w:t>TINTAS PENETRANTES</w:t>
                </w:r>
                <w:r w:rsidR="00564E9A">
                  <w:rPr>
                    <w:webHidden/>
                  </w:rPr>
                  <w:tab/>
                </w:r>
                <w:r w:rsidR="00564E9A">
                  <w:rPr>
                    <w:webHidden/>
                  </w:rPr>
                  <w:fldChar w:fldCharType="begin"/>
                </w:r>
                <w:r w:rsidR="00564E9A">
                  <w:rPr>
                    <w:webHidden/>
                  </w:rPr>
                  <w:instrText xml:space="preserve"> PAGEREF _Toc420576647 \h </w:instrText>
                </w:r>
                <w:r w:rsidR="00564E9A">
                  <w:rPr>
                    <w:webHidden/>
                  </w:rPr>
                </w:r>
                <w:r w:rsidR="00564E9A">
                  <w:rPr>
                    <w:webHidden/>
                  </w:rPr>
                  <w:fldChar w:fldCharType="separate"/>
                </w:r>
                <w:r w:rsidR="0045305B">
                  <w:rPr>
                    <w:webHidden/>
                  </w:rPr>
                  <w:t>35</w:t>
                </w:r>
                <w:r w:rsidR="00564E9A">
                  <w:rPr>
                    <w:webHidden/>
                  </w:rPr>
                  <w:fldChar w:fldCharType="end"/>
                </w:r>
              </w:hyperlink>
            </w:p>
            <w:p w:rsidR="00E81A3A" w:rsidRPr="00053202" w:rsidRDefault="00E81A3A" w:rsidP="00053202">
              <w:pPr>
                <w:rPr>
                  <w:rFonts w:ascii="Agency FB" w:eastAsiaTheme="minorEastAsia" w:hAnsi="Agency FB"/>
                  <w:noProof/>
                  <w:sz w:val="22"/>
                  <w:szCs w:val="22"/>
                  <w:lang w:val="es-BO"/>
                </w:rPr>
              </w:pPr>
              <w:r>
                <w:rPr>
                  <w:rFonts w:ascii="Agency FB" w:eastAsiaTheme="minorEastAsia" w:hAnsi="Agency FB"/>
                  <w:noProof/>
                  <w:sz w:val="22"/>
                  <w:szCs w:val="22"/>
                  <w:lang w:val="es-BO"/>
                </w:rPr>
                <w:t>8.1.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5</w:t>
              </w:r>
            </w:p>
            <w:p w:rsidR="00564E9A" w:rsidRDefault="00164EF4">
              <w:pPr>
                <w:pStyle w:val="TDC2"/>
                <w:rPr>
                  <w:rFonts w:asciiTheme="minorHAnsi" w:eastAsiaTheme="minorEastAsia" w:hAnsiTheme="minorHAnsi" w:cstheme="minorBidi"/>
                  <w:szCs w:val="22"/>
                </w:rPr>
              </w:pPr>
              <w:hyperlink w:anchor="_Toc420576648" w:history="1">
                <w:r w:rsidR="00564E9A" w:rsidRPr="00D27AF4">
                  <w:rPr>
                    <w:rStyle w:val="Hipervnculo"/>
                  </w:rPr>
                  <w:t>8.2.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_Toc420576648 \h </w:instrText>
                </w:r>
                <w:r w:rsidR="00564E9A">
                  <w:rPr>
                    <w:webHidden/>
                  </w:rPr>
                </w:r>
                <w:r w:rsidR="00564E9A">
                  <w:rPr>
                    <w:webHidden/>
                  </w:rPr>
                  <w:fldChar w:fldCharType="separate"/>
                </w:r>
                <w:r w:rsidR="0045305B">
                  <w:rPr>
                    <w:webHidden/>
                  </w:rPr>
                  <w:t>35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49" w:history="1">
                <w:r w:rsidR="00564E9A" w:rsidRPr="00D27AF4">
                  <w:rPr>
                    <w:rStyle w:val="Hipervnculo"/>
                  </w:rPr>
                  <w:t>8.3.</w:t>
                </w:r>
                <w:r w:rsidR="00564E9A">
                  <w:rPr>
                    <w:rFonts w:asciiTheme="minorHAnsi" w:eastAsiaTheme="minorEastAsia" w:hAnsiTheme="minorHAnsi" w:cstheme="minorBidi"/>
                    <w:szCs w:val="22"/>
                  </w:rPr>
                  <w:tab/>
                </w:r>
                <w:r w:rsidR="00564E9A" w:rsidRPr="00D27AF4">
                  <w:rPr>
                    <w:rStyle w:val="Hipervnculo"/>
                  </w:rPr>
                  <w:t>MATERIALES, HERRAMIENTAS, EQUIPO Y PERSONAL</w:t>
                </w:r>
                <w:r w:rsidR="00564E9A">
                  <w:rPr>
                    <w:webHidden/>
                  </w:rPr>
                  <w:tab/>
                </w:r>
                <w:r w:rsidR="00564E9A">
                  <w:rPr>
                    <w:webHidden/>
                  </w:rPr>
                  <w:fldChar w:fldCharType="begin"/>
                </w:r>
                <w:r w:rsidR="00564E9A">
                  <w:rPr>
                    <w:webHidden/>
                  </w:rPr>
                  <w:instrText xml:space="preserve"> PAGEREF _Toc420576649 \h </w:instrText>
                </w:r>
                <w:r w:rsidR="00564E9A">
                  <w:rPr>
                    <w:webHidden/>
                  </w:rPr>
                </w:r>
                <w:r w:rsidR="00564E9A">
                  <w:rPr>
                    <w:webHidden/>
                  </w:rPr>
                  <w:fldChar w:fldCharType="separate"/>
                </w:r>
                <w:r w:rsidR="0045305B">
                  <w:rPr>
                    <w:webHidden/>
                  </w:rPr>
                  <w:t>35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50" w:history="1">
                <w:r w:rsidR="00564E9A" w:rsidRPr="00D27AF4">
                  <w:rPr>
                    <w:rStyle w:val="Hipervnculo"/>
                  </w:rPr>
                  <w:t>8.4.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_Toc420576650 \h </w:instrText>
                </w:r>
                <w:r w:rsidR="00564E9A">
                  <w:rPr>
                    <w:webHidden/>
                  </w:rPr>
                </w:r>
                <w:r w:rsidR="00564E9A">
                  <w:rPr>
                    <w:webHidden/>
                  </w:rPr>
                  <w:fldChar w:fldCharType="separate"/>
                </w:r>
                <w:r w:rsidR="0045305B">
                  <w:rPr>
                    <w:webHidden/>
                  </w:rPr>
                  <w:t>35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51" w:history="1">
                <w:r w:rsidR="00564E9A" w:rsidRPr="00D27AF4">
                  <w:rPr>
                    <w:rStyle w:val="Hipervnculo"/>
                  </w:rPr>
                  <w:t>8.5.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_Toc420576651 \h </w:instrText>
                </w:r>
                <w:r w:rsidR="00564E9A">
                  <w:rPr>
                    <w:webHidden/>
                  </w:rPr>
                </w:r>
                <w:r w:rsidR="00564E9A">
                  <w:rPr>
                    <w:webHidden/>
                  </w:rPr>
                  <w:fldChar w:fldCharType="separate"/>
                </w:r>
                <w:r w:rsidR="0045305B">
                  <w:rPr>
                    <w:webHidden/>
                  </w:rPr>
                  <w:t>35</w:t>
                </w:r>
                <w:r w:rsidR="00564E9A">
                  <w:rPr>
                    <w:webHidden/>
                  </w:rPr>
                  <w:fldChar w:fldCharType="end"/>
                </w:r>
              </w:hyperlink>
            </w:p>
            <w:p w:rsidR="00564E9A" w:rsidRDefault="00164EF4">
              <w:pPr>
                <w:pStyle w:val="TDC2"/>
                <w:rPr>
                  <w:rStyle w:val="Hipervnculo"/>
                </w:rPr>
              </w:pPr>
              <w:hyperlink w:anchor="_Toc420576652" w:history="1">
                <w:r w:rsidR="00564E9A" w:rsidRPr="00053202">
                  <w:rPr>
                    <w:rStyle w:val="Hipervnculo"/>
                  </w:rPr>
                  <w:t>9.</w:t>
                </w:r>
                <w:r w:rsidR="00564E9A" w:rsidRPr="00053202">
                  <w:rPr>
                    <w:rFonts w:asciiTheme="minorHAnsi" w:eastAsiaTheme="minorEastAsia" w:hAnsiTheme="minorHAnsi" w:cstheme="minorBidi"/>
                    <w:szCs w:val="22"/>
                  </w:rPr>
                  <w:tab/>
                </w:r>
                <w:r w:rsidR="00564E9A" w:rsidRPr="00053202">
                  <w:rPr>
                    <w:rStyle w:val="Hipervnculo"/>
                  </w:rPr>
                  <w:t>REVESTIMIENTO  DE TUBERÍA DE 2” Y ACCESORIOS</w:t>
                </w:r>
                <w:r w:rsidR="00564E9A">
                  <w:rPr>
                    <w:webHidden/>
                  </w:rPr>
                  <w:tab/>
                </w:r>
                <w:r w:rsidR="00564E9A">
                  <w:rPr>
                    <w:webHidden/>
                  </w:rPr>
                  <w:fldChar w:fldCharType="begin"/>
                </w:r>
                <w:r w:rsidR="00564E9A">
                  <w:rPr>
                    <w:webHidden/>
                  </w:rPr>
                  <w:instrText xml:space="preserve"> PAGEREF _Toc420576652 \h </w:instrText>
                </w:r>
                <w:r w:rsidR="00564E9A">
                  <w:rPr>
                    <w:webHidden/>
                  </w:rPr>
                </w:r>
                <w:r w:rsidR="00564E9A">
                  <w:rPr>
                    <w:webHidden/>
                  </w:rPr>
                  <w:fldChar w:fldCharType="separate"/>
                </w:r>
                <w:r w:rsidR="0045305B">
                  <w:rPr>
                    <w:webHidden/>
                  </w:rPr>
                  <w:t>36</w:t>
                </w:r>
                <w:r w:rsidR="00564E9A">
                  <w:rPr>
                    <w:webHidden/>
                  </w:rPr>
                  <w:fldChar w:fldCharType="end"/>
                </w:r>
              </w:hyperlink>
            </w:p>
            <w:p w:rsidR="007B5734" w:rsidRPr="00DF5873" w:rsidRDefault="008D60A9" w:rsidP="007B5734">
              <w:pPr>
                <w:rPr>
                  <w:rFonts w:ascii="Agency FB" w:eastAsiaTheme="minorEastAsia" w:hAnsi="Agency FB"/>
                  <w:noProof/>
                  <w:sz w:val="22"/>
                  <w:szCs w:val="22"/>
                  <w:lang w:val="es-BO"/>
                </w:rPr>
              </w:pPr>
              <w:r>
                <w:rPr>
                  <w:rFonts w:ascii="Agency FB" w:eastAsiaTheme="minorEastAsia" w:hAnsi="Agency FB"/>
                  <w:noProof/>
                  <w:sz w:val="22"/>
                  <w:szCs w:val="22"/>
                  <w:lang w:val="es-BO"/>
                </w:rPr>
                <w:t>9</w:t>
              </w:r>
              <w:r w:rsidR="007B5734">
                <w:rPr>
                  <w:rFonts w:ascii="Agency FB" w:eastAsiaTheme="minorEastAsia" w:hAnsi="Agency FB"/>
                  <w:noProof/>
                  <w:sz w:val="22"/>
                  <w:szCs w:val="22"/>
                  <w:lang w:val="es-BO"/>
                </w:rPr>
                <w:t>.1.</w:t>
              </w:r>
              <w:r w:rsidR="007B5734">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sidR="007B5734">
                <w:rPr>
                  <w:rFonts w:ascii="Agency FB" w:eastAsiaTheme="minorEastAsia" w:hAnsi="Agency FB"/>
                  <w:noProof/>
                  <w:sz w:val="22"/>
                  <w:szCs w:val="22"/>
                  <w:lang w:val="es-BO"/>
                </w:rPr>
                <w:t>………………………………………………………………………………………………………………………</w:t>
              </w:r>
              <w:r>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6</w:t>
              </w:r>
            </w:p>
            <w:p w:rsidR="007B5734" w:rsidRDefault="00164EF4" w:rsidP="007B5734">
              <w:pPr>
                <w:pStyle w:val="TDC2"/>
                <w:rPr>
                  <w:rFonts w:asciiTheme="minorHAnsi" w:eastAsiaTheme="minorEastAsia" w:hAnsiTheme="minorHAnsi" w:cstheme="minorBidi"/>
                  <w:szCs w:val="22"/>
                </w:rPr>
              </w:pPr>
              <w:hyperlink w:anchor="_Toc420576648" w:history="1">
                <w:r w:rsidR="008D60A9">
                  <w:rPr>
                    <w:rStyle w:val="Hipervnculo"/>
                  </w:rPr>
                  <w:t>9</w:t>
                </w:r>
                <w:r w:rsidR="007B5734" w:rsidRPr="00D27AF4">
                  <w:rPr>
                    <w:rStyle w:val="Hipervnculo"/>
                  </w:rPr>
                  <w:t>.2.</w:t>
                </w:r>
                <w:r w:rsidR="007B5734">
                  <w:rPr>
                    <w:rFonts w:asciiTheme="minorHAnsi" w:eastAsiaTheme="minorEastAsia" w:hAnsiTheme="minorHAnsi" w:cstheme="minorBidi"/>
                    <w:szCs w:val="22"/>
                  </w:rPr>
                  <w:tab/>
                </w:r>
                <w:r w:rsidR="007B5734" w:rsidRPr="00D27AF4">
                  <w:rPr>
                    <w:rStyle w:val="Hipervnculo"/>
                  </w:rPr>
                  <w:t>DEFINICIÓN</w:t>
                </w:r>
                <w:r w:rsidR="007B5734">
                  <w:rPr>
                    <w:webHidden/>
                  </w:rPr>
                  <w:tab/>
                </w:r>
                <w:r w:rsidR="00BA65B9">
                  <w:rPr>
                    <w:webHidden/>
                  </w:rPr>
                  <w:t>3</w:t>
                </w:r>
              </w:hyperlink>
              <w:r w:rsidR="00911D5D">
                <w:t>6</w:t>
              </w:r>
            </w:p>
            <w:p w:rsidR="007B5734" w:rsidRDefault="00164EF4" w:rsidP="007B5734">
              <w:pPr>
                <w:pStyle w:val="TDC2"/>
                <w:rPr>
                  <w:rFonts w:asciiTheme="minorHAnsi" w:eastAsiaTheme="minorEastAsia" w:hAnsiTheme="minorHAnsi" w:cstheme="minorBidi"/>
                  <w:szCs w:val="22"/>
                </w:rPr>
              </w:pPr>
              <w:hyperlink w:anchor="_Toc420576649" w:history="1">
                <w:r w:rsidR="008D60A9">
                  <w:rPr>
                    <w:rStyle w:val="Hipervnculo"/>
                  </w:rPr>
                  <w:t>9</w:t>
                </w:r>
                <w:r w:rsidR="007B5734" w:rsidRPr="00D27AF4">
                  <w:rPr>
                    <w:rStyle w:val="Hipervnculo"/>
                  </w:rPr>
                  <w:t>.3.</w:t>
                </w:r>
                <w:r w:rsidR="007B5734">
                  <w:rPr>
                    <w:rFonts w:asciiTheme="minorHAnsi" w:eastAsiaTheme="minorEastAsia" w:hAnsiTheme="minorHAnsi" w:cstheme="minorBidi"/>
                    <w:szCs w:val="22"/>
                  </w:rPr>
                  <w:tab/>
                </w:r>
                <w:r w:rsidR="007B5734" w:rsidRPr="00D27AF4">
                  <w:rPr>
                    <w:rStyle w:val="Hipervnculo"/>
                  </w:rPr>
                  <w:t>MATERIALES, HERRAMIENTAS, EQUIPO Y PERSONAL</w:t>
                </w:r>
                <w:r w:rsidR="007B5734">
                  <w:rPr>
                    <w:webHidden/>
                  </w:rPr>
                  <w:tab/>
                </w:r>
                <w:r w:rsidR="007B5734">
                  <w:rPr>
                    <w:webHidden/>
                  </w:rPr>
                  <w:fldChar w:fldCharType="begin"/>
                </w:r>
                <w:r w:rsidR="007B5734">
                  <w:rPr>
                    <w:webHidden/>
                  </w:rPr>
                  <w:instrText xml:space="preserve"> PAGEREF _Toc420576649 \h </w:instrText>
                </w:r>
                <w:r w:rsidR="007B5734">
                  <w:rPr>
                    <w:webHidden/>
                  </w:rPr>
                </w:r>
                <w:r w:rsidR="007B5734">
                  <w:rPr>
                    <w:webHidden/>
                  </w:rPr>
                  <w:fldChar w:fldCharType="separate"/>
                </w:r>
                <w:r w:rsidR="0045305B">
                  <w:rPr>
                    <w:webHidden/>
                  </w:rPr>
                  <w:t>35</w:t>
                </w:r>
                <w:r w:rsidR="007B5734">
                  <w:rPr>
                    <w:webHidden/>
                  </w:rPr>
                  <w:fldChar w:fldCharType="end"/>
                </w:r>
              </w:hyperlink>
              <w:r w:rsidR="00911D5D">
                <w:t>6</w:t>
              </w:r>
            </w:p>
            <w:p w:rsidR="007B5734" w:rsidRDefault="00164EF4" w:rsidP="007B5734">
              <w:pPr>
                <w:pStyle w:val="TDC2"/>
                <w:rPr>
                  <w:rFonts w:asciiTheme="minorHAnsi" w:eastAsiaTheme="minorEastAsia" w:hAnsiTheme="minorHAnsi" w:cstheme="minorBidi"/>
                  <w:szCs w:val="22"/>
                </w:rPr>
              </w:pPr>
              <w:hyperlink w:anchor="_Toc420576650" w:history="1">
                <w:r w:rsidR="008D60A9">
                  <w:rPr>
                    <w:rStyle w:val="Hipervnculo"/>
                  </w:rPr>
                  <w:t>9</w:t>
                </w:r>
                <w:r w:rsidR="007B5734" w:rsidRPr="00D27AF4">
                  <w:rPr>
                    <w:rStyle w:val="Hipervnculo"/>
                  </w:rPr>
                  <w:t>.4.</w:t>
                </w:r>
                <w:r w:rsidR="007B5734">
                  <w:rPr>
                    <w:rFonts w:asciiTheme="minorHAnsi" w:eastAsiaTheme="minorEastAsia" w:hAnsiTheme="minorHAnsi" w:cstheme="minorBidi"/>
                    <w:szCs w:val="22"/>
                  </w:rPr>
                  <w:tab/>
                </w:r>
                <w:r w:rsidR="007B5734" w:rsidRPr="00D27AF4">
                  <w:rPr>
                    <w:rStyle w:val="Hipervnculo"/>
                  </w:rPr>
                  <w:t>CONDICIONES MÍNIMAS A INCLUIR EN EL PROCEDIMIENTO</w:t>
                </w:r>
                <w:r w:rsidR="007B5734">
                  <w:rPr>
                    <w:webHidden/>
                  </w:rPr>
                  <w:tab/>
                </w:r>
                <w:r w:rsidR="007B5734">
                  <w:rPr>
                    <w:webHidden/>
                  </w:rPr>
                  <w:fldChar w:fldCharType="begin"/>
                </w:r>
                <w:r w:rsidR="007B5734">
                  <w:rPr>
                    <w:webHidden/>
                  </w:rPr>
                  <w:instrText xml:space="preserve"> PAGEREF _Toc420576650 \h </w:instrText>
                </w:r>
                <w:r w:rsidR="007B5734">
                  <w:rPr>
                    <w:webHidden/>
                  </w:rPr>
                </w:r>
                <w:r w:rsidR="007B5734">
                  <w:rPr>
                    <w:webHidden/>
                  </w:rPr>
                  <w:fldChar w:fldCharType="separate"/>
                </w:r>
                <w:r w:rsidR="0045305B">
                  <w:rPr>
                    <w:webHidden/>
                  </w:rPr>
                  <w:t>35</w:t>
                </w:r>
                <w:r w:rsidR="007B5734">
                  <w:rPr>
                    <w:webHidden/>
                  </w:rPr>
                  <w:fldChar w:fldCharType="end"/>
                </w:r>
              </w:hyperlink>
              <w:r w:rsidR="00911D5D">
                <w:t>6</w:t>
              </w:r>
            </w:p>
            <w:p w:rsidR="007B5734" w:rsidRDefault="00164EF4" w:rsidP="007B5734">
              <w:pPr>
                <w:pStyle w:val="TDC2"/>
                <w:rPr>
                  <w:rFonts w:asciiTheme="minorHAnsi" w:eastAsiaTheme="minorEastAsia" w:hAnsiTheme="minorHAnsi" w:cstheme="minorBidi"/>
                  <w:szCs w:val="22"/>
                </w:rPr>
              </w:pPr>
              <w:hyperlink w:anchor="_Toc420576651" w:history="1">
                <w:r w:rsidR="008D60A9">
                  <w:rPr>
                    <w:rStyle w:val="Hipervnculo"/>
                  </w:rPr>
                  <w:t>9</w:t>
                </w:r>
                <w:r w:rsidR="007B5734" w:rsidRPr="00D27AF4">
                  <w:rPr>
                    <w:rStyle w:val="Hipervnculo"/>
                  </w:rPr>
                  <w:t>.5.</w:t>
                </w:r>
                <w:r w:rsidR="007B5734">
                  <w:rPr>
                    <w:rFonts w:asciiTheme="minorHAnsi" w:eastAsiaTheme="minorEastAsia" w:hAnsiTheme="minorHAnsi" w:cstheme="minorBidi"/>
                    <w:szCs w:val="22"/>
                  </w:rPr>
                  <w:tab/>
                </w:r>
                <w:r w:rsidR="007B5734" w:rsidRPr="00D27AF4">
                  <w:rPr>
                    <w:rStyle w:val="Hipervnculo"/>
                  </w:rPr>
                  <w:t>MEDICIÓN Y FORMA DE PAGO</w:t>
                </w:r>
                <w:r w:rsidR="007B5734">
                  <w:rPr>
                    <w:webHidden/>
                  </w:rPr>
                  <w:tab/>
                </w:r>
                <w:r w:rsidR="007B5734">
                  <w:rPr>
                    <w:webHidden/>
                  </w:rPr>
                  <w:fldChar w:fldCharType="begin"/>
                </w:r>
                <w:r w:rsidR="007B5734">
                  <w:rPr>
                    <w:webHidden/>
                  </w:rPr>
                  <w:instrText xml:space="preserve"> PAGEREF _Toc420576651 \h </w:instrText>
                </w:r>
                <w:r w:rsidR="007B5734">
                  <w:rPr>
                    <w:webHidden/>
                  </w:rPr>
                </w:r>
                <w:r w:rsidR="007B5734">
                  <w:rPr>
                    <w:webHidden/>
                  </w:rPr>
                  <w:fldChar w:fldCharType="separate"/>
                </w:r>
                <w:r w:rsidR="0045305B">
                  <w:rPr>
                    <w:webHidden/>
                  </w:rPr>
                  <w:t>35</w:t>
                </w:r>
                <w:r w:rsidR="007B5734">
                  <w:rPr>
                    <w:webHidden/>
                  </w:rPr>
                  <w:fldChar w:fldCharType="end"/>
                </w:r>
              </w:hyperlink>
              <w:r w:rsidR="00911D5D">
                <w:t>6</w:t>
              </w:r>
            </w:p>
            <w:p w:rsidR="00564E9A" w:rsidRDefault="00164EF4">
              <w:pPr>
                <w:pStyle w:val="TDC2"/>
                <w:rPr>
                  <w:rStyle w:val="Hipervnculo"/>
                </w:rPr>
              </w:pPr>
              <w:hyperlink w:anchor="_Toc420576653" w:history="1">
                <w:r w:rsidR="00564E9A" w:rsidRPr="00D27AF4">
                  <w:rPr>
                    <w:rStyle w:val="Hipervnculo"/>
                    <w:iCs/>
                  </w:rPr>
                  <w:t>10.</w:t>
                </w:r>
                <w:r w:rsidR="00564E9A">
                  <w:rPr>
                    <w:rFonts w:asciiTheme="minorHAnsi" w:eastAsiaTheme="minorEastAsia" w:hAnsiTheme="minorHAnsi" w:cstheme="minorBidi"/>
                    <w:szCs w:val="22"/>
                  </w:rPr>
                  <w:tab/>
                </w:r>
                <w:r w:rsidR="00564E9A" w:rsidRPr="00D27AF4">
                  <w:rPr>
                    <w:rStyle w:val="Hipervnculo"/>
                  </w:rPr>
                  <w:t>REVESTIMIENTO DE JUNTA SOLDADA DE 4” Y ACCESORIOS</w:t>
                </w:r>
                <w:r w:rsidR="00564E9A">
                  <w:rPr>
                    <w:webHidden/>
                  </w:rPr>
                  <w:tab/>
                </w:r>
                <w:r w:rsidR="00564E9A">
                  <w:rPr>
                    <w:webHidden/>
                  </w:rPr>
                  <w:fldChar w:fldCharType="begin"/>
                </w:r>
                <w:r w:rsidR="00564E9A">
                  <w:rPr>
                    <w:webHidden/>
                  </w:rPr>
                  <w:instrText xml:space="preserve"> PAGEREF _Toc420576653 \h </w:instrText>
                </w:r>
                <w:r w:rsidR="00564E9A">
                  <w:rPr>
                    <w:webHidden/>
                  </w:rPr>
                </w:r>
                <w:r w:rsidR="00564E9A">
                  <w:rPr>
                    <w:webHidden/>
                  </w:rPr>
                  <w:fldChar w:fldCharType="separate"/>
                </w:r>
                <w:r w:rsidR="0045305B">
                  <w:rPr>
                    <w:webHidden/>
                  </w:rPr>
                  <w:t>37</w:t>
                </w:r>
                <w:r w:rsidR="00564E9A">
                  <w:rPr>
                    <w:webHidden/>
                  </w:rPr>
                  <w:fldChar w:fldCharType="end"/>
                </w:r>
              </w:hyperlink>
            </w:p>
            <w:p w:rsidR="00BC4108" w:rsidRPr="00053202" w:rsidRDefault="00BC4108" w:rsidP="00053202">
              <w:pPr>
                <w:rPr>
                  <w:rFonts w:ascii="Agency FB" w:eastAsiaTheme="minorEastAsia" w:hAnsi="Agency FB"/>
                  <w:noProof/>
                  <w:lang w:val="es-BO"/>
                </w:rPr>
              </w:pPr>
              <w:r w:rsidRPr="00053202">
                <w:rPr>
                  <w:rFonts w:ascii="Agency FB" w:eastAsiaTheme="minorEastAsia" w:hAnsi="Agency FB"/>
                  <w:noProof/>
                  <w:sz w:val="22"/>
                  <w:szCs w:val="22"/>
                  <w:lang w:val="es-BO"/>
                </w:rPr>
                <w:t>10.1.</w:t>
              </w:r>
              <w:r w:rsidRPr="00053202">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sidR="00EA4121">
                <w:rPr>
                  <w:rFonts w:ascii="Agency FB" w:eastAsiaTheme="minorEastAsia" w:hAnsi="Agency FB"/>
                  <w:noProof/>
                  <w:lang w:val="es-BO"/>
                </w:rPr>
                <w:t>.</w:t>
              </w:r>
              <w:r>
                <w:rPr>
                  <w:rFonts w:ascii="Agency FB" w:eastAsiaTheme="minorEastAsia" w:hAnsi="Agency FB"/>
                  <w:noProof/>
                  <w:lang w:val="es-BO"/>
                </w:rPr>
                <w:t>…………………………………………………………………………………………………………………………………………………………………….……………</w:t>
              </w:r>
              <w:r w:rsidRPr="00053202">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7</w:t>
              </w:r>
            </w:p>
            <w:p w:rsidR="00564E9A" w:rsidRDefault="00164EF4">
              <w:pPr>
                <w:pStyle w:val="TDC2"/>
                <w:rPr>
                  <w:rFonts w:asciiTheme="minorHAnsi" w:eastAsiaTheme="minorEastAsia" w:hAnsiTheme="minorHAnsi" w:cstheme="minorBidi"/>
                  <w:szCs w:val="22"/>
                </w:rPr>
              </w:pPr>
              <w:hyperlink w:anchor="_Toc420576654" w:history="1">
                <w:r w:rsidR="00564E9A" w:rsidRPr="00D27AF4">
                  <w:rPr>
                    <w:rStyle w:val="Hipervnculo"/>
                  </w:rPr>
                  <w:t>10.2.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_Toc420576654 \h </w:instrText>
                </w:r>
                <w:r w:rsidR="00564E9A">
                  <w:rPr>
                    <w:webHidden/>
                  </w:rPr>
                </w:r>
                <w:r w:rsidR="00564E9A">
                  <w:rPr>
                    <w:webHidden/>
                  </w:rPr>
                  <w:fldChar w:fldCharType="separate"/>
                </w:r>
                <w:r w:rsidR="0045305B">
                  <w:rPr>
                    <w:webHidden/>
                  </w:rPr>
                  <w:t>37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55" w:history="1">
                <w:r w:rsidR="00564E9A" w:rsidRPr="00D27AF4">
                  <w:rPr>
                    <w:rStyle w:val="Hipervnculo"/>
                  </w:rPr>
                  <w:t>10.3.</w:t>
                </w:r>
                <w:r w:rsidR="00564E9A">
                  <w:rPr>
                    <w:rFonts w:asciiTheme="minorHAnsi" w:eastAsiaTheme="minorEastAsia" w:hAnsiTheme="minorHAnsi" w:cstheme="minorBidi"/>
                    <w:szCs w:val="22"/>
                  </w:rPr>
                  <w:tab/>
                </w:r>
                <w:r w:rsidR="00564E9A" w:rsidRPr="00D27AF4">
                  <w:rPr>
                    <w:rStyle w:val="Hipervnculo"/>
                  </w:rPr>
                  <w:t>MATERIALES, HERRAMIENTAS, EQUIPO Y PERSONAL</w:t>
                </w:r>
                <w:r w:rsidR="00564E9A">
                  <w:rPr>
                    <w:webHidden/>
                  </w:rPr>
                  <w:tab/>
                </w:r>
                <w:r w:rsidR="00564E9A">
                  <w:rPr>
                    <w:webHidden/>
                  </w:rPr>
                  <w:fldChar w:fldCharType="begin"/>
                </w:r>
                <w:r w:rsidR="00564E9A">
                  <w:rPr>
                    <w:webHidden/>
                  </w:rPr>
                  <w:instrText xml:space="preserve"> PAGEREF _Toc420576655 \h </w:instrText>
                </w:r>
                <w:r w:rsidR="00564E9A">
                  <w:rPr>
                    <w:webHidden/>
                  </w:rPr>
                </w:r>
                <w:r w:rsidR="00564E9A">
                  <w:rPr>
                    <w:webHidden/>
                  </w:rPr>
                  <w:fldChar w:fldCharType="separate"/>
                </w:r>
                <w:r w:rsidR="0045305B">
                  <w:rPr>
                    <w:webHidden/>
                  </w:rPr>
                  <w:t>37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56" w:history="1">
                <w:r w:rsidR="00564E9A" w:rsidRPr="00D27AF4">
                  <w:rPr>
                    <w:rStyle w:val="Hipervnculo"/>
                  </w:rPr>
                  <w:t>10.4.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_Toc420576656 \h </w:instrText>
                </w:r>
                <w:r w:rsidR="00564E9A">
                  <w:rPr>
                    <w:webHidden/>
                  </w:rPr>
                </w:r>
                <w:r w:rsidR="00564E9A">
                  <w:rPr>
                    <w:webHidden/>
                  </w:rPr>
                  <w:fldChar w:fldCharType="separate"/>
                </w:r>
                <w:r w:rsidR="0045305B">
                  <w:rPr>
                    <w:webHidden/>
                  </w:rPr>
                  <w:t>37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57" w:history="1">
                <w:r w:rsidR="00564E9A" w:rsidRPr="00D27AF4">
                  <w:rPr>
                    <w:rStyle w:val="Hipervnculo"/>
                  </w:rPr>
                  <w:t>10.5.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_Toc420576657 \h </w:instrText>
                </w:r>
                <w:r w:rsidR="00564E9A">
                  <w:rPr>
                    <w:webHidden/>
                  </w:rPr>
                </w:r>
                <w:r w:rsidR="00564E9A">
                  <w:rPr>
                    <w:webHidden/>
                  </w:rPr>
                  <w:fldChar w:fldCharType="separate"/>
                </w:r>
                <w:r w:rsidR="0045305B">
                  <w:rPr>
                    <w:webHidden/>
                  </w:rPr>
                  <w:t>37</w:t>
                </w:r>
                <w:r w:rsidR="00564E9A">
                  <w:rPr>
                    <w:webHidden/>
                  </w:rPr>
                  <w:fldChar w:fldCharType="end"/>
                </w:r>
              </w:hyperlink>
            </w:p>
            <w:p w:rsidR="00564E9A" w:rsidRDefault="00164EF4">
              <w:pPr>
                <w:pStyle w:val="TDC2"/>
                <w:rPr>
                  <w:rStyle w:val="Hipervnculo"/>
                </w:rPr>
              </w:pPr>
              <w:hyperlink w:anchor="_Toc420576658" w:history="1">
                <w:r w:rsidR="00564E9A" w:rsidRPr="00D27AF4">
                  <w:rPr>
                    <w:rStyle w:val="Hipervnculo"/>
                    <w:iCs/>
                  </w:rPr>
                  <w:t>11.</w:t>
                </w:r>
                <w:r w:rsidR="00564E9A">
                  <w:rPr>
                    <w:rFonts w:asciiTheme="minorHAnsi" w:eastAsiaTheme="minorEastAsia" w:hAnsiTheme="minorHAnsi" w:cstheme="minorBidi"/>
                    <w:szCs w:val="22"/>
                  </w:rPr>
                  <w:tab/>
                </w:r>
                <w:r w:rsidR="00564E9A" w:rsidRPr="00D27AF4">
                  <w:rPr>
                    <w:rStyle w:val="Hipervnculo"/>
                  </w:rPr>
                  <w:t>DESFILE, CURVADO Y TENDIDO DE TUBERÍA</w:t>
                </w:r>
                <w:r w:rsidR="00564E9A">
                  <w:rPr>
                    <w:webHidden/>
                  </w:rPr>
                  <w:tab/>
                </w:r>
                <w:r w:rsidR="00564E9A">
                  <w:rPr>
                    <w:webHidden/>
                  </w:rPr>
                  <w:fldChar w:fldCharType="begin"/>
                </w:r>
                <w:r w:rsidR="00564E9A">
                  <w:rPr>
                    <w:webHidden/>
                  </w:rPr>
                  <w:instrText xml:space="preserve"> PAGEREF _Toc420576658 \h </w:instrText>
                </w:r>
                <w:r w:rsidR="00564E9A">
                  <w:rPr>
                    <w:webHidden/>
                  </w:rPr>
                </w:r>
                <w:r w:rsidR="00564E9A">
                  <w:rPr>
                    <w:webHidden/>
                  </w:rPr>
                  <w:fldChar w:fldCharType="separate"/>
                </w:r>
                <w:r w:rsidR="0045305B">
                  <w:rPr>
                    <w:webHidden/>
                  </w:rPr>
                  <w:t>38</w:t>
                </w:r>
                <w:r w:rsidR="00564E9A">
                  <w:rPr>
                    <w:webHidden/>
                  </w:rPr>
                  <w:fldChar w:fldCharType="end"/>
                </w:r>
              </w:hyperlink>
            </w:p>
            <w:p w:rsidR="00BC4108" w:rsidRPr="00053202" w:rsidRDefault="00BC4108" w:rsidP="00053202">
              <w:pPr>
                <w:rPr>
                  <w:rFonts w:ascii="Agency FB" w:eastAsiaTheme="minorEastAsia" w:hAnsi="Agency FB"/>
                  <w:noProof/>
                  <w:sz w:val="22"/>
                  <w:szCs w:val="22"/>
                  <w:lang w:val="es-BO"/>
                </w:rPr>
              </w:pPr>
              <w:r w:rsidRPr="00053202">
                <w:rPr>
                  <w:rFonts w:ascii="Agency FB" w:eastAsiaTheme="minorEastAsia" w:hAnsi="Agency FB"/>
                  <w:noProof/>
                  <w:sz w:val="22"/>
                  <w:szCs w:val="22"/>
                  <w:lang w:val="es-BO"/>
                </w:rPr>
                <w:t>1</w:t>
              </w:r>
              <w:r>
                <w:rPr>
                  <w:rFonts w:ascii="Agency FB" w:eastAsiaTheme="minorEastAsia" w:hAnsi="Agency FB"/>
                  <w:noProof/>
                  <w:sz w:val="22"/>
                  <w:szCs w:val="22"/>
                  <w:lang w:val="es-BO"/>
                </w:rPr>
                <w:t>1.1.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8</w:t>
              </w:r>
            </w:p>
            <w:p w:rsidR="00564E9A" w:rsidRDefault="00164EF4">
              <w:pPr>
                <w:pStyle w:val="TDC2"/>
                <w:rPr>
                  <w:rFonts w:asciiTheme="minorHAnsi" w:eastAsiaTheme="minorEastAsia" w:hAnsiTheme="minorHAnsi" w:cstheme="minorBidi"/>
                  <w:szCs w:val="22"/>
                </w:rPr>
              </w:pPr>
              <w:hyperlink w:anchor="_Toc420576659" w:history="1">
                <w:r w:rsidR="00564E9A" w:rsidRPr="00D27AF4">
                  <w:rPr>
                    <w:rStyle w:val="Hipervnculo"/>
                  </w:rPr>
                  <w:t>11.2.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_Toc420576659 \h </w:instrText>
                </w:r>
                <w:r w:rsidR="00564E9A">
                  <w:rPr>
                    <w:webHidden/>
                  </w:rPr>
                </w:r>
                <w:r w:rsidR="00564E9A">
                  <w:rPr>
                    <w:webHidden/>
                  </w:rPr>
                  <w:fldChar w:fldCharType="separate"/>
                </w:r>
                <w:r w:rsidR="0045305B">
                  <w:rPr>
                    <w:webHidden/>
                  </w:rPr>
                  <w:t>38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60" w:history="1">
                <w:r w:rsidR="00564E9A" w:rsidRPr="00D27AF4">
                  <w:rPr>
                    <w:rStyle w:val="Hipervnculo"/>
                  </w:rPr>
                  <w:t>11.3.</w:t>
                </w:r>
                <w:r w:rsidR="00564E9A">
                  <w:rPr>
                    <w:rFonts w:asciiTheme="minorHAnsi" w:eastAsiaTheme="minorEastAsia" w:hAnsiTheme="minorHAnsi" w:cstheme="minorBidi"/>
                    <w:szCs w:val="22"/>
                  </w:rPr>
                  <w:tab/>
                </w:r>
                <w:r w:rsidR="00564E9A" w:rsidRPr="00D27AF4">
                  <w:rPr>
                    <w:rStyle w:val="Hipervnculo"/>
                  </w:rPr>
                  <w:t>MATERIALES, HERRAMIENTAS, EQUIPO Y PERSONAL</w:t>
                </w:r>
                <w:r w:rsidR="00564E9A">
                  <w:rPr>
                    <w:webHidden/>
                  </w:rPr>
                  <w:tab/>
                </w:r>
                <w:r w:rsidR="00564E9A">
                  <w:rPr>
                    <w:webHidden/>
                  </w:rPr>
                  <w:fldChar w:fldCharType="begin"/>
                </w:r>
                <w:r w:rsidR="00564E9A">
                  <w:rPr>
                    <w:webHidden/>
                  </w:rPr>
                  <w:instrText xml:space="preserve"> PAGEREF _Toc420576660 \h </w:instrText>
                </w:r>
                <w:r w:rsidR="00564E9A">
                  <w:rPr>
                    <w:webHidden/>
                  </w:rPr>
                </w:r>
                <w:r w:rsidR="00564E9A">
                  <w:rPr>
                    <w:webHidden/>
                  </w:rPr>
                  <w:fldChar w:fldCharType="separate"/>
                </w:r>
                <w:r w:rsidR="0045305B">
                  <w:rPr>
                    <w:webHidden/>
                  </w:rPr>
                  <w:t>38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61" w:history="1">
                <w:r w:rsidR="00564E9A" w:rsidRPr="00D27AF4">
                  <w:rPr>
                    <w:rStyle w:val="Hipervnculo"/>
                  </w:rPr>
                  <w:t>11.4.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_Toc420576661 \h </w:instrText>
                </w:r>
                <w:r w:rsidR="00564E9A">
                  <w:rPr>
                    <w:webHidden/>
                  </w:rPr>
                </w:r>
                <w:r w:rsidR="00564E9A">
                  <w:rPr>
                    <w:webHidden/>
                  </w:rPr>
                  <w:fldChar w:fldCharType="separate"/>
                </w:r>
                <w:r w:rsidR="0045305B">
                  <w:rPr>
                    <w:webHidden/>
                  </w:rPr>
                  <w:t>38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62" w:history="1">
                <w:r w:rsidR="00564E9A" w:rsidRPr="00D27AF4">
                  <w:rPr>
                    <w:rStyle w:val="Hipervnculo"/>
                  </w:rPr>
                  <w:t>11.5.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_Toc420576662 \h </w:instrText>
                </w:r>
                <w:r w:rsidR="00564E9A">
                  <w:rPr>
                    <w:webHidden/>
                  </w:rPr>
                </w:r>
                <w:r w:rsidR="00564E9A">
                  <w:rPr>
                    <w:webHidden/>
                  </w:rPr>
                  <w:fldChar w:fldCharType="separate"/>
                </w:r>
                <w:r w:rsidR="0045305B">
                  <w:rPr>
                    <w:webHidden/>
                  </w:rPr>
                  <w:t>38</w:t>
                </w:r>
                <w:r w:rsidR="00564E9A">
                  <w:rPr>
                    <w:webHidden/>
                  </w:rPr>
                  <w:fldChar w:fldCharType="end"/>
                </w:r>
              </w:hyperlink>
            </w:p>
            <w:p w:rsidR="00564E9A" w:rsidRDefault="00164EF4">
              <w:pPr>
                <w:pStyle w:val="TDC2"/>
                <w:rPr>
                  <w:rStyle w:val="Hipervnculo"/>
                </w:rPr>
              </w:pPr>
              <w:hyperlink w:anchor="_Toc420576663" w:history="1">
                <w:r w:rsidR="00564E9A" w:rsidRPr="00D27AF4">
                  <w:rPr>
                    <w:rStyle w:val="Hipervnculo"/>
                  </w:rPr>
                  <w:t>12.</w:t>
                </w:r>
                <w:r w:rsidR="00564E9A">
                  <w:rPr>
                    <w:rFonts w:asciiTheme="minorHAnsi" w:eastAsiaTheme="minorEastAsia" w:hAnsiTheme="minorHAnsi" w:cstheme="minorBidi"/>
                    <w:szCs w:val="22"/>
                  </w:rPr>
                  <w:tab/>
                </w:r>
                <w:r w:rsidR="00564E9A" w:rsidRPr="00D27AF4">
                  <w:rPr>
                    <w:rStyle w:val="Hipervnculo"/>
                  </w:rPr>
                  <w:t>PRUEBA HIDROSTÁTICA DE TUBERÍA</w:t>
                </w:r>
                <w:r w:rsidR="00564E9A">
                  <w:rPr>
                    <w:webHidden/>
                  </w:rPr>
                  <w:tab/>
                </w:r>
                <w:r w:rsidR="00564E9A">
                  <w:rPr>
                    <w:webHidden/>
                  </w:rPr>
                  <w:fldChar w:fldCharType="begin"/>
                </w:r>
                <w:r w:rsidR="00564E9A">
                  <w:rPr>
                    <w:webHidden/>
                  </w:rPr>
                  <w:instrText xml:space="preserve"> PAGEREF _Toc420576663 \h </w:instrText>
                </w:r>
                <w:r w:rsidR="00564E9A">
                  <w:rPr>
                    <w:webHidden/>
                  </w:rPr>
                </w:r>
                <w:r w:rsidR="00564E9A">
                  <w:rPr>
                    <w:webHidden/>
                  </w:rPr>
                  <w:fldChar w:fldCharType="separate"/>
                </w:r>
                <w:r w:rsidR="0045305B">
                  <w:rPr>
                    <w:webHidden/>
                  </w:rPr>
                  <w:t>39</w:t>
                </w:r>
                <w:r w:rsidR="00564E9A">
                  <w:rPr>
                    <w:webHidden/>
                  </w:rPr>
                  <w:fldChar w:fldCharType="end"/>
                </w:r>
              </w:hyperlink>
            </w:p>
            <w:p w:rsidR="00BC4108" w:rsidRPr="00053202" w:rsidRDefault="00BC4108" w:rsidP="00053202">
              <w:pPr>
                <w:rPr>
                  <w:rFonts w:ascii="Agency FB" w:eastAsiaTheme="minorEastAsia" w:hAnsi="Agency FB"/>
                  <w:noProof/>
                  <w:sz w:val="22"/>
                  <w:szCs w:val="22"/>
                  <w:lang w:val="es-BO"/>
                </w:rPr>
              </w:pPr>
              <w:r>
                <w:rPr>
                  <w:rFonts w:ascii="Agency FB" w:eastAsiaTheme="minorEastAsia" w:hAnsi="Agency FB"/>
                  <w:noProof/>
                  <w:sz w:val="22"/>
                  <w:szCs w:val="22"/>
                  <w:lang w:val="es-BO"/>
                </w:rPr>
                <w:t>12.1.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…………………………………………………………………………………………………………………………………………………………………………………………………..3</w:t>
              </w:r>
              <w:r w:rsidR="00911D5D">
                <w:rPr>
                  <w:rFonts w:ascii="Agency FB" w:eastAsiaTheme="minorEastAsia" w:hAnsi="Agency FB"/>
                  <w:noProof/>
                  <w:sz w:val="22"/>
                  <w:szCs w:val="22"/>
                  <w:lang w:val="es-BO"/>
                </w:rPr>
                <w:t>9</w:t>
              </w:r>
            </w:p>
            <w:p w:rsidR="00564E9A" w:rsidRDefault="00164EF4">
              <w:pPr>
                <w:pStyle w:val="TDC2"/>
                <w:rPr>
                  <w:rFonts w:asciiTheme="minorHAnsi" w:eastAsiaTheme="minorEastAsia" w:hAnsiTheme="minorHAnsi" w:cstheme="minorBidi"/>
                  <w:szCs w:val="22"/>
                </w:rPr>
              </w:pPr>
              <w:hyperlink w:anchor="_Toc420576664" w:history="1">
                <w:r w:rsidR="00564E9A" w:rsidRPr="00D27AF4">
                  <w:rPr>
                    <w:rStyle w:val="Hipervnculo"/>
                  </w:rPr>
                  <w:t>12.2.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_Toc420576664 \h </w:instrText>
                </w:r>
                <w:r w:rsidR="00564E9A">
                  <w:rPr>
                    <w:webHidden/>
                  </w:rPr>
                </w:r>
                <w:r w:rsidR="00564E9A">
                  <w:rPr>
                    <w:webHidden/>
                  </w:rPr>
                  <w:fldChar w:fldCharType="separate"/>
                </w:r>
                <w:r w:rsidR="0045305B">
                  <w:rPr>
                    <w:webHidden/>
                  </w:rPr>
                  <w:t>39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65" w:history="1">
                <w:r w:rsidR="00564E9A" w:rsidRPr="00D27AF4">
                  <w:rPr>
                    <w:rStyle w:val="Hipervnculo"/>
                  </w:rPr>
                  <w:t>12.3.</w:t>
                </w:r>
                <w:r w:rsidR="00564E9A">
                  <w:rPr>
                    <w:rFonts w:asciiTheme="minorHAnsi" w:eastAsiaTheme="minorEastAsia" w:hAnsiTheme="minorHAnsi" w:cstheme="minorBidi"/>
                    <w:szCs w:val="22"/>
                  </w:rPr>
                  <w:tab/>
                </w:r>
                <w:r w:rsidR="00564E9A" w:rsidRPr="00D27AF4">
                  <w:rPr>
                    <w:rStyle w:val="Hipervnculo"/>
                  </w:rPr>
                  <w:t>MATERIALES, HERRAMIENTAS, EQUIPO Y PERSONAL</w:t>
                </w:r>
                <w:r w:rsidR="00564E9A">
                  <w:rPr>
                    <w:webHidden/>
                  </w:rPr>
                  <w:tab/>
                </w:r>
                <w:r w:rsidR="00564E9A">
                  <w:rPr>
                    <w:webHidden/>
                  </w:rPr>
                  <w:fldChar w:fldCharType="begin"/>
                </w:r>
                <w:r w:rsidR="00564E9A">
                  <w:rPr>
                    <w:webHidden/>
                  </w:rPr>
                  <w:instrText xml:space="preserve"> PAGEREF _Toc420576665 \h </w:instrText>
                </w:r>
                <w:r w:rsidR="00564E9A">
                  <w:rPr>
                    <w:webHidden/>
                  </w:rPr>
                </w:r>
                <w:r w:rsidR="00564E9A">
                  <w:rPr>
                    <w:webHidden/>
                  </w:rPr>
                  <w:fldChar w:fldCharType="separate"/>
                </w:r>
                <w:r w:rsidR="0045305B">
                  <w:rPr>
                    <w:webHidden/>
                  </w:rPr>
                  <w:t>39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66" w:history="1">
                <w:r w:rsidR="00564E9A" w:rsidRPr="00D27AF4">
                  <w:rPr>
                    <w:rStyle w:val="Hipervnculo"/>
                  </w:rPr>
                  <w:t>12.4.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_Toc420576666 \h </w:instrText>
                </w:r>
                <w:r w:rsidR="00564E9A">
                  <w:rPr>
                    <w:webHidden/>
                  </w:rPr>
                </w:r>
                <w:r w:rsidR="00564E9A">
                  <w:rPr>
                    <w:webHidden/>
                  </w:rPr>
                  <w:fldChar w:fldCharType="separate"/>
                </w:r>
                <w:r w:rsidR="0045305B">
                  <w:rPr>
                    <w:webHidden/>
                  </w:rPr>
                  <w:t>39</w:t>
                </w:r>
                <w:r w:rsidR="00564E9A">
                  <w:rPr>
                    <w:webHidden/>
                  </w:rPr>
                  <w:fldChar w:fldCharType="end"/>
                </w:r>
              </w:hyperlink>
            </w:p>
            <w:p w:rsidR="00564E9A" w:rsidRDefault="00164EF4">
              <w:pPr>
                <w:pStyle w:val="TDC2"/>
                <w:rPr>
                  <w:rStyle w:val="Hipervnculo"/>
                </w:rPr>
              </w:pPr>
              <w:hyperlink w:anchor="_Toc420576667" w:history="1">
                <w:r w:rsidR="00564E9A" w:rsidRPr="00D27AF4">
                  <w:rPr>
                    <w:rStyle w:val="Hipervnculo"/>
                  </w:rPr>
                  <w:t>12.5.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_Toc420576667 \h </w:instrText>
                </w:r>
                <w:r w:rsidR="00564E9A">
                  <w:rPr>
                    <w:webHidden/>
                  </w:rPr>
                </w:r>
                <w:r w:rsidR="00564E9A">
                  <w:rPr>
                    <w:webHidden/>
                  </w:rPr>
                  <w:fldChar w:fldCharType="separate"/>
                </w:r>
                <w:r w:rsidR="0045305B">
                  <w:rPr>
                    <w:webHidden/>
                  </w:rPr>
                  <w:t>39</w:t>
                </w:r>
                <w:r w:rsidR="00564E9A">
                  <w:rPr>
                    <w:webHidden/>
                  </w:rPr>
                  <w:fldChar w:fldCharType="end"/>
                </w:r>
              </w:hyperlink>
            </w:p>
            <w:p w:rsidR="00BC4108" w:rsidRDefault="00BC4108" w:rsidP="00053202">
              <w:pPr>
                <w:rPr>
                  <w:rFonts w:ascii="Agency FB" w:eastAsiaTheme="minorEastAsia" w:hAnsi="Agency FB"/>
                  <w:noProof/>
                  <w:sz w:val="22"/>
                  <w:szCs w:val="22"/>
                  <w:lang w:val="es-BO"/>
                </w:rPr>
              </w:pPr>
              <w:r w:rsidRPr="00053202">
                <w:rPr>
                  <w:rFonts w:ascii="Agency FB" w:eastAsiaTheme="minorEastAsia" w:hAnsi="Agency FB"/>
                  <w:noProof/>
                  <w:sz w:val="22"/>
                  <w:szCs w:val="22"/>
                  <w:lang w:val="es-BO"/>
                </w:rPr>
                <w:t>13</w:t>
              </w:r>
              <w:r>
                <w:rPr>
                  <w:rFonts w:ascii="Agency FB" w:eastAsiaTheme="minorEastAsia" w:hAnsi="Agency FB"/>
                  <w:noProof/>
                  <w:sz w:val="22"/>
                  <w:szCs w:val="22"/>
                  <w:lang w:val="es-BO"/>
                </w:rPr>
                <w:t>.</w:t>
              </w:r>
              <w:r>
                <w:rPr>
                  <w:rFonts w:ascii="Agency FB" w:eastAsiaTheme="minorEastAsia" w:hAnsi="Agency FB"/>
                  <w:noProof/>
                  <w:sz w:val="22"/>
                  <w:szCs w:val="22"/>
                  <w:lang w:val="es-BO"/>
                </w:rPr>
                <w:tab/>
              </w:r>
              <w:r w:rsidR="0078211A">
                <w:rPr>
                  <w:rFonts w:ascii="Agency FB" w:eastAsiaTheme="minorEastAsia" w:hAnsi="Agency FB"/>
                  <w:noProof/>
                  <w:sz w:val="22"/>
                  <w:szCs w:val="22"/>
                  <w:lang w:val="es-BO"/>
                </w:rPr>
                <w:t>PROVISIÓN E INSTALACIÓN DE ESTACIONES DE PRUEBA TIPO A (TEST POINTS)………………………………………………………………………………</w:t>
              </w:r>
              <w:r w:rsidR="0057127A">
                <w:rPr>
                  <w:rFonts w:ascii="Agency FB" w:eastAsiaTheme="minorEastAsia" w:hAnsi="Agency FB"/>
                  <w:noProof/>
                  <w:sz w:val="22"/>
                  <w:szCs w:val="22"/>
                  <w:lang w:val="es-BO"/>
                </w:rPr>
                <w:t>40</w:t>
              </w:r>
            </w:p>
            <w:p w:rsidR="0078211A" w:rsidRDefault="0078211A" w:rsidP="00053202">
              <w:pPr>
                <w:rPr>
                  <w:rFonts w:ascii="Agency FB" w:eastAsiaTheme="minorEastAsia" w:hAnsi="Agency FB"/>
                  <w:noProof/>
                  <w:sz w:val="22"/>
                  <w:szCs w:val="22"/>
                  <w:lang w:val="es-BO"/>
                </w:rPr>
              </w:pPr>
              <w:r>
                <w:rPr>
                  <w:rFonts w:ascii="Agency FB" w:eastAsiaTheme="minorEastAsia" w:hAnsi="Agency FB"/>
                  <w:noProof/>
                  <w:sz w:val="22"/>
                  <w:szCs w:val="22"/>
                  <w:lang w:val="es-BO"/>
                </w:rPr>
                <w:t>13.1.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395137">
                <w:rPr>
                  <w:rFonts w:ascii="Agency FB" w:eastAsiaTheme="minorEastAsia" w:hAnsi="Agency FB"/>
                  <w:noProof/>
                  <w:sz w:val="22"/>
                  <w:szCs w:val="22"/>
                  <w:lang w:val="es-BO"/>
                </w:rPr>
                <w:t>..</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40</w:t>
              </w:r>
            </w:p>
            <w:p w:rsidR="0078211A" w:rsidRDefault="0078211A" w:rsidP="00053202">
              <w:pPr>
                <w:rPr>
                  <w:rFonts w:ascii="Agency FB" w:eastAsiaTheme="minorEastAsia" w:hAnsi="Agency FB"/>
                  <w:noProof/>
                  <w:sz w:val="22"/>
                  <w:szCs w:val="22"/>
                  <w:lang w:val="es-BO"/>
                </w:rPr>
              </w:pPr>
              <w:r>
                <w:rPr>
                  <w:rFonts w:ascii="Agency FB" w:eastAsiaTheme="minorEastAsia" w:hAnsi="Agency FB"/>
                  <w:noProof/>
                  <w:sz w:val="22"/>
                  <w:szCs w:val="22"/>
                  <w:lang w:val="es-BO"/>
                </w:rPr>
                <w:t>13.2.</w:t>
              </w:r>
              <w:r>
                <w:rPr>
                  <w:rFonts w:ascii="Agency FB" w:eastAsiaTheme="minorEastAsia" w:hAnsi="Agency FB"/>
                  <w:noProof/>
                  <w:sz w:val="22"/>
                  <w:szCs w:val="22"/>
                  <w:lang w:val="es-BO"/>
                </w:rPr>
                <w:tab/>
                <w:t>DEFINICION………………………………………………………………………………………………………………………………………………………………………………………….</w:t>
              </w:r>
              <w:r w:rsidR="0057127A">
                <w:rPr>
                  <w:rFonts w:ascii="Agency FB" w:eastAsiaTheme="minorEastAsia" w:hAnsi="Agency FB"/>
                  <w:noProof/>
                  <w:sz w:val="22"/>
                  <w:szCs w:val="22"/>
                  <w:lang w:val="es-BO"/>
                </w:rPr>
                <w:t>40</w:t>
              </w:r>
            </w:p>
            <w:p w:rsidR="0078211A" w:rsidRPr="00053202" w:rsidRDefault="0078211A" w:rsidP="00053202">
              <w:pPr>
                <w:rPr>
                  <w:rFonts w:ascii="Agency FB" w:eastAsiaTheme="minorEastAsia" w:hAnsi="Agency FB"/>
                  <w:noProof/>
                  <w:sz w:val="22"/>
                  <w:szCs w:val="22"/>
                  <w:lang w:val="es-BO"/>
                </w:rPr>
              </w:pPr>
              <w:r>
                <w:rPr>
                  <w:rFonts w:ascii="Agency FB" w:eastAsiaTheme="minorEastAsia" w:hAnsi="Agency FB"/>
                  <w:noProof/>
                  <w:sz w:val="22"/>
                  <w:szCs w:val="22"/>
                  <w:lang w:val="es-BO"/>
                </w:rPr>
                <w:t>13.3.</w:t>
              </w:r>
              <w:r>
                <w:rPr>
                  <w:rFonts w:ascii="Agency FB" w:eastAsiaTheme="minorEastAsia" w:hAnsi="Agency FB"/>
                  <w:noProof/>
                  <w:sz w:val="22"/>
                  <w:szCs w:val="22"/>
                  <w:lang w:val="es-BO"/>
                </w:rPr>
                <w:tab/>
                <w:t>MATERIALES, HERRAMIENTAS, EQUIPO Y PERSONAL………………………………………………………………………………………………………………………….</w:t>
              </w:r>
              <w:r w:rsidR="0057127A">
                <w:rPr>
                  <w:rFonts w:ascii="Agency FB" w:eastAsiaTheme="minorEastAsia" w:hAnsi="Agency FB"/>
                  <w:noProof/>
                  <w:sz w:val="22"/>
                  <w:szCs w:val="22"/>
                  <w:lang w:val="es-BO"/>
                </w:rPr>
                <w:t>40</w:t>
              </w:r>
            </w:p>
            <w:p w:rsidR="00564E9A" w:rsidRDefault="00164EF4">
              <w:pPr>
                <w:pStyle w:val="TDC2"/>
                <w:rPr>
                  <w:rStyle w:val="Hipervnculo"/>
                </w:rPr>
              </w:pPr>
              <w:hyperlink w:anchor="_Toc420576668" w:history="1">
                <w:r w:rsidR="00564E9A" w:rsidRPr="00D27AF4">
                  <w:rPr>
                    <w:rStyle w:val="Hipervnculo"/>
                  </w:rPr>
                  <w:t>13.4.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_Toc420576668 \h </w:instrText>
                </w:r>
                <w:r w:rsidR="00564E9A">
                  <w:rPr>
                    <w:webHidden/>
                  </w:rPr>
                </w:r>
                <w:r w:rsidR="00564E9A">
                  <w:rPr>
                    <w:webHidden/>
                  </w:rPr>
                  <w:fldChar w:fldCharType="separate"/>
                </w:r>
                <w:r w:rsidR="0045305B">
                  <w:rPr>
                    <w:webHidden/>
                  </w:rPr>
                  <w:t>40</w:t>
                </w:r>
                <w:r w:rsidR="00564E9A">
                  <w:rPr>
                    <w:webHidden/>
                  </w:rPr>
                  <w:fldChar w:fldCharType="end"/>
                </w:r>
              </w:hyperlink>
            </w:p>
            <w:p w:rsidR="0078211A" w:rsidRPr="00053202" w:rsidRDefault="0078211A" w:rsidP="00053202">
              <w:pPr>
                <w:rPr>
                  <w:rFonts w:ascii="Agency FB" w:eastAsiaTheme="minorEastAsia" w:hAnsi="Agency FB"/>
                  <w:noProof/>
                  <w:sz w:val="22"/>
                  <w:szCs w:val="22"/>
                  <w:lang w:val="es-BO"/>
                </w:rPr>
              </w:pPr>
              <w:r>
                <w:rPr>
                  <w:rFonts w:ascii="Agency FB" w:eastAsiaTheme="minorEastAsia" w:hAnsi="Agency FB"/>
                  <w:noProof/>
                  <w:sz w:val="22"/>
                  <w:szCs w:val="22"/>
                  <w:lang w:val="es-BO"/>
                </w:rPr>
                <w:t>13.5.</w:t>
              </w:r>
              <w:r>
                <w:rPr>
                  <w:rFonts w:ascii="Agency FB" w:eastAsiaTheme="minorEastAsia" w:hAnsi="Agency FB"/>
                  <w:noProof/>
                  <w:sz w:val="22"/>
                  <w:szCs w:val="22"/>
                  <w:lang w:val="es-BO"/>
                </w:rPr>
                <w:tab/>
                <w:t>MEDICIÓN Y FORMA DE PAGO………………………………………………………………………………………………………………………………………………………</w:t>
              </w:r>
              <w:r w:rsidR="0057127A">
                <w:rPr>
                  <w:rFonts w:ascii="Agency FB" w:eastAsiaTheme="minorEastAsia" w:hAnsi="Agency FB"/>
                  <w:noProof/>
                  <w:sz w:val="22"/>
                  <w:szCs w:val="22"/>
                  <w:lang w:val="es-BO"/>
                </w:rPr>
                <w:t>.</w:t>
              </w:r>
              <w:r w:rsidR="00395137">
                <w:rPr>
                  <w:rFonts w:ascii="Agency FB" w:eastAsiaTheme="minorEastAsia" w:hAnsi="Agency FB"/>
                  <w:noProof/>
                  <w:sz w:val="22"/>
                  <w:szCs w:val="22"/>
                  <w:lang w:val="es-BO"/>
                </w:rPr>
                <w:t>..</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40</w:t>
              </w:r>
            </w:p>
            <w:p w:rsidR="00564E9A" w:rsidRDefault="00164EF4">
              <w:pPr>
                <w:pStyle w:val="TDC2"/>
                <w:rPr>
                  <w:rStyle w:val="Hipervnculo"/>
                </w:rPr>
              </w:pPr>
              <w:hyperlink w:anchor="_Toc420576669" w:history="1">
                <w:r w:rsidR="00564E9A" w:rsidRPr="00D27AF4">
                  <w:rPr>
                    <w:rStyle w:val="Hipervnculo"/>
                  </w:rPr>
                  <w:t>14.</w:t>
                </w:r>
                <w:r w:rsidR="00564E9A">
                  <w:rPr>
                    <w:rFonts w:asciiTheme="minorHAnsi" w:eastAsiaTheme="minorEastAsia" w:hAnsiTheme="minorHAnsi" w:cstheme="minorBidi"/>
                    <w:szCs w:val="22"/>
                  </w:rPr>
                  <w:tab/>
                </w:r>
                <w:r w:rsidR="00564E9A" w:rsidRPr="00D27AF4">
                  <w:rPr>
                    <w:rStyle w:val="Hipervnculo"/>
                  </w:rPr>
                  <w:t>MONTAJE, PRUEBA E INSTALACIÓN DE VÁLVULAS</w:t>
                </w:r>
                <w:r w:rsidR="00564E9A">
                  <w:rPr>
                    <w:webHidden/>
                  </w:rPr>
                  <w:tab/>
                </w:r>
                <w:r w:rsidR="00564E9A">
                  <w:rPr>
                    <w:webHidden/>
                  </w:rPr>
                  <w:fldChar w:fldCharType="begin"/>
                </w:r>
                <w:r w:rsidR="00564E9A">
                  <w:rPr>
                    <w:webHidden/>
                  </w:rPr>
                  <w:instrText xml:space="preserve"> PAGEREF _Toc420576669 \h </w:instrText>
                </w:r>
                <w:r w:rsidR="00564E9A">
                  <w:rPr>
                    <w:webHidden/>
                  </w:rPr>
                </w:r>
                <w:r w:rsidR="00564E9A">
                  <w:rPr>
                    <w:webHidden/>
                  </w:rPr>
                  <w:fldChar w:fldCharType="separate"/>
                </w:r>
                <w:r w:rsidR="0045305B">
                  <w:rPr>
                    <w:webHidden/>
                  </w:rPr>
                  <w:t>41</w:t>
                </w:r>
                <w:r w:rsidR="00564E9A">
                  <w:rPr>
                    <w:webHidden/>
                  </w:rPr>
                  <w:fldChar w:fldCharType="end"/>
                </w:r>
              </w:hyperlink>
            </w:p>
            <w:p w:rsidR="0078211A" w:rsidRPr="00053202" w:rsidRDefault="0078211A" w:rsidP="00053202">
              <w:pPr>
                <w:rPr>
                  <w:rFonts w:ascii="Agency FB" w:eastAsiaTheme="minorEastAsia" w:hAnsi="Agency FB"/>
                  <w:noProof/>
                  <w:sz w:val="22"/>
                  <w:szCs w:val="22"/>
                  <w:lang w:val="es-BO"/>
                </w:rPr>
              </w:pPr>
              <w:r w:rsidRPr="00053202">
                <w:rPr>
                  <w:rFonts w:ascii="Agency FB" w:eastAsiaTheme="minorEastAsia" w:hAnsi="Agency FB"/>
                  <w:noProof/>
                  <w:sz w:val="22"/>
                  <w:szCs w:val="22"/>
                  <w:lang w:val="es-BO"/>
                </w:rPr>
                <w:t>14</w:t>
              </w:r>
              <w:r>
                <w:rPr>
                  <w:rFonts w:ascii="Agency FB" w:eastAsiaTheme="minorEastAsia" w:hAnsi="Agency FB"/>
                  <w:noProof/>
                  <w:sz w:val="22"/>
                  <w:szCs w:val="22"/>
                  <w:lang w:val="es-BO"/>
                </w:rPr>
                <w:t>.1.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41</w:t>
              </w:r>
            </w:p>
            <w:p w:rsidR="00564E9A" w:rsidRDefault="00164EF4">
              <w:pPr>
                <w:pStyle w:val="TDC2"/>
                <w:rPr>
                  <w:rFonts w:asciiTheme="minorHAnsi" w:eastAsiaTheme="minorEastAsia" w:hAnsiTheme="minorHAnsi" w:cstheme="minorBidi"/>
                  <w:szCs w:val="22"/>
                </w:rPr>
              </w:pPr>
              <w:hyperlink w:anchor="_Toc420576670" w:history="1">
                <w:r w:rsidR="00564E9A" w:rsidRPr="00D27AF4">
                  <w:rPr>
                    <w:rStyle w:val="Hipervnculo"/>
                  </w:rPr>
                  <w:t>14.2.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_Toc420576670 \h </w:instrText>
                </w:r>
                <w:r w:rsidR="00564E9A">
                  <w:rPr>
                    <w:webHidden/>
                  </w:rPr>
                </w:r>
                <w:r w:rsidR="00564E9A">
                  <w:rPr>
                    <w:webHidden/>
                  </w:rPr>
                  <w:fldChar w:fldCharType="separate"/>
                </w:r>
                <w:r w:rsidR="0045305B">
                  <w:rPr>
                    <w:webHidden/>
                  </w:rPr>
                  <w:t>41</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71" w:history="1">
                <w:r w:rsidR="00564E9A" w:rsidRPr="00D27AF4">
                  <w:rPr>
                    <w:rStyle w:val="Hipervnculo"/>
                  </w:rPr>
                  <w:t>14.3.</w:t>
                </w:r>
                <w:r w:rsidR="00564E9A">
                  <w:rPr>
                    <w:rFonts w:asciiTheme="minorHAnsi" w:eastAsiaTheme="minorEastAsia" w:hAnsiTheme="minorHAnsi" w:cstheme="minorBidi"/>
                    <w:szCs w:val="22"/>
                  </w:rPr>
                  <w:tab/>
                </w:r>
                <w:r w:rsidR="00564E9A" w:rsidRPr="00D27AF4">
                  <w:rPr>
                    <w:rStyle w:val="Hipervnculo"/>
                  </w:rPr>
                  <w:t>MATERIALES, HERRAMIENTAS, EQUIPO Y PERSONAL</w:t>
                </w:r>
                <w:r w:rsidR="00564E9A">
                  <w:rPr>
                    <w:webHidden/>
                  </w:rPr>
                  <w:tab/>
                </w:r>
                <w:r w:rsidR="00564E9A">
                  <w:rPr>
                    <w:webHidden/>
                  </w:rPr>
                  <w:fldChar w:fldCharType="begin"/>
                </w:r>
                <w:r w:rsidR="00564E9A">
                  <w:rPr>
                    <w:webHidden/>
                  </w:rPr>
                  <w:instrText xml:space="preserve"> PAGEREF _Toc420576671 \h </w:instrText>
                </w:r>
                <w:r w:rsidR="00564E9A">
                  <w:rPr>
                    <w:webHidden/>
                  </w:rPr>
                </w:r>
                <w:r w:rsidR="00564E9A">
                  <w:rPr>
                    <w:webHidden/>
                  </w:rPr>
                  <w:fldChar w:fldCharType="separate"/>
                </w:r>
                <w:r w:rsidR="0045305B">
                  <w:rPr>
                    <w:webHidden/>
                  </w:rPr>
                  <w:t>41</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72" w:history="1">
                <w:r w:rsidR="00564E9A" w:rsidRPr="00D27AF4">
                  <w:rPr>
                    <w:rStyle w:val="Hipervnculo"/>
                  </w:rPr>
                  <w:t>14.4.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_Toc420576672 \h </w:instrText>
                </w:r>
                <w:r w:rsidR="00564E9A">
                  <w:rPr>
                    <w:webHidden/>
                  </w:rPr>
                </w:r>
                <w:r w:rsidR="00564E9A">
                  <w:rPr>
                    <w:webHidden/>
                  </w:rPr>
                  <w:fldChar w:fldCharType="separate"/>
                </w:r>
                <w:r w:rsidR="0045305B">
                  <w:rPr>
                    <w:webHidden/>
                  </w:rPr>
                  <w:t>41</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73" w:history="1">
                <w:r w:rsidR="00564E9A" w:rsidRPr="00D27AF4">
                  <w:rPr>
                    <w:rStyle w:val="Hipervnculo"/>
                  </w:rPr>
                  <w:t>14.5.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_Toc420576673 \h </w:instrText>
                </w:r>
                <w:r w:rsidR="00564E9A">
                  <w:rPr>
                    <w:webHidden/>
                  </w:rPr>
                </w:r>
                <w:r w:rsidR="00564E9A">
                  <w:rPr>
                    <w:webHidden/>
                  </w:rPr>
                  <w:fldChar w:fldCharType="separate"/>
                </w:r>
                <w:r w:rsidR="0045305B">
                  <w:rPr>
                    <w:webHidden/>
                  </w:rPr>
                  <w:t>41</w:t>
                </w:r>
                <w:r w:rsidR="00564E9A">
                  <w:rPr>
                    <w:webHidden/>
                  </w:rPr>
                  <w:fldChar w:fldCharType="end"/>
                </w:r>
              </w:hyperlink>
            </w:p>
            <w:p w:rsidR="00564E9A" w:rsidRDefault="00164EF4">
              <w:pPr>
                <w:pStyle w:val="TDC2"/>
                <w:rPr>
                  <w:rStyle w:val="Hipervnculo"/>
                </w:rPr>
              </w:pPr>
              <w:hyperlink w:anchor="_Toc420576674" w:history="1">
                <w:r w:rsidR="00564E9A" w:rsidRPr="00053202">
                  <w:rPr>
                    <w:rStyle w:val="Hipervnculo"/>
                  </w:rPr>
                  <w:t>15.</w:t>
                </w:r>
                <w:r w:rsidR="00564E9A" w:rsidRPr="00053202">
                  <w:rPr>
                    <w:rFonts w:asciiTheme="minorHAnsi" w:eastAsiaTheme="minorEastAsia" w:hAnsiTheme="minorHAnsi" w:cstheme="minorBidi"/>
                    <w:szCs w:val="22"/>
                  </w:rPr>
                  <w:tab/>
                </w:r>
                <w:r w:rsidR="00564E9A" w:rsidRPr="00053202">
                  <w:rPr>
                    <w:rStyle w:val="Hipervnculo"/>
                  </w:rPr>
                  <w:t>REPLANTEO Y LEVANTAMIENTO TOPOGRÁFICO</w:t>
                </w:r>
                <w:r w:rsidR="00564E9A">
                  <w:rPr>
                    <w:webHidden/>
                  </w:rPr>
                  <w:tab/>
                </w:r>
                <w:r w:rsidR="00564E9A">
                  <w:rPr>
                    <w:webHidden/>
                  </w:rPr>
                  <w:fldChar w:fldCharType="begin"/>
                </w:r>
                <w:r w:rsidR="00564E9A">
                  <w:rPr>
                    <w:webHidden/>
                  </w:rPr>
                  <w:instrText xml:space="preserve"> PAGEREF _Toc420576674 \h </w:instrText>
                </w:r>
                <w:r w:rsidR="00564E9A">
                  <w:rPr>
                    <w:webHidden/>
                  </w:rPr>
                </w:r>
                <w:r w:rsidR="00564E9A">
                  <w:rPr>
                    <w:webHidden/>
                  </w:rPr>
                  <w:fldChar w:fldCharType="separate"/>
                </w:r>
                <w:r w:rsidR="0045305B">
                  <w:rPr>
                    <w:webHidden/>
                  </w:rPr>
                  <w:t>42</w:t>
                </w:r>
                <w:r w:rsidR="00564E9A">
                  <w:rPr>
                    <w:webHidden/>
                  </w:rPr>
                  <w:fldChar w:fldCharType="end"/>
                </w:r>
              </w:hyperlink>
            </w:p>
            <w:p w:rsidR="00AD1AAB" w:rsidRPr="00053202" w:rsidRDefault="00AD1AAB" w:rsidP="00053202">
              <w:pPr>
                <w:rPr>
                  <w:rFonts w:ascii="Agency FB" w:eastAsiaTheme="minorEastAsia" w:hAnsi="Agency FB"/>
                  <w:noProof/>
                  <w:sz w:val="22"/>
                  <w:szCs w:val="22"/>
                  <w:lang w:val="es-BO"/>
                </w:rPr>
              </w:pPr>
              <w:r w:rsidRPr="00053202">
                <w:rPr>
                  <w:rFonts w:ascii="Agency FB" w:eastAsiaTheme="minorEastAsia" w:hAnsi="Agency FB"/>
                  <w:noProof/>
                  <w:sz w:val="22"/>
                  <w:szCs w:val="22"/>
                  <w:lang w:val="es-BO"/>
                </w:rPr>
                <w:t>15</w:t>
              </w:r>
              <w:r>
                <w:rPr>
                  <w:rFonts w:ascii="Agency FB" w:eastAsiaTheme="minorEastAsia" w:hAnsi="Agency FB"/>
                  <w:noProof/>
                  <w:sz w:val="22"/>
                  <w:szCs w:val="22"/>
                  <w:lang w:val="es-BO"/>
                </w:rPr>
                <w:t>.1.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134C18">
                <w:rPr>
                  <w:rFonts w:ascii="Agency FB" w:eastAsiaTheme="minorEastAsia" w:hAnsi="Agency FB"/>
                  <w:noProof/>
                  <w:sz w:val="22"/>
                  <w:szCs w:val="22"/>
                  <w:lang w:val="es-BO"/>
                </w:rPr>
                <w:t>.</w:t>
              </w:r>
              <w:r>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2</w:t>
              </w:r>
            </w:p>
            <w:p w:rsidR="00564E9A" w:rsidRDefault="00164EF4">
              <w:pPr>
                <w:pStyle w:val="TDC2"/>
                <w:rPr>
                  <w:rFonts w:asciiTheme="minorHAnsi" w:eastAsiaTheme="minorEastAsia" w:hAnsiTheme="minorHAnsi" w:cstheme="minorBidi"/>
                  <w:szCs w:val="22"/>
                </w:rPr>
              </w:pPr>
              <w:hyperlink w:anchor="_Toc420576675" w:history="1">
                <w:r w:rsidR="00564E9A" w:rsidRPr="00053202">
                  <w:rPr>
                    <w:rStyle w:val="Hipervnculo"/>
                  </w:rPr>
                  <w:t>15.2.</w:t>
                </w:r>
                <w:r w:rsidR="00564E9A" w:rsidRPr="00053202">
                  <w:rPr>
                    <w:rFonts w:asciiTheme="minorHAnsi" w:eastAsiaTheme="minorEastAsia" w:hAnsiTheme="minorHAnsi" w:cstheme="minorBidi"/>
                    <w:szCs w:val="22"/>
                  </w:rPr>
                  <w:tab/>
                </w:r>
                <w:r w:rsidR="00564E9A" w:rsidRPr="00053202">
                  <w:rPr>
                    <w:rStyle w:val="Hipervnculo"/>
                  </w:rPr>
                  <w:t>DEFINICIÓN</w:t>
                </w:r>
                <w:r w:rsidR="00564E9A">
                  <w:rPr>
                    <w:webHidden/>
                  </w:rPr>
                  <w:tab/>
                </w:r>
                <w:r w:rsidR="00564E9A">
                  <w:rPr>
                    <w:webHidden/>
                  </w:rPr>
                  <w:fldChar w:fldCharType="begin"/>
                </w:r>
                <w:r w:rsidR="00564E9A">
                  <w:rPr>
                    <w:webHidden/>
                  </w:rPr>
                  <w:instrText xml:space="preserve"> PAGEREF _Toc420576675 \h </w:instrText>
                </w:r>
                <w:r w:rsidR="00564E9A">
                  <w:rPr>
                    <w:webHidden/>
                  </w:rPr>
                </w:r>
                <w:r w:rsidR="00564E9A">
                  <w:rPr>
                    <w:webHidden/>
                  </w:rPr>
                  <w:fldChar w:fldCharType="separate"/>
                </w:r>
                <w:r w:rsidR="0045305B">
                  <w:rPr>
                    <w:webHidden/>
                  </w:rPr>
                  <w:t>42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76" w:history="1">
                <w:r w:rsidR="00564E9A" w:rsidRPr="00053202">
                  <w:rPr>
                    <w:rStyle w:val="Hipervnculo"/>
                    <w:lang w:val="es-ES_tradnl"/>
                  </w:rPr>
                  <w:t>15.3.</w:t>
                </w:r>
                <w:r w:rsidR="00564E9A" w:rsidRPr="00053202">
                  <w:rPr>
                    <w:rFonts w:asciiTheme="minorHAnsi" w:eastAsiaTheme="minorEastAsia" w:hAnsiTheme="minorHAnsi" w:cstheme="minorBidi"/>
                    <w:szCs w:val="22"/>
                  </w:rPr>
                  <w:tab/>
                </w:r>
                <w:r w:rsidR="00564E9A" w:rsidRPr="00053202">
                  <w:rPr>
                    <w:rStyle w:val="Hipervnculo"/>
                    <w:lang w:val="es-ES_tradnl"/>
                  </w:rPr>
                  <w:t>PERSONAL, MATERIALES, HERRAMIENTAS Y EQUIPO</w:t>
                </w:r>
                <w:r w:rsidR="00564E9A">
                  <w:rPr>
                    <w:webHidden/>
                  </w:rPr>
                  <w:tab/>
                </w:r>
                <w:r w:rsidR="00564E9A">
                  <w:rPr>
                    <w:webHidden/>
                  </w:rPr>
                  <w:fldChar w:fldCharType="begin"/>
                </w:r>
                <w:r w:rsidR="00564E9A">
                  <w:rPr>
                    <w:webHidden/>
                  </w:rPr>
                  <w:instrText xml:space="preserve"> PAGEREF _Toc420576676 \h </w:instrText>
                </w:r>
                <w:r w:rsidR="00564E9A">
                  <w:rPr>
                    <w:webHidden/>
                  </w:rPr>
                </w:r>
                <w:r w:rsidR="00564E9A">
                  <w:rPr>
                    <w:webHidden/>
                  </w:rPr>
                  <w:fldChar w:fldCharType="separate"/>
                </w:r>
                <w:r w:rsidR="0045305B">
                  <w:rPr>
                    <w:webHidden/>
                  </w:rPr>
                  <w:t>42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77" w:history="1">
                <w:r w:rsidR="00564E9A" w:rsidRPr="00D27AF4">
                  <w:rPr>
                    <w:rStyle w:val="Hipervnculo"/>
                    <w:lang w:val="es-ES_tradnl"/>
                  </w:rPr>
                  <w:t>15.4.</w:t>
                </w:r>
                <w:r w:rsidR="00564E9A">
                  <w:rPr>
                    <w:rFonts w:asciiTheme="minorHAnsi" w:eastAsiaTheme="minorEastAsia" w:hAnsiTheme="minorHAnsi" w:cstheme="minorBidi"/>
                    <w:szCs w:val="22"/>
                  </w:rPr>
                  <w:tab/>
                </w:r>
                <w:r w:rsidR="00564E9A" w:rsidRPr="00D27AF4">
                  <w:rPr>
                    <w:rStyle w:val="Hipervnculo"/>
                  </w:rPr>
                  <w:t>CONDICIONES</w:t>
                </w:r>
                <w:r w:rsidR="00564E9A" w:rsidRPr="00D27AF4">
                  <w:rPr>
                    <w:rStyle w:val="Hipervnculo"/>
                    <w:lang w:val="es-ES_tradnl"/>
                  </w:rPr>
                  <w:t xml:space="preserve"> MÍNIMAS A INCLUIR EN EL PROCEDIMIENTO</w:t>
                </w:r>
                <w:r w:rsidR="00564E9A">
                  <w:rPr>
                    <w:webHidden/>
                  </w:rPr>
                  <w:tab/>
                </w:r>
                <w:r w:rsidR="00564E9A">
                  <w:rPr>
                    <w:webHidden/>
                  </w:rPr>
                  <w:fldChar w:fldCharType="begin"/>
                </w:r>
                <w:r w:rsidR="00564E9A">
                  <w:rPr>
                    <w:webHidden/>
                  </w:rPr>
                  <w:instrText xml:space="preserve"> PAGEREF _Toc420576677 \h </w:instrText>
                </w:r>
                <w:r w:rsidR="00564E9A">
                  <w:rPr>
                    <w:webHidden/>
                  </w:rPr>
                </w:r>
                <w:r w:rsidR="00564E9A">
                  <w:rPr>
                    <w:webHidden/>
                  </w:rPr>
                  <w:fldChar w:fldCharType="separate"/>
                </w:r>
                <w:r w:rsidR="0045305B">
                  <w:rPr>
                    <w:webHidden/>
                  </w:rPr>
                  <w:t>42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78" w:history="1">
                <w:r w:rsidR="00564E9A" w:rsidRPr="00D27AF4">
                  <w:rPr>
                    <w:rStyle w:val="Hipervnculo"/>
                    <w:lang w:val="es-ES_tradnl"/>
                  </w:rPr>
                  <w:t>15.5.</w:t>
                </w:r>
                <w:r w:rsidR="00564E9A">
                  <w:rPr>
                    <w:rFonts w:asciiTheme="minorHAnsi" w:eastAsiaTheme="minorEastAsia" w:hAnsiTheme="minorHAnsi" w:cstheme="minorBidi"/>
                    <w:szCs w:val="22"/>
                  </w:rPr>
                  <w:tab/>
                </w:r>
                <w:r w:rsidR="00564E9A" w:rsidRPr="00D27AF4">
                  <w:rPr>
                    <w:rStyle w:val="Hipervnculo"/>
                    <w:lang w:val="es-ES_tradnl"/>
                  </w:rPr>
                  <w:t>MEDICIÓN Y FORMA DE PAGO</w:t>
                </w:r>
                <w:r w:rsidR="00564E9A">
                  <w:rPr>
                    <w:webHidden/>
                  </w:rPr>
                  <w:tab/>
                </w:r>
                <w:r w:rsidR="00564E9A">
                  <w:rPr>
                    <w:webHidden/>
                  </w:rPr>
                  <w:fldChar w:fldCharType="begin"/>
                </w:r>
                <w:r w:rsidR="00564E9A">
                  <w:rPr>
                    <w:webHidden/>
                  </w:rPr>
                  <w:instrText xml:space="preserve"> PAGEREF _Toc420576678 \h </w:instrText>
                </w:r>
                <w:r w:rsidR="00564E9A">
                  <w:rPr>
                    <w:webHidden/>
                  </w:rPr>
                </w:r>
                <w:r w:rsidR="00564E9A">
                  <w:rPr>
                    <w:webHidden/>
                  </w:rPr>
                  <w:fldChar w:fldCharType="separate"/>
                </w:r>
                <w:r w:rsidR="0045305B">
                  <w:rPr>
                    <w:webHidden/>
                  </w:rPr>
                  <w:t>42</w:t>
                </w:r>
                <w:r w:rsidR="00564E9A">
                  <w:rPr>
                    <w:webHidden/>
                  </w:rPr>
                  <w:fldChar w:fldCharType="end"/>
                </w:r>
              </w:hyperlink>
            </w:p>
            <w:p w:rsidR="00564E9A" w:rsidRDefault="00164EF4">
              <w:pPr>
                <w:pStyle w:val="TDC2"/>
                <w:rPr>
                  <w:rStyle w:val="Hipervnculo"/>
                </w:rPr>
              </w:pPr>
              <w:hyperlink w:anchor="_Toc420576679" w:history="1">
                <w:r w:rsidR="00564E9A" w:rsidRPr="00D27AF4">
                  <w:rPr>
                    <w:rStyle w:val="Hipervnculo"/>
                    <w:iCs/>
                  </w:rPr>
                  <w:t>16.</w:t>
                </w:r>
                <w:r w:rsidR="00564E9A">
                  <w:rPr>
                    <w:rFonts w:asciiTheme="minorHAnsi" w:eastAsiaTheme="minorEastAsia" w:hAnsiTheme="minorHAnsi" w:cstheme="minorBidi"/>
                    <w:szCs w:val="22"/>
                  </w:rPr>
                  <w:tab/>
                </w:r>
                <w:r w:rsidR="00564E9A" w:rsidRPr="00D27AF4">
                  <w:rPr>
                    <w:rStyle w:val="Hipervnculo"/>
                  </w:rPr>
                  <w:t>EXCAVACIÓN DE ZANJA</w:t>
                </w:r>
                <w:r w:rsidR="00564E9A">
                  <w:rPr>
                    <w:webHidden/>
                  </w:rPr>
                  <w:tab/>
                </w:r>
                <w:r w:rsidR="00564E9A">
                  <w:rPr>
                    <w:webHidden/>
                  </w:rPr>
                  <w:fldChar w:fldCharType="begin"/>
                </w:r>
                <w:r w:rsidR="00564E9A">
                  <w:rPr>
                    <w:webHidden/>
                  </w:rPr>
                  <w:instrText xml:space="preserve"> PAGEREF _Toc420576679 \h </w:instrText>
                </w:r>
                <w:r w:rsidR="00564E9A">
                  <w:rPr>
                    <w:webHidden/>
                  </w:rPr>
                </w:r>
                <w:r w:rsidR="00564E9A">
                  <w:rPr>
                    <w:webHidden/>
                  </w:rPr>
                  <w:fldChar w:fldCharType="separate"/>
                </w:r>
                <w:r w:rsidR="0045305B">
                  <w:rPr>
                    <w:webHidden/>
                  </w:rPr>
                  <w:t>43</w:t>
                </w:r>
                <w:r w:rsidR="00564E9A">
                  <w:rPr>
                    <w:webHidden/>
                  </w:rPr>
                  <w:fldChar w:fldCharType="end"/>
                </w:r>
              </w:hyperlink>
            </w:p>
            <w:p w:rsidR="0010737E" w:rsidRPr="00053202" w:rsidRDefault="0010737E" w:rsidP="00053202">
              <w:pPr>
                <w:rPr>
                  <w:rFonts w:ascii="Agency FB" w:eastAsiaTheme="minorEastAsia" w:hAnsi="Agency FB"/>
                  <w:noProof/>
                  <w:sz w:val="22"/>
                  <w:szCs w:val="22"/>
                  <w:lang w:val="es-BO"/>
                </w:rPr>
              </w:pPr>
              <w:r w:rsidRPr="00053202">
                <w:rPr>
                  <w:rFonts w:ascii="Agency FB" w:eastAsiaTheme="minorEastAsia" w:hAnsi="Agency FB"/>
                  <w:noProof/>
                  <w:sz w:val="22"/>
                  <w:szCs w:val="22"/>
                  <w:lang w:val="es-BO"/>
                </w:rPr>
                <w:t>16</w:t>
              </w:r>
              <w:r>
                <w:rPr>
                  <w:rFonts w:ascii="Agency FB" w:eastAsiaTheme="minorEastAsia" w:hAnsi="Agency FB"/>
                  <w:noProof/>
                  <w:sz w:val="22"/>
                  <w:szCs w:val="22"/>
                  <w:lang w:val="es-BO"/>
                </w:rPr>
                <w:t>.1.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DF761B">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sidR="00DF761B">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3</w:t>
              </w:r>
            </w:p>
            <w:p w:rsidR="00564E9A" w:rsidRDefault="00164EF4">
              <w:pPr>
                <w:pStyle w:val="TDC2"/>
                <w:rPr>
                  <w:rFonts w:asciiTheme="minorHAnsi" w:eastAsiaTheme="minorEastAsia" w:hAnsiTheme="minorHAnsi" w:cstheme="minorBidi"/>
                  <w:szCs w:val="22"/>
                </w:rPr>
              </w:pPr>
              <w:hyperlink w:anchor="_Toc420576680" w:history="1">
                <w:r w:rsidR="00564E9A" w:rsidRPr="00D27AF4">
                  <w:rPr>
                    <w:rStyle w:val="Hipervnculo"/>
                  </w:rPr>
                  <w:t>16.2.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_Toc420576680 \h </w:instrText>
                </w:r>
                <w:r w:rsidR="00564E9A">
                  <w:rPr>
                    <w:webHidden/>
                  </w:rPr>
                </w:r>
                <w:r w:rsidR="00564E9A">
                  <w:rPr>
                    <w:webHidden/>
                  </w:rPr>
                  <w:fldChar w:fldCharType="separate"/>
                </w:r>
                <w:r w:rsidR="0045305B">
                  <w:rPr>
                    <w:webHidden/>
                  </w:rPr>
                  <w:t>43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81" w:history="1">
                <w:r w:rsidR="00564E9A" w:rsidRPr="00D27AF4">
                  <w:rPr>
                    <w:rStyle w:val="Hipervnculo"/>
                  </w:rPr>
                  <w:t>16.3.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_Toc420576681 \h </w:instrText>
                </w:r>
                <w:r w:rsidR="00564E9A">
                  <w:rPr>
                    <w:webHidden/>
                  </w:rPr>
                </w:r>
                <w:r w:rsidR="00564E9A">
                  <w:rPr>
                    <w:webHidden/>
                  </w:rPr>
                  <w:fldChar w:fldCharType="separate"/>
                </w:r>
                <w:r w:rsidR="0045305B">
                  <w:rPr>
                    <w:webHidden/>
                  </w:rPr>
                  <w:t>43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82" w:history="1">
                <w:r w:rsidR="00564E9A" w:rsidRPr="00D27AF4">
                  <w:rPr>
                    <w:rStyle w:val="Hipervnculo"/>
                  </w:rPr>
                  <w:t>16.4.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_Toc420576682 \h </w:instrText>
                </w:r>
                <w:r w:rsidR="00564E9A">
                  <w:rPr>
                    <w:webHidden/>
                  </w:rPr>
                </w:r>
                <w:r w:rsidR="00564E9A">
                  <w:rPr>
                    <w:webHidden/>
                  </w:rPr>
                  <w:fldChar w:fldCharType="separate"/>
                </w:r>
                <w:r w:rsidR="0045305B">
                  <w:rPr>
                    <w:webHidden/>
                  </w:rPr>
                  <w:t>43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83" w:history="1">
                <w:r w:rsidR="00564E9A" w:rsidRPr="00D27AF4">
                  <w:rPr>
                    <w:rStyle w:val="Hipervnculo"/>
                  </w:rPr>
                  <w:t>16.5.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_Toc420576683 \h </w:instrText>
                </w:r>
                <w:r w:rsidR="00564E9A">
                  <w:rPr>
                    <w:webHidden/>
                  </w:rPr>
                </w:r>
                <w:r w:rsidR="00564E9A">
                  <w:rPr>
                    <w:webHidden/>
                  </w:rPr>
                  <w:fldChar w:fldCharType="separate"/>
                </w:r>
                <w:r w:rsidR="0045305B">
                  <w:rPr>
                    <w:webHidden/>
                  </w:rPr>
                  <w:t>43</w:t>
                </w:r>
                <w:r w:rsidR="00564E9A">
                  <w:rPr>
                    <w:webHidden/>
                  </w:rPr>
                  <w:fldChar w:fldCharType="end"/>
                </w:r>
              </w:hyperlink>
            </w:p>
            <w:p w:rsidR="00564E9A" w:rsidRDefault="00164EF4">
              <w:pPr>
                <w:pStyle w:val="TDC2"/>
                <w:rPr>
                  <w:rStyle w:val="Hipervnculo"/>
                </w:rPr>
              </w:pPr>
              <w:hyperlink w:anchor="_Toc420576684" w:history="1">
                <w:r w:rsidR="00564E9A" w:rsidRPr="00D27AF4">
                  <w:rPr>
                    <w:rStyle w:val="Hipervnculo"/>
                  </w:rPr>
                  <w:t>17.</w:t>
                </w:r>
                <w:r w:rsidR="00564E9A">
                  <w:rPr>
                    <w:rFonts w:asciiTheme="minorHAnsi" w:eastAsiaTheme="minorEastAsia" w:hAnsiTheme="minorHAnsi" w:cstheme="minorBidi"/>
                    <w:szCs w:val="22"/>
                  </w:rPr>
                  <w:tab/>
                </w:r>
                <w:r w:rsidR="00564E9A" w:rsidRPr="00D27AF4">
                  <w:rPr>
                    <w:rStyle w:val="Hipervnculo"/>
                  </w:rPr>
                  <w:t>REMOCIÓN DE EMPEDRADO</w:t>
                </w:r>
                <w:r w:rsidR="00564E9A">
                  <w:rPr>
                    <w:webHidden/>
                  </w:rPr>
                  <w:tab/>
                </w:r>
                <w:r w:rsidR="00564E9A">
                  <w:rPr>
                    <w:webHidden/>
                  </w:rPr>
                  <w:fldChar w:fldCharType="begin"/>
                </w:r>
                <w:r w:rsidR="00564E9A">
                  <w:rPr>
                    <w:webHidden/>
                  </w:rPr>
                  <w:instrText xml:space="preserve"> PAGEREF _Toc420576684 \h </w:instrText>
                </w:r>
                <w:r w:rsidR="00564E9A">
                  <w:rPr>
                    <w:webHidden/>
                  </w:rPr>
                </w:r>
                <w:r w:rsidR="00564E9A">
                  <w:rPr>
                    <w:webHidden/>
                  </w:rPr>
                  <w:fldChar w:fldCharType="separate"/>
                </w:r>
                <w:r w:rsidR="0045305B">
                  <w:rPr>
                    <w:webHidden/>
                  </w:rPr>
                  <w:t>44</w:t>
                </w:r>
                <w:r w:rsidR="00564E9A">
                  <w:rPr>
                    <w:webHidden/>
                  </w:rPr>
                  <w:fldChar w:fldCharType="end"/>
                </w:r>
              </w:hyperlink>
            </w:p>
            <w:p w:rsidR="00DF761B" w:rsidRPr="00053202" w:rsidRDefault="00DF761B" w:rsidP="00053202">
              <w:pPr>
                <w:rPr>
                  <w:rFonts w:ascii="Agency FB" w:eastAsiaTheme="minorEastAsia" w:hAnsi="Agency FB"/>
                  <w:noProof/>
                  <w:sz w:val="22"/>
                  <w:szCs w:val="22"/>
                  <w:lang w:val="es-BO"/>
                </w:rPr>
              </w:pPr>
              <w:r w:rsidRPr="00053202">
                <w:rPr>
                  <w:rFonts w:ascii="Agency FB" w:eastAsiaTheme="minorEastAsia" w:hAnsi="Agency FB"/>
                  <w:noProof/>
                  <w:sz w:val="22"/>
                  <w:szCs w:val="22"/>
                  <w:lang w:val="es-BO"/>
                </w:rPr>
                <w:t>1</w:t>
              </w:r>
              <w:r>
                <w:rPr>
                  <w:rFonts w:ascii="Agency FB" w:eastAsiaTheme="minorEastAsia" w:hAnsi="Agency FB"/>
                  <w:noProof/>
                  <w:sz w:val="22"/>
                  <w:szCs w:val="22"/>
                  <w:lang w:val="es-BO"/>
                </w:rPr>
                <w:t>7.1.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4</w:t>
              </w:r>
            </w:p>
            <w:p w:rsidR="00564E9A" w:rsidRDefault="00164EF4">
              <w:pPr>
                <w:pStyle w:val="TDC2"/>
                <w:rPr>
                  <w:rFonts w:asciiTheme="minorHAnsi" w:eastAsiaTheme="minorEastAsia" w:hAnsiTheme="minorHAnsi" w:cstheme="minorBidi"/>
                  <w:szCs w:val="22"/>
                </w:rPr>
              </w:pPr>
              <w:hyperlink w:anchor="_Toc420576685" w:history="1">
                <w:r w:rsidR="00DF761B">
                  <w:rPr>
                    <w:rStyle w:val="Hipervnculo"/>
                  </w:rPr>
                  <w:t>17.2</w:t>
                </w:r>
                <w:r w:rsidR="00564E9A" w:rsidRPr="00D27AF4">
                  <w:rPr>
                    <w:rStyle w:val="Hipervnculo"/>
                  </w:rPr>
                  <w:t>.</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_Toc420576685 \h </w:instrText>
                </w:r>
                <w:r w:rsidR="00564E9A">
                  <w:rPr>
                    <w:webHidden/>
                  </w:rPr>
                </w:r>
                <w:r w:rsidR="00564E9A">
                  <w:rPr>
                    <w:webHidden/>
                  </w:rPr>
                  <w:fldChar w:fldCharType="separate"/>
                </w:r>
                <w:r w:rsidR="0045305B">
                  <w:rPr>
                    <w:webHidden/>
                  </w:rPr>
                  <w:t>44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86" w:history="1">
                <w:r w:rsidR="00DF761B">
                  <w:rPr>
                    <w:rStyle w:val="Hipervnculo"/>
                  </w:rPr>
                  <w:t>17.3</w:t>
                </w:r>
                <w:r w:rsidR="00564E9A" w:rsidRPr="00D27AF4">
                  <w:rPr>
                    <w:rStyle w:val="Hipervnculo"/>
                  </w:rPr>
                  <w:t>.</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_Toc420576686 \h </w:instrText>
                </w:r>
                <w:r w:rsidR="00564E9A">
                  <w:rPr>
                    <w:webHidden/>
                  </w:rPr>
                </w:r>
                <w:r w:rsidR="00564E9A">
                  <w:rPr>
                    <w:webHidden/>
                  </w:rPr>
                  <w:fldChar w:fldCharType="separate"/>
                </w:r>
                <w:r w:rsidR="0045305B">
                  <w:rPr>
                    <w:webHidden/>
                  </w:rPr>
                  <w:t>44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87" w:history="1">
                <w:r w:rsidR="00DF761B">
                  <w:rPr>
                    <w:rStyle w:val="Hipervnculo"/>
                  </w:rPr>
                  <w:t>17.4</w:t>
                </w:r>
                <w:r w:rsidR="00564E9A" w:rsidRPr="00D27AF4">
                  <w:rPr>
                    <w:rStyle w:val="Hipervnculo"/>
                  </w:rPr>
                  <w:t>.</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_Toc420576687 \h </w:instrText>
                </w:r>
                <w:r w:rsidR="00564E9A">
                  <w:rPr>
                    <w:webHidden/>
                  </w:rPr>
                </w:r>
                <w:r w:rsidR="00564E9A">
                  <w:rPr>
                    <w:webHidden/>
                  </w:rPr>
                  <w:fldChar w:fldCharType="separate"/>
                </w:r>
                <w:r w:rsidR="0045305B">
                  <w:rPr>
                    <w:webHidden/>
                  </w:rPr>
                  <w:t>44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88" w:history="1">
                <w:r w:rsidR="00DF761B">
                  <w:rPr>
                    <w:rStyle w:val="Hipervnculo"/>
                  </w:rPr>
                  <w:t>17.5</w:t>
                </w:r>
                <w:r w:rsidR="00564E9A" w:rsidRPr="00D27AF4">
                  <w:rPr>
                    <w:rStyle w:val="Hipervnculo"/>
                  </w:rPr>
                  <w:t>.</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_Toc420576688 \h </w:instrText>
                </w:r>
                <w:r w:rsidR="00564E9A">
                  <w:rPr>
                    <w:webHidden/>
                  </w:rPr>
                </w:r>
                <w:r w:rsidR="00564E9A">
                  <w:rPr>
                    <w:webHidden/>
                  </w:rPr>
                  <w:fldChar w:fldCharType="separate"/>
                </w:r>
                <w:r w:rsidR="0045305B">
                  <w:rPr>
                    <w:webHidden/>
                  </w:rPr>
                  <w:t>44</w:t>
                </w:r>
                <w:r w:rsidR="00564E9A">
                  <w:rPr>
                    <w:webHidden/>
                  </w:rPr>
                  <w:fldChar w:fldCharType="end"/>
                </w:r>
              </w:hyperlink>
            </w:p>
            <w:p w:rsidR="00564E9A" w:rsidRDefault="00164EF4">
              <w:pPr>
                <w:pStyle w:val="TDC2"/>
                <w:rPr>
                  <w:rStyle w:val="Hipervnculo"/>
                </w:rPr>
              </w:pPr>
              <w:hyperlink w:anchor="_Toc420576689" w:history="1">
                <w:r w:rsidR="00564E9A" w:rsidRPr="00D27AF4">
                  <w:rPr>
                    <w:rStyle w:val="Hipervnculo"/>
                  </w:rPr>
                  <w:t>18.</w:t>
                </w:r>
                <w:r w:rsidR="00564E9A">
                  <w:rPr>
                    <w:rFonts w:asciiTheme="minorHAnsi" w:eastAsiaTheme="minorEastAsia" w:hAnsiTheme="minorHAnsi" w:cstheme="minorBidi"/>
                    <w:szCs w:val="22"/>
                  </w:rPr>
                  <w:tab/>
                </w:r>
                <w:r w:rsidR="00564E9A" w:rsidRPr="00D27AF4">
                  <w:rPr>
                    <w:rStyle w:val="Hipervnculo"/>
                  </w:rPr>
                  <w:t>CORTE Y REMOCIÓN DE ACERAS DE HORMIGÓN</w:t>
                </w:r>
                <w:r w:rsidR="00564E9A">
                  <w:rPr>
                    <w:webHidden/>
                  </w:rPr>
                  <w:tab/>
                </w:r>
                <w:r w:rsidR="00564E9A">
                  <w:rPr>
                    <w:webHidden/>
                  </w:rPr>
                  <w:fldChar w:fldCharType="begin"/>
                </w:r>
                <w:r w:rsidR="00564E9A">
                  <w:rPr>
                    <w:webHidden/>
                  </w:rPr>
                  <w:instrText xml:space="preserve"> PAGEREF _Toc420576689 \h </w:instrText>
                </w:r>
                <w:r w:rsidR="00564E9A">
                  <w:rPr>
                    <w:webHidden/>
                  </w:rPr>
                </w:r>
                <w:r w:rsidR="00564E9A">
                  <w:rPr>
                    <w:webHidden/>
                  </w:rPr>
                  <w:fldChar w:fldCharType="separate"/>
                </w:r>
                <w:r w:rsidR="0045305B">
                  <w:rPr>
                    <w:webHidden/>
                  </w:rPr>
                  <w:t>45</w:t>
                </w:r>
                <w:r w:rsidR="00564E9A">
                  <w:rPr>
                    <w:webHidden/>
                  </w:rPr>
                  <w:fldChar w:fldCharType="end"/>
                </w:r>
              </w:hyperlink>
            </w:p>
            <w:p w:rsidR="002E29F1" w:rsidRPr="007947DF" w:rsidRDefault="002E29F1" w:rsidP="007947DF">
              <w:pPr>
                <w:rPr>
                  <w:rFonts w:ascii="Agency FB" w:eastAsiaTheme="minorEastAsia" w:hAnsi="Agency FB"/>
                  <w:noProof/>
                  <w:szCs w:val="22"/>
                </w:rPr>
              </w:pPr>
              <w:r w:rsidRPr="007947DF">
                <w:rPr>
                  <w:rFonts w:ascii="Agency FB" w:eastAsiaTheme="minorEastAsia" w:hAnsi="Agency FB"/>
                  <w:noProof/>
                  <w:sz w:val="22"/>
                  <w:szCs w:val="22"/>
                  <w:lang w:val="es-BO"/>
                </w:rPr>
                <w:t>18</w:t>
              </w:r>
              <w:r>
                <w:rPr>
                  <w:rFonts w:ascii="Agency FB" w:eastAsiaTheme="minorEastAsia" w:hAnsi="Agency FB"/>
                  <w:noProof/>
                  <w:sz w:val="22"/>
                  <w:szCs w:val="22"/>
                  <w:lang w:val="es-BO"/>
                </w:rPr>
                <w:t>.</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5</w:t>
              </w:r>
            </w:p>
            <w:p w:rsidR="00564E9A" w:rsidRDefault="00164EF4">
              <w:pPr>
                <w:pStyle w:val="TDC2"/>
                <w:rPr>
                  <w:rFonts w:asciiTheme="minorHAnsi" w:eastAsiaTheme="minorEastAsia" w:hAnsiTheme="minorHAnsi" w:cstheme="minorBidi"/>
                  <w:szCs w:val="22"/>
                </w:rPr>
              </w:pPr>
              <w:hyperlink w:anchor="_Toc420576690" w:history="1">
                <w:r w:rsidR="00564E9A" w:rsidRPr="00D27AF4">
                  <w:rPr>
                    <w:rStyle w:val="Hipervnculo"/>
                  </w:rPr>
                  <w:t>18.2.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_Toc420576690 \h </w:instrText>
                </w:r>
                <w:r w:rsidR="00564E9A">
                  <w:rPr>
                    <w:webHidden/>
                  </w:rPr>
                </w:r>
                <w:r w:rsidR="00564E9A">
                  <w:rPr>
                    <w:webHidden/>
                  </w:rPr>
                  <w:fldChar w:fldCharType="separate"/>
                </w:r>
                <w:r w:rsidR="0045305B">
                  <w:rPr>
                    <w:webHidden/>
                  </w:rPr>
                  <w:t>45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91" w:history="1">
                <w:r w:rsidR="00564E9A" w:rsidRPr="00D27AF4">
                  <w:rPr>
                    <w:rStyle w:val="Hipervnculo"/>
                  </w:rPr>
                  <w:t>18.3.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_Toc420576691 \h </w:instrText>
                </w:r>
                <w:r w:rsidR="00564E9A">
                  <w:rPr>
                    <w:webHidden/>
                  </w:rPr>
                </w:r>
                <w:r w:rsidR="00564E9A">
                  <w:rPr>
                    <w:webHidden/>
                  </w:rPr>
                  <w:fldChar w:fldCharType="separate"/>
                </w:r>
                <w:r w:rsidR="0045305B">
                  <w:rPr>
                    <w:webHidden/>
                  </w:rPr>
                  <w:t>45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92" w:history="1">
                <w:r w:rsidR="00564E9A" w:rsidRPr="00D27AF4">
                  <w:rPr>
                    <w:rStyle w:val="Hipervnculo"/>
                  </w:rPr>
                  <w:t>18.4.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_Toc420576692 \h </w:instrText>
                </w:r>
                <w:r w:rsidR="00564E9A">
                  <w:rPr>
                    <w:webHidden/>
                  </w:rPr>
                </w:r>
                <w:r w:rsidR="00564E9A">
                  <w:rPr>
                    <w:webHidden/>
                  </w:rPr>
                  <w:fldChar w:fldCharType="separate"/>
                </w:r>
                <w:r w:rsidR="0045305B">
                  <w:rPr>
                    <w:webHidden/>
                  </w:rPr>
                  <w:t>45</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93" w:history="1">
                <w:r w:rsidR="00564E9A" w:rsidRPr="00D27AF4">
                  <w:rPr>
                    <w:rStyle w:val="Hipervnculo"/>
                  </w:rPr>
                  <w:t>18.5.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_Toc420576693 \h </w:instrText>
                </w:r>
                <w:r w:rsidR="00564E9A">
                  <w:rPr>
                    <w:webHidden/>
                  </w:rPr>
                </w:r>
                <w:r w:rsidR="00564E9A">
                  <w:rPr>
                    <w:webHidden/>
                  </w:rPr>
                  <w:fldChar w:fldCharType="separate"/>
                </w:r>
                <w:r w:rsidR="0045305B">
                  <w:rPr>
                    <w:webHidden/>
                  </w:rPr>
                  <w:t>45</w:t>
                </w:r>
                <w:r w:rsidR="00564E9A">
                  <w:rPr>
                    <w:webHidden/>
                  </w:rPr>
                  <w:fldChar w:fldCharType="end"/>
                </w:r>
              </w:hyperlink>
            </w:p>
            <w:p w:rsidR="00564E9A" w:rsidRDefault="00164EF4">
              <w:pPr>
                <w:pStyle w:val="TDC2"/>
                <w:rPr>
                  <w:rStyle w:val="Hipervnculo"/>
                </w:rPr>
              </w:pPr>
              <w:hyperlink w:anchor="_Toc420576694" w:history="1">
                <w:r w:rsidR="00564E9A" w:rsidRPr="00D27AF4">
                  <w:rPr>
                    <w:rStyle w:val="Hipervnculo"/>
                  </w:rPr>
                  <w:t>19.</w:t>
                </w:r>
                <w:r w:rsidR="00564E9A">
                  <w:rPr>
                    <w:rFonts w:asciiTheme="minorHAnsi" w:eastAsiaTheme="minorEastAsia" w:hAnsiTheme="minorHAnsi" w:cstheme="minorBidi"/>
                    <w:szCs w:val="22"/>
                  </w:rPr>
                  <w:tab/>
                </w:r>
                <w:r w:rsidR="00564E9A" w:rsidRPr="00D27AF4">
                  <w:rPr>
                    <w:rStyle w:val="Hipervnculo"/>
                  </w:rPr>
                  <w:t>CORTE Y REMOCIÓN DE PAVIMENTO FLEXIBLE, RÍGIDO Y CUNETAS DE HORMIGÓN</w:t>
                </w:r>
                <w:r w:rsidR="00564E9A">
                  <w:rPr>
                    <w:webHidden/>
                  </w:rPr>
                  <w:tab/>
                </w:r>
                <w:r w:rsidR="00564E9A">
                  <w:rPr>
                    <w:webHidden/>
                  </w:rPr>
                  <w:fldChar w:fldCharType="begin"/>
                </w:r>
                <w:r w:rsidR="00564E9A">
                  <w:rPr>
                    <w:webHidden/>
                  </w:rPr>
                  <w:instrText xml:space="preserve"> PAGEREF _Toc420576694 \h </w:instrText>
                </w:r>
                <w:r w:rsidR="00564E9A">
                  <w:rPr>
                    <w:webHidden/>
                  </w:rPr>
                </w:r>
                <w:r w:rsidR="00564E9A">
                  <w:rPr>
                    <w:webHidden/>
                  </w:rPr>
                  <w:fldChar w:fldCharType="separate"/>
                </w:r>
                <w:r w:rsidR="0045305B">
                  <w:rPr>
                    <w:webHidden/>
                  </w:rPr>
                  <w:t>46</w:t>
                </w:r>
                <w:r w:rsidR="00564E9A">
                  <w:rPr>
                    <w:webHidden/>
                  </w:rPr>
                  <w:fldChar w:fldCharType="end"/>
                </w:r>
              </w:hyperlink>
            </w:p>
            <w:p w:rsidR="00563894" w:rsidRPr="007947DF" w:rsidRDefault="00563894" w:rsidP="007947DF">
              <w:pPr>
                <w:rPr>
                  <w:rFonts w:ascii="Agency FB" w:eastAsiaTheme="minorEastAsia" w:hAnsi="Agency FB"/>
                  <w:noProof/>
                  <w:szCs w:val="22"/>
                </w:rPr>
              </w:pPr>
              <w:r>
                <w:rPr>
                  <w:rFonts w:ascii="Agency FB" w:eastAsiaTheme="minorEastAsia" w:hAnsi="Agency FB"/>
                  <w:noProof/>
                  <w:sz w:val="22"/>
                  <w:szCs w:val="22"/>
                  <w:lang w:val="es-BO"/>
                </w:rPr>
                <w:t>19.1.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6</w:t>
              </w:r>
            </w:p>
            <w:p w:rsidR="00564E9A" w:rsidRDefault="00164EF4">
              <w:pPr>
                <w:pStyle w:val="TDC2"/>
                <w:rPr>
                  <w:rFonts w:asciiTheme="minorHAnsi" w:eastAsiaTheme="minorEastAsia" w:hAnsiTheme="minorHAnsi" w:cstheme="minorBidi"/>
                  <w:szCs w:val="22"/>
                </w:rPr>
              </w:pPr>
              <w:hyperlink w:anchor="_Toc420576695" w:history="1">
                <w:r w:rsidR="00564E9A" w:rsidRPr="00D27AF4">
                  <w:rPr>
                    <w:rStyle w:val="Hipervnculo"/>
                  </w:rPr>
                  <w:t>19.2.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_Toc420576695 \h </w:instrText>
                </w:r>
                <w:r w:rsidR="00564E9A">
                  <w:rPr>
                    <w:webHidden/>
                  </w:rPr>
                </w:r>
                <w:r w:rsidR="00564E9A">
                  <w:rPr>
                    <w:webHidden/>
                  </w:rPr>
                  <w:fldChar w:fldCharType="separate"/>
                </w:r>
                <w:r w:rsidR="0045305B">
                  <w:rPr>
                    <w:webHidden/>
                  </w:rPr>
                  <w:t>46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96" w:history="1">
                <w:r w:rsidR="00564E9A" w:rsidRPr="00D27AF4">
                  <w:rPr>
                    <w:rStyle w:val="Hipervnculo"/>
                  </w:rPr>
                  <w:t>19.3.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_Toc420576696 \h </w:instrText>
                </w:r>
                <w:r w:rsidR="00564E9A">
                  <w:rPr>
                    <w:webHidden/>
                  </w:rPr>
                </w:r>
                <w:r w:rsidR="00564E9A">
                  <w:rPr>
                    <w:webHidden/>
                  </w:rPr>
                  <w:fldChar w:fldCharType="separate"/>
                </w:r>
                <w:r w:rsidR="0045305B">
                  <w:rPr>
                    <w:webHidden/>
                  </w:rPr>
                  <w:t>46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97" w:history="1">
                <w:r w:rsidR="00564E9A" w:rsidRPr="00D27AF4">
                  <w:rPr>
                    <w:rStyle w:val="Hipervnculo"/>
                  </w:rPr>
                  <w:t>19.4.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_Toc420576697 \h </w:instrText>
                </w:r>
                <w:r w:rsidR="00564E9A">
                  <w:rPr>
                    <w:webHidden/>
                  </w:rPr>
                </w:r>
                <w:r w:rsidR="00564E9A">
                  <w:rPr>
                    <w:webHidden/>
                  </w:rPr>
                  <w:fldChar w:fldCharType="separate"/>
                </w:r>
                <w:r w:rsidR="0045305B">
                  <w:rPr>
                    <w:webHidden/>
                  </w:rPr>
                  <w:t>46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698" w:history="1">
                <w:r w:rsidR="00564E9A" w:rsidRPr="00D27AF4">
                  <w:rPr>
                    <w:rStyle w:val="Hipervnculo"/>
                  </w:rPr>
                  <w:t>19.5.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_Toc420576698 \h </w:instrText>
                </w:r>
                <w:r w:rsidR="00564E9A">
                  <w:rPr>
                    <w:webHidden/>
                  </w:rPr>
                </w:r>
                <w:r w:rsidR="00564E9A">
                  <w:rPr>
                    <w:webHidden/>
                  </w:rPr>
                  <w:fldChar w:fldCharType="separate"/>
                </w:r>
                <w:r w:rsidR="0045305B">
                  <w:rPr>
                    <w:webHidden/>
                  </w:rPr>
                  <w:t>46</w:t>
                </w:r>
                <w:r w:rsidR="00564E9A">
                  <w:rPr>
                    <w:webHidden/>
                  </w:rPr>
                  <w:fldChar w:fldCharType="end"/>
                </w:r>
              </w:hyperlink>
            </w:p>
            <w:p w:rsidR="00564E9A" w:rsidRDefault="00164EF4">
              <w:pPr>
                <w:pStyle w:val="TDC2"/>
                <w:rPr>
                  <w:rStyle w:val="Hipervnculo"/>
                </w:rPr>
              </w:pPr>
              <w:hyperlink w:anchor="_Toc420576699" w:history="1">
                <w:r w:rsidR="00564E9A" w:rsidRPr="00D27AF4">
                  <w:rPr>
                    <w:rStyle w:val="Hipervnculo"/>
                    <w:iCs/>
                  </w:rPr>
                  <w:t>20.</w:t>
                </w:r>
                <w:r w:rsidR="00564E9A">
                  <w:rPr>
                    <w:rFonts w:asciiTheme="minorHAnsi" w:eastAsiaTheme="minorEastAsia" w:hAnsiTheme="minorHAnsi" w:cstheme="minorBidi"/>
                    <w:szCs w:val="22"/>
                  </w:rPr>
                  <w:tab/>
                </w:r>
                <w:r w:rsidR="00564E9A" w:rsidRPr="00D27AF4">
                  <w:rPr>
                    <w:rStyle w:val="Hipervnculo"/>
                  </w:rPr>
                  <w:t>RELLENO Y COMPACTADO DE ZANJA CON TIERRA CERNIDA</w:t>
                </w:r>
                <w:r w:rsidR="00564E9A">
                  <w:rPr>
                    <w:webHidden/>
                  </w:rPr>
                  <w:tab/>
                </w:r>
                <w:r w:rsidR="00564E9A">
                  <w:rPr>
                    <w:webHidden/>
                  </w:rPr>
                  <w:fldChar w:fldCharType="begin"/>
                </w:r>
                <w:r w:rsidR="00564E9A">
                  <w:rPr>
                    <w:webHidden/>
                  </w:rPr>
                  <w:instrText xml:space="preserve"> PAGEREF _Toc420576699 \h </w:instrText>
                </w:r>
                <w:r w:rsidR="00564E9A">
                  <w:rPr>
                    <w:webHidden/>
                  </w:rPr>
                </w:r>
                <w:r w:rsidR="00564E9A">
                  <w:rPr>
                    <w:webHidden/>
                  </w:rPr>
                  <w:fldChar w:fldCharType="separate"/>
                </w:r>
                <w:r w:rsidR="0045305B">
                  <w:rPr>
                    <w:webHidden/>
                  </w:rPr>
                  <w:t>47</w:t>
                </w:r>
                <w:r w:rsidR="00564E9A">
                  <w:rPr>
                    <w:webHidden/>
                  </w:rPr>
                  <w:fldChar w:fldCharType="end"/>
                </w:r>
              </w:hyperlink>
            </w:p>
            <w:p w:rsidR="00563894" w:rsidRPr="007947DF" w:rsidRDefault="00563894" w:rsidP="007947DF">
              <w:pPr>
                <w:rPr>
                  <w:rFonts w:ascii="Agency FB" w:eastAsiaTheme="minorEastAsia" w:hAnsi="Agency FB"/>
                  <w:noProof/>
                  <w:szCs w:val="22"/>
                </w:rPr>
              </w:pPr>
              <w:r w:rsidRPr="007947DF">
                <w:rPr>
                  <w:rFonts w:ascii="Agency FB" w:eastAsiaTheme="minorEastAsia" w:hAnsi="Agency FB"/>
                  <w:noProof/>
                  <w:sz w:val="22"/>
                  <w:szCs w:val="22"/>
                  <w:lang w:val="es-BO"/>
                </w:rPr>
                <w:t>20</w:t>
              </w:r>
              <w:r>
                <w:rPr>
                  <w:rFonts w:ascii="Agency FB" w:eastAsiaTheme="minorEastAsia" w:hAnsi="Agency FB"/>
                  <w:noProof/>
                  <w:sz w:val="22"/>
                  <w:szCs w:val="22"/>
                  <w:lang w:val="es-BO"/>
                </w:rPr>
                <w:t>.1.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7</w:t>
              </w:r>
            </w:p>
            <w:p w:rsidR="00564E9A" w:rsidRDefault="00164EF4">
              <w:pPr>
                <w:pStyle w:val="TDC2"/>
                <w:rPr>
                  <w:rFonts w:asciiTheme="minorHAnsi" w:eastAsiaTheme="minorEastAsia" w:hAnsiTheme="minorHAnsi" w:cstheme="minorBidi"/>
                  <w:szCs w:val="22"/>
                </w:rPr>
              </w:pPr>
              <w:hyperlink w:anchor="_Toc420576700" w:history="1">
                <w:r w:rsidR="00564E9A" w:rsidRPr="00D27AF4">
                  <w:rPr>
                    <w:rStyle w:val="Hipervnculo"/>
                  </w:rPr>
                  <w:t>20.2.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_Toc420576700 \h </w:instrText>
                </w:r>
                <w:r w:rsidR="00564E9A">
                  <w:rPr>
                    <w:webHidden/>
                  </w:rPr>
                </w:r>
                <w:r w:rsidR="00564E9A">
                  <w:rPr>
                    <w:webHidden/>
                  </w:rPr>
                  <w:fldChar w:fldCharType="separate"/>
                </w:r>
                <w:r w:rsidR="0045305B">
                  <w:rPr>
                    <w:webHidden/>
                  </w:rPr>
                  <w:t>47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01" w:history="1">
                <w:r w:rsidR="00564E9A" w:rsidRPr="00D27AF4">
                  <w:rPr>
                    <w:rStyle w:val="Hipervnculo"/>
                  </w:rPr>
                  <w:t>20.3.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_Toc420576701 \h </w:instrText>
                </w:r>
                <w:r w:rsidR="00564E9A">
                  <w:rPr>
                    <w:webHidden/>
                  </w:rPr>
                </w:r>
                <w:r w:rsidR="00564E9A">
                  <w:rPr>
                    <w:webHidden/>
                  </w:rPr>
                  <w:fldChar w:fldCharType="separate"/>
                </w:r>
                <w:r w:rsidR="0045305B">
                  <w:rPr>
                    <w:webHidden/>
                  </w:rPr>
                  <w:t>47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02" w:history="1">
                <w:r w:rsidR="00564E9A" w:rsidRPr="00D27AF4">
                  <w:rPr>
                    <w:rStyle w:val="Hipervnculo"/>
                  </w:rPr>
                  <w:t>20.4.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_Toc420576702 \h </w:instrText>
                </w:r>
                <w:r w:rsidR="00564E9A">
                  <w:rPr>
                    <w:webHidden/>
                  </w:rPr>
                </w:r>
                <w:r w:rsidR="00564E9A">
                  <w:rPr>
                    <w:webHidden/>
                  </w:rPr>
                  <w:fldChar w:fldCharType="separate"/>
                </w:r>
                <w:r w:rsidR="0045305B">
                  <w:rPr>
                    <w:webHidden/>
                  </w:rPr>
                  <w:t>47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03" w:history="1">
                <w:r w:rsidR="00564E9A" w:rsidRPr="00D27AF4">
                  <w:rPr>
                    <w:rStyle w:val="Hipervnculo"/>
                  </w:rPr>
                  <w:t>20.5.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_Toc420576703 \h </w:instrText>
                </w:r>
                <w:r w:rsidR="00564E9A">
                  <w:rPr>
                    <w:webHidden/>
                  </w:rPr>
                </w:r>
                <w:r w:rsidR="00564E9A">
                  <w:rPr>
                    <w:webHidden/>
                  </w:rPr>
                  <w:fldChar w:fldCharType="separate"/>
                </w:r>
                <w:r w:rsidR="0045305B">
                  <w:rPr>
                    <w:webHidden/>
                  </w:rPr>
                  <w:t>47</w:t>
                </w:r>
                <w:r w:rsidR="00564E9A">
                  <w:rPr>
                    <w:webHidden/>
                  </w:rPr>
                  <w:fldChar w:fldCharType="end"/>
                </w:r>
              </w:hyperlink>
            </w:p>
            <w:p w:rsidR="00564E9A" w:rsidRDefault="00164EF4">
              <w:pPr>
                <w:pStyle w:val="TDC2"/>
                <w:rPr>
                  <w:rStyle w:val="Hipervnculo"/>
                </w:rPr>
              </w:pPr>
              <w:hyperlink w:anchor="_Toc420576704" w:history="1">
                <w:r w:rsidR="00564E9A" w:rsidRPr="00D27AF4">
                  <w:rPr>
                    <w:rStyle w:val="Hipervnculo"/>
                    <w:iCs/>
                  </w:rPr>
                  <w:t>21.</w:t>
                </w:r>
                <w:r w:rsidR="00564E9A">
                  <w:rPr>
                    <w:rFonts w:asciiTheme="minorHAnsi" w:eastAsiaTheme="minorEastAsia" w:hAnsiTheme="minorHAnsi" w:cstheme="minorBidi"/>
                    <w:szCs w:val="22"/>
                  </w:rPr>
                  <w:tab/>
                </w:r>
                <w:r w:rsidR="00564E9A" w:rsidRPr="00D27AF4">
                  <w:rPr>
                    <w:rStyle w:val="Hipervnculo"/>
                  </w:rPr>
                  <w:t>RELLENO Y COMPACTADO DE ZANJA CON RELLENO COMÚN</w:t>
                </w:r>
                <w:r w:rsidR="00564E9A">
                  <w:rPr>
                    <w:webHidden/>
                  </w:rPr>
                  <w:tab/>
                </w:r>
                <w:r w:rsidR="00564E9A">
                  <w:rPr>
                    <w:webHidden/>
                  </w:rPr>
                  <w:fldChar w:fldCharType="begin"/>
                </w:r>
                <w:r w:rsidR="00564E9A">
                  <w:rPr>
                    <w:webHidden/>
                  </w:rPr>
                  <w:instrText xml:space="preserve"> PAGEREF _Toc420576704 \h </w:instrText>
                </w:r>
                <w:r w:rsidR="00564E9A">
                  <w:rPr>
                    <w:webHidden/>
                  </w:rPr>
                </w:r>
                <w:r w:rsidR="00564E9A">
                  <w:rPr>
                    <w:webHidden/>
                  </w:rPr>
                  <w:fldChar w:fldCharType="separate"/>
                </w:r>
                <w:r w:rsidR="0045305B">
                  <w:rPr>
                    <w:webHidden/>
                  </w:rPr>
                  <w:t>48</w:t>
                </w:r>
                <w:r w:rsidR="00564E9A">
                  <w:rPr>
                    <w:webHidden/>
                  </w:rPr>
                  <w:fldChar w:fldCharType="end"/>
                </w:r>
              </w:hyperlink>
            </w:p>
            <w:p w:rsidR="00563894" w:rsidRPr="007947DF" w:rsidRDefault="00563894" w:rsidP="007947DF">
              <w:pPr>
                <w:rPr>
                  <w:rFonts w:ascii="Agency FB" w:eastAsiaTheme="minorEastAsia" w:hAnsi="Agency FB"/>
                  <w:noProof/>
                  <w:szCs w:val="22"/>
                </w:rPr>
              </w:pPr>
              <w:r>
                <w:rPr>
                  <w:rFonts w:ascii="Agency FB" w:eastAsiaTheme="minorEastAsia" w:hAnsi="Agency FB"/>
                  <w:noProof/>
                  <w:sz w:val="22"/>
                  <w:szCs w:val="22"/>
                  <w:lang w:val="es-BO"/>
                </w:rPr>
                <w:t>21.1.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8</w:t>
              </w:r>
            </w:p>
            <w:p w:rsidR="00564E9A" w:rsidRDefault="00164EF4">
              <w:pPr>
                <w:pStyle w:val="TDC2"/>
                <w:rPr>
                  <w:rFonts w:asciiTheme="minorHAnsi" w:eastAsiaTheme="minorEastAsia" w:hAnsiTheme="minorHAnsi" w:cstheme="minorBidi"/>
                  <w:szCs w:val="22"/>
                </w:rPr>
              </w:pPr>
              <w:hyperlink w:anchor="_Toc420576705" w:history="1">
                <w:r w:rsidR="00564E9A" w:rsidRPr="00D27AF4">
                  <w:rPr>
                    <w:rStyle w:val="Hipervnculo"/>
                  </w:rPr>
                  <w:t>21.2.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_Toc420576705 \h </w:instrText>
                </w:r>
                <w:r w:rsidR="00564E9A">
                  <w:rPr>
                    <w:webHidden/>
                  </w:rPr>
                </w:r>
                <w:r w:rsidR="00564E9A">
                  <w:rPr>
                    <w:webHidden/>
                  </w:rPr>
                  <w:fldChar w:fldCharType="separate"/>
                </w:r>
                <w:r w:rsidR="0045305B">
                  <w:rPr>
                    <w:webHidden/>
                  </w:rPr>
                  <w:t>48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06" w:history="1">
                <w:r w:rsidR="00564E9A" w:rsidRPr="00D27AF4">
                  <w:rPr>
                    <w:rStyle w:val="Hipervnculo"/>
                  </w:rPr>
                  <w:t>21.3.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_Toc420576706 \h </w:instrText>
                </w:r>
                <w:r w:rsidR="00564E9A">
                  <w:rPr>
                    <w:webHidden/>
                  </w:rPr>
                </w:r>
                <w:r w:rsidR="00564E9A">
                  <w:rPr>
                    <w:webHidden/>
                  </w:rPr>
                  <w:fldChar w:fldCharType="separate"/>
                </w:r>
                <w:r w:rsidR="0045305B">
                  <w:rPr>
                    <w:webHidden/>
                  </w:rPr>
                  <w:t>48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07" w:history="1">
                <w:r w:rsidR="00564E9A" w:rsidRPr="00D27AF4">
                  <w:rPr>
                    <w:rStyle w:val="Hipervnculo"/>
                  </w:rPr>
                  <w:t>21.4.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_Toc420576707 \h </w:instrText>
                </w:r>
                <w:r w:rsidR="00564E9A">
                  <w:rPr>
                    <w:webHidden/>
                  </w:rPr>
                </w:r>
                <w:r w:rsidR="00564E9A">
                  <w:rPr>
                    <w:webHidden/>
                  </w:rPr>
                  <w:fldChar w:fldCharType="separate"/>
                </w:r>
                <w:r w:rsidR="0045305B">
                  <w:rPr>
                    <w:webHidden/>
                  </w:rPr>
                  <w:t>48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08" w:history="1">
                <w:r w:rsidR="00564E9A" w:rsidRPr="00D27AF4">
                  <w:rPr>
                    <w:rStyle w:val="Hipervnculo"/>
                  </w:rPr>
                  <w:t>21.5.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_Toc420576708 \h </w:instrText>
                </w:r>
                <w:r w:rsidR="00564E9A">
                  <w:rPr>
                    <w:webHidden/>
                  </w:rPr>
                </w:r>
                <w:r w:rsidR="00564E9A">
                  <w:rPr>
                    <w:webHidden/>
                  </w:rPr>
                  <w:fldChar w:fldCharType="separate"/>
                </w:r>
                <w:r w:rsidR="0045305B">
                  <w:rPr>
                    <w:webHidden/>
                  </w:rPr>
                  <w:t>48</w:t>
                </w:r>
                <w:r w:rsidR="00564E9A">
                  <w:rPr>
                    <w:webHidden/>
                  </w:rPr>
                  <w:fldChar w:fldCharType="end"/>
                </w:r>
              </w:hyperlink>
            </w:p>
            <w:p w:rsidR="00564E9A" w:rsidRDefault="00164EF4">
              <w:pPr>
                <w:pStyle w:val="TDC2"/>
                <w:rPr>
                  <w:rStyle w:val="Hipervnculo"/>
                </w:rPr>
              </w:pPr>
              <w:hyperlink w:anchor="_Toc420576709" w:history="1">
                <w:r w:rsidR="00564E9A" w:rsidRPr="00D27AF4">
                  <w:rPr>
                    <w:rStyle w:val="Hipervnculo"/>
                  </w:rPr>
                  <w:t>22.</w:t>
                </w:r>
                <w:r w:rsidR="00564E9A">
                  <w:rPr>
                    <w:rFonts w:asciiTheme="minorHAnsi" w:eastAsiaTheme="minorEastAsia" w:hAnsiTheme="minorHAnsi" w:cstheme="minorBidi"/>
                    <w:szCs w:val="22"/>
                  </w:rPr>
                  <w:tab/>
                </w:r>
                <w:r w:rsidR="00564E9A" w:rsidRPr="00D27AF4">
                  <w:rPr>
                    <w:rStyle w:val="Hipervnculo"/>
                    <w:lang w:eastAsia="es-BO"/>
                  </w:rPr>
                  <w:t>PROVISIÓN, RELLENO Y COMPACTADO CON CAPA BASE</w:t>
                </w:r>
                <w:r w:rsidR="00564E9A">
                  <w:rPr>
                    <w:webHidden/>
                  </w:rPr>
                  <w:tab/>
                </w:r>
                <w:r w:rsidR="00564E9A">
                  <w:rPr>
                    <w:webHidden/>
                  </w:rPr>
                  <w:fldChar w:fldCharType="begin"/>
                </w:r>
                <w:r w:rsidR="00564E9A">
                  <w:rPr>
                    <w:webHidden/>
                  </w:rPr>
                  <w:instrText xml:space="preserve"> PAGEREF _Toc420576709 \h </w:instrText>
                </w:r>
                <w:r w:rsidR="00564E9A">
                  <w:rPr>
                    <w:webHidden/>
                  </w:rPr>
                </w:r>
                <w:r w:rsidR="00564E9A">
                  <w:rPr>
                    <w:webHidden/>
                  </w:rPr>
                  <w:fldChar w:fldCharType="separate"/>
                </w:r>
                <w:r w:rsidR="0045305B">
                  <w:rPr>
                    <w:webHidden/>
                  </w:rPr>
                  <w:t>49</w:t>
                </w:r>
                <w:r w:rsidR="00564E9A">
                  <w:rPr>
                    <w:webHidden/>
                  </w:rPr>
                  <w:fldChar w:fldCharType="end"/>
                </w:r>
              </w:hyperlink>
            </w:p>
            <w:p w:rsidR="00563894" w:rsidRPr="007947DF" w:rsidRDefault="00563894" w:rsidP="007947DF">
              <w:pPr>
                <w:rPr>
                  <w:rFonts w:ascii="Agency FB" w:eastAsiaTheme="minorEastAsia" w:hAnsi="Agency FB"/>
                  <w:noProof/>
                  <w:szCs w:val="22"/>
                </w:rPr>
              </w:pPr>
              <w:r>
                <w:rPr>
                  <w:rFonts w:ascii="Agency FB" w:eastAsiaTheme="minorEastAsia" w:hAnsi="Agency FB"/>
                  <w:noProof/>
                  <w:sz w:val="22"/>
                  <w:szCs w:val="22"/>
                  <w:lang w:val="es-BO"/>
                </w:rPr>
                <w:t>22.1.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Pr>
                  <w:rFonts w:ascii="Agency FB" w:eastAsiaTheme="minorEastAsia" w:hAnsi="Agency FB"/>
                  <w:noProof/>
                  <w:sz w:val="22"/>
                  <w:szCs w:val="22"/>
                  <w:lang w:val="es-BO"/>
                </w:rPr>
                <w:t>……</w:t>
              </w:r>
              <w:r w:rsidR="002510AC">
                <w:rPr>
                  <w:rFonts w:ascii="Agency FB" w:eastAsiaTheme="minorEastAsia" w:hAnsi="Agency FB"/>
                  <w:noProof/>
                  <w:sz w:val="22"/>
                  <w:szCs w:val="22"/>
                  <w:lang w:val="es-BO"/>
                </w:rPr>
                <w:t>.</w:t>
              </w:r>
              <w:r>
                <w:rPr>
                  <w:rFonts w:ascii="Agency FB" w:eastAsiaTheme="minorEastAsia" w:hAnsi="Agency FB"/>
                  <w:noProof/>
                  <w:sz w:val="22"/>
                  <w:szCs w:val="22"/>
                  <w:lang w:val="es-BO"/>
                </w:rPr>
                <w:t>..4</w:t>
              </w:r>
              <w:r w:rsidR="0057127A">
                <w:rPr>
                  <w:rFonts w:ascii="Agency FB" w:eastAsiaTheme="minorEastAsia" w:hAnsi="Agency FB"/>
                  <w:noProof/>
                  <w:sz w:val="22"/>
                  <w:szCs w:val="22"/>
                  <w:lang w:val="es-BO"/>
                </w:rPr>
                <w:t>9</w:t>
              </w:r>
            </w:p>
            <w:p w:rsidR="00564E9A" w:rsidRDefault="00164EF4">
              <w:pPr>
                <w:pStyle w:val="TDC2"/>
                <w:rPr>
                  <w:rFonts w:asciiTheme="minorHAnsi" w:eastAsiaTheme="minorEastAsia" w:hAnsiTheme="minorHAnsi" w:cstheme="minorBidi"/>
                  <w:szCs w:val="22"/>
                </w:rPr>
              </w:pPr>
              <w:hyperlink w:anchor="_Toc420576710" w:history="1">
                <w:r w:rsidR="00564E9A" w:rsidRPr="00D27AF4">
                  <w:rPr>
                    <w:rStyle w:val="Hipervnculo"/>
                  </w:rPr>
                  <w:t>22.2.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_Toc420576710 \h </w:instrText>
                </w:r>
                <w:r w:rsidR="00564E9A">
                  <w:rPr>
                    <w:webHidden/>
                  </w:rPr>
                </w:r>
                <w:r w:rsidR="00564E9A">
                  <w:rPr>
                    <w:webHidden/>
                  </w:rPr>
                  <w:fldChar w:fldCharType="separate"/>
                </w:r>
                <w:r w:rsidR="0045305B">
                  <w:rPr>
                    <w:webHidden/>
                  </w:rPr>
                  <w:t>49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11" w:history="1">
                <w:r w:rsidR="00564E9A" w:rsidRPr="00D27AF4">
                  <w:rPr>
                    <w:rStyle w:val="Hipervnculo"/>
                  </w:rPr>
                  <w:t>22.3.</w:t>
                </w:r>
                <w:r w:rsidR="00564E9A">
                  <w:rPr>
                    <w:rFonts w:asciiTheme="minorHAnsi" w:eastAsiaTheme="minorEastAsia" w:hAnsiTheme="minorHAnsi" w:cstheme="minorBidi"/>
                    <w:szCs w:val="22"/>
                  </w:rPr>
                  <w:tab/>
                </w:r>
                <w:r w:rsidR="00564E9A" w:rsidRPr="00D27AF4">
                  <w:rPr>
                    <w:rStyle w:val="Hipervnculo"/>
                  </w:rPr>
                  <w:t>MATERIAL, HERRAMIENTAS Y EQUIPO.</w:t>
                </w:r>
                <w:r w:rsidR="00564E9A">
                  <w:rPr>
                    <w:webHidden/>
                  </w:rPr>
                  <w:tab/>
                </w:r>
                <w:r w:rsidR="00564E9A">
                  <w:rPr>
                    <w:webHidden/>
                  </w:rPr>
                  <w:fldChar w:fldCharType="begin"/>
                </w:r>
                <w:r w:rsidR="00564E9A">
                  <w:rPr>
                    <w:webHidden/>
                  </w:rPr>
                  <w:instrText xml:space="preserve"> PAGEREF _Toc420576711 \h </w:instrText>
                </w:r>
                <w:r w:rsidR="00564E9A">
                  <w:rPr>
                    <w:webHidden/>
                  </w:rPr>
                </w:r>
                <w:r w:rsidR="00564E9A">
                  <w:rPr>
                    <w:webHidden/>
                  </w:rPr>
                  <w:fldChar w:fldCharType="separate"/>
                </w:r>
                <w:r w:rsidR="0045305B">
                  <w:rPr>
                    <w:webHidden/>
                  </w:rPr>
                  <w:t>49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12" w:history="1">
                <w:r w:rsidR="00564E9A" w:rsidRPr="00D27AF4">
                  <w:rPr>
                    <w:rStyle w:val="Hipervnculo"/>
                  </w:rPr>
                  <w:t>22.4.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_Toc420576712 \h </w:instrText>
                </w:r>
                <w:r w:rsidR="00564E9A">
                  <w:rPr>
                    <w:webHidden/>
                  </w:rPr>
                </w:r>
                <w:r w:rsidR="00564E9A">
                  <w:rPr>
                    <w:webHidden/>
                  </w:rPr>
                  <w:fldChar w:fldCharType="separate"/>
                </w:r>
                <w:r w:rsidR="0045305B">
                  <w:rPr>
                    <w:webHidden/>
                  </w:rPr>
                  <w:t>49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13" w:history="1">
                <w:r w:rsidR="00564E9A" w:rsidRPr="00D27AF4">
                  <w:rPr>
                    <w:rStyle w:val="Hipervnculo"/>
                  </w:rPr>
                  <w:t>22.5.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_Toc420576713 \h </w:instrText>
                </w:r>
                <w:r w:rsidR="00564E9A">
                  <w:rPr>
                    <w:webHidden/>
                  </w:rPr>
                </w:r>
                <w:r w:rsidR="00564E9A">
                  <w:rPr>
                    <w:webHidden/>
                  </w:rPr>
                  <w:fldChar w:fldCharType="separate"/>
                </w:r>
                <w:r w:rsidR="0045305B">
                  <w:rPr>
                    <w:webHidden/>
                  </w:rPr>
                  <w:t>50</w:t>
                </w:r>
                <w:r w:rsidR="00564E9A">
                  <w:rPr>
                    <w:webHidden/>
                  </w:rPr>
                  <w:fldChar w:fldCharType="end"/>
                </w:r>
              </w:hyperlink>
            </w:p>
            <w:p w:rsidR="00564E9A" w:rsidRDefault="00164EF4">
              <w:pPr>
                <w:pStyle w:val="TDC2"/>
                <w:rPr>
                  <w:rStyle w:val="Hipervnculo"/>
                </w:rPr>
              </w:pPr>
              <w:hyperlink w:anchor="_Toc420576714" w:history="1">
                <w:r w:rsidR="00564E9A" w:rsidRPr="00D27AF4">
                  <w:rPr>
                    <w:rStyle w:val="Hipervnculo"/>
                  </w:rPr>
                  <w:t>23.</w:t>
                </w:r>
                <w:r w:rsidR="00564E9A">
                  <w:rPr>
                    <w:rFonts w:asciiTheme="minorHAnsi" w:eastAsiaTheme="minorEastAsia" w:hAnsiTheme="minorHAnsi" w:cstheme="minorBidi"/>
                    <w:szCs w:val="22"/>
                  </w:rPr>
                  <w:tab/>
                </w:r>
                <w:r w:rsidR="00564E9A" w:rsidRPr="00D27AF4">
                  <w:rPr>
                    <w:rStyle w:val="Hipervnculo"/>
                  </w:rPr>
                  <w:t>REPOSICIÓN DE EMPEDRADO</w:t>
                </w:r>
                <w:r w:rsidR="00564E9A">
                  <w:rPr>
                    <w:webHidden/>
                  </w:rPr>
                  <w:tab/>
                </w:r>
                <w:r w:rsidR="00564E9A">
                  <w:rPr>
                    <w:webHidden/>
                  </w:rPr>
                  <w:fldChar w:fldCharType="begin"/>
                </w:r>
                <w:r w:rsidR="00564E9A">
                  <w:rPr>
                    <w:webHidden/>
                  </w:rPr>
                  <w:instrText xml:space="preserve"> PAGEREF _Toc420576714 \h </w:instrText>
                </w:r>
                <w:r w:rsidR="00564E9A">
                  <w:rPr>
                    <w:webHidden/>
                  </w:rPr>
                </w:r>
                <w:r w:rsidR="00564E9A">
                  <w:rPr>
                    <w:webHidden/>
                  </w:rPr>
                  <w:fldChar w:fldCharType="separate"/>
                </w:r>
                <w:r w:rsidR="0045305B">
                  <w:rPr>
                    <w:webHidden/>
                  </w:rPr>
                  <w:t>51</w:t>
                </w:r>
                <w:r w:rsidR="00564E9A">
                  <w:rPr>
                    <w:webHidden/>
                  </w:rPr>
                  <w:fldChar w:fldCharType="end"/>
                </w:r>
              </w:hyperlink>
              <w:r w:rsidR="00661053">
                <w:t>1</w:t>
              </w:r>
            </w:p>
            <w:p w:rsidR="00395F79" w:rsidRPr="007947DF" w:rsidRDefault="00395F79" w:rsidP="007947DF">
              <w:pPr>
                <w:rPr>
                  <w:rFonts w:ascii="Agency FB" w:eastAsiaTheme="minorEastAsia" w:hAnsi="Agency FB"/>
                  <w:noProof/>
                  <w:szCs w:val="22"/>
                </w:rPr>
              </w:pPr>
              <w:r>
                <w:rPr>
                  <w:rFonts w:ascii="Agency FB" w:eastAsiaTheme="minorEastAsia" w:hAnsi="Agency FB"/>
                  <w:noProof/>
                  <w:sz w:val="22"/>
                  <w:szCs w:val="22"/>
                  <w:lang w:val="es-BO"/>
                </w:rPr>
                <w:t>23.1.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w:t>
              </w:r>
              <w:r w:rsidR="00661053">
                <w:rPr>
                  <w:rFonts w:ascii="Agency FB" w:eastAsiaTheme="minorEastAsia" w:hAnsi="Agency FB"/>
                  <w:noProof/>
                  <w:sz w:val="22"/>
                  <w:szCs w:val="22"/>
                  <w:lang w:val="es-BO"/>
                </w:rPr>
                <w:t>…</w:t>
              </w:r>
              <w:r w:rsidR="0057127A">
                <w:rPr>
                  <w:rFonts w:ascii="Agency FB" w:eastAsiaTheme="minorEastAsia" w:hAnsi="Agency FB"/>
                  <w:noProof/>
                  <w:sz w:val="22"/>
                  <w:szCs w:val="22"/>
                  <w:lang w:val="es-BO"/>
                </w:rPr>
                <w:t>.…5</w:t>
              </w:r>
              <w:r w:rsidR="00661053">
                <w:rPr>
                  <w:rFonts w:ascii="Agency FB" w:eastAsiaTheme="minorEastAsia" w:hAnsi="Agency FB"/>
                  <w:noProof/>
                  <w:sz w:val="22"/>
                  <w:szCs w:val="22"/>
                  <w:lang w:val="es-BO"/>
                </w:rPr>
                <w:t>1</w:t>
              </w:r>
            </w:p>
            <w:p w:rsidR="00564E9A" w:rsidRDefault="00164EF4">
              <w:pPr>
                <w:pStyle w:val="TDC2"/>
                <w:rPr>
                  <w:rFonts w:asciiTheme="minorHAnsi" w:eastAsiaTheme="minorEastAsia" w:hAnsiTheme="minorHAnsi" w:cstheme="minorBidi"/>
                  <w:szCs w:val="22"/>
                </w:rPr>
              </w:pPr>
              <w:hyperlink w:anchor="_Toc420576715" w:history="1">
                <w:r w:rsidR="00564E9A" w:rsidRPr="00D27AF4">
                  <w:rPr>
                    <w:rStyle w:val="Hipervnculo"/>
                  </w:rPr>
                  <w:t>23.2.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_Toc420576715 \h </w:instrText>
                </w:r>
                <w:r w:rsidR="00564E9A">
                  <w:rPr>
                    <w:webHidden/>
                  </w:rPr>
                </w:r>
                <w:r w:rsidR="00564E9A">
                  <w:rPr>
                    <w:webHidden/>
                  </w:rPr>
                  <w:fldChar w:fldCharType="separate"/>
                </w:r>
                <w:r w:rsidR="0045305B">
                  <w:rPr>
                    <w:webHidden/>
                  </w:rPr>
                  <w:t>51</w:t>
                </w:r>
                <w:r w:rsidR="00564E9A">
                  <w:rPr>
                    <w:webHidden/>
                  </w:rPr>
                  <w:fldChar w:fldCharType="end"/>
                </w:r>
              </w:hyperlink>
              <w:r w:rsidR="00661053">
                <w:t>1</w:t>
              </w:r>
            </w:p>
            <w:p w:rsidR="00564E9A" w:rsidRDefault="00164EF4">
              <w:pPr>
                <w:pStyle w:val="TDC2"/>
                <w:rPr>
                  <w:rFonts w:asciiTheme="minorHAnsi" w:eastAsiaTheme="minorEastAsia" w:hAnsiTheme="minorHAnsi" w:cstheme="minorBidi"/>
                  <w:szCs w:val="22"/>
                </w:rPr>
              </w:pPr>
              <w:hyperlink w:anchor="_Toc420576716" w:history="1">
                <w:r w:rsidR="00564E9A" w:rsidRPr="00D27AF4">
                  <w:rPr>
                    <w:rStyle w:val="Hipervnculo"/>
                  </w:rPr>
                  <w:t>23.3.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_Toc420576716 \h </w:instrText>
                </w:r>
                <w:r w:rsidR="00564E9A">
                  <w:rPr>
                    <w:webHidden/>
                  </w:rPr>
                </w:r>
                <w:r w:rsidR="00564E9A">
                  <w:rPr>
                    <w:webHidden/>
                  </w:rPr>
                  <w:fldChar w:fldCharType="separate"/>
                </w:r>
                <w:r w:rsidR="0045305B">
                  <w:rPr>
                    <w:webHidden/>
                  </w:rPr>
                  <w:t>51</w:t>
                </w:r>
                <w:r w:rsidR="00564E9A">
                  <w:rPr>
                    <w:webHidden/>
                  </w:rPr>
                  <w:fldChar w:fldCharType="end"/>
                </w:r>
              </w:hyperlink>
              <w:r w:rsidR="00661053">
                <w:t>1</w:t>
              </w:r>
            </w:p>
            <w:p w:rsidR="00564E9A" w:rsidRDefault="00164EF4">
              <w:pPr>
                <w:pStyle w:val="TDC2"/>
                <w:rPr>
                  <w:rFonts w:asciiTheme="minorHAnsi" w:eastAsiaTheme="minorEastAsia" w:hAnsiTheme="minorHAnsi" w:cstheme="minorBidi"/>
                  <w:szCs w:val="22"/>
                </w:rPr>
              </w:pPr>
              <w:hyperlink w:anchor="_Toc420576717" w:history="1">
                <w:r w:rsidR="00564E9A" w:rsidRPr="00D27AF4">
                  <w:rPr>
                    <w:rStyle w:val="Hipervnculo"/>
                  </w:rPr>
                  <w:t>23.4.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_Toc420576717 \h </w:instrText>
                </w:r>
                <w:r w:rsidR="00564E9A">
                  <w:rPr>
                    <w:webHidden/>
                  </w:rPr>
                </w:r>
                <w:r w:rsidR="00564E9A">
                  <w:rPr>
                    <w:webHidden/>
                  </w:rPr>
                  <w:fldChar w:fldCharType="separate"/>
                </w:r>
                <w:r w:rsidR="0045305B">
                  <w:rPr>
                    <w:webHidden/>
                  </w:rPr>
                  <w:t>51</w:t>
                </w:r>
                <w:r w:rsidR="00564E9A">
                  <w:rPr>
                    <w:webHidden/>
                  </w:rPr>
                  <w:fldChar w:fldCharType="end"/>
                </w:r>
              </w:hyperlink>
              <w:r w:rsidR="00661053">
                <w:t>1</w:t>
              </w:r>
            </w:p>
            <w:p w:rsidR="00564E9A" w:rsidRDefault="00164EF4">
              <w:pPr>
                <w:pStyle w:val="TDC2"/>
                <w:rPr>
                  <w:rFonts w:asciiTheme="minorHAnsi" w:eastAsiaTheme="minorEastAsia" w:hAnsiTheme="minorHAnsi" w:cstheme="minorBidi"/>
                  <w:szCs w:val="22"/>
                </w:rPr>
              </w:pPr>
              <w:hyperlink w:anchor="_Toc420576718" w:history="1">
                <w:r w:rsidR="00564E9A" w:rsidRPr="00D27AF4">
                  <w:rPr>
                    <w:rStyle w:val="Hipervnculo"/>
                  </w:rPr>
                  <w:t>23.5.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_Toc420576718 \h </w:instrText>
                </w:r>
                <w:r w:rsidR="00564E9A">
                  <w:rPr>
                    <w:webHidden/>
                  </w:rPr>
                </w:r>
                <w:r w:rsidR="00564E9A">
                  <w:rPr>
                    <w:webHidden/>
                  </w:rPr>
                  <w:fldChar w:fldCharType="separate"/>
                </w:r>
                <w:r w:rsidR="0045305B">
                  <w:rPr>
                    <w:webHidden/>
                  </w:rPr>
                  <w:t>51</w:t>
                </w:r>
                <w:r w:rsidR="00564E9A">
                  <w:rPr>
                    <w:webHidden/>
                  </w:rPr>
                  <w:fldChar w:fldCharType="end"/>
                </w:r>
              </w:hyperlink>
              <w:r w:rsidR="00661053">
                <w:t>1</w:t>
              </w:r>
            </w:p>
            <w:p w:rsidR="00564E9A" w:rsidRDefault="00164EF4">
              <w:pPr>
                <w:pStyle w:val="TDC2"/>
                <w:rPr>
                  <w:rStyle w:val="Hipervnculo"/>
                </w:rPr>
              </w:pPr>
              <w:hyperlink w:anchor="_Toc420576719" w:history="1">
                <w:r w:rsidR="00564E9A" w:rsidRPr="00D27AF4">
                  <w:rPr>
                    <w:rStyle w:val="Hipervnculo"/>
                  </w:rPr>
                  <w:t>24.</w:t>
                </w:r>
                <w:r w:rsidR="00564E9A">
                  <w:rPr>
                    <w:rFonts w:asciiTheme="minorHAnsi" w:eastAsiaTheme="minorEastAsia" w:hAnsiTheme="minorHAnsi" w:cstheme="minorBidi"/>
                    <w:szCs w:val="22"/>
                  </w:rPr>
                  <w:tab/>
                </w:r>
                <w:r w:rsidR="00564E9A" w:rsidRPr="00D27AF4">
                  <w:rPr>
                    <w:rStyle w:val="Hipervnculo"/>
                  </w:rPr>
                  <w:t>REPOSICIÓN DE ACERAS DE HORMIGÓN, PAVIMENTO RÍGIDO Y CUNETAS DE HORMIGÓN</w:t>
                </w:r>
                <w:r w:rsidR="00564E9A">
                  <w:rPr>
                    <w:webHidden/>
                  </w:rPr>
                  <w:tab/>
                </w:r>
                <w:r w:rsidR="00564E9A">
                  <w:rPr>
                    <w:webHidden/>
                  </w:rPr>
                  <w:fldChar w:fldCharType="begin"/>
                </w:r>
                <w:r w:rsidR="00564E9A">
                  <w:rPr>
                    <w:webHidden/>
                  </w:rPr>
                  <w:instrText xml:space="preserve"> PAGEREF _Toc420576719 \h </w:instrText>
                </w:r>
                <w:r w:rsidR="00564E9A">
                  <w:rPr>
                    <w:webHidden/>
                  </w:rPr>
                </w:r>
                <w:r w:rsidR="00564E9A">
                  <w:rPr>
                    <w:webHidden/>
                  </w:rPr>
                  <w:fldChar w:fldCharType="separate"/>
                </w:r>
                <w:r w:rsidR="0045305B">
                  <w:rPr>
                    <w:webHidden/>
                  </w:rPr>
                  <w:t>52</w:t>
                </w:r>
                <w:r w:rsidR="00564E9A">
                  <w:rPr>
                    <w:webHidden/>
                  </w:rPr>
                  <w:fldChar w:fldCharType="end"/>
                </w:r>
              </w:hyperlink>
            </w:p>
            <w:p w:rsidR="00395F79" w:rsidRPr="007947DF" w:rsidRDefault="00395F79" w:rsidP="007947DF">
              <w:pPr>
                <w:rPr>
                  <w:rFonts w:ascii="Agency FB" w:eastAsiaTheme="minorEastAsia" w:hAnsi="Agency FB"/>
                  <w:noProof/>
                  <w:szCs w:val="22"/>
                </w:rPr>
              </w:pPr>
              <w:r>
                <w:rPr>
                  <w:rFonts w:ascii="Agency FB" w:eastAsiaTheme="minorEastAsia" w:hAnsi="Agency FB"/>
                  <w:noProof/>
                  <w:sz w:val="22"/>
                  <w:szCs w:val="22"/>
                  <w:lang w:val="es-BO"/>
                </w:rPr>
                <w:t>24.1.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1717B8">
                <w:rPr>
                  <w:rFonts w:ascii="Agency FB" w:eastAsiaTheme="minorEastAsia" w:hAnsi="Agency FB"/>
                  <w:noProof/>
                  <w:sz w:val="22"/>
                  <w:szCs w:val="22"/>
                  <w:lang w:val="es-BO"/>
                </w:rPr>
                <w:t>5</w:t>
              </w:r>
              <w:r w:rsidR="00661053">
                <w:rPr>
                  <w:rFonts w:ascii="Agency FB" w:eastAsiaTheme="minorEastAsia" w:hAnsi="Agency FB"/>
                  <w:noProof/>
                  <w:sz w:val="22"/>
                  <w:szCs w:val="22"/>
                  <w:lang w:val="es-BO"/>
                </w:rPr>
                <w:t>2</w:t>
              </w:r>
            </w:p>
            <w:p w:rsidR="00564E9A" w:rsidRDefault="00164EF4">
              <w:pPr>
                <w:pStyle w:val="TDC2"/>
                <w:rPr>
                  <w:rFonts w:asciiTheme="minorHAnsi" w:eastAsiaTheme="minorEastAsia" w:hAnsiTheme="minorHAnsi" w:cstheme="minorBidi"/>
                  <w:szCs w:val="22"/>
                </w:rPr>
              </w:pPr>
              <w:hyperlink w:anchor="_Toc420576720" w:history="1">
                <w:r w:rsidR="00564E9A" w:rsidRPr="00D27AF4">
                  <w:rPr>
                    <w:rStyle w:val="Hipervnculo"/>
                  </w:rPr>
                  <w:t>24.2.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_Toc420576720 \h </w:instrText>
                </w:r>
                <w:r w:rsidR="00564E9A">
                  <w:rPr>
                    <w:webHidden/>
                  </w:rPr>
                </w:r>
                <w:r w:rsidR="00564E9A">
                  <w:rPr>
                    <w:webHidden/>
                  </w:rPr>
                  <w:fldChar w:fldCharType="separate"/>
                </w:r>
                <w:r w:rsidR="0045305B">
                  <w:rPr>
                    <w:webHidden/>
                  </w:rPr>
                  <w:t>52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21" w:history="1">
                <w:r w:rsidR="00564E9A" w:rsidRPr="00D27AF4">
                  <w:rPr>
                    <w:rStyle w:val="Hipervnculo"/>
                  </w:rPr>
                  <w:t>24.2</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_Toc420576721 \h </w:instrText>
                </w:r>
                <w:r w:rsidR="00564E9A">
                  <w:rPr>
                    <w:webHidden/>
                  </w:rPr>
                </w:r>
                <w:r w:rsidR="00564E9A">
                  <w:rPr>
                    <w:webHidden/>
                  </w:rPr>
                  <w:fldChar w:fldCharType="separate"/>
                </w:r>
                <w:r w:rsidR="0045305B">
                  <w:rPr>
                    <w:webHidden/>
                  </w:rPr>
                  <w:t>52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22" w:history="1">
                <w:r w:rsidR="00564E9A" w:rsidRPr="00D27AF4">
                  <w:rPr>
                    <w:rStyle w:val="Hipervnculo"/>
                  </w:rPr>
                  <w:t>24.3</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_Toc420576722 \h </w:instrText>
                </w:r>
                <w:r w:rsidR="00564E9A">
                  <w:rPr>
                    <w:webHidden/>
                  </w:rPr>
                </w:r>
                <w:r w:rsidR="00564E9A">
                  <w:rPr>
                    <w:webHidden/>
                  </w:rPr>
                  <w:fldChar w:fldCharType="separate"/>
                </w:r>
                <w:r w:rsidR="0045305B">
                  <w:rPr>
                    <w:webHidden/>
                  </w:rPr>
                  <w:t>52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23" w:history="1">
                <w:r w:rsidR="00564E9A" w:rsidRPr="00D27AF4">
                  <w:rPr>
                    <w:rStyle w:val="Hipervnculo"/>
                  </w:rPr>
                  <w:t>24.4</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_Toc420576723 \h </w:instrText>
                </w:r>
                <w:r w:rsidR="00564E9A">
                  <w:rPr>
                    <w:webHidden/>
                  </w:rPr>
                </w:r>
                <w:r w:rsidR="00564E9A">
                  <w:rPr>
                    <w:webHidden/>
                  </w:rPr>
                  <w:fldChar w:fldCharType="separate"/>
                </w:r>
                <w:r w:rsidR="0045305B">
                  <w:rPr>
                    <w:webHidden/>
                  </w:rPr>
                  <w:t>52</w:t>
                </w:r>
                <w:r w:rsidR="00564E9A">
                  <w:rPr>
                    <w:webHidden/>
                  </w:rPr>
                  <w:fldChar w:fldCharType="end"/>
                </w:r>
              </w:hyperlink>
            </w:p>
            <w:p w:rsidR="00564E9A" w:rsidRDefault="00164EF4">
              <w:pPr>
                <w:pStyle w:val="TDC2"/>
                <w:rPr>
                  <w:rStyle w:val="Hipervnculo"/>
                </w:rPr>
              </w:pPr>
              <w:hyperlink w:anchor="_Toc420576724" w:history="1">
                <w:r w:rsidR="00564E9A" w:rsidRPr="00D27AF4">
                  <w:rPr>
                    <w:rStyle w:val="Hipervnculo"/>
                  </w:rPr>
                  <w:t>25</w:t>
                </w:r>
                <w:r w:rsidR="00564E9A">
                  <w:rPr>
                    <w:rFonts w:asciiTheme="minorHAnsi" w:eastAsiaTheme="minorEastAsia" w:hAnsiTheme="minorHAnsi" w:cstheme="minorBidi"/>
                    <w:szCs w:val="22"/>
                  </w:rPr>
                  <w:tab/>
                </w:r>
                <w:r w:rsidR="00564E9A" w:rsidRPr="00D27AF4">
                  <w:rPr>
                    <w:rStyle w:val="Hipervnculo"/>
                  </w:rPr>
                  <w:t>REPOSICIÓN DE PAVIMENTO FLEXIBLE</w:t>
                </w:r>
                <w:r w:rsidR="00564E9A">
                  <w:rPr>
                    <w:webHidden/>
                  </w:rPr>
                  <w:tab/>
                </w:r>
                <w:r w:rsidR="00564E9A">
                  <w:rPr>
                    <w:webHidden/>
                  </w:rPr>
                  <w:fldChar w:fldCharType="begin"/>
                </w:r>
                <w:r w:rsidR="00564E9A">
                  <w:rPr>
                    <w:webHidden/>
                  </w:rPr>
                  <w:instrText xml:space="preserve"> PAGEREF _Toc420576724 \h </w:instrText>
                </w:r>
                <w:r w:rsidR="00564E9A">
                  <w:rPr>
                    <w:webHidden/>
                  </w:rPr>
                </w:r>
                <w:r w:rsidR="00564E9A">
                  <w:rPr>
                    <w:webHidden/>
                  </w:rPr>
                  <w:fldChar w:fldCharType="separate"/>
                </w:r>
                <w:r w:rsidR="0045305B">
                  <w:rPr>
                    <w:webHidden/>
                  </w:rPr>
                  <w:t>53</w:t>
                </w:r>
                <w:r w:rsidR="00564E9A">
                  <w:rPr>
                    <w:webHidden/>
                  </w:rPr>
                  <w:fldChar w:fldCharType="end"/>
                </w:r>
              </w:hyperlink>
            </w:p>
            <w:p w:rsidR="00395F79" w:rsidRPr="007947DF" w:rsidRDefault="00395F79" w:rsidP="007947DF">
              <w:pPr>
                <w:rPr>
                  <w:rFonts w:ascii="Agency FB" w:eastAsiaTheme="minorEastAsia" w:hAnsi="Agency FB"/>
                  <w:noProof/>
                  <w:szCs w:val="22"/>
                </w:rPr>
              </w:pPr>
              <w:r>
                <w:rPr>
                  <w:rFonts w:ascii="Agency FB" w:eastAsiaTheme="minorEastAsia" w:hAnsi="Agency FB"/>
                  <w:noProof/>
                  <w:sz w:val="22"/>
                  <w:szCs w:val="22"/>
                  <w:lang w:val="es-BO"/>
                </w:rPr>
                <w:t>25.1.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661053">
                <w:rPr>
                  <w:rFonts w:ascii="Agency FB" w:eastAsiaTheme="minorEastAsia" w:hAnsi="Agency FB"/>
                  <w:noProof/>
                  <w:sz w:val="22"/>
                  <w:szCs w:val="22"/>
                  <w:lang w:val="es-BO"/>
                </w:rPr>
                <w:t>……………………………………………………………………..</w:t>
              </w:r>
              <w:r w:rsidR="001717B8">
                <w:rPr>
                  <w:rFonts w:ascii="Agency FB" w:eastAsiaTheme="minorEastAsia" w:hAnsi="Agency FB"/>
                  <w:noProof/>
                  <w:sz w:val="22"/>
                  <w:szCs w:val="22"/>
                  <w:lang w:val="es-BO"/>
                </w:rPr>
                <w:t>…...5</w:t>
              </w:r>
              <w:r w:rsidR="00661053">
                <w:rPr>
                  <w:rFonts w:ascii="Agency FB" w:eastAsiaTheme="minorEastAsia" w:hAnsi="Agency FB"/>
                  <w:noProof/>
                  <w:sz w:val="22"/>
                  <w:szCs w:val="22"/>
                  <w:lang w:val="es-BO"/>
                </w:rPr>
                <w:t>3</w:t>
              </w:r>
            </w:p>
            <w:p w:rsidR="00564E9A" w:rsidRDefault="00164EF4">
              <w:pPr>
                <w:pStyle w:val="TDC2"/>
                <w:rPr>
                  <w:rFonts w:asciiTheme="minorHAnsi" w:eastAsiaTheme="minorEastAsia" w:hAnsiTheme="minorHAnsi" w:cstheme="minorBidi"/>
                  <w:szCs w:val="22"/>
                </w:rPr>
              </w:pPr>
              <w:hyperlink w:anchor="_Toc420576725" w:history="1">
                <w:r w:rsidR="00564E9A" w:rsidRPr="00D27AF4">
                  <w:rPr>
                    <w:rStyle w:val="Hipervnculo"/>
                  </w:rPr>
                  <w:t>25.</w:t>
                </w:r>
                <w:r w:rsidR="00395F79">
                  <w:rPr>
                    <w:rStyle w:val="Hipervnculo"/>
                  </w:rPr>
                  <w:t>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_Toc420576725 \h </w:instrText>
                </w:r>
                <w:r w:rsidR="00564E9A">
                  <w:rPr>
                    <w:webHidden/>
                  </w:rPr>
                </w:r>
                <w:r w:rsidR="00564E9A">
                  <w:rPr>
                    <w:webHidden/>
                  </w:rPr>
                  <w:fldChar w:fldCharType="separate"/>
                </w:r>
                <w:r w:rsidR="0045305B">
                  <w:rPr>
                    <w:webHidden/>
                  </w:rPr>
                  <w:t>53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26" w:history="1">
                <w:r w:rsidR="00564E9A" w:rsidRPr="00D27AF4">
                  <w:rPr>
                    <w:rStyle w:val="Hipervnculo"/>
                  </w:rPr>
                  <w:t>25.</w:t>
                </w:r>
                <w:r w:rsidR="00395F79">
                  <w:rPr>
                    <w:rStyle w:val="Hipervnculo"/>
                  </w:rPr>
                  <w:t>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_Toc420576726 \h </w:instrText>
                </w:r>
                <w:r w:rsidR="00564E9A">
                  <w:rPr>
                    <w:webHidden/>
                  </w:rPr>
                </w:r>
                <w:r w:rsidR="00564E9A">
                  <w:rPr>
                    <w:webHidden/>
                  </w:rPr>
                  <w:fldChar w:fldCharType="separate"/>
                </w:r>
                <w:r w:rsidR="0045305B">
                  <w:rPr>
                    <w:webHidden/>
                  </w:rPr>
                  <w:t>53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27" w:history="1">
                <w:r w:rsidR="00564E9A" w:rsidRPr="00D27AF4">
                  <w:rPr>
                    <w:rStyle w:val="Hipervnculo"/>
                  </w:rPr>
                  <w:t>25.</w:t>
                </w:r>
                <w:r w:rsidR="00395F79">
                  <w:rPr>
                    <w:rStyle w:val="Hipervnculo"/>
                  </w:rPr>
                  <w:t>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_Toc420576727 \h </w:instrText>
                </w:r>
                <w:r w:rsidR="00564E9A">
                  <w:rPr>
                    <w:webHidden/>
                  </w:rPr>
                </w:r>
                <w:r w:rsidR="00564E9A">
                  <w:rPr>
                    <w:webHidden/>
                  </w:rPr>
                  <w:fldChar w:fldCharType="separate"/>
                </w:r>
                <w:r w:rsidR="0045305B">
                  <w:rPr>
                    <w:webHidden/>
                  </w:rPr>
                  <w:t>53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28" w:history="1">
                <w:r w:rsidR="00564E9A" w:rsidRPr="00D27AF4">
                  <w:rPr>
                    <w:rStyle w:val="Hipervnculo"/>
                  </w:rPr>
                  <w:t>25.</w:t>
                </w:r>
                <w:r w:rsidR="00395F79">
                  <w:rPr>
                    <w:rStyle w:val="Hipervnculo"/>
                  </w:rPr>
                  <w:t>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_Toc420576728 \h </w:instrText>
                </w:r>
                <w:r w:rsidR="00564E9A">
                  <w:rPr>
                    <w:webHidden/>
                  </w:rPr>
                </w:r>
                <w:r w:rsidR="00564E9A">
                  <w:rPr>
                    <w:webHidden/>
                  </w:rPr>
                  <w:fldChar w:fldCharType="separate"/>
                </w:r>
                <w:r w:rsidR="0045305B">
                  <w:rPr>
                    <w:webHidden/>
                  </w:rPr>
                  <w:t>53</w:t>
                </w:r>
                <w:r w:rsidR="00564E9A">
                  <w:rPr>
                    <w:webHidden/>
                  </w:rPr>
                  <w:fldChar w:fldCharType="end"/>
                </w:r>
              </w:hyperlink>
            </w:p>
            <w:p w:rsidR="00564E9A" w:rsidRDefault="00164EF4">
              <w:pPr>
                <w:pStyle w:val="TDC2"/>
                <w:rPr>
                  <w:rStyle w:val="Hipervnculo"/>
                </w:rPr>
              </w:pPr>
              <w:hyperlink w:anchor="_Toc420576729" w:history="1">
                <w:r w:rsidR="00564E9A" w:rsidRPr="00D27AF4">
                  <w:rPr>
                    <w:rStyle w:val="Hipervnculo"/>
                  </w:rPr>
                  <w:t>26</w:t>
                </w:r>
                <w:r w:rsidR="00564E9A">
                  <w:rPr>
                    <w:rFonts w:asciiTheme="minorHAnsi" w:eastAsiaTheme="minorEastAsia" w:hAnsiTheme="minorHAnsi" w:cstheme="minorBidi"/>
                    <w:szCs w:val="22"/>
                  </w:rPr>
                  <w:tab/>
                </w:r>
                <w:r w:rsidR="00564E9A" w:rsidRPr="00D27AF4">
                  <w:rPr>
                    <w:rStyle w:val="Hipervnculo"/>
                  </w:rPr>
                  <w:t>CONSTRUCCIÓN DE CÁMARA HºAº (TIPO 1 Y 2)</w:t>
                </w:r>
                <w:r w:rsidR="00564E9A">
                  <w:rPr>
                    <w:webHidden/>
                  </w:rPr>
                  <w:tab/>
                </w:r>
                <w:r w:rsidR="00564E9A">
                  <w:rPr>
                    <w:webHidden/>
                  </w:rPr>
                  <w:fldChar w:fldCharType="begin"/>
                </w:r>
                <w:r w:rsidR="00564E9A">
                  <w:rPr>
                    <w:webHidden/>
                  </w:rPr>
                  <w:instrText xml:space="preserve"> PAGEREF _Toc420576729 \h </w:instrText>
                </w:r>
                <w:r w:rsidR="00564E9A">
                  <w:rPr>
                    <w:webHidden/>
                  </w:rPr>
                </w:r>
                <w:r w:rsidR="00564E9A">
                  <w:rPr>
                    <w:webHidden/>
                  </w:rPr>
                  <w:fldChar w:fldCharType="separate"/>
                </w:r>
                <w:r w:rsidR="0045305B">
                  <w:rPr>
                    <w:webHidden/>
                  </w:rPr>
                  <w:t>54</w:t>
                </w:r>
                <w:r w:rsidR="00564E9A">
                  <w:rPr>
                    <w:webHidden/>
                  </w:rPr>
                  <w:fldChar w:fldCharType="end"/>
                </w:r>
              </w:hyperlink>
            </w:p>
            <w:p w:rsidR="00395F79" w:rsidRPr="007947DF" w:rsidRDefault="00395F79" w:rsidP="007947DF">
              <w:pPr>
                <w:rPr>
                  <w:rFonts w:ascii="Agency FB" w:eastAsiaTheme="minorEastAsia" w:hAnsi="Agency FB"/>
                  <w:noProof/>
                  <w:szCs w:val="22"/>
                </w:rPr>
              </w:pPr>
              <w:r>
                <w:rPr>
                  <w:rFonts w:ascii="Agency FB" w:eastAsiaTheme="minorEastAsia" w:hAnsi="Agency FB"/>
                  <w:noProof/>
                  <w:sz w:val="22"/>
                  <w:szCs w:val="22"/>
                  <w:lang w:val="es-BO"/>
                </w:rPr>
                <w:t>26.1.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w:t>
              </w:r>
              <w:r w:rsidR="001717B8">
                <w:rPr>
                  <w:rFonts w:ascii="Agency FB" w:eastAsiaTheme="minorEastAsia" w:hAnsi="Agency FB"/>
                  <w:noProof/>
                  <w:sz w:val="22"/>
                  <w:szCs w:val="22"/>
                  <w:lang w:val="es-BO"/>
                </w:rPr>
                <w:t>……………………………………………………………………………..……</w:t>
              </w:r>
              <w:r>
                <w:rPr>
                  <w:rFonts w:ascii="Agency FB" w:eastAsiaTheme="minorEastAsia" w:hAnsi="Agency FB"/>
                  <w:noProof/>
                  <w:sz w:val="22"/>
                  <w:szCs w:val="22"/>
                  <w:lang w:val="es-BO"/>
                </w:rPr>
                <w:t>5</w:t>
              </w:r>
              <w:r w:rsidR="00661053">
                <w:rPr>
                  <w:rFonts w:ascii="Agency FB" w:eastAsiaTheme="minorEastAsia" w:hAnsi="Agency FB"/>
                  <w:noProof/>
                  <w:sz w:val="22"/>
                  <w:szCs w:val="22"/>
                  <w:lang w:val="es-BO"/>
                </w:rPr>
                <w:t>4</w:t>
              </w:r>
            </w:p>
            <w:p w:rsidR="00564E9A" w:rsidRDefault="00164EF4">
              <w:pPr>
                <w:pStyle w:val="TDC2"/>
                <w:rPr>
                  <w:rFonts w:asciiTheme="minorHAnsi" w:eastAsiaTheme="minorEastAsia" w:hAnsiTheme="minorHAnsi" w:cstheme="minorBidi"/>
                  <w:szCs w:val="22"/>
                </w:rPr>
              </w:pPr>
              <w:hyperlink w:anchor="_Toc420576730" w:history="1">
                <w:r w:rsidR="00564E9A" w:rsidRPr="00D27AF4">
                  <w:rPr>
                    <w:rStyle w:val="Hipervnculo"/>
                  </w:rPr>
                  <w:t>26.2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_Toc420576730 \h </w:instrText>
                </w:r>
                <w:r w:rsidR="00564E9A">
                  <w:rPr>
                    <w:webHidden/>
                  </w:rPr>
                </w:r>
                <w:r w:rsidR="00564E9A">
                  <w:rPr>
                    <w:webHidden/>
                  </w:rPr>
                  <w:fldChar w:fldCharType="separate"/>
                </w:r>
                <w:r w:rsidR="0045305B">
                  <w:rPr>
                    <w:webHidden/>
                  </w:rPr>
                  <w:t>54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1" w:history="1">
                <w:r w:rsidR="00564E9A" w:rsidRPr="00D27AF4">
                  <w:rPr>
                    <w:rStyle w:val="Hipervnculo"/>
                  </w:rPr>
                  <w:t>26.3</w:t>
                </w:r>
                <w:r w:rsidR="00564E9A">
                  <w:rPr>
                    <w:rFonts w:asciiTheme="minorHAnsi" w:eastAsiaTheme="minorEastAsia" w:hAnsiTheme="minorHAnsi" w:cstheme="minorBidi"/>
                    <w:szCs w:val="22"/>
                  </w:rPr>
                  <w:tab/>
                </w:r>
                <w:r w:rsidR="00564E9A" w:rsidRPr="00D27AF4">
                  <w:rPr>
                    <w:rStyle w:val="Hipervnculo"/>
                  </w:rPr>
                  <w:t>PERSONAL, MATERIALES, HERRAMIENTAS Y EQUIPO</w:t>
                </w:r>
                <w:r w:rsidR="00564E9A">
                  <w:rPr>
                    <w:webHidden/>
                  </w:rPr>
                  <w:tab/>
                </w:r>
                <w:r w:rsidR="00564E9A">
                  <w:rPr>
                    <w:webHidden/>
                  </w:rPr>
                  <w:fldChar w:fldCharType="begin"/>
                </w:r>
                <w:r w:rsidR="00564E9A">
                  <w:rPr>
                    <w:webHidden/>
                  </w:rPr>
                  <w:instrText xml:space="preserve"> PAGEREF _Toc420576731 \h </w:instrText>
                </w:r>
                <w:r w:rsidR="00564E9A">
                  <w:rPr>
                    <w:webHidden/>
                  </w:rPr>
                </w:r>
                <w:r w:rsidR="00564E9A">
                  <w:rPr>
                    <w:webHidden/>
                  </w:rPr>
                  <w:fldChar w:fldCharType="separate"/>
                </w:r>
                <w:r w:rsidR="0045305B">
                  <w:rPr>
                    <w:webHidden/>
                  </w:rPr>
                  <w:t>54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2" w:history="1">
                <w:r w:rsidR="00564E9A" w:rsidRPr="00D27AF4">
                  <w:rPr>
                    <w:rStyle w:val="Hipervnculo"/>
                  </w:rPr>
                  <w:t>26.4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_Toc420576732 \h </w:instrText>
                </w:r>
                <w:r w:rsidR="00564E9A">
                  <w:rPr>
                    <w:webHidden/>
                  </w:rPr>
                </w:r>
                <w:r w:rsidR="00564E9A">
                  <w:rPr>
                    <w:webHidden/>
                  </w:rPr>
                  <w:fldChar w:fldCharType="separate"/>
                </w:r>
                <w:r w:rsidR="0045305B">
                  <w:rPr>
                    <w:webHidden/>
                  </w:rPr>
                  <w:t>54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3" w:history="1">
                <w:r w:rsidR="00564E9A" w:rsidRPr="00D27AF4">
                  <w:rPr>
                    <w:rStyle w:val="Hipervnculo"/>
                  </w:rPr>
                  <w:t>26.5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_Toc420576733 \h </w:instrText>
                </w:r>
                <w:r w:rsidR="00564E9A">
                  <w:rPr>
                    <w:webHidden/>
                  </w:rPr>
                </w:r>
                <w:r w:rsidR="00564E9A">
                  <w:rPr>
                    <w:webHidden/>
                  </w:rPr>
                  <w:fldChar w:fldCharType="separate"/>
                </w:r>
                <w:r w:rsidR="0045305B">
                  <w:rPr>
                    <w:webHidden/>
                  </w:rPr>
                  <w:t>55</w:t>
                </w:r>
                <w:r w:rsidR="00564E9A">
                  <w:rPr>
                    <w:webHidden/>
                  </w:rPr>
                  <w:fldChar w:fldCharType="end"/>
                </w:r>
              </w:hyperlink>
            </w:p>
            <w:p w:rsidR="00564E9A" w:rsidRDefault="00164EF4">
              <w:pPr>
                <w:pStyle w:val="TDC2"/>
                <w:rPr>
                  <w:rStyle w:val="Hipervnculo"/>
                </w:rPr>
              </w:pPr>
              <w:hyperlink w:anchor="_Toc420576734" w:history="1">
                <w:r w:rsidR="00564E9A" w:rsidRPr="00D27AF4">
                  <w:rPr>
                    <w:rStyle w:val="Hipervnculo"/>
                  </w:rPr>
                  <w:t>27</w:t>
                </w:r>
                <w:r w:rsidR="00564E9A">
                  <w:rPr>
                    <w:rFonts w:asciiTheme="minorHAnsi" w:eastAsiaTheme="minorEastAsia" w:hAnsiTheme="minorHAnsi" w:cstheme="minorBidi"/>
                    <w:szCs w:val="22"/>
                  </w:rPr>
                  <w:tab/>
                </w:r>
                <w:r w:rsidR="00564E9A" w:rsidRPr="00D27AF4">
                  <w:rPr>
                    <w:rStyle w:val="Hipervnculo"/>
                  </w:rPr>
                  <w:t>PROVISIÓN DE ACCESORIOS</w:t>
                </w:r>
                <w:r w:rsidR="00564E9A">
                  <w:rPr>
                    <w:webHidden/>
                  </w:rPr>
                  <w:tab/>
                </w:r>
                <w:r w:rsidR="00564E9A">
                  <w:rPr>
                    <w:webHidden/>
                  </w:rPr>
                  <w:fldChar w:fldCharType="begin"/>
                </w:r>
                <w:r w:rsidR="00564E9A">
                  <w:rPr>
                    <w:webHidden/>
                  </w:rPr>
                  <w:instrText xml:space="preserve"> PAGEREF _Toc420576734 \h </w:instrText>
                </w:r>
                <w:r w:rsidR="00564E9A">
                  <w:rPr>
                    <w:webHidden/>
                  </w:rPr>
                </w:r>
                <w:r w:rsidR="00564E9A">
                  <w:rPr>
                    <w:webHidden/>
                  </w:rPr>
                  <w:fldChar w:fldCharType="separate"/>
                </w:r>
                <w:r w:rsidR="0045305B">
                  <w:rPr>
                    <w:webHidden/>
                  </w:rPr>
                  <w:t>56</w:t>
                </w:r>
                <w:r w:rsidR="00564E9A">
                  <w:rPr>
                    <w:webHidden/>
                  </w:rPr>
                  <w:fldChar w:fldCharType="end"/>
                </w:r>
              </w:hyperlink>
              <w:r w:rsidR="00661053">
                <w:t>6</w:t>
              </w:r>
            </w:p>
            <w:p w:rsidR="00395F79" w:rsidRPr="007947DF" w:rsidRDefault="00395F79" w:rsidP="007947DF">
              <w:pPr>
                <w:rPr>
                  <w:rFonts w:ascii="Agency FB" w:eastAsiaTheme="minorEastAsia" w:hAnsi="Agency FB"/>
                  <w:noProof/>
                  <w:szCs w:val="22"/>
                </w:rPr>
              </w:pPr>
              <w:r>
                <w:rPr>
                  <w:rFonts w:ascii="Agency FB" w:eastAsiaTheme="minorEastAsia" w:hAnsi="Agency FB"/>
                  <w:noProof/>
                  <w:sz w:val="22"/>
                  <w:szCs w:val="22"/>
                  <w:lang w:val="es-BO"/>
                </w:rPr>
                <w:t>27.1.</w:t>
              </w:r>
              <w:r>
                <w:rPr>
                  <w:rFonts w:ascii="Agency FB" w:eastAsiaTheme="minorEastAsia" w:hAnsi="Agency FB"/>
                  <w:noProof/>
                  <w:sz w:val="22"/>
                  <w:szCs w:val="22"/>
                  <w:lang w:val="es-BO"/>
                </w:rPr>
                <w:tab/>
                <w:t>ITEM</w:t>
              </w:r>
              <w:r w:rsidR="00EA4121">
                <w:rPr>
                  <w:rFonts w:ascii="Agency FB" w:eastAsiaTheme="minorEastAsia" w:hAnsi="Agency FB"/>
                  <w:noProof/>
                  <w:sz w:val="22"/>
                  <w:szCs w:val="22"/>
                  <w:lang w:val="es-BO"/>
                </w:rPr>
                <w:t>S</w:t>
              </w:r>
              <w:r>
                <w:rPr>
                  <w:rFonts w:ascii="Agency FB" w:eastAsiaTheme="minorEastAsia" w:hAnsi="Agency FB"/>
                  <w:noProof/>
                  <w:sz w:val="22"/>
                  <w:szCs w:val="22"/>
                  <w:lang w:val="es-BO"/>
                </w:rPr>
                <w:t>…………………………………………………………………………………………………………………………………………………………………………………………………..5</w:t>
              </w:r>
              <w:r w:rsidR="00661053">
                <w:rPr>
                  <w:rFonts w:ascii="Agency FB" w:eastAsiaTheme="minorEastAsia" w:hAnsi="Agency FB"/>
                  <w:noProof/>
                  <w:sz w:val="22"/>
                  <w:szCs w:val="22"/>
                  <w:lang w:val="es-BO"/>
                </w:rPr>
                <w:t>6</w:t>
              </w:r>
            </w:p>
            <w:p w:rsidR="00564E9A" w:rsidRDefault="00164EF4">
              <w:pPr>
                <w:pStyle w:val="TDC2"/>
                <w:rPr>
                  <w:rFonts w:asciiTheme="minorHAnsi" w:eastAsiaTheme="minorEastAsia" w:hAnsiTheme="minorHAnsi" w:cstheme="minorBidi"/>
                  <w:szCs w:val="22"/>
                </w:rPr>
              </w:pPr>
              <w:hyperlink w:anchor="_Toc420576735" w:history="1">
                <w:r w:rsidR="00564E9A" w:rsidRPr="00D27AF4">
                  <w:rPr>
                    <w:rStyle w:val="Hipervnculo"/>
                  </w:rPr>
                  <w:t>27.2</w:t>
                </w:r>
                <w:r w:rsidR="00564E9A">
                  <w:rPr>
                    <w:rFonts w:asciiTheme="minorHAnsi" w:eastAsiaTheme="minorEastAsia" w:hAnsiTheme="minorHAnsi" w:cstheme="minorBidi"/>
                    <w:szCs w:val="22"/>
                  </w:rPr>
                  <w:tab/>
                </w:r>
                <w:r w:rsidR="00564E9A" w:rsidRPr="00D27AF4">
                  <w:rPr>
                    <w:rStyle w:val="Hipervnculo"/>
                  </w:rPr>
                  <w:t>DEFINICIÓN</w:t>
                </w:r>
                <w:r w:rsidR="00564E9A">
                  <w:rPr>
                    <w:webHidden/>
                  </w:rPr>
                  <w:tab/>
                </w:r>
                <w:r w:rsidR="00564E9A">
                  <w:rPr>
                    <w:webHidden/>
                  </w:rPr>
                  <w:fldChar w:fldCharType="begin"/>
                </w:r>
                <w:r w:rsidR="00564E9A">
                  <w:rPr>
                    <w:webHidden/>
                  </w:rPr>
                  <w:instrText xml:space="preserve"> PAGEREF _Toc420576735 \h </w:instrText>
                </w:r>
                <w:r w:rsidR="00564E9A">
                  <w:rPr>
                    <w:webHidden/>
                  </w:rPr>
                </w:r>
                <w:r w:rsidR="00564E9A">
                  <w:rPr>
                    <w:webHidden/>
                  </w:rPr>
                  <w:fldChar w:fldCharType="separate"/>
                </w:r>
                <w:r w:rsidR="0045305B">
                  <w:rPr>
                    <w:webHidden/>
                  </w:rPr>
                  <w:t>56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6" w:history="1">
                <w:r w:rsidR="00564E9A" w:rsidRPr="00D27AF4">
                  <w:rPr>
                    <w:rStyle w:val="Hipervnculo"/>
                  </w:rPr>
                  <w:t>27.3</w:t>
                </w:r>
                <w:r w:rsidR="00564E9A">
                  <w:rPr>
                    <w:rFonts w:asciiTheme="minorHAnsi" w:eastAsiaTheme="minorEastAsia" w:hAnsiTheme="minorHAnsi" w:cstheme="minorBidi"/>
                    <w:szCs w:val="22"/>
                  </w:rPr>
                  <w:tab/>
                </w:r>
                <w:r w:rsidR="00564E9A" w:rsidRPr="00D27AF4">
                  <w:rPr>
                    <w:rStyle w:val="Hipervnculo"/>
                  </w:rPr>
                  <w:t>MATERIALES A SER PROVISTOS POR LA EMPRESA ADJUDICADA</w:t>
                </w:r>
                <w:r w:rsidR="00564E9A">
                  <w:rPr>
                    <w:webHidden/>
                  </w:rPr>
                  <w:tab/>
                </w:r>
                <w:r w:rsidR="00564E9A">
                  <w:rPr>
                    <w:webHidden/>
                  </w:rPr>
                  <w:fldChar w:fldCharType="begin"/>
                </w:r>
                <w:r w:rsidR="00564E9A">
                  <w:rPr>
                    <w:webHidden/>
                  </w:rPr>
                  <w:instrText xml:space="preserve"> PAGEREF _Toc420576736 \h </w:instrText>
                </w:r>
                <w:r w:rsidR="00564E9A">
                  <w:rPr>
                    <w:webHidden/>
                  </w:rPr>
                </w:r>
                <w:r w:rsidR="00564E9A">
                  <w:rPr>
                    <w:webHidden/>
                  </w:rPr>
                  <w:fldChar w:fldCharType="separate"/>
                </w:r>
                <w:r w:rsidR="0045305B">
                  <w:rPr>
                    <w:webHidden/>
                  </w:rPr>
                  <w:t>56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7" w:history="1">
                <w:r w:rsidR="00564E9A" w:rsidRPr="00D27AF4">
                  <w:rPr>
                    <w:rStyle w:val="Hipervnculo"/>
                  </w:rPr>
                  <w:t>27.4</w:t>
                </w:r>
                <w:r w:rsidR="00564E9A">
                  <w:rPr>
                    <w:rFonts w:asciiTheme="minorHAnsi" w:eastAsiaTheme="minorEastAsia" w:hAnsiTheme="minorHAnsi" w:cstheme="minorBidi"/>
                    <w:szCs w:val="22"/>
                  </w:rPr>
                  <w:tab/>
                </w:r>
                <w:r w:rsidR="00564E9A" w:rsidRPr="00D27AF4">
                  <w:rPr>
                    <w:rStyle w:val="Hipervnculo"/>
                  </w:rPr>
                  <w:t>CONDICIONES MÍNIMAS A INCLUIR EN EL PROCEDIMIENTO</w:t>
                </w:r>
                <w:r w:rsidR="00564E9A">
                  <w:rPr>
                    <w:webHidden/>
                  </w:rPr>
                  <w:tab/>
                </w:r>
                <w:r w:rsidR="00564E9A">
                  <w:rPr>
                    <w:webHidden/>
                  </w:rPr>
                  <w:fldChar w:fldCharType="begin"/>
                </w:r>
                <w:r w:rsidR="00564E9A">
                  <w:rPr>
                    <w:webHidden/>
                  </w:rPr>
                  <w:instrText xml:space="preserve"> PAGEREF _Toc420576737 \h </w:instrText>
                </w:r>
                <w:r w:rsidR="00564E9A">
                  <w:rPr>
                    <w:webHidden/>
                  </w:rPr>
                </w:r>
                <w:r w:rsidR="00564E9A">
                  <w:rPr>
                    <w:webHidden/>
                  </w:rPr>
                  <w:fldChar w:fldCharType="separate"/>
                </w:r>
                <w:r w:rsidR="0045305B">
                  <w:rPr>
                    <w:webHidden/>
                  </w:rPr>
                  <w:t>56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8" w:history="1">
                <w:r w:rsidR="00564E9A" w:rsidRPr="00D27AF4">
                  <w:rPr>
                    <w:rStyle w:val="Hipervnculo"/>
                  </w:rPr>
                  <w:t>27.5</w:t>
                </w:r>
                <w:r w:rsidR="00564E9A">
                  <w:rPr>
                    <w:rFonts w:asciiTheme="minorHAnsi" w:eastAsiaTheme="minorEastAsia" w:hAnsiTheme="minorHAnsi" w:cstheme="minorBidi"/>
                    <w:szCs w:val="22"/>
                  </w:rPr>
                  <w:tab/>
                </w:r>
                <w:r w:rsidR="00564E9A" w:rsidRPr="00D27AF4">
                  <w:rPr>
                    <w:rStyle w:val="Hipervnculo"/>
                  </w:rPr>
                  <w:t>MEDICIÓN Y FORMA DE PAGO</w:t>
                </w:r>
                <w:r w:rsidR="00564E9A">
                  <w:rPr>
                    <w:webHidden/>
                  </w:rPr>
                  <w:tab/>
                </w:r>
                <w:r w:rsidR="00564E9A">
                  <w:rPr>
                    <w:webHidden/>
                  </w:rPr>
                  <w:fldChar w:fldCharType="begin"/>
                </w:r>
                <w:r w:rsidR="00564E9A">
                  <w:rPr>
                    <w:webHidden/>
                  </w:rPr>
                  <w:instrText xml:space="preserve"> PAGEREF _Toc420576738 \h </w:instrText>
                </w:r>
                <w:r w:rsidR="00564E9A">
                  <w:rPr>
                    <w:webHidden/>
                  </w:rPr>
                </w:r>
                <w:r w:rsidR="00564E9A">
                  <w:rPr>
                    <w:webHidden/>
                  </w:rPr>
                  <w:fldChar w:fldCharType="separate"/>
                </w:r>
                <w:r w:rsidR="0045305B">
                  <w:rPr>
                    <w:webHidden/>
                  </w:rPr>
                  <w:t>56</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39" w:history="1">
                <w:r w:rsidR="00564E9A" w:rsidRPr="007947DF">
                  <w:rPr>
                    <w:rStyle w:val="Hipervnculo"/>
                  </w:rPr>
                  <w:t>PLANOS Y GRAFICOS</w:t>
                </w:r>
                <w:r w:rsidR="00564E9A">
                  <w:rPr>
                    <w:webHidden/>
                  </w:rPr>
                  <w:tab/>
                </w:r>
                <w:r w:rsidR="00564E9A">
                  <w:rPr>
                    <w:webHidden/>
                  </w:rPr>
                  <w:fldChar w:fldCharType="begin"/>
                </w:r>
                <w:r w:rsidR="00564E9A">
                  <w:rPr>
                    <w:webHidden/>
                  </w:rPr>
                  <w:instrText xml:space="preserve"> PAGEREF _Toc420576739 \h </w:instrText>
                </w:r>
                <w:r w:rsidR="00564E9A">
                  <w:rPr>
                    <w:webHidden/>
                  </w:rPr>
                </w:r>
                <w:r w:rsidR="00564E9A">
                  <w:rPr>
                    <w:webHidden/>
                  </w:rPr>
                  <w:fldChar w:fldCharType="separate"/>
                </w:r>
                <w:r w:rsidR="0045305B">
                  <w:rPr>
                    <w:webHidden/>
                  </w:rPr>
                  <w:t>57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0" w:history="1">
                <w:r w:rsidR="00564E9A" w:rsidRPr="007947DF">
                  <w:rPr>
                    <w:rStyle w:val="Hipervnculo"/>
                  </w:rPr>
                  <w:t>PERFIL DE ZANJA EN ACERA</w:t>
                </w:r>
                <w:r w:rsidR="00564E9A">
                  <w:rPr>
                    <w:webHidden/>
                  </w:rPr>
                  <w:tab/>
                </w:r>
                <w:r w:rsidR="00564E9A">
                  <w:rPr>
                    <w:webHidden/>
                  </w:rPr>
                  <w:fldChar w:fldCharType="begin"/>
                </w:r>
                <w:r w:rsidR="00564E9A">
                  <w:rPr>
                    <w:webHidden/>
                  </w:rPr>
                  <w:instrText xml:space="preserve"> PAGEREF _Toc420576740 \h </w:instrText>
                </w:r>
                <w:r w:rsidR="00564E9A">
                  <w:rPr>
                    <w:webHidden/>
                  </w:rPr>
                </w:r>
                <w:r w:rsidR="00564E9A">
                  <w:rPr>
                    <w:webHidden/>
                  </w:rPr>
                  <w:fldChar w:fldCharType="separate"/>
                </w:r>
                <w:r w:rsidR="0045305B">
                  <w:rPr>
                    <w:webHidden/>
                  </w:rPr>
                  <w:t>57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1" w:history="1">
                <w:r w:rsidR="00564E9A" w:rsidRPr="007947DF">
                  <w:rPr>
                    <w:rStyle w:val="Hipervnculo"/>
                  </w:rPr>
                  <w:t>PERFIL DE ZANJA EN CUNETA Y CRUCE DE AVENIDA</w:t>
                </w:r>
                <w:r w:rsidR="00564E9A">
                  <w:rPr>
                    <w:webHidden/>
                  </w:rPr>
                  <w:tab/>
                </w:r>
                <w:r w:rsidR="00564E9A">
                  <w:rPr>
                    <w:webHidden/>
                  </w:rPr>
                  <w:fldChar w:fldCharType="begin"/>
                </w:r>
                <w:r w:rsidR="00564E9A">
                  <w:rPr>
                    <w:webHidden/>
                  </w:rPr>
                  <w:instrText xml:space="preserve"> PAGEREF _Toc420576741 \h </w:instrText>
                </w:r>
                <w:r w:rsidR="00564E9A">
                  <w:rPr>
                    <w:webHidden/>
                  </w:rPr>
                </w:r>
                <w:r w:rsidR="00564E9A">
                  <w:rPr>
                    <w:webHidden/>
                  </w:rPr>
                  <w:fldChar w:fldCharType="separate"/>
                </w:r>
                <w:r w:rsidR="0045305B">
                  <w:rPr>
                    <w:webHidden/>
                  </w:rPr>
                  <w:t>57</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2" w:history="1">
                <w:r w:rsidR="00564E9A" w:rsidRPr="007947DF">
                  <w:rPr>
                    <w:rStyle w:val="Hipervnculo"/>
                  </w:rPr>
                  <w:t>CÁMARAS</w:t>
                </w:r>
                <w:r w:rsidR="00564E9A">
                  <w:rPr>
                    <w:webHidden/>
                  </w:rPr>
                  <w:tab/>
                </w:r>
                <w:r w:rsidR="00463AD9">
                  <w:rPr>
                    <w:webHidden/>
                  </w:rPr>
                  <w:t>…………………………………………………………………………………………………………………………………………………………………………………………………………….</w:t>
                </w:r>
                <w:r w:rsidR="00564E9A">
                  <w:rPr>
                    <w:webHidden/>
                  </w:rPr>
                  <w:fldChar w:fldCharType="begin"/>
                </w:r>
                <w:r w:rsidR="00564E9A">
                  <w:rPr>
                    <w:webHidden/>
                  </w:rPr>
                  <w:instrText xml:space="preserve"> PAGEREF _Toc420576742 \h </w:instrText>
                </w:r>
                <w:r w:rsidR="00564E9A">
                  <w:rPr>
                    <w:webHidden/>
                  </w:rPr>
                </w:r>
                <w:r w:rsidR="00564E9A">
                  <w:rPr>
                    <w:webHidden/>
                  </w:rPr>
                  <w:fldChar w:fldCharType="separate"/>
                </w:r>
                <w:r w:rsidR="0045305B">
                  <w:rPr>
                    <w:webHidden/>
                  </w:rPr>
                  <w:t>58</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3" w:history="1">
                <w:r w:rsidR="00564E9A" w:rsidRPr="007947DF">
                  <w:rPr>
                    <w:rStyle w:val="Hipervnculo"/>
                  </w:rPr>
                  <w:t>CONSTRUCCIÓN DE CÁMARAS</w:t>
                </w:r>
                <w:r w:rsidR="00564E9A">
                  <w:rPr>
                    <w:webHidden/>
                  </w:rPr>
                  <w:tab/>
                </w:r>
                <w:r w:rsidR="00564E9A">
                  <w:rPr>
                    <w:webHidden/>
                  </w:rPr>
                  <w:fldChar w:fldCharType="begin"/>
                </w:r>
                <w:r w:rsidR="00564E9A">
                  <w:rPr>
                    <w:webHidden/>
                  </w:rPr>
                  <w:instrText xml:space="preserve"> PAGEREF _Toc420576743 \h </w:instrText>
                </w:r>
                <w:r w:rsidR="00564E9A">
                  <w:rPr>
                    <w:webHidden/>
                  </w:rPr>
                </w:r>
                <w:r w:rsidR="00564E9A">
                  <w:rPr>
                    <w:webHidden/>
                  </w:rPr>
                  <w:fldChar w:fldCharType="separate"/>
                </w:r>
                <w:r w:rsidR="0045305B">
                  <w:rPr>
                    <w:webHidden/>
                  </w:rPr>
                  <w:t>59</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4" w:history="1">
                <w:r w:rsidR="00564E9A" w:rsidRPr="007947DF">
                  <w:rPr>
                    <w:rStyle w:val="Hipervnculo"/>
                  </w:rPr>
                  <w:t>CONSTRUCCIÓN DE CÁMARAS</w:t>
                </w:r>
                <w:r w:rsidR="00564E9A">
                  <w:rPr>
                    <w:webHidden/>
                  </w:rPr>
                  <w:tab/>
                </w:r>
                <w:r w:rsidR="00564E9A">
                  <w:rPr>
                    <w:webHidden/>
                  </w:rPr>
                  <w:fldChar w:fldCharType="begin"/>
                </w:r>
                <w:r w:rsidR="00564E9A">
                  <w:rPr>
                    <w:webHidden/>
                  </w:rPr>
                  <w:instrText xml:space="preserve"> PAGEREF _Toc420576744 \h </w:instrText>
                </w:r>
                <w:r w:rsidR="00564E9A">
                  <w:rPr>
                    <w:webHidden/>
                  </w:rPr>
                </w:r>
                <w:r w:rsidR="00564E9A">
                  <w:rPr>
                    <w:webHidden/>
                  </w:rPr>
                  <w:fldChar w:fldCharType="separate"/>
                </w:r>
                <w:r w:rsidR="0045305B">
                  <w:rPr>
                    <w:webHidden/>
                  </w:rPr>
                  <w:t>61</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5" w:history="1">
                <w:r w:rsidR="00564E9A" w:rsidRPr="007947DF">
                  <w:rPr>
                    <w:rStyle w:val="Hipervnculo"/>
                  </w:rPr>
                  <w:t>CONSTRUCCIÓN DE CÁMARAS</w:t>
                </w:r>
                <w:r w:rsidR="00564E9A">
                  <w:rPr>
                    <w:webHidden/>
                  </w:rPr>
                  <w:tab/>
                </w:r>
                <w:r w:rsidR="00564E9A">
                  <w:rPr>
                    <w:webHidden/>
                  </w:rPr>
                  <w:fldChar w:fldCharType="begin"/>
                </w:r>
                <w:r w:rsidR="00564E9A">
                  <w:rPr>
                    <w:webHidden/>
                  </w:rPr>
                  <w:instrText xml:space="preserve"> PAGEREF _Toc420576745 \h </w:instrText>
                </w:r>
                <w:r w:rsidR="00564E9A">
                  <w:rPr>
                    <w:webHidden/>
                  </w:rPr>
                </w:r>
                <w:r w:rsidR="00564E9A">
                  <w:rPr>
                    <w:webHidden/>
                  </w:rPr>
                  <w:fldChar w:fldCharType="separate"/>
                </w:r>
                <w:r w:rsidR="0045305B">
                  <w:rPr>
                    <w:webHidden/>
                  </w:rPr>
                  <w:t>62</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6" w:history="1">
                <w:r w:rsidR="00564E9A" w:rsidRPr="007947DF">
                  <w:rPr>
                    <w:rStyle w:val="Hipervnculo"/>
                  </w:rPr>
                  <w:t>CONSTRUCCIÓN DE CÁMARAS</w:t>
                </w:r>
                <w:r w:rsidR="00564E9A">
                  <w:rPr>
                    <w:webHidden/>
                  </w:rPr>
                  <w:tab/>
                </w:r>
                <w:r w:rsidR="00564E9A">
                  <w:rPr>
                    <w:webHidden/>
                  </w:rPr>
                  <w:fldChar w:fldCharType="begin"/>
                </w:r>
                <w:r w:rsidR="00564E9A">
                  <w:rPr>
                    <w:webHidden/>
                  </w:rPr>
                  <w:instrText xml:space="preserve"> PAGEREF _Toc420576746 \h </w:instrText>
                </w:r>
                <w:r w:rsidR="00564E9A">
                  <w:rPr>
                    <w:webHidden/>
                  </w:rPr>
                </w:r>
                <w:r w:rsidR="00564E9A">
                  <w:rPr>
                    <w:webHidden/>
                  </w:rPr>
                  <w:fldChar w:fldCharType="separate"/>
                </w:r>
                <w:r w:rsidR="0045305B">
                  <w:rPr>
                    <w:webHidden/>
                  </w:rPr>
                  <w:t>63</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7" w:history="1">
                <w:r w:rsidR="00564E9A" w:rsidRPr="007947DF">
                  <w:rPr>
                    <w:rStyle w:val="Hipervnculo"/>
                  </w:rPr>
                  <w:t>MONTAJE E INSTALACIÓN DE BRIDAS</w:t>
                </w:r>
                <w:r w:rsidR="00564E9A">
                  <w:rPr>
                    <w:webHidden/>
                  </w:rPr>
                  <w:tab/>
                </w:r>
                <w:r w:rsidR="00564E9A">
                  <w:rPr>
                    <w:webHidden/>
                  </w:rPr>
                  <w:fldChar w:fldCharType="begin"/>
                </w:r>
                <w:r w:rsidR="00564E9A">
                  <w:rPr>
                    <w:webHidden/>
                  </w:rPr>
                  <w:instrText xml:space="preserve"> PAGEREF _Toc420576747 \h </w:instrText>
                </w:r>
                <w:r w:rsidR="00564E9A">
                  <w:rPr>
                    <w:webHidden/>
                  </w:rPr>
                </w:r>
                <w:r w:rsidR="00564E9A">
                  <w:rPr>
                    <w:webHidden/>
                  </w:rPr>
                  <w:fldChar w:fldCharType="separate"/>
                </w:r>
                <w:r w:rsidR="0045305B">
                  <w:rPr>
                    <w:webHidden/>
                  </w:rPr>
                  <w:t>64</w:t>
                </w:r>
                <w:r w:rsidR="00564E9A">
                  <w:rPr>
                    <w:webHidden/>
                  </w:rPr>
                  <w:fldChar w:fldCharType="end"/>
                </w:r>
              </w:hyperlink>
            </w:p>
            <w:p w:rsidR="00564E9A" w:rsidRDefault="00164EF4">
              <w:pPr>
                <w:pStyle w:val="TDC2"/>
                <w:rPr>
                  <w:rFonts w:asciiTheme="minorHAnsi" w:eastAsiaTheme="minorEastAsia" w:hAnsiTheme="minorHAnsi" w:cstheme="minorBidi"/>
                  <w:szCs w:val="22"/>
                </w:rPr>
              </w:pPr>
              <w:hyperlink w:anchor="_Toc420576748" w:history="1">
                <w:r w:rsidR="00564E9A" w:rsidRPr="007947DF">
                  <w:rPr>
                    <w:rStyle w:val="Hipervnculo"/>
                  </w:rPr>
                  <w:t>PROPUESTA ECONÓMICA</w:t>
                </w:r>
                <w:r w:rsidR="00564E9A">
                  <w:rPr>
                    <w:webHidden/>
                  </w:rPr>
                  <w:tab/>
                </w:r>
                <w:r w:rsidR="00564E9A">
                  <w:rPr>
                    <w:webHidden/>
                  </w:rPr>
                  <w:fldChar w:fldCharType="begin"/>
                </w:r>
                <w:r w:rsidR="00564E9A">
                  <w:rPr>
                    <w:webHidden/>
                  </w:rPr>
                  <w:instrText xml:space="preserve"> PAGEREF _Toc420576748 \h </w:instrText>
                </w:r>
                <w:r w:rsidR="00564E9A">
                  <w:rPr>
                    <w:webHidden/>
                  </w:rPr>
                </w:r>
                <w:r w:rsidR="00564E9A">
                  <w:rPr>
                    <w:webHidden/>
                  </w:rPr>
                  <w:fldChar w:fldCharType="separate"/>
                </w:r>
                <w:r w:rsidR="0045305B">
                  <w:rPr>
                    <w:webHidden/>
                  </w:rPr>
                  <w:t>66</w:t>
                </w:r>
                <w:r w:rsidR="00564E9A">
                  <w:rPr>
                    <w:webHidden/>
                  </w:rPr>
                  <w:fldChar w:fldCharType="end"/>
                </w:r>
              </w:hyperlink>
            </w:p>
            <w:p w:rsidR="002648F0" w:rsidRDefault="002648F0">
              <w:r w:rsidRPr="007F6A23">
                <w:rPr>
                  <w:bCs/>
                </w:rPr>
                <w:fldChar w:fldCharType="end"/>
              </w:r>
            </w:p>
          </w:sdtContent>
        </w:sdt>
        <w:p w:rsidR="007C5D60" w:rsidRDefault="007C5D60" w:rsidP="007C5D60">
          <w:pPr>
            <w:rPr>
              <w:rFonts w:eastAsiaTheme="minorEastAsia"/>
              <w:highlight w:val="yellow"/>
              <w:lang w:val="es-BO"/>
            </w:rPr>
          </w:pPr>
        </w:p>
        <w:p w:rsidR="00745890" w:rsidRDefault="00745890" w:rsidP="007C5D60">
          <w:pPr>
            <w:rPr>
              <w:rFonts w:eastAsiaTheme="minorEastAsia"/>
              <w:highlight w:val="yellow"/>
              <w:lang w:val="es-BO"/>
            </w:rPr>
          </w:pPr>
        </w:p>
        <w:p w:rsidR="00745890" w:rsidRDefault="00745890" w:rsidP="007C5D60">
          <w:pPr>
            <w:rPr>
              <w:rFonts w:eastAsiaTheme="minorEastAsia"/>
              <w:highlight w:val="yellow"/>
              <w:lang w:val="es-BO"/>
            </w:rPr>
          </w:pPr>
        </w:p>
        <w:p w:rsidR="00564E9A" w:rsidRDefault="00564E9A" w:rsidP="007C5D60">
          <w:pPr>
            <w:rPr>
              <w:rFonts w:eastAsiaTheme="minorEastAsia"/>
              <w:highlight w:val="yellow"/>
              <w:lang w:val="es-BO"/>
            </w:rPr>
          </w:pPr>
        </w:p>
        <w:p w:rsidR="00564E9A" w:rsidRDefault="00564E9A" w:rsidP="007C5D60">
          <w:pPr>
            <w:rPr>
              <w:rFonts w:eastAsiaTheme="minorEastAsia"/>
              <w:highlight w:val="yellow"/>
              <w:lang w:val="es-BO"/>
            </w:rPr>
          </w:pPr>
        </w:p>
        <w:p w:rsidR="00564E9A" w:rsidRDefault="00564E9A" w:rsidP="007C5D60">
          <w:pPr>
            <w:rPr>
              <w:rFonts w:eastAsiaTheme="minorEastAsia"/>
              <w:highlight w:val="yellow"/>
              <w:lang w:val="es-BO"/>
            </w:rPr>
          </w:pPr>
        </w:p>
        <w:p w:rsidR="004D1C27" w:rsidRDefault="004D1C27" w:rsidP="007C5D60">
          <w:pPr>
            <w:rPr>
              <w:rFonts w:eastAsiaTheme="minorEastAsia"/>
              <w:highlight w:val="yellow"/>
              <w:lang w:val="es-BO"/>
            </w:rPr>
          </w:pPr>
        </w:p>
        <w:p w:rsidR="00564E9A" w:rsidRPr="007C5D60" w:rsidRDefault="00564E9A" w:rsidP="007C5D60">
          <w:pPr>
            <w:rPr>
              <w:rFonts w:eastAsiaTheme="minorEastAsia"/>
              <w:highlight w:val="yellow"/>
              <w:lang w:val="es-BO"/>
            </w:rPr>
          </w:pPr>
        </w:p>
        <w:p w:rsidR="007F6A23" w:rsidRPr="002648F0" w:rsidRDefault="007F6A23" w:rsidP="007F6A23">
          <w:pPr>
            <w:pStyle w:val="Ttulo2"/>
            <w:jc w:val="center"/>
            <w:rPr>
              <w:rFonts w:ascii="Agency FB" w:eastAsia="Arial Unicode MS" w:hAnsi="Agency FB"/>
              <w:b/>
              <w:color w:val="auto"/>
              <w:sz w:val="16"/>
              <w:szCs w:val="20"/>
              <w:highlight w:val="yellow"/>
              <w:lang w:val="es-BO"/>
            </w:rPr>
          </w:pPr>
          <w:bookmarkStart w:id="1" w:name="_Toc420576346"/>
          <w:bookmarkStart w:id="2" w:name="_Toc420576566"/>
          <w:r w:rsidRPr="002648F0">
            <w:rPr>
              <w:rFonts w:ascii="Agency FB" w:eastAsia="Arial Unicode MS" w:hAnsi="Agency FB"/>
              <w:b/>
              <w:color w:val="auto"/>
              <w:sz w:val="22"/>
              <w:lang w:val="es-BO"/>
            </w:rPr>
            <w:lastRenderedPageBreak/>
            <w:t xml:space="preserve">SECCIÓN  </w:t>
          </w:r>
          <w:r w:rsidRPr="002648F0">
            <w:rPr>
              <w:rFonts w:ascii="Agency FB" w:hAnsi="Agency FB"/>
              <w:b/>
              <w:color w:val="auto"/>
              <w:sz w:val="22"/>
              <w:lang w:val="es-BO"/>
            </w:rPr>
            <w:t>I</w:t>
          </w:r>
          <w:bookmarkEnd w:id="1"/>
          <w:bookmarkEnd w:id="2"/>
        </w:p>
        <w:p w:rsidR="007F6A23" w:rsidRDefault="00164EF4" w:rsidP="007F6A23">
          <w:pPr>
            <w:tabs>
              <w:tab w:val="left" w:pos="0"/>
              <w:tab w:val="left" w:pos="426"/>
            </w:tabs>
            <w:rPr>
              <w:rFonts w:ascii="Agency FB" w:eastAsia="Arial Unicode MS" w:hAnsi="Agency FB"/>
              <w:sz w:val="20"/>
              <w:szCs w:val="20"/>
              <w:highlight w:val="yellow"/>
              <w:lang w:val="es-BO"/>
            </w:rPr>
          </w:pPr>
        </w:p>
      </w:sdtContent>
    </w:sdt>
    <w:bookmarkStart w:id="3" w:name="_Toc379637428" w:displacedByCustomXml="prev"/>
    <w:bookmarkStart w:id="4" w:name="_Toc379637560" w:displacedByCustomXml="prev"/>
    <w:bookmarkStart w:id="5" w:name="_Toc398708529" w:displacedByCustomXml="prev"/>
    <w:p w:rsidR="007F6A23" w:rsidRPr="004C763E" w:rsidRDefault="007F6A23" w:rsidP="007F6A23">
      <w:pPr>
        <w:pStyle w:val="Estilo4"/>
        <w:ind w:left="357" w:hanging="357"/>
      </w:pPr>
      <w:bookmarkStart w:id="6" w:name="_Toc134870972"/>
      <w:bookmarkStart w:id="7" w:name="_Toc135032601"/>
      <w:bookmarkStart w:id="8" w:name="_Toc379635838"/>
      <w:bookmarkStart w:id="9" w:name="_Toc379637429"/>
      <w:bookmarkStart w:id="10" w:name="_Toc379637561"/>
      <w:bookmarkStart w:id="11" w:name="_Toc398708530"/>
      <w:bookmarkStart w:id="12" w:name="_Toc420576347"/>
      <w:bookmarkStart w:id="13" w:name="_Toc420576567"/>
      <w:r w:rsidRPr="004C763E">
        <w:t>INTRODUCCIÓN</w:t>
      </w:r>
      <w:bookmarkEnd w:id="6"/>
      <w:bookmarkEnd w:id="7"/>
      <w:bookmarkEnd w:id="8"/>
      <w:bookmarkEnd w:id="9"/>
      <w:bookmarkEnd w:id="10"/>
      <w:bookmarkEnd w:id="11"/>
      <w:bookmarkEnd w:id="12"/>
      <w:bookmarkEnd w:id="13"/>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lang w:val="es-BO"/>
        </w:rPr>
        <w:t>El Reglamento de Distribución de Gas Natural por Redes aprobado mediante Decreto Supremo Nº 1996 del 14 de mayo de 2014, en su Artículo 14, Condiciones Generales y Obligaciones de la Empresa</w:t>
      </w:r>
      <w:r w:rsidR="00FC2576">
        <w:rPr>
          <w:rFonts w:ascii="Agency FB" w:hAnsi="Agency FB"/>
          <w:sz w:val="20"/>
          <w:szCs w:val="20"/>
          <w:lang w:val="es-BO"/>
        </w:rPr>
        <w:t xml:space="preserve">, </w:t>
      </w:r>
      <w:r w:rsidRPr="004C763E">
        <w:rPr>
          <w:rFonts w:ascii="Agency FB" w:hAnsi="Agency FB"/>
          <w:sz w:val="20"/>
          <w:szCs w:val="20"/>
          <w:lang w:val="es-BO"/>
        </w:rPr>
        <w:t xml:space="preserve"> indica: “La </w:t>
      </w:r>
      <w:r w:rsidRPr="004C763E">
        <w:rPr>
          <w:rFonts w:ascii="Agency FB" w:hAnsi="Agency FB"/>
          <w:sz w:val="20"/>
          <w:szCs w:val="20"/>
        </w:rPr>
        <w:t>actividad de Distribución de Gas Natural por Redes, estará sujeta a las siguientes condiciones generales:</w:t>
      </w:r>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rPr>
        <w:t> </w:t>
      </w:r>
    </w:p>
    <w:p w:rsidR="007F6A23" w:rsidRPr="004C763E" w:rsidRDefault="007F6A23" w:rsidP="007F6A23">
      <w:pPr>
        <w:pStyle w:val="Prrafodelista"/>
        <w:tabs>
          <w:tab w:val="left" w:pos="0"/>
          <w:tab w:val="left" w:pos="426"/>
        </w:tabs>
        <w:ind w:left="0"/>
        <w:jc w:val="both"/>
        <w:rPr>
          <w:rFonts w:ascii="Agency FB" w:hAnsi="Agency FB"/>
          <w:sz w:val="20"/>
          <w:szCs w:val="20"/>
        </w:rPr>
      </w:pPr>
      <w:r w:rsidRPr="004C763E">
        <w:rPr>
          <w:rFonts w:ascii="Agency FB" w:hAnsi="Agency FB"/>
          <w:sz w:val="20"/>
          <w:szCs w:val="20"/>
        </w:rPr>
        <w:t xml:space="preserve">La Empresa Distribuidora tendrá la obligación de construir, instalar, </w:t>
      </w:r>
      <w:r w:rsidRPr="004C763E">
        <w:rPr>
          <w:rFonts w:ascii="Agency FB" w:hAnsi="Agency FB"/>
          <w:bCs/>
          <w:sz w:val="20"/>
          <w:szCs w:val="20"/>
        </w:rPr>
        <w:t>operar y mantener</w:t>
      </w:r>
      <w:r w:rsidRPr="004C763E">
        <w:rPr>
          <w:rFonts w:ascii="Agency FB" w:hAnsi="Agency FB"/>
          <w:sz w:val="20"/>
          <w:szCs w:val="20"/>
        </w:rPr>
        <w:t xml:space="preserve"> en el área geográfica de distribución, redes primarias, Secundarias y cualquier otro equipo o instalaciones requeridas para la Distribución de Gas Natural entre el Punto de Entrega y:  </w:t>
      </w:r>
    </w:p>
    <w:p w:rsidR="007F6A23" w:rsidRPr="004C763E" w:rsidRDefault="007F6A23" w:rsidP="007F6A23">
      <w:pPr>
        <w:tabs>
          <w:tab w:val="left" w:pos="0"/>
          <w:tab w:val="left" w:pos="426"/>
        </w:tabs>
        <w:jc w:val="both"/>
        <w:rPr>
          <w:rFonts w:ascii="Agency FB" w:hAnsi="Agency FB"/>
          <w:sz w:val="20"/>
          <w:szCs w:val="20"/>
        </w:rPr>
      </w:pPr>
      <w:r w:rsidRPr="004C763E">
        <w:rPr>
          <w:rFonts w:ascii="Agency FB" w:hAnsi="Agency FB"/>
          <w:sz w:val="20"/>
          <w:szCs w:val="20"/>
        </w:rPr>
        <w:t> </w:t>
      </w:r>
    </w:p>
    <w:p w:rsidR="007F6A23" w:rsidRPr="004C763E" w:rsidRDefault="007F6A23" w:rsidP="0044592C">
      <w:pPr>
        <w:pStyle w:val="Prrafodelista"/>
        <w:numPr>
          <w:ilvl w:val="0"/>
          <w:numId w:val="12"/>
        </w:numPr>
        <w:tabs>
          <w:tab w:val="left" w:pos="0"/>
          <w:tab w:val="left" w:pos="426"/>
        </w:tabs>
        <w:ind w:left="0" w:firstLine="0"/>
        <w:jc w:val="both"/>
        <w:rPr>
          <w:rFonts w:ascii="Agency FB" w:hAnsi="Agency FB"/>
          <w:sz w:val="20"/>
          <w:szCs w:val="20"/>
        </w:rPr>
      </w:pPr>
      <w:r w:rsidRPr="004C763E">
        <w:rPr>
          <w:rFonts w:ascii="Agency FB" w:hAnsi="Agency FB"/>
          <w:b/>
          <w:bCs/>
          <w:sz w:val="20"/>
          <w:szCs w:val="20"/>
        </w:rPr>
        <w:t>Vivienda Unifamiliar;</w:t>
      </w:r>
      <w:r>
        <w:rPr>
          <w:rFonts w:ascii="Agency FB" w:hAnsi="Agency FB"/>
          <w:sz w:val="20"/>
          <w:szCs w:val="20"/>
        </w:rPr>
        <w:t xml:space="preserve"> el medidor de los Usuarios,</w:t>
      </w:r>
    </w:p>
    <w:p w:rsidR="007F6A23" w:rsidRPr="004C763E" w:rsidRDefault="007F6A23" w:rsidP="0044592C">
      <w:pPr>
        <w:pStyle w:val="Prrafodelista"/>
        <w:numPr>
          <w:ilvl w:val="0"/>
          <w:numId w:val="12"/>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Vivienda Multifamiliar; </w:t>
      </w:r>
      <w:r w:rsidRPr="004C763E">
        <w:rPr>
          <w:rFonts w:ascii="Agency FB" w:hAnsi="Agency FB"/>
          <w:bCs/>
          <w:sz w:val="20"/>
          <w:szCs w:val="20"/>
        </w:rPr>
        <w:t xml:space="preserve">la Válvula de </w:t>
      </w:r>
      <w:r w:rsidRPr="00DC58AF">
        <w:rPr>
          <w:rFonts w:ascii="Agency FB" w:hAnsi="Agency FB"/>
          <w:bCs/>
          <w:sz w:val="20"/>
          <w:szCs w:val="20"/>
        </w:rPr>
        <w:t>Acometida,</w:t>
      </w:r>
      <w:r w:rsidRPr="004C763E">
        <w:rPr>
          <w:rFonts w:ascii="Agency FB" w:hAnsi="Agency FB"/>
          <w:b/>
          <w:bCs/>
          <w:sz w:val="20"/>
          <w:szCs w:val="20"/>
        </w:rPr>
        <w:t xml:space="preserve"> </w:t>
      </w:r>
    </w:p>
    <w:p w:rsidR="007F6A23" w:rsidRPr="004C763E" w:rsidRDefault="007F6A23" w:rsidP="0044592C">
      <w:pPr>
        <w:pStyle w:val="Prrafodelista"/>
        <w:numPr>
          <w:ilvl w:val="0"/>
          <w:numId w:val="12"/>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Instalación Comercial; </w:t>
      </w:r>
      <w:r w:rsidRPr="004C763E">
        <w:rPr>
          <w:rFonts w:ascii="Agency FB" w:hAnsi="Agency FB"/>
          <w:bCs/>
          <w:sz w:val="20"/>
          <w:szCs w:val="20"/>
        </w:rPr>
        <w:t xml:space="preserve">la Válvula de </w:t>
      </w:r>
      <w:r w:rsidRPr="00DC58AF">
        <w:rPr>
          <w:rFonts w:ascii="Agency FB" w:hAnsi="Agency FB"/>
          <w:bCs/>
          <w:sz w:val="20"/>
          <w:szCs w:val="20"/>
        </w:rPr>
        <w:t>Acometida,</w:t>
      </w:r>
    </w:p>
    <w:p w:rsidR="007F6A23" w:rsidRPr="004C763E" w:rsidRDefault="007F6A23" w:rsidP="0044592C">
      <w:pPr>
        <w:pStyle w:val="Prrafodelista"/>
        <w:numPr>
          <w:ilvl w:val="0"/>
          <w:numId w:val="12"/>
        </w:numPr>
        <w:tabs>
          <w:tab w:val="left" w:pos="0"/>
          <w:tab w:val="left" w:pos="426"/>
        </w:tabs>
        <w:ind w:left="0" w:firstLine="0"/>
        <w:jc w:val="both"/>
        <w:rPr>
          <w:rFonts w:ascii="Agency FB" w:hAnsi="Agency FB"/>
          <w:b/>
          <w:bCs/>
          <w:sz w:val="20"/>
          <w:szCs w:val="20"/>
        </w:rPr>
      </w:pPr>
      <w:r w:rsidRPr="004C763E">
        <w:rPr>
          <w:rFonts w:ascii="Agency FB" w:hAnsi="Agency FB"/>
          <w:b/>
          <w:bCs/>
          <w:sz w:val="20"/>
          <w:szCs w:val="20"/>
        </w:rPr>
        <w:t xml:space="preserve">Instalación Industrial y GNV; </w:t>
      </w:r>
      <w:r w:rsidRPr="004C763E">
        <w:rPr>
          <w:rFonts w:ascii="Agency FB" w:hAnsi="Agency FB"/>
          <w:bCs/>
          <w:sz w:val="20"/>
          <w:szCs w:val="20"/>
        </w:rPr>
        <w:t>la Red Primaria</w:t>
      </w:r>
      <w:r w:rsidRPr="004C763E">
        <w:rPr>
          <w:rFonts w:ascii="Agency FB" w:hAnsi="Agency FB"/>
          <w:b/>
          <w:bCs/>
          <w:sz w:val="20"/>
          <w:szCs w:val="20"/>
        </w:rPr>
        <w:t>.</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En este sentido la Unidad Distrital de Operación y Mantenimiento Cochabamba elabora el presente </w:t>
      </w:r>
      <w:r>
        <w:rPr>
          <w:rFonts w:ascii="Agency FB" w:hAnsi="Agency FB"/>
          <w:sz w:val="20"/>
          <w:szCs w:val="20"/>
          <w:lang w:val="es-BO"/>
        </w:rPr>
        <w:t>documento</w:t>
      </w:r>
      <w:r w:rsidRPr="004C763E">
        <w:rPr>
          <w:rFonts w:ascii="Agency FB" w:hAnsi="Agency FB"/>
          <w:sz w:val="20"/>
          <w:szCs w:val="20"/>
          <w:lang w:val="es-BO"/>
        </w:rPr>
        <w:t xml:space="preserve"> a fin de dar cumplimiento a las disposiciones establecidas en el Reglamento de Contrataciones Directas en el marco del D.S. 29506 y los reglamentos de Distribución de Gas Natural por Redes y Reglamento de Diseño, Construcción, Operación de Redes de Gas Natural e Instalaciones Internas.</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pStyle w:val="Estilo4"/>
        <w:ind w:left="357" w:hanging="357"/>
      </w:pPr>
      <w:bookmarkStart w:id="14" w:name="_Toc379637430"/>
      <w:bookmarkStart w:id="15" w:name="_Toc379637562"/>
      <w:bookmarkStart w:id="16" w:name="_Toc398708531"/>
      <w:bookmarkStart w:id="17" w:name="_Toc420576348"/>
      <w:bookmarkStart w:id="18" w:name="_Toc420576568"/>
      <w:r w:rsidRPr="004C763E">
        <w:t>OBJETIVO</w:t>
      </w:r>
      <w:bookmarkEnd w:id="14"/>
      <w:bookmarkEnd w:id="15"/>
      <w:bookmarkEnd w:id="16"/>
      <w:bookmarkEnd w:id="17"/>
      <w:bookmarkEnd w:id="18"/>
    </w:p>
    <w:p w:rsidR="001801B2" w:rsidRPr="001801B2" w:rsidRDefault="00FC2576" w:rsidP="001801B2">
      <w:pPr>
        <w:pStyle w:val="Estilo4"/>
        <w:numPr>
          <w:ilvl w:val="0"/>
          <w:numId w:val="0"/>
        </w:numPr>
        <w:rPr>
          <w:b w:val="0"/>
        </w:rPr>
      </w:pPr>
      <w:bookmarkStart w:id="19" w:name="_Toc420576349"/>
      <w:bookmarkStart w:id="20" w:name="_Toc420576569"/>
      <w:r w:rsidRPr="001801B2">
        <w:rPr>
          <w:b w:val="0"/>
        </w:rPr>
        <w:t>Efectuar</w:t>
      </w:r>
      <w:r w:rsidR="001801B2" w:rsidRPr="001801B2">
        <w:rPr>
          <w:b w:val="0"/>
        </w:rPr>
        <w:t xml:space="preserve"> </w:t>
      </w:r>
      <w:r w:rsidR="00E11A9F">
        <w:rPr>
          <w:b w:val="0"/>
        </w:rPr>
        <w:t>O</w:t>
      </w:r>
      <w:r w:rsidR="001801B2" w:rsidRPr="001801B2">
        <w:rPr>
          <w:b w:val="0"/>
        </w:rPr>
        <w:t xml:space="preserve">bras </w:t>
      </w:r>
      <w:r w:rsidR="00E11A9F">
        <w:rPr>
          <w:b w:val="0"/>
        </w:rPr>
        <w:t>C</w:t>
      </w:r>
      <w:r w:rsidR="001801B2" w:rsidRPr="001801B2">
        <w:rPr>
          <w:b w:val="0"/>
        </w:rPr>
        <w:t>iviles</w:t>
      </w:r>
      <w:r w:rsidR="009C6CEB">
        <w:rPr>
          <w:b w:val="0"/>
        </w:rPr>
        <w:t xml:space="preserve"> y</w:t>
      </w:r>
      <w:r w:rsidR="001801B2">
        <w:rPr>
          <w:b w:val="0"/>
        </w:rPr>
        <w:t xml:space="preserve"> </w:t>
      </w:r>
      <w:r w:rsidR="00E11A9F">
        <w:rPr>
          <w:b w:val="0"/>
        </w:rPr>
        <w:t>M</w:t>
      </w:r>
      <w:r w:rsidR="001801B2">
        <w:rPr>
          <w:b w:val="0"/>
        </w:rPr>
        <w:t>ecánicas</w:t>
      </w:r>
      <w:r w:rsidR="001801B2" w:rsidRPr="001801B2">
        <w:rPr>
          <w:b w:val="0"/>
        </w:rPr>
        <w:t xml:space="preserve"> p</w:t>
      </w:r>
      <w:r w:rsidR="001801B2">
        <w:rPr>
          <w:b w:val="0"/>
        </w:rPr>
        <w:t>ara la ejecución de</w:t>
      </w:r>
      <w:r w:rsidR="00013266">
        <w:rPr>
          <w:b w:val="0"/>
        </w:rPr>
        <w:t xml:space="preserve"> las</w:t>
      </w:r>
      <w:r w:rsidR="001801B2">
        <w:rPr>
          <w:b w:val="0"/>
        </w:rPr>
        <w:t xml:space="preserve"> variantes</w:t>
      </w:r>
      <w:r w:rsidR="00013266">
        <w:rPr>
          <w:b w:val="0"/>
        </w:rPr>
        <w:t xml:space="preserve"> </w:t>
      </w:r>
      <w:r>
        <w:rPr>
          <w:b w:val="0"/>
        </w:rPr>
        <w:t>para</w:t>
      </w:r>
      <w:r w:rsidR="00013266">
        <w:rPr>
          <w:b w:val="0"/>
        </w:rPr>
        <w:t xml:space="preserve"> </w:t>
      </w:r>
      <w:r>
        <w:rPr>
          <w:b w:val="0"/>
        </w:rPr>
        <w:t xml:space="preserve">el </w:t>
      </w:r>
      <w:r w:rsidR="00013266">
        <w:rPr>
          <w:b w:val="0"/>
        </w:rPr>
        <w:t>mantenimiento de</w:t>
      </w:r>
      <w:r w:rsidR="001801B2" w:rsidRPr="001801B2">
        <w:rPr>
          <w:b w:val="0"/>
        </w:rPr>
        <w:t xml:space="preserve"> Red </w:t>
      </w:r>
      <w:r w:rsidR="001801B2">
        <w:rPr>
          <w:b w:val="0"/>
        </w:rPr>
        <w:t>Prim</w:t>
      </w:r>
      <w:r w:rsidR="001801B2" w:rsidRPr="001801B2">
        <w:rPr>
          <w:b w:val="0"/>
        </w:rPr>
        <w:t>aria</w:t>
      </w:r>
      <w:r w:rsidR="009C6CEB">
        <w:rPr>
          <w:b w:val="0"/>
        </w:rPr>
        <w:t xml:space="preserve"> en el Municipio de Punata</w:t>
      </w:r>
      <w:r w:rsidR="001801B2" w:rsidRPr="001801B2">
        <w:rPr>
          <w:b w:val="0"/>
        </w:rPr>
        <w:t>, que no se encuentren dentro el marco de la normativa vigente.</w:t>
      </w:r>
      <w:bookmarkEnd w:id="19"/>
      <w:bookmarkEnd w:id="20"/>
      <w:r w:rsidR="001801B2" w:rsidRPr="001801B2">
        <w:rPr>
          <w:b w:val="0"/>
        </w:rPr>
        <w:t xml:space="preserve"> </w:t>
      </w:r>
    </w:p>
    <w:p w:rsidR="007F6A23" w:rsidRPr="004C763E" w:rsidRDefault="007F6A23" w:rsidP="007F6A23">
      <w:pPr>
        <w:tabs>
          <w:tab w:val="left" w:pos="0"/>
          <w:tab w:val="left" w:pos="426"/>
        </w:tabs>
        <w:jc w:val="both"/>
        <w:rPr>
          <w:rFonts w:ascii="Agency FB" w:hAnsi="Agency FB"/>
          <w:sz w:val="20"/>
          <w:szCs w:val="20"/>
          <w:lang w:val="es-BO"/>
        </w:rPr>
      </w:pPr>
    </w:p>
    <w:p w:rsidR="007F6A23" w:rsidRPr="004C763E" w:rsidRDefault="007F6A23" w:rsidP="007F6A23">
      <w:pPr>
        <w:pStyle w:val="Estilo4"/>
        <w:ind w:left="357" w:hanging="357"/>
      </w:pPr>
      <w:bookmarkStart w:id="21" w:name="_Toc379635839"/>
      <w:bookmarkStart w:id="22" w:name="_Toc379637431"/>
      <w:bookmarkStart w:id="23" w:name="_Toc379637563"/>
      <w:bookmarkStart w:id="24" w:name="_Toc398708532"/>
      <w:bookmarkStart w:id="25" w:name="_Toc420576350"/>
      <w:bookmarkStart w:id="26" w:name="_Toc420576570"/>
      <w:r w:rsidRPr="004C763E">
        <w:t>ALCANCE</w:t>
      </w:r>
      <w:bookmarkEnd w:id="21"/>
      <w:bookmarkEnd w:id="22"/>
      <w:bookmarkEnd w:id="23"/>
      <w:bookmarkEnd w:id="24"/>
      <w:bookmarkEnd w:id="25"/>
      <w:bookmarkEnd w:id="26"/>
    </w:p>
    <w:p w:rsidR="009C6CEB" w:rsidRPr="00E11A9F" w:rsidRDefault="009C6CEB" w:rsidP="00E11A9F">
      <w:pPr>
        <w:pStyle w:val="Estilo4"/>
        <w:numPr>
          <w:ilvl w:val="0"/>
          <w:numId w:val="0"/>
        </w:numPr>
        <w:jc w:val="both"/>
        <w:rPr>
          <w:b w:val="0"/>
        </w:rPr>
      </w:pPr>
      <w:bookmarkStart w:id="27" w:name="_Toc420576351"/>
      <w:bookmarkStart w:id="28" w:name="_Toc420576571"/>
      <w:r w:rsidRPr="00E11A9F">
        <w:rPr>
          <w:b w:val="0"/>
        </w:rPr>
        <w:t xml:space="preserve">El trabajo de Obras Civiles </w:t>
      </w:r>
      <w:r w:rsidR="00E11A9F">
        <w:rPr>
          <w:b w:val="0"/>
        </w:rPr>
        <w:t xml:space="preserve">y Mecánicas </w:t>
      </w:r>
      <w:r w:rsidRPr="00E11A9F">
        <w:rPr>
          <w:b w:val="0"/>
        </w:rPr>
        <w:t>deberá</w:t>
      </w:r>
      <w:r w:rsidR="00FC2576">
        <w:rPr>
          <w:b w:val="0"/>
        </w:rPr>
        <w:t>n</w:t>
      </w:r>
      <w:r w:rsidRPr="00E11A9F">
        <w:rPr>
          <w:b w:val="0"/>
        </w:rPr>
        <w:t xml:space="preserve"> realizarse en </w:t>
      </w:r>
      <w:r w:rsidR="00E11A9F">
        <w:rPr>
          <w:b w:val="0"/>
        </w:rPr>
        <w:t xml:space="preserve">tres </w:t>
      </w:r>
      <w:r w:rsidR="00FC2576">
        <w:rPr>
          <w:b w:val="0"/>
        </w:rPr>
        <w:t>tramos</w:t>
      </w:r>
      <w:r w:rsidR="00E11A9F">
        <w:rPr>
          <w:b w:val="0"/>
        </w:rPr>
        <w:t xml:space="preserve"> </w:t>
      </w:r>
      <w:r w:rsidR="00FC2576">
        <w:rPr>
          <w:b w:val="0"/>
        </w:rPr>
        <w:t>de</w:t>
      </w:r>
      <w:r w:rsidR="00E11A9F">
        <w:rPr>
          <w:b w:val="0"/>
        </w:rPr>
        <w:t xml:space="preserve"> red primaria </w:t>
      </w:r>
      <w:r w:rsidR="00FC2576">
        <w:rPr>
          <w:b w:val="0"/>
        </w:rPr>
        <w:t xml:space="preserve">que están ubicadas </w:t>
      </w:r>
      <w:r w:rsidR="006B77E8">
        <w:rPr>
          <w:b w:val="0"/>
        </w:rPr>
        <w:t>en la</w:t>
      </w:r>
      <w:r w:rsidR="00E11A9F">
        <w:rPr>
          <w:b w:val="0"/>
        </w:rPr>
        <w:t xml:space="preserve"> mancha urbana del Municipio de Punata</w:t>
      </w:r>
      <w:r w:rsidR="00FC2576">
        <w:rPr>
          <w:b w:val="0"/>
        </w:rPr>
        <w:t>, ya que</w:t>
      </w:r>
      <w:r w:rsidRPr="00E11A9F">
        <w:rPr>
          <w:b w:val="0"/>
        </w:rPr>
        <w:t xml:space="preserve"> no se encuentr</w:t>
      </w:r>
      <w:r w:rsidR="00FC2576">
        <w:rPr>
          <w:b w:val="0"/>
        </w:rPr>
        <w:t>a</w:t>
      </w:r>
      <w:r w:rsidRPr="00E11A9F">
        <w:rPr>
          <w:b w:val="0"/>
        </w:rPr>
        <w:t xml:space="preserve">n en situaciones </w:t>
      </w:r>
      <w:r w:rsidR="00FC2576">
        <w:rPr>
          <w:b w:val="0"/>
        </w:rPr>
        <w:t>optimas</w:t>
      </w:r>
      <w:r w:rsidR="006B77E8">
        <w:rPr>
          <w:b w:val="0"/>
        </w:rPr>
        <w:t xml:space="preserve"> de operación</w:t>
      </w:r>
      <w:r w:rsidRPr="00E11A9F">
        <w:rPr>
          <w:b w:val="0"/>
        </w:rPr>
        <w:t>,</w:t>
      </w:r>
      <w:r w:rsidR="00FC2576">
        <w:rPr>
          <w:b w:val="0"/>
        </w:rPr>
        <w:t xml:space="preserve"> p</w:t>
      </w:r>
      <w:r w:rsidRPr="00E11A9F">
        <w:rPr>
          <w:b w:val="0"/>
        </w:rPr>
        <w:t>or no encontrarse bajo las especificaciones técnicas en el marco de la normativa vigente.</w:t>
      </w:r>
      <w:bookmarkEnd w:id="27"/>
      <w:bookmarkEnd w:id="28"/>
    </w:p>
    <w:p w:rsidR="007F6A23" w:rsidRPr="004C763E" w:rsidRDefault="007F6A23" w:rsidP="007F6A23">
      <w:pPr>
        <w:tabs>
          <w:tab w:val="left" w:pos="0"/>
          <w:tab w:val="left" w:pos="426"/>
        </w:tabs>
        <w:jc w:val="both"/>
        <w:rPr>
          <w:rFonts w:ascii="Agency FB" w:eastAsia="Arial Unicode MS" w:hAnsi="Agency FB"/>
          <w:bCs/>
          <w:sz w:val="20"/>
          <w:szCs w:val="20"/>
          <w:lang w:val="es-BO"/>
        </w:rPr>
      </w:pPr>
    </w:p>
    <w:p w:rsidR="007F6A23" w:rsidRPr="004C763E" w:rsidRDefault="007F6A23" w:rsidP="007F6A23">
      <w:pPr>
        <w:pStyle w:val="Estilo4"/>
        <w:ind w:left="357" w:hanging="357"/>
      </w:pPr>
      <w:bookmarkStart w:id="29" w:name="_Toc379637432"/>
      <w:bookmarkStart w:id="30" w:name="_Toc379637564"/>
      <w:bookmarkStart w:id="31" w:name="_Toc398708533"/>
      <w:bookmarkStart w:id="32" w:name="_Toc420576352"/>
      <w:bookmarkStart w:id="33" w:name="_Toc420576572"/>
      <w:r w:rsidRPr="004C763E">
        <w:t>DEFINICIONES</w:t>
      </w:r>
      <w:bookmarkEnd w:id="29"/>
      <w:bookmarkEnd w:id="30"/>
      <w:bookmarkEnd w:id="31"/>
      <w:bookmarkEnd w:id="32"/>
      <w:bookmarkEnd w:id="33"/>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 continuación se describe la terminología utilizada en el presente documento:</w:t>
      </w:r>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 </w:t>
      </w:r>
    </w:p>
    <w:tbl>
      <w:tblPr>
        <w:tblStyle w:val="Cuadrculadetablaclara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Empresa Proponente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Empresa que presente los documentos requeridos en el presente documento para adjudicarse la obra.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ANH</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Agencia Nacional de Hidrocarburos.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Cadista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capacitado para el uso de paquetes CAD, como es el caso del AutoCAD</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Custodia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Vigilancia y cuidados que debe tener sobre un objeto.</w:t>
            </w:r>
          </w:p>
        </w:tc>
      </w:tr>
      <w:tr w:rsidR="007F6A23" w:rsidRPr="004C763E" w:rsidTr="001C20A1">
        <w:tc>
          <w:tcPr>
            <w:tcW w:w="1843" w:type="dxa"/>
            <w:vAlign w:val="center"/>
          </w:tcPr>
          <w:p w:rsidR="007F6A23" w:rsidRDefault="00E770C7" w:rsidP="001C20A1">
            <w:pPr>
              <w:rPr>
                <w:rFonts w:ascii="Agency FB" w:hAnsi="Agency FB"/>
                <w:b/>
                <w:bCs/>
                <w:color w:val="000000"/>
                <w:sz w:val="20"/>
                <w:szCs w:val="20"/>
              </w:rPr>
            </w:pPr>
            <w:r>
              <w:rPr>
                <w:rFonts w:ascii="Agency FB" w:hAnsi="Agency FB"/>
                <w:b/>
                <w:bCs/>
                <w:color w:val="000000"/>
                <w:sz w:val="20"/>
                <w:szCs w:val="20"/>
              </w:rPr>
              <w:t>Días Calendario</w:t>
            </w:r>
          </w:p>
        </w:tc>
        <w:tc>
          <w:tcPr>
            <w:tcW w:w="7513" w:type="dxa"/>
            <w:vAlign w:val="center"/>
          </w:tcPr>
          <w:p w:rsidR="007F6A23" w:rsidRDefault="007F6A23" w:rsidP="00E770C7">
            <w:pPr>
              <w:jc w:val="both"/>
              <w:rPr>
                <w:rFonts w:ascii="Agency FB" w:hAnsi="Agency FB"/>
                <w:color w:val="000000"/>
                <w:sz w:val="20"/>
                <w:szCs w:val="20"/>
              </w:rPr>
            </w:pPr>
            <w:r>
              <w:rPr>
                <w:rFonts w:ascii="Agency FB" w:hAnsi="Agency FB"/>
                <w:color w:val="000000"/>
                <w:sz w:val="20"/>
                <w:szCs w:val="20"/>
              </w:rPr>
              <w:t xml:space="preserve">Son todos los días de la semana </w:t>
            </w:r>
            <w:r w:rsidR="00E770C7">
              <w:rPr>
                <w:rFonts w:ascii="Agency FB" w:hAnsi="Agency FB"/>
                <w:color w:val="000000"/>
                <w:sz w:val="20"/>
                <w:szCs w:val="20"/>
              </w:rPr>
              <w:t>sin</w:t>
            </w:r>
            <w:r>
              <w:rPr>
                <w:rFonts w:ascii="Agency FB" w:hAnsi="Agency FB"/>
                <w:color w:val="000000"/>
                <w:sz w:val="20"/>
                <w:szCs w:val="20"/>
              </w:rPr>
              <w:t xml:space="preserve"> excepción.</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Empresa Contratista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Empresa que después del proceso de selección se le hubiese adjudicado la obra.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Fiscal</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Personal designado por YPFB para el seguimiento de la obra y el supervisor</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Inspección Previa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 xml:space="preserve">Inspección realizada por la empresa proponente al sitio de obra en fecha anterior a la presentación de su propuesta. </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Ítem</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Cada uno de los puntos descritos en los volumen de obra de este documento</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Junta Dorada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Junta de interconexión entre la línea nueva y la línea en operación.</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Libro de Ordenes</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Libro numerado y notariado que sirve de registro de las instrucciones del supervisor y las respuestas emitidas por la empresa contratista.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MAE</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Máxima Autoridad Ejecutiva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Plano As Built</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Plano de construcción de obra que describe con precisión la ubicación de todas las instalaciones construidas</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RCD</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Responsable de Contratación Directa</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SIGMA</w:t>
            </w:r>
          </w:p>
        </w:tc>
        <w:tc>
          <w:tcPr>
            <w:tcW w:w="7513" w:type="dxa"/>
            <w:vAlign w:val="center"/>
          </w:tcPr>
          <w:p w:rsidR="007F6A23" w:rsidRDefault="007F6A23" w:rsidP="001C20A1">
            <w:pPr>
              <w:jc w:val="both"/>
              <w:rPr>
                <w:rFonts w:ascii="Agency FB" w:hAnsi="Agency FB"/>
                <w:color w:val="000000"/>
                <w:sz w:val="20"/>
                <w:szCs w:val="20"/>
              </w:rPr>
            </w:pPr>
            <w:r>
              <w:rPr>
                <w:rFonts w:ascii="Agency FB" w:hAnsi="Agency FB"/>
                <w:color w:val="000000"/>
                <w:sz w:val="20"/>
                <w:szCs w:val="20"/>
              </w:rPr>
              <w:t xml:space="preserve">Sistema Integrado de Gestión y Modernización Administrativa </w:t>
            </w:r>
          </w:p>
        </w:tc>
      </w:tr>
      <w:tr w:rsidR="007F6A23" w:rsidRPr="004C763E" w:rsidTr="001C20A1">
        <w:tc>
          <w:tcPr>
            <w:tcW w:w="1843" w:type="dxa"/>
            <w:vAlign w:val="center"/>
          </w:tcPr>
          <w:p w:rsidR="007F6A23" w:rsidRDefault="007F6A23" w:rsidP="001C20A1">
            <w:pPr>
              <w:rPr>
                <w:rFonts w:ascii="Agency FB" w:hAnsi="Agency FB"/>
                <w:b/>
                <w:bCs/>
                <w:color w:val="000000"/>
                <w:sz w:val="20"/>
                <w:szCs w:val="20"/>
              </w:rPr>
            </w:pPr>
            <w:r>
              <w:rPr>
                <w:rFonts w:ascii="Agency FB" w:hAnsi="Agency FB"/>
                <w:b/>
                <w:bCs/>
                <w:color w:val="000000"/>
                <w:sz w:val="20"/>
                <w:szCs w:val="20"/>
              </w:rPr>
              <w:t>Supervisor</w:t>
            </w:r>
          </w:p>
        </w:tc>
        <w:tc>
          <w:tcPr>
            <w:tcW w:w="7513" w:type="dxa"/>
            <w:vAlign w:val="center"/>
          </w:tcPr>
          <w:p w:rsidR="007F6A23" w:rsidRDefault="00B94506" w:rsidP="001C20A1">
            <w:pPr>
              <w:jc w:val="both"/>
              <w:rPr>
                <w:rFonts w:ascii="Agency FB" w:hAnsi="Agency FB"/>
                <w:color w:val="000000"/>
                <w:sz w:val="20"/>
                <w:szCs w:val="20"/>
              </w:rPr>
            </w:pPr>
            <w:r>
              <w:rPr>
                <w:rFonts w:ascii="Agency FB" w:hAnsi="Agency FB"/>
                <w:color w:val="000000"/>
                <w:sz w:val="20"/>
                <w:szCs w:val="20"/>
              </w:rPr>
              <w:t xml:space="preserve">Personal de YPFB, o la entidad financiadora y en representación de este </w:t>
            </w:r>
            <w:r w:rsidR="00615282">
              <w:rPr>
                <w:rFonts w:ascii="Agency FB" w:hAnsi="Agency FB"/>
                <w:color w:val="000000"/>
                <w:sz w:val="20"/>
                <w:szCs w:val="20"/>
              </w:rPr>
              <w:t>actúa como el responsable de ejercer vigilancia y control de acerca y toda la labor de ejecución y concurrencia al “objeto de inversión”</w:t>
            </w:r>
          </w:p>
        </w:tc>
      </w:tr>
    </w:tbl>
    <w:p w:rsidR="00EF3B03" w:rsidRDefault="00EF3B03" w:rsidP="002648F0">
      <w:pPr>
        <w:pStyle w:val="Ttulo2"/>
        <w:jc w:val="center"/>
        <w:rPr>
          <w:rFonts w:ascii="Agency FB" w:eastAsia="Arial Unicode MS" w:hAnsi="Agency FB"/>
          <w:b/>
          <w:color w:val="auto"/>
          <w:sz w:val="22"/>
          <w:lang w:val="es-BO"/>
        </w:rPr>
      </w:pPr>
      <w:r>
        <w:rPr>
          <w:rFonts w:ascii="Agency FB" w:eastAsia="Arial Unicode MS" w:hAnsi="Agency FB"/>
          <w:b/>
          <w:color w:val="auto"/>
          <w:sz w:val="22"/>
          <w:lang w:val="es-BO"/>
        </w:rPr>
        <w:br w:type="page"/>
      </w:r>
    </w:p>
    <w:p w:rsidR="00BE714E" w:rsidRPr="004C763E" w:rsidRDefault="00774E10" w:rsidP="00423F82">
      <w:pPr>
        <w:pStyle w:val="Estilo4"/>
        <w:numPr>
          <w:ilvl w:val="0"/>
          <w:numId w:val="0"/>
        </w:numPr>
        <w:ind w:left="357" w:hanging="357"/>
        <w:jc w:val="center"/>
        <w:rPr>
          <w:szCs w:val="20"/>
        </w:rPr>
      </w:pPr>
      <w:bookmarkStart w:id="34" w:name="_Toc379637433"/>
      <w:bookmarkStart w:id="35" w:name="_Toc379637565"/>
      <w:bookmarkStart w:id="36" w:name="_Toc398708534"/>
      <w:bookmarkStart w:id="37" w:name="_Toc420576353"/>
      <w:bookmarkStart w:id="38" w:name="_Toc420576573"/>
      <w:bookmarkEnd w:id="5"/>
      <w:bookmarkEnd w:id="4"/>
      <w:bookmarkEnd w:id="3"/>
      <w:r w:rsidRPr="002B2B29">
        <w:rPr>
          <w:sz w:val="22"/>
        </w:rPr>
        <w:lastRenderedPageBreak/>
        <w:t>SECCIÓN</w:t>
      </w:r>
      <w:r w:rsidR="00BE714E" w:rsidRPr="002B2B29">
        <w:rPr>
          <w:sz w:val="22"/>
        </w:rPr>
        <w:t xml:space="preserve"> II</w:t>
      </w:r>
      <w:bookmarkEnd w:id="34"/>
      <w:bookmarkEnd w:id="35"/>
      <w:bookmarkEnd w:id="36"/>
      <w:bookmarkEnd w:id="37"/>
      <w:bookmarkEnd w:id="38"/>
    </w:p>
    <w:p w:rsidR="00BE714E" w:rsidRPr="0054787B" w:rsidRDefault="00BE714E" w:rsidP="0044592C">
      <w:pPr>
        <w:pStyle w:val="Estilo4"/>
        <w:numPr>
          <w:ilvl w:val="0"/>
          <w:numId w:val="15"/>
        </w:numPr>
        <w:ind w:left="357" w:hanging="357"/>
      </w:pPr>
      <w:bookmarkStart w:id="39" w:name="_Toc379637434"/>
      <w:bookmarkStart w:id="40" w:name="_Toc379637566"/>
      <w:bookmarkStart w:id="41" w:name="_Ref386111447"/>
      <w:bookmarkStart w:id="42" w:name="_Toc398708535"/>
      <w:bookmarkStart w:id="43" w:name="_Toc420576354"/>
      <w:bookmarkStart w:id="44" w:name="_Toc420576574"/>
      <w:r w:rsidRPr="0054787B">
        <w:t>INFORMACIÓN GENERAL</w:t>
      </w:r>
      <w:bookmarkEnd w:id="39"/>
      <w:bookmarkEnd w:id="40"/>
      <w:bookmarkEnd w:id="41"/>
      <w:bookmarkEnd w:id="42"/>
      <w:bookmarkEnd w:id="43"/>
      <w:bookmarkEnd w:id="44"/>
    </w:p>
    <w:p w:rsidR="00BE714E" w:rsidRPr="004C763E" w:rsidRDefault="007D3F04"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presente sección detalla </w:t>
      </w:r>
      <w:r w:rsidR="00BF316C" w:rsidRPr="004C763E">
        <w:rPr>
          <w:rFonts w:ascii="Agency FB" w:eastAsia="Arial Unicode MS" w:hAnsi="Agency FB"/>
          <w:bCs/>
          <w:sz w:val="20"/>
          <w:szCs w:val="20"/>
          <w:lang w:val="es-BO"/>
        </w:rPr>
        <w:t xml:space="preserve">los aspectos generales de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w:t>
      </w:r>
      <w:r w:rsidR="00BF316C" w:rsidRPr="004C763E">
        <w:rPr>
          <w:rFonts w:ascii="Agency FB" w:eastAsia="Arial Unicode MS" w:hAnsi="Agency FB"/>
          <w:bCs/>
          <w:sz w:val="20"/>
          <w:szCs w:val="20"/>
          <w:lang w:val="es-BO"/>
        </w:rPr>
        <w:t xml:space="preserve"> tanto para </w:t>
      </w:r>
      <w:r w:rsidRPr="004C763E">
        <w:rPr>
          <w:rFonts w:ascii="Agency FB" w:eastAsia="Arial Unicode MS" w:hAnsi="Agency FB"/>
          <w:bCs/>
          <w:sz w:val="20"/>
          <w:szCs w:val="20"/>
          <w:lang w:val="es-BO"/>
        </w:rPr>
        <w:t xml:space="preserve">las empresas proponentes </w:t>
      </w:r>
      <w:r w:rsidR="00BF316C" w:rsidRPr="004C763E">
        <w:rPr>
          <w:rFonts w:ascii="Agency FB" w:eastAsia="Arial Unicode MS" w:hAnsi="Agency FB"/>
          <w:bCs/>
          <w:sz w:val="20"/>
          <w:szCs w:val="20"/>
          <w:lang w:val="es-BO"/>
        </w:rPr>
        <w:t xml:space="preserve">como para la empresa </w:t>
      </w:r>
      <w:r w:rsidRPr="004C763E">
        <w:rPr>
          <w:rFonts w:ascii="Agency FB" w:eastAsia="Arial Unicode MS" w:hAnsi="Agency FB"/>
          <w:bCs/>
          <w:sz w:val="20"/>
          <w:szCs w:val="20"/>
          <w:lang w:val="es-BO"/>
        </w:rPr>
        <w:t>contratista</w:t>
      </w:r>
      <w:r w:rsidR="00BF316C"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
          <w:bCs/>
          <w:sz w:val="20"/>
          <w:szCs w:val="20"/>
          <w:lang w:val="es-BO"/>
        </w:rPr>
      </w:pPr>
    </w:p>
    <w:p w:rsidR="00BE714E" w:rsidRPr="004C763E" w:rsidRDefault="00BE714E" w:rsidP="005C49CC">
      <w:pPr>
        <w:pStyle w:val="Estilo3"/>
        <w:rPr>
          <w:rFonts w:eastAsia="Arial Unicode MS"/>
          <w:lang w:val="es-BO"/>
        </w:rPr>
      </w:pPr>
      <w:bookmarkStart w:id="45" w:name="_Toc379637435"/>
      <w:bookmarkStart w:id="46" w:name="_Toc379637567"/>
      <w:bookmarkStart w:id="47" w:name="_Ref386111333"/>
      <w:bookmarkStart w:id="48" w:name="_Ref386111356"/>
      <w:bookmarkStart w:id="49" w:name="_Toc398708536"/>
      <w:bookmarkStart w:id="50" w:name="_Toc420576355"/>
      <w:bookmarkStart w:id="51" w:name="_Toc420576575"/>
      <w:r w:rsidRPr="004C763E">
        <w:rPr>
          <w:rFonts w:eastAsia="Arial Unicode MS"/>
          <w:lang w:val="es-BO"/>
        </w:rPr>
        <w:t xml:space="preserve">LUGAR DE </w:t>
      </w:r>
      <w:bookmarkEnd w:id="45"/>
      <w:bookmarkEnd w:id="46"/>
      <w:bookmarkEnd w:id="47"/>
      <w:bookmarkEnd w:id="48"/>
      <w:bookmarkEnd w:id="49"/>
      <w:r w:rsidR="00774E10" w:rsidRPr="004C763E">
        <w:rPr>
          <w:rFonts w:eastAsia="Arial Unicode MS"/>
          <w:lang w:val="es-BO"/>
        </w:rPr>
        <w:t>EJECUCIÓN</w:t>
      </w:r>
      <w:bookmarkEnd w:id="50"/>
      <w:bookmarkEnd w:id="51"/>
    </w:p>
    <w:p w:rsidR="003134B1" w:rsidRPr="003134B1" w:rsidRDefault="003134B1" w:rsidP="003134B1">
      <w:pPr>
        <w:jc w:val="both"/>
        <w:rPr>
          <w:rFonts w:ascii="Agency FB" w:eastAsia="Arial Unicode MS" w:hAnsi="Agency FB"/>
          <w:bCs/>
          <w:sz w:val="20"/>
          <w:szCs w:val="20"/>
        </w:rPr>
      </w:pPr>
      <w:r w:rsidRPr="003134B1">
        <w:rPr>
          <w:rFonts w:ascii="Agency FB" w:eastAsia="Arial Unicode MS" w:hAnsi="Agency FB"/>
          <w:bCs/>
          <w:sz w:val="20"/>
          <w:szCs w:val="20"/>
        </w:rPr>
        <w:t>Los trabajos de Obras Civiles</w:t>
      </w:r>
      <w:r>
        <w:rPr>
          <w:rFonts w:ascii="Agency FB" w:eastAsia="Arial Unicode MS" w:hAnsi="Agency FB"/>
          <w:bCs/>
          <w:sz w:val="20"/>
          <w:szCs w:val="20"/>
        </w:rPr>
        <w:t xml:space="preserve"> y Mecánicas</w:t>
      </w:r>
      <w:r w:rsidRPr="003134B1">
        <w:rPr>
          <w:rFonts w:ascii="Agency FB" w:eastAsia="Arial Unicode MS" w:hAnsi="Agency FB"/>
          <w:bCs/>
          <w:sz w:val="20"/>
          <w:szCs w:val="20"/>
        </w:rPr>
        <w:t xml:space="preserve"> - Variantes de Red </w:t>
      </w:r>
      <w:r>
        <w:rPr>
          <w:rFonts w:ascii="Agency FB" w:eastAsia="Arial Unicode MS" w:hAnsi="Agency FB"/>
          <w:bCs/>
          <w:sz w:val="20"/>
          <w:szCs w:val="20"/>
        </w:rPr>
        <w:t>Primaria</w:t>
      </w:r>
      <w:r w:rsidRPr="003134B1">
        <w:rPr>
          <w:rFonts w:ascii="Agency FB" w:eastAsia="Arial Unicode MS" w:hAnsi="Agency FB"/>
          <w:bCs/>
          <w:sz w:val="20"/>
          <w:szCs w:val="20"/>
        </w:rPr>
        <w:t xml:space="preserve"> se llevarán a cabo en la zona </w:t>
      </w:r>
      <w:r>
        <w:rPr>
          <w:rFonts w:ascii="Agency FB" w:eastAsia="Arial Unicode MS" w:hAnsi="Agency FB"/>
          <w:bCs/>
          <w:sz w:val="20"/>
          <w:szCs w:val="20"/>
        </w:rPr>
        <w:t>urbana del Municipio de Punata</w:t>
      </w:r>
      <w:r w:rsidR="002E68CE">
        <w:rPr>
          <w:rFonts w:ascii="Agency FB" w:eastAsia="Arial Unicode MS" w:hAnsi="Agency FB"/>
          <w:bCs/>
          <w:sz w:val="20"/>
          <w:szCs w:val="20"/>
        </w:rPr>
        <w:t>.</w:t>
      </w:r>
    </w:p>
    <w:p w:rsidR="00BE714E" w:rsidRPr="003134B1" w:rsidRDefault="00BE714E" w:rsidP="004358A6">
      <w:pPr>
        <w:tabs>
          <w:tab w:val="left" w:pos="0"/>
          <w:tab w:val="left" w:pos="426"/>
        </w:tabs>
        <w:jc w:val="both"/>
        <w:rPr>
          <w:rFonts w:ascii="Agency FB" w:eastAsia="Arial Unicode MS" w:hAnsi="Agency FB"/>
          <w:bCs/>
          <w:sz w:val="20"/>
          <w:szCs w:val="20"/>
        </w:rPr>
      </w:pPr>
    </w:p>
    <w:p w:rsidR="00BE714E" w:rsidRPr="004C763E" w:rsidRDefault="00BE714E" w:rsidP="005C49CC">
      <w:pPr>
        <w:pStyle w:val="Estilo3"/>
        <w:rPr>
          <w:rFonts w:eastAsia="Arial Unicode MS"/>
          <w:lang w:val="es-BO"/>
        </w:rPr>
      </w:pPr>
      <w:bookmarkStart w:id="52" w:name="_Toc379637436"/>
      <w:bookmarkStart w:id="53" w:name="_Toc379637568"/>
      <w:bookmarkStart w:id="54" w:name="_Toc398708537"/>
      <w:bookmarkStart w:id="55" w:name="_Toc420576356"/>
      <w:bookmarkStart w:id="56" w:name="_Toc420576576"/>
      <w:r w:rsidRPr="004C763E">
        <w:rPr>
          <w:rFonts w:eastAsia="Arial Unicode MS"/>
          <w:lang w:val="es-BO"/>
        </w:rPr>
        <w:t xml:space="preserve">PLAZO DE ENTREGA DE LA </w:t>
      </w:r>
      <w:r w:rsidR="00D82F32" w:rsidRPr="004C763E">
        <w:rPr>
          <w:rFonts w:eastAsia="Arial Unicode MS"/>
          <w:lang w:val="es-BO"/>
        </w:rPr>
        <w:t>OBRA</w:t>
      </w:r>
      <w:bookmarkEnd w:id="52"/>
      <w:bookmarkEnd w:id="53"/>
      <w:bookmarkEnd w:id="54"/>
      <w:bookmarkEnd w:id="55"/>
      <w:bookmarkEnd w:id="56"/>
    </w:p>
    <w:p w:rsidR="00013B00" w:rsidRPr="004C763E" w:rsidRDefault="00BE714E"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El tiempo </w:t>
      </w:r>
      <w:r w:rsidR="00BF316C" w:rsidRPr="004C763E">
        <w:rPr>
          <w:rFonts w:ascii="Agency FB" w:eastAsia="Arial Unicode MS" w:hAnsi="Agency FB"/>
          <w:bCs/>
          <w:sz w:val="20"/>
          <w:szCs w:val="20"/>
          <w:lang w:val="es-BO"/>
        </w:rPr>
        <w:t xml:space="preserve">máximo para la </w:t>
      </w:r>
      <w:r w:rsidRPr="004C763E">
        <w:rPr>
          <w:rFonts w:ascii="Agency FB" w:eastAsia="Arial Unicode MS" w:hAnsi="Agency FB"/>
          <w:bCs/>
          <w:sz w:val="20"/>
          <w:szCs w:val="20"/>
          <w:lang w:val="es-BO"/>
        </w:rPr>
        <w:t xml:space="preserve">ejecución de </w:t>
      </w:r>
      <w:r w:rsidR="00BF316C" w:rsidRPr="004C763E">
        <w:rPr>
          <w:rFonts w:ascii="Agency FB" w:eastAsia="Arial Unicode MS" w:hAnsi="Agency FB"/>
          <w:bCs/>
          <w:sz w:val="20"/>
          <w:szCs w:val="20"/>
          <w:lang w:val="es-BO"/>
        </w:rPr>
        <w:t xml:space="preserve">la </w:t>
      </w:r>
      <w:r w:rsidR="00D82F32" w:rsidRPr="004C763E">
        <w:rPr>
          <w:rFonts w:ascii="Agency FB" w:eastAsia="Arial Unicode MS" w:hAnsi="Agency FB"/>
          <w:bCs/>
          <w:sz w:val="20"/>
          <w:szCs w:val="20"/>
          <w:lang w:val="es-BO"/>
        </w:rPr>
        <w:t>obra</w:t>
      </w:r>
      <w:r w:rsidR="00BF316C" w:rsidRPr="004C763E">
        <w:rPr>
          <w:rFonts w:ascii="Agency FB" w:eastAsia="Arial Unicode MS" w:hAnsi="Agency FB"/>
          <w:bCs/>
          <w:sz w:val="20"/>
          <w:szCs w:val="20"/>
          <w:lang w:val="es-BO"/>
        </w:rPr>
        <w:t xml:space="preserve"> </w:t>
      </w:r>
      <w:r w:rsidR="00BF316C" w:rsidRPr="00113BC7">
        <w:rPr>
          <w:rFonts w:ascii="Agency FB" w:eastAsia="Arial Unicode MS" w:hAnsi="Agency FB"/>
          <w:bCs/>
          <w:color w:val="000000" w:themeColor="text1"/>
          <w:sz w:val="20"/>
          <w:szCs w:val="20"/>
          <w:lang w:val="es-BO"/>
        </w:rPr>
        <w:t xml:space="preserve">será </w:t>
      </w:r>
      <w:r w:rsidR="00BF316C" w:rsidRPr="00113BC7">
        <w:rPr>
          <w:rFonts w:ascii="Agency FB" w:eastAsia="Arial Unicode MS" w:hAnsi="Agency FB"/>
          <w:bCs/>
          <w:color w:val="000000" w:themeColor="text1"/>
          <w:sz w:val="20"/>
          <w:szCs w:val="20"/>
          <w:shd w:val="clear" w:color="auto" w:fill="FFFFFF" w:themeFill="background1"/>
          <w:lang w:val="es-BO"/>
        </w:rPr>
        <w:t xml:space="preserve">de </w:t>
      </w:r>
      <w:r w:rsidR="00400251">
        <w:rPr>
          <w:rFonts w:ascii="Agency FB" w:eastAsia="Arial Unicode MS" w:hAnsi="Agency FB"/>
          <w:b/>
          <w:bCs/>
          <w:color w:val="000000" w:themeColor="text1"/>
          <w:sz w:val="20"/>
          <w:szCs w:val="20"/>
          <w:shd w:val="clear" w:color="auto" w:fill="FFFFFF" w:themeFill="background1"/>
          <w:lang w:val="es-BO"/>
        </w:rPr>
        <w:t>35</w:t>
      </w:r>
      <w:r w:rsidR="00113BC7" w:rsidRPr="00400251">
        <w:rPr>
          <w:rFonts w:ascii="Agency FB" w:eastAsia="Arial Unicode MS" w:hAnsi="Agency FB"/>
          <w:b/>
          <w:bCs/>
          <w:color w:val="000000" w:themeColor="text1"/>
          <w:sz w:val="20"/>
          <w:szCs w:val="20"/>
          <w:shd w:val="clear" w:color="auto" w:fill="FFFFFF" w:themeFill="background1"/>
          <w:lang w:val="es-BO"/>
        </w:rPr>
        <w:t xml:space="preserve"> </w:t>
      </w:r>
      <w:r w:rsidR="00420E1A" w:rsidRPr="00400251">
        <w:rPr>
          <w:rFonts w:ascii="Agency FB" w:eastAsia="Arial Unicode MS" w:hAnsi="Agency FB"/>
          <w:b/>
          <w:bCs/>
          <w:color w:val="000000" w:themeColor="text1"/>
          <w:sz w:val="20"/>
          <w:szCs w:val="20"/>
          <w:shd w:val="clear" w:color="auto" w:fill="FFFFFF" w:themeFill="background1"/>
          <w:lang w:val="es-BO"/>
        </w:rPr>
        <w:t xml:space="preserve">días </w:t>
      </w:r>
      <w:r w:rsidR="00E14A5F" w:rsidRPr="00400251">
        <w:rPr>
          <w:rFonts w:ascii="Agency FB" w:eastAsia="Arial Unicode MS" w:hAnsi="Agency FB"/>
          <w:b/>
          <w:bCs/>
          <w:color w:val="000000" w:themeColor="text1"/>
          <w:sz w:val="20"/>
          <w:szCs w:val="20"/>
          <w:shd w:val="clear" w:color="auto" w:fill="FFFFFF" w:themeFill="background1"/>
          <w:lang w:val="es-BO"/>
        </w:rPr>
        <w:t>Calendario</w:t>
      </w:r>
      <w:r w:rsidRPr="004C763E">
        <w:rPr>
          <w:rFonts w:ascii="Agency FB" w:eastAsia="Arial Unicode MS" w:hAnsi="Agency FB"/>
          <w:bCs/>
          <w:sz w:val="20"/>
          <w:szCs w:val="20"/>
          <w:shd w:val="clear" w:color="auto" w:fill="FFFFFF" w:themeFill="background1"/>
          <w:lang w:val="es-BO"/>
        </w:rPr>
        <w:t>,</w:t>
      </w:r>
      <w:r w:rsidRPr="004C763E">
        <w:rPr>
          <w:rFonts w:ascii="Agency FB" w:eastAsia="Arial Unicode MS" w:hAnsi="Agency FB"/>
          <w:bCs/>
          <w:sz w:val="20"/>
          <w:szCs w:val="20"/>
          <w:lang w:val="es-BO"/>
        </w:rPr>
        <w:t xml:space="preserve"> para ello las empresas proponentes</w:t>
      </w:r>
      <w:r w:rsidR="005A5281" w:rsidRPr="004C763E">
        <w:rPr>
          <w:rFonts w:ascii="Agency FB" w:eastAsia="Arial Unicode MS" w:hAnsi="Agency FB"/>
          <w:bCs/>
          <w:sz w:val="20"/>
          <w:szCs w:val="20"/>
          <w:lang w:val="es-BO"/>
        </w:rPr>
        <w:t>,</w:t>
      </w:r>
      <w:r w:rsidRPr="004C763E">
        <w:rPr>
          <w:rFonts w:ascii="Agency FB" w:eastAsia="Arial Unicode MS" w:hAnsi="Agency FB"/>
          <w:bCs/>
          <w:sz w:val="20"/>
          <w:szCs w:val="20"/>
          <w:lang w:val="es-BO"/>
        </w:rPr>
        <w:t xml:space="preserve"> </w:t>
      </w:r>
      <w:r w:rsidR="00BF316C" w:rsidRPr="004C763E">
        <w:rPr>
          <w:rFonts w:ascii="Agency FB" w:eastAsia="Arial Unicode MS" w:hAnsi="Agency FB"/>
          <w:bCs/>
          <w:sz w:val="20"/>
          <w:szCs w:val="20"/>
          <w:lang w:val="es-BO"/>
        </w:rPr>
        <w:t>en su propuesta</w:t>
      </w:r>
      <w:r w:rsidR="005A5281" w:rsidRPr="004C763E">
        <w:rPr>
          <w:rFonts w:ascii="Agency FB" w:eastAsia="Arial Unicode MS" w:hAnsi="Agency FB"/>
          <w:bCs/>
          <w:sz w:val="20"/>
          <w:szCs w:val="20"/>
          <w:lang w:val="es-BO"/>
        </w:rPr>
        <w:t>,</w:t>
      </w:r>
      <w:r w:rsidR="00BF316C" w:rsidRPr="004C763E">
        <w:rPr>
          <w:rFonts w:ascii="Agency FB" w:eastAsia="Arial Unicode MS" w:hAnsi="Agency FB"/>
          <w:bCs/>
          <w:sz w:val="20"/>
          <w:szCs w:val="20"/>
          <w:lang w:val="es-BO"/>
        </w:rPr>
        <w:t xml:space="preserve"> deberán incluir </w:t>
      </w:r>
      <w:r w:rsidR="00013B00" w:rsidRPr="004C763E">
        <w:rPr>
          <w:rFonts w:ascii="Agency FB" w:eastAsia="Arial Unicode MS" w:hAnsi="Agency FB"/>
          <w:bCs/>
          <w:sz w:val="20"/>
          <w:szCs w:val="20"/>
          <w:lang w:val="es-BO"/>
        </w:rPr>
        <w:t>un plazo igual o menor</w:t>
      </w:r>
      <w:r w:rsidR="005A5281" w:rsidRPr="004C763E">
        <w:rPr>
          <w:rFonts w:ascii="Agency FB" w:eastAsia="Arial Unicode MS" w:hAnsi="Agency FB"/>
          <w:bCs/>
          <w:sz w:val="20"/>
          <w:szCs w:val="20"/>
          <w:lang w:val="es-BO"/>
        </w:rPr>
        <w:t>.</w:t>
      </w:r>
      <w:r w:rsidR="00013B00" w:rsidRPr="004C763E">
        <w:rPr>
          <w:rFonts w:ascii="Agency FB" w:eastAsia="Arial Unicode MS" w:hAnsi="Agency FB"/>
          <w:bCs/>
          <w:sz w:val="20"/>
          <w:szCs w:val="20"/>
          <w:lang w:val="es-BO"/>
        </w:rPr>
        <w:t xml:space="preserve"> El plazo de ejecución será contabilizado a partir de que YPFB, por intermedio del Fiscal emita la Orden de Proceder.</w:t>
      </w:r>
      <w:r w:rsidR="002E68CE">
        <w:rPr>
          <w:rFonts w:ascii="Agency FB" w:eastAsia="Arial Unicode MS" w:hAnsi="Agency FB"/>
          <w:bCs/>
          <w:sz w:val="20"/>
          <w:szCs w:val="20"/>
          <w:lang w:val="es-BO"/>
        </w:rPr>
        <w:t xml:space="preserve"> Además el tiempo máximo adicional que se otorgara desde la recepción provisional hasta la recepción definitiva será de 15 días calendario.</w:t>
      </w:r>
      <w:r w:rsidR="00013B00" w:rsidRPr="004C763E">
        <w:rPr>
          <w:rFonts w:ascii="Agency FB" w:eastAsia="Arial Unicode MS" w:hAnsi="Agency FB"/>
          <w:bCs/>
          <w:sz w:val="20"/>
          <w:szCs w:val="20"/>
          <w:lang w:val="es-BO"/>
        </w:rPr>
        <w:t xml:space="preserve"> </w:t>
      </w:r>
    </w:p>
    <w:p w:rsidR="00BF316C" w:rsidRPr="004C763E" w:rsidRDefault="00BF316C" w:rsidP="004358A6">
      <w:pPr>
        <w:tabs>
          <w:tab w:val="left" w:pos="0"/>
          <w:tab w:val="left" w:pos="426"/>
        </w:tabs>
        <w:autoSpaceDE w:val="0"/>
        <w:autoSpaceDN w:val="0"/>
        <w:adjustRightInd w:val="0"/>
        <w:jc w:val="both"/>
        <w:rPr>
          <w:rFonts w:ascii="Agency FB" w:eastAsia="Arial Unicode MS" w:hAnsi="Agency FB"/>
          <w:bCs/>
          <w:sz w:val="20"/>
          <w:szCs w:val="20"/>
          <w:highlight w:val="yellow"/>
          <w:lang w:val="es-BO"/>
        </w:rPr>
      </w:pPr>
    </w:p>
    <w:p w:rsidR="00BE714E" w:rsidRPr="007B7E1E" w:rsidRDefault="00BE714E" w:rsidP="005C49CC">
      <w:pPr>
        <w:pStyle w:val="Estilo3"/>
        <w:rPr>
          <w:rFonts w:eastAsia="Arial Unicode MS"/>
          <w:lang w:val="es-BO"/>
        </w:rPr>
      </w:pPr>
      <w:bookmarkStart w:id="57" w:name="_Toc379637437"/>
      <w:bookmarkStart w:id="58" w:name="_Toc379637569"/>
      <w:bookmarkStart w:id="59" w:name="_Toc398708538"/>
      <w:bookmarkStart w:id="60" w:name="_Toc420576357"/>
      <w:bookmarkStart w:id="61" w:name="_Toc420576577"/>
      <w:r w:rsidRPr="007B7E1E">
        <w:rPr>
          <w:rFonts w:eastAsia="Arial Unicode MS"/>
          <w:lang w:val="es-BO"/>
        </w:rPr>
        <w:t>PRECIO REFERENCIAL</w:t>
      </w:r>
      <w:bookmarkEnd w:id="57"/>
      <w:bookmarkEnd w:id="58"/>
      <w:bookmarkEnd w:id="59"/>
      <w:bookmarkEnd w:id="60"/>
      <w:bookmarkEnd w:id="61"/>
    </w:p>
    <w:p w:rsidR="00BE714E" w:rsidRPr="007B7E1E" w:rsidRDefault="00BE714E" w:rsidP="004358A6">
      <w:pPr>
        <w:tabs>
          <w:tab w:val="left" w:pos="0"/>
          <w:tab w:val="left" w:pos="426"/>
        </w:tabs>
        <w:jc w:val="both"/>
        <w:rPr>
          <w:rFonts w:ascii="Agency FB" w:eastAsia="Arial Unicode MS" w:hAnsi="Agency FB"/>
          <w:bCs/>
          <w:sz w:val="20"/>
          <w:szCs w:val="20"/>
          <w:lang w:val="es-BO"/>
        </w:rPr>
      </w:pPr>
      <w:r w:rsidRPr="007B7E1E">
        <w:rPr>
          <w:rFonts w:ascii="Agency FB" w:eastAsia="Arial Unicode MS" w:hAnsi="Agency FB"/>
          <w:bCs/>
          <w:sz w:val="20"/>
          <w:szCs w:val="20"/>
          <w:lang w:val="es-BO"/>
        </w:rPr>
        <w:t xml:space="preserve">Para la ejecución de la presente </w:t>
      </w:r>
      <w:r w:rsidR="00D82F32" w:rsidRPr="007B7E1E">
        <w:rPr>
          <w:rFonts w:ascii="Agency FB" w:eastAsia="Arial Unicode MS" w:hAnsi="Agency FB"/>
          <w:bCs/>
          <w:sz w:val="20"/>
          <w:szCs w:val="20"/>
          <w:lang w:val="es-BO"/>
        </w:rPr>
        <w:t>obra</w:t>
      </w:r>
      <w:r w:rsidRPr="007B7E1E">
        <w:rPr>
          <w:rFonts w:ascii="Agency FB" w:eastAsia="Arial Unicode MS" w:hAnsi="Agency FB"/>
          <w:bCs/>
          <w:sz w:val="20"/>
          <w:szCs w:val="20"/>
          <w:lang w:val="es-BO"/>
        </w:rPr>
        <w:t xml:space="preserve">, YPFB Redes de Gas Cochabamba ha determinado como Precio Referencial un monto de </w:t>
      </w:r>
      <w:r w:rsidR="005159CE" w:rsidRPr="007B7E1E">
        <w:rPr>
          <w:rFonts w:ascii="Agency FB" w:eastAsia="Arial Unicode MS" w:hAnsi="Agency FB"/>
          <w:b/>
          <w:sz w:val="20"/>
          <w:szCs w:val="20"/>
        </w:rPr>
        <w:t xml:space="preserve">Bs. </w:t>
      </w:r>
      <w:r w:rsidR="00400251" w:rsidRPr="007B7E1E">
        <w:rPr>
          <w:rFonts w:ascii="Agency FB" w:eastAsia="Arial Unicode MS" w:hAnsi="Agency FB"/>
          <w:b/>
          <w:sz w:val="20"/>
          <w:szCs w:val="20"/>
        </w:rPr>
        <w:t>70</w:t>
      </w:r>
      <w:r w:rsidR="007B7E1E">
        <w:rPr>
          <w:rFonts w:ascii="Agency FB" w:eastAsia="Arial Unicode MS" w:hAnsi="Agency FB"/>
          <w:b/>
          <w:sz w:val="20"/>
          <w:szCs w:val="20"/>
        </w:rPr>
        <w:t>0</w:t>
      </w:r>
      <w:r w:rsidR="005159CE" w:rsidRPr="007B7E1E">
        <w:rPr>
          <w:rFonts w:ascii="Agency FB" w:eastAsia="Arial Unicode MS" w:hAnsi="Agency FB"/>
          <w:b/>
          <w:sz w:val="20"/>
          <w:szCs w:val="20"/>
        </w:rPr>
        <w:t>.</w:t>
      </w:r>
      <w:r w:rsidR="007B7E1E">
        <w:rPr>
          <w:rFonts w:ascii="Agency FB" w:eastAsia="Arial Unicode MS" w:hAnsi="Agency FB"/>
          <w:b/>
          <w:sz w:val="20"/>
          <w:szCs w:val="20"/>
        </w:rPr>
        <w:t>130</w:t>
      </w:r>
      <w:r w:rsidR="005159CE" w:rsidRPr="007B7E1E">
        <w:rPr>
          <w:rFonts w:ascii="Agency FB" w:eastAsia="Arial Unicode MS" w:hAnsi="Agency FB"/>
          <w:b/>
          <w:sz w:val="20"/>
          <w:szCs w:val="20"/>
        </w:rPr>
        <w:t>,</w:t>
      </w:r>
      <w:r w:rsidR="007B7E1E">
        <w:rPr>
          <w:rFonts w:ascii="Agency FB" w:eastAsia="Arial Unicode MS" w:hAnsi="Agency FB"/>
          <w:b/>
          <w:sz w:val="20"/>
          <w:szCs w:val="20"/>
        </w:rPr>
        <w:t>63</w:t>
      </w:r>
      <w:r w:rsidR="008B571C" w:rsidRPr="007B7E1E">
        <w:rPr>
          <w:rFonts w:ascii="Agency FB" w:eastAsia="Arial Unicode MS" w:hAnsi="Agency FB"/>
          <w:b/>
          <w:sz w:val="20"/>
          <w:szCs w:val="20"/>
        </w:rPr>
        <w:t xml:space="preserve">  (</w:t>
      </w:r>
      <w:r w:rsidR="00400251" w:rsidRPr="007B7E1E">
        <w:rPr>
          <w:rFonts w:ascii="Agency FB" w:eastAsia="Arial Unicode MS" w:hAnsi="Agency FB"/>
          <w:b/>
          <w:sz w:val="20"/>
          <w:szCs w:val="20"/>
        </w:rPr>
        <w:t xml:space="preserve">Setecientos mil </w:t>
      </w:r>
      <w:r w:rsidR="007B7E1E">
        <w:rPr>
          <w:rFonts w:ascii="Agency FB" w:eastAsia="Arial Unicode MS" w:hAnsi="Agency FB"/>
          <w:b/>
          <w:sz w:val="20"/>
          <w:szCs w:val="20"/>
        </w:rPr>
        <w:t>ciento treinta</w:t>
      </w:r>
      <w:r w:rsidR="00400251" w:rsidRPr="007B7E1E">
        <w:rPr>
          <w:rFonts w:ascii="Agency FB" w:eastAsia="Arial Unicode MS" w:hAnsi="Agency FB"/>
          <w:b/>
          <w:sz w:val="20"/>
          <w:szCs w:val="20"/>
        </w:rPr>
        <w:t xml:space="preserve"> 6</w:t>
      </w:r>
      <w:r w:rsidR="007B7E1E">
        <w:rPr>
          <w:rFonts w:ascii="Agency FB" w:eastAsia="Arial Unicode MS" w:hAnsi="Agency FB"/>
          <w:b/>
          <w:sz w:val="20"/>
          <w:szCs w:val="20"/>
        </w:rPr>
        <w:t>3</w:t>
      </w:r>
      <w:r w:rsidR="008B571C" w:rsidRPr="007B7E1E">
        <w:rPr>
          <w:rFonts w:ascii="Agency FB" w:eastAsia="Arial Unicode MS" w:hAnsi="Agency FB"/>
          <w:b/>
          <w:sz w:val="20"/>
          <w:szCs w:val="20"/>
        </w:rPr>
        <w:t>/100 Bolivianos)</w:t>
      </w:r>
      <w:r w:rsidRPr="007B7E1E">
        <w:rPr>
          <w:rFonts w:ascii="Agency FB" w:eastAsia="Arial Unicode MS" w:hAnsi="Agency FB"/>
          <w:bCs/>
          <w:sz w:val="20"/>
          <w:szCs w:val="20"/>
          <w:lang w:val="es-BO"/>
        </w:rPr>
        <w:t xml:space="preserve">, dicho monto contempla </w:t>
      </w:r>
      <w:r w:rsidR="007D3F04" w:rsidRPr="007B7E1E">
        <w:rPr>
          <w:rFonts w:ascii="Agency FB" w:eastAsia="Arial Unicode MS" w:hAnsi="Agency FB"/>
          <w:bCs/>
          <w:sz w:val="20"/>
          <w:szCs w:val="20"/>
          <w:lang w:val="es-BO"/>
        </w:rPr>
        <w:t>todas las actividades necesarias para la correcta ejecución de la obra.</w:t>
      </w:r>
    </w:p>
    <w:p w:rsidR="007D3F04" w:rsidRPr="006B739E" w:rsidRDefault="007D3F04" w:rsidP="004358A6">
      <w:pPr>
        <w:tabs>
          <w:tab w:val="left" w:pos="0"/>
          <w:tab w:val="left" w:pos="426"/>
        </w:tabs>
        <w:jc w:val="both"/>
        <w:rPr>
          <w:rFonts w:ascii="Agency FB" w:eastAsia="Arial Unicode MS" w:hAnsi="Agency FB"/>
          <w:bCs/>
          <w:sz w:val="20"/>
          <w:szCs w:val="20"/>
          <w:highlight w:val="yellow"/>
          <w:lang w:val="es-BO"/>
        </w:rPr>
      </w:pPr>
    </w:p>
    <w:p w:rsidR="00BE714E" w:rsidRPr="004C763E" w:rsidRDefault="00BE714E" w:rsidP="005C49CC">
      <w:pPr>
        <w:pStyle w:val="Estilo3"/>
        <w:rPr>
          <w:rFonts w:eastAsia="Arial Unicode MS"/>
          <w:lang w:val="es-BO"/>
        </w:rPr>
      </w:pPr>
      <w:bookmarkStart w:id="62" w:name="_Toc379637438"/>
      <w:bookmarkStart w:id="63" w:name="_Toc379637570"/>
      <w:bookmarkStart w:id="64" w:name="_Toc398708539"/>
      <w:bookmarkStart w:id="65" w:name="_Toc420576358"/>
      <w:bookmarkStart w:id="66" w:name="_Toc420576578"/>
      <w:r w:rsidRPr="004C763E">
        <w:rPr>
          <w:rFonts w:eastAsia="Arial Unicode MS"/>
          <w:lang w:val="es-BO"/>
        </w:rPr>
        <w:t>FORMA DE PAGO</w:t>
      </w:r>
      <w:bookmarkEnd w:id="62"/>
      <w:bookmarkEnd w:id="63"/>
      <w:bookmarkEnd w:id="64"/>
      <w:bookmarkEnd w:id="65"/>
      <w:bookmarkEnd w:id="66"/>
    </w:p>
    <w:p w:rsidR="00916FA3" w:rsidRPr="00916FA3" w:rsidRDefault="00916FA3" w:rsidP="00916FA3">
      <w:pPr>
        <w:tabs>
          <w:tab w:val="left" w:pos="0"/>
          <w:tab w:val="left" w:pos="426"/>
        </w:tabs>
        <w:jc w:val="both"/>
        <w:rPr>
          <w:rFonts w:ascii="Agency FB" w:eastAsia="Arial Unicode MS" w:hAnsi="Agency FB"/>
          <w:bCs/>
          <w:sz w:val="20"/>
          <w:szCs w:val="20"/>
          <w:lang w:val="es-BO"/>
        </w:rPr>
      </w:pPr>
      <w:r w:rsidRPr="00916FA3">
        <w:rPr>
          <w:rFonts w:ascii="Agency FB" w:eastAsia="Arial Unicode MS" w:hAnsi="Agency FB"/>
          <w:bCs/>
          <w:sz w:val="20"/>
          <w:szCs w:val="20"/>
          <w:lang w:val="es-BO"/>
        </w:rPr>
        <w:t>La modalidad de pago será contra avance de obra en planilla, pudiendo otorgarse un anticipo de hasta el 20% previa presentación de la boleta de garantía por un valor equivalente al monto del anticipo. El pago del ítem se hará de acuerdo a la unidad y precio de la propuesta aceptada. Este costo incluye la compensación total por todos los materiales, mano de obra, herramientas, equipo empleado y demás incidencias determinadas por ley. Así mismo la empresa contratista se verá obligada a presentar planillas parciales de manera mensual. La factura deberá ser emitida a nombre de YPFB con número de NIT 1020269020 y el pago se realizara a través de transferencias bancarias vía SIGMA.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BE714E" w:rsidP="005C49CC">
      <w:pPr>
        <w:pStyle w:val="Estilo3"/>
        <w:rPr>
          <w:rFonts w:eastAsia="Arial Unicode MS"/>
          <w:lang w:val="es-BO"/>
        </w:rPr>
      </w:pPr>
      <w:bookmarkStart w:id="67" w:name="_Toc379637439"/>
      <w:bookmarkStart w:id="68" w:name="_Toc379637571"/>
      <w:bookmarkStart w:id="69" w:name="_Toc398708540"/>
      <w:bookmarkStart w:id="70" w:name="_Toc420576359"/>
      <w:bookmarkStart w:id="71" w:name="_Toc420576579"/>
      <w:r w:rsidRPr="004C763E">
        <w:rPr>
          <w:rFonts w:eastAsia="Arial Unicode MS"/>
          <w:lang w:val="es-BO"/>
        </w:rPr>
        <w:t xml:space="preserve">FORMA DE </w:t>
      </w:r>
      <w:bookmarkEnd w:id="67"/>
      <w:bookmarkEnd w:id="68"/>
      <w:bookmarkEnd w:id="69"/>
      <w:r w:rsidR="00774E10" w:rsidRPr="004C763E">
        <w:rPr>
          <w:rFonts w:eastAsia="Arial Unicode MS"/>
          <w:lang w:val="es-BO"/>
        </w:rPr>
        <w:t>ADJUDICACIÓN</w:t>
      </w:r>
      <w:bookmarkEnd w:id="70"/>
      <w:bookmarkEnd w:id="71"/>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La presente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será contratada por e</w:t>
      </w:r>
      <w:r w:rsidR="00615282">
        <w:rPr>
          <w:rFonts w:ascii="Agency FB" w:eastAsia="Arial Unicode MS" w:hAnsi="Agency FB"/>
          <w:bCs/>
          <w:sz w:val="20"/>
          <w:szCs w:val="20"/>
          <w:lang w:val="es-BO"/>
        </w:rPr>
        <w:t>l</w:t>
      </w:r>
      <w:r w:rsidRPr="004C763E">
        <w:rPr>
          <w:rFonts w:ascii="Agency FB" w:eastAsia="Arial Unicode MS" w:hAnsi="Agency FB"/>
          <w:bCs/>
          <w:sz w:val="20"/>
          <w:szCs w:val="20"/>
          <w:lang w:val="es-BO"/>
        </w:rPr>
        <w:t xml:space="preserve"> </w:t>
      </w:r>
      <w:r w:rsidR="00615282" w:rsidRPr="00615282">
        <w:rPr>
          <w:rFonts w:ascii="Agency FB" w:eastAsia="Arial Unicode MS" w:hAnsi="Agency FB"/>
          <w:b/>
          <w:bCs/>
          <w:sz w:val="20"/>
          <w:szCs w:val="20"/>
          <w:lang w:val="es-BO"/>
        </w:rPr>
        <w:t>Total</w:t>
      </w:r>
      <w:r w:rsidRPr="004C763E">
        <w:rPr>
          <w:rFonts w:ascii="Agency FB" w:eastAsia="Arial Unicode MS" w:hAnsi="Agency FB"/>
          <w:bCs/>
          <w:sz w:val="20"/>
          <w:szCs w:val="20"/>
          <w:lang w:val="es-BO"/>
        </w:rPr>
        <w:t>.</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4C763E" w:rsidRDefault="00774E10" w:rsidP="005C49CC">
      <w:pPr>
        <w:pStyle w:val="Estilo3"/>
        <w:rPr>
          <w:rFonts w:eastAsia="Arial Unicode MS"/>
          <w:lang w:val="es-BO"/>
        </w:rPr>
      </w:pPr>
      <w:bookmarkStart w:id="72" w:name="_Toc379637440"/>
      <w:bookmarkStart w:id="73" w:name="_Toc379637572"/>
      <w:bookmarkStart w:id="74" w:name="_Toc398708541"/>
      <w:bookmarkStart w:id="75" w:name="_Toc420576360"/>
      <w:bookmarkStart w:id="76" w:name="_Toc420576580"/>
      <w:r w:rsidRPr="004C763E">
        <w:rPr>
          <w:rFonts w:eastAsia="Arial Unicode MS"/>
          <w:lang w:val="es-BO"/>
        </w:rPr>
        <w:t>MÉTODO</w:t>
      </w:r>
      <w:r w:rsidR="00BE714E" w:rsidRPr="004C763E">
        <w:rPr>
          <w:rFonts w:eastAsia="Arial Unicode MS"/>
          <w:lang w:val="es-BO"/>
        </w:rPr>
        <w:t xml:space="preserve"> DE SELECCIÓN</w:t>
      </w:r>
      <w:bookmarkEnd w:id="72"/>
      <w:bookmarkEnd w:id="73"/>
      <w:bookmarkEnd w:id="74"/>
      <w:bookmarkEnd w:id="75"/>
      <w:bookmarkEnd w:id="76"/>
    </w:p>
    <w:p w:rsidR="00370F18" w:rsidRPr="00423F82" w:rsidRDefault="00370F18" w:rsidP="00423F82">
      <w:pPr>
        <w:jc w:val="both"/>
        <w:rPr>
          <w:rFonts w:ascii="Agency FB" w:eastAsia="Arial Unicode MS" w:hAnsi="Agency FB"/>
          <w:bCs/>
          <w:sz w:val="22"/>
          <w:szCs w:val="22"/>
        </w:rPr>
      </w:pPr>
      <w:r w:rsidRPr="00423F82">
        <w:rPr>
          <w:rFonts w:ascii="Agency FB" w:eastAsia="Arial Unicode MS" w:hAnsi="Agency FB"/>
          <w:bCs/>
          <w:sz w:val="22"/>
          <w:szCs w:val="22"/>
        </w:rPr>
        <w:t xml:space="preserve">El método de selección para la presente obra es el de </w:t>
      </w:r>
      <w:r w:rsidRPr="00423F82">
        <w:rPr>
          <w:rFonts w:ascii="Agency FB" w:eastAsia="Arial Unicode MS" w:hAnsi="Agency FB"/>
          <w:b/>
          <w:bCs/>
          <w:sz w:val="22"/>
          <w:szCs w:val="22"/>
        </w:rPr>
        <w:t>Precio Evaluado Más Bajo</w:t>
      </w:r>
      <w:r w:rsidRPr="00423F82">
        <w:rPr>
          <w:rFonts w:ascii="Agency FB" w:eastAsia="Arial Unicode MS" w:hAnsi="Agency FB"/>
          <w:bCs/>
          <w:sz w:val="22"/>
          <w:szCs w:val="22"/>
        </w:rPr>
        <w:t>.</w:t>
      </w:r>
    </w:p>
    <w:p w:rsidR="00BE714E" w:rsidRPr="00615282" w:rsidRDefault="00BE714E" w:rsidP="004358A6">
      <w:pPr>
        <w:tabs>
          <w:tab w:val="left" w:pos="0"/>
          <w:tab w:val="left" w:pos="426"/>
        </w:tabs>
        <w:jc w:val="both"/>
        <w:rPr>
          <w:rFonts w:ascii="Agency FB" w:eastAsia="Arial Unicode MS" w:hAnsi="Agency FB"/>
          <w:bCs/>
          <w:sz w:val="20"/>
          <w:szCs w:val="20"/>
        </w:rPr>
      </w:pPr>
    </w:p>
    <w:p w:rsidR="00BE714E" w:rsidRPr="004C763E" w:rsidRDefault="00BE714E" w:rsidP="005C49CC">
      <w:pPr>
        <w:pStyle w:val="Estilo3"/>
        <w:rPr>
          <w:rFonts w:eastAsia="Arial Unicode MS"/>
          <w:lang w:val="es-BO"/>
        </w:rPr>
      </w:pPr>
      <w:bookmarkStart w:id="77" w:name="_Toc379637441"/>
      <w:bookmarkStart w:id="78" w:name="_Toc379637573"/>
      <w:bookmarkStart w:id="79" w:name="_Toc398708542"/>
      <w:bookmarkStart w:id="80" w:name="_Toc420576361"/>
      <w:bookmarkStart w:id="81" w:name="_Toc420576581"/>
      <w:r w:rsidRPr="004C763E">
        <w:rPr>
          <w:rFonts w:eastAsia="Arial Unicode MS"/>
          <w:lang w:val="es-BO"/>
        </w:rPr>
        <w:t>IMPEDIDOS DE PARTICIPAR</w:t>
      </w:r>
      <w:bookmarkEnd w:id="77"/>
      <w:bookmarkEnd w:id="78"/>
      <w:bookmarkEnd w:id="79"/>
      <w:bookmarkEnd w:id="80"/>
      <w:bookmarkEnd w:id="81"/>
    </w:p>
    <w:p w:rsidR="00BE714E" w:rsidRPr="004C763E" w:rsidRDefault="00BE714E"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Están impedidos de participar, directa o indirectamente en procesos de contratación, las personas naturales o jurídicas comprendidas en los siguientes incisos: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Que tengan deudas pendientes con el Estado, establecidas mediante pliegos de cargo ejecutoriados y no pagados.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Que tengan sentencia ejecutoriada, con impedimento para ejercer el comercio.</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Que hubieran declarado su disolución o quiebra.</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Los servidores públicos que ejercen funciones en YPFB, así como las empresas controladas por estos.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Los proponentes adjudicados que hayan desistido de suscribir contratos u órdenes de compra o servicio, no podrán participar hasta un (</w:t>
      </w:r>
      <w:r w:rsidR="00391C8D" w:rsidRPr="004C763E">
        <w:rPr>
          <w:rFonts w:ascii="Agency FB" w:eastAsia="Arial Unicode MS" w:hAnsi="Agency FB"/>
          <w:bCs/>
          <w:sz w:val="20"/>
          <w:szCs w:val="20"/>
          <w:lang w:val="es-BO"/>
        </w:rPr>
        <w:t>1</w:t>
      </w:r>
      <w:r w:rsidRPr="004C763E">
        <w:rPr>
          <w:rFonts w:ascii="Agency FB" w:eastAsia="Arial Unicode MS" w:hAnsi="Agency FB"/>
          <w:bCs/>
          <w:sz w:val="20"/>
          <w:szCs w:val="20"/>
          <w:lang w:val="es-BO"/>
        </w:rPr>
        <w:t>) año después de la fecha de desistimiento, salvo causas de fuerza mayor o caso fortuito debidamente justificadas y aceptadas por YPFB. La información deberá ser remitida al SICOES</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Los proveedores,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4C763E"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0"/>
          <w:szCs w:val="20"/>
          <w:lang w:val="es-BO"/>
        </w:rPr>
      </w:pPr>
      <w:r w:rsidRPr="004C763E">
        <w:rPr>
          <w:rFonts w:ascii="Agency FB" w:eastAsia="Arial Unicode MS" w:hAnsi="Agency FB"/>
          <w:bCs/>
          <w:sz w:val="20"/>
          <w:szCs w:val="20"/>
          <w:lang w:val="es-BO"/>
        </w:rPr>
        <w:lastRenderedPageBreak/>
        <w:t xml:space="preserve">Los Proveedores, </w:t>
      </w:r>
      <w:r w:rsidR="00BC3572" w:rsidRPr="004C763E">
        <w:rPr>
          <w:rFonts w:ascii="Agency FB" w:eastAsia="Arial Unicode MS" w:hAnsi="Agency FB"/>
          <w:bCs/>
          <w:sz w:val="20"/>
          <w:szCs w:val="20"/>
          <w:lang w:val="es-BO"/>
        </w:rPr>
        <w:t>contratista</w:t>
      </w:r>
      <w:r w:rsidRPr="004C763E">
        <w:rPr>
          <w:rFonts w:ascii="Agency FB" w:eastAsia="Arial Unicode MS" w:hAnsi="Agency FB"/>
          <w:bCs/>
          <w:sz w:val="20"/>
          <w:szCs w:val="20"/>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r w:rsidRPr="004C763E">
        <w:rPr>
          <w:rFonts w:ascii="Agency FB" w:eastAsia="Arial Unicode MS" w:hAnsi="Agency FB"/>
          <w:bCs/>
          <w:sz w:val="20"/>
          <w:szCs w:val="20"/>
          <w:lang w:val="es-BO"/>
        </w:rPr>
        <w:t>En el caso de los incisos h) i) y j)  la información publicada en el SICOES al momento del cierre de presentación de propuestas será la valedera y deberá ser señalada expresamente en el informe de evaluación.</w:t>
      </w:r>
    </w:p>
    <w:p w:rsidR="00E85530" w:rsidRPr="004C763E" w:rsidRDefault="00E85530"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23786D">
      <w:pPr>
        <w:pStyle w:val="Estilo3"/>
        <w:numPr>
          <w:ilvl w:val="0"/>
          <w:numId w:val="5"/>
        </w:numPr>
        <w:ind w:left="357" w:hanging="357"/>
        <w:rPr>
          <w:rFonts w:eastAsia="Arial Unicode MS"/>
        </w:rPr>
      </w:pPr>
      <w:bookmarkStart w:id="82" w:name="_Toc379637442"/>
      <w:bookmarkStart w:id="83" w:name="_Toc379637574"/>
      <w:bookmarkStart w:id="84" w:name="_Toc398708543"/>
      <w:bookmarkStart w:id="85" w:name="_Toc420576362"/>
      <w:bookmarkStart w:id="86" w:name="_Toc420576582"/>
      <w:r w:rsidRPr="004C763E">
        <w:rPr>
          <w:rFonts w:eastAsia="Arial Unicode MS"/>
        </w:rPr>
        <w:t>REQUISITOS QUE DEBE CUMPLIR EL PROPONENTE</w:t>
      </w:r>
      <w:bookmarkEnd w:id="82"/>
      <w:bookmarkEnd w:id="83"/>
      <w:r w:rsidR="00ED3280" w:rsidRPr="004C763E">
        <w:rPr>
          <w:rFonts w:eastAsia="Arial Unicode MS"/>
        </w:rPr>
        <w:t xml:space="preserve"> Y EL CONTRATISTA</w:t>
      </w:r>
      <w:bookmarkEnd w:id="84"/>
      <w:bookmarkEnd w:id="85"/>
      <w:bookmarkEnd w:id="86"/>
      <w:r w:rsidRPr="004C763E">
        <w:rPr>
          <w:rFonts w:eastAsia="Arial Unicode MS"/>
        </w:rPr>
        <w:t xml:space="preserv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Las empresas proponentes deberán cumplir con los siguientes requisitos al momento de la presentación de sus propuestas: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D72152" w:rsidRDefault="00BE714E" w:rsidP="00D72152">
      <w:pPr>
        <w:pStyle w:val="Estilo3"/>
        <w:rPr>
          <w:rFonts w:eastAsia="Arial Unicode MS"/>
          <w:lang w:val="es-BO"/>
        </w:rPr>
      </w:pPr>
      <w:bookmarkStart w:id="87" w:name="_Toc379637443"/>
      <w:bookmarkStart w:id="88" w:name="_Toc379637575"/>
      <w:bookmarkStart w:id="89" w:name="_Toc398708544"/>
      <w:bookmarkStart w:id="90" w:name="_Toc420576363"/>
      <w:bookmarkStart w:id="91" w:name="_Toc420576583"/>
      <w:r w:rsidRPr="00D72152">
        <w:rPr>
          <w:rFonts w:eastAsia="Arial Unicode MS"/>
          <w:lang w:val="es-BO"/>
        </w:rPr>
        <w:t xml:space="preserve">EXPERIENCIA </w:t>
      </w:r>
      <w:r w:rsidR="006F6012" w:rsidRPr="00D72152">
        <w:rPr>
          <w:rFonts w:eastAsia="Arial Unicode MS"/>
          <w:lang w:val="es-BO"/>
        </w:rPr>
        <w:t>ESPECÍFICA</w:t>
      </w:r>
      <w:bookmarkEnd w:id="87"/>
      <w:bookmarkEnd w:id="88"/>
      <w:bookmarkEnd w:id="89"/>
      <w:bookmarkEnd w:id="90"/>
      <w:bookmarkEnd w:id="91"/>
      <w:r w:rsidRPr="00D72152">
        <w:rPr>
          <w:rFonts w:eastAsia="Arial Unicode MS"/>
          <w:lang w:val="es-BO"/>
        </w:rPr>
        <w:t xml:space="preserve"> </w:t>
      </w:r>
    </w:p>
    <w:p w:rsidR="007B080E" w:rsidRPr="007B080E" w:rsidRDefault="007B080E" w:rsidP="007B080E">
      <w:pPr>
        <w:jc w:val="both"/>
        <w:rPr>
          <w:rFonts w:ascii="Agency FB" w:eastAsia="Arial Unicode MS" w:hAnsi="Agency FB"/>
          <w:bCs/>
          <w:sz w:val="20"/>
          <w:szCs w:val="20"/>
          <w:lang w:val="es-BO"/>
        </w:rPr>
      </w:pPr>
      <w:r w:rsidRPr="007B080E">
        <w:rPr>
          <w:rFonts w:ascii="Agency FB" w:eastAsia="Arial Unicode MS" w:hAnsi="Agency FB"/>
          <w:bCs/>
          <w:sz w:val="20"/>
          <w:szCs w:val="20"/>
          <w:lang w:val="es-BO"/>
        </w:rPr>
        <w:t xml:space="preserve">La experiencia mínima requerida deberá estar íntegramente relacionada a la construcción o mantenimiento de tuberías de acero, misma que   deberá ser igual o mayor al 50% de la propuesta económica de la empresa proponente, definiéndose por experiencia específica aquella en la cual al menos el 60% de los ítems coincida con los ítems de la presente obra. La experiencia deberá estar respaldada con actas de recepción definitiva, documentos que avalan el monto y la actividad desarrollada, en caso de que esta última no citase los ítems ejecutados, deberá adjuntarse certificados de los trabajos ejecutados emitidos por el contratante, caso contrario la experiencia declarada será descartada. </w:t>
      </w:r>
    </w:p>
    <w:p w:rsidR="00BE714E" w:rsidRPr="004C763E" w:rsidRDefault="00AB624C" w:rsidP="004358A6">
      <w:pPr>
        <w:tabs>
          <w:tab w:val="left" w:pos="0"/>
          <w:tab w:val="left" w:pos="426"/>
          <w:tab w:val="left" w:pos="700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b/>
      </w:r>
    </w:p>
    <w:p w:rsidR="00BE714E" w:rsidRPr="00D72152" w:rsidRDefault="00BE714E" w:rsidP="00D72152">
      <w:pPr>
        <w:pStyle w:val="Estilo3"/>
      </w:pPr>
      <w:bookmarkStart w:id="92" w:name="_Toc379637444"/>
      <w:bookmarkStart w:id="93" w:name="_Toc379637576"/>
      <w:bookmarkStart w:id="94" w:name="_Toc398708545"/>
      <w:bookmarkStart w:id="95" w:name="_Toc420576364"/>
      <w:bookmarkStart w:id="96" w:name="_Toc420576584"/>
      <w:r w:rsidRPr="00D72152">
        <w:t>EXPERIENCIA DEL PERSONAL</w:t>
      </w:r>
      <w:bookmarkEnd w:id="92"/>
      <w:bookmarkEnd w:id="93"/>
      <w:bookmarkEnd w:id="94"/>
      <w:bookmarkEnd w:id="95"/>
      <w:bookmarkEnd w:id="96"/>
    </w:p>
    <w:p w:rsidR="007B080E" w:rsidRPr="007B080E" w:rsidRDefault="007B080E" w:rsidP="007B080E">
      <w:pPr>
        <w:jc w:val="both"/>
        <w:rPr>
          <w:rFonts w:ascii="Agency FB" w:eastAsia="Arial Unicode MS" w:hAnsi="Agency FB"/>
          <w:bCs/>
          <w:sz w:val="20"/>
          <w:szCs w:val="20"/>
          <w:lang w:val="es-BO"/>
        </w:rPr>
      </w:pPr>
      <w:r w:rsidRPr="007B080E">
        <w:rPr>
          <w:rFonts w:ascii="Agency FB" w:eastAsia="Arial Unicode MS" w:hAnsi="Agency FB"/>
          <w:bCs/>
          <w:sz w:val="20"/>
          <w:szCs w:val="20"/>
          <w:lang w:val="es-BO"/>
        </w:rPr>
        <w:t>El personal clave requerido para el presente proyecto se encuentra listado a continuación, que hace referencia a la experiencia y formación requerida, en este sentido aquella empresa que no cumpliese con estos requisitos será descalificada.</w:t>
      </w:r>
    </w:p>
    <w:p w:rsidR="007B080E" w:rsidRPr="007B080E" w:rsidRDefault="007B080E" w:rsidP="007B080E">
      <w:pPr>
        <w:pStyle w:val="Prrafodelista"/>
        <w:ind w:left="360"/>
        <w:jc w:val="both"/>
        <w:rPr>
          <w:rFonts w:ascii="Agency FB" w:eastAsia="Arial Unicode MS" w:hAnsi="Agency FB"/>
          <w:bCs/>
          <w:sz w:val="20"/>
          <w:szCs w:val="20"/>
          <w:lang w:val="es-BO"/>
        </w:rPr>
      </w:pPr>
    </w:p>
    <w:p w:rsidR="007B080E" w:rsidRPr="007B080E" w:rsidRDefault="007B080E" w:rsidP="007B080E">
      <w:pPr>
        <w:jc w:val="both"/>
        <w:rPr>
          <w:rFonts w:ascii="Agency FB" w:eastAsia="Arial Unicode MS" w:hAnsi="Agency FB"/>
          <w:bCs/>
          <w:sz w:val="20"/>
          <w:szCs w:val="20"/>
          <w:lang w:val="es-BO"/>
        </w:rPr>
      </w:pPr>
      <w:r w:rsidRPr="007B080E">
        <w:rPr>
          <w:rFonts w:ascii="Agency FB" w:eastAsia="Arial Unicode MS" w:hAnsi="Agency FB"/>
          <w:bCs/>
          <w:sz w:val="20"/>
          <w:szCs w:val="20"/>
          <w:lang w:val="es-BO"/>
        </w:rPr>
        <w:t xml:space="preserve">La experiencia mínima requerida deberá necesariamente ser certificada a través de documentos que avalen el tiempo y/o monto solicitado, computables a partir de la emisión del título en provisión nacional, en el caso de la formación del profesional o técnica, esta deberá ser respaldada por el certificado emitido por la institución de educación superior o institución correspondiente.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tbl>
      <w:tblPr>
        <w:tblStyle w:val="Tablaconcuadrcula"/>
        <w:tblW w:w="0" w:type="auto"/>
        <w:jc w:val="center"/>
        <w:tblLook w:val="04A0" w:firstRow="1" w:lastRow="0" w:firstColumn="1" w:lastColumn="0" w:noHBand="0" w:noVBand="1"/>
      </w:tblPr>
      <w:tblGrid>
        <w:gridCol w:w="379"/>
        <w:gridCol w:w="2848"/>
        <w:gridCol w:w="1417"/>
        <w:gridCol w:w="2552"/>
        <w:gridCol w:w="2425"/>
      </w:tblGrid>
      <w:tr w:rsidR="007B080E" w:rsidRPr="00A42D66" w:rsidTr="00911D5D">
        <w:trPr>
          <w:jc w:val="center"/>
        </w:trPr>
        <w:tc>
          <w:tcPr>
            <w:tcW w:w="9621" w:type="dxa"/>
            <w:gridSpan w:val="5"/>
            <w:shd w:val="clear" w:color="auto" w:fill="5B9BD5" w:themeFill="accent1"/>
          </w:tcPr>
          <w:p w:rsidR="007B080E" w:rsidRPr="003556EA" w:rsidRDefault="007B080E" w:rsidP="00911D5D">
            <w:pPr>
              <w:tabs>
                <w:tab w:val="left" w:pos="0"/>
                <w:tab w:val="left" w:pos="426"/>
              </w:tabs>
              <w:jc w:val="both"/>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PERSONAL TÉCNICO CLAVE REQUERIDO</w:t>
            </w:r>
          </w:p>
        </w:tc>
      </w:tr>
      <w:tr w:rsidR="007B080E" w:rsidRPr="00A42D66" w:rsidTr="00911D5D">
        <w:trPr>
          <w:jc w:val="center"/>
        </w:trPr>
        <w:tc>
          <w:tcPr>
            <w:tcW w:w="379" w:type="dxa"/>
            <w:shd w:val="clear" w:color="auto" w:fill="5B9BD5" w:themeFill="accent1"/>
          </w:tcPr>
          <w:p w:rsidR="007B080E" w:rsidRDefault="007B080E" w:rsidP="00911D5D">
            <w:pPr>
              <w:tabs>
                <w:tab w:val="left" w:pos="0"/>
                <w:tab w:val="left" w:pos="426"/>
              </w:tabs>
              <w:jc w:val="both"/>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Nº</w:t>
            </w:r>
          </w:p>
        </w:tc>
        <w:tc>
          <w:tcPr>
            <w:tcW w:w="2848" w:type="dxa"/>
            <w:shd w:val="clear" w:color="auto" w:fill="5B9BD5" w:themeFill="accent1"/>
          </w:tcPr>
          <w:p w:rsidR="007B080E" w:rsidRPr="003556EA" w:rsidRDefault="007B080E" w:rsidP="00911D5D">
            <w:pPr>
              <w:tabs>
                <w:tab w:val="left" w:pos="0"/>
                <w:tab w:val="left" w:pos="426"/>
              </w:tabs>
              <w:jc w:val="center"/>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Formación Requerida</w:t>
            </w:r>
          </w:p>
        </w:tc>
        <w:tc>
          <w:tcPr>
            <w:tcW w:w="1417" w:type="dxa"/>
            <w:shd w:val="clear" w:color="auto" w:fill="5B9BD5" w:themeFill="accent1"/>
          </w:tcPr>
          <w:p w:rsidR="007B080E" w:rsidRPr="003556EA" w:rsidRDefault="007B080E" w:rsidP="00911D5D">
            <w:pPr>
              <w:tabs>
                <w:tab w:val="left" w:pos="0"/>
                <w:tab w:val="left" w:pos="426"/>
              </w:tabs>
              <w:jc w:val="center"/>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Cargo a Desempañar</w:t>
            </w:r>
          </w:p>
        </w:tc>
        <w:tc>
          <w:tcPr>
            <w:tcW w:w="2552" w:type="dxa"/>
            <w:shd w:val="clear" w:color="auto" w:fill="5B9BD5" w:themeFill="accent1"/>
          </w:tcPr>
          <w:p w:rsidR="007B080E" w:rsidRPr="003556EA" w:rsidRDefault="007B080E" w:rsidP="00911D5D">
            <w:pPr>
              <w:tabs>
                <w:tab w:val="left" w:pos="0"/>
                <w:tab w:val="left" w:pos="426"/>
              </w:tabs>
              <w:jc w:val="center"/>
              <w:rPr>
                <w:rFonts w:ascii="Agency FB" w:eastAsia="Arial Unicode MS" w:hAnsi="Agency FB"/>
                <w:b/>
                <w:bCs/>
                <w:color w:val="FFFFFF" w:themeColor="background1"/>
                <w:sz w:val="16"/>
                <w:szCs w:val="20"/>
                <w:lang w:val="es-BO"/>
              </w:rPr>
            </w:pPr>
            <w:r>
              <w:rPr>
                <w:rFonts w:ascii="Agency FB" w:eastAsia="Arial Unicode MS" w:hAnsi="Agency FB"/>
                <w:b/>
                <w:bCs/>
                <w:color w:val="FFFFFF" w:themeColor="background1"/>
                <w:sz w:val="16"/>
                <w:szCs w:val="20"/>
                <w:lang w:val="es-BO"/>
              </w:rPr>
              <w:t>Cargo Similar</w:t>
            </w:r>
          </w:p>
        </w:tc>
        <w:tc>
          <w:tcPr>
            <w:tcW w:w="2425" w:type="dxa"/>
            <w:shd w:val="clear" w:color="auto" w:fill="5B9BD5" w:themeFill="accent1"/>
          </w:tcPr>
          <w:p w:rsidR="007B080E" w:rsidRPr="003556EA" w:rsidRDefault="007B080E" w:rsidP="00911D5D">
            <w:pPr>
              <w:tabs>
                <w:tab w:val="left" w:pos="0"/>
                <w:tab w:val="left" w:pos="426"/>
              </w:tabs>
              <w:jc w:val="center"/>
              <w:rPr>
                <w:rFonts w:ascii="Agency FB" w:eastAsia="Arial Unicode MS" w:hAnsi="Agency FB"/>
                <w:b/>
                <w:bCs/>
                <w:color w:val="FFFFFF" w:themeColor="background1"/>
                <w:sz w:val="16"/>
                <w:szCs w:val="20"/>
                <w:lang w:val="es-BO"/>
              </w:rPr>
            </w:pPr>
            <w:r w:rsidRPr="003556EA">
              <w:rPr>
                <w:rFonts w:ascii="Agency FB" w:eastAsia="Arial Unicode MS" w:hAnsi="Agency FB"/>
                <w:b/>
                <w:bCs/>
                <w:color w:val="FFFFFF" w:themeColor="background1"/>
                <w:sz w:val="16"/>
                <w:szCs w:val="20"/>
                <w:lang w:val="es-BO"/>
              </w:rPr>
              <w:t>Experiencia Mínima Requerida</w:t>
            </w:r>
          </w:p>
        </w:tc>
      </w:tr>
      <w:tr w:rsidR="007B080E" w:rsidRPr="00A42D66" w:rsidTr="00911D5D">
        <w:trPr>
          <w:jc w:val="center"/>
        </w:trPr>
        <w:tc>
          <w:tcPr>
            <w:tcW w:w="379" w:type="dxa"/>
          </w:tcPr>
          <w:p w:rsidR="007B080E" w:rsidRPr="003556EA" w:rsidRDefault="007B080E" w:rsidP="00911D5D">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1</w:t>
            </w:r>
          </w:p>
        </w:tc>
        <w:tc>
          <w:tcPr>
            <w:tcW w:w="2848" w:type="dxa"/>
            <w:vAlign w:val="center"/>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Ingeniero Mecánico,</w:t>
            </w:r>
            <w:r>
              <w:rPr>
                <w:rFonts w:ascii="Agency FB" w:eastAsia="Arial Unicode MS" w:hAnsi="Agency FB"/>
                <w:bCs/>
                <w:sz w:val="16"/>
                <w:szCs w:val="20"/>
                <w:lang w:val="es-BO"/>
              </w:rPr>
              <w:t xml:space="preserve"> Electromecánico,</w:t>
            </w:r>
            <w:r w:rsidRPr="003556EA">
              <w:rPr>
                <w:rFonts w:ascii="Agency FB" w:eastAsia="Arial Unicode MS" w:hAnsi="Agency FB"/>
                <w:bCs/>
                <w:sz w:val="16"/>
                <w:szCs w:val="20"/>
                <w:lang w:val="es-BO"/>
              </w:rPr>
              <w:t xml:space="preserve"> Civil, Petrolero </w:t>
            </w:r>
            <w:r>
              <w:rPr>
                <w:rFonts w:ascii="Agency FB" w:eastAsia="Arial Unicode MS" w:hAnsi="Agency FB"/>
                <w:bCs/>
                <w:sz w:val="16"/>
                <w:szCs w:val="20"/>
                <w:lang w:val="es-BO"/>
              </w:rPr>
              <w:t>e industrial</w:t>
            </w:r>
            <w:r w:rsidRPr="003556EA">
              <w:rPr>
                <w:rFonts w:ascii="Agency FB" w:eastAsia="Arial Unicode MS" w:hAnsi="Agency FB"/>
                <w:bCs/>
                <w:sz w:val="16"/>
                <w:szCs w:val="20"/>
                <w:lang w:val="es-BO"/>
              </w:rPr>
              <w:t>.</w:t>
            </w:r>
          </w:p>
        </w:tc>
        <w:tc>
          <w:tcPr>
            <w:tcW w:w="1417" w:type="dxa"/>
          </w:tcPr>
          <w:p w:rsidR="007B080E" w:rsidRPr="003556EA" w:rsidRDefault="007B080E" w:rsidP="00911D5D">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Residente de obra</w:t>
            </w:r>
          </w:p>
        </w:tc>
        <w:tc>
          <w:tcPr>
            <w:tcW w:w="2552" w:type="dxa"/>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Pr>
                <w:rFonts w:ascii="Agency FB" w:eastAsia="Arial Unicode MS" w:hAnsi="Agency FB"/>
                <w:bCs/>
                <w:sz w:val="16"/>
                <w:szCs w:val="20"/>
                <w:lang w:val="es-BO"/>
              </w:rPr>
              <w:t>Director de Obra, Superintendente, Fiscal o Supervisor de obras</w:t>
            </w:r>
            <w:r w:rsidRPr="003556EA">
              <w:rPr>
                <w:rFonts w:ascii="Agency FB" w:eastAsia="Arial Unicode MS" w:hAnsi="Agency FB"/>
                <w:bCs/>
                <w:sz w:val="16"/>
                <w:szCs w:val="20"/>
                <w:lang w:val="es-BO"/>
              </w:rPr>
              <w:t>.</w:t>
            </w:r>
          </w:p>
        </w:tc>
        <w:tc>
          <w:tcPr>
            <w:tcW w:w="2425" w:type="dxa"/>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 xml:space="preserve">50% de la propuesta económica de la empresa </w:t>
            </w:r>
            <w:r>
              <w:rPr>
                <w:rFonts w:ascii="Agency FB" w:eastAsia="Arial Unicode MS" w:hAnsi="Agency FB"/>
                <w:bCs/>
                <w:sz w:val="16"/>
                <w:szCs w:val="20"/>
                <w:lang w:val="es-BO"/>
              </w:rPr>
              <w:t>en construcción de ductos</w:t>
            </w:r>
            <w:r w:rsidRPr="003556EA">
              <w:rPr>
                <w:rFonts w:ascii="Agency FB" w:eastAsia="Arial Unicode MS" w:hAnsi="Agency FB"/>
                <w:bCs/>
                <w:sz w:val="16"/>
                <w:szCs w:val="20"/>
                <w:lang w:val="es-BO"/>
              </w:rPr>
              <w:t>.</w:t>
            </w:r>
          </w:p>
        </w:tc>
      </w:tr>
      <w:tr w:rsidR="007B080E" w:rsidRPr="00A42D66" w:rsidTr="00911D5D">
        <w:trPr>
          <w:jc w:val="center"/>
        </w:trPr>
        <w:tc>
          <w:tcPr>
            <w:tcW w:w="379" w:type="dxa"/>
          </w:tcPr>
          <w:p w:rsidR="007B080E" w:rsidRPr="003556EA" w:rsidRDefault="007B080E" w:rsidP="00911D5D">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2</w:t>
            </w:r>
          </w:p>
        </w:tc>
        <w:tc>
          <w:tcPr>
            <w:tcW w:w="2848" w:type="dxa"/>
            <w:vAlign w:val="center"/>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Soldador 6G – SMAW o API 1104 a 45 grados con certificación vigente de IBNORCA</w:t>
            </w:r>
          </w:p>
        </w:tc>
        <w:tc>
          <w:tcPr>
            <w:tcW w:w="1417" w:type="dxa"/>
          </w:tcPr>
          <w:p w:rsidR="007B080E" w:rsidRPr="003556EA" w:rsidRDefault="007B080E" w:rsidP="00911D5D">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Soldador</w:t>
            </w:r>
          </w:p>
        </w:tc>
        <w:tc>
          <w:tcPr>
            <w:tcW w:w="2552"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7B080E" w:rsidRPr="00A42D66" w:rsidTr="00911D5D">
        <w:trPr>
          <w:jc w:val="center"/>
        </w:trPr>
        <w:tc>
          <w:tcPr>
            <w:tcW w:w="379" w:type="dxa"/>
          </w:tcPr>
          <w:p w:rsidR="007B080E" w:rsidRPr="003556EA" w:rsidRDefault="007B080E" w:rsidP="00911D5D">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3</w:t>
            </w:r>
          </w:p>
        </w:tc>
        <w:tc>
          <w:tcPr>
            <w:tcW w:w="2848" w:type="dxa"/>
            <w:vAlign w:val="center"/>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Radiólogo Nivel II con certificación vigente de ASNT</w:t>
            </w:r>
          </w:p>
        </w:tc>
        <w:tc>
          <w:tcPr>
            <w:tcW w:w="1417" w:type="dxa"/>
          </w:tcPr>
          <w:p w:rsidR="007B080E" w:rsidRPr="003556EA" w:rsidRDefault="007B080E" w:rsidP="00911D5D">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Radiólogo</w:t>
            </w:r>
          </w:p>
        </w:tc>
        <w:tc>
          <w:tcPr>
            <w:tcW w:w="2552"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7B080E" w:rsidRPr="00A42D66" w:rsidTr="00911D5D">
        <w:trPr>
          <w:jc w:val="center"/>
        </w:trPr>
        <w:tc>
          <w:tcPr>
            <w:tcW w:w="379" w:type="dxa"/>
          </w:tcPr>
          <w:p w:rsidR="007B080E" w:rsidRPr="003556EA" w:rsidRDefault="007B080E" w:rsidP="00911D5D">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4</w:t>
            </w:r>
          </w:p>
        </w:tc>
        <w:tc>
          <w:tcPr>
            <w:tcW w:w="2848" w:type="dxa"/>
            <w:vAlign w:val="center"/>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nivel II en tintes penetrantes con certificación vigente de ASNT</w:t>
            </w:r>
          </w:p>
        </w:tc>
        <w:tc>
          <w:tcPr>
            <w:tcW w:w="1417" w:type="dxa"/>
          </w:tcPr>
          <w:p w:rsidR="007B080E" w:rsidRPr="003556EA" w:rsidRDefault="007B080E" w:rsidP="00911D5D">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Especialista en tintes penetrantes</w:t>
            </w:r>
          </w:p>
        </w:tc>
        <w:tc>
          <w:tcPr>
            <w:tcW w:w="2552"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7B080E" w:rsidRPr="00A42D66" w:rsidTr="00911D5D">
        <w:trPr>
          <w:jc w:val="center"/>
        </w:trPr>
        <w:tc>
          <w:tcPr>
            <w:tcW w:w="379" w:type="dxa"/>
          </w:tcPr>
          <w:p w:rsidR="007B080E" w:rsidRPr="003556EA" w:rsidRDefault="007B080E" w:rsidP="00911D5D">
            <w:pPr>
              <w:tabs>
                <w:tab w:val="left" w:pos="0"/>
                <w:tab w:val="left" w:pos="426"/>
              </w:tabs>
              <w:rPr>
                <w:rFonts w:ascii="Agency FB" w:eastAsia="Arial Unicode MS" w:hAnsi="Agency FB"/>
                <w:bCs/>
                <w:sz w:val="16"/>
                <w:szCs w:val="20"/>
              </w:rPr>
            </w:pPr>
            <w:r>
              <w:rPr>
                <w:rFonts w:ascii="Agency FB" w:eastAsia="Arial Unicode MS" w:hAnsi="Agency FB"/>
                <w:bCs/>
                <w:sz w:val="16"/>
                <w:szCs w:val="20"/>
              </w:rPr>
              <w:t>5</w:t>
            </w:r>
          </w:p>
        </w:tc>
        <w:tc>
          <w:tcPr>
            <w:tcW w:w="2848" w:type="dxa"/>
            <w:vAlign w:val="center"/>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Certificación en inspección de soldadura nivel I (CAWI) con certificación de AWS o equivalente</w:t>
            </w:r>
          </w:p>
        </w:tc>
        <w:tc>
          <w:tcPr>
            <w:tcW w:w="1417" w:type="dxa"/>
          </w:tcPr>
          <w:p w:rsidR="007B080E" w:rsidRPr="003556EA" w:rsidRDefault="007B080E" w:rsidP="00911D5D">
            <w:pPr>
              <w:tabs>
                <w:tab w:val="left" w:pos="0"/>
                <w:tab w:val="left" w:pos="426"/>
              </w:tabs>
              <w:rPr>
                <w:rFonts w:ascii="Agency FB" w:eastAsia="Arial Unicode MS" w:hAnsi="Agency FB"/>
                <w:bCs/>
                <w:sz w:val="16"/>
                <w:szCs w:val="20"/>
              </w:rPr>
            </w:pPr>
            <w:r w:rsidRPr="003556EA">
              <w:rPr>
                <w:rFonts w:ascii="Agency FB" w:eastAsia="Arial Unicode MS" w:hAnsi="Agency FB"/>
                <w:bCs/>
                <w:sz w:val="16"/>
                <w:szCs w:val="20"/>
              </w:rPr>
              <w:t>Inspector de soldadura</w:t>
            </w:r>
          </w:p>
        </w:tc>
        <w:tc>
          <w:tcPr>
            <w:tcW w:w="2552"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r w:rsidR="007B080E" w:rsidRPr="00A42D66" w:rsidTr="00911D5D">
        <w:trPr>
          <w:jc w:val="center"/>
        </w:trPr>
        <w:tc>
          <w:tcPr>
            <w:tcW w:w="379" w:type="dxa"/>
          </w:tcPr>
          <w:p w:rsidR="007B080E" w:rsidRPr="003556EA" w:rsidRDefault="007B080E" w:rsidP="00911D5D">
            <w:pPr>
              <w:tabs>
                <w:tab w:val="left" w:pos="0"/>
                <w:tab w:val="left" w:pos="426"/>
              </w:tabs>
              <w:rPr>
                <w:rFonts w:ascii="Agency FB" w:eastAsia="Arial Unicode MS" w:hAnsi="Agency FB"/>
                <w:bCs/>
                <w:sz w:val="16"/>
                <w:szCs w:val="20"/>
                <w:lang w:val="es-BO"/>
              </w:rPr>
            </w:pPr>
            <w:r>
              <w:rPr>
                <w:rFonts w:ascii="Agency FB" w:eastAsia="Arial Unicode MS" w:hAnsi="Agency FB"/>
                <w:bCs/>
                <w:sz w:val="16"/>
                <w:szCs w:val="20"/>
                <w:lang w:val="es-BO"/>
              </w:rPr>
              <w:t>6</w:t>
            </w:r>
          </w:p>
        </w:tc>
        <w:tc>
          <w:tcPr>
            <w:tcW w:w="2848" w:type="dxa"/>
            <w:vAlign w:val="center"/>
          </w:tcPr>
          <w:p w:rsidR="007B080E" w:rsidRPr="003556EA" w:rsidRDefault="007B080E" w:rsidP="00911D5D">
            <w:pPr>
              <w:tabs>
                <w:tab w:val="left" w:pos="0"/>
                <w:tab w:val="left" w:pos="426"/>
              </w:tabs>
              <w:jc w:val="both"/>
              <w:rPr>
                <w:rFonts w:ascii="Agency FB" w:eastAsia="Arial Unicode MS" w:hAnsi="Agency FB"/>
                <w:bCs/>
                <w:sz w:val="16"/>
                <w:szCs w:val="20"/>
                <w:lang w:val="es-BO"/>
              </w:rPr>
            </w:pPr>
            <w:r w:rsidRPr="003556EA">
              <w:rPr>
                <w:rFonts w:ascii="Agency FB" w:eastAsia="Arial Unicode MS" w:hAnsi="Agency FB"/>
                <w:bCs/>
                <w:sz w:val="16"/>
                <w:szCs w:val="20"/>
                <w:lang w:val="es-BO"/>
              </w:rPr>
              <w:t>Manejo Auto</w:t>
            </w:r>
            <w:r>
              <w:rPr>
                <w:rFonts w:ascii="Agency FB" w:eastAsia="Arial Unicode MS" w:hAnsi="Agency FB"/>
                <w:bCs/>
                <w:sz w:val="16"/>
                <w:szCs w:val="20"/>
                <w:lang w:val="es-BO"/>
              </w:rPr>
              <w:t xml:space="preserve"> </w:t>
            </w:r>
            <w:r w:rsidRPr="003556EA">
              <w:rPr>
                <w:rFonts w:ascii="Agency FB" w:eastAsia="Arial Unicode MS" w:hAnsi="Agency FB"/>
                <w:bCs/>
                <w:sz w:val="16"/>
                <w:szCs w:val="20"/>
                <w:lang w:val="es-BO"/>
              </w:rPr>
              <w:t>CAD</w:t>
            </w:r>
          </w:p>
        </w:tc>
        <w:tc>
          <w:tcPr>
            <w:tcW w:w="1417" w:type="dxa"/>
          </w:tcPr>
          <w:p w:rsidR="007B080E" w:rsidRPr="003556EA" w:rsidRDefault="007B080E" w:rsidP="00911D5D">
            <w:pPr>
              <w:tabs>
                <w:tab w:val="left" w:pos="0"/>
                <w:tab w:val="left" w:pos="426"/>
              </w:tabs>
              <w:rPr>
                <w:rFonts w:ascii="Agency FB" w:eastAsia="Arial Unicode MS" w:hAnsi="Agency FB"/>
                <w:bCs/>
                <w:sz w:val="16"/>
                <w:szCs w:val="20"/>
                <w:lang w:val="es-BO"/>
              </w:rPr>
            </w:pPr>
            <w:r w:rsidRPr="003556EA">
              <w:rPr>
                <w:rFonts w:ascii="Agency FB" w:eastAsia="Arial Unicode MS" w:hAnsi="Agency FB"/>
                <w:bCs/>
                <w:sz w:val="16"/>
                <w:szCs w:val="20"/>
                <w:lang w:val="es-BO"/>
              </w:rPr>
              <w:t>Cadista</w:t>
            </w:r>
          </w:p>
        </w:tc>
        <w:tc>
          <w:tcPr>
            <w:tcW w:w="2552"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c>
          <w:tcPr>
            <w:tcW w:w="2425" w:type="dxa"/>
            <w:vAlign w:val="center"/>
          </w:tcPr>
          <w:p w:rsidR="007B080E" w:rsidRPr="003556EA" w:rsidRDefault="007B080E" w:rsidP="00911D5D">
            <w:pPr>
              <w:tabs>
                <w:tab w:val="left" w:pos="0"/>
                <w:tab w:val="left" w:pos="426"/>
              </w:tabs>
              <w:jc w:val="center"/>
              <w:rPr>
                <w:rFonts w:ascii="Agency FB" w:eastAsia="Arial Unicode MS" w:hAnsi="Agency FB"/>
                <w:bCs/>
                <w:sz w:val="16"/>
                <w:szCs w:val="20"/>
                <w:lang w:val="es-BO"/>
              </w:rPr>
            </w:pPr>
            <w:r w:rsidRPr="003556EA">
              <w:rPr>
                <w:rFonts w:ascii="Agency FB" w:eastAsia="Arial Unicode MS" w:hAnsi="Agency FB"/>
                <w:bCs/>
                <w:sz w:val="16"/>
                <w:szCs w:val="20"/>
                <w:lang w:val="es-BO"/>
              </w:rPr>
              <w:t>-</w:t>
            </w:r>
          </w:p>
        </w:tc>
      </w:tr>
    </w:tbl>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F52346" w:rsidRPr="004C763E" w:rsidRDefault="004553A7" w:rsidP="00D72152">
      <w:pPr>
        <w:pStyle w:val="Estilo3"/>
        <w:rPr>
          <w:rFonts w:eastAsia="Arial Unicode MS"/>
          <w:lang w:val="es-BO"/>
        </w:rPr>
      </w:pPr>
      <w:bookmarkStart w:id="97" w:name="_Toc398708546"/>
      <w:bookmarkStart w:id="98" w:name="_Toc420576365"/>
      <w:bookmarkStart w:id="99" w:name="_Toc420576585"/>
      <w:bookmarkStart w:id="100" w:name="_Toc379637445"/>
      <w:bookmarkStart w:id="101" w:name="_Toc379637577"/>
      <w:r w:rsidRPr="004C763E">
        <w:rPr>
          <w:rFonts w:eastAsia="Arial Unicode MS"/>
          <w:lang w:val="es-BO"/>
        </w:rPr>
        <w:t>NÚMERO DE FRENTES DE TRABAJO</w:t>
      </w:r>
      <w:bookmarkEnd w:id="97"/>
      <w:bookmarkEnd w:id="98"/>
      <w:bookmarkEnd w:id="99"/>
    </w:p>
    <w:p w:rsidR="001E6DFC" w:rsidRPr="004C763E" w:rsidRDefault="00AD103A" w:rsidP="004358A6">
      <w:pPr>
        <w:tabs>
          <w:tab w:val="left" w:pos="0"/>
          <w:tab w:val="left" w:pos="426"/>
          <w:tab w:val="left" w:pos="567"/>
        </w:tabs>
        <w:autoSpaceDE w:val="0"/>
        <w:autoSpaceDN w:val="0"/>
        <w:adjustRightInd w:val="0"/>
        <w:jc w:val="both"/>
        <w:rPr>
          <w:rFonts w:ascii="Agency FB" w:hAnsi="Agency FB"/>
          <w:sz w:val="20"/>
          <w:szCs w:val="20"/>
          <w:lang w:val="es-BO"/>
        </w:rPr>
      </w:pPr>
      <w:r w:rsidRPr="004C763E">
        <w:rPr>
          <w:rFonts w:ascii="Agency FB" w:hAnsi="Agency FB"/>
          <w:sz w:val="20"/>
          <w:szCs w:val="20"/>
          <w:lang w:val="es-BO"/>
        </w:rPr>
        <w:t>La empresa</w:t>
      </w:r>
      <w:r w:rsidR="00064433">
        <w:rPr>
          <w:rFonts w:ascii="Agency FB" w:hAnsi="Agency FB"/>
          <w:sz w:val="20"/>
          <w:szCs w:val="20"/>
          <w:lang w:val="es-BO"/>
        </w:rPr>
        <w:t xml:space="preserve"> proponente</w:t>
      </w:r>
      <w:r w:rsidRPr="004C763E">
        <w:rPr>
          <w:rFonts w:ascii="Agency FB" w:hAnsi="Agency FB"/>
          <w:sz w:val="20"/>
          <w:szCs w:val="20"/>
          <w:lang w:val="es-BO"/>
        </w:rPr>
        <w:t xml:space="preserve"> deberá</w:t>
      </w:r>
      <w:r w:rsidR="00064433">
        <w:rPr>
          <w:rFonts w:ascii="Agency FB" w:hAnsi="Agency FB"/>
          <w:sz w:val="20"/>
          <w:szCs w:val="20"/>
          <w:lang w:val="es-BO"/>
        </w:rPr>
        <w:t xml:space="preserve"> comprometer para el desarrollo de la obra</w:t>
      </w:r>
      <w:r w:rsidR="00F23AFB">
        <w:rPr>
          <w:rFonts w:ascii="Agency FB" w:hAnsi="Agency FB"/>
          <w:sz w:val="20"/>
          <w:szCs w:val="20"/>
          <w:lang w:val="es-BO"/>
        </w:rPr>
        <w:t xml:space="preserve"> mínimo</w:t>
      </w:r>
      <w:r w:rsidRPr="004C763E">
        <w:rPr>
          <w:rFonts w:ascii="Agency FB" w:hAnsi="Agency FB"/>
          <w:sz w:val="20"/>
          <w:szCs w:val="20"/>
          <w:lang w:val="es-BO"/>
        </w:rPr>
        <w:t xml:space="preserve"> </w:t>
      </w:r>
      <w:r w:rsidR="00064433" w:rsidRPr="007B080E">
        <w:rPr>
          <w:rFonts w:ascii="Agency FB" w:hAnsi="Agency FB"/>
          <w:b/>
          <w:sz w:val="20"/>
          <w:szCs w:val="20"/>
          <w:lang w:val="es-BO"/>
        </w:rPr>
        <w:t>un frente de trabajo</w:t>
      </w:r>
      <w:r w:rsidRPr="004C763E">
        <w:rPr>
          <w:rFonts w:ascii="Agency FB" w:hAnsi="Agency FB"/>
          <w:sz w:val="20"/>
          <w:szCs w:val="20"/>
          <w:lang w:val="es-BO"/>
        </w:rPr>
        <w:t xml:space="preserve"> toda vez que deberá </w:t>
      </w:r>
      <w:r w:rsidR="005626D5" w:rsidRPr="004C763E">
        <w:rPr>
          <w:rFonts w:ascii="Agency FB" w:hAnsi="Agency FB"/>
          <w:sz w:val="20"/>
          <w:szCs w:val="20"/>
          <w:lang w:val="es-BO"/>
        </w:rPr>
        <w:t xml:space="preserve">ejecutar los trabajos mecánicos y civiles </w:t>
      </w:r>
      <w:r w:rsidRPr="004C763E">
        <w:rPr>
          <w:rFonts w:ascii="Agency FB" w:hAnsi="Agency FB"/>
          <w:sz w:val="20"/>
          <w:szCs w:val="20"/>
          <w:lang w:val="es-BO"/>
        </w:rPr>
        <w:t xml:space="preserve">en </w:t>
      </w:r>
      <w:r w:rsidR="00827AC4" w:rsidRPr="004C763E">
        <w:rPr>
          <w:rFonts w:ascii="Agency FB" w:hAnsi="Agency FB"/>
          <w:sz w:val="20"/>
          <w:szCs w:val="20"/>
          <w:lang w:val="es-BO"/>
        </w:rPr>
        <w:t>el plazo establecido como mínimo</w:t>
      </w:r>
      <w:r w:rsidR="00C95229" w:rsidRPr="004C763E">
        <w:rPr>
          <w:rFonts w:ascii="Agency FB" w:hAnsi="Agency FB"/>
          <w:sz w:val="20"/>
          <w:szCs w:val="20"/>
          <w:lang w:val="es-BO"/>
        </w:rPr>
        <w:t xml:space="preserve">, </w:t>
      </w:r>
      <w:r w:rsidR="007B080E">
        <w:rPr>
          <w:rFonts w:ascii="Agency FB" w:hAnsi="Agency FB"/>
          <w:sz w:val="20"/>
          <w:szCs w:val="20"/>
          <w:lang w:val="es-BO"/>
        </w:rPr>
        <w:t xml:space="preserve">si el Supervisor lo ve conveniente </w:t>
      </w:r>
      <w:r w:rsidR="00C95229" w:rsidRPr="004C763E">
        <w:rPr>
          <w:rFonts w:ascii="Agency FB" w:hAnsi="Agency FB"/>
          <w:sz w:val="20"/>
          <w:szCs w:val="20"/>
          <w:lang w:val="es-BO"/>
        </w:rPr>
        <w:t xml:space="preserve">para la interconexión de los </w:t>
      </w:r>
      <w:r w:rsidR="001C5A1C">
        <w:rPr>
          <w:rFonts w:ascii="Agency FB" w:hAnsi="Agency FB"/>
          <w:sz w:val="20"/>
          <w:szCs w:val="20"/>
          <w:lang w:val="es-BO"/>
        </w:rPr>
        <w:t>siete</w:t>
      </w:r>
      <w:r w:rsidR="00C95229" w:rsidRPr="004C763E">
        <w:rPr>
          <w:rFonts w:ascii="Agency FB" w:hAnsi="Agency FB"/>
          <w:sz w:val="20"/>
          <w:szCs w:val="20"/>
          <w:lang w:val="es-BO"/>
        </w:rPr>
        <w:t xml:space="preserve"> puntos</w:t>
      </w:r>
      <w:r w:rsidR="00E169DB">
        <w:rPr>
          <w:rFonts w:ascii="Agency FB" w:hAnsi="Agency FB"/>
          <w:sz w:val="20"/>
          <w:szCs w:val="20"/>
          <w:lang w:val="es-BO"/>
        </w:rPr>
        <w:t>,</w:t>
      </w:r>
      <w:r w:rsidR="00C95229" w:rsidRPr="004C763E">
        <w:rPr>
          <w:rFonts w:ascii="Agency FB" w:hAnsi="Agency FB"/>
          <w:sz w:val="20"/>
          <w:szCs w:val="20"/>
          <w:lang w:val="es-BO"/>
        </w:rPr>
        <w:t xml:space="preserve"> </w:t>
      </w:r>
      <w:r w:rsidR="00DA4183">
        <w:rPr>
          <w:rFonts w:ascii="Agency FB" w:hAnsi="Agency FB"/>
          <w:sz w:val="20"/>
          <w:szCs w:val="20"/>
          <w:lang w:val="es-BO"/>
        </w:rPr>
        <w:t>producto</w:t>
      </w:r>
      <w:r w:rsidR="00C95229" w:rsidRPr="004C763E">
        <w:rPr>
          <w:rFonts w:ascii="Agency FB" w:hAnsi="Agency FB"/>
          <w:sz w:val="20"/>
          <w:szCs w:val="20"/>
          <w:lang w:val="es-BO"/>
        </w:rPr>
        <w:t xml:space="preserve"> del mantenimiento</w:t>
      </w:r>
      <w:r w:rsidR="00E169DB">
        <w:rPr>
          <w:rFonts w:ascii="Agency FB" w:hAnsi="Agency FB"/>
          <w:sz w:val="20"/>
          <w:szCs w:val="20"/>
          <w:lang w:val="es-BO"/>
        </w:rPr>
        <w:t>, podrá solicitar a la empresa contratista el número de frentes de soldadores que sea necesario</w:t>
      </w:r>
      <w:r w:rsidR="00C95229" w:rsidRPr="004C763E">
        <w:rPr>
          <w:rFonts w:ascii="Agency FB" w:hAnsi="Agency FB"/>
          <w:sz w:val="20"/>
          <w:szCs w:val="20"/>
          <w:lang w:val="es-BO"/>
        </w:rPr>
        <w:t>,</w:t>
      </w:r>
      <w:r w:rsidR="00827AC4" w:rsidRPr="004C763E">
        <w:rPr>
          <w:rFonts w:ascii="Agency FB" w:hAnsi="Agency FB"/>
          <w:sz w:val="20"/>
          <w:szCs w:val="20"/>
          <w:lang w:val="es-BO"/>
        </w:rPr>
        <w:t xml:space="preserve"> </w:t>
      </w:r>
      <w:r w:rsidR="00D27896">
        <w:rPr>
          <w:rFonts w:ascii="Agency FB" w:hAnsi="Agency FB"/>
          <w:sz w:val="20"/>
          <w:szCs w:val="20"/>
          <w:lang w:val="es-BO"/>
        </w:rPr>
        <w:t>Los</w:t>
      </w:r>
      <w:r w:rsidR="00C95229" w:rsidRPr="004C763E">
        <w:rPr>
          <w:rFonts w:ascii="Agency FB" w:hAnsi="Agency FB"/>
          <w:sz w:val="20"/>
          <w:szCs w:val="20"/>
          <w:lang w:val="es-BO"/>
        </w:rPr>
        <w:t xml:space="preserve"> día</w:t>
      </w:r>
      <w:r w:rsidR="00D27896">
        <w:rPr>
          <w:rFonts w:ascii="Agency FB" w:hAnsi="Agency FB"/>
          <w:sz w:val="20"/>
          <w:szCs w:val="20"/>
          <w:lang w:val="es-BO"/>
        </w:rPr>
        <w:t>s</w:t>
      </w:r>
      <w:r w:rsidR="00C95229" w:rsidRPr="004C763E">
        <w:rPr>
          <w:rFonts w:ascii="Agency FB" w:hAnsi="Agency FB"/>
          <w:sz w:val="20"/>
          <w:szCs w:val="20"/>
          <w:lang w:val="es-BO"/>
        </w:rPr>
        <w:t xml:space="preserve"> de la intervención para interconexión </w:t>
      </w:r>
      <w:r w:rsidR="00DA4183">
        <w:rPr>
          <w:rFonts w:ascii="Agency FB" w:hAnsi="Agency FB"/>
          <w:sz w:val="20"/>
          <w:szCs w:val="20"/>
          <w:lang w:val="es-BO"/>
        </w:rPr>
        <w:t xml:space="preserve">de la variante </w:t>
      </w:r>
      <w:r w:rsidR="00C95229" w:rsidRPr="004C763E">
        <w:rPr>
          <w:rFonts w:ascii="Agency FB" w:hAnsi="Agency FB"/>
          <w:sz w:val="20"/>
          <w:szCs w:val="20"/>
          <w:lang w:val="es-BO"/>
        </w:rPr>
        <w:t>mediante soldadura de ju</w:t>
      </w:r>
      <w:r w:rsidR="00A62F68">
        <w:rPr>
          <w:rFonts w:ascii="Agency FB" w:hAnsi="Agency FB"/>
          <w:sz w:val="20"/>
          <w:szCs w:val="20"/>
          <w:lang w:val="es-BO"/>
        </w:rPr>
        <w:t>n</w:t>
      </w:r>
      <w:r w:rsidR="00C95229" w:rsidRPr="004C763E">
        <w:rPr>
          <w:rFonts w:ascii="Agency FB" w:hAnsi="Agency FB"/>
          <w:sz w:val="20"/>
          <w:szCs w:val="20"/>
          <w:lang w:val="es-BO"/>
        </w:rPr>
        <w:t>tas doradas serán</w:t>
      </w:r>
      <w:r w:rsidR="00827AC4" w:rsidRPr="004C763E">
        <w:rPr>
          <w:rFonts w:ascii="Agency FB" w:hAnsi="Agency FB"/>
          <w:sz w:val="20"/>
          <w:szCs w:val="20"/>
          <w:lang w:val="es-BO"/>
        </w:rPr>
        <w:t xml:space="preserve"> coordina</w:t>
      </w:r>
      <w:r w:rsidR="00C95229" w:rsidRPr="004C763E">
        <w:rPr>
          <w:rFonts w:ascii="Agency FB" w:hAnsi="Agency FB"/>
          <w:sz w:val="20"/>
          <w:szCs w:val="20"/>
          <w:lang w:val="es-BO"/>
        </w:rPr>
        <w:t>dos previamente</w:t>
      </w:r>
      <w:r w:rsidR="00827AC4" w:rsidRPr="004C763E">
        <w:rPr>
          <w:rFonts w:ascii="Agency FB" w:hAnsi="Agency FB"/>
          <w:sz w:val="20"/>
          <w:szCs w:val="20"/>
          <w:lang w:val="es-BO"/>
        </w:rPr>
        <w:t xml:space="preserve"> con el supervisor de obra</w:t>
      </w:r>
      <w:r w:rsidR="001E6DFC" w:rsidRPr="004C763E">
        <w:rPr>
          <w:rFonts w:ascii="Agency FB" w:hAnsi="Agency FB"/>
          <w:sz w:val="20"/>
          <w:szCs w:val="20"/>
          <w:lang w:val="es-BO"/>
        </w:rPr>
        <w:t>.</w:t>
      </w:r>
    </w:p>
    <w:p w:rsidR="00AD103A" w:rsidRPr="004C763E" w:rsidRDefault="00827AC4"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r w:rsidRPr="004C763E">
        <w:rPr>
          <w:rFonts w:ascii="Agency FB" w:hAnsi="Agency FB"/>
          <w:sz w:val="20"/>
          <w:szCs w:val="20"/>
          <w:lang w:val="es-BO"/>
        </w:rPr>
        <w:t xml:space="preserve"> </w:t>
      </w:r>
    </w:p>
    <w:p w:rsidR="00BE714E" w:rsidRPr="004C763E" w:rsidRDefault="00BE714E" w:rsidP="00D72152">
      <w:pPr>
        <w:pStyle w:val="Estilo3"/>
        <w:rPr>
          <w:rFonts w:eastAsia="Arial Unicode MS"/>
          <w:lang w:val="es-BO"/>
        </w:rPr>
      </w:pPr>
      <w:bookmarkStart w:id="102" w:name="_Toc387411423"/>
      <w:bookmarkStart w:id="103" w:name="_Toc387653815"/>
      <w:bookmarkStart w:id="104" w:name="_Toc387654590"/>
      <w:bookmarkStart w:id="105" w:name="_Toc387656133"/>
      <w:bookmarkStart w:id="106" w:name="_Toc387656905"/>
      <w:bookmarkStart w:id="107" w:name="_Toc387411424"/>
      <w:bookmarkStart w:id="108" w:name="_Toc387653816"/>
      <w:bookmarkStart w:id="109" w:name="_Toc387654591"/>
      <w:bookmarkStart w:id="110" w:name="_Toc387656134"/>
      <w:bookmarkStart w:id="111" w:name="_Toc387656906"/>
      <w:bookmarkStart w:id="112" w:name="_Toc387411425"/>
      <w:bookmarkStart w:id="113" w:name="_Toc387653817"/>
      <w:bookmarkStart w:id="114" w:name="_Toc387654592"/>
      <w:bookmarkStart w:id="115" w:name="_Toc387656135"/>
      <w:bookmarkStart w:id="116" w:name="_Toc387656907"/>
      <w:bookmarkStart w:id="117" w:name="_Toc387411426"/>
      <w:bookmarkStart w:id="118" w:name="_Toc387653818"/>
      <w:bookmarkStart w:id="119" w:name="_Toc387654593"/>
      <w:bookmarkStart w:id="120" w:name="_Toc387656136"/>
      <w:bookmarkStart w:id="121" w:name="_Toc387656908"/>
      <w:bookmarkStart w:id="122" w:name="_Toc387411427"/>
      <w:bookmarkStart w:id="123" w:name="_Toc387653819"/>
      <w:bookmarkStart w:id="124" w:name="_Toc387654594"/>
      <w:bookmarkStart w:id="125" w:name="_Toc387656137"/>
      <w:bookmarkStart w:id="126" w:name="_Toc387656909"/>
      <w:bookmarkStart w:id="127" w:name="_Toc387411428"/>
      <w:bookmarkStart w:id="128" w:name="_Toc387653820"/>
      <w:bookmarkStart w:id="129" w:name="_Toc387654595"/>
      <w:bookmarkStart w:id="130" w:name="_Toc387656138"/>
      <w:bookmarkStart w:id="131" w:name="_Toc387656910"/>
      <w:bookmarkStart w:id="132" w:name="_Toc387411429"/>
      <w:bookmarkStart w:id="133" w:name="_Toc387653821"/>
      <w:bookmarkStart w:id="134" w:name="_Toc387654596"/>
      <w:bookmarkStart w:id="135" w:name="_Toc387656139"/>
      <w:bookmarkStart w:id="136" w:name="_Toc387656911"/>
      <w:bookmarkStart w:id="137" w:name="_Toc387411430"/>
      <w:bookmarkStart w:id="138" w:name="_Toc387653822"/>
      <w:bookmarkStart w:id="139" w:name="_Toc387654597"/>
      <w:bookmarkStart w:id="140" w:name="_Toc387656140"/>
      <w:bookmarkStart w:id="141" w:name="_Toc387656912"/>
      <w:bookmarkStart w:id="142" w:name="_Toc387411431"/>
      <w:bookmarkStart w:id="143" w:name="_Toc387653823"/>
      <w:bookmarkStart w:id="144" w:name="_Toc387654598"/>
      <w:bookmarkStart w:id="145" w:name="_Toc387656141"/>
      <w:bookmarkStart w:id="146" w:name="_Toc387656913"/>
      <w:bookmarkStart w:id="147" w:name="_Toc387411432"/>
      <w:bookmarkStart w:id="148" w:name="_Toc387653824"/>
      <w:bookmarkStart w:id="149" w:name="_Toc387654599"/>
      <w:bookmarkStart w:id="150" w:name="_Toc387656142"/>
      <w:bookmarkStart w:id="151" w:name="_Toc387656914"/>
      <w:bookmarkStart w:id="152" w:name="_Toc398708547"/>
      <w:bookmarkStart w:id="153" w:name="_Toc420576366"/>
      <w:bookmarkStart w:id="154" w:name="_Toc420576586"/>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4C763E">
        <w:rPr>
          <w:rFonts w:eastAsia="Arial Unicode MS"/>
          <w:lang w:val="es-BO"/>
        </w:rPr>
        <w:t>EQUIPOS, MATERIAL Y HERRAMIENTAS</w:t>
      </w:r>
      <w:bookmarkEnd w:id="100"/>
      <w:bookmarkEnd w:id="101"/>
      <w:bookmarkEnd w:id="152"/>
      <w:bookmarkEnd w:id="153"/>
      <w:bookmarkEnd w:id="154"/>
    </w:p>
    <w:p w:rsidR="00BE714E" w:rsidRPr="004C763E" w:rsidRDefault="00BE714E" w:rsidP="004358A6">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 empresa proponente deberá presentar un listado de</w:t>
      </w:r>
      <w:r w:rsidR="001E6DFC" w:rsidRPr="004C763E">
        <w:rPr>
          <w:rFonts w:ascii="Agency FB" w:eastAsia="Arial Unicode MS" w:hAnsi="Agency FB"/>
          <w:bCs/>
          <w:sz w:val="20"/>
          <w:szCs w:val="20"/>
          <w:lang w:val="es-BO"/>
        </w:rPr>
        <w:t xml:space="preserve"> </w:t>
      </w:r>
      <w:r w:rsidRPr="004C763E">
        <w:rPr>
          <w:rFonts w:ascii="Agency FB" w:eastAsia="Arial Unicode MS" w:hAnsi="Agency FB"/>
          <w:bCs/>
          <w:sz w:val="20"/>
          <w:szCs w:val="20"/>
          <w:lang w:val="es-BO"/>
        </w:rPr>
        <w:t>l</w:t>
      </w:r>
      <w:r w:rsidR="001E6DFC" w:rsidRPr="004C763E">
        <w:rPr>
          <w:rFonts w:ascii="Agency FB" w:eastAsia="Arial Unicode MS" w:hAnsi="Agency FB"/>
          <w:bCs/>
          <w:sz w:val="20"/>
          <w:szCs w:val="20"/>
          <w:lang w:val="es-BO"/>
        </w:rPr>
        <w:t>os</w:t>
      </w:r>
      <w:r w:rsidRPr="004C763E">
        <w:rPr>
          <w:rFonts w:ascii="Agency FB" w:eastAsia="Arial Unicode MS" w:hAnsi="Agency FB"/>
          <w:bCs/>
          <w:sz w:val="20"/>
          <w:szCs w:val="20"/>
          <w:lang w:val="es-BO"/>
        </w:rPr>
        <w:t xml:space="preserve"> material</w:t>
      </w:r>
      <w:r w:rsidR="001E6DFC" w:rsidRPr="004C763E">
        <w:rPr>
          <w:rFonts w:ascii="Agency FB" w:eastAsia="Arial Unicode MS" w:hAnsi="Agency FB"/>
          <w:bCs/>
          <w:sz w:val="20"/>
          <w:szCs w:val="20"/>
          <w:lang w:val="es-BO"/>
        </w:rPr>
        <w:t>es</w:t>
      </w:r>
      <w:r w:rsidRPr="004C763E">
        <w:rPr>
          <w:rFonts w:ascii="Agency FB" w:eastAsia="Arial Unicode MS" w:hAnsi="Agency FB"/>
          <w:bCs/>
          <w:sz w:val="20"/>
          <w:szCs w:val="20"/>
          <w:lang w:val="es-BO"/>
        </w:rPr>
        <w:t xml:space="preserve"> y equipo</w:t>
      </w:r>
      <w:r w:rsidR="001E6DFC" w:rsidRPr="004C763E">
        <w:rPr>
          <w:rFonts w:ascii="Agency FB" w:eastAsia="Arial Unicode MS" w:hAnsi="Agency FB"/>
          <w:bCs/>
          <w:sz w:val="20"/>
          <w:szCs w:val="20"/>
          <w:lang w:val="es-BO"/>
        </w:rPr>
        <w:t>s</w:t>
      </w:r>
      <w:r w:rsidRPr="004C763E">
        <w:rPr>
          <w:rFonts w:ascii="Agency FB" w:eastAsia="Arial Unicode MS" w:hAnsi="Agency FB"/>
          <w:bCs/>
          <w:sz w:val="20"/>
          <w:szCs w:val="20"/>
          <w:lang w:val="es-BO"/>
        </w:rPr>
        <w:t xml:space="preserve"> comprometido</w:t>
      </w:r>
      <w:r w:rsidR="001E6DFC" w:rsidRPr="004C763E">
        <w:rPr>
          <w:rFonts w:ascii="Agency FB" w:eastAsia="Arial Unicode MS" w:hAnsi="Agency FB"/>
          <w:bCs/>
          <w:sz w:val="20"/>
          <w:szCs w:val="20"/>
          <w:lang w:val="es-BO"/>
        </w:rPr>
        <w:t>s</w:t>
      </w:r>
      <w:r w:rsidRPr="004C763E">
        <w:rPr>
          <w:rFonts w:ascii="Agency FB" w:eastAsia="Arial Unicode MS" w:hAnsi="Agency FB"/>
          <w:bCs/>
          <w:sz w:val="20"/>
          <w:szCs w:val="20"/>
          <w:lang w:val="es-BO"/>
        </w:rPr>
        <w:t xml:space="preserve"> para la </w:t>
      </w:r>
      <w:r w:rsidR="00D82F32" w:rsidRPr="004C763E">
        <w:rPr>
          <w:rFonts w:ascii="Agency FB" w:eastAsia="Arial Unicode MS" w:hAnsi="Agency FB"/>
          <w:bCs/>
          <w:sz w:val="20"/>
          <w:szCs w:val="20"/>
          <w:lang w:val="es-BO"/>
        </w:rPr>
        <w:t>obra</w:t>
      </w:r>
      <w:r w:rsidRPr="004C763E">
        <w:rPr>
          <w:rFonts w:ascii="Agency FB" w:eastAsia="Arial Unicode MS" w:hAnsi="Agency FB"/>
          <w:bCs/>
          <w:sz w:val="20"/>
          <w:szCs w:val="20"/>
          <w:lang w:val="es-BO"/>
        </w:rPr>
        <w:t xml:space="preserve">, el mismo que deberá cumplir como mínimo con los requerimientos establecidos </w:t>
      </w:r>
      <w:r w:rsidR="003C2809" w:rsidRPr="004C763E">
        <w:rPr>
          <w:rFonts w:ascii="Agency FB" w:eastAsia="Arial Unicode MS" w:hAnsi="Agency FB"/>
          <w:bCs/>
          <w:sz w:val="20"/>
          <w:szCs w:val="20"/>
          <w:lang w:val="es-BO"/>
        </w:rPr>
        <w:t>en cada uno de los ítems</w:t>
      </w:r>
      <w:r w:rsidR="00FA6C8C" w:rsidRPr="004C763E">
        <w:rPr>
          <w:rFonts w:ascii="Agency FB" w:eastAsia="Arial Unicode MS" w:hAnsi="Agency FB"/>
          <w:bCs/>
          <w:sz w:val="20"/>
          <w:szCs w:val="20"/>
          <w:lang w:val="es-BO"/>
        </w:rPr>
        <w:t>, en este sentido aquella empresa que no cumpliese con estos requisitos será descalificada</w:t>
      </w:r>
      <w:r w:rsidRPr="004C763E">
        <w:rPr>
          <w:rFonts w:ascii="Agency FB" w:eastAsia="Arial Unicode MS" w:hAnsi="Agency FB"/>
          <w:bCs/>
          <w:sz w:val="20"/>
          <w:szCs w:val="20"/>
          <w:lang w:val="es-BO"/>
        </w:rPr>
        <w:t>:</w:t>
      </w:r>
    </w:p>
    <w:p w:rsidR="00AD103A" w:rsidRPr="004C763E" w:rsidRDefault="00AD103A" w:rsidP="004358A6">
      <w:pPr>
        <w:tabs>
          <w:tab w:val="left" w:pos="0"/>
          <w:tab w:val="left" w:pos="426"/>
        </w:tabs>
        <w:autoSpaceDE w:val="0"/>
        <w:autoSpaceDN w:val="0"/>
        <w:adjustRightInd w:val="0"/>
        <w:jc w:val="both"/>
        <w:rPr>
          <w:rFonts w:ascii="Agency FB" w:eastAsia="Arial Unicode MS" w:hAnsi="Agency FB"/>
          <w:b/>
          <w:bCs/>
          <w:sz w:val="20"/>
          <w:szCs w:val="20"/>
          <w:lang w:val="es-BO"/>
        </w:rPr>
      </w:pPr>
      <w:bookmarkStart w:id="155" w:name="_Toc379637446"/>
      <w:bookmarkStart w:id="156" w:name="_Toc379637578"/>
    </w:p>
    <w:p w:rsidR="00D57B16" w:rsidRDefault="00AE473C" w:rsidP="004358A6">
      <w:pPr>
        <w:tabs>
          <w:tab w:val="left" w:pos="0"/>
          <w:tab w:val="left" w:pos="426"/>
          <w:tab w:val="left" w:pos="567"/>
        </w:tabs>
        <w:autoSpaceDE w:val="0"/>
        <w:autoSpaceDN w:val="0"/>
        <w:adjustRightInd w:val="0"/>
        <w:jc w:val="both"/>
        <w:rPr>
          <w:rFonts w:ascii="Agency FB" w:hAnsi="Agency FB"/>
          <w:sz w:val="20"/>
          <w:szCs w:val="20"/>
          <w:lang w:val="es-BO"/>
        </w:rPr>
      </w:pPr>
      <w:r w:rsidRPr="004C763E">
        <w:rPr>
          <w:rFonts w:ascii="Agency FB" w:hAnsi="Agency FB"/>
          <w:sz w:val="20"/>
          <w:szCs w:val="20"/>
          <w:lang w:val="es-BO"/>
        </w:rPr>
        <w:t>La empresa adjudicada deberá hacer entrega al supervisor conjuntamente con los procedimientos de los certificados de calibración de los equipos que utilizará durante el proyecto y de los certificados de calidad de los accesorios que prove</w:t>
      </w:r>
      <w:r w:rsidR="00E169DB">
        <w:rPr>
          <w:rFonts w:ascii="Agency FB" w:hAnsi="Agency FB"/>
          <w:sz w:val="20"/>
          <w:szCs w:val="20"/>
          <w:lang w:val="es-BO"/>
        </w:rPr>
        <w:t>a</w:t>
      </w:r>
      <w:r w:rsidRPr="004C763E">
        <w:rPr>
          <w:rFonts w:ascii="Agency FB" w:hAnsi="Agency FB"/>
          <w:sz w:val="20"/>
          <w:szCs w:val="20"/>
          <w:lang w:val="es-BO"/>
        </w:rPr>
        <w:t>.</w:t>
      </w:r>
    </w:p>
    <w:p w:rsidR="002B2B29" w:rsidRDefault="002B2B29" w:rsidP="004358A6">
      <w:pPr>
        <w:tabs>
          <w:tab w:val="left" w:pos="0"/>
          <w:tab w:val="left" w:pos="426"/>
          <w:tab w:val="left" w:pos="567"/>
        </w:tabs>
        <w:autoSpaceDE w:val="0"/>
        <w:autoSpaceDN w:val="0"/>
        <w:adjustRightInd w:val="0"/>
        <w:jc w:val="both"/>
        <w:rPr>
          <w:rFonts w:ascii="Agency FB" w:hAnsi="Agency FB"/>
          <w:sz w:val="20"/>
          <w:szCs w:val="20"/>
          <w:lang w:val="es-BO"/>
        </w:rPr>
      </w:pPr>
    </w:p>
    <w:p w:rsidR="00E169DB" w:rsidRDefault="00E169DB" w:rsidP="004358A6">
      <w:pPr>
        <w:tabs>
          <w:tab w:val="left" w:pos="0"/>
          <w:tab w:val="left" w:pos="426"/>
          <w:tab w:val="left" w:pos="567"/>
        </w:tabs>
        <w:autoSpaceDE w:val="0"/>
        <w:autoSpaceDN w:val="0"/>
        <w:adjustRightInd w:val="0"/>
        <w:jc w:val="both"/>
        <w:rPr>
          <w:rFonts w:ascii="Agency FB" w:hAnsi="Agency FB"/>
          <w:sz w:val="20"/>
          <w:szCs w:val="20"/>
          <w:lang w:val="es-BO"/>
        </w:rPr>
      </w:pPr>
    </w:p>
    <w:p w:rsidR="00E169DB" w:rsidRDefault="00E169DB" w:rsidP="004358A6">
      <w:pPr>
        <w:tabs>
          <w:tab w:val="left" w:pos="0"/>
          <w:tab w:val="left" w:pos="426"/>
          <w:tab w:val="left" w:pos="567"/>
        </w:tabs>
        <w:autoSpaceDE w:val="0"/>
        <w:autoSpaceDN w:val="0"/>
        <w:adjustRightInd w:val="0"/>
        <w:jc w:val="both"/>
        <w:rPr>
          <w:rFonts w:ascii="Agency FB" w:hAnsi="Agency FB"/>
          <w:sz w:val="20"/>
          <w:szCs w:val="20"/>
          <w:lang w:val="es-BO"/>
        </w:rPr>
      </w:pPr>
    </w:p>
    <w:tbl>
      <w:tblPr>
        <w:tblStyle w:val="Tablaconcuadrcula"/>
        <w:tblW w:w="5000" w:type="pct"/>
        <w:jc w:val="center"/>
        <w:tblLayout w:type="fixed"/>
        <w:tblLook w:val="04A0" w:firstRow="1" w:lastRow="0" w:firstColumn="1" w:lastColumn="0" w:noHBand="0" w:noVBand="1"/>
      </w:tblPr>
      <w:tblGrid>
        <w:gridCol w:w="678"/>
        <w:gridCol w:w="2832"/>
        <w:gridCol w:w="1133"/>
        <w:gridCol w:w="1135"/>
        <w:gridCol w:w="1984"/>
        <w:gridCol w:w="1859"/>
      </w:tblGrid>
      <w:tr w:rsidR="00916FA3" w:rsidRPr="004F2535" w:rsidTr="00916FA3">
        <w:trPr>
          <w:jc w:val="center"/>
        </w:trPr>
        <w:tc>
          <w:tcPr>
            <w:tcW w:w="5000" w:type="pct"/>
            <w:gridSpan w:val="6"/>
            <w:tcBorders>
              <w:bottom w:val="single" w:sz="4" w:space="0" w:color="auto"/>
            </w:tcBorders>
            <w:shd w:val="clear" w:color="auto" w:fill="1F4E79" w:themeFill="accent1" w:themeFillShade="80"/>
          </w:tcPr>
          <w:p w:rsidR="00916FA3" w:rsidRPr="006352FB" w:rsidRDefault="00916FA3" w:rsidP="00911D5D">
            <w:pPr>
              <w:rPr>
                <w:rFonts w:ascii="Agency FB" w:eastAsia="Arial Unicode MS" w:hAnsi="Agency FB"/>
                <w:b/>
                <w:sz w:val="20"/>
                <w:szCs w:val="20"/>
              </w:rPr>
            </w:pPr>
            <w:r w:rsidRPr="006352FB">
              <w:rPr>
                <w:rFonts w:ascii="Agency FB" w:hAnsi="Agency FB"/>
                <w:b/>
                <w:bCs/>
                <w:color w:val="FFFFFF"/>
                <w:sz w:val="20"/>
                <w:szCs w:val="20"/>
                <w:lang w:val="es-BO"/>
              </w:rPr>
              <w:lastRenderedPageBreak/>
              <w:t>PERMANENTE</w:t>
            </w:r>
          </w:p>
        </w:tc>
      </w:tr>
      <w:tr w:rsidR="00E169DB" w:rsidRPr="004F2535" w:rsidTr="00911D5D">
        <w:trPr>
          <w:jc w:val="center"/>
        </w:trPr>
        <w:tc>
          <w:tcPr>
            <w:tcW w:w="352" w:type="pct"/>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Nº</w:t>
            </w:r>
          </w:p>
        </w:tc>
        <w:tc>
          <w:tcPr>
            <w:tcW w:w="1472" w:type="pct"/>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EQUIPO Y HERRAMIENTAS</w:t>
            </w:r>
          </w:p>
        </w:tc>
        <w:tc>
          <w:tcPr>
            <w:tcW w:w="589" w:type="pct"/>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UNIDAD</w:t>
            </w:r>
          </w:p>
        </w:tc>
        <w:tc>
          <w:tcPr>
            <w:tcW w:w="590" w:type="pct"/>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CANTIDAD</w:t>
            </w:r>
          </w:p>
        </w:tc>
        <w:tc>
          <w:tcPr>
            <w:tcW w:w="1031" w:type="pct"/>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 xml:space="preserve">POTENCIA </w:t>
            </w:r>
          </w:p>
        </w:tc>
        <w:tc>
          <w:tcPr>
            <w:tcW w:w="966" w:type="pct"/>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CAPACIDAD</w:t>
            </w:r>
          </w:p>
        </w:tc>
      </w:tr>
      <w:tr w:rsidR="00E169DB" w:rsidRPr="004F2535" w:rsidTr="00911D5D">
        <w:trPr>
          <w:jc w:val="center"/>
        </w:trPr>
        <w:tc>
          <w:tcPr>
            <w:tcW w:w="352" w:type="pct"/>
          </w:tcPr>
          <w:p w:rsidR="00E169DB" w:rsidRPr="006352FB" w:rsidRDefault="00E169DB" w:rsidP="00911D5D">
            <w:pPr>
              <w:jc w:val="center"/>
              <w:rPr>
                <w:rFonts w:ascii="Agency FB" w:eastAsia="Arial Unicode MS" w:hAnsi="Agency FB"/>
                <w:b/>
                <w:sz w:val="20"/>
                <w:szCs w:val="20"/>
              </w:rPr>
            </w:pPr>
            <w:r w:rsidRPr="006352FB">
              <w:rPr>
                <w:rFonts w:ascii="Agency FB" w:eastAsia="Arial Unicode MS" w:hAnsi="Agency FB"/>
                <w:b/>
                <w:sz w:val="20"/>
                <w:szCs w:val="20"/>
              </w:rPr>
              <w:t>1</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Retroexcavadora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E169DB" w:rsidRDefault="00E169DB" w:rsidP="00911D5D">
            <w:pPr>
              <w:jc w:val="center"/>
              <w:rPr>
                <w:rFonts w:ascii="Agency FB" w:eastAsia="Arial Unicode MS" w:hAnsi="Agency FB"/>
                <w:sz w:val="20"/>
                <w:szCs w:val="20"/>
              </w:rPr>
            </w:pPr>
            <w:r>
              <w:rPr>
                <w:rFonts w:ascii="Agency FB" w:eastAsia="Arial Unicode MS" w:hAnsi="Agency FB"/>
                <w:sz w:val="20"/>
                <w:szCs w:val="20"/>
              </w:rPr>
              <w:t>105 HP</w:t>
            </w:r>
          </w:p>
        </w:tc>
        <w:tc>
          <w:tcPr>
            <w:tcW w:w="966" w:type="pct"/>
          </w:tcPr>
          <w:p w:rsidR="00E169DB" w:rsidRDefault="00E169DB" w:rsidP="00911D5D">
            <w:pPr>
              <w:jc w:val="center"/>
              <w:rPr>
                <w:rFonts w:ascii="Agency FB" w:eastAsia="Arial Unicode MS" w:hAnsi="Agency FB"/>
                <w:sz w:val="20"/>
                <w:szCs w:val="20"/>
              </w:rPr>
            </w:pPr>
            <w:r>
              <w:rPr>
                <w:rFonts w:ascii="Agency FB" w:eastAsia="Arial Unicode MS" w:hAnsi="Agency FB"/>
                <w:sz w:val="20"/>
                <w:szCs w:val="20"/>
              </w:rPr>
              <w:t>1 M3.</w:t>
            </w:r>
          </w:p>
        </w:tc>
      </w:tr>
      <w:tr w:rsidR="00E169DB" w:rsidRPr="004F2535" w:rsidTr="00911D5D">
        <w:trPr>
          <w:jc w:val="center"/>
        </w:trPr>
        <w:tc>
          <w:tcPr>
            <w:tcW w:w="352" w:type="pct"/>
          </w:tcPr>
          <w:p w:rsidR="00E169DB" w:rsidRPr="006352FB" w:rsidRDefault="00E169DB" w:rsidP="00911D5D">
            <w:pPr>
              <w:jc w:val="center"/>
              <w:rPr>
                <w:rFonts w:ascii="Agency FB" w:eastAsia="Arial Unicode MS" w:hAnsi="Agency FB"/>
                <w:b/>
                <w:sz w:val="20"/>
                <w:szCs w:val="20"/>
              </w:rPr>
            </w:pPr>
            <w:r w:rsidRPr="006352FB">
              <w:rPr>
                <w:rFonts w:ascii="Agency FB" w:eastAsia="Arial Unicode MS" w:hAnsi="Agency FB"/>
                <w:b/>
                <w:sz w:val="20"/>
                <w:szCs w:val="20"/>
              </w:rPr>
              <w:t>2</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Camión Grúa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180 HP</w:t>
            </w:r>
          </w:p>
        </w:tc>
        <w:tc>
          <w:tcPr>
            <w:tcW w:w="966" w:type="pct"/>
          </w:tcPr>
          <w:p w:rsidR="00E169DB" w:rsidRPr="006352FB" w:rsidRDefault="00B00F4B" w:rsidP="00911D5D">
            <w:pPr>
              <w:jc w:val="center"/>
              <w:rPr>
                <w:rFonts w:ascii="Agency FB" w:eastAsia="Arial Unicode MS" w:hAnsi="Agency FB"/>
                <w:sz w:val="20"/>
                <w:szCs w:val="20"/>
              </w:rPr>
            </w:pPr>
            <w:r>
              <w:rPr>
                <w:rFonts w:ascii="Agency FB" w:eastAsia="Arial Unicode MS" w:hAnsi="Agency FB"/>
                <w:sz w:val="20"/>
                <w:szCs w:val="20"/>
              </w:rPr>
              <w:t>8</w:t>
            </w:r>
            <w:r w:rsidR="00E169DB">
              <w:rPr>
                <w:rFonts w:ascii="Agency FB" w:eastAsia="Arial Unicode MS" w:hAnsi="Agency FB"/>
                <w:sz w:val="20"/>
                <w:szCs w:val="20"/>
              </w:rPr>
              <w:t xml:space="preserve"> TON.</w:t>
            </w:r>
          </w:p>
        </w:tc>
      </w:tr>
      <w:tr w:rsidR="00473DD2" w:rsidRPr="004F2535" w:rsidTr="00911D5D">
        <w:trPr>
          <w:jc w:val="center"/>
        </w:trPr>
        <w:tc>
          <w:tcPr>
            <w:tcW w:w="352" w:type="pct"/>
          </w:tcPr>
          <w:p w:rsidR="00473DD2"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4</w:t>
            </w:r>
          </w:p>
        </w:tc>
        <w:tc>
          <w:tcPr>
            <w:tcW w:w="1472" w:type="pct"/>
          </w:tcPr>
          <w:p w:rsidR="00473DD2" w:rsidRPr="006352FB" w:rsidRDefault="00B00F4B" w:rsidP="00911D5D">
            <w:pPr>
              <w:rPr>
                <w:rFonts w:ascii="Agency FB" w:eastAsia="Arial Unicode MS" w:hAnsi="Agency FB"/>
                <w:sz w:val="20"/>
                <w:szCs w:val="20"/>
              </w:rPr>
            </w:pPr>
            <w:r>
              <w:rPr>
                <w:rFonts w:ascii="Agency FB" w:eastAsia="Arial Unicode MS" w:hAnsi="Agency FB"/>
                <w:sz w:val="20"/>
                <w:szCs w:val="20"/>
              </w:rPr>
              <w:t>Camioneta para transporte de material</w:t>
            </w:r>
          </w:p>
        </w:tc>
        <w:tc>
          <w:tcPr>
            <w:tcW w:w="589" w:type="pct"/>
          </w:tcPr>
          <w:p w:rsidR="00473DD2" w:rsidRPr="006352FB" w:rsidRDefault="00B00F4B" w:rsidP="00911D5D">
            <w:pPr>
              <w:jc w:val="center"/>
              <w:rPr>
                <w:rFonts w:ascii="Agency FB" w:eastAsia="Arial Unicode MS" w:hAnsi="Agency FB"/>
                <w:sz w:val="20"/>
                <w:szCs w:val="20"/>
              </w:rPr>
            </w:pPr>
            <w:r>
              <w:rPr>
                <w:rFonts w:ascii="Agency FB" w:eastAsia="Arial Unicode MS" w:hAnsi="Agency FB"/>
                <w:sz w:val="20"/>
                <w:szCs w:val="20"/>
              </w:rPr>
              <w:t>Equipo</w:t>
            </w:r>
          </w:p>
        </w:tc>
        <w:tc>
          <w:tcPr>
            <w:tcW w:w="590" w:type="pct"/>
          </w:tcPr>
          <w:p w:rsidR="00473DD2" w:rsidRPr="006352FB" w:rsidRDefault="00B00F4B" w:rsidP="00911D5D">
            <w:pPr>
              <w:jc w:val="center"/>
              <w:rPr>
                <w:rFonts w:ascii="Agency FB" w:eastAsia="Arial Unicode MS" w:hAnsi="Agency FB"/>
                <w:sz w:val="20"/>
                <w:szCs w:val="20"/>
              </w:rPr>
            </w:pPr>
            <w:r>
              <w:rPr>
                <w:rFonts w:ascii="Agency FB" w:eastAsia="Arial Unicode MS" w:hAnsi="Agency FB"/>
                <w:sz w:val="20"/>
                <w:szCs w:val="20"/>
              </w:rPr>
              <w:t>1</w:t>
            </w:r>
          </w:p>
        </w:tc>
        <w:tc>
          <w:tcPr>
            <w:tcW w:w="1031"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60 HP</w:t>
            </w:r>
          </w:p>
        </w:tc>
        <w:tc>
          <w:tcPr>
            <w:tcW w:w="966"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1 TON.</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5</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Compactadora</w:t>
            </w:r>
            <w:r w:rsidR="00B00F4B">
              <w:rPr>
                <w:rFonts w:ascii="Agency FB" w:eastAsia="Arial Unicode MS" w:hAnsi="Agency FB"/>
                <w:sz w:val="20"/>
                <w:szCs w:val="20"/>
              </w:rPr>
              <w:t xml:space="preserve"> mecánica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E169DB" w:rsidRPr="006352FB" w:rsidRDefault="00473DD2" w:rsidP="00473DD2">
            <w:pPr>
              <w:jc w:val="center"/>
              <w:rPr>
                <w:rFonts w:ascii="Agency FB" w:eastAsia="Arial Unicode MS" w:hAnsi="Agency FB"/>
                <w:sz w:val="20"/>
                <w:szCs w:val="20"/>
              </w:rPr>
            </w:pPr>
            <w:r>
              <w:rPr>
                <w:rFonts w:ascii="Agency FB" w:eastAsia="Arial Unicode MS" w:hAnsi="Agency FB"/>
                <w:sz w:val="20"/>
                <w:szCs w:val="20"/>
              </w:rPr>
              <w:t>15</w:t>
            </w:r>
            <w:r w:rsidR="00E169DB">
              <w:rPr>
                <w:rFonts w:ascii="Agency FB" w:eastAsia="Arial Unicode MS" w:hAnsi="Agency FB"/>
                <w:sz w:val="20"/>
                <w:szCs w:val="20"/>
              </w:rPr>
              <w:t xml:space="preserve"> </w:t>
            </w:r>
            <w:r>
              <w:rPr>
                <w:rFonts w:ascii="Agency FB" w:eastAsia="Arial Unicode MS" w:hAnsi="Agency FB"/>
                <w:sz w:val="20"/>
                <w:szCs w:val="20"/>
              </w:rPr>
              <w:t>HP</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6</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Palas</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7</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Picotas</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8</w:t>
            </w:r>
          </w:p>
        </w:tc>
        <w:tc>
          <w:tcPr>
            <w:tcW w:w="1472" w:type="pct"/>
          </w:tcPr>
          <w:p w:rsidR="00E169DB" w:rsidRPr="006352FB" w:rsidRDefault="00E169DB" w:rsidP="00911D5D">
            <w:pPr>
              <w:rPr>
                <w:rFonts w:ascii="Agency FB" w:eastAsia="Arial Unicode MS" w:hAnsi="Agency FB"/>
                <w:sz w:val="20"/>
                <w:szCs w:val="20"/>
              </w:rPr>
            </w:pPr>
            <w:r>
              <w:rPr>
                <w:rFonts w:ascii="Agency FB" w:eastAsia="Arial Unicode MS" w:hAnsi="Agency FB"/>
                <w:sz w:val="20"/>
                <w:szCs w:val="20"/>
              </w:rPr>
              <w:t>Carretillas</w:t>
            </w:r>
          </w:p>
        </w:tc>
        <w:tc>
          <w:tcPr>
            <w:tcW w:w="589"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Pieza</w:t>
            </w:r>
          </w:p>
        </w:tc>
        <w:tc>
          <w:tcPr>
            <w:tcW w:w="590"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3</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473DD2" w:rsidRPr="004F2535" w:rsidTr="00911D5D">
        <w:trPr>
          <w:jc w:val="center"/>
        </w:trPr>
        <w:tc>
          <w:tcPr>
            <w:tcW w:w="352" w:type="pct"/>
          </w:tcPr>
          <w:p w:rsidR="00473DD2" w:rsidRDefault="00916FA3" w:rsidP="00911D5D">
            <w:pPr>
              <w:jc w:val="center"/>
              <w:rPr>
                <w:rFonts w:ascii="Agency FB" w:eastAsia="Arial Unicode MS" w:hAnsi="Agency FB"/>
                <w:b/>
                <w:sz w:val="20"/>
                <w:szCs w:val="20"/>
              </w:rPr>
            </w:pPr>
            <w:r>
              <w:rPr>
                <w:rFonts w:ascii="Agency FB" w:eastAsia="Arial Unicode MS" w:hAnsi="Agency FB"/>
                <w:b/>
                <w:sz w:val="20"/>
                <w:szCs w:val="20"/>
              </w:rPr>
              <w:t>9</w:t>
            </w:r>
          </w:p>
        </w:tc>
        <w:tc>
          <w:tcPr>
            <w:tcW w:w="1472" w:type="pct"/>
          </w:tcPr>
          <w:p w:rsidR="00473DD2" w:rsidRDefault="00473DD2" w:rsidP="00911D5D">
            <w:pPr>
              <w:rPr>
                <w:rFonts w:ascii="Agency FB" w:eastAsia="Arial Unicode MS" w:hAnsi="Agency FB"/>
                <w:sz w:val="20"/>
                <w:szCs w:val="20"/>
              </w:rPr>
            </w:pPr>
            <w:r>
              <w:rPr>
                <w:rFonts w:ascii="Agency FB" w:eastAsia="Arial Unicode MS" w:hAnsi="Agency FB"/>
                <w:sz w:val="20"/>
                <w:szCs w:val="20"/>
              </w:rPr>
              <w:t>Barretas</w:t>
            </w:r>
          </w:p>
        </w:tc>
        <w:tc>
          <w:tcPr>
            <w:tcW w:w="589"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Pieza</w:t>
            </w:r>
          </w:p>
        </w:tc>
        <w:tc>
          <w:tcPr>
            <w:tcW w:w="590"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w:t>
            </w:r>
          </w:p>
        </w:tc>
      </w:tr>
      <w:tr w:rsidR="00473DD2" w:rsidRPr="004F2535" w:rsidTr="00911D5D">
        <w:trPr>
          <w:jc w:val="center"/>
        </w:trPr>
        <w:tc>
          <w:tcPr>
            <w:tcW w:w="352" w:type="pct"/>
          </w:tcPr>
          <w:p w:rsidR="00473DD2" w:rsidRDefault="00916FA3" w:rsidP="00911D5D">
            <w:pPr>
              <w:jc w:val="center"/>
              <w:rPr>
                <w:rFonts w:ascii="Agency FB" w:eastAsia="Arial Unicode MS" w:hAnsi="Agency FB"/>
                <w:b/>
                <w:sz w:val="20"/>
                <w:szCs w:val="20"/>
              </w:rPr>
            </w:pPr>
            <w:r>
              <w:rPr>
                <w:rFonts w:ascii="Agency FB" w:eastAsia="Arial Unicode MS" w:hAnsi="Agency FB"/>
                <w:b/>
                <w:sz w:val="20"/>
                <w:szCs w:val="20"/>
              </w:rPr>
              <w:t>10</w:t>
            </w:r>
          </w:p>
        </w:tc>
        <w:tc>
          <w:tcPr>
            <w:tcW w:w="1472" w:type="pct"/>
          </w:tcPr>
          <w:p w:rsidR="00473DD2" w:rsidRDefault="00473DD2" w:rsidP="00911D5D">
            <w:pPr>
              <w:rPr>
                <w:rFonts w:ascii="Agency FB" w:eastAsia="Arial Unicode MS" w:hAnsi="Agency FB"/>
                <w:sz w:val="20"/>
                <w:szCs w:val="20"/>
              </w:rPr>
            </w:pPr>
            <w:r>
              <w:rPr>
                <w:rFonts w:ascii="Agency FB" w:eastAsia="Arial Unicode MS" w:hAnsi="Agency FB"/>
                <w:sz w:val="20"/>
                <w:szCs w:val="20"/>
              </w:rPr>
              <w:t>Conos, letreros y cinta de señalización</w:t>
            </w:r>
          </w:p>
        </w:tc>
        <w:tc>
          <w:tcPr>
            <w:tcW w:w="589"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Pieza</w:t>
            </w:r>
          </w:p>
        </w:tc>
        <w:tc>
          <w:tcPr>
            <w:tcW w:w="590"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10</w:t>
            </w:r>
          </w:p>
        </w:tc>
        <w:tc>
          <w:tcPr>
            <w:tcW w:w="1031"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473DD2" w:rsidRDefault="00B00F4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11</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Alineador de tubería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12</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Holliday Detector</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13</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Moto soldadora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E169DB" w:rsidRPr="006352FB" w:rsidRDefault="00916FA3"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916FA3"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14</w:t>
            </w:r>
          </w:p>
        </w:tc>
        <w:tc>
          <w:tcPr>
            <w:tcW w:w="1472" w:type="pct"/>
          </w:tcPr>
          <w:p w:rsidR="00E169DB" w:rsidRPr="006352FB" w:rsidRDefault="00E169DB" w:rsidP="00911D5D">
            <w:pPr>
              <w:rPr>
                <w:rFonts w:ascii="Agency FB" w:eastAsia="Arial Unicode MS" w:hAnsi="Agency FB"/>
                <w:sz w:val="20"/>
                <w:szCs w:val="20"/>
              </w:rPr>
            </w:pPr>
            <w:r>
              <w:rPr>
                <w:rFonts w:ascii="Agency FB" w:eastAsia="Arial Unicode MS" w:hAnsi="Agency FB"/>
                <w:sz w:val="20"/>
                <w:szCs w:val="20"/>
              </w:rPr>
              <w:t>Generador de energía eléctrica</w:t>
            </w:r>
          </w:p>
        </w:tc>
        <w:tc>
          <w:tcPr>
            <w:tcW w:w="589"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E169DB" w:rsidRPr="006352FB" w:rsidRDefault="00473DD2" w:rsidP="00473DD2">
            <w:pPr>
              <w:jc w:val="center"/>
              <w:rPr>
                <w:rFonts w:ascii="Agency FB" w:eastAsia="Arial Unicode MS" w:hAnsi="Agency FB"/>
                <w:sz w:val="20"/>
                <w:szCs w:val="20"/>
              </w:rPr>
            </w:pPr>
            <w:r>
              <w:rPr>
                <w:rFonts w:ascii="Agency FB" w:eastAsia="Arial Unicode MS" w:hAnsi="Agency FB"/>
                <w:sz w:val="20"/>
                <w:szCs w:val="20"/>
              </w:rPr>
              <w:t>15</w:t>
            </w:r>
            <w:r w:rsidR="00E169DB">
              <w:rPr>
                <w:rFonts w:ascii="Agency FB" w:eastAsia="Arial Unicode MS" w:hAnsi="Agency FB"/>
                <w:sz w:val="20"/>
                <w:szCs w:val="20"/>
              </w:rPr>
              <w:t xml:space="preserve"> </w:t>
            </w:r>
            <w:r>
              <w:rPr>
                <w:rFonts w:ascii="Agency FB" w:eastAsia="Arial Unicode MS" w:hAnsi="Agency FB"/>
                <w:sz w:val="20"/>
                <w:szCs w:val="20"/>
              </w:rPr>
              <w:t>HP</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15</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Amoladora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16</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Garrafa</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Pr="006352FB" w:rsidRDefault="00916FA3" w:rsidP="00911D5D">
            <w:pPr>
              <w:jc w:val="center"/>
              <w:rPr>
                <w:rFonts w:ascii="Agency FB" w:eastAsia="Arial Unicode MS" w:hAnsi="Agency FB"/>
                <w:b/>
                <w:sz w:val="20"/>
                <w:szCs w:val="20"/>
              </w:rPr>
            </w:pPr>
            <w:r>
              <w:rPr>
                <w:rFonts w:ascii="Agency FB" w:eastAsia="Arial Unicode MS" w:hAnsi="Agency FB"/>
                <w:b/>
                <w:sz w:val="20"/>
                <w:szCs w:val="20"/>
              </w:rPr>
              <w:t>17</w:t>
            </w:r>
          </w:p>
        </w:tc>
        <w:tc>
          <w:tcPr>
            <w:tcW w:w="1472" w:type="pct"/>
          </w:tcPr>
          <w:p w:rsidR="00E169DB" w:rsidRPr="006352FB" w:rsidRDefault="00E169DB" w:rsidP="00911D5D">
            <w:pPr>
              <w:rPr>
                <w:rFonts w:ascii="Agency FB" w:eastAsia="Arial Unicode MS" w:hAnsi="Agency FB"/>
                <w:sz w:val="20"/>
                <w:szCs w:val="20"/>
              </w:rPr>
            </w:pPr>
            <w:r w:rsidRPr="006352FB">
              <w:rPr>
                <w:rFonts w:ascii="Agency FB" w:eastAsia="Arial Unicode MS" w:hAnsi="Agency FB"/>
                <w:sz w:val="20"/>
                <w:szCs w:val="20"/>
              </w:rPr>
              <w:t>Pirómetro</w:t>
            </w:r>
          </w:p>
        </w:tc>
        <w:tc>
          <w:tcPr>
            <w:tcW w:w="589"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90" w:type="pct"/>
          </w:tcPr>
          <w:p w:rsidR="00E169DB" w:rsidRPr="006352FB" w:rsidRDefault="00E169DB" w:rsidP="00911D5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r w:rsidR="00E169DB" w:rsidRPr="004F2535" w:rsidTr="00911D5D">
        <w:trPr>
          <w:jc w:val="center"/>
        </w:trPr>
        <w:tc>
          <w:tcPr>
            <w:tcW w:w="352" w:type="pct"/>
          </w:tcPr>
          <w:p w:rsidR="00E169DB" w:rsidRDefault="00916FA3" w:rsidP="00911D5D">
            <w:pPr>
              <w:jc w:val="center"/>
              <w:rPr>
                <w:rFonts w:ascii="Agency FB" w:eastAsia="Arial Unicode MS" w:hAnsi="Agency FB"/>
                <w:b/>
                <w:sz w:val="20"/>
                <w:szCs w:val="20"/>
              </w:rPr>
            </w:pPr>
            <w:r>
              <w:rPr>
                <w:rFonts w:ascii="Agency FB" w:eastAsia="Arial Unicode MS" w:hAnsi="Agency FB"/>
                <w:b/>
                <w:sz w:val="20"/>
                <w:szCs w:val="20"/>
              </w:rPr>
              <w:t>18</w:t>
            </w:r>
          </w:p>
        </w:tc>
        <w:tc>
          <w:tcPr>
            <w:tcW w:w="1472" w:type="pct"/>
          </w:tcPr>
          <w:p w:rsidR="00E169DB" w:rsidRPr="006352FB" w:rsidRDefault="00E169DB" w:rsidP="00911D5D">
            <w:pPr>
              <w:rPr>
                <w:rFonts w:ascii="Agency FB" w:eastAsia="Arial Unicode MS" w:hAnsi="Agency FB"/>
                <w:sz w:val="20"/>
                <w:szCs w:val="20"/>
              </w:rPr>
            </w:pPr>
            <w:r>
              <w:rPr>
                <w:rFonts w:ascii="Agency FB" w:eastAsia="Arial Unicode MS" w:hAnsi="Agency FB"/>
                <w:sz w:val="20"/>
                <w:szCs w:val="20"/>
              </w:rPr>
              <w:t>Zarandas o cernidoras</w:t>
            </w:r>
          </w:p>
        </w:tc>
        <w:tc>
          <w:tcPr>
            <w:tcW w:w="589"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Piezas</w:t>
            </w:r>
          </w:p>
        </w:tc>
        <w:tc>
          <w:tcPr>
            <w:tcW w:w="590"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2</w:t>
            </w:r>
          </w:p>
        </w:tc>
        <w:tc>
          <w:tcPr>
            <w:tcW w:w="1031"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c>
          <w:tcPr>
            <w:tcW w:w="966" w:type="pct"/>
          </w:tcPr>
          <w:p w:rsidR="00E169DB" w:rsidRPr="006352FB" w:rsidRDefault="00E169DB" w:rsidP="00911D5D">
            <w:pPr>
              <w:jc w:val="center"/>
              <w:rPr>
                <w:rFonts w:ascii="Agency FB" w:eastAsia="Arial Unicode MS" w:hAnsi="Agency FB"/>
                <w:sz w:val="20"/>
                <w:szCs w:val="20"/>
              </w:rPr>
            </w:pPr>
            <w:r>
              <w:rPr>
                <w:rFonts w:ascii="Agency FB" w:eastAsia="Arial Unicode MS" w:hAnsi="Agency FB"/>
                <w:sz w:val="20"/>
                <w:szCs w:val="20"/>
              </w:rPr>
              <w:t>-</w:t>
            </w:r>
          </w:p>
        </w:tc>
      </w:tr>
    </w:tbl>
    <w:p w:rsidR="00E169DB" w:rsidRDefault="00E169DB" w:rsidP="004358A6">
      <w:pPr>
        <w:tabs>
          <w:tab w:val="left" w:pos="0"/>
          <w:tab w:val="left" w:pos="426"/>
          <w:tab w:val="left" w:pos="567"/>
        </w:tabs>
        <w:autoSpaceDE w:val="0"/>
        <w:autoSpaceDN w:val="0"/>
        <w:adjustRightInd w:val="0"/>
        <w:jc w:val="both"/>
        <w:rPr>
          <w:rFonts w:ascii="Agency FB" w:hAnsi="Agency FB"/>
          <w:sz w:val="20"/>
          <w:szCs w:val="20"/>
          <w:lang w:val="es-BO"/>
        </w:rPr>
      </w:pPr>
    </w:p>
    <w:tbl>
      <w:tblPr>
        <w:tblStyle w:val="Tablaconcuadrcula"/>
        <w:tblW w:w="9660" w:type="dxa"/>
        <w:tblInd w:w="-34" w:type="dxa"/>
        <w:tblLayout w:type="fixed"/>
        <w:tblLook w:val="04A0" w:firstRow="1" w:lastRow="0" w:firstColumn="1" w:lastColumn="0" w:noHBand="0" w:noVBand="1"/>
      </w:tblPr>
      <w:tblGrid>
        <w:gridCol w:w="704"/>
        <w:gridCol w:w="2840"/>
        <w:gridCol w:w="1134"/>
        <w:gridCol w:w="1134"/>
        <w:gridCol w:w="1985"/>
        <w:gridCol w:w="1863"/>
      </w:tblGrid>
      <w:tr w:rsidR="00916FA3" w:rsidRPr="004F2535" w:rsidTr="00911D5D">
        <w:trPr>
          <w:trHeight w:val="249"/>
        </w:trPr>
        <w:tc>
          <w:tcPr>
            <w:tcW w:w="9660" w:type="dxa"/>
            <w:gridSpan w:val="6"/>
            <w:shd w:val="clear" w:color="auto" w:fill="1F4E79" w:themeFill="accent1" w:themeFillShade="80"/>
          </w:tcPr>
          <w:p w:rsidR="00916FA3" w:rsidRPr="006352FB" w:rsidRDefault="00916FA3" w:rsidP="00911D5D">
            <w:pP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DE ACUERDO A REQUERIMIENTO</w:t>
            </w:r>
          </w:p>
        </w:tc>
      </w:tr>
      <w:tr w:rsidR="00E169DB" w:rsidRPr="004F2535" w:rsidTr="00911D5D">
        <w:trPr>
          <w:trHeight w:val="249"/>
        </w:trPr>
        <w:tc>
          <w:tcPr>
            <w:tcW w:w="704" w:type="dxa"/>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Nº</w:t>
            </w:r>
          </w:p>
        </w:tc>
        <w:tc>
          <w:tcPr>
            <w:tcW w:w="2840" w:type="dxa"/>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EQUIPO Y HERRAMIENTAS</w:t>
            </w:r>
          </w:p>
        </w:tc>
        <w:tc>
          <w:tcPr>
            <w:tcW w:w="1134" w:type="dxa"/>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UNIDAD</w:t>
            </w:r>
          </w:p>
        </w:tc>
        <w:tc>
          <w:tcPr>
            <w:tcW w:w="1134" w:type="dxa"/>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CANTIDAD</w:t>
            </w:r>
          </w:p>
        </w:tc>
        <w:tc>
          <w:tcPr>
            <w:tcW w:w="1985" w:type="dxa"/>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POTENCIA</w:t>
            </w:r>
          </w:p>
        </w:tc>
        <w:tc>
          <w:tcPr>
            <w:tcW w:w="1863" w:type="dxa"/>
            <w:shd w:val="clear" w:color="auto" w:fill="1F4E79" w:themeFill="accent1" w:themeFillShade="80"/>
          </w:tcPr>
          <w:p w:rsidR="00E169DB" w:rsidRPr="006352FB" w:rsidRDefault="00E169DB" w:rsidP="00911D5D">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CAPACIDAD</w:t>
            </w:r>
          </w:p>
        </w:tc>
      </w:tr>
      <w:tr w:rsidR="00E169DB" w:rsidRPr="004F2535" w:rsidTr="00911D5D">
        <w:trPr>
          <w:trHeight w:val="249"/>
        </w:trPr>
        <w:tc>
          <w:tcPr>
            <w:tcW w:w="704" w:type="dxa"/>
          </w:tcPr>
          <w:p w:rsidR="00E169DB" w:rsidRPr="006352FB" w:rsidRDefault="00E169DB" w:rsidP="00911D5D">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1</w:t>
            </w:r>
          </w:p>
        </w:tc>
        <w:tc>
          <w:tcPr>
            <w:tcW w:w="2840" w:type="dxa"/>
          </w:tcPr>
          <w:p w:rsidR="00E169DB" w:rsidRPr="006352FB" w:rsidRDefault="00E169DB" w:rsidP="00911D5D">
            <w:pPr>
              <w:rPr>
                <w:rFonts w:ascii="Agency FB" w:eastAsia="Arial Unicode MS" w:hAnsi="Agency FB"/>
                <w:sz w:val="20"/>
                <w:szCs w:val="20"/>
                <w:lang w:val="es-BO"/>
              </w:rPr>
            </w:pPr>
            <w:r w:rsidRPr="006352FB">
              <w:rPr>
                <w:rFonts w:ascii="Agency FB" w:eastAsia="Arial Unicode MS" w:hAnsi="Agency FB"/>
                <w:sz w:val="20"/>
                <w:szCs w:val="20"/>
                <w:lang w:val="es-BO"/>
              </w:rPr>
              <w:t>Compresor</w:t>
            </w:r>
            <w:r w:rsidR="00473DD2">
              <w:rPr>
                <w:rFonts w:ascii="Agency FB" w:eastAsia="Arial Unicode MS" w:hAnsi="Agency FB"/>
                <w:sz w:val="20"/>
                <w:szCs w:val="20"/>
                <w:lang w:val="es-BO"/>
              </w:rPr>
              <w:t xml:space="preserve"> de aire</w:t>
            </w:r>
          </w:p>
        </w:tc>
        <w:tc>
          <w:tcPr>
            <w:tcW w:w="1134" w:type="dxa"/>
          </w:tcPr>
          <w:p w:rsidR="00E169DB" w:rsidRPr="006352FB" w:rsidRDefault="00E169DB" w:rsidP="00911D5D">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1134" w:type="dxa"/>
          </w:tcPr>
          <w:p w:rsidR="00E169DB" w:rsidRPr="006352FB" w:rsidRDefault="00E169DB" w:rsidP="00911D5D">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985"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80 HP</w:t>
            </w:r>
          </w:p>
        </w:tc>
        <w:tc>
          <w:tcPr>
            <w:tcW w:w="1863"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185 SCFM</w:t>
            </w:r>
          </w:p>
        </w:tc>
      </w:tr>
      <w:tr w:rsidR="00E169DB" w:rsidRPr="004F2535" w:rsidTr="00911D5D">
        <w:trPr>
          <w:trHeight w:val="249"/>
        </w:trPr>
        <w:tc>
          <w:tcPr>
            <w:tcW w:w="704" w:type="dxa"/>
          </w:tcPr>
          <w:p w:rsidR="00E169DB" w:rsidRPr="006352FB" w:rsidRDefault="00E169DB" w:rsidP="00911D5D">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2</w:t>
            </w:r>
          </w:p>
        </w:tc>
        <w:tc>
          <w:tcPr>
            <w:tcW w:w="2840" w:type="dxa"/>
          </w:tcPr>
          <w:p w:rsidR="00E169DB" w:rsidRPr="006352FB" w:rsidRDefault="00E169DB" w:rsidP="00911D5D">
            <w:pPr>
              <w:rPr>
                <w:rFonts w:ascii="Agency FB" w:eastAsia="Arial Unicode MS" w:hAnsi="Agency FB"/>
                <w:sz w:val="20"/>
                <w:szCs w:val="20"/>
                <w:lang w:val="es-BO"/>
              </w:rPr>
            </w:pPr>
            <w:r w:rsidRPr="006352FB">
              <w:rPr>
                <w:rFonts w:ascii="Agency FB" w:eastAsia="Arial Unicode MS" w:hAnsi="Agency FB"/>
                <w:sz w:val="20"/>
                <w:szCs w:val="20"/>
                <w:lang w:val="es-BO"/>
              </w:rPr>
              <w:t>Bomba hidráulica</w:t>
            </w:r>
          </w:p>
        </w:tc>
        <w:tc>
          <w:tcPr>
            <w:tcW w:w="1134" w:type="dxa"/>
          </w:tcPr>
          <w:p w:rsidR="00E169DB" w:rsidRPr="006352FB" w:rsidRDefault="00E169DB" w:rsidP="00911D5D">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1134" w:type="dxa"/>
          </w:tcPr>
          <w:p w:rsidR="00E169DB" w:rsidRPr="006352FB" w:rsidRDefault="00E169DB" w:rsidP="00911D5D">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985" w:type="dxa"/>
          </w:tcPr>
          <w:p w:rsidR="00E169DB" w:rsidRPr="006352FB" w:rsidRDefault="00473DD2" w:rsidP="00911D5D">
            <w:pPr>
              <w:jc w:val="center"/>
              <w:rPr>
                <w:rFonts w:ascii="Agency FB" w:eastAsia="Arial Unicode MS" w:hAnsi="Agency FB"/>
                <w:sz w:val="20"/>
                <w:szCs w:val="20"/>
                <w:lang w:val="es-BO"/>
              </w:rPr>
            </w:pPr>
            <w:r>
              <w:rPr>
                <w:rFonts w:ascii="Agency FB" w:eastAsia="Arial Unicode MS" w:hAnsi="Agency FB"/>
                <w:sz w:val="20"/>
                <w:szCs w:val="20"/>
                <w:lang w:val="es-BO"/>
              </w:rPr>
              <w:t>3</w:t>
            </w:r>
            <w:r w:rsidR="00E169DB">
              <w:rPr>
                <w:rFonts w:ascii="Agency FB" w:eastAsia="Arial Unicode MS" w:hAnsi="Agency FB"/>
                <w:sz w:val="20"/>
                <w:szCs w:val="20"/>
                <w:lang w:val="es-BO"/>
              </w:rPr>
              <w:t xml:space="preserve"> HP</w:t>
            </w:r>
          </w:p>
        </w:tc>
        <w:tc>
          <w:tcPr>
            <w:tcW w:w="1863"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E169DB" w:rsidRPr="004F2535" w:rsidTr="00911D5D">
        <w:trPr>
          <w:trHeight w:val="249"/>
        </w:trPr>
        <w:tc>
          <w:tcPr>
            <w:tcW w:w="704" w:type="dxa"/>
          </w:tcPr>
          <w:p w:rsidR="00E169DB" w:rsidRPr="006352FB" w:rsidRDefault="00E169DB" w:rsidP="00911D5D">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3</w:t>
            </w:r>
          </w:p>
        </w:tc>
        <w:tc>
          <w:tcPr>
            <w:tcW w:w="2840" w:type="dxa"/>
          </w:tcPr>
          <w:p w:rsidR="00E169DB" w:rsidRPr="006352FB" w:rsidRDefault="00E169DB" w:rsidP="00911D5D">
            <w:pPr>
              <w:rPr>
                <w:rFonts w:ascii="Agency FB" w:eastAsia="Arial Unicode MS" w:hAnsi="Agency FB"/>
                <w:sz w:val="20"/>
                <w:szCs w:val="20"/>
                <w:lang w:val="es-BO"/>
              </w:rPr>
            </w:pPr>
            <w:r w:rsidRPr="006352FB">
              <w:rPr>
                <w:rFonts w:ascii="Agency FB" w:eastAsia="Arial Unicode MS" w:hAnsi="Agency FB"/>
                <w:sz w:val="20"/>
                <w:szCs w:val="20"/>
                <w:lang w:val="es-BO"/>
              </w:rPr>
              <w:t>Registrador de presión y temperatura</w:t>
            </w:r>
          </w:p>
        </w:tc>
        <w:tc>
          <w:tcPr>
            <w:tcW w:w="1134" w:type="dxa"/>
          </w:tcPr>
          <w:p w:rsidR="00E169DB" w:rsidRPr="006352FB" w:rsidRDefault="00E169DB" w:rsidP="00911D5D">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1134" w:type="dxa"/>
          </w:tcPr>
          <w:p w:rsidR="00E169DB" w:rsidRPr="006352FB" w:rsidRDefault="00E169DB" w:rsidP="00911D5D">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1985"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w:t>
            </w:r>
          </w:p>
        </w:tc>
        <w:tc>
          <w:tcPr>
            <w:tcW w:w="1863"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w:t>
            </w:r>
          </w:p>
        </w:tc>
      </w:tr>
      <w:tr w:rsidR="00E169DB" w:rsidRPr="004F2535" w:rsidTr="00911D5D">
        <w:trPr>
          <w:trHeight w:val="249"/>
        </w:trPr>
        <w:tc>
          <w:tcPr>
            <w:tcW w:w="704" w:type="dxa"/>
          </w:tcPr>
          <w:p w:rsidR="00E169DB" w:rsidRPr="006352FB" w:rsidRDefault="00E169DB" w:rsidP="00911D5D">
            <w:pPr>
              <w:jc w:val="center"/>
              <w:rPr>
                <w:rFonts w:ascii="Agency FB" w:eastAsia="Arial Unicode MS" w:hAnsi="Agency FB"/>
                <w:b/>
                <w:sz w:val="20"/>
                <w:szCs w:val="20"/>
                <w:lang w:val="es-BO"/>
              </w:rPr>
            </w:pPr>
            <w:r>
              <w:rPr>
                <w:rFonts w:ascii="Agency FB" w:eastAsia="Arial Unicode MS" w:hAnsi="Agency FB"/>
                <w:b/>
                <w:sz w:val="20"/>
                <w:szCs w:val="20"/>
                <w:lang w:val="es-BO"/>
              </w:rPr>
              <w:t>4</w:t>
            </w:r>
          </w:p>
        </w:tc>
        <w:tc>
          <w:tcPr>
            <w:tcW w:w="2840" w:type="dxa"/>
          </w:tcPr>
          <w:p w:rsidR="00E169DB" w:rsidRPr="006352FB" w:rsidRDefault="00E169DB" w:rsidP="00911D5D">
            <w:pPr>
              <w:rPr>
                <w:rFonts w:ascii="Agency FB" w:eastAsia="Arial Unicode MS" w:hAnsi="Agency FB"/>
                <w:sz w:val="20"/>
                <w:szCs w:val="20"/>
                <w:lang w:val="es-BO"/>
              </w:rPr>
            </w:pPr>
            <w:r>
              <w:rPr>
                <w:rFonts w:ascii="Agency FB" w:eastAsia="Arial Unicode MS" w:hAnsi="Agency FB"/>
                <w:sz w:val="20"/>
                <w:szCs w:val="20"/>
                <w:lang w:val="es-BO"/>
              </w:rPr>
              <w:t>Martillo Neumático o eléctrico</w:t>
            </w:r>
          </w:p>
        </w:tc>
        <w:tc>
          <w:tcPr>
            <w:tcW w:w="1134"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Equipo</w:t>
            </w:r>
          </w:p>
        </w:tc>
        <w:tc>
          <w:tcPr>
            <w:tcW w:w="1134"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1</w:t>
            </w:r>
          </w:p>
        </w:tc>
        <w:tc>
          <w:tcPr>
            <w:tcW w:w="1985" w:type="dxa"/>
          </w:tcPr>
          <w:p w:rsidR="00E169DB" w:rsidRPr="006352FB" w:rsidRDefault="00473DD2" w:rsidP="00911D5D">
            <w:pPr>
              <w:jc w:val="center"/>
              <w:rPr>
                <w:rFonts w:ascii="Agency FB" w:eastAsia="Arial Unicode MS" w:hAnsi="Agency FB"/>
                <w:sz w:val="20"/>
                <w:szCs w:val="20"/>
                <w:lang w:val="es-BO"/>
              </w:rPr>
            </w:pPr>
            <w:r>
              <w:rPr>
                <w:rFonts w:ascii="Agency FB" w:eastAsia="Arial Unicode MS" w:hAnsi="Agency FB"/>
                <w:sz w:val="20"/>
                <w:szCs w:val="20"/>
                <w:lang w:val="es-BO"/>
              </w:rPr>
              <w:t>-</w:t>
            </w:r>
          </w:p>
        </w:tc>
        <w:tc>
          <w:tcPr>
            <w:tcW w:w="1863" w:type="dxa"/>
          </w:tcPr>
          <w:p w:rsidR="00E169DB" w:rsidRPr="006352FB" w:rsidRDefault="00473DD2" w:rsidP="00911D5D">
            <w:pPr>
              <w:jc w:val="center"/>
              <w:rPr>
                <w:rFonts w:ascii="Agency FB" w:eastAsia="Arial Unicode MS" w:hAnsi="Agency FB"/>
                <w:sz w:val="20"/>
                <w:szCs w:val="20"/>
                <w:lang w:val="es-BO"/>
              </w:rPr>
            </w:pPr>
            <w:r>
              <w:rPr>
                <w:rFonts w:ascii="Agency FB" w:eastAsia="Arial Unicode MS" w:hAnsi="Agency FB"/>
                <w:sz w:val="20"/>
                <w:szCs w:val="20"/>
                <w:lang w:val="es-BO"/>
              </w:rPr>
              <w:t>-</w:t>
            </w:r>
          </w:p>
        </w:tc>
      </w:tr>
      <w:tr w:rsidR="00E169DB" w:rsidRPr="004F2535" w:rsidTr="00911D5D">
        <w:trPr>
          <w:trHeight w:val="249"/>
        </w:trPr>
        <w:tc>
          <w:tcPr>
            <w:tcW w:w="704" w:type="dxa"/>
          </w:tcPr>
          <w:p w:rsidR="00E169DB" w:rsidRPr="006352FB" w:rsidRDefault="00E169DB" w:rsidP="00911D5D">
            <w:pPr>
              <w:jc w:val="center"/>
              <w:rPr>
                <w:rFonts w:ascii="Agency FB" w:eastAsia="Arial Unicode MS" w:hAnsi="Agency FB"/>
                <w:b/>
                <w:sz w:val="20"/>
                <w:szCs w:val="20"/>
                <w:lang w:val="es-BO"/>
              </w:rPr>
            </w:pPr>
            <w:r>
              <w:rPr>
                <w:rFonts w:ascii="Agency FB" w:eastAsia="Arial Unicode MS" w:hAnsi="Agency FB"/>
                <w:b/>
                <w:sz w:val="20"/>
                <w:szCs w:val="20"/>
                <w:lang w:val="es-BO"/>
              </w:rPr>
              <w:t>5</w:t>
            </w:r>
          </w:p>
        </w:tc>
        <w:tc>
          <w:tcPr>
            <w:tcW w:w="2840" w:type="dxa"/>
          </w:tcPr>
          <w:p w:rsidR="00E169DB" w:rsidRDefault="00E169DB" w:rsidP="00911D5D">
            <w:pPr>
              <w:rPr>
                <w:rFonts w:ascii="Agency FB" w:eastAsia="Arial Unicode MS" w:hAnsi="Agency FB"/>
                <w:sz w:val="20"/>
                <w:szCs w:val="20"/>
                <w:lang w:val="es-BO"/>
              </w:rPr>
            </w:pPr>
            <w:r>
              <w:rPr>
                <w:rFonts w:ascii="Agency FB" w:eastAsia="Arial Unicode MS" w:hAnsi="Agency FB"/>
                <w:sz w:val="20"/>
                <w:szCs w:val="20"/>
                <w:lang w:val="es-BO"/>
              </w:rPr>
              <w:t>Mezcladora mecánica</w:t>
            </w:r>
          </w:p>
        </w:tc>
        <w:tc>
          <w:tcPr>
            <w:tcW w:w="1134" w:type="dxa"/>
          </w:tcPr>
          <w:p w:rsidR="00E169DB" w:rsidRPr="006352F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Pieza</w:t>
            </w:r>
          </w:p>
        </w:tc>
        <w:tc>
          <w:tcPr>
            <w:tcW w:w="1134"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1</w:t>
            </w:r>
          </w:p>
        </w:tc>
        <w:tc>
          <w:tcPr>
            <w:tcW w:w="1985"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4 HP</w:t>
            </w:r>
          </w:p>
        </w:tc>
        <w:tc>
          <w:tcPr>
            <w:tcW w:w="1863" w:type="dxa"/>
          </w:tcPr>
          <w:p w:rsidR="00E169DB" w:rsidRPr="006352FB" w:rsidRDefault="00E169DB" w:rsidP="00911D5D">
            <w:pPr>
              <w:jc w:val="center"/>
              <w:rPr>
                <w:rFonts w:ascii="Agency FB" w:eastAsia="Arial Unicode MS" w:hAnsi="Agency FB"/>
                <w:sz w:val="20"/>
                <w:szCs w:val="20"/>
                <w:lang w:val="es-BO"/>
              </w:rPr>
            </w:pPr>
            <w:r>
              <w:rPr>
                <w:rFonts w:ascii="Agency FB" w:eastAsia="Arial Unicode MS" w:hAnsi="Agency FB"/>
                <w:sz w:val="20"/>
                <w:szCs w:val="20"/>
                <w:lang w:val="es-BO"/>
              </w:rPr>
              <w:t>350 L</w:t>
            </w:r>
          </w:p>
        </w:tc>
      </w:tr>
      <w:tr w:rsidR="00B00F4B" w:rsidRPr="004F2535" w:rsidTr="00911D5D">
        <w:trPr>
          <w:trHeight w:val="249"/>
        </w:trPr>
        <w:tc>
          <w:tcPr>
            <w:tcW w:w="704" w:type="dxa"/>
          </w:tcPr>
          <w:p w:rsidR="00B00F4B" w:rsidRDefault="00916FA3" w:rsidP="00911D5D">
            <w:pPr>
              <w:jc w:val="center"/>
              <w:rPr>
                <w:rFonts w:ascii="Agency FB" w:eastAsia="Arial Unicode MS" w:hAnsi="Agency FB"/>
                <w:b/>
                <w:sz w:val="20"/>
                <w:szCs w:val="20"/>
                <w:lang w:val="es-BO"/>
              </w:rPr>
            </w:pPr>
            <w:r>
              <w:rPr>
                <w:rFonts w:ascii="Agency FB" w:eastAsia="Arial Unicode MS" w:hAnsi="Agency FB"/>
                <w:b/>
                <w:sz w:val="20"/>
                <w:szCs w:val="20"/>
                <w:lang w:val="es-BO"/>
              </w:rPr>
              <w:t>7</w:t>
            </w:r>
          </w:p>
        </w:tc>
        <w:tc>
          <w:tcPr>
            <w:tcW w:w="2840" w:type="dxa"/>
          </w:tcPr>
          <w:p w:rsidR="00B00F4B" w:rsidRDefault="00B00F4B" w:rsidP="00911D5D">
            <w:pPr>
              <w:rPr>
                <w:rFonts w:ascii="Agency FB" w:eastAsia="Arial Unicode MS" w:hAnsi="Agency FB"/>
                <w:sz w:val="20"/>
                <w:szCs w:val="20"/>
                <w:lang w:val="es-BO"/>
              </w:rPr>
            </w:pPr>
            <w:r>
              <w:rPr>
                <w:rFonts w:ascii="Agency FB" w:eastAsia="Arial Unicode MS" w:hAnsi="Agency FB"/>
                <w:sz w:val="20"/>
                <w:szCs w:val="20"/>
                <w:lang w:val="es-BO"/>
              </w:rPr>
              <w:t>Dobladora de tubo</w:t>
            </w:r>
          </w:p>
        </w:tc>
        <w:tc>
          <w:tcPr>
            <w:tcW w:w="1134"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Pieza</w:t>
            </w:r>
          </w:p>
        </w:tc>
        <w:tc>
          <w:tcPr>
            <w:tcW w:w="1134"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1</w:t>
            </w:r>
          </w:p>
        </w:tc>
        <w:tc>
          <w:tcPr>
            <w:tcW w:w="1985"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w:t>
            </w:r>
          </w:p>
        </w:tc>
        <w:tc>
          <w:tcPr>
            <w:tcW w:w="1863"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w:t>
            </w:r>
          </w:p>
        </w:tc>
      </w:tr>
      <w:tr w:rsidR="00B00F4B" w:rsidRPr="004F2535" w:rsidTr="00911D5D">
        <w:trPr>
          <w:trHeight w:val="249"/>
        </w:trPr>
        <w:tc>
          <w:tcPr>
            <w:tcW w:w="704" w:type="dxa"/>
          </w:tcPr>
          <w:p w:rsidR="00B00F4B" w:rsidRDefault="00916FA3" w:rsidP="00911D5D">
            <w:pPr>
              <w:jc w:val="center"/>
              <w:rPr>
                <w:rFonts w:ascii="Agency FB" w:eastAsia="Arial Unicode MS" w:hAnsi="Agency FB"/>
                <w:b/>
                <w:sz w:val="20"/>
                <w:szCs w:val="20"/>
                <w:lang w:val="es-BO"/>
              </w:rPr>
            </w:pPr>
            <w:r>
              <w:rPr>
                <w:rFonts w:ascii="Agency FB" w:eastAsia="Arial Unicode MS" w:hAnsi="Agency FB"/>
                <w:b/>
                <w:sz w:val="20"/>
                <w:szCs w:val="20"/>
                <w:lang w:val="es-BO"/>
              </w:rPr>
              <w:t>8</w:t>
            </w:r>
          </w:p>
        </w:tc>
        <w:tc>
          <w:tcPr>
            <w:tcW w:w="2840" w:type="dxa"/>
          </w:tcPr>
          <w:p w:rsidR="00B00F4B" w:rsidRDefault="00B00F4B" w:rsidP="00911D5D">
            <w:pPr>
              <w:rPr>
                <w:rFonts w:ascii="Agency FB" w:eastAsia="Arial Unicode MS" w:hAnsi="Agency FB"/>
                <w:sz w:val="20"/>
                <w:szCs w:val="20"/>
                <w:lang w:val="es-BO"/>
              </w:rPr>
            </w:pPr>
            <w:r>
              <w:rPr>
                <w:rFonts w:ascii="Agency FB" w:eastAsia="Arial Unicode MS" w:hAnsi="Agency FB"/>
                <w:sz w:val="20"/>
                <w:szCs w:val="20"/>
                <w:lang w:val="es-BO"/>
              </w:rPr>
              <w:t>Rugosimetro</w:t>
            </w:r>
          </w:p>
        </w:tc>
        <w:tc>
          <w:tcPr>
            <w:tcW w:w="1134"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Pieza</w:t>
            </w:r>
          </w:p>
        </w:tc>
        <w:tc>
          <w:tcPr>
            <w:tcW w:w="1134" w:type="dxa"/>
          </w:tcPr>
          <w:p w:rsidR="00B00F4B" w:rsidRDefault="00B00F4B" w:rsidP="00911D5D">
            <w:pPr>
              <w:jc w:val="center"/>
              <w:rPr>
                <w:rFonts w:ascii="Agency FB" w:eastAsia="Arial Unicode MS" w:hAnsi="Agency FB"/>
                <w:sz w:val="20"/>
                <w:szCs w:val="20"/>
                <w:lang w:val="es-BO"/>
              </w:rPr>
            </w:pPr>
          </w:p>
        </w:tc>
        <w:tc>
          <w:tcPr>
            <w:tcW w:w="1985" w:type="dxa"/>
          </w:tcPr>
          <w:p w:rsidR="00B00F4B" w:rsidRDefault="00B00F4B" w:rsidP="00911D5D">
            <w:pPr>
              <w:jc w:val="center"/>
              <w:rPr>
                <w:rFonts w:ascii="Agency FB" w:eastAsia="Arial Unicode MS" w:hAnsi="Agency FB"/>
                <w:sz w:val="20"/>
                <w:szCs w:val="20"/>
                <w:lang w:val="es-BO"/>
              </w:rPr>
            </w:pPr>
          </w:p>
        </w:tc>
        <w:tc>
          <w:tcPr>
            <w:tcW w:w="1863" w:type="dxa"/>
          </w:tcPr>
          <w:p w:rsidR="00B00F4B" w:rsidRDefault="00B00F4B" w:rsidP="00911D5D">
            <w:pPr>
              <w:jc w:val="center"/>
              <w:rPr>
                <w:rFonts w:ascii="Agency FB" w:eastAsia="Arial Unicode MS" w:hAnsi="Agency FB"/>
                <w:sz w:val="20"/>
                <w:szCs w:val="20"/>
                <w:lang w:val="es-BO"/>
              </w:rPr>
            </w:pPr>
          </w:p>
        </w:tc>
      </w:tr>
      <w:tr w:rsidR="00B00F4B" w:rsidRPr="004F2535" w:rsidTr="00911D5D">
        <w:trPr>
          <w:trHeight w:val="249"/>
        </w:trPr>
        <w:tc>
          <w:tcPr>
            <w:tcW w:w="704" w:type="dxa"/>
          </w:tcPr>
          <w:p w:rsidR="00B00F4B" w:rsidRDefault="00916FA3" w:rsidP="00911D5D">
            <w:pPr>
              <w:jc w:val="center"/>
              <w:rPr>
                <w:rFonts w:ascii="Agency FB" w:eastAsia="Arial Unicode MS" w:hAnsi="Agency FB"/>
                <w:b/>
                <w:sz w:val="20"/>
                <w:szCs w:val="20"/>
                <w:lang w:val="es-BO"/>
              </w:rPr>
            </w:pPr>
            <w:r>
              <w:rPr>
                <w:rFonts w:ascii="Agency FB" w:eastAsia="Arial Unicode MS" w:hAnsi="Agency FB"/>
                <w:b/>
                <w:sz w:val="20"/>
                <w:szCs w:val="20"/>
                <w:lang w:val="es-BO"/>
              </w:rPr>
              <w:t>9</w:t>
            </w:r>
          </w:p>
        </w:tc>
        <w:tc>
          <w:tcPr>
            <w:tcW w:w="2840" w:type="dxa"/>
          </w:tcPr>
          <w:p w:rsidR="00B00F4B" w:rsidRDefault="00B00F4B" w:rsidP="00911D5D">
            <w:pPr>
              <w:rPr>
                <w:rFonts w:ascii="Agency FB" w:eastAsia="Arial Unicode MS" w:hAnsi="Agency FB"/>
                <w:sz w:val="20"/>
                <w:szCs w:val="20"/>
                <w:lang w:val="es-BO"/>
              </w:rPr>
            </w:pPr>
            <w:r>
              <w:rPr>
                <w:rFonts w:ascii="Agency FB" w:eastAsia="Arial Unicode MS" w:hAnsi="Agency FB"/>
                <w:sz w:val="20"/>
                <w:szCs w:val="20"/>
                <w:lang w:val="es-BO"/>
              </w:rPr>
              <w:t>Torquimetro</w:t>
            </w:r>
          </w:p>
        </w:tc>
        <w:tc>
          <w:tcPr>
            <w:tcW w:w="1134"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Pieza</w:t>
            </w:r>
          </w:p>
        </w:tc>
        <w:tc>
          <w:tcPr>
            <w:tcW w:w="1134" w:type="dxa"/>
          </w:tcPr>
          <w:p w:rsidR="00B00F4B" w:rsidRDefault="00B00F4B" w:rsidP="00911D5D">
            <w:pPr>
              <w:jc w:val="center"/>
              <w:rPr>
                <w:rFonts w:ascii="Agency FB" w:eastAsia="Arial Unicode MS" w:hAnsi="Agency FB"/>
                <w:sz w:val="20"/>
                <w:szCs w:val="20"/>
                <w:lang w:val="es-BO"/>
              </w:rPr>
            </w:pPr>
          </w:p>
        </w:tc>
        <w:tc>
          <w:tcPr>
            <w:tcW w:w="1985" w:type="dxa"/>
          </w:tcPr>
          <w:p w:rsidR="00B00F4B" w:rsidRDefault="00B00F4B" w:rsidP="00911D5D">
            <w:pPr>
              <w:jc w:val="center"/>
              <w:rPr>
                <w:rFonts w:ascii="Agency FB" w:eastAsia="Arial Unicode MS" w:hAnsi="Agency FB"/>
                <w:sz w:val="20"/>
                <w:szCs w:val="20"/>
                <w:lang w:val="es-BO"/>
              </w:rPr>
            </w:pPr>
          </w:p>
        </w:tc>
        <w:tc>
          <w:tcPr>
            <w:tcW w:w="1863" w:type="dxa"/>
          </w:tcPr>
          <w:p w:rsidR="00B00F4B" w:rsidRDefault="00B00F4B" w:rsidP="00911D5D">
            <w:pPr>
              <w:jc w:val="center"/>
              <w:rPr>
                <w:rFonts w:ascii="Agency FB" w:eastAsia="Arial Unicode MS" w:hAnsi="Agency FB"/>
                <w:sz w:val="20"/>
                <w:szCs w:val="20"/>
                <w:lang w:val="es-BO"/>
              </w:rPr>
            </w:pPr>
          </w:p>
        </w:tc>
      </w:tr>
      <w:tr w:rsidR="00B00F4B" w:rsidRPr="004F2535" w:rsidTr="00911D5D">
        <w:trPr>
          <w:trHeight w:val="249"/>
        </w:trPr>
        <w:tc>
          <w:tcPr>
            <w:tcW w:w="704" w:type="dxa"/>
          </w:tcPr>
          <w:p w:rsidR="00B00F4B" w:rsidRDefault="00916FA3" w:rsidP="00911D5D">
            <w:pPr>
              <w:jc w:val="center"/>
              <w:rPr>
                <w:rFonts w:ascii="Agency FB" w:eastAsia="Arial Unicode MS" w:hAnsi="Agency FB"/>
                <w:b/>
                <w:sz w:val="20"/>
                <w:szCs w:val="20"/>
                <w:lang w:val="es-BO"/>
              </w:rPr>
            </w:pPr>
            <w:r>
              <w:rPr>
                <w:rFonts w:ascii="Agency FB" w:eastAsia="Arial Unicode MS" w:hAnsi="Agency FB"/>
                <w:b/>
                <w:sz w:val="20"/>
                <w:szCs w:val="20"/>
                <w:lang w:val="es-BO"/>
              </w:rPr>
              <w:t>10</w:t>
            </w:r>
          </w:p>
        </w:tc>
        <w:tc>
          <w:tcPr>
            <w:tcW w:w="2840" w:type="dxa"/>
          </w:tcPr>
          <w:p w:rsidR="00B00F4B" w:rsidRDefault="00B00F4B" w:rsidP="00911D5D">
            <w:pPr>
              <w:rPr>
                <w:rFonts w:ascii="Agency FB" w:eastAsia="Arial Unicode MS" w:hAnsi="Agency FB"/>
                <w:sz w:val="20"/>
                <w:szCs w:val="20"/>
                <w:lang w:val="es-BO"/>
              </w:rPr>
            </w:pPr>
            <w:r>
              <w:rPr>
                <w:rFonts w:ascii="Agency FB" w:eastAsia="Arial Unicode MS" w:hAnsi="Agency FB"/>
                <w:sz w:val="20"/>
                <w:szCs w:val="20"/>
                <w:lang w:val="es-BO"/>
              </w:rPr>
              <w:t>Equipo Blis Blaster</w:t>
            </w:r>
          </w:p>
        </w:tc>
        <w:tc>
          <w:tcPr>
            <w:tcW w:w="1134" w:type="dxa"/>
          </w:tcPr>
          <w:p w:rsidR="00B00F4B" w:rsidRDefault="00B00F4B" w:rsidP="00911D5D">
            <w:pPr>
              <w:jc w:val="center"/>
              <w:rPr>
                <w:rFonts w:ascii="Agency FB" w:eastAsia="Arial Unicode MS" w:hAnsi="Agency FB"/>
                <w:sz w:val="20"/>
                <w:szCs w:val="20"/>
                <w:lang w:val="es-BO"/>
              </w:rPr>
            </w:pPr>
            <w:r>
              <w:rPr>
                <w:rFonts w:ascii="Agency FB" w:eastAsia="Arial Unicode MS" w:hAnsi="Agency FB"/>
                <w:sz w:val="20"/>
                <w:szCs w:val="20"/>
                <w:lang w:val="es-BO"/>
              </w:rPr>
              <w:t>Pieza</w:t>
            </w:r>
          </w:p>
        </w:tc>
        <w:tc>
          <w:tcPr>
            <w:tcW w:w="1134" w:type="dxa"/>
          </w:tcPr>
          <w:p w:rsidR="00B00F4B" w:rsidRDefault="00B00F4B" w:rsidP="00911D5D">
            <w:pPr>
              <w:jc w:val="center"/>
              <w:rPr>
                <w:rFonts w:ascii="Agency FB" w:eastAsia="Arial Unicode MS" w:hAnsi="Agency FB"/>
                <w:sz w:val="20"/>
                <w:szCs w:val="20"/>
                <w:lang w:val="es-BO"/>
              </w:rPr>
            </w:pPr>
          </w:p>
        </w:tc>
        <w:tc>
          <w:tcPr>
            <w:tcW w:w="1985" w:type="dxa"/>
          </w:tcPr>
          <w:p w:rsidR="00B00F4B" w:rsidRDefault="00B00F4B" w:rsidP="00911D5D">
            <w:pPr>
              <w:jc w:val="center"/>
              <w:rPr>
                <w:rFonts w:ascii="Agency FB" w:eastAsia="Arial Unicode MS" w:hAnsi="Agency FB"/>
                <w:sz w:val="20"/>
                <w:szCs w:val="20"/>
                <w:lang w:val="es-BO"/>
              </w:rPr>
            </w:pPr>
          </w:p>
        </w:tc>
        <w:tc>
          <w:tcPr>
            <w:tcW w:w="1863" w:type="dxa"/>
          </w:tcPr>
          <w:p w:rsidR="00B00F4B" w:rsidRDefault="00B00F4B" w:rsidP="00911D5D">
            <w:pPr>
              <w:jc w:val="center"/>
              <w:rPr>
                <w:rFonts w:ascii="Agency FB" w:eastAsia="Arial Unicode MS" w:hAnsi="Agency FB"/>
                <w:sz w:val="20"/>
                <w:szCs w:val="20"/>
                <w:lang w:val="es-BO"/>
              </w:rPr>
            </w:pPr>
          </w:p>
        </w:tc>
      </w:tr>
    </w:tbl>
    <w:p w:rsidR="00E169DB" w:rsidRPr="004C763E" w:rsidRDefault="00E169DB" w:rsidP="004358A6">
      <w:pPr>
        <w:tabs>
          <w:tab w:val="left" w:pos="0"/>
          <w:tab w:val="left" w:pos="426"/>
          <w:tab w:val="left" w:pos="567"/>
        </w:tabs>
        <w:autoSpaceDE w:val="0"/>
        <w:autoSpaceDN w:val="0"/>
        <w:adjustRightInd w:val="0"/>
        <w:jc w:val="both"/>
        <w:rPr>
          <w:rFonts w:ascii="Agency FB" w:hAnsi="Agency FB"/>
          <w:sz w:val="20"/>
          <w:szCs w:val="20"/>
          <w:lang w:val="es-BO"/>
        </w:rPr>
      </w:pPr>
    </w:p>
    <w:p w:rsidR="00FE2F38" w:rsidRPr="004C763E" w:rsidRDefault="00FE2F38" w:rsidP="00D72152">
      <w:pPr>
        <w:pStyle w:val="Estilo3"/>
        <w:rPr>
          <w:rFonts w:eastAsia="Arial Unicode MS"/>
          <w:lang w:val="es-BO"/>
        </w:rPr>
      </w:pPr>
      <w:bookmarkStart w:id="157" w:name="_Toc398708548"/>
      <w:bookmarkStart w:id="158" w:name="_Toc420576367"/>
      <w:bookmarkStart w:id="159" w:name="_Toc420576587"/>
      <w:r w:rsidRPr="004C763E">
        <w:rPr>
          <w:rFonts w:eastAsia="Arial Unicode MS"/>
          <w:lang w:val="es-BO"/>
        </w:rPr>
        <w:t>ORGANIGRAMA</w:t>
      </w:r>
      <w:bookmarkEnd w:id="157"/>
      <w:bookmarkEnd w:id="158"/>
      <w:bookmarkEnd w:id="159"/>
    </w:p>
    <w:p w:rsidR="00916FA3" w:rsidRPr="00916FA3" w:rsidRDefault="00916FA3" w:rsidP="00916FA3">
      <w:pPr>
        <w:tabs>
          <w:tab w:val="left" w:pos="0"/>
          <w:tab w:val="left" w:pos="426"/>
        </w:tabs>
        <w:jc w:val="both"/>
        <w:rPr>
          <w:rFonts w:ascii="Agency FB" w:hAnsi="Agency FB"/>
          <w:sz w:val="20"/>
          <w:szCs w:val="20"/>
          <w:lang w:val="es-BO"/>
        </w:rPr>
      </w:pPr>
      <w:r w:rsidRPr="00916FA3">
        <w:rPr>
          <w:rFonts w:ascii="Agency FB" w:eastAsia="Arial Unicode MS" w:hAnsi="Agency FB"/>
          <w:bCs/>
          <w:sz w:val="20"/>
          <w:szCs w:val="20"/>
          <w:lang w:val="es-BO"/>
        </w:rPr>
        <w:t xml:space="preserve">La empresa proponente deberá presentar un organigrama que contemple en su estructura a todo el personal comprometido para la obra, el mismo debe contar mínimamente </w:t>
      </w:r>
      <w:r w:rsidRPr="00916FA3">
        <w:rPr>
          <w:rFonts w:ascii="Agency FB" w:hAnsi="Agency FB"/>
          <w:sz w:val="20"/>
          <w:szCs w:val="20"/>
          <w:lang w:val="es-BO"/>
        </w:rPr>
        <w:t>con seguro médico y de vida para poder participar en la obra, para ello el supervisor estará facultado a paralizar la obra sin compensación de plazos en tanto alguna de estas condiciones no se cumpla.</w:t>
      </w:r>
    </w:p>
    <w:p w:rsidR="00205A48" w:rsidRPr="004C763E" w:rsidRDefault="00205A48" w:rsidP="004358A6">
      <w:pPr>
        <w:tabs>
          <w:tab w:val="left" w:pos="0"/>
          <w:tab w:val="left" w:pos="426"/>
        </w:tabs>
        <w:jc w:val="both"/>
        <w:rPr>
          <w:rFonts w:ascii="Agency FB" w:hAnsi="Agency FB"/>
          <w:sz w:val="20"/>
          <w:szCs w:val="20"/>
          <w:lang w:val="es-BO"/>
        </w:rPr>
      </w:pPr>
    </w:p>
    <w:p w:rsidR="00FE2F38" w:rsidRPr="004C763E" w:rsidRDefault="00FE2F38" w:rsidP="00D72152">
      <w:pPr>
        <w:pStyle w:val="Estilo3"/>
        <w:rPr>
          <w:rFonts w:eastAsia="Arial Unicode MS"/>
          <w:lang w:val="es-BO"/>
        </w:rPr>
      </w:pPr>
      <w:bookmarkStart w:id="160" w:name="_Toc387411434"/>
      <w:bookmarkStart w:id="161" w:name="_Toc387653826"/>
      <w:bookmarkStart w:id="162" w:name="_Toc387654601"/>
      <w:bookmarkStart w:id="163" w:name="_Toc387656144"/>
      <w:bookmarkStart w:id="164" w:name="_Toc387656916"/>
      <w:bookmarkStart w:id="165" w:name="_Toc387411435"/>
      <w:bookmarkStart w:id="166" w:name="_Toc387653827"/>
      <w:bookmarkStart w:id="167" w:name="_Toc387654602"/>
      <w:bookmarkStart w:id="168" w:name="_Toc387656145"/>
      <w:bookmarkStart w:id="169" w:name="_Toc387656917"/>
      <w:bookmarkStart w:id="170" w:name="_Toc398708549"/>
      <w:bookmarkStart w:id="171" w:name="_Toc420576368"/>
      <w:bookmarkStart w:id="172" w:name="_Toc420576588"/>
      <w:bookmarkEnd w:id="160"/>
      <w:bookmarkEnd w:id="161"/>
      <w:bookmarkEnd w:id="162"/>
      <w:bookmarkEnd w:id="163"/>
      <w:bookmarkEnd w:id="164"/>
      <w:bookmarkEnd w:id="165"/>
      <w:bookmarkEnd w:id="166"/>
      <w:bookmarkEnd w:id="167"/>
      <w:bookmarkEnd w:id="168"/>
      <w:bookmarkEnd w:id="169"/>
      <w:r w:rsidRPr="004C763E">
        <w:rPr>
          <w:rFonts w:eastAsia="Arial Unicode MS"/>
          <w:lang w:val="es-BO"/>
        </w:rPr>
        <w:t>CRONOGRAMA</w:t>
      </w:r>
      <w:bookmarkEnd w:id="170"/>
      <w:bookmarkEnd w:id="171"/>
      <w:bookmarkEnd w:id="172"/>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4C763E">
        <w:rPr>
          <w:rFonts w:ascii="Agency FB" w:eastAsia="Arial Unicode MS" w:hAnsi="Agency FB"/>
          <w:bCs/>
          <w:sz w:val="20"/>
          <w:szCs w:val="20"/>
          <w:lang w:val="es-BO"/>
        </w:rPr>
        <w:t>, el mismo deberá detallar todos los trabajos a realizar hasta la recepción provisional de la obra</w:t>
      </w:r>
      <w:r w:rsidRPr="004C763E">
        <w:rPr>
          <w:rFonts w:ascii="Agency FB" w:eastAsia="Arial Unicode MS" w:hAnsi="Agency FB"/>
          <w:bCs/>
          <w:sz w:val="20"/>
          <w:szCs w:val="20"/>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p>
    <w:p w:rsidR="00BE714E" w:rsidRPr="004C763E" w:rsidRDefault="00BE714E" w:rsidP="00D72152">
      <w:pPr>
        <w:pStyle w:val="Estilo3"/>
        <w:rPr>
          <w:rFonts w:eastAsia="Arial Unicode MS"/>
          <w:lang w:val="es-BO"/>
        </w:rPr>
      </w:pPr>
      <w:bookmarkStart w:id="173" w:name="_Toc398708550"/>
      <w:bookmarkStart w:id="174" w:name="_Toc420576369"/>
      <w:bookmarkStart w:id="175" w:name="_Toc420576589"/>
      <w:r w:rsidRPr="004C763E">
        <w:rPr>
          <w:rFonts w:eastAsia="Arial Unicode MS"/>
          <w:lang w:val="es-BO"/>
        </w:rPr>
        <w:t>INSPECCIÓN PREVIA</w:t>
      </w:r>
      <w:bookmarkEnd w:id="155"/>
      <w:bookmarkEnd w:id="156"/>
      <w:bookmarkEnd w:id="173"/>
      <w:bookmarkEnd w:id="174"/>
      <w:bookmarkEnd w:id="175"/>
    </w:p>
    <w:p w:rsidR="00916FA3" w:rsidRDefault="00916FA3" w:rsidP="00916FA3">
      <w:pPr>
        <w:pStyle w:val="CM12"/>
        <w:jc w:val="both"/>
        <w:rPr>
          <w:rFonts w:ascii="Agency FB" w:hAnsi="Agency FB" w:cs="Arial"/>
          <w:sz w:val="20"/>
          <w:szCs w:val="20"/>
          <w:lang w:val="es-BO"/>
        </w:rPr>
      </w:pPr>
      <w:r w:rsidRPr="008A4C18">
        <w:rPr>
          <w:rFonts w:ascii="Agency FB" w:hAnsi="Agency FB" w:cs="Arial"/>
          <w:sz w:val="20"/>
          <w:szCs w:val="20"/>
          <w:lang w:val="es-BO"/>
        </w:rPr>
        <w:t>Las empresas proponentes tienen la obligación de realizar la inspección previa del lugar y el entorno donde se realizará la obra por cuenta propia</w:t>
      </w:r>
      <w:r>
        <w:rPr>
          <w:rFonts w:ascii="Agency FB" w:hAnsi="Agency FB" w:cs="Arial"/>
          <w:sz w:val="20"/>
          <w:szCs w:val="20"/>
          <w:lang w:val="es-BO"/>
        </w:rPr>
        <w:t>. No se contempla una reunión de aclaración.</w:t>
      </w:r>
    </w:p>
    <w:p w:rsidR="000A71C5" w:rsidRPr="000A71C5" w:rsidRDefault="000A71C5" w:rsidP="000A71C5">
      <w:pPr>
        <w:rPr>
          <w:lang w:val="es-BO"/>
        </w:rPr>
      </w:pPr>
    </w:p>
    <w:p w:rsidR="000345F7" w:rsidRPr="004C763E" w:rsidRDefault="000345F7" w:rsidP="004358A6">
      <w:pPr>
        <w:tabs>
          <w:tab w:val="left" w:pos="0"/>
          <w:tab w:val="left" w:pos="426"/>
        </w:tabs>
        <w:jc w:val="both"/>
        <w:rPr>
          <w:rFonts w:ascii="Agency FB" w:eastAsia="Arial Unicode MS" w:hAnsi="Agency FB"/>
          <w:bCs/>
          <w:sz w:val="20"/>
          <w:szCs w:val="20"/>
          <w:lang w:val="es-BO"/>
        </w:rPr>
      </w:pPr>
    </w:p>
    <w:p w:rsidR="00BE714E" w:rsidRPr="004C763E" w:rsidRDefault="00774E10" w:rsidP="00D72152">
      <w:pPr>
        <w:pStyle w:val="Estilo3"/>
        <w:rPr>
          <w:rFonts w:eastAsia="Arial Unicode MS"/>
          <w:lang w:val="es-BO"/>
        </w:rPr>
      </w:pPr>
      <w:bookmarkStart w:id="176" w:name="_Toc379637447"/>
      <w:bookmarkStart w:id="177" w:name="_Toc379637579"/>
      <w:bookmarkStart w:id="178" w:name="_Toc398708551"/>
      <w:bookmarkStart w:id="179" w:name="_Toc420576370"/>
      <w:bookmarkStart w:id="180" w:name="_Toc420576590"/>
      <w:r w:rsidRPr="004C763E">
        <w:rPr>
          <w:rFonts w:eastAsia="Arial Unicode MS"/>
          <w:lang w:val="es-BO"/>
        </w:rPr>
        <w:t>GARANTÍAS</w:t>
      </w:r>
      <w:r w:rsidR="00BE714E" w:rsidRPr="004C763E">
        <w:rPr>
          <w:rFonts w:eastAsia="Arial Unicode MS"/>
          <w:lang w:val="es-BO"/>
        </w:rPr>
        <w:t xml:space="preserve"> DE </w:t>
      </w:r>
      <w:r w:rsidR="00D82F32" w:rsidRPr="004C763E">
        <w:rPr>
          <w:rFonts w:eastAsia="Arial Unicode MS"/>
          <w:lang w:val="es-BO"/>
        </w:rPr>
        <w:t>OBRA</w:t>
      </w:r>
      <w:bookmarkEnd w:id="176"/>
      <w:bookmarkEnd w:id="177"/>
      <w:bookmarkEnd w:id="178"/>
      <w:bookmarkEnd w:id="179"/>
      <w:bookmarkEnd w:id="180"/>
    </w:p>
    <w:p w:rsidR="00D91729" w:rsidRPr="00D91729" w:rsidRDefault="00D91729" w:rsidP="00D91729">
      <w:pPr>
        <w:tabs>
          <w:tab w:val="left" w:pos="0"/>
          <w:tab w:val="left" w:pos="426"/>
        </w:tabs>
        <w:jc w:val="both"/>
        <w:rPr>
          <w:rFonts w:ascii="Agency FB" w:eastAsia="Arial Unicode MS" w:hAnsi="Agency FB"/>
          <w:bCs/>
          <w:sz w:val="20"/>
          <w:szCs w:val="20"/>
          <w:lang w:val="es-BO"/>
        </w:rPr>
      </w:pPr>
      <w:r w:rsidRPr="00D91729">
        <w:rPr>
          <w:rFonts w:ascii="Agency FB" w:eastAsia="Arial Unicode MS" w:hAnsi="Agency FB"/>
          <w:bCs/>
          <w:sz w:val="20"/>
          <w:szCs w:val="20"/>
          <w:lang w:val="es-BO"/>
        </w:rPr>
        <w:t xml:space="preserve">La empresa contratista deberá contar con las siguientes garantías: la primera para la etapa de presentación de propuestas, la segunda en caso que solicitase un anticipo, la tercera durante el desarrollo de las obras y la última que será entregada para garantizar la calidad de la obra realizada. </w:t>
      </w:r>
    </w:p>
    <w:p w:rsidR="000345F7" w:rsidRDefault="000345F7" w:rsidP="004358A6">
      <w:pPr>
        <w:tabs>
          <w:tab w:val="left" w:pos="0"/>
          <w:tab w:val="left" w:pos="426"/>
        </w:tabs>
        <w:jc w:val="both"/>
        <w:rPr>
          <w:rFonts w:ascii="Agency FB" w:eastAsia="Arial Unicode MS" w:hAnsi="Agency FB"/>
          <w:bCs/>
          <w:sz w:val="20"/>
          <w:szCs w:val="20"/>
          <w:lang w:val="es-BO"/>
        </w:rPr>
      </w:pPr>
    </w:p>
    <w:p w:rsidR="000345F7" w:rsidRPr="00423F82" w:rsidRDefault="000345F7" w:rsidP="000345F7">
      <w:pPr>
        <w:pStyle w:val="Ttulo2"/>
        <w:keepNext w:val="0"/>
        <w:keepLines w:val="0"/>
        <w:numPr>
          <w:ilvl w:val="2"/>
          <w:numId w:val="52"/>
        </w:numPr>
        <w:spacing w:before="0"/>
        <w:contextualSpacing/>
        <w:rPr>
          <w:rFonts w:ascii="Agency FB" w:eastAsia="Arial Unicode MS" w:hAnsi="Agency FB"/>
          <w:b/>
          <w:color w:val="auto"/>
          <w:sz w:val="20"/>
          <w:szCs w:val="20"/>
        </w:rPr>
      </w:pPr>
      <w:bookmarkStart w:id="181" w:name="_Toc379637448"/>
      <w:bookmarkStart w:id="182" w:name="_Toc379637580"/>
      <w:bookmarkStart w:id="183" w:name="_Toc380740231"/>
      <w:bookmarkStart w:id="184" w:name="_Toc419733870"/>
      <w:bookmarkStart w:id="185" w:name="_Toc420576371"/>
      <w:bookmarkStart w:id="186" w:name="_Toc420576591"/>
      <w:r w:rsidRPr="00423F82">
        <w:rPr>
          <w:rFonts w:ascii="Agency FB" w:eastAsia="Arial Unicode MS" w:hAnsi="Agency FB"/>
          <w:b/>
          <w:color w:val="auto"/>
          <w:sz w:val="20"/>
          <w:szCs w:val="20"/>
        </w:rPr>
        <w:t>SERIEDAD DE PROPUESTA</w:t>
      </w:r>
      <w:bookmarkEnd w:id="181"/>
      <w:bookmarkEnd w:id="182"/>
      <w:bookmarkEnd w:id="183"/>
      <w:bookmarkEnd w:id="184"/>
      <w:bookmarkEnd w:id="185"/>
      <w:bookmarkEnd w:id="186"/>
      <w:r w:rsidRPr="00423F82">
        <w:rPr>
          <w:rFonts w:ascii="Agency FB" w:eastAsia="Arial Unicode MS" w:hAnsi="Agency FB"/>
          <w:b/>
          <w:color w:val="auto"/>
          <w:sz w:val="20"/>
          <w:szCs w:val="20"/>
        </w:rPr>
        <w:t xml:space="preserve"> </w:t>
      </w:r>
    </w:p>
    <w:p w:rsidR="000345F7" w:rsidRPr="00423F82" w:rsidRDefault="000345F7" w:rsidP="000345F7">
      <w:pPr>
        <w:jc w:val="both"/>
        <w:rPr>
          <w:rFonts w:ascii="Agency FB" w:eastAsia="Arial Unicode MS" w:hAnsi="Agency FB"/>
          <w:bCs/>
          <w:sz w:val="20"/>
          <w:szCs w:val="20"/>
        </w:rPr>
      </w:pPr>
      <w:r w:rsidRPr="00423F82">
        <w:rPr>
          <w:rFonts w:ascii="Agency FB" w:eastAsia="Arial Unicode MS" w:hAnsi="Agency FB"/>
          <w:bCs/>
          <w:sz w:val="20"/>
          <w:szCs w:val="20"/>
        </w:rPr>
        <w:t xml:space="preserve">Con el propósito de garantizar intención de culminar el proceso de contratación, la empresa </w:t>
      </w:r>
      <w:r w:rsidR="00E96F34" w:rsidRPr="00423F82">
        <w:rPr>
          <w:rFonts w:ascii="Agency FB" w:eastAsia="Arial Unicode MS" w:hAnsi="Agency FB"/>
          <w:bCs/>
          <w:sz w:val="20"/>
          <w:szCs w:val="20"/>
        </w:rPr>
        <w:t>proponente</w:t>
      </w:r>
      <w:r w:rsidRPr="00423F82">
        <w:rPr>
          <w:rFonts w:ascii="Agency FB" w:eastAsia="Arial Unicode MS" w:hAnsi="Agency FB"/>
          <w:bCs/>
          <w:sz w:val="20"/>
          <w:szCs w:val="20"/>
        </w:rPr>
        <w:t xml:space="preserve"> deberá presentar una </w:t>
      </w:r>
      <w:r w:rsidRPr="00423F82">
        <w:rPr>
          <w:rFonts w:ascii="Agency FB" w:eastAsia="Arial Unicode MS" w:hAnsi="Agency FB"/>
          <w:b/>
          <w:bCs/>
          <w:sz w:val="20"/>
          <w:szCs w:val="20"/>
        </w:rPr>
        <w:t xml:space="preserve">Garantía de Seriedad de Propuesta </w:t>
      </w:r>
      <w:r w:rsidRPr="00423F82">
        <w:rPr>
          <w:rFonts w:ascii="Agency FB" w:eastAsia="Arial Unicode MS" w:hAnsi="Agency FB"/>
          <w:bCs/>
          <w:sz w:val="20"/>
          <w:szCs w:val="20"/>
        </w:rPr>
        <w:t xml:space="preserve">por el uno (1%) del valor total de su propuesta, la misma deberá tener una vigencia de </w:t>
      </w:r>
      <w:r w:rsidRPr="00423F82">
        <w:rPr>
          <w:rFonts w:ascii="Agency FB" w:eastAsia="Arial Unicode MS" w:hAnsi="Agency FB"/>
          <w:b/>
          <w:bCs/>
          <w:sz w:val="20"/>
          <w:szCs w:val="20"/>
        </w:rPr>
        <w:t>90 días</w:t>
      </w:r>
      <w:r w:rsidRPr="00423F82">
        <w:rPr>
          <w:rFonts w:ascii="Agency FB" w:eastAsia="Arial Unicode MS" w:hAnsi="Agency FB"/>
          <w:bCs/>
          <w:sz w:val="20"/>
          <w:szCs w:val="20"/>
        </w:rPr>
        <w:t xml:space="preserve"> </w:t>
      </w:r>
      <w:r w:rsidRPr="00423F82">
        <w:rPr>
          <w:rFonts w:ascii="Agency FB" w:eastAsia="Arial Unicode MS" w:hAnsi="Agency FB"/>
          <w:b/>
          <w:bCs/>
          <w:sz w:val="20"/>
          <w:szCs w:val="20"/>
        </w:rPr>
        <w:t>calendario</w:t>
      </w:r>
      <w:r w:rsidR="00E96F34">
        <w:rPr>
          <w:rFonts w:ascii="Agency FB" w:eastAsia="Arial Unicode MS" w:hAnsi="Agency FB"/>
          <w:bCs/>
          <w:sz w:val="20"/>
          <w:szCs w:val="20"/>
        </w:rPr>
        <w:t xml:space="preserve"> a partir de su emisión</w:t>
      </w:r>
      <w:r w:rsidRPr="00423F82">
        <w:rPr>
          <w:rFonts w:ascii="Agency FB" w:eastAsia="Arial Unicode MS" w:hAnsi="Agency FB"/>
          <w:bCs/>
          <w:sz w:val="20"/>
          <w:szCs w:val="20"/>
        </w:rPr>
        <w:t xml:space="preserve">. Los proponentes por tanto podrán presentar </w:t>
      </w:r>
      <w:r w:rsidRPr="00423F82">
        <w:rPr>
          <w:rFonts w:ascii="Agency FB" w:hAnsi="Agency FB" w:cs="Aharoni"/>
          <w:sz w:val="20"/>
          <w:szCs w:val="20"/>
        </w:rPr>
        <w:t>Boletas de Garantía Bancaria, Boleta de Garantía a Primer Requerimiento o Póliza de Caución a primer requerimiento</w:t>
      </w:r>
      <w:r w:rsidRPr="00423F82">
        <w:rPr>
          <w:rFonts w:ascii="Agency FB" w:eastAsia="Arial Unicode MS" w:hAnsi="Agency FB"/>
          <w:bCs/>
          <w:sz w:val="20"/>
          <w:szCs w:val="20"/>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0345F7" w:rsidRPr="00423F82" w:rsidRDefault="000345F7" w:rsidP="000345F7">
      <w:pPr>
        <w:jc w:val="both"/>
        <w:rPr>
          <w:rFonts w:ascii="Agency FB" w:eastAsia="Arial Unicode MS" w:hAnsi="Agency FB"/>
          <w:bCs/>
          <w:sz w:val="20"/>
          <w:szCs w:val="20"/>
        </w:rPr>
      </w:pPr>
    </w:p>
    <w:p w:rsidR="000345F7" w:rsidRPr="00423F82" w:rsidRDefault="000345F7" w:rsidP="000345F7">
      <w:pPr>
        <w:pStyle w:val="Prrafodelista"/>
        <w:numPr>
          <w:ilvl w:val="2"/>
          <w:numId w:val="52"/>
        </w:numPr>
        <w:jc w:val="both"/>
        <w:rPr>
          <w:rFonts w:ascii="Agency FB" w:eastAsia="Arial Unicode MS" w:hAnsi="Agency FB"/>
          <w:b/>
          <w:bCs/>
          <w:sz w:val="20"/>
          <w:szCs w:val="20"/>
        </w:rPr>
      </w:pPr>
      <w:r w:rsidRPr="00423F82">
        <w:rPr>
          <w:rFonts w:ascii="Agency FB" w:eastAsia="Arial Unicode MS" w:hAnsi="Agency FB"/>
          <w:b/>
          <w:bCs/>
          <w:sz w:val="20"/>
          <w:szCs w:val="20"/>
        </w:rPr>
        <w:t>CORRECTA INVERSIÓN DE ANTICIPO</w:t>
      </w:r>
    </w:p>
    <w:p w:rsidR="00D91729" w:rsidRPr="006352FB" w:rsidRDefault="00D91729" w:rsidP="00D91729">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devolución del anticipo inicial entregado, en caso que la empresa contratista lo haya sido solicitado, esta deberá hacer entrega de la </w:t>
      </w:r>
      <w:r w:rsidRPr="006352FB">
        <w:rPr>
          <w:rFonts w:ascii="Agency FB" w:eastAsia="Arial Unicode MS" w:hAnsi="Agency FB"/>
          <w:b/>
          <w:bCs/>
          <w:sz w:val="20"/>
          <w:szCs w:val="20"/>
        </w:rPr>
        <w:t xml:space="preserve">Garantía de Correcta Inversión de Anticipo </w:t>
      </w:r>
      <w:r w:rsidRPr="006352FB">
        <w:rPr>
          <w:rFonts w:ascii="Agency FB" w:eastAsia="Arial Unicode MS" w:hAnsi="Agency FB"/>
          <w:bCs/>
          <w:sz w:val="20"/>
          <w:szCs w:val="20"/>
        </w:rPr>
        <w:t>por un monto equivalente al del anticipo recibido y en un valor máximo del 20% del monto total del contrato, la misma debe encontrarse vigente entre tanto el monto de la garantía no haya sido deducido en cada uno de los pagos parciales del monto total. El tipo de garantía a entregar deberá ser el siguiente tipo de garantía:</w:t>
      </w:r>
    </w:p>
    <w:p w:rsidR="00D91729" w:rsidRPr="006352FB" w:rsidRDefault="00D91729" w:rsidP="00D91729">
      <w:pPr>
        <w:jc w:val="both"/>
        <w:rPr>
          <w:rFonts w:ascii="Agency FB" w:eastAsia="Arial Unicode MS" w:hAnsi="Agency FB"/>
          <w:bCs/>
          <w:sz w:val="20"/>
          <w:szCs w:val="20"/>
        </w:rPr>
      </w:pPr>
    </w:p>
    <w:p w:rsidR="00D91729" w:rsidRPr="006352FB" w:rsidRDefault="00D91729" w:rsidP="00D91729">
      <w:pPr>
        <w:pStyle w:val="Prrafodelista"/>
        <w:numPr>
          <w:ilvl w:val="0"/>
          <w:numId w:val="66"/>
        </w:numPr>
        <w:jc w:val="both"/>
        <w:rPr>
          <w:rFonts w:ascii="Agency FB" w:eastAsia="Arial Unicode MS" w:hAnsi="Agency FB"/>
          <w:bCs/>
          <w:sz w:val="20"/>
          <w:szCs w:val="20"/>
        </w:rPr>
      </w:pPr>
      <w:r w:rsidRPr="006352FB">
        <w:rPr>
          <w:rFonts w:ascii="Agency FB" w:eastAsia="Arial Unicode MS" w:hAnsi="Agency FB"/>
          <w:bCs/>
          <w:sz w:val="20"/>
          <w:szCs w:val="20"/>
        </w:rPr>
        <w:t>Boleta de Garantía.</w:t>
      </w:r>
    </w:p>
    <w:p w:rsidR="00D91729" w:rsidRPr="006352FB" w:rsidRDefault="00D91729" w:rsidP="00D91729">
      <w:pPr>
        <w:jc w:val="both"/>
        <w:rPr>
          <w:rFonts w:ascii="Agency FB" w:eastAsia="Arial Unicode MS" w:hAnsi="Agency FB"/>
          <w:bCs/>
          <w:sz w:val="20"/>
          <w:szCs w:val="20"/>
        </w:rPr>
      </w:pPr>
    </w:p>
    <w:p w:rsidR="00D91729" w:rsidRPr="006352FB" w:rsidRDefault="007828FA" w:rsidP="00D91729">
      <w:pPr>
        <w:jc w:val="both"/>
        <w:rPr>
          <w:rFonts w:ascii="Agency FB" w:eastAsia="Arial Unicode MS" w:hAnsi="Agency FB"/>
          <w:bCs/>
          <w:sz w:val="20"/>
          <w:szCs w:val="20"/>
        </w:rPr>
      </w:pPr>
      <w:r>
        <w:rPr>
          <w:rFonts w:ascii="Agency FB" w:eastAsia="Arial Unicode MS" w:hAnsi="Agency FB"/>
          <w:bCs/>
          <w:sz w:val="20"/>
          <w:szCs w:val="20"/>
        </w:rPr>
        <w:t>Misma</w:t>
      </w:r>
      <w:r w:rsidR="00D91729" w:rsidRPr="006352FB">
        <w:rPr>
          <w:rFonts w:ascii="Agency FB" w:eastAsia="Arial Unicode MS" w:hAnsi="Agency FB"/>
          <w:bCs/>
          <w:sz w:val="20"/>
          <w:szCs w:val="20"/>
        </w:rPr>
        <w:t xml:space="preserve"> que deberá expresar su carácter de renovable, irrevocable y de ejecución inmediata y deberá ser presentada antes de la suscripción del contrato a fin de ser introducida en el mismo.</w:t>
      </w:r>
    </w:p>
    <w:p w:rsidR="000345F7" w:rsidRPr="00423F82" w:rsidRDefault="000345F7" w:rsidP="000345F7">
      <w:pPr>
        <w:jc w:val="both"/>
        <w:rPr>
          <w:rFonts w:ascii="Agency FB" w:eastAsia="Arial Unicode MS" w:hAnsi="Agency FB"/>
          <w:bCs/>
          <w:sz w:val="20"/>
          <w:szCs w:val="20"/>
        </w:rPr>
      </w:pPr>
    </w:p>
    <w:p w:rsidR="000345F7" w:rsidRPr="00423F82" w:rsidRDefault="000345F7" w:rsidP="000345F7">
      <w:pPr>
        <w:pStyle w:val="Prrafodelista"/>
        <w:numPr>
          <w:ilvl w:val="2"/>
          <w:numId w:val="52"/>
        </w:numPr>
        <w:rPr>
          <w:rFonts w:ascii="Agency FB" w:eastAsia="Arial Unicode MS" w:hAnsi="Agency FB"/>
          <w:b/>
          <w:bCs/>
          <w:sz w:val="20"/>
          <w:szCs w:val="20"/>
        </w:rPr>
      </w:pPr>
      <w:r w:rsidRPr="00423F82">
        <w:rPr>
          <w:rFonts w:ascii="Agency FB" w:eastAsia="Arial Unicode MS" w:hAnsi="Agency FB"/>
          <w:b/>
          <w:bCs/>
          <w:sz w:val="20"/>
          <w:szCs w:val="20"/>
        </w:rPr>
        <w:t>GARANTÍA DE CUMPLIMIENTO DE CONTRATO</w:t>
      </w:r>
    </w:p>
    <w:p w:rsidR="000345F7" w:rsidRPr="00423F82" w:rsidRDefault="000345F7" w:rsidP="000345F7">
      <w:pPr>
        <w:jc w:val="both"/>
        <w:rPr>
          <w:rFonts w:ascii="Agency FB" w:eastAsia="Arial Unicode MS" w:hAnsi="Agency FB"/>
          <w:bCs/>
          <w:sz w:val="20"/>
          <w:szCs w:val="20"/>
        </w:rPr>
      </w:pPr>
      <w:r w:rsidRPr="00423F82">
        <w:rPr>
          <w:rFonts w:ascii="Agency FB" w:eastAsia="Arial Unicode MS" w:hAnsi="Agency FB"/>
          <w:bCs/>
          <w:sz w:val="20"/>
          <w:szCs w:val="20"/>
        </w:rPr>
        <w:t xml:space="preserve">Con el propósito de garantizar la vigencia, conclusión y entrega definitiva del objeto del contrato, la empresa contratista deberá presentar una </w:t>
      </w:r>
      <w:r w:rsidRPr="00423F82">
        <w:rPr>
          <w:rFonts w:ascii="Agency FB" w:eastAsia="Arial Unicode MS" w:hAnsi="Agency FB"/>
          <w:b/>
          <w:bCs/>
          <w:sz w:val="20"/>
          <w:szCs w:val="20"/>
        </w:rPr>
        <w:t>Garantía de Cumplimiento de Contrato</w:t>
      </w:r>
      <w:r w:rsidRPr="00423F82">
        <w:rPr>
          <w:rFonts w:ascii="Agency FB" w:eastAsia="Arial Unicode MS" w:hAnsi="Agency FB"/>
          <w:bCs/>
          <w:sz w:val="20"/>
          <w:szCs w:val="20"/>
        </w:rPr>
        <w:t xml:space="preserve"> por el siete (7%) del monto del contrato, la misma deberá estar vigente hasta 60 días calendario después de realizada la recepción definitiva.</w:t>
      </w:r>
    </w:p>
    <w:p w:rsidR="000345F7" w:rsidRPr="00423F82" w:rsidRDefault="000345F7" w:rsidP="000345F7">
      <w:pPr>
        <w:jc w:val="both"/>
        <w:rPr>
          <w:rFonts w:ascii="Agency FB" w:eastAsia="Arial Unicode MS" w:hAnsi="Agency FB"/>
          <w:bCs/>
          <w:sz w:val="20"/>
          <w:szCs w:val="20"/>
        </w:rPr>
      </w:pPr>
    </w:p>
    <w:p w:rsidR="000345F7" w:rsidRPr="00423F82" w:rsidRDefault="000345F7" w:rsidP="000345F7">
      <w:pPr>
        <w:jc w:val="both"/>
        <w:rPr>
          <w:rFonts w:ascii="Agency FB" w:eastAsia="Arial Unicode MS" w:hAnsi="Agency FB"/>
          <w:bCs/>
          <w:sz w:val="20"/>
          <w:szCs w:val="20"/>
        </w:rPr>
      </w:pPr>
      <w:r w:rsidRPr="00423F82">
        <w:rPr>
          <w:rFonts w:ascii="Agency FB" w:eastAsia="Arial Unicode MS" w:hAnsi="Agency FB"/>
          <w:bCs/>
          <w:sz w:val="20"/>
          <w:szCs w:val="20"/>
        </w:rPr>
        <w:t>El tipo de garantía a presentar será defin</w:t>
      </w:r>
      <w:r w:rsidR="000A71C5">
        <w:rPr>
          <w:rFonts w:ascii="Agency FB" w:eastAsia="Arial Unicode MS" w:hAnsi="Agency FB"/>
          <w:bCs/>
          <w:sz w:val="20"/>
          <w:szCs w:val="20"/>
        </w:rPr>
        <w:t xml:space="preserve">ido por la empresa contratista. </w:t>
      </w:r>
      <w:r w:rsidR="00D82D04">
        <w:rPr>
          <w:rFonts w:ascii="Agency FB" w:eastAsia="Arial Unicode MS" w:hAnsi="Agency FB"/>
          <w:bCs/>
          <w:sz w:val="20"/>
          <w:szCs w:val="20"/>
        </w:rPr>
        <w:t>Dichas garantías</w:t>
      </w:r>
      <w:r w:rsidR="000A71C5">
        <w:rPr>
          <w:rFonts w:ascii="Agency FB" w:eastAsia="Arial Unicode MS" w:hAnsi="Agency FB"/>
          <w:bCs/>
          <w:sz w:val="20"/>
          <w:szCs w:val="20"/>
        </w:rPr>
        <w:t xml:space="preserve"> podrán ser</w:t>
      </w:r>
      <w:r w:rsidR="00D82D04">
        <w:rPr>
          <w:rFonts w:ascii="Agency FB" w:eastAsia="Arial Unicode MS" w:hAnsi="Agency FB"/>
          <w:bCs/>
          <w:sz w:val="20"/>
          <w:szCs w:val="20"/>
        </w:rPr>
        <w:t xml:space="preserve"> cualquiera de las siguientes</w:t>
      </w:r>
      <w:r w:rsidRPr="00423F82">
        <w:rPr>
          <w:rFonts w:ascii="Agency FB" w:eastAsia="Arial Unicode MS" w:hAnsi="Agency FB"/>
          <w:bCs/>
          <w:sz w:val="20"/>
          <w:szCs w:val="20"/>
        </w:rPr>
        <w:t>:</w:t>
      </w:r>
    </w:p>
    <w:p w:rsidR="000345F7" w:rsidRPr="00423F82" w:rsidRDefault="000345F7" w:rsidP="000345F7">
      <w:pPr>
        <w:jc w:val="both"/>
        <w:rPr>
          <w:rFonts w:ascii="Agency FB" w:eastAsia="Arial Unicode MS" w:hAnsi="Agency FB"/>
          <w:bCs/>
          <w:sz w:val="20"/>
          <w:szCs w:val="20"/>
        </w:rPr>
      </w:pPr>
    </w:p>
    <w:p w:rsidR="000345F7" w:rsidRPr="00423F82" w:rsidRDefault="000345F7" w:rsidP="000345F7">
      <w:pPr>
        <w:pStyle w:val="Prrafodelista"/>
        <w:numPr>
          <w:ilvl w:val="0"/>
          <w:numId w:val="53"/>
        </w:numPr>
        <w:jc w:val="both"/>
        <w:rPr>
          <w:rFonts w:ascii="Agency FB" w:eastAsia="Arial Unicode MS" w:hAnsi="Agency FB"/>
          <w:bCs/>
          <w:sz w:val="20"/>
          <w:szCs w:val="20"/>
        </w:rPr>
      </w:pPr>
      <w:r w:rsidRPr="00423F82">
        <w:rPr>
          <w:rFonts w:ascii="Agency FB" w:eastAsia="Arial Unicode MS" w:hAnsi="Agency FB"/>
          <w:b/>
          <w:bCs/>
          <w:sz w:val="20"/>
          <w:szCs w:val="20"/>
        </w:rPr>
        <w:t>Boleta de Garantía</w:t>
      </w:r>
      <w:r w:rsidRPr="00423F82">
        <w:rPr>
          <w:rFonts w:ascii="Agency FB" w:eastAsia="Arial Unicode MS" w:hAnsi="Agency FB"/>
          <w:bCs/>
          <w:sz w:val="20"/>
          <w:szCs w:val="20"/>
        </w:rPr>
        <w:t>.- Emitida por cualquier entidad de intermediación financiera bancaria o no bancaria, regulada y autorizada por la instancia competente, que deberá expresar su carácter de renovable, irrevocable y de ejecución inmediata.</w:t>
      </w:r>
    </w:p>
    <w:p w:rsidR="000345F7" w:rsidRPr="00423F82" w:rsidRDefault="000345F7" w:rsidP="000345F7">
      <w:pPr>
        <w:jc w:val="both"/>
        <w:rPr>
          <w:rFonts w:ascii="Agency FB" w:eastAsia="Arial Unicode MS" w:hAnsi="Agency FB"/>
          <w:bCs/>
          <w:sz w:val="20"/>
          <w:szCs w:val="20"/>
        </w:rPr>
      </w:pPr>
    </w:p>
    <w:p w:rsidR="000345F7" w:rsidRPr="00423F82" w:rsidRDefault="000345F7" w:rsidP="000345F7">
      <w:pPr>
        <w:pStyle w:val="Prrafodelista"/>
        <w:numPr>
          <w:ilvl w:val="0"/>
          <w:numId w:val="53"/>
        </w:numPr>
        <w:jc w:val="both"/>
        <w:rPr>
          <w:rFonts w:ascii="Agency FB" w:eastAsia="Arial Unicode MS" w:hAnsi="Agency FB"/>
          <w:bCs/>
          <w:sz w:val="20"/>
          <w:szCs w:val="20"/>
        </w:rPr>
      </w:pPr>
      <w:r w:rsidRPr="00423F82">
        <w:rPr>
          <w:rFonts w:ascii="Agency FB" w:eastAsia="Arial Unicode MS" w:hAnsi="Agency FB"/>
          <w:b/>
          <w:bCs/>
          <w:sz w:val="20"/>
          <w:szCs w:val="20"/>
        </w:rPr>
        <w:t>Garantía a primer requerimiento</w:t>
      </w:r>
      <w:r w:rsidRPr="00423F82">
        <w:rPr>
          <w:rFonts w:ascii="Agency FB" w:eastAsia="Arial Unicode MS" w:hAnsi="Agency FB"/>
          <w:bCs/>
          <w:sz w:val="20"/>
          <w:szCs w:val="20"/>
        </w:rPr>
        <w:t>.- Emitida por una entidad de intermediación financiera bancaria o no bancaria, regulada y autorizada por la instancia competente, que deberá expresar su carácter de irrevocable y de ejecución inmediata.</w:t>
      </w:r>
    </w:p>
    <w:p w:rsidR="000345F7" w:rsidRPr="00423F82" w:rsidRDefault="000345F7" w:rsidP="000345F7">
      <w:pPr>
        <w:jc w:val="both"/>
        <w:rPr>
          <w:rFonts w:ascii="Agency FB" w:eastAsia="Arial Unicode MS" w:hAnsi="Agency FB"/>
          <w:bCs/>
          <w:sz w:val="20"/>
          <w:szCs w:val="20"/>
        </w:rPr>
      </w:pPr>
    </w:p>
    <w:p w:rsidR="000345F7" w:rsidRDefault="000345F7" w:rsidP="000345F7">
      <w:pPr>
        <w:pStyle w:val="Prrafodelista"/>
        <w:numPr>
          <w:ilvl w:val="0"/>
          <w:numId w:val="53"/>
        </w:numPr>
        <w:jc w:val="both"/>
        <w:rPr>
          <w:rFonts w:ascii="Agency FB" w:eastAsia="Arial Unicode MS" w:hAnsi="Agency FB"/>
          <w:bCs/>
          <w:sz w:val="20"/>
          <w:szCs w:val="20"/>
        </w:rPr>
      </w:pPr>
      <w:r w:rsidRPr="00423F82">
        <w:rPr>
          <w:rFonts w:ascii="Agency FB" w:eastAsia="Arial Unicode MS" w:hAnsi="Agency FB"/>
          <w:b/>
          <w:bCs/>
          <w:sz w:val="20"/>
          <w:szCs w:val="20"/>
        </w:rPr>
        <w:t>Póliza de Seguro de Caución a Primer Requerimiento</w:t>
      </w:r>
      <w:r w:rsidRPr="00423F82">
        <w:rPr>
          <w:rFonts w:ascii="Agency FB" w:eastAsia="Arial Unicode MS" w:hAnsi="Agency FB"/>
          <w:bCs/>
          <w:sz w:val="20"/>
          <w:szCs w:val="20"/>
        </w:rPr>
        <w:t>.- Emitida por una compañía aseguradora regulada y autorizada por la instancia competente, que deberá expresar su carácter, que deberá expresar su carácter de renovable, irrevocable y de ejecución inmediata.</w:t>
      </w:r>
    </w:p>
    <w:p w:rsidR="007828FA" w:rsidRPr="007828FA" w:rsidRDefault="007828FA" w:rsidP="007828FA">
      <w:pPr>
        <w:pStyle w:val="Prrafodelista"/>
        <w:rPr>
          <w:rFonts w:ascii="Agency FB" w:eastAsia="Arial Unicode MS" w:hAnsi="Agency FB"/>
          <w:bCs/>
          <w:sz w:val="20"/>
          <w:szCs w:val="20"/>
        </w:rPr>
      </w:pPr>
    </w:p>
    <w:p w:rsidR="007828FA" w:rsidRPr="00423F82" w:rsidRDefault="007828FA" w:rsidP="007828FA">
      <w:pPr>
        <w:pStyle w:val="Prrafodelista"/>
        <w:ind w:left="360"/>
        <w:jc w:val="both"/>
        <w:rPr>
          <w:rFonts w:ascii="Agency FB" w:eastAsia="Arial Unicode MS" w:hAnsi="Agency FB"/>
          <w:bCs/>
          <w:sz w:val="20"/>
          <w:szCs w:val="20"/>
        </w:rPr>
      </w:pPr>
    </w:p>
    <w:p w:rsidR="00E96F34" w:rsidRPr="00E96F34" w:rsidRDefault="00E96F34" w:rsidP="00E96F34">
      <w:pPr>
        <w:jc w:val="both"/>
        <w:rPr>
          <w:rFonts w:ascii="Agency FB" w:eastAsia="Arial Unicode MS" w:hAnsi="Agency FB"/>
          <w:bCs/>
          <w:sz w:val="20"/>
          <w:szCs w:val="20"/>
        </w:rPr>
      </w:pPr>
    </w:p>
    <w:p w:rsidR="000345F7" w:rsidRPr="00423F82" w:rsidRDefault="000345F7" w:rsidP="000345F7">
      <w:pPr>
        <w:pStyle w:val="Prrafodelista"/>
        <w:numPr>
          <w:ilvl w:val="2"/>
          <w:numId w:val="52"/>
        </w:numPr>
        <w:rPr>
          <w:rFonts w:eastAsia="Arial Unicode MS"/>
          <w:sz w:val="20"/>
          <w:szCs w:val="20"/>
        </w:rPr>
      </w:pPr>
      <w:r w:rsidRPr="00423F82">
        <w:rPr>
          <w:rFonts w:ascii="Agency FB" w:eastAsia="Arial Unicode MS" w:hAnsi="Agency FB"/>
          <w:b/>
          <w:bCs/>
          <w:sz w:val="20"/>
          <w:szCs w:val="20"/>
        </w:rPr>
        <w:t>GARANTÍA ADICIONAL DE CUMPLIMIENTO DE CONTRATO</w:t>
      </w:r>
    </w:p>
    <w:p w:rsidR="000345F7" w:rsidRDefault="000345F7" w:rsidP="000345F7">
      <w:pPr>
        <w:jc w:val="both"/>
        <w:rPr>
          <w:rFonts w:ascii="Agency FB" w:eastAsia="Arial Unicode MS" w:hAnsi="Agency FB"/>
          <w:bCs/>
          <w:sz w:val="20"/>
          <w:szCs w:val="20"/>
        </w:rPr>
      </w:pPr>
      <w:r w:rsidRPr="00423F82">
        <w:rPr>
          <w:rFonts w:ascii="Agency FB" w:eastAsia="Arial Unicode MS" w:hAnsi="Agency FB"/>
          <w:bCs/>
          <w:sz w:val="20"/>
          <w:szCs w:val="20"/>
        </w:rPr>
        <w:t xml:space="preserve">Con el propósito de garantizar la calidad de la obra, en los casos en los que la propuesta de la empresa contratista no superé 85% del precio referencial, la misma deberá presentar una </w:t>
      </w:r>
      <w:r w:rsidRPr="00423F82">
        <w:rPr>
          <w:rFonts w:ascii="Agency FB" w:eastAsia="Arial Unicode MS" w:hAnsi="Agency FB"/>
          <w:b/>
          <w:bCs/>
          <w:sz w:val="20"/>
          <w:szCs w:val="20"/>
        </w:rPr>
        <w:t>Garantía Adicional de Cumplimiento de Contrato de obras</w:t>
      </w:r>
      <w:r w:rsidRPr="00423F82">
        <w:rPr>
          <w:rFonts w:ascii="Agency FB" w:eastAsia="Arial Unicode MS" w:hAnsi="Agency FB"/>
          <w:bCs/>
          <w:sz w:val="20"/>
          <w:szCs w:val="20"/>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La garantía deberá ser boleta bancaria y expresar su carácter de: irrevocable, renovable y de ejecución inmediata.</w:t>
      </w:r>
    </w:p>
    <w:p w:rsidR="00D91729" w:rsidRDefault="00D91729" w:rsidP="000345F7">
      <w:pPr>
        <w:jc w:val="both"/>
        <w:rPr>
          <w:rFonts w:ascii="Agency FB" w:eastAsia="Arial Unicode MS" w:hAnsi="Agency FB"/>
          <w:bCs/>
          <w:sz w:val="20"/>
          <w:szCs w:val="20"/>
        </w:rPr>
      </w:pPr>
    </w:p>
    <w:p w:rsidR="00D91729" w:rsidRPr="00423F82" w:rsidRDefault="00D91729" w:rsidP="000345F7">
      <w:pPr>
        <w:jc w:val="both"/>
        <w:rPr>
          <w:rFonts w:ascii="Agency FB" w:eastAsia="Arial Unicode MS" w:hAnsi="Agency FB"/>
          <w:bCs/>
          <w:sz w:val="20"/>
          <w:szCs w:val="20"/>
        </w:rPr>
      </w:pPr>
    </w:p>
    <w:p w:rsidR="007828FA" w:rsidRDefault="007828FA" w:rsidP="000345F7">
      <w:pPr>
        <w:jc w:val="both"/>
        <w:rPr>
          <w:rFonts w:ascii="Agency FB" w:eastAsia="Arial Unicode MS" w:hAnsi="Agency FB"/>
          <w:b/>
          <w:bCs/>
          <w:sz w:val="20"/>
          <w:szCs w:val="20"/>
        </w:rPr>
      </w:pPr>
    </w:p>
    <w:p w:rsidR="000A71C5" w:rsidRDefault="000A71C5" w:rsidP="000345F7">
      <w:pPr>
        <w:jc w:val="both"/>
        <w:rPr>
          <w:rFonts w:ascii="Agency FB" w:eastAsia="Arial Unicode MS" w:hAnsi="Agency FB"/>
          <w:b/>
          <w:bCs/>
          <w:sz w:val="20"/>
          <w:szCs w:val="20"/>
        </w:rPr>
      </w:pPr>
    </w:p>
    <w:p w:rsidR="000A71C5" w:rsidRPr="00423F82" w:rsidRDefault="000A71C5" w:rsidP="000345F7">
      <w:pPr>
        <w:jc w:val="both"/>
        <w:rPr>
          <w:rFonts w:ascii="Agency FB" w:eastAsia="Arial Unicode MS" w:hAnsi="Agency FB"/>
          <w:b/>
          <w:bCs/>
          <w:sz w:val="20"/>
          <w:szCs w:val="20"/>
        </w:rPr>
      </w:pPr>
    </w:p>
    <w:p w:rsidR="000345F7" w:rsidRPr="00423F82" w:rsidRDefault="000345F7" w:rsidP="000345F7">
      <w:pPr>
        <w:pStyle w:val="Prrafodelista"/>
        <w:numPr>
          <w:ilvl w:val="2"/>
          <w:numId w:val="52"/>
        </w:numPr>
        <w:jc w:val="both"/>
        <w:rPr>
          <w:rFonts w:ascii="Agency FB" w:eastAsia="Arial Unicode MS" w:hAnsi="Agency FB"/>
          <w:b/>
          <w:bCs/>
          <w:sz w:val="20"/>
          <w:szCs w:val="20"/>
        </w:rPr>
      </w:pPr>
      <w:r w:rsidRPr="00423F82">
        <w:rPr>
          <w:rFonts w:ascii="Agency FB" w:eastAsia="Arial Unicode MS" w:hAnsi="Agency FB"/>
          <w:b/>
          <w:bCs/>
          <w:sz w:val="20"/>
          <w:szCs w:val="20"/>
        </w:rPr>
        <w:lastRenderedPageBreak/>
        <w:t>GARANTÍA DE CALIDAD DE OBRA REALIZADA</w:t>
      </w:r>
    </w:p>
    <w:p w:rsidR="000345F7" w:rsidRPr="00423F82" w:rsidRDefault="000345F7" w:rsidP="000345F7">
      <w:pPr>
        <w:jc w:val="both"/>
        <w:rPr>
          <w:rFonts w:ascii="Agency FB" w:eastAsia="Arial Unicode MS" w:hAnsi="Agency FB"/>
          <w:bCs/>
          <w:sz w:val="20"/>
          <w:szCs w:val="20"/>
        </w:rPr>
      </w:pPr>
      <w:r w:rsidRPr="00423F82">
        <w:rPr>
          <w:rFonts w:ascii="Agency FB" w:eastAsia="Arial Unicode MS" w:hAnsi="Agency FB"/>
          <w:bCs/>
          <w:sz w:val="20"/>
          <w:szCs w:val="20"/>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423F82">
        <w:rPr>
          <w:rFonts w:ascii="Agency FB" w:eastAsia="Arial Unicode MS" w:hAnsi="Agency FB"/>
          <w:b/>
          <w:bCs/>
          <w:sz w:val="20"/>
          <w:szCs w:val="20"/>
        </w:rPr>
        <w:t>Garantía de Calidad de obra Realizada</w:t>
      </w:r>
      <w:r w:rsidRPr="00423F82">
        <w:rPr>
          <w:rFonts w:ascii="Agency FB" w:eastAsia="Arial Unicode MS" w:hAnsi="Agency FB"/>
          <w:bCs/>
          <w:sz w:val="20"/>
          <w:szCs w:val="20"/>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0345F7" w:rsidRPr="00423F82" w:rsidRDefault="000345F7" w:rsidP="000345F7">
      <w:pPr>
        <w:jc w:val="both"/>
        <w:rPr>
          <w:rFonts w:ascii="Agency FB" w:eastAsia="Arial Unicode MS" w:hAnsi="Agency FB"/>
          <w:bCs/>
          <w:sz w:val="20"/>
          <w:szCs w:val="20"/>
        </w:rPr>
      </w:pPr>
    </w:p>
    <w:p w:rsidR="000345F7" w:rsidRPr="00423F82" w:rsidRDefault="000345F7" w:rsidP="00423F82">
      <w:pPr>
        <w:pStyle w:val="Prrafodelista"/>
        <w:numPr>
          <w:ilvl w:val="1"/>
          <w:numId w:val="52"/>
        </w:numPr>
        <w:jc w:val="both"/>
        <w:rPr>
          <w:rFonts w:ascii="Agency FB" w:eastAsia="Arial Unicode MS" w:hAnsi="Agency FB"/>
          <w:b/>
          <w:bCs/>
          <w:sz w:val="20"/>
          <w:szCs w:val="20"/>
        </w:rPr>
      </w:pPr>
      <w:bookmarkStart w:id="187" w:name="_Toc380740234"/>
      <w:bookmarkStart w:id="188" w:name="_Toc419733871"/>
      <w:r w:rsidRPr="00423F82">
        <w:rPr>
          <w:rFonts w:ascii="Agency FB" w:eastAsia="Arial Unicode MS" w:hAnsi="Agency FB"/>
          <w:b/>
          <w:bCs/>
          <w:sz w:val="20"/>
          <w:szCs w:val="20"/>
        </w:rPr>
        <w:t>SEGUROS</w:t>
      </w:r>
      <w:bookmarkStart w:id="189" w:name="_Toc419733873"/>
      <w:bookmarkEnd w:id="187"/>
      <w:bookmarkEnd w:id="188"/>
      <w:bookmarkEnd w:id="189"/>
    </w:p>
    <w:p w:rsidR="000345F7" w:rsidRPr="00423F82" w:rsidRDefault="000345F7" w:rsidP="000345F7">
      <w:pPr>
        <w:jc w:val="both"/>
        <w:rPr>
          <w:rFonts w:ascii="Agency FB" w:hAnsi="Agency FB"/>
          <w:iCs/>
          <w:sz w:val="20"/>
          <w:szCs w:val="20"/>
          <w:lang w:val="es-BO"/>
        </w:rPr>
      </w:pPr>
      <w:r w:rsidRPr="00423F82">
        <w:rPr>
          <w:rFonts w:ascii="Agency FB" w:hAnsi="Agency FB"/>
          <w:iCs/>
          <w:sz w:val="20"/>
          <w:szCs w:val="20"/>
          <w:lang w:val="es-BO"/>
        </w:rPr>
        <w:t>La empresa adjudicada, deberá presentar y mantener vigente de forma ininterrumpida durante todo el periodo del contrato la Póliza de Seguro especificada a continuación:</w:t>
      </w:r>
    </w:p>
    <w:p w:rsidR="000345F7" w:rsidRPr="00423F82" w:rsidRDefault="000345F7" w:rsidP="000345F7">
      <w:pPr>
        <w:jc w:val="both"/>
        <w:rPr>
          <w:rFonts w:ascii="Agency FB" w:hAnsi="Agency FB"/>
          <w:iCs/>
          <w:sz w:val="20"/>
          <w:szCs w:val="20"/>
          <w:lang w:val="es-BO"/>
        </w:rPr>
      </w:pPr>
    </w:p>
    <w:p w:rsidR="000345F7" w:rsidRPr="00423F82" w:rsidRDefault="00FE268F" w:rsidP="000345F7">
      <w:pPr>
        <w:pStyle w:val="Prrafodelista"/>
        <w:numPr>
          <w:ilvl w:val="0"/>
          <w:numId w:val="55"/>
        </w:numPr>
        <w:jc w:val="both"/>
        <w:rPr>
          <w:rFonts w:ascii="Agency FB" w:hAnsi="Agency FB"/>
          <w:b/>
          <w:bCs/>
          <w:iCs/>
          <w:sz w:val="20"/>
          <w:szCs w:val="20"/>
          <w:lang w:val="es-BO"/>
        </w:rPr>
      </w:pPr>
      <w:r w:rsidRPr="00423F82">
        <w:rPr>
          <w:rFonts w:ascii="Agency FB" w:hAnsi="Agency FB"/>
          <w:b/>
          <w:bCs/>
          <w:iCs/>
          <w:sz w:val="20"/>
          <w:szCs w:val="20"/>
          <w:lang w:val="es-BO"/>
        </w:rPr>
        <w:t>Póliza</w:t>
      </w:r>
      <w:r w:rsidR="000345F7" w:rsidRPr="00423F82">
        <w:rPr>
          <w:rFonts w:ascii="Agency FB" w:hAnsi="Agency FB"/>
          <w:b/>
          <w:bCs/>
          <w:iCs/>
          <w:sz w:val="20"/>
          <w:szCs w:val="20"/>
          <w:lang w:val="es-BO"/>
        </w:rPr>
        <w:t xml:space="preserve"> todo riesgo de construcción</w:t>
      </w:r>
    </w:p>
    <w:p w:rsidR="000345F7" w:rsidRDefault="000345F7" w:rsidP="000345F7">
      <w:pPr>
        <w:rPr>
          <w:rFonts w:ascii="Agency FB" w:hAnsi="Agency FB"/>
          <w:iCs/>
          <w:color w:val="000000" w:themeColor="text1"/>
          <w:sz w:val="20"/>
          <w:szCs w:val="20"/>
        </w:rPr>
      </w:pPr>
      <w:r w:rsidRPr="00423F82">
        <w:rPr>
          <w:rFonts w:ascii="Agency FB" w:hAnsi="Agency FB"/>
          <w:iCs/>
          <w:color w:val="000000" w:themeColor="text1"/>
          <w:sz w:val="20"/>
          <w:szCs w:val="20"/>
        </w:rPr>
        <w:t>Durante la ejecución de la obra, el Contratista deberá mantener por su cuenta y cargo una póliza de Seguro adecuada, para asegurar contra todo riesgo, las obras en ejecución, materiales.</w:t>
      </w:r>
    </w:p>
    <w:p w:rsidR="00D91729" w:rsidRPr="00423F82" w:rsidRDefault="00D91729" w:rsidP="000345F7">
      <w:pPr>
        <w:rPr>
          <w:rFonts w:ascii="Agency FB" w:hAnsi="Agency FB"/>
          <w:iCs/>
          <w:color w:val="000000" w:themeColor="text1"/>
          <w:sz w:val="20"/>
          <w:szCs w:val="20"/>
        </w:rPr>
      </w:pPr>
    </w:p>
    <w:p w:rsidR="000345F7" w:rsidRPr="00423F82" w:rsidRDefault="000345F7" w:rsidP="000345F7">
      <w:pPr>
        <w:spacing w:after="240"/>
        <w:jc w:val="both"/>
        <w:rPr>
          <w:rFonts w:ascii="Agency FB" w:hAnsi="Agency FB"/>
          <w:b/>
          <w:bCs/>
          <w:iCs/>
          <w:color w:val="000000" w:themeColor="text1"/>
          <w:sz w:val="20"/>
          <w:szCs w:val="20"/>
        </w:rPr>
      </w:pPr>
      <w:r w:rsidRPr="00423F82">
        <w:rPr>
          <w:rFonts w:ascii="Agency FB" w:hAnsi="Agency FB"/>
          <w:iCs/>
          <w:color w:val="000000" w:themeColor="text1"/>
          <w:sz w:val="20"/>
          <w:szCs w:val="2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345F7" w:rsidRPr="00423F82" w:rsidRDefault="000345F7" w:rsidP="000345F7">
      <w:pPr>
        <w:pStyle w:val="Prrafodelista"/>
        <w:numPr>
          <w:ilvl w:val="0"/>
          <w:numId w:val="55"/>
        </w:numPr>
        <w:jc w:val="both"/>
        <w:rPr>
          <w:rFonts w:ascii="Agency FB" w:hAnsi="Agency FB"/>
          <w:b/>
          <w:bCs/>
          <w:iCs/>
          <w:sz w:val="20"/>
          <w:szCs w:val="20"/>
          <w:lang w:val="es-BO"/>
        </w:rPr>
      </w:pPr>
      <w:r w:rsidRPr="00423F82">
        <w:rPr>
          <w:rFonts w:ascii="Agency FB" w:hAnsi="Agency FB"/>
          <w:b/>
          <w:bCs/>
          <w:iCs/>
          <w:sz w:val="20"/>
          <w:szCs w:val="20"/>
          <w:lang w:val="es-BO"/>
        </w:rPr>
        <w:t>Seguro de Responsabilidad Civil</w:t>
      </w:r>
    </w:p>
    <w:p w:rsidR="000345F7" w:rsidRPr="00423F82" w:rsidRDefault="000345F7" w:rsidP="000345F7">
      <w:pPr>
        <w:jc w:val="both"/>
        <w:rPr>
          <w:rFonts w:ascii="Agency FB" w:hAnsi="Agency FB"/>
          <w:iCs/>
          <w:sz w:val="20"/>
          <w:szCs w:val="20"/>
          <w:lang w:val="es-BO"/>
        </w:rPr>
      </w:pPr>
      <w:r w:rsidRPr="00423F82">
        <w:rPr>
          <w:rFonts w:ascii="Agency FB" w:hAnsi="Agency FB"/>
          <w:iCs/>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0345F7" w:rsidRPr="00423F82" w:rsidRDefault="000345F7" w:rsidP="000345F7">
      <w:pPr>
        <w:jc w:val="both"/>
        <w:rPr>
          <w:rFonts w:ascii="Agency FB" w:hAnsi="Agency FB"/>
          <w:b/>
          <w:bCs/>
          <w:iCs/>
          <w:sz w:val="20"/>
          <w:szCs w:val="20"/>
          <w:lang w:val="es-BO"/>
        </w:rPr>
      </w:pPr>
      <w:r w:rsidRPr="00423F82">
        <w:rPr>
          <w:rFonts w:ascii="Agency FB" w:hAnsi="Agency FB"/>
          <w:iCs/>
          <w:sz w:val="20"/>
          <w:szCs w:val="20"/>
          <w:lang w:val="es-BO"/>
        </w:rPr>
        <w:br/>
      </w:r>
      <w:r w:rsidRPr="00423F82">
        <w:rPr>
          <w:rFonts w:ascii="Agency FB" w:hAnsi="Agency FB"/>
          <w:b/>
          <w:bCs/>
          <w:iCs/>
          <w:sz w:val="20"/>
          <w:szCs w:val="20"/>
          <w:lang w:val="es-BO"/>
        </w:rPr>
        <w:t>c) Póliza de Accidentes Personales</w:t>
      </w:r>
    </w:p>
    <w:p w:rsidR="000345F7" w:rsidRPr="00423F82" w:rsidRDefault="000345F7" w:rsidP="000345F7">
      <w:pPr>
        <w:jc w:val="both"/>
        <w:rPr>
          <w:rFonts w:ascii="Agency FB" w:hAnsi="Agency FB"/>
          <w:b/>
          <w:bCs/>
          <w:iCs/>
          <w:sz w:val="20"/>
          <w:szCs w:val="20"/>
          <w:lang w:val="es-BO"/>
        </w:rPr>
      </w:pPr>
      <w:r w:rsidRPr="00423F82">
        <w:rPr>
          <w:rFonts w:ascii="Agency FB" w:hAnsi="Agency FB"/>
          <w:iCs/>
          <w:sz w:val="20"/>
          <w:szCs w:val="20"/>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423F82">
        <w:rPr>
          <w:rFonts w:ascii="Agency FB" w:hAnsi="Agency FB"/>
          <w:iCs/>
          <w:sz w:val="20"/>
          <w:szCs w:val="20"/>
          <w:lang w:val="es-BO"/>
        </w:rPr>
        <w:br/>
      </w:r>
      <w:r w:rsidRPr="00423F82">
        <w:rPr>
          <w:rFonts w:ascii="Agency FB" w:hAnsi="Agency FB"/>
          <w:iCs/>
          <w:sz w:val="20"/>
          <w:szCs w:val="20"/>
          <w:lang w:val="es-BO"/>
        </w:rPr>
        <w:br/>
      </w:r>
      <w:r w:rsidRPr="00423F82">
        <w:rPr>
          <w:rFonts w:ascii="Agency FB" w:hAnsi="Agency FB"/>
          <w:b/>
          <w:bCs/>
          <w:iCs/>
          <w:sz w:val="20"/>
          <w:szCs w:val="20"/>
          <w:lang w:val="es-BO"/>
        </w:rPr>
        <w:t>Condiciones Adicionales</w:t>
      </w:r>
    </w:p>
    <w:p w:rsidR="000345F7" w:rsidRPr="00423F82" w:rsidRDefault="000345F7" w:rsidP="000345F7">
      <w:pPr>
        <w:pStyle w:val="Prrafodelista"/>
        <w:numPr>
          <w:ilvl w:val="0"/>
          <w:numId w:val="54"/>
        </w:numPr>
        <w:ind w:left="284" w:hanging="284"/>
        <w:jc w:val="both"/>
        <w:rPr>
          <w:rFonts w:ascii="Agency FB" w:hAnsi="Agency FB"/>
          <w:iCs/>
          <w:sz w:val="20"/>
          <w:szCs w:val="20"/>
          <w:lang w:val="es-BO"/>
        </w:rPr>
      </w:pPr>
      <w:r w:rsidRPr="00423F82">
        <w:rPr>
          <w:rFonts w:ascii="Agency FB" w:hAnsi="Agency FB"/>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345F7" w:rsidRPr="00423F82" w:rsidRDefault="000345F7" w:rsidP="000345F7">
      <w:pPr>
        <w:pStyle w:val="Prrafodelista"/>
        <w:ind w:left="284"/>
        <w:jc w:val="both"/>
        <w:rPr>
          <w:rFonts w:ascii="Agency FB" w:hAnsi="Agency FB"/>
          <w:iCs/>
          <w:sz w:val="20"/>
          <w:szCs w:val="20"/>
          <w:lang w:val="es-BO"/>
        </w:rPr>
      </w:pPr>
    </w:p>
    <w:p w:rsidR="000345F7" w:rsidRPr="00423F82" w:rsidRDefault="000345F7" w:rsidP="000345F7">
      <w:pPr>
        <w:pStyle w:val="Prrafodelista"/>
        <w:numPr>
          <w:ilvl w:val="0"/>
          <w:numId w:val="54"/>
        </w:numPr>
        <w:ind w:left="284" w:hanging="284"/>
        <w:jc w:val="both"/>
        <w:rPr>
          <w:rFonts w:ascii="Agency FB" w:hAnsi="Agency FB"/>
          <w:iCs/>
          <w:sz w:val="20"/>
          <w:szCs w:val="20"/>
          <w:lang w:val="es-BO"/>
        </w:rPr>
      </w:pPr>
      <w:r w:rsidRPr="00423F82">
        <w:rPr>
          <w:rFonts w:ascii="Agency FB" w:hAnsi="Agency FB"/>
          <w:iCs/>
          <w:sz w:val="20"/>
          <w:szCs w:val="20"/>
          <w:lang w:val="es-BO"/>
        </w:rPr>
        <w:t>La empresa adjudicada, deberá entregar una copia de las citadas pólizas a YPFB antes de la suscripción del contrato.</w:t>
      </w:r>
    </w:p>
    <w:p w:rsidR="000345F7" w:rsidRPr="00436721" w:rsidRDefault="000345F7" w:rsidP="000345F7">
      <w:pPr>
        <w:jc w:val="both"/>
        <w:rPr>
          <w:rFonts w:ascii="Agency FB" w:hAnsi="Agency FB"/>
          <w:iCs/>
          <w:sz w:val="22"/>
          <w:szCs w:val="22"/>
          <w:lang w:val="es-BO"/>
        </w:rPr>
      </w:pPr>
    </w:p>
    <w:p w:rsidR="00BE714E" w:rsidRPr="004C763E" w:rsidRDefault="00E20582" w:rsidP="00053202">
      <w:pPr>
        <w:pStyle w:val="Estilo3"/>
        <w:numPr>
          <w:ilvl w:val="1"/>
          <w:numId w:val="52"/>
        </w:numPr>
        <w:rPr>
          <w:rFonts w:eastAsia="Arial Unicode MS"/>
          <w:lang w:val="es-BO"/>
        </w:rPr>
      </w:pPr>
      <w:bookmarkStart w:id="190" w:name="_Toc420576372"/>
      <w:bookmarkStart w:id="191" w:name="_Toc420576373"/>
      <w:bookmarkStart w:id="192" w:name="_Toc420576376"/>
      <w:bookmarkStart w:id="193" w:name="_Toc420576377"/>
      <w:bookmarkStart w:id="194" w:name="_Toc420576378"/>
      <w:bookmarkStart w:id="195" w:name="_Toc420576379"/>
      <w:bookmarkStart w:id="196" w:name="_Toc420576380"/>
      <w:bookmarkStart w:id="197" w:name="_Toc420576381"/>
      <w:bookmarkStart w:id="198" w:name="_Toc420576382"/>
      <w:bookmarkStart w:id="199" w:name="_Toc420576383"/>
      <w:bookmarkStart w:id="200" w:name="_Toc420576384"/>
      <w:bookmarkStart w:id="201" w:name="_Toc420576385"/>
      <w:bookmarkStart w:id="202" w:name="_Toc420576387"/>
      <w:bookmarkStart w:id="203" w:name="_Toc420576390"/>
      <w:bookmarkStart w:id="204" w:name="_Toc420576391"/>
      <w:bookmarkStart w:id="205" w:name="_Toc420576392"/>
      <w:bookmarkStart w:id="206" w:name="_Toc420576393"/>
      <w:bookmarkStart w:id="207" w:name="_Toc420576395"/>
      <w:bookmarkStart w:id="208" w:name="_Toc420576398"/>
      <w:bookmarkStart w:id="209" w:name="_Toc420576399"/>
      <w:bookmarkStart w:id="210" w:name="_Toc420576400"/>
      <w:bookmarkStart w:id="211" w:name="_Toc420576401"/>
      <w:bookmarkStart w:id="212" w:name="_Toc420576404"/>
      <w:bookmarkStart w:id="213" w:name="_Toc420576405"/>
      <w:bookmarkStart w:id="214" w:name="_Toc398708559"/>
      <w:bookmarkStart w:id="215" w:name="_Toc420576406"/>
      <w:bookmarkStart w:id="216" w:name="_Toc420576592"/>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4C763E">
        <w:rPr>
          <w:rFonts w:eastAsia="Arial Unicode MS"/>
          <w:lang w:val="es-BO"/>
        </w:rPr>
        <w:t>PERMISOS Y AUTORIZACIONES</w:t>
      </w:r>
      <w:bookmarkEnd w:id="214"/>
      <w:bookmarkEnd w:id="215"/>
      <w:bookmarkEnd w:id="216"/>
    </w:p>
    <w:p w:rsidR="00BE714E" w:rsidRPr="004C763E" w:rsidRDefault="00BE714E" w:rsidP="004358A6">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 xml:space="preserve">La empresa </w:t>
      </w:r>
      <w:r w:rsidR="00BC3572" w:rsidRPr="004C763E">
        <w:rPr>
          <w:rFonts w:ascii="Agency FB" w:hAnsi="Agency FB"/>
          <w:bCs/>
          <w:sz w:val="20"/>
          <w:szCs w:val="20"/>
          <w:lang w:val="es-BO"/>
        </w:rPr>
        <w:t>contratista</w:t>
      </w:r>
      <w:r w:rsidRPr="004C763E">
        <w:rPr>
          <w:rFonts w:ascii="Agency FB" w:hAnsi="Agency FB"/>
          <w:bCs/>
          <w:sz w:val="20"/>
          <w:szCs w:val="20"/>
          <w:lang w:val="es-BO"/>
        </w:rPr>
        <w:t xml:space="preserve"> será la responsable de obtener todas las autorizaciones</w:t>
      </w:r>
      <w:r w:rsidR="003A0BAB">
        <w:rPr>
          <w:rFonts w:ascii="Agency FB" w:hAnsi="Agency FB"/>
          <w:bCs/>
          <w:sz w:val="20"/>
          <w:szCs w:val="20"/>
          <w:lang w:val="es-BO"/>
        </w:rPr>
        <w:t xml:space="preserve"> para la construcción de la tubería</w:t>
      </w:r>
      <w:r w:rsidRPr="004C763E">
        <w:rPr>
          <w:rFonts w:ascii="Agency FB" w:hAnsi="Agency FB"/>
          <w:bCs/>
          <w:sz w:val="20"/>
          <w:szCs w:val="20"/>
          <w:lang w:val="es-BO"/>
        </w:rPr>
        <w:t xml:space="preserve"> y de realizar los pagos necesarios a las instancias correspondientes para la buena ejecución de la </w:t>
      </w:r>
      <w:r w:rsidR="00D82F32" w:rsidRPr="004C763E">
        <w:rPr>
          <w:rFonts w:ascii="Agency FB" w:hAnsi="Agency FB"/>
          <w:bCs/>
          <w:sz w:val="20"/>
          <w:szCs w:val="20"/>
          <w:lang w:val="es-BO"/>
        </w:rPr>
        <w:t>obra</w:t>
      </w:r>
      <w:r w:rsidRPr="004C763E">
        <w:rPr>
          <w:rFonts w:ascii="Agency FB" w:hAnsi="Agency FB"/>
          <w:bCs/>
          <w:sz w:val="20"/>
          <w:szCs w:val="20"/>
          <w:lang w:val="es-BO"/>
        </w:rPr>
        <w:t>, además debe coordinar y realizar las gestiones necesarias ante las empresas de servicios (electricidad, agua, fibra óptica, etc.) cuyas instalaciones puedan se</w:t>
      </w:r>
      <w:r w:rsidR="003A0BAB">
        <w:rPr>
          <w:rFonts w:ascii="Agency FB" w:hAnsi="Agency FB"/>
          <w:bCs/>
          <w:sz w:val="20"/>
          <w:szCs w:val="20"/>
          <w:lang w:val="es-BO"/>
        </w:rPr>
        <w:t>r</w:t>
      </w:r>
      <w:r w:rsidRPr="004C763E">
        <w:rPr>
          <w:rFonts w:ascii="Agency FB" w:hAnsi="Agency FB"/>
          <w:bCs/>
          <w:sz w:val="20"/>
          <w:szCs w:val="20"/>
          <w:lang w:val="es-BO"/>
        </w:rPr>
        <w:t xml:space="preserve"> afectadas. Así mismo se contempla la obtención de las autorizaciones para el cierre de calles e interrupción del tráfico vehicular ante la policía nacional si fuese necesario.</w:t>
      </w:r>
    </w:p>
    <w:p w:rsidR="00734FC7"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437EE5" w:rsidRPr="00423F82" w:rsidRDefault="00437EE5" w:rsidP="00437EE5">
      <w:pPr>
        <w:pStyle w:val="Ttulo2"/>
        <w:keepNext w:val="0"/>
        <w:keepLines w:val="0"/>
        <w:numPr>
          <w:ilvl w:val="1"/>
          <w:numId w:val="52"/>
        </w:numPr>
        <w:spacing w:before="0"/>
        <w:contextualSpacing/>
        <w:rPr>
          <w:rFonts w:ascii="Agency FB" w:eastAsia="Arial Unicode MS" w:hAnsi="Agency FB"/>
          <w:b/>
          <w:color w:val="auto"/>
          <w:sz w:val="22"/>
          <w:szCs w:val="22"/>
        </w:rPr>
      </w:pPr>
      <w:bookmarkStart w:id="217" w:name="_Toc419733875"/>
      <w:bookmarkStart w:id="218" w:name="_Toc420576407"/>
      <w:bookmarkStart w:id="219" w:name="_Toc420576593"/>
      <w:r w:rsidRPr="00423F82">
        <w:rPr>
          <w:rFonts w:ascii="Agency FB" w:eastAsia="Arial Unicode MS" w:hAnsi="Agency FB"/>
          <w:b/>
          <w:color w:val="auto"/>
          <w:sz w:val="22"/>
          <w:szCs w:val="22"/>
        </w:rPr>
        <w:t>MOROSIDAD Y SUS PENALIDADES</w:t>
      </w:r>
      <w:bookmarkEnd w:id="217"/>
      <w:bookmarkEnd w:id="218"/>
      <w:bookmarkEnd w:id="219"/>
    </w:p>
    <w:p w:rsidR="00437EE5" w:rsidRPr="0081060C" w:rsidRDefault="00437EE5" w:rsidP="00437EE5">
      <w:pPr>
        <w:tabs>
          <w:tab w:val="left" w:pos="0"/>
          <w:tab w:val="left" w:pos="426"/>
        </w:tabs>
        <w:autoSpaceDE w:val="0"/>
        <w:autoSpaceDN w:val="0"/>
        <w:adjustRightInd w:val="0"/>
        <w:jc w:val="both"/>
        <w:rPr>
          <w:rFonts w:ascii="Agency FB" w:hAnsi="Agency FB"/>
          <w:bCs/>
          <w:sz w:val="22"/>
          <w:szCs w:val="22"/>
          <w:lang w:val="es-BO"/>
        </w:rPr>
      </w:pPr>
      <w:r w:rsidRPr="0081060C">
        <w:rPr>
          <w:rFonts w:ascii="Agency FB" w:hAnsi="Agency FB"/>
          <w:bCs/>
          <w:sz w:val="22"/>
          <w:szCs w:val="22"/>
          <w:lang w:val="es-BO"/>
        </w:rPr>
        <w:t>La empresa contratista en caso de exceder los tiempos previstos en el contrato se verá sometida a multas conforme al siguiente detalle:</w:t>
      </w:r>
    </w:p>
    <w:p w:rsidR="00437EE5" w:rsidRPr="0081060C" w:rsidRDefault="00437EE5" w:rsidP="00437EE5">
      <w:pPr>
        <w:tabs>
          <w:tab w:val="left" w:pos="0"/>
          <w:tab w:val="left" w:pos="426"/>
        </w:tabs>
        <w:autoSpaceDE w:val="0"/>
        <w:autoSpaceDN w:val="0"/>
        <w:adjustRightInd w:val="0"/>
        <w:jc w:val="both"/>
        <w:rPr>
          <w:rFonts w:ascii="Agency FB" w:hAnsi="Agency FB"/>
          <w:bCs/>
          <w:sz w:val="22"/>
          <w:szCs w:val="22"/>
          <w:lang w:val="es-BO"/>
        </w:rPr>
      </w:pPr>
    </w:p>
    <w:p w:rsidR="00437EE5" w:rsidRPr="0081060C" w:rsidRDefault="00437EE5" w:rsidP="00437EE5">
      <w:pPr>
        <w:pStyle w:val="Prrafodelista"/>
        <w:numPr>
          <w:ilvl w:val="1"/>
          <w:numId w:val="56"/>
        </w:numPr>
        <w:tabs>
          <w:tab w:val="left" w:pos="426"/>
        </w:tabs>
        <w:autoSpaceDE w:val="0"/>
        <w:autoSpaceDN w:val="0"/>
        <w:adjustRightInd w:val="0"/>
        <w:ind w:left="426" w:hanging="426"/>
        <w:jc w:val="both"/>
        <w:rPr>
          <w:rFonts w:ascii="Agency FB" w:hAnsi="Agency FB"/>
          <w:bCs/>
          <w:sz w:val="22"/>
          <w:szCs w:val="22"/>
          <w:lang w:val="es-BO"/>
        </w:rPr>
      </w:pPr>
      <w:r w:rsidRPr="0081060C">
        <w:rPr>
          <w:rFonts w:ascii="Agency FB" w:hAnsi="Agency FB"/>
          <w:bCs/>
          <w:sz w:val="22"/>
          <w:szCs w:val="22"/>
          <w:lang w:val="es-BO"/>
        </w:rPr>
        <w:t>5 por 1000 del monto total del contrato por cada día de retraso entre el 1 y 10 días calendario</w:t>
      </w:r>
    </w:p>
    <w:p w:rsidR="00437EE5" w:rsidRPr="0081060C" w:rsidRDefault="00437EE5" w:rsidP="00437EE5">
      <w:pPr>
        <w:pStyle w:val="Prrafodelista"/>
        <w:numPr>
          <w:ilvl w:val="1"/>
          <w:numId w:val="56"/>
        </w:numPr>
        <w:tabs>
          <w:tab w:val="left" w:pos="426"/>
        </w:tabs>
        <w:autoSpaceDE w:val="0"/>
        <w:autoSpaceDN w:val="0"/>
        <w:adjustRightInd w:val="0"/>
        <w:ind w:left="426" w:hanging="426"/>
        <w:jc w:val="both"/>
        <w:rPr>
          <w:rFonts w:ascii="Agency FB" w:hAnsi="Agency FB"/>
          <w:bCs/>
          <w:sz w:val="22"/>
          <w:szCs w:val="22"/>
          <w:lang w:val="es-BO"/>
        </w:rPr>
      </w:pPr>
      <w:r w:rsidRPr="0081060C">
        <w:rPr>
          <w:rFonts w:ascii="Agency FB" w:hAnsi="Agency FB"/>
          <w:bCs/>
          <w:sz w:val="22"/>
          <w:szCs w:val="22"/>
          <w:lang w:val="es-BO"/>
        </w:rPr>
        <w:t>7 por 1000 del monto total del contrato por cada día de retraso entre  11 y 20 días calendario</w:t>
      </w:r>
    </w:p>
    <w:p w:rsidR="00437EE5" w:rsidRPr="004C78C2" w:rsidRDefault="00437EE5" w:rsidP="004C78C2">
      <w:pPr>
        <w:pStyle w:val="Prrafodelista"/>
        <w:numPr>
          <w:ilvl w:val="1"/>
          <w:numId w:val="56"/>
        </w:numPr>
        <w:tabs>
          <w:tab w:val="left" w:pos="426"/>
        </w:tabs>
        <w:autoSpaceDE w:val="0"/>
        <w:autoSpaceDN w:val="0"/>
        <w:adjustRightInd w:val="0"/>
        <w:ind w:left="426" w:hanging="426"/>
        <w:jc w:val="both"/>
        <w:rPr>
          <w:rFonts w:ascii="Agency FB" w:hAnsi="Agency FB"/>
          <w:bCs/>
          <w:sz w:val="22"/>
          <w:szCs w:val="22"/>
          <w:lang w:val="es-BO"/>
        </w:rPr>
      </w:pPr>
      <w:r w:rsidRPr="0081060C">
        <w:rPr>
          <w:rFonts w:ascii="Agency FB" w:hAnsi="Agency FB"/>
          <w:bCs/>
          <w:sz w:val="22"/>
          <w:szCs w:val="22"/>
          <w:lang w:val="es-BO"/>
        </w:rPr>
        <w:t>9 por 1000 del monto total del contrato por cada día de retraso entre  21 y 30 días calendario</w:t>
      </w:r>
    </w:p>
    <w:p w:rsidR="00BE714E" w:rsidRPr="004C763E" w:rsidRDefault="00BE714E" w:rsidP="00053202">
      <w:pPr>
        <w:pStyle w:val="Estilo3"/>
        <w:numPr>
          <w:ilvl w:val="1"/>
          <w:numId w:val="52"/>
        </w:numPr>
        <w:rPr>
          <w:rFonts w:eastAsia="Arial Unicode MS"/>
          <w:lang w:val="es-BO"/>
        </w:rPr>
      </w:pPr>
      <w:bookmarkStart w:id="220" w:name="_Toc387411447"/>
      <w:bookmarkStart w:id="221" w:name="_Toc387653839"/>
      <w:bookmarkStart w:id="222" w:name="_Toc387654614"/>
      <w:bookmarkStart w:id="223" w:name="_Toc387656157"/>
      <w:bookmarkStart w:id="224" w:name="_Toc387656929"/>
      <w:bookmarkStart w:id="225" w:name="_Toc387411448"/>
      <w:bookmarkStart w:id="226" w:name="_Toc387653840"/>
      <w:bookmarkStart w:id="227" w:name="_Toc387654615"/>
      <w:bookmarkStart w:id="228" w:name="_Toc387656158"/>
      <w:bookmarkStart w:id="229" w:name="_Toc387656930"/>
      <w:bookmarkStart w:id="230" w:name="_Toc379637457"/>
      <w:bookmarkStart w:id="231" w:name="_Toc379637589"/>
      <w:bookmarkStart w:id="232" w:name="_Toc398708560"/>
      <w:bookmarkStart w:id="233" w:name="_Toc420576408"/>
      <w:bookmarkStart w:id="234" w:name="_Toc420576594"/>
      <w:bookmarkEnd w:id="220"/>
      <w:bookmarkEnd w:id="221"/>
      <w:bookmarkEnd w:id="222"/>
      <w:bookmarkEnd w:id="223"/>
      <w:bookmarkEnd w:id="224"/>
      <w:bookmarkEnd w:id="225"/>
      <w:bookmarkEnd w:id="226"/>
      <w:bookmarkEnd w:id="227"/>
      <w:bookmarkEnd w:id="228"/>
      <w:bookmarkEnd w:id="229"/>
      <w:r w:rsidRPr="004C763E">
        <w:rPr>
          <w:rFonts w:eastAsia="Arial Unicode MS"/>
          <w:lang w:val="es-BO"/>
        </w:rPr>
        <w:lastRenderedPageBreak/>
        <w:t xml:space="preserve">NORMAS QUE LA EMPRESA </w:t>
      </w:r>
      <w:r w:rsidR="00BC3572" w:rsidRPr="004C763E">
        <w:rPr>
          <w:rFonts w:eastAsia="Arial Unicode MS"/>
          <w:lang w:val="es-BO"/>
        </w:rPr>
        <w:t>CONTRATISTA</w:t>
      </w:r>
      <w:r w:rsidRPr="004C763E">
        <w:rPr>
          <w:rFonts w:eastAsia="Arial Unicode MS"/>
          <w:lang w:val="es-BO"/>
        </w:rPr>
        <w:t xml:space="preserve"> DEBE CUMPLIR EN </w:t>
      </w:r>
      <w:r w:rsidR="00D82F32" w:rsidRPr="004C763E">
        <w:rPr>
          <w:rFonts w:eastAsia="Arial Unicode MS"/>
          <w:lang w:val="es-BO"/>
        </w:rPr>
        <w:t>OBRA</w:t>
      </w:r>
      <w:bookmarkEnd w:id="230"/>
      <w:bookmarkEnd w:id="231"/>
      <w:bookmarkEnd w:id="232"/>
      <w:bookmarkEnd w:id="233"/>
      <w:bookmarkEnd w:id="234"/>
    </w:p>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 xml:space="preserve">La empresa </w:t>
      </w:r>
      <w:r w:rsidR="00BC3572" w:rsidRPr="004C763E">
        <w:rPr>
          <w:rFonts w:ascii="Agency FB" w:hAnsi="Agency FB"/>
          <w:bCs/>
          <w:sz w:val="20"/>
          <w:szCs w:val="20"/>
          <w:lang w:val="es-BO"/>
        </w:rPr>
        <w:t>contratista</w:t>
      </w:r>
      <w:r w:rsidRPr="004C763E">
        <w:rPr>
          <w:rFonts w:ascii="Agency FB" w:hAnsi="Agency FB"/>
          <w:bCs/>
          <w:sz w:val="20"/>
          <w:szCs w:val="20"/>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4C763E" w:rsidRDefault="00BE714E" w:rsidP="004358A6">
      <w:pPr>
        <w:tabs>
          <w:tab w:val="left" w:pos="0"/>
          <w:tab w:val="left" w:pos="426"/>
        </w:tabs>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4C763E" w:rsidTr="00C17F4D">
        <w:trPr>
          <w:trHeight w:val="477"/>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 xml:space="preserve">APROBADOS MEDIANTE DS </w:t>
            </w:r>
            <w:r w:rsidR="000B3944" w:rsidRPr="004C763E">
              <w:rPr>
                <w:rFonts w:ascii="Agency FB" w:hAnsi="Agency FB"/>
                <w:b/>
                <w:sz w:val="20"/>
                <w:szCs w:val="20"/>
                <w:lang w:val="es-BO"/>
              </w:rPr>
              <w:t>1996</w:t>
            </w:r>
          </w:p>
        </w:tc>
        <w:tc>
          <w:tcPr>
            <w:tcW w:w="6383" w:type="dxa"/>
          </w:tcPr>
          <w:p w:rsidR="00BE714E" w:rsidRPr="004C763E" w:rsidRDefault="00BE714E" w:rsidP="004358A6">
            <w:pPr>
              <w:tabs>
                <w:tab w:val="left" w:pos="0"/>
                <w:tab w:val="left" w:pos="426"/>
              </w:tabs>
              <w:rPr>
                <w:rFonts w:ascii="Agency FB" w:hAnsi="Agency FB"/>
                <w:sz w:val="20"/>
                <w:szCs w:val="20"/>
                <w:lang w:val="es-BO"/>
              </w:rPr>
            </w:pPr>
            <w:r w:rsidRPr="004C763E">
              <w:rPr>
                <w:rFonts w:ascii="Agency FB" w:hAnsi="Agency FB"/>
                <w:sz w:val="20"/>
                <w:szCs w:val="20"/>
                <w:lang w:val="es-BO"/>
              </w:rPr>
              <w:t>Reglamento de Distribución de Gas Natural por Redes</w:t>
            </w:r>
          </w:p>
          <w:p w:rsidR="00BE714E" w:rsidRPr="004C763E" w:rsidRDefault="00BE714E" w:rsidP="004358A6">
            <w:pPr>
              <w:tabs>
                <w:tab w:val="left" w:pos="0"/>
                <w:tab w:val="left" w:pos="426"/>
              </w:tabs>
              <w:rPr>
                <w:rFonts w:ascii="Agency FB" w:hAnsi="Agency FB"/>
                <w:sz w:val="20"/>
                <w:szCs w:val="20"/>
                <w:lang w:val="es-BO"/>
              </w:rPr>
            </w:pPr>
            <w:r w:rsidRPr="004C763E">
              <w:rPr>
                <w:rFonts w:ascii="Agency FB" w:hAnsi="Agency FB"/>
                <w:sz w:val="20"/>
                <w:szCs w:val="20"/>
                <w:lang w:val="es-BO"/>
              </w:rPr>
              <w:t>Reglamento de Diseño, Construcción y Operación para la Distribución de Redes de Gas Natural y sus respectivos anexos</w:t>
            </w:r>
          </w:p>
        </w:tc>
      </w:tr>
      <w:tr w:rsidR="00BE714E" w:rsidRPr="004C763E" w:rsidTr="00C17F4D">
        <w:trPr>
          <w:trHeight w:val="331"/>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ASME 31.8</w:t>
            </w:r>
          </w:p>
        </w:tc>
        <w:tc>
          <w:tcPr>
            <w:tcW w:w="6383" w:type="dxa"/>
          </w:tcPr>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Sistemas de tubería para transporte y distribución de gas</w:t>
            </w:r>
          </w:p>
        </w:tc>
      </w:tr>
      <w:tr w:rsidR="00BE714E" w:rsidRPr="004C763E" w:rsidTr="00C17F4D">
        <w:trPr>
          <w:trHeight w:val="280"/>
        </w:trPr>
        <w:tc>
          <w:tcPr>
            <w:tcW w:w="2581" w:type="dxa"/>
          </w:tcPr>
          <w:p w:rsidR="00BE714E" w:rsidRPr="004C763E" w:rsidRDefault="00BE714E" w:rsidP="004358A6">
            <w:pPr>
              <w:tabs>
                <w:tab w:val="left" w:pos="0"/>
                <w:tab w:val="left" w:pos="426"/>
              </w:tabs>
              <w:rPr>
                <w:rFonts w:ascii="Agency FB" w:hAnsi="Agency FB"/>
                <w:b/>
                <w:sz w:val="20"/>
                <w:szCs w:val="20"/>
                <w:lang w:val="es-BO"/>
              </w:rPr>
            </w:pPr>
            <w:r w:rsidRPr="004C763E">
              <w:rPr>
                <w:rFonts w:ascii="Agency FB" w:hAnsi="Agency FB"/>
                <w:b/>
                <w:sz w:val="20"/>
                <w:szCs w:val="20"/>
                <w:lang w:val="es-BO"/>
              </w:rPr>
              <w:t>API 1104</w:t>
            </w:r>
          </w:p>
        </w:tc>
        <w:tc>
          <w:tcPr>
            <w:tcW w:w="6383" w:type="dxa"/>
          </w:tcPr>
          <w:p w:rsidR="00BE714E" w:rsidRPr="004C763E" w:rsidRDefault="00BE714E"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Soldadura de tuberías e instalaciones relacionadas</w:t>
            </w:r>
          </w:p>
        </w:tc>
      </w:tr>
      <w:tr w:rsidR="004C78DA" w:rsidRPr="004C763E" w:rsidTr="00C17F4D">
        <w:trPr>
          <w:trHeight w:val="280"/>
        </w:trPr>
        <w:tc>
          <w:tcPr>
            <w:tcW w:w="2581" w:type="dxa"/>
          </w:tcPr>
          <w:p w:rsidR="004C78DA" w:rsidRPr="004C763E" w:rsidRDefault="004358A6" w:rsidP="004358A6">
            <w:pPr>
              <w:tabs>
                <w:tab w:val="left" w:pos="0"/>
                <w:tab w:val="left" w:pos="426"/>
                <w:tab w:val="center" w:pos="1182"/>
              </w:tabs>
              <w:rPr>
                <w:rFonts w:ascii="Agency FB" w:hAnsi="Agency FB"/>
                <w:b/>
                <w:sz w:val="20"/>
                <w:szCs w:val="20"/>
                <w:lang w:val="es-BO"/>
              </w:rPr>
            </w:pPr>
            <w:r w:rsidRPr="004C763E">
              <w:rPr>
                <w:rFonts w:ascii="Agency FB" w:hAnsi="Agency FB"/>
                <w:b/>
                <w:sz w:val="20"/>
                <w:szCs w:val="20"/>
                <w:lang w:val="es-BO"/>
              </w:rPr>
              <w:t>API RP 1110</w:t>
            </w:r>
            <w:r w:rsidRPr="004C763E">
              <w:rPr>
                <w:rFonts w:ascii="Agency FB" w:hAnsi="Agency FB"/>
                <w:b/>
                <w:sz w:val="20"/>
                <w:szCs w:val="20"/>
                <w:lang w:val="es-BO"/>
              </w:rPr>
              <w:tab/>
            </w:r>
          </w:p>
        </w:tc>
        <w:tc>
          <w:tcPr>
            <w:tcW w:w="6383" w:type="dxa"/>
          </w:tcPr>
          <w:p w:rsidR="004C78DA" w:rsidRPr="004C763E" w:rsidRDefault="004013B3" w:rsidP="004358A6">
            <w:pPr>
              <w:tabs>
                <w:tab w:val="left" w:pos="0"/>
                <w:tab w:val="left" w:pos="426"/>
              </w:tabs>
              <w:jc w:val="both"/>
              <w:rPr>
                <w:rFonts w:ascii="Agency FB" w:hAnsi="Agency FB"/>
                <w:bCs/>
                <w:sz w:val="20"/>
                <w:szCs w:val="20"/>
                <w:lang w:val="es-BO"/>
              </w:rPr>
            </w:pPr>
            <w:r w:rsidRPr="004C763E">
              <w:rPr>
                <w:rFonts w:ascii="Agency FB" w:hAnsi="Agency FB"/>
                <w:bCs/>
                <w:sz w:val="20"/>
                <w:szCs w:val="20"/>
                <w:lang w:val="es-BO"/>
              </w:rPr>
              <w:t>Practica Recomendada para las pruebas de presión de aceros al carbono para el transporte de gas, petróleo, líquidos peligrosos, líquidos altamente volátiles o dióxido de carbono.</w:t>
            </w:r>
            <w:r w:rsidR="004C78DA" w:rsidRPr="004C763E">
              <w:rPr>
                <w:rFonts w:ascii="Agency FB" w:hAnsi="Agency FB"/>
                <w:bCs/>
                <w:sz w:val="20"/>
                <w:szCs w:val="20"/>
                <w:lang w:val="es-BO"/>
              </w:rPr>
              <w:t xml:space="preserve"> </w:t>
            </w:r>
          </w:p>
        </w:tc>
      </w:tr>
    </w:tbl>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4C763E" w:rsidRDefault="00BE714E" w:rsidP="00053202">
      <w:pPr>
        <w:pStyle w:val="Estilo3"/>
        <w:numPr>
          <w:ilvl w:val="1"/>
          <w:numId w:val="52"/>
        </w:numPr>
        <w:rPr>
          <w:rFonts w:eastAsia="Arial Unicode MS"/>
          <w:lang w:val="es-BO"/>
        </w:rPr>
      </w:pPr>
      <w:bookmarkStart w:id="235" w:name="_Toc379635840"/>
      <w:bookmarkStart w:id="236" w:name="_Toc379637458"/>
      <w:bookmarkStart w:id="237" w:name="_Toc379637590"/>
      <w:bookmarkStart w:id="238" w:name="_Toc398708561"/>
      <w:bookmarkStart w:id="239" w:name="_Toc420576409"/>
      <w:bookmarkStart w:id="240" w:name="_Toc420576595"/>
      <w:r w:rsidRPr="004C763E">
        <w:rPr>
          <w:rFonts w:eastAsia="Arial Unicode MS"/>
          <w:lang w:val="es-BO"/>
        </w:rPr>
        <w:t xml:space="preserve">PROCEDIMIENTOS DE </w:t>
      </w:r>
      <w:r w:rsidR="00D82F32" w:rsidRPr="004C763E">
        <w:rPr>
          <w:rFonts w:eastAsia="Arial Unicode MS"/>
          <w:lang w:val="es-BO"/>
        </w:rPr>
        <w:t>OBRA</w:t>
      </w:r>
      <w:bookmarkEnd w:id="235"/>
      <w:bookmarkEnd w:id="236"/>
      <w:bookmarkEnd w:id="237"/>
      <w:bookmarkEnd w:id="238"/>
      <w:bookmarkEnd w:id="239"/>
      <w:bookmarkEnd w:id="240"/>
    </w:p>
    <w:p w:rsidR="00BE714E" w:rsidRPr="004C763E" w:rsidRDefault="00BE714E" w:rsidP="004358A6">
      <w:pPr>
        <w:tabs>
          <w:tab w:val="left" w:pos="0"/>
          <w:tab w:val="left" w:pos="426"/>
        </w:tabs>
        <w:jc w:val="both"/>
        <w:rPr>
          <w:rFonts w:ascii="Agency FB" w:eastAsia="Arial Unicode MS" w:hAnsi="Agency FB"/>
          <w:sz w:val="20"/>
          <w:szCs w:val="20"/>
          <w:lang w:val="es-BO"/>
        </w:rPr>
      </w:pPr>
      <w:bookmarkStart w:id="241" w:name="_Toc379635841"/>
      <w:r w:rsidRPr="004C763E">
        <w:rPr>
          <w:rFonts w:ascii="Agency FB" w:eastAsia="Arial Unicode MS" w:hAnsi="Agency FB"/>
          <w:sz w:val="20"/>
          <w:szCs w:val="20"/>
          <w:lang w:val="es-BO"/>
        </w:rPr>
        <w:t xml:space="preserve">De manera previa al inicio de la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hacer entrega al supervisor de un compendio con los procedimientos de cada uno de los ítems a desarrollarse, este compendio será entregado en carpeta tamaño carta y tres orificios, el tipo de letra será </w:t>
      </w:r>
      <w:r w:rsidRPr="004C763E">
        <w:rPr>
          <w:rFonts w:ascii="Agency FB" w:eastAsia="Arial Unicode MS" w:hAnsi="Agency FB"/>
          <w:b/>
          <w:sz w:val="20"/>
          <w:szCs w:val="20"/>
          <w:lang w:val="es-BO"/>
        </w:rPr>
        <w:t>Agency FB con tamaño de letra 11,</w:t>
      </w:r>
      <w:r w:rsidRPr="004C763E">
        <w:rPr>
          <w:rFonts w:ascii="Agency FB" w:eastAsia="Arial Unicode MS" w:hAnsi="Agency FB"/>
          <w:sz w:val="20"/>
          <w:szCs w:val="20"/>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Dichos procedimientos deberán contar con la siguiente estructura:</w:t>
      </w:r>
      <w:bookmarkEnd w:id="241"/>
    </w:p>
    <w:p w:rsidR="001B344B" w:rsidRPr="004C763E" w:rsidRDefault="001B344B" w:rsidP="004358A6">
      <w:pPr>
        <w:tabs>
          <w:tab w:val="left" w:pos="0"/>
          <w:tab w:val="left" w:pos="426"/>
        </w:tabs>
        <w:rPr>
          <w:rFonts w:ascii="Agency FB" w:eastAsia="Arial Unicode MS" w:hAnsi="Agency FB"/>
          <w:sz w:val="20"/>
          <w:szCs w:val="20"/>
          <w:lang w:val="es-BO"/>
        </w:rPr>
      </w:pPr>
    </w:p>
    <w:p w:rsidR="00BE714E" w:rsidRPr="002F74A7" w:rsidRDefault="00BE714E" w:rsidP="00053202">
      <w:pPr>
        <w:pStyle w:val="Estilo3"/>
        <w:numPr>
          <w:ilvl w:val="2"/>
          <w:numId w:val="52"/>
        </w:numPr>
        <w:rPr>
          <w:rFonts w:eastAsia="Arial Unicode MS"/>
          <w:lang w:val="es-BO"/>
        </w:rPr>
      </w:pPr>
      <w:bookmarkStart w:id="242" w:name="_Toc379635842"/>
      <w:bookmarkStart w:id="243" w:name="_Toc379637459"/>
      <w:bookmarkStart w:id="244" w:name="_Toc379637591"/>
      <w:bookmarkStart w:id="245" w:name="_Toc398708562"/>
      <w:bookmarkStart w:id="246" w:name="_Toc420576410"/>
      <w:bookmarkStart w:id="247" w:name="_Toc420576596"/>
      <w:r w:rsidRPr="002F74A7">
        <w:rPr>
          <w:rFonts w:eastAsia="Arial Unicode MS"/>
          <w:lang w:val="es-BO"/>
        </w:rPr>
        <w:t xml:space="preserve">NOMBRE DE </w:t>
      </w:r>
      <w:bookmarkEnd w:id="242"/>
      <w:bookmarkEnd w:id="243"/>
      <w:bookmarkEnd w:id="244"/>
      <w:bookmarkEnd w:id="245"/>
      <w:r w:rsidR="00774E10" w:rsidRPr="002F74A7">
        <w:rPr>
          <w:rFonts w:eastAsia="Arial Unicode MS"/>
          <w:lang w:val="es-BO"/>
        </w:rPr>
        <w:t>ÍTEM</w:t>
      </w:r>
      <w:bookmarkEnd w:id="246"/>
      <w:bookmarkEnd w:id="247"/>
    </w:p>
    <w:p w:rsidR="00BE714E" w:rsidRPr="004C763E" w:rsidRDefault="00BE714E" w:rsidP="004358A6">
      <w:pPr>
        <w:tabs>
          <w:tab w:val="left" w:pos="0"/>
          <w:tab w:val="left" w:pos="426"/>
        </w:tabs>
        <w:rPr>
          <w:rFonts w:ascii="Agency FB" w:eastAsia="Arial Unicode MS" w:hAnsi="Agency FB"/>
          <w:sz w:val="20"/>
          <w:szCs w:val="20"/>
          <w:lang w:val="es-BO"/>
        </w:rPr>
      </w:pPr>
      <w:bookmarkStart w:id="248" w:name="_Toc379635843"/>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llenar el mismo con el nombre exacto del ítem</w:t>
      </w:r>
      <w:bookmarkEnd w:id="248"/>
      <w:r w:rsidR="00C42438" w:rsidRPr="004C763E">
        <w:rPr>
          <w:rFonts w:ascii="Agency FB" w:eastAsia="Arial Unicode MS" w:hAnsi="Agency FB"/>
          <w:sz w:val="20"/>
          <w:szCs w:val="20"/>
          <w:lang w:val="es-BO"/>
        </w:rPr>
        <w:t>.</w:t>
      </w:r>
    </w:p>
    <w:p w:rsidR="00C42438" w:rsidRPr="004C763E" w:rsidRDefault="00C42438" w:rsidP="004358A6">
      <w:pPr>
        <w:tabs>
          <w:tab w:val="left" w:pos="0"/>
          <w:tab w:val="left" w:pos="426"/>
        </w:tabs>
        <w:rPr>
          <w:rFonts w:ascii="Agency FB" w:eastAsia="Arial Unicode MS" w:hAnsi="Agency FB"/>
          <w:sz w:val="20"/>
          <w:szCs w:val="20"/>
          <w:lang w:val="es-BO"/>
        </w:rPr>
      </w:pPr>
    </w:p>
    <w:p w:rsidR="00BE714E" w:rsidRPr="00E11D06" w:rsidRDefault="00774E10" w:rsidP="00053202">
      <w:pPr>
        <w:pStyle w:val="Prrafodelista"/>
        <w:numPr>
          <w:ilvl w:val="2"/>
          <w:numId w:val="52"/>
        </w:numPr>
        <w:rPr>
          <w:rFonts w:ascii="Agency FB" w:eastAsia="Arial Unicode MS" w:hAnsi="Agency FB"/>
          <w:b/>
          <w:sz w:val="20"/>
          <w:lang w:val="es-BO"/>
        </w:rPr>
      </w:pPr>
      <w:r w:rsidRPr="00E11D06">
        <w:rPr>
          <w:rFonts w:ascii="Agency FB" w:eastAsia="Arial Unicode MS" w:hAnsi="Agency FB"/>
          <w:b/>
          <w:sz w:val="20"/>
          <w:lang w:val="es-BO"/>
        </w:rPr>
        <w:t>DEFINICIÓN</w:t>
      </w:r>
    </w:p>
    <w:p w:rsidR="005A5C8A" w:rsidRDefault="00BE714E" w:rsidP="004358A6">
      <w:pPr>
        <w:tabs>
          <w:tab w:val="left" w:pos="0"/>
          <w:tab w:val="left" w:pos="426"/>
        </w:tabs>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usar este subtitulo para d</w:t>
      </w:r>
      <w:r w:rsidR="007A050D">
        <w:rPr>
          <w:rFonts w:ascii="Agency FB" w:eastAsia="Arial Unicode MS" w:hAnsi="Agency FB"/>
          <w:sz w:val="20"/>
          <w:szCs w:val="20"/>
          <w:lang w:val="es-BO"/>
        </w:rPr>
        <w:t>efinir al ítem y su alcance.</w:t>
      </w:r>
    </w:p>
    <w:p w:rsidR="002B2B29" w:rsidRPr="004C763E" w:rsidRDefault="002B2B29" w:rsidP="004358A6">
      <w:pPr>
        <w:tabs>
          <w:tab w:val="left" w:pos="0"/>
          <w:tab w:val="left" w:pos="426"/>
        </w:tabs>
        <w:rPr>
          <w:rFonts w:ascii="Agency FB" w:eastAsia="Arial Unicode MS" w:hAnsi="Agency FB"/>
          <w:sz w:val="20"/>
          <w:szCs w:val="20"/>
          <w:lang w:val="es-BO"/>
        </w:rPr>
      </w:pPr>
    </w:p>
    <w:p w:rsidR="00BE714E" w:rsidRPr="00E11D06" w:rsidRDefault="00BE714E" w:rsidP="00053202">
      <w:pPr>
        <w:pStyle w:val="Prrafodelista"/>
        <w:numPr>
          <w:ilvl w:val="2"/>
          <w:numId w:val="52"/>
        </w:numPr>
        <w:rPr>
          <w:rFonts w:ascii="Agency FB" w:eastAsia="Arial Unicode MS" w:hAnsi="Agency FB"/>
          <w:b/>
          <w:sz w:val="20"/>
          <w:lang w:val="es-BO"/>
        </w:rPr>
      </w:pPr>
      <w:bookmarkStart w:id="249" w:name="_Toc379637461"/>
      <w:bookmarkStart w:id="250" w:name="_Toc379637593"/>
      <w:bookmarkStart w:id="251" w:name="_Toc398708564"/>
      <w:r w:rsidRPr="00E11D06">
        <w:rPr>
          <w:rFonts w:ascii="Agency FB" w:eastAsia="Arial Unicode MS" w:hAnsi="Agency FB"/>
          <w:b/>
          <w:sz w:val="20"/>
          <w:lang w:val="es-BO"/>
        </w:rPr>
        <w:t>PERSONAL, MATERIALES, HERRAMIENTAS Y EQUIPO.</w:t>
      </w:r>
      <w:bookmarkEnd w:id="249"/>
      <w:bookmarkEnd w:id="250"/>
      <w:bookmarkEnd w:id="251"/>
    </w:p>
    <w:p w:rsidR="00BE714E" w:rsidRPr="004C763E" w:rsidRDefault="00BE714E" w:rsidP="004358A6">
      <w:pPr>
        <w:tabs>
          <w:tab w:val="left" w:pos="0"/>
          <w:tab w:val="left" w:pos="426"/>
        </w:tabs>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hacer uso de este subtitulo para establecer el personal, materiales, herramientas y equipo que utilizará para el desarrollo de la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Debe considerarse en este subtitulo todas aquellas mencionadas en el procedimiento de ejecución y en el punto de seguridad.</w:t>
      </w:r>
    </w:p>
    <w:p w:rsidR="002648F0" w:rsidRPr="004C763E" w:rsidRDefault="002648F0" w:rsidP="004358A6">
      <w:pPr>
        <w:tabs>
          <w:tab w:val="left" w:pos="0"/>
          <w:tab w:val="left" w:pos="426"/>
        </w:tabs>
        <w:jc w:val="both"/>
        <w:rPr>
          <w:rFonts w:ascii="Agency FB" w:eastAsia="Arial Unicode MS" w:hAnsi="Agency FB"/>
          <w:sz w:val="20"/>
          <w:szCs w:val="20"/>
          <w:lang w:val="es-BO"/>
        </w:rPr>
      </w:pPr>
    </w:p>
    <w:p w:rsidR="00BE714E" w:rsidRPr="00E11D06" w:rsidRDefault="00BE714E" w:rsidP="00053202">
      <w:pPr>
        <w:pStyle w:val="Prrafodelista"/>
        <w:numPr>
          <w:ilvl w:val="2"/>
          <w:numId w:val="52"/>
        </w:numPr>
        <w:tabs>
          <w:tab w:val="left" w:pos="2633"/>
        </w:tabs>
        <w:rPr>
          <w:rFonts w:ascii="Agency FB" w:eastAsia="Arial Unicode MS" w:hAnsi="Agency FB"/>
          <w:b/>
          <w:sz w:val="20"/>
          <w:lang w:val="es-BO"/>
        </w:rPr>
      </w:pPr>
      <w:bookmarkStart w:id="252" w:name="_Toc379637462"/>
      <w:bookmarkStart w:id="253" w:name="_Toc379637594"/>
      <w:bookmarkStart w:id="254" w:name="_Ref386103526"/>
      <w:bookmarkStart w:id="255" w:name="_Toc398708565"/>
      <w:r w:rsidRPr="00E11D06">
        <w:rPr>
          <w:rFonts w:ascii="Agency FB" w:eastAsia="Arial Unicode MS" w:hAnsi="Agency FB"/>
          <w:b/>
          <w:sz w:val="20"/>
          <w:lang w:val="es-BO"/>
        </w:rPr>
        <w:t>PROCEDIMIENTO DE EJECUCIÓN</w:t>
      </w:r>
      <w:bookmarkEnd w:id="252"/>
      <w:bookmarkEnd w:id="253"/>
      <w:bookmarkEnd w:id="254"/>
      <w:bookmarkEnd w:id="255"/>
      <w:r w:rsidR="001B344B" w:rsidRPr="00E11D06">
        <w:rPr>
          <w:rFonts w:ascii="Agency FB" w:eastAsia="Arial Unicode MS" w:hAnsi="Agency FB"/>
          <w:b/>
          <w:sz w:val="20"/>
          <w:lang w:val="es-BO"/>
        </w:rPr>
        <w:tab/>
      </w:r>
    </w:p>
    <w:p w:rsidR="00BE714E" w:rsidRDefault="00BE714E" w:rsidP="004358A6">
      <w:pPr>
        <w:tabs>
          <w:tab w:val="left" w:pos="0"/>
          <w:tab w:val="left" w:pos="426"/>
        </w:tabs>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deberá describir a detalle las actividades necesarias para el cumplimiento de los requerimientos de</w:t>
      </w:r>
      <w:r w:rsidR="00F62B2B">
        <w:rPr>
          <w:rFonts w:ascii="Agency FB" w:eastAsia="Arial Unicode MS" w:hAnsi="Agency FB"/>
          <w:sz w:val="20"/>
          <w:szCs w:val="20"/>
          <w:lang w:val="es-BO"/>
        </w:rPr>
        <w:t xml:space="preserve"> </w:t>
      </w:r>
      <w:r w:rsidRPr="004C763E">
        <w:rPr>
          <w:rFonts w:ascii="Agency FB" w:eastAsia="Arial Unicode MS" w:hAnsi="Agency FB"/>
          <w:sz w:val="20"/>
          <w:szCs w:val="20"/>
          <w:lang w:val="es-BO"/>
        </w:rPr>
        <w:t>l</w:t>
      </w:r>
      <w:r w:rsidR="00F62B2B">
        <w:rPr>
          <w:rFonts w:ascii="Agency FB" w:eastAsia="Arial Unicode MS" w:hAnsi="Agency FB"/>
          <w:sz w:val="20"/>
          <w:szCs w:val="20"/>
          <w:lang w:val="es-BO"/>
        </w:rPr>
        <w:t>as especificaciones técnicas</w:t>
      </w:r>
      <w:r w:rsidRPr="004C763E">
        <w:rPr>
          <w:rFonts w:ascii="Agency FB" w:eastAsia="Arial Unicode MS" w:hAnsi="Agency FB"/>
          <w:sz w:val="20"/>
          <w:szCs w:val="20"/>
          <w:lang w:val="es-BO"/>
        </w:rPr>
        <w:t xml:space="preserve">, en este se incluirá al personal, los materiales, herramientas y equipos comprometidos por la empresa, estos en todo caso deberán ser de igual o mayor capacidad a los solicitados por YPFB y propuestos por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al momento de su propuesta.</w:t>
      </w:r>
    </w:p>
    <w:p w:rsidR="00E11D06" w:rsidRDefault="00E11D06" w:rsidP="004358A6">
      <w:pPr>
        <w:tabs>
          <w:tab w:val="left" w:pos="0"/>
          <w:tab w:val="left" w:pos="426"/>
        </w:tabs>
        <w:jc w:val="both"/>
        <w:rPr>
          <w:rFonts w:ascii="Agency FB" w:eastAsia="Arial Unicode MS" w:hAnsi="Agency FB"/>
          <w:sz w:val="20"/>
          <w:szCs w:val="20"/>
          <w:lang w:val="es-BO"/>
        </w:rPr>
      </w:pPr>
    </w:p>
    <w:p w:rsidR="00E11D06" w:rsidRPr="00E11D06" w:rsidRDefault="00E11D06" w:rsidP="00053202">
      <w:pPr>
        <w:pStyle w:val="Prrafodelista"/>
        <w:numPr>
          <w:ilvl w:val="2"/>
          <w:numId w:val="52"/>
        </w:numPr>
        <w:tabs>
          <w:tab w:val="left" w:pos="2633"/>
        </w:tabs>
        <w:rPr>
          <w:rFonts w:ascii="Agency FB" w:eastAsia="Arial Unicode MS" w:hAnsi="Agency FB"/>
          <w:b/>
          <w:sz w:val="20"/>
          <w:lang w:val="es-BO"/>
        </w:rPr>
      </w:pPr>
      <w:r>
        <w:rPr>
          <w:rFonts w:ascii="Agency FB" w:eastAsia="Arial Unicode MS" w:hAnsi="Agency FB"/>
          <w:b/>
          <w:sz w:val="20"/>
          <w:lang w:val="es-BO"/>
        </w:rPr>
        <w:t>FORMULARIO DE REGISTRO</w:t>
      </w:r>
    </w:p>
    <w:p w:rsidR="002929FF" w:rsidRDefault="00E11D06" w:rsidP="004358A6">
      <w:pPr>
        <w:tabs>
          <w:tab w:val="left" w:pos="0"/>
          <w:tab w:val="left" w:pos="426"/>
        </w:tabs>
        <w:jc w:val="both"/>
        <w:rPr>
          <w:rFonts w:ascii="Agency FB" w:eastAsia="Arial Unicode MS" w:hAnsi="Agency FB"/>
          <w:sz w:val="20"/>
          <w:szCs w:val="20"/>
          <w:lang w:val="es-BO"/>
        </w:rPr>
      </w:pPr>
      <w:r>
        <w:rPr>
          <w:rFonts w:ascii="Agency FB" w:eastAsia="Arial Unicode MS" w:hAnsi="Agency FB"/>
          <w:sz w:val="20"/>
          <w:szCs w:val="20"/>
          <w:lang w:val="es-BO"/>
        </w:rPr>
        <w:t>Con el propósito de respaldar los trabajos desarrollados e/o ítems ejecutados por la empresa contratista, esta deberá presentar, junto a los procedimientos de cada ítem, un formulario en la que se registrarán todos los eventos y datos numéricos generados en la obra, este registro deberá estar firmado por quien elabora, revisa y aprueba. El documento original deberá ser adjuntado en el Data Book, entre tanto serán requeridas copias de este documento para el pago de las planillas parciales.</w:t>
      </w:r>
    </w:p>
    <w:p w:rsidR="004C78C2" w:rsidRPr="004C763E" w:rsidRDefault="004C78C2" w:rsidP="004358A6">
      <w:pPr>
        <w:tabs>
          <w:tab w:val="left" w:pos="0"/>
          <w:tab w:val="left" w:pos="426"/>
        </w:tabs>
        <w:jc w:val="both"/>
        <w:rPr>
          <w:rFonts w:ascii="Agency FB" w:eastAsia="Arial Unicode MS" w:hAnsi="Agency FB"/>
          <w:sz w:val="20"/>
          <w:szCs w:val="20"/>
          <w:lang w:val="es-BO"/>
        </w:rPr>
      </w:pPr>
    </w:p>
    <w:p w:rsidR="00BE714E" w:rsidRPr="004C763E" w:rsidRDefault="002929FF" w:rsidP="00053202">
      <w:pPr>
        <w:pStyle w:val="Estilo3"/>
        <w:numPr>
          <w:ilvl w:val="1"/>
          <w:numId w:val="52"/>
        </w:numPr>
        <w:rPr>
          <w:rFonts w:eastAsia="Arial Unicode MS"/>
          <w:lang w:val="es-BO"/>
        </w:rPr>
      </w:pPr>
      <w:bookmarkStart w:id="256" w:name="_Toc420576411"/>
      <w:bookmarkStart w:id="257" w:name="_Toc420576597"/>
      <w:r>
        <w:rPr>
          <w:rFonts w:eastAsia="Arial Unicode MS"/>
          <w:lang w:val="es-BO"/>
        </w:rPr>
        <w:t>SEGURIDAD</w:t>
      </w:r>
      <w:bookmarkEnd w:id="256"/>
      <w:bookmarkEnd w:id="257"/>
    </w:p>
    <w:p w:rsidR="006B480A" w:rsidRPr="00D12A53" w:rsidRDefault="006B480A" w:rsidP="00053202">
      <w:pPr>
        <w:pStyle w:val="Estilo3"/>
        <w:numPr>
          <w:ilvl w:val="2"/>
          <w:numId w:val="61"/>
        </w:numPr>
        <w:spacing w:before="0"/>
        <w:rPr>
          <w:rFonts w:eastAsia="Arial Unicode MS"/>
        </w:rPr>
      </w:pPr>
      <w:bookmarkStart w:id="258" w:name="_Toc419713935"/>
      <w:bookmarkStart w:id="259" w:name="_Toc420576412"/>
      <w:bookmarkStart w:id="260" w:name="_Toc420576598"/>
      <w:r w:rsidRPr="00C61BD3">
        <w:rPr>
          <w:rFonts w:eastAsia="Arial Unicode MS"/>
        </w:rPr>
        <w:t>CLÁUSULA DE SEGURIDAD Y SALUD OCUPACIONAL PARA CONTRATOS DE OBRAS Y SERVICIOS</w:t>
      </w:r>
      <w:bookmarkEnd w:id="258"/>
      <w:bookmarkEnd w:id="259"/>
      <w:bookmarkEnd w:id="260"/>
      <w:r>
        <w:rPr>
          <w:rFonts w:eastAsia="Arial Unicode MS"/>
        </w:rPr>
        <w:t xml:space="preserve"> </w:t>
      </w:r>
    </w:p>
    <w:p w:rsidR="006B480A" w:rsidRPr="00C61BD3" w:rsidRDefault="006B480A" w:rsidP="006B480A">
      <w:pPr>
        <w:jc w:val="both"/>
        <w:rPr>
          <w:rFonts w:ascii="Agency FB" w:eastAsia="Arial Unicode MS" w:hAnsi="Agency FB"/>
          <w:sz w:val="20"/>
          <w:szCs w:val="20"/>
        </w:rPr>
      </w:pPr>
      <w:r w:rsidRPr="00C61BD3">
        <w:rPr>
          <w:rFonts w:ascii="Agency FB" w:eastAsia="Arial Unicode MS" w:hAnsi="Agency FB"/>
          <w:sz w:val="20"/>
          <w:szCs w:val="20"/>
        </w:rPr>
        <w:t>YPFB exige de sus contratistas y, a través de éstos, de los subcontratistas quienes a través de todos y cada uno de sus integrantes, son los únicos responsables de la prevención de accidentes y enfermedades profesionales en cada área de trabajo donde</w:t>
      </w:r>
      <w:r w:rsidR="002929FF">
        <w:rPr>
          <w:rFonts w:ascii="Agency FB" w:eastAsia="Arial Unicode MS" w:hAnsi="Agency FB"/>
          <w:sz w:val="20"/>
          <w:szCs w:val="20"/>
        </w:rPr>
        <w:t xml:space="preserve"> se</w:t>
      </w:r>
      <w:r w:rsidRPr="00C61BD3">
        <w:rPr>
          <w:rFonts w:ascii="Agency FB" w:eastAsia="Arial Unicode MS" w:hAnsi="Agency FB"/>
          <w:sz w:val="20"/>
          <w:szCs w:val="20"/>
        </w:rPr>
        <w:t xml:space="preserve"> ejecuten obras y servicios, así como de la asunción de deberes ante la Autoridad, si ocurriesen.</w:t>
      </w:r>
    </w:p>
    <w:p w:rsidR="006B480A" w:rsidRPr="00C61BD3" w:rsidRDefault="006B480A" w:rsidP="006B480A">
      <w:pPr>
        <w:jc w:val="both"/>
        <w:rPr>
          <w:rFonts w:ascii="Agency FB" w:eastAsia="Arial Unicode MS" w:hAnsi="Agency FB"/>
          <w:sz w:val="20"/>
          <w:szCs w:val="20"/>
        </w:rPr>
      </w:pPr>
    </w:p>
    <w:p w:rsidR="006B480A" w:rsidRPr="00C61BD3" w:rsidRDefault="006B480A" w:rsidP="006B480A">
      <w:pPr>
        <w:jc w:val="both"/>
        <w:rPr>
          <w:rFonts w:ascii="Agency FB" w:eastAsia="Arial Unicode MS" w:hAnsi="Agency FB"/>
          <w:sz w:val="20"/>
          <w:szCs w:val="20"/>
        </w:rPr>
      </w:pPr>
      <w:r w:rsidRPr="00DE7A5A">
        <w:rPr>
          <w:rFonts w:ascii="Agency FB" w:eastAsia="Arial Unicode MS" w:hAnsi="Agency FB"/>
          <w:sz w:val="20"/>
          <w:szCs w:val="20"/>
        </w:rPr>
        <w:t>El</w:t>
      </w:r>
      <w:r w:rsidRPr="00C61BD3">
        <w:rPr>
          <w:rFonts w:ascii="Agency FB" w:eastAsia="Arial Unicode MS" w:hAnsi="Agency FB"/>
          <w:sz w:val="20"/>
          <w:szCs w:val="20"/>
        </w:rPr>
        <w:t xml:space="preserve"> contratista y subcontratista en todo momento tomará las medidas necesarias para dar la suficiente seguridad a sus empleados y a terceros, debiendo instruir a su personal en los procedimientos de trabajo seguro a seguir en cada tarea.</w:t>
      </w:r>
    </w:p>
    <w:p w:rsidR="006B480A" w:rsidRPr="00C61BD3" w:rsidRDefault="006B480A" w:rsidP="006B480A">
      <w:pPr>
        <w:rPr>
          <w:rFonts w:eastAsia="Arial Unicode MS"/>
        </w:rPr>
      </w:pPr>
    </w:p>
    <w:p w:rsidR="006B480A" w:rsidRDefault="002929FF" w:rsidP="006B480A">
      <w:pPr>
        <w:jc w:val="both"/>
        <w:rPr>
          <w:rFonts w:ascii="Agency FB" w:eastAsia="Arial Unicode MS" w:hAnsi="Agency FB"/>
          <w:sz w:val="20"/>
          <w:szCs w:val="20"/>
        </w:rPr>
      </w:pPr>
      <w:r>
        <w:rPr>
          <w:rFonts w:ascii="Agency FB" w:eastAsia="Arial Unicode MS" w:hAnsi="Agency FB"/>
          <w:sz w:val="20"/>
          <w:szCs w:val="20"/>
        </w:rPr>
        <w:t xml:space="preserve">La empresa </w:t>
      </w:r>
      <w:r w:rsidR="004C78C2">
        <w:rPr>
          <w:rFonts w:ascii="Agency FB" w:eastAsia="Arial Unicode MS" w:hAnsi="Agency FB"/>
          <w:sz w:val="20"/>
          <w:szCs w:val="20"/>
        </w:rPr>
        <w:t>contratista esta</w:t>
      </w:r>
      <w:r w:rsidR="006B480A" w:rsidRPr="00C61BD3">
        <w:rPr>
          <w:rFonts w:ascii="Agency FB" w:eastAsia="Arial Unicode MS" w:hAnsi="Agency FB"/>
          <w:sz w:val="20"/>
          <w:szCs w:val="20"/>
        </w:rPr>
        <w:t xml:space="preserve"> obliga a: </w:t>
      </w:r>
    </w:p>
    <w:p w:rsidR="006B480A" w:rsidRPr="00C61BD3" w:rsidRDefault="006B480A" w:rsidP="006B480A">
      <w:pPr>
        <w:jc w:val="both"/>
        <w:rPr>
          <w:rFonts w:ascii="Agency FB" w:eastAsia="Arial Unicode MS" w:hAnsi="Agency FB"/>
          <w:sz w:val="20"/>
          <w:szCs w:val="20"/>
        </w:rPr>
      </w:pPr>
    </w:p>
    <w:p w:rsidR="006B480A" w:rsidRPr="00C61BD3" w:rsidRDefault="002929FF" w:rsidP="0044592C">
      <w:pPr>
        <w:pStyle w:val="Prrafodelista"/>
        <w:numPr>
          <w:ilvl w:val="0"/>
          <w:numId w:val="39"/>
        </w:numPr>
        <w:ind w:left="284" w:hanging="284"/>
        <w:jc w:val="both"/>
        <w:rPr>
          <w:rFonts w:ascii="Agency FB" w:eastAsia="Arial Unicode MS" w:hAnsi="Agency FB"/>
          <w:sz w:val="20"/>
          <w:szCs w:val="20"/>
        </w:rPr>
      </w:pPr>
      <w:r>
        <w:rPr>
          <w:rFonts w:ascii="Agency FB" w:eastAsia="Arial Unicode MS" w:hAnsi="Agency FB"/>
          <w:sz w:val="20"/>
          <w:szCs w:val="20"/>
        </w:rPr>
        <w:t>C</w:t>
      </w:r>
      <w:r w:rsidR="006B480A" w:rsidRPr="00C61BD3">
        <w:rPr>
          <w:rFonts w:ascii="Agency FB" w:eastAsia="Arial Unicode MS" w:hAnsi="Agency FB"/>
          <w:sz w:val="20"/>
          <w:szCs w:val="20"/>
        </w:rPr>
        <w:t>ontar con su Plan de Higiene, Salud Ocupacional y Bienestar (PHSOB), debidamente presentado y aprobado por el Ministerio del Trabajo; el mismo será presentado a YPFB a simple requerimiento.</w:t>
      </w:r>
    </w:p>
    <w:p w:rsidR="006B480A" w:rsidRPr="00C61BD3" w:rsidRDefault="006B480A" w:rsidP="0044592C">
      <w:pPr>
        <w:pStyle w:val="Prrafodelista"/>
        <w:numPr>
          <w:ilvl w:val="0"/>
          <w:numId w:val="39"/>
        </w:numPr>
        <w:ind w:left="284" w:hanging="284"/>
        <w:jc w:val="both"/>
        <w:rPr>
          <w:rFonts w:ascii="Agency FB" w:eastAsia="Arial Unicode MS" w:hAnsi="Agency FB"/>
          <w:sz w:val="20"/>
          <w:szCs w:val="20"/>
        </w:rPr>
      </w:pPr>
      <w:r w:rsidRPr="00C61BD3">
        <w:rPr>
          <w:rFonts w:ascii="Agency FB" w:eastAsia="Arial Unicode MS" w:hAnsi="Agency FB"/>
          <w:sz w:val="20"/>
          <w:szCs w:val="20"/>
        </w:rPr>
        <w:t>Presentar el Plan de seguridad industrial específico para la obra/servicio.</w:t>
      </w:r>
    </w:p>
    <w:p w:rsidR="006B480A" w:rsidRPr="00C61BD3" w:rsidRDefault="006B480A" w:rsidP="0044592C">
      <w:pPr>
        <w:pStyle w:val="Prrafodelista"/>
        <w:numPr>
          <w:ilvl w:val="0"/>
          <w:numId w:val="39"/>
        </w:numPr>
        <w:ind w:left="284" w:hanging="284"/>
        <w:jc w:val="both"/>
        <w:rPr>
          <w:rFonts w:ascii="Agency FB" w:eastAsia="Arial Unicode MS" w:hAnsi="Agency FB"/>
          <w:sz w:val="20"/>
          <w:szCs w:val="20"/>
        </w:rPr>
      </w:pPr>
      <w:r w:rsidRPr="00C61BD3">
        <w:rPr>
          <w:rFonts w:ascii="Agency FB" w:eastAsia="Arial Unicode MS" w:hAnsi="Agency FB"/>
          <w:sz w:val="20"/>
          <w:szCs w:val="20"/>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7A050D" w:rsidRPr="00C61BD3" w:rsidRDefault="007A050D" w:rsidP="006B480A">
      <w:pPr>
        <w:jc w:val="both"/>
        <w:rPr>
          <w:rFonts w:ascii="Agency FB" w:eastAsia="Arial Unicode MS" w:hAnsi="Agency FB"/>
          <w:sz w:val="20"/>
          <w:szCs w:val="20"/>
        </w:rPr>
      </w:pPr>
    </w:p>
    <w:p w:rsidR="006B480A" w:rsidRPr="00C61BD3" w:rsidRDefault="002929FF" w:rsidP="006B480A">
      <w:pPr>
        <w:jc w:val="both"/>
        <w:rPr>
          <w:rFonts w:ascii="Agency FB" w:eastAsia="Arial Unicode MS" w:hAnsi="Agency FB"/>
          <w:sz w:val="20"/>
          <w:szCs w:val="20"/>
        </w:rPr>
      </w:pPr>
      <w:r>
        <w:rPr>
          <w:rFonts w:ascii="Agency FB" w:eastAsia="Arial Unicode MS" w:hAnsi="Agency FB"/>
          <w:sz w:val="20"/>
          <w:szCs w:val="20"/>
        </w:rPr>
        <w:t xml:space="preserve">La empresa </w:t>
      </w:r>
      <w:r w:rsidR="006B480A" w:rsidRPr="00C61BD3">
        <w:rPr>
          <w:rFonts w:ascii="Agency FB" w:eastAsia="Arial Unicode MS" w:hAnsi="Agency FB"/>
          <w:sz w:val="20"/>
          <w:szCs w:val="20"/>
        </w:rPr>
        <w:t xml:space="preserve">contratista tiene la obligación de realizar la gestión completa de la seguridad Ocupacional y responsabilidad Ambiental contemplando todas las actividades, áreas, equipos y personal involucrados. YPFB establece que como parte de las obras contratadas cada actividad debe ser realizada de forma segura  y cuidando el medio ambiente, para ello los costos relacionados deben estar implícitos en cada ítem de la oferta económica y técnica, no serán reconocidos costos ni ítems adicionales para este objeto. </w:t>
      </w:r>
    </w:p>
    <w:p w:rsidR="006B480A" w:rsidRPr="00C61BD3" w:rsidRDefault="006B480A" w:rsidP="006B480A">
      <w:pPr>
        <w:jc w:val="both"/>
        <w:rPr>
          <w:rFonts w:ascii="Agency FB" w:eastAsia="Arial Unicode MS" w:hAnsi="Agency FB"/>
          <w:sz w:val="20"/>
          <w:szCs w:val="20"/>
        </w:rPr>
      </w:pPr>
    </w:p>
    <w:p w:rsidR="006B480A" w:rsidRPr="00C61BD3" w:rsidRDefault="002929FF" w:rsidP="006B480A">
      <w:pPr>
        <w:jc w:val="both"/>
        <w:rPr>
          <w:rFonts w:ascii="Agency FB" w:eastAsia="Arial Unicode MS" w:hAnsi="Agency FB"/>
          <w:sz w:val="20"/>
          <w:szCs w:val="20"/>
        </w:rPr>
      </w:pPr>
      <w:r>
        <w:rPr>
          <w:rFonts w:ascii="Agency FB" w:eastAsia="Arial Unicode MS" w:hAnsi="Agency FB"/>
          <w:sz w:val="20"/>
          <w:szCs w:val="20"/>
        </w:rPr>
        <w:t>La empresa</w:t>
      </w:r>
      <w:r w:rsidR="006B480A" w:rsidRPr="00C61BD3">
        <w:rPr>
          <w:rFonts w:ascii="Agency FB" w:eastAsia="Arial Unicode MS" w:hAnsi="Agency FB"/>
          <w:sz w:val="20"/>
          <w:szCs w:val="20"/>
        </w:rPr>
        <w:t xml:space="preserve"> contratista tiene la obligación de dotar ropa de trabajo en cumplimiento a la </w:t>
      </w:r>
      <w:r w:rsidR="006B480A" w:rsidRPr="00C61BD3">
        <w:rPr>
          <w:rFonts w:ascii="Agency FB" w:eastAsia="Arial Unicode MS" w:hAnsi="Agency FB"/>
          <w:sz w:val="20"/>
          <w:szCs w:val="20"/>
          <w:lang w:val="es-ES_tradnl"/>
        </w:rPr>
        <w:t>Ley General de Higiene y Seguridad Ocupacional y bienestar Decreto Ley Nº 16998 en su Art 6</w:t>
      </w:r>
      <w:r w:rsidR="006B480A" w:rsidRPr="00C61BD3">
        <w:rPr>
          <w:rFonts w:ascii="Agency FB" w:eastAsia="Arial Unicode MS" w:hAnsi="Agency FB"/>
          <w:sz w:val="20"/>
          <w:szCs w:val="20"/>
        </w:rPr>
        <w:t>. Debiendo dotar de manera obligatoria a su personal de los siguientes Equipos de Protección Personal (EPP’s): 2 juegos de ropa de trabajo (overol o jeans), Casco de seguridad certificados según norma ANSI Z89.1, 1 par de botas de trabajo certificados según norma ASTM, F 2412 y F 2413, 1 par de gafas de seguridad una clara y una oscura certificados según norma ANSI Z 87.1 +, Protectores auditivos certificados según ANSI S3. 19-1974, 1 par de guantes de cuero u otro similar. El CONTRATISTA debe llevar un kardex personal de dotación de EPP’s de todo el personal bajo su cargo, debiendo remplazar los mismos en caso de encontrarse en mal estado. El uso y manejo de estos EPP’S es de manera obligatoria en las diferentes áreas de trabajo, caso contrario y de evidenciare un riesgo permanente para la seguridad del trabajador el SUPERVISOR procederá a parar la obra, sin que esto implique una orden de cambio.</w:t>
      </w:r>
    </w:p>
    <w:p w:rsidR="006B480A" w:rsidRPr="00C61BD3" w:rsidRDefault="006B480A" w:rsidP="006B480A">
      <w:pPr>
        <w:jc w:val="both"/>
        <w:rPr>
          <w:rFonts w:ascii="Agency FB" w:eastAsia="Arial Unicode MS" w:hAnsi="Agency FB"/>
          <w:sz w:val="20"/>
          <w:szCs w:val="20"/>
        </w:rPr>
      </w:pPr>
    </w:p>
    <w:p w:rsidR="006B480A" w:rsidRPr="00C61BD3" w:rsidRDefault="002929FF" w:rsidP="006B480A">
      <w:pPr>
        <w:jc w:val="both"/>
        <w:rPr>
          <w:rFonts w:ascii="Agency FB" w:eastAsia="Arial Unicode MS" w:hAnsi="Agency FB"/>
          <w:sz w:val="20"/>
          <w:szCs w:val="20"/>
          <w:lang w:val="es-ES_tradnl"/>
        </w:rPr>
      </w:pPr>
      <w:r>
        <w:rPr>
          <w:rFonts w:ascii="Agency FB" w:eastAsia="Arial Unicode MS" w:hAnsi="Agency FB"/>
          <w:sz w:val="20"/>
          <w:szCs w:val="20"/>
          <w:lang w:val="es-ES_tradnl"/>
        </w:rPr>
        <w:t>La empresa</w:t>
      </w:r>
      <w:r w:rsidRPr="00C61BD3">
        <w:rPr>
          <w:rFonts w:ascii="Agency FB" w:eastAsia="Arial Unicode MS" w:hAnsi="Agency FB"/>
          <w:sz w:val="20"/>
          <w:szCs w:val="20"/>
          <w:lang w:val="es-ES_tradnl"/>
        </w:rPr>
        <w:t xml:space="preserve"> </w:t>
      </w:r>
      <w:r w:rsidR="006B480A" w:rsidRPr="00C61BD3">
        <w:rPr>
          <w:rFonts w:ascii="Agency FB" w:eastAsia="Arial Unicode MS" w:hAnsi="Agency FB"/>
          <w:sz w:val="20"/>
          <w:szCs w:val="20"/>
          <w:lang w:val="es-ES_tradnl"/>
        </w:rPr>
        <w:t>contratista deberá antes de emitirse la orden de proceder presentar un Plan de Higiene y Salud Ocupacional (PHSO) al supervisor con copia al fiscal que contemple como mínimo metodologías para la gestión de riesgos, planes de contingencia y emergencia ante incidentes tomando como referencia lo dispuesto en la Ley General de Higiene y Seguridad Ocupacional y bienestar Decreto Ley Nº 16998 del 02 de agosto de 1979. Además deberá designar como responsable de implementar de forma obligatoria el plan de higiene y salud ocupacional a una persona competente de su personal que coordinará con el supervisor (Una persona competente es alguien que tenga conocimiento de las normas básicas de excavación, tenga capacitación en análisis de suelos y métodos de protección, pueda identificar y evaluar los riesgos y tenga autoridad para impedirlos de forma inmediata), (No excluyente).</w:t>
      </w:r>
    </w:p>
    <w:p w:rsidR="006B480A" w:rsidRPr="00C61BD3" w:rsidRDefault="006B480A" w:rsidP="006B480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 </w:t>
      </w:r>
    </w:p>
    <w:p w:rsidR="006B480A" w:rsidRPr="00C61BD3" w:rsidRDefault="006B480A" w:rsidP="006B480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El Plan de Higiene y Salud Ocupacional, deberá encontrarse en Obra, de fácil acceso y resguardado de algún daño externo, esto mientras se realice las distintas actividades en Obra. </w:t>
      </w:r>
    </w:p>
    <w:p w:rsidR="006B480A" w:rsidRPr="00C61BD3" w:rsidRDefault="006B480A" w:rsidP="006B480A">
      <w:pPr>
        <w:jc w:val="both"/>
        <w:rPr>
          <w:rFonts w:ascii="Agency FB" w:eastAsia="Arial Unicode MS" w:hAnsi="Agency FB"/>
          <w:sz w:val="20"/>
          <w:szCs w:val="20"/>
          <w:lang w:val="es-ES_tradnl"/>
        </w:rPr>
      </w:pPr>
    </w:p>
    <w:p w:rsidR="006B480A" w:rsidRPr="00C61BD3" w:rsidRDefault="006B480A" w:rsidP="006B480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Como </w:t>
      </w:r>
      <w:r w:rsidRPr="002C6919">
        <w:rPr>
          <w:rFonts w:ascii="Agency FB" w:eastAsia="Arial Unicode MS" w:hAnsi="Agency FB"/>
          <w:sz w:val="20"/>
          <w:szCs w:val="20"/>
          <w:lang w:val="es-ES_tradnl"/>
        </w:rPr>
        <w:t>mínimo el PHSO</w:t>
      </w:r>
      <w:r w:rsidRPr="00C61BD3">
        <w:rPr>
          <w:rFonts w:ascii="Agency FB" w:eastAsia="Arial Unicode MS" w:hAnsi="Agency FB"/>
          <w:sz w:val="20"/>
          <w:szCs w:val="20"/>
          <w:lang w:val="es-ES_tradnl"/>
        </w:rPr>
        <w:t xml:space="preserve">, debe realizarse con el contenido mínimo exigido según R.A. 038/01 deberá contemplar lo siguiente: </w:t>
      </w:r>
    </w:p>
    <w:p w:rsidR="006B480A" w:rsidRPr="00C61BD3" w:rsidRDefault="006B480A" w:rsidP="006B480A">
      <w:pPr>
        <w:jc w:val="both"/>
        <w:rPr>
          <w:rFonts w:ascii="Agency FB" w:eastAsia="Arial Unicode MS" w:hAnsi="Agency FB"/>
          <w:sz w:val="20"/>
          <w:szCs w:val="20"/>
          <w:lang w:val="es-ES_tradnl"/>
        </w:rPr>
      </w:pPr>
    </w:p>
    <w:p w:rsidR="006B480A" w:rsidRPr="002C6919" w:rsidRDefault="006B480A" w:rsidP="0044592C">
      <w:pPr>
        <w:numPr>
          <w:ilvl w:val="3"/>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DATOS DE LA ACTIVIDAD:</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Razón Social de la Empresa</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Nombre del Representante Legal</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NIT</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Actividad principal</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Otras actividades</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Domicilio Legal</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Ciudad</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Departamento – Provincia – Zona</w:t>
      </w:r>
    </w:p>
    <w:p w:rsidR="006B480A" w:rsidRPr="00C61BD3" w:rsidRDefault="006B480A" w:rsidP="0044592C">
      <w:pPr>
        <w:numPr>
          <w:ilvl w:val="0"/>
          <w:numId w:val="40"/>
        </w:numPr>
        <w:tabs>
          <w:tab w:val="left" w:pos="284"/>
        </w:tabs>
        <w:ind w:left="426" w:hanging="426"/>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Calle – Teléfono – Telefax – Casilla</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DATOS ADMINISTRATIVOS:</w:t>
      </w:r>
    </w:p>
    <w:p w:rsidR="006B480A" w:rsidRPr="00C61BD3" w:rsidRDefault="006B480A" w:rsidP="0044592C">
      <w:pPr>
        <w:numPr>
          <w:ilvl w:val="1"/>
          <w:numId w:val="41"/>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personal técnico</w:t>
      </w:r>
    </w:p>
    <w:p w:rsidR="006B480A" w:rsidRPr="00C61BD3" w:rsidRDefault="006B480A" w:rsidP="0044592C">
      <w:pPr>
        <w:numPr>
          <w:ilvl w:val="1"/>
          <w:numId w:val="41"/>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personal administrativo</w:t>
      </w:r>
    </w:p>
    <w:p w:rsidR="006B480A" w:rsidRPr="00C61BD3" w:rsidRDefault="006B480A" w:rsidP="0044592C">
      <w:pPr>
        <w:numPr>
          <w:ilvl w:val="1"/>
          <w:numId w:val="41"/>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trabajadores fijos</w:t>
      </w:r>
    </w:p>
    <w:p w:rsidR="006B480A" w:rsidRPr="00C61BD3" w:rsidRDefault="006B480A" w:rsidP="0044592C">
      <w:pPr>
        <w:numPr>
          <w:ilvl w:val="1"/>
          <w:numId w:val="41"/>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 de personal eventual</w:t>
      </w:r>
    </w:p>
    <w:p w:rsidR="006B480A" w:rsidRPr="00C61BD3" w:rsidRDefault="006B480A" w:rsidP="0044592C">
      <w:pPr>
        <w:numPr>
          <w:ilvl w:val="1"/>
          <w:numId w:val="41"/>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lastRenderedPageBreak/>
        <w:t>TOTAL trabajadores</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DESCRIPCIÓN DE LAS ACTIVIDADES:</w:t>
      </w:r>
    </w:p>
    <w:p w:rsidR="006B480A" w:rsidRPr="00C61BD3" w:rsidRDefault="006B480A" w:rsidP="0044592C">
      <w:pPr>
        <w:numPr>
          <w:ilvl w:val="1"/>
          <w:numId w:val="42"/>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Fecha de inicio de actividades</w:t>
      </w:r>
    </w:p>
    <w:p w:rsidR="006B480A" w:rsidRPr="00C61BD3" w:rsidRDefault="006B480A" w:rsidP="0044592C">
      <w:pPr>
        <w:numPr>
          <w:ilvl w:val="1"/>
          <w:numId w:val="42"/>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Tipo de actividad</w:t>
      </w:r>
    </w:p>
    <w:p w:rsidR="006B480A" w:rsidRPr="00C61BD3" w:rsidRDefault="006B480A" w:rsidP="0044592C">
      <w:pPr>
        <w:numPr>
          <w:ilvl w:val="1"/>
          <w:numId w:val="42"/>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Número de actividades</w:t>
      </w:r>
    </w:p>
    <w:p w:rsidR="006B480A" w:rsidRPr="00C61BD3" w:rsidRDefault="006B480A" w:rsidP="0044592C">
      <w:pPr>
        <w:numPr>
          <w:ilvl w:val="1"/>
          <w:numId w:val="42"/>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Tipo de actividades</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IDENTIFICACIÓN DE PELIGROS Y EVALUACIÓN DE RIESGOS DE LAS ACTIVIDADES DESARROLLADAS</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PLAN DE HIGIENE Y SEGURIDAD OCUPACIONAL</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Iluminación utilizada en el proyecto (SI APLICA)</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Vías de comunicación</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Instalación eléctrica</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Calor y humedad</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Servicios Higiénicos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Sistemas de alarmas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contra caídas de personas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Orden y Limpieza</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Lugar de acumulación de desperdicios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Prevención y protección contra incendios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Extintores de incendios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Primeros Auxilios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Señalización (colores de seguridad)</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Resguardo de maquinarias (si aplica)</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Sustancias peligrosas y dañinas</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a la salud y asistencia médica</w:t>
      </w:r>
    </w:p>
    <w:p w:rsidR="006B480A" w:rsidRPr="00C61BD3" w:rsidRDefault="006B480A" w:rsidP="0044592C">
      <w:pPr>
        <w:numPr>
          <w:ilvl w:val="1"/>
          <w:numId w:val="43"/>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Ropa de trabajo, equipo de protección personal y tiempo de renovación</w:t>
      </w:r>
    </w:p>
    <w:p w:rsidR="006B480A" w:rsidRPr="00C61BD3" w:rsidRDefault="006B480A" w:rsidP="0044592C">
      <w:pPr>
        <w:numPr>
          <w:ilvl w:val="2"/>
          <w:numId w:val="44"/>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la cabeza</w:t>
      </w:r>
    </w:p>
    <w:p w:rsidR="006B480A" w:rsidRPr="00C61BD3" w:rsidRDefault="006B480A" w:rsidP="0044592C">
      <w:pPr>
        <w:numPr>
          <w:ilvl w:val="2"/>
          <w:numId w:val="44"/>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la vista</w:t>
      </w:r>
    </w:p>
    <w:p w:rsidR="006B480A" w:rsidRPr="00C61BD3" w:rsidRDefault="006B480A" w:rsidP="0044592C">
      <w:pPr>
        <w:numPr>
          <w:ilvl w:val="2"/>
          <w:numId w:val="44"/>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las manos</w:t>
      </w:r>
    </w:p>
    <w:p w:rsidR="006B480A" w:rsidRPr="00C61BD3" w:rsidRDefault="006B480A" w:rsidP="0044592C">
      <w:pPr>
        <w:numPr>
          <w:ilvl w:val="2"/>
          <w:numId w:val="44"/>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del cuerpo</w:t>
      </w:r>
    </w:p>
    <w:p w:rsidR="006B480A" w:rsidRPr="00C61BD3" w:rsidRDefault="006B480A" w:rsidP="0044592C">
      <w:pPr>
        <w:numPr>
          <w:ilvl w:val="2"/>
          <w:numId w:val="44"/>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los pies</w:t>
      </w:r>
    </w:p>
    <w:p w:rsidR="006B480A" w:rsidRPr="00C61BD3" w:rsidRDefault="006B480A" w:rsidP="0044592C">
      <w:pPr>
        <w:numPr>
          <w:ilvl w:val="2"/>
          <w:numId w:val="44"/>
        </w:numPr>
        <w:tabs>
          <w:tab w:val="left" w:pos="567"/>
        </w:tabs>
        <w:ind w:left="709" w:hanging="425"/>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Protección de los oídos</w:t>
      </w:r>
    </w:p>
    <w:p w:rsidR="006B480A" w:rsidRPr="00C61BD3" w:rsidRDefault="006B480A" w:rsidP="0044592C">
      <w:pPr>
        <w:numPr>
          <w:ilvl w:val="1"/>
          <w:numId w:val="4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Recomendación básica de seguridad</w:t>
      </w:r>
    </w:p>
    <w:p w:rsidR="006B480A" w:rsidRPr="00C61BD3" w:rsidRDefault="006B480A" w:rsidP="0044592C">
      <w:pPr>
        <w:numPr>
          <w:ilvl w:val="1"/>
          <w:numId w:val="4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Registro y estadísticas de accidentes de trabajo (para el proyecto)</w:t>
      </w:r>
    </w:p>
    <w:p w:rsidR="006B480A" w:rsidRPr="00C61BD3" w:rsidRDefault="006B480A" w:rsidP="0044592C">
      <w:pPr>
        <w:numPr>
          <w:ilvl w:val="1"/>
          <w:numId w:val="4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Trabajos al aire libre</w:t>
      </w:r>
    </w:p>
    <w:p w:rsidR="006B480A" w:rsidRPr="00C61BD3" w:rsidRDefault="006B480A" w:rsidP="0044592C">
      <w:pPr>
        <w:numPr>
          <w:ilvl w:val="1"/>
          <w:numId w:val="45"/>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Capacitación y entrenamiento al personal</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 xml:space="preserve">PROCEDIMIENTOS EN ACTIVIDADES ESPECIALES: (EJEMPLO: CRUCE CANAL Y/O VÍAS//OTROS) </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Default="006B480A" w:rsidP="007947DF">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SEÑALIZACIÓN EN OBRA</w:t>
      </w:r>
    </w:p>
    <w:p w:rsidR="004C78C2" w:rsidRPr="007947DF" w:rsidRDefault="004C78C2" w:rsidP="004C78C2">
      <w:pPr>
        <w:tabs>
          <w:tab w:val="left" w:pos="284"/>
        </w:tabs>
        <w:jc w:val="both"/>
        <w:rPr>
          <w:rFonts w:ascii="Agency FB" w:eastAsia="Arial Unicode MS" w:hAnsi="Agency FB"/>
          <w: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MEDIDAS DE SEGURIDAD CON LOS EQUIPOS Y HERRAMIENTAS EN EL PROYECTO</w:t>
      </w:r>
    </w:p>
    <w:p w:rsidR="006B480A" w:rsidRPr="002C6919" w:rsidRDefault="006B480A" w:rsidP="006B480A">
      <w:pPr>
        <w:pStyle w:val="Prrafodelista"/>
        <w:rPr>
          <w:rFonts w:ascii="Agency FB" w:eastAsia="Arial Unicode MS" w:hAnsi="Agency FB"/>
          <w:b/>
          <w:sz w:val="20"/>
          <w:szCs w:val="20"/>
          <w:lang w:val="es-ES_tradnl"/>
        </w:rPr>
      </w:pPr>
    </w:p>
    <w:p w:rsidR="006B480A" w:rsidRPr="002C6919" w:rsidRDefault="006B480A" w:rsidP="0044592C">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NÚMEROS Y PROCEDIMIENTOS DE EMERGENCIA</w:t>
      </w:r>
    </w:p>
    <w:p w:rsidR="006B480A" w:rsidRPr="00C61BD3" w:rsidRDefault="006B480A" w:rsidP="0044592C">
      <w:pPr>
        <w:numPr>
          <w:ilvl w:val="1"/>
          <w:numId w:val="46"/>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Procedimientos de respuesta a accidentes</w:t>
      </w:r>
    </w:p>
    <w:p w:rsidR="006B480A" w:rsidRPr="00C61BD3" w:rsidRDefault="006B480A" w:rsidP="0044592C">
      <w:pPr>
        <w:numPr>
          <w:ilvl w:val="1"/>
          <w:numId w:val="46"/>
        </w:numPr>
        <w:tabs>
          <w:tab w:val="left" w:pos="284"/>
        </w:tabs>
        <w:ind w:left="284" w:hanging="284"/>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Informe de evaluación de accidentes</w:t>
      </w:r>
    </w:p>
    <w:p w:rsidR="006B480A" w:rsidRPr="00C61BD3" w:rsidRDefault="006B480A" w:rsidP="006B480A">
      <w:pPr>
        <w:tabs>
          <w:tab w:val="left" w:pos="284"/>
        </w:tabs>
        <w:jc w:val="both"/>
        <w:rPr>
          <w:rFonts w:ascii="Agency FB" w:eastAsia="Arial Unicode MS" w:hAnsi="Agency FB"/>
          <w:sz w:val="20"/>
          <w:szCs w:val="20"/>
          <w:lang w:val="es-ES_tradnl"/>
        </w:rPr>
      </w:pPr>
    </w:p>
    <w:p w:rsidR="006B480A" w:rsidRPr="006812D8" w:rsidRDefault="006B480A" w:rsidP="006B480A">
      <w:pPr>
        <w:numPr>
          <w:ilvl w:val="0"/>
          <w:numId w:val="38"/>
        </w:numPr>
        <w:tabs>
          <w:tab w:val="left" w:pos="284"/>
        </w:tabs>
        <w:ind w:left="0" w:firstLine="0"/>
        <w:jc w:val="both"/>
        <w:rPr>
          <w:rFonts w:ascii="Agency FB" w:eastAsia="Arial Unicode MS" w:hAnsi="Agency FB"/>
          <w:b/>
          <w:sz w:val="20"/>
          <w:szCs w:val="20"/>
          <w:lang w:val="es-ES_tradnl"/>
        </w:rPr>
      </w:pPr>
      <w:r w:rsidRPr="002C6919">
        <w:rPr>
          <w:rFonts w:ascii="Agency FB" w:eastAsia="Arial Unicode MS" w:hAnsi="Agency FB"/>
          <w:b/>
          <w:sz w:val="20"/>
          <w:szCs w:val="20"/>
          <w:lang w:val="es-ES_tradnl"/>
        </w:rPr>
        <w:t>COMPROMISO DE CUMPLIMIENTO AL PHSO FIRMADA POR EL REPRESENTANTE LEGAL DE LA EMPRESA.</w:t>
      </w:r>
    </w:p>
    <w:p w:rsidR="006B480A" w:rsidRPr="00C61BD3" w:rsidRDefault="006B480A" w:rsidP="006B480A">
      <w:pPr>
        <w:jc w:val="both"/>
        <w:rPr>
          <w:rFonts w:ascii="Agency FB" w:eastAsia="Arial Unicode MS" w:hAnsi="Agency FB"/>
          <w:i/>
          <w:sz w:val="20"/>
          <w:szCs w:val="20"/>
          <w:lang w:val="es-ES_tradnl"/>
        </w:rPr>
      </w:pPr>
      <w:r w:rsidRPr="00C61BD3">
        <w:rPr>
          <w:rFonts w:ascii="Agency FB" w:eastAsia="Arial Unicode MS" w:hAnsi="Agency FB"/>
          <w:sz w:val="20"/>
          <w:szCs w:val="20"/>
          <w:lang w:val="es-ES_tradnl"/>
        </w:rPr>
        <w:t>La Cobertura del PHSO, Incluye a todo el Personal de la Empresa contratista, como a toda persona que haya sido Afectada físicamente por la ejecución del Proyecto</w:t>
      </w:r>
      <w:r w:rsidRPr="00C61BD3">
        <w:rPr>
          <w:rFonts w:ascii="Agency FB" w:eastAsia="Arial Unicode MS" w:hAnsi="Agency FB"/>
          <w:i/>
          <w:sz w:val="20"/>
          <w:szCs w:val="20"/>
          <w:lang w:val="es-ES_tradnl"/>
        </w:rPr>
        <w:t xml:space="preserve">.  </w:t>
      </w:r>
    </w:p>
    <w:p w:rsidR="006B480A" w:rsidRPr="00C61BD3" w:rsidRDefault="006B480A" w:rsidP="006B480A">
      <w:pPr>
        <w:jc w:val="both"/>
        <w:rPr>
          <w:rFonts w:ascii="Agency FB" w:eastAsia="Arial Unicode MS" w:hAnsi="Agency FB"/>
          <w:sz w:val="20"/>
          <w:szCs w:val="20"/>
          <w:lang w:val="es-ES_tradnl"/>
        </w:rPr>
      </w:pPr>
    </w:p>
    <w:p w:rsidR="006B480A" w:rsidRPr="00C61BD3" w:rsidRDefault="006B480A" w:rsidP="006B480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lastRenderedPageBreak/>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del contratista no será repuesto, por lo que no será una causa de extensión de plazos para la entrega de la obra terminada. </w:t>
      </w:r>
    </w:p>
    <w:p w:rsidR="006B480A" w:rsidRPr="00C61BD3" w:rsidRDefault="006B480A" w:rsidP="006B480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 xml:space="preserve">    </w:t>
      </w:r>
    </w:p>
    <w:p w:rsidR="006B480A" w:rsidRPr="00C61BD3" w:rsidRDefault="006B480A" w:rsidP="006B480A">
      <w:pPr>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6B480A" w:rsidRPr="00C61BD3" w:rsidRDefault="006B480A" w:rsidP="006B480A">
      <w:pPr>
        <w:jc w:val="both"/>
        <w:rPr>
          <w:rFonts w:ascii="Agency FB" w:eastAsia="Arial Unicode MS" w:hAnsi="Agency FB"/>
          <w:sz w:val="20"/>
          <w:szCs w:val="20"/>
          <w:lang w:val="es-ES_tradnl"/>
        </w:rPr>
      </w:pPr>
    </w:p>
    <w:p w:rsidR="006B480A" w:rsidRDefault="006B480A" w:rsidP="007A050D">
      <w:pPr>
        <w:autoSpaceDE w:val="0"/>
        <w:autoSpaceDN w:val="0"/>
        <w:adjustRightInd w:val="0"/>
        <w:jc w:val="both"/>
        <w:rPr>
          <w:rFonts w:ascii="Agency FB" w:eastAsia="Arial Unicode MS" w:hAnsi="Agency FB"/>
          <w:sz w:val="20"/>
          <w:szCs w:val="20"/>
          <w:lang w:val="es-ES_tradnl"/>
        </w:rPr>
      </w:pPr>
      <w:r w:rsidRPr="00C61BD3">
        <w:rPr>
          <w:rFonts w:ascii="Agency FB" w:eastAsia="Arial Unicode MS" w:hAnsi="Agency FB"/>
          <w:sz w:val="20"/>
          <w:szCs w:val="20"/>
          <w:lang w:val="es-ES_tradnl"/>
        </w:rPr>
        <w:t>La responsabilidad de todos los accidentes relacionados con las obras recae sobre el contratista y deben ser atendidos inmediatamente a su costo. La totalidad de accidentes deben ser reportados al supervisor y fiscal de obra dentro de las 24 horas.</w:t>
      </w:r>
      <w:r w:rsidR="00250939">
        <w:rPr>
          <w:rFonts w:ascii="Agency FB" w:eastAsia="Arial Unicode MS" w:hAnsi="Agency FB"/>
          <w:sz w:val="20"/>
          <w:szCs w:val="20"/>
          <w:lang w:val="es-ES_tradnl"/>
        </w:rPr>
        <w:t xml:space="preserve"> </w:t>
      </w:r>
      <w:r w:rsidRPr="00C61BD3">
        <w:rPr>
          <w:rFonts w:ascii="Agency FB" w:eastAsia="Arial Unicode MS" w:hAnsi="Agency FB"/>
          <w:sz w:val="20"/>
          <w:szCs w:val="20"/>
          <w:lang w:val="es-ES_tradnl"/>
        </w:rPr>
        <w:t>Se deberá considerar para todas las actividades que ejecute el contratista el manual de Seguridad y Salud Ocupacional de YPFB Distrito de Redes de Gas.</w:t>
      </w:r>
    </w:p>
    <w:p w:rsidR="00250939" w:rsidRPr="00C61BD3" w:rsidRDefault="00250939" w:rsidP="007A050D">
      <w:pPr>
        <w:autoSpaceDE w:val="0"/>
        <w:autoSpaceDN w:val="0"/>
        <w:adjustRightInd w:val="0"/>
        <w:jc w:val="both"/>
        <w:rPr>
          <w:rFonts w:ascii="Agency FB" w:eastAsia="Arial Unicode MS" w:hAnsi="Agency FB"/>
          <w:sz w:val="20"/>
          <w:szCs w:val="20"/>
          <w:lang w:val="es-ES_tradnl"/>
        </w:rPr>
      </w:pPr>
    </w:p>
    <w:p w:rsidR="006B480A" w:rsidRPr="002C6919" w:rsidRDefault="006B480A" w:rsidP="00053202">
      <w:pPr>
        <w:pStyle w:val="Estilo3"/>
        <w:numPr>
          <w:ilvl w:val="2"/>
          <w:numId w:val="61"/>
        </w:numPr>
      </w:pPr>
      <w:bookmarkStart w:id="261" w:name="_Toc381213504"/>
      <w:bookmarkStart w:id="262" w:name="_Toc381213981"/>
      <w:bookmarkStart w:id="263" w:name="_Toc381214916"/>
      <w:bookmarkStart w:id="264" w:name="_Toc381969611"/>
      <w:bookmarkStart w:id="265" w:name="_Toc381978257"/>
      <w:bookmarkStart w:id="266" w:name="_Toc381978538"/>
      <w:bookmarkStart w:id="267" w:name="_Toc384130438"/>
      <w:bookmarkStart w:id="268" w:name="_Toc384130815"/>
      <w:bookmarkStart w:id="269" w:name="_Toc384131206"/>
      <w:bookmarkStart w:id="270" w:name="_Toc387785957"/>
      <w:bookmarkStart w:id="271" w:name="_Toc387788245"/>
      <w:bookmarkStart w:id="272" w:name="_Toc388648554"/>
      <w:bookmarkStart w:id="273" w:name="_Toc388648643"/>
      <w:bookmarkStart w:id="274" w:name="_Toc388693304"/>
      <w:bookmarkStart w:id="275" w:name="_Toc388718892"/>
      <w:bookmarkStart w:id="276" w:name="_Toc419713936"/>
      <w:bookmarkStart w:id="277" w:name="_Toc420576413"/>
      <w:bookmarkStart w:id="278" w:name="_Toc420576599"/>
      <w:r w:rsidRPr="00C61BD3">
        <w:rPr>
          <w:rFonts w:eastAsia="Arial Unicode MS"/>
          <w:szCs w:val="20"/>
        </w:rPr>
        <w:t>ESPECIFICACIONES TÉCNICAS GENERALES PARA APLICACIÓN DE MEDIDAS AMBIENTALES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Las especificaciones técnicas para la aplicación de medidas ambientales, son una lista de actividades y recomendaciones que deberán ser aplicadas por el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6B480A" w:rsidRPr="00C61BD3" w:rsidRDefault="006B480A" w:rsidP="006B480A">
      <w:pPr>
        <w:tabs>
          <w:tab w:val="left" w:pos="284"/>
        </w:tabs>
        <w:jc w:val="both"/>
        <w:rPr>
          <w:rFonts w:ascii="Agency FB" w:hAnsi="Agency FB"/>
          <w:sz w:val="20"/>
          <w:szCs w:val="20"/>
        </w:rPr>
      </w:pP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Se presentan las medidas a tomar en cuenta, divididas en los siguientes criterios:</w:t>
      </w:r>
    </w:p>
    <w:p w:rsidR="006B480A" w:rsidRPr="00C61BD3" w:rsidRDefault="006B480A" w:rsidP="0044592C">
      <w:pPr>
        <w:pStyle w:val="Prrafodelista"/>
        <w:numPr>
          <w:ilvl w:val="0"/>
          <w:numId w:val="47"/>
        </w:numPr>
        <w:tabs>
          <w:tab w:val="left" w:pos="284"/>
        </w:tabs>
        <w:ind w:left="284" w:hanging="284"/>
        <w:jc w:val="both"/>
        <w:rPr>
          <w:rFonts w:ascii="Agency FB" w:hAnsi="Agency FB"/>
          <w:sz w:val="20"/>
          <w:szCs w:val="20"/>
        </w:rPr>
      </w:pPr>
      <w:r w:rsidRPr="00C61BD3">
        <w:rPr>
          <w:rFonts w:ascii="Agency FB" w:hAnsi="Agency FB"/>
          <w:sz w:val="20"/>
          <w:szCs w:val="20"/>
        </w:rPr>
        <w:t>Residuos sólidos</w:t>
      </w:r>
    </w:p>
    <w:p w:rsidR="006B480A" w:rsidRPr="00C61BD3" w:rsidRDefault="006B480A" w:rsidP="0044592C">
      <w:pPr>
        <w:pStyle w:val="Prrafodelista"/>
        <w:numPr>
          <w:ilvl w:val="0"/>
          <w:numId w:val="47"/>
        </w:numPr>
        <w:tabs>
          <w:tab w:val="left" w:pos="284"/>
        </w:tabs>
        <w:ind w:left="284" w:hanging="284"/>
        <w:jc w:val="both"/>
        <w:rPr>
          <w:rFonts w:ascii="Agency FB" w:hAnsi="Agency FB"/>
          <w:sz w:val="20"/>
          <w:szCs w:val="20"/>
        </w:rPr>
      </w:pPr>
      <w:r w:rsidRPr="00C61BD3">
        <w:rPr>
          <w:rFonts w:ascii="Agency FB" w:hAnsi="Agency FB"/>
          <w:sz w:val="20"/>
          <w:szCs w:val="20"/>
        </w:rPr>
        <w:t>Agua</w:t>
      </w:r>
    </w:p>
    <w:p w:rsidR="006B480A" w:rsidRPr="00C61BD3" w:rsidRDefault="006B480A" w:rsidP="0044592C">
      <w:pPr>
        <w:pStyle w:val="Prrafodelista"/>
        <w:numPr>
          <w:ilvl w:val="0"/>
          <w:numId w:val="47"/>
        </w:numPr>
        <w:tabs>
          <w:tab w:val="left" w:pos="284"/>
        </w:tabs>
        <w:ind w:left="284" w:hanging="284"/>
        <w:jc w:val="both"/>
        <w:rPr>
          <w:rFonts w:ascii="Agency FB" w:hAnsi="Agency FB"/>
          <w:sz w:val="20"/>
          <w:szCs w:val="20"/>
        </w:rPr>
      </w:pPr>
      <w:r w:rsidRPr="00C61BD3">
        <w:rPr>
          <w:rFonts w:ascii="Agency FB" w:hAnsi="Agency FB"/>
          <w:sz w:val="20"/>
          <w:szCs w:val="20"/>
        </w:rPr>
        <w:t>Aire</w:t>
      </w:r>
    </w:p>
    <w:p w:rsidR="006B480A" w:rsidRPr="00C61BD3" w:rsidRDefault="006B480A" w:rsidP="0044592C">
      <w:pPr>
        <w:pStyle w:val="Prrafodelista"/>
        <w:numPr>
          <w:ilvl w:val="0"/>
          <w:numId w:val="47"/>
        </w:numPr>
        <w:tabs>
          <w:tab w:val="left" w:pos="284"/>
        </w:tabs>
        <w:ind w:left="284" w:hanging="284"/>
        <w:jc w:val="both"/>
        <w:rPr>
          <w:rFonts w:ascii="Agency FB" w:hAnsi="Agency FB"/>
          <w:sz w:val="20"/>
          <w:szCs w:val="20"/>
        </w:rPr>
      </w:pPr>
      <w:r w:rsidRPr="00C61BD3">
        <w:rPr>
          <w:rFonts w:ascii="Agency FB" w:hAnsi="Agency FB"/>
          <w:sz w:val="20"/>
          <w:szCs w:val="20"/>
        </w:rPr>
        <w:t>Capacitación Ambiental</w:t>
      </w:r>
    </w:p>
    <w:p w:rsidR="006B480A" w:rsidRDefault="006B480A" w:rsidP="0044592C">
      <w:pPr>
        <w:pStyle w:val="Prrafodelista"/>
        <w:numPr>
          <w:ilvl w:val="0"/>
          <w:numId w:val="47"/>
        </w:numPr>
        <w:tabs>
          <w:tab w:val="left" w:pos="284"/>
        </w:tabs>
        <w:ind w:left="284" w:hanging="284"/>
        <w:jc w:val="both"/>
        <w:rPr>
          <w:rFonts w:ascii="Agency FB" w:hAnsi="Agency FB"/>
          <w:sz w:val="20"/>
          <w:szCs w:val="20"/>
        </w:rPr>
      </w:pPr>
      <w:r w:rsidRPr="00C61BD3">
        <w:rPr>
          <w:rFonts w:ascii="Agency FB" w:hAnsi="Agency FB"/>
          <w:sz w:val="20"/>
          <w:szCs w:val="20"/>
        </w:rPr>
        <w:t xml:space="preserve">seguridad </w:t>
      </w:r>
    </w:p>
    <w:p w:rsidR="006B480A" w:rsidRPr="00C61BD3" w:rsidRDefault="006B480A" w:rsidP="006B480A">
      <w:pPr>
        <w:pStyle w:val="Prrafodelista"/>
        <w:tabs>
          <w:tab w:val="left" w:pos="284"/>
        </w:tabs>
        <w:ind w:left="0"/>
        <w:jc w:val="both"/>
        <w:rPr>
          <w:rFonts w:ascii="Agency FB" w:hAnsi="Agency FB"/>
          <w:sz w:val="20"/>
          <w:szCs w:val="20"/>
        </w:rPr>
      </w:pPr>
    </w:p>
    <w:p w:rsidR="006B480A" w:rsidRPr="002C6919" w:rsidRDefault="006B480A" w:rsidP="006B480A">
      <w:pPr>
        <w:tabs>
          <w:tab w:val="left" w:pos="284"/>
        </w:tabs>
        <w:jc w:val="both"/>
        <w:rPr>
          <w:rFonts w:ascii="Agency FB" w:hAnsi="Agency FB"/>
          <w:b/>
          <w:sz w:val="20"/>
          <w:szCs w:val="20"/>
        </w:rPr>
      </w:pPr>
      <w:r w:rsidRPr="002C6919">
        <w:rPr>
          <w:rFonts w:ascii="Agency FB" w:hAnsi="Agency FB"/>
          <w:b/>
          <w:sz w:val="20"/>
          <w:szCs w:val="20"/>
        </w:rPr>
        <w:t>RESIDUOS SÓLIDOS</w:t>
      </w: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Los residuos sólidos generados en esta actividad se clasifican de la siguiente manera:</w:t>
      </w:r>
    </w:p>
    <w:p w:rsidR="006B480A" w:rsidRPr="00C61BD3" w:rsidRDefault="006B480A" w:rsidP="0044592C">
      <w:pPr>
        <w:pStyle w:val="Prrafodelista"/>
        <w:numPr>
          <w:ilvl w:val="0"/>
          <w:numId w:val="35"/>
        </w:numPr>
        <w:tabs>
          <w:tab w:val="left" w:pos="284"/>
        </w:tabs>
        <w:ind w:left="0" w:firstLine="0"/>
        <w:jc w:val="both"/>
        <w:rPr>
          <w:rFonts w:ascii="Agency FB" w:hAnsi="Agency FB"/>
          <w:sz w:val="20"/>
          <w:szCs w:val="20"/>
        </w:rPr>
      </w:pPr>
      <w:r w:rsidRPr="00C61BD3">
        <w:rPr>
          <w:rFonts w:ascii="Agency FB" w:hAnsi="Agency FB"/>
          <w:sz w:val="20"/>
          <w:szCs w:val="20"/>
        </w:rPr>
        <w:t>escombros y excedentes de aperturas de zanja</w:t>
      </w:r>
    </w:p>
    <w:p w:rsidR="006B480A" w:rsidRPr="00C61BD3" w:rsidRDefault="006B480A" w:rsidP="0044592C">
      <w:pPr>
        <w:pStyle w:val="Prrafodelista"/>
        <w:numPr>
          <w:ilvl w:val="0"/>
          <w:numId w:val="35"/>
        </w:numPr>
        <w:tabs>
          <w:tab w:val="left" w:pos="284"/>
        </w:tabs>
        <w:ind w:left="0" w:firstLine="0"/>
        <w:jc w:val="both"/>
        <w:rPr>
          <w:rFonts w:ascii="Agency FB" w:hAnsi="Agency FB"/>
          <w:sz w:val="20"/>
          <w:szCs w:val="20"/>
        </w:rPr>
      </w:pPr>
      <w:r w:rsidRPr="00C61BD3">
        <w:rPr>
          <w:rFonts w:ascii="Agency FB" w:hAnsi="Agency FB"/>
          <w:sz w:val="20"/>
          <w:szCs w:val="20"/>
        </w:rPr>
        <w:t>restos de varilla de soldar</w:t>
      </w:r>
    </w:p>
    <w:p w:rsidR="006B480A" w:rsidRPr="00C61BD3" w:rsidRDefault="006B480A" w:rsidP="0044592C">
      <w:pPr>
        <w:pStyle w:val="Prrafodelista"/>
        <w:numPr>
          <w:ilvl w:val="0"/>
          <w:numId w:val="35"/>
        </w:numPr>
        <w:tabs>
          <w:tab w:val="left" w:pos="284"/>
        </w:tabs>
        <w:ind w:left="0" w:firstLine="0"/>
        <w:jc w:val="both"/>
        <w:rPr>
          <w:rFonts w:ascii="Agency FB" w:hAnsi="Agency FB"/>
          <w:sz w:val="20"/>
          <w:szCs w:val="20"/>
        </w:rPr>
      </w:pPr>
      <w:r w:rsidRPr="00C61BD3">
        <w:rPr>
          <w:rFonts w:ascii="Agency FB" w:hAnsi="Agency FB"/>
          <w:sz w:val="20"/>
          <w:szCs w:val="20"/>
        </w:rPr>
        <w:t>restos de tuberías</w:t>
      </w:r>
    </w:p>
    <w:p w:rsidR="006B480A" w:rsidRPr="00C61BD3" w:rsidRDefault="006B480A" w:rsidP="0044592C">
      <w:pPr>
        <w:pStyle w:val="Prrafodelista"/>
        <w:numPr>
          <w:ilvl w:val="0"/>
          <w:numId w:val="35"/>
        </w:numPr>
        <w:tabs>
          <w:tab w:val="left" w:pos="284"/>
        </w:tabs>
        <w:ind w:left="0" w:firstLine="0"/>
        <w:jc w:val="both"/>
        <w:rPr>
          <w:rFonts w:ascii="Agency FB" w:hAnsi="Agency FB"/>
          <w:sz w:val="20"/>
          <w:szCs w:val="20"/>
        </w:rPr>
      </w:pPr>
      <w:r w:rsidRPr="00C61BD3">
        <w:rPr>
          <w:rFonts w:ascii="Agency FB" w:hAnsi="Agency FB"/>
          <w:sz w:val="20"/>
          <w:szCs w:val="20"/>
        </w:rPr>
        <w:t>placas de radiografía</w:t>
      </w:r>
    </w:p>
    <w:p w:rsidR="006B480A" w:rsidRPr="00C61BD3" w:rsidRDefault="006B480A" w:rsidP="0044592C">
      <w:pPr>
        <w:pStyle w:val="Prrafodelista"/>
        <w:numPr>
          <w:ilvl w:val="0"/>
          <w:numId w:val="35"/>
        </w:numPr>
        <w:tabs>
          <w:tab w:val="left" w:pos="284"/>
        </w:tabs>
        <w:ind w:left="0" w:firstLine="0"/>
        <w:jc w:val="both"/>
        <w:rPr>
          <w:rFonts w:ascii="Agency FB" w:hAnsi="Agency FB"/>
          <w:sz w:val="20"/>
          <w:szCs w:val="20"/>
        </w:rPr>
      </w:pPr>
      <w:r w:rsidRPr="00C61BD3">
        <w:rPr>
          <w:rFonts w:ascii="Agency FB" w:hAnsi="Agency FB"/>
          <w:sz w:val="20"/>
          <w:szCs w:val="20"/>
        </w:rPr>
        <w:t>residuos sólidos domésticos ( plásticos, papeles, material orgánico y otros)</w:t>
      </w:r>
    </w:p>
    <w:p w:rsidR="006B480A" w:rsidRDefault="006B480A" w:rsidP="0044592C">
      <w:pPr>
        <w:pStyle w:val="Prrafodelista"/>
        <w:numPr>
          <w:ilvl w:val="0"/>
          <w:numId w:val="35"/>
        </w:numPr>
        <w:tabs>
          <w:tab w:val="left" w:pos="284"/>
        </w:tabs>
        <w:ind w:left="0" w:firstLine="0"/>
        <w:jc w:val="both"/>
        <w:rPr>
          <w:rFonts w:ascii="Agency FB" w:hAnsi="Agency FB"/>
          <w:sz w:val="20"/>
          <w:szCs w:val="20"/>
        </w:rPr>
      </w:pPr>
      <w:r w:rsidRPr="00C61BD3">
        <w:rPr>
          <w:rFonts w:ascii="Agency FB" w:hAnsi="Agency FB"/>
          <w:sz w:val="20"/>
          <w:szCs w:val="20"/>
        </w:rPr>
        <w:t>residuos humanos</w:t>
      </w:r>
    </w:p>
    <w:p w:rsidR="006B480A" w:rsidRPr="00C61BD3" w:rsidRDefault="006B480A" w:rsidP="006B480A">
      <w:pPr>
        <w:pStyle w:val="Prrafodelista"/>
        <w:tabs>
          <w:tab w:val="left" w:pos="284"/>
        </w:tabs>
        <w:ind w:left="0"/>
        <w:jc w:val="both"/>
        <w:rPr>
          <w:rFonts w:ascii="Agency FB" w:hAnsi="Agency FB"/>
          <w:sz w:val="20"/>
          <w:szCs w:val="20"/>
        </w:rPr>
      </w:pP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Respe</w:t>
      </w:r>
      <w:r w:rsidRPr="002C6919">
        <w:rPr>
          <w:rFonts w:ascii="Agency FB" w:hAnsi="Agency FB"/>
          <w:sz w:val="20"/>
          <w:szCs w:val="20"/>
        </w:rPr>
        <w:t>c</w:t>
      </w:r>
      <w:r w:rsidRPr="00C61BD3">
        <w:rPr>
          <w:rFonts w:ascii="Agency FB" w:hAnsi="Agency FB"/>
          <w:sz w:val="20"/>
          <w:szCs w:val="20"/>
        </w:rPr>
        <w:t>to a los escombros y excedentes de zanjeo, las medidas que se deberán tomar son las siguientes:</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se deberá disponer de un área exclusiva y acondicionada para la disposición temporal de los mismos en la zona de trabajo. El contratista deberá considerar las características físicas, topografía y de drenaje de cada lugar elegido para la ubicación del buzón donde se dispondrá los restos de materiales inerte, excedentes y escombros.</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Realizar las gestiones necesarias para contar con autorización del municipio para la disposición de los mismos, si fuera necesario.</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Realizar la limpieza adecuada de la zona donde se depositaron temporalmente, especialmente en sumideros o sitios de drenaje que puedan verse afectados por el arrastre de los escombros una vez concluida la obra.</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Realizar el transporte hacia el sitio autorizado para la disposición final de los mismos.</w:t>
      </w:r>
    </w:p>
    <w:p w:rsidR="006B480A" w:rsidRPr="002C6919" w:rsidRDefault="006B480A" w:rsidP="0044592C">
      <w:pPr>
        <w:pStyle w:val="Prrafodelista"/>
        <w:numPr>
          <w:ilvl w:val="0"/>
          <w:numId w:val="48"/>
        </w:numPr>
        <w:tabs>
          <w:tab w:val="left" w:pos="284"/>
        </w:tabs>
        <w:ind w:left="284" w:hanging="284"/>
        <w:jc w:val="both"/>
        <w:rPr>
          <w:rFonts w:ascii="Agency FB" w:hAnsi="Agency FB"/>
          <w:sz w:val="20"/>
          <w:szCs w:val="20"/>
        </w:rPr>
      </w:pPr>
      <w:r w:rsidRPr="002C6919">
        <w:rPr>
          <w:rFonts w:ascii="Agency FB" w:hAnsi="Agency FB"/>
          <w:sz w:val="20"/>
          <w:szCs w:val="20"/>
        </w:rPr>
        <w:t>Cuando se generan residuos de restos de varillas de soldar se deberán tomar en cuenta las siguientes medidas:</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Adecuar envases o contenedores para depositar temporalmente los residuos de varillas de soldaduras en el área de trabajo.</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Se deberán almacenar aislados de otros materiales todos los restos de varillas de soldar.</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La contratista deberá gestionar la disposición final de estos residuos mediante empresas especializadas o mediante el municipio según las disponibilidad del mismo y/o adoptar el criterio del superviso de YPFB.</w:t>
      </w:r>
    </w:p>
    <w:p w:rsidR="006B480A" w:rsidRPr="002C6919" w:rsidRDefault="006B480A" w:rsidP="0044592C">
      <w:pPr>
        <w:pStyle w:val="Prrafodelista"/>
        <w:numPr>
          <w:ilvl w:val="0"/>
          <w:numId w:val="48"/>
        </w:numPr>
        <w:tabs>
          <w:tab w:val="left" w:pos="284"/>
        </w:tabs>
        <w:ind w:left="284" w:hanging="284"/>
        <w:jc w:val="both"/>
        <w:rPr>
          <w:rFonts w:ascii="Agency FB" w:hAnsi="Agency FB"/>
          <w:sz w:val="20"/>
          <w:szCs w:val="20"/>
        </w:rPr>
      </w:pPr>
      <w:r w:rsidRPr="002C6919">
        <w:rPr>
          <w:rFonts w:ascii="Agency FB" w:hAnsi="Agency FB"/>
          <w:sz w:val="20"/>
          <w:szCs w:val="20"/>
        </w:rPr>
        <w:t>Para los restos de tuberías, se debe tomar en cuenta las siguientes medidas:</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Recolectar todo resto sobrante de tubería ( polietileno y acero) y almacenarlos en contenedores temporales para ser posteriormente enviados a reciclaje o en su defecto ser devueltos al proveedor según e inventarios-</w:t>
      </w:r>
    </w:p>
    <w:p w:rsidR="006B480A" w:rsidRPr="002C6919" w:rsidRDefault="006B480A" w:rsidP="0044592C">
      <w:pPr>
        <w:pStyle w:val="Prrafodelista"/>
        <w:numPr>
          <w:ilvl w:val="0"/>
          <w:numId w:val="48"/>
        </w:numPr>
        <w:tabs>
          <w:tab w:val="left" w:pos="284"/>
        </w:tabs>
        <w:ind w:left="284" w:hanging="284"/>
        <w:jc w:val="both"/>
        <w:rPr>
          <w:rFonts w:ascii="Agency FB" w:hAnsi="Agency FB"/>
          <w:sz w:val="20"/>
          <w:szCs w:val="20"/>
        </w:rPr>
      </w:pPr>
      <w:r w:rsidRPr="002C6919">
        <w:rPr>
          <w:rFonts w:ascii="Agency FB" w:hAnsi="Agency FB"/>
          <w:sz w:val="20"/>
          <w:szCs w:val="20"/>
        </w:rPr>
        <w:t>Para las palcas de radiografía se deberán tomar en cuenta lo siguiente:</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lastRenderedPageBreak/>
        <w:t>Se deberán recolectar las placas inservibles en contenedores especiales para ser devueltos a los proveedores o a empresas especializadas y/o lo instruido por el supervisor de YPFB.</w:t>
      </w:r>
    </w:p>
    <w:p w:rsidR="006B480A" w:rsidRPr="002C6919" w:rsidRDefault="006B480A" w:rsidP="0044592C">
      <w:pPr>
        <w:pStyle w:val="Prrafodelista"/>
        <w:numPr>
          <w:ilvl w:val="0"/>
          <w:numId w:val="48"/>
        </w:numPr>
        <w:tabs>
          <w:tab w:val="left" w:pos="284"/>
        </w:tabs>
        <w:ind w:left="284" w:hanging="284"/>
        <w:jc w:val="both"/>
        <w:rPr>
          <w:rFonts w:ascii="Agency FB" w:hAnsi="Agency FB"/>
          <w:sz w:val="20"/>
          <w:szCs w:val="20"/>
        </w:rPr>
      </w:pPr>
      <w:r w:rsidRPr="002C6919">
        <w:rPr>
          <w:rFonts w:ascii="Agency FB" w:hAnsi="Agency FB"/>
          <w:sz w:val="20"/>
          <w:szCs w:val="20"/>
        </w:rPr>
        <w:t>Para residuos sólidos domésticos o comunes se deben tomar en cuenta las siguientes medidas:</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Realizar la recolección adecuada en recipientes de almacenamiento temporal en la zona de trabajo, los mismos que deben estar señalizados y diferenciados por tipo de residuo.</w:t>
      </w:r>
    </w:p>
    <w:p w:rsidR="006B480A" w:rsidRPr="00C61BD3" w:rsidRDefault="006B480A" w:rsidP="0044592C">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El contratista transportará los residuos domésticos recolectados a un lugar de disposición adecuado como ser contenedores públicos u otros adecuados para este fin, también puede hacer entrega de los mismos a la empresa e aseo de cada municipio.</w:t>
      </w:r>
    </w:p>
    <w:p w:rsidR="006B480A" w:rsidRDefault="006B480A" w:rsidP="006812D8">
      <w:pPr>
        <w:pStyle w:val="Prrafodelista"/>
        <w:numPr>
          <w:ilvl w:val="0"/>
          <w:numId w:val="48"/>
        </w:numPr>
        <w:tabs>
          <w:tab w:val="left" w:pos="284"/>
        </w:tabs>
        <w:ind w:left="284" w:hanging="284"/>
        <w:jc w:val="both"/>
        <w:rPr>
          <w:rFonts w:ascii="Agency FB" w:hAnsi="Agency FB"/>
          <w:sz w:val="20"/>
          <w:szCs w:val="20"/>
        </w:rPr>
      </w:pPr>
      <w:r w:rsidRPr="00C61BD3">
        <w:rPr>
          <w:rFonts w:ascii="Agency FB" w:hAnsi="Agency FB"/>
          <w:sz w:val="20"/>
          <w:szCs w:val="20"/>
        </w:rPr>
        <w:t>Los residuos como pilas, baterías u otros de generación domestica pero con características toxicas deberán ser recolectados en contenedores especiales y ser entregados a empresas especializadas para su tratamiento o disposición final.</w:t>
      </w:r>
    </w:p>
    <w:p w:rsidR="007A050D" w:rsidRPr="006812D8" w:rsidRDefault="007A050D" w:rsidP="007A050D">
      <w:pPr>
        <w:pStyle w:val="Prrafodelista"/>
        <w:tabs>
          <w:tab w:val="left" w:pos="284"/>
        </w:tabs>
        <w:ind w:left="284"/>
        <w:jc w:val="both"/>
        <w:rPr>
          <w:rFonts w:ascii="Agency FB" w:hAnsi="Agency FB"/>
          <w:sz w:val="20"/>
          <w:szCs w:val="20"/>
        </w:rPr>
      </w:pPr>
    </w:p>
    <w:p w:rsidR="006B480A" w:rsidRPr="00C61BD3" w:rsidRDefault="006B480A" w:rsidP="006B480A">
      <w:pPr>
        <w:tabs>
          <w:tab w:val="left" w:pos="142"/>
        </w:tabs>
        <w:jc w:val="both"/>
        <w:rPr>
          <w:rFonts w:ascii="Agency FB" w:hAnsi="Agency FB"/>
          <w:b/>
          <w:sz w:val="20"/>
          <w:szCs w:val="20"/>
          <w:u w:val="single"/>
        </w:rPr>
      </w:pPr>
      <w:r w:rsidRPr="002C6919">
        <w:rPr>
          <w:rFonts w:ascii="Agency FB" w:hAnsi="Agency FB"/>
          <w:b/>
          <w:sz w:val="20"/>
          <w:szCs w:val="20"/>
        </w:rPr>
        <w:t>AGUA</w:t>
      </w: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En el caso del agua se tiene dos tipos de aguas residuales:</w:t>
      </w:r>
    </w:p>
    <w:p w:rsidR="006B480A" w:rsidRPr="00C61BD3" w:rsidRDefault="006B480A" w:rsidP="0044592C">
      <w:pPr>
        <w:pStyle w:val="Prrafodelista"/>
        <w:numPr>
          <w:ilvl w:val="0"/>
          <w:numId w:val="36"/>
        </w:numPr>
        <w:tabs>
          <w:tab w:val="left" w:pos="284"/>
        </w:tabs>
        <w:ind w:left="0" w:firstLine="0"/>
        <w:jc w:val="both"/>
        <w:rPr>
          <w:rFonts w:ascii="Agency FB" w:hAnsi="Agency FB"/>
          <w:sz w:val="20"/>
          <w:szCs w:val="20"/>
        </w:rPr>
      </w:pPr>
      <w:r w:rsidRPr="00C61BD3">
        <w:rPr>
          <w:rFonts w:ascii="Agency FB" w:hAnsi="Agency FB"/>
          <w:sz w:val="20"/>
          <w:szCs w:val="20"/>
        </w:rPr>
        <w:t xml:space="preserve">Residuos líquidos de la Prueba </w:t>
      </w:r>
      <w:r w:rsidR="00250939" w:rsidRPr="00C61BD3">
        <w:rPr>
          <w:rFonts w:ascii="Agency FB" w:hAnsi="Agency FB"/>
          <w:sz w:val="20"/>
          <w:szCs w:val="20"/>
        </w:rPr>
        <w:t>Hidr</w:t>
      </w:r>
      <w:r w:rsidR="00250939">
        <w:rPr>
          <w:rFonts w:ascii="Agency FB" w:hAnsi="Agency FB"/>
          <w:sz w:val="20"/>
          <w:szCs w:val="20"/>
        </w:rPr>
        <w:t>ostática</w:t>
      </w:r>
      <w:r w:rsidRPr="00C61BD3">
        <w:rPr>
          <w:rFonts w:ascii="Agency FB" w:hAnsi="Agency FB"/>
          <w:sz w:val="20"/>
          <w:szCs w:val="20"/>
        </w:rPr>
        <w:t xml:space="preserve"> (solo red primaria)</w:t>
      </w:r>
    </w:p>
    <w:p w:rsidR="006B480A" w:rsidRDefault="006B480A" w:rsidP="0044592C">
      <w:pPr>
        <w:pStyle w:val="Prrafodelista"/>
        <w:numPr>
          <w:ilvl w:val="0"/>
          <w:numId w:val="36"/>
        </w:numPr>
        <w:tabs>
          <w:tab w:val="left" w:pos="284"/>
        </w:tabs>
        <w:ind w:left="0" w:firstLine="0"/>
        <w:jc w:val="both"/>
        <w:rPr>
          <w:rFonts w:ascii="Agency FB" w:hAnsi="Agency FB"/>
          <w:sz w:val="20"/>
          <w:szCs w:val="20"/>
        </w:rPr>
      </w:pPr>
      <w:r w:rsidRPr="00C61BD3">
        <w:rPr>
          <w:rFonts w:ascii="Agency FB" w:hAnsi="Agency FB"/>
          <w:sz w:val="20"/>
          <w:szCs w:val="20"/>
        </w:rPr>
        <w:t>Residuos líquidos sanitarios (aguas servidas)</w:t>
      </w:r>
    </w:p>
    <w:p w:rsidR="006B480A" w:rsidRPr="00C61BD3" w:rsidRDefault="006B480A" w:rsidP="006B480A">
      <w:pPr>
        <w:pStyle w:val="Prrafodelista"/>
        <w:tabs>
          <w:tab w:val="left" w:pos="284"/>
        </w:tabs>
        <w:ind w:left="0"/>
        <w:jc w:val="both"/>
        <w:rPr>
          <w:rFonts w:ascii="Agency FB" w:hAnsi="Agency FB"/>
          <w:sz w:val="20"/>
          <w:szCs w:val="20"/>
        </w:rPr>
      </w:pP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Medidas sobre residuos líquidos de la prueba hidráulica:</w:t>
      </w:r>
    </w:p>
    <w:p w:rsidR="006B480A" w:rsidRPr="00C61BD3" w:rsidRDefault="006B480A" w:rsidP="0044592C">
      <w:pPr>
        <w:pStyle w:val="Prrafodelista"/>
        <w:numPr>
          <w:ilvl w:val="0"/>
          <w:numId w:val="49"/>
        </w:numPr>
        <w:tabs>
          <w:tab w:val="left" w:pos="284"/>
        </w:tabs>
        <w:ind w:left="284" w:hanging="284"/>
        <w:jc w:val="both"/>
        <w:rPr>
          <w:rFonts w:ascii="Agency FB" w:hAnsi="Agency FB"/>
          <w:sz w:val="20"/>
          <w:szCs w:val="20"/>
        </w:rPr>
      </w:pPr>
      <w:r w:rsidRPr="00C61BD3">
        <w:rPr>
          <w:rFonts w:ascii="Agency FB" w:hAnsi="Agency FB"/>
          <w:sz w:val="20"/>
          <w:szCs w:val="20"/>
        </w:rPr>
        <w:t>La contratista deberá cumplir con lo establecido en el Reglamento Ambiental Para el Sector Hidrocarburos RASH, realizando el análisis de laboratorio antes de la prueba en caso que corresponda, en lo posible debe usar agua potable para la realización de la prueba.</w:t>
      </w:r>
    </w:p>
    <w:p w:rsidR="006B480A" w:rsidRPr="00C61BD3" w:rsidRDefault="006B480A" w:rsidP="0044592C">
      <w:pPr>
        <w:pStyle w:val="Prrafodelista"/>
        <w:numPr>
          <w:ilvl w:val="0"/>
          <w:numId w:val="49"/>
        </w:numPr>
        <w:tabs>
          <w:tab w:val="left" w:pos="284"/>
        </w:tabs>
        <w:ind w:left="284" w:hanging="284"/>
        <w:jc w:val="both"/>
        <w:rPr>
          <w:rFonts w:ascii="Agency FB" w:hAnsi="Agency FB"/>
          <w:sz w:val="20"/>
          <w:szCs w:val="20"/>
        </w:rPr>
      </w:pPr>
      <w:r w:rsidRPr="00C61BD3">
        <w:rPr>
          <w:rFonts w:ascii="Agency FB" w:hAnsi="Agency FB"/>
          <w:sz w:val="20"/>
          <w:szCs w:val="20"/>
        </w:rPr>
        <w:t>Realizar obligatoriamente el análisis de laboratorio previo a la descarga debiendo presentar los respaldos correspondientes en el caso de ser necesario o instruido por el supervisor.</w:t>
      </w:r>
    </w:p>
    <w:p w:rsidR="006B480A" w:rsidRPr="00C61BD3" w:rsidRDefault="006B480A" w:rsidP="0044592C">
      <w:pPr>
        <w:pStyle w:val="Prrafodelista"/>
        <w:numPr>
          <w:ilvl w:val="0"/>
          <w:numId w:val="49"/>
        </w:numPr>
        <w:tabs>
          <w:tab w:val="left" w:pos="284"/>
        </w:tabs>
        <w:ind w:left="284" w:hanging="284"/>
        <w:jc w:val="both"/>
        <w:rPr>
          <w:rFonts w:ascii="Agency FB" w:hAnsi="Agency FB"/>
          <w:sz w:val="20"/>
          <w:szCs w:val="20"/>
        </w:rPr>
      </w:pPr>
      <w:r w:rsidRPr="00C61BD3">
        <w:rPr>
          <w:rFonts w:ascii="Agency FB" w:hAnsi="Agency FB"/>
          <w:sz w:val="20"/>
          <w:szCs w:val="20"/>
        </w:rPr>
        <w:t>Debe definir el sitio de descarga que tenga menos implicancia ambiental debiendo el mismo ser aprobado por el supervisor ambiental, designado por la Dirección de Operación y Mantenimiento.</w:t>
      </w:r>
    </w:p>
    <w:p w:rsidR="006B480A" w:rsidRPr="002C6919" w:rsidRDefault="006B480A" w:rsidP="0044592C">
      <w:pPr>
        <w:pStyle w:val="Prrafodelista"/>
        <w:numPr>
          <w:ilvl w:val="0"/>
          <w:numId w:val="49"/>
        </w:numPr>
        <w:tabs>
          <w:tab w:val="left" w:pos="284"/>
        </w:tabs>
        <w:ind w:left="284" w:hanging="284"/>
        <w:jc w:val="both"/>
        <w:rPr>
          <w:rFonts w:ascii="Agency FB" w:hAnsi="Agency FB"/>
          <w:sz w:val="20"/>
          <w:szCs w:val="20"/>
        </w:rPr>
      </w:pPr>
      <w:r w:rsidRPr="002C6919">
        <w:rPr>
          <w:rFonts w:ascii="Agency FB" w:hAnsi="Agency FB"/>
          <w:sz w:val="20"/>
          <w:szCs w:val="20"/>
        </w:rPr>
        <w:t>Medidas sobre residuos líquidos sanitarios:</w:t>
      </w:r>
    </w:p>
    <w:p w:rsidR="006B480A" w:rsidRPr="00C61BD3" w:rsidRDefault="006B480A" w:rsidP="0044592C">
      <w:pPr>
        <w:pStyle w:val="Prrafodelista"/>
        <w:numPr>
          <w:ilvl w:val="0"/>
          <w:numId w:val="49"/>
        </w:numPr>
        <w:tabs>
          <w:tab w:val="left" w:pos="284"/>
        </w:tabs>
        <w:ind w:left="284" w:hanging="284"/>
        <w:jc w:val="both"/>
        <w:rPr>
          <w:rFonts w:ascii="Agency FB" w:hAnsi="Agency FB"/>
          <w:sz w:val="20"/>
          <w:szCs w:val="20"/>
        </w:rPr>
      </w:pPr>
      <w:r w:rsidRPr="00C61BD3">
        <w:rPr>
          <w:rFonts w:ascii="Agency FB" w:hAnsi="Agency FB"/>
          <w:sz w:val="20"/>
          <w:szCs w:val="20"/>
        </w:rPr>
        <w:t>Para reducir la generación de estos residuos líquidos se deberán realizar capacitaciones al personal sobre uso eficiente del agua y concientización ambiental.</w:t>
      </w:r>
    </w:p>
    <w:p w:rsidR="006B480A" w:rsidRDefault="006B480A" w:rsidP="0044592C">
      <w:pPr>
        <w:pStyle w:val="Prrafodelista"/>
        <w:numPr>
          <w:ilvl w:val="0"/>
          <w:numId w:val="49"/>
        </w:numPr>
        <w:tabs>
          <w:tab w:val="left" w:pos="284"/>
        </w:tabs>
        <w:ind w:left="284" w:hanging="284"/>
        <w:jc w:val="both"/>
        <w:rPr>
          <w:rFonts w:ascii="Agency FB" w:hAnsi="Agency FB"/>
          <w:sz w:val="20"/>
          <w:szCs w:val="20"/>
        </w:rPr>
      </w:pPr>
      <w:r w:rsidRPr="00C61BD3">
        <w:rPr>
          <w:rFonts w:ascii="Agency FB" w:hAnsi="Agency FB"/>
          <w:sz w:val="20"/>
          <w:szCs w:val="20"/>
        </w:rPr>
        <w:t>En caso de contar con campamentos se deberá implementar un sistema de tratamiento de aguas domesticas según el tamaño del mismo y la cantidad de personal existente.</w:t>
      </w:r>
    </w:p>
    <w:p w:rsidR="006B480A" w:rsidRPr="00C61BD3" w:rsidRDefault="006B480A" w:rsidP="006B480A">
      <w:pPr>
        <w:pStyle w:val="Prrafodelista"/>
        <w:tabs>
          <w:tab w:val="left" w:pos="284"/>
        </w:tabs>
        <w:ind w:left="0"/>
        <w:jc w:val="both"/>
        <w:rPr>
          <w:rFonts w:ascii="Agency FB" w:hAnsi="Agency FB"/>
          <w:sz w:val="20"/>
          <w:szCs w:val="20"/>
        </w:rPr>
      </w:pPr>
    </w:p>
    <w:p w:rsidR="006B480A" w:rsidRPr="00C61BD3" w:rsidRDefault="006B480A" w:rsidP="006B480A">
      <w:pPr>
        <w:tabs>
          <w:tab w:val="left" w:pos="284"/>
        </w:tabs>
        <w:jc w:val="both"/>
        <w:rPr>
          <w:rFonts w:ascii="Agency FB" w:hAnsi="Agency FB"/>
          <w:b/>
          <w:sz w:val="20"/>
          <w:szCs w:val="20"/>
          <w:u w:val="single"/>
        </w:rPr>
      </w:pPr>
      <w:r w:rsidRPr="002C6919">
        <w:rPr>
          <w:rFonts w:ascii="Agency FB" w:hAnsi="Agency FB"/>
          <w:b/>
          <w:sz w:val="20"/>
          <w:szCs w:val="20"/>
        </w:rPr>
        <w:t>AIRE</w:t>
      </w: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Los aspectos que influyen sobre la contaminación de este factor ambiental son los siguientes:</w:t>
      </w:r>
    </w:p>
    <w:p w:rsidR="006B480A" w:rsidRPr="00C61BD3" w:rsidRDefault="006B480A" w:rsidP="0044592C">
      <w:pPr>
        <w:pStyle w:val="Prrafodelista"/>
        <w:numPr>
          <w:ilvl w:val="0"/>
          <w:numId w:val="37"/>
        </w:numPr>
        <w:tabs>
          <w:tab w:val="left" w:pos="284"/>
        </w:tabs>
        <w:ind w:left="0" w:firstLine="0"/>
        <w:jc w:val="both"/>
        <w:rPr>
          <w:rFonts w:ascii="Agency FB" w:hAnsi="Agency FB"/>
          <w:sz w:val="20"/>
          <w:szCs w:val="20"/>
        </w:rPr>
      </w:pPr>
      <w:r w:rsidRPr="00C61BD3">
        <w:rPr>
          <w:rFonts w:ascii="Agency FB" w:hAnsi="Agency FB"/>
          <w:sz w:val="20"/>
          <w:szCs w:val="20"/>
        </w:rPr>
        <w:t>Generación de polvo proveniente de actividades de zanjeo</w:t>
      </w:r>
    </w:p>
    <w:p w:rsidR="006B480A" w:rsidRPr="00C61BD3" w:rsidRDefault="006B480A" w:rsidP="0044592C">
      <w:pPr>
        <w:pStyle w:val="Prrafodelista"/>
        <w:numPr>
          <w:ilvl w:val="0"/>
          <w:numId w:val="37"/>
        </w:numPr>
        <w:tabs>
          <w:tab w:val="left" w:pos="284"/>
        </w:tabs>
        <w:ind w:left="0" w:firstLine="0"/>
        <w:jc w:val="both"/>
        <w:rPr>
          <w:rFonts w:ascii="Agency FB" w:hAnsi="Agency FB"/>
          <w:sz w:val="20"/>
          <w:szCs w:val="20"/>
        </w:rPr>
      </w:pPr>
      <w:r w:rsidRPr="00C61BD3">
        <w:rPr>
          <w:rFonts w:ascii="Agency FB" w:hAnsi="Agency FB"/>
          <w:sz w:val="20"/>
          <w:szCs w:val="20"/>
        </w:rPr>
        <w:t>Generación de gases de combustión proveniente de vehículos de transporte y maquinarias</w:t>
      </w:r>
    </w:p>
    <w:p w:rsidR="006B480A" w:rsidRDefault="006B480A" w:rsidP="0044592C">
      <w:pPr>
        <w:pStyle w:val="Prrafodelista"/>
        <w:numPr>
          <w:ilvl w:val="0"/>
          <w:numId w:val="37"/>
        </w:numPr>
        <w:tabs>
          <w:tab w:val="left" w:pos="284"/>
        </w:tabs>
        <w:ind w:left="0" w:firstLine="0"/>
        <w:jc w:val="both"/>
        <w:rPr>
          <w:rFonts w:ascii="Agency FB" w:hAnsi="Agency FB"/>
          <w:sz w:val="20"/>
          <w:szCs w:val="20"/>
        </w:rPr>
      </w:pPr>
      <w:r w:rsidRPr="00C61BD3">
        <w:rPr>
          <w:rFonts w:ascii="Agency FB" w:hAnsi="Agency FB"/>
          <w:sz w:val="20"/>
          <w:szCs w:val="20"/>
        </w:rPr>
        <w:t>Ruido ambiental proveniente de las maquinarias</w:t>
      </w:r>
    </w:p>
    <w:p w:rsidR="006B480A" w:rsidRPr="00C61BD3" w:rsidRDefault="006B480A" w:rsidP="006B480A">
      <w:pPr>
        <w:pStyle w:val="Prrafodelista"/>
        <w:tabs>
          <w:tab w:val="left" w:pos="284"/>
        </w:tabs>
        <w:ind w:left="0"/>
        <w:jc w:val="both"/>
        <w:rPr>
          <w:rFonts w:ascii="Agency FB" w:hAnsi="Agency FB"/>
          <w:sz w:val="20"/>
          <w:szCs w:val="20"/>
        </w:rPr>
      </w:pP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Para controlar la contaminación sobre la generación de polvo deberán tomar en cuenta las siguientes medidas:</w:t>
      </w:r>
    </w:p>
    <w:p w:rsidR="006B480A" w:rsidRPr="00C61BD3" w:rsidRDefault="006B480A" w:rsidP="0044592C">
      <w:pPr>
        <w:pStyle w:val="Prrafodelista"/>
        <w:numPr>
          <w:ilvl w:val="0"/>
          <w:numId w:val="50"/>
        </w:numPr>
        <w:tabs>
          <w:tab w:val="left" w:pos="284"/>
        </w:tabs>
        <w:ind w:left="284" w:hanging="284"/>
        <w:jc w:val="both"/>
        <w:rPr>
          <w:rFonts w:ascii="Agency FB" w:hAnsi="Agency FB"/>
          <w:sz w:val="20"/>
          <w:szCs w:val="20"/>
        </w:rPr>
      </w:pPr>
      <w:r w:rsidRPr="00C61BD3">
        <w:rPr>
          <w:rFonts w:ascii="Agency FB" w:hAnsi="Agency FB"/>
          <w:sz w:val="20"/>
          <w:szCs w:val="20"/>
        </w:rPr>
        <w:t>Realizar el regado o humectación permanente de zanjas abiertas.</w:t>
      </w:r>
    </w:p>
    <w:p w:rsidR="006B480A" w:rsidRPr="00C61BD3" w:rsidRDefault="006B480A" w:rsidP="0044592C">
      <w:pPr>
        <w:pStyle w:val="Prrafodelista"/>
        <w:numPr>
          <w:ilvl w:val="0"/>
          <w:numId w:val="50"/>
        </w:numPr>
        <w:tabs>
          <w:tab w:val="left" w:pos="284"/>
        </w:tabs>
        <w:ind w:left="284" w:hanging="284"/>
        <w:jc w:val="both"/>
        <w:rPr>
          <w:rFonts w:ascii="Agency FB" w:hAnsi="Agency FB"/>
          <w:sz w:val="20"/>
          <w:szCs w:val="20"/>
        </w:rPr>
      </w:pPr>
      <w:r w:rsidRPr="00C61BD3">
        <w:rPr>
          <w:rFonts w:ascii="Agency FB" w:hAnsi="Agency FB"/>
          <w:sz w:val="20"/>
          <w:szCs w:val="20"/>
        </w:rPr>
        <w:t>Evitar velocidades mayores a 60 km/h en carreteras de tierra</w:t>
      </w: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Para controlar la contaminación sobre la generación de gases de combustión deberán tomar en cuenta las siguientes medidas:</w:t>
      </w:r>
    </w:p>
    <w:p w:rsidR="00EA4121" w:rsidRPr="00643449" w:rsidRDefault="006B480A" w:rsidP="006B480A">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No se permitirá la quema de combustibles, goma de caucho, materiales asfalticos, aceites quemados de motores o cualquier material de esta índole, en los alrededores del campamento, maestranzas, playas de estacionamiento depósitos.</w:t>
      </w:r>
    </w:p>
    <w:p w:rsidR="00EA4121" w:rsidRPr="00D12A53" w:rsidRDefault="00EA4121" w:rsidP="006B480A">
      <w:pPr>
        <w:pStyle w:val="Prrafodelista"/>
        <w:tabs>
          <w:tab w:val="left" w:pos="284"/>
        </w:tabs>
        <w:ind w:left="0"/>
        <w:jc w:val="both"/>
        <w:rPr>
          <w:rFonts w:ascii="Agency FB" w:hAnsi="Agency FB"/>
          <w:sz w:val="20"/>
          <w:szCs w:val="20"/>
        </w:rPr>
      </w:pPr>
    </w:p>
    <w:p w:rsidR="006B480A" w:rsidRPr="00B16F39" w:rsidRDefault="006B480A" w:rsidP="006B480A">
      <w:pPr>
        <w:tabs>
          <w:tab w:val="left" w:pos="284"/>
        </w:tabs>
        <w:jc w:val="both"/>
        <w:rPr>
          <w:rFonts w:ascii="Agency FB" w:hAnsi="Agency FB"/>
          <w:b/>
          <w:sz w:val="20"/>
          <w:szCs w:val="20"/>
        </w:rPr>
      </w:pPr>
      <w:r w:rsidRPr="00B16F39">
        <w:rPr>
          <w:rFonts w:ascii="Agency FB" w:hAnsi="Agency FB"/>
          <w:b/>
          <w:sz w:val="20"/>
          <w:szCs w:val="20"/>
        </w:rPr>
        <w:t>CAPACITACIÓN AMBIENTAL</w:t>
      </w: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La capacitación ambiental debe ser un aspecto impartido a todo nivel jerárquico de la empresa contratista. Para esto se debe tomar en cuenta lo siguiente:</w:t>
      </w:r>
    </w:p>
    <w:p w:rsidR="006B480A" w:rsidRPr="00C61BD3"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El personal Clave certificara cursos sobre concientización y sensibilización ambiental</w:t>
      </w:r>
    </w:p>
    <w:p w:rsidR="006B480A"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El personal Clave realizara capacitación sobre las medidas ambientales a aplicar y compromisos, en directa coordinación con el supervisor de obras.</w:t>
      </w:r>
    </w:p>
    <w:p w:rsidR="006B480A" w:rsidRPr="00B16F39" w:rsidRDefault="006B480A" w:rsidP="006B480A">
      <w:pPr>
        <w:pStyle w:val="Prrafodelista"/>
        <w:tabs>
          <w:tab w:val="left" w:pos="284"/>
        </w:tabs>
        <w:ind w:left="0"/>
        <w:jc w:val="both"/>
        <w:rPr>
          <w:rFonts w:ascii="Agency FB" w:hAnsi="Agency FB"/>
          <w:sz w:val="20"/>
          <w:szCs w:val="20"/>
        </w:rPr>
      </w:pPr>
    </w:p>
    <w:p w:rsidR="006B480A" w:rsidRPr="00B16F39" w:rsidRDefault="006B480A" w:rsidP="006B480A">
      <w:pPr>
        <w:tabs>
          <w:tab w:val="left" w:pos="284"/>
        </w:tabs>
        <w:jc w:val="both"/>
        <w:rPr>
          <w:rFonts w:ascii="Agency FB" w:hAnsi="Agency FB"/>
          <w:b/>
          <w:sz w:val="20"/>
          <w:szCs w:val="20"/>
        </w:rPr>
      </w:pPr>
      <w:r w:rsidRPr="00B16F39">
        <w:rPr>
          <w:rFonts w:ascii="Agency FB" w:hAnsi="Agency FB"/>
          <w:b/>
          <w:sz w:val="20"/>
          <w:szCs w:val="20"/>
        </w:rPr>
        <w:t>SEGURIDAD</w:t>
      </w: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Las medidas de seguridad se dividirán las mismas en cinco criterios:</w:t>
      </w:r>
    </w:p>
    <w:p w:rsidR="006B480A" w:rsidRPr="00C61BD3"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Uso de equipos de protección personal</w:t>
      </w:r>
    </w:p>
    <w:p w:rsidR="006B480A" w:rsidRPr="00C61BD3"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Señalización</w:t>
      </w:r>
    </w:p>
    <w:p w:rsidR="006B480A" w:rsidRPr="00C61BD3"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Capacitación</w:t>
      </w:r>
    </w:p>
    <w:p w:rsidR="006B480A" w:rsidRPr="00C61BD3"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lastRenderedPageBreak/>
        <w:t xml:space="preserve">Toma de conciencia de riesgos y peligros </w:t>
      </w:r>
    </w:p>
    <w:p w:rsidR="006B480A" w:rsidRDefault="006B480A" w:rsidP="0044592C">
      <w:pPr>
        <w:pStyle w:val="Prrafodelista"/>
        <w:numPr>
          <w:ilvl w:val="0"/>
          <w:numId w:val="34"/>
        </w:numPr>
        <w:tabs>
          <w:tab w:val="left" w:pos="284"/>
        </w:tabs>
        <w:ind w:left="0" w:firstLine="0"/>
        <w:jc w:val="both"/>
        <w:rPr>
          <w:rFonts w:ascii="Agency FB" w:hAnsi="Agency FB"/>
          <w:sz w:val="20"/>
          <w:szCs w:val="20"/>
        </w:rPr>
      </w:pPr>
      <w:r w:rsidRPr="00C61BD3">
        <w:rPr>
          <w:rFonts w:ascii="Agency FB" w:hAnsi="Agency FB"/>
          <w:sz w:val="20"/>
          <w:szCs w:val="20"/>
        </w:rPr>
        <w:t>Contingencia</w:t>
      </w:r>
    </w:p>
    <w:p w:rsidR="006B480A" w:rsidRPr="00C61BD3" w:rsidRDefault="006B480A" w:rsidP="006B480A">
      <w:pPr>
        <w:pStyle w:val="Prrafodelista"/>
        <w:tabs>
          <w:tab w:val="left" w:pos="284"/>
        </w:tabs>
        <w:ind w:left="0"/>
        <w:jc w:val="both"/>
        <w:rPr>
          <w:rFonts w:ascii="Agency FB" w:hAnsi="Agency FB"/>
          <w:sz w:val="20"/>
          <w:szCs w:val="20"/>
        </w:rPr>
      </w:pPr>
    </w:p>
    <w:p w:rsidR="006B480A" w:rsidRPr="00C61BD3" w:rsidRDefault="006B480A" w:rsidP="006B480A">
      <w:pPr>
        <w:tabs>
          <w:tab w:val="left" w:pos="284"/>
        </w:tabs>
        <w:jc w:val="both"/>
        <w:rPr>
          <w:rFonts w:ascii="Agency FB" w:hAnsi="Agency FB"/>
          <w:sz w:val="20"/>
          <w:szCs w:val="20"/>
        </w:rPr>
      </w:pPr>
      <w:r w:rsidRPr="00C61BD3">
        <w:rPr>
          <w:rFonts w:ascii="Agency FB" w:hAnsi="Agency FB"/>
          <w:sz w:val="20"/>
          <w:szCs w:val="20"/>
        </w:rPr>
        <w:t>Respecto a estos criterios se debe tomar en cuenta lo siguiente:</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Dotar de EPP´s a los trabajadores en intervalos de 6 meses debiendo presentar el respaldo correspondiente.</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Controlar y exigir la utilización correcta del EPP en campo.</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Realizar breves charlas de concientización y capacitación diarias referidas al uso de EPP´s previas al inicio de actividades.</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Implementar donde corresponda la señalización preventiva, informativa y obligatoria en cumplimiento a normativas sobre ubicación, colores y materiales, etc.</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Certificar capacitaciones permanentes al personal Clave sobre seguridad industrial, uso de EPP´s y Señalización.</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Se deberán realizar capacitaciones sobre uso y manejo de extintores al Personal Clave y necesario.</w:t>
      </w:r>
    </w:p>
    <w:p w:rsidR="006B480A" w:rsidRPr="00B16F39" w:rsidRDefault="006B480A" w:rsidP="0044592C">
      <w:pPr>
        <w:pStyle w:val="Prrafodelista"/>
        <w:numPr>
          <w:ilvl w:val="0"/>
          <w:numId w:val="34"/>
        </w:numPr>
        <w:tabs>
          <w:tab w:val="left" w:pos="284"/>
        </w:tabs>
        <w:ind w:left="284" w:hanging="284"/>
        <w:jc w:val="both"/>
        <w:rPr>
          <w:rFonts w:ascii="Agency FB" w:hAnsi="Agency FB"/>
          <w:sz w:val="20"/>
          <w:szCs w:val="20"/>
        </w:rPr>
      </w:pPr>
      <w:r w:rsidRPr="00B16F39">
        <w:rPr>
          <w:rFonts w:ascii="Agency FB" w:hAnsi="Agency FB"/>
          <w:sz w:val="20"/>
          <w:szCs w:val="20"/>
        </w:rPr>
        <w:t>Certificar la Capacitación del personal clave en Primeros Auxilios.</w:t>
      </w:r>
    </w:p>
    <w:p w:rsidR="000345F7" w:rsidRPr="004C763E" w:rsidRDefault="00BE714E" w:rsidP="004358A6">
      <w:pPr>
        <w:tabs>
          <w:tab w:val="left" w:pos="0"/>
          <w:tab w:val="left" w:pos="426"/>
        </w:tabs>
        <w:jc w:val="both"/>
        <w:rPr>
          <w:rFonts w:ascii="Agency FB" w:hAnsi="Agency FB"/>
          <w:sz w:val="20"/>
          <w:szCs w:val="20"/>
          <w:lang w:val="es-BO"/>
        </w:rPr>
      </w:pPr>
      <w:r w:rsidRPr="004C763E">
        <w:rPr>
          <w:rFonts w:ascii="Agency FB" w:hAnsi="Agency FB" w:cs="Arial"/>
          <w:sz w:val="20"/>
          <w:szCs w:val="20"/>
          <w:lang w:val="es-BO"/>
        </w:rPr>
        <w:t xml:space="preserve"> </w:t>
      </w:r>
    </w:p>
    <w:p w:rsidR="00BE714E" w:rsidRPr="004C763E" w:rsidRDefault="00BE714E" w:rsidP="00053202">
      <w:pPr>
        <w:pStyle w:val="Estilo3"/>
        <w:numPr>
          <w:ilvl w:val="1"/>
          <w:numId w:val="52"/>
        </w:numPr>
        <w:rPr>
          <w:rFonts w:eastAsia="Arial Unicode MS"/>
          <w:lang w:val="es-BO"/>
        </w:rPr>
      </w:pPr>
      <w:bookmarkStart w:id="279" w:name="_Toc379635845"/>
      <w:bookmarkStart w:id="280" w:name="_Toc379637464"/>
      <w:bookmarkStart w:id="281" w:name="_Toc379637596"/>
      <w:bookmarkStart w:id="282" w:name="_Toc398708567"/>
      <w:bookmarkStart w:id="283" w:name="_Toc420576414"/>
      <w:bookmarkStart w:id="284" w:name="_Toc420576600"/>
      <w:r w:rsidRPr="004C763E">
        <w:rPr>
          <w:rFonts w:eastAsia="Arial Unicode MS"/>
          <w:lang w:val="es-BO"/>
        </w:rPr>
        <w:t>CAMBIO DE CUSTODIA DE TUBERÍA Y ACCESORIOS</w:t>
      </w:r>
      <w:bookmarkEnd w:id="279"/>
      <w:bookmarkEnd w:id="280"/>
      <w:bookmarkEnd w:id="281"/>
      <w:bookmarkEnd w:id="282"/>
      <w:bookmarkEnd w:id="283"/>
      <w:bookmarkEnd w:id="284"/>
    </w:p>
    <w:p w:rsidR="00BE714E" w:rsidRPr="004C763E" w:rsidRDefault="00BE714E"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En caso que YPFB fuese a entregar algún accesorio o tubería a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la misma deberá revisar las tuberías y accesorios recibidos en almacenes para verificar el buen estado de los mismos, pudiendo en esta única instancia</w:t>
      </w:r>
      <w:r w:rsidR="006B480A">
        <w:rPr>
          <w:rFonts w:ascii="Agency FB" w:hAnsi="Agency FB"/>
          <w:iCs/>
          <w:sz w:val="20"/>
          <w:szCs w:val="20"/>
          <w:lang w:val="es-BO"/>
        </w:rPr>
        <w:t xml:space="preserve"> en la cual se puede</w:t>
      </w:r>
      <w:r w:rsidRPr="004C763E">
        <w:rPr>
          <w:rFonts w:ascii="Agency FB" w:hAnsi="Agency FB"/>
          <w:iCs/>
          <w:sz w:val="20"/>
          <w:szCs w:val="20"/>
          <w:lang w:val="es-BO"/>
        </w:rPr>
        <w:t xml:space="preserve"> identificar daños o defectos, una vez la empresa </w:t>
      </w:r>
      <w:r w:rsidR="00BC3572" w:rsidRPr="004C763E">
        <w:rPr>
          <w:rFonts w:ascii="Agency FB" w:hAnsi="Agency FB"/>
          <w:iCs/>
          <w:sz w:val="20"/>
          <w:szCs w:val="20"/>
          <w:lang w:val="es-BO"/>
        </w:rPr>
        <w:t>contratista</w:t>
      </w:r>
      <w:r w:rsidRPr="004C763E">
        <w:rPr>
          <w:rFonts w:ascii="Agency FB" w:hAnsi="Agency FB"/>
          <w:iCs/>
          <w:sz w:val="20"/>
          <w:szCs w:val="20"/>
          <w:lang w:val="es-BO"/>
        </w:rPr>
        <w:t xml:space="preserve"> haya recibido la tubería y accesorios la integridad de los mismos será enteramente su responsabilidad.</w:t>
      </w:r>
    </w:p>
    <w:p w:rsidR="00394755" w:rsidRPr="004C763E" w:rsidRDefault="00394755" w:rsidP="004358A6">
      <w:pPr>
        <w:tabs>
          <w:tab w:val="left" w:pos="0"/>
          <w:tab w:val="left" w:pos="426"/>
        </w:tabs>
        <w:autoSpaceDE w:val="0"/>
        <w:autoSpaceDN w:val="0"/>
        <w:adjustRightInd w:val="0"/>
        <w:jc w:val="both"/>
        <w:rPr>
          <w:rFonts w:ascii="Agency FB" w:hAnsi="Agency FB"/>
          <w:iCs/>
          <w:sz w:val="20"/>
          <w:szCs w:val="20"/>
          <w:lang w:val="es-BO"/>
        </w:rPr>
      </w:pPr>
    </w:p>
    <w:p w:rsidR="00394755" w:rsidRPr="004C763E" w:rsidRDefault="00394755"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En este caso particular, la empresa contratista deberá </w:t>
      </w:r>
      <w:r w:rsidR="004C78DA" w:rsidRPr="004C763E">
        <w:rPr>
          <w:rFonts w:ascii="Agency FB" w:hAnsi="Agency FB"/>
          <w:iCs/>
          <w:sz w:val="20"/>
          <w:szCs w:val="20"/>
          <w:lang w:val="es-BO"/>
        </w:rPr>
        <w:t>efectuar la recepción</w:t>
      </w:r>
      <w:r w:rsidRPr="004C763E">
        <w:rPr>
          <w:rFonts w:ascii="Agency FB" w:hAnsi="Agency FB"/>
          <w:iCs/>
          <w:sz w:val="20"/>
          <w:szCs w:val="20"/>
          <w:lang w:val="es-BO"/>
        </w:rPr>
        <w:t xml:space="preserve"> en almacenes de Redes de Gas Cochabamba </w:t>
      </w:r>
      <w:r w:rsidR="004C78DA" w:rsidRPr="004C763E">
        <w:rPr>
          <w:rFonts w:ascii="Agency FB" w:hAnsi="Agency FB"/>
          <w:iCs/>
          <w:sz w:val="20"/>
          <w:szCs w:val="20"/>
          <w:lang w:val="es-BO"/>
        </w:rPr>
        <w:t xml:space="preserve">de </w:t>
      </w:r>
      <w:r w:rsidRPr="004C763E">
        <w:rPr>
          <w:rFonts w:ascii="Agency FB" w:hAnsi="Agency FB"/>
          <w:iCs/>
          <w:sz w:val="20"/>
          <w:szCs w:val="20"/>
          <w:lang w:val="es-BO"/>
        </w:rPr>
        <w:t>los siguientes ítems.</w:t>
      </w:r>
    </w:p>
    <w:p w:rsidR="00B336A1" w:rsidRPr="004C763E" w:rsidRDefault="00B336A1" w:rsidP="004358A6">
      <w:pPr>
        <w:tabs>
          <w:tab w:val="left" w:pos="0"/>
          <w:tab w:val="left" w:pos="426"/>
        </w:tabs>
        <w:autoSpaceDE w:val="0"/>
        <w:autoSpaceDN w:val="0"/>
        <w:adjustRightInd w:val="0"/>
        <w:jc w:val="both"/>
        <w:rPr>
          <w:rFonts w:ascii="Agency FB" w:hAnsi="Agency FB"/>
          <w:iCs/>
          <w:sz w:val="20"/>
          <w:szCs w:val="20"/>
          <w:highlight w:val="yellow"/>
          <w:lang w:val="es-BO"/>
        </w:rPr>
      </w:pPr>
    </w:p>
    <w:tbl>
      <w:tblPr>
        <w:tblW w:w="9356" w:type="dxa"/>
        <w:tblInd w:w="70" w:type="dxa"/>
        <w:tblCellMar>
          <w:left w:w="70" w:type="dxa"/>
          <w:right w:w="70" w:type="dxa"/>
        </w:tblCellMar>
        <w:tblLook w:val="04A0" w:firstRow="1" w:lastRow="0" w:firstColumn="1" w:lastColumn="0" w:noHBand="0" w:noVBand="1"/>
      </w:tblPr>
      <w:tblGrid>
        <w:gridCol w:w="481"/>
        <w:gridCol w:w="5745"/>
        <w:gridCol w:w="1417"/>
        <w:gridCol w:w="1713"/>
      </w:tblGrid>
      <w:tr w:rsidR="00B336A1" w:rsidRPr="00D27896" w:rsidTr="001B344B">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auto" w:fill="5B9BD5" w:themeFill="accent1"/>
            <w:noWrap/>
            <w:vAlign w:val="bottom"/>
            <w:hideMark/>
          </w:tcPr>
          <w:p w:rsidR="00B336A1" w:rsidRPr="00161F75" w:rsidRDefault="00774E10" w:rsidP="005F27A5">
            <w:pPr>
              <w:tabs>
                <w:tab w:val="left" w:pos="0"/>
                <w:tab w:val="left" w:pos="426"/>
              </w:tabs>
              <w:jc w:val="center"/>
              <w:rPr>
                <w:rFonts w:ascii="Agency FB" w:hAnsi="Agency FB"/>
                <w:b/>
                <w:color w:val="000000"/>
                <w:sz w:val="20"/>
                <w:szCs w:val="20"/>
                <w:lang w:val="es-BO"/>
              </w:rPr>
            </w:pPr>
            <w:r w:rsidRPr="00161F75">
              <w:rPr>
                <w:rFonts w:ascii="Agency FB" w:hAnsi="Agency FB"/>
                <w:b/>
                <w:color w:val="FFFFFF" w:themeColor="background1"/>
                <w:sz w:val="20"/>
                <w:szCs w:val="20"/>
                <w:lang w:val="es-BO"/>
              </w:rPr>
              <w:t>PROVISIÓN</w:t>
            </w:r>
            <w:r w:rsidR="00B336A1" w:rsidRPr="00161F75">
              <w:rPr>
                <w:rFonts w:ascii="Agency FB" w:hAnsi="Agency FB"/>
                <w:b/>
                <w:color w:val="FFFFFF" w:themeColor="background1"/>
                <w:sz w:val="20"/>
                <w:szCs w:val="20"/>
                <w:lang w:val="es-BO"/>
              </w:rPr>
              <w:t xml:space="preserve"> DE </w:t>
            </w:r>
            <w:r w:rsidRPr="00161F75">
              <w:rPr>
                <w:rFonts w:ascii="Agency FB" w:hAnsi="Agency FB"/>
                <w:b/>
                <w:color w:val="FFFFFF" w:themeColor="background1"/>
                <w:sz w:val="20"/>
                <w:szCs w:val="20"/>
                <w:lang w:val="es-BO"/>
              </w:rPr>
              <w:t>TUBERÍA</w:t>
            </w:r>
            <w:r w:rsidR="00B336A1" w:rsidRPr="00161F75">
              <w:rPr>
                <w:rFonts w:ascii="Agency FB" w:hAnsi="Agency FB"/>
                <w:b/>
                <w:color w:val="FFFFFF" w:themeColor="background1"/>
                <w:sz w:val="20"/>
                <w:szCs w:val="20"/>
                <w:lang w:val="es-BO"/>
              </w:rPr>
              <w:t xml:space="preserve"> Y ACCESORIOS</w:t>
            </w:r>
            <w:r w:rsidR="005F27A5">
              <w:rPr>
                <w:rFonts w:ascii="Agency FB" w:hAnsi="Agency FB"/>
                <w:b/>
                <w:color w:val="FFFFFF" w:themeColor="background1"/>
                <w:sz w:val="20"/>
                <w:szCs w:val="20"/>
                <w:lang w:val="es-BO"/>
              </w:rPr>
              <w:t xml:space="preserve"> POR PARTE DE</w:t>
            </w:r>
            <w:r w:rsidR="00B336A1" w:rsidRPr="00161F75">
              <w:rPr>
                <w:rFonts w:ascii="Agency FB" w:hAnsi="Agency FB"/>
                <w:b/>
                <w:color w:val="FFFFFF" w:themeColor="background1"/>
                <w:sz w:val="20"/>
                <w:szCs w:val="20"/>
                <w:lang w:val="es-BO"/>
              </w:rPr>
              <w:t xml:space="preserve"> YPFB</w:t>
            </w:r>
          </w:p>
        </w:tc>
      </w:tr>
      <w:tr w:rsidR="00B336A1"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5B9BD5" w:themeFill="accent1"/>
            <w:noWrap/>
            <w:vAlign w:val="bottom"/>
            <w:hideMark/>
          </w:tcPr>
          <w:p w:rsidR="00B336A1" w:rsidRPr="00161F75" w:rsidRDefault="00774E10" w:rsidP="004358A6">
            <w:pPr>
              <w:tabs>
                <w:tab w:val="left" w:pos="0"/>
                <w:tab w:val="left" w:pos="426"/>
              </w:tabs>
              <w:jc w:val="center"/>
              <w:rPr>
                <w:rFonts w:ascii="Agency FB" w:hAnsi="Agency FB"/>
                <w:b/>
                <w:color w:val="FFFFFF" w:themeColor="background1"/>
                <w:sz w:val="20"/>
                <w:szCs w:val="20"/>
                <w:lang w:val="es-BO"/>
              </w:rPr>
            </w:pPr>
            <w:r w:rsidRPr="00161F75">
              <w:rPr>
                <w:rFonts w:ascii="Agency FB" w:hAnsi="Agency FB"/>
                <w:b/>
                <w:color w:val="FFFFFF" w:themeColor="background1"/>
                <w:sz w:val="20"/>
                <w:szCs w:val="20"/>
                <w:lang w:val="es-BO"/>
              </w:rPr>
              <w:t>ÍTEM</w:t>
            </w:r>
          </w:p>
        </w:tc>
        <w:tc>
          <w:tcPr>
            <w:tcW w:w="5745" w:type="dxa"/>
            <w:tcBorders>
              <w:top w:val="nil"/>
              <w:left w:val="nil"/>
              <w:bottom w:val="single" w:sz="4" w:space="0" w:color="auto"/>
              <w:right w:val="single" w:sz="4" w:space="0" w:color="auto"/>
            </w:tcBorders>
            <w:shd w:val="clear" w:color="auto" w:fill="5B9BD5" w:themeFill="accent1"/>
            <w:noWrap/>
            <w:vAlign w:val="bottom"/>
            <w:hideMark/>
          </w:tcPr>
          <w:p w:rsidR="00B336A1" w:rsidRPr="00161F75" w:rsidRDefault="00774E10" w:rsidP="004358A6">
            <w:pPr>
              <w:tabs>
                <w:tab w:val="left" w:pos="0"/>
                <w:tab w:val="left" w:pos="426"/>
              </w:tabs>
              <w:jc w:val="center"/>
              <w:rPr>
                <w:rFonts w:ascii="Agency FB" w:hAnsi="Agency FB"/>
                <w:b/>
                <w:color w:val="FFFFFF" w:themeColor="background1"/>
                <w:sz w:val="20"/>
                <w:szCs w:val="20"/>
                <w:lang w:val="es-BO"/>
              </w:rPr>
            </w:pPr>
            <w:r w:rsidRPr="00161F75">
              <w:rPr>
                <w:rFonts w:ascii="Agency FB" w:hAnsi="Agency FB"/>
                <w:b/>
                <w:color w:val="FFFFFF" w:themeColor="background1"/>
                <w:sz w:val="20"/>
                <w:szCs w:val="20"/>
                <w:lang w:val="es-BO"/>
              </w:rPr>
              <w:t>DESCRIPCIÓN</w:t>
            </w:r>
          </w:p>
        </w:tc>
        <w:tc>
          <w:tcPr>
            <w:tcW w:w="1417" w:type="dxa"/>
            <w:tcBorders>
              <w:top w:val="nil"/>
              <w:left w:val="nil"/>
              <w:bottom w:val="single" w:sz="4" w:space="0" w:color="auto"/>
              <w:right w:val="single" w:sz="4" w:space="0" w:color="auto"/>
            </w:tcBorders>
            <w:shd w:val="clear" w:color="auto" w:fill="5B9BD5" w:themeFill="accent1"/>
            <w:noWrap/>
            <w:vAlign w:val="bottom"/>
            <w:hideMark/>
          </w:tcPr>
          <w:p w:rsidR="00B336A1" w:rsidRPr="00161F75" w:rsidRDefault="00B336A1" w:rsidP="004358A6">
            <w:pPr>
              <w:tabs>
                <w:tab w:val="left" w:pos="0"/>
                <w:tab w:val="left" w:pos="426"/>
              </w:tabs>
              <w:jc w:val="center"/>
              <w:rPr>
                <w:rFonts w:ascii="Agency FB" w:hAnsi="Agency FB"/>
                <w:b/>
                <w:color w:val="FFFFFF" w:themeColor="background1"/>
                <w:sz w:val="20"/>
                <w:szCs w:val="20"/>
                <w:lang w:val="es-BO"/>
              </w:rPr>
            </w:pPr>
            <w:r w:rsidRPr="00161F75">
              <w:rPr>
                <w:rFonts w:ascii="Agency FB" w:hAnsi="Agency FB"/>
                <w:b/>
                <w:color w:val="FFFFFF" w:themeColor="background1"/>
                <w:sz w:val="20"/>
                <w:szCs w:val="20"/>
                <w:lang w:val="es-BO"/>
              </w:rPr>
              <w:t>CANTIDAD</w:t>
            </w:r>
          </w:p>
        </w:tc>
        <w:tc>
          <w:tcPr>
            <w:tcW w:w="1713" w:type="dxa"/>
            <w:tcBorders>
              <w:top w:val="nil"/>
              <w:left w:val="nil"/>
              <w:bottom w:val="single" w:sz="4" w:space="0" w:color="auto"/>
              <w:right w:val="single" w:sz="4" w:space="0" w:color="auto"/>
            </w:tcBorders>
            <w:shd w:val="clear" w:color="auto" w:fill="5B9BD5" w:themeFill="accent1"/>
            <w:noWrap/>
            <w:vAlign w:val="bottom"/>
            <w:hideMark/>
          </w:tcPr>
          <w:p w:rsidR="00B336A1" w:rsidRPr="00161F75" w:rsidRDefault="00B336A1" w:rsidP="004358A6">
            <w:pPr>
              <w:tabs>
                <w:tab w:val="left" w:pos="0"/>
                <w:tab w:val="left" w:pos="426"/>
              </w:tabs>
              <w:jc w:val="center"/>
              <w:rPr>
                <w:rFonts w:ascii="Agency FB" w:hAnsi="Agency FB"/>
                <w:b/>
                <w:color w:val="FFFFFF" w:themeColor="background1"/>
                <w:sz w:val="20"/>
                <w:szCs w:val="20"/>
                <w:lang w:val="es-BO"/>
              </w:rPr>
            </w:pPr>
            <w:r w:rsidRPr="00161F75">
              <w:rPr>
                <w:rFonts w:ascii="Agency FB" w:hAnsi="Agency FB"/>
                <w:b/>
                <w:color w:val="FFFFFF" w:themeColor="background1"/>
                <w:sz w:val="20"/>
                <w:szCs w:val="20"/>
                <w:lang w:val="es-BO"/>
              </w:rPr>
              <w:t>UNIDAD</w:t>
            </w:r>
          </w:p>
        </w:tc>
      </w:tr>
      <w:tr w:rsidR="00B336A1"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B336A1" w:rsidRPr="00161F75" w:rsidRDefault="003F1509" w:rsidP="004358A6">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1</w:t>
            </w:r>
          </w:p>
        </w:tc>
        <w:tc>
          <w:tcPr>
            <w:tcW w:w="5745" w:type="dxa"/>
            <w:tcBorders>
              <w:top w:val="nil"/>
              <w:left w:val="nil"/>
              <w:bottom w:val="single" w:sz="4" w:space="0" w:color="auto"/>
              <w:right w:val="single" w:sz="4" w:space="0" w:color="auto"/>
            </w:tcBorders>
            <w:shd w:val="clear" w:color="auto" w:fill="auto"/>
            <w:noWrap/>
            <w:vAlign w:val="bottom"/>
          </w:tcPr>
          <w:p w:rsidR="00B336A1" w:rsidRPr="005F27A5" w:rsidRDefault="00161F75" w:rsidP="004358A6">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Tubería de acero DN 4</w:t>
            </w:r>
            <w:r w:rsidR="00B336A1" w:rsidRPr="005F27A5">
              <w:rPr>
                <w:rFonts w:ascii="Agency FB" w:hAnsi="Agency FB"/>
                <w:color w:val="000000"/>
                <w:sz w:val="20"/>
                <w:szCs w:val="20"/>
                <w:lang w:val="es-BO"/>
              </w:rPr>
              <w:t xml:space="preserve">”: </w:t>
            </w:r>
            <w:r w:rsidR="00CF40D2" w:rsidRPr="005F27A5">
              <w:rPr>
                <w:rFonts w:ascii="Agency FB" w:hAnsi="Agency FB"/>
                <w:color w:val="000000"/>
                <w:sz w:val="20"/>
                <w:szCs w:val="20"/>
                <w:lang w:val="es-BO"/>
              </w:rPr>
              <w:t>SCH</w:t>
            </w:r>
            <w:r w:rsidR="00B336A1" w:rsidRPr="005F27A5">
              <w:rPr>
                <w:rFonts w:ascii="Agency FB" w:hAnsi="Agency FB"/>
                <w:color w:val="000000"/>
                <w:sz w:val="20"/>
                <w:szCs w:val="20"/>
                <w:lang w:val="es-BO"/>
              </w:rPr>
              <w:t xml:space="preserve"> 40 API 5L acero negro</w:t>
            </w:r>
          </w:p>
        </w:tc>
        <w:tc>
          <w:tcPr>
            <w:tcW w:w="1417" w:type="dxa"/>
            <w:tcBorders>
              <w:top w:val="nil"/>
              <w:left w:val="nil"/>
              <w:bottom w:val="single" w:sz="4" w:space="0" w:color="auto"/>
              <w:right w:val="single" w:sz="4" w:space="0" w:color="auto"/>
            </w:tcBorders>
            <w:shd w:val="clear" w:color="auto" w:fill="auto"/>
            <w:noWrap/>
            <w:vAlign w:val="center"/>
          </w:tcPr>
          <w:p w:rsidR="00B336A1" w:rsidRPr="00161F75" w:rsidRDefault="00161F75" w:rsidP="004358A6">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680</w:t>
            </w:r>
          </w:p>
        </w:tc>
        <w:tc>
          <w:tcPr>
            <w:tcW w:w="1713" w:type="dxa"/>
            <w:tcBorders>
              <w:top w:val="nil"/>
              <w:left w:val="nil"/>
              <w:bottom w:val="single" w:sz="4" w:space="0" w:color="auto"/>
              <w:right w:val="single" w:sz="4" w:space="0" w:color="auto"/>
            </w:tcBorders>
            <w:shd w:val="clear" w:color="auto" w:fill="auto"/>
            <w:noWrap/>
            <w:vAlign w:val="bottom"/>
          </w:tcPr>
          <w:p w:rsidR="00B336A1" w:rsidRPr="00161F75" w:rsidRDefault="00B336A1"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m</w:t>
            </w:r>
          </w:p>
        </w:tc>
      </w:tr>
      <w:tr w:rsidR="00AF13EB"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161F75" w:rsidRDefault="003F1509" w:rsidP="00AF13EB">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2</w:t>
            </w:r>
          </w:p>
        </w:tc>
        <w:tc>
          <w:tcPr>
            <w:tcW w:w="5745" w:type="dxa"/>
            <w:tcBorders>
              <w:top w:val="nil"/>
              <w:left w:val="nil"/>
              <w:bottom w:val="single" w:sz="4" w:space="0" w:color="auto"/>
              <w:right w:val="single" w:sz="4" w:space="0" w:color="auto"/>
            </w:tcBorders>
            <w:shd w:val="clear" w:color="auto" w:fill="auto"/>
            <w:noWrap/>
            <w:vAlign w:val="bottom"/>
          </w:tcPr>
          <w:p w:rsidR="00AF13EB" w:rsidRPr="005F27A5" w:rsidRDefault="00787B73" w:rsidP="00AF13EB">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Tubería de acero DN 2</w:t>
            </w:r>
            <w:r w:rsidR="00AF13EB" w:rsidRPr="005F27A5">
              <w:rPr>
                <w:rFonts w:ascii="Agency FB" w:hAnsi="Agency FB"/>
                <w:color w:val="000000"/>
                <w:sz w:val="20"/>
                <w:szCs w:val="20"/>
                <w:lang w:val="es-BO"/>
              </w:rPr>
              <w:t>”: SCH 40 API 5L acero negro</w:t>
            </w:r>
          </w:p>
        </w:tc>
        <w:tc>
          <w:tcPr>
            <w:tcW w:w="1417" w:type="dxa"/>
            <w:tcBorders>
              <w:top w:val="nil"/>
              <w:left w:val="nil"/>
              <w:bottom w:val="single" w:sz="4" w:space="0" w:color="auto"/>
              <w:right w:val="single" w:sz="4" w:space="0" w:color="auto"/>
            </w:tcBorders>
            <w:shd w:val="clear" w:color="auto" w:fill="auto"/>
            <w:noWrap/>
            <w:vAlign w:val="center"/>
          </w:tcPr>
          <w:p w:rsidR="00AF13EB"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300</w:t>
            </w:r>
          </w:p>
        </w:tc>
        <w:tc>
          <w:tcPr>
            <w:tcW w:w="1713" w:type="dxa"/>
            <w:tcBorders>
              <w:top w:val="nil"/>
              <w:left w:val="nil"/>
              <w:bottom w:val="single" w:sz="4" w:space="0" w:color="auto"/>
              <w:right w:val="single" w:sz="4" w:space="0" w:color="auto"/>
            </w:tcBorders>
            <w:shd w:val="clear" w:color="auto" w:fill="auto"/>
            <w:noWrap/>
            <w:vAlign w:val="bottom"/>
          </w:tcPr>
          <w:p w:rsidR="00AF13EB" w:rsidRPr="00161F75" w:rsidRDefault="00AF13EB"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m</w:t>
            </w:r>
          </w:p>
        </w:tc>
      </w:tr>
      <w:tr w:rsidR="00AF13EB"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161F75" w:rsidRDefault="003F1509" w:rsidP="00AF13EB">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3</w:t>
            </w:r>
          </w:p>
        </w:tc>
        <w:tc>
          <w:tcPr>
            <w:tcW w:w="5745" w:type="dxa"/>
            <w:tcBorders>
              <w:top w:val="nil"/>
              <w:left w:val="nil"/>
              <w:bottom w:val="single" w:sz="4" w:space="0" w:color="auto"/>
              <w:right w:val="single" w:sz="4" w:space="0" w:color="auto"/>
            </w:tcBorders>
            <w:shd w:val="clear" w:color="auto" w:fill="auto"/>
            <w:noWrap/>
            <w:vAlign w:val="bottom"/>
          </w:tcPr>
          <w:p w:rsidR="00AF13EB" w:rsidRPr="005F27A5" w:rsidRDefault="00AF13EB" w:rsidP="00AF13EB">
            <w:pPr>
              <w:tabs>
                <w:tab w:val="left" w:pos="0"/>
                <w:tab w:val="left" w:pos="426"/>
              </w:tabs>
              <w:jc w:val="both"/>
              <w:rPr>
                <w:rFonts w:ascii="Agency FB" w:hAnsi="Agency FB"/>
                <w:color w:val="000000"/>
                <w:sz w:val="20"/>
                <w:szCs w:val="20"/>
                <w:lang w:val="en-US"/>
              </w:rPr>
            </w:pPr>
            <w:r w:rsidRPr="005F27A5">
              <w:rPr>
                <w:rFonts w:ascii="Agency FB" w:hAnsi="Agency FB"/>
                <w:color w:val="000000"/>
                <w:sz w:val="20"/>
                <w:szCs w:val="20"/>
                <w:lang w:val="en-US"/>
              </w:rPr>
              <w:t xml:space="preserve">Brida Welding </w:t>
            </w:r>
            <w:r w:rsidR="00787B73" w:rsidRPr="005F27A5">
              <w:rPr>
                <w:rFonts w:ascii="Agency FB" w:hAnsi="Agency FB"/>
                <w:color w:val="000000"/>
                <w:sz w:val="20"/>
                <w:szCs w:val="20"/>
                <w:lang w:val="en-US"/>
              </w:rPr>
              <w:t>Neck 4</w:t>
            </w:r>
            <w:r w:rsidRPr="005F27A5">
              <w:rPr>
                <w:rFonts w:ascii="Agency FB" w:hAnsi="Agency FB"/>
                <w:color w:val="000000"/>
                <w:sz w:val="20"/>
                <w:szCs w:val="20"/>
                <w:lang w:val="en-US"/>
              </w:rPr>
              <w:t>”</w:t>
            </w:r>
            <w:r w:rsidR="00B354AC" w:rsidRPr="005F27A5">
              <w:rPr>
                <w:rFonts w:ascii="Agency FB" w:hAnsi="Agency FB"/>
                <w:color w:val="000000"/>
                <w:sz w:val="20"/>
                <w:szCs w:val="20"/>
                <w:lang w:val="en-US"/>
              </w:rPr>
              <w:t xml:space="preserve"> ANSI 300 RF SCH 40</w:t>
            </w:r>
          </w:p>
        </w:tc>
        <w:tc>
          <w:tcPr>
            <w:tcW w:w="1417" w:type="dxa"/>
            <w:tcBorders>
              <w:top w:val="nil"/>
              <w:left w:val="nil"/>
              <w:bottom w:val="single" w:sz="4" w:space="0" w:color="auto"/>
              <w:right w:val="single" w:sz="4" w:space="0" w:color="auto"/>
            </w:tcBorders>
            <w:shd w:val="clear" w:color="auto" w:fill="auto"/>
            <w:noWrap/>
            <w:vAlign w:val="center"/>
          </w:tcPr>
          <w:p w:rsidR="00AF13EB"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4</w:t>
            </w:r>
          </w:p>
        </w:tc>
        <w:tc>
          <w:tcPr>
            <w:tcW w:w="1713" w:type="dxa"/>
            <w:tcBorders>
              <w:top w:val="nil"/>
              <w:left w:val="nil"/>
              <w:bottom w:val="single" w:sz="4" w:space="0" w:color="auto"/>
              <w:right w:val="single" w:sz="4" w:space="0" w:color="auto"/>
            </w:tcBorders>
            <w:shd w:val="clear" w:color="auto" w:fill="auto"/>
            <w:noWrap/>
            <w:vAlign w:val="bottom"/>
          </w:tcPr>
          <w:p w:rsidR="00AF13EB" w:rsidRPr="00161F75" w:rsidRDefault="00787B73"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P</w:t>
            </w:r>
            <w:r w:rsidR="00AF13EB" w:rsidRPr="00161F75">
              <w:rPr>
                <w:rFonts w:ascii="Agency FB" w:hAnsi="Agency FB"/>
                <w:color w:val="000000"/>
                <w:sz w:val="20"/>
                <w:szCs w:val="20"/>
                <w:lang w:val="es-BO"/>
              </w:rPr>
              <w:t>iezas</w:t>
            </w:r>
          </w:p>
        </w:tc>
      </w:tr>
      <w:tr w:rsidR="00787B73"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787B73" w:rsidRPr="00161F75" w:rsidRDefault="00787B73" w:rsidP="00264E74">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4</w:t>
            </w:r>
          </w:p>
        </w:tc>
        <w:tc>
          <w:tcPr>
            <w:tcW w:w="5745" w:type="dxa"/>
            <w:tcBorders>
              <w:top w:val="nil"/>
              <w:left w:val="nil"/>
              <w:bottom w:val="single" w:sz="4" w:space="0" w:color="auto"/>
              <w:right w:val="single" w:sz="4" w:space="0" w:color="auto"/>
            </w:tcBorders>
            <w:shd w:val="clear" w:color="auto" w:fill="auto"/>
            <w:noWrap/>
            <w:vAlign w:val="bottom"/>
          </w:tcPr>
          <w:p w:rsidR="00787B73" w:rsidRPr="005F27A5" w:rsidRDefault="00787B73" w:rsidP="00264E74">
            <w:pPr>
              <w:tabs>
                <w:tab w:val="left" w:pos="0"/>
                <w:tab w:val="left" w:pos="426"/>
              </w:tabs>
              <w:jc w:val="both"/>
              <w:rPr>
                <w:rFonts w:ascii="Agency FB" w:hAnsi="Agency FB"/>
                <w:color w:val="000000"/>
                <w:sz w:val="20"/>
                <w:szCs w:val="20"/>
                <w:lang w:val="en-US"/>
              </w:rPr>
            </w:pPr>
            <w:r w:rsidRPr="005F27A5">
              <w:rPr>
                <w:rFonts w:ascii="Agency FB" w:hAnsi="Agency FB"/>
                <w:color w:val="000000"/>
                <w:sz w:val="20"/>
                <w:szCs w:val="20"/>
                <w:lang w:val="en-US"/>
              </w:rPr>
              <w:t>Brida Welding Neck 2” ANSI 300 RF SCH 40</w:t>
            </w:r>
          </w:p>
        </w:tc>
        <w:tc>
          <w:tcPr>
            <w:tcW w:w="1417" w:type="dxa"/>
            <w:tcBorders>
              <w:top w:val="nil"/>
              <w:left w:val="nil"/>
              <w:bottom w:val="single" w:sz="4" w:space="0" w:color="auto"/>
              <w:right w:val="single" w:sz="4" w:space="0" w:color="auto"/>
            </w:tcBorders>
            <w:shd w:val="clear" w:color="auto" w:fill="auto"/>
            <w:noWrap/>
            <w:vAlign w:val="center"/>
          </w:tcPr>
          <w:p w:rsidR="00787B73" w:rsidRPr="00161F75" w:rsidRDefault="00787B73" w:rsidP="00264E74">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2</w:t>
            </w:r>
          </w:p>
        </w:tc>
        <w:tc>
          <w:tcPr>
            <w:tcW w:w="1713" w:type="dxa"/>
            <w:tcBorders>
              <w:top w:val="nil"/>
              <w:left w:val="nil"/>
              <w:bottom w:val="single" w:sz="4" w:space="0" w:color="auto"/>
              <w:right w:val="single" w:sz="4" w:space="0" w:color="auto"/>
            </w:tcBorders>
            <w:shd w:val="clear" w:color="auto" w:fill="auto"/>
            <w:noWrap/>
            <w:vAlign w:val="bottom"/>
          </w:tcPr>
          <w:p w:rsidR="00787B73" w:rsidRPr="00161F75" w:rsidRDefault="00787B73"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Piezas</w:t>
            </w:r>
          </w:p>
        </w:tc>
      </w:tr>
      <w:tr w:rsidR="00787B73"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5</w:t>
            </w:r>
          </w:p>
        </w:tc>
        <w:tc>
          <w:tcPr>
            <w:tcW w:w="5745" w:type="dxa"/>
            <w:tcBorders>
              <w:top w:val="nil"/>
              <w:left w:val="nil"/>
              <w:bottom w:val="single" w:sz="4" w:space="0" w:color="auto"/>
              <w:right w:val="single" w:sz="4" w:space="0" w:color="auto"/>
            </w:tcBorders>
            <w:shd w:val="clear" w:color="auto" w:fill="auto"/>
            <w:noWrap/>
            <w:vAlign w:val="bottom"/>
          </w:tcPr>
          <w:p w:rsidR="00787B73" w:rsidRPr="005F27A5" w:rsidRDefault="00787B73" w:rsidP="00AF13EB">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Empaquetadura espirometálica 4” ANSI 300</w:t>
            </w:r>
          </w:p>
        </w:tc>
        <w:tc>
          <w:tcPr>
            <w:tcW w:w="1417" w:type="dxa"/>
            <w:tcBorders>
              <w:top w:val="nil"/>
              <w:left w:val="nil"/>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4</w:t>
            </w:r>
          </w:p>
        </w:tc>
        <w:tc>
          <w:tcPr>
            <w:tcW w:w="1713" w:type="dxa"/>
            <w:tcBorders>
              <w:top w:val="nil"/>
              <w:left w:val="nil"/>
              <w:bottom w:val="single" w:sz="4" w:space="0" w:color="auto"/>
              <w:right w:val="single" w:sz="4" w:space="0" w:color="auto"/>
            </w:tcBorders>
            <w:shd w:val="clear" w:color="auto" w:fill="auto"/>
            <w:noWrap/>
            <w:vAlign w:val="bottom"/>
          </w:tcPr>
          <w:p w:rsidR="00787B73" w:rsidRPr="00161F75" w:rsidRDefault="00787B73"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Piezas</w:t>
            </w:r>
          </w:p>
        </w:tc>
      </w:tr>
      <w:tr w:rsidR="00787B73"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6</w:t>
            </w:r>
          </w:p>
        </w:tc>
        <w:tc>
          <w:tcPr>
            <w:tcW w:w="5745" w:type="dxa"/>
            <w:tcBorders>
              <w:top w:val="nil"/>
              <w:left w:val="nil"/>
              <w:bottom w:val="single" w:sz="4" w:space="0" w:color="auto"/>
              <w:right w:val="single" w:sz="4" w:space="0" w:color="auto"/>
            </w:tcBorders>
            <w:shd w:val="clear" w:color="auto" w:fill="auto"/>
            <w:noWrap/>
            <w:vAlign w:val="bottom"/>
          </w:tcPr>
          <w:p w:rsidR="00787B73" w:rsidRPr="005F27A5" w:rsidRDefault="00787B73" w:rsidP="00AF13EB">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Empaquetadura espirometalica 2” ANSI 300</w:t>
            </w:r>
          </w:p>
        </w:tc>
        <w:tc>
          <w:tcPr>
            <w:tcW w:w="1417" w:type="dxa"/>
            <w:tcBorders>
              <w:top w:val="nil"/>
              <w:left w:val="nil"/>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2</w:t>
            </w:r>
          </w:p>
        </w:tc>
        <w:tc>
          <w:tcPr>
            <w:tcW w:w="1713" w:type="dxa"/>
            <w:tcBorders>
              <w:top w:val="nil"/>
              <w:left w:val="nil"/>
              <w:bottom w:val="single" w:sz="4" w:space="0" w:color="auto"/>
              <w:right w:val="single" w:sz="4" w:space="0" w:color="auto"/>
            </w:tcBorders>
            <w:shd w:val="clear" w:color="auto" w:fill="auto"/>
            <w:noWrap/>
            <w:vAlign w:val="bottom"/>
          </w:tcPr>
          <w:p w:rsidR="00787B73" w:rsidRPr="00161F75" w:rsidRDefault="00787B73"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Piezas</w:t>
            </w:r>
          </w:p>
        </w:tc>
      </w:tr>
      <w:tr w:rsidR="00787B73"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7</w:t>
            </w:r>
          </w:p>
        </w:tc>
        <w:tc>
          <w:tcPr>
            <w:tcW w:w="5745" w:type="dxa"/>
            <w:tcBorders>
              <w:top w:val="nil"/>
              <w:left w:val="nil"/>
              <w:bottom w:val="single" w:sz="4" w:space="0" w:color="auto"/>
              <w:right w:val="single" w:sz="4" w:space="0" w:color="auto"/>
            </w:tcBorders>
            <w:shd w:val="clear" w:color="auto" w:fill="auto"/>
            <w:noWrap/>
            <w:vAlign w:val="bottom"/>
          </w:tcPr>
          <w:p w:rsidR="00787B73" w:rsidRPr="005F27A5" w:rsidRDefault="00787B73" w:rsidP="005726D3">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Válvula tipo bola ANC 4” ANSI 300 RF</w:t>
            </w:r>
          </w:p>
        </w:tc>
        <w:tc>
          <w:tcPr>
            <w:tcW w:w="1417" w:type="dxa"/>
            <w:tcBorders>
              <w:top w:val="nil"/>
              <w:left w:val="nil"/>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w:t>
            </w:r>
          </w:p>
        </w:tc>
        <w:tc>
          <w:tcPr>
            <w:tcW w:w="1713" w:type="dxa"/>
            <w:tcBorders>
              <w:top w:val="nil"/>
              <w:left w:val="nil"/>
              <w:bottom w:val="single" w:sz="4" w:space="0" w:color="auto"/>
              <w:right w:val="single" w:sz="4" w:space="0" w:color="auto"/>
            </w:tcBorders>
            <w:shd w:val="clear" w:color="auto" w:fill="auto"/>
            <w:noWrap/>
            <w:vAlign w:val="bottom"/>
          </w:tcPr>
          <w:p w:rsidR="00787B73" w:rsidRPr="00161F75" w:rsidRDefault="00787B73"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Pieza</w:t>
            </w:r>
          </w:p>
        </w:tc>
      </w:tr>
      <w:tr w:rsidR="00787B73" w:rsidRPr="00D27896"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8</w:t>
            </w:r>
          </w:p>
        </w:tc>
        <w:tc>
          <w:tcPr>
            <w:tcW w:w="5745" w:type="dxa"/>
            <w:tcBorders>
              <w:top w:val="nil"/>
              <w:left w:val="nil"/>
              <w:bottom w:val="single" w:sz="4" w:space="0" w:color="auto"/>
              <w:right w:val="single" w:sz="4" w:space="0" w:color="auto"/>
            </w:tcBorders>
            <w:shd w:val="clear" w:color="auto" w:fill="auto"/>
            <w:noWrap/>
            <w:vAlign w:val="bottom"/>
          </w:tcPr>
          <w:p w:rsidR="00787B73" w:rsidRPr="005F27A5" w:rsidRDefault="00787B73" w:rsidP="005726D3">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Codo 90º de 2” RL SCH-40</w:t>
            </w:r>
          </w:p>
        </w:tc>
        <w:tc>
          <w:tcPr>
            <w:tcW w:w="1417" w:type="dxa"/>
            <w:tcBorders>
              <w:top w:val="nil"/>
              <w:left w:val="nil"/>
              <w:bottom w:val="single" w:sz="4" w:space="0" w:color="auto"/>
              <w:right w:val="single" w:sz="4" w:space="0" w:color="auto"/>
            </w:tcBorders>
            <w:shd w:val="clear" w:color="auto" w:fill="auto"/>
            <w:noWrap/>
            <w:vAlign w:val="center"/>
          </w:tcPr>
          <w:p w:rsidR="00787B73" w:rsidRPr="00161F75" w:rsidRDefault="00787B7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3</w:t>
            </w:r>
          </w:p>
        </w:tc>
        <w:tc>
          <w:tcPr>
            <w:tcW w:w="1713" w:type="dxa"/>
            <w:tcBorders>
              <w:top w:val="nil"/>
              <w:left w:val="nil"/>
              <w:bottom w:val="single" w:sz="4" w:space="0" w:color="auto"/>
              <w:right w:val="single" w:sz="4" w:space="0" w:color="auto"/>
            </w:tcBorders>
            <w:shd w:val="clear" w:color="auto" w:fill="auto"/>
            <w:noWrap/>
            <w:vAlign w:val="bottom"/>
          </w:tcPr>
          <w:p w:rsidR="00787B73" w:rsidRPr="00161F75" w:rsidRDefault="00787B73" w:rsidP="00787B73">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Piezas</w:t>
            </w:r>
          </w:p>
        </w:tc>
      </w:tr>
      <w:tr w:rsidR="00787B73" w:rsidRPr="004C763E" w:rsidTr="001B344B">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787B73" w:rsidRPr="00161F75" w:rsidRDefault="00787B73" w:rsidP="004358A6">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9</w:t>
            </w:r>
          </w:p>
        </w:tc>
        <w:tc>
          <w:tcPr>
            <w:tcW w:w="5745" w:type="dxa"/>
            <w:tcBorders>
              <w:top w:val="nil"/>
              <w:left w:val="nil"/>
              <w:bottom w:val="single" w:sz="4" w:space="0" w:color="auto"/>
              <w:right w:val="single" w:sz="4" w:space="0" w:color="auto"/>
            </w:tcBorders>
            <w:shd w:val="clear" w:color="auto" w:fill="auto"/>
            <w:noWrap/>
            <w:vAlign w:val="bottom"/>
          </w:tcPr>
          <w:p w:rsidR="00787B73" w:rsidRPr="005F27A5" w:rsidRDefault="00787B73" w:rsidP="004358A6">
            <w:pPr>
              <w:tabs>
                <w:tab w:val="left" w:pos="0"/>
                <w:tab w:val="left" w:pos="426"/>
              </w:tabs>
              <w:jc w:val="both"/>
              <w:rPr>
                <w:rFonts w:ascii="Agency FB" w:hAnsi="Agency FB"/>
                <w:color w:val="000000"/>
                <w:sz w:val="20"/>
                <w:szCs w:val="20"/>
                <w:lang w:val="es-BO"/>
              </w:rPr>
            </w:pPr>
            <w:r w:rsidRPr="005F27A5">
              <w:rPr>
                <w:rFonts w:ascii="Agency FB" w:hAnsi="Agency FB"/>
                <w:color w:val="000000"/>
                <w:sz w:val="20"/>
                <w:szCs w:val="20"/>
                <w:lang w:val="es-BO"/>
              </w:rPr>
              <w:t xml:space="preserve">Cinta de señalización </w:t>
            </w:r>
          </w:p>
        </w:tc>
        <w:tc>
          <w:tcPr>
            <w:tcW w:w="1417" w:type="dxa"/>
            <w:tcBorders>
              <w:top w:val="nil"/>
              <w:left w:val="nil"/>
              <w:bottom w:val="single" w:sz="4" w:space="0" w:color="auto"/>
              <w:right w:val="single" w:sz="4" w:space="0" w:color="auto"/>
            </w:tcBorders>
            <w:shd w:val="clear" w:color="auto" w:fill="auto"/>
            <w:noWrap/>
            <w:vAlign w:val="center"/>
          </w:tcPr>
          <w:p w:rsidR="00787B73" w:rsidRPr="00161F75" w:rsidRDefault="00267152" w:rsidP="004358A6">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98</w:t>
            </w:r>
            <w:r w:rsidR="00787B73">
              <w:rPr>
                <w:rFonts w:ascii="Agency FB" w:hAnsi="Agency FB"/>
                <w:color w:val="000000"/>
                <w:sz w:val="20"/>
                <w:szCs w:val="20"/>
                <w:lang w:val="es-BO"/>
              </w:rPr>
              <w:t>0</w:t>
            </w:r>
          </w:p>
        </w:tc>
        <w:tc>
          <w:tcPr>
            <w:tcW w:w="1713" w:type="dxa"/>
            <w:tcBorders>
              <w:top w:val="nil"/>
              <w:left w:val="nil"/>
              <w:bottom w:val="single" w:sz="4" w:space="0" w:color="auto"/>
              <w:right w:val="single" w:sz="4" w:space="0" w:color="auto"/>
            </w:tcBorders>
            <w:shd w:val="clear" w:color="auto" w:fill="auto"/>
            <w:noWrap/>
            <w:vAlign w:val="bottom"/>
          </w:tcPr>
          <w:p w:rsidR="00787B73" w:rsidRPr="00161F75" w:rsidRDefault="00787B73" w:rsidP="00787B73">
            <w:pPr>
              <w:tabs>
                <w:tab w:val="left" w:pos="0"/>
                <w:tab w:val="left" w:pos="426"/>
              </w:tabs>
              <w:jc w:val="center"/>
              <w:rPr>
                <w:rFonts w:ascii="Agency FB" w:hAnsi="Agency FB"/>
                <w:color w:val="000000"/>
                <w:sz w:val="20"/>
                <w:szCs w:val="20"/>
                <w:lang w:val="es-BO"/>
              </w:rPr>
            </w:pPr>
            <w:r w:rsidRPr="00161F75">
              <w:rPr>
                <w:rFonts w:ascii="Agency FB" w:hAnsi="Agency FB"/>
                <w:color w:val="000000"/>
                <w:sz w:val="20"/>
                <w:szCs w:val="20"/>
                <w:lang w:val="es-BO"/>
              </w:rPr>
              <w:t>m</w:t>
            </w:r>
          </w:p>
        </w:tc>
      </w:tr>
    </w:tbl>
    <w:p w:rsidR="00250939" w:rsidRPr="008810D1" w:rsidRDefault="00250939" w:rsidP="00250939">
      <w:pPr>
        <w:tabs>
          <w:tab w:val="left" w:pos="426"/>
        </w:tabs>
        <w:autoSpaceDE w:val="0"/>
        <w:autoSpaceDN w:val="0"/>
        <w:adjustRightInd w:val="0"/>
        <w:jc w:val="both"/>
        <w:rPr>
          <w:rFonts w:ascii="Agency FB" w:hAnsi="Agency FB"/>
          <w:iCs/>
          <w:sz w:val="22"/>
          <w:szCs w:val="22"/>
        </w:rPr>
      </w:pPr>
      <w:bookmarkStart w:id="285" w:name="_Toc379637456"/>
      <w:bookmarkStart w:id="286" w:name="_Toc379637588"/>
    </w:p>
    <w:p w:rsidR="00250939" w:rsidRPr="00053202" w:rsidRDefault="00250939" w:rsidP="00423F82">
      <w:pPr>
        <w:pStyle w:val="Ttulo3"/>
        <w:keepNext w:val="0"/>
        <w:keepLines w:val="0"/>
        <w:numPr>
          <w:ilvl w:val="1"/>
          <w:numId w:val="52"/>
        </w:numPr>
        <w:spacing w:before="0"/>
        <w:ind w:left="567" w:hanging="567"/>
        <w:contextualSpacing/>
        <w:rPr>
          <w:rFonts w:ascii="Agency FB" w:eastAsia="Arial Unicode MS" w:hAnsi="Agency FB"/>
          <w:b/>
          <w:bCs/>
          <w:color w:val="auto"/>
          <w:sz w:val="20"/>
          <w:szCs w:val="20"/>
        </w:rPr>
      </w:pPr>
      <w:bookmarkStart w:id="287" w:name="_Toc380740239"/>
      <w:bookmarkStart w:id="288" w:name="_Toc419733886"/>
      <w:bookmarkStart w:id="289" w:name="_Toc420576415"/>
      <w:bookmarkStart w:id="290" w:name="_Toc420576601"/>
      <w:r w:rsidRPr="00053202">
        <w:rPr>
          <w:rFonts w:ascii="Agency FB" w:eastAsia="Arial Unicode MS" w:hAnsi="Agency FB"/>
          <w:b/>
          <w:color w:val="auto"/>
          <w:sz w:val="20"/>
          <w:szCs w:val="20"/>
        </w:rPr>
        <w:t>ORGANIZACIÓN Y SEGUIMIENTO</w:t>
      </w:r>
      <w:bookmarkStart w:id="291" w:name="_Toc419733887"/>
      <w:bookmarkEnd w:id="287"/>
      <w:bookmarkEnd w:id="288"/>
      <w:bookmarkEnd w:id="289"/>
      <w:bookmarkEnd w:id="290"/>
      <w:bookmarkEnd w:id="291"/>
    </w:p>
    <w:p w:rsidR="00250939" w:rsidRPr="00053202" w:rsidRDefault="00250939" w:rsidP="00250939">
      <w:pPr>
        <w:pStyle w:val="Prrafodelista"/>
        <w:numPr>
          <w:ilvl w:val="2"/>
          <w:numId w:val="52"/>
        </w:numPr>
        <w:tabs>
          <w:tab w:val="left" w:pos="567"/>
        </w:tabs>
        <w:autoSpaceDE w:val="0"/>
        <w:autoSpaceDN w:val="0"/>
        <w:adjustRightInd w:val="0"/>
        <w:ind w:left="360" w:hanging="360"/>
        <w:jc w:val="both"/>
        <w:rPr>
          <w:rFonts w:ascii="Agency FB" w:eastAsia="Arial Unicode MS" w:hAnsi="Agency FB"/>
          <w:b/>
          <w:bCs/>
          <w:sz w:val="20"/>
          <w:szCs w:val="20"/>
        </w:rPr>
      </w:pPr>
      <w:r w:rsidRPr="00053202">
        <w:rPr>
          <w:rFonts w:ascii="Agency FB" w:eastAsia="Arial Unicode MS" w:hAnsi="Agency FB"/>
          <w:b/>
          <w:bCs/>
          <w:sz w:val="20"/>
          <w:szCs w:val="20"/>
        </w:rPr>
        <w:t>FISCALIZACIÓN</w:t>
      </w:r>
    </w:p>
    <w:p w:rsidR="00250939" w:rsidRPr="00053202" w:rsidRDefault="00250939" w:rsidP="00423F82">
      <w:pPr>
        <w:tabs>
          <w:tab w:val="left" w:pos="567"/>
        </w:tabs>
        <w:autoSpaceDE w:val="0"/>
        <w:autoSpaceDN w:val="0"/>
        <w:adjustRightInd w:val="0"/>
        <w:jc w:val="both"/>
        <w:rPr>
          <w:rFonts w:ascii="Agency FB" w:eastAsia="Arial Unicode MS" w:hAnsi="Agency FB"/>
          <w:bCs/>
          <w:sz w:val="20"/>
          <w:szCs w:val="20"/>
        </w:rPr>
      </w:pPr>
      <w:r w:rsidRPr="00053202">
        <w:rPr>
          <w:rFonts w:ascii="Agency FB" w:eastAsia="Arial Unicode MS" w:hAnsi="Agency FB"/>
          <w:bCs/>
          <w:sz w:val="20"/>
          <w:szCs w:val="20"/>
        </w:rPr>
        <w:t>YPFB, a través del Responsable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250939" w:rsidRPr="00053202" w:rsidRDefault="00250939" w:rsidP="00250939">
      <w:pPr>
        <w:tabs>
          <w:tab w:val="left" w:pos="567"/>
        </w:tabs>
        <w:autoSpaceDE w:val="0"/>
        <w:autoSpaceDN w:val="0"/>
        <w:adjustRightInd w:val="0"/>
        <w:ind w:left="360" w:hanging="360"/>
        <w:jc w:val="both"/>
        <w:rPr>
          <w:rFonts w:ascii="Agency FB" w:eastAsia="Arial Unicode MS" w:hAnsi="Agency FB"/>
          <w:bCs/>
          <w:sz w:val="20"/>
          <w:szCs w:val="20"/>
        </w:rPr>
      </w:pPr>
    </w:p>
    <w:p w:rsidR="00250939" w:rsidRPr="00053202" w:rsidRDefault="00250939" w:rsidP="00250939">
      <w:pPr>
        <w:pStyle w:val="Prrafodelista"/>
        <w:numPr>
          <w:ilvl w:val="2"/>
          <w:numId w:val="52"/>
        </w:numPr>
        <w:tabs>
          <w:tab w:val="left" w:pos="567"/>
        </w:tabs>
        <w:autoSpaceDE w:val="0"/>
        <w:autoSpaceDN w:val="0"/>
        <w:adjustRightInd w:val="0"/>
        <w:ind w:left="360" w:hanging="360"/>
        <w:jc w:val="both"/>
        <w:rPr>
          <w:rFonts w:ascii="Agency FB" w:eastAsia="Arial Unicode MS" w:hAnsi="Agency FB"/>
          <w:b/>
          <w:bCs/>
          <w:sz w:val="20"/>
          <w:szCs w:val="20"/>
        </w:rPr>
      </w:pPr>
      <w:r w:rsidRPr="00053202">
        <w:rPr>
          <w:rFonts w:ascii="Agency FB" w:eastAsia="Arial Unicode MS" w:hAnsi="Agency FB"/>
          <w:b/>
          <w:bCs/>
          <w:sz w:val="20"/>
          <w:szCs w:val="20"/>
        </w:rPr>
        <w:t>SUPERVISIÓN</w:t>
      </w:r>
    </w:p>
    <w:p w:rsidR="00250939" w:rsidRPr="00053202" w:rsidRDefault="00250939" w:rsidP="00250939">
      <w:pPr>
        <w:spacing w:line="276" w:lineRule="auto"/>
        <w:jc w:val="both"/>
        <w:rPr>
          <w:rFonts w:ascii="Agency FB" w:hAnsi="Agency FB" w:cs="Arial"/>
          <w:sz w:val="20"/>
          <w:szCs w:val="20"/>
        </w:rPr>
      </w:pPr>
      <w:r w:rsidRPr="00053202">
        <w:rPr>
          <w:rFonts w:ascii="Agency FB" w:hAnsi="Agency FB" w:cs="Arial"/>
          <w:sz w:val="20"/>
          <w:szCs w:val="20"/>
        </w:rPr>
        <w:t xml:space="preserve">la </w:t>
      </w:r>
      <w:r w:rsidRPr="00053202">
        <w:rPr>
          <w:rFonts w:ascii="Agency FB" w:hAnsi="Agency FB" w:cs="Arial"/>
          <w:bCs/>
          <w:sz w:val="20"/>
          <w:szCs w:val="20"/>
        </w:rPr>
        <w:t>supervisión</w:t>
      </w:r>
      <w:r w:rsidRPr="00053202">
        <w:rPr>
          <w:rFonts w:ascii="Agency FB" w:hAnsi="Agency FB" w:cs="Arial"/>
          <w:b/>
          <w:bCs/>
          <w:sz w:val="20"/>
          <w:szCs w:val="20"/>
        </w:rPr>
        <w:t xml:space="preserve"> </w:t>
      </w:r>
      <w:r w:rsidRPr="00053202">
        <w:rPr>
          <w:rFonts w:ascii="Agency FB" w:hAnsi="Agency FB" w:cs="Arial"/>
          <w:sz w:val="20"/>
          <w:szCs w:val="20"/>
        </w:rPr>
        <w:t xml:space="preserve">de la obra será realizada por el profesional nombrado para el efecto, denominada en esta especificación técnica como el </w:t>
      </w:r>
      <w:r w:rsidRPr="00053202">
        <w:rPr>
          <w:rFonts w:ascii="Agency FB" w:hAnsi="Agency FB" w:cs="Arial"/>
          <w:bCs/>
          <w:sz w:val="20"/>
          <w:szCs w:val="20"/>
        </w:rPr>
        <w:t>supervisor</w:t>
      </w:r>
      <w:r w:rsidRPr="00053202">
        <w:rPr>
          <w:rFonts w:ascii="Agency FB" w:hAnsi="Agency FB" w:cs="Arial"/>
          <w:sz w:val="20"/>
          <w:szCs w:val="20"/>
        </w:rPr>
        <w:t xml:space="preserve">, con todas las facultades inherentes al buen desempeño de las funciones de </w:t>
      </w:r>
      <w:r w:rsidRPr="00053202">
        <w:rPr>
          <w:rFonts w:ascii="Agency FB" w:hAnsi="Agency FB" w:cs="Arial"/>
          <w:bCs/>
          <w:sz w:val="20"/>
          <w:szCs w:val="20"/>
        </w:rPr>
        <w:t>supervisión</w:t>
      </w:r>
      <w:r w:rsidRPr="00053202">
        <w:rPr>
          <w:rFonts w:ascii="Agency FB" w:hAnsi="Agency FB" w:cs="Arial"/>
          <w:sz w:val="20"/>
          <w:szCs w:val="20"/>
        </w:rPr>
        <w:t xml:space="preserve"> e inspección técnica, teniendo entre ellas las siguientes a título indicativo y no limitativo:</w:t>
      </w:r>
    </w:p>
    <w:p w:rsidR="00250939" w:rsidRPr="00053202" w:rsidRDefault="00250939" w:rsidP="00250939">
      <w:pPr>
        <w:spacing w:line="276" w:lineRule="auto"/>
        <w:jc w:val="both"/>
        <w:rPr>
          <w:rFonts w:ascii="Agency FB" w:hAnsi="Agency FB" w:cs="Arial"/>
          <w:sz w:val="20"/>
          <w:szCs w:val="20"/>
        </w:rPr>
      </w:pPr>
    </w:p>
    <w:p w:rsidR="00250939" w:rsidRPr="00053202" w:rsidRDefault="00250939" w:rsidP="00250939">
      <w:pPr>
        <w:numPr>
          <w:ilvl w:val="0"/>
          <w:numId w:val="58"/>
        </w:numPr>
        <w:tabs>
          <w:tab w:val="clear" w:pos="1353"/>
        </w:tabs>
        <w:spacing w:line="276" w:lineRule="auto"/>
        <w:ind w:left="426" w:hanging="426"/>
        <w:jc w:val="both"/>
        <w:rPr>
          <w:rFonts w:ascii="Agency FB" w:hAnsi="Agency FB" w:cs="Arial"/>
          <w:sz w:val="20"/>
          <w:szCs w:val="20"/>
        </w:rPr>
      </w:pPr>
      <w:r w:rsidRPr="00053202">
        <w:rPr>
          <w:rFonts w:ascii="Agency FB" w:hAnsi="Agency FB" w:cs="Arial"/>
          <w:sz w:val="20"/>
          <w:szCs w:val="20"/>
        </w:rPr>
        <w:t xml:space="preserve">Estudiar e interpretar técnicamente los esquemas y especificaciones para su correcta aplicación por el </w:t>
      </w:r>
      <w:r w:rsidRPr="00053202">
        <w:rPr>
          <w:rFonts w:ascii="Agency FB" w:hAnsi="Agency FB" w:cs="Arial"/>
          <w:bCs/>
          <w:sz w:val="20"/>
          <w:szCs w:val="20"/>
        </w:rPr>
        <w:t>contratista</w:t>
      </w:r>
      <w:r w:rsidRPr="00053202">
        <w:rPr>
          <w:rFonts w:ascii="Agency FB" w:hAnsi="Agency FB" w:cs="Arial"/>
          <w:sz w:val="20"/>
          <w:szCs w:val="20"/>
        </w:rPr>
        <w:t>.</w:t>
      </w:r>
    </w:p>
    <w:p w:rsidR="00250939" w:rsidRPr="00053202" w:rsidRDefault="00250939" w:rsidP="00250939">
      <w:pPr>
        <w:numPr>
          <w:ilvl w:val="0"/>
          <w:numId w:val="58"/>
        </w:numPr>
        <w:tabs>
          <w:tab w:val="clear" w:pos="1353"/>
        </w:tabs>
        <w:spacing w:line="276" w:lineRule="auto"/>
        <w:ind w:left="426" w:hanging="426"/>
        <w:jc w:val="both"/>
        <w:rPr>
          <w:rFonts w:ascii="Agency FB" w:hAnsi="Agency FB" w:cs="Arial"/>
          <w:sz w:val="20"/>
          <w:szCs w:val="20"/>
        </w:rPr>
      </w:pPr>
      <w:r w:rsidRPr="00053202">
        <w:rPr>
          <w:rFonts w:ascii="Agency FB" w:hAnsi="Agency FB" w:cs="Arial"/>
          <w:sz w:val="20"/>
          <w:szCs w:val="20"/>
        </w:rPr>
        <w:lastRenderedPageBreak/>
        <w:t>Exigir al contratista la disponibilidad permanente del Libro de Órdenes de Trabajo, por el cual comunicará al contratista la iniciación de obra y el proceso de ejecución.</w:t>
      </w:r>
    </w:p>
    <w:p w:rsidR="00250939" w:rsidRPr="00053202" w:rsidRDefault="00250939" w:rsidP="00250939">
      <w:pPr>
        <w:numPr>
          <w:ilvl w:val="0"/>
          <w:numId w:val="58"/>
        </w:numPr>
        <w:tabs>
          <w:tab w:val="clear" w:pos="1353"/>
        </w:tabs>
        <w:spacing w:line="276" w:lineRule="auto"/>
        <w:ind w:left="426" w:hanging="426"/>
        <w:jc w:val="both"/>
        <w:rPr>
          <w:rFonts w:ascii="Agency FB" w:hAnsi="Agency FB" w:cs="Arial"/>
          <w:sz w:val="20"/>
          <w:szCs w:val="20"/>
        </w:rPr>
      </w:pPr>
      <w:r w:rsidRPr="00053202">
        <w:rPr>
          <w:rFonts w:ascii="Agency FB" w:hAnsi="Agency FB" w:cs="Arial"/>
          <w:sz w:val="20"/>
          <w:szCs w:val="20"/>
        </w:rPr>
        <w:t>Exigir al contratista los respaldos técnicos necesarios, para procesar planillas o certificados de pago.</w:t>
      </w:r>
    </w:p>
    <w:p w:rsidR="00250939" w:rsidRPr="00053202" w:rsidRDefault="00250939" w:rsidP="00250939">
      <w:pPr>
        <w:numPr>
          <w:ilvl w:val="0"/>
          <w:numId w:val="58"/>
        </w:numPr>
        <w:tabs>
          <w:tab w:val="clear" w:pos="1353"/>
        </w:tabs>
        <w:spacing w:line="276" w:lineRule="auto"/>
        <w:ind w:left="426" w:hanging="426"/>
        <w:jc w:val="both"/>
        <w:rPr>
          <w:rFonts w:ascii="Agency FB" w:hAnsi="Agency FB" w:cs="Arial"/>
          <w:sz w:val="20"/>
          <w:szCs w:val="20"/>
        </w:rPr>
      </w:pPr>
      <w:r w:rsidRPr="00053202">
        <w:rPr>
          <w:rFonts w:ascii="Agency FB" w:hAnsi="Agency FB" w:cs="Arial"/>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250939" w:rsidRPr="00053202" w:rsidRDefault="00250939" w:rsidP="00250939">
      <w:pPr>
        <w:numPr>
          <w:ilvl w:val="0"/>
          <w:numId w:val="58"/>
        </w:numPr>
        <w:tabs>
          <w:tab w:val="clear" w:pos="1353"/>
        </w:tabs>
        <w:spacing w:line="276" w:lineRule="auto"/>
        <w:ind w:left="426" w:hanging="426"/>
        <w:jc w:val="both"/>
        <w:rPr>
          <w:rFonts w:ascii="Agency FB" w:hAnsi="Agency FB" w:cs="Arial"/>
          <w:sz w:val="20"/>
          <w:szCs w:val="20"/>
        </w:rPr>
      </w:pPr>
      <w:r w:rsidRPr="00053202">
        <w:rPr>
          <w:rFonts w:ascii="Agency FB" w:hAnsi="Agency FB" w:cs="Arial"/>
          <w:sz w:val="20"/>
          <w:szCs w:val="20"/>
        </w:rPr>
        <w:t xml:space="preserve">Realizar mediciones conjuntas con el contratista de la obra ejecutada y aprobar los Certificados o Planillas de avance de obra. </w:t>
      </w:r>
    </w:p>
    <w:p w:rsidR="00250939" w:rsidRPr="00053202" w:rsidRDefault="00250939" w:rsidP="00250939">
      <w:pPr>
        <w:numPr>
          <w:ilvl w:val="0"/>
          <w:numId w:val="58"/>
        </w:numPr>
        <w:tabs>
          <w:tab w:val="clear" w:pos="1353"/>
        </w:tabs>
        <w:spacing w:line="276" w:lineRule="auto"/>
        <w:ind w:left="426" w:hanging="426"/>
        <w:jc w:val="both"/>
        <w:rPr>
          <w:rFonts w:ascii="Agency FB" w:hAnsi="Agency FB" w:cs="Arial"/>
          <w:sz w:val="20"/>
          <w:szCs w:val="20"/>
        </w:rPr>
      </w:pPr>
      <w:r w:rsidRPr="00053202">
        <w:rPr>
          <w:rFonts w:ascii="Agency FB" w:hAnsi="Agency FB" w:cs="Arial"/>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250939" w:rsidRPr="00053202" w:rsidRDefault="00250939" w:rsidP="00250939">
      <w:pPr>
        <w:autoSpaceDE w:val="0"/>
        <w:autoSpaceDN w:val="0"/>
        <w:adjustRightInd w:val="0"/>
        <w:jc w:val="both"/>
        <w:rPr>
          <w:rFonts w:ascii="Agency FB" w:eastAsia="Arial Unicode MS" w:hAnsi="Agency FB"/>
          <w:bCs/>
          <w:sz w:val="20"/>
          <w:szCs w:val="20"/>
        </w:rPr>
      </w:pPr>
    </w:p>
    <w:p w:rsidR="00250939" w:rsidRPr="00053202" w:rsidRDefault="00250939" w:rsidP="00250939">
      <w:pPr>
        <w:pStyle w:val="Prrafodelista"/>
        <w:numPr>
          <w:ilvl w:val="2"/>
          <w:numId w:val="52"/>
        </w:numPr>
        <w:autoSpaceDE w:val="0"/>
        <w:autoSpaceDN w:val="0"/>
        <w:adjustRightInd w:val="0"/>
        <w:jc w:val="both"/>
        <w:rPr>
          <w:rFonts w:ascii="Agency FB" w:eastAsia="Arial Unicode MS" w:hAnsi="Agency FB"/>
          <w:b/>
          <w:bCs/>
          <w:sz w:val="20"/>
          <w:szCs w:val="20"/>
        </w:rPr>
      </w:pPr>
      <w:r w:rsidRPr="00053202">
        <w:rPr>
          <w:rFonts w:ascii="Agency FB" w:eastAsia="Arial Unicode MS" w:hAnsi="Agency FB"/>
          <w:b/>
          <w:bCs/>
          <w:sz w:val="20"/>
          <w:szCs w:val="20"/>
        </w:rPr>
        <w:t>MODIFICACIONES A LA OBRA</w:t>
      </w:r>
    </w:p>
    <w:p w:rsidR="00250939" w:rsidRPr="00053202" w:rsidRDefault="00250939" w:rsidP="00250939">
      <w:pPr>
        <w:tabs>
          <w:tab w:val="left" w:pos="426"/>
        </w:tabs>
        <w:autoSpaceDE w:val="0"/>
        <w:autoSpaceDN w:val="0"/>
        <w:adjustRightInd w:val="0"/>
        <w:spacing w:line="276" w:lineRule="auto"/>
        <w:jc w:val="both"/>
        <w:rPr>
          <w:rFonts w:ascii="Agency FB" w:hAnsi="Agency FB"/>
          <w:b/>
          <w:iCs/>
          <w:sz w:val="20"/>
          <w:szCs w:val="20"/>
        </w:rPr>
      </w:pPr>
      <w:r w:rsidRPr="00053202">
        <w:rPr>
          <w:rFonts w:ascii="Agency FB" w:hAnsi="Agency FB"/>
          <w:iCs/>
          <w:sz w:val="20"/>
          <w:szCs w:val="20"/>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250939" w:rsidRPr="00053202" w:rsidRDefault="00250939" w:rsidP="00250939">
      <w:pPr>
        <w:pStyle w:val="Prrafodelista"/>
        <w:numPr>
          <w:ilvl w:val="0"/>
          <w:numId w:val="59"/>
        </w:numPr>
        <w:tabs>
          <w:tab w:val="left" w:pos="426"/>
        </w:tabs>
        <w:autoSpaceDE w:val="0"/>
        <w:autoSpaceDN w:val="0"/>
        <w:adjustRightInd w:val="0"/>
        <w:spacing w:line="276" w:lineRule="auto"/>
        <w:jc w:val="both"/>
        <w:rPr>
          <w:rFonts w:ascii="Agency FB" w:hAnsi="Agency FB"/>
          <w:iCs/>
          <w:sz w:val="20"/>
          <w:szCs w:val="20"/>
        </w:rPr>
      </w:pPr>
      <w:r w:rsidRPr="00053202">
        <w:rPr>
          <w:rFonts w:ascii="Agency FB" w:hAnsi="Agency FB"/>
          <w:b/>
          <w:iCs/>
          <w:sz w:val="20"/>
          <w:szCs w:val="20"/>
        </w:rPr>
        <w:t>Mediante una Orden de Trabajo.-</w:t>
      </w:r>
      <w:r w:rsidRPr="00053202">
        <w:rPr>
          <w:rFonts w:ascii="Agency FB" w:hAnsi="Agency FB"/>
          <w:iCs/>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250939" w:rsidRPr="00053202" w:rsidRDefault="00250939" w:rsidP="00250939">
      <w:pPr>
        <w:tabs>
          <w:tab w:val="left" w:pos="426"/>
        </w:tabs>
        <w:autoSpaceDE w:val="0"/>
        <w:autoSpaceDN w:val="0"/>
        <w:adjustRightInd w:val="0"/>
        <w:spacing w:line="276" w:lineRule="auto"/>
        <w:jc w:val="both"/>
        <w:rPr>
          <w:rFonts w:ascii="Agency FB" w:hAnsi="Agency FB"/>
          <w:b/>
          <w:iCs/>
          <w:sz w:val="20"/>
          <w:szCs w:val="20"/>
        </w:rPr>
      </w:pPr>
    </w:p>
    <w:p w:rsidR="00250939" w:rsidRPr="00053202" w:rsidRDefault="00250939" w:rsidP="00250939">
      <w:pPr>
        <w:pStyle w:val="Prrafodelista"/>
        <w:numPr>
          <w:ilvl w:val="0"/>
          <w:numId w:val="59"/>
        </w:numPr>
        <w:tabs>
          <w:tab w:val="left" w:pos="426"/>
        </w:tabs>
        <w:autoSpaceDE w:val="0"/>
        <w:autoSpaceDN w:val="0"/>
        <w:adjustRightInd w:val="0"/>
        <w:spacing w:line="276" w:lineRule="auto"/>
        <w:jc w:val="both"/>
        <w:rPr>
          <w:rFonts w:ascii="Agency FB" w:hAnsi="Agency FB"/>
          <w:iCs/>
          <w:sz w:val="20"/>
          <w:szCs w:val="20"/>
        </w:rPr>
      </w:pPr>
      <w:r w:rsidRPr="00053202">
        <w:rPr>
          <w:rFonts w:ascii="Agency FB" w:hAnsi="Agency FB"/>
          <w:b/>
          <w:iCs/>
          <w:sz w:val="20"/>
          <w:szCs w:val="20"/>
        </w:rPr>
        <w:t>Mediante Orden de Cambio.-</w:t>
      </w:r>
      <w:r w:rsidRPr="00053202">
        <w:rPr>
          <w:rFonts w:ascii="Agency FB" w:hAnsi="Agency FB"/>
          <w:iCs/>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250939" w:rsidRPr="00053202" w:rsidRDefault="00250939" w:rsidP="00250939">
      <w:pPr>
        <w:tabs>
          <w:tab w:val="left" w:pos="426"/>
        </w:tabs>
        <w:autoSpaceDE w:val="0"/>
        <w:autoSpaceDN w:val="0"/>
        <w:adjustRightInd w:val="0"/>
        <w:spacing w:line="276" w:lineRule="auto"/>
        <w:jc w:val="both"/>
        <w:rPr>
          <w:rFonts w:ascii="Agency FB" w:hAnsi="Agency FB"/>
          <w:b/>
          <w:iCs/>
          <w:sz w:val="20"/>
          <w:szCs w:val="20"/>
        </w:rPr>
      </w:pPr>
    </w:p>
    <w:p w:rsidR="00250939" w:rsidRPr="00053202" w:rsidRDefault="00250939" w:rsidP="00250939">
      <w:pPr>
        <w:pStyle w:val="Prrafodelista"/>
        <w:numPr>
          <w:ilvl w:val="0"/>
          <w:numId w:val="59"/>
        </w:numPr>
        <w:tabs>
          <w:tab w:val="left" w:pos="426"/>
        </w:tabs>
        <w:autoSpaceDE w:val="0"/>
        <w:autoSpaceDN w:val="0"/>
        <w:adjustRightInd w:val="0"/>
        <w:spacing w:line="276" w:lineRule="auto"/>
        <w:jc w:val="both"/>
        <w:rPr>
          <w:rFonts w:ascii="Agency FB" w:hAnsi="Agency FB"/>
          <w:iCs/>
          <w:sz w:val="20"/>
          <w:szCs w:val="20"/>
        </w:rPr>
      </w:pPr>
      <w:r w:rsidRPr="00053202">
        <w:rPr>
          <w:rFonts w:ascii="Agency FB" w:hAnsi="Agency FB"/>
          <w:b/>
          <w:iCs/>
          <w:sz w:val="20"/>
          <w:szCs w:val="20"/>
        </w:rPr>
        <w:t>Mediante Contrato Modificatorio.-</w:t>
      </w:r>
      <w:r w:rsidRPr="00053202">
        <w:rPr>
          <w:rFonts w:ascii="Agency FB" w:hAnsi="Agency FB"/>
          <w:iCs/>
          <w:sz w:val="20"/>
          <w:szCs w:val="20"/>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250939" w:rsidRPr="00053202" w:rsidRDefault="00250939" w:rsidP="00250939">
      <w:pPr>
        <w:autoSpaceDE w:val="0"/>
        <w:autoSpaceDN w:val="0"/>
        <w:adjustRightInd w:val="0"/>
        <w:jc w:val="both"/>
        <w:rPr>
          <w:rFonts w:ascii="Agency FB" w:eastAsia="Arial Unicode MS" w:hAnsi="Agency FB"/>
          <w:b/>
          <w:bCs/>
          <w:sz w:val="20"/>
          <w:szCs w:val="20"/>
        </w:rPr>
      </w:pPr>
    </w:p>
    <w:p w:rsidR="00250939" w:rsidRPr="00053202" w:rsidRDefault="00250939" w:rsidP="00250939">
      <w:pPr>
        <w:pStyle w:val="Prrafodelista"/>
        <w:numPr>
          <w:ilvl w:val="2"/>
          <w:numId w:val="52"/>
        </w:numPr>
        <w:autoSpaceDE w:val="0"/>
        <w:autoSpaceDN w:val="0"/>
        <w:adjustRightInd w:val="0"/>
        <w:jc w:val="both"/>
        <w:rPr>
          <w:rFonts w:ascii="Agency FB" w:eastAsia="Arial Unicode MS" w:hAnsi="Agency FB"/>
          <w:b/>
          <w:bCs/>
          <w:sz w:val="20"/>
          <w:szCs w:val="20"/>
        </w:rPr>
      </w:pPr>
      <w:r w:rsidRPr="00053202">
        <w:rPr>
          <w:rFonts w:ascii="Agency FB" w:eastAsia="Arial Unicode MS" w:hAnsi="Agency FB"/>
          <w:b/>
          <w:bCs/>
          <w:sz w:val="20"/>
          <w:szCs w:val="20"/>
        </w:rPr>
        <w:t>SUSPENSIÓN DE OBRA</w:t>
      </w:r>
    </w:p>
    <w:p w:rsidR="00250939" w:rsidRPr="00053202" w:rsidRDefault="00250939" w:rsidP="00250939">
      <w:pPr>
        <w:spacing w:line="276" w:lineRule="auto"/>
        <w:jc w:val="both"/>
        <w:rPr>
          <w:rFonts w:ascii="Agency FB" w:hAnsi="Agency FB" w:cs="Arial"/>
          <w:sz w:val="20"/>
          <w:szCs w:val="20"/>
        </w:rPr>
      </w:pPr>
      <w:r w:rsidRPr="00053202">
        <w:rPr>
          <w:rFonts w:ascii="Agency FB" w:hAnsi="Agency FB" w:cs="Arial"/>
          <w:sz w:val="20"/>
          <w:szCs w:val="20"/>
        </w:rPr>
        <w:t xml:space="preserve">EL </w:t>
      </w:r>
      <w:r w:rsidRPr="00053202">
        <w:rPr>
          <w:rFonts w:ascii="Agency FB" w:hAnsi="Agency FB" w:cs="Arial"/>
          <w:bCs/>
          <w:sz w:val="20"/>
          <w:szCs w:val="20"/>
        </w:rPr>
        <w:t>contratante</w:t>
      </w:r>
      <w:r w:rsidRPr="00053202">
        <w:rPr>
          <w:rFonts w:ascii="Agency FB" w:hAnsi="Agency FB" w:cs="Arial"/>
          <w:sz w:val="20"/>
          <w:szCs w:val="20"/>
        </w:rPr>
        <w:t xml:space="preserve"> a través del SUPERVISOR está facultado para suspender temporalmente los trabajos en la obra en cualquier momento por motivos de fuerza mayor, caso fortuito y/o convenientes a los intereses del Estado, para lo cual notificará al </w:t>
      </w:r>
      <w:r w:rsidRPr="00053202">
        <w:rPr>
          <w:rFonts w:ascii="Agency FB" w:hAnsi="Agency FB" w:cs="Arial"/>
          <w:bCs/>
          <w:sz w:val="20"/>
          <w:szCs w:val="20"/>
        </w:rPr>
        <w:t>contratista</w:t>
      </w:r>
      <w:r w:rsidRPr="00053202">
        <w:rPr>
          <w:rFonts w:ascii="Agency FB" w:hAnsi="Agency FB" w:cs="Arial"/>
          <w:sz w:val="20"/>
          <w:szCs w:val="20"/>
        </w:rPr>
        <w:t xml:space="preserve"> por escrito, con una anticipación de cinco días calendario, excepto en los casos de urgencia por alguna emergencia imponderable. Esta suspensión puede ser parcial o total.</w:t>
      </w:r>
    </w:p>
    <w:p w:rsidR="00250939" w:rsidRPr="00053202" w:rsidRDefault="00250939" w:rsidP="00250939">
      <w:pPr>
        <w:spacing w:line="276" w:lineRule="auto"/>
        <w:jc w:val="both"/>
        <w:rPr>
          <w:rFonts w:ascii="Agency FB" w:hAnsi="Agency FB" w:cs="Arial"/>
          <w:sz w:val="20"/>
          <w:szCs w:val="20"/>
        </w:rPr>
      </w:pPr>
    </w:p>
    <w:p w:rsidR="00250939" w:rsidRDefault="00250939" w:rsidP="00250939">
      <w:pPr>
        <w:spacing w:line="276" w:lineRule="auto"/>
        <w:jc w:val="both"/>
        <w:rPr>
          <w:rFonts w:ascii="Agency FB" w:hAnsi="Agency FB" w:cs="Arial"/>
          <w:sz w:val="20"/>
          <w:szCs w:val="20"/>
        </w:rPr>
      </w:pPr>
      <w:r w:rsidRPr="00053202">
        <w:rPr>
          <w:rFonts w:ascii="Agency FB" w:hAnsi="Agency FB" w:cs="Arial"/>
          <w:sz w:val="20"/>
          <w:szCs w:val="20"/>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643449" w:rsidRDefault="00643449" w:rsidP="00250939">
      <w:pPr>
        <w:spacing w:line="276" w:lineRule="auto"/>
        <w:jc w:val="both"/>
        <w:rPr>
          <w:rFonts w:ascii="Agency FB" w:hAnsi="Agency FB" w:cs="Arial"/>
          <w:sz w:val="20"/>
          <w:szCs w:val="20"/>
        </w:rPr>
      </w:pPr>
    </w:p>
    <w:p w:rsidR="00643449" w:rsidRDefault="00643449" w:rsidP="00250939">
      <w:pPr>
        <w:spacing w:line="276" w:lineRule="auto"/>
        <w:jc w:val="both"/>
        <w:rPr>
          <w:rFonts w:ascii="Agency FB" w:hAnsi="Agency FB" w:cs="Arial"/>
          <w:sz w:val="20"/>
          <w:szCs w:val="20"/>
        </w:rPr>
      </w:pPr>
    </w:p>
    <w:p w:rsidR="00643449" w:rsidRDefault="00643449" w:rsidP="00250939">
      <w:pPr>
        <w:spacing w:line="276" w:lineRule="auto"/>
        <w:jc w:val="both"/>
        <w:rPr>
          <w:rFonts w:ascii="Agency FB" w:hAnsi="Agency FB" w:cs="Arial"/>
          <w:sz w:val="20"/>
          <w:szCs w:val="20"/>
        </w:rPr>
      </w:pPr>
    </w:p>
    <w:p w:rsidR="00643449" w:rsidRDefault="00643449" w:rsidP="00250939">
      <w:pPr>
        <w:spacing w:line="276" w:lineRule="auto"/>
        <w:jc w:val="both"/>
        <w:rPr>
          <w:rFonts w:ascii="Agency FB" w:hAnsi="Agency FB" w:cs="Arial"/>
          <w:sz w:val="20"/>
          <w:szCs w:val="20"/>
        </w:rPr>
      </w:pPr>
    </w:p>
    <w:p w:rsidR="00643449" w:rsidRDefault="00643449" w:rsidP="00250939">
      <w:pPr>
        <w:spacing w:line="276" w:lineRule="auto"/>
        <w:jc w:val="both"/>
        <w:rPr>
          <w:rFonts w:ascii="Agency FB" w:hAnsi="Agency FB" w:cs="Arial"/>
          <w:sz w:val="20"/>
          <w:szCs w:val="20"/>
        </w:rPr>
      </w:pPr>
    </w:p>
    <w:p w:rsidR="00643449" w:rsidRDefault="00643449" w:rsidP="00250939">
      <w:pPr>
        <w:spacing w:line="276" w:lineRule="auto"/>
        <w:jc w:val="both"/>
        <w:rPr>
          <w:rFonts w:ascii="Agency FB" w:hAnsi="Agency FB" w:cs="Arial"/>
          <w:sz w:val="20"/>
          <w:szCs w:val="20"/>
        </w:rPr>
      </w:pPr>
    </w:p>
    <w:p w:rsidR="00643449" w:rsidRDefault="00643449" w:rsidP="00250939">
      <w:pPr>
        <w:spacing w:line="276" w:lineRule="auto"/>
        <w:jc w:val="both"/>
        <w:rPr>
          <w:rFonts w:ascii="Agency FB" w:hAnsi="Agency FB" w:cs="Arial"/>
          <w:sz w:val="22"/>
          <w:szCs w:val="22"/>
        </w:rPr>
      </w:pPr>
    </w:p>
    <w:p w:rsidR="00BE714E" w:rsidRPr="002B2B29" w:rsidRDefault="00774E10">
      <w:pPr>
        <w:pStyle w:val="Estilo3"/>
        <w:numPr>
          <w:ilvl w:val="0"/>
          <w:numId w:val="0"/>
        </w:numPr>
        <w:jc w:val="center"/>
        <w:rPr>
          <w:sz w:val="22"/>
          <w:lang w:val="es-BO"/>
        </w:rPr>
      </w:pPr>
      <w:bookmarkStart w:id="292" w:name="_Toc379637465"/>
      <w:bookmarkStart w:id="293" w:name="_Toc379637597"/>
      <w:bookmarkStart w:id="294" w:name="_Toc398708569"/>
      <w:bookmarkStart w:id="295" w:name="_Toc420576416"/>
      <w:bookmarkStart w:id="296" w:name="_Toc420576602"/>
      <w:bookmarkEnd w:id="285"/>
      <w:bookmarkEnd w:id="286"/>
      <w:r w:rsidRPr="002B2B29">
        <w:rPr>
          <w:sz w:val="22"/>
          <w:lang w:val="es-BO"/>
        </w:rPr>
        <w:lastRenderedPageBreak/>
        <w:t>SECCIÓN</w:t>
      </w:r>
      <w:r w:rsidR="00BE714E" w:rsidRPr="002B2B29">
        <w:rPr>
          <w:sz w:val="22"/>
          <w:lang w:val="es-BO"/>
        </w:rPr>
        <w:t xml:space="preserve"> III</w:t>
      </w:r>
      <w:bookmarkEnd w:id="292"/>
      <w:bookmarkEnd w:id="293"/>
      <w:bookmarkEnd w:id="294"/>
      <w:bookmarkEnd w:id="295"/>
      <w:bookmarkEnd w:id="296"/>
    </w:p>
    <w:p w:rsidR="00BE714E" w:rsidRDefault="00774E10" w:rsidP="00874B60">
      <w:pPr>
        <w:pStyle w:val="Estilo4"/>
        <w:numPr>
          <w:ilvl w:val="0"/>
          <w:numId w:val="0"/>
        </w:numPr>
        <w:ind w:left="357"/>
        <w:jc w:val="center"/>
      </w:pPr>
      <w:bookmarkStart w:id="297" w:name="_Toc379635846"/>
      <w:bookmarkStart w:id="298" w:name="_Toc379637466"/>
      <w:bookmarkStart w:id="299" w:name="_Toc379637598"/>
      <w:bookmarkStart w:id="300" w:name="_Toc398708570"/>
      <w:bookmarkStart w:id="301" w:name="_Toc420576417"/>
      <w:bookmarkStart w:id="302" w:name="_Toc420576603"/>
      <w:r w:rsidRPr="004C763E">
        <w:t>DESCRIPCIÓN</w:t>
      </w:r>
      <w:r w:rsidR="00BE714E" w:rsidRPr="004C763E">
        <w:t xml:space="preserve"> DE </w:t>
      </w:r>
      <w:r w:rsidR="00D82F32" w:rsidRPr="004C763E">
        <w:t>OBRA</w:t>
      </w:r>
      <w:r w:rsidR="00BE714E" w:rsidRPr="004C763E">
        <w:t>S</w:t>
      </w:r>
      <w:bookmarkEnd w:id="297"/>
      <w:bookmarkEnd w:id="298"/>
      <w:bookmarkEnd w:id="299"/>
      <w:bookmarkEnd w:id="300"/>
      <w:bookmarkEnd w:id="301"/>
      <w:bookmarkEnd w:id="302"/>
    </w:p>
    <w:p w:rsidR="00874B60" w:rsidRPr="004C763E" w:rsidRDefault="00874B60" w:rsidP="00874B60">
      <w:pPr>
        <w:pStyle w:val="Estilo4"/>
        <w:numPr>
          <w:ilvl w:val="0"/>
          <w:numId w:val="0"/>
        </w:numPr>
        <w:ind w:left="357"/>
        <w:jc w:val="center"/>
      </w:pPr>
    </w:p>
    <w:p w:rsidR="00BE714E" w:rsidRPr="004C763E" w:rsidRDefault="00774E10" w:rsidP="0044592C">
      <w:pPr>
        <w:pStyle w:val="Estilo3"/>
        <w:numPr>
          <w:ilvl w:val="0"/>
          <w:numId w:val="32"/>
        </w:numPr>
        <w:rPr>
          <w:rFonts w:eastAsia="Arial Unicode MS"/>
          <w:lang w:val="es-BO"/>
        </w:rPr>
      </w:pPr>
      <w:bookmarkStart w:id="303" w:name="_Toc379635847"/>
      <w:bookmarkStart w:id="304" w:name="_Toc379637467"/>
      <w:bookmarkStart w:id="305" w:name="_Toc379637599"/>
      <w:bookmarkStart w:id="306" w:name="_Toc398708571"/>
      <w:bookmarkStart w:id="307" w:name="_Toc420576418"/>
      <w:bookmarkStart w:id="308" w:name="_Toc420576604"/>
      <w:r w:rsidRPr="004C763E">
        <w:rPr>
          <w:rFonts w:eastAsia="Arial Unicode MS"/>
          <w:lang w:val="es-BO"/>
        </w:rPr>
        <w:t>DESCRIPCIÓN</w:t>
      </w:r>
      <w:r w:rsidR="00BE714E" w:rsidRPr="004C763E">
        <w:rPr>
          <w:rFonts w:eastAsia="Arial Unicode MS"/>
          <w:lang w:val="es-BO"/>
        </w:rPr>
        <w:t xml:space="preserve"> GENERAL DE LAS </w:t>
      </w:r>
      <w:r w:rsidR="00D82F32" w:rsidRPr="004C763E">
        <w:rPr>
          <w:rFonts w:eastAsia="Arial Unicode MS"/>
          <w:lang w:val="es-BO"/>
        </w:rPr>
        <w:t>OBRA</w:t>
      </w:r>
      <w:r w:rsidR="00BE714E" w:rsidRPr="004C763E">
        <w:rPr>
          <w:rFonts w:eastAsia="Arial Unicode MS"/>
          <w:lang w:val="es-BO"/>
        </w:rPr>
        <w:t>S</w:t>
      </w:r>
      <w:bookmarkEnd w:id="303"/>
      <w:bookmarkEnd w:id="304"/>
      <w:bookmarkEnd w:id="305"/>
      <w:bookmarkEnd w:id="306"/>
      <w:bookmarkEnd w:id="307"/>
      <w:bookmarkEnd w:id="308"/>
    </w:p>
    <w:p w:rsidR="005E05A7" w:rsidRPr="004C763E" w:rsidRDefault="005E05A7"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El presente proyecto contempla los siguientes trabajos específicos</w:t>
      </w:r>
      <w:r w:rsidR="00F514EA" w:rsidRPr="004C763E">
        <w:rPr>
          <w:rFonts w:ascii="Agency FB" w:hAnsi="Agency FB"/>
          <w:sz w:val="20"/>
          <w:szCs w:val="20"/>
          <w:lang w:val="es-BO"/>
        </w:rPr>
        <w:t xml:space="preserve"> de manera enunciativa y no limitativa</w:t>
      </w:r>
      <w:r w:rsidRPr="004C763E">
        <w:rPr>
          <w:rFonts w:ascii="Agency FB" w:hAnsi="Agency FB"/>
          <w:sz w:val="20"/>
          <w:szCs w:val="20"/>
          <w:lang w:val="es-BO"/>
        </w:rPr>
        <w:t>:</w:t>
      </w:r>
    </w:p>
    <w:p w:rsidR="00F514EA" w:rsidRPr="004C763E" w:rsidRDefault="00F514EA" w:rsidP="004358A6">
      <w:pPr>
        <w:pStyle w:val="Prrafodelista"/>
        <w:tabs>
          <w:tab w:val="left" w:pos="0"/>
          <w:tab w:val="left" w:pos="426"/>
        </w:tabs>
        <w:ind w:left="0"/>
        <w:jc w:val="both"/>
        <w:rPr>
          <w:rFonts w:ascii="Agency FB" w:hAnsi="Agency FB"/>
          <w:sz w:val="20"/>
          <w:szCs w:val="20"/>
          <w:lang w:val="es-BO"/>
        </w:rPr>
      </w:pPr>
    </w:p>
    <w:p w:rsidR="00B76865" w:rsidRPr="004C763E" w:rsidRDefault="00B76865" w:rsidP="005F27A5">
      <w:pPr>
        <w:pStyle w:val="Prrafodelista"/>
        <w:numPr>
          <w:ilvl w:val="0"/>
          <w:numId w:val="10"/>
        </w:numPr>
        <w:tabs>
          <w:tab w:val="left" w:pos="0"/>
          <w:tab w:val="left" w:pos="426"/>
        </w:tabs>
        <w:spacing w:before="240"/>
        <w:ind w:left="0" w:firstLine="0"/>
        <w:jc w:val="both"/>
        <w:rPr>
          <w:rFonts w:ascii="Agency FB" w:hAnsi="Agency FB"/>
          <w:sz w:val="20"/>
          <w:szCs w:val="20"/>
          <w:lang w:val="es-BO"/>
        </w:rPr>
        <w:sectPr w:rsidR="00B76865" w:rsidRPr="004C763E" w:rsidSect="00BB4509">
          <w:headerReference w:type="default" r:id="rId10"/>
          <w:footerReference w:type="default" r:id="rId11"/>
          <w:headerReference w:type="first" r:id="rId12"/>
          <w:footerReference w:type="first" r:id="rId13"/>
          <w:pgSz w:w="12240" w:h="15840" w:code="1"/>
          <w:pgMar w:top="1032" w:right="1134" w:bottom="1418" w:left="1701" w:header="284" w:footer="510" w:gutter="0"/>
          <w:cols w:space="708"/>
          <w:titlePg/>
          <w:docGrid w:linePitch="360"/>
        </w:sectPr>
      </w:pPr>
    </w:p>
    <w:p w:rsidR="005E05A7" w:rsidRPr="004C763E" w:rsidRDefault="005E05A7" w:rsidP="0023786D">
      <w:pPr>
        <w:pStyle w:val="Prrafodelista"/>
        <w:numPr>
          <w:ilvl w:val="0"/>
          <w:numId w:val="10"/>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lastRenderedPageBreak/>
        <w:t>Movilización de personal, equipo, maquinaria y herramientas</w:t>
      </w:r>
    </w:p>
    <w:p w:rsidR="005E05A7" w:rsidRPr="004C763E" w:rsidRDefault="005E05A7" w:rsidP="0023786D">
      <w:pPr>
        <w:pStyle w:val="Prrafodelista"/>
        <w:numPr>
          <w:ilvl w:val="0"/>
          <w:numId w:val="10"/>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Instalación de faenas</w:t>
      </w:r>
    </w:p>
    <w:p w:rsidR="005E05A7" w:rsidRDefault="00507FF5" w:rsidP="0023786D">
      <w:pPr>
        <w:pStyle w:val="Prrafodelista"/>
        <w:numPr>
          <w:ilvl w:val="0"/>
          <w:numId w:val="10"/>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Levantamiento topográfico</w:t>
      </w:r>
    </w:p>
    <w:p w:rsidR="00D27896" w:rsidRPr="004C763E" w:rsidRDefault="00D27896" w:rsidP="0023786D">
      <w:pPr>
        <w:pStyle w:val="Prrafodelista"/>
        <w:numPr>
          <w:ilvl w:val="0"/>
          <w:numId w:val="10"/>
        </w:numPr>
        <w:tabs>
          <w:tab w:val="left" w:pos="0"/>
          <w:tab w:val="left" w:pos="426"/>
        </w:tabs>
        <w:ind w:left="0" w:firstLine="0"/>
        <w:jc w:val="both"/>
        <w:rPr>
          <w:rFonts w:ascii="Agency FB" w:hAnsi="Agency FB"/>
          <w:sz w:val="20"/>
          <w:szCs w:val="20"/>
          <w:lang w:val="es-BO"/>
        </w:rPr>
      </w:pPr>
      <w:r>
        <w:rPr>
          <w:rFonts w:ascii="Agency FB" w:hAnsi="Agency FB"/>
          <w:sz w:val="20"/>
          <w:szCs w:val="20"/>
          <w:lang w:val="es-BO"/>
        </w:rPr>
        <w:t>Elaboración de planos As Built</w:t>
      </w:r>
    </w:p>
    <w:p w:rsidR="00394755"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Carguío, transporte y descarguío de accesorios</w:t>
      </w:r>
    </w:p>
    <w:p w:rsidR="00507FF5" w:rsidRPr="004C763E" w:rsidRDefault="00507FF5"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Soldadura</w:t>
      </w:r>
      <w:r w:rsidR="00267152">
        <w:rPr>
          <w:rFonts w:ascii="Agency FB" w:hAnsi="Agency FB"/>
          <w:sz w:val="20"/>
          <w:szCs w:val="20"/>
          <w:lang w:val="es-BO"/>
        </w:rPr>
        <w:t xml:space="preserve"> de juntas</w:t>
      </w:r>
    </w:p>
    <w:p w:rsidR="005E05A7"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Radiografiado de juntas</w:t>
      </w:r>
    </w:p>
    <w:p w:rsidR="009D7879" w:rsidRPr="004C763E" w:rsidRDefault="009D7879" w:rsidP="0023786D">
      <w:pPr>
        <w:pStyle w:val="Prrafodelista"/>
        <w:numPr>
          <w:ilvl w:val="0"/>
          <w:numId w:val="9"/>
        </w:numPr>
        <w:tabs>
          <w:tab w:val="left" w:pos="0"/>
          <w:tab w:val="left" w:pos="426"/>
        </w:tabs>
        <w:ind w:left="0" w:firstLine="0"/>
        <w:jc w:val="both"/>
        <w:rPr>
          <w:rFonts w:ascii="Agency FB" w:hAnsi="Agency FB"/>
          <w:sz w:val="20"/>
          <w:szCs w:val="20"/>
          <w:lang w:val="es-BO"/>
        </w:rPr>
      </w:pPr>
      <w:r>
        <w:rPr>
          <w:rFonts w:ascii="Agency FB" w:hAnsi="Agency FB"/>
          <w:sz w:val="20"/>
          <w:szCs w:val="20"/>
          <w:lang w:val="es-BO"/>
        </w:rPr>
        <w:t>Revestimiento de tubería y juntas</w:t>
      </w:r>
    </w:p>
    <w:p w:rsidR="002E05C2" w:rsidRPr="004C763E" w:rsidRDefault="002E05C2"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Prueba de tintes penetrantes</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lastRenderedPageBreak/>
        <w:t>Excavación</w:t>
      </w:r>
      <w:r w:rsidR="00C74ED1">
        <w:rPr>
          <w:rFonts w:ascii="Agency FB" w:hAnsi="Agency FB"/>
          <w:sz w:val="20"/>
          <w:szCs w:val="20"/>
          <w:lang w:val="es-BO"/>
        </w:rPr>
        <w:t xml:space="preserve"> de zanja</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Relleno y compactado con tierra cernida</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Relleno y compactado con tierra común</w:t>
      </w:r>
    </w:p>
    <w:p w:rsidR="005E05A7" w:rsidRPr="004C763E" w:rsidRDefault="00873D31"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Provisión, rel</w:t>
      </w:r>
      <w:r w:rsidR="006502CD" w:rsidRPr="004C763E">
        <w:rPr>
          <w:rFonts w:ascii="Agency FB" w:hAnsi="Agency FB"/>
          <w:sz w:val="20"/>
          <w:szCs w:val="20"/>
          <w:lang w:val="es-BO"/>
        </w:rPr>
        <w:t>leno y compactado con capa base</w:t>
      </w:r>
      <w:r w:rsidRPr="004C763E">
        <w:rPr>
          <w:rFonts w:ascii="Agency FB" w:hAnsi="Agency FB"/>
          <w:sz w:val="20"/>
          <w:szCs w:val="20"/>
          <w:lang w:val="es-BO"/>
        </w:rPr>
        <w:t xml:space="preserve"> </w:t>
      </w:r>
    </w:p>
    <w:p w:rsidR="001F230D" w:rsidRPr="004C763E" w:rsidRDefault="009D7879" w:rsidP="0023786D">
      <w:pPr>
        <w:pStyle w:val="Prrafodelista"/>
        <w:numPr>
          <w:ilvl w:val="0"/>
          <w:numId w:val="9"/>
        </w:numPr>
        <w:tabs>
          <w:tab w:val="left" w:pos="0"/>
          <w:tab w:val="left" w:pos="426"/>
        </w:tabs>
        <w:ind w:left="0" w:firstLine="0"/>
        <w:jc w:val="both"/>
        <w:rPr>
          <w:rFonts w:ascii="Agency FB" w:hAnsi="Agency FB"/>
          <w:sz w:val="20"/>
          <w:szCs w:val="20"/>
          <w:lang w:val="es-BO"/>
        </w:rPr>
      </w:pPr>
      <w:r>
        <w:rPr>
          <w:rFonts w:ascii="Agency FB" w:hAnsi="Agency FB"/>
          <w:sz w:val="20"/>
          <w:szCs w:val="20"/>
          <w:lang w:val="es-BO"/>
        </w:rPr>
        <w:t>Construcción de</w:t>
      </w:r>
      <w:r w:rsidR="006502CD" w:rsidRPr="004C763E">
        <w:rPr>
          <w:rFonts w:ascii="Agency FB" w:hAnsi="Agency FB"/>
          <w:sz w:val="20"/>
          <w:szCs w:val="20"/>
          <w:lang w:val="es-BO"/>
        </w:rPr>
        <w:t xml:space="preserve"> cámara</w:t>
      </w:r>
      <w:r>
        <w:rPr>
          <w:rFonts w:ascii="Agency FB" w:hAnsi="Agency FB"/>
          <w:sz w:val="20"/>
          <w:szCs w:val="20"/>
          <w:lang w:val="es-BO"/>
        </w:rPr>
        <w:t>s</w:t>
      </w:r>
      <w:r w:rsidR="006502CD" w:rsidRPr="004C763E">
        <w:rPr>
          <w:rFonts w:ascii="Agency FB" w:hAnsi="Agency FB"/>
          <w:sz w:val="20"/>
          <w:szCs w:val="20"/>
          <w:lang w:val="es-BO"/>
        </w:rPr>
        <w:t xml:space="preserve"> </w:t>
      </w:r>
    </w:p>
    <w:p w:rsidR="006502CD" w:rsidRPr="004C763E" w:rsidRDefault="006502CD"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Desmontaje de accesorios de cámara anulada</w:t>
      </w:r>
    </w:p>
    <w:p w:rsidR="005E05A7" w:rsidRPr="004C763E" w:rsidRDefault="005E05A7"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Limpieza de escombros</w:t>
      </w:r>
    </w:p>
    <w:p w:rsidR="002E05C2" w:rsidRPr="004C763E" w:rsidRDefault="00B60C93" w:rsidP="0023786D">
      <w:pPr>
        <w:pStyle w:val="Prrafodelista"/>
        <w:numPr>
          <w:ilvl w:val="0"/>
          <w:numId w:val="9"/>
        </w:numPr>
        <w:tabs>
          <w:tab w:val="left" w:pos="0"/>
          <w:tab w:val="left" w:pos="426"/>
        </w:tabs>
        <w:ind w:left="0" w:firstLine="0"/>
        <w:jc w:val="both"/>
        <w:rPr>
          <w:rFonts w:ascii="Agency FB" w:hAnsi="Agency FB"/>
          <w:sz w:val="20"/>
          <w:szCs w:val="20"/>
          <w:lang w:val="es-BO"/>
        </w:rPr>
      </w:pPr>
      <w:r w:rsidRPr="004C763E">
        <w:rPr>
          <w:rFonts w:ascii="Agency FB" w:hAnsi="Agency FB"/>
          <w:sz w:val="20"/>
          <w:szCs w:val="20"/>
          <w:lang w:val="es-BO"/>
        </w:rPr>
        <w:t xml:space="preserve">Prueba hidrostática a tuberías </w:t>
      </w:r>
    </w:p>
    <w:p w:rsidR="00B76865" w:rsidRPr="004C763E" w:rsidRDefault="005E05A7" w:rsidP="0023786D">
      <w:pPr>
        <w:pStyle w:val="Prrafodelista"/>
        <w:numPr>
          <w:ilvl w:val="0"/>
          <w:numId w:val="9"/>
        </w:numPr>
        <w:tabs>
          <w:tab w:val="left" w:pos="0"/>
          <w:tab w:val="left" w:pos="426"/>
        </w:tabs>
        <w:ind w:left="0" w:firstLine="0"/>
        <w:rPr>
          <w:rFonts w:ascii="Agency FB" w:hAnsi="Agency FB"/>
          <w:sz w:val="20"/>
          <w:szCs w:val="20"/>
          <w:lang w:val="es-BO"/>
        </w:rPr>
        <w:sectPr w:rsidR="00B76865" w:rsidRPr="004C763E" w:rsidSect="00BB4509">
          <w:type w:val="continuous"/>
          <w:pgSz w:w="12240" w:h="15840" w:code="1"/>
          <w:pgMar w:top="1032" w:right="1134" w:bottom="1418" w:left="1701" w:header="284" w:footer="6" w:gutter="0"/>
          <w:cols w:num="2" w:space="333"/>
          <w:titlePg/>
          <w:docGrid w:linePitch="360"/>
        </w:sectPr>
      </w:pPr>
      <w:r w:rsidRPr="004C763E">
        <w:rPr>
          <w:rFonts w:ascii="Agency FB" w:hAnsi="Agency FB"/>
          <w:sz w:val="20"/>
          <w:szCs w:val="20"/>
          <w:lang w:val="es-BO"/>
        </w:rPr>
        <w:t xml:space="preserve">Elaboración de </w:t>
      </w:r>
      <w:r w:rsidR="00FD5AFB" w:rsidRPr="004C763E">
        <w:rPr>
          <w:rFonts w:ascii="Agency FB" w:hAnsi="Agency FB"/>
          <w:sz w:val="20"/>
          <w:szCs w:val="20"/>
          <w:lang w:val="es-BO"/>
        </w:rPr>
        <w:t>Data B</w:t>
      </w:r>
      <w:r w:rsidRPr="004C763E">
        <w:rPr>
          <w:rFonts w:ascii="Agency FB" w:hAnsi="Agency FB"/>
          <w:sz w:val="20"/>
          <w:szCs w:val="20"/>
          <w:lang w:val="es-BO"/>
        </w:rPr>
        <w:t>ook</w:t>
      </w:r>
    </w:p>
    <w:p w:rsidR="00396A08" w:rsidRPr="004C763E" w:rsidRDefault="00396A08" w:rsidP="004358A6">
      <w:pPr>
        <w:tabs>
          <w:tab w:val="left" w:pos="0"/>
          <w:tab w:val="left" w:pos="426"/>
        </w:tabs>
        <w:jc w:val="both"/>
        <w:rPr>
          <w:rFonts w:ascii="Agency FB" w:hAnsi="Agency FB"/>
          <w:sz w:val="20"/>
          <w:szCs w:val="20"/>
          <w:lang w:val="es-BO"/>
        </w:rPr>
      </w:pPr>
    </w:p>
    <w:p w:rsidR="00BE714E" w:rsidRPr="004C763E" w:rsidRDefault="002E0873" w:rsidP="0044592C">
      <w:pPr>
        <w:pStyle w:val="Estilo4"/>
        <w:numPr>
          <w:ilvl w:val="0"/>
          <w:numId w:val="32"/>
        </w:numPr>
      </w:pPr>
      <w:bookmarkStart w:id="309" w:name="_Toc379637468"/>
      <w:bookmarkStart w:id="310" w:name="_Toc379637600"/>
      <w:bookmarkStart w:id="311" w:name="_Toc398708572"/>
      <w:bookmarkStart w:id="312" w:name="_Toc420576419"/>
      <w:bookmarkStart w:id="313" w:name="_Toc420576605"/>
      <w:r w:rsidRPr="004C763E">
        <w:t>DESCRIPCIÓN</w:t>
      </w:r>
      <w:r w:rsidR="00BE714E" w:rsidRPr="004C763E">
        <w:t xml:space="preserve"> DETALLADA DE LOS TRABAJOS</w:t>
      </w:r>
      <w:bookmarkEnd w:id="309"/>
      <w:bookmarkEnd w:id="310"/>
      <w:bookmarkEnd w:id="311"/>
      <w:bookmarkEnd w:id="312"/>
      <w:bookmarkEnd w:id="313"/>
    </w:p>
    <w:p w:rsidR="002E3FF6" w:rsidRPr="004C763E" w:rsidRDefault="00507FF5"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Los trabajos de mantenimiento a ser licitados contemplan la construcción e interconexión</w:t>
      </w:r>
      <w:r w:rsidR="009D7879">
        <w:rPr>
          <w:rFonts w:ascii="Agency FB" w:hAnsi="Agency FB"/>
          <w:sz w:val="20"/>
          <w:szCs w:val="20"/>
          <w:lang w:val="es-BO"/>
        </w:rPr>
        <w:t xml:space="preserve"> de tubería de red primaria de 2</w:t>
      </w:r>
      <w:r w:rsidRPr="004C763E">
        <w:rPr>
          <w:rFonts w:ascii="Agency FB" w:hAnsi="Agency FB"/>
          <w:sz w:val="20"/>
          <w:szCs w:val="20"/>
          <w:lang w:val="es-BO"/>
        </w:rPr>
        <w:t>”</w:t>
      </w:r>
      <w:r w:rsidR="009D7879">
        <w:rPr>
          <w:rFonts w:ascii="Agency FB" w:hAnsi="Agency FB"/>
          <w:sz w:val="20"/>
          <w:szCs w:val="20"/>
          <w:lang w:val="es-BO"/>
        </w:rPr>
        <w:t xml:space="preserve"> y 4” de diámetro nominal en tres sectores del centro urbano del Municipio de Punata</w:t>
      </w:r>
      <w:r w:rsidR="003F1509" w:rsidRPr="004C763E">
        <w:rPr>
          <w:rFonts w:ascii="Agency FB" w:hAnsi="Agency FB"/>
          <w:sz w:val="20"/>
          <w:szCs w:val="20"/>
          <w:lang w:val="es-BO"/>
        </w:rPr>
        <w:t>,</w:t>
      </w:r>
      <w:r w:rsidR="00FA7D0A" w:rsidRPr="004C763E">
        <w:rPr>
          <w:rFonts w:ascii="Agency FB" w:hAnsi="Agency FB"/>
          <w:sz w:val="20"/>
          <w:szCs w:val="20"/>
          <w:lang w:val="es-BO"/>
        </w:rPr>
        <w:t xml:space="preserve"> como variante de las tuberías existentes en el lugar</w:t>
      </w:r>
      <w:r w:rsidR="003F1509" w:rsidRPr="004C763E">
        <w:rPr>
          <w:rFonts w:ascii="Agency FB" w:hAnsi="Agency FB"/>
          <w:sz w:val="20"/>
          <w:szCs w:val="20"/>
          <w:lang w:val="es-BO"/>
        </w:rPr>
        <w:t xml:space="preserve"> </w:t>
      </w:r>
      <w:r w:rsidR="00FA7D0A" w:rsidRPr="004C763E">
        <w:rPr>
          <w:rFonts w:ascii="Agency FB" w:hAnsi="Agency FB"/>
          <w:sz w:val="20"/>
          <w:szCs w:val="20"/>
          <w:lang w:val="es-BO"/>
        </w:rPr>
        <w:t>consiste en lo siguiente:</w:t>
      </w:r>
    </w:p>
    <w:p w:rsidR="002E3FF6" w:rsidRPr="004C763E" w:rsidRDefault="002E3FF6" w:rsidP="004358A6">
      <w:pPr>
        <w:tabs>
          <w:tab w:val="left" w:pos="0"/>
          <w:tab w:val="left" w:pos="426"/>
        </w:tabs>
        <w:jc w:val="both"/>
        <w:rPr>
          <w:rFonts w:ascii="Agency FB" w:hAnsi="Agency FB"/>
          <w:sz w:val="20"/>
          <w:szCs w:val="20"/>
          <w:highlight w:val="yellow"/>
          <w:lang w:val="es-BO"/>
        </w:rPr>
      </w:pPr>
    </w:p>
    <w:p w:rsidR="00C74ED1" w:rsidRPr="006812D8" w:rsidRDefault="00C74ED1" w:rsidP="004358A6">
      <w:pPr>
        <w:tabs>
          <w:tab w:val="left" w:pos="0"/>
          <w:tab w:val="left" w:pos="426"/>
        </w:tabs>
        <w:jc w:val="both"/>
        <w:rPr>
          <w:rFonts w:ascii="Agency FB" w:hAnsi="Agency FB"/>
          <w:b/>
          <w:sz w:val="20"/>
          <w:szCs w:val="20"/>
          <w:lang w:val="es-BO"/>
        </w:rPr>
      </w:pPr>
      <w:r w:rsidRPr="006978E4">
        <w:rPr>
          <w:rFonts w:ascii="Agency FB" w:hAnsi="Agency FB"/>
          <w:b/>
          <w:sz w:val="20"/>
          <w:szCs w:val="20"/>
          <w:lang w:val="es-BO"/>
        </w:rPr>
        <w:t>Sector 1:</w:t>
      </w:r>
    </w:p>
    <w:p w:rsidR="00C74ED1" w:rsidRDefault="00C74ED1" w:rsidP="0044592C">
      <w:pPr>
        <w:pStyle w:val="Prrafodelista"/>
        <w:numPr>
          <w:ilvl w:val="0"/>
          <w:numId w:val="25"/>
        </w:numPr>
        <w:tabs>
          <w:tab w:val="left" w:pos="0"/>
          <w:tab w:val="left" w:pos="426"/>
        </w:tabs>
        <w:jc w:val="both"/>
        <w:rPr>
          <w:rFonts w:ascii="Agency FB" w:hAnsi="Agency FB"/>
          <w:sz w:val="20"/>
          <w:szCs w:val="20"/>
          <w:lang w:val="es-BO"/>
        </w:rPr>
      </w:pPr>
      <w:r w:rsidRPr="00C74ED1">
        <w:rPr>
          <w:rFonts w:ascii="Agency FB" w:hAnsi="Agency FB"/>
          <w:sz w:val="20"/>
          <w:szCs w:val="20"/>
          <w:lang w:val="es-BO"/>
        </w:rPr>
        <w:t>Comprende la construcción de 654 metros de tubería de 4”</w:t>
      </w:r>
      <w:r>
        <w:rPr>
          <w:rFonts w:ascii="Agency FB" w:hAnsi="Agency FB"/>
          <w:sz w:val="20"/>
          <w:szCs w:val="20"/>
          <w:lang w:val="es-BO"/>
        </w:rPr>
        <w:t>.</w:t>
      </w:r>
    </w:p>
    <w:p w:rsidR="00C74ED1" w:rsidRDefault="00C74ED1"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Interconexión a línea existente</w:t>
      </w:r>
      <w:r w:rsidR="002C33DB">
        <w:rPr>
          <w:rFonts w:ascii="Agency FB" w:hAnsi="Agency FB"/>
          <w:sz w:val="20"/>
          <w:szCs w:val="20"/>
          <w:lang w:val="es-BO"/>
        </w:rPr>
        <w:t xml:space="preserve"> de 4”</w:t>
      </w:r>
      <w:r>
        <w:rPr>
          <w:rFonts w:ascii="Agency FB" w:hAnsi="Agency FB"/>
          <w:sz w:val="20"/>
          <w:szCs w:val="20"/>
          <w:lang w:val="es-BO"/>
        </w:rPr>
        <w:t xml:space="preserve"> mediante Tee de 4” x 4”.</w:t>
      </w:r>
    </w:p>
    <w:p w:rsidR="00C74ED1" w:rsidRDefault="00C74ED1"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Construcción de cámara tipo 2</w:t>
      </w:r>
      <w:r w:rsidR="00E62F23">
        <w:rPr>
          <w:rFonts w:ascii="Agency FB" w:hAnsi="Agency FB"/>
          <w:sz w:val="20"/>
          <w:szCs w:val="20"/>
          <w:lang w:val="es-BO"/>
        </w:rPr>
        <w:t xml:space="preserve"> con dimensiones exteriores de (2 x 2 x 2)</w:t>
      </w:r>
      <w:r>
        <w:rPr>
          <w:rFonts w:ascii="Agency FB" w:hAnsi="Agency FB"/>
          <w:sz w:val="20"/>
          <w:szCs w:val="20"/>
          <w:lang w:val="es-BO"/>
        </w:rPr>
        <w:t xml:space="preserve">, e instalación de válvula tronquera de 4”. </w:t>
      </w:r>
    </w:p>
    <w:p w:rsidR="00993702" w:rsidRDefault="002C33DB"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Interconexión a línea existente de 2” mediante Tee con reducción a 4” x 2”</w:t>
      </w:r>
      <w:r w:rsidR="00944992">
        <w:rPr>
          <w:rFonts w:ascii="Agency FB" w:hAnsi="Agency FB"/>
          <w:sz w:val="20"/>
          <w:szCs w:val="20"/>
          <w:lang w:val="es-BO"/>
        </w:rPr>
        <w:t xml:space="preserve"> </w:t>
      </w:r>
    </w:p>
    <w:p w:rsidR="002C33DB" w:rsidRPr="006978E4" w:rsidRDefault="006978E4"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Soldadura de Caps a línea existente de 2”</w:t>
      </w:r>
      <w:r w:rsidR="002C33DB" w:rsidRPr="006978E4">
        <w:rPr>
          <w:rFonts w:ascii="Agency FB" w:hAnsi="Agency FB"/>
          <w:sz w:val="20"/>
          <w:szCs w:val="20"/>
          <w:lang w:val="es-BO"/>
        </w:rPr>
        <w:t>.</w:t>
      </w:r>
    </w:p>
    <w:p w:rsidR="00E62F23" w:rsidRDefault="002C33DB"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Profundización de 2 metros para Cruce de canal (8</w:t>
      </w:r>
      <w:r w:rsidR="00E62F23">
        <w:rPr>
          <w:rFonts w:ascii="Agency FB" w:hAnsi="Agency FB"/>
          <w:sz w:val="20"/>
          <w:szCs w:val="20"/>
          <w:lang w:val="es-BO"/>
        </w:rPr>
        <w:t xml:space="preserve"> </w:t>
      </w:r>
      <w:r>
        <w:rPr>
          <w:rFonts w:ascii="Agency FB" w:hAnsi="Agency FB"/>
          <w:sz w:val="20"/>
          <w:szCs w:val="20"/>
          <w:lang w:val="es-BO"/>
        </w:rPr>
        <w:t>x</w:t>
      </w:r>
      <w:r w:rsidR="00E62F23">
        <w:rPr>
          <w:rFonts w:ascii="Agency FB" w:hAnsi="Agency FB"/>
          <w:sz w:val="20"/>
          <w:szCs w:val="20"/>
          <w:lang w:val="es-BO"/>
        </w:rPr>
        <w:t xml:space="preserve"> </w:t>
      </w:r>
      <w:r>
        <w:rPr>
          <w:rFonts w:ascii="Agency FB" w:hAnsi="Agency FB"/>
          <w:sz w:val="20"/>
          <w:szCs w:val="20"/>
          <w:lang w:val="es-BO"/>
        </w:rPr>
        <w:t>2</w:t>
      </w:r>
      <w:r w:rsidR="00E62F23">
        <w:rPr>
          <w:rFonts w:ascii="Agency FB" w:hAnsi="Agency FB"/>
          <w:sz w:val="20"/>
          <w:szCs w:val="20"/>
          <w:lang w:val="es-BO"/>
        </w:rPr>
        <w:t>) m.</w:t>
      </w:r>
    </w:p>
    <w:p w:rsidR="002C33DB" w:rsidRDefault="00E62F23"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Reconstrucción de cámara existente de (1.2 x 1 x 1.5) m</w:t>
      </w:r>
      <w:r w:rsidR="002C33DB">
        <w:rPr>
          <w:rFonts w:ascii="Agency FB" w:hAnsi="Agency FB"/>
          <w:sz w:val="20"/>
          <w:szCs w:val="20"/>
          <w:lang w:val="es-BO"/>
        </w:rPr>
        <w:t xml:space="preserve"> </w:t>
      </w:r>
      <w:r>
        <w:rPr>
          <w:rFonts w:ascii="Agency FB" w:hAnsi="Agency FB"/>
          <w:sz w:val="20"/>
          <w:szCs w:val="20"/>
          <w:lang w:val="es-BO"/>
        </w:rPr>
        <w:t>por una cámara tipo 1 de (2.2 x 2.2 x 2) m.</w:t>
      </w:r>
    </w:p>
    <w:p w:rsidR="00944992" w:rsidRDefault="00944992"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Desmontaje de accesorios de cámara existente.</w:t>
      </w:r>
    </w:p>
    <w:p w:rsidR="00944992" w:rsidRDefault="00944992"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Instalación de dos válvulas de 4” y 2” en cámara tipo 1</w:t>
      </w:r>
      <w:r w:rsidR="0023436C">
        <w:rPr>
          <w:rFonts w:ascii="Agency FB" w:hAnsi="Agency FB"/>
          <w:sz w:val="20"/>
          <w:szCs w:val="20"/>
          <w:lang w:val="es-BO"/>
        </w:rPr>
        <w:t>, además de la instalación de brida ciega en línea de 2” existente</w:t>
      </w:r>
      <w:r>
        <w:rPr>
          <w:rFonts w:ascii="Agency FB" w:hAnsi="Agency FB"/>
          <w:sz w:val="20"/>
          <w:szCs w:val="20"/>
          <w:lang w:val="es-BO"/>
        </w:rPr>
        <w:t>.</w:t>
      </w:r>
    </w:p>
    <w:p w:rsidR="0023436C" w:rsidRDefault="00944992"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 xml:space="preserve">Interconexión a línea existente de 2” a continuación de la </w:t>
      </w:r>
      <w:r w:rsidR="0023436C">
        <w:rPr>
          <w:rFonts w:ascii="Agency FB" w:hAnsi="Agency FB"/>
          <w:sz w:val="20"/>
          <w:szCs w:val="20"/>
          <w:lang w:val="es-BO"/>
        </w:rPr>
        <w:t>válvula</w:t>
      </w:r>
      <w:r>
        <w:rPr>
          <w:rFonts w:ascii="Agency FB" w:hAnsi="Agency FB"/>
          <w:sz w:val="20"/>
          <w:szCs w:val="20"/>
          <w:lang w:val="es-BO"/>
        </w:rPr>
        <w:t xml:space="preserve"> de 2”.</w:t>
      </w:r>
    </w:p>
    <w:p w:rsidR="00944992" w:rsidRDefault="0023436C"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Instalación de 4 caps en línea existente de 2”.</w:t>
      </w:r>
      <w:r w:rsidR="00944992">
        <w:rPr>
          <w:rFonts w:ascii="Agency FB" w:hAnsi="Agency FB"/>
          <w:sz w:val="20"/>
          <w:szCs w:val="20"/>
          <w:lang w:val="es-BO"/>
        </w:rPr>
        <w:t xml:space="preserve">  </w:t>
      </w:r>
    </w:p>
    <w:p w:rsidR="006978E4" w:rsidRDefault="006978E4" w:rsidP="006978E4">
      <w:pPr>
        <w:pStyle w:val="Prrafodelista"/>
        <w:tabs>
          <w:tab w:val="left" w:pos="0"/>
          <w:tab w:val="left" w:pos="426"/>
        </w:tabs>
        <w:jc w:val="both"/>
        <w:rPr>
          <w:rFonts w:ascii="Agency FB" w:hAnsi="Agency FB"/>
          <w:sz w:val="20"/>
          <w:szCs w:val="20"/>
          <w:lang w:val="es-BO"/>
        </w:rPr>
      </w:pPr>
    </w:p>
    <w:p w:rsidR="006978E4" w:rsidRPr="006812D8" w:rsidRDefault="006978E4" w:rsidP="006978E4">
      <w:pPr>
        <w:tabs>
          <w:tab w:val="left" w:pos="0"/>
          <w:tab w:val="left" w:pos="426"/>
        </w:tabs>
        <w:jc w:val="both"/>
        <w:rPr>
          <w:rFonts w:ascii="Agency FB" w:hAnsi="Agency FB"/>
          <w:b/>
          <w:sz w:val="20"/>
          <w:szCs w:val="20"/>
          <w:lang w:val="es-BO"/>
        </w:rPr>
      </w:pPr>
      <w:r w:rsidRPr="006978E4">
        <w:rPr>
          <w:rFonts w:ascii="Agency FB" w:hAnsi="Agency FB"/>
          <w:b/>
          <w:sz w:val="20"/>
          <w:szCs w:val="20"/>
          <w:lang w:val="es-BO"/>
        </w:rPr>
        <w:t>Sector 2:</w:t>
      </w:r>
    </w:p>
    <w:p w:rsidR="006978E4" w:rsidRDefault="006978E4" w:rsidP="0044592C">
      <w:pPr>
        <w:pStyle w:val="Prrafodelista"/>
        <w:numPr>
          <w:ilvl w:val="0"/>
          <w:numId w:val="20"/>
        </w:numPr>
        <w:tabs>
          <w:tab w:val="left" w:pos="0"/>
          <w:tab w:val="left" w:pos="426"/>
        </w:tabs>
        <w:jc w:val="both"/>
        <w:rPr>
          <w:rFonts w:ascii="Agency FB" w:hAnsi="Agency FB"/>
          <w:sz w:val="20"/>
          <w:szCs w:val="20"/>
          <w:lang w:val="es-BO"/>
        </w:rPr>
      </w:pPr>
      <w:r w:rsidRPr="006978E4">
        <w:rPr>
          <w:rFonts w:ascii="Agency FB" w:hAnsi="Agency FB"/>
          <w:sz w:val="20"/>
          <w:szCs w:val="20"/>
          <w:lang w:val="es-BO"/>
        </w:rPr>
        <w:t>Comprende</w:t>
      </w:r>
      <w:r>
        <w:rPr>
          <w:rFonts w:ascii="Agency FB" w:hAnsi="Agency FB"/>
          <w:sz w:val="20"/>
          <w:szCs w:val="20"/>
          <w:lang w:val="es-BO"/>
        </w:rPr>
        <w:t xml:space="preserve"> la construcción de 57 metros de tubería de 2”.</w:t>
      </w:r>
    </w:p>
    <w:p w:rsidR="006978E4" w:rsidRDefault="006978E4"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Interconexión en los extremos a línea existente de 2”.</w:t>
      </w:r>
    </w:p>
    <w:p w:rsidR="006978E4" w:rsidRDefault="006978E4"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Soldadura de Caps a línea existente de 2”</w:t>
      </w:r>
      <w:r w:rsidR="00DE1A6F">
        <w:rPr>
          <w:rFonts w:ascii="Agency FB" w:hAnsi="Agency FB"/>
          <w:sz w:val="20"/>
          <w:szCs w:val="20"/>
          <w:lang w:val="es-BO"/>
        </w:rPr>
        <w:t>.</w:t>
      </w:r>
      <w:r>
        <w:rPr>
          <w:rFonts w:ascii="Agency FB" w:hAnsi="Agency FB"/>
          <w:sz w:val="20"/>
          <w:szCs w:val="20"/>
          <w:lang w:val="es-BO"/>
        </w:rPr>
        <w:t xml:space="preserve">  </w:t>
      </w:r>
      <w:r w:rsidRPr="006978E4">
        <w:rPr>
          <w:rFonts w:ascii="Agency FB" w:hAnsi="Agency FB"/>
          <w:sz w:val="20"/>
          <w:szCs w:val="20"/>
          <w:lang w:val="es-BO"/>
        </w:rPr>
        <w:t xml:space="preserve"> </w:t>
      </w:r>
    </w:p>
    <w:p w:rsidR="00DE1A6F" w:rsidRPr="006978E4" w:rsidRDefault="00DE1A6F" w:rsidP="00DE1A6F">
      <w:pPr>
        <w:pStyle w:val="Prrafodelista"/>
        <w:tabs>
          <w:tab w:val="left" w:pos="0"/>
          <w:tab w:val="left" w:pos="426"/>
        </w:tabs>
        <w:jc w:val="both"/>
        <w:rPr>
          <w:rFonts w:ascii="Agency FB" w:hAnsi="Agency FB"/>
          <w:sz w:val="20"/>
          <w:szCs w:val="20"/>
          <w:lang w:val="es-BO"/>
        </w:rPr>
      </w:pPr>
    </w:p>
    <w:p w:rsidR="00DE1A6F" w:rsidRDefault="00DE1A6F" w:rsidP="004358A6">
      <w:pPr>
        <w:tabs>
          <w:tab w:val="left" w:pos="0"/>
          <w:tab w:val="left" w:pos="426"/>
        </w:tabs>
        <w:jc w:val="both"/>
        <w:rPr>
          <w:rFonts w:ascii="Agency FB" w:hAnsi="Agency FB"/>
          <w:b/>
          <w:sz w:val="20"/>
          <w:szCs w:val="20"/>
          <w:lang w:val="es-BO"/>
        </w:rPr>
      </w:pPr>
      <w:r w:rsidRPr="00DE1A6F">
        <w:rPr>
          <w:rFonts w:ascii="Agency FB" w:hAnsi="Agency FB"/>
          <w:b/>
          <w:sz w:val="20"/>
          <w:szCs w:val="20"/>
          <w:lang w:val="es-BO"/>
        </w:rPr>
        <w:t>Sector 3:</w:t>
      </w:r>
    </w:p>
    <w:p w:rsidR="00F03EC1" w:rsidRDefault="00F03EC1" w:rsidP="0044592C">
      <w:pPr>
        <w:pStyle w:val="Prrafodelista"/>
        <w:numPr>
          <w:ilvl w:val="0"/>
          <w:numId w:val="20"/>
        </w:numPr>
        <w:tabs>
          <w:tab w:val="left" w:pos="0"/>
          <w:tab w:val="left" w:pos="426"/>
        </w:tabs>
        <w:jc w:val="both"/>
        <w:rPr>
          <w:rFonts w:ascii="Agency FB" w:hAnsi="Agency FB"/>
          <w:sz w:val="20"/>
          <w:szCs w:val="20"/>
          <w:lang w:val="es-BO"/>
        </w:rPr>
      </w:pPr>
      <w:r w:rsidRPr="006978E4">
        <w:rPr>
          <w:rFonts w:ascii="Agency FB" w:hAnsi="Agency FB"/>
          <w:sz w:val="20"/>
          <w:szCs w:val="20"/>
          <w:lang w:val="es-BO"/>
        </w:rPr>
        <w:t>Comprende</w:t>
      </w:r>
      <w:r>
        <w:rPr>
          <w:rFonts w:ascii="Agency FB" w:hAnsi="Agency FB"/>
          <w:sz w:val="20"/>
          <w:szCs w:val="20"/>
          <w:lang w:val="es-BO"/>
        </w:rPr>
        <w:t xml:space="preserve"> la construcción de 229 metros de tubería de 2”.</w:t>
      </w:r>
    </w:p>
    <w:p w:rsidR="00F03EC1" w:rsidRDefault="00F03EC1"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Interconexión en los extremos a línea existente de 2”.</w:t>
      </w:r>
    </w:p>
    <w:p w:rsidR="00DE1A6F" w:rsidRPr="00F03EC1" w:rsidRDefault="00F03EC1" w:rsidP="0044592C">
      <w:pPr>
        <w:pStyle w:val="Prrafodelista"/>
        <w:numPr>
          <w:ilvl w:val="0"/>
          <w:numId w:val="20"/>
        </w:numPr>
        <w:tabs>
          <w:tab w:val="left" w:pos="0"/>
          <w:tab w:val="left" w:pos="426"/>
        </w:tabs>
        <w:jc w:val="both"/>
        <w:rPr>
          <w:rFonts w:ascii="Agency FB" w:hAnsi="Agency FB"/>
          <w:sz w:val="20"/>
          <w:szCs w:val="20"/>
          <w:lang w:val="es-BO"/>
        </w:rPr>
      </w:pPr>
      <w:r>
        <w:rPr>
          <w:rFonts w:ascii="Agency FB" w:hAnsi="Agency FB"/>
          <w:sz w:val="20"/>
          <w:szCs w:val="20"/>
          <w:lang w:val="es-BO"/>
        </w:rPr>
        <w:t xml:space="preserve">Soldadura de Caps a línea existente de 2”.  </w:t>
      </w:r>
      <w:r w:rsidRPr="006978E4">
        <w:rPr>
          <w:rFonts w:ascii="Agency FB" w:hAnsi="Agency FB"/>
          <w:sz w:val="20"/>
          <w:szCs w:val="20"/>
          <w:lang w:val="es-BO"/>
        </w:rPr>
        <w:t xml:space="preserve"> </w:t>
      </w:r>
    </w:p>
    <w:p w:rsidR="000B098F" w:rsidRPr="004C763E" w:rsidRDefault="000B098F" w:rsidP="004358A6">
      <w:pPr>
        <w:tabs>
          <w:tab w:val="left" w:pos="0"/>
          <w:tab w:val="left" w:pos="426"/>
        </w:tabs>
        <w:jc w:val="both"/>
        <w:rPr>
          <w:rFonts w:ascii="Agency FB" w:hAnsi="Agency FB"/>
          <w:sz w:val="20"/>
          <w:szCs w:val="20"/>
          <w:lang w:val="es-BO"/>
        </w:rPr>
      </w:pPr>
    </w:p>
    <w:p w:rsidR="00960AF2" w:rsidRPr="004C763E" w:rsidRDefault="00960AF2"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El trabajo de interconexión </w:t>
      </w:r>
      <w:r w:rsidR="00FF757D" w:rsidRPr="004C763E">
        <w:rPr>
          <w:rFonts w:ascii="Agency FB" w:hAnsi="Agency FB"/>
          <w:sz w:val="20"/>
          <w:szCs w:val="20"/>
          <w:lang w:val="es-BO"/>
        </w:rPr>
        <w:t xml:space="preserve">a las líneas en operación </w:t>
      </w:r>
      <w:r w:rsidR="0038320A" w:rsidRPr="004C763E">
        <w:rPr>
          <w:rFonts w:ascii="Agency FB" w:hAnsi="Agency FB"/>
          <w:sz w:val="20"/>
          <w:szCs w:val="20"/>
          <w:lang w:val="es-BO"/>
        </w:rPr>
        <w:t xml:space="preserve">será realizado por </w:t>
      </w:r>
      <w:r w:rsidRPr="004C763E">
        <w:rPr>
          <w:rFonts w:ascii="Agency FB" w:hAnsi="Agency FB"/>
          <w:sz w:val="20"/>
          <w:szCs w:val="20"/>
          <w:lang w:val="es-BO"/>
        </w:rPr>
        <w:t xml:space="preserve">la </w:t>
      </w:r>
      <w:r w:rsidR="00DC7995" w:rsidRPr="004C763E">
        <w:rPr>
          <w:rFonts w:ascii="Agency FB" w:hAnsi="Agency FB"/>
          <w:sz w:val="20"/>
          <w:szCs w:val="20"/>
          <w:lang w:val="es-BO"/>
        </w:rPr>
        <w:t xml:space="preserve">Empresa Contratista </w:t>
      </w:r>
      <w:r w:rsidRPr="004C763E">
        <w:rPr>
          <w:rFonts w:ascii="Agency FB" w:hAnsi="Agency FB"/>
          <w:sz w:val="20"/>
          <w:szCs w:val="20"/>
          <w:lang w:val="es-BO"/>
        </w:rPr>
        <w:t>previa coordinación con el supervisor</w:t>
      </w:r>
      <w:r w:rsidR="00513BF4" w:rsidRPr="004C763E">
        <w:rPr>
          <w:rFonts w:ascii="Agency FB" w:hAnsi="Agency FB"/>
          <w:sz w:val="20"/>
          <w:szCs w:val="20"/>
          <w:lang w:val="es-BO"/>
        </w:rPr>
        <w:t xml:space="preserve">, </w:t>
      </w:r>
      <w:r w:rsidR="00AD1111" w:rsidRPr="004C763E">
        <w:rPr>
          <w:rFonts w:ascii="Agency FB" w:hAnsi="Agency FB"/>
          <w:sz w:val="20"/>
          <w:szCs w:val="20"/>
          <w:lang w:val="es-BO"/>
        </w:rPr>
        <w:t>el mismo será responsable de requer</w:t>
      </w:r>
      <w:r w:rsidR="00513BF4" w:rsidRPr="004C763E">
        <w:rPr>
          <w:rFonts w:ascii="Agency FB" w:hAnsi="Agency FB"/>
          <w:sz w:val="20"/>
          <w:szCs w:val="20"/>
          <w:lang w:val="es-BO"/>
        </w:rPr>
        <w:t>ir a YPFB con 5 días de anticipación</w:t>
      </w:r>
      <w:r w:rsidR="002E4464">
        <w:rPr>
          <w:rFonts w:ascii="Agency FB" w:hAnsi="Agency FB"/>
          <w:sz w:val="20"/>
          <w:szCs w:val="20"/>
          <w:lang w:val="es-BO"/>
        </w:rPr>
        <w:t xml:space="preserve"> a</w:t>
      </w:r>
      <w:r w:rsidR="00513BF4" w:rsidRPr="004C763E">
        <w:rPr>
          <w:rFonts w:ascii="Agency FB" w:hAnsi="Agency FB"/>
          <w:sz w:val="20"/>
          <w:szCs w:val="20"/>
          <w:lang w:val="es-BO"/>
        </w:rPr>
        <w:t xml:space="preserve"> </w:t>
      </w:r>
      <w:r w:rsidR="00DC7995">
        <w:rPr>
          <w:rFonts w:ascii="Agency FB" w:hAnsi="Agency FB"/>
          <w:sz w:val="20"/>
          <w:szCs w:val="20"/>
          <w:lang w:val="es-BO"/>
        </w:rPr>
        <w:t xml:space="preserve">la </w:t>
      </w:r>
      <w:r w:rsidR="002E4464">
        <w:rPr>
          <w:rFonts w:ascii="Agency FB" w:hAnsi="Agency FB"/>
          <w:sz w:val="20"/>
          <w:szCs w:val="20"/>
          <w:lang w:val="es-BO"/>
        </w:rPr>
        <w:t>ejecución de la misma</w:t>
      </w:r>
      <w:r w:rsidRPr="004C763E">
        <w:rPr>
          <w:rFonts w:ascii="Agency FB" w:hAnsi="Agency FB"/>
          <w:sz w:val="20"/>
          <w:szCs w:val="20"/>
          <w:lang w:val="es-BO"/>
        </w:rPr>
        <w:t xml:space="preserve">. El trabajo de </w:t>
      </w:r>
      <w:r w:rsidR="00AD1111" w:rsidRPr="004C763E">
        <w:rPr>
          <w:rFonts w:ascii="Agency FB" w:hAnsi="Agency FB"/>
          <w:sz w:val="20"/>
          <w:szCs w:val="20"/>
          <w:lang w:val="es-BO"/>
        </w:rPr>
        <w:t xml:space="preserve">despresurización </w:t>
      </w:r>
      <w:r w:rsidRPr="004C763E">
        <w:rPr>
          <w:rFonts w:ascii="Agency FB" w:hAnsi="Agency FB"/>
          <w:sz w:val="20"/>
          <w:szCs w:val="20"/>
          <w:lang w:val="es-BO"/>
        </w:rPr>
        <w:t xml:space="preserve">de la línea </w:t>
      </w:r>
      <w:r w:rsidR="00513BF4" w:rsidRPr="004C763E">
        <w:rPr>
          <w:rFonts w:ascii="Agency FB" w:hAnsi="Agency FB"/>
          <w:sz w:val="20"/>
          <w:szCs w:val="20"/>
          <w:lang w:val="es-BO"/>
        </w:rPr>
        <w:t xml:space="preserve">será realizado por </w:t>
      </w:r>
      <w:r w:rsidRPr="004C763E">
        <w:rPr>
          <w:rFonts w:ascii="Agency FB" w:hAnsi="Agency FB"/>
          <w:sz w:val="20"/>
          <w:szCs w:val="20"/>
          <w:lang w:val="es-BO"/>
        </w:rPr>
        <w:t>personal de YPFB.</w:t>
      </w:r>
    </w:p>
    <w:p w:rsidR="00960AF2" w:rsidRPr="004C763E" w:rsidRDefault="00960AF2" w:rsidP="004358A6">
      <w:pPr>
        <w:tabs>
          <w:tab w:val="left" w:pos="0"/>
          <w:tab w:val="left" w:pos="426"/>
        </w:tabs>
        <w:jc w:val="both"/>
        <w:rPr>
          <w:rFonts w:ascii="Agency FB" w:hAnsi="Agency FB"/>
          <w:sz w:val="20"/>
          <w:szCs w:val="20"/>
          <w:highlight w:val="yellow"/>
          <w:lang w:val="es-BO"/>
        </w:rPr>
      </w:pPr>
    </w:p>
    <w:p w:rsidR="00133F99" w:rsidRDefault="00513BF4"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La </w:t>
      </w:r>
      <w:r w:rsidR="00DC7995" w:rsidRPr="004C763E">
        <w:rPr>
          <w:rFonts w:ascii="Agency FB" w:hAnsi="Agency FB"/>
          <w:sz w:val="20"/>
          <w:szCs w:val="20"/>
          <w:lang w:val="es-BO"/>
        </w:rPr>
        <w:t xml:space="preserve">Empresa Contratista </w:t>
      </w:r>
      <w:r w:rsidRPr="004C763E">
        <w:rPr>
          <w:rFonts w:ascii="Agency FB" w:hAnsi="Agency FB"/>
          <w:sz w:val="20"/>
          <w:szCs w:val="20"/>
          <w:lang w:val="es-BO"/>
        </w:rPr>
        <w:t xml:space="preserve">deberá realizar la interconexión y los ensayos no destructivos programados en un tiempo máximo de </w:t>
      </w:r>
      <w:r w:rsidR="00F31BBF" w:rsidRPr="004C763E">
        <w:rPr>
          <w:rFonts w:ascii="Agency FB" w:hAnsi="Agency FB"/>
          <w:sz w:val="20"/>
          <w:szCs w:val="20"/>
          <w:lang w:val="es-BO"/>
        </w:rPr>
        <w:t>8</w:t>
      </w:r>
      <w:r w:rsidR="00960AF2" w:rsidRPr="004C763E">
        <w:rPr>
          <w:rFonts w:ascii="Agency FB" w:hAnsi="Agency FB"/>
          <w:sz w:val="20"/>
          <w:szCs w:val="20"/>
          <w:lang w:val="es-BO"/>
        </w:rPr>
        <w:t xml:space="preserve"> horas</w:t>
      </w:r>
      <w:r w:rsidR="00CD2831">
        <w:rPr>
          <w:rFonts w:ascii="Agency FB" w:hAnsi="Agency FB"/>
          <w:sz w:val="20"/>
          <w:szCs w:val="20"/>
          <w:lang w:val="es-BO"/>
        </w:rPr>
        <w:t xml:space="preserve"> después de realizadas las soldaduras</w:t>
      </w:r>
      <w:r w:rsidRPr="004C763E">
        <w:rPr>
          <w:rFonts w:ascii="Agency FB" w:hAnsi="Agency FB"/>
          <w:sz w:val="20"/>
          <w:szCs w:val="20"/>
          <w:lang w:val="es-BO"/>
        </w:rPr>
        <w:t xml:space="preserve">, para ello </w:t>
      </w:r>
      <w:r w:rsidR="00F31BBF" w:rsidRPr="004C763E">
        <w:rPr>
          <w:rFonts w:ascii="Agency FB" w:hAnsi="Agency FB"/>
          <w:sz w:val="20"/>
          <w:szCs w:val="20"/>
          <w:lang w:val="es-BO"/>
        </w:rPr>
        <w:t>deberán</w:t>
      </w:r>
      <w:r w:rsidRPr="004C763E">
        <w:rPr>
          <w:rFonts w:ascii="Agency FB" w:hAnsi="Agency FB"/>
          <w:sz w:val="20"/>
          <w:szCs w:val="20"/>
          <w:lang w:val="es-BO"/>
        </w:rPr>
        <w:t xml:space="preserve"> prever</w:t>
      </w:r>
      <w:r w:rsidR="00133F99" w:rsidRPr="004C763E">
        <w:rPr>
          <w:rFonts w:ascii="Agency FB" w:hAnsi="Agency FB"/>
          <w:sz w:val="20"/>
          <w:szCs w:val="20"/>
          <w:lang w:val="es-BO"/>
        </w:rPr>
        <w:t xml:space="preserve"> </w:t>
      </w:r>
      <w:r w:rsidR="00AD1111" w:rsidRPr="004C763E">
        <w:rPr>
          <w:rFonts w:ascii="Agency FB" w:hAnsi="Agency FB"/>
          <w:sz w:val="20"/>
          <w:szCs w:val="20"/>
          <w:lang w:val="es-BO"/>
        </w:rPr>
        <w:t xml:space="preserve">mínimamente </w:t>
      </w:r>
      <w:r w:rsidR="00133F99" w:rsidRPr="004C763E">
        <w:rPr>
          <w:rFonts w:ascii="Agency FB" w:hAnsi="Agency FB"/>
          <w:sz w:val="20"/>
          <w:szCs w:val="20"/>
          <w:lang w:val="es-BO"/>
        </w:rPr>
        <w:t>2</w:t>
      </w:r>
      <w:r w:rsidR="009771DF" w:rsidRPr="004C763E">
        <w:rPr>
          <w:rFonts w:ascii="Agency FB" w:hAnsi="Agency FB"/>
          <w:sz w:val="20"/>
          <w:szCs w:val="20"/>
          <w:lang w:val="es-BO"/>
        </w:rPr>
        <w:t xml:space="preserve"> (dos)</w:t>
      </w:r>
      <w:r w:rsidR="00133F99" w:rsidRPr="004C763E">
        <w:rPr>
          <w:rFonts w:ascii="Agency FB" w:hAnsi="Agency FB"/>
          <w:sz w:val="20"/>
          <w:szCs w:val="20"/>
          <w:lang w:val="es-BO"/>
        </w:rPr>
        <w:t xml:space="preserve"> cuadrillas de soldadura, así mismo</w:t>
      </w:r>
      <w:r w:rsidR="009A11A7" w:rsidRPr="004C763E">
        <w:rPr>
          <w:rFonts w:ascii="Agency FB" w:hAnsi="Agency FB"/>
          <w:sz w:val="20"/>
          <w:szCs w:val="20"/>
          <w:lang w:val="es-BO"/>
        </w:rPr>
        <w:t>,</w:t>
      </w:r>
      <w:r w:rsidR="00133F99" w:rsidRPr="004C763E">
        <w:rPr>
          <w:rFonts w:ascii="Agency FB" w:hAnsi="Agency FB"/>
          <w:sz w:val="20"/>
          <w:szCs w:val="20"/>
          <w:lang w:val="es-BO"/>
        </w:rPr>
        <w:t xml:space="preserve"> deberá considerar que las actividades deberán realizarse en horario nocturno a fin de no </w:t>
      </w:r>
      <w:r w:rsidR="00AD1111" w:rsidRPr="004C763E">
        <w:rPr>
          <w:rFonts w:ascii="Agency FB" w:hAnsi="Agency FB"/>
          <w:sz w:val="20"/>
          <w:szCs w:val="20"/>
          <w:lang w:val="es-BO"/>
        </w:rPr>
        <w:t>afectar</w:t>
      </w:r>
      <w:r w:rsidR="00133F99" w:rsidRPr="004C763E">
        <w:rPr>
          <w:rFonts w:ascii="Agency FB" w:hAnsi="Agency FB"/>
          <w:sz w:val="20"/>
          <w:szCs w:val="20"/>
          <w:lang w:val="es-BO"/>
        </w:rPr>
        <w:t xml:space="preserve"> el suministro</w:t>
      </w:r>
      <w:r w:rsidR="00AD1111" w:rsidRPr="004C763E">
        <w:rPr>
          <w:rFonts w:ascii="Agency FB" w:hAnsi="Agency FB"/>
          <w:sz w:val="20"/>
          <w:szCs w:val="20"/>
          <w:lang w:val="es-BO"/>
        </w:rPr>
        <w:t xml:space="preserve"> continuo </w:t>
      </w:r>
      <w:r w:rsidR="00133F99" w:rsidRPr="004C763E">
        <w:rPr>
          <w:rFonts w:ascii="Agency FB" w:hAnsi="Agency FB"/>
          <w:sz w:val="20"/>
          <w:szCs w:val="20"/>
          <w:lang w:val="es-BO"/>
        </w:rPr>
        <w:t xml:space="preserve">de gas natural </w:t>
      </w:r>
      <w:r w:rsidR="00606624" w:rsidRPr="004C763E">
        <w:rPr>
          <w:rFonts w:ascii="Agency FB" w:hAnsi="Agency FB"/>
          <w:sz w:val="20"/>
          <w:szCs w:val="20"/>
          <w:lang w:val="es-BO"/>
        </w:rPr>
        <w:t xml:space="preserve">además de evitar </w:t>
      </w:r>
      <w:r w:rsidR="00133F99" w:rsidRPr="004C763E">
        <w:rPr>
          <w:rFonts w:ascii="Agency FB" w:hAnsi="Agency FB"/>
          <w:sz w:val="20"/>
          <w:szCs w:val="20"/>
          <w:lang w:val="es-BO"/>
        </w:rPr>
        <w:t>congestión vehicular.</w:t>
      </w:r>
    </w:p>
    <w:p w:rsidR="00133F99" w:rsidRPr="004C763E" w:rsidRDefault="00133F99" w:rsidP="004358A6">
      <w:pPr>
        <w:tabs>
          <w:tab w:val="left" w:pos="0"/>
          <w:tab w:val="left" w:pos="426"/>
        </w:tabs>
        <w:jc w:val="both"/>
        <w:rPr>
          <w:rFonts w:ascii="Agency FB" w:hAnsi="Agency FB"/>
          <w:sz w:val="20"/>
          <w:szCs w:val="20"/>
          <w:highlight w:val="yellow"/>
          <w:lang w:val="es-BO"/>
        </w:rPr>
      </w:pPr>
    </w:p>
    <w:p w:rsidR="00133F99" w:rsidRDefault="00133F99"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lastRenderedPageBreak/>
        <w:t>Antes de liberar alguna junta dorada (</w:t>
      </w:r>
      <w:r w:rsidR="00C3100E" w:rsidRPr="004C763E">
        <w:rPr>
          <w:rFonts w:ascii="Agency FB" w:hAnsi="Agency FB"/>
          <w:sz w:val="20"/>
          <w:szCs w:val="20"/>
          <w:lang w:val="es-BO"/>
        </w:rPr>
        <w:t xml:space="preserve">junta </w:t>
      </w:r>
      <w:r w:rsidRPr="004C763E">
        <w:rPr>
          <w:rFonts w:ascii="Agency FB" w:hAnsi="Agency FB"/>
          <w:sz w:val="20"/>
          <w:szCs w:val="20"/>
          <w:lang w:val="es-BO"/>
        </w:rPr>
        <w:t xml:space="preserve">de interconexión), está deberá contar con </w:t>
      </w:r>
      <w:r w:rsidR="009771DF" w:rsidRPr="004C763E">
        <w:rPr>
          <w:rFonts w:ascii="Agency FB" w:hAnsi="Agency FB"/>
          <w:sz w:val="20"/>
          <w:szCs w:val="20"/>
          <w:lang w:val="es-BO"/>
        </w:rPr>
        <w:t>examinaciones</w:t>
      </w:r>
      <w:r w:rsidR="009D7879">
        <w:rPr>
          <w:rFonts w:ascii="Agency FB" w:hAnsi="Agency FB"/>
          <w:sz w:val="20"/>
          <w:szCs w:val="20"/>
          <w:lang w:val="es-BO"/>
        </w:rPr>
        <w:t xml:space="preserve"> visuales,</w:t>
      </w:r>
      <w:r w:rsidR="00606624" w:rsidRPr="004C763E">
        <w:rPr>
          <w:rFonts w:ascii="Agency FB" w:hAnsi="Agency FB"/>
          <w:sz w:val="20"/>
          <w:szCs w:val="20"/>
          <w:lang w:val="es-BO"/>
        </w:rPr>
        <w:t xml:space="preserve"> </w:t>
      </w:r>
      <w:r w:rsidRPr="004C763E">
        <w:rPr>
          <w:rFonts w:ascii="Agency FB" w:hAnsi="Agency FB"/>
          <w:sz w:val="20"/>
          <w:szCs w:val="20"/>
          <w:lang w:val="es-BO"/>
        </w:rPr>
        <w:t>radiográfica</w:t>
      </w:r>
      <w:r w:rsidR="009D7879">
        <w:rPr>
          <w:rFonts w:ascii="Agency FB" w:hAnsi="Agency FB"/>
          <w:sz w:val="20"/>
          <w:szCs w:val="20"/>
          <w:lang w:val="es-BO"/>
        </w:rPr>
        <w:t>s y</w:t>
      </w:r>
      <w:r w:rsidRPr="004C763E">
        <w:rPr>
          <w:rFonts w:ascii="Agency FB" w:hAnsi="Agency FB"/>
          <w:sz w:val="20"/>
          <w:szCs w:val="20"/>
          <w:lang w:val="es-BO"/>
        </w:rPr>
        <w:t xml:space="preserve"> tintes penetrantes</w:t>
      </w:r>
      <w:r w:rsidR="00606624" w:rsidRPr="004C763E">
        <w:rPr>
          <w:rFonts w:ascii="Agency FB" w:hAnsi="Agency FB"/>
          <w:sz w:val="20"/>
          <w:szCs w:val="20"/>
          <w:lang w:val="es-BO"/>
        </w:rPr>
        <w:t xml:space="preserve"> aprobadas por personal certificado, una vez liberadas las juntas doradas se procederá a empaquetar la red primaria.</w:t>
      </w:r>
    </w:p>
    <w:p w:rsidR="002E4464" w:rsidRDefault="002E4464" w:rsidP="004358A6">
      <w:pPr>
        <w:tabs>
          <w:tab w:val="left" w:pos="0"/>
          <w:tab w:val="left" w:pos="426"/>
        </w:tabs>
        <w:jc w:val="both"/>
        <w:rPr>
          <w:rFonts w:ascii="Agency FB" w:hAnsi="Agency FB"/>
          <w:sz w:val="20"/>
          <w:szCs w:val="20"/>
          <w:lang w:val="es-BO"/>
        </w:rPr>
      </w:pPr>
    </w:p>
    <w:p w:rsidR="002C5C4D" w:rsidRPr="006812D8" w:rsidRDefault="002E4464">
      <w:pPr>
        <w:pStyle w:val="Estilo3"/>
      </w:pPr>
      <w:bookmarkStart w:id="314" w:name="_Toc420576420"/>
      <w:bookmarkStart w:id="315" w:name="_Toc420576606"/>
      <w:r w:rsidRPr="002E4464">
        <w:t>DATA BOOK</w:t>
      </w:r>
      <w:bookmarkEnd w:id="314"/>
      <w:bookmarkEnd w:id="315"/>
    </w:p>
    <w:p w:rsidR="002C5C4D" w:rsidRDefault="002C5C4D" w:rsidP="002C5C4D">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El documento denominado Data Book deberá ser presentado en carpeta dura tamaño carta con tres orificios de perforación, en una edición original, una copia y en formato digital, las mismas deberán estar bien identificadas con la denominación del proyecto, el nombre del documento (DATA BOOK) y el nombre de la empresa Contratista. </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El contenido mínimo del documento esta descrito a continuación, debiendo en caso de no haberse realizado la actividad mencionada incluir la separación en la carpeta del proyecto indicando que el punto no corresponde</w:t>
      </w:r>
      <w:r>
        <w:rPr>
          <w:rFonts w:ascii="Agency FB" w:hAnsi="Agency FB"/>
          <w:iCs/>
          <w:sz w:val="20"/>
          <w:szCs w:val="20"/>
          <w:lang w:val="es-BO"/>
        </w:rPr>
        <w:t>, el mismo debe ser escaneado para la presentación en formato digital por ejemplar</w:t>
      </w:r>
      <w:r w:rsidRPr="004C763E">
        <w:rPr>
          <w:rFonts w:ascii="Agency FB" w:hAnsi="Agency FB"/>
          <w:iCs/>
          <w:sz w:val="20"/>
          <w:szCs w:val="20"/>
          <w:lang w:val="es-BO"/>
        </w:rPr>
        <w:t>.</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Documentos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Vigente del Contratista en la Agencia Nacional de Hidrocarburos en la categoría de instaladores industriales.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Nota de adjudicación.</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Contrato.</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Autorización de municipio para realizar los trabajos.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Cronograma Inicial de obra.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Cronograma Final de obra.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 xml:space="preserve">Especificaciones técnicas </w:t>
      </w:r>
      <w:r w:rsidRPr="004C763E">
        <w:rPr>
          <w:rFonts w:ascii="Agency FB" w:hAnsi="Agency FB"/>
          <w:iCs/>
          <w:sz w:val="20"/>
          <w:szCs w:val="20"/>
          <w:lang w:val="es-BO"/>
        </w:rPr>
        <w:t>con firmas de elaborado y aprobado.</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 designación de Fiscal de obra.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 designación de Supervisor de Obra.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Carta de Orden de Proceder.</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Libro de Órdenes en Original.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Liberación de tramo por parte del municipio sobre las obras Civiles.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Orden de Trabajo</w:t>
      </w:r>
      <w:r w:rsidR="006214FD">
        <w:rPr>
          <w:rFonts w:ascii="Agency FB" w:hAnsi="Agency FB"/>
          <w:iCs/>
          <w:sz w:val="20"/>
          <w:szCs w:val="20"/>
          <w:lang w:val="es-BO"/>
        </w:rPr>
        <w:t xml:space="preserve"> (si corresponde)</w:t>
      </w:r>
      <w:r w:rsidRPr="004C763E">
        <w:rPr>
          <w:rFonts w:ascii="Agency FB" w:hAnsi="Agency FB"/>
          <w:iCs/>
          <w:sz w:val="20"/>
          <w:szCs w:val="20"/>
          <w:lang w:val="es-BO"/>
        </w:rPr>
        <w:t>.</w:t>
      </w:r>
    </w:p>
    <w:p w:rsidR="002C5C4D" w:rsidRPr="004C763E" w:rsidRDefault="006214F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Orden de Cambio (si corresponde)</w:t>
      </w:r>
      <w:r w:rsidRPr="004C763E">
        <w:rPr>
          <w:rFonts w:ascii="Agency FB" w:hAnsi="Agency FB"/>
          <w:iCs/>
          <w:sz w:val="20"/>
          <w:szCs w:val="20"/>
          <w:lang w:val="es-BO"/>
        </w:rPr>
        <w:t>.</w:t>
      </w:r>
    </w:p>
    <w:p w:rsidR="002C5C4D" w:rsidRPr="004C763E" w:rsidRDefault="006214F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Contrato Modificatorio (si corresponde)</w:t>
      </w:r>
      <w:r w:rsidRPr="004C763E">
        <w:rPr>
          <w:rFonts w:ascii="Agency FB" w:hAnsi="Agency FB"/>
          <w:iCs/>
          <w:sz w:val="20"/>
          <w:szCs w:val="20"/>
          <w:lang w:val="es-BO"/>
        </w:rPr>
        <w:t>.</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provisional.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Acta de Entrega Provisional.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definitiva.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Acta de Entrega Definitiva.</w:t>
      </w:r>
    </w:p>
    <w:p w:rsidR="002C5C4D" w:rsidRDefault="006214F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Informe y p</w:t>
      </w:r>
      <w:r w:rsidR="002C5C4D" w:rsidRPr="004C763E">
        <w:rPr>
          <w:rFonts w:ascii="Agency FB" w:hAnsi="Agency FB"/>
          <w:iCs/>
          <w:sz w:val="20"/>
          <w:szCs w:val="20"/>
          <w:lang w:val="es-BO"/>
        </w:rPr>
        <w:t xml:space="preserve">lanillas parciales de avance y de cierre legalizadas por el supervisor. </w:t>
      </w:r>
    </w:p>
    <w:p w:rsidR="006214FD" w:rsidRDefault="006214F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Cartas de notificación de corte a la ANH y usuario industrial afectados (si corresponde)</w:t>
      </w:r>
    </w:p>
    <w:p w:rsidR="006214FD" w:rsidRPr="004C763E" w:rsidRDefault="006214F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Pr>
          <w:rFonts w:ascii="Agency FB" w:hAnsi="Agency FB"/>
          <w:iCs/>
          <w:sz w:val="20"/>
          <w:szCs w:val="20"/>
          <w:lang w:val="es-BO"/>
        </w:rPr>
        <w:t>Informe de interconexión (UDOM).</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Procedimientos de la Empresa Contratista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Procedimiento de cada uno de los ítems listados en los volúmenes de obra aprobado por el Supervisor.</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2C5C4D" w:rsidP="002C5C4D">
      <w:pPr>
        <w:pStyle w:val="Prrafodelista"/>
        <w:numPr>
          <w:ilvl w:val="0"/>
          <w:numId w:val="3"/>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Personal</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Soldador(es) 6G.</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del Inspector de Soldadura.</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Radiólogo Nivel II.</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Tintas Penetrantes Nivel II.</w:t>
      </w:r>
    </w:p>
    <w:p w:rsidR="002C5C4D" w:rsidRPr="004C763E" w:rsidRDefault="002C5C4D" w:rsidP="002C5C4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partículas magnéticas Nivel II.</w:t>
      </w:r>
    </w:p>
    <w:p w:rsidR="006214FD" w:rsidRPr="004C763E" w:rsidRDefault="006214F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Almacenes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Documento de Salida de Materiales.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de accesorios adquiridos y</w:t>
      </w:r>
      <w:r>
        <w:rPr>
          <w:rFonts w:ascii="Agency FB" w:hAnsi="Agency FB"/>
          <w:iCs/>
          <w:sz w:val="20"/>
          <w:szCs w:val="20"/>
          <w:lang w:val="es-BO"/>
        </w:rPr>
        <w:t>/o</w:t>
      </w:r>
      <w:r w:rsidRPr="004C763E">
        <w:rPr>
          <w:rFonts w:ascii="Agency FB" w:hAnsi="Agency FB"/>
          <w:iCs/>
          <w:sz w:val="20"/>
          <w:szCs w:val="20"/>
          <w:lang w:val="es-BO"/>
        </w:rPr>
        <w:t xml:space="preserve"> provistos por YPFB.</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Documento de Devolución de Materiales.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Informe de Balance Final de Tubería.</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lastRenderedPageBreak/>
        <w:t>Materiales y Equipos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Especificaciones Técnicas de Tubería y Accesorios utilizados en la obra.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Tubería Revestida.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Accesorios Mecánicos.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Certificados de Calibración de los Equipos utilizados para la Prueba Hidrostática.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Calibración del Equipo Moto Soldador.</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Kit de Inspección Visual.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Calidad de Electrodos</w:t>
      </w:r>
    </w:p>
    <w:p w:rsidR="002C5C4D"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Certificación de grúa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Catálogos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Catálogo de Válvulas y otros Accesorios.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Catálogo de Electrodos.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Planos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 As Built impreso y en formato digital.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Planos de Detalles Constructivos de Cámaras.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Plano de Detalles Constructivos de Cruces Especiales y otros.</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Obra Civil</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Ensayos de Compactación de Suelos.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Certificado de Ensayos de Resistencia mediante probetas de hormigón.</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Ensayo in situ para verificar plasticidad del Hormigón mediante Cono de Abrams.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los ítem ejecutados referente a las obras civiles firmado por responsables de obra.</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Soldadura</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Calificación de Procedimiento de Soldadura revisado por un Inspector de Soldadura Nivel II.</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Calificación de soldadores.</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de Soldadura.</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Revestimiento</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Inspección por Holliday.</w:t>
      </w:r>
    </w:p>
    <w:p w:rsidR="002C5C4D" w:rsidRPr="004C763E" w:rsidRDefault="002C5C4D" w:rsidP="002C5C4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0"/>
          <w:szCs w:val="20"/>
          <w:lang w:val="es-BO"/>
        </w:rPr>
      </w:pPr>
      <w:r w:rsidRPr="004C763E">
        <w:rPr>
          <w:rFonts w:ascii="Agency FB" w:hAnsi="Agency FB"/>
          <w:iCs/>
          <w:sz w:val="20"/>
          <w:szCs w:val="20"/>
          <w:lang w:val="es-BO"/>
        </w:rPr>
        <w:t>Registro de Reparaciones que indique claramente si se usó vela o parche (el registro debe hacerse por cada tubo).</w:t>
      </w:r>
    </w:p>
    <w:p w:rsidR="002C5C4D" w:rsidRPr="004C763E" w:rsidRDefault="002C5C4D" w:rsidP="002C5C4D">
      <w:pPr>
        <w:tabs>
          <w:tab w:val="left" w:pos="0"/>
          <w:tab w:val="left" w:pos="426"/>
        </w:tabs>
        <w:autoSpaceDE w:val="0"/>
        <w:autoSpaceDN w:val="0"/>
        <w:adjustRightInd w:val="0"/>
        <w:jc w:val="both"/>
        <w:rPr>
          <w:rFonts w:ascii="Agency FB" w:hAnsi="Agency FB"/>
          <w:iCs/>
          <w:sz w:val="20"/>
          <w:szCs w:val="20"/>
          <w:lang w:val="es-BO"/>
        </w:rPr>
      </w:pPr>
    </w:p>
    <w:p w:rsidR="002C5C4D" w:rsidRPr="004C763E" w:rsidRDefault="002C5C4D" w:rsidP="002C5C4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0"/>
          <w:szCs w:val="20"/>
          <w:lang w:val="es-BO"/>
        </w:rPr>
      </w:pPr>
      <w:r w:rsidRPr="004C763E">
        <w:rPr>
          <w:rFonts w:ascii="Agency FB" w:hAnsi="Agency FB"/>
          <w:b/>
          <w:iCs/>
          <w:sz w:val="20"/>
          <w:szCs w:val="20"/>
          <w:lang w:val="es-BO"/>
        </w:rPr>
        <w:t>Ensayos no destructivo</w:t>
      </w:r>
    </w:p>
    <w:p w:rsidR="002C5C4D" w:rsidRPr="004C763E" w:rsidRDefault="006214FD" w:rsidP="0044592C">
      <w:pPr>
        <w:pStyle w:val="Prrafodelista"/>
        <w:numPr>
          <w:ilvl w:val="0"/>
          <w:numId w:val="26"/>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Prueba Hidrostática</w:t>
      </w:r>
    </w:p>
    <w:p w:rsidR="002C5C4D" w:rsidRPr="004C763E" w:rsidRDefault="006214FD" w:rsidP="006214FD">
      <w:pPr>
        <w:pStyle w:val="Prrafodelista"/>
        <w:numPr>
          <w:ilvl w:val="1"/>
          <w:numId w:val="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Certificado de laboratorio de análisis del agua usada en la prueba.</w:t>
      </w:r>
    </w:p>
    <w:p w:rsidR="002C5C4D" w:rsidRPr="004C763E" w:rsidRDefault="006214FD" w:rsidP="006214FD">
      <w:pPr>
        <w:pStyle w:val="Prrafodelista"/>
        <w:numPr>
          <w:ilvl w:val="1"/>
          <w:numId w:val="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Placa calibradora.</w:t>
      </w:r>
    </w:p>
    <w:p w:rsidR="002C5C4D" w:rsidRPr="004C763E" w:rsidRDefault="006214FD" w:rsidP="006214FD">
      <w:pPr>
        <w:pStyle w:val="Prrafodelista"/>
        <w:numPr>
          <w:ilvl w:val="1"/>
          <w:numId w:val="2"/>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Cartilla de prueba hidrostática firmado por Supervisor y personal de la ANH.</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6214FD" w:rsidP="0044592C">
      <w:pPr>
        <w:pStyle w:val="Prrafodelista"/>
        <w:numPr>
          <w:ilvl w:val="0"/>
          <w:numId w:val="26"/>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Radiografía</w:t>
      </w:r>
    </w:p>
    <w:p w:rsidR="002C5C4D" w:rsidRPr="004C763E" w:rsidRDefault="006214FD" w:rsidP="0044592C">
      <w:pPr>
        <w:pStyle w:val="Prrafodelista"/>
        <w:numPr>
          <w:ilvl w:val="0"/>
          <w:numId w:val="27"/>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Licencia del IB</w:t>
      </w:r>
      <w:r w:rsidR="002C5C4D" w:rsidRPr="004C763E">
        <w:rPr>
          <w:rFonts w:ascii="Agency FB" w:hAnsi="Agency FB"/>
          <w:iCs/>
          <w:sz w:val="20"/>
          <w:szCs w:val="20"/>
          <w:lang w:val="es-BO"/>
        </w:rPr>
        <w:t>TEN para el manejo de materiales radioactivos.</w:t>
      </w:r>
    </w:p>
    <w:p w:rsidR="002C5C4D" w:rsidRPr="004C763E" w:rsidRDefault="006214FD" w:rsidP="0044592C">
      <w:pPr>
        <w:pStyle w:val="Prrafodelista"/>
        <w:numPr>
          <w:ilvl w:val="0"/>
          <w:numId w:val="27"/>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Informe de inspección radiográfica con detalle de juntas aprobadas y reprobadas.</w:t>
      </w:r>
    </w:p>
    <w:p w:rsidR="002C5C4D" w:rsidRPr="004C763E" w:rsidRDefault="006214FD" w:rsidP="0044592C">
      <w:pPr>
        <w:pStyle w:val="Prrafodelista"/>
        <w:numPr>
          <w:ilvl w:val="0"/>
          <w:numId w:val="27"/>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Placas radiográficas, las mismas deberán estar incluidas en una carpeta con separadores individuales.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6214FD" w:rsidP="0044592C">
      <w:pPr>
        <w:pStyle w:val="Prrafodelista"/>
        <w:numPr>
          <w:ilvl w:val="0"/>
          <w:numId w:val="26"/>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Tintes Penetrantes</w:t>
      </w:r>
    </w:p>
    <w:p w:rsidR="002C5C4D" w:rsidRPr="004C763E" w:rsidRDefault="006214FD" w:rsidP="0044592C">
      <w:pPr>
        <w:pStyle w:val="Prrafodelista"/>
        <w:numPr>
          <w:ilvl w:val="0"/>
          <w:numId w:val="28"/>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Certificado en tintes penetrantes Nivel II.</w:t>
      </w:r>
    </w:p>
    <w:p w:rsidR="002C5C4D" w:rsidRPr="004C763E" w:rsidRDefault="006214FD" w:rsidP="0044592C">
      <w:pPr>
        <w:pStyle w:val="Prrafodelista"/>
        <w:numPr>
          <w:ilvl w:val="0"/>
          <w:numId w:val="28"/>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Registro de pruebas.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6214FD" w:rsidP="0044592C">
      <w:pPr>
        <w:pStyle w:val="Prrafodelista"/>
        <w:numPr>
          <w:ilvl w:val="0"/>
          <w:numId w:val="26"/>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t xml:space="preserve"> </w:t>
      </w:r>
      <w:r w:rsidR="002C5C4D" w:rsidRPr="004C763E">
        <w:rPr>
          <w:rFonts w:ascii="Agency FB" w:hAnsi="Agency FB"/>
          <w:b/>
          <w:iCs/>
          <w:sz w:val="20"/>
          <w:szCs w:val="20"/>
          <w:lang w:val="es-BO"/>
        </w:rPr>
        <w:t>Partículas magnéticas</w:t>
      </w:r>
    </w:p>
    <w:p w:rsidR="002C5C4D" w:rsidRPr="004C763E" w:rsidRDefault="006214FD" w:rsidP="0044592C">
      <w:pPr>
        <w:pStyle w:val="Prrafodelista"/>
        <w:numPr>
          <w:ilvl w:val="0"/>
          <w:numId w:val="29"/>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Certificado en partículas magnéticas Nivel II.</w:t>
      </w:r>
    </w:p>
    <w:p w:rsidR="002C5C4D" w:rsidRPr="004C763E" w:rsidRDefault="006214FD" w:rsidP="0044592C">
      <w:pPr>
        <w:pStyle w:val="Prrafodelista"/>
        <w:numPr>
          <w:ilvl w:val="0"/>
          <w:numId w:val="29"/>
        </w:numPr>
        <w:tabs>
          <w:tab w:val="left" w:pos="0"/>
          <w:tab w:val="left" w:pos="426"/>
        </w:tabs>
        <w:autoSpaceDE w:val="0"/>
        <w:autoSpaceDN w:val="0"/>
        <w:adjustRightInd w:val="0"/>
        <w:jc w:val="both"/>
        <w:rPr>
          <w:rFonts w:ascii="Agency FB" w:hAnsi="Agency FB"/>
          <w:iCs/>
          <w:sz w:val="20"/>
          <w:szCs w:val="20"/>
          <w:lang w:val="es-BO"/>
        </w:rPr>
      </w:pPr>
      <w:r>
        <w:rPr>
          <w:rFonts w:ascii="Agency FB" w:hAnsi="Agency FB"/>
          <w:iCs/>
          <w:sz w:val="20"/>
          <w:szCs w:val="20"/>
          <w:lang w:val="es-BO"/>
        </w:rPr>
        <w:t xml:space="preserve"> </w:t>
      </w:r>
      <w:r w:rsidR="002C5C4D" w:rsidRPr="004C763E">
        <w:rPr>
          <w:rFonts w:ascii="Agency FB" w:hAnsi="Agency FB"/>
          <w:iCs/>
          <w:sz w:val="20"/>
          <w:szCs w:val="20"/>
          <w:lang w:val="es-BO"/>
        </w:rPr>
        <w:t>Registro de pruebas.</w:t>
      </w:r>
    </w:p>
    <w:p w:rsidR="002C5C4D" w:rsidRPr="004C763E" w:rsidRDefault="002C5C4D" w:rsidP="002C5C4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2C5C4D" w:rsidRPr="004C763E" w:rsidRDefault="000620CB" w:rsidP="0044592C">
      <w:pPr>
        <w:pStyle w:val="Prrafodelista"/>
        <w:numPr>
          <w:ilvl w:val="0"/>
          <w:numId w:val="30"/>
        </w:numPr>
        <w:tabs>
          <w:tab w:val="left" w:pos="0"/>
          <w:tab w:val="left" w:pos="426"/>
        </w:tabs>
        <w:autoSpaceDE w:val="0"/>
        <w:autoSpaceDN w:val="0"/>
        <w:adjustRightInd w:val="0"/>
        <w:jc w:val="both"/>
        <w:rPr>
          <w:rFonts w:ascii="Agency FB" w:hAnsi="Agency FB"/>
          <w:b/>
          <w:iCs/>
          <w:sz w:val="20"/>
          <w:szCs w:val="20"/>
          <w:lang w:val="es-BO"/>
        </w:rPr>
      </w:pPr>
      <w:r>
        <w:rPr>
          <w:rFonts w:ascii="Agency FB" w:hAnsi="Agency FB"/>
          <w:b/>
          <w:iCs/>
          <w:sz w:val="20"/>
          <w:szCs w:val="20"/>
          <w:lang w:val="es-BO"/>
        </w:rPr>
        <w:lastRenderedPageBreak/>
        <w:t xml:space="preserve"> </w:t>
      </w:r>
      <w:r w:rsidR="002C5C4D" w:rsidRPr="004C763E">
        <w:rPr>
          <w:rFonts w:ascii="Agency FB" w:hAnsi="Agency FB"/>
          <w:b/>
          <w:iCs/>
          <w:sz w:val="20"/>
          <w:szCs w:val="20"/>
          <w:lang w:val="es-BO"/>
        </w:rPr>
        <w:t>Welding Map</w:t>
      </w:r>
    </w:p>
    <w:p w:rsidR="002C5C4D" w:rsidRPr="002C5C4D" w:rsidRDefault="002C5C4D" w:rsidP="0044592C">
      <w:pPr>
        <w:pStyle w:val="Prrafodelista"/>
        <w:numPr>
          <w:ilvl w:val="0"/>
          <w:numId w:val="31"/>
        </w:numPr>
        <w:tabs>
          <w:tab w:val="left" w:pos="0"/>
          <w:tab w:val="left" w:pos="426"/>
        </w:tabs>
        <w:autoSpaceDE w:val="0"/>
        <w:autoSpaceDN w:val="0"/>
        <w:adjustRightInd w:val="0"/>
        <w:ind w:hanging="1070"/>
        <w:jc w:val="both"/>
        <w:rPr>
          <w:rFonts w:ascii="Agency FB" w:hAnsi="Agency FB"/>
          <w:b/>
          <w:iCs/>
          <w:sz w:val="20"/>
          <w:szCs w:val="20"/>
          <w:lang w:val="es-BO"/>
        </w:rPr>
      </w:pPr>
      <w:r w:rsidRPr="004C763E">
        <w:rPr>
          <w:rFonts w:ascii="Agency FB" w:hAnsi="Agency FB"/>
          <w:iCs/>
          <w:sz w:val="20"/>
          <w:szCs w:val="20"/>
          <w:lang w:val="es-BO"/>
        </w:rPr>
        <w:t>Plano de soldadura para cada caso</w:t>
      </w:r>
    </w:p>
    <w:p w:rsidR="00774E10" w:rsidRDefault="00513BF4" w:rsidP="004358A6">
      <w:pPr>
        <w:tabs>
          <w:tab w:val="left" w:pos="0"/>
          <w:tab w:val="left" w:pos="426"/>
        </w:tabs>
        <w:jc w:val="both"/>
        <w:rPr>
          <w:rFonts w:ascii="Agency FB" w:hAnsi="Agency FB"/>
          <w:sz w:val="20"/>
          <w:szCs w:val="20"/>
          <w:lang w:val="es-BO"/>
        </w:rPr>
      </w:pPr>
      <w:r w:rsidRPr="004C763E">
        <w:rPr>
          <w:rFonts w:ascii="Agency FB" w:hAnsi="Agency FB"/>
          <w:sz w:val="20"/>
          <w:szCs w:val="20"/>
          <w:highlight w:val="yellow"/>
          <w:lang w:val="es-BO"/>
        </w:rPr>
        <w:t xml:space="preserve"> </w:t>
      </w:r>
    </w:p>
    <w:p w:rsidR="007D3D18" w:rsidRPr="00874B60" w:rsidRDefault="00304688" w:rsidP="00053202">
      <w:pPr>
        <w:pStyle w:val="Estilo3"/>
        <w:numPr>
          <w:ilvl w:val="1"/>
          <w:numId w:val="32"/>
        </w:numPr>
        <w:rPr>
          <w:rFonts w:eastAsia="Arial Unicode MS"/>
          <w:lang w:val="es-BO"/>
        </w:rPr>
      </w:pPr>
      <w:bookmarkStart w:id="316" w:name="_Toc386443793"/>
      <w:bookmarkStart w:id="317" w:name="_Toc386444062"/>
      <w:bookmarkStart w:id="318" w:name="_Toc387411462"/>
      <w:bookmarkStart w:id="319" w:name="_Toc387653854"/>
      <w:bookmarkStart w:id="320" w:name="_Toc387654629"/>
      <w:bookmarkStart w:id="321" w:name="_Toc387656172"/>
      <w:bookmarkStart w:id="322" w:name="_Toc387656944"/>
      <w:bookmarkStart w:id="323" w:name="_Toc386443794"/>
      <w:bookmarkStart w:id="324" w:name="_Toc386444063"/>
      <w:bookmarkStart w:id="325" w:name="_Toc387411463"/>
      <w:bookmarkStart w:id="326" w:name="_Toc387653855"/>
      <w:bookmarkStart w:id="327" w:name="_Toc387654630"/>
      <w:bookmarkStart w:id="328" w:name="_Toc387656173"/>
      <w:bookmarkStart w:id="329" w:name="_Toc387656945"/>
      <w:bookmarkStart w:id="330" w:name="_Toc386443795"/>
      <w:bookmarkStart w:id="331" w:name="_Toc386444064"/>
      <w:bookmarkStart w:id="332" w:name="_Toc387411464"/>
      <w:bookmarkStart w:id="333" w:name="_Toc387653856"/>
      <w:bookmarkStart w:id="334" w:name="_Toc387654631"/>
      <w:bookmarkStart w:id="335" w:name="_Toc387656174"/>
      <w:bookmarkStart w:id="336" w:name="_Toc387656946"/>
      <w:bookmarkStart w:id="337" w:name="_Toc386443796"/>
      <w:bookmarkStart w:id="338" w:name="_Toc386444065"/>
      <w:bookmarkStart w:id="339" w:name="_Toc387411465"/>
      <w:bookmarkStart w:id="340" w:name="_Toc387653857"/>
      <w:bookmarkStart w:id="341" w:name="_Toc387654632"/>
      <w:bookmarkStart w:id="342" w:name="_Toc387656175"/>
      <w:bookmarkStart w:id="343" w:name="_Toc387656947"/>
      <w:bookmarkStart w:id="344" w:name="_Toc386443797"/>
      <w:bookmarkStart w:id="345" w:name="_Toc386444066"/>
      <w:bookmarkStart w:id="346" w:name="_Toc387411466"/>
      <w:bookmarkStart w:id="347" w:name="_Toc387653858"/>
      <w:bookmarkStart w:id="348" w:name="_Toc387654633"/>
      <w:bookmarkStart w:id="349" w:name="_Toc387656176"/>
      <w:bookmarkStart w:id="350" w:name="_Toc387656948"/>
      <w:bookmarkStart w:id="351" w:name="_Toc386443798"/>
      <w:bookmarkStart w:id="352" w:name="_Toc386444067"/>
      <w:bookmarkStart w:id="353" w:name="_Toc387411467"/>
      <w:bookmarkStart w:id="354" w:name="_Toc387653859"/>
      <w:bookmarkStart w:id="355" w:name="_Toc387654634"/>
      <w:bookmarkStart w:id="356" w:name="_Toc387656177"/>
      <w:bookmarkStart w:id="357" w:name="_Toc387656949"/>
      <w:bookmarkStart w:id="358" w:name="_Toc386443799"/>
      <w:bookmarkStart w:id="359" w:name="_Toc386444068"/>
      <w:bookmarkStart w:id="360" w:name="_Toc387411468"/>
      <w:bookmarkStart w:id="361" w:name="_Toc387653860"/>
      <w:bookmarkStart w:id="362" w:name="_Toc387654635"/>
      <w:bookmarkStart w:id="363" w:name="_Toc387656178"/>
      <w:bookmarkStart w:id="364" w:name="_Toc387656950"/>
      <w:bookmarkStart w:id="365" w:name="_Toc386443800"/>
      <w:bookmarkStart w:id="366" w:name="_Toc386444069"/>
      <w:bookmarkStart w:id="367" w:name="_Toc387411469"/>
      <w:bookmarkStart w:id="368" w:name="_Toc387653861"/>
      <w:bookmarkStart w:id="369" w:name="_Toc387654636"/>
      <w:bookmarkStart w:id="370" w:name="_Toc387656179"/>
      <w:bookmarkStart w:id="371" w:name="_Toc387656951"/>
      <w:bookmarkStart w:id="372" w:name="_Toc386443801"/>
      <w:bookmarkStart w:id="373" w:name="_Toc386444070"/>
      <w:bookmarkStart w:id="374" w:name="_Toc387411470"/>
      <w:bookmarkStart w:id="375" w:name="_Toc387653862"/>
      <w:bookmarkStart w:id="376" w:name="_Toc387654637"/>
      <w:bookmarkStart w:id="377" w:name="_Toc387656180"/>
      <w:bookmarkStart w:id="378" w:name="_Toc387656952"/>
      <w:bookmarkStart w:id="379" w:name="_Toc398708573"/>
      <w:bookmarkStart w:id="380" w:name="_Toc420576421"/>
      <w:bookmarkStart w:id="381" w:name="_Toc420576607"/>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Pr="00874B60">
        <w:rPr>
          <w:rFonts w:eastAsia="Arial Unicode MS"/>
          <w:lang w:val="es-BO"/>
        </w:rPr>
        <w:t xml:space="preserve">UBICACIÓN GEOGRÁFICA DE </w:t>
      </w:r>
      <w:r w:rsidR="00786C8D" w:rsidRPr="00874B60">
        <w:rPr>
          <w:rFonts w:eastAsia="Arial Unicode MS"/>
          <w:lang w:val="es-BO"/>
        </w:rPr>
        <w:t>TRABAJOS A REALIZAR</w:t>
      </w:r>
      <w:bookmarkEnd w:id="379"/>
      <w:bookmarkEnd w:id="380"/>
      <w:bookmarkEnd w:id="381"/>
    </w:p>
    <w:p w:rsidR="00917F78" w:rsidRDefault="002E570D"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La variante a realizar</w:t>
      </w:r>
      <w:r w:rsidR="00D05B5C" w:rsidRPr="004C763E">
        <w:rPr>
          <w:rFonts w:ascii="Agency FB" w:hAnsi="Agency FB"/>
          <w:sz w:val="20"/>
          <w:szCs w:val="20"/>
          <w:lang w:val="es-BO"/>
        </w:rPr>
        <w:t xml:space="preserve"> </w:t>
      </w:r>
      <w:r w:rsidR="00ED726C" w:rsidRPr="004C763E">
        <w:rPr>
          <w:rFonts w:ascii="Agency FB" w:hAnsi="Agency FB"/>
          <w:sz w:val="20"/>
          <w:szCs w:val="20"/>
          <w:lang w:val="es-BO"/>
        </w:rPr>
        <w:t>cuenta</w:t>
      </w:r>
      <w:r w:rsidR="00D05B5C" w:rsidRPr="004C763E">
        <w:rPr>
          <w:rFonts w:ascii="Agency FB" w:hAnsi="Agency FB"/>
          <w:sz w:val="20"/>
          <w:szCs w:val="20"/>
          <w:lang w:val="es-BO"/>
        </w:rPr>
        <w:t xml:space="preserve"> con ubicación ya definida viéndose de manera </w:t>
      </w:r>
      <w:r w:rsidR="003D7CE2" w:rsidRPr="004C763E">
        <w:rPr>
          <w:rFonts w:ascii="Agency FB" w:hAnsi="Agency FB"/>
          <w:sz w:val="20"/>
          <w:szCs w:val="20"/>
          <w:lang w:val="es-BO"/>
        </w:rPr>
        <w:t>global</w:t>
      </w:r>
      <w:r w:rsidR="00D05B5C" w:rsidRPr="004C763E">
        <w:rPr>
          <w:rFonts w:ascii="Agency FB" w:hAnsi="Agency FB"/>
          <w:sz w:val="20"/>
          <w:szCs w:val="20"/>
          <w:lang w:val="es-BO"/>
        </w:rPr>
        <w:t xml:space="preserve"> en la</w:t>
      </w:r>
      <w:r w:rsidR="009771DF" w:rsidRPr="004C763E">
        <w:rPr>
          <w:rFonts w:ascii="Agency FB" w:hAnsi="Agency FB"/>
          <w:sz w:val="20"/>
          <w:szCs w:val="20"/>
          <w:lang w:val="es-BO"/>
        </w:rPr>
        <w:t>s</w:t>
      </w:r>
      <w:r w:rsidR="00D05B5C" w:rsidRPr="004C763E">
        <w:rPr>
          <w:rFonts w:ascii="Agency FB" w:hAnsi="Agency FB"/>
          <w:sz w:val="20"/>
          <w:szCs w:val="20"/>
          <w:lang w:val="es-BO"/>
        </w:rPr>
        <w:t xml:space="preserve"> siguiente</w:t>
      </w:r>
      <w:r w:rsidR="009771DF" w:rsidRPr="004C763E">
        <w:rPr>
          <w:rFonts w:ascii="Agency FB" w:hAnsi="Agency FB"/>
          <w:sz w:val="20"/>
          <w:szCs w:val="20"/>
          <w:lang w:val="es-BO"/>
        </w:rPr>
        <w:t>s</w:t>
      </w:r>
      <w:r w:rsidR="00D05B5C" w:rsidRPr="004C763E">
        <w:rPr>
          <w:rFonts w:ascii="Agency FB" w:hAnsi="Agency FB"/>
          <w:sz w:val="20"/>
          <w:szCs w:val="20"/>
          <w:lang w:val="es-BO"/>
        </w:rPr>
        <w:t xml:space="preserve"> </w:t>
      </w:r>
      <w:r w:rsidR="0003775A" w:rsidRPr="004C763E">
        <w:rPr>
          <w:rFonts w:ascii="Agency FB" w:hAnsi="Agency FB"/>
          <w:sz w:val="20"/>
          <w:szCs w:val="20"/>
          <w:lang w:val="es-BO"/>
        </w:rPr>
        <w:t>imágenes</w:t>
      </w:r>
      <w:r w:rsidR="00D05B5C" w:rsidRPr="004C763E">
        <w:rPr>
          <w:rFonts w:ascii="Agency FB" w:hAnsi="Agency FB"/>
          <w:sz w:val="20"/>
          <w:szCs w:val="20"/>
          <w:lang w:val="es-BO"/>
        </w:rPr>
        <w:t>:</w:t>
      </w:r>
    </w:p>
    <w:p w:rsidR="002B2B29" w:rsidRPr="004C763E" w:rsidRDefault="002B2B29" w:rsidP="004358A6">
      <w:pPr>
        <w:tabs>
          <w:tab w:val="left" w:pos="0"/>
          <w:tab w:val="left" w:pos="426"/>
        </w:tabs>
        <w:jc w:val="both"/>
        <w:rPr>
          <w:rFonts w:ascii="Agency FB" w:hAnsi="Agency FB"/>
          <w:sz w:val="20"/>
          <w:szCs w:val="20"/>
          <w:lang w:val="es-BO"/>
        </w:rPr>
      </w:pPr>
    </w:p>
    <w:p w:rsidR="0003775A" w:rsidRDefault="0023436C" w:rsidP="0003775A">
      <w:pPr>
        <w:tabs>
          <w:tab w:val="left" w:pos="0"/>
          <w:tab w:val="left" w:pos="426"/>
        </w:tabs>
        <w:jc w:val="center"/>
        <w:rPr>
          <w:rFonts w:ascii="Agency FB" w:hAnsi="Agency FB"/>
          <w:b/>
          <w:sz w:val="20"/>
          <w:szCs w:val="20"/>
          <w:lang w:val="es-BO"/>
        </w:rPr>
      </w:pPr>
      <w:r>
        <w:rPr>
          <w:rFonts w:ascii="Agency FB" w:hAnsi="Agency FB"/>
          <w:b/>
          <w:sz w:val="20"/>
          <w:szCs w:val="20"/>
          <w:lang w:val="es-BO"/>
        </w:rPr>
        <w:t>FIG. 1</w:t>
      </w:r>
      <w:r w:rsidR="00A10F38">
        <w:rPr>
          <w:rFonts w:ascii="Agency FB" w:hAnsi="Agency FB"/>
          <w:b/>
          <w:sz w:val="20"/>
          <w:szCs w:val="20"/>
          <w:lang w:val="es-BO"/>
        </w:rPr>
        <w:t>. UBICACIÓN GENERAL DE TRABAJOS</w:t>
      </w:r>
    </w:p>
    <w:p w:rsidR="00A10F38" w:rsidRDefault="00A10F38" w:rsidP="0003775A">
      <w:pPr>
        <w:tabs>
          <w:tab w:val="left" w:pos="0"/>
          <w:tab w:val="left" w:pos="426"/>
        </w:tabs>
        <w:jc w:val="center"/>
        <w:rPr>
          <w:rFonts w:ascii="Agency FB" w:hAnsi="Agency FB"/>
          <w:b/>
          <w:sz w:val="20"/>
          <w:szCs w:val="20"/>
          <w:lang w:val="es-BO"/>
        </w:rPr>
      </w:pPr>
    </w:p>
    <w:p w:rsidR="00A10F38" w:rsidRDefault="00A10F38" w:rsidP="00A10F38">
      <w:pPr>
        <w:tabs>
          <w:tab w:val="left" w:pos="0"/>
          <w:tab w:val="left" w:pos="426"/>
        </w:tabs>
        <w:jc w:val="center"/>
        <w:rPr>
          <w:rFonts w:ascii="Agency FB" w:hAnsi="Agency FB"/>
          <w:b/>
          <w:sz w:val="20"/>
          <w:szCs w:val="20"/>
          <w:lang w:val="es-BO"/>
        </w:rPr>
      </w:pPr>
      <w:r>
        <w:rPr>
          <w:rFonts w:ascii="Agency FB" w:hAnsi="Agency FB"/>
          <w:b/>
          <w:noProof/>
          <w:sz w:val="20"/>
          <w:szCs w:val="20"/>
        </w:rPr>
        <w:drawing>
          <wp:inline distT="0" distB="0" distL="0" distR="0" wp14:anchorId="043FF17E" wp14:editId="24202A1E">
            <wp:extent cx="4213555" cy="5324675"/>
            <wp:effectExtent l="76200" t="76200" r="130175" b="1238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8080" cy="53303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03EC1" w:rsidRDefault="00F03EC1" w:rsidP="00A10F38">
      <w:pPr>
        <w:tabs>
          <w:tab w:val="left" w:pos="0"/>
          <w:tab w:val="left" w:pos="426"/>
        </w:tabs>
        <w:jc w:val="center"/>
        <w:rPr>
          <w:rFonts w:ascii="Agency FB" w:hAnsi="Agency FB"/>
          <w:b/>
          <w:sz w:val="20"/>
          <w:szCs w:val="20"/>
          <w:lang w:val="es-BO"/>
        </w:rPr>
      </w:pPr>
    </w:p>
    <w:p w:rsidR="00F03EC1" w:rsidRDefault="00F03EC1" w:rsidP="006728BC">
      <w:pPr>
        <w:tabs>
          <w:tab w:val="left" w:pos="0"/>
          <w:tab w:val="left" w:pos="426"/>
        </w:tabs>
        <w:jc w:val="center"/>
        <w:rPr>
          <w:rFonts w:ascii="Agency FB" w:hAnsi="Agency FB"/>
          <w:b/>
          <w:sz w:val="20"/>
          <w:szCs w:val="20"/>
          <w:lang w:val="es-BO"/>
        </w:rPr>
      </w:pPr>
      <w:r>
        <w:rPr>
          <w:rFonts w:ascii="Agency FB" w:hAnsi="Agency FB"/>
          <w:b/>
          <w:noProof/>
          <w:sz w:val="20"/>
          <w:szCs w:val="20"/>
        </w:rPr>
        <w:drawing>
          <wp:inline distT="0" distB="0" distL="0" distR="0" wp14:anchorId="00FC9559" wp14:editId="74FA1FA4">
            <wp:extent cx="1650670" cy="703579"/>
            <wp:effectExtent l="0" t="0" r="6985"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5056" cy="709711"/>
                    </a:xfrm>
                    <a:prstGeom prst="rect">
                      <a:avLst/>
                    </a:prstGeom>
                    <a:noFill/>
                    <a:ln>
                      <a:noFill/>
                    </a:ln>
                  </pic:spPr>
                </pic:pic>
              </a:graphicData>
            </a:graphic>
          </wp:inline>
        </w:drawing>
      </w:r>
    </w:p>
    <w:p w:rsidR="006812D8" w:rsidRDefault="006812D8" w:rsidP="00A10F38">
      <w:pPr>
        <w:tabs>
          <w:tab w:val="left" w:pos="0"/>
          <w:tab w:val="left" w:pos="426"/>
        </w:tabs>
        <w:jc w:val="center"/>
        <w:rPr>
          <w:rFonts w:ascii="Agency FB" w:hAnsi="Agency FB"/>
          <w:b/>
          <w:sz w:val="20"/>
          <w:szCs w:val="20"/>
          <w:lang w:val="es-BO"/>
        </w:rPr>
      </w:pPr>
    </w:p>
    <w:p w:rsidR="006812D8" w:rsidRDefault="006812D8" w:rsidP="00F23AFB">
      <w:pPr>
        <w:tabs>
          <w:tab w:val="left" w:pos="0"/>
          <w:tab w:val="left" w:pos="426"/>
        </w:tabs>
        <w:rPr>
          <w:rFonts w:ascii="Agency FB" w:hAnsi="Agency FB"/>
          <w:b/>
          <w:sz w:val="20"/>
          <w:szCs w:val="20"/>
          <w:lang w:val="es-BO"/>
        </w:rPr>
      </w:pPr>
    </w:p>
    <w:p w:rsidR="00A10F38" w:rsidRDefault="00A10F38" w:rsidP="00A10F38">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2. LUGAR DE TRABAJOS SECTOR 1</w:t>
      </w:r>
    </w:p>
    <w:p w:rsidR="002C7ECB" w:rsidRDefault="002C7ECB" w:rsidP="00F03EC1">
      <w:pPr>
        <w:tabs>
          <w:tab w:val="left" w:pos="0"/>
          <w:tab w:val="left" w:pos="426"/>
        </w:tabs>
        <w:rPr>
          <w:rFonts w:ascii="Agency FB" w:hAnsi="Agency FB"/>
          <w:b/>
          <w:sz w:val="20"/>
          <w:szCs w:val="20"/>
          <w:lang w:val="es-BO"/>
        </w:rPr>
      </w:pPr>
    </w:p>
    <w:p w:rsidR="002C7ECB" w:rsidRDefault="002C7ECB" w:rsidP="002C7ECB">
      <w:pPr>
        <w:tabs>
          <w:tab w:val="left" w:pos="0"/>
          <w:tab w:val="left" w:pos="426"/>
        </w:tabs>
        <w:jc w:val="center"/>
        <w:rPr>
          <w:rFonts w:ascii="Agency FB" w:hAnsi="Agency FB"/>
          <w:b/>
          <w:sz w:val="20"/>
          <w:szCs w:val="20"/>
          <w:lang w:val="es-BO"/>
        </w:rPr>
      </w:pPr>
      <w:r>
        <w:rPr>
          <w:rFonts w:ascii="Agency FB" w:hAnsi="Agency FB"/>
          <w:b/>
          <w:noProof/>
          <w:sz w:val="20"/>
          <w:szCs w:val="20"/>
        </w:rPr>
        <w:drawing>
          <wp:inline distT="0" distB="0" distL="0" distR="0" wp14:anchorId="3A9CCC24" wp14:editId="2C506628">
            <wp:extent cx="6032202" cy="2582266"/>
            <wp:effectExtent l="76200" t="76200" r="140335" b="1422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52384" cy="25909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C7ECB" w:rsidRDefault="002C7ECB" w:rsidP="0003775A">
      <w:pPr>
        <w:tabs>
          <w:tab w:val="left" w:pos="0"/>
          <w:tab w:val="left" w:pos="426"/>
        </w:tabs>
        <w:jc w:val="center"/>
        <w:rPr>
          <w:rFonts w:ascii="Agency FB" w:hAnsi="Agency FB"/>
          <w:b/>
          <w:sz w:val="20"/>
          <w:szCs w:val="20"/>
          <w:lang w:val="es-BO"/>
        </w:rPr>
      </w:pPr>
    </w:p>
    <w:p w:rsidR="00DD2677" w:rsidRDefault="00DD2677" w:rsidP="00DD2677">
      <w:pPr>
        <w:tabs>
          <w:tab w:val="left" w:pos="0"/>
          <w:tab w:val="left" w:pos="426"/>
        </w:tabs>
        <w:jc w:val="center"/>
        <w:rPr>
          <w:rFonts w:ascii="Agency FB" w:hAnsi="Agency FB"/>
          <w:b/>
          <w:sz w:val="20"/>
          <w:szCs w:val="20"/>
          <w:lang w:val="es-BO"/>
        </w:rPr>
      </w:pPr>
      <w:r>
        <w:rPr>
          <w:rFonts w:ascii="Agency FB" w:hAnsi="Agency FB"/>
          <w:b/>
          <w:sz w:val="20"/>
          <w:szCs w:val="20"/>
          <w:lang w:val="es-BO"/>
        </w:rPr>
        <w:t>FIG. 3. LUGAR DE TRABAJOS SECTOR 2</w:t>
      </w:r>
    </w:p>
    <w:p w:rsidR="0086341D" w:rsidRDefault="0086341D" w:rsidP="00DD2677">
      <w:pPr>
        <w:tabs>
          <w:tab w:val="left" w:pos="0"/>
          <w:tab w:val="left" w:pos="426"/>
        </w:tabs>
        <w:jc w:val="center"/>
        <w:rPr>
          <w:rFonts w:ascii="Agency FB" w:hAnsi="Agency FB"/>
          <w:b/>
          <w:sz w:val="20"/>
          <w:szCs w:val="20"/>
          <w:lang w:val="es-BO"/>
        </w:rPr>
      </w:pPr>
    </w:p>
    <w:p w:rsidR="00060056" w:rsidRDefault="0086341D" w:rsidP="004358A6">
      <w:pPr>
        <w:tabs>
          <w:tab w:val="left" w:pos="0"/>
          <w:tab w:val="left" w:pos="426"/>
        </w:tabs>
        <w:jc w:val="center"/>
        <w:rPr>
          <w:rFonts w:ascii="Agency FB" w:hAnsi="Agency FB"/>
          <w:b/>
          <w:sz w:val="20"/>
          <w:szCs w:val="20"/>
          <w:highlight w:val="yellow"/>
          <w:lang w:val="es-BO"/>
        </w:rPr>
      </w:pPr>
      <w:r>
        <w:rPr>
          <w:rFonts w:ascii="Agency FB" w:hAnsi="Agency FB"/>
          <w:b/>
          <w:noProof/>
          <w:sz w:val="20"/>
          <w:szCs w:val="20"/>
        </w:rPr>
        <w:drawing>
          <wp:inline distT="0" distB="0" distL="0" distR="0" wp14:anchorId="236BE7A5" wp14:editId="7DA279FB">
            <wp:extent cx="3278910" cy="3716121"/>
            <wp:effectExtent l="76200" t="76200" r="131445" b="132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0802" cy="37182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03EC1" w:rsidRDefault="00F03EC1" w:rsidP="004358A6">
      <w:pPr>
        <w:tabs>
          <w:tab w:val="left" w:pos="0"/>
          <w:tab w:val="left" w:pos="426"/>
        </w:tabs>
        <w:jc w:val="center"/>
        <w:rPr>
          <w:rFonts w:ascii="Agency FB" w:hAnsi="Agency FB"/>
          <w:b/>
          <w:sz w:val="20"/>
          <w:szCs w:val="20"/>
          <w:highlight w:val="yellow"/>
          <w:lang w:val="es-BO"/>
        </w:rPr>
      </w:pPr>
    </w:p>
    <w:p w:rsidR="00F03EC1" w:rsidRDefault="00F03EC1" w:rsidP="004358A6">
      <w:pPr>
        <w:tabs>
          <w:tab w:val="left" w:pos="0"/>
          <w:tab w:val="left" w:pos="426"/>
        </w:tabs>
        <w:jc w:val="center"/>
        <w:rPr>
          <w:rFonts w:ascii="Agency FB" w:hAnsi="Agency FB"/>
          <w:b/>
          <w:sz w:val="20"/>
          <w:szCs w:val="20"/>
          <w:highlight w:val="yellow"/>
          <w:lang w:val="es-BO"/>
        </w:rPr>
      </w:pPr>
    </w:p>
    <w:p w:rsidR="0086341D" w:rsidRDefault="0086341D" w:rsidP="00F23AFB">
      <w:pPr>
        <w:tabs>
          <w:tab w:val="left" w:pos="0"/>
          <w:tab w:val="left" w:pos="426"/>
        </w:tabs>
        <w:rPr>
          <w:rFonts w:ascii="Agency FB" w:hAnsi="Agency FB"/>
          <w:b/>
          <w:sz w:val="20"/>
          <w:szCs w:val="20"/>
          <w:highlight w:val="yellow"/>
          <w:lang w:val="es-BO"/>
        </w:rPr>
      </w:pPr>
    </w:p>
    <w:p w:rsidR="0086341D" w:rsidRDefault="0086341D" w:rsidP="0086341D">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4. LUGAR DE TRABAJOS SECTOR 3</w:t>
      </w:r>
    </w:p>
    <w:p w:rsidR="0086341D" w:rsidRDefault="0086341D" w:rsidP="0086341D">
      <w:pPr>
        <w:tabs>
          <w:tab w:val="left" w:pos="0"/>
          <w:tab w:val="left" w:pos="426"/>
        </w:tabs>
        <w:jc w:val="center"/>
        <w:rPr>
          <w:rFonts w:ascii="Agency FB" w:hAnsi="Agency FB"/>
          <w:b/>
          <w:sz w:val="20"/>
          <w:szCs w:val="20"/>
          <w:lang w:val="es-BO"/>
        </w:rPr>
      </w:pPr>
    </w:p>
    <w:p w:rsidR="0086341D" w:rsidRDefault="0086341D" w:rsidP="004358A6">
      <w:pPr>
        <w:tabs>
          <w:tab w:val="left" w:pos="0"/>
          <w:tab w:val="left" w:pos="426"/>
        </w:tabs>
        <w:jc w:val="center"/>
        <w:rPr>
          <w:rFonts w:ascii="Agency FB" w:hAnsi="Agency FB"/>
          <w:b/>
          <w:sz w:val="20"/>
          <w:szCs w:val="20"/>
          <w:highlight w:val="yellow"/>
          <w:lang w:val="es-BO"/>
        </w:rPr>
      </w:pPr>
      <w:r>
        <w:rPr>
          <w:rFonts w:ascii="Agency FB" w:hAnsi="Agency FB"/>
          <w:b/>
          <w:noProof/>
          <w:sz w:val="20"/>
          <w:szCs w:val="20"/>
        </w:rPr>
        <w:drawing>
          <wp:inline distT="0" distB="0" distL="0" distR="0" wp14:anchorId="5D2E989A" wp14:editId="5FA146E7">
            <wp:extent cx="4230856" cy="3556659"/>
            <wp:effectExtent l="76200" t="76200" r="132080" b="13906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0884" cy="3556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03EC1" w:rsidRPr="004C763E" w:rsidRDefault="00F03EC1" w:rsidP="00264E74">
      <w:pPr>
        <w:tabs>
          <w:tab w:val="left" w:pos="0"/>
          <w:tab w:val="left" w:pos="426"/>
        </w:tabs>
        <w:rPr>
          <w:rFonts w:ascii="Agency FB" w:hAnsi="Agency FB"/>
          <w:b/>
          <w:sz w:val="20"/>
          <w:szCs w:val="20"/>
          <w:highlight w:val="yellow"/>
          <w:lang w:val="es-BO"/>
        </w:rPr>
      </w:pPr>
    </w:p>
    <w:p w:rsidR="009D0361" w:rsidRPr="00874B60" w:rsidRDefault="009D0361" w:rsidP="00053202">
      <w:pPr>
        <w:pStyle w:val="Estilo3"/>
        <w:numPr>
          <w:ilvl w:val="1"/>
          <w:numId w:val="32"/>
        </w:numPr>
        <w:rPr>
          <w:rFonts w:eastAsia="Arial Unicode MS"/>
          <w:lang w:val="es-BO"/>
        </w:rPr>
      </w:pPr>
      <w:bookmarkStart w:id="382" w:name="_Toc398708574"/>
      <w:bookmarkStart w:id="383" w:name="_Toc420576422"/>
      <w:bookmarkStart w:id="384" w:name="_Toc420576608"/>
      <w:r w:rsidRPr="00874B60">
        <w:rPr>
          <w:rFonts w:eastAsia="Arial Unicode MS"/>
          <w:lang w:val="es-BO"/>
        </w:rPr>
        <w:t xml:space="preserve">TRABAJOS </w:t>
      </w:r>
      <w:r w:rsidR="0003775A" w:rsidRPr="00874B60">
        <w:rPr>
          <w:rFonts w:eastAsia="Arial Unicode MS"/>
          <w:lang w:val="es-BO"/>
        </w:rPr>
        <w:t>MECÁNICOS</w:t>
      </w:r>
      <w:r w:rsidRPr="00874B60">
        <w:rPr>
          <w:rFonts w:eastAsia="Arial Unicode MS"/>
          <w:lang w:val="es-BO"/>
        </w:rPr>
        <w:t xml:space="preserve"> </w:t>
      </w:r>
      <w:r w:rsidR="00B96BA5" w:rsidRPr="00874B60">
        <w:rPr>
          <w:rFonts w:eastAsia="Arial Unicode MS"/>
          <w:lang w:val="es-BO"/>
        </w:rPr>
        <w:t xml:space="preserve">Y CIVILES PARA </w:t>
      </w:r>
      <w:r w:rsidR="005B5064" w:rsidRPr="00874B60">
        <w:rPr>
          <w:rFonts w:eastAsia="Arial Unicode MS"/>
          <w:lang w:val="es-BO"/>
        </w:rPr>
        <w:t>VARIANTE</w:t>
      </w:r>
      <w:bookmarkEnd w:id="382"/>
      <w:r w:rsidR="006509FE" w:rsidRPr="00874B60">
        <w:rPr>
          <w:rFonts w:eastAsia="Arial Unicode MS"/>
          <w:lang w:val="es-BO"/>
        </w:rPr>
        <w:t>S</w:t>
      </w:r>
      <w:bookmarkEnd w:id="383"/>
      <w:bookmarkEnd w:id="384"/>
      <w:r w:rsidR="005B5064" w:rsidRPr="00874B60">
        <w:rPr>
          <w:rFonts w:eastAsia="Arial Unicode MS"/>
          <w:lang w:val="es-BO"/>
        </w:rPr>
        <w:t xml:space="preserve"> </w:t>
      </w:r>
    </w:p>
    <w:p w:rsidR="00DA4D95" w:rsidRPr="004C763E" w:rsidRDefault="008A679D" w:rsidP="004358A6">
      <w:pPr>
        <w:tabs>
          <w:tab w:val="left" w:pos="0"/>
          <w:tab w:val="left" w:pos="426"/>
        </w:tabs>
        <w:jc w:val="both"/>
        <w:rPr>
          <w:rFonts w:ascii="Agency FB" w:hAnsi="Agency FB"/>
          <w:sz w:val="20"/>
          <w:szCs w:val="20"/>
          <w:lang w:val="es-BO"/>
        </w:rPr>
      </w:pPr>
      <w:r w:rsidRPr="004C763E">
        <w:rPr>
          <w:rFonts w:ascii="Agency FB" w:hAnsi="Agency FB"/>
          <w:sz w:val="20"/>
          <w:szCs w:val="20"/>
          <w:lang w:val="es-BO"/>
        </w:rPr>
        <w:t xml:space="preserve">Se ha establecido </w:t>
      </w:r>
      <w:r w:rsidR="00710083" w:rsidRPr="004C763E">
        <w:rPr>
          <w:rFonts w:ascii="Agency FB" w:hAnsi="Agency FB"/>
          <w:sz w:val="20"/>
          <w:szCs w:val="20"/>
          <w:lang w:val="es-BO"/>
        </w:rPr>
        <w:t>la ruta</w:t>
      </w:r>
      <w:r w:rsidR="008A2F8C" w:rsidRPr="004C763E">
        <w:rPr>
          <w:rFonts w:ascii="Agency FB" w:hAnsi="Agency FB"/>
          <w:sz w:val="20"/>
          <w:szCs w:val="20"/>
          <w:lang w:val="es-BO"/>
        </w:rPr>
        <w:t xml:space="preserve"> </w:t>
      </w:r>
      <w:r w:rsidR="006509FE" w:rsidRPr="004C763E">
        <w:rPr>
          <w:rFonts w:ascii="Agency FB" w:hAnsi="Agency FB"/>
          <w:sz w:val="20"/>
          <w:szCs w:val="20"/>
          <w:lang w:val="es-BO"/>
        </w:rPr>
        <w:t>de</w:t>
      </w:r>
      <w:r w:rsidR="008A2F8C" w:rsidRPr="004C763E">
        <w:rPr>
          <w:rFonts w:ascii="Agency FB" w:hAnsi="Agency FB"/>
          <w:sz w:val="20"/>
          <w:szCs w:val="20"/>
          <w:lang w:val="es-BO"/>
        </w:rPr>
        <w:t xml:space="preserve"> la nueva </w:t>
      </w:r>
      <w:r w:rsidR="005B5064" w:rsidRPr="004C763E">
        <w:rPr>
          <w:rFonts w:ascii="Agency FB" w:hAnsi="Agency FB"/>
          <w:sz w:val="20"/>
          <w:szCs w:val="20"/>
          <w:lang w:val="es-BO"/>
        </w:rPr>
        <w:t>tubería</w:t>
      </w:r>
      <w:r w:rsidRPr="004C763E">
        <w:rPr>
          <w:rFonts w:ascii="Agency FB" w:hAnsi="Agency FB"/>
          <w:sz w:val="20"/>
          <w:szCs w:val="20"/>
          <w:lang w:val="es-BO"/>
        </w:rPr>
        <w:t xml:space="preserve">, </w:t>
      </w:r>
      <w:r w:rsidR="00710083" w:rsidRPr="004C763E">
        <w:rPr>
          <w:rFonts w:ascii="Agency FB" w:hAnsi="Agency FB"/>
          <w:sz w:val="20"/>
          <w:szCs w:val="20"/>
          <w:lang w:val="es-BO"/>
        </w:rPr>
        <w:t xml:space="preserve">misma </w:t>
      </w:r>
      <w:r w:rsidR="006509FE" w:rsidRPr="004C763E">
        <w:rPr>
          <w:rFonts w:ascii="Agency FB" w:hAnsi="Agency FB"/>
          <w:sz w:val="20"/>
          <w:szCs w:val="20"/>
          <w:lang w:val="es-BO"/>
        </w:rPr>
        <w:t xml:space="preserve">que </w:t>
      </w:r>
      <w:r w:rsidR="00710083" w:rsidRPr="004C763E">
        <w:rPr>
          <w:rFonts w:ascii="Agency FB" w:hAnsi="Agency FB"/>
          <w:sz w:val="20"/>
          <w:szCs w:val="20"/>
          <w:lang w:val="es-BO"/>
        </w:rPr>
        <w:t xml:space="preserve">se </w:t>
      </w:r>
      <w:r w:rsidR="006509FE" w:rsidRPr="004C763E">
        <w:rPr>
          <w:rFonts w:ascii="Agency FB" w:hAnsi="Agency FB"/>
          <w:sz w:val="20"/>
          <w:szCs w:val="20"/>
          <w:lang w:val="es-BO"/>
        </w:rPr>
        <w:t xml:space="preserve">situará preferentemente </w:t>
      </w:r>
      <w:r w:rsidR="00710083" w:rsidRPr="004C763E">
        <w:rPr>
          <w:rFonts w:ascii="Agency FB" w:hAnsi="Agency FB"/>
          <w:sz w:val="20"/>
          <w:szCs w:val="20"/>
          <w:lang w:val="es-BO"/>
        </w:rPr>
        <w:t>sobre la acera</w:t>
      </w:r>
      <w:r w:rsidR="0086341D">
        <w:rPr>
          <w:rFonts w:ascii="Agency FB" w:hAnsi="Agency FB"/>
          <w:sz w:val="20"/>
          <w:szCs w:val="20"/>
          <w:lang w:val="es-BO"/>
        </w:rPr>
        <w:t xml:space="preserve"> y cuneta,</w:t>
      </w:r>
      <w:r w:rsidR="00710083" w:rsidRPr="004C763E">
        <w:rPr>
          <w:rFonts w:ascii="Agency FB" w:hAnsi="Agency FB"/>
          <w:sz w:val="20"/>
          <w:szCs w:val="20"/>
          <w:lang w:val="es-BO"/>
        </w:rPr>
        <w:t xml:space="preserve"> para obtener una visión más </w:t>
      </w:r>
      <w:r w:rsidR="00DA4D95" w:rsidRPr="004C763E">
        <w:rPr>
          <w:rFonts w:ascii="Agency FB" w:hAnsi="Agency FB"/>
          <w:sz w:val="20"/>
          <w:szCs w:val="20"/>
          <w:lang w:val="es-BO"/>
        </w:rPr>
        <w:t xml:space="preserve">detallada </w:t>
      </w:r>
      <w:r w:rsidR="00710083" w:rsidRPr="004C763E">
        <w:rPr>
          <w:rFonts w:ascii="Agency FB" w:hAnsi="Agency FB"/>
          <w:sz w:val="20"/>
          <w:szCs w:val="20"/>
          <w:lang w:val="es-BO"/>
        </w:rPr>
        <w:t xml:space="preserve">las empresas proponentes deberán dirigirse a </w:t>
      </w:r>
      <w:r w:rsidR="00DA4D95" w:rsidRPr="004C763E">
        <w:rPr>
          <w:rFonts w:ascii="Agency FB" w:hAnsi="Agency FB"/>
          <w:sz w:val="20"/>
          <w:szCs w:val="20"/>
          <w:lang w:val="es-BO"/>
        </w:rPr>
        <w:t>la sección de planos y gráficos.</w:t>
      </w:r>
    </w:p>
    <w:p w:rsidR="002648F0" w:rsidRPr="004C763E" w:rsidRDefault="002648F0" w:rsidP="004358A6">
      <w:pPr>
        <w:tabs>
          <w:tab w:val="left" w:pos="0"/>
          <w:tab w:val="left" w:pos="426"/>
        </w:tabs>
        <w:jc w:val="both"/>
        <w:rPr>
          <w:rFonts w:ascii="Agency FB" w:hAnsi="Agency FB"/>
          <w:sz w:val="20"/>
          <w:szCs w:val="20"/>
          <w:lang w:val="es-BO"/>
        </w:rPr>
      </w:pPr>
    </w:p>
    <w:p w:rsidR="001B3B2A" w:rsidRPr="00874B60" w:rsidRDefault="0003775A" w:rsidP="00053202">
      <w:pPr>
        <w:pStyle w:val="Estilo3"/>
        <w:numPr>
          <w:ilvl w:val="1"/>
          <w:numId w:val="32"/>
        </w:numPr>
        <w:rPr>
          <w:rFonts w:eastAsia="Arial Unicode MS"/>
          <w:lang w:val="es-BO"/>
        </w:rPr>
      </w:pPr>
      <w:bookmarkStart w:id="385" w:name="_Toc387411481"/>
      <w:bookmarkStart w:id="386" w:name="_Toc387653873"/>
      <w:bookmarkStart w:id="387" w:name="_Toc387654648"/>
      <w:bookmarkStart w:id="388" w:name="_Toc387656191"/>
      <w:bookmarkStart w:id="389" w:name="_Toc387656963"/>
      <w:bookmarkStart w:id="390" w:name="_Toc386443812"/>
      <w:bookmarkStart w:id="391" w:name="_Toc386444081"/>
      <w:bookmarkStart w:id="392" w:name="_Toc387411623"/>
      <w:bookmarkStart w:id="393" w:name="_Toc387654015"/>
      <w:bookmarkStart w:id="394" w:name="_Toc387654790"/>
      <w:bookmarkStart w:id="395" w:name="_Toc387656333"/>
      <w:bookmarkStart w:id="396" w:name="_Toc387657105"/>
      <w:bookmarkStart w:id="397" w:name="_Toc386443813"/>
      <w:bookmarkStart w:id="398" w:name="_Toc386444082"/>
      <w:bookmarkStart w:id="399" w:name="_Toc387411624"/>
      <w:bookmarkStart w:id="400" w:name="_Toc387654016"/>
      <w:bookmarkStart w:id="401" w:name="_Toc387654791"/>
      <w:bookmarkStart w:id="402" w:name="_Toc387656334"/>
      <w:bookmarkStart w:id="403" w:name="_Toc387657106"/>
      <w:bookmarkStart w:id="404" w:name="_Toc386443814"/>
      <w:bookmarkStart w:id="405" w:name="_Toc386444083"/>
      <w:bookmarkStart w:id="406" w:name="_Toc387411625"/>
      <w:bookmarkStart w:id="407" w:name="_Toc387654017"/>
      <w:bookmarkStart w:id="408" w:name="_Toc387654792"/>
      <w:bookmarkStart w:id="409" w:name="_Toc387656335"/>
      <w:bookmarkStart w:id="410" w:name="_Toc387657107"/>
      <w:bookmarkStart w:id="411" w:name="_Toc386443815"/>
      <w:bookmarkStart w:id="412" w:name="_Toc386444084"/>
      <w:bookmarkStart w:id="413" w:name="_Toc387411626"/>
      <w:bookmarkStart w:id="414" w:name="_Toc387654018"/>
      <w:bookmarkStart w:id="415" w:name="_Toc387654793"/>
      <w:bookmarkStart w:id="416" w:name="_Toc387656336"/>
      <w:bookmarkStart w:id="417" w:name="_Toc387657108"/>
      <w:bookmarkStart w:id="418" w:name="_Toc386443816"/>
      <w:bookmarkStart w:id="419" w:name="_Toc386444085"/>
      <w:bookmarkStart w:id="420" w:name="_Toc387411627"/>
      <w:bookmarkStart w:id="421" w:name="_Toc387654019"/>
      <w:bookmarkStart w:id="422" w:name="_Toc387654794"/>
      <w:bookmarkStart w:id="423" w:name="_Toc387656337"/>
      <w:bookmarkStart w:id="424" w:name="_Toc387657109"/>
      <w:bookmarkStart w:id="425" w:name="_Toc386443817"/>
      <w:bookmarkStart w:id="426" w:name="_Toc386444086"/>
      <w:bookmarkStart w:id="427" w:name="_Toc387411628"/>
      <w:bookmarkStart w:id="428" w:name="_Toc387654020"/>
      <w:bookmarkStart w:id="429" w:name="_Toc387654795"/>
      <w:bookmarkStart w:id="430" w:name="_Toc387656338"/>
      <w:bookmarkStart w:id="431" w:name="_Toc387657110"/>
      <w:bookmarkStart w:id="432" w:name="_Toc386443818"/>
      <w:bookmarkStart w:id="433" w:name="_Toc386444087"/>
      <w:bookmarkStart w:id="434" w:name="_Toc387411629"/>
      <w:bookmarkStart w:id="435" w:name="_Toc387654021"/>
      <w:bookmarkStart w:id="436" w:name="_Toc387654796"/>
      <w:bookmarkStart w:id="437" w:name="_Toc387656339"/>
      <w:bookmarkStart w:id="438" w:name="_Toc387657111"/>
      <w:bookmarkStart w:id="439" w:name="_Toc386443819"/>
      <w:bookmarkStart w:id="440" w:name="_Toc386444088"/>
      <w:bookmarkStart w:id="441" w:name="_Toc387411630"/>
      <w:bookmarkStart w:id="442" w:name="_Toc387654022"/>
      <w:bookmarkStart w:id="443" w:name="_Toc387654797"/>
      <w:bookmarkStart w:id="444" w:name="_Toc387656340"/>
      <w:bookmarkStart w:id="445" w:name="_Toc387657112"/>
      <w:bookmarkStart w:id="446" w:name="_Toc386443820"/>
      <w:bookmarkStart w:id="447" w:name="_Toc386444089"/>
      <w:bookmarkStart w:id="448" w:name="_Toc387411631"/>
      <w:bookmarkStart w:id="449" w:name="_Toc387654023"/>
      <w:bookmarkStart w:id="450" w:name="_Toc387654798"/>
      <w:bookmarkStart w:id="451" w:name="_Toc387656341"/>
      <w:bookmarkStart w:id="452" w:name="_Toc387657113"/>
      <w:bookmarkStart w:id="453" w:name="_Toc134870977"/>
      <w:bookmarkStart w:id="454" w:name="_Toc135032606"/>
      <w:bookmarkStart w:id="455" w:name="_Toc379637473"/>
      <w:bookmarkStart w:id="456" w:name="_Toc379637605"/>
      <w:bookmarkStart w:id="457" w:name="_Toc398708575"/>
      <w:bookmarkStart w:id="458" w:name="_Toc420576423"/>
      <w:bookmarkStart w:id="459" w:name="_Toc420576609"/>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874B60">
        <w:rPr>
          <w:rFonts w:eastAsia="Arial Unicode MS"/>
          <w:lang w:val="es-BO"/>
        </w:rPr>
        <w:t>VOLÚMENES</w:t>
      </w:r>
      <w:r w:rsidR="00BE714E" w:rsidRPr="00874B60">
        <w:rPr>
          <w:rFonts w:eastAsia="Arial Unicode MS"/>
          <w:lang w:val="es-BO"/>
        </w:rPr>
        <w:t xml:space="preserve"> DE </w:t>
      </w:r>
      <w:r w:rsidR="00D82F32" w:rsidRPr="00874B60">
        <w:rPr>
          <w:rFonts w:eastAsia="Arial Unicode MS"/>
          <w:lang w:val="es-BO"/>
        </w:rPr>
        <w:t>OBRA</w:t>
      </w:r>
      <w:bookmarkEnd w:id="453"/>
      <w:bookmarkEnd w:id="454"/>
      <w:bookmarkEnd w:id="455"/>
      <w:bookmarkEnd w:id="456"/>
      <w:bookmarkEnd w:id="457"/>
      <w:bookmarkEnd w:id="458"/>
      <w:bookmarkEnd w:id="459"/>
    </w:p>
    <w:p w:rsidR="00CD2831" w:rsidRDefault="00BE714E" w:rsidP="004358A6">
      <w:pPr>
        <w:tabs>
          <w:tab w:val="left" w:pos="0"/>
          <w:tab w:val="left" w:pos="426"/>
        </w:tabs>
        <w:rPr>
          <w:rFonts w:ascii="Agency FB" w:hAnsi="Agency FB"/>
          <w:sz w:val="20"/>
          <w:szCs w:val="20"/>
          <w:lang w:val="es-BO"/>
        </w:rPr>
      </w:pPr>
      <w:bookmarkStart w:id="460" w:name="_Toc379637474"/>
      <w:r w:rsidRPr="004C763E">
        <w:rPr>
          <w:rFonts w:ascii="Agency FB" w:eastAsia="Arial Unicode MS" w:hAnsi="Agency FB"/>
          <w:sz w:val="20"/>
          <w:szCs w:val="20"/>
          <w:lang w:val="es-BO"/>
        </w:rPr>
        <w:t>La</w:t>
      </w:r>
      <w:r w:rsidRPr="004C763E">
        <w:rPr>
          <w:rFonts w:ascii="Agency FB" w:hAnsi="Agency FB"/>
          <w:sz w:val="20"/>
          <w:szCs w:val="20"/>
          <w:lang w:val="es-BO"/>
        </w:rPr>
        <w:t xml:space="preserve"> </w:t>
      </w:r>
      <w:r w:rsidR="00D82F32" w:rsidRPr="004C763E">
        <w:rPr>
          <w:rFonts w:ascii="Agency FB" w:hAnsi="Agency FB"/>
          <w:sz w:val="20"/>
          <w:szCs w:val="20"/>
          <w:lang w:val="es-BO"/>
        </w:rPr>
        <w:t>obra</w:t>
      </w:r>
      <w:r w:rsidRPr="004C763E">
        <w:rPr>
          <w:rFonts w:ascii="Agency FB" w:hAnsi="Agency FB"/>
          <w:sz w:val="20"/>
          <w:szCs w:val="20"/>
          <w:lang w:val="es-BO"/>
        </w:rPr>
        <w:t xml:space="preserve"> contempla en sus volúmenes de </w:t>
      </w:r>
      <w:r w:rsidR="00D82F32" w:rsidRPr="004C763E">
        <w:rPr>
          <w:rFonts w:ascii="Agency FB" w:hAnsi="Agency FB"/>
          <w:sz w:val="20"/>
          <w:szCs w:val="20"/>
          <w:lang w:val="es-BO"/>
        </w:rPr>
        <w:t>obra</w:t>
      </w:r>
      <w:r w:rsidRPr="004C763E">
        <w:rPr>
          <w:rFonts w:ascii="Agency FB" w:hAnsi="Agency FB"/>
          <w:sz w:val="20"/>
          <w:szCs w:val="20"/>
          <w:lang w:val="es-BO"/>
        </w:rPr>
        <w:t xml:space="preserve"> todos los ítems y actividades necesarias para llevar adelante los trabajos antes descritos, los mismos</w:t>
      </w:r>
      <w:r w:rsidR="0003775A" w:rsidRPr="004C763E">
        <w:rPr>
          <w:rFonts w:ascii="Agency FB" w:hAnsi="Agency FB"/>
          <w:sz w:val="20"/>
          <w:szCs w:val="20"/>
          <w:lang w:val="es-BO"/>
        </w:rPr>
        <w:t xml:space="preserve"> </w:t>
      </w:r>
      <w:r w:rsidRPr="004C763E">
        <w:rPr>
          <w:rFonts w:ascii="Agency FB" w:hAnsi="Agency FB"/>
          <w:sz w:val="20"/>
          <w:szCs w:val="20"/>
          <w:lang w:val="es-BO"/>
        </w:rPr>
        <w:t>se listan a continuación:</w:t>
      </w:r>
      <w:bookmarkEnd w:id="460"/>
    </w:p>
    <w:p w:rsidR="00BB4509" w:rsidRDefault="00BB4509" w:rsidP="004358A6">
      <w:pPr>
        <w:tabs>
          <w:tab w:val="left" w:pos="0"/>
          <w:tab w:val="left" w:pos="426"/>
        </w:tabs>
        <w:rPr>
          <w:rFonts w:ascii="Agency FB" w:hAnsi="Agency FB"/>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6"/>
        <w:gridCol w:w="6380"/>
        <w:gridCol w:w="1174"/>
        <w:gridCol w:w="29"/>
        <w:gridCol w:w="865"/>
        <w:gridCol w:w="21"/>
      </w:tblGrid>
      <w:tr w:rsidR="00BB4509" w:rsidRPr="009A442A" w:rsidTr="00423F82">
        <w:trPr>
          <w:gridAfter w:val="1"/>
          <w:wAfter w:w="11" w:type="pct"/>
          <w:trHeight w:val="465"/>
        </w:trPr>
        <w:tc>
          <w:tcPr>
            <w:tcW w:w="564"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3342"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615"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468" w:type="pct"/>
            <w:gridSpan w:val="2"/>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UNIDAD</w:t>
            </w:r>
          </w:p>
        </w:tc>
      </w:tr>
      <w:tr w:rsidR="00BB4509" w:rsidRPr="009A442A" w:rsidTr="00423F82">
        <w:trPr>
          <w:gridAfter w:val="1"/>
          <w:wAfter w:w="11" w:type="pct"/>
          <w:trHeight w:val="300"/>
        </w:trPr>
        <w:tc>
          <w:tcPr>
            <w:tcW w:w="4989" w:type="pct"/>
            <w:gridSpan w:val="5"/>
            <w:shd w:val="clear" w:color="auto" w:fill="auto"/>
            <w:noWrap/>
            <w:vAlign w:val="bottom"/>
          </w:tcPr>
          <w:p w:rsidR="00BB4509" w:rsidRPr="00B946AD" w:rsidRDefault="00BB4509" w:rsidP="00FE268F">
            <w:pPr>
              <w:rPr>
                <w:rFonts w:ascii="Agency FB" w:hAnsi="Agency FB" w:cs="Arial"/>
                <w:color w:val="000000"/>
                <w:sz w:val="20"/>
                <w:szCs w:val="20"/>
              </w:rPr>
            </w:pPr>
            <w:r>
              <w:rPr>
                <w:rFonts w:ascii="Agency FB" w:hAnsi="Agency FB" w:cs="Arial"/>
                <w:b/>
                <w:bCs/>
                <w:color w:val="000000"/>
                <w:sz w:val="20"/>
                <w:szCs w:val="20"/>
              </w:rPr>
              <w:t>OBRAS GENERALES</w:t>
            </w:r>
          </w:p>
        </w:tc>
      </w:tr>
      <w:tr w:rsidR="00BB4509" w:rsidRPr="009A442A" w:rsidTr="00423F82">
        <w:trPr>
          <w:gridAfter w:val="1"/>
          <w:wAfter w:w="11" w:type="pct"/>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MOVILIZACIÓN DE PERSONAL</w:t>
            </w:r>
            <w:r>
              <w:rPr>
                <w:rFonts w:ascii="Agency FB" w:hAnsi="Agency FB" w:cs="Arial"/>
                <w:color w:val="000000"/>
                <w:sz w:val="20"/>
                <w:szCs w:val="20"/>
              </w:rPr>
              <w:t>,</w:t>
            </w:r>
            <w:r w:rsidRPr="00B946AD">
              <w:rPr>
                <w:rFonts w:ascii="Agency FB" w:hAnsi="Agency FB" w:cs="Arial"/>
                <w:color w:val="000000"/>
                <w:sz w:val="20"/>
                <w:szCs w:val="20"/>
              </w:rPr>
              <w:t xml:space="preserve"> EQUIPO</w:t>
            </w:r>
            <w:r>
              <w:rPr>
                <w:rFonts w:ascii="Agency FB" w:hAnsi="Agency FB" w:cs="Arial"/>
                <w:color w:val="000000"/>
                <w:sz w:val="20"/>
                <w:szCs w:val="20"/>
              </w:rPr>
              <w:t>, MAQUINARIA Y HERRAMIENTAS</w:t>
            </w:r>
          </w:p>
        </w:tc>
        <w:tc>
          <w:tcPr>
            <w:tcW w:w="615" w:type="pct"/>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8"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Global</w:t>
            </w:r>
          </w:p>
        </w:tc>
      </w:tr>
      <w:tr w:rsidR="00BB4509" w:rsidRPr="009A442A" w:rsidTr="00423F82">
        <w:trPr>
          <w:gridAfter w:val="1"/>
          <w:wAfter w:w="11" w:type="pct"/>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INSTALACIÓN DE FAENAS</w:t>
            </w:r>
          </w:p>
        </w:tc>
        <w:tc>
          <w:tcPr>
            <w:tcW w:w="615" w:type="pct"/>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8"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Global</w:t>
            </w:r>
          </w:p>
        </w:tc>
      </w:tr>
      <w:tr w:rsidR="00BB4509" w:rsidRPr="009A442A" w:rsidTr="00423F82">
        <w:trPr>
          <w:gridAfter w:val="1"/>
          <w:wAfter w:w="11" w:type="pct"/>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CARGUÍO, TRANSPORTE Y DESCARGUÍO DE TUBERÍA Y ACCESORIOS</w:t>
            </w:r>
          </w:p>
        </w:tc>
        <w:tc>
          <w:tcPr>
            <w:tcW w:w="615" w:type="pct"/>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8"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Global</w:t>
            </w:r>
          </w:p>
        </w:tc>
      </w:tr>
      <w:tr w:rsidR="00BB4509" w:rsidRPr="009A442A" w:rsidTr="00423F82">
        <w:trPr>
          <w:gridAfter w:val="1"/>
          <w:wAfter w:w="11" w:type="pct"/>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4</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 xml:space="preserve">ELABORACIÓN DE PLANOS AS BUILT </w:t>
            </w:r>
          </w:p>
        </w:tc>
        <w:tc>
          <w:tcPr>
            <w:tcW w:w="615" w:type="pct"/>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8"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Global</w:t>
            </w:r>
          </w:p>
        </w:tc>
      </w:tr>
      <w:tr w:rsidR="00BB4509" w:rsidRPr="009A442A" w:rsidTr="00423F82">
        <w:trPr>
          <w:gridAfter w:val="1"/>
          <w:wAfter w:w="11" w:type="pct"/>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5</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LIMPIEZA Y RETIRO DE ESCOMBROS</w:t>
            </w:r>
          </w:p>
        </w:tc>
        <w:tc>
          <w:tcPr>
            <w:tcW w:w="615" w:type="pct"/>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8"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Global</w:t>
            </w:r>
          </w:p>
        </w:tc>
      </w:tr>
      <w:tr w:rsidR="00BB4509" w:rsidRPr="009A442A" w:rsidTr="00423F82">
        <w:trPr>
          <w:gridAfter w:val="1"/>
          <w:wAfter w:w="11" w:type="pct"/>
          <w:trHeight w:val="300"/>
        </w:trPr>
        <w:tc>
          <w:tcPr>
            <w:tcW w:w="4989" w:type="pct"/>
            <w:gridSpan w:val="5"/>
            <w:shd w:val="clear" w:color="auto" w:fill="auto"/>
            <w:noWrap/>
            <w:vAlign w:val="center"/>
            <w:hideMark/>
          </w:tcPr>
          <w:p w:rsidR="00BB4509" w:rsidRPr="00B946AD" w:rsidRDefault="00BB4509" w:rsidP="00FE268F">
            <w:pPr>
              <w:rPr>
                <w:rFonts w:ascii="Agency FB" w:hAnsi="Agency FB" w:cs="Arial"/>
                <w:b/>
                <w:bCs/>
                <w:color w:val="000000"/>
                <w:sz w:val="20"/>
                <w:szCs w:val="20"/>
              </w:rPr>
            </w:pPr>
            <w:r w:rsidRPr="00B946AD">
              <w:rPr>
                <w:rFonts w:ascii="Agency FB" w:hAnsi="Agency FB" w:cs="Arial"/>
                <w:b/>
                <w:bCs/>
                <w:color w:val="000000"/>
                <w:sz w:val="20"/>
                <w:szCs w:val="20"/>
              </w:rPr>
              <w:t>OBRAS MECÁNICAS</w:t>
            </w:r>
          </w:p>
        </w:tc>
      </w:tr>
      <w:tr w:rsidR="00BB4509" w:rsidRPr="009A442A" w:rsidTr="00423F82">
        <w:trPr>
          <w:gridAfter w:val="1"/>
          <w:wAfter w:w="11" w:type="pct"/>
          <w:trHeight w:val="465"/>
        </w:trPr>
        <w:tc>
          <w:tcPr>
            <w:tcW w:w="564"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3342"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615"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468" w:type="pct"/>
            <w:gridSpan w:val="2"/>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UNIDAD</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6</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SOLDADURA DE TUBERÍA DE 2" Y ACCESORIOS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51,00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Junta</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7</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SOLDADURA DE TUBERÍA DE 4" Y ACCESORIOS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69,00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Junta</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lastRenderedPageBreak/>
              <w:t>8</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RADIOGRAFIADO DE JUNTA SOLDADA DE 2" Y ACCESORIOS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43,00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Junta</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9</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RADIOGRAFIADO DE JUNTA SOLDADA DE 4" Y ACCESORIOS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69,00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Junta</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TINTAS PENETRANTES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12,00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Junta</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11</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REVESTIMIENTO DE TUBERÍA DE 2" Y ACCESORIOS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293,00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p>
        </w:tc>
      </w:tr>
      <w:tr w:rsidR="00BB4509" w:rsidRPr="009A442A" w:rsidTr="00423F82">
        <w:trPr>
          <w:trHeight w:val="315"/>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12</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REVESTIMIENTO DE JUNTA SOLDADA DE 4" Y ACCESORIOS</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63,00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Junta</w:t>
            </w:r>
          </w:p>
        </w:tc>
      </w:tr>
      <w:tr w:rsidR="00BB4509" w:rsidRPr="009A442A" w:rsidTr="00423F82">
        <w:trPr>
          <w:trHeight w:val="300"/>
        </w:trPr>
        <w:tc>
          <w:tcPr>
            <w:tcW w:w="564" w:type="pct"/>
            <w:shd w:val="clear" w:color="000000" w:fill="FFFFFF"/>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13</w:t>
            </w:r>
          </w:p>
        </w:tc>
        <w:tc>
          <w:tcPr>
            <w:tcW w:w="3342" w:type="pct"/>
            <w:shd w:val="clear" w:color="000000" w:fill="FFFFFF"/>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DESFILE, CURVADO Y TENDIDO DE TUBERÍA</w:t>
            </w:r>
          </w:p>
        </w:tc>
        <w:tc>
          <w:tcPr>
            <w:tcW w:w="630"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940,00</w:t>
            </w:r>
          </w:p>
        </w:tc>
        <w:tc>
          <w:tcPr>
            <w:tcW w:w="464"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14</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 xml:space="preserve">PRUEBA HIDROSTÁTICA DE TUBERÍA DE 2" </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286,00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15</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 xml:space="preserve">PRUEBA HIDROSTÁTICA DE TUBERÍA DE 4" </w:t>
            </w:r>
          </w:p>
        </w:tc>
        <w:tc>
          <w:tcPr>
            <w:tcW w:w="630"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654,00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p>
        </w:tc>
      </w:tr>
      <w:tr w:rsidR="00BB4509" w:rsidRPr="009A442A" w:rsidTr="00423F82">
        <w:trPr>
          <w:trHeight w:val="33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16</w:t>
            </w:r>
          </w:p>
        </w:tc>
        <w:tc>
          <w:tcPr>
            <w:tcW w:w="3342" w:type="pct"/>
            <w:shd w:val="clear" w:color="000000" w:fill="FFFFFF"/>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 xml:space="preserve">PROVISIÓN E INSTALACIÓN DE ESTACIONES DE PRUEBA TIPO A (TEST POINTS) </w:t>
            </w:r>
          </w:p>
        </w:tc>
        <w:tc>
          <w:tcPr>
            <w:tcW w:w="630"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4"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Piezas</w:t>
            </w:r>
          </w:p>
        </w:tc>
      </w:tr>
      <w:tr w:rsidR="00BB4509" w:rsidRPr="009A442A" w:rsidTr="00423F82">
        <w:trPr>
          <w:trHeight w:val="300"/>
        </w:trPr>
        <w:tc>
          <w:tcPr>
            <w:tcW w:w="564" w:type="pct"/>
            <w:shd w:val="clear" w:color="000000" w:fill="FFFFFF"/>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17</w:t>
            </w:r>
          </w:p>
        </w:tc>
        <w:tc>
          <w:tcPr>
            <w:tcW w:w="3342" w:type="pct"/>
            <w:shd w:val="clear" w:color="000000" w:fill="FFFFFF"/>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MONTAJE, PRUEBA E INSTALACIÓN DE VÁLVULAS</w:t>
            </w:r>
          </w:p>
        </w:tc>
        <w:tc>
          <w:tcPr>
            <w:tcW w:w="630"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4"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Global</w:t>
            </w:r>
          </w:p>
        </w:tc>
      </w:tr>
      <w:tr w:rsidR="00BB4509" w:rsidRPr="009A442A" w:rsidTr="00423F82">
        <w:trPr>
          <w:trHeight w:val="300"/>
        </w:trPr>
        <w:tc>
          <w:tcPr>
            <w:tcW w:w="5000" w:type="pct"/>
            <w:gridSpan w:val="6"/>
            <w:shd w:val="clear" w:color="auto" w:fill="auto"/>
            <w:noWrap/>
            <w:vAlign w:val="center"/>
            <w:hideMark/>
          </w:tcPr>
          <w:p w:rsidR="00BB4509" w:rsidRPr="00B946AD" w:rsidRDefault="00BB4509" w:rsidP="00FE268F">
            <w:pPr>
              <w:rPr>
                <w:rFonts w:ascii="Agency FB" w:hAnsi="Agency FB" w:cs="Arial"/>
                <w:b/>
                <w:bCs/>
                <w:color w:val="000000"/>
                <w:sz w:val="20"/>
                <w:szCs w:val="20"/>
              </w:rPr>
            </w:pPr>
            <w:r w:rsidRPr="00B946AD">
              <w:rPr>
                <w:rFonts w:ascii="Agency FB" w:hAnsi="Agency FB" w:cs="Arial"/>
                <w:b/>
                <w:bCs/>
                <w:color w:val="000000"/>
                <w:sz w:val="20"/>
                <w:szCs w:val="20"/>
              </w:rPr>
              <w:t>OBRAS CIVILES</w:t>
            </w:r>
          </w:p>
        </w:tc>
      </w:tr>
      <w:tr w:rsidR="00BB4509" w:rsidRPr="009A442A" w:rsidTr="00423F82">
        <w:trPr>
          <w:gridAfter w:val="1"/>
          <w:wAfter w:w="11" w:type="pct"/>
          <w:trHeight w:val="465"/>
        </w:trPr>
        <w:tc>
          <w:tcPr>
            <w:tcW w:w="564"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3342"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615" w:type="pct"/>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468" w:type="pct"/>
            <w:gridSpan w:val="2"/>
            <w:shd w:val="clear" w:color="000000" w:fill="5B9BD5"/>
            <w:noWrap/>
            <w:vAlign w:val="center"/>
            <w:hideMark/>
          </w:tcPr>
          <w:p w:rsidR="00BB4509" w:rsidRPr="00CF1D70" w:rsidRDefault="00BB4509" w:rsidP="00FE268F">
            <w:pPr>
              <w:jc w:val="center"/>
              <w:rPr>
                <w:rFonts w:ascii="Agency FB" w:hAnsi="Agency FB" w:cs="Arial"/>
                <w:b/>
                <w:color w:val="FFFFFF"/>
                <w:sz w:val="20"/>
                <w:szCs w:val="20"/>
              </w:rPr>
            </w:pPr>
            <w:r w:rsidRPr="00CF1D70">
              <w:rPr>
                <w:rFonts w:ascii="Agency FB" w:hAnsi="Agency FB" w:cs="Arial"/>
                <w:b/>
                <w:color w:val="FFFFFF"/>
                <w:sz w:val="20"/>
                <w:szCs w:val="20"/>
              </w:rPr>
              <w:t>UNIDAD</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18</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REPLANTEO Y LEVANTAMIENTO TOPOGRÁFICO</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940,00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19</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EXCAVACIÓN DE ZANJA</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803,03</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20</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REMOCIÓN DE EMPEDRADO</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8,50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21</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CORTE Y REMOCIÓN DE ACERAS DE HORMIGÓN</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101,00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22</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CORTE Y REMOCIÓN DE PAVIMENTO FLEXIBLE</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237,00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23</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CORTE Y REMOCIÓN DE PAVIMENTO RÍGIDO Y CUNETAS DE HORMIGÓN</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15,00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24</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RELLENO Y COMPACTADO DE ZANJA CON TIERRA CERNIDA</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228,01</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25</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RELLENO Y COMPACTADO DE ZANJA CON RELLENO COMÚN</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443,10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26</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PROVISIÓN, RELLENO Y COMPACTADO DE CAPA BASE</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100,80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27</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REPOSICIÓN DE EMPEDRADO</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8,50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28</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REPOSICIÓN DE ACERAS DE HORMIGÓN</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101,00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000000" w:fill="FFFFFF"/>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29</w:t>
            </w:r>
          </w:p>
        </w:tc>
        <w:tc>
          <w:tcPr>
            <w:tcW w:w="3342" w:type="pct"/>
            <w:shd w:val="clear" w:color="000000" w:fill="FFFFFF"/>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REPOSICIÓN DE PAVIMENTO FLEXIBLE</w:t>
            </w:r>
          </w:p>
        </w:tc>
        <w:tc>
          <w:tcPr>
            <w:tcW w:w="630" w:type="pct"/>
            <w:gridSpan w:val="2"/>
            <w:shd w:val="clear" w:color="000000" w:fill="FFFFFF"/>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237,00</w:t>
            </w:r>
          </w:p>
        </w:tc>
        <w:tc>
          <w:tcPr>
            <w:tcW w:w="464" w:type="pct"/>
            <w:gridSpan w:val="2"/>
            <w:shd w:val="clear" w:color="000000" w:fill="FFFFFF"/>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30</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REPOSICIÓN PAVIMENTO RÍGIDO Y CUNETAS DE HORMIGÓN</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15,00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31</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CONSTRUCCION DE CÁMARAS TIPO 1</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Cámara</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32</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CONSTRUCCION DE CÁMARAS TIPO 2</w:t>
            </w:r>
          </w:p>
        </w:tc>
        <w:tc>
          <w:tcPr>
            <w:tcW w:w="630" w:type="pct"/>
            <w:gridSpan w:val="2"/>
            <w:shd w:val="clear" w:color="auto" w:fill="auto"/>
            <w:noWrap/>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464" w:type="pct"/>
            <w:gridSpan w:val="2"/>
            <w:shd w:val="clear" w:color="auto" w:fill="auto"/>
            <w:vAlign w:val="center"/>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Cámara</w:t>
            </w:r>
          </w:p>
        </w:tc>
      </w:tr>
      <w:tr w:rsidR="00BB4509" w:rsidRPr="009A442A" w:rsidTr="00423F82">
        <w:trPr>
          <w:trHeight w:val="360"/>
        </w:trPr>
        <w:tc>
          <w:tcPr>
            <w:tcW w:w="5000" w:type="pct"/>
            <w:gridSpan w:val="6"/>
            <w:shd w:val="clear" w:color="auto" w:fill="auto"/>
            <w:noWrap/>
            <w:vAlign w:val="center"/>
            <w:hideMark/>
          </w:tcPr>
          <w:p w:rsidR="00BB4509" w:rsidRPr="00B946AD" w:rsidRDefault="00BB4509" w:rsidP="00FE268F">
            <w:pPr>
              <w:rPr>
                <w:rFonts w:ascii="Agency FB" w:hAnsi="Agency FB" w:cs="Arial"/>
                <w:b/>
                <w:bCs/>
                <w:color w:val="000000"/>
                <w:sz w:val="20"/>
                <w:szCs w:val="20"/>
              </w:rPr>
            </w:pPr>
            <w:r>
              <w:rPr>
                <w:rFonts w:ascii="Agency FB" w:hAnsi="Agency FB" w:cs="Arial"/>
                <w:b/>
                <w:bCs/>
                <w:color w:val="000000"/>
                <w:sz w:val="20"/>
                <w:szCs w:val="20"/>
              </w:rPr>
              <w:t xml:space="preserve">PROVISIÓN DE </w:t>
            </w:r>
            <w:r w:rsidRPr="00B946AD">
              <w:rPr>
                <w:rFonts w:ascii="Agency FB" w:hAnsi="Agency FB" w:cs="Arial"/>
                <w:b/>
                <w:bCs/>
                <w:color w:val="000000"/>
                <w:sz w:val="20"/>
                <w:szCs w:val="20"/>
              </w:rPr>
              <w:t>ACCESORIOS</w:t>
            </w:r>
          </w:p>
        </w:tc>
      </w:tr>
      <w:tr w:rsidR="00BB4509" w:rsidRPr="009A442A" w:rsidTr="00423F82">
        <w:trPr>
          <w:trHeight w:val="525"/>
        </w:trPr>
        <w:tc>
          <w:tcPr>
            <w:tcW w:w="564" w:type="pct"/>
            <w:shd w:val="clear" w:color="000000" w:fill="5B9BD5"/>
            <w:noWrap/>
            <w:vAlign w:val="bottom"/>
            <w:hideMark/>
          </w:tcPr>
          <w:p w:rsidR="00BB4509" w:rsidRPr="00B946AD" w:rsidRDefault="00BB4509" w:rsidP="00FE268F">
            <w:pPr>
              <w:jc w:val="center"/>
              <w:rPr>
                <w:rFonts w:ascii="Agency FB" w:hAnsi="Agency FB" w:cs="Arial"/>
                <w:color w:val="FFFFFF"/>
                <w:sz w:val="20"/>
                <w:szCs w:val="20"/>
              </w:rPr>
            </w:pPr>
            <w:r w:rsidRPr="00B946AD">
              <w:rPr>
                <w:rFonts w:ascii="Agency FB" w:hAnsi="Agency FB" w:cs="Arial"/>
                <w:color w:val="FFFFFF"/>
                <w:sz w:val="20"/>
                <w:szCs w:val="20"/>
              </w:rPr>
              <w:t>ÍTEM</w:t>
            </w:r>
          </w:p>
        </w:tc>
        <w:tc>
          <w:tcPr>
            <w:tcW w:w="3342" w:type="pct"/>
            <w:shd w:val="clear" w:color="000000" w:fill="5B9BD5"/>
            <w:noWrap/>
            <w:vAlign w:val="bottom"/>
            <w:hideMark/>
          </w:tcPr>
          <w:p w:rsidR="00BB4509" w:rsidRPr="00B946AD" w:rsidRDefault="00BB4509" w:rsidP="00FE268F">
            <w:pPr>
              <w:jc w:val="center"/>
              <w:rPr>
                <w:rFonts w:ascii="Agency FB" w:hAnsi="Agency FB" w:cs="Arial"/>
                <w:color w:val="FFFFFF"/>
                <w:sz w:val="20"/>
                <w:szCs w:val="20"/>
              </w:rPr>
            </w:pPr>
            <w:r w:rsidRPr="00B946AD">
              <w:rPr>
                <w:rFonts w:ascii="Agency FB" w:hAnsi="Agency FB" w:cs="Arial"/>
                <w:color w:val="FFFFFF"/>
                <w:sz w:val="20"/>
                <w:szCs w:val="20"/>
              </w:rPr>
              <w:t>DESCRIPCIÓN</w:t>
            </w:r>
          </w:p>
        </w:tc>
        <w:tc>
          <w:tcPr>
            <w:tcW w:w="630" w:type="pct"/>
            <w:gridSpan w:val="2"/>
            <w:shd w:val="clear" w:color="000000" w:fill="5B9BD5"/>
            <w:noWrap/>
            <w:vAlign w:val="bottom"/>
            <w:hideMark/>
          </w:tcPr>
          <w:p w:rsidR="00BB4509" w:rsidRPr="00B946AD" w:rsidRDefault="00BB4509" w:rsidP="00FE268F">
            <w:pPr>
              <w:jc w:val="center"/>
              <w:rPr>
                <w:rFonts w:ascii="Agency FB" w:hAnsi="Agency FB" w:cs="Arial"/>
                <w:color w:val="FFFFFF"/>
                <w:sz w:val="20"/>
                <w:szCs w:val="20"/>
              </w:rPr>
            </w:pPr>
            <w:r w:rsidRPr="00B946AD">
              <w:rPr>
                <w:rFonts w:ascii="Agency FB" w:hAnsi="Agency FB" w:cs="Arial"/>
                <w:color w:val="FFFFFF"/>
                <w:sz w:val="20"/>
                <w:szCs w:val="20"/>
              </w:rPr>
              <w:t>CANTIDAD</w:t>
            </w:r>
          </w:p>
        </w:tc>
        <w:tc>
          <w:tcPr>
            <w:tcW w:w="464" w:type="pct"/>
            <w:gridSpan w:val="2"/>
            <w:shd w:val="clear" w:color="000000" w:fill="5B9BD5"/>
            <w:noWrap/>
            <w:vAlign w:val="bottom"/>
            <w:hideMark/>
          </w:tcPr>
          <w:p w:rsidR="00BB4509" w:rsidRPr="00B946AD" w:rsidRDefault="00BB4509" w:rsidP="00FE268F">
            <w:pPr>
              <w:jc w:val="center"/>
              <w:rPr>
                <w:rFonts w:ascii="Agency FB" w:hAnsi="Agency FB" w:cs="Arial"/>
                <w:color w:val="FFFFFF"/>
                <w:sz w:val="20"/>
                <w:szCs w:val="20"/>
              </w:rPr>
            </w:pPr>
            <w:r w:rsidRPr="00B946AD">
              <w:rPr>
                <w:rFonts w:ascii="Agency FB" w:hAnsi="Agency FB" w:cs="Arial"/>
                <w:color w:val="FFFFFF"/>
                <w:sz w:val="20"/>
                <w:szCs w:val="20"/>
              </w:rPr>
              <w:t>UNIDAD</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33</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VÁLVULA DE BOLA 4 ANSI 300 BRIDADA PASO TOTAL</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1,00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34</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BRIDA CIEGA 2" ANSI 300</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1,00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35</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ESPARRAGOS PARA BRIDAS DE 4" ANSI 300</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32,00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36</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ESPARRAGOS PARA BRIDAS DE 2" ANSI 300</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16,00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000000" w:fill="FFFFFF"/>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37</w:t>
            </w:r>
          </w:p>
        </w:tc>
        <w:tc>
          <w:tcPr>
            <w:tcW w:w="3342" w:type="pct"/>
            <w:shd w:val="clear" w:color="000000" w:fill="FFFFFF"/>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EMPAQUETADURA ESPIRALADA NO ASBESTO DE 2" ANSI 300</w:t>
            </w:r>
          </w:p>
        </w:tc>
        <w:tc>
          <w:tcPr>
            <w:tcW w:w="630" w:type="pct"/>
            <w:gridSpan w:val="2"/>
            <w:shd w:val="clear" w:color="000000" w:fill="FFFFFF"/>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1,00</w:t>
            </w:r>
          </w:p>
        </w:tc>
        <w:tc>
          <w:tcPr>
            <w:tcW w:w="464" w:type="pct"/>
            <w:gridSpan w:val="2"/>
            <w:shd w:val="clear" w:color="000000" w:fill="FFFFFF"/>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38</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 xml:space="preserve">TEE 4 X 4 SCH -40 </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1,00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39</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 xml:space="preserve">TEE CON REDUCCIÓN 4 X 2 SCH -40 </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2,00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40</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CAP SCH - 40 DE 4"</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sz w:val="20"/>
                <w:szCs w:val="20"/>
              </w:rPr>
            </w:pPr>
            <w:r w:rsidRPr="00B946AD">
              <w:rPr>
                <w:rFonts w:ascii="Agency FB" w:hAnsi="Agency FB" w:cs="Arial"/>
                <w:sz w:val="20"/>
                <w:szCs w:val="20"/>
              </w:rPr>
              <w:t>1,00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r w:rsidR="00BB4509" w:rsidRPr="009A442A" w:rsidTr="00423F82">
        <w:trPr>
          <w:trHeight w:val="300"/>
        </w:trPr>
        <w:tc>
          <w:tcPr>
            <w:tcW w:w="564" w:type="pct"/>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41</w:t>
            </w:r>
          </w:p>
        </w:tc>
        <w:tc>
          <w:tcPr>
            <w:tcW w:w="3342" w:type="pct"/>
            <w:shd w:val="clear" w:color="auto" w:fill="auto"/>
            <w:noWrap/>
            <w:vAlign w:val="bottom"/>
            <w:hideMark/>
          </w:tcPr>
          <w:p w:rsidR="00BB4509" w:rsidRPr="00B946AD" w:rsidRDefault="00BB4509" w:rsidP="00FE268F">
            <w:pPr>
              <w:rPr>
                <w:rFonts w:ascii="Agency FB" w:hAnsi="Agency FB" w:cs="Arial"/>
                <w:color w:val="000000"/>
                <w:sz w:val="20"/>
                <w:szCs w:val="20"/>
              </w:rPr>
            </w:pPr>
            <w:r w:rsidRPr="00B946AD">
              <w:rPr>
                <w:rFonts w:ascii="Agency FB" w:hAnsi="Agency FB" w:cs="Arial"/>
                <w:color w:val="000000"/>
                <w:sz w:val="20"/>
                <w:szCs w:val="20"/>
              </w:rPr>
              <w:t>CAP SCH - 40 DE 2"</w:t>
            </w:r>
          </w:p>
        </w:tc>
        <w:tc>
          <w:tcPr>
            <w:tcW w:w="630"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9,00</w:t>
            </w:r>
          </w:p>
        </w:tc>
        <w:tc>
          <w:tcPr>
            <w:tcW w:w="464" w:type="pct"/>
            <w:gridSpan w:val="2"/>
            <w:shd w:val="clear" w:color="auto" w:fill="auto"/>
            <w:noWrap/>
            <w:vAlign w:val="bottom"/>
            <w:hideMark/>
          </w:tcPr>
          <w:p w:rsidR="00BB4509" w:rsidRPr="00B946AD" w:rsidRDefault="00BB4509" w:rsidP="00FE268F">
            <w:pPr>
              <w:jc w:val="center"/>
              <w:rPr>
                <w:rFonts w:ascii="Agency FB" w:hAnsi="Agency FB" w:cs="Arial"/>
                <w:color w:val="000000"/>
                <w:sz w:val="20"/>
                <w:szCs w:val="20"/>
              </w:rPr>
            </w:pPr>
            <w:r w:rsidRPr="00B946AD">
              <w:rPr>
                <w:rFonts w:ascii="Agency FB" w:hAnsi="Agency FB" w:cs="Arial"/>
                <w:color w:val="000000"/>
                <w:sz w:val="20"/>
                <w:szCs w:val="20"/>
              </w:rPr>
              <w:t>Pzas.</w:t>
            </w:r>
          </w:p>
        </w:tc>
      </w:tr>
    </w:tbl>
    <w:p w:rsidR="00254033" w:rsidRDefault="00254033" w:rsidP="00BC26B0">
      <w:pPr>
        <w:pStyle w:val="Estilo3"/>
        <w:numPr>
          <w:ilvl w:val="0"/>
          <w:numId w:val="0"/>
        </w:numPr>
        <w:rPr>
          <w:lang w:val="es-BO"/>
        </w:rPr>
      </w:pPr>
      <w:bookmarkStart w:id="461" w:name="_Toc379637475"/>
      <w:bookmarkStart w:id="462" w:name="_Toc379637606"/>
      <w:bookmarkStart w:id="463" w:name="_Toc398708576"/>
      <w:r>
        <w:rPr>
          <w:lang w:val="es-BO"/>
        </w:rPr>
        <w:br w:type="page"/>
      </w:r>
    </w:p>
    <w:p w:rsidR="00BE714E" w:rsidRPr="002B2B29" w:rsidRDefault="00D60051" w:rsidP="0054787B">
      <w:pPr>
        <w:pStyle w:val="Estilo3"/>
        <w:numPr>
          <w:ilvl w:val="0"/>
          <w:numId w:val="0"/>
        </w:numPr>
        <w:ind w:left="357" w:hanging="357"/>
        <w:jc w:val="center"/>
        <w:rPr>
          <w:sz w:val="22"/>
          <w:lang w:val="es-BO"/>
        </w:rPr>
      </w:pPr>
      <w:bookmarkStart w:id="464" w:name="_Toc420576424"/>
      <w:bookmarkStart w:id="465" w:name="_Toc420576610"/>
      <w:r w:rsidRPr="002B2B29">
        <w:rPr>
          <w:sz w:val="22"/>
          <w:lang w:val="es-BO"/>
        </w:rPr>
        <w:lastRenderedPageBreak/>
        <w:t xml:space="preserve">SECCIÓN </w:t>
      </w:r>
      <w:r w:rsidR="00BE714E" w:rsidRPr="002B2B29">
        <w:rPr>
          <w:sz w:val="22"/>
          <w:lang w:val="es-BO"/>
        </w:rPr>
        <w:t>IV</w:t>
      </w:r>
      <w:bookmarkEnd w:id="461"/>
      <w:bookmarkEnd w:id="462"/>
      <w:bookmarkEnd w:id="463"/>
      <w:bookmarkEnd w:id="464"/>
      <w:bookmarkEnd w:id="465"/>
    </w:p>
    <w:p w:rsidR="0067283B" w:rsidRPr="004C763E" w:rsidRDefault="008E4B63" w:rsidP="0054787B">
      <w:pPr>
        <w:pStyle w:val="Estilo3"/>
        <w:numPr>
          <w:ilvl w:val="0"/>
          <w:numId w:val="0"/>
        </w:numPr>
        <w:ind w:left="357" w:hanging="357"/>
        <w:jc w:val="center"/>
        <w:rPr>
          <w:lang w:val="es-BO"/>
        </w:rPr>
      </w:pPr>
      <w:bookmarkStart w:id="466" w:name="_Toc398708577"/>
      <w:bookmarkStart w:id="467" w:name="_Toc420576425"/>
      <w:bookmarkStart w:id="468" w:name="_Toc420576611"/>
      <w:r w:rsidRPr="004C763E">
        <w:rPr>
          <w:lang w:val="es-BO"/>
        </w:rPr>
        <w:t>ESPECIFICACIONES TÉCNICAS GENERALES</w:t>
      </w:r>
      <w:bookmarkEnd w:id="466"/>
      <w:bookmarkEnd w:id="467"/>
      <w:bookmarkEnd w:id="468"/>
    </w:p>
    <w:p w:rsidR="000A4CC1" w:rsidRPr="004C763E" w:rsidRDefault="000A4CC1" w:rsidP="004358A6">
      <w:pPr>
        <w:pStyle w:val="Prrafodelista"/>
        <w:tabs>
          <w:tab w:val="left" w:pos="0"/>
          <w:tab w:val="left" w:pos="426"/>
        </w:tabs>
        <w:ind w:left="0"/>
        <w:jc w:val="center"/>
        <w:rPr>
          <w:rFonts w:ascii="Agency FB" w:hAnsi="Agency FB"/>
          <w:b/>
          <w:bCs/>
          <w:sz w:val="20"/>
          <w:szCs w:val="20"/>
          <w:lang w:val="es-BO"/>
        </w:rPr>
      </w:pPr>
    </w:p>
    <w:p w:rsidR="006541BF" w:rsidRDefault="006541BF" w:rsidP="0023786D">
      <w:pPr>
        <w:pStyle w:val="Ttulo2"/>
        <w:numPr>
          <w:ilvl w:val="0"/>
          <w:numId w:val="6"/>
        </w:numPr>
        <w:ind w:left="357" w:hanging="357"/>
        <w:rPr>
          <w:rFonts w:ascii="Agency FB" w:hAnsi="Agency FB"/>
          <w:b/>
          <w:color w:val="auto"/>
          <w:sz w:val="20"/>
          <w:lang w:val="es-BO"/>
        </w:rPr>
      </w:pPr>
      <w:bookmarkStart w:id="469" w:name="_Toc398708578"/>
      <w:bookmarkStart w:id="470" w:name="_Toc420576426"/>
      <w:bookmarkStart w:id="471" w:name="_Toc420576612"/>
      <w:r w:rsidRPr="00934DF1">
        <w:rPr>
          <w:rFonts w:ascii="Agency FB" w:hAnsi="Agency FB"/>
          <w:b/>
          <w:color w:val="auto"/>
          <w:sz w:val="20"/>
          <w:lang w:val="es-BO"/>
        </w:rPr>
        <w:t>MOVILIZACIÓN DE PERSONAL, EQUIPO, MAQUINARIA Y HERRAMIENTAS</w:t>
      </w:r>
      <w:bookmarkEnd w:id="469"/>
      <w:bookmarkEnd w:id="470"/>
      <w:bookmarkEnd w:id="471"/>
    </w:p>
    <w:p w:rsidR="00D1580B" w:rsidRPr="00053202" w:rsidRDefault="00D1580B" w:rsidP="00053202">
      <w:pPr>
        <w:pStyle w:val="Ttulo2"/>
        <w:numPr>
          <w:ilvl w:val="1"/>
          <w:numId w:val="6"/>
        </w:numPr>
        <w:rPr>
          <w:rFonts w:ascii="Agency FB" w:hAnsi="Agency FB"/>
          <w:b/>
          <w:sz w:val="20"/>
          <w:szCs w:val="20"/>
          <w:lang w:val="es-BO"/>
        </w:rPr>
      </w:pPr>
      <w:r w:rsidRPr="00053202">
        <w:rPr>
          <w:rFonts w:ascii="Agency FB" w:hAnsi="Agency FB"/>
          <w:b/>
          <w:color w:val="auto"/>
          <w:sz w:val="20"/>
          <w:szCs w:val="20"/>
          <w:lang w:val="es-BO"/>
        </w:rPr>
        <w:t>ÍTEMS</w:t>
      </w:r>
    </w:p>
    <w:p w:rsidR="00A32D23" w:rsidRDefault="00D1580B" w:rsidP="00423F82">
      <w:pPr>
        <w:rPr>
          <w:rFonts w:ascii="Agency FB" w:hAnsi="Agency FB"/>
          <w:sz w:val="22"/>
          <w:szCs w:val="22"/>
          <w:lang w:val="es-BO"/>
        </w:rPr>
      </w:pPr>
      <w:r>
        <w:rPr>
          <w:rFonts w:ascii="Agency FB" w:hAnsi="Agency FB"/>
          <w:sz w:val="22"/>
          <w:szCs w:val="22"/>
          <w:lang w:val="es-BO"/>
        </w:rPr>
        <w:t>La presente especificación será aplicable al Ítem 1 de los volúmenes de obra</w:t>
      </w:r>
      <w:r w:rsidR="00A32D23">
        <w:rPr>
          <w:rFonts w:ascii="Agency FB" w:hAnsi="Agency FB"/>
          <w:sz w:val="22"/>
          <w:szCs w:val="22"/>
          <w:lang w:val="es-BO"/>
        </w:rPr>
        <w:t>.</w:t>
      </w:r>
    </w:p>
    <w:p w:rsidR="00D1580B" w:rsidRPr="00423F82" w:rsidRDefault="00D1580B" w:rsidP="00423F82">
      <w:pPr>
        <w:rPr>
          <w:rFonts w:ascii="Agency FB" w:hAnsi="Agency FB"/>
          <w:sz w:val="22"/>
          <w:szCs w:val="22"/>
          <w:lang w:val="es-BO"/>
        </w:rPr>
      </w:pPr>
      <w:r>
        <w:rPr>
          <w:rFonts w:ascii="Agency FB" w:hAnsi="Agency FB"/>
          <w:sz w:val="22"/>
          <w:szCs w:val="22"/>
          <w:lang w:val="es-BO"/>
        </w:rPr>
        <w:t xml:space="preserve"> </w:t>
      </w:r>
    </w:p>
    <w:p w:rsidR="006541BF" w:rsidRPr="00934DF1" w:rsidRDefault="006541BF" w:rsidP="0023786D">
      <w:pPr>
        <w:pStyle w:val="Ttulo2"/>
        <w:numPr>
          <w:ilvl w:val="1"/>
          <w:numId w:val="6"/>
        </w:numPr>
        <w:rPr>
          <w:rFonts w:ascii="Agency FB" w:hAnsi="Agency FB"/>
          <w:b/>
          <w:color w:val="auto"/>
          <w:sz w:val="20"/>
          <w:szCs w:val="20"/>
          <w:lang w:val="es-BO"/>
        </w:rPr>
      </w:pPr>
      <w:bookmarkStart w:id="472" w:name="_Toc398708579"/>
      <w:bookmarkStart w:id="473" w:name="_Toc420576427"/>
      <w:bookmarkStart w:id="474" w:name="_Toc420576613"/>
      <w:r w:rsidRPr="00934DF1">
        <w:rPr>
          <w:rFonts w:ascii="Agency FB" w:hAnsi="Agency FB"/>
          <w:b/>
          <w:color w:val="auto"/>
          <w:sz w:val="20"/>
          <w:szCs w:val="20"/>
          <w:lang w:val="es-BO"/>
        </w:rPr>
        <w:t>DEFINICIÓN</w:t>
      </w:r>
      <w:bookmarkEnd w:id="472"/>
      <w:bookmarkEnd w:id="473"/>
      <w:bookmarkEnd w:id="474"/>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Comprende todos los trabajos necesarios para la movilización de personal, equipo, maquinaria y herramientas propios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hasta el sitio de </w:t>
      </w:r>
      <w:r w:rsidR="00D82F32" w:rsidRPr="004C763E">
        <w:rPr>
          <w:rFonts w:ascii="Agency FB" w:hAnsi="Agency FB"/>
          <w:bCs/>
          <w:iCs/>
          <w:sz w:val="20"/>
          <w:szCs w:val="20"/>
          <w:lang w:val="es-BO"/>
        </w:rPr>
        <w:t>obra</w:t>
      </w:r>
      <w:r w:rsidRPr="004C763E">
        <w:rPr>
          <w:rFonts w:ascii="Agency FB" w:hAnsi="Agency FB"/>
          <w:bCs/>
          <w:iCs/>
          <w:sz w:val="20"/>
          <w:szCs w:val="20"/>
          <w:lang w:val="es-BO"/>
        </w:rPr>
        <w:t>.</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6541BF" w:rsidRPr="00934DF1" w:rsidRDefault="006541BF" w:rsidP="0023786D">
      <w:pPr>
        <w:pStyle w:val="Ttulo2"/>
        <w:numPr>
          <w:ilvl w:val="1"/>
          <w:numId w:val="6"/>
        </w:numPr>
        <w:rPr>
          <w:rFonts w:ascii="Agency FB" w:hAnsi="Agency FB"/>
          <w:b/>
          <w:color w:val="auto"/>
          <w:sz w:val="20"/>
          <w:szCs w:val="20"/>
          <w:lang w:val="es-BO"/>
        </w:rPr>
      </w:pPr>
      <w:bookmarkStart w:id="475" w:name="_Toc398708580"/>
      <w:bookmarkStart w:id="476" w:name="_Toc420576428"/>
      <w:bookmarkStart w:id="477" w:name="_Toc420576614"/>
      <w:r w:rsidRPr="00934DF1">
        <w:rPr>
          <w:rFonts w:ascii="Agency FB" w:hAnsi="Agency FB"/>
          <w:b/>
          <w:color w:val="auto"/>
          <w:sz w:val="20"/>
          <w:szCs w:val="20"/>
          <w:lang w:val="es-BO"/>
        </w:rPr>
        <w:t>PERSONAL, MATERIALES, HERRAMIENTAS Y EQUIPO</w:t>
      </w:r>
      <w:bookmarkEnd w:id="475"/>
      <w:bookmarkEnd w:id="476"/>
      <w:bookmarkEnd w:id="477"/>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transporte y personal necesarios para realizar la movilización de su equipo, maquinaria y herramientas al sitio de la </w:t>
      </w:r>
      <w:r w:rsidR="00D82F32" w:rsidRPr="004C763E">
        <w:rPr>
          <w:rFonts w:ascii="Agency FB" w:hAnsi="Agency FB"/>
          <w:bCs/>
          <w:iCs/>
          <w:sz w:val="20"/>
          <w:szCs w:val="20"/>
          <w:lang w:val="es-BO"/>
        </w:rPr>
        <w:t>obra</w:t>
      </w:r>
      <w:r w:rsidRPr="004C763E">
        <w:rPr>
          <w:rFonts w:ascii="Agency FB" w:hAnsi="Agency FB"/>
          <w:bCs/>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b/>
          <w:bCs/>
          <w:iCs/>
          <w:sz w:val="20"/>
          <w:szCs w:val="20"/>
          <w:lang w:val="es-BO"/>
        </w:rPr>
      </w:pPr>
    </w:p>
    <w:p w:rsidR="00EE1DA0" w:rsidRPr="00934DF1" w:rsidRDefault="00EE1DA0" w:rsidP="0023786D">
      <w:pPr>
        <w:pStyle w:val="Ttulo2"/>
        <w:numPr>
          <w:ilvl w:val="1"/>
          <w:numId w:val="6"/>
        </w:numPr>
        <w:rPr>
          <w:rFonts w:ascii="Agency FB" w:hAnsi="Agency FB"/>
          <w:b/>
          <w:color w:val="auto"/>
          <w:sz w:val="20"/>
          <w:szCs w:val="20"/>
          <w:lang w:val="es-BO"/>
        </w:rPr>
      </w:pPr>
      <w:bookmarkStart w:id="478" w:name="_Toc398708581"/>
      <w:bookmarkStart w:id="479" w:name="_Toc420576429"/>
      <w:bookmarkStart w:id="480" w:name="_Toc420576615"/>
      <w:r w:rsidRPr="00934DF1">
        <w:rPr>
          <w:rFonts w:ascii="Agency FB" w:hAnsi="Agency FB"/>
          <w:b/>
          <w:color w:val="auto"/>
          <w:sz w:val="20"/>
          <w:szCs w:val="20"/>
          <w:lang w:val="es-BO"/>
        </w:rPr>
        <w:t>CONDICIONES MÍNIMAS A INCLUIR EN EL PROCEDIMIENTO</w:t>
      </w:r>
      <w:bookmarkEnd w:id="478"/>
      <w:bookmarkEnd w:id="479"/>
      <w:bookmarkEnd w:id="480"/>
    </w:p>
    <w:p w:rsidR="006541BF"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A32D23" w:rsidRDefault="00A32D23" w:rsidP="004358A6">
      <w:pPr>
        <w:tabs>
          <w:tab w:val="left" w:pos="0"/>
          <w:tab w:val="left" w:pos="426"/>
        </w:tabs>
        <w:autoSpaceDE w:val="0"/>
        <w:autoSpaceDN w:val="0"/>
        <w:adjustRightInd w:val="0"/>
        <w:jc w:val="both"/>
        <w:rPr>
          <w:rFonts w:ascii="Agency FB" w:hAnsi="Agency FB"/>
          <w:bCs/>
          <w:iCs/>
          <w:sz w:val="20"/>
          <w:szCs w:val="20"/>
          <w:lang w:val="es-BO"/>
        </w:rPr>
      </w:pPr>
    </w:p>
    <w:p w:rsidR="00A32D23" w:rsidRPr="004C763E" w:rsidRDefault="00A32D23" w:rsidP="004358A6">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5D045B" w:rsidRPr="00934DF1" w:rsidRDefault="006541BF" w:rsidP="0023786D">
      <w:pPr>
        <w:pStyle w:val="Ttulo2"/>
        <w:numPr>
          <w:ilvl w:val="1"/>
          <w:numId w:val="6"/>
        </w:numPr>
        <w:rPr>
          <w:rFonts w:ascii="Agency FB" w:hAnsi="Agency FB"/>
          <w:b/>
          <w:color w:val="auto"/>
          <w:sz w:val="20"/>
          <w:szCs w:val="20"/>
          <w:lang w:val="es-BO"/>
        </w:rPr>
      </w:pPr>
      <w:bookmarkStart w:id="481" w:name="_Toc398708582"/>
      <w:bookmarkStart w:id="482" w:name="_Toc420576430"/>
      <w:bookmarkStart w:id="483" w:name="_Toc420576616"/>
      <w:r w:rsidRPr="00934DF1">
        <w:rPr>
          <w:rFonts w:ascii="Agency FB" w:hAnsi="Agency FB"/>
          <w:b/>
          <w:color w:val="auto"/>
          <w:sz w:val="20"/>
          <w:szCs w:val="20"/>
          <w:lang w:val="es-BO"/>
        </w:rPr>
        <w:t>MEDICIÓN Y FORMA DE PAGO</w:t>
      </w:r>
      <w:bookmarkEnd w:id="481"/>
      <w:bookmarkEnd w:id="482"/>
      <w:bookmarkEnd w:id="483"/>
    </w:p>
    <w:p w:rsidR="00934DF1" w:rsidRPr="007D21C0" w:rsidRDefault="006541BF" w:rsidP="007D21C0">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este hecho será reg</w:t>
      </w:r>
      <w:bookmarkStart w:id="484" w:name="_Toc398708583"/>
      <w:r w:rsidR="007D21C0">
        <w:rPr>
          <w:rFonts w:ascii="Agency FB" w:eastAsia="Arial Unicode MS" w:hAnsi="Agency FB"/>
          <w:sz w:val="20"/>
          <w:szCs w:val="20"/>
          <w:lang w:val="es-BO"/>
        </w:rPr>
        <w:t>istrado en el libro de órdenes.</w:t>
      </w:r>
    </w:p>
    <w:p w:rsidR="007D21C0" w:rsidRDefault="007D21C0" w:rsidP="007D21C0">
      <w:pPr>
        <w:pStyle w:val="Ttulo2"/>
        <w:rPr>
          <w:rFonts w:ascii="Agency FB" w:hAnsi="Agency FB"/>
          <w:b/>
          <w:color w:val="auto"/>
          <w:sz w:val="20"/>
          <w:szCs w:val="20"/>
          <w:lang w:val="es-BO"/>
        </w:rPr>
      </w:pPr>
    </w:p>
    <w:p w:rsidR="007D21C0" w:rsidRDefault="007D21C0" w:rsidP="007D21C0">
      <w:pPr>
        <w:pStyle w:val="Estilo4"/>
      </w:pPr>
      <w:r>
        <w:br w:type="page"/>
      </w:r>
    </w:p>
    <w:p w:rsidR="006541BF" w:rsidRDefault="009958CB" w:rsidP="0044592C">
      <w:pPr>
        <w:pStyle w:val="Estilo4"/>
        <w:numPr>
          <w:ilvl w:val="0"/>
          <w:numId w:val="16"/>
        </w:numPr>
      </w:pPr>
      <w:bookmarkStart w:id="485" w:name="_Toc420576431"/>
      <w:bookmarkStart w:id="486" w:name="_Toc420576617"/>
      <w:r w:rsidRPr="00934DF1">
        <w:lastRenderedPageBreak/>
        <w:t>INSTALACIÓN</w:t>
      </w:r>
      <w:r w:rsidR="006541BF" w:rsidRPr="00934DF1">
        <w:t xml:space="preserve"> DE FAENAS</w:t>
      </w:r>
      <w:bookmarkEnd w:id="484"/>
      <w:bookmarkEnd w:id="485"/>
      <w:bookmarkEnd w:id="486"/>
    </w:p>
    <w:p w:rsidR="00D1580B" w:rsidRPr="00053202" w:rsidRDefault="00D1580B" w:rsidP="00053202">
      <w:pPr>
        <w:pStyle w:val="Estilo4"/>
        <w:numPr>
          <w:ilvl w:val="1"/>
          <w:numId w:val="16"/>
        </w:numPr>
        <w:rPr>
          <w:b w:val="0"/>
        </w:rPr>
      </w:pPr>
      <w:r w:rsidRPr="00673FCE">
        <w:t>ÍTEM</w:t>
      </w:r>
      <w:r>
        <w:t>S</w:t>
      </w:r>
    </w:p>
    <w:p w:rsidR="00D1580B" w:rsidRPr="00673FCE" w:rsidRDefault="00D1580B" w:rsidP="00D1580B">
      <w:pPr>
        <w:rPr>
          <w:rFonts w:ascii="Agency FB" w:hAnsi="Agency FB"/>
          <w:sz w:val="22"/>
          <w:szCs w:val="22"/>
          <w:lang w:val="es-BO"/>
        </w:rPr>
      </w:pPr>
      <w:r>
        <w:rPr>
          <w:rFonts w:ascii="Agency FB" w:hAnsi="Agency FB"/>
          <w:sz w:val="22"/>
          <w:szCs w:val="22"/>
          <w:lang w:val="es-BO"/>
        </w:rPr>
        <w:t>La presente especificación será aplica</w:t>
      </w:r>
      <w:r w:rsidR="0057485F">
        <w:rPr>
          <w:rFonts w:ascii="Agency FB" w:hAnsi="Agency FB"/>
          <w:sz w:val="22"/>
          <w:szCs w:val="22"/>
          <w:lang w:val="es-BO"/>
        </w:rPr>
        <w:t>ble</w:t>
      </w:r>
      <w:r>
        <w:rPr>
          <w:rFonts w:ascii="Agency FB" w:hAnsi="Agency FB"/>
          <w:sz w:val="22"/>
          <w:szCs w:val="22"/>
          <w:lang w:val="es-BO"/>
        </w:rPr>
        <w:t xml:space="preserve"> al Ítem </w:t>
      </w:r>
      <w:r w:rsidR="0057485F">
        <w:rPr>
          <w:rFonts w:ascii="Agency FB" w:hAnsi="Agency FB"/>
          <w:sz w:val="22"/>
          <w:szCs w:val="22"/>
          <w:lang w:val="es-BO"/>
        </w:rPr>
        <w:t>2</w:t>
      </w:r>
      <w:r>
        <w:rPr>
          <w:rFonts w:ascii="Agency FB" w:hAnsi="Agency FB"/>
          <w:sz w:val="22"/>
          <w:szCs w:val="22"/>
          <w:lang w:val="es-BO"/>
        </w:rPr>
        <w:t xml:space="preserve"> de los volúmenes de obra </w:t>
      </w:r>
    </w:p>
    <w:p w:rsidR="006541BF" w:rsidRDefault="006541BF" w:rsidP="0044592C">
      <w:pPr>
        <w:pStyle w:val="Estilo3"/>
        <w:numPr>
          <w:ilvl w:val="1"/>
          <w:numId w:val="16"/>
        </w:numPr>
        <w:rPr>
          <w:lang w:val="es-BO"/>
        </w:rPr>
      </w:pPr>
      <w:bookmarkStart w:id="487" w:name="_Toc420576432"/>
      <w:bookmarkStart w:id="488" w:name="_Toc398708584"/>
      <w:bookmarkStart w:id="489" w:name="_Toc420576433"/>
      <w:bookmarkStart w:id="490" w:name="_Toc420576618"/>
      <w:bookmarkEnd w:id="487"/>
      <w:r w:rsidRPr="00934DF1">
        <w:rPr>
          <w:lang w:val="es-BO"/>
        </w:rPr>
        <w:t>DEFINICIÓN</w:t>
      </w:r>
      <w:bookmarkEnd w:id="488"/>
      <w:bookmarkEnd w:id="489"/>
      <w:bookmarkEnd w:id="490"/>
    </w:p>
    <w:p w:rsidR="006541BF" w:rsidRPr="004C763E" w:rsidRDefault="006541BF" w:rsidP="004358A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 xml:space="preserve">Comprende todos los trabajos necesarios para la habilitación de un área que reúna las condiciones necesarias para almacenar los equipos, maquinaria, herramientas y materiales comprometidos para la ejecución de la </w:t>
      </w:r>
      <w:r w:rsidR="00981173" w:rsidRPr="004C763E">
        <w:rPr>
          <w:rFonts w:ascii="Agency FB" w:hAnsi="Agency FB"/>
          <w:iCs/>
          <w:sz w:val="20"/>
          <w:szCs w:val="20"/>
          <w:lang w:val="es-BO"/>
        </w:rPr>
        <w:t>obra</w:t>
      </w:r>
      <w:r w:rsidRPr="004C763E">
        <w:rPr>
          <w:rFonts w:ascii="Agency FB" w:hAnsi="Agency FB"/>
          <w:iCs/>
          <w:sz w:val="20"/>
          <w:szCs w:val="20"/>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iCs/>
          <w:sz w:val="20"/>
          <w:szCs w:val="20"/>
          <w:lang w:val="es-BO"/>
        </w:rPr>
      </w:pPr>
    </w:p>
    <w:p w:rsidR="006541BF" w:rsidRPr="00934DF1" w:rsidRDefault="006541BF" w:rsidP="0044592C">
      <w:pPr>
        <w:pStyle w:val="Estilo3"/>
        <w:numPr>
          <w:ilvl w:val="1"/>
          <w:numId w:val="16"/>
        </w:numPr>
        <w:rPr>
          <w:lang w:val="es-BO"/>
        </w:rPr>
      </w:pPr>
      <w:bookmarkStart w:id="491" w:name="_Toc398708585"/>
      <w:bookmarkStart w:id="492" w:name="_Toc420576434"/>
      <w:bookmarkStart w:id="493" w:name="_Toc420576619"/>
      <w:r w:rsidRPr="00934DF1">
        <w:rPr>
          <w:lang w:val="es-BO"/>
        </w:rPr>
        <w:t>PERSONAL, MATERIALES, HERRAMIENTAS Y EQUIPO</w:t>
      </w:r>
      <w:bookmarkEnd w:id="491"/>
      <w:bookmarkEnd w:id="492"/>
      <w:bookmarkEnd w:id="493"/>
    </w:p>
    <w:p w:rsidR="006541BF" w:rsidRPr="004C763E" w:rsidRDefault="006541BF" w:rsidP="004358A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 xml:space="preserve"> deberá proporcionar el personal, materiales, herramientas y equipos necesarios para realizar la instalación de faenas.</w:t>
      </w:r>
    </w:p>
    <w:p w:rsidR="00EE1DA0" w:rsidRPr="004C763E" w:rsidRDefault="00EE1DA0" w:rsidP="004358A6">
      <w:pPr>
        <w:tabs>
          <w:tab w:val="left" w:pos="0"/>
          <w:tab w:val="left" w:pos="426"/>
        </w:tabs>
        <w:autoSpaceDE w:val="0"/>
        <w:autoSpaceDN w:val="0"/>
        <w:adjustRightInd w:val="0"/>
        <w:jc w:val="both"/>
        <w:rPr>
          <w:rFonts w:ascii="Agency FB" w:hAnsi="Agency FB"/>
          <w:bCs/>
          <w:iCs/>
          <w:sz w:val="20"/>
          <w:szCs w:val="20"/>
          <w:lang w:val="es-BO"/>
        </w:rPr>
      </w:pPr>
    </w:p>
    <w:p w:rsidR="00EE1DA0" w:rsidRPr="00934DF1" w:rsidRDefault="00EE1DA0" w:rsidP="0044592C">
      <w:pPr>
        <w:pStyle w:val="Estilo3"/>
        <w:numPr>
          <w:ilvl w:val="1"/>
          <w:numId w:val="16"/>
        </w:numPr>
        <w:rPr>
          <w:lang w:val="es-BO"/>
        </w:rPr>
      </w:pPr>
      <w:bookmarkStart w:id="494" w:name="_Toc398708586"/>
      <w:bookmarkStart w:id="495" w:name="_Toc420576435"/>
      <w:bookmarkStart w:id="496" w:name="_Toc420576620"/>
      <w:r w:rsidRPr="00934DF1">
        <w:rPr>
          <w:lang w:val="es-BO"/>
        </w:rPr>
        <w:t>CONDICIONES MÍNIMAS A INCLUIR EN EL PROCEDIMIENTO</w:t>
      </w:r>
      <w:bookmarkEnd w:id="494"/>
      <w:bookmarkEnd w:id="495"/>
      <w:bookmarkEnd w:id="496"/>
    </w:p>
    <w:p w:rsidR="006541BF" w:rsidRDefault="006541BF" w:rsidP="004358A6">
      <w:pPr>
        <w:tabs>
          <w:tab w:val="left" w:pos="0"/>
          <w:tab w:val="left" w:pos="426"/>
        </w:tabs>
        <w:contextualSpacing/>
        <w:jc w:val="both"/>
        <w:rPr>
          <w:rFonts w:ascii="Agency FB" w:hAnsi="Agency FB"/>
          <w:bCs/>
          <w:iCs/>
          <w:sz w:val="20"/>
          <w:szCs w:val="20"/>
          <w:lang w:val="es-BO"/>
        </w:rPr>
      </w:pPr>
      <w:r w:rsidRPr="004C763E">
        <w:rPr>
          <w:rFonts w:ascii="Agency FB" w:eastAsia="Arial Unicode MS" w:hAnsi="Agency FB"/>
          <w:sz w:val="20"/>
          <w:szCs w:val="20"/>
          <w:lang w:val="es-BO"/>
        </w:rPr>
        <w:t xml:space="preserve">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habilitará un espacio que se encuentre a no más de 500 metros del área de construcción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la ubicación del sitio de instalación de faenas debe ser autorizada por el Supervisor en el libro de órdenes. </w:t>
      </w:r>
      <w:r w:rsidRPr="004C763E">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4C763E">
        <w:rPr>
          <w:rFonts w:ascii="Agency FB" w:hAnsi="Agency FB"/>
          <w:bCs/>
          <w:iCs/>
          <w:sz w:val="20"/>
          <w:szCs w:val="20"/>
          <w:lang w:val="es-BO"/>
        </w:rPr>
        <w:t>Contratista</w:t>
      </w:r>
      <w:r w:rsidRPr="004C763E">
        <w:rPr>
          <w:rFonts w:ascii="Agency FB" w:hAnsi="Agency FB"/>
          <w:bCs/>
          <w:iCs/>
          <w:sz w:val="20"/>
          <w:szCs w:val="20"/>
          <w:lang w:val="es-BO"/>
        </w:rPr>
        <w:t>.</w:t>
      </w:r>
    </w:p>
    <w:p w:rsidR="00A32D23" w:rsidRDefault="00A32D23" w:rsidP="004358A6">
      <w:pPr>
        <w:tabs>
          <w:tab w:val="left" w:pos="0"/>
          <w:tab w:val="left" w:pos="426"/>
        </w:tabs>
        <w:contextualSpacing/>
        <w:jc w:val="both"/>
        <w:rPr>
          <w:rFonts w:ascii="Agency FB" w:hAnsi="Agency FB"/>
          <w:bCs/>
          <w:iCs/>
          <w:sz w:val="20"/>
          <w:szCs w:val="20"/>
          <w:lang w:val="es-BO"/>
        </w:rPr>
      </w:pPr>
    </w:p>
    <w:p w:rsidR="00A32D23" w:rsidRPr="004C763E" w:rsidRDefault="00A32D23" w:rsidP="00A32D23">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283EFE" w:rsidRPr="004C763E" w:rsidRDefault="00283EFE" w:rsidP="004358A6">
      <w:pPr>
        <w:tabs>
          <w:tab w:val="left" w:pos="0"/>
          <w:tab w:val="left" w:pos="426"/>
        </w:tabs>
        <w:contextualSpacing/>
        <w:jc w:val="both"/>
        <w:rPr>
          <w:rFonts w:ascii="Agency FB" w:eastAsia="Arial Unicode MS" w:hAnsi="Agency FB"/>
          <w:sz w:val="20"/>
          <w:szCs w:val="20"/>
          <w:lang w:val="es-BO"/>
        </w:rPr>
      </w:pPr>
    </w:p>
    <w:p w:rsidR="006541BF" w:rsidRPr="00934DF1" w:rsidRDefault="006541BF" w:rsidP="0044592C">
      <w:pPr>
        <w:pStyle w:val="Estilo3"/>
        <w:numPr>
          <w:ilvl w:val="1"/>
          <w:numId w:val="16"/>
        </w:numPr>
        <w:rPr>
          <w:lang w:val="es-BO"/>
        </w:rPr>
      </w:pPr>
      <w:bookmarkStart w:id="497" w:name="_Toc398708587"/>
      <w:bookmarkStart w:id="498" w:name="_Toc420576436"/>
      <w:bookmarkStart w:id="499" w:name="_Toc420576621"/>
      <w:r w:rsidRPr="00934DF1">
        <w:rPr>
          <w:lang w:val="es-BO"/>
        </w:rPr>
        <w:t>MEDICIÓN Y FORMA DE PAGO</w:t>
      </w:r>
      <w:bookmarkEnd w:id="497"/>
      <w:bookmarkEnd w:id="498"/>
      <w:bookmarkEnd w:id="499"/>
    </w:p>
    <w:p w:rsidR="006541BF" w:rsidRPr="004C763E" w:rsidRDefault="006541BF" w:rsidP="004358A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en forma global, el mismo será considerado como concluido una vez que se realice la entrega definitiva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 xml:space="preserve">, entre tanto YPFB emitirá pagos parciales a requerimiento de la empresa </w:t>
      </w:r>
      <w:r w:rsidR="00BC3572" w:rsidRPr="004C763E">
        <w:rPr>
          <w:rFonts w:ascii="Agency FB" w:eastAsia="Arial Unicode MS" w:hAnsi="Agency FB"/>
          <w:sz w:val="20"/>
          <w:szCs w:val="20"/>
          <w:lang w:val="es-BO"/>
        </w:rPr>
        <w:t>Contratista</w:t>
      </w:r>
      <w:r w:rsidRPr="004C763E">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4C763E">
        <w:rPr>
          <w:rFonts w:ascii="Agency FB" w:eastAsia="Arial Unicode MS" w:hAnsi="Agency FB"/>
          <w:sz w:val="20"/>
          <w:szCs w:val="20"/>
          <w:lang w:val="es-BO"/>
        </w:rPr>
        <w:t>obra</w:t>
      </w:r>
      <w:r w:rsidRPr="004C763E">
        <w:rPr>
          <w:rFonts w:ascii="Agency FB" w:eastAsia="Arial Unicode MS" w:hAnsi="Agency FB"/>
          <w:sz w:val="20"/>
          <w:szCs w:val="20"/>
          <w:lang w:val="es-BO"/>
        </w:rPr>
        <w:t>.</w:t>
      </w: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Pr="00423F82" w:rsidRDefault="00E51316" w:rsidP="0044592C">
      <w:pPr>
        <w:pStyle w:val="Estilo3"/>
        <w:numPr>
          <w:ilvl w:val="0"/>
          <w:numId w:val="16"/>
        </w:numPr>
        <w:rPr>
          <w:iCs/>
          <w:lang w:val="es-BO"/>
        </w:rPr>
      </w:pPr>
      <w:bookmarkStart w:id="500" w:name="_Toc398708593"/>
      <w:bookmarkStart w:id="501" w:name="_Toc420576437"/>
      <w:bookmarkStart w:id="502" w:name="_Toc420576622"/>
      <w:r w:rsidRPr="004C763E">
        <w:rPr>
          <w:lang w:val="es-BO"/>
        </w:rPr>
        <w:lastRenderedPageBreak/>
        <w:t>CARGUÍO, TRANSPORTE Y DESCARGUÍO DE TUBERÍA Y ACCESORIOS</w:t>
      </w:r>
      <w:bookmarkEnd w:id="500"/>
      <w:bookmarkEnd w:id="501"/>
      <w:bookmarkEnd w:id="502"/>
    </w:p>
    <w:p w:rsidR="0057485F" w:rsidRPr="00053202" w:rsidRDefault="0057485F" w:rsidP="00053202">
      <w:pPr>
        <w:pStyle w:val="Estilo3"/>
        <w:numPr>
          <w:ilvl w:val="1"/>
          <w:numId w:val="16"/>
        </w:numPr>
        <w:rPr>
          <w:b w:val="0"/>
          <w:lang w:val="es-BO"/>
        </w:rPr>
      </w:pPr>
      <w:r w:rsidRPr="00673FCE">
        <w:rPr>
          <w:lang w:val="es-BO"/>
        </w:rPr>
        <w:t>ÍTEM</w:t>
      </w:r>
      <w:r>
        <w:rPr>
          <w:lang w:val="es-BO"/>
        </w:rPr>
        <w:t>S</w:t>
      </w:r>
    </w:p>
    <w:p w:rsidR="007667E8" w:rsidRDefault="0057485F" w:rsidP="0057485F">
      <w:pPr>
        <w:rPr>
          <w:rFonts w:ascii="Agency FB" w:hAnsi="Agency FB"/>
          <w:sz w:val="22"/>
          <w:szCs w:val="22"/>
          <w:lang w:val="es-BO"/>
        </w:rPr>
      </w:pPr>
      <w:r>
        <w:rPr>
          <w:rFonts w:ascii="Agency FB" w:hAnsi="Agency FB"/>
          <w:sz w:val="22"/>
          <w:szCs w:val="22"/>
          <w:lang w:val="es-BO"/>
        </w:rPr>
        <w:t>La presente especificación será aplicable al Ítem 3 de los volúmenes de obra</w:t>
      </w:r>
      <w:r w:rsidR="007667E8">
        <w:rPr>
          <w:rFonts w:ascii="Agency FB" w:hAnsi="Agency FB"/>
          <w:sz w:val="22"/>
          <w:szCs w:val="22"/>
          <w:lang w:val="es-BO"/>
        </w:rPr>
        <w:t>.</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 </w:t>
      </w:r>
    </w:p>
    <w:p w:rsidR="00E51316" w:rsidRPr="004C763E" w:rsidRDefault="00E51316" w:rsidP="0044592C">
      <w:pPr>
        <w:pStyle w:val="Estilo3"/>
        <w:numPr>
          <w:ilvl w:val="1"/>
          <w:numId w:val="16"/>
        </w:numPr>
        <w:ind w:left="357" w:hanging="357"/>
        <w:rPr>
          <w:lang w:val="es-BO"/>
        </w:rPr>
      </w:pPr>
      <w:bookmarkStart w:id="503" w:name="_Toc420576438"/>
      <w:bookmarkStart w:id="504" w:name="_Toc420576439"/>
      <w:bookmarkStart w:id="505" w:name="_Toc420576623"/>
      <w:bookmarkEnd w:id="503"/>
      <w:r w:rsidRPr="004C763E">
        <w:rPr>
          <w:lang w:val="es-BO"/>
        </w:rPr>
        <w:t>DEFINICIÓN</w:t>
      </w:r>
      <w:bookmarkEnd w:id="504"/>
      <w:bookmarkEnd w:id="505"/>
    </w:p>
    <w:p w:rsidR="00E51316" w:rsidRPr="004C763E" w:rsidRDefault="00E51316" w:rsidP="00E51316">
      <w:pPr>
        <w:tabs>
          <w:tab w:val="left" w:pos="0"/>
          <w:tab w:val="left" w:pos="426"/>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necesarios para el carguío, transporte y descarguío de la tubería y accesorios de la obra, desde almacenes de Redes de Gas Cochabamba hasta el área aprobada por el Supervisor en el ítem de instalación de faenas.</w:t>
      </w:r>
    </w:p>
    <w:p w:rsidR="00E51316" w:rsidRPr="004C763E" w:rsidRDefault="00E51316" w:rsidP="00E51316">
      <w:pPr>
        <w:tabs>
          <w:tab w:val="left" w:pos="0"/>
          <w:tab w:val="left" w:pos="426"/>
        </w:tabs>
        <w:autoSpaceDE w:val="0"/>
        <w:autoSpaceDN w:val="0"/>
        <w:adjustRightInd w:val="0"/>
        <w:jc w:val="both"/>
        <w:rPr>
          <w:rFonts w:ascii="Agency FB" w:hAnsi="Agency FB"/>
          <w:iCs/>
          <w:sz w:val="20"/>
          <w:szCs w:val="20"/>
          <w:lang w:val="es-BO"/>
        </w:rPr>
      </w:pPr>
    </w:p>
    <w:p w:rsidR="00E51316" w:rsidRPr="004C763E" w:rsidRDefault="00E51316" w:rsidP="0044592C">
      <w:pPr>
        <w:pStyle w:val="Estilo3"/>
        <w:numPr>
          <w:ilvl w:val="1"/>
          <w:numId w:val="16"/>
        </w:numPr>
        <w:ind w:left="357" w:hanging="357"/>
        <w:rPr>
          <w:lang w:val="es-BO"/>
        </w:rPr>
      </w:pPr>
      <w:bookmarkStart w:id="506" w:name="_Toc398708595"/>
      <w:bookmarkStart w:id="507" w:name="_Toc420576440"/>
      <w:bookmarkStart w:id="508" w:name="_Toc420576624"/>
      <w:r w:rsidRPr="004C763E">
        <w:rPr>
          <w:lang w:val="es-BO"/>
        </w:rPr>
        <w:t>PERSONAL, MATERIALES, HERRAMIENTAS Y EQUIPO</w:t>
      </w:r>
      <w:bookmarkEnd w:id="506"/>
      <w:bookmarkEnd w:id="507"/>
      <w:bookmarkEnd w:id="508"/>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 xml:space="preserve">La empresa Contratista deberá proporcionar el personal, materiales, herramientas y equipos necesarios para realizar el carguío, transporte y descarguío de tubería y accesorios, sin producir ningún tipo de daño en los mismos. </w:t>
      </w:r>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p>
    <w:p w:rsidR="00E51316" w:rsidRPr="004C763E" w:rsidRDefault="00E51316" w:rsidP="0044592C">
      <w:pPr>
        <w:pStyle w:val="Estilo3"/>
        <w:numPr>
          <w:ilvl w:val="1"/>
          <w:numId w:val="16"/>
        </w:numPr>
        <w:ind w:left="357" w:hanging="357"/>
        <w:rPr>
          <w:lang w:val="es-BO"/>
        </w:rPr>
      </w:pPr>
      <w:bookmarkStart w:id="509" w:name="_Toc398708596"/>
      <w:bookmarkStart w:id="510" w:name="_Toc420576441"/>
      <w:bookmarkStart w:id="511" w:name="_Toc420576625"/>
      <w:r w:rsidRPr="004C763E">
        <w:rPr>
          <w:lang w:val="es-BO"/>
        </w:rPr>
        <w:t>CONDICIONES MÍNIMAS A INCLUIR EN EL PROCEDIMIENTO</w:t>
      </w:r>
      <w:bookmarkEnd w:id="509"/>
      <w:bookmarkEnd w:id="510"/>
      <w:bookmarkEnd w:id="511"/>
    </w:p>
    <w:p w:rsidR="00E51316" w:rsidRDefault="00E51316" w:rsidP="00E5131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 xml:space="preserve">El carguío, transporte y descarguío debe ser realizado por personal capacitado, con equipos apropiados y vehículos que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w:t>
      </w:r>
      <w:r w:rsidRPr="004C763E">
        <w:rPr>
          <w:rFonts w:ascii="Agency FB" w:hAnsi="Agency FB"/>
          <w:bCs/>
          <w:iCs/>
          <w:sz w:val="20"/>
          <w:szCs w:val="20"/>
          <w:lang w:val="es-BO"/>
        </w:rPr>
        <w:t>Cualquier incidente o accidente que pudiera resultar de la ejecución de este ítem será de entera responsabilidad de la empresa Contratista.</w:t>
      </w:r>
    </w:p>
    <w:p w:rsidR="007667E8" w:rsidRPr="004C763E" w:rsidRDefault="007667E8" w:rsidP="00E51316">
      <w:pPr>
        <w:tabs>
          <w:tab w:val="left" w:pos="0"/>
          <w:tab w:val="left" w:pos="426"/>
        </w:tabs>
        <w:autoSpaceDE w:val="0"/>
        <w:autoSpaceDN w:val="0"/>
        <w:adjustRightInd w:val="0"/>
        <w:jc w:val="both"/>
        <w:rPr>
          <w:rFonts w:ascii="Agency FB" w:hAnsi="Agency FB"/>
          <w:bCs/>
          <w:iCs/>
          <w:sz w:val="20"/>
          <w:szCs w:val="20"/>
          <w:lang w:val="es-BO"/>
        </w:rPr>
      </w:pPr>
    </w:p>
    <w:p w:rsidR="007667E8" w:rsidRPr="004C763E" w:rsidRDefault="007667E8" w:rsidP="007667E8">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51316" w:rsidRPr="004C763E" w:rsidRDefault="00E51316" w:rsidP="00E51316">
      <w:pPr>
        <w:tabs>
          <w:tab w:val="left" w:pos="0"/>
          <w:tab w:val="left" w:pos="426"/>
        </w:tabs>
        <w:autoSpaceDE w:val="0"/>
        <w:autoSpaceDN w:val="0"/>
        <w:adjustRightInd w:val="0"/>
        <w:jc w:val="both"/>
        <w:rPr>
          <w:rFonts w:ascii="Agency FB" w:hAnsi="Agency FB"/>
          <w:iCs/>
          <w:sz w:val="20"/>
          <w:szCs w:val="20"/>
          <w:lang w:val="es-BO"/>
        </w:rPr>
      </w:pPr>
    </w:p>
    <w:p w:rsidR="00E51316" w:rsidRPr="004C763E" w:rsidRDefault="000620CB" w:rsidP="0044592C">
      <w:pPr>
        <w:pStyle w:val="Estilo3"/>
        <w:numPr>
          <w:ilvl w:val="1"/>
          <w:numId w:val="16"/>
        </w:numPr>
        <w:ind w:left="357" w:hanging="357"/>
        <w:rPr>
          <w:lang w:val="es-BO"/>
        </w:rPr>
      </w:pPr>
      <w:bookmarkStart w:id="512" w:name="_Toc398708597"/>
      <w:bookmarkStart w:id="513" w:name="_Toc420576442"/>
      <w:bookmarkStart w:id="514" w:name="_Toc420576626"/>
      <w:r w:rsidRPr="004C763E">
        <w:rPr>
          <w:lang w:val="es-BO"/>
        </w:rPr>
        <w:t>MEDICIÓN</w:t>
      </w:r>
      <w:r w:rsidR="00E51316" w:rsidRPr="004C763E">
        <w:rPr>
          <w:lang w:val="es-BO"/>
        </w:rPr>
        <w:t xml:space="preserve"> Y FORMA DE PAGO</w:t>
      </w:r>
      <w:bookmarkEnd w:id="512"/>
      <w:bookmarkEnd w:id="513"/>
      <w:bookmarkEnd w:id="514"/>
    </w:p>
    <w:p w:rsidR="00E51316" w:rsidRPr="004C763E" w:rsidRDefault="00E51316" w:rsidP="00E5131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en forma global, el mismo será considerado como concluido una vez que toda la tubería y accesorios se encuentren en su posición final dentro de la obra, entre tanto YPFB emitirá pagos parciales a requerimiento de la empresa Contratista, los mismos se verán plasmados en cada planilla de pago por un monto equivalente al porcentaje de avance físico de la obra.</w:t>
      </w: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564E9A" w:rsidRDefault="00564E9A"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51316" w:rsidRPr="00423F82" w:rsidRDefault="00E51316" w:rsidP="0044592C">
      <w:pPr>
        <w:pStyle w:val="Estilo3"/>
        <w:numPr>
          <w:ilvl w:val="0"/>
          <w:numId w:val="16"/>
        </w:numPr>
        <w:rPr>
          <w:iCs/>
          <w:lang w:val="es-BO"/>
        </w:rPr>
      </w:pPr>
      <w:bookmarkStart w:id="515" w:name="_Toc398708603"/>
      <w:bookmarkStart w:id="516" w:name="_Toc420576443"/>
      <w:bookmarkStart w:id="517" w:name="_Toc420576627"/>
      <w:r w:rsidRPr="004C763E">
        <w:rPr>
          <w:lang w:val="es-BO"/>
        </w:rPr>
        <w:lastRenderedPageBreak/>
        <w:t>ELABORACIÓN DE PLANOS AS BUILT</w:t>
      </w:r>
      <w:bookmarkEnd w:id="515"/>
      <w:bookmarkEnd w:id="516"/>
      <w:bookmarkEnd w:id="517"/>
    </w:p>
    <w:p w:rsidR="0057485F" w:rsidRPr="00053202" w:rsidRDefault="0057485F" w:rsidP="00053202">
      <w:pPr>
        <w:pStyle w:val="Estilo3"/>
        <w:numPr>
          <w:ilvl w:val="1"/>
          <w:numId w:val="16"/>
        </w:numPr>
        <w:rPr>
          <w:b w:val="0"/>
          <w:lang w:val="es-BO"/>
        </w:rPr>
      </w:pPr>
      <w:r w:rsidRPr="00673FCE">
        <w:rPr>
          <w:lang w:val="es-BO"/>
        </w:rPr>
        <w:t>ÍTEM</w:t>
      </w:r>
      <w:r>
        <w:rPr>
          <w:lang w:val="es-BO"/>
        </w:rPr>
        <w:t>S</w:t>
      </w:r>
    </w:p>
    <w:p w:rsidR="0057485F"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4 de los volúmenes de obra </w:t>
      </w:r>
    </w:p>
    <w:p w:rsidR="0057485F" w:rsidRPr="00673FCE" w:rsidRDefault="0057485F" w:rsidP="0057485F">
      <w:pPr>
        <w:rPr>
          <w:rFonts w:ascii="Agency FB" w:hAnsi="Agency FB"/>
          <w:sz w:val="22"/>
          <w:szCs w:val="22"/>
          <w:lang w:val="es-BO"/>
        </w:rPr>
      </w:pPr>
    </w:p>
    <w:p w:rsidR="00E51316" w:rsidRPr="004C763E" w:rsidRDefault="00E51316" w:rsidP="0044592C">
      <w:pPr>
        <w:pStyle w:val="Estilo3"/>
        <w:numPr>
          <w:ilvl w:val="1"/>
          <w:numId w:val="16"/>
        </w:numPr>
        <w:ind w:left="357" w:hanging="357"/>
        <w:rPr>
          <w:lang w:val="es-BO"/>
        </w:rPr>
      </w:pPr>
      <w:bookmarkStart w:id="518" w:name="_Toc420576444"/>
      <w:bookmarkStart w:id="519" w:name="_Toc420576445"/>
      <w:bookmarkStart w:id="520" w:name="_Toc420576628"/>
      <w:bookmarkEnd w:id="518"/>
      <w:r w:rsidRPr="004C763E">
        <w:rPr>
          <w:lang w:val="es-BO"/>
        </w:rPr>
        <w:t>DEFINICIÓN</w:t>
      </w:r>
      <w:bookmarkEnd w:id="519"/>
      <w:bookmarkEnd w:id="520"/>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rPr>
      </w:pPr>
      <w:r w:rsidRPr="004C763E">
        <w:rPr>
          <w:rFonts w:ascii="Agency FB" w:hAnsi="Agency FB"/>
          <w:iCs/>
          <w:sz w:val="20"/>
          <w:szCs w:val="20"/>
        </w:rPr>
        <w:t xml:space="preserve">Comprende todos los trabajos necesarios para la elaboración y entrega de los planos As Built, planos constructivos del trazo del sistema </w:t>
      </w:r>
      <w:r>
        <w:rPr>
          <w:rFonts w:ascii="Agency FB" w:hAnsi="Agency FB"/>
          <w:iCs/>
          <w:sz w:val="20"/>
          <w:szCs w:val="20"/>
        </w:rPr>
        <w:t xml:space="preserve">de distribución por diámetros, </w:t>
      </w:r>
      <w:r w:rsidRPr="004C763E">
        <w:rPr>
          <w:rFonts w:ascii="Agency FB" w:hAnsi="Agency FB"/>
          <w:iCs/>
          <w:sz w:val="20"/>
          <w:szCs w:val="20"/>
        </w:rPr>
        <w:t>cámaras, cruces especiales y otras instalaciones inherentes al proyecto.</w:t>
      </w:r>
    </w:p>
    <w:p w:rsidR="00E51316" w:rsidRPr="004C763E" w:rsidRDefault="00E51316" w:rsidP="00E51316">
      <w:pPr>
        <w:tabs>
          <w:tab w:val="left" w:pos="0"/>
          <w:tab w:val="left" w:pos="426"/>
        </w:tabs>
        <w:rPr>
          <w:rFonts w:ascii="Agency FB" w:eastAsia="Arial Unicode MS" w:hAnsi="Agency FB"/>
          <w:sz w:val="20"/>
          <w:szCs w:val="20"/>
        </w:rPr>
      </w:pPr>
    </w:p>
    <w:p w:rsidR="00E51316" w:rsidRPr="004C763E" w:rsidRDefault="00E51316" w:rsidP="0044592C">
      <w:pPr>
        <w:pStyle w:val="Estilo3"/>
        <w:numPr>
          <w:ilvl w:val="1"/>
          <w:numId w:val="16"/>
        </w:numPr>
        <w:ind w:left="357" w:hanging="357"/>
        <w:rPr>
          <w:lang w:val="es-BO"/>
        </w:rPr>
      </w:pPr>
      <w:bookmarkStart w:id="521" w:name="_Toc398708605"/>
      <w:bookmarkStart w:id="522" w:name="_Toc420576446"/>
      <w:bookmarkStart w:id="523" w:name="_Toc420576629"/>
      <w:r w:rsidRPr="004C763E">
        <w:rPr>
          <w:lang w:val="es-BO"/>
        </w:rPr>
        <w:t>PERSONAL, MATERIALES, HERRAMIENTAS Y EQUIPO</w:t>
      </w:r>
      <w:bookmarkEnd w:id="521"/>
      <w:bookmarkEnd w:id="522"/>
      <w:bookmarkEnd w:id="523"/>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todos los materiales, herramientas y equipos necesarios para la elaboración de los planos As Built. Para ello deberá contar mínimamente con: La empresa Contratista deberá contar con un Cadista, personal certificado en el manejo del software AutoCAD con al menos 2 años de experiencia en el rubro.</w:t>
      </w:r>
    </w:p>
    <w:p w:rsidR="00E51316" w:rsidRPr="004C763E" w:rsidRDefault="00E51316" w:rsidP="00E51316">
      <w:pPr>
        <w:pStyle w:val="Prrafodelista"/>
        <w:tabs>
          <w:tab w:val="left" w:pos="0"/>
          <w:tab w:val="left" w:pos="426"/>
        </w:tabs>
        <w:autoSpaceDE w:val="0"/>
        <w:autoSpaceDN w:val="0"/>
        <w:adjustRightInd w:val="0"/>
        <w:ind w:left="0"/>
        <w:jc w:val="both"/>
        <w:rPr>
          <w:rFonts w:ascii="Agency FB" w:hAnsi="Agency FB"/>
          <w:bCs/>
          <w:iCs/>
          <w:sz w:val="20"/>
          <w:szCs w:val="20"/>
          <w:lang w:val="es-ES_tradnl"/>
        </w:rPr>
      </w:pPr>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proveerá para su presentación física papel de peso 85 gr/cm</w:t>
      </w:r>
      <w:r w:rsidRPr="004C763E">
        <w:rPr>
          <w:rFonts w:ascii="Agency FB" w:hAnsi="Agency FB"/>
          <w:bCs/>
          <w:iCs/>
          <w:sz w:val="20"/>
          <w:szCs w:val="20"/>
          <w:vertAlign w:val="superscript"/>
          <w:lang w:val="es-ES_tradnl"/>
        </w:rPr>
        <w:t>2</w:t>
      </w:r>
      <w:r w:rsidRPr="004C763E">
        <w:rPr>
          <w:rFonts w:ascii="Agency FB" w:hAnsi="Agency FB"/>
          <w:bCs/>
          <w:iCs/>
          <w:sz w:val="20"/>
          <w:szCs w:val="20"/>
          <w:lang w:val="es-ES_tradnl"/>
        </w:rPr>
        <w:t>, tamaño doble oficio, cada lamina deberá presentarse a escala 1:1000 y para su presentación digital discos en formato DVD. Todos los insumos requeridos para la elaboración y presentación de los planos.</w:t>
      </w:r>
    </w:p>
    <w:p w:rsidR="00E51316" w:rsidRPr="004C763E" w:rsidRDefault="00E51316" w:rsidP="00E51316">
      <w:pPr>
        <w:tabs>
          <w:tab w:val="left" w:pos="0"/>
          <w:tab w:val="left" w:pos="426"/>
        </w:tabs>
        <w:rPr>
          <w:rFonts w:ascii="Agency FB" w:eastAsia="Arial Unicode MS" w:hAnsi="Agency FB"/>
          <w:sz w:val="20"/>
          <w:szCs w:val="20"/>
          <w:lang w:val="es-ES_tradnl"/>
        </w:rPr>
      </w:pPr>
    </w:p>
    <w:p w:rsidR="00E51316" w:rsidRPr="004C763E" w:rsidRDefault="00E51316" w:rsidP="0044592C">
      <w:pPr>
        <w:pStyle w:val="Estilo3"/>
        <w:numPr>
          <w:ilvl w:val="1"/>
          <w:numId w:val="16"/>
        </w:numPr>
        <w:ind w:left="357" w:hanging="357"/>
        <w:rPr>
          <w:lang w:val="es-BO"/>
        </w:rPr>
      </w:pPr>
      <w:bookmarkStart w:id="524" w:name="_Toc398708606"/>
      <w:bookmarkStart w:id="525" w:name="_Toc420576447"/>
      <w:bookmarkStart w:id="526" w:name="_Toc420576630"/>
      <w:r w:rsidRPr="004C763E">
        <w:rPr>
          <w:lang w:val="es-BO"/>
        </w:rPr>
        <w:t>CONDICIONES MÍNIMAS A INCLUIR EN EL PROCEDIMIENTO</w:t>
      </w:r>
      <w:bookmarkEnd w:id="524"/>
      <w:bookmarkEnd w:id="525"/>
      <w:bookmarkEnd w:id="526"/>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La empresa Contratista recabará de oficinas de YPFB planos de las zonas en las cuales tendrá incidencia el proyecto y el carimbo, una vez concluido el plano deberá ser entregado al Supervisor para su revisión, esta revisión permitirá identificar cualquier desviación en la ubicación real de la tubería y/o accesorios, por otro lado el Supervisor también verificará que el formato coincida con el solicitado por YPFB, este formato se describe a continuación:</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 xml:space="preserve">La empresa Contratista hará entrega de uno o más planos (según el tamaño del proyecto) en tamaño </w:t>
      </w:r>
      <w:r w:rsidR="000620CB">
        <w:rPr>
          <w:rFonts w:ascii="Agency FB" w:eastAsia="Arial Unicode MS" w:hAnsi="Agency FB"/>
          <w:bCs/>
          <w:sz w:val="20"/>
          <w:szCs w:val="20"/>
        </w:rPr>
        <w:t>A0</w:t>
      </w:r>
      <w:r w:rsidRPr="004C763E">
        <w:rPr>
          <w:rFonts w:ascii="Agency FB" w:eastAsia="Arial Unicode MS" w:hAnsi="Agency FB"/>
          <w:bCs/>
          <w:sz w:val="20"/>
          <w:szCs w:val="20"/>
        </w:rPr>
        <w:t xml:space="preserve"> a una escala de 1:1000, los planos en borrador y planos finales deberán estar siempre impresos a color. El documento digital deberá estar dividido en capas (layers), las capas serán:</w:t>
      </w:r>
    </w:p>
    <w:p w:rsidR="00E51316" w:rsidRPr="004C763E" w:rsidRDefault="00E51316" w:rsidP="00053202">
      <w:pPr>
        <w:pStyle w:val="Prrafodelista"/>
        <w:tabs>
          <w:tab w:val="left" w:pos="0"/>
          <w:tab w:val="left" w:pos="426"/>
        </w:tabs>
        <w:ind w:left="0"/>
        <w:jc w:val="both"/>
        <w:rPr>
          <w:rFonts w:ascii="Agency FB" w:eastAsia="Arial Unicode MS" w:hAnsi="Agency FB"/>
          <w:bCs/>
          <w:sz w:val="20"/>
          <w:szCs w:val="20"/>
        </w:rPr>
        <w:sectPr w:rsidR="00E51316" w:rsidRPr="004C763E" w:rsidSect="00BB4509">
          <w:type w:val="continuous"/>
          <w:pgSz w:w="12240" w:h="15840" w:code="1"/>
          <w:pgMar w:top="1032" w:right="1134" w:bottom="1418" w:left="1701" w:header="284" w:footer="510" w:gutter="0"/>
          <w:cols w:space="708"/>
          <w:titlePg/>
          <w:docGrid w:linePitch="360"/>
        </w:sectPr>
      </w:pP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lastRenderedPageBreak/>
        <w:t>Plantilla YPFB</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Aceras</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Predios</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Croquis de Manzano</w:t>
      </w:r>
    </w:p>
    <w:p w:rsidR="00E51316" w:rsidRPr="004C763E" w:rsidRDefault="00E51316" w:rsidP="00E51316">
      <w:pPr>
        <w:pStyle w:val="Prrafodelista"/>
        <w:numPr>
          <w:ilvl w:val="0"/>
          <w:numId w:val="11"/>
        </w:numPr>
        <w:tabs>
          <w:tab w:val="left" w:pos="0"/>
          <w:tab w:val="left" w:pos="426"/>
        </w:tabs>
        <w:ind w:left="0" w:firstLine="0"/>
        <w:rPr>
          <w:rFonts w:ascii="Agency FB" w:eastAsia="Arial Unicode MS" w:hAnsi="Agency FB"/>
          <w:bCs/>
          <w:sz w:val="20"/>
          <w:szCs w:val="20"/>
        </w:rPr>
      </w:pPr>
      <w:r w:rsidRPr="004C763E">
        <w:rPr>
          <w:rFonts w:ascii="Agency FB" w:eastAsia="Arial Unicode MS" w:hAnsi="Agency FB"/>
          <w:bCs/>
          <w:sz w:val="20"/>
          <w:szCs w:val="20"/>
        </w:rPr>
        <w:t>Tubería Existente del diámetro correspondiente (en línea segmentada)</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Pr>
          <w:rFonts w:ascii="Agency FB" w:eastAsia="Arial Unicode MS" w:hAnsi="Agency FB"/>
          <w:bCs/>
          <w:sz w:val="20"/>
          <w:szCs w:val="20"/>
        </w:rPr>
        <w:lastRenderedPageBreak/>
        <w:t>Tubería 4 y 2</w:t>
      </w:r>
      <w:r w:rsidRPr="004C763E">
        <w:rPr>
          <w:rFonts w:ascii="Agency FB" w:eastAsia="Arial Unicode MS" w:hAnsi="Agency FB"/>
          <w:bCs/>
          <w:sz w:val="20"/>
          <w:szCs w:val="20"/>
        </w:rPr>
        <w:t xml:space="preserve"> pulgadas </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Línea de Eje</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Cotas</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Detalle del cruce A-B</w:t>
      </w:r>
    </w:p>
    <w:p w:rsidR="00E51316" w:rsidRPr="004C763E" w:rsidRDefault="00E51316" w:rsidP="00E51316">
      <w:pPr>
        <w:pStyle w:val="Prrafodelista"/>
        <w:numPr>
          <w:ilvl w:val="0"/>
          <w:numId w:val="11"/>
        </w:numPr>
        <w:tabs>
          <w:tab w:val="left" w:pos="0"/>
          <w:tab w:val="left" w:pos="426"/>
        </w:tabs>
        <w:ind w:left="0" w:firstLine="0"/>
        <w:jc w:val="both"/>
        <w:rPr>
          <w:rFonts w:ascii="Agency FB" w:eastAsia="Arial Unicode MS" w:hAnsi="Agency FB"/>
          <w:bCs/>
          <w:sz w:val="20"/>
          <w:szCs w:val="20"/>
        </w:rPr>
      </w:pPr>
      <w:r w:rsidRPr="004C763E">
        <w:rPr>
          <w:rFonts w:ascii="Agency FB" w:eastAsia="Arial Unicode MS" w:hAnsi="Agency FB"/>
          <w:bCs/>
          <w:sz w:val="20"/>
          <w:szCs w:val="20"/>
        </w:rPr>
        <w:t>Descripción de cotas</w:t>
      </w:r>
    </w:p>
    <w:p w:rsidR="00E51316" w:rsidRPr="004C763E" w:rsidRDefault="00E51316" w:rsidP="00E51316">
      <w:pPr>
        <w:tabs>
          <w:tab w:val="left" w:pos="0"/>
          <w:tab w:val="left" w:pos="426"/>
        </w:tabs>
        <w:rPr>
          <w:rFonts w:ascii="Agency FB" w:eastAsia="Arial Unicode MS" w:hAnsi="Agency FB"/>
          <w:bCs/>
          <w:sz w:val="20"/>
          <w:szCs w:val="20"/>
        </w:rPr>
        <w:sectPr w:rsidR="00E51316" w:rsidRPr="004C763E" w:rsidSect="00BB4509">
          <w:type w:val="continuous"/>
          <w:pgSz w:w="12240" w:h="15840" w:code="1"/>
          <w:pgMar w:top="1032" w:right="1134" w:bottom="1418" w:left="1701" w:header="284" w:footer="6" w:gutter="0"/>
          <w:cols w:num="2" w:space="708"/>
          <w:titlePg/>
          <w:docGrid w:linePitch="360"/>
        </w:sectPr>
      </w:pPr>
    </w:p>
    <w:p w:rsidR="00E51316" w:rsidRPr="004C763E" w:rsidRDefault="00E51316" w:rsidP="00E51316">
      <w:pPr>
        <w:tabs>
          <w:tab w:val="left" w:pos="0"/>
          <w:tab w:val="left" w:pos="426"/>
        </w:tabs>
        <w:rPr>
          <w:rFonts w:ascii="Agency FB" w:eastAsia="Arial Unicode MS" w:hAnsi="Agency FB"/>
          <w:bCs/>
          <w:sz w:val="20"/>
          <w:szCs w:val="20"/>
        </w:rPr>
      </w:pPr>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El plano será realizado por tramos y de norte a sur, para ello los tramos seguirán una secuencia lógica numeral a partir del número uno (1</w:t>
      </w:r>
      <w:r w:rsidR="000620CB">
        <w:rPr>
          <w:rFonts w:ascii="Agency FB" w:eastAsia="Arial Unicode MS" w:hAnsi="Agency FB"/>
          <w:bCs/>
          <w:sz w:val="20"/>
          <w:szCs w:val="20"/>
        </w:rPr>
        <w:t>)</w:t>
      </w:r>
      <w:r w:rsidRPr="004C763E">
        <w:rPr>
          <w:rFonts w:ascii="Agency FB" w:eastAsia="Arial Unicode MS" w:hAnsi="Agency FB"/>
          <w:bCs/>
          <w:sz w:val="20"/>
          <w:szCs w:val="20"/>
        </w:rPr>
        <w:t>,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0620CB" w:rsidP="00E51316">
      <w:pPr>
        <w:tabs>
          <w:tab w:val="left" w:pos="0"/>
          <w:tab w:val="left" w:pos="426"/>
        </w:tabs>
        <w:jc w:val="both"/>
        <w:rPr>
          <w:rFonts w:ascii="Agency FB" w:eastAsia="Arial Unicode MS" w:hAnsi="Agency FB"/>
          <w:bCs/>
          <w:sz w:val="20"/>
          <w:szCs w:val="20"/>
        </w:rPr>
      </w:pPr>
      <w:r>
        <w:rPr>
          <w:rFonts w:ascii="Agency FB" w:eastAsia="Arial Unicode MS" w:hAnsi="Agency FB"/>
          <w:bCs/>
          <w:sz w:val="20"/>
          <w:szCs w:val="20"/>
        </w:rPr>
        <w:t>A</w:t>
      </w:r>
      <w:r w:rsidR="00E51316" w:rsidRPr="004C763E">
        <w:rPr>
          <w:rFonts w:ascii="Agency FB" w:eastAsia="Arial Unicode MS" w:hAnsi="Agency FB"/>
          <w:bCs/>
          <w:sz w:val="20"/>
          <w:szCs w:val="20"/>
        </w:rPr>
        <w:t xml:space="preserve">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E51316" w:rsidRPr="004C763E" w:rsidRDefault="00E51316" w:rsidP="00E51316">
      <w:pPr>
        <w:tabs>
          <w:tab w:val="left" w:pos="0"/>
          <w:tab w:val="left" w:pos="426"/>
        </w:tabs>
        <w:jc w:val="both"/>
        <w:rPr>
          <w:rFonts w:ascii="Agency FB" w:eastAsia="Arial Unicode MS" w:hAnsi="Agency FB"/>
          <w:bCs/>
          <w:sz w:val="20"/>
          <w:szCs w:val="20"/>
        </w:rPr>
      </w:pPr>
    </w:p>
    <w:p w:rsidR="00E51316" w:rsidRPr="004C763E"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En el caso de válvulas, la empresa Contratista hará uso de Sistemas de Posicionamiento Global (GPS) para plasmar en el plano la ubicación exacta de estas, estos datos serán anexados al plano As Built.</w:t>
      </w:r>
    </w:p>
    <w:p w:rsidR="00E51316" w:rsidRPr="004C763E" w:rsidRDefault="00E51316" w:rsidP="00E51316">
      <w:pPr>
        <w:tabs>
          <w:tab w:val="left" w:pos="0"/>
          <w:tab w:val="left" w:pos="426"/>
        </w:tabs>
        <w:jc w:val="both"/>
        <w:rPr>
          <w:rFonts w:ascii="Agency FB" w:eastAsia="Arial Unicode MS" w:hAnsi="Agency FB"/>
          <w:bCs/>
          <w:sz w:val="20"/>
          <w:szCs w:val="20"/>
        </w:rPr>
      </w:pPr>
    </w:p>
    <w:p w:rsidR="00B7352A" w:rsidRDefault="00E51316" w:rsidP="00E51316">
      <w:pPr>
        <w:tabs>
          <w:tab w:val="left" w:pos="0"/>
          <w:tab w:val="left" w:pos="426"/>
        </w:tabs>
        <w:jc w:val="both"/>
        <w:rPr>
          <w:rFonts w:ascii="Agency FB" w:eastAsia="Arial Unicode MS" w:hAnsi="Agency FB"/>
          <w:bCs/>
          <w:sz w:val="20"/>
          <w:szCs w:val="20"/>
        </w:rPr>
      </w:pPr>
      <w:r w:rsidRPr="004C763E">
        <w:rPr>
          <w:rFonts w:ascii="Agency FB" w:eastAsia="Arial Unicode MS" w:hAnsi="Agency FB"/>
          <w:bCs/>
          <w:sz w:val="20"/>
          <w:szCs w:val="20"/>
        </w:rPr>
        <w:t>Una vez pasado el proceso de revisión se emitirá carta de conformidad fechada en el día de aprobación por Supervisor, Fiscal y Cadista</w:t>
      </w:r>
      <w:r w:rsidR="00937605">
        <w:rPr>
          <w:rFonts w:ascii="Agency FB" w:eastAsia="Arial Unicode MS" w:hAnsi="Agency FB"/>
          <w:bCs/>
          <w:sz w:val="20"/>
          <w:szCs w:val="20"/>
        </w:rPr>
        <w:t xml:space="preserve"> </w:t>
      </w:r>
      <w:r w:rsidR="000620CB">
        <w:rPr>
          <w:rFonts w:ascii="Agency FB" w:eastAsia="Arial Unicode MS" w:hAnsi="Agency FB"/>
          <w:bCs/>
          <w:sz w:val="20"/>
          <w:szCs w:val="20"/>
        </w:rPr>
        <w:t>por parte de YPFB</w:t>
      </w:r>
      <w:r w:rsidRPr="004C763E">
        <w:rPr>
          <w:rFonts w:ascii="Agency FB" w:eastAsia="Arial Unicode MS" w:hAnsi="Agency FB"/>
          <w:bCs/>
          <w:sz w:val="20"/>
          <w:szCs w:val="20"/>
        </w:rPr>
        <w:t xml:space="preserve">, </w:t>
      </w:r>
      <w:r w:rsidR="000620CB">
        <w:rPr>
          <w:rFonts w:ascii="Agency FB" w:eastAsia="Arial Unicode MS" w:hAnsi="Agency FB"/>
          <w:bCs/>
          <w:sz w:val="20"/>
          <w:szCs w:val="20"/>
        </w:rPr>
        <w:t>d</w:t>
      </w:r>
      <w:r w:rsidRPr="004C763E">
        <w:rPr>
          <w:rFonts w:ascii="Agency FB" w:eastAsia="Arial Unicode MS" w:hAnsi="Agency FB"/>
          <w:bCs/>
          <w:sz w:val="20"/>
          <w:szCs w:val="20"/>
        </w:rPr>
        <w:t>icha fecha debe encontrarse dentro del plazo establecido para evitar cualquier multa contemplada en el contrato. La empresa deberá adjuntar al Data Book los planos aprobados en formato físico y digital</w:t>
      </w:r>
      <w:r w:rsidR="000620CB">
        <w:rPr>
          <w:rFonts w:ascii="Agency FB" w:eastAsia="Arial Unicode MS" w:hAnsi="Agency FB"/>
          <w:bCs/>
          <w:sz w:val="20"/>
          <w:szCs w:val="20"/>
        </w:rPr>
        <w:t xml:space="preserve"> de acuerdo </w:t>
      </w:r>
      <w:r w:rsidR="00937605">
        <w:rPr>
          <w:rFonts w:ascii="Agency FB" w:eastAsia="Arial Unicode MS" w:hAnsi="Agency FB"/>
          <w:bCs/>
          <w:sz w:val="20"/>
          <w:szCs w:val="20"/>
        </w:rPr>
        <w:t>a la cantidad requerida</w:t>
      </w:r>
      <w:r w:rsidRPr="004C763E">
        <w:rPr>
          <w:rFonts w:ascii="Agency FB" w:eastAsia="Arial Unicode MS" w:hAnsi="Agency FB"/>
          <w:bCs/>
          <w:sz w:val="20"/>
          <w:szCs w:val="20"/>
        </w:rPr>
        <w:t>.</w:t>
      </w:r>
    </w:p>
    <w:p w:rsidR="007667E8" w:rsidRDefault="007667E8" w:rsidP="00E51316">
      <w:pPr>
        <w:tabs>
          <w:tab w:val="left" w:pos="0"/>
          <w:tab w:val="left" w:pos="426"/>
        </w:tabs>
        <w:jc w:val="both"/>
        <w:rPr>
          <w:rFonts w:ascii="Agency FB" w:eastAsia="Arial Unicode MS" w:hAnsi="Agency FB"/>
          <w:bCs/>
          <w:sz w:val="20"/>
          <w:szCs w:val="20"/>
        </w:rPr>
      </w:pPr>
    </w:p>
    <w:p w:rsidR="007667E8" w:rsidRDefault="007667E8" w:rsidP="007667E8">
      <w:pPr>
        <w:tabs>
          <w:tab w:val="left" w:pos="0"/>
          <w:tab w:val="left" w:pos="426"/>
        </w:tabs>
        <w:jc w:val="both"/>
        <w:rPr>
          <w:rFonts w:ascii="Agency FB" w:eastAsia="Arial Unicode MS" w:hAnsi="Agency FB"/>
          <w:bCs/>
          <w:sz w:val="20"/>
          <w:szCs w:val="20"/>
        </w:rPr>
      </w:pPr>
      <w:r>
        <w:rPr>
          <w:rFonts w:ascii="Agency FB" w:eastAsia="Arial Unicode MS" w:hAnsi="Agency FB"/>
          <w:bCs/>
          <w:sz w:val="20"/>
          <w:szCs w:val="20"/>
        </w:rPr>
        <w:t xml:space="preserve">Los planos de la obra deben ser concordantes con las especificaciones técnicas y debidamente firmados por el (los) profesional (es) responsables de su elaboración, los mismos deben estar actualizados.  </w:t>
      </w:r>
    </w:p>
    <w:p w:rsidR="007667E8" w:rsidRDefault="007667E8" w:rsidP="007667E8">
      <w:pPr>
        <w:tabs>
          <w:tab w:val="left" w:pos="0"/>
          <w:tab w:val="left" w:pos="426"/>
        </w:tabs>
        <w:jc w:val="both"/>
        <w:rPr>
          <w:rFonts w:ascii="Agency FB" w:eastAsia="Arial Unicode MS" w:hAnsi="Agency FB"/>
          <w:bCs/>
          <w:sz w:val="20"/>
          <w:szCs w:val="20"/>
        </w:rPr>
      </w:pPr>
    </w:p>
    <w:p w:rsidR="007667E8" w:rsidRDefault="007667E8" w:rsidP="007667E8">
      <w:pPr>
        <w:tabs>
          <w:tab w:val="left" w:pos="0"/>
          <w:tab w:val="left" w:pos="426"/>
        </w:tabs>
        <w:jc w:val="both"/>
        <w:rPr>
          <w:rFonts w:ascii="Agency FB" w:eastAsia="Arial Unicode MS" w:hAnsi="Agency FB"/>
          <w:bCs/>
          <w:sz w:val="20"/>
          <w:szCs w:val="20"/>
        </w:rPr>
      </w:pPr>
      <w:r>
        <w:rPr>
          <w:rFonts w:ascii="Agency FB" w:eastAsia="Arial Unicode MS" w:hAnsi="Agency FB"/>
          <w:bCs/>
          <w:sz w:val="20"/>
          <w:szCs w:val="20"/>
        </w:rPr>
        <w:lastRenderedPageBreak/>
        <w:t>Cuando se traten de construcciones nuevas los planos deben estar aprobados por instancias pertinentes.</w:t>
      </w:r>
    </w:p>
    <w:p w:rsidR="007667E8" w:rsidRDefault="007667E8" w:rsidP="00E51316">
      <w:pPr>
        <w:tabs>
          <w:tab w:val="left" w:pos="0"/>
          <w:tab w:val="left" w:pos="426"/>
        </w:tabs>
        <w:jc w:val="both"/>
        <w:rPr>
          <w:rFonts w:ascii="Agency FB" w:eastAsia="Arial Unicode MS" w:hAnsi="Agency FB"/>
          <w:bCs/>
          <w:sz w:val="20"/>
          <w:szCs w:val="20"/>
        </w:rPr>
      </w:pPr>
    </w:p>
    <w:p w:rsidR="00E51316" w:rsidRDefault="007667E8" w:rsidP="007667E8">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7667E8" w:rsidRPr="007667E8" w:rsidRDefault="007667E8" w:rsidP="007667E8">
      <w:pPr>
        <w:tabs>
          <w:tab w:val="left" w:pos="0"/>
          <w:tab w:val="left" w:pos="426"/>
        </w:tabs>
        <w:autoSpaceDE w:val="0"/>
        <w:autoSpaceDN w:val="0"/>
        <w:adjustRightInd w:val="0"/>
        <w:jc w:val="both"/>
        <w:rPr>
          <w:rFonts w:ascii="Agency FB" w:hAnsi="Agency FB"/>
          <w:bCs/>
          <w:iCs/>
          <w:sz w:val="20"/>
          <w:szCs w:val="20"/>
          <w:lang w:val="es-BO"/>
        </w:rPr>
      </w:pPr>
    </w:p>
    <w:p w:rsidR="00E51316" w:rsidRPr="004C763E" w:rsidRDefault="00E51316" w:rsidP="0044592C">
      <w:pPr>
        <w:pStyle w:val="Prrafodelista"/>
        <w:numPr>
          <w:ilvl w:val="1"/>
          <w:numId w:val="16"/>
        </w:numPr>
        <w:tabs>
          <w:tab w:val="left" w:pos="0"/>
          <w:tab w:val="left" w:pos="426"/>
        </w:tabs>
        <w:autoSpaceDE w:val="0"/>
        <w:autoSpaceDN w:val="0"/>
        <w:adjustRightInd w:val="0"/>
        <w:ind w:left="0" w:firstLine="0"/>
        <w:jc w:val="both"/>
        <w:outlineLvl w:val="2"/>
        <w:rPr>
          <w:rFonts w:ascii="Agency FB" w:hAnsi="Agency FB"/>
          <w:b/>
          <w:iCs/>
          <w:sz w:val="20"/>
          <w:szCs w:val="20"/>
          <w:lang w:val="es-BO"/>
        </w:rPr>
      </w:pPr>
      <w:bookmarkStart w:id="527" w:name="_Toc398708607"/>
      <w:bookmarkStart w:id="528" w:name="_Toc420576448"/>
      <w:bookmarkStart w:id="529" w:name="_Toc420576631"/>
      <w:r w:rsidRPr="004C763E">
        <w:rPr>
          <w:rFonts w:ascii="Agency FB" w:hAnsi="Agency FB"/>
          <w:b/>
          <w:iCs/>
          <w:sz w:val="20"/>
          <w:szCs w:val="20"/>
          <w:lang w:val="es-BO"/>
        </w:rPr>
        <w:t>MEDICIÓN Y FORMA DE PAGO</w:t>
      </w:r>
      <w:bookmarkEnd w:id="527"/>
      <w:bookmarkEnd w:id="528"/>
      <w:bookmarkEnd w:id="529"/>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que será plasmando en un documento concluido con copia digital en formato DVD, el mismo será considerado como concluido una vez que la empresa contratista haya obtenido la carta de conformidad mencionada en el punto anterior.</w:t>
      </w: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667E8" w:rsidRDefault="007667E8"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E51316" w:rsidRDefault="00E51316" w:rsidP="0044592C">
      <w:pPr>
        <w:pStyle w:val="Estilo4"/>
        <w:numPr>
          <w:ilvl w:val="0"/>
          <w:numId w:val="16"/>
        </w:numPr>
      </w:pPr>
      <w:bookmarkStart w:id="530" w:name="_Toc420576449"/>
      <w:bookmarkStart w:id="531" w:name="_Toc420576632"/>
      <w:r w:rsidRPr="004C763E">
        <w:lastRenderedPageBreak/>
        <w:t>LIMPIEZA Y RETIRO DE ESCOMBROS</w:t>
      </w:r>
      <w:bookmarkEnd w:id="530"/>
      <w:bookmarkEnd w:id="531"/>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5 de los volúmenes de obra </w:t>
      </w:r>
    </w:p>
    <w:p w:rsidR="0057485F" w:rsidRPr="004C763E" w:rsidRDefault="0057485F" w:rsidP="00423F82">
      <w:pPr>
        <w:pStyle w:val="Estilo4"/>
        <w:numPr>
          <w:ilvl w:val="0"/>
          <w:numId w:val="0"/>
        </w:numPr>
        <w:ind w:left="360"/>
      </w:pPr>
    </w:p>
    <w:p w:rsidR="00E51316" w:rsidRPr="004C763E" w:rsidRDefault="00E51316" w:rsidP="0044592C">
      <w:pPr>
        <w:pStyle w:val="Estilo3"/>
        <w:numPr>
          <w:ilvl w:val="1"/>
          <w:numId w:val="16"/>
        </w:numPr>
        <w:rPr>
          <w:lang w:val="es-BO"/>
        </w:rPr>
      </w:pPr>
      <w:bookmarkStart w:id="532" w:name="_Toc420576450"/>
      <w:bookmarkStart w:id="533" w:name="_Toc420576633"/>
      <w:r w:rsidRPr="004C763E">
        <w:rPr>
          <w:lang w:val="es-BO"/>
        </w:rPr>
        <w:t>DEFINICIÓN</w:t>
      </w:r>
      <w:bookmarkEnd w:id="532"/>
      <w:bookmarkEnd w:id="533"/>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necesarios para mantener la obra libre de escombros, además de contemplar el carguío, traslado y disposición de todos los escombros generados en la obra.</w:t>
      </w:r>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p>
    <w:p w:rsidR="00E51316" w:rsidRPr="004C763E" w:rsidRDefault="00E51316" w:rsidP="0044592C">
      <w:pPr>
        <w:pStyle w:val="Prrafodelista"/>
        <w:numPr>
          <w:ilvl w:val="1"/>
          <w:numId w:val="16"/>
        </w:numPr>
        <w:tabs>
          <w:tab w:val="left" w:pos="0"/>
          <w:tab w:val="left" w:pos="426"/>
        </w:tabs>
        <w:autoSpaceDE w:val="0"/>
        <w:autoSpaceDN w:val="0"/>
        <w:adjustRightInd w:val="0"/>
        <w:jc w:val="both"/>
        <w:outlineLvl w:val="2"/>
        <w:rPr>
          <w:rFonts w:ascii="Agency FB" w:hAnsi="Agency FB"/>
          <w:b/>
          <w:iCs/>
          <w:sz w:val="20"/>
          <w:szCs w:val="20"/>
          <w:lang w:val="es-BO"/>
        </w:rPr>
      </w:pPr>
      <w:bookmarkStart w:id="534" w:name="_Toc398708610"/>
      <w:bookmarkStart w:id="535" w:name="_Toc420576451"/>
      <w:bookmarkStart w:id="536" w:name="_Toc420576634"/>
      <w:r w:rsidRPr="004C763E">
        <w:rPr>
          <w:rFonts w:ascii="Agency FB" w:hAnsi="Agency FB"/>
          <w:b/>
          <w:iCs/>
          <w:sz w:val="20"/>
          <w:szCs w:val="20"/>
          <w:lang w:val="es-BO"/>
        </w:rPr>
        <w:t>MATERIALES, HERRAMIENTAS Y EQUIPO</w:t>
      </w:r>
      <w:bookmarkEnd w:id="534"/>
      <w:bookmarkEnd w:id="535"/>
      <w:bookmarkEnd w:id="536"/>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la limpieza y retiro de escombros.</w:t>
      </w:r>
    </w:p>
    <w:p w:rsidR="00E51316" w:rsidRPr="004C763E" w:rsidRDefault="00E51316" w:rsidP="00E51316">
      <w:pPr>
        <w:tabs>
          <w:tab w:val="left" w:pos="0"/>
          <w:tab w:val="left" w:pos="426"/>
        </w:tabs>
        <w:autoSpaceDE w:val="0"/>
        <w:autoSpaceDN w:val="0"/>
        <w:adjustRightInd w:val="0"/>
        <w:jc w:val="both"/>
        <w:rPr>
          <w:rFonts w:ascii="Agency FB" w:hAnsi="Agency FB"/>
          <w:bCs/>
          <w:iCs/>
          <w:sz w:val="20"/>
          <w:szCs w:val="20"/>
          <w:lang w:val="es-BO"/>
        </w:rPr>
      </w:pPr>
    </w:p>
    <w:p w:rsidR="00E51316" w:rsidRPr="004C763E" w:rsidRDefault="00E51316" w:rsidP="0044592C">
      <w:pPr>
        <w:pStyle w:val="Estilo3"/>
        <w:numPr>
          <w:ilvl w:val="1"/>
          <w:numId w:val="16"/>
        </w:numPr>
        <w:rPr>
          <w:lang w:val="es-BO"/>
        </w:rPr>
      </w:pPr>
      <w:bookmarkStart w:id="537" w:name="_Toc398708611"/>
      <w:bookmarkStart w:id="538" w:name="_Toc420576452"/>
      <w:bookmarkStart w:id="539" w:name="_Toc420576635"/>
      <w:r w:rsidRPr="004C763E">
        <w:rPr>
          <w:lang w:val="es-BO"/>
        </w:rPr>
        <w:t>CONDICIONES MÍNIMAS A INCLUIR EN EL PROCEDIMIENTO</w:t>
      </w:r>
      <w:bookmarkEnd w:id="537"/>
      <w:bookmarkEnd w:id="538"/>
      <w:bookmarkEnd w:id="539"/>
    </w:p>
    <w:p w:rsidR="00E51316"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7667E8" w:rsidRPr="004C763E" w:rsidRDefault="007667E8" w:rsidP="00E51316">
      <w:pPr>
        <w:tabs>
          <w:tab w:val="left" w:pos="0"/>
          <w:tab w:val="left" w:pos="426"/>
          <w:tab w:val="left" w:pos="567"/>
        </w:tabs>
        <w:autoSpaceDE w:val="0"/>
        <w:autoSpaceDN w:val="0"/>
        <w:adjustRightInd w:val="0"/>
        <w:jc w:val="both"/>
        <w:rPr>
          <w:rFonts w:ascii="Agency FB" w:hAnsi="Agency FB"/>
          <w:iCs/>
          <w:sz w:val="20"/>
          <w:szCs w:val="20"/>
          <w:lang w:val="es-BO"/>
        </w:rPr>
      </w:pPr>
    </w:p>
    <w:p w:rsidR="007667E8" w:rsidRPr="00F5741D" w:rsidRDefault="007667E8" w:rsidP="007667E8">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51316" w:rsidRPr="004C763E" w:rsidRDefault="00E51316" w:rsidP="00E51316">
      <w:pPr>
        <w:tabs>
          <w:tab w:val="left" w:pos="0"/>
          <w:tab w:val="left" w:pos="426"/>
          <w:tab w:val="left" w:pos="567"/>
        </w:tabs>
        <w:autoSpaceDE w:val="0"/>
        <w:autoSpaceDN w:val="0"/>
        <w:adjustRightInd w:val="0"/>
        <w:jc w:val="both"/>
        <w:rPr>
          <w:rFonts w:ascii="Agency FB" w:hAnsi="Agency FB"/>
          <w:iCs/>
          <w:sz w:val="20"/>
          <w:szCs w:val="20"/>
          <w:lang w:val="es-BO"/>
        </w:rPr>
      </w:pPr>
    </w:p>
    <w:p w:rsidR="00E51316" w:rsidRPr="004C763E" w:rsidRDefault="00E51316" w:rsidP="0044592C">
      <w:pPr>
        <w:pStyle w:val="Estilo3"/>
        <w:numPr>
          <w:ilvl w:val="1"/>
          <w:numId w:val="16"/>
        </w:numPr>
        <w:rPr>
          <w:lang w:val="es-BO"/>
        </w:rPr>
      </w:pPr>
      <w:bookmarkStart w:id="540" w:name="_Toc398708612"/>
      <w:bookmarkStart w:id="541" w:name="_Toc420576453"/>
      <w:bookmarkStart w:id="542" w:name="_Toc420576636"/>
      <w:r w:rsidRPr="004C763E">
        <w:rPr>
          <w:lang w:val="es-BO"/>
        </w:rPr>
        <w:t>MEDICIÓN Y FORMA DE PAGO</w:t>
      </w:r>
      <w:bookmarkEnd w:id="540"/>
      <w:bookmarkEnd w:id="541"/>
      <w:bookmarkEnd w:id="542"/>
    </w:p>
    <w:p w:rsidR="00E51316" w:rsidRPr="004C763E" w:rsidRDefault="00E51316" w:rsidP="00E51316">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23F82" w:rsidRDefault="000C3B0F" w:rsidP="0044592C">
      <w:pPr>
        <w:pStyle w:val="Estilo4"/>
        <w:numPr>
          <w:ilvl w:val="0"/>
          <w:numId w:val="16"/>
        </w:numPr>
        <w:ind w:left="357" w:hanging="357"/>
        <w:rPr>
          <w:iCs/>
        </w:rPr>
      </w:pPr>
      <w:bookmarkStart w:id="543" w:name="_Toc398708643"/>
      <w:bookmarkStart w:id="544" w:name="_Toc420576454"/>
      <w:bookmarkStart w:id="545" w:name="_Toc420576637"/>
      <w:r w:rsidRPr="004C763E">
        <w:lastRenderedPageBreak/>
        <w:t xml:space="preserve">SOLDADURA DE </w:t>
      </w:r>
      <w:r w:rsidR="004D6339">
        <w:t xml:space="preserve">TUBERÍA </w:t>
      </w:r>
      <w:r w:rsidRPr="004C763E">
        <w:t>Y ACCESORIOS</w:t>
      </w:r>
      <w:bookmarkEnd w:id="543"/>
      <w:bookmarkEnd w:id="544"/>
      <w:bookmarkEnd w:id="545"/>
      <w:r w:rsidRPr="004C763E">
        <w:t xml:space="preserve"> </w:t>
      </w:r>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 los Ítems 6 y 7 de los volúmenes de obra </w:t>
      </w:r>
    </w:p>
    <w:p w:rsidR="0057485F" w:rsidRPr="00E06196" w:rsidRDefault="0057485F" w:rsidP="00423F82">
      <w:pPr>
        <w:pStyle w:val="Estilo4"/>
        <w:numPr>
          <w:ilvl w:val="0"/>
          <w:numId w:val="0"/>
        </w:numPr>
        <w:rPr>
          <w:iCs/>
        </w:rPr>
      </w:pPr>
    </w:p>
    <w:p w:rsidR="000C3B0F" w:rsidRPr="00E06196" w:rsidRDefault="000C3B0F" w:rsidP="0044592C">
      <w:pPr>
        <w:pStyle w:val="Estilo3"/>
        <w:numPr>
          <w:ilvl w:val="1"/>
          <w:numId w:val="16"/>
        </w:numPr>
      </w:pPr>
      <w:bookmarkStart w:id="546" w:name="_Toc420576455"/>
      <w:bookmarkStart w:id="547" w:name="_Toc420576638"/>
      <w:r w:rsidRPr="00E06196">
        <w:t>DEFINICIÓN</w:t>
      </w:r>
      <w:bookmarkEnd w:id="546"/>
      <w:bookmarkEnd w:id="547"/>
    </w:p>
    <w:p w:rsidR="000C3B0F" w:rsidRPr="004C763E" w:rsidRDefault="000C3B0F" w:rsidP="000C3B0F">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los trabajos referidos al corte, amolado, biselado, alineado, soldadura e inspección visual de las juntas en tubería de acero y accesorios de acuerdo a su diámetro nominal.</w:t>
      </w:r>
    </w:p>
    <w:p w:rsidR="000C3B0F" w:rsidRPr="004C763E" w:rsidRDefault="000C3B0F" w:rsidP="000C3B0F">
      <w:pPr>
        <w:tabs>
          <w:tab w:val="left" w:pos="0"/>
          <w:tab w:val="left" w:pos="426"/>
          <w:tab w:val="left" w:pos="567"/>
        </w:tabs>
        <w:autoSpaceDE w:val="0"/>
        <w:autoSpaceDN w:val="0"/>
        <w:adjustRightInd w:val="0"/>
        <w:jc w:val="both"/>
        <w:rPr>
          <w:rFonts w:ascii="Agency FB" w:hAnsi="Agency FB"/>
          <w:iCs/>
          <w:sz w:val="20"/>
          <w:szCs w:val="20"/>
          <w:lang w:val="es-BO"/>
        </w:rPr>
      </w:pPr>
    </w:p>
    <w:p w:rsidR="000C3B0F" w:rsidRPr="004C763E" w:rsidRDefault="000C3B0F" w:rsidP="0044592C">
      <w:pPr>
        <w:pStyle w:val="Estilo4"/>
        <w:numPr>
          <w:ilvl w:val="1"/>
          <w:numId w:val="16"/>
        </w:numPr>
      </w:pPr>
      <w:bookmarkStart w:id="548" w:name="_Toc398708645"/>
      <w:bookmarkStart w:id="549" w:name="_Toc420576456"/>
      <w:bookmarkStart w:id="550" w:name="_Toc420576639"/>
      <w:r w:rsidRPr="004C763E">
        <w:t>MATERIALES, HERRAMIENTAS, EQUIPO Y PERSONAL</w:t>
      </w:r>
      <w:bookmarkEnd w:id="548"/>
      <w:bookmarkEnd w:id="549"/>
      <w:bookmarkEnd w:id="550"/>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 xml:space="preserve">La empresa Contratista deberá proporcionar todos los materiales, herramientas y equipos necesarios para la soldadura de juntas y accesorios. Para ello deberá contar mínimamente con: equipo de soldar de corriente continua, equipo </w:t>
      </w:r>
      <w:r w:rsidRPr="004C763E">
        <w:rPr>
          <w:rFonts w:ascii="Agency FB" w:hAnsi="Agency FB"/>
          <w:kern w:val="28"/>
          <w:sz w:val="20"/>
          <w:szCs w:val="20"/>
          <w:lang w:val="es-BO"/>
        </w:rPr>
        <w:t>para oxicorte completo o equipo de corte en frio, biseladora o amoladora, horno portátil para electrodos, Lima media caña de 12", Cepillo metálico, martillo de bola, alicate, destornillador de estrella y plano, Grapa de alineado, o alineador interior sierra manual, flexo metro, vernier y galgas, alicate de presión, llave de expansión. equipo de protección personal adecuado, además de Soldadores 6G, Ayudante de soldador, cañista, Inspector de soldadura CAWI, electrodos y consumibles de acuerdo a procedimiento de soldadura.</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44592C">
      <w:pPr>
        <w:pStyle w:val="Estilo3"/>
        <w:numPr>
          <w:ilvl w:val="1"/>
          <w:numId w:val="16"/>
        </w:numPr>
        <w:rPr>
          <w:lang w:val="es-BO"/>
        </w:rPr>
      </w:pPr>
      <w:bookmarkStart w:id="551" w:name="_Toc387411792"/>
      <w:bookmarkStart w:id="552" w:name="_Toc387654184"/>
      <w:bookmarkStart w:id="553" w:name="_Toc387654959"/>
      <w:bookmarkStart w:id="554" w:name="_Toc387656503"/>
      <w:bookmarkStart w:id="555" w:name="_Toc387657275"/>
      <w:bookmarkStart w:id="556" w:name="_Toc387411793"/>
      <w:bookmarkStart w:id="557" w:name="_Toc387654185"/>
      <w:bookmarkStart w:id="558" w:name="_Toc387654960"/>
      <w:bookmarkStart w:id="559" w:name="_Toc387656504"/>
      <w:bookmarkStart w:id="560" w:name="_Toc387657276"/>
      <w:bookmarkStart w:id="561" w:name="_Toc398708646"/>
      <w:bookmarkStart w:id="562" w:name="_Toc420576457"/>
      <w:bookmarkStart w:id="563" w:name="_Toc420576640"/>
      <w:bookmarkEnd w:id="551"/>
      <w:bookmarkEnd w:id="552"/>
      <w:bookmarkEnd w:id="553"/>
      <w:bookmarkEnd w:id="554"/>
      <w:bookmarkEnd w:id="555"/>
      <w:bookmarkEnd w:id="556"/>
      <w:bookmarkEnd w:id="557"/>
      <w:bookmarkEnd w:id="558"/>
      <w:bookmarkEnd w:id="559"/>
      <w:bookmarkEnd w:id="560"/>
      <w:r w:rsidRPr="004C763E">
        <w:rPr>
          <w:lang w:val="es-BO"/>
        </w:rPr>
        <w:t>CONDICIONES MÍNIMAS A INCLUIR EN EL PROCEDIMIENTO</w:t>
      </w:r>
      <w:bookmarkEnd w:id="561"/>
      <w:bookmarkEnd w:id="562"/>
      <w:bookmarkEnd w:id="563"/>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cumplir con lo establecido en el estándar API 1104  “Welding of Pipelines and Related Facilities”, para ello de manera previa a la emisión de la orden de proceder deberá presentar el respectivo procedimiento de soldadura revisado y firmado por inspector CWI, así mismo deberá adjuntar la calificación del procedimiento. </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Una vez emitida la orden de proceder deberá calificar a los soldadores conforme el procedimiento de soldadura presentado en primer lugar, la tubería utilizada para dicho propósito será provista por YPFB y tendrá una longitud de 50 cm en total para cada soldador, sin embargo si se diese el caso que un soldador quisiese optar a una prueba adicional a causa de que la probeta que hubiese soldado fuera rechazada, la empresa contratista deberá asumir el costo de la probeta conforme al valor de compra de YPFB. Esta prueba deberá ser llevada a cabo en presencia del supervisor de obra y el inspector de soldadura CAWI.</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La empresa contratista deberá contemplar en su costo las pruebas a realizarse sobre las probetas, estas pruebas serán realizadas mediante radiografía y evaluadas con personal competente certificado por la ASNT, solamente los soldadores que aprobasen esta prueba podrán soldar en el presente proyecto, </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El inspector de soldadura (CAWI), deberá estar presente durante todo periodo programado de soldaduras debiendo garantizar que las soldaduras sean realizadas conforme el procedimiento de soldadura aprobado.</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p>
    <w:p w:rsidR="000C3B0F"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Las juntas que fueran rechazadas por el hecho de que alguna discontinuidad excediese los parámetros establecidos en el estándar API 1104, deberán ser reparadas sin costo adicional para YPFB.</w:t>
      </w:r>
    </w:p>
    <w:p w:rsidR="00A00A3C" w:rsidRPr="004C763E" w:rsidRDefault="00A00A3C" w:rsidP="000C3B0F">
      <w:pPr>
        <w:tabs>
          <w:tab w:val="left" w:pos="0"/>
          <w:tab w:val="left" w:pos="426"/>
        </w:tabs>
        <w:autoSpaceDE w:val="0"/>
        <w:autoSpaceDN w:val="0"/>
        <w:adjustRightInd w:val="0"/>
        <w:jc w:val="both"/>
        <w:rPr>
          <w:rFonts w:ascii="Agency FB" w:hAnsi="Agency FB"/>
          <w:kern w:val="28"/>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C3B0F" w:rsidRPr="004C763E" w:rsidRDefault="000C3B0F" w:rsidP="000C3B0F">
      <w:pPr>
        <w:tabs>
          <w:tab w:val="left" w:pos="0"/>
          <w:tab w:val="left" w:pos="426"/>
        </w:tabs>
        <w:autoSpaceDE w:val="0"/>
        <w:autoSpaceDN w:val="0"/>
        <w:adjustRightInd w:val="0"/>
        <w:jc w:val="both"/>
        <w:rPr>
          <w:rFonts w:ascii="Agency FB" w:hAnsi="Agency FB"/>
          <w:kern w:val="28"/>
          <w:sz w:val="20"/>
          <w:szCs w:val="20"/>
          <w:lang w:val="es-BO"/>
        </w:rPr>
      </w:pPr>
      <w:r w:rsidRPr="004C763E">
        <w:rPr>
          <w:rFonts w:ascii="Agency FB" w:hAnsi="Agency FB"/>
          <w:kern w:val="28"/>
          <w:sz w:val="20"/>
          <w:szCs w:val="20"/>
          <w:lang w:val="es-BO"/>
        </w:rPr>
        <w:t xml:space="preserve"> </w:t>
      </w:r>
    </w:p>
    <w:p w:rsidR="000C3B0F" w:rsidRPr="004C763E" w:rsidRDefault="000C3B0F" w:rsidP="0044592C">
      <w:pPr>
        <w:pStyle w:val="Estilo3"/>
        <w:numPr>
          <w:ilvl w:val="1"/>
          <w:numId w:val="16"/>
        </w:numPr>
        <w:rPr>
          <w:lang w:val="es-BO"/>
        </w:rPr>
      </w:pPr>
      <w:bookmarkStart w:id="564" w:name="_Toc387411795"/>
      <w:bookmarkStart w:id="565" w:name="_Toc387654187"/>
      <w:bookmarkStart w:id="566" w:name="_Toc387654962"/>
      <w:bookmarkStart w:id="567" w:name="_Toc387656506"/>
      <w:bookmarkStart w:id="568" w:name="_Toc387657278"/>
      <w:bookmarkStart w:id="569" w:name="_Toc387411796"/>
      <w:bookmarkStart w:id="570" w:name="_Toc387654188"/>
      <w:bookmarkStart w:id="571" w:name="_Toc387654963"/>
      <w:bookmarkStart w:id="572" w:name="_Toc387656507"/>
      <w:bookmarkStart w:id="573" w:name="_Toc387657279"/>
      <w:bookmarkStart w:id="574" w:name="_Toc387411797"/>
      <w:bookmarkStart w:id="575" w:name="_Toc387654189"/>
      <w:bookmarkStart w:id="576" w:name="_Toc387654964"/>
      <w:bookmarkStart w:id="577" w:name="_Toc387656508"/>
      <w:bookmarkStart w:id="578" w:name="_Toc387657280"/>
      <w:bookmarkStart w:id="579" w:name="_Toc387411798"/>
      <w:bookmarkStart w:id="580" w:name="_Toc387654190"/>
      <w:bookmarkStart w:id="581" w:name="_Toc387654965"/>
      <w:bookmarkStart w:id="582" w:name="_Toc387656509"/>
      <w:bookmarkStart w:id="583" w:name="_Toc387657281"/>
      <w:bookmarkStart w:id="584" w:name="_Toc387411799"/>
      <w:bookmarkStart w:id="585" w:name="_Toc387654191"/>
      <w:bookmarkStart w:id="586" w:name="_Toc387654966"/>
      <w:bookmarkStart w:id="587" w:name="_Toc387656510"/>
      <w:bookmarkStart w:id="588" w:name="_Toc387657282"/>
      <w:bookmarkStart w:id="589" w:name="_Toc387411800"/>
      <w:bookmarkStart w:id="590" w:name="_Toc387654192"/>
      <w:bookmarkStart w:id="591" w:name="_Toc387654967"/>
      <w:bookmarkStart w:id="592" w:name="_Toc387656511"/>
      <w:bookmarkStart w:id="593" w:name="_Toc387657283"/>
      <w:bookmarkStart w:id="594" w:name="_Toc387411801"/>
      <w:bookmarkStart w:id="595" w:name="_Toc387654193"/>
      <w:bookmarkStart w:id="596" w:name="_Toc387654968"/>
      <w:bookmarkStart w:id="597" w:name="_Toc387656512"/>
      <w:bookmarkStart w:id="598" w:name="_Toc387657284"/>
      <w:bookmarkStart w:id="599" w:name="_Toc387411802"/>
      <w:bookmarkStart w:id="600" w:name="_Toc387654194"/>
      <w:bookmarkStart w:id="601" w:name="_Toc387654969"/>
      <w:bookmarkStart w:id="602" w:name="_Toc387656513"/>
      <w:bookmarkStart w:id="603" w:name="_Toc387657285"/>
      <w:bookmarkStart w:id="604" w:name="_Toc387411803"/>
      <w:bookmarkStart w:id="605" w:name="_Toc387654195"/>
      <w:bookmarkStart w:id="606" w:name="_Toc387654970"/>
      <w:bookmarkStart w:id="607" w:name="_Toc387656514"/>
      <w:bookmarkStart w:id="608" w:name="_Toc387657286"/>
      <w:bookmarkStart w:id="609" w:name="_Toc387411804"/>
      <w:bookmarkStart w:id="610" w:name="_Toc387654196"/>
      <w:bookmarkStart w:id="611" w:name="_Toc387654971"/>
      <w:bookmarkStart w:id="612" w:name="_Toc387656515"/>
      <w:bookmarkStart w:id="613" w:name="_Toc387657287"/>
      <w:bookmarkStart w:id="614" w:name="_Toc387411805"/>
      <w:bookmarkStart w:id="615" w:name="_Toc387654197"/>
      <w:bookmarkStart w:id="616" w:name="_Toc387654972"/>
      <w:bookmarkStart w:id="617" w:name="_Toc387656516"/>
      <w:bookmarkStart w:id="618" w:name="_Toc387657288"/>
      <w:bookmarkStart w:id="619" w:name="_Toc387411806"/>
      <w:bookmarkStart w:id="620" w:name="_Toc387654198"/>
      <w:bookmarkStart w:id="621" w:name="_Toc387654973"/>
      <w:bookmarkStart w:id="622" w:name="_Toc387656517"/>
      <w:bookmarkStart w:id="623" w:name="_Toc387657289"/>
      <w:bookmarkStart w:id="624" w:name="_Toc387411807"/>
      <w:bookmarkStart w:id="625" w:name="_Toc387654199"/>
      <w:bookmarkStart w:id="626" w:name="_Toc387654974"/>
      <w:bookmarkStart w:id="627" w:name="_Toc387656518"/>
      <w:bookmarkStart w:id="628" w:name="_Toc387657290"/>
      <w:bookmarkStart w:id="629" w:name="_Toc387411808"/>
      <w:bookmarkStart w:id="630" w:name="_Toc387654200"/>
      <w:bookmarkStart w:id="631" w:name="_Toc387654975"/>
      <w:bookmarkStart w:id="632" w:name="_Toc387656519"/>
      <w:bookmarkStart w:id="633" w:name="_Toc387657291"/>
      <w:bookmarkStart w:id="634" w:name="_Toc387411809"/>
      <w:bookmarkStart w:id="635" w:name="_Toc387654201"/>
      <w:bookmarkStart w:id="636" w:name="_Toc387654976"/>
      <w:bookmarkStart w:id="637" w:name="_Toc387656520"/>
      <w:bookmarkStart w:id="638" w:name="_Toc387657292"/>
      <w:bookmarkStart w:id="639" w:name="_Toc387411810"/>
      <w:bookmarkStart w:id="640" w:name="_Toc387654202"/>
      <w:bookmarkStart w:id="641" w:name="_Toc387654977"/>
      <w:bookmarkStart w:id="642" w:name="_Toc387656521"/>
      <w:bookmarkStart w:id="643" w:name="_Toc387657293"/>
      <w:bookmarkStart w:id="644" w:name="_Toc387411811"/>
      <w:bookmarkStart w:id="645" w:name="_Toc387654203"/>
      <w:bookmarkStart w:id="646" w:name="_Toc387654978"/>
      <w:bookmarkStart w:id="647" w:name="_Toc387656522"/>
      <w:bookmarkStart w:id="648" w:name="_Toc387657294"/>
      <w:bookmarkStart w:id="649" w:name="_Toc387411812"/>
      <w:bookmarkStart w:id="650" w:name="_Toc387654204"/>
      <w:bookmarkStart w:id="651" w:name="_Toc387654979"/>
      <w:bookmarkStart w:id="652" w:name="_Toc387656523"/>
      <w:bookmarkStart w:id="653" w:name="_Toc387657295"/>
      <w:bookmarkStart w:id="654" w:name="_Toc387411813"/>
      <w:bookmarkStart w:id="655" w:name="_Toc387654205"/>
      <w:bookmarkStart w:id="656" w:name="_Toc387654980"/>
      <w:bookmarkStart w:id="657" w:name="_Toc387656524"/>
      <w:bookmarkStart w:id="658" w:name="_Toc387657296"/>
      <w:bookmarkStart w:id="659" w:name="_Toc387411814"/>
      <w:bookmarkStart w:id="660" w:name="_Toc387654206"/>
      <w:bookmarkStart w:id="661" w:name="_Toc387654981"/>
      <w:bookmarkStart w:id="662" w:name="_Toc387656525"/>
      <w:bookmarkStart w:id="663" w:name="_Toc387657297"/>
      <w:bookmarkStart w:id="664" w:name="_Toc387411815"/>
      <w:bookmarkStart w:id="665" w:name="_Toc387654207"/>
      <w:bookmarkStart w:id="666" w:name="_Toc387654982"/>
      <w:bookmarkStart w:id="667" w:name="_Toc387656526"/>
      <w:bookmarkStart w:id="668" w:name="_Toc387657298"/>
      <w:bookmarkStart w:id="669" w:name="_Toc387411816"/>
      <w:bookmarkStart w:id="670" w:name="_Toc387654208"/>
      <w:bookmarkStart w:id="671" w:name="_Toc387654983"/>
      <w:bookmarkStart w:id="672" w:name="_Toc387656527"/>
      <w:bookmarkStart w:id="673" w:name="_Toc387657299"/>
      <w:bookmarkStart w:id="674" w:name="_Toc387411817"/>
      <w:bookmarkStart w:id="675" w:name="_Toc387654209"/>
      <w:bookmarkStart w:id="676" w:name="_Toc387654984"/>
      <w:bookmarkStart w:id="677" w:name="_Toc387656528"/>
      <w:bookmarkStart w:id="678" w:name="_Toc387657300"/>
      <w:bookmarkStart w:id="679" w:name="_Toc387411818"/>
      <w:bookmarkStart w:id="680" w:name="_Toc387654210"/>
      <w:bookmarkStart w:id="681" w:name="_Toc387654985"/>
      <w:bookmarkStart w:id="682" w:name="_Toc387656529"/>
      <w:bookmarkStart w:id="683" w:name="_Toc387657301"/>
      <w:bookmarkStart w:id="684" w:name="_Toc387411819"/>
      <w:bookmarkStart w:id="685" w:name="_Toc387654211"/>
      <w:bookmarkStart w:id="686" w:name="_Toc387654986"/>
      <w:bookmarkStart w:id="687" w:name="_Toc387656530"/>
      <w:bookmarkStart w:id="688" w:name="_Toc387657302"/>
      <w:bookmarkStart w:id="689" w:name="_Toc387411820"/>
      <w:bookmarkStart w:id="690" w:name="_Toc387654212"/>
      <w:bookmarkStart w:id="691" w:name="_Toc387654987"/>
      <w:bookmarkStart w:id="692" w:name="_Toc387656531"/>
      <w:bookmarkStart w:id="693" w:name="_Toc387657303"/>
      <w:bookmarkStart w:id="694" w:name="_Toc387411821"/>
      <w:bookmarkStart w:id="695" w:name="_Toc387654213"/>
      <w:bookmarkStart w:id="696" w:name="_Toc387654988"/>
      <w:bookmarkStart w:id="697" w:name="_Toc387656532"/>
      <w:bookmarkStart w:id="698" w:name="_Toc387657304"/>
      <w:bookmarkStart w:id="699" w:name="_Toc387411822"/>
      <w:bookmarkStart w:id="700" w:name="_Toc387654214"/>
      <w:bookmarkStart w:id="701" w:name="_Toc387654989"/>
      <w:bookmarkStart w:id="702" w:name="_Toc387656533"/>
      <w:bookmarkStart w:id="703" w:name="_Toc387657305"/>
      <w:bookmarkStart w:id="704" w:name="_Toc387411823"/>
      <w:bookmarkStart w:id="705" w:name="_Toc387654215"/>
      <w:bookmarkStart w:id="706" w:name="_Toc387654990"/>
      <w:bookmarkStart w:id="707" w:name="_Toc387656534"/>
      <w:bookmarkStart w:id="708" w:name="_Toc387657306"/>
      <w:bookmarkStart w:id="709" w:name="_Toc387411824"/>
      <w:bookmarkStart w:id="710" w:name="_Toc387654216"/>
      <w:bookmarkStart w:id="711" w:name="_Toc387654991"/>
      <w:bookmarkStart w:id="712" w:name="_Toc387656535"/>
      <w:bookmarkStart w:id="713" w:name="_Toc387657307"/>
      <w:bookmarkStart w:id="714" w:name="_Toc387411825"/>
      <w:bookmarkStart w:id="715" w:name="_Toc387654217"/>
      <w:bookmarkStart w:id="716" w:name="_Toc387654992"/>
      <w:bookmarkStart w:id="717" w:name="_Toc387656536"/>
      <w:bookmarkStart w:id="718" w:name="_Toc387657308"/>
      <w:bookmarkStart w:id="719" w:name="_Toc387411826"/>
      <w:bookmarkStart w:id="720" w:name="_Toc387654218"/>
      <w:bookmarkStart w:id="721" w:name="_Toc387654993"/>
      <w:bookmarkStart w:id="722" w:name="_Toc387656537"/>
      <w:bookmarkStart w:id="723" w:name="_Toc387657309"/>
      <w:bookmarkStart w:id="724" w:name="_Toc387411827"/>
      <w:bookmarkStart w:id="725" w:name="_Toc387654219"/>
      <w:bookmarkStart w:id="726" w:name="_Toc387654994"/>
      <w:bookmarkStart w:id="727" w:name="_Toc387656538"/>
      <w:bookmarkStart w:id="728" w:name="_Toc387657310"/>
      <w:bookmarkStart w:id="729" w:name="_Toc387411828"/>
      <w:bookmarkStart w:id="730" w:name="_Toc387654220"/>
      <w:bookmarkStart w:id="731" w:name="_Toc387654995"/>
      <w:bookmarkStart w:id="732" w:name="_Toc387656539"/>
      <w:bookmarkStart w:id="733" w:name="_Toc387657311"/>
      <w:bookmarkStart w:id="734" w:name="_Toc387411829"/>
      <w:bookmarkStart w:id="735" w:name="_Toc387654221"/>
      <w:bookmarkStart w:id="736" w:name="_Toc387654996"/>
      <w:bookmarkStart w:id="737" w:name="_Toc387656540"/>
      <w:bookmarkStart w:id="738" w:name="_Toc387657312"/>
      <w:bookmarkStart w:id="739" w:name="_Toc387411830"/>
      <w:bookmarkStart w:id="740" w:name="_Toc387654222"/>
      <w:bookmarkStart w:id="741" w:name="_Toc387654997"/>
      <w:bookmarkStart w:id="742" w:name="_Toc387656541"/>
      <w:bookmarkStart w:id="743" w:name="_Toc387657313"/>
      <w:bookmarkStart w:id="744" w:name="_Toc387411831"/>
      <w:bookmarkStart w:id="745" w:name="_Toc387654223"/>
      <w:bookmarkStart w:id="746" w:name="_Toc387654998"/>
      <w:bookmarkStart w:id="747" w:name="_Toc387656542"/>
      <w:bookmarkStart w:id="748" w:name="_Toc387657314"/>
      <w:bookmarkStart w:id="749" w:name="_Toc387411832"/>
      <w:bookmarkStart w:id="750" w:name="_Toc387654224"/>
      <w:bookmarkStart w:id="751" w:name="_Toc387654999"/>
      <w:bookmarkStart w:id="752" w:name="_Toc387656543"/>
      <w:bookmarkStart w:id="753" w:name="_Toc387657315"/>
      <w:bookmarkStart w:id="754" w:name="_Toc387411833"/>
      <w:bookmarkStart w:id="755" w:name="_Toc387654225"/>
      <w:bookmarkStart w:id="756" w:name="_Toc387655000"/>
      <w:bookmarkStart w:id="757" w:name="_Toc387656544"/>
      <w:bookmarkStart w:id="758" w:name="_Toc387657316"/>
      <w:bookmarkStart w:id="759" w:name="_Toc387411834"/>
      <w:bookmarkStart w:id="760" w:name="_Toc387654226"/>
      <w:bookmarkStart w:id="761" w:name="_Toc387655001"/>
      <w:bookmarkStart w:id="762" w:name="_Toc387656545"/>
      <w:bookmarkStart w:id="763" w:name="_Toc387657317"/>
      <w:bookmarkStart w:id="764" w:name="_Toc387411835"/>
      <w:bookmarkStart w:id="765" w:name="_Toc387654227"/>
      <w:bookmarkStart w:id="766" w:name="_Toc387655002"/>
      <w:bookmarkStart w:id="767" w:name="_Toc387656546"/>
      <w:bookmarkStart w:id="768" w:name="_Toc387657318"/>
      <w:bookmarkStart w:id="769" w:name="_Toc387411836"/>
      <w:bookmarkStart w:id="770" w:name="_Toc387654228"/>
      <w:bookmarkStart w:id="771" w:name="_Toc387655003"/>
      <w:bookmarkStart w:id="772" w:name="_Toc387656547"/>
      <w:bookmarkStart w:id="773" w:name="_Toc387657319"/>
      <w:bookmarkStart w:id="774" w:name="_Toc387411837"/>
      <w:bookmarkStart w:id="775" w:name="_Toc387654229"/>
      <w:bookmarkStart w:id="776" w:name="_Toc387655004"/>
      <w:bookmarkStart w:id="777" w:name="_Toc387656548"/>
      <w:bookmarkStart w:id="778" w:name="_Toc387657320"/>
      <w:bookmarkStart w:id="779" w:name="_Toc387411838"/>
      <w:bookmarkStart w:id="780" w:name="_Toc387654230"/>
      <w:bookmarkStart w:id="781" w:name="_Toc387655005"/>
      <w:bookmarkStart w:id="782" w:name="_Toc387656549"/>
      <w:bookmarkStart w:id="783" w:name="_Toc387657321"/>
      <w:bookmarkStart w:id="784" w:name="_Toc387411839"/>
      <w:bookmarkStart w:id="785" w:name="_Toc387654231"/>
      <w:bookmarkStart w:id="786" w:name="_Toc387655006"/>
      <w:bookmarkStart w:id="787" w:name="_Toc387656550"/>
      <w:bookmarkStart w:id="788" w:name="_Toc387657322"/>
      <w:bookmarkStart w:id="789" w:name="_Toc387411840"/>
      <w:bookmarkStart w:id="790" w:name="_Toc387654232"/>
      <w:bookmarkStart w:id="791" w:name="_Toc387655007"/>
      <w:bookmarkStart w:id="792" w:name="_Toc387656551"/>
      <w:bookmarkStart w:id="793" w:name="_Toc387657323"/>
      <w:bookmarkStart w:id="794" w:name="_Toc387411841"/>
      <w:bookmarkStart w:id="795" w:name="_Toc387654233"/>
      <w:bookmarkStart w:id="796" w:name="_Toc387655008"/>
      <w:bookmarkStart w:id="797" w:name="_Toc387656552"/>
      <w:bookmarkStart w:id="798" w:name="_Toc387657324"/>
      <w:bookmarkStart w:id="799" w:name="_Toc387411842"/>
      <w:bookmarkStart w:id="800" w:name="_Toc387654234"/>
      <w:bookmarkStart w:id="801" w:name="_Toc387655009"/>
      <w:bookmarkStart w:id="802" w:name="_Toc387656553"/>
      <w:bookmarkStart w:id="803" w:name="_Toc387657325"/>
      <w:bookmarkStart w:id="804" w:name="_Toc387411843"/>
      <w:bookmarkStart w:id="805" w:name="_Toc387654235"/>
      <w:bookmarkStart w:id="806" w:name="_Toc387655010"/>
      <w:bookmarkStart w:id="807" w:name="_Toc387656554"/>
      <w:bookmarkStart w:id="808" w:name="_Toc387657326"/>
      <w:bookmarkStart w:id="809" w:name="_Toc387411844"/>
      <w:bookmarkStart w:id="810" w:name="_Toc387654236"/>
      <w:bookmarkStart w:id="811" w:name="_Toc387655011"/>
      <w:bookmarkStart w:id="812" w:name="_Toc387656555"/>
      <w:bookmarkStart w:id="813" w:name="_Toc387657327"/>
      <w:bookmarkStart w:id="814" w:name="_Toc387411845"/>
      <w:bookmarkStart w:id="815" w:name="_Toc387654237"/>
      <w:bookmarkStart w:id="816" w:name="_Toc387655012"/>
      <w:bookmarkStart w:id="817" w:name="_Toc387656556"/>
      <w:bookmarkStart w:id="818" w:name="_Toc387657328"/>
      <w:bookmarkStart w:id="819" w:name="_Toc387411846"/>
      <w:bookmarkStart w:id="820" w:name="_Toc387654238"/>
      <w:bookmarkStart w:id="821" w:name="_Toc387655013"/>
      <w:bookmarkStart w:id="822" w:name="_Toc387656557"/>
      <w:bookmarkStart w:id="823" w:name="_Toc387657329"/>
      <w:bookmarkStart w:id="824" w:name="_Toc387411847"/>
      <w:bookmarkStart w:id="825" w:name="_Toc387654239"/>
      <w:bookmarkStart w:id="826" w:name="_Toc387655014"/>
      <w:bookmarkStart w:id="827" w:name="_Toc387656558"/>
      <w:bookmarkStart w:id="828" w:name="_Toc387657330"/>
      <w:bookmarkStart w:id="829" w:name="_Toc387411848"/>
      <w:bookmarkStart w:id="830" w:name="_Toc387654240"/>
      <w:bookmarkStart w:id="831" w:name="_Toc387655015"/>
      <w:bookmarkStart w:id="832" w:name="_Toc387656559"/>
      <w:bookmarkStart w:id="833" w:name="_Toc387657331"/>
      <w:bookmarkStart w:id="834" w:name="_Toc387411849"/>
      <w:bookmarkStart w:id="835" w:name="_Toc387654241"/>
      <w:bookmarkStart w:id="836" w:name="_Toc387655016"/>
      <w:bookmarkStart w:id="837" w:name="_Toc387656560"/>
      <w:bookmarkStart w:id="838" w:name="_Toc387657332"/>
      <w:bookmarkStart w:id="839" w:name="_Toc387411850"/>
      <w:bookmarkStart w:id="840" w:name="_Toc387654242"/>
      <w:bookmarkStart w:id="841" w:name="_Toc387655017"/>
      <w:bookmarkStart w:id="842" w:name="_Toc387656561"/>
      <w:bookmarkStart w:id="843" w:name="_Toc387657333"/>
      <w:bookmarkStart w:id="844" w:name="_Toc387411851"/>
      <w:bookmarkStart w:id="845" w:name="_Toc387654243"/>
      <w:bookmarkStart w:id="846" w:name="_Toc387655018"/>
      <w:bookmarkStart w:id="847" w:name="_Toc387656562"/>
      <w:bookmarkStart w:id="848" w:name="_Toc387657334"/>
      <w:bookmarkStart w:id="849" w:name="_Toc387411852"/>
      <w:bookmarkStart w:id="850" w:name="_Toc387654244"/>
      <w:bookmarkStart w:id="851" w:name="_Toc387655019"/>
      <w:bookmarkStart w:id="852" w:name="_Toc387656563"/>
      <w:bookmarkStart w:id="853" w:name="_Toc387657335"/>
      <w:bookmarkStart w:id="854" w:name="_Toc387411853"/>
      <w:bookmarkStart w:id="855" w:name="_Toc387654245"/>
      <w:bookmarkStart w:id="856" w:name="_Toc387655020"/>
      <w:bookmarkStart w:id="857" w:name="_Toc387656564"/>
      <w:bookmarkStart w:id="858" w:name="_Toc387657336"/>
      <w:bookmarkStart w:id="859" w:name="_Toc387411854"/>
      <w:bookmarkStart w:id="860" w:name="_Toc387654246"/>
      <w:bookmarkStart w:id="861" w:name="_Toc387655021"/>
      <w:bookmarkStart w:id="862" w:name="_Toc387656565"/>
      <w:bookmarkStart w:id="863" w:name="_Toc387657337"/>
      <w:bookmarkStart w:id="864" w:name="_Toc387411855"/>
      <w:bookmarkStart w:id="865" w:name="_Toc387654247"/>
      <w:bookmarkStart w:id="866" w:name="_Toc387655022"/>
      <w:bookmarkStart w:id="867" w:name="_Toc387656566"/>
      <w:bookmarkStart w:id="868" w:name="_Toc387657338"/>
      <w:bookmarkStart w:id="869" w:name="_Toc387411856"/>
      <w:bookmarkStart w:id="870" w:name="_Toc387654248"/>
      <w:bookmarkStart w:id="871" w:name="_Toc387655023"/>
      <w:bookmarkStart w:id="872" w:name="_Toc387656567"/>
      <w:bookmarkStart w:id="873" w:name="_Toc387657339"/>
      <w:bookmarkStart w:id="874" w:name="_Toc387411857"/>
      <w:bookmarkStart w:id="875" w:name="_Toc387654249"/>
      <w:bookmarkStart w:id="876" w:name="_Toc387655024"/>
      <w:bookmarkStart w:id="877" w:name="_Toc387656568"/>
      <w:bookmarkStart w:id="878" w:name="_Toc387657340"/>
      <w:bookmarkStart w:id="879" w:name="_Toc387411858"/>
      <w:bookmarkStart w:id="880" w:name="_Toc387654250"/>
      <w:bookmarkStart w:id="881" w:name="_Toc387655025"/>
      <w:bookmarkStart w:id="882" w:name="_Toc387656569"/>
      <w:bookmarkStart w:id="883" w:name="_Toc387657341"/>
      <w:bookmarkStart w:id="884" w:name="_Toc387411859"/>
      <w:bookmarkStart w:id="885" w:name="_Toc387654251"/>
      <w:bookmarkStart w:id="886" w:name="_Toc387655026"/>
      <w:bookmarkStart w:id="887" w:name="_Toc387656570"/>
      <w:bookmarkStart w:id="888" w:name="_Toc387657342"/>
      <w:bookmarkStart w:id="889" w:name="_Toc387411860"/>
      <w:bookmarkStart w:id="890" w:name="_Toc387654252"/>
      <w:bookmarkStart w:id="891" w:name="_Toc387655027"/>
      <w:bookmarkStart w:id="892" w:name="_Toc387656571"/>
      <w:bookmarkStart w:id="893" w:name="_Toc387657343"/>
      <w:bookmarkStart w:id="894" w:name="_Toc387411861"/>
      <w:bookmarkStart w:id="895" w:name="_Toc387654253"/>
      <w:bookmarkStart w:id="896" w:name="_Toc387655028"/>
      <w:bookmarkStart w:id="897" w:name="_Toc387656572"/>
      <w:bookmarkStart w:id="898" w:name="_Toc387657344"/>
      <w:bookmarkStart w:id="899" w:name="_Toc387411862"/>
      <w:bookmarkStart w:id="900" w:name="_Toc387654254"/>
      <w:bookmarkStart w:id="901" w:name="_Toc387655029"/>
      <w:bookmarkStart w:id="902" w:name="_Toc387656573"/>
      <w:bookmarkStart w:id="903" w:name="_Toc387657345"/>
      <w:bookmarkStart w:id="904" w:name="_Toc387411863"/>
      <w:bookmarkStart w:id="905" w:name="_Toc387654255"/>
      <w:bookmarkStart w:id="906" w:name="_Toc387655030"/>
      <w:bookmarkStart w:id="907" w:name="_Toc387656574"/>
      <w:bookmarkStart w:id="908" w:name="_Toc387657346"/>
      <w:bookmarkStart w:id="909" w:name="_Toc387411864"/>
      <w:bookmarkStart w:id="910" w:name="_Toc387654256"/>
      <w:bookmarkStart w:id="911" w:name="_Toc387655031"/>
      <w:bookmarkStart w:id="912" w:name="_Toc387656575"/>
      <w:bookmarkStart w:id="913" w:name="_Toc387657347"/>
      <w:bookmarkStart w:id="914" w:name="_Toc387411865"/>
      <w:bookmarkStart w:id="915" w:name="_Toc387654257"/>
      <w:bookmarkStart w:id="916" w:name="_Toc387655032"/>
      <w:bookmarkStart w:id="917" w:name="_Toc387656576"/>
      <w:bookmarkStart w:id="918" w:name="_Toc387657348"/>
      <w:bookmarkStart w:id="919" w:name="_Toc387411866"/>
      <w:bookmarkStart w:id="920" w:name="_Toc387654258"/>
      <w:bookmarkStart w:id="921" w:name="_Toc387655033"/>
      <w:bookmarkStart w:id="922" w:name="_Toc387656577"/>
      <w:bookmarkStart w:id="923" w:name="_Toc387657349"/>
      <w:bookmarkStart w:id="924" w:name="_Toc398708647"/>
      <w:bookmarkStart w:id="925" w:name="_Toc420576458"/>
      <w:bookmarkStart w:id="926" w:name="_Toc420576641"/>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sidRPr="004C763E">
        <w:rPr>
          <w:lang w:val="es-BO"/>
        </w:rPr>
        <w:t>MEDICIÓN Y FORMA DE PAGO</w:t>
      </w:r>
      <w:bookmarkEnd w:id="924"/>
      <w:bookmarkEnd w:id="925"/>
      <w:bookmarkEnd w:id="926"/>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junta aprobada, la aprobación de cada junta estará sujeta a la liberación de las juntas mediante la inspección visual y ensayo no destructivo de radiografía.</w:t>
      </w:r>
    </w:p>
    <w:p w:rsidR="00E51316" w:rsidRDefault="00E51316"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4592C">
      <w:pPr>
        <w:pStyle w:val="Estilo4"/>
        <w:numPr>
          <w:ilvl w:val="0"/>
          <w:numId w:val="16"/>
        </w:numPr>
        <w:ind w:left="357" w:hanging="357"/>
      </w:pPr>
      <w:bookmarkStart w:id="927" w:name="_Toc420576459"/>
      <w:bookmarkStart w:id="928" w:name="_Toc420576642"/>
      <w:r w:rsidRPr="004C763E">
        <w:lastRenderedPageBreak/>
        <w:t>RADIOGRAFIADO DE JUNTAS SOLDADAS</w:t>
      </w:r>
      <w:r w:rsidR="004D6339">
        <w:t xml:space="preserve"> Y ACCESORIOS</w:t>
      </w:r>
      <w:bookmarkEnd w:id="927"/>
      <w:bookmarkEnd w:id="928"/>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 los Ítems 8 y 9 de los volúmenes de obra </w:t>
      </w:r>
    </w:p>
    <w:p w:rsidR="0057485F" w:rsidRPr="004C763E" w:rsidRDefault="0057485F" w:rsidP="00423F82">
      <w:pPr>
        <w:pStyle w:val="Estilo4"/>
        <w:numPr>
          <w:ilvl w:val="0"/>
          <w:numId w:val="0"/>
        </w:numPr>
      </w:pPr>
    </w:p>
    <w:p w:rsidR="000C3B0F" w:rsidRPr="004C763E" w:rsidRDefault="000C3B0F" w:rsidP="0044592C">
      <w:pPr>
        <w:pStyle w:val="Estilo3"/>
        <w:numPr>
          <w:ilvl w:val="1"/>
          <w:numId w:val="16"/>
        </w:numPr>
        <w:rPr>
          <w:lang w:val="es-BO"/>
        </w:rPr>
      </w:pPr>
      <w:bookmarkStart w:id="929" w:name="_Toc420576460"/>
      <w:bookmarkStart w:id="930" w:name="_Toc420576643"/>
      <w:r w:rsidRPr="004C763E">
        <w:rPr>
          <w:lang w:val="es-BO"/>
        </w:rPr>
        <w:t>DEFINICIÓN</w:t>
      </w:r>
      <w:bookmarkEnd w:id="929"/>
      <w:bookmarkEnd w:id="930"/>
    </w:p>
    <w:p w:rsidR="000C3B0F" w:rsidRPr="004C763E" w:rsidRDefault="000C3B0F" w:rsidP="000C3B0F">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la ejecución del radiografiado de las juntas soldadas, la interpretación y la evaluación  radiográfica.</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BO"/>
        </w:rPr>
      </w:pPr>
    </w:p>
    <w:p w:rsidR="000C3B0F" w:rsidRPr="004C763E" w:rsidRDefault="000C3B0F" w:rsidP="0044592C">
      <w:pPr>
        <w:pStyle w:val="Prrafodelista"/>
        <w:numPr>
          <w:ilvl w:val="1"/>
          <w:numId w:val="16"/>
        </w:numPr>
        <w:tabs>
          <w:tab w:val="left" w:pos="0"/>
          <w:tab w:val="left" w:pos="426"/>
          <w:tab w:val="left" w:pos="567"/>
        </w:tabs>
        <w:autoSpaceDE w:val="0"/>
        <w:autoSpaceDN w:val="0"/>
        <w:adjustRightInd w:val="0"/>
        <w:ind w:left="0" w:firstLine="0"/>
        <w:jc w:val="both"/>
        <w:outlineLvl w:val="2"/>
        <w:rPr>
          <w:rFonts w:ascii="Agency FB" w:hAnsi="Agency FB"/>
          <w:b/>
          <w:iCs/>
          <w:sz w:val="20"/>
          <w:szCs w:val="20"/>
          <w:lang w:val="es-BO"/>
        </w:rPr>
      </w:pPr>
      <w:bookmarkStart w:id="931" w:name="_Toc398708660"/>
      <w:bookmarkStart w:id="932" w:name="_Toc420576461"/>
      <w:bookmarkStart w:id="933" w:name="_Toc420576644"/>
      <w:r w:rsidRPr="004C763E">
        <w:rPr>
          <w:rFonts w:ascii="Agency FB" w:hAnsi="Agency FB"/>
          <w:b/>
          <w:iCs/>
          <w:sz w:val="20"/>
          <w:szCs w:val="20"/>
          <w:lang w:val="es-BO"/>
        </w:rPr>
        <w:t>MATERIALES, HERRAMIENTAS, EQUIPO Y PERSONAL</w:t>
      </w:r>
      <w:bookmarkEnd w:id="931"/>
      <w:bookmarkEnd w:id="932"/>
      <w:bookmarkEnd w:id="933"/>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el radiografiado de las juntas soldadas. Para ello deberá contar mínimamente con: equipo radiográfico, radiólogo nivel I</w:t>
      </w:r>
      <w:r w:rsidRPr="004C763E">
        <w:rPr>
          <w:rFonts w:ascii="Agency FB" w:hAnsi="Agency FB"/>
          <w:kern w:val="28"/>
          <w:sz w:val="20"/>
          <w:szCs w:val="20"/>
          <w:lang w:val="es-BO"/>
        </w:rPr>
        <w:t xml:space="preserve">, ambos con licencia para el uso de material radiactivo otorgado por el Instituto Boliviano de Ciencia y Tecnología Nuclear (IBTEN), un inspector Nivel II calificado para evaluación e interpretación de placas Radiográficas </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44592C">
      <w:pPr>
        <w:pStyle w:val="Prrafodelista"/>
        <w:numPr>
          <w:ilvl w:val="1"/>
          <w:numId w:val="16"/>
        </w:numPr>
        <w:tabs>
          <w:tab w:val="left" w:pos="0"/>
          <w:tab w:val="left" w:pos="426"/>
        </w:tabs>
        <w:autoSpaceDE w:val="0"/>
        <w:autoSpaceDN w:val="0"/>
        <w:adjustRightInd w:val="0"/>
        <w:ind w:left="0" w:firstLine="0"/>
        <w:jc w:val="both"/>
        <w:outlineLvl w:val="2"/>
        <w:rPr>
          <w:rFonts w:ascii="Agency FB" w:hAnsi="Agency FB"/>
          <w:b/>
          <w:bCs/>
          <w:iCs/>
          <w:sz w:val="20"/>
          <w:szCs w:val="20"/>
          <w:lang w:val="es-BO"/>
        </w:rPr>
      </w:pPr>
      <w:bookmarkStart w:id="934" w:name="_Toc387411947"/>
      <w:bookmarkStart w:id="935" w:name="_Toc387654339"/>
      <w:bookmarkStart w:id="936" w:name="_Toc387655114"/>
      <w:bookmarkStart w:id="937" w:name="_Toc387656658"/>
      <w:bookmarkStart w:id="938" w:name="_Toc387657430"/>
      <w:bookmarkStart w:id="939" w:name="_Toc387411948"/>
      <w:bookmarkStart w:id="940" w:name="_Toc387654340"/>
      <w:bookmarkStart w:id="941" w:name="_Toc387655115"/>
      <w:bookmarkStart w:id="942" w:name="_Toc387656659"/>
      <w:bookmarkStart w:id="943" w:name="_Toc387657431"/>
      <w:bookmarkStart w:id="944" w:name="_Toc387411949"/>
      <w:bookmarkStart w:id="945" w:name="_Toc387654341"/>
      <w:bookmarkStart w:id="946" w:name="_Toc387655116"/>
      <w:bookmarkStart w:id="947" w:name="_Toc387656660"/>
      <w:bookmarkStart w:id="948" w:name="_Toc387657432"/>
      <w:bookmarkStart w:id="949" w:name="_Toc387411950"/>
      <w:bookmarkStart w:id="950" w:name="_Toc387654342"/>
      <w:bookmarkStart w:id="951" w:name="_Toc387655117"/>
      <w:bookmarkStart w:id="952" w:name="_Toc387656661"/>
      <w:bookmarkStart w:id="953" w:name="_Toc387657433"/>
      <w:bookmarkStart w:id="954" w:name="_Toc387411951"/>
      <w:bookmarkStart w:id="955" w:name="_Toc387654343"/>
      <w:bookmarkStart w:id="956" w:name="_Toc387655118"/>
      <w:bookmarkStart w:id="957" w:name="_Toc387656662"/>
      <w:bookmarkStart w:id="958" w:name="_Toc387657434"/>
      <w:bookmarkStart w:id="959" w:name="_Toc398708661"/>
      <w:bookmarkStart w:id="960" w:name="_Toc420576462"/>
      <w:bookmarkStart w:id="961" w:name="_Toc420576645"/>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sidRPr="004C763E">
        <w:rPr>
          <w:rFonts w:ascii="Agency FB" w:hAnsi="Agency FB"/>
          <w:b/>
          <w:bCs/>
          <w:iCs/>
          <w:sz w:val="20"/>
          <w:szCs w:val="20"/>
          <w:lang w:val="es-BO"/>
        </w:rPr>
        <w:t>CONDICIONES MÍNIMAS A INCLUIR EN EL PROCEDIMIENTO</w:t>
      </w:r>
      <w:bookmarkEnd w:id="959"/>
      <w:bookmarkEnd w:id="960"/>
      <w:bookmarkEnd w:id="961"/>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La empresa contratista deberá ejecutar este ítem conforme el estándar API 1104, por ende los criterios para rechazo de juntas soldadas deberán emanar de este documento.</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BO"/>
        </w:rPr>
      </w:pPr>
      <w:r w:rsidRPr="004C763E">
        <w:rPr>
          <w:rFonts w:ascii="Agency FB" w:hAnsi="Agency FB"/>
          <w:kern w:val="28"/>
          <w:sz w:val="20"/>
          <w:szCs w:val="20"/>
          <w:lang w:val="es-BO"/>
        </w:rPr>
        <w:t>La empresa contratista deberá identificar cada una de las placas y comunicar el resultado de cada una de las pruebas hasta 24 horas después de realizada la prueba, dicha identificación debe incluir 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La empresa contratista deberá hacer entrega a YPFB de las placas y formulario de inspección radiográfica firmados por el Inspector Radiológico nivel II, las discontinuidades detectadas deben ser identificadas y claramente contrastada con el estándar API 1104.</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BO"/>
        </w:rPr>
      </w:pPr>
    </w:p>
    <w:p w:rsidR="000C3B0F" w:rsidRDefault="000C3B0F" w:rsidP="000C3B0F">
      <w:pPr>
        <w:pStyle w:val="Prrafodelista"/>
        <w:tabs>
          <w:tab w:val="left" w:pos="0"/>
          <w:tab w:val="left" w:pos="426"/>
        </w:tabs>
        <w:ind w:left="0"/>
        <w:jc w:val="both"/>
        <w:rPr>
          <w:rFonts w:ascii="Agency FB" w:hAnsi="Agency FB"/>
          <w:kern w:val="28"/>
          <w:sz w:val="20"/>
          <w:szCs w:val="20"/>
          <w:lang w:val="es-BO"/>
        </w:rPr>
      </w:pPr>
      <w:r w:rsidRPr="004C763E">
        <w:rPr>
          <w:rFonts w:ascii="Agency FB" w:hAnsi="Agency FB"/>
          <w:kern w:val="28"/>
          <w:sz w:val="20"/>
          <w:szCs w:val="20"/>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A00A3C" w:rsidRPr="004C763E" w:rsidRDefault="00A00A3C" w:rsidP="000C3B0F">
      <w:pPr>
        <w:pStyle w:val="Prrafodelista"/>
        <w:tabs>
          <w:tab w:val="left" w:pos="0"/>
          <w:tab w:val="left" w:pos="426"/>
        </w:tabs>
        <w:ind w:left="0"/>
        <w:jc w:val="both"/>
        <w:rPr>
          <w:rFonts w:ascii="Agency FB" w:hAnsi="Agency FB"/>
          <w:kern w:val="28"/>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44592C">
      <w:pPr>
        <w:pStyle w:val="Prrafodelista"/>
        <w:numPr>
          <w:ilvl w:val="1"/>
          <w:numId w:val="16"/>
        </w:numPr>
        <w:tabs>
          <w:tab w:val="left" w:pos="0"/>
          <w:tab w:val="left" w:pos="426"/>
          <w:tab w:val="left" w:pos="567"/>
        </w:tabs>
        <w:autoSpaceDE w:val="0"/>
        <w:autoSpaceDN w:val="0"/>
        <w:adjustRightInd w:val="0"/>
        <w:ind w:left="0" w:firstLine="0"/>
        <w:jc w:val="both"/>
        <w:outlineLvl w:val="2"/>
        <w:rPr>
          <w:rFonts w:ascii="Agency FB" w:hAnsi="Agency FB"/>
          <w:b/>
          <w:iCs/>
          <w:sz w:val="20"/>
          <w:szCs w:val="20"/>
          <w:lang w:val="es-BO"/>
        </w:rPr>
      </w:pPr>
      <w:bookmarkStart w:id="962" w:name="_Toc398708662"/>
      <w:bookmarkStart w:id="963" w:name="_Toc420576463"/>
      <w:bookmarkStart w:id="964" w:name="_Toc420576646"/>
      <w:r w:rsidRPr="004C763E">
        <w:rPr>
          <w:rFonts w:ascii="Agency FB" w:hAnsi="Agency FB"/>
          <w:b/>
          <w:iCs/>
          <w:sz w:val="20"/>
          <w:szCs w:val="20"/>
          <w:lang w:val="es-BO"/>
        </w:rPr>
        <w:t>MEDICIÓN Y FORMA DE PAGO</w:t>
      </w:r>
      <w:bookmarkEnd w:id="962"/>
      <w:bookmarkEnd w:id="963"/>
      <w:bookmarkEnd w:id="964"/>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Este ítem será medido y pagado por junta radiografiada y aprobada, la aprobación estará sujeta a la liberación mediante informe del intérprete radiográfico nivel II y visto bueno del supervisor. </w:t>
      </w: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C763E" w:rsidRDefault="000C3B0F" w:rsidP="000C3B0F">
      <w:pPr>
        <w:tabs>
          <w:tab w:val="left" w:pos="0"/>
          <w:tab w:val="left" w:pos="426"/>
        </w:tabs>
        <w:autoSpaceDE w:val="0"/>
        <w:autoSpaceDN w:val="0"/>
        <w:adjustRightInd w:val="0"/>
        <w:jc w:val="both"/>
        <w:rPr>
          <w:rFonts w:ascii="Agency FB" w:hAnsi="Agency FB" w:cs="Arial"/>
          <w:sz w:val="20"/>
          <w:szCs w:val="20"/>
          <w:lang w:val="es-BO"/>
        </w:rPr>
      </w:pPr>
    </w:p>
    <w:p w:rsidR="000C3B0F" w:rsidRDefault="004D6339" w:rsidP="0044592C">
      <w:pPr>
        <w:pStyle w:val="Estilo4"/>
        <w:numPr>
          <w:ilvl w:val="0"/>
          <w:numId w:val="16"/>
        </w:numPr>
        <w:ind w:left="357" w:hanging="357"/>
      </w:pPr>
      <w:bookmarkStart w:id="965" w:name="_Toc398708663"/>
      <w:bookmarkStart w:id="966" w:name="_Toc420576464"/>
      <w:bookmarkStart w:id="967" w:name="_Toc420576647"/>
      <w:r>
        <w:lastRenderedPageBreak/>
        <w:t>TINTA</w:t>
      </w:r>
      <w:r w:rsidR="000C3B0F" w:rsidRPr="004C763E">
        <w:t>S PENETRANTES</w:t>
      </w:r>
      <w:bookmarkEnd w:id="965"/>
      <w:bookmarkEnd w:id="966"/>
      <w:bookmarkEnd w:id="967"/>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10 de los volúmenes de obra </w:t>
      </w:r>
    </w:p>
    <w:p w:rsidR="0057485F" w:rsidRPr="004C763E" w:rsidRDefault="0057485F" w:rsidP="00423F82">
      <w:pPr>
        <w:pStyle w:val="Estilo4"/>
        <w:numPr>
          <w:ilvl w:val="0"/>
          <w:numId w:val="0"/>
        </w:numPr>
      </w:pPr>
    </w:p>
    <w:p w:rsidR="000C3B0F" w:rsidRPr="004C763E" w:rsidRDefault="000C3B0F" w:rsidP="0044592C">
      <w:pPr>
        <w:pStyle w:val="Estilo3"/>
        <w:numPr>
          <w:ilvl w:val="1"/>
          <w:numId w:val="16"/>
        </w:numPr>
        <w:rPr>
          <w:lang w:val="es-BO"/>
        </w:rPr>
      </w:pPr>
      <w:bookmarkStart w:id="968" w:name="_Toc420576465"/>
      <w:bookmarkStart w:id="969" w:name="_Toc420576648"/>
      <w:r w:rsidRPr="004C763E">
        <w:rPr>
          <w:lang w:val="es-BO"/>
        </w:rPr>
        <w:t>DEFINICIÓN</w:t>
      </w:r>
      <w:bookmarkEnd w:id="968"/>
      <w:bookmarkEnd w:id="969"/>
    </w:p>
    <w:p w:rsidR="000C3B0F" w:rsidRPr="004C763E" w:rsidRDefault="000C3B0F" w:rsidP="000C3B0F">
      <w:pPr>
        <w:tabs>
          <w:tab w:val="left" w:pos="0"/>
          <w:tab w:val="left" w:pos="426"/>
          <w:tab w:val="left" w:pos="567"/>
        </w:tabs>
        <w:autoSpaceDE w:val="0"/>
        <w:autoSpaceDN w:val="0"/>
        <w:adjustRightInd w:val="0"/>
        <w:jc w:val="both"/>
        <w:rPr>
          <w:rFonts w:ascii="Agency FB" w:hAnsi="Agency FB"/>
          <w:b/>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la ejecución de la prueba de tintes penetrantes para las juntas soldadas, la interpretación y la evaluación.</w:t>
      </w:r>
    </w:p>
    <w:p w:rsidR="000C3B0F" w:rsidRPr="004C763E" w:rsidRDefault="000C3B0F" w:rsidP="000C3B0F">
      <w:pPr>
        <w:tabs>
          <w:tab w:val="left" w:pos="0"/>
          <w:tab w:val="left" w:pos="426"/>
          <w:tab w:val="left" w:pos="567"/>
        </w:tabs>
        <w:autoSpaceDE w:val="0"/>
        <w:autoSpaceDN w:val="0"/>
        <w:adjustRightInd w:val="0"/>
        <w:jc w:val="both"/>
        <w:rPr>
          <w:rFonts w:ascii="Agency FB" w:hAnsi="Agency FB"/>
          <w:sz w:val="20"/>
          <w:szCs w:val="20"/>
          <w:lang w:val="es-BO"/>
        </w:rPr>
      </w:pPr>
    </w:p>
    <w:p w:rsidR="000C3B0F" w:rsidRPr="004C763E" w:rsidRDefault="000C3B0F" w:rsidP="0044592C">
      <w:pPr>
        <w:pStyle w:val="Estilo3"/>
        <w:numPr>
          <w:ilvl w:val="1"/>
          <w:numId w:val="16"/>
        </w:numPr>
        <w:rPr>
          <w:lang w:val="es-BO"/>
        </w:rPr>
      </w:pPr>
      <w:bookmarkStart w:id="970" w:name="_Toc398708665"/>
      <w:bookmarkStart w:id="971" w:name="_Toc420576466"/>
      <w:bookmarkStart w:id="972" w:name="_Toc420576649"/>
      <w:r w:rsidRPr="004C763E">
        <w:rPr>
          <w:lang w:val="es-BO"/>
        </w:rPr>
        <w:t>MATERIALES, HERRAMIENTAS, EQUIPO Y PERSONAL</w:t>
      </w:r>
      <w:bookmarkEnd w:id="970"/>
      <w:bookmarkEnd w:id="971"/>
      <w:bookmarkEnd w:id="972"/>
    </w:p>
    <w:p w:rsidR="000C3B0F" w:rsidRPr="004C763E" w:rsidRDefault="000C3B0F" w:rsidP="000C3B0F">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0C3B0F" w:rsidRPr="004C763E" w:rsidRDefault="000C3B0F" w:rsidP="000C3B0F">
      <w:pPr>
        <w:tabs>
          <w:tab w:val="left" w:pos="0"/>
          <w:tab w:val="left" w:pos="426"/>
        </w:tabs>
        <w:jc w:val="both"/>
        <w:rPr>
          <w:rFonts w:ascii="Agency FB" w:hAnsi="Agency FB"/>
          <w:kern w:val="28"/>
          <w:sz w:val="20"/>
          <w:szCs w:val="20"/>
          <w:lang w:val="es-BO"/>
        </w:rPr>
      </w:pPr>
    </w:p>
    <w:p w:rsidR="000C3B0F" w:rsidRPr="004C763E" w:rsidRDefault="000C3B0F" w:rsidP="0044592C">
      <w:pPr>
        <w:pStyle w:val="Estilo3"/>
        <w:numPr>
          <w:ilvl w:val="1"/>
          <w:numId w:val="16"/>
        </w:numPr>
        <w:rPr>
          <w:lang w:val="es-BO"/>
        </w:rPr>
      </w:pPr>
      <w:bookmarkStart w:id="973" w:name="_Toc387411957"/>
      <w:bookmarkStart w:id="974" w:name="_Toc387654349"/>
      <w:bookmarkStart w:id="975" w:name="_Toc387655124"/>
      <w:bookmarkStart w:id="976" w:name="_Toc387656668"/>
      <w:bookmarkStart w:id="977" w:name="_Toc387657440"/>
      <w:bookmarkStart w:id="978" w:name="_Toc387411958"/>
      <w:bookmarkStart w:id="979" w:name="_Toc387654350"/>
      <w:bookmarkStart w:id="980" w:name="_Toc387655125"/>
      <w:bookmarkStart w:id="981" w:name="_Toc387656669"/>
      <w:bookmarkStart w:id="982" w:name="_Toc387657441"/>
      <w:bookmarkStart w:id="983" w:name="_Toc387411959"/>
      <w:bookmarkStart w:id="984" w:name="_Toc387654351"/>
      <w:bookmarkStart w:id="985" w:name="_Toc387655126"/>
      <w:bookmarkStart w:id="986" w:name="_Toc387656670"/>
      <w:bookmarkStart w:id="987" w:name="_Toc387657442"/>
      <w:bookmarkStart w:id="988" w:name="_Toc387411978"/>
      <w:bookmarkStart w:id="989" w:name="_Toc387654370"/>
      <w:bookmarkStart w:id="990" w:name="_Toc387655145"/>
      <w:bookmarkStart w:id="991" w:name="_Toc387656689"/>
      <w:bookmarkStart w:id="992" w:name="_Toc387657461"/>
      <w:bookmarkStart w:id="993" w:name="_Toc387411979"/>
      <w:bookmarkStart w:id="994" w:name="_Toc387654371"/>
      <w:bookmarkStart w:id="995" w:name="_Toc387655146"/>
      <w:bookmarkStart w:id="996" w:name="_Toc387656690"/>
      <w:bookmarkStart w:id="997" w:name="_Toc387657462"/>
      <w:bookmarkStart w:id="998" w:name="_Toc398708666"/>
      <w:bookmarkStart w:id="999" w:name="_Toc420576467"/>
      <w:bookmarkStart w:id="1000" w:name="_Toc420576650"/>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sidRPr="004C763E">
        <w:rPr>
          <w:lang w:val="es-BO"/>
        </w:rPr>
        <w:t>CONDICIONES MÍNIMAS A INCLUIR EN EL PROCEDIMIENTO</w:t>
      </w:r>
      <w:bookmarkEnd w:id="998"/>
      <w:bookmarkEnd w:id="999"/>
      <w:bookmarkEnd w:id="1000"/>
    </w:p>
    <w:p w:rsidR="000C3B0F" w:rsidRPr="004C763E" w:rsidRDefault="000C3B0F" w:rsidP="000C3B0F">
      <w:pPr>
        <w:tabs>
          <w:tab w:val="left" w:pos="0"/>
          <w:tab w:val="left" w:pos="426"/>
        </w:tabs>
        <w:jc w:val="both"/>
        <w:rPr>
          <w:rFonts w:ascii="Agency FB" w:eastAsiaTheme="minorHAnsi" w:hAnsi="Agency FB" w:cs="DejaVuSans"/>
          <w:sz w:val="20"/>
          <w:szCs w:val="20"/>
          <w:lang w:eastAsia="en-US"/>
        </w:rPr>
      </w:pPr>
      <w:r w:rsidRPr="004C763E">
        <w:rPr>
          <w:rFonts w:ascii="Agency FB" w:hAnsi="Agency FB"/>
          <w:kern w:val="28"/>
          <w:sz w:val="20"/>
          <w:szCs w:val="20"/>
          <w:lang w:val="es-BO"/>
        </w:rPr>
        <w:t>La empresa contratista deberá ejecutar este ítem conforme el estándar API 1104, por ende los criterios para rechazo deberán emanar de este documento.</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DejaVuSans"/>
          <w:sz w:val="20"/>
          <w:szCs w:val="20"/>
          <w:lang w:eastAsia="en-US"/>
        </w:rPr>
      </w:pP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DejaVuSans"/>
          <w:sz w:val="20"/>
          <w:szCs w:val="20"/>
          <w:lang w:eastAsia="en-US"/>
        </w:rPr>
      </w:pPr>
      <w:r w:rsidRPr="004C763E">
        <w:rPr>
          <w:rFonts w:ascii="Agency FB" w:eastAsiaTheme="minorHAnsi" w:hAnsi="Agency FB" w:cs="DejaVuSans"/>
          <w:sz w:val="20"/>
          <w:szCs w:val="20"/>
          <w:lang w:eastAsia="en-US"/>
        </w:rPr>
        <w:t xml:space="preserve">La empresa contratista deberá emplear materiales del Tipo II (examinación con penetrante visible) y método C (removible por solventes), para todas las inspecciones, así mismo la interpretación deber ser realizada por un Nivel II PT de acuerdo a SNT TC-1A. </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DejaVuSans"/>
          <w:sz w:val="20"/>
          <w:szCs w:val="20"/>
          <w:lang w:eastAsia="en-US"/>
        </w:rPr>
      </w:pP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r w:rsidRPr="004C763E">
        <w:rPr>
          <w:rFonts w:ascii="Agency FB" w:eastAsiaTheme="minorHAnsi" w:hAnsi="Agency FB" w:cs="TimesNewRomanPSMT"/>
          <w:sz w:val="20"/>
          <w:szCs w:val="20"/>
          <w:lang w:val="es-BO" w:eastAsia="en-US"/>
        </w:rPr>
        <w:t xml:space="preserve">La empresa contratista deberá presentar el </w:t>
      </w:r>
      <w:r w:rsidRPr="004C763E">
        <w:rPr>
          <w:rFonts w:ascii="Agency FB" w:eastAsiaTheme="minorHAnsi" w:hAnsi="Agency FB" w:cs="TimesNewRomanPSMT"/>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0C3B0F" w:rsidRPr="004C763E"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0C3B0F"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r w:rsidRPr="004C763E">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A00A3C" w:rsidRPr="004C763E" w:rsidRDefault="00A00A3C" w:rsidP="000C3B0F">
      <w:pPr>
        <w:tabs>
          <w:tab w:val="left" w:pos="0"/>
          <w:tab w:val="left" w:pos="426"/>
        </w:tabs>
        <w:autoSpaceDE w:val="0"/>
        <w:autoSpaceDN w:val="0"/>
        <w:adjustRightInd w:val="0"/>
        <w:jc w:val="both"/>
        <w:rPr>
          <w:rFonts w:ascii="Agency FB" w:eastAsiaTheme="minorHAnsi" w:hAnsi="Agency FB" w:cs="TimesNewRomanPSMT"/>
          <w:sz w:val="20"/>
          <w:szCs w:val="20"/>
          <w:lang w:eastAsia="en-US"/>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C3B0F" w:rsidRPr="00A00A3C" w:rsidRDefault="000C3B0F" w:rsidP="000C3B0F">
      <w:pPr>
        <w:tabs>
          <w:tab w:val="left" w:pos="0"/>
          <w:tab w:val="left" w:pos="426"/>
        </w:tabs>
        <w:autoSpaceDE w:val="0"/>
        <w:autoSpaceDN w:val="0"/>
        <w:adjustRightInd w:val="0"/>
        <w:jc w:val="both"/>
        <w:rPr>
          <w:rFonts w:ascii="Agency FB" w:eastAsiaTheme="minorHAnsi" w:hAnsi="Agency FB" w:cs="TimesNewRomanPSMT"/>
          <w:sz w:val="20"/>
          <w:szCs w:val="20"/>
          <w:lang w:val="es-BO" w:eastAsia="en-US"/>
        </w:rPr>
      </w:pPr>
    </w:p>
    <w:p w:rsidR="000C3B0F" w:rsidRPr="004C763E" w:rsidRDefault="000C3B0F" w:rsidP="0044592C">
      <w:pPr>
        <w:pStyle w:val="Estilo3"/>
        <w:numPr>
          <w:ilvl w:val="1"/>
          <w:numId w:val="16"/>
        </w:numPr>
        <w:rPr>
          <w:lang w:val="es-BO"/>
        </w:rPr>
      </w:pPr>
      <w:bookmarkStart w:id="1001" w:name="_Toc398708667"/>
      <w:bookmarkStart w:id="1002" w:name="_Toc420576468"/>
      <w:bookmarkStart w:id="1003" w:name="_Toc420576651"/>
      <w:r w:rsidRPr="004C763E">
        <w:rPr>
          <w:lang w:val="es-BO"/>
        </w:rPr>
        <w:t>MEDICIÓN Y FORMA DE PAGO</w:t>
      </w:r>
      <w:bookmarkEnd w:id="1001"/>
      <w:bookmarkEnd w:id="1002"/>
      <w:bookmarkEnd w:id="1003"/>
    </w:p>
    <w:p w:rsidR="000C3B0F" w:rsidRPr="004C763E" w:rsidRDefault="000C3B0F" w:rsidP="000C3B0F">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eastAsia="Arial Unicode MS" w:hAnsi="Agency FB"/>
          <w:sz w:val="20"/>
          <w:szCs w:val="20"/>
          <w:lang w:val="es-BO"/>
        </w:rPr>
        <w:t xml:space="preserve">Este ítem será medido y pagado por junta probada y aprobada, la aprobación estará sujeta a la liberación mediante informe del inspector de tintas penetrantes nivel II y visto bueno del supervisor. </w:t>
      </w: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Default="000C3B0F"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9B6881" w:rsidRDefault="009B6881"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57485F" w:rsidRDefault="009B6881">
      <w:pPr>
        <w:pStyle w:val="Ttulo2"/>
        <w:numPr>
          <w:ilvl w:val="0"/>
          <w:numId w:val="16"/>
        </w:numPr>
        <w:spacing w:before="200" w:line="276" w:lineRule="auto"/>
        <w:rPr>
          <w:rFonts w:ascii="Agency FB" w:hAnsi="Agency FB"/>
          <w:b/>
          <w:color w:val="auto"/>
          <w:sz w:val="20"/>
          <w:szCs w:val="20"/>
        </w:rPr>
      </w:pPr>
      <w:bookmarkStart w:id="1004" w:name="_Toc420576469"/>
      <w:bookmarkStart w:id="1005" w:name="_Toc420576652"/>
      <w:r w:rsidRPr="009B6881">
        <w:rPr>
          <w:rFonts w:ascii="Agency FB" w:hAnsi="Agency FB"/>
          <w:b/>
          <w:color w:val="auto"/>
          <w:sz w:val="20"/>
          <w:szCs w:val="20"/>
        </w:rPr>
        <w:lastRenderedPageBreak/>
        <w:t>REVESTIMIENTO  DE TUBERÍA DE 2” Y ACCESORIOS</w:t>
      </w:r>
      <w:bookmarkEnd w:id="1004"/>
      <w:bookmarkEnd w:id="1005"/>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11 de los volúmenes de obra </w:t>
      </w:r>
    </w:p>
    <w:p w:rsidR="0057485F" w:rsidRPr="00423F82" w:rsidRDefault="0057485F" w:rsidP="00423F82"/>
    <w:p w:rsidR="009B6881" w:rsidRPr="009B6881" w:rsidRDefault="009B6881" w:rsidP="0044592C">
      <w:pPr>
        <w:pStyle w:val="Prrafodelista"/>
        <w:numPr>
          <w:ilvl w:val="1"/>
          <w:numId w:val="16"/>
        </w:numPr>
        <w:spacing w:line="276" w:lineRule="auto"/>
        <w:contextualSpacing w:val="0"/>
        <w:jc w:val="both"/>
        <w:rPr>
          <w:rFonts w:ascii="Agency FB" w:hAnsi="Agency FB"/>
          <w:b/>
          <w:kern w:val="28"/>
          <w:sz w:val="20"/>
          <w:szCs w:val="20"/>
          <w:lang w:val="es-ES_tradnl"/>
        </w:rPr>
      </w:pPr>
      <w:r w:rsidRPr="009B6881">
        <w:rPr>
          <w:rFonts w:ascii="Agency FB" w:hAnsi="Agency FB"/>
          <w:b/>
          <w:kern w:val="28"/>
          <w:sz w:val="20"/>
          <w:szCs w:val="20"/>
          <w:lang w:val="es-ES_tradnl"/>
        </w:rPr>
        <w:t>DEFINICIÓN</w:t>
      </w:r>
    </w:p>
    <w:p w:rsidR="009B6881" w:rsidRPr="009B6881" w:rsidRDefault="009B6881" w:rsidP="009B6881">
      <w:pPr>
        <w:spacing w:after="240" w:line="276" w:lineRule="auto"/>
        <w:jc w:val="both"/>
        <w:rPr>
          <w:rFonts w:ascii="Agency FB" w:hAnsi="Agency FB"/>
          <w:kern w:val="28"/>
          <w:sz w:val="20"/>
          <w:szCs w:val="20"/>
          <w:lang w:val="es-ES_tradnl"/>
        </w:rPr>
      </w:pPr>
      <w:r>
        <w:rPr>
          <w:rFonts w:ascii="Agency FB" w:hAnsi="Agency FB"/>
          <w:kern w:val="28"/>
          <w:sz w:val="20"/>
          <w:szCs w:val="20"/>
          <w:lang w:val="es-ES_tradnl"/>
        </w:rPr>
        <w:t>C</w:t>
      </w:r>
      <w:r w:rsidRPr="009B6881">
        <w:rPr>
          <w:rFonts w:ascii="Agency FB" w:hAnsi="Agency FB"/>
          <w:kern w:val="28"/>
          <w:sz w:val="20"/>
          <w:szCs w:val="20"/>
          <w:lang w:val="es-ES_tradnl"/>
        </w:rPr>
        <w:t xml:space="preserve">omprende todos los trabajos necesarios para realizar el revestimiento de la tubería de 2”, codos, </w:t>
      </w:r>
      <w:r>
        <w:rPr>
          <w:rFonts w:ascii="Agency FB" w:hAnsi="Agency FB"/>
          <w:kern w:val="28"/>
          <w:sz w:val="20"/>
          <w:szCs w:val="20"/>
          <w:lang w:val="es-ES_tradnl"/>
        </w:rPr>
        <w:t>t</w:t>
      </w:r>
      <w:r w:rsidRPr="009B6881">
        <w:rPr>
          <w:rFonts w:ascii="Agency FB" w:hAnsi="Agency FB"/>
          <w:kern w:val="28"/>
          <w:sz w:val="20"/>
          <w:szCs w:val="20"/>
          <w:lang w:val="es-ES_tradnl"/>
        </w:rPr>
        <w:t>ees</w:t>
      </w:r>
      <w:r>
        <w:rPr>
          <w:rFonts w:ascii="Agency FB" w:hAnsi="Agency FB"/>
          <w:kern w:val="28"/>
          <w:sz w:val="20"/>
          <w:szCs w:val="20"/>
          <w:lang w:val="es-ES_tradnl"/>
        </w:rPr>
        <w:t>, r</w:t>
      </w:r>
      <w:r w:rsidRPr="009B6881">
        <w:rPr>
          <w:rFonts w:ascii="Agency FB" w:hAnsi="Agency FB"/>
          <w:kern w:val="28"/>
          <w:sz w:val="20"/>
          <w:szCs w:val="20"/>
          <w:lang w:val="es-ES_tradnl"/>
        </w:rPr>
        <w:t>educciones y caps de acero enterrados, de acuerdo a los planos constructivos e instrucciones del SUPERVISOR.</w:t>
      </w:r>
    </w:p>
    <w:p w:rsidR="009B6881" w:rsidRPr="009B6881" w:rsidRDefault="009B6881" w:rsidP="0044592C">
      <w:pPr>
        <w:pStyle w:val="Prrafodelista"/>
        <w:numPr>
          <w:ilvl w:val="1"/>
          <w:numId w:val="16"/>
        </w:numPr>
        <w:spacing w:line="276" w:lineRule="auto"/>
        <w:contextualSpacing w:val="0"/>
        <w:jc w:val="both"/>
        <w:rPr>
          <w:rFonts w:ascii="Agency FB" w:hAnsi="Agency FB"/>
          <w:b/>
          <w:kern w:val="28"/>
          <w:sz w:val="20"/>
          <w:szCs w:val="20"/>
          <w:lang w:val="es-ES_tradnl"/>
        </w:rPr>
      </w:pPr>
      <w:r w:rsidRPr="009B6881">
        <w:rPr>
          <w:rFonts w:ascii="Agency FB" w:hAnsi="Agency FB"/>
          <w:b/>
          <w:kern w:val="28"/>
          <w:sz w:val="20"/>
          <w:szCs w:val="20"/>
          <w:lang w:val="es-ES_tradnl"/>
        </w:rPr>
        <w:t>MATERIALES, HERRAMIENTAS, EQUIPO Y PERSONAL</w:t>
      </w:r>
    </w:p>
    <w:p w:rsidR="009B6881" w:rsidRPr="009B6881" w:rsidRDefault="00B702A3" w:rsidP="009B6881">
      <w:pPr>
        <w:tabs>
          <w:tab w:val="left" w:pos="0"/>
          <w:tab w:val="left" w:pos="426"/>
        </w:tabs>
        <w:jc w:val="both"/>
        <w:rPr>
          <w:rFonts w:ascii="Agency FB" w:hAnsi="Agency FB"/>
          <w:kern w:val="28"/>
          <w:sz w:val="20"/>
          <w:szCs w:val="20"/>
          <w:lang w:val="es-BO"/>
        </w:rPr>
      </w:pPr>
      <w:r>
        <w:rPr>
          <w:rFonts w:ascii="Agency FB" w:hAnsi="Agency FB"/>
          <w:bCs/>
          <w:iCs/>
          <w:sz w:val="20"/>
          <w:szCs w:val="20"/>
          <w:lang w:val="es-ES_tradnl"/>
        </w:rPr>
        <w:t>La empresa c</w:t>
      </w:r>
      <w:r w:rsidR="009B6881" w:rsidRPr="009B6881">
        <w:rPr>
          <w:rFonts w:ascii="Agency FB" w:hAnsi="Agency FB"/>
          <w:bCs/>
          <w:iCs/>
          <w:sz w:val="20"/>
          <w:szCs w:val="20"/>
          <w:lang w:val="es-ES_tradnl"/>
        </w:rPr>
        <w:t xml:space="preserve">ontratista deberá proporcionar todos los materiales, herramientas y equipos necesarios para realizar el revestimiento de juntas soldadas. Para ello deberá contar mínimamente con: </w:t>
      </w:r>
      <w:r w:rsidR="009B6881" w:rsidRPr="009B6881">
        <w:rPr>
          <w:rFonts w:ascii="Agency FB" w:hAnsi="Agency FB"/>
          <w:kern w:val="28"/>
          <w:sz w:val="20"/>
          <w:szCs w:val="20"/>
          <w:lang w:val="es-BO"/>
        </w:rPr>
        <w:t>amoladora con discos, cepillo, lijas,</w:t>
      </w:r>
      <w:r w:rsidR="006C46FE">
        <w:rPr>
          <w:rFonts w:ascii="Agency FB" w:hAnsi="Agency FB"/>
          <w:kern w:val="28"/>
          <w:sz w:val="20"/>
          <w:szCs w:val="20"/>
          <w:lang w:val="es-BO"/>
        </w:rPr>
        <w:t xml:space="preserve"> Arenador,</w:t>
      </w:r>
      <w:r w:rsidR="009B6881" w:rsidRPr="009B6881">
        <w:rPr>
          <w:rFonts w:ascii="Agency FB" w:hAnsi="Agency FB"/>
          <w:kern w:val="28"/>
          <w:sz w:val="20"/>
          <w:szCs w:val="20"/>
          <w:lang w:val="es-BO"/>
        </w:rPr>
        <w:t xml:space="preserve"> holliday detector, rugosí</w:t>
      </w:r>
      <w:r w:rsidR="006C46FE">
        <w:rPr>
          <w:rFonts w:ascii="Agency FB" w:hAnsi="Agency FB"/>
          <w:kern w:val="28"/>
          <w:sz w:val="20"/>
          <w:szCs w:val="20"/>
          <w:lang w:val="es-BO"/>
        </w:rPr>
        <w:t>metro</w:t>
      </w:r>
      <w:r w:rsidR="009B6881" w:rsidRPr="009B6881">
        <w:rPr>
          <w:rFonts w:ascii="Agency FB" w:hAnsi="Agency FB"/>
          <w:kern w:val="28"/>
          <w:sz w:val="20"/>
          <w:szCs w:val="20"/>
          <w:lang w:val="es-BO"/>
        </w:rPr>
        <w:t>, pirómetro, soplete,</w:t>
      </w:r>
      <w:r w:rsidR="006C46FE">
        <w:rPr>
          <w:rFonts w:ascii="Agency FB" w:hAnsi="Agency FB"/>
          <w:kern w:val="28"/>
          <w:sz w:val="20"/>
          <w:szCs w:val="20"/>
          <w:lang w:val="es-BO"/>
        </w:rPr>
        <w:t xml:space="preserve"> cinta press o test, pintura imprimante, revestimiento anticorrosivo interno, revestimiento externo protector mecánico,</w:t>
      </w:r>
      <w:r w:rsidR="009B6881" w:rsidRPr="009B6881">
        <w:rPr>
          <w:rFonts w:ascii="Agency FB" w:hAnsi="Agency FB"/>
          <w:kern w:val="28"/>
          <w:sz w:val="20"/>
          <w:szCs w:val="20"/>
          <w:lang w:val="es-BO"/>
        </w:rPr>
        <w:t xml:space="preserve"> además de un personal capacitado para revestir las juntas.</w:t>
      </w:r>
    </w:p>
    <w:p w:rsidR="009B6881" w:rsidRPr="009B6881" w:rsidRDefault="009B6881" w:rsidP="009B6881">
      <w:pPr>
        <w:pStyle w:val="Prrafodelista"/>
        <w:spacing w:line="276" w:lineRule="auto"/>
        <w:ind w:left="360"/>
        <w:jc w:val="both"/>
        <w:rPr>
          <w:rFonts w:ascii="Agency FB" w:hAnsi="Agency FB"/>
          <w:b/>
          <w:kern w:val="28"/>
          <w:sz w:val="20"/>
          <w:szCs w:val="20"/>
          <w:lang w:val="es-BO"/>
        </w:rPr>
      </w:pPr>
    </w:p>
    <w:p w:rsidR="009B6881" w:rsidRPr="006C46FE" w:rsidRDefault="006C46FE" w:rsidP="0044592C">
      <w:pPr>
        <w:pStyle w:val="Prrafodelista"/>
        <w:numPr>
          <w:ilvl w:val="1"/>
          <w:numId w:val="16"/>
        </w:numPr>
        <w:spacing w:line="276" w:lineRule="auto"/>
        <w:contextualSpacing w:val="0"/>
        <w:jc w:val="both"/>
        <w:rPr>
          <w:rFonts w:ascii="Agency FB" w:hAnsi="Agency FB"/>
          <w:b/>
          <w:kern w:val="28"/>
          <w:sz w:val="20"/>
          <w:szCs w:val="20"/>
          <w:lang w:val="es-ES_tradnl"/>
        </w:rPr>
      </w:pPr>
      <w:r>
        <w:rPr>
          <w:rFonts w:ascii="Agency FB" w:hAnsi="Agency FB"/>
          <w:b/>
          <w:kern w:val="28"/>
          <w:sz w:val="20"/>
          <w:szCs w:val="20"/>
          <w:lang w:val="es-ES_tradnl"/>
        </w:rPr>
        <w:t>CONDICIONES MÍNIMAS A INCLUIR EN EL PROYECTO</w:t>
      </w:r>
    </w:p>
    <w:p w:rsidR="009B6881" w:rsidRPr="009B6881" w:rsidRDefault="00B702A3" w:rsidP="00B702A3">
      <w:pPr>
        <w:spacing w:after="240" w:line="276" w:lineRule="auto"/>
        <w:jc w:val="both"/>
        <w:rPr>
          <w:rFonts w:ascii="Agency FB" w:hAnsi="Agency FB"/>
          <w:kern w:val="28"/>
          <w:sz w:val="20"/>
          <w:szCs w:val="20"/>
          <w:lang w:val="es-ES_tradnl"/>
        </w:rPr>
      </w:pPr>
      <w:r>
        <w:rPr>
          <w:rFonts w:ascii="Agency FB" w:hAnsi="Agency FB"/>
          <w:kern w:val="28"/>
          <w:sz w:val="20"/>
          <w:szCs w:val="20"/>
          <w:lang w:val="es-BO"/>
        </w:rPr>
        <w:t>La empresa</w:t>
      </w:r>
      <w:r w:rsidRPr="004C763E">
        <w:rPr>
          <w:rFonts w:ascii="Agency FB" w:hAnsi="Agency FB"/>
          <w:kern w:val="28"/>
          <w:sz w:val="20"/>
          <w:szCs w:val="20"/>
          <w:lang w:val="es-ES_tradnl"/>
        </w:rPr>
        <w:t xml:space="preserve"> </w:t>
      </w:r>
      <w:r>
        <w:rPr>
          <w:rFonts w:ascii="Agency FB" w:hAnsi="Agency FB"/>
          <w:kern w:val="28"/>
          <w:sz w:val="20"/>
          <w:szCs w:val="20"/>
          <w:lang w:val="es-ES_tradnl"/>
        </w:rPr>
        <w:t>c</w:t>
      </w:r>
      <w:r w:rsidRPr="004C763E">
        <w:rPr>
          <w:rFonts w:ascii="Agency FB" w:hAnsi="Agency FB"/>
          <w:kern w:val="28"/>
          <w:sz w:val="20"/>
          <w:szCs w:val="20"/>
          <w:lang w:val="es-ES_tradnl"/>
        </w:rPr>
        <w:t>ontratista deberá previamente a la instalación</w:t>
      </w:r>
      <w:r>
        <w:rPr>
          <w:rFonts w:ascii="Agency FB" w:hAnsi="Agency FB"/>
          <w:kern w:val="28"/>
          <w:sz w:val="20"/>
          <w:szCs w:val="20"/>
          <w:lang w:val="es-ES_tradnl"/>
        </w:rPr>
        <w:t xml:space="preserve"> del revestimiento realizar la limpieza de l</w:t>
      </w:r>
      <w:r w:rsidR="009B6881" w:rsidRPr="009B6881">
        <w:rPr>
          <w:rFonts w:ascii="Agency FB" w:hAnsi="Agency FB"/>
          <w:kern w:val="28"/>
          <w:sz w:val="20"/>
          <w:szCs w:val="20"/>
          <w:lang w:val="es-ES_tradnl"/>
        </w:rPr>
        <w:t>a superficie</w:t>
      </w:r>
      <w:r>
        <w:rPr>
          <w:rFonts w:ascii="Agency FB" w:hAnsi="Agency FB"/>
          <w:kern w:val="28"/>
          <w:sz w:val="20"/>
          <w:szCs w:val="20"/>
          <w:lang w:val="es-ES_tradnl"/>
        </w:rPr>
        <w:t xml:space="preserve"> de la tubería mediante</w:t>
      </w:r>
      <w:r w:rsidR="009B6881" w:rsidRPr="009B6881">
        <w:rPr>
          <w:rFonts w:ascii="Agency FB" w:hAnsi="Agency FB"/>
          <w:kern w:val="28"/>
          <w:sz w:val="20"/>
          <w:szCs w:val="20"/>
          <w:lang w:val="es-ES_tradnl"/>
        </w:rPr>
        <w:t xml:space="preserve"> arenado, blíster blaster u otro método que asegure un perfil de anclaje y adhesividad del producto a ser utilizado en el revestimiento. Se deberá preparar la superficie de la tubería hasta un acabado de Metal Gris Comercial (NACE 3 de acuerdo a NACE TM-01-70/71) con un perfil de anclaje no menor a 35 µm. Para verificar la correcta ejecución se deberán tomar registros del perfil de anclaje con la frecuencia definida por el fabricante o el procedimiento de revestimiento.</w:t>
      </w:r>
    </w:p>
    <w:p w:rsidR="009B6881" w:rsidRPr="009B6881" w:rsidRDefault="009B6881" w:rsidP="00A00A3C">
      <w:pPr>
        <w:spacing w:after="240"/>
        <w:jc w:val="both"/>
        <w:rPr>
          <w:rFonts w:ascii="Agency FB" w:hAnsi="Agency FB"/>
          <w:kern w:val="28"/>
          <w:sz w:val="20"/>
          <w:szCs w:val="20"/>
          <w:lang w:val="es-ES_tradnl"/>
        </w:rPr>
      </w:pPr>
      <w:r w:rsidRPr="009B6881">
        <w:rPr>
          <w:rFonts w:ascii="Agency FB" w:hAnsi="Agency FB"/>
          <w:kern w:val="28"/>
          <w:sz w:val="20"/>
          <w:szCs w:val="20"/>
          <w:lang w:val="es-ES_tradnl"/>
        </w:rPr>
        <w:t>El tiempo de secado del “primer” debe ser el especificado por el fabricante.</w:t>
      </w:r>
    </w:p>
    <w:p w:rsidR="009B6881" w:rsidRPr="009B6881" w:rsidRDefault="009B6881" w:rsidP="00A00A3C">
      <w:pPr>
        <w:spacing w:after="240"/>
        <w:jc w:val="both"/>
        <w:rPr>
          <w:rFonts w:ascii="Agency FB" w:hAnsi="Agency FB"/>
          <w:kern w:val="28"/>
          <w:sz w:val="20"/>
          <w:szCs w:val="20"/>
          <w:lang w:val="es-ES_tradnl"/>
        </w:rPr>
      </w:pPr>
      <w:r w:rsidRPr="009B6881">
        <w:rPr>
          <w:rFonts w:ascii="Agency FB" w:hAnsi="Agency FB"/>
          <w:kern w:val="28"/>
          <w:sz w:val="20"/>
          <w:szCs w:val="20"/>
          <w:lang w:val="es-ES_tradnl"/>
        </w:rPr>
        <w:t>El revestimiento deberá aplicarse a una temperatura superior a 4 ºC, con una tensión especificada por el fabricante. La envoltura en lo posible deberá ser hecha a máquina.</w:t>
      </w:r>
    </w:p>
    <w:p w:rsidR="009B6881" w:rsidRPr="009B6881" w:rsidRDefault="009B6881" w:rsidP="00A00A3C">
      <w:pPr>
        <w:spacing w:after="240"/>
        <w:jc w:val="both"/>
        <w:rPr>
          <w:rFonts w:ascii="Agency FB" w:hAnsi="Agency FB"/>
          <w:kern w:val="28"/>
          <w:sz w:val="20"/>
          <w:szCs w:val="20"/>
          <w:lang w:val="es-ES_tradnl"/>
        </w:rPr>
      </w:pPr>
      <w:r w:rsidRPr="009B6881">
        <w:rPr>
          <w:rFonts w:ascii="Agency FB" w:hAnsi="Agency FB"/>
          <w:kern w:val="28"/>
          <w:sz w:val="20"/>
          <w:szCs w:val="20"/>
          <w:lang w:val="es-ES_tradnl"/>
        </w:rPr>
        <w:t>En el revestimiento se deberá cuidar que no existan arrugas, pliegues o globos de tal manera que siempre exista por lo menos ¾” de traslape.</w:t>
      </w:r>
    </w:p>
    <w:p w:rsidR="009B6881" w:rsidRDefault="009B6881" w:rsidP="00A00A3C">
      <w:pPr>
        <w:spacing w:after="240"/>
        <w:jc w:val="both"/>
        <w:rPr>
          <w:rFonts w:ascii="Agency FB" w:hAnsi="Agency FB"/>
          <w:kern w:val="28"/>
          <w:sz w:val="20"/>
          <w:szCs w:val="20"/>
          <w:lang w:val="es-ES_tradnl"/>
        </w:rPr>
      </w:pPr>
      <w:r w:rsidRPr="009B6881">
        <w:rPr>
          <w:rFonts w:ascii="Agency FB" w:hAnsi="Agency FB"/>
          <w:kern w:val="28"/>
          <w:sz w:val="20"/>
          <w:szCs w:val="20"/>
          <w:lang w:val="es-ES_tradnl"/>
        </w:rPr>
        <w:t>En los terrenos donde exista agua, como en los cruces de ríos o arroyos el traslape será de 50% del ancho de cinta en el caso de revestimiento anticorrosivo y ¾” del revestimiento mecánico.</w:t>
      </w:r>
    </w:p>
    <w:p w:rsidR="00A00A3C"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A00A3C" w:rsidRPr="00A00A3C" w:rsidRDefault="00A00A3C" w:rsidP="00A00A3C">
      <w:pPr>
        <w:tabs>
          <w:tab w:val="left" w:pos="0"/>
          <w:tab w:val="left" w:pos="426"/>
        </w:tabs>
        <w:autoSpaceDE w:val="0"/>
        <w:autoSpaceDN w:val="0"/>
        <w:adjustRightInd w:val="0"/>
        <w:jc w:val="both"/>
        <w:rPr>
          <w:rFonts w:ascii="Agency FB" w:hAnsi="Agency FB"/>
          <w:bCs/>
          <w:iCs/>
          <w:sz w:val="20"/>
          <w:szCs w:val="20"/>
          <w:lang w:val="es-BO"/>
        </w:rPr>
      </w:pPr>
    </w:p>
    <w:p w:rsidR="009B6881" w:rsidRPr="009B6881" w:rsidRDefault="009B6881" w:rsidP="0044592C">
      <w:pPr>
        <w:pStyle w:val="Prrafodelista"/>
        <w:numPr>
          <w:ilvl w:val="1"/>
          <w:numId w:val="16"/>
        </w:numPr>
        <w:spacing w:line="276" w:lineRule="auto"/>
        <w:contextualSpacing w:val="0"/>
        <w:jc w:val="both"/>
        <w:rPr>
          <w:rFonts w:ascii="Agency FB" w:hAnsi="Agency FB"/>
          <w:b/>
          <w:kern w:val="28"/>
          <w:sz w:val="20"/>
          <w:szCs w:val="20"/>
          <w:lang w:val="es-ES_tradnl"/>
        </w:rPr>
      </w:pPr>
      <w:r w:rsidRPr="009B6881">
        <w:rPr>
          <w:rFonts w:ascii="Agency FB" w:hAnsi="Agency FB"/>
          <w:b/>
          <w:kern w:val="28"/>
          <w:sz w:val="20"/>
          <w:szCs w:val="20"/>
          <w:lang w:val="es-ES_tradnl"/>
        </w:rPr>
        <w:t>MEDICIÓN Y FORMA DE PAGO</w:t>
      </w:r>
    </w:p>
    <w:p w:rsidR="00014C85" w:rsidRPr="00014C85" w:rsidRDefault="00014C85" w:rsidP="00014C85">
      <w:pPr>
        <w:tabs>
          <w:tab w:val="left" w:pos="0"/>
          <w:tab w:val="left" w:pos="426"/>
        </w:tabs>
        <w:autoSpaceDE w:val="0"/>
        <w:autoSpaceDN w:val="0"/>
        <w:adjustRightInd w:val="0"/>
        <w:jc w:val="both"/>
        <w:rPr>
          <w:rFonts w:ascii="Agency FB" w:eastAsia="Arial Unicode MS" w:hAnsi="Agency FB"/>
          <w:sz w:val="20"/>
          <w:szCs w:val="20"/>
          <w:lang w:val="es-BO"/>
        </w:rPr>
      </w:pPr>
      <w:r w:rsidRPr="00014C85">
        <w:rPr>
          <w:rFonts w:ascii="Agency FB" w:eastAsia="Arial Unicode MS" w:hAnsi="Agency FB"/>
          <w:sz w:val="20"/>
          <w:szCs w:val="20"/>
          <w:lang w:val="es-BO"/>
        </w:rPr>
        <w:t xml:space="preserve">Este ítem será medido y pagado </w:t>
      </w:r>
      <w:r>
        <w:rPr>
          <w:rFonts w:ascii="Agency FB" w:eastAsia="Arial Unicode MS" w:hAnsi="Agency FB"/>
          <w:sz w:val="20"/>
          <w:szCs w:val="20"/>
          <w:lang w:val="es-BO"/>
        </w:rPr>
        <w:t>en metros lineales de tubería y accesorios revestido</w:t>
      </w:r>
      <w:r w:rsidR="00937605">
        <w:rPr>
          <w:rFonts w:ascii="Agency FB" w:eastAsia="Arial Unicode MS" w:hAnsi="Agency FB"/>
          <w:sz w:val="20"/>
          <w:szCs w:val="20"/>
          <w:lang w:val="es-BO"/>
        </w:rPr>
        <w:t>s</w:t>
      </w:r>
      <w:r>
        <w:rPr>
          <w:rFonts w:ascii="Agency FB" w:eastAsia="Arial Unicode MS" w:hAnsi="Agency FB"/>
          <w:sz w:val="20"/>
          <w:szCs w:val="20"/>
          <w:lang w:val="es-BO"/>
        </w:rPr>
        <w:t xml:space="preserve"> </w:t>
      </w:r>
      <w:r w:rsidRPr="00014C85">
        <w:rPr>
          <w:rFonts w:ascii="Agency FB" w:eastAsia="Arial Unicode MS" w:hAnsi="Agency FB"/>
          <w:sz w:val="20"/>
          <w:szCs w:val="20"/>
          <w:lang w:val="es-BO"/>
        </w:rPr>
        <w:t>y aprobad</w:t>
      </w:r>
      <w:r w:rsidR="00937605">
        <w:rPr>
          <w:rFonts w:ascii="Agency FB" w:eastAsia="Arial Unicode MS" w:hAnsi="Agency FB"/>
          <w:sz w:val="20"/>
          <w:szCs w:val="20"/>
          <w:lang w:val="es-BO"/>
        </w:rPr>
        <w:t>os</w:t>
      </w:r>
      <w:r w:rsidRPr="00014C85">
        <w:rPr>
          <w:rFonts w:ascii="Agency FB" w:eastAsia="Arial Unicode MS" w:hAnsi="Agency FB"/>
          <w:sz w:val="20"/>
          <w:szCs w:val="20"/>
          <w:lang w:val="es-BO"/>
        </w:rPr>
        <w:t xml:space="preserve">, la </w:t>
      </w:r>
      <w:r w:rsidR="00937605">
        <w:rPr>
          <w:rFonts w:ascii="Agency FB" w:eastAsia="Arial Unicode MS" w:hAnsi="Agency FB"/>
          <w:sz w:val="20"/>
          <w:szCs w:val="20"/>
          <w:lang w:val="es-BO"/>
        </w:rPr>
        <w:t>misma es</w:t>
      </w:r>
      <w:r w:rsidRPr="00014C85">
        <w:rPr>
          <w:rFonts w:ascii="Agency FB" w:eastAsia="Arial Unicode MS" w:hAnsi="Agency FB"/>
          <w:sz w:val="20"/>
          <w:szCs w:val="20"/>
          <w:lang w:val="es-BO"/>
        </w:rPr>
        <w:t>tará sujeta a la liberación mediante la inspección visual y el ensayo de holliday detector.</w:t>
      </w:r>
    </w:p>
    <w:p w:rsidR="009B6881" w:rsidRPr="00014C85" w:rsidRDefault="009B6881" w:rsidP="009B6881">
      <w:pPr>
        <w:pStyle w:val="Prrafodelista"/>
        <w:spacing w:line="276" w:lineRule="auto"/>
        <w:ind w:left="0"/>
        <w:jc w:val="both"/>
        <w:rPr>
          <w:rFonts w:ascii="Agency FB" w:hAnsi="Agency FB"/>
          <w:b/>
          <w:kern w:val="28"/>
          <w:sz w:val="20"/>
          <w:szCs w:val="20"/>
          <w:u w:val="single"/>
          <w:lang w:val="es-BO"/>
        </w:rPr>
      </w:pPr>
    </w:p>
    <w:p w:rsidR="009B6881" w:rsidRDefault="009B6881"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Default="00014C85" w:rsidP="004358A6">
      <w:pPr>
        <w:tabs>
          <w:tab w:val="left" w:pos="0"/>
          <w:tab w:val="left" w:pos="426"/>
        </w:tabs>
        <w:autoSpaceDE w:val="0"/>
        <w:autoSpaceDN w:val="0"/>
        <w:adjustRightInd w:val="0"/>
        <w:jc w:val="both"/>
        <w:rPr>
          <w:rFonts w:ascii="Agency FB" w:hAnsi="Agency FB" w:cs="Arial"/>
          <w:sz w:val="20"/>
          <w:szCs w:val="20"/>
          <w:lang w:val="es-ES_tradnl"/>
        </w:rPr>
      </w:pPr>
    </w:p>
    <w:p w:rsidR="00014C85" w:rsidRPr="009B6881" w:rsidRDefault="00014C85"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9B6881" w:rsidRPr="00423F82" w:rsidRDefault="004D6339" w:rsidP="0044592C">
      <w:pPr>
        <w:pStyle w:val="Estilo4"/>
        <w:numPr>
          <w:ilvl w:val="0"/>
          <w:numId w:val="16"/>
        </w:numPr>
        <w:ind w:left="357" w:hanging="357"/>
        <w:rPr>
          <w:iCs/>
        </w:rPr>
      </w:pPr>
      <w:bookmarkStart w:id="1006" w:name="_Toc398708648"/>
      <w:bookmarkStart w:id="1007" w:name="_Toc420576470"/>
      <w:bookmarkStart w:id="1008" w:name="_Toc420576653"/>
      <w:r>
        <w:lastRenderedPageBreak/>
        <w:t>REVESTIMIENTO DE JUNTA</w:t>
      </w:r>
      <w:r w:rsidR="009B6881" w:rsidRPr="004C763E">
        <w:t xml:space="preserve"> SOLDADA</w:t>
      </w:r>
      <w:bookmarkEnd w:id="1006"/>
      <w:r>
        <w:t xml:space="preserve"> DE 4” Y ACCESORIOS</w:t>
      </w:r>
      <w:bookmarkEnd w:id="1007"/>
      <w:bookmarkEnd w:id="1008"/>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12 de los volúmenes de obra </w:t>
      </w:r>
    </w:p>
    <w:p w:rsidR="0057485F" w:rsidRPr="004C763E" w:rsidRDefault="0057485F" w:rsidP="00423F82">
      <w:pPr>
        <w:pStyle w:val="Estilo4"/>
        <w:numPr>
          <w:ilvl w:val="0"/>
          <w:numId w:val="0"/>
        </w:numPr>
        <w:ind w:left="357"/>
        <w:rPr>
          <w:iCs/>
        </w:rPr>
      </w:pPr>
    </w:p>
    <w:p w:rsidR="009B6881" w:rsidRPr="004C763E" w:rsidRDefault="009B6881" w:rsidP="0044592C">
      <w:pPr>
        <w:pStyle w:val="Estilo3"/>
        <w:numPr>
          <w:ilvl w:val="1"/>
          <w:numId w:val="16"/>
        </w:numPr>
        <w:rPr>
          <w:lang w:val="es-BO"/>
        </w:rPr>
      </w:pPr>
      <w:bookmarkStart w:id="1009" w:name="_Toc420576471"/>
      <w:bookmarkStart w:id="1010" w:name="_Toc420576654"/>
      <w:r w:rsidRPr="004C763E">
        <w:rPr>
          <w:lang w:val="es-BO"/>
        </w:rPr>
        <w:t>DEFINICIÓN</w:t>
      </w:r>
      <w:bookmarkEnd w:id="1009"/>
      <w:bookmarkEnd w:id="1010"/>
    </w:p>
    <w:p w:rsidR="009B6881" w:rsidRPr="004C763E" w:rsidRDefault="009B6881" w:rsidP="009B6881">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los trabajos necesarios para revestir </w:t>
      </w:r>
      <w:r w:rsidRPr="004C763E">
        <w:rPr>
          <w:rFonts w:ascii="Agency FB" w:hAnsi="Agency FB"/>
          <w:kern w:val="28"/>
          <w:sz w:val="20"/>
          <w:szCs w:val="20"/>
          <w:lang w:val="es-BO"/>
        </w:rPr>
        <w:t>las juntas soldadas de acuerdo al diámetro de la tubería.</w:t>
      </w:r>
    </w:p>
    <w:p w:rsidR="009B6881" w:rsidRPr="004C763E" w:rsidRDefault="009B6881" w:rsidP="009B6881">
      <w:pPr>
        <w:tabs>
          <w:tab w:val="left" w:pos="0"/>
          <w:tab w:val="left" w:pos="426"/>
        </w:tabs>
        <w:jc w:val="both"/>
        <w:rPr>
          <w:rFonts w:ascii="Agency FB" w:hAnsi="Agency FB"/>
          <w:b/>
          <w:sz w:val="20"/>
          <w:szCs w:val="20"/>
          <w:lang w:val="es-BO"/>
        </w:rPr>
      </w:pPr>
    </w:p>
    <w:p w:rsidR="009B6881" w:rsidRPr="004C763E" w:rsidRDefault="009B6881" w:rsidP="0044592C">
      <w:pPr>
        <w:pStyle w:val="Estilo3"/>
        <w:numPr>
          <w:ilvl w:val="1"/>
          <w:numId w:val="16"/>
        </w:numPr>
        <w:rPr>
          <w:lang w:val="es-BO"/>
        </w:rPr>
      </w:pPr>
      <w:bookmarkStart w:id="1011" w:name="_Toc387411871"/>
      <w:bookmarkStart w:id="1012" w:name="_Toc387654263"/>
      <w:bookmarkStart w:id="1013" w:name="_Toc387655038"/>
      <w:bookmarkStart w:id="1014" w:name="_Toc387656582"/>
      <w:bookmarkStart w:id="1015" w:name="_Toc387657354"/>
      <w:bookmarkStart w:id="1016" w:name="_Toc398708650"/>
      <w:bookmarkStart w:id="1017" w:name="_Toc420576472"/>
      <w:bookmarkStart w:id="1018" w:name="_Toc420576655"/>
      <w:bookmarkEnd w:id="1011"/>
      <w:bookmarkEnd w:id="1012"/>
      <w:bookmarkEnd w:id="1013"/>
      <w:bookmarkEnd w:id="1014"/>
      <w:bookmarkEnd w:id="1015"/>
      <w:r w:rsidRPr="004C763E">
        <w:rPr>
          <w:lang w:val="es-BO"/>
        </w:rPr>
        <w:t>MATERIALES, HERRAMIENTAS, EQUIPO Y PERSONAL</w:t>
      </w:r>
      <w:bookmarkEnd w:id="1016"/>
      <w:bookmarkEnd w:id="1017"/>
      <w:bookmarkEnd w:id="1018"/>
    </w:p>
    <w:p w:rsidR="009B6881" w:rsidRPr="004C763E" w:rsidRDefault="009B6881" w:rsidP="009B6881">
      <w:pPr>
        <w:tabs>
          <w:tab w:val="left" w:pos="0"/>
          <w:tab w:val="left" w:pos="426"/>
        </w:tabs>
        <w:jc w:val="both"/>
        <w:rPr>
          <w:rFonts w:ascii="Agency FB" w:hAnsi="Agency FB"/>
          <w:kern w:val="28"/>
          <w:sz w:val="20"/>
          <w:szCs w:val="20"/>
          <w:lang w:val="es-BO"/>
        </w:rPr>
      </w:pPr>
      <w:r w:rsidRPr="004C763E">
        <w:rPr>
          <w:rFonts w:ascii="Agency FB" w:hAnsi="Agency FB"/>
          <w:bCs/>
          <w:iCs/>
          <w:sz w:val="20"/>
          <w:szCs w:val="20"/>
          <w:lang w:val="es-ES_tradnl"/>
        </w:rPr>
        <w:t xml:space="preserve">La empresa Contratista deberá proporcionar todos los materiales, herramientas y equipos necesarios para realizar el revestimiento de juntas soldadas. Para ello deberá contar mínimamente con: </w:t>
      </w:r>
      <w:r w:rsidRPr="004C763E">
        <w:rPr>
          <w:rFonts w:ascii="Agency FB" w:hAnsi="Agency FB"/>
          <w:kern w:val="28"/>
          <w:sz w:val="20"/>
          <w:szCs w:val="20"/>
          <w:lang w:val="es-BO"/>
        </w:rPr>
        <w:t>amoladora con discos, cepillo, lijas, holliday detector, rugosímetro, imprimante A, imprimante B, mantas termo contraíbles, sello de mantas, velas, pirómetro, soplete, rodillo, además de un personal capacitado para revestir las juntas.</w:t>
      </w:r>
    </w:p>
    <w:p w:rsidR="009B6881" w:rsidRPr="004C763E" w:rsidRDefault="009B6881" w:rsidP="009B6881">
      <w:pPr>
        <w:tabs>
          <w:tab w:val="left" w:pos="0"/>
          <w:tab w:val="left" w:pos="426"/>
        </w:tabs>
        <w:jc w:val="both"/>
        <w:rPr>
          <w:rFonts w:ascii="Agency FB" w:hAnsi="Agency FB"/>
          <w:b/>
          <w:sz w:val="20"/>
          <w:szCs w:val="20"/>
          <w:lang w:val="es-BO"/>
        </w:rPr>
      </w:pPr>
    </w:p>
    <w:p w:rsidR="009B6881" w:rsidRPr="004C763E" w:rsidRDefault="009B6881" w:rsidP="0044592C">
      <w:pPr>
        <w:pStyle w:val="Estilo4"/>
        <w:numPr>
          <w:ilvl w:val="1"/>
          <w:numId w:val="16"/>
        </w:numPr>
      </w:pPr>
      <w:bookmarkStart w:id="1019" w:name="_Toc398708651"/>
      <w:bookmarkStart w:id="1020" w:name="_Toc420576473"/>
      <w:bookmarkStart w:id="1021" w:name="_Toc420576656"/>
      <w:r w:rsidRPr="004C763E">
        <w:t>CONDICIONES MÍNIMAS A INCLUIR EN EL PROCEDIMIENTO</w:t>
      </w:r>
      <w:bookmarkEnd w:id="1019"/>
      <w:bookmarkEnd w:id="1020"/>
      <w:bookmarkEnd w:id="1021"/>
    </w:p>
    <w:p w:rsidR="009B6881" w:rsidRDefault="00B702A3" w:rsidP="009B6881">
      <w:pPr>
        <w:tabs>
          <w:tab w:val="left" w:pos="0"/>
          <w:tab w:val="left" w:pos="426"/>
          <w:tab w:val="num" w:pos="993"/>
        </w:tabs>
        <w:jc w:val="both"/>
        <w:rPr>
          <w:rFonts w:ascii="Agency FB" w:hAnsi="Agency FB"/>
          <w:kern w:val="28"/>
          <w:sz w:val="20"/>
          <w:szCs w:val="20"/>
          <w:lang w:val="es-ES_tradnl"/>
        </w:rPr>
      </w:pPr>
      <w:r>
        <w:rPr>
          <w:rFonts w:ascii="Agency FB" w:hAnsi="Agency FB"/>
          <w:kern w:val="28"/>
          <w:sz w:val="20"/>
          <w:szCs w:val="20"/>
          <w:lang w:val="es-BO"/>
        </w:rPr>
        <w:t>La empresa</w:t>
      </w:r>
      <w:r w:rsidR="009B6881" w:rsidRPr="004C763E">
        <w:rPr>
          <w:rFonts w:ascii="Agency FB" w:hAnsi="Agency FB"/>
          <w:kern w:val="28"/>
          <w:sz w:val="20"/>
          <w:szCs w:val="20"/>
          <w:lang w:val="es-ES_tradnl"/>
        </w:rPr>
        <w:t xml:space="preserve"> </w:t>
      </w:r>
      <w:r>
        <w:rPr>
          <w:rFonts w:ascii="Agency FB" w:hAnsi="Agency FB"/>
          <w:kern w:val="28"/>
          <w:sz w:val="20"/>
          <w:szCs w:val="20"/>
          <w:lang w:val="es-ES_tradnl"/>
        </w:rPr>
        <w:t>c</w:t>
      </w:r>
      <w:r w:rsidR="009B6881" w:rsidRPr="004C763E">
        <w:rPr>
          <w:rFonts w:ascii="Agency FB" w:hAnsi="Agency FB"/>
          <w:kern w:val="28"/>
          <w:sz w:val="20"/>
          <w:szCs w:val="20"/>
          <w:lang w:val="es-ES_tradnl"/>
        </w:rPr>
        <w:t xml:space="preserve">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Default="00014C85" w:rsidP="009B6881">
      <w:pPr>
        <w:tabs>
          <w:tab w:val="left" w:pos="0"/>
          <w:tab w:val="left" w:pos="426"/>
          <w:tab w:val="num" w:pos="993"/>
        </w:tabs>
        <w:jc w:val="both"/>
        <w:rPr>
          <w:rFonts w:ascii="Agency FB" w:hAnsi="Agency FB"/>
          <w:kern w:val="28"/>
          <w:sz w:val="20"/>
          <w:szCs w:val="20"/>
          <w:lang w:val="es-ES_tradnl"/>
        </w:rPr>
      </w:pPr>
      <w:r>
        <w:rPr>
          <w:rFonts w:ascii="Agency FB" w:hAnsi="Agency FB"/>
          <w:kern w:val="28"/>
          <w:sz w:val="20"/>
          <w:szCs w:val="20"/>
          <w:lang w:val="es-ES_tradnl"/>
        </w:rPr>
        <w:t>La empresa contratista</w:t>
      </w:r>
      <w:r w:rsidR="009B6881" w:rsidRPr="004C763E">
        <w:rPr>
          <w:rFonts w:ascii="Agency FB" w:hAnsi="Agency FB"/>
          <w:kern w:val="28"/>
          <w:sz w:val="20"/>
          <w:szCs w:val="20"/>
          <w:lang w:val="es-ES_tradnl"/>
        </w:rPr>
        <w:t xml:space="preserve"> deberá realizar el granallado (arenado), el grado será Sa 2½ en correspondencia a la norma ISO 8501-1, el perfil de rugosidad debe estar comprendido entre 60 y 100 µm. (NAG 108). Cambiar parámetros de acuerdo a norma internacional</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La humedad relativa en el ambiente no debe exceder el 85 % durante la ejecución del trabajo. (NAG 108)</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tubería deberá ser precalentada y alcanzar un rango de temperaturas de entre 60ºC y 100ºC, para la comprobación se utilizara un pirómetro. </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Durante la contracción los posibles entrampamientos de aire deben ser reducidos al máximo a través del uso de un rodillo, así mismo la aplicación de sellos queda incluida dentro de este ítem.</w:t>
      </w:r>
    </w:p>
    <w:p w:rsidR="009B6881" w:rsidRPr="004C763E" w:rsidRDefault="009B6881" w:rsidP="009B6881">
      <w:pPr>
        <w:tabs>
          <w:tab w:val="left" w:pos="0"/>
          <w:tab w:val="left" w:pos="426"/>
          <w:tab w:val="num" w:pos="993"/>
        </w:tabs>
        <w:jc w:val="both"/>
        <w:rPr>
          <w:rFonts w:ascii="Agency FB" w:hAnsi="Agency FB"/>
          <w:kern w:val="28"/>
          <w:sz w:val="20"/>
          <w:szCs w:val="20"/>
          <w:lang w:val="es-ES_tradnl"/>
        </w:rPr>
      </w:pPr>
    </w:p>
    <w:p w:rsidR="009B6881" w:rsidRDefault="009B6881" w:rsidP="009B6881">
      <w:pPr>
        <w:tabs>
          <w:tab w:val="left" w:pos="0"/>
          <w:tab w:val="left" w:pos="426"/>
          <w:tab w:val="num" w:pos="993"/>
        </w:tabs>
        <w:jc w:val="both"/>
        <w:rPr>
          <w:rFonts w:ascii="Agency FB" w:hAnsi="Agency FB"/>
          <w:kern w:val="28"/>
          <w:sz w:val="20"/>
          <w:szCs w:val="20"/>
          <w:lang w:val="es-ES_tradnl"/>
        </w:rPr>
      </w:pPr>
      <w:r w:rsidRPr="004C763E">
        <w:rPr>
          <w:rFonts w:ascii="Agency FB" w:hAnsi="Agency FB"/>
          <w:kern w:val="28"/>
          <w:sz w:val="20"/>
          <w:szCs w:val="20"/>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A00A3C" w:rsidRPr="004C763E" w:rsidRDefault="00A00A3C" w:rsidP="009B6881">
      <w:pPr>
        <w:tabs>
          <w:tab w:val="left" w:pos="0"/>
          <w:tab w:val="left" w:pos="426"/>
          <w:tab w:val="num" w:pos="993"/>
        </w:tabs>
        <w:jc w:val="both"/>
        <w:rPr>
          <w:rFonts w:ascii="Agency FB" w:hAnsi="Agency FB"/>
          <w:kern w:val="28"/>
          <w:sz w:val="20"/>
          <w:szCs w:val="20"/>
          <w:lang w:val="es-ES_tradnl"/>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9B6881" w:rsidRPr="004C763E" w:rsidRDefault="009B6881" w:rsidP="009B6881">
      <w:pPr>
        <w:tabs>
          <w:tab w:val="left" w:pos="0"/>
          <w:tab w:val="left" w:pos="426"/>
        </w:tabs>
        <w:jc w:val="both"/>
        <w:rPr>
          <w:rFonts w:ascii="Agency FB" w:hAnsi="Agency FB"/>
          <w:kern w:val="28"/>
          <w:sz w:val="20"/>
          <w:szCs w:val="20"/>
          <w:lang w:val="es-BO"/>
        </w:rPr>
      </w:pPr>
    </w:p>
    <w:p w:rsidR="009B6881" w:rsidRPr="004C763E" w:rsidRDefault="009B6881" w:rsidP="0044592C">
      <w:pPr>
        <w:pStyle w:val="Estilo3"/>
        <w:numPr>
          <w:ilvl w:val="1"/>
          <w:numId w:val="16"/>
        </w:numPr>
        <w:rPr>
          <w:lang w:val="es-BO"/>
        </w:rPr>
      </w:pPr>
      <w:bookmarkStart w:id="1022" w:name="_Toc398708652"/>
      <w:bookmarkStart w:id="1023" w:name="_Toc420576474"/>
      <w:bookmarkStart w:id="1024" w:name="_Toc420576657"/>
      <w:r w:rsidRPr="004C763E">
        <w:rPr>
          <w:lang w:val="es-BO"/>
        </w:rPr>
        <w:t>MEDICIÓN Y FORMA DE PAGO</w:t>
      </w:r>
      <w:bookmarkEnd w:id="1022"/>
      <w:bookmarkEnd w:id="1023"/>
      <w:bookmarkEnd w:id="1024"/>
      <w:r w:rsidRPr="004C763E">
        <w:rPr>
          <w:lang w:val="es-BO"/>
        </w:rPr>
        <w:t xml:space="preserve">                    </w:t>
      </w:r>
    </w:p>
    <w:p w:rsidR="009B6881" w:rsidRPr="004C763E" w:rsidRDefault="009B6881" w:rsidP="009B6881">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junta revestida y aprobada, la aprobación estará sujeta a la liberación mediante la inspección visual y el ensayo de holliday detector.</w:t>
      </w:r>
    </w:p>
    <w:p w:rsidR="009B6881" w:rsidRDefault="009B6881"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9B6881" w:rsidRDefault="009B6881"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14C85" w:rsidRDefault="00014C85"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23F82" w:rsidRDefault="000C3B0F" w:rsidP="0044592C">
      <w:pPr>
        <w:pStyle w:val="Estilo4"/>
        <w:numPr>
          <w:ilvl w:val="0"/>
          <w:numId w:val="16"/>
        </w:numPr>
        <w:ind w:left="357" w:hanging="357"/>
        <w:rPr>
          <w:iCs/>
        </w:rPr>
      </w:pPr>
      <w:bookmarkStart w:id="1025" w:name="_Toc398708638"/>
      <w:bookmarkStart w:id="1026" w:name="_Toc420576475"/>
      <w:bookmarkStart w:id="1027" w:name="_Toc420576658"/>
      <w:r w:rsidRPr="004C763E">
        <w:lastRenderedPageBreak/>
        <w:t xml:space="preserve">DESFILE, </w:t>
      </w:r>
      <w:r w:rsidR="00014C85">
        <w:t>CURVA</w:t>
      </w:r>
      <w:r w:rsidRPr="004C763E">
        <w:t>DO Y TENDIDO DE TUBERÍA</w:t>
      </w:r>
      <w:bookmarkEnd w:id="1025"/>
      <w:bookmarkEnd w:id="1026"/>
      <w:bookmarkEnd w:id="1027"/>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13 de los volúmenes de obra </w:t>
      </w:r>
    </w:p>
    <w:p w:rsidR="0057485F" w:rsidRPr="004C763E" w:rsidRDefault="0057485F" w:rsidP="00423F82">
      <w:pPr>
        <w:pStyle w:val="Estilo4"/>
        <w:numPr>
          <w:ilvl w:val="0"/>
          <w:numId w:val="0"/>
        </w:numPr>
        <w:rPr>
          <w:iCs/>
        </w:rPr>
      </w:pPr>
    </w:p>
    <w:p w:rsidR="000C3B0F" w:rsidRPr="004C763E" w:rsidRDefault="000C3B0F" w:rsidP="0044592C">
      <w:pPr>
        <w:pStyle w:val="Estilo3"/>
        <w:numPr>
          <w:ilvl w:val="1"/>
          <w:numId w:val="16"/>
        </w:numPr>
        <w:rPr>
          <w:lang w:val="es-BO"/>
        </w:rPr>
      </w:pPr>
      <w:bookmarkStart w:id="1028" w:name="_Toc420576476"/>
      <w:bookmarkStart w:id="1029" w:name="_Toc420576659"/>
      <w:r w:rsidRPr="004C763E">
        <w:rPr>
          <w:lang w:val="es-BO"/>
        </w:rPr>
        <w:t>DEFINICIÓN</w:t>
      </w:r>
      <w:bookmarkEnd w:id="1028"/>
      <w:bookmarkEnd w:id="1029"/>
    </w:p>
    <w:p w:rsidR="000C3B0F" w:rsidRPr="004C763E" w:rsidRDefault="000C3B0F" w:rsidP="000C3B0F">
      <w:pPr>
        <w:tabs>
          <w:tab w:val="left" w:pos="0"/>
          <w:tab w:val="left" w:pos="426"/>
        </w:tabs>
        <w:jc w:val="both"/>
        <w:rPr>
          <w:rFonts w:ascii="Agency FB" w:eastAsia="Calibri" w:hAnsi="Agency FB"/>
          <w:kern w:val="28"/>
          <w:sz w:val="20"/>
          <w:szCs w:val="20"/>
          <w:lang w:val="es-ES_tradnl" w:eastAsia="en-US"/>
        </w:rPr>
      </w:pPr>
      <w:r w:rsidRPr="004C763E">
        <w:rPr>
          <w:rFonts w:ascii="Agency FB" w:eastAsia="Calibri" w:hAnsi="Agency FB"/>
          <w:kern w:val="28"/>
          <w:sz w:val="20"/>
          <w:szCs w:val="20"/>
          <w:lang w:val="es-ES_tradnl" w:eastAsia="en-US"/>
        </w:rPr>
        <w:t>Este ítem comprende las actividades de desfile, tendido y doblado de la tubería durante la construcción del proyecto, siguiendo el trazo proyectado e instrucciones del SUPERVISOR.</w:t>
      </w:r>
    </w:p>
    <w:p w:rsidR="000C3B0F" w:rsidRPr="004C763E" w:rsidRDefault="000C3B0F" w:rsidP="000C3B0F">
      <w:pPr>
        <w:pStyle w:val="Prrafodelista"/>
        <w:tabs>
          <w:tab w:val="left" w:pos="0"/>
          <w:tab w:val="left" w:pos="426"/>
        </w:tabs>
        <w:ind w:left="0"/>
        <w:jc w:val="both"/>
        <w:rPr>
          <w:rFonts w:ascii="Century Gothic" w:hAnsi="Century Gothic"/>
          <w:kern w:val="28"/>
          <w:sz w:val="20"/>
          <w:szCs w:val="20"/>
          <w:lang w:val="es-ES_tradnl"/>
        </w:rPr>
      </w:pPr>
    </w:p>
    <w:p w:rsidR="000C3B0F" w:rsidRPr="004C763E" w:rsidRDefault="000C3B0F" w:rsidP="0044592C">
      <w:pPr>
        <w:pStyle w:val="Estilo4"/>
        <w:numPr>
          <w:ilvl w:val="1"/>
          <w:numId w:val="16"/>
        </w:numPr>
      </w:pPr>
      <w:bookmarkStart w:id="1030" w:name="_Toc398708640"/>
      <w:bookmarkStart w:id="1031" w:name="_Toc420576477"/>
      <w:bookmarkStart w:id="1032" w:name="_Toc420576660"/>
      <w:r w:rsidRPr="004C763E">
        <w:t>MATERIALES, HERRAMIENTAS, EQUIPO Y PERSONAL</w:t>
      </w:r>
      <w:bookmarkEnd w:id="1030"/>
      <w:bookmarkEnd w:id="1031"/>
      <w:bookmarkEnd w:id="1032"/>
    </w:p>
    <w:p w:rsidR="000C3B0F" w:rsidRPr="004C763E" w:rsidRDefault="000C3B0F" w:rsidP="000C3B0F">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 xml:space="preserve">La empresa contratista deberá proporcionar todos los materiales, herramientas, personal y equipo necesario para la ejecución de este ítem, exceptuando la tubería que será provista por YPFB. Para ello deberá contar mínimamente con dobladora de tubería de hasta </w:t>
      </w:r>
      <w:r>
        <w:rPr>
          <w:rFonts w:ascii="Agency FB" w:hAnsi="Agency FB"/>
          <w:kern w:val="28"/>
          <w:sz w:val="20"/>
          <w:szCs w:val="20"/>
          <w:lang w:val="es-ES_tradnl"/>
        </w:rPr>
        <w:t>4</w:t>
      </w:r>
      <w:r w:rsidRPr="004C763E">
        <w:rPr>
          <w:rFonts w:ascii="Agency FB" w:hAnsi="Agency FB"/>
          <w:kern w:val="28"/>
          <w:sz w:val="20"/>
          <w:szCs w:val="20"/>
          <w:lang w:val="es-ES_tradnl"/>
        </w:rPr>
        <w:t xml:space="preserve">’’, grúa, tecle y personal capacitado para el uso de estos equipos </w:t>
      </w: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ES_tradnl"/>
        </w:rPr>
      </w:pPr>
    </w:p>
    <w:p w:rsidR="000C3B0F" w:rsidRPr="004C763E" w:rsidRDefault="000C3B0F" w:rsidP="0044592C">
      <w:pPr>
        <w:pStyle w:val="Estilo3"/>
        <w:numPr>
          <w:ilvl w:val="1"/>
          <w:numId w:val="16"/>
        </w:numPr>
        <w:rPr>
          <w:lang w:val="es-BO"/>
        </w:rPr>
      </w:pPr>
      <w:bookmarkStart w:id="1033" w:name="_Toc398708641"/>
      <w:bookmarkStart w:id="1034" w:name="_Toc420576478"/>
      <w:bookmarkStart w:id="1035" w:name="_Toc420576661"/>
      <w:r w:rsidRPr="004C763E">
        <w:rPr>
          <w:lang w:val="es-BO"/>
        </w:rPr>
        <w:t>CONDICIONES MÍNIMAS A INCLUIR EN EL PROCEDIMIENTO</w:t>
      </w:r>
      <w:bookmarkEnd w:id="1033"/>
      <w:bookmarkEnd w:id="1034"/>
      <w:bookmarkEnd w:id="1035"/>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r w:rsidRPr="004C763E">
        <w:rPr>
          <w:rFonts w:ascii="Agency FB" w:eastAsia="Arial Unicode MS" w:hAnsi="Agency FB"/>
          <w:sz w:val="20"/>
          <w:szCs w:val="20"/>
        </w:rPr>
        <w:t xml:space="preserve">La empresa contratista deberá efectuar el Desfile y Tendido de la tubería bajo las siguientes condiciones mínimas: </w:t>
      </w:r>
      <w:r w:rsidRPr="004C763E">
        <w:rPr>
          <w:rFonts w:ascii="Agency FB" w:hAnsi="Agency FB"/>
          <w:kern w:val="28"/>
          <w:sz w:val="20"/>
          <w:szCs w:val="20"/>
          <w:lang w:val="es-ES_tradnl"/>
        </w:rPr>
        <w:t xml:space="preserve">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r w:rsidRPr="004C763E">
        <w:rPr>
          <w:rFonts w:ascii="Agency FB" w:hAnsi="Agency FB"/>
          <w:kern w:val="28"/>
          <w:sz w:val="20"/>
          <w:szCs w:val="20"/>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p>
    <w:p w:rsidR="000C3B0F" w:rsidRPr="004C763E" w:rsidRDefault="000C3B0F" w:rsidP="000C3B0F">
      <w:pPr>
        <w:pStyle w:val="Prrafodelista"/>
        <w:tabs>
          <w:tab w:val="left" w:pos="0"/>
          <w:tab w:val="left" w:pos="426"/>
        </w:tabs>
        <w:ind w:left="0"/>
        <w:jc w:val="both"/>
        <w:rPr>
          <w:rFonts w:ascii="Agency FB" w:hAnsi="Agency FB"/>
          <w:kern w:val="28"/>
          <w:sz w:val="20"/>
          <w:szCs w:val="20"/>
          <w:lang w:val="es-ES_tradnl"/>
        </w:rPr>
      </w:pPr>
      <w:r w:rsidRPr="004C763E">
        <w:rPr>
          <w:rFonts w:ascii="Agency FB" w:eastAsia="Arial Unicode MS" w:hAnsi="Agency FB"/>
          <w:sz w:val="20"/>
          <w:szCs w:val="20"/>
        </w:rPr>
        <w:t xml:space="preserve">La empresa contratista deberá efectuar el Doblado de la tubería bajo las siguientes condiciones mínimas: </w:t>
      </w:r>
      <w:r w:rsidRPr="004C763E">
        <w:rPr>
          <w:rFonts w:ascii="Agency FB" w:hAnsi="Agency FB"/>
          <w:kern w:val="28"/>
          <w:sz w:val="20"/>
          <w:szCs w:val="20"/>
          <w:lang w:val="es-ES_tradnl"/>
        </w:rPr>
        <w:t xml:space="preserve">El doblado de la tubería se ajustara a la Norma  API RP 5L Y LA ASME B 31.8, empleándose el método de "curvado en frío", la dobladora a usarse deberá ser la adecuada para el diámetro a doblarse. En el caso que alguno de los equipos que la empresa emplease no fuese el adecuado para efectuar el trabajo el supervisor podrá paralizar el trabajo y exigir el cumplimiento de las especificaciones técnicas.  </w:t>
      </w:r>
    </w:p>
    <w:p w:rsidR="000C3B0F" w:rsidRPr="004C763E" w:rsidRDefault="000C3B0F" w:rsidP="000C3B0F">
      <w:pPr>
        <w:tabs>
          <w:tab w:val="left" w:pos="0"/>
          <w:tab w:val="left" w:pos="426"/>
        </w:tabs>
        <w:jc w:val="both"/>
        <w:rPr>
          <w:rFonts w:ascii="Agency FB" w:hAnsi="Agency FB"/>
          <w:kern w:val="28"/>
          <w:sz w:val="20"/>
          <w:szCs w:val="20"/>
          <w:lang w:val="es-ES_tradnl"/>
        </w:rPr>
      </w:pPr>
    </w:p>
    <w:p w:rsidR="000C3B0F" w:rsidRPr="004C763E" w:rsidRDefault="000C3B0F" w:rsidP="000C3B0F">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El máximo grado de deflexión admitido para el doblado deberá cumplir con lo indicado en la tabla del Apartado 841.231(b) de la Norma ASME B 31.8 (última versión).</w:t>
      </w:r>
    </w:p>
    <w:p w:rsidR="000C3B0F" w:rsidRPr="004C763E" w:rsidRDefault="000C3B0F" w:rsidP="000C3B0F">
      <w:pPr>
        <w:tabs>
          <w:tab w:val="left" w:pos="0"/>
          <w:tab w:val="left" w:pos="426"/>
        </w:tabs>
        <w:jc w:val="both"/>
        <w:rPr>
          <w:rFonts w:ascii="Agency FB" w:hAnsi="Agency FB"/>
          <w:kern w:val="28"/>
          <w:sz w:val="20"/>
          <w:szCs w:val="20"/>
          <w:lang w:val="es-ES_tradnl"/>
        </w:rPr>
      </w:pPr>
    </w:p>
    <w:p w:rsidR="000C3B0F" w:rsidRPr="004C763E" w:rsidRDefault="000C3B0F" w:rsidP="000C3B0F">
      <w:pPr>
        <w:tabs>
          <w:tab w:val="left" w:pos="0"/>
          <w:tab w:val="left" w:pos="426"/>
        </w:tabs>
        <w:jc w:val="both"/>
        <w:rPr>
          <w:rFonts w:ascii="Agency FB" w:hAnsi="Agency FB"/>
          <w:kern w:val="28"/>
          <w:sz w:val="20"/>
          <w:szCs w:val="20"/>
          <w:lang w:val="es-ES_tradnl"/>
        </w:rPr>
      </w:pPr>
      <w:r w:rsidRPr="004C763E">
        <w:rPr>
          <w:rFonts w:ascii="Agency FB" w:hAnsi="Agency FB"/>
          <w:kern w:val="28"/>
          <w:sz w:val="20"/>
          <w:szCs w:val="20"/>
          <w:lang w:val="es-ES_tradnl"/>
        </w:rPr>
        <w:t>La empresa contratista deberá realizar la verificar la ovalización producida, así pues la diferencia entre el máximo y mínimo diámetro a lo largo del tramo curvado, deberá ser siempre menor al 2,5% del diámetro nominal, de no cumplir con esta condicionante la empresa contratista no podrá emplear la tubería sobra la cual se realizó en trabajo.</w:t>
      </w:r>
    </w:p>
    <w:p w:rsidR="000C3B0F" w:rsidRPr="004C763E" w:rsidRDefault="000C3B0F" w:rsidP="000C3B0F">
      <w:pPr>
        <w:tabs>
          <w:tab w:val="left" w:pos="0"/>
          <w:tab w:val="left" w:pos="426"/>
        </w:tabs>
        <w:jc w:val="both"/>
        <w:rPr>
          <w:rFonts w:ascii="Agency FB" w:hAnsi="Agency FB"/>
          <w:kern w:val="28"/>
          <w:sz w:val="20"/>
          <w:szCs w:val="20"/>
          <w:lang w:val="es-ES_tradnl"/>
        </w:rPr>
      </w:pPr>
    </w:p>
    <w:p w:rsidR="000C3B0F" w:rsidRDefault="000C3B0F" w:rsidP="000C3B0F">
      <w:pPr>
        <w:tabs>
          <w:tab w:val="left" w:pos="0"/>
          <w:tab w:val="left" w:pos="426"/>
        </w:tabs>
        <w:autoSpaceDE w:val="0"/>
        <w:autoSpaceDN w:val="0"/>
        <w:adjustRightInd w:val="0"/>
        <w:jc w:val="both"/>
        <w:rPr>
          <w:rFonts w:ascii="Agency FB" w:hAnsi="Agency FB"/>
          <w:kern w:val="28"/>
          <w:sz w:val="20"/>
          <w:szCs w:val="20"/>
          <w:lang w:val="es-ES_tradnl"/>
        </w:rPr>
      </w:pPr>
      <w:r w:rsidRPr="004C763E">
        <w:rPr>
          <w:rFonts w:ascii="Agency FB" w:hAnsi="Agency FB"/>
          <w:kern w:val="28"/>
          <w:sz w:val="20"/>
          <w:szCs w:val="20"/>
          <w:lang w:val="es-ES_tradnl"/>
        </w:rPr>
        <w:t>Al finalizar el tendido de la tubería la empresa contratista deberá pasar Holliday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A00A3C" w:rsidRPr="004C763E" w:rsidRDefault="00A00A3C"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BO"/>
        </w:rPr>
      </w:pPr>
    </w:p>
    <w:p w:rsidR="000C3B0F" w:rsidRPr="004C763E" w:rsidRDefault="000C3B0F" w:rsidP="0044592C">
      <w:pPr>
        <w:pStyle w:val="Estilo3"/>
        <w:numPr>
          <w:ilvl w:val="1"/>
          <w:numId w:val="16"/>
        </w:numPr>
        <w:rPr>
          <w:lang w:val="es-BO"/>
        </w:rPr>
      </w:pPr>
      <w:bookmarkStart w:id="1036" w:name="_Toc398708642"/>
      <w:bookmarkStart w:id="1037" w:name="_Toc420576479"/>
      <w:bookmarkStart w:id="1038" w:name="_Toc420576662"/>
      <w:r w:rsidRPr="004C763E">
        <w:rPr>
          <w:lang w:val="es-BO"/>
        </w:rPr>
        <w:t>MEDICIÓN Y FORMA DE PAGO</w:t>
      </w:r>
      <w:bookmarkEnd w:id="1036"/>
      <w:bookmarkEnd w:id="1037"/>
      <w:bookmarkEnd w:id="1038"/>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lineal desfilado, doblado y tendido, el mismo será considerado como concluido una vez que el supervisor de obra evidencie que el trabajo ha sido realizado conforme al procedimiento.</w:t>
      </w: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ES_tradnl"/>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C3B0F" w:rsidRPr="004C763E" w:rsidRDefault="000C3B0F" w:rsidP="000C3B0F">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57485F" w:rsidRDefault="004D6339" w:rsidP="0044592C">
      <w:pPr>
        <w:pStyle w:val="Estilo4"/>
        <w:numPr>
          <w:ilvl w:val="0"/>
          <w:numId w:val="16"/>
        </w:numPr>
        <w:ind w:left="357" w:hanging="357"/>
      </w:pPr>
      <w:bookmarkStart w:id="1039" w:name="_Toc420576480"/>
      <w:bookmarkStart w:id="1040" w:name="_Toc420576663"/>
      <w:bookmarkStart w:id="1041" w:name="_Toc398708673"/>
      <w:r>
        <w:lastRenderedPageBreak/>
        <w:t>PRUEBA HIDROSTÁTICA DE</w:t>
      </w:r>
      <w:r w:rsidR="00014C85" w:rsidRPr="00014C85">
        <w:t xml:space="preserve"> TUBERÍA</w:t>
      </w:r>
      <w:bookmarkEnd w:id="1039"/>
      <w:bookmarkEnd w:id="1040"/>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 los Ítems 14 y 15 de los volúmenes de obra </w:t>
      </w:r>
    </w:p>
    <w:bookmarkEnd w:id="1041"/>
    <w:p w:rsidR="00014C85" w:rsidRPr="00014C85" w:rsidRDefault="00014C85" w:rsidP="00423F82">
      <w:pPr>
        <w:pStyle w:val="Estilo4"/>
        <w:numPr>
          <w:ilvl w:val="0"/>
          <w:numId w:val="0"/>
        </w:numPr>
      </w:pPr>
    </w:p>
    <w:p w:rsidR="00014C85" w:rsidRPr="004C763E" w:rsidRDefault="00014C85" w:rsidP="0044592C">
      <w:pPr>
        <w:pStyle w:val="Estilo3"/>
        <w:numPr>
          <w:ilvl w:val="1"/>
          <w:numId w:val="16"/>
        </w:numPr>
        <w:rPr>
          <w:lang w:val="es-BO"/>
        </w:rPr>
      </w:pPr>
      <w:bookmarkStart w:id="1042" w:name="_Toc420576481"/>
      <w:bookmarkStart w:id="1043" w:name="_Toc420576664"/>
      <w:r w:rsidRPr="004C763E">
        <w:rPr>
          <w:lang w:val="es-BO"/>
        </w:rPr>
        <w:t>DEFINICIÓN</w:t>
      </w:r>
      <w:bookmarkEnd w:id="1042"/>
      <w:bookmarkEnd w:id="1043"/>
    </w:p>
    <w:p w:rsidR="00014C85" w:rsidRPr="004C763E" w:rsidRDefault="00014C85" w:rsidP="00014C85">
      <w:pPr>
        <w:tabs>
          <w:tab w:val="left" w:pos="0"/>
          <w:tab w:val="left" w:pos="426"/>
          <w:tab w:val="left" w:pos="567"/>
        </w:tabs>
        <w:autoSpaceDE w:val="0"/>
        <w:autoSpaceDN w:val="0"/>
        <w:adjustRightInd w:val="0"/>
        <w:jc w:val="both"/>
        <w:rPr>
          <w:rFonts w:ascii="Agency FB" w:hAnsi="Agency FB"/>
          <w:kern w:val="28"/>
          <w:sz w:val="20"/>
          <w:szCs w:val="20"/>
          <w:lang w:val="es-BO"/>
        </w:rPr>
      </w:pPr>
      <w:r w:rsidRPr="004C763E">
        <w:rPr>
          <w:rFonts w:ascii="Agency FB" w:hAnsi="Agency FB"/>
          <w:iCs/>
          <w:sz w:val="20"/>
          <w:szCs w:val="20"/>
          <w:lang w:val="es-BO"/>
        </w:rPr>
        <w:t xml:space="preserve">Comprende todos los trabajos necesarios para </w:t>
      </w:r>
      <w:r w:rsidRPr="004C763E">
        <w:rPr>
          <w:rFonts w:ascii="Agency FB" w:hAnsi="Agency FB"/>
          <w:kern w:val="28"/>
          <w:sz w:val="20"/>
          <w:szCs w:val="20"/>
          <w:lang w:val="es-BO"/>
        </w:rPr>
        <w:t>la ejecución de la prueba hidrostática a la tubería a fin de someter a pruebas de resistencia y hermeticidad a la tubería de acero de distribución de gas natural, como así también los trabajos, limpieza y secado e inhibición del agua residual para evitar la formación de hidratos.</w:t>
      </w:r>
    </w:p>
    <w:p w:rsidR="00014C85" w:rsidRPr="004C763E" w:rsidRDefault="00014C85" w:rsidP="00014C85">
      <w:pPr>
        <w:tabs>
          <w:tab w:val="left" w:pos="0"/>
          <w:tab w:val="left" w:pos="426"/>
          <w:tab w:val="left" w:pos="567"/>
        </w:tabs>
        <w:autoSpaceDE w:val="0"/>
        <w:autoSpaceDN w:val="0"/>
        <w:adjustRightInd w:val="0"/>
        <w:jc w:val="both"/>
        <w:rPr>
          <w:rFonts w:ascii="Agency FB" w:hAnsi="Agency FB"/>
          <w:sz w:val="20"/>
          <w:szCs w:val="20"/>
          <w:lang w:val="es-BO"/>
        </w:rPr>
      </w:pPr>
    </w:p>
    <w:p w:rsidR="00014C85" w:rsidRPr="004C763E" w:rsidRDefault="00014C85" w:rsidP="0044592C">
      <w:pPr>
        <w:pStyle w:val="Estilo3"/>
        <w:numPr>
          <w:ilvl w:val="1"/>
          <w:numId w:val="16"/>
        </w:numPr>
        <w:rPr>
          <w:lang w:val="es-BO"/>
        </w:rPr>
      </w:pPr>
      <w:bookmarkStart w:id="1044" w:name="_Toc398708675"/>
      <w:bookmarkStart w:id="1045" w:name="_Toc420576482"/>
      <w:bookmarkStart w:id="1046" w:name="_Toc420576665"/>
      <w:r w:rsidRPr="004C763E">
        <w:rPr>
          <w:lang w:val="es-BO"/>
        </w:rPr>
        <w:t>MATERIALES, HERRAMIENTAS, EQUIPO Y PERSONAL</w:t>
      </w:r>
      <w:bookmarkEnd w:id="1044"/>
      <w:bookmarkEnd w:id="1045"/>
      <w:bookmarkEnd w:id="1046"/>
    </w:p>
    <w:p w:rsidR="00014C85" w:rsidRDefault="00014C85" w:rsidP="00014C85">
      <w:pPr>
        <w:tabs>
          <w:tab w:val="left" w:pos="0"/>
          <w:tab w:val="left" w:pos="426"/>
        </w:tabs>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todos los materiales, herramientas y equipos necesarios para someter a prueba hidrostática a la tubería y accesorios. Para ello deberá contar mínimamente con: compresores, bombas de llenado y de alta presión, balanza de peso muerto o manométrica, agua, aditivo anticorrosión, metanol, nitrógeno, válvulas necesarias para las pruebas, tuberías de conexión, tuberías de desagüe, manómetro de precisión , manómetro registrador de gráficos de presión y temperatura, registrador de temperatura del agua, termómetro de suelo, termómetro conducto, manifold múltiple para pruebas, medidor de agua, equipo para la medición del pH, así mismo deberá contar con personal capacitado para la ejecución de esta prueba.</w:t>
      </w:r>
    </w:p>
    <w:p w:rsidR="00937605" w:rsidRDefault="00937605" w:rsidP="00014C85">
      <w:pPr>
        <w:tabs>
          <w:tab w:val="left" w:pos="0"/>
          <w:tab w:val="left" w:pos="426"/>
        </w:tabs>
        <w:jc w:val="both"/>
        <w:rPr>
          <w:rFonts w:ascii="Agency FB" w:hAnsi="Agency FB"/>
          <w:bCs/>
          <w:iCs/>
          <w:sz w:val="20"/>
          <w:szCs w:val="20"/>
          <w:lang w:val="es-ES_tradnl"/>
        </w:rPr>
      </w:pPr>
    </w:p>
    <w:p w:rsidR="00937605" w:rsidRPr="004C763E" w:rsidRDefault="00937605" w:rsidP="00014C85">
      <w:pPr>
        <w:tabs>
          <w:tab w:val="left" w:pos="0"/>
          <w:tab w:val="left" w:pos="426"/>
        </w:tabs>
        <w:jc w:val="both"/>
        <w:rPr>
          <w:rFonts w:ascii="Agency FB" w:hAnsi="Agency FB"/>
          <w:kern w:val="28"/>
          <w:sz w:val="20"/>
          <w:szCs w:val="20"/>
          <w:lang w:val="es-BO"/>
        </w:rPr>
      </w:pPr>
      <w:r>
        <w:rPr>
          <w:rFonts w:ascii="Agency FB" w:hAnsi="Agency FB"/>
          <w:bCs/>
          <w:iCs/>
          <w:sz w:val="20"/>
          <w:szCs w:val="20"/>
          <w:lang w:val="es-ES_tradnl"/>
        </w:rPr>
        <w:t>Todos los instrumentos de medición a ser utilizados en la prueba deben estar respaldados con el certificado de calibración emitido por</w:t>
      </w:r>
      <w:r w:rsidR="00F23ECA">
        <w:rPr>
          <w:rFonts w:ascii="Agency FB" w:hAnsi="Agency FB"/>
          <w:bCs/>
          <w:iCs/>
          <w:sz w:val="20"/>
          <w:szCs w:val="20"/>
          <w:lang w:val="es-ES_tradnl"/>
        </w:rPr>
        <w:t xml:space="preserve"> el Instituto Boliviano de Metrología (IBMETRO) con fecha de emisión no mayor a 6 meses de antigüedad.</w:t>
      </w:r>
    </w:p>
    <w:p w:rsidR="00014C85" w:rsidRPr="004C763E" w:rsidRDefault="00014C85" w:rsidP="00014C85">
      <w:pPr>
        <w:tabs>
          <w:tab w:val="left" w:pos="0"/>
          <w:tab w:val="left" w:pos="426"/>
        </w:tabs>
        <w:jc w:val="both"/>
        <w:rPr>
          <w:rFonts w:ascii="Agency FB" w:hAnsi="Agency FB"/>
          <w:kern w:val="28"/>
          <w:sz w:val="20"/>
          <w:szCs w:val="20"/>
          <w:lang w:val="es-BO"/>
        </w:rPr>
      </w:pPr>
    </w:p>
    <w:p w:rsidR="00014C85" w:rsidRPr="004C763E" w:rsidRDefault="00014C85" w:rsidP="0044592C">
      <w:pPr>
        <w:pStyle w:val="Estilo3"/>
        <w:numPr>
          <w:ilvl w:val="1"/>
          <w:numId w:val="16"/>
        </w:numPr>
        <w:rPr>
          <w:lang w:val="es-BO"/>
        </w:rPr>
      </w:pPr>
      <w:bookmarkStart w:id="1047" w:name="_Toc387411996"/>
      <w:bookmarkStart w:id="1048" w:name="_Toc387654388"/>
      <w:bookmarkStart w:id="1049" w:name="_Toc387655163"/>
      <w:bookmarkStart w:id="1050" w:name="_Toc387656707"/>
      <w:bookmarkStart w:id="1051" w:name="_Toc387657479"/>
      <w:bookmarkStart w:id="1052" w:name="_Toc387411997"/>
      <w:bookmarkStart w:id="1053" w:name="_Toc387654389"/>
      <w:bookmarkStart w:id="1054" w:name="_Toc387655164"/>
      <w:bookmarkStart w:id="1055" w:name="_Toc387656708"/>
      <w:bookmarkStart w:id="1056" w:name="_Toc387657480"/>
      <w:bookmarkStart w:id="1057" w:name="_Toc387411998"/>
      <w:bookmarkStart w:id="1058" w:name="_Toc387654390"/>
      <w:bookmarkStart w:id="1059" w:name="_Toc387655165"/>
      <w:bookmarkStart w:id="1060" w:name="_Toc387656709"/>
      <w:bookmarkStart w:id="1061" w:name="_Toc387657481"/>
      <w:bookmarkStart w:id="1062" w:name="_Toc387411999"/>
      <w:bookmarkStart w:id="1063" w:name="_Toc387654391"/>
      <w:bookmarkStart w:id="1064" w:name="_Toc387655166"/>
      <w:bookmarkStart w:id="1065" w:name="_Toc387656710"/>
      <w:bookmarkStart w:id="1066" w:name="_Toc387657482"/>
      <w:bookmarkStart w:id="1067" w:name="_Toc387412031"/>
      <w:bookmarkStart w:id="1068" w:name="_Toc387654423"/>
      <w:bookmarkStart w:id="1069" w:name="_Toc387655198"/>
      <w:bookmarkStart w:id="1070" w:name="_Toc387656742"/>
      <w:bookmarkStart w:id="1071" w:name="_Toc387657514"/>
      <w:bookmarkStart w:id="1072" w:name="_Toc398708676"/>
      <w:bookmarkStart w:id="1073" w:name="_Toc420576483"/>
      <w:bookmarkStart w:id="1074" w:name="_Toc42057666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r w:rsidRPr="004C763E">
        <w:rPr>
          <w:lang w:val="es-BO"/>
        </w:rPr>
        <w:t>CONDICIONES MÍNIMAS A INCLUIR EN EL PROCEDIMIENTO</w:t>
      </w:r>
      <w:bookmarkEnd w:id="1072"/>
      <w:bookmarkEnd w:id="1073"/>
      <w:bookmarkEnd w:id="1074"/>
    </w:p>
    <w:p w:rsidR="00014C85" w:rsidRPr="004C763E" w:rsidRDefault="00014C85" w:rsidP="00014C85">
      <w:pPr>
        <w:tabs>
          <w:tab w:val="left" w:pos="0"/>
          <w:tab w:val="left" w:pos="426"/>
        </w:tabs>
        <w:jc w:val="both"/>
        <w:rPr>
          <w:rFonts w:ascii="Agency FB" w:eastAsiaTheme="minorHAnsi" w:hAnsi="Agency FB" w:cs="DejaVuSans"/>
          <w:sz w:val="20"/>
          <w:szCs w:val="20"/>
          <w:lang w:eastAsia="en-US"/>
        </w:rPr>
      </w:pPr>
      <w:r w:rsidRPr="004C763E">
        <w:rPr>
          <w:rFonts w:ascii="Agency FB" w:hAnsi="Agency FB"/>
          <w:kern w:val="28"/>
          <w:sz w:val="20"/>
          <w:szCs w:val="20"/>
          <w:lang w:val="es-BO"/>
        </w:rPr>
        <w:t>La empresa contratista deberá ejecutar este ítem conforme al procedimiento NAG 124, por ende los criterios para rechazo deberán emanar de este documento.</w:t>
      </w:r>
    </w:p>
    <w:p w:rsidR="00014C85" w:rsidRPr="004C763E" w:rsidRDefault="00014C85" w:rsidP="00014C85">
      <w:pPr>
        <w:tabs>
          <w:tab w:val="left" w:pos="0"/>
          <w:tab w:val="left" w:pos="426"/>
        </w:tabs>
        <w:jc w:val="both"/>
        <w:rPr>
          <w:rFonts w:ascii="Agency FB" w:hAnsi="Agency FB"/>
          <w:kern w:val="28"/>
          <w:sz w:val="20"/>
          <w:szCs w:val="20"/>
          <w:lang w:val="es-BO"/>
        </w:rPr>
      </w:pPr>
    </w:p>
    <w:p w:rsidR="00014C85" w:rsidRPr="004C763E" w:rsidRDefault="00014C85" w:rsidP="00014C85">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 xml:space="preserve">La prueba de a la tubería y accesorios deberá incluir la prueba de resistencia y hermeticidad, el tiempo de prueba y las presiones consideradas para la prueba deberán cumplir lo establecido en la NAG 124 y los anexos del Reglamento de Diseño, Construcción, Operación,  de Redes de Gas Natural e Instalaciones Internas. La empresa contratista deberá realizar el secado de tubería por arrastre de aire comprimido, </w:t>
      </w:r>
    </w:p>
    <w:p w:rsidR="00014C85" w:rsidRPr="004C763E" w:rsidRDefault="00014C85" w:rsidP="00014C85">
      <w:pPr>
        <w:pStyle w:val="Prrafodelista"/>
        <w:tabs>
          <w:tab w:val="left" w:pos="0"/>
          <w:tab w:val="left" w:pos="426"/>
        </w:tabs>
        <w:ind w:left="0"/>
        <w:jc w:val="both"/>
        <w:rPr>
          <w:rFonts w:ascii="Agency FB" w:hAnsi="Agency FB"/>
          <w:kern w:val="28"/>
          <w:sz w:val="20"/>
          <w:szCs w:val="20"/>
          <w:lang w:val="es-BO"/>
        </w:rPr>
      </w:pPr>
    </w:p>
    <w:p w:rsidR="00014C85" w:rsidRPr="004C763E" w:rsidRDefault="00014C85" w:rsidP="00014C85">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Al finalizar la prueba la empresa contratista conjuntamente el supervisor deberán levantar un acta de conformidad sobre la prueba realizada, la misma debe contener toda la información general y técnica de la prueba realizada.</w:t>
      </w:r>
      <w:r w:rsidR="00F23ECA">
        <w:rPr>
          <w:rFonts w:ascii="Agency FB" w:hAnsi="Agency FB"/>
          <w:kern w:val="28"/>
          <w:sz w:val="20"/>
          <w:szCs w:val="20"/>
          <w:lang w:val="es-BO"/>
        </w:rPr>
        <w:t xml:space="preserve"> Asimismo para la liberación de este ensayo no destructivo, la empresa contratista deberá presentar una hoja de cálculo basado en el criterio de aceptación definida por el autor E.W. McAllister PIPELINE RULES OF THUMB HANDBOOK 5ta Edición B Capitulo 5 – Prueba hidrostática.</w:t>
      </w:r>
      <w:r w:rsidRPr="004C763E">
        <w:rPr>
          <w:rFonts w:ascii="Agency FB" w:hAnsi="Agency FB"/>
          <w:kern w:val="28"/>
          <w:sz w:val="20"/>
          <w:szCs w:val="20"/>
          <w:lang w:val="es-BO"/>
        </w:rPr>
        <w:t xml:space="preserve"> </w:t>
      </w:r>
    </w:p>
    <w:p w:rsidR="00014C85" w:rsidRPr="004C763E" w:rsidRDefault="00014C85" w:rsidP="00014C85">
      <w:pPr>
        <w:tabs>
          <w:tab w:val="left" w:pos="0"/>
          <w:tab w:val="left" w:pos="426"/>
        </w:tabs>
        <w:jc w:val="both"/>
        <w:rPr>
          <w:rFonts w:ascii="Agency FB" w:hAnsi="Agency FB"/>
          <w:kern w:val="28"/>
          <w:sz w:val="20"/>
          <w:szCs w:val="20"/>
          <w:lang w:val="es-BO"/>
        </w:rPr>
      </w:pPr>
    </w:p>
    <w:p w:rsidR="00014C85" w:rsidRPr="004C763E" w:rsidRDefault="00014C85" w:rsidP="00014C85">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De encontrarse observaciones en la prueba, la empresa contratista deberá subsanar las mismas y realizar la prueba una vez más sin ningún costo adicional.</w:t>
      </w:r>
    </w:p>
    <w:p w:rsidR="00014C85" w:rsidRDefault="00014C85" w:rsidP="00014C85">
      <w:pPr>
        <w:tabs>
          <w:tab w:val="left" w:pos="0"/>
          <w:tab w:val="left" w:pos="426"/>
          <w:tab w:val="left" w:pos="567"/>
        </w:tabs>
        <w:autoSpaceDE w:val="0"/>
        <w:autoSpaceDN w:val="0"/>
        <w:adjustRightInd w:val="0"/>
        <w:jc w:val="both"/>
        <w:rPr>
          <w:rFonts w:ascii="Agency FB" w:hAnsi="Agency FB"/>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A00A3C" w:rsidRPr="004C763E" w:rsidRDefault="00A00A3C" w:rsidP="00014C85">
      <w:pPr>
        <w:tabs>
          <w:tab w:val="left" w:pos="0"/>
          <w:tab w:val="left" w:pos="426"/>
          <w:tab w:val="left" w:pos="567"/>
        </w:tabs>
        <w:autoSpaceDE w:val="0"/>
        <w:autoSpaceDN w:val="0"/>
        <w:adjustRightInd w:val="0"/>
        <w:jc w:val="both"/>
        <w:rPr>
          <w:rFonts w:ascii="Agency FB" w:hAnsi="Agency FB"/>
          <w:sz w:val="20"/>
          <w:szCs w:val="20"/>
          <w:lang w:val="es-BO"/>
        </w:rPr>
      </w:pPr>
    </w:p>
    <w:p w:rsidR="00014C85" w:rsidRPr="004C763E" w:rsidRDefault="00014C85" w:rsidP="0044592C">
      <w:pPr>
        <w:pStyle w:val="Estilo3"/>
        <w:numPr>
          <w:ilvl w:val="1"/>
          <w:numId w:val="16"/>
        </w:numPr>
        <w:rPr>
          <w:lang w:val="es-BO"/>
        </w:rPr>
      </w:pPr>
      <w:bookmarkStart w:id="1075" w:name="_Toc387412033"/>
      <w:bookmarkStart w:id="1076" w:name="_Toc387654425"/>
      <w:bookmarkStart w:id="1077" w:name="_Toc387655200"/>
      <w:bookmarkStart w:id="1078" w:name="_Toc387656744"/>
      <w:bookmarkStart w:id="1079" w:name="_Toc387657516"/>
      <w:bookmarkStart w:id="1080" w:name="_Toc387412034"/>
      <w:bookmarkStart w:id="1081" w:name="_Toc387654426"/>
      <w:bookmarkStart w:id="1082" w:name="_Toc387655201"/>
      <w:bookmarkStart w:id="1083" w:name="_Toc387656745"/>
      <w:bookmarkStart w:id="1084" w:name="_Toc387657517"/>
      <w:bookmarkStart w:id="1085" w:name="_Toc387412035"/>
      <w:bookmarkStart w:id="1086" w:name="_Toc387654427"/>
      <w:bookmarkStart w:id="1087" w:name="_Toc387655202"/>
      <w:bookmarkStart w:id="1088" w:name="_Toc387656746"/>
      <w:bookmarkStart w:id="1089" w:name="_Toc387657518"/>
      <w:bookmarkStart w:id="1090" w:name="_Toc387412036"/>
      <w:bookmarkStart w:id="1091" w:name="_Toc387654428"/>
      <w:bookmarkStart w:id="1092" w:name="_Toc387655203"/>
      <w:bookmarkStart w:id="1093" w:name="_Toc387656747"/>
      <w:bookmarkStart w:id="1094" w:name="_Toc387657519"/>
      <w:bookmarkStart w:id="1095" w:name="_Toc387412037"/>
      <w:bookmarkStart w:id="1096" w:name="_Toc387654429"/>
      <w:bookmarkStart w:id="1097" w:name="_Toc387655204"/>
      <w:bookmarkStart w:id="1098" w:name="_Toc387656748"/>
      <w:bookmarkStart w:id="1099" w:name="_Toc387657520"/>
      <w:bookmarkStart w:id="1100" w:name="_Toc387412038"/>
      <w:bookmarkStart w:id="1101" w:name="_Toc387654430"/>
      <w:bookmarkStart w:id="1102" w:name="_Toc387655205"/>
      <w:bookmarkStart w:id="1103" w:name="_Toc387656749"/>
      <w:bookmarkStart w:id="1104" w:name="_Toc387657521"/>
      <w:bookmarkStart w:id="1105" w:name="_Toc387412039"/>
      <w:bookmarkStart w:id="1106" w:name="_Toc387654431"/>
      <w:bookmarkStart w:id="1107" w:name="_Toc387655206"/>
      <w:bookmarkStart w:id="1108" w:name="_Toc387656750"/>
      <w:bookmarkStart w:id="1109" w:name="_Toc387657522"/>
      <w:bookmarkStart w:id="1110" w:name="_Toc387412040"/>
      <w:bookmarkStart w:id="1111" w:name="_Toc387654432"/>
      <w:bookmarkStart w:id="1112" w:name="_Toc387655207"/>
      <w:bookmarkStart w:id="1113" w:name="_Toc387656751"/>
      <w:bookmarkStart w:id="1114" w:name="_Toc387657523"/>
      <w:bookmarkStart w:id="1115" w:name="_Toc387412041"/>
      <w:bookmarkStart w:id="1116" w:name="_Toc387654433"/>
      <w:bookmarkStart w:id="1117" w:name="_Toc387655208"/>
      <w:bookmarkStart w:id="1118" w:name="_Toc387656752"/>
      <w:bookmarkStart w:id="1119" w:name="_Toc387657524"/>
      <w:bookmarkStart w:id="1120" w:name="_Toc387412042"/>
      <w:bookmarkStart w:id="1121" w:name="_Toc387654434"/>
      <w:bookmarkStart w:id="1122" w:name="_Toc387655209"/>
      <w:bookmarkStart w:id="1123" w:name="_Toc387656753"/>
      <w:bookmarkStart w:id="1124" w:name="_Toc387657525"/>
      <w:bookmarkStart w:id="1125" w:name="_Toc387412043"/>
      <w:bookmarkStart w:id="1126" w:name="_Toc387654435"/>
      <w:bookmarkStart w:id="1127" w:name="_Toc387655210"/>
      <w:bookmarkStart w:id="1128" w:name="_Toc387656754"/>
      <w:bookmarkStart w:id="1129" w:name="_Toc387657526"/>
      <w:bookmarkStart w:id="1130" w:name="_Toc387412044"/>
      <w:bookmarkStart w:id="1131" w:name="_Toc387654436"/>
      <w:bookmarkStart w:id="1132" w:name="_Toc387655211"/>
      <w:bookmarkStart w:id="1133" w:name="_Toc387656755"/>
      <w:bookmarkStart w:id="1134" w:name="_Toc387657527"/>
      <w:bookmarkStart w:id="1135" w:name="_Toc387412045"/>
      <w:bookmarkStart w:id="1136" w:name="_Toc387654437"/>
      <w:bookmarkStart w:id="1137" w:name="_Toc387655212"/>
      <w:bookmarkStart w:id="1138" w:name="_Toc387656756"/>
      <w:bookmarkStart w:id="1139" w:name="_Toc387657528"/>
      <w:bookmarkStart w:id="1140" w:name="_Toc387412046"/>
      <w:bookmarkStart w:id="1141" w:name="_Toc387654438"/>
      <w:bookmarkStart w:id="1142" w:name="_Toc387655213"/>
      <w:bookmarkStart w:id="1143" w:name="_Toc387656757"/>
      <w:bookmarkStart w:id="1144" w:name="_Toc387657529"/>
      <w:bookmarkStart w:id="1145" w:name="_Toc387412047"/>
      <w:bookmarkStart w:id="1146" w:name="_Toc387654439"/>
      <w:bookmarkStart w:id="1147" w:name="_Toc387655214"/>
      <w:bookmarkStart w:id="1148" w:name="_Toc387656758"/>
      <w:bookmarkStart w:id="1149" w:name="_Toc387657530"/>
      <w:bookmarkStart w:id="1150" w:name="_Toc387412048"/>
      <w:bookmarkStart w:id="1151" w:name="_Toc387654440"/>
      <w:bookmarkStart w:id="1152" w:name="_Toc387655215"/>
      <w:bookmarkStart w:id="1153" w:name="_Toc387656759"/>
      <w:bookmarkStart w:id="1154" w:name="_Toc387657531"/>
      <w:bookmarkStart w:id="1155" w:name="_Toc387412049"/>
      <w:bookmarkStart w:id="1156" w:name="_Toc387654441"/>
      <w:bookmarkStart w:id="1157" w:name="_Toc387655216"/>
      <w:bookmarkStart w:id="1158" w:name="_Toc387656760"/>
      <w:bookmarkStart w:id="1159" w:name="_Toc387657532"/>
      <w:bookmarkStart w:id="1160" w:name="_Toc387412050"/>
      <w:bookmarkStart w:id="1161" w:name="_Toc387654442"/>
      <w:bookmarkStart w:id="1162" w:name="_Toc387655217"/>
      <w:bookmarkStart w:id="1163" w:name="_Toc387656761"/>
      <w:bookmarkStart w:id="1164" w:name="_Toc387657533"/>
      <w:bookmarkStart w:id="1165" w:name="_Toc387412051"/>
      <w:bookmarkStart w:id="1166" w:name="_Toc387654443"/>
      <w:bookmarkStart w:id="1167" w:name="_Toc387655218"/>
      <w:bookmarkStart w:id="1168" w:name="_Toc387656762"/>
      <w:bookmarkStart w:id="1169" w:name="_Toc387657534"/>
      <w:bookmarkStart w:id="1170" w:name="_Toc387412052"/>
      <w:bookmarkStart w:id="1171" w:name="_Toc387654444"/>
      <w:bookmarkStart w:id="1172" w:name="_Toc387655219"/>
      <w:bookmarkStart w:id="1173" w:name="_Toc387656763"/>
      <w:bookmarkStart w:id="1174" w:name="_Toc387657535"/>
      <w:bookmarkStart w:id="1175" w:name="_Toc387412053"/>
      <w:bookmarkStart w:id="1176" w:name="_Toc387654445"/>
      <w:bookmarkStart w:id="1177" w:name="_Toc387655220"/>
      <w:bookmarkStart w:id="1178" w:name="_Toc387656764"/>
      <w:bookmarkStart w:id="1179" w:name="_Toc387657536"/>
      <w:bookmarkStart w:id="1180" w:name="_Toc387412054"/>
      <w:bookmarkStart w:id="1181" w:name="_Toc387654446"/>
      <w:bookmarkStart w:id="1182" w:name="_Toc387655221"/>
      <w:bookmarkStart w:id="1183" w:name="_Toc387656765"/>
      <w:bookmarkStart w:id="1184" w:name="_Toc387657537"/>
      <w:bookmarkStart w:id="1185" w:name="_Toc387412055"/>
      <w:bookmarkStart w:id="1186" w:name="_Toc387654447"/>
      <w:bookmarkStart w:id="1187" w:name="_Toc387655222"/>
      <w:bookmarkStart w:id="1188" w:name="_Toc387656766"/>
      <w:bookmarkStart w:id="1189" w:name="_Toc387657538"/>
      <w:bookmarkStart w:id="1190" w:name="_Toc387412056"/>
      <w:bookmarkStart w:id="1191" w:name="_Toc387654448"/>
      <w:bookmarkStart w:id="1192" w:name="_Toc387655223"/>
      <w:bookmarkStart w:id="1193" w:name="_Toc387656767"/>
      <w:bookmarkStart w:id="1194" w:name="_Toc387657539"/>
      <w:bookmarkStart w:id="1195" w:name="_Toc387412057"/>
      <w:bookmarkStart w:id="1196" w:name="_Toc387654449"/>
      <w:bookmarkStart w:id="1197" w:name="_Toc387655224"/>
      <w:bookmarkStart w:id="1198" w:name="_Toc387656768"/>
      <w:bookmarkStart w:id="1199" w:name="_Toc387657540"/>
      <w:bookmarkStart w:id="1200" w:name="_Toc387412058"/>
      <w:bookmarkStart w:id="1201" w:name="_Toc387654450"/>
      <w:bookmarkStart w:id="1202" w:name="_Toc387655225"/>
      <w:bookmarkStart w:id="1203" w:name="_Toc387656769"/>
      <w:bookmarkStart w:id="1204" w:name="_Toc387657541"/>
      <w:bookmarkStart w:id="1205" w:name="_Toc387412059"/>
      <w:bookmarkStart w:id="1206" w:name="_Toc387654451"/>
      <w:bookmarkStart w:id="1207" w:name="_Toc387655226"/>
      <w:bookmarkStart w:id="1208" w:name="_Toc387656770"/>
      <w:bookmarkStart w:id="1209" w:name="_Toc387657542"/>
      <w:bookmarkStart w:id="1210" w:name="_Toc387412060"/>
      <w:bookmarkStart w:id="1211" w:name="_Toc387654452"/>
      <w:bookmarkStart w:id="1212" w:name="_Toc387655227"/>
      <w:bookmarkStart w:id="1213" w:name="_Toc387656771"/>
      <w:bookmarkStart w:id="1214" w:name="_Toc387657543"/>
      <w:bookmarkStart w:id="1215" w:name="_Toc387412061"/>
      <w:bookmarkStart w:id="1216" w:name="_Toc387654453"/>
      <w:bookmarkStart w:id="1217" w:name="_Toc387655228"/>
      <w:bookmarkStart w:id="1218" w:name="_Toc387656772"/>
      <w:bookmarkStart w:id="1219" w:name="_Toc387657544"/>
      <w:bookmarkStart w:id="1220" w:name="_Toc387412062"/>
      <w:bookmarkStart w:id="1221" w:name="_Toc387654454"/>
      <w:bookmarkStart w:id="1222" w:name="_Toc387655229"/>
      <w:bookmarkStart w:id="1223" w:name="_Toc387656773"/>
      <w:bookmarkStart w:id="1224" w:name="_Toc387657545"/>
      <w:bookmarkStart w:id="1225" w:name="_Toc387412063"/>
      <w:bookmarkStart w:id="1226" w:name="_Toc387654455"/>
      <w:bookmarkStart w:id="1227" w:name="_Toc387655230"/>
      <w:bookmarkStart w:id="1228" w:name="_Toc387656774"/>
      <w:bookmarkStart w:id="1229" w:name="_Toc387657546"/>
      <w:bookmarkStart w:id="1230" w:name="_Toc387412064"/>
      <w:bookmarkStart w:id="1231" w:name="_Toc387654456"/>
      <w:bookmarkStart w:id="1232" w:name="_Toc387655231"/>
      <w:bookmarkStart w:id="1233" w:name="_Toc387656775"/>
      <w:bookmarkStart w:id="1234" w:name="_Toc387657547"/>
      <w:bookmarkStart w:id="1235" w:name="_Toc387412065"/>
      <w:bookmarkStart w:id="1236" w:name="_Toc387654457"/>
      <w:bookmarkStart w:id="1237" w:name="_Toc387655232"/>
      <w:bookmarkStart w:id="1238" w:name="_Toc387656776"/>
      <w:bookmarkStart w:id="1239" w:name="_Toc387657548"/>
      <w:bookmarkStart w:id="1240" w:name="_Toc387412066"/>
      <w:bookmarkStart w:id="1241" w:name="_Toc387654458"/>
      <w:bookmarkStart w:id="1242" w:name="_Toc387655233"/>
      <w:bookmarkStart w:id="1243" w:name="_Toc387656777"/>
      <w:bookmarkStart w:id="1244" w:name="_Toc387657549"/>
      <w:bookmarkStart w:id="1245" w:name="_Toc387412067"/>
      <w:bookmarkStart w:id="1246" w:name="_Toc387654459"/>
      <w:bookmarkStart w:id="1247" w:name="_Toc387655234"/>
      <w:bookmarkStart w:id="1248" w:name="_Toc387656778"/>
      <w:bookmarkStart w:id="1249" w:name="_Toc387657550"/>
      <w:bookmarkStart w:id="1250" w:name="_Toc387412068"/>
      <w:bookmarkStart w:id="1251" w:name="_Toc387654460"/>
      <w:bookmarkStart w:id="1252" w:name="_Toc387655235"/>
      <w:bookmarkStart w:id="1253" w:name="_Toc387656779"/>
      <w:bookmarkStart w:id="1254" w:name="_Toc387657551"/>
      <w:bookmarkStart w:id="1255" w:name="_Toc387412069"/>
      <w:bookmarkStart w:id="1256" w:name="_Toc387654461"/>
      <w:bookmarkStart w:id="1257" w:name="_Toc387655236"/>
      <w:bookmarkStart w:id="1258" w:name="_Toc387656780"/>
      <w:bookmarkStart w:id="1259" w:name="_Toc387657552"/>
      <w:bookmarkStart w:id="1260" w:name="_Toc387412070"/>
      <w:bookmarkStart w:id="1261" w:name="_Toc387654462"/>
      <w:bookmarkStart w:id="1262" w:name="_Toc387655237"/>
      <w:bookmarkStart w:id="1263" w:name="_Toc387656781"/>
      <w:bookmarkStart w:id="1264" w:name="_Toc387657553"/>
      <w:bookmarkStart w:id="1265" w:name="_Toc387412071"/>
      <w:bookmarkStart w:id="1266" w:name="_Toc387654463"/>
      <w:bookmarkStart w:id="1267" w:name="_Toc387655238"/>
      <w:bookmarkStart w:id="1268" w:name="_Toc387656782"/>
      <w:bookmarkStart w:id="1269" w:name="_Toc387657554"/>
      <w:bookmarkStart w:id="1270" w:name="_Toc387412072"/>
      <w:bookmarkStart w:id="1271" w:name="_Toc387654464"/>
      <w:bookmarkStart w:id="1272" w:name="_Toc387655239"/>
      <w:bookmarkStart w:id="1273" w:name="_Toc387656783"/>
      <w:bookmarkStart w:id="1274" w:name="_Toc387657555"/>
      <w:bookmarkStart w:id="1275" w:name="_Toc387412073"/>
      <w:bookmarkStart w:id="1276" w:name="_Toc387654465"/>
      <w:bookmarkStart w:id="1277" w:name="_Toc387655240"/>
      <w:bookmarkStart w:id="1278" w:name="_Toc387656784"/>
      <w:bookmarkStart w:id="1279" w:name="_Toc387657556"/>
      <w:bookmarkStart w:id="1280" w:name="_Toc387412074"/>
      <w:bookmarkStart w:id="1281" w:name="_Toc387654466"/>
      <w:bookmarkStart w:id="1282" w:name="_Toc387655241"/>
      <w:bookmarkStart w:id="1283" w:name="_Toc387656785"/>
      <w:bookmarkStart w:id="1284" w:name="_Toc387657557"/>
      <w:bookmarkStart w:id="1285" w:name="_Toc387412075"/>
      <w:bookmarkStart w:id="1286" w:name="_Toc387654467"/>
      <w:bookmarkStart w:id="1287" w:name="_Toc387655242"/>
      <w:bookmarkStart w:id="1288" w:name="_Toc387656786"/>
      <w:bookmarkStart w:id="1289" w:name="_Toc387657558"/>
      <w:bookmarkStart w:id="1290" w:name="_Toc387412076"/>
      <w:bookmarkStart w:id="1291" w:name="_Toc387654468"/>
      <w:bookmarkStart w:id="1292" w:name="_Toc387655243"/>
      <w:bookmarkStart w:id="1293" w:name="_Toc387656787"/>
      <w:bookmarkStart w:id="1294" w:name="_Toc387657559"/>
      <w:bookmarkStart w:id="1295" w:name="_Toc387412077"/>
      <w:bookmarkStart w:id="1296" w:name="_Toc387654469"/>
      <w:bookmarkStart w:id="1297" w:name="_Toc387655244"/>
      <w:bookmarkStart w:id="1298" w:name="_Toc387656788"/>
      <w:bookmarkStart w:id="1299" w:name="_Toc387657560"/>
      <w:bookmarkStart w:id="1300" w:name="_Toc387412078"/>
      <w:bookmarkStart w:id="1301" w:name="_Toc387654470"/>
      <w:bookmarkStart w:id="1302" w:name="_Toc387655245"/>
      <w:bookmarkStart w:id="1303" w:name="_Toc387656789"/>
      <w:bookmarkStart w:id="1304" w:name="_Toc387657561"/>
      <w:bookmarkStart w:id="1305" w:name="_Toc387412079"/>
      <w:bookmarkStart w:id="1306" w:name="_Toc387654471"/>
      <w:bookmarkStart w:id="1307" w:name="_Toc387655246"/>
      <w:bookmarkStart w:id="1308" w:name="_Toc387656790"/>
      <w:bookmarkStart w:id="1309" w:name="_Toc387657562"/>
      <w:bookmarkStart w:id="1310" w:name="_Toc387412080"/>
      <w:bookmarkStart w:id="1311" w:name="_Toc387654472"/>
      <w:bookmarkStart w:id="1312" w:name="_Toc387655247"/>
      <w:bookmarkStart w:id="1313" w:name="_Toc387656791"/>
      <w:bookmarkStart w:id="1314" w:name="_Toc387657563"/>
      <w:bookmarkStart w:id="1315" w:name="_Toc387412081"/>
      <w:bookmarkStart w:id="1316" w:name="_Toc387654473"/>
      <w:bookmarkStart w:id="1317" w:name="_Toc387655248"/>
      <w:bookmarkStart w:id="1318" w:name="_Toc387656792"/>
      <w:bookmarkStart w:id="1319" w:name="_Toc387657564"/>
      <w:bookmarkStart w:id="1320" w:name="_Toc387412082"/>
      <w:bookmarkStart w:id="1321" w:name="_Toc387654474"/>
      <w:bookmarkStart w:id="1322" w:name="_Toc387655249"/>
      <w:bookmarkStart w:id="1323" w:name="_Toc387656793"/>
      <w:bookmarkStart w:id="1324" w:name="_Toc387657565"/>
      <w:bookmarkStart w:id="1325" w:name="_Toc387412083"/>
      <w:bookmarkStart w:id="1326" w:name="_Toc387654475"/>
      <w:bookmarkStart w:id="1327" w:name="_Toc387655250"/>
      <w:bookmarkStart w:id="1328" w:name="_Toc387656794"/>
      <w:bookmarkStart w:id="1329" w:name="_Toc387657566"/>
      <w:bookmarkStart w:id="1330" w:name="_Toc387412084"/>
      <w:bookmarkStart w:id="1331" w:name="_Toc387654476"/>
      <w:bookmarkStart w:id="1332" w:name="_Toc387655251"/>
      <w:bookmarkStart w:id="1333" w:name="_Toc387656795"/>
      <w:bookmarkStart w:id="1334" w:name="_Toc387657567"/>
      <w:bookmarkStart w:id="1335" w:name="_Toc387412085"/>
      <w:bookmarkStart w:id="1336" w:name="_Toc387654477"/>
      <w:bookmarkStart w:id="1337" w:name="_Toc387655252"/>
      <w:bookmarkStart w:id="1338" w:name="_Toc387656796"/>
      <w:bookmarkStart w:id="1339" w:name="_Toc387657568"/>
      <w:bookmarkStart w:id="1340" w:name="_Toc387412086"/>
      <w:bookmarkStart w:id="1341" w:name="_Toc387654478"/>
      <w:bookmarkStart w:id="1342" w:name="_Toc387655253"/>
      <w:bookmarkStart w:id="1343" w:name="_Toc387656797"/>
      <w:bookmarkStart w:id="1344" w:name="_Toc387657569"/>
      <w:bookmarkStart w:id="1345" w:name="_Toc387412087"/>
      <w:bookmarkStart w:id="1346" w:name="_Toc387654479"/>
      <w:bookmarkStart w:id="1347" w:name="_Toc387655254"/>
      <w:bookmarkStart w:id="1348" w:name="_Toc387656798"/>
      <w:bookmarkStart w:id="1349" w:name="_Toc387657570"/>
      <w:bookmarkStart w:id="1350" w:name="_Toc387412088"/>
      <w:bookmarkStart w:id="1351" w:name="_Toc387654480"/>
      <w:bookmarkStart w:id="1352" w:name="_Toc387655255"/>
      <w:bookmarkStart w:id="1353" w:name="_Toc387656799"/>
      <w:bookmarkStart w:id="1354" w:name="_Toc387657571"/>
      <w:bookmarkStart w:id="1355" w:name="_Toc387412089"/>
      <w:bookmarkStart w:id="1356" w:name="_Toc387654481"/>
      <w:bookmarkStart w:id="1357" w:name="_Toc387655256"/>
      <w:bookmarkStart w:id="1358" w:name="_Toc387656800"/>
      <w:bookmarkStart w:id="1359" w:name="_Toc387657572"/>
      <w:bookmarkStart w:id="1360" w:name="_Toc387412090"/>
      <w:bookmarkStart w:id="1361" w:name="_Toc387654482"/>
      <w:bookmarkStart w:id="1362" w:name="_Toc387655257"/>
      <w:bookmarkStart w:id="1363" w:name="_Toc387656801"/>
      <w:bookmarkStart w:id="1364" w:name="_Toc387657573"/>
      <w:bookmarkStart w:id="1365" w:name="_Toc387412091"/>
      <w:bookmarkStart w:id="1366" w:name="_Toc387654483"/>
      <w:bookmarkStart w:id="1367" w:name="_Toc387655258"/>
      <w:bookmarkStart w:id="1368" w:name="_Toc387656802"/>
      <w:bookmarkStart w:id="1369" w:name="_Toc387657574"/>
      <w:bookmarkStart w:id="1370" w:name="_Toc387412092"/>
      <w:bookmarkStart w:id="1371" w:name="_Toc387654484"/>
      <w:bookmarkStart w:id="1372" w:name="_Toc387655259"/>
      <w:bookmarkStart w:id="1373" w:name="_Toc387656803"/>
      <w:bookmarkStart w:id="1374" w:name="_Toc387657575"/>
      <w:bookmarkStart w:id="1375" w:name="_Toc387412093"/>
      <w:bookmarkStart w:id="1376" w:name="_Toc387654485"/>
      <w:bookmarkStart w:id="1377" w:name="_Toc387655260"/>
      <w:bookmarkStart w:id="1378" w:name="_Toc387656804"/>
      <w:bookmarkStart w:id="1379" w:name="_Toc387657576"/>
      <w:bookmarkStart w:id="1380" w:name="_Toc387412094"/>
      <w:bookmarkStart w:id="1381" w:name="_Toc387654486"/>
      <w:bookmarkStart w:id="1382" w:name="_Toc387655261"/>
      <w:bookmarkStart w:id="1383" w:name="_Toc387656805"/>
      <w:bookmarkStart w:id="1384" w:name="_Toc387657577"/>
      <w:bookmarkStart w:id="1385" w:name="_Toc387412095"/>
      <w:bookmarkStart w:id="1386" w:name="_Toc387654487"/>
      <w:bookmarkStart w:id="1387" w:name="_Toc387655262"/>
      <w:bookmarkStart w:id="1388" w:name="_Toc387656806"/>
      <w:bookmarkStart w:id="1389" w:name="_Toc387657578"/>
      <w:bookmarkStart w:id="1390" w:name="_Toc387412096"/>
      <w:bookmarkStart w:id="1391" w:name="_Toc387654488"/>
      <w:bookmarkStart w:id="1392" w:name="_Toc387655263"/>
      <w:bookmarkStart w:id="1393" w:name="_Toc387656807"/>
      <w:bookmarkStart w:id="1394" w:name="_Toc387657579"/>
      <w:bookmarkStart w:id="1395" w:name="_Toc387412097"/>
      <w:bookmarkStart w:id="1396" w:name="_Toc387654489"/>
      <w:bookmarkStart w:id="1397" w:name="_Toc387655264"/>
      <w:bookmarkStart w:id="1398" w:name="_Toc387656808"/>
      <w:bookmarkStart w:id="1399" w:name="_Toc387657580"/>
      <w:bookmarkStart w:id="1400" w:name="_Toc387412098"/>
      <w:bookmarkStart w:id="1401" w:name="_Toc387654490"/>
      <w:bookmarkStart w:id="1402" w:name="_Toc387655265"/>
      <w:bookmarkStart w:id="1403" w:name="_Toc387656809"/>
      <w:bookmarkStart w:id="1404" w:name="_Toc387657581"/>
      <w:bookmarkStart w:id="1405" w:name="_Toc387412099"/>
      <w:bookmarkStart w:id="1406" w:name="_Toc387654491"/>
      <w:bookmarkStart w:id="1407" w:name="_Toc387655266"/>
      <w:bookmarkStart w:id="1408" w:name="_Toc387656810"/>
      <w:bookmarkStart w:id="1409" w:name="_Toc387657582"/>
      <w:bookmarkStart w:id="1410" w:name="_Toc387412100"/>
      <w:bookmarkStart w:id="1411" w:name="_Toc387654492"/>
      <w:bookmarkStart w:id="1412" w:name="_Toc387655267"/>
      <w:bookmarkStart w:id="1413" w:name="_Toc387656811"/>
      <w:bookmarkStart w:id="1414" w:name="_Toc387657583"/>
      <w:bookmarkStart w:id="1415" w:name="_Toc387412101"/>
      <w:bookmarkStart w:id="1416" w:name="_Toc387654493"/>
      <w:bookmarkStart w:id="1417" w:name="_Toc387655268"/>
      <w:bookmarkStart w:id="1418" w:name="_Toc387656812"/>
      <w:bookmarkStart w:id="1419" w:name="_Toc387657584"/>
      <w:bookmarkStart w:id="1420" w:name="_Toc387412102"/>
      <w:bookmarkStart w:id="1421" w:name="_Toc387654494"/>
      <w:bookmarkStart w:id="1422" w:name="_Toc387655269"/>
      <w:bookmarkStart w:id="1423" w:name="_Toc387656813"/>
      <w:bookmarkStart w:id="1424" w:name="_Toc387657585"/>
      <w:bookmarkStart w:id="1425" w:name="_Toc387412103"/>
      <w:bookmarkStart w:id="1426" w:name="_Toc387654495"/>
      <w:bookmarkStart w:id="1427" w:name="_Toc387655270"/>
      <w:bookmarkStart w:id="1428" w:name="_Toc387656814"/>
      <w:bookmarkStart w:id="1429" w:name="_Toc387657586"/>
      <w:bookmarkStart w:id="1430" w:name="_Toc387412104"/>
      <w:bookmarkStart w:id="1431" w:name="_Toc387654496"/>
      <w:bookmarkStart w:id="1432" w:name="_Toc387655271"/>
      <w:bookmarkStart w:id="1433" w:name="_Toc387656815"/>
      <w:bookmarkStart w:id="1434" w:name="_Toc387657587"/>
      <w:bookmarkStart w:id="1435" w:name="_Toc387412105"/>
      <w:bookmarkStart w:id="1436" w:name="_Toc387654497"/>
      <w:bookmarkStart w:id="1437" w:name="_Toc387655272"/>
      <w:bookmarkStart w:id="1438" w:name="_Toc387656816"/>
      <w:bookmarkStart w:id="1439" w:name="_Toc387657588"/>
      <w:bookmarkStart w:id="1440" w:name="_Toc387412106"/>
      <w:bookmarkStart w:id="1441" w:name="_Toc387654498"/>
      <w:bookmarkStart w:id="1442" w:name="_Toc387655273"/>
      <w:bookmarkStart w:id="1443" w:name="_Toc387656817"/>
      <w:bookmarkStart w:id="1444" w:name="_Toc387657589"/>
      <w:bookmarkStart w:id="1445" w:name="_Toc387412107"/>
      <w:bookmarkStart w:id="1446" w:name="_Toc387654499"/>
      <w:bookmarkStart w:id="1447" w:name="_Toc387655274"/>
      <w:bookmarkStart w:id="1448" w:name="_Toc387656818"/>
      <w:bookmarkStart w:id="1449" w:name="_Toc387657590"/>
      <w:bookmarkStart w:id="1450" w:name="_Toc387412108"/>
      <w:bookmarkStart w:id="1451" w:name="_Toc387654500"/>
      <w:bookmarkStart w:id="1452" w:name="_Toc387655275"/>
      <w:bookmarkStart w:id="1453" w:name="_Toc387656819"/>
      <w:bookmarkStart w:id="1454" w:name="_Toc387657591"/>
      <w:bookmarkStart w:id="1455" w:name="_Toc387412109"/>
      <w:bookmarkStart w:id="1456" w:name="_Toc387654501"/>
      <w:bookmarkStart w:id="1457" w:name="_Toc387655276"/>
      <w:bookmarkStart w:id="1458" w:name="_Toc387656820"/>
      <w:bookmarkStart w:id="1459" w:name="_Toc387657592"/>
      <w:bookmarkStart w:id="1460" w:name="_Toc387412110"/>
      <w:bookmarkStart w:id="1461" w:name="_Toc387654502"/>
      <w:bookmarkStart w:id="1462" w:name="_Toc387655277"/>
      <w:bookmarkStart w:id="1463" w:name="_Toc387656821"/>
      <w:bookmarkStart w:id="1464" w:name="_Toc387657593"/>
      <w:bookmarkStart w:id="1465" w:name="_Toc387412111"/>
      <w:bookmarkStart w:id="1466" w:name="_Toc387654503"/>
      <w:bookmarkStart w:id="1467" w:name="_Toc387655278"/>
      <w:bookmarkStart w:id="1468" w:name="_Toc387656822"/>
      <w:bookmarkStart w:id="1469" w:name="_Toc387657594"/>
      <w:bookmarkStart w:id="1470" w:name="_Toc387412112"/>
      <w:bookmarkStart w:id="1471" w:name="_Toc387654504"/>
      <w:bookmarkStart w:id="1472" w:name="_Toc387655279"/>
      <w:bookmarkStart w:id="1473" w:name="_Toc387656823"/>
      <w:bookmarkStart w:id="1474" w:name="_Toc387657595"/>
      <w:bookmarkStart w:id="1475" w:name="_Toc387412113"/>
      <w:bookmarkStart w:id="1476" w:name="_Toc387654505"/>
      <w:bookmarkStart w:id="1477" w:name="_Toc387655280"/>
      <w:bookmarkStart w:id="1478" w:name="_Toc387656824"/>
      <w:bookmarkStart w:id="1479" w:name="_Toc387657596"/>
      <w:bookmarkStart w:id="1480" w:name="_Toc387412114"/>
      <w:bookmarkStart w:id="1481" w:name="_Toc387654506"/>
      <w:bookmarkStart w:id="1482" w:name="_Toc387655281"/>
      <w:bookmarkStart w:id="1483" w:name="_Toc387656825"/>
      <w:bookmarkStart w:id="1484" w:name="_Toc387657597"/>
      <w:bookmarkStart w:id="1485" w:name="_Toc387412115"/>
      <w:bookmarkStart w:id="1486" w:name="_Toc387654507"/>
      <w:bookmarkStart w:id="1487" w:name="_Toc387655282"/>
      <w:bookmarkStart w:id="1488" w:name="_Toc387656826"/>
      <w:bookmarkStart w:id="1489" w:name="_Toc387657598"/>
      <w:bookmarkStart w:id="1490" w:name="_Toc387412116"/>
      <w:bookmarkStart w:id="1491" w:name="_Toc387654508"/>
      <w:bookmarkStart w:id="1492" w:name="_Toc387655283"/>
      <w:bookmarkStart w:id="1493" w:name="_Toc387656827"/>
      <w:bookmarkStart w:id="1494" w:name="_Toc387657599"/>
      <w:bookmarkStart w:id="1495" w:name="_Toc387412117"/>
      <w:bookmarkStart w:id="1496" w:name="_Toc387654509"/>
      <w:bookmarkStart w:id="1497" w:name="_Toc387655284"/>
      <w:bookmarkStart w:id="1498" w:name="_Toc387656828"/>
      <w:bookmarkStart w:id="1499" w:name="_Toc387657600"/>
      <w:bookmarkStart w:id="1500" w:name="_Toc387412118"/>
      <w:bookmarkStart w:id="1501" w:name="_Toc387654510"/>
      <w:bookmarkStart w:id="1502" w:name="_Toc387655285"/>
      <w:bookmarkStart w:id="1503" w:name="_Toc387656829"/>
      <w:bookmarkStart w:id="1504" w:name="_Toc387657601"/>
      <w:bookmarkStart w:id="1505" w:name="_Toc387412119"/>
      <w:bookmarkStart w:id="1506" w:name="_Toc387654511"/>
      <w:bookmarkStart w:id="1507" w:name="_Toc387655286"/>
      <w:bookmarkStart w:id="1508" w:name="_Toc387656830"/>
      <w:bookmarkStart w:id="1509" w:name="_Toc387657602"/>
      <w:bookmarkStart w:id="1510" w:name="_Toc387412120"/>
      <w:bookmarkStart w:id="1511" w:name="_Toc387654512"/>
      <w:bookmarkStart w:id="1512" w:name="_Toc387655287"/>
      <w:bookmarkStart w:id="1513" w:name="_Toc387656831"/>
      <w:bookmarkStart w:id="1514" w:name="_Toc387657603"/>
      <w:bookmarkStart w:id="1515" w:name="_Toc387412121"/>
      <w:bookmarkStart w:id="1516" w:name="_Toc387654513"/>
      <w:bookmarkStart w:id="1517" w:name="_Toc387655288"/>
      <w:bookmarkStart w:id="1518" w:name="_Toc387656832"/>
      <w:bookmarkStart w:id="1519" w:name="_Toc387657604"/>
      <w:bookmarkStart w:id="1520" w:name="_Toc387412122"/>
      <w:bookmarkStart w:id="1521" w:name="_Toc387654514"/>
      <w:bookmarkStart w:id="1522" w:name="_Toc387655289"/>
      <w:bookmarkStart w:id="1523" w:name="_Toc387656833"/>
      <w:bookmarkStart w:id="1524" w:name="_Toc387657605"/>
      <w:bookmarkStart w:id="1525" w:name="_Toc387412123"/>
      <w:bookmarkStart w:id="1526" w:name="_Toc387654515"/>
      <w:bookmarkStart w:id="1527" w:name="_Toc387655290"/>
      <w:bookmarkStart w:id="1528" w:name="_Toc387656834"/>
      <w:bookmarkStart w:id="1529" w:name="_Toc387657606"/>
      <w:bookmarkStart w:id="1530" w:name="_Toc387412124"/>
      <w:bookmarkStart w:id="1531" w:name="_Toc387654516"/>
      <w:bookmarkStart w:id="1532" w:name="_Toc387655291"/>
      <w:bookmarkStart w:id="1533" w:name="_Toc387656835"/>
      <w:bookmarkStart w:id="1534" w:name="_Toc387657607"/>
      <w:bookmarkStart w:id="1535" w:name="_Toc387412125"/>
      <w:bookmarkStart w:id="1536" w:name="_Toc387654517"/>
      <w:bookmarkStart w:id="1537" w:name="_Toc387655292"/>
      <w:bookmarkStart w:id="1538" w:name="_Toc387656836"/>
      <w:bookmarkStart w:id="1539" w:name="_Toc387657608"/>
      <w:bookmarkStart w:id="1540" w:name="_Toc387412126"/>
      <w:bookmarkStart w:id="1541" w:name="_Toc387654518"/>
      <w:bookmarkStart w:id="1542" w:name="_Toc387655293"/>
      <w:bookmarkStart w:id="1543" w:name="_Toc387656837"/>
      <w:bookmarkStart w:id="1544" w:name="_Toc387657609"/>
      <w:bookmarkStart w:id="1545" w:name="_Toc387412127"/>
      <w:bookmarkStart w:id="1546" w:name="_Toc387654519"/>
      <w:bookmarkStart w:id="1547" w:name="_Toc387655294"/>
      <w:bookmarkStart w:id="1548" w:name="_Toc387656838"/>
      <w:bookmarkStart w:id="1549" w:name="_Toc387657610"/>
      <w:bookmarkStart w:id="1550" w:name="_Toc387412128"/>
      <w:bookmarkStart w:id="1551" w:name="_Toc387654520"/>
      <w:bookmarkStart w:id="1552" w:name="_Toc387655295"/>
      <w:bookmarkStart w:id="1553" w:name="_Toc387656839"/>
      <w:bookmarkStart w:id="1554" w:name="_Toc387657611"/>
      <w:bookmarkStart w:id="1555" w:name="_Toc387412129"/>
      <w:bookmarkStart w:id="1556" w:name="_Toc387654521"/>
      <w:bookmarkStart w:id="1557" w:name="_Toc387655296"/>
      <w:bookmarkStart w:id="1558" w:name="_Toc387656840"/>
      <w:bookmarkStart w:id="1559" w:name="_Toc387657612"/>
      <w:bookmarkStart w:id="1560" w:name="_Toc387412130"/>
      <w:bookmarkStart w:id="1561" w:name="_Toc387654522"/>
      <w:bookmarkStart w:id="1562" w:name="_Toc387655297"/>
      <w:bookmarkStart w:id="1563" w:name="_Toc387656841"/>
      <w:bookmarkStart w:id="1564" w:name="_Toc387657613"/>
      <w:bookmarkStart w:id="1565" w:name="_Toc387412131"/>
      <w:bookmarkStart w:id="1566" w:name="_Toc387654523"/>
      <w:bookmarkStart w:id="1567" w:name="_Toc387655298"/>
      <w:bookmarkStart w:id="1568" w:name="_Toc387656842"/>
      <w:bookmarkStart w:id="1569" w:name="_Toc387657614"/>
      <w:bookmarkStart w:id="1570" w:name="_Toc387412132"/>
      <w:bookmarkStart w:id="1571" w:name="_Toc387654524"/>
      <w:bookmarkStart w:id="1572" w:name="_Toc387655299"/>
      <w:bookmarkStart w:id="1573" w:name="_Toc387656843"/>
      <w:bookmarkStart w:id="1574" w:name="_Toc387657615"/>
      <w:bookmarkStart w:id="1575" w:name="_Toc387412133"/>
      <w:bookmarkStart w:id="1576" w:name="_Toc387654525"/>
      <w:bookmarkStart w:id="1577" w:name="_Toc387655300"/>
      <w:bookmarkStart w:id="1578" w:name="_Toc387656844"/>
      <w:bookmarkStart w:id="1579" w:name="_Toc387657616"/>
      <w:bookmarkStart w:id="1580" w:name="_Toc387412134"/>
      <w:bookmarkStart w:id="1581" w:name="_Toc387654526"/>
      <w:bookmarkStart w:id="1582" w:name="_Toc387655301"/>
      <w:bookmarkStart w:id="1583" w:name="_Toc387656845"/>
      <w:bookmarkStart w:id="1584" w:name="_Toc387657617"/>
      <w:bookmarkStart w:id="1585" w:name="_Toc387412135"/>
      <w:bookmarkStart w:id="1586" w:name="_Toc387654527"/>
      <w:bookmarkStart w:id="1587" w:name="_Toc387655302"/>
      <w:bookmarkStart w:id="1588" w:name="_Toc387656846"/>
      <w:bookmarkStart w:id="1589" w:name="_Toc387657618"/>
      <w:bookmarkStart w:id="1590" w:name="_Toc387412136"/>
      <w:bookmarkStart w:id="1591" w:name="_Toc387654528"/>
      <w:bookmarkStart w:id="1592" w:name="_Toc387655303"/>
      <w:bookmarkStart w:id="1593" w:name="_Toc387656847"/>
      <w:bookmarkStart w:id="1594" w:name="_Toc387657619"/>
      <w:bookmarkStart w:id="1595" w:name="_Toc387412137"/>
      <w:bookmarkStart w:id="1596" w:name="_Toc387654529"/>
      <w:bookmarkStart w:id="1597" w:name="_Toc387655304"/>
      <w:bookmarkStart w:id="1598" w:name="_Toc387656848"/>
      <w:bookmarkStart w:id="1599" w:name="_Toc387657620"/>
      <w:bookmarkStart w:id="1600" w:name="_Toc387412138"/>
      <w:bookmarkStart w:id="1601" w:name="_Toc387654530"/>
      <w:bookmarkStart w:id="1602" w:name="_Toc387655305"/>
      <w:bookmarkStart w:id="1603" w:name="_Toc387656849"/>
      <w:bookmarkStart w:id="1604" w:name="_Toc387657621"/>
      <w:bookmarkStart w:id="1605" w:name="_Toc387412139"/>
      <w:bookmarkStart w:id="1606" w:name="_Toc387654531"/>
      <w:bookmarkStart w:id="1607" w:name="_Toc387655306"/>
      <w:bookmarkStart w:id="1608" w:name="_Toc387656850"/>
      <w:bookmarkStart w:id="1609" w:name="_Toc387657622"/>
      <w:bookmarkStart w:id="1610" w:name="_Toc387412140"/>
      <w:bookmarkStart w:id="1611" w:name="_Toc387654532"/>
      <w:bookmarkStart w:id="1612" w:name="_Toc387655307"/>
      <w:bookmarkStart w:id="1613" w:name="_Toc387656851"/>
      <w:bookmarkStart w:id="1614" w:name="_Toc387657623"/>
      <w:bookmarkStart w:id="1615" w:name="_Toc387412141"/>
      <w:bookmarkStart w:id="1616" w:name="_Toc387654533"/>
      <w:bookmarkStart w:id="1617" w:name="_Toc387655308"/>
      <w:bookmarkStart w:id="1618" w:name="_Toc387656852"/>
      <w:bookmarkStart w:id="1619" w:name="_Toc387657624"/>
      <w:bookmarkStart w:id="1620" w:name="_Toc387412142"/>
      <w:bookmarkStart w:id="1621" w:name="_Toc387654534"/>
      <w:bookmarkStart w:id="1622" w:name="_Toc387655309"/>
      <w:bookmarkStart w:id="1623" w:name="_Toc387656853"/>
      <w:bookmarkStart w:id="1624" w:name="_Toc387657625"/>
      <w:bookmarkStart w:id="1625" w:name="_Toc387412143"/>
      <w:bookmarkStart w:id="1626" w:name="_Toc387654535"/>
      <w:bookmarkStart w:id="1627" w:name="_Toc387655310"/>
      <w:bookmarkStart w:id="1628" w:name="_Toc387656854"/>
      <w:bookmarkStart w:id="1629" w:name="_Toc387657626"/>
      <w:bookmarkStart w:id="1630" w:name="_Toc387412144"/>
      <w:bookmarkStart w:id="1631" w:name="_Toc387654536"/>
      <w:bookmarkStart w:id="1632" w:name="_Toc387655311"/>
      <w:bookmarkStart w:id="1633" w:name="_Toc387656855"/>
      <w:bookmarkStart w:id="1634" w:name="_Toc387657627"/>
      <w:bookmarkStart w:id="1635" w:name="_Toc387412145"/>
      <w:bookmarkStart w:id="1636" w:name="_Toc387654537"/>
      <w:bookmarkStart w:id="1637" w:name="_Toc387655312"/>
      <w:bookmarkStart w:id="1638" w:name="_Toc387656856"/>
      <w:bookmarkStart w:id="1639" w:name="_Toc387657628"/>
      <w:bookmarkStart w:id="1640" w:name="_Toc387412146"/>
      <w:bookmarkStart w:id="1641" w:name="_Toc387654538"/>
      <w:bookmarkStart w:id="1642" w:name="_Toc387655313"/>
      <w:bookmarkStart w:id="1643" w:name="_Toc387656857"/>
      <w:bookmarkStart w:id="1644" w:name="_Toc387657629"/>
      <w:bookmarkStart w:id="1645" w:name="_Toc387412147"/>
      <w:bookmarkStart w:id="1646" w:name="_Toc387654539"/>
      <w:bookmarkStart w:id="1647" w:name="_Toc387655314"/>
      <w:bookmarkStart w:id="1648" w:name="_Toc387656858"/>
      <w:bookmarkStart w:id="1649" w:name="_Toc387657630"/>
      <w:bookmarkStart w:id="1650" w:name="_Toc387412148"/>
      <w:bookmarkStart w:id="1651" w:name="_Toc387654540"/>
      <w:bookmarkStart w:id="1652" w:name="_Toc387655315"/>
      <w:bookmarkStart w:id="1653" w:name="_Toc387656859"/>
      <w:bookmarkStart w:id="1654" w:name="_Toc387657631"/>
      <w:bookmarkStart w:id="1655" w:name="_Toc387412149"/>
      <w:bookmarkStart w:id="1656" w:name="_Toc387654541"/>
      <w:bookmarkStart w:id="1657" w:name="_Toc387655316"/>
      <w:bookmarkStart w:id="1658" w:name="_Toc387656860"/>
      <w:bookmarkStart w:id="1659" w:name="_Toc387657632"/>
      <w:bookmarkStart w:id="1660" w:name="_Toc387412150"/>
      <w:bookmarkStart w:id="1661" w:name="_Toc387654542"/>
      <w:bookmarkStart w:id="1662" w:name="_Toc387655317"/>
      <w:bookmarkStart w:id="1663" w:name="_Toc387656861"/>
      <w:bookmarkStart w:id="1664" w:name="_Toc387657633"/>
      <w:bookmarkStart w:id="1665" w:name="_Toc387412151"/>
      <w:bookmarkStart w:id="1666" w:name="_Toc387654543"/>
      <w:bookmarkStart w:id="1667" w:name="_Toc387655318"/>
      <w:bookmarkStart w:id="1668" w:name="_Toc387656862"/>
      <w:bookmarkStart w:id="1669" w:name="_Toc387657634"/>
      <w:bookmarkStart w:id="1670" w:name="_Toc387412152"/>
      <w:bookmarkStart w:id="1671" w:name="_Toc387654544"/>
      <w:bookmarkStart w:id="1672" w:name="_Toc387655319"/>
      <w:bookmarkStart w:id="1673" w:name="_Toc387656863"/>
      <w:bookmarkStart w:id="1674" w:name="_Toc387657635"/>
      <w:bookmarkStart w:id="1675" w:name="_Toc387412153"/>
      <w:bookmarkStart w:id="1676" w:name="_Toc387654545"/>
      <w:bookmarkStart w:id="1677" w:name="_Toc387655320"/>
      <w:bookmarkStart w:id="1678" w:name="_Toc387656864"/>
      <w:bookmarkStart w:id="1679" w:name="_Toc387657636"/>
      <w:bookmarkStart w:id="1680" w:name="_Toc398708677"/>
      <w:bookmarkStart w:id="1681" w:name="_Toc420576484"/>
      <w:bookmarkStart w:id="1682" w:name="_Toc420576667"/>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rsidRPr="004C763E">
        <w:rPr>
          <w:lang w:val="es-BO"/>
        </w:rPr>
        <w:t>MEDICIÓN Y FORMA DE PAGO</w:t>
      </w:r>
      <w:bookmarkEnd w:id="1680"/>
      <w:bookmarkEnd w:id="1681"/>
      <w:bookmarkEnd w:id="1682"/>
    </w:p>
    <w:p w:rsidR="00014C85" w:rsidRPr="004C763E" w:rsidRDefault="00014C85" w:rsidP="00014C85">
      <w:pPr>
        <w:tabs>
          <w:tab w:val="left" w:pos="0"/>
          <w:tab w:val="left" w:pos="426"/>
        </w:tabs>
        <w:autoSpaceDE w:val="0"/>
        <w:autoSpaceDN w:val="0"/>
        <w:adjustRightInd w:val="0"/>
        <w:jc w:val="both"/>
        <w:rPr>
          <w:rFonts w:ascii="Agency FB" w:hAnsi="Agency FB" w:cs="Arial"/>
          <w:sz w:val="20"/>
          <w:szCs w:val="20"/>
          <w:lang w:val="es-BO"/>
        </w:rPr>
      </w:pPr>
      <w:r w:rsidRPr="004C763E">
        <w:rPr>
          <w:rFonts w:ascii="Agency FB" w:hAnsi="Agency FB"/>
          <w:kern w:val="28"/>
          <w:sz w:val="20"/>
          <w:szCs w:val="20"/>
          <w:lang w:val="es-BO"/>
        </w:rPr>
        <w:t>El ítem de Prueba Hidrostática a la tubería y accesorios será medido por metro probado y aprobado,</w:t>
      </w:r>
      <w:r w:rsidRPr="004C763E">
        <w:rPr>
          <w:rFonts w:ascii="Agency FB" w:eastAsia="Arial Unicode MS" w:hAnsi="Agency FB"/>
          <w:sz w:val="20"/>
          <w:szCs w:val="20"/>
          <w:lang w:val="es-BO"/>
        </w:rPr>
        <w:t xml:space="preserve"> la aprobación será dada una vez que el acta que el supervisor compruebe que la prueba ha sido concluida sin ninguna observación y la empresa contratista haya entregado toda la documentación solicitada. </w:t>
      </w:r>
    </w:p>
    <w:p w:rsidR="000C3B0F" w:rsidRPr="004C763E" w:rsidRDefault="000C3B0F" w:rsidP="000C3B0F">
      <w:pPr>
        <w:tabs>
          <w:tab w:val="left" w:pos="0"/>
          <w:tab w:val="left" w:pos="426"/>
        </w:tabs>
        <w:jc w:val="both"/>
        <w:rPr>
          <w:rFonts w:ascii="Agency FB" w:hAnsi="Agency FB"/>
          <w:kern w:val="28"/>
          <w:sz w:val="20"/>
          <w:szCs w:val="20"/>
          <w:highlight w:val="yellow"/>
          <w:lang w:val="es-BO"/>
        </w:rPr>
      </w:pPr>
    </w:p>
    <w:p w:rsidR="000C3B0F" w:rsidRPr="004C763E" w:rsidRDefault="000C3B0F" w:rsidP="000C3B0F">
      <w:pPr>
        <w:tabs>
          <w:tab w:val="left" w:pos="0"/>
          <w:tab w:val="left" w:pos="426"/>
        </w:tabs>
        <w:jc w:val="both"/>
        <w:rPr>
          <w:rFonts w:ascii="Agency FB" w:hAnsi="Agency FB"/>
          <w:kern w:val="28"/>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Pr="004C763E" w:rsidRDefault="000C3B0F" w:rsidP="000C3B0F">
      <w:pPr>
        <w:tabs>
          <w:tab w:val="left" w:pos="0"/>
          <w:tab w:val="left" w:pos="426"/>
        </w:tabs>
        <w:jc w:val="both"/>
        <w:rPr>
          <w:rFonts w:ascii="Agency FB" w:hAnsi="Agency FB"/>
          <w:b/>
          <w:sz w:val="20"/>
          <w:szCs w:val="20"/>
          <w:highlight w:val="yellow"/>
          <w:lang w:val="es-BO"/>
        </w:rPr>
      </w:pPr>
    </w:p>
    <w:p w:rsidR="000C3B0F" w:rsidRDefault="000C3B0F" w:rsidP="000C3B0F">
      <w:pPr>
        <w:tabs>
          <w:tab w:val="left" w:pos="0"/>
          <w:tab w:val="left" w:pos="426"/>
        </w:tabs>
        <w:jc w:val="both"/>
        <w:rPr>
          <w:rFonts w:ascii="Agency FB" w:hAnsi="Agency FB"/>
          <w:b/>
          <w:sz w:val="20"/>
          <w:szCs w:val="20"/>
          <w:highlight w:val="yellow"/>
          <w:lang w:val="es-BO"/>
        </w:rPr>
      </w:pPr>
    </w:p>
    <w:p w:rsidR="00014C85" w:rsidRDefault="00014C85" w:rsidP="000C3B0F">
      <w:pPr>
        <w:tabs>
          <w:tab w:val="left" w:pos="0"/>
          <w:tab w:val="left" w:pos="426"/>
        </w:tabs>
        <w:jc w:val="both"/>
        <w:rPr>
          <w:rFonts w:ascii="Agency FB" w:hAnsi="Agency FB"/>
          <w:b/>
          <w:sz w:val="20"/>
          <w:szCs w:val="20"/>
          <w:highlight w:val="yellow"/>
          <w:lang w:val="es-BO"/>
        </w:rPr>
      </w:pPr>
    </w:p>
    <w:p w:rsidR="000F0011" w:rsidRDefault="000F0011" w:rsidP="0044592C">
      <w:pPr>
        <w:pStyle w:val="Prrafodelista"/>
        <w:numPr>
          <w:ilvl w:val="0"/>
          <w:numId w:val="16"/>
        </w:numPr>
        <w:rPr>
          <w:rFonts w:ascii="Agency FB" w:hAnsi="Agency FB"/>
          <w:b/>
          <w:bCs/>
          <w:sz w:val="20"/>
          <w:szCs w:val="20"/>
        </w:rPr>
      </w:pPr>
      <w:bookmarkStart w:id="1683" w:name="_Toc379894807"/>
      <w:bookmarkStart w:id="1684" w:name="_Toc382215105"/>
      <w:bookmarkStart w:id="1685" w:name="_Toc382216121"/>
      <w:r>
        <w:rPr>
          <w:rFonts w:ascii="Agency FB" w:hAnsi="Agency FB"/>
          <w:b/>
          <w:bCs/>
          <w:sz w:val="20"/>
          <w:szCs w:val="20"/>
        </w:rPr>
        <w:lastRenderedPageBreak/>
        <w:t xml:space="preserve">PROVISIÓN E INSTALACIÓN DE </w:t>
      </w:r>
      <w:r w:rsidRPr="000F0011">
        <w:rPr>
          <w:rFonts w:ascii="Agency FB" w:hAnsi="Agency FB"/>
          <w:b/>
          <w:bCs/>
          <w:sz w:val="20"/>
          <w:szCs w:val="20"/>
        </w:rPr>
        <w:t>ESTACIONES DE PRUEBA TIPO A (TEST POINTS</w:t>
      </w:r>
      <w:r>
        <w:rPr>
          <w:rFonts w:ascii="Agency FB" w:hAnsi="Agency FB"/>
          <w:b/>
          <w:bCs/>
          <w:sz w:val="20"/>
          <w:szCs w:val="20"/>
        </w:rPr>
        <w:t>)</w:t>
      </w:r>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16 de los volúmenes de obra </w:t>
      </w:r>
    </w:p>
    <w:p w:rsidR="0057485F" w:rsidRPr="00423F82" w:rsidRDefault="0057485F" w:rsidP="00423F82">
      <w:pPr>
        <w:rPr>
          <w:rFonts w:ascii="Agency FB" w:hAnsi="Agency FB"/>
          <w:b/>
          <w:bCs/>
          <w:sz w:val="20"/>
          <w:szCs w:val="20"/>
        </w:rPr>
      </w:pPr>
    </w:p>
    <w:p w:rsidR="000F0011" w:rsidRPr="000F0011" w:rsidRDefault="000F0011" w:rsidP="0044592C">
      <w:pPr>
        <w:pStyle w:val="Prrafodelista"/>
        <w:numPr>
          <w:ilvl w:val="1"/>
          <w:numId w:val="16"/>
        </w:numPr>
        <w:spacing w:line="276" w:lineRule="auto"/>
        <w:contextualSpacing w:val="0"/>
        <w:jc w:val="both"/>
        <w:rPr>
          <w:rFonts w:ascii="Agency FB" w:hAnsi="Agency FB"/>
          <w:b/>
          <w:kern w:val="28"/>
          <w:sz w:val="20"/>
          <w:szCs w:val="20"/>
          <w:lang w:val="es-ES_tradnl"/>
        </w:rPr>
      </w:pPr>
      <w:r w:rsidRPr="000F0011">
        <w:rPr>
          <w:rFonts w:ascii="Agency FB" w:hAnsi="Agency FB"/>
          <w:b/>
          <w:kern w:val="28"/>
          <w:sz w:val="20"/>
          <w:szCs w:val="20"/>
          <w:lang w:val="es-ES_tradnl"/>
        </w:rPr>
        <w:t>DEFINICIÓN</w:t>
      </w:r>
    </w:p>
    <w:p w:rsidR="000F0011" w:rsidRPr="000F0011" w:rsidRDefault="000F0011" w:rsidP="000F0011">
      <w:pPr>
        <w:jc w:val="both"/>
        <w:rPr>
          <w:rFonts w:ascii="Agency FB" w:eastAsia="Arial Unicode MS" w:hAnsi="Agency FB"/>
          <w:sz w:val="20"/>
          <w:szCs w:val="20"/>
          <w:lang w:val="es-ES_tradnl"/>
        </w:rPr>
      </w:pPr>
      <w:r>
        <w:rPr>
          <w:rFonts w:ascii="Agency FB" w:eastAsia="Arial Unicode MS" w:hAnsi="Agency FB"/>
          <w:sz w:val="20"/>
          <w:szCs w:val="20"/>
          <w:lang w:val="es-ES_tradnl"/>
        </w:rPr>
        <w:t>C</w:t>
      </w:r>
      <w:r w:rsidRPr="000F0011">
        <w:rPr>
          <w:rFonts w:ascii="Agency FB" w:eastAsia="Arial Unicode MS" w:hAnsi="Agency FB"/>
          <w:sz w:val="20"/>
          <w:szCs w:val="20"/>
          <w:lang w:val="es-ES_tradnl"/>
        </w:rPr>
        <w:t>omprende la provisión de las estaciones de prueba (test points), equipos y materiales para la ejecución de los trabajos de instalación, conexión de los mismos y la construcción de la base de hormigón. En cumplimiento al lineamiento estipulado en la NACE RP-0169 SEC 8.6. y la ASME B31.8 - 862.115</w:t>
      </w:r>
    </w:p>
    <w:p w:rsidR="000F0011" w:rsidRPr="000F0011" w:rsidRDefault="000F0011" w:rsidP="000F0011">
      <w:pPr>
        <w:spacing w:line="276" w:lineRule="auto"/>
        <w:jc w:val="both"/>
        <w:rPr>
          <w:rFonts w:ascii="Agency FB" w:hAnsi="Agency FB"/>
          <w:kern w:val="28"/>
          <w:sz w:val="20"/>
          <w:szCs w:val="20"/>
          <w:lang w:val="es-ES_tradnl"/>
        </w:rPr>
      </w:pPr>
    </w:p>
    <w:p w:rsidR="000F0011" w:rsidRDefault="000F0011" w:rsidP="0044592C">
      <w:pPr>
        <w:pStyle w:val="Prrafodelista"/>
        <w:numPr>
          <w:ilvl w:val="1"/>
          <w:numId w:val="16"/>
        </w:numPr>
        <w:spacing w:line="276" w:lineRule="auto"/>
        <w:contextualSpacing w:val="0"/>
        <w:jc w:val="both"/>
        <w:rPr>
          <w:rFonts w:ascii="Agency FB" w:hAnsi="Agency FB"/>
          <w:b/>
          <w:kern w:val="28"/>
          <w:sz w:val="20"/>
          <w:szCs w:val="20"/>
          <w:lang w:val="es-ES_tradnl"/>
        </w:rPr>
      </w:pPr>
      <w:r w:rsidRPr="000F0011">
        <w:rPr>
          <w:rFonts w:ascii="Agency FB" w:hAnsi="Agency FB"/>
          <w:b/>
          <w:kern w:val="28"/>
          <w:sz w:val="20"/>
          <w:szCs w:val="20"/>
          <w:lang w:val="es-ES_tradnl"/>
        </w:rPr>
        <w:t>MATERIALES, HERRAMIENTAS, EQUIPO Y PERSONAL</w:t>
      </w:r>
    </w:p>
    <w:p w:rsidR="000F0011" w:rsidRPr="007F4530" w:rsidRDefault="000F0011" w:rsidP="007F4530">
      <w:pPr>
        <w:tabs>
          <w:tab w:val="left" w:pos="0"/>
          <w:tab w:val="left" w:pos="426"/>
        </w:tabs>
        <w:jc w:val="both"/>
        <w:rPr>
          <w:rFonts w:ascii="Agency FB" w:hAnsi="Agency FB"/>
          <w:kern w:val="28"/>
          <w:sz w:val="20"/>
          <w:szCs w:val="20"/>
          <w:lang w:val="es-BO"/>
        </w:rPr>
      </w:pPr>
      <w:r w:rsidRPr="000F0011">
        <w:rPr>
          <w:rFonts w:ascii="Agency FB" w:hAnsi="Agency FB"/>
          <w:bCs/>
          <w:iCs/>
          <w:sz w:val="20"/>
          <w:szCs w:val="20"/>
          <w:lang w:val="es-ES_tradnl"/>
        </w:rPr>
        <w:t xml:space="preserve">La empresa contratista deberá proporcionar todos los materiales, herramientas y equipos necesarios para </w:t>
      </w:r>
      <w:r>
        <w:rPr>
          <w:rFonts w:ascii="Agency FB" w:hAnsi="Agency FB"/>
          <w:bCs/>
          <w:iCs/>
          <w:sz w:val="20"/>
          <w:szCs w:val="20"/>
          <w:lang w:val="es-ES_tradnl"/>
        </w:rPr>
        <w:t>la instalación de Test Points</w:t>
      </w:r>
      <w:r w:rsidRPr="000F0011">
        <w:rPr>
          <w:rFonts w:ascii="Agency FB" w:hAnsi="Agency FB"/>
          <w:bCs/>
          <w:iCs/>
          <w:sz w:val="20"/>
          <w:szCs w:val="20"/>
          <w:lang w:val="es-ES_tradnl"/>
        </w:rPr>
        <w:t>. Para ello deberá contar mínimamente con:</w:t>
      </w:r>
      <w:r w:rsidR="00FC2748">
        <w:rPr>
          <w:rFonts w:ascii="Agency FB" w:hAnsi="Agency FB"/>
          <w:bCs/>
          <w:iCs/>
          <w:sz w:val="20"/>
          <w:szCs w:val="20"/>
          <w:lang w:val="es-ES_tradnl"/>
        </w:rPr>
        <w:t xml:space="preserve"> estación de prueba Tipo A </w:t>
      </w:r>
      <w:r w:rsidR="007F4530">
        <w:rPr>
          <w:rFonts w:ascii="Agency FB" w:hAnsi="Agency FB"/>
          <w:bCs/>
          <w:iCs/>
          <w:sz w:val="20"/>
          <w:szCs w:val="20"/>
          <w:lang w:val="es-ES_tradnl"/>
        </w:rPr>
        <w:t>en hormigón armado, cable AWG, máquina de soldadura tipo Cadweld</w:t>
      </w:r>
      <w:r w:rsidRPr="000F0011">
        <w:rPr>
          <w:rFonts w:ascii="Agency FB" w:hAnsi="Agency FB"/>
          <w:bCs/>
          <w:iCs/>
          <w:sz w:val="20"/>
          <w:szCs w:val="20"/>
          <w:lang w:val="es-ES_tradnl"/>
        </w:rPr>
        <w:t>, así mismo deberá contar con personal capacitado</w:t>
      </w:r>
      <w:r w:rsidR="00FC2748">
        <w:rPr>
          <w:rFonts w:ascii="Agency FB" w:hAnsi="Agency FB"/>
          <w:bCs/>
          <w:iCs/>
          <w:sz w:val="20"/>
          <w:szCs w:val="20"/>
          <w:lang w:val="es-ES_tradnl"/>
        </w:rPr>
        <w:t xml:space="preserve"> y calificado</w:t>
      </w:r>
      <w:r w:rsidRPr="000F0011">
        <w:rPr>
          <w:rFonts w:ascii="Agency FB" w:hAnsi="Agency FB"/>
          <w:bCs/>
          <w:iCs/>
          <w:sz w:val="20"/>
          <w:szCs w:val="20"/>
          <w:lang w:val="es-ES_tradnl"/>
        </w:rPr>
        <w:t xml:space="preserve"> para la ejecución de</w:t>
      </w:r>
      <w:r w:rsidR="00FC2748">
        <w:rPr>
          <w:rFonts w:ascii="Agency FB" w:hAnsi="Agency FB"/>
          <w:bCs/>
          <w:iCs/>
          <w:sz w:val="20"/>
          <w:szCs w:val="20"/>
          <w:lang w:val="es-ES_tradnl"/>
        </w:rPr>
        <w:t>l</w:t>
      </w:r>
      <w:r w:rsidRPr="000F0011">
        <w:rPr>
          <w:rFonts w:ascii="Agency FB" w:hAnsi="Agency FB"/>
          <w:bCs/>
          <w:iCs/>
          <w:sz w:val="20"/>
          <w:szCs w:val="20"/>
          <w:lang w:val="es-ES_tradnl"/>
        </w:rPr>
        <w:t xml:space="preserve"> </w:t>
      </w:r>
      <w:r w:rsidR="00FC2748">
        <w:rPr>
          <w:rFonts w:ascii="Agency FB" w:hAnsi="Agency FB"/>
          <w:bCs/>
          <w:iCs/>
          <w:sz w:val="20"/>
          <w:szCs w:val="20"/>
          <w:lang w:val="es-ES_tradnl"/>
        </w:rPr>
        <w:t>trabajo</w:t>
      </w:r>
      <w:r w:rsidRPr="000F0011">
        <w:rPr>
          <w:rFonts w:ascii="Agency FB" w:hAnsi="Agency FB"/>
          <w:bCs/>
          <w:iCs/>
          <w:sz w:val="20"/>
          <w:szCs w:val="20"/>
          <w:lang w:val="es-ES_tradnl"/>
        </w:rPr>
        <w:t>.</w:t>
      </w:r>
    </w:p>
    <w:p w:rsidR="000F0011" w:rsidRPr="000F0011" w:rsidRDefault="000F0011" w:rsidP="000F0011">
      <w:pPr>
        <w:spacing w:line="276" w:lineRule="auto"/>
        <w:jc w:val="both"/>
        <w:rPr>
          <w:rFonts w:ascii="Agency FB" w:hAnsi="Agency FB"/>
          <w:b/>
          <w:kern w:val="28"/>
          <w:sz w:val="20"/>
          <w:szCs w:val="20"/>
          <w:lang w:val="es-ES_tradnl"/>
        </w:rPr>
      </w:pPr>
    </w:p>
    <w:p w:rsidR="000F0011" w:rsidRPr="006728BC" w:rsidRDefault="000F0011" w:rsidP="0044592C">
      <w:pPr>
        <w:pStyle w:val="Estilo3"/>
        <w:numPr>
          <w:ilvl w:val="1"/>
          <w:numId w:val="16"/>
        </w:numPr>
        <w:rPr>
          <w:lang w:val="es-BO"/>
        </w:rPr>
      </w:pPr>
      <w:bookmarkStart w:id="1686" w:name="_Toc420576485"/>
      <w:bookmarkStart w:id="1687" w:name="_Toc420576668"/>
      <w:r w:rsidRPr="004C763E">
        <w:rPr>
          <w:lang w:val="es-BO"/>
        </w:rPr>
        <w:t>CONDICIONES MÍNIMAS A INCLUIR EN EL PROCEDIMIENTO</w:t>
      </w:r>
      <w:bookmarkEnd w:id="1686"/>
      <w:bookmarkEnd w:id="1687"/>
    </w:p>
    <w:p w:rsidR="000F0011" w:rsidRPr="000F0011" w:rsidRDefault="000F0011" w:rsidP="000F0011">
      <w:pPr>
        <w:pStyle w:val="Textoindependiente"/>
        <w:tabs>
          <w:tab w:val="left" w:pos="4820"/>
        </w:tabs>
        <w:rPr>
          <w:rFonts w:ascii="Agency FB" w:eastAsia="Arial Unicode MS" w:hAnsi="Agency FB"/>
          <w:sz w:val="20"/>
          <w:szCs w:val="20"/>
          <w:lang w:val="es-ES_tradnl" w:eastAsia="en-US"/>
        </w:rPr>
      </w:pPr>
      <w:r w:rsidRPr="000F0011">
        <w:rPr>
          <w:rFonts w:ascii="Agency FB" w:eastAsia="Arial Unicode MS" w:hAnsi="Agency FB"/>
          <w:sz w:val="20"/>
          <w:szCs w:val="20"/>
          <w:lang w:val="es-ES_tradnl" w:eastAsia="en-US"/>
        </w:rPr>
        <w:t>La ubicación de las estaciones de prueba (Test Points) será identificada conjuntame</w:t>
      </w:r>
      <w:r w:rsidR="007F4530">
        <w:rPr>
          <w:rFonts w:ascii="Agency FB" w:eastAsia="Arial Unicode MS" w:hAnsi="Agency FB"/>
          <w:sz w:val="20"/>
          <w:szCs w:val="20"/>
          <w:lang w:val="es-ES_tradnl" w:eastAsia="en-US"/>
        </w:rPr>
        <w:t>nte entre la empresa contratista</w:t>
      </w:r>
      <w:r w:rsidRPr="000F0011">
        <w:rPr>
          <w:rFonts w:ascii="Agency FB" w:eastAsia="Arial Unicode MS" w:hAnsi="Agency FB"/>
          <w:sz w:val="20"/>
          <w:szCs w:val="20"/>
          <w:lang w:val="es-ES_tradnl" w:eastAsia="en-US"/>
        </w:rPr>
        <w:t xml:space="preserve"> y el supervisor de YPFB.</w:t>
      </w:r>
    </w:p>
    <w:p w:rsidR="000F0011" w:rsidRPr="000F0011" w:rsidRDefault="000F0011" w:rsidP="007F4530">
      <w:pPr>
        <w:pStyle w:val="Textoindependiente"/>
        <w:tabs>
          <w:tab w:val="left" w:pos="4820"/>
        </w:tabs>
        <w:jc w:val="both"/>
        <w:rPr>
          <w:rStyle w:val="nfasis"/>
          <w:rFonts w:ascii="Agency FB" w:hAnsi="Agency FB"/>
          <w:szCs w:val="20"/>
          <w:lang w:val="es-BO"/>
        </w:rPr>
      </w:pPr>
      <w:r w:rsidRPr="000F0011">
        <w:rPr>
          <w:rFonts w:ascii="Agency FB" w:eastAsia="Arial Unicode MS" w:hAnsi="Agency FB"/>
          <w:sz w:val="20"/>
          <w:szCs w:val="20"/>
          <w:lang w:val="es-ES_tradnl" w:eastAsia="en-US"/>
        </w:rPr>
        <w:t xml:space="preserve">La instalación de las estaciones de prueba deberá responder a la norma NACE STANDARD RP0169, El esquema detallado en la sección de gráficos de las Estaciones de Prueba a utilizarse y el procedimiento de instalación serán presentados para su aprobación al supervisor de YPFB. </w:t>
      </w:r>
      <w:r w:rsidRPr="000F0011">
        <w:rPr>
          <w:rStyle w:val="nfasis"/>
          <w:rFonts w:ascii="Agency FB" w:hAnsi="Agency FB"/>
          <w:szCs w:val="20"/>
          <w:lang w:val="es-BO"/>
        </w:rPr>
        <w:t>El referido esquema  deberá contener la altura sobre el suelo, las conexiones, caja de medición y demá</w:t>
      </w:r>
      <w:r w:rsidR="00E37AFE">
        <w:rPr>
          <w:rStyle w:val="nfasis"/>
          <w:rFonts w:ascii="Agency FB" w:hAnsi="Agency FB"/>
          <w:szCs w:val="20"/>
          <w:lang w:val="es-BO"/>
        </w:rPr>
        <w:t xml:space="preserve">s detalles, considerando que la misma estará instalada, </w:t>
      </w:r>
      <w:r w:rsidRPr="000F0011">
        <w:rPr>
          <w:rStyle w:val="nfasis"/>
          <w:rFonts w:ascii="Agency FB" w:hAnsi="Agency FB"/>
          <w:szCs w:val="20"/>
          <w:lang w:val="es-BO"/>
        </w:rPr>
        <w:t>en zonas urbanizada, con calles o avenidas consolidadas.</w:t>
      </w:r>
    </w:p>
    <w:p w:rsidR="000F0011" w:rsidRPr="000F0011" w:rsidRDefault="000F0011" w:rsidP="00DB54A9">
      <w:pPr>
        <w:pStyle w:val="Textoindependiente"/>
        <w:tabs>
          <w:tab w:val="left" w:pos="4820"/>
        </w:tabs>
        <w:jc w:val="both"/>
        <w:rPr>
          <w:rFonts w:ascii="Agency FB" w:hAnsi="Agency FB"/>
          <w:iCs/>
          <w:sz w:val="20"/>
          <w:szCs w:val="20"/>
          <w:lang w:val="es-BO"/>
        </w:rPr>
      </w:pPr>
      <w:r w:rsidRPr="000F0011">
        <w:rPr>
          <w:rStyle w:val="nfasis"/>
          <w:rFonts w:ascii="Agency FB" w:hAnsi="Agency FB"/>
          <w:szCs w:val="20"/>
          <w:lang w:val="es-BO"/>
        </w:rPr>
        <w:t xml:space="preserve">Todo el trabajo para la instalación de las estaciones de prueba deben ser realizadas de acuerdo con los planos de construcción y especificaciones impartidas en el “esquema detallado” y el procedimiento aprobado por el supervisor de YPFB. </w:t>
      </w:r>
    </w:p>
    <w:p w:rsidR="000F0011" w:rsidRDefault="000F0011" w:rsidP="000F0011">
      <w:pPr>
        <w:pStyle w:val="Textoindependiente"/>
        <w:tabs>
          <w:tab w:val="left" w:pos="4820"/>
        </w:tabs>
        <w:jc w:val="both"/>
        <w:rPr>
          <w:rFonts w:ascii="Agency FB" w:eastAsia="Arial Unicode MS" w:hAnsi="Agency FB"/>
          <w:sz w:val="20"/>
          <w:szCs w:val="20"/>
          <w:lang w:val="es-ES_tradnl" w:eastAsia="en-US"/>
        </w:rPr>
      </w:pPr>
      <w:r w:rsidRPr="000F0011">
        <w:rPr>
          <w:rFonts w:ascii="Agency FB" w:eastAsia="Arial Unicode MS" w:hAnsi="Agency FB"/>
          <w:sz w:val="20"/>
          <w:szCs w:val="20"/>
          <w:lang w:val="es-ES_tradnl" w:eastAsia="en-US"/>
        </w:rPr>
        <w:t>La tapa de aluminio del test point deberá ser ro</w:t>
      </w:r>
      <w:r w:rsidR="00DB54A9">
        <w:rPr>
          <w:rFonts w:ascii="Agency FB" w:eastAsia="Arial Unicode MS" w:hAnsi="Agency FB"/>
          <w:sz w:val="20"/>
          <w:szCs w:val="20"/>
          <w:lang w:val="es-ES_tradnl" w:eastAsia="en-US"/>
        </w:rPr>
        <w:t>s</w:t>
      </w:r>
      <w:r w:rsidRPr="000F0011">
        <w:rPr>
          <w:rFonts w:ascii="Agency FB" w:eastAsia="Arial Unicode MS" w:hAnsi="Agency FB"/>
          <w:sz w:val="20"/>
          <w:szCs w:val="20"/>
          <w:lang w:val="es-ES_tradnl" w:eastAsia="en-US"/>
        </w:rPr>
        <w:t>cada, además deberá instalarse un accesorio de seguridad para llave allen.</w:t>
      </w:r>
    </w:p>
    <w:p w:rsidR="00A00A3C" w:rsidRPr="00A00A3C"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F0011" w:rsidRDefault="000F0011" w:rsidP="00A00A3C">
      <w:pPr>
        <w:pStyle w:val="Prrafodelista"/>
        <w:spacing w:line="276" w:lineRule="auto"/>
        <w:rPr>
          <w:rFonts w:ascii="Century Gothic" w:hAnsi="Century Gothic"/>
          <w:b/>
          <w:kern w:val="28"/>
          <w:sz w:val="20"/>
          <w:szCs w:val="20"/>
          <w:lang w:val="es-ES_tradnl"/>
        </w:rPr>
      </w:pPr>
    </w:p>
    <w:p w:rsidR="000F0011" w:rsidRPr="006728BC" w:rsidRDefault="000F0011" w:rsidP="0044592C">
      <w:pPr>
        <w:pStyle w:val="Prrafodelista"/>
        <w:numPr>
          <w:ilvl w:val="1"/>
          <w:numId w:val="16"/>
        </w:numPr>
        <w:spacing w:line="276" w:lineRule="auto"/>
        <w:contextualSpacing w:val="0"/>
        <w:jc w:val="both"/>
        <w:rPr>
          <w:rFonts w:ascii="Agency FB" w:hAnsi="Agency FB"/>
          <w:b/>
          <w:kern w:val="28"/>
          <w:sz w:val="20"/>
          <w:szCs w:val="20"/>
          <w:lang w:val="es-ES_tradnl"/>
        </w:rPr>
      </w:pPr>
      <w:r w:rsidRPr="000F0011">
        <w:rPr>
          <w:rFonts w:ascii="Agency FB" w:hAnsi="Agency FB"/>
          <w:b/>
          <w:kern w:val="28"/>
          <w:sz w:val="20"/>
          <w:szCs w:val="20"/>
          <w:lang w:val="es-ES_tradnl"/>
        </w:rPr>
        <w:t>MEDICIÓN Y FORMA DE PAGO</w:t>
      </w:r>
    </w:p>
    <w:p w:rsidR="000F0011" w:rsidRPr="000F0011" w:rsidRDefault="00DB54A9" w:rsidP="000F0011">
      <w:pPr>
        <w:jc w:val="both"/>
        <w:rPr>
          <w:rFonts w:ascii="Agency FB" w:eastAsia="Arial Unicode MS" w:hAnsi="Agency FB"/>
          <w:sz w:val="20"/>
          <w:szCs w:val="20"/>
          <w:lang w:val="es-ES_tradnl"/>
        </w:rPr>
      </w:pPr>
      <w:r>
        <w:rPr>
          <w:rFonts w:ascii="Agency FB" w:eastAsia="Arial Unicode MS" w:hAnsi="Agency FB"/>
          <w:sz w:val="20"/>
          <w:szCs w:val="20"/>
          <w:lang w:val="es-ES_tradnl"/>
        </w:rPr>
        <w:t>Este ítem de</w:t>
      </w:r>
      <w:r w:rsidR="000F0011" w:rsidRPr="000F0011">
        <w:rPr>
          <w:rFonts w:ascii="Agency FB" w:eastAsia="Arial Unicode MS" w:hAnsi="Agency FB"/>
          <w:sz w:val="20"/>
          <w:szCs w:val="20"/>
          <w:lang w:val="es-ES_tradnl"/>
        </w:rPr>
        <w:t xml:space="preserve"> estaciones de prueba y todos los elementos necesarios para su instalación serán medidas en forma unitaria por instalación de estación de prueba A,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w:t>
      </w:r>
      <w:bookmarkEnd w:id="1683"/>
      <w:bookmarkEnd w:id="1684"/>
      <w:bookmarkEnd w:id="1685"/>
    </w:p>
    <w:p w:rsidR="00014C85" w:rsidRPr="000F0011" w:rsidRDefault="00014C85" w:rsidP="000C3B0F">
      <w:pPr>
        <w:tabs>
          <w:tab w:val="left" w:pos="0"/>
          <w:tab w:val="left" w:pos="426"/>
        </w:tabs>
        <w:jc w:val="both"/>
        <w:rPr>
          <w:rFonts w:ascii="Agency FB" w:hAnsi="Agency FB"/>
          <w:b/>
          <w:sz w:val="20"/>
          <w:szCs w:val="20"/>
          <w:highlight w:val="yellow"/>
          <w:lang w:val="es-ES_tradnl"/>
        </w:rPr>
      </w:pPr>
    </w:p>
    <w:p w:rsidR="000C3B0F" w:rsidRDefault="000C3B0F" w:rsidP="000C3B0F">
      <w:pPr>
        <w:tabs>
          <w:tab w:val="left" w:pos="0"/>
          <w:tab w:val="left" w:pos="426"/>
        </w:tabs>
        <w:jc w:val="both"/>
        <w:rPr>
          <w:rFonts w:ascii="Agency FB" w:hAnsi="Agency FB" w:cs="Arial"/>
          <w:sz w:val="20"/>
          <w:szCs w:val="20"/>
          <w:highlight w:val="yellow"/>
          <w:lang w:val="es-BO"/>
        </w:rPr>
      </w:pPr>
      <w:bookmarkStart w:id="1688" w:name="_Toc386443903"/>
      <w:bookmarkStart w:id="1689" w:name="_Toc386444172"/>
      <w:bookmarkStart w:id="1690" w:name="_Toc387411868"/>
      <w:bookmarkStart w:id="1691" w:name="_Toc387654260"/>
      <w:bookmarkStart w:id="1692" w:name="_Toc387655035"/>
      <w:bookmarkStart w:id="1693" w:name="_Toc387656579"/>
      <w:bookmarkStart w:id="1694" w:name="_Toc387657351"/>
      <w:bookmarkEnd w:id="1688"/>
      <w:bookmarkEnd w:id="1689"/>
      <w:bookmarkEnd w:id="1690"/>
      <w:bookmarkEnd w:id="1691"/>
      <w:bookmarkEnd w:id="1692"/>
      <w:bookmarkEnd w:id="1693"/>
      <w:bookmarkEnd w:id="1694"/>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Default="00DB54A9" w:rsidP="000C3B0F">
      <w:pPr>
        <w:tabs>
          <w:tab w:val="left" w:pos="0"/>
          <w:tab w:val="left" w:pos="426"/>
        </w:tabs>
        <w:jc w:val="both"/>
        <w:rPr>
          <w:rFonts w:ascii="Agency FB" w:hAnsi="Agency FB" w:cs="Arial"/>
          <w:sz w:val="20"/>
          <w:szCs w:val="20"/>
          <w:highlight w:val="yellow"/>
          <w:lang w:val="es-BO"/>
        </w:rPr>
      </w:pPr>
    </w:p>
    <w:p w:rsidR="00DB54A9" w:rsidRPr="004C763E" w:rsidRDefault="00DB54A9" w:rsidP="000C3B0F">
      <w:pPr>
        <w:tabs>
          <w:tab w:val="left" w:pos="0"/>
          <w:tab w:val="left" w:pos="426"/>
        </w:tabs>
        <w:jc w:val="both"/>
        <w:rPr>
          <w:rFonts w:ascii="Agency FB" w:hAnsi="Agency FB" w:cs="Arial"/>
          <w:sz w:val="20"/>
          <w:szCs w:val="20"/>
          <w:highlight w:val="yellow"/>
          <w:lang w:val="es-BO"/>
        </w:rPr>
      </w:pPr>
    </w:p>
    <w:p w:rsidR="000C3B0F" w:rsidRDefault="000C3B0F" w:rsidP="0044592C">
      <w:pPr>
        <w:pStyle w:val="Estilo4"/>
        <w:numPr>
          <w:ilvl w:val="0"/>
          <w:numId w:val="16"/>
        </w:numPr>
        <w:ind w:left="357" w:hanging="357"/>
      </w:pPr>
      <w:bookmarkStart w:id="1695" w:name="_Toc387411891"/>
      <w:bookmarkStart w:id="1696" w:name="_Toc387654283"/>
      <w:bookmarkStart w:id="1697" w:name="_Toc387655058"/>
      <w:bookmarkStart w:id="1698" w:name="_Toc387656602"/>
      <w:bookmarkStart w:id="1699" w:name="_Toc387657374"/>
      <w:bookmarkStart w:id="1700" w:name="_Toc386443914"/>
      <w:bookmarkStart w:id="1701" w:name="_Toc386444183"/>
      <w:bookmarkStart w:id="1702" w:name="_Toc387411892"/>
      <w:bookmarkStart w:id="1703" w:name="_Toc387654284"/>
      <w:bookmarkStart w:id="1704" w:name="_Toc387655059"/>
      <w:bookmarkStart w:id="1705" w:name="_Toc387656603"/>
      <w:bookmarkStart w:id="1706" w:name="_Toc387657375"/>
      <w:bookmarkStart w:id="1707" w:name="_Toc386443915"/>
      <w:bookmarkStart w:id="1708" w:name="_Toc386444184"/>
      <w:bookmarkStart w:id="1709" w:name="_Toc387411893"/>
      <w:bookmarkStart w:id="1710" w:name="_Toc387654285"/>
      <w:bookmarkStart w:id="1711" w:name="_Toc387655060"/>
      <w:bookmarkStart w:id="1712" w:name="_Toc387656604"/>
      <w:bookmarkStart w:id="1713" w:name="_Toc387657376"/>
      <w:bookmarkStart w:id="1714" w:name="_Toc386443916"/>
      <w:bookmarkStart w:id="1715" w:name="_Toc386444185"/>
      <w:bookmarkStart w:id="1716" w:name="_Toc387411894"/>
      <w:bookmarkStart w:id="1717" w:name="_Toc387654286"/>
      <w:bookmarkStart w:id="1718" w:name="_Toc387655061"/>
      <w:bookmarkStart w:id="1719" w:name="_Toc387656605"/>
      <w:bookmarkStart w:id="1720" w:name="_Toc387657377"/>
      <w:bookmarkStart w:id="1721" w:name="_Toc386443917"/>
      <w:bookmarkStart w:id="1722" w:name="_Toc386444186"/>
      <w:bookmarkStart w:id="1723" w:name="_Toc387411895"/>
      <w:bookmarkStart w:id="1724" w:name="_Toc387654287"/>
      <w:bookmarkStart w:id="1725" w:name="_Toc387655062"/>
      <w:bookmarkStart w:id="1726" w:name="_Toc387656606"/>
      <w:bookmarkStart w:id="1727" w:name="_Toc387657378"/>
      <w:bookmarkStart w:id="1728" w:name="_Toc386443918"/>
      <w:bookmarkStart w:id="1729" w:name="_Toc386444187"/>
      <w:bookmarkStart w:id="1730" w:name="_Toc387411896"/>
      <w:bookmarkStart w:id="1731" w:name="_Toc387654288"/>
      <w:bookmarkStart w:id="1732" w:name="_Toc387655063"/>
      <w:bookmarkStart w:id="1733" w:name="_Toc387656607"/>
      <w:bookmarkStart w:id="1734" w:name="_Toc387657379"/>
      <w:bookmarkStart w:id="1735" w:name="_Toc386443919"/>
      <w:bookmarkStart w:id="1736" w:name="_Toc386444188"/>
      <w:bookmarkStart w:id="1737" w:name="_Toc387411897"/>
      <w:bookmarkStart w:id="1738" w:name="_Toc387654289"/>
      <w:bookmarkStart w:id="1739" w:name="_Toc387655064"/>
      <w:bookmarkStart w:id="1740" w:name="_Toc387656608"/>
      <w:bookmarkStart w:id="1741" w:name="_Toc387657380"/>
      <w:bookmarkStart w:id="1742" w:name="_Toc386443920"/>
      <w:bookmarkStart w:id="1743" w:name="_Toc386444189"/>
      <w:bookmarkStart w:id="1744" w:name="_Toc387411898"/>
      <w:bookmarkStart w:id="1745" w:name="_Toc387654290"/>
      <w:bookmarkStart w:id="1746" w:name="_Toc387655065"/>
      <w:bookmarkStart w:id="1747" w:name="_Toc387656609"/>
      <w:bookmarkStart w:id="1748" w:name="_Toc387657381"/>
      <w:bookmarkStart w:id="1749" w:name="_Toc386443921"/>
      <w:bookmarkStart w:id="1750" w:name="_Toc386444190"/>
      <w:bookmarkStart w:id="1751" w:name="_Toc387411899"/>
      <w:bookmarkStart w:id="1752" w:name="_Toc387654291"/>
      <w:bookmarkStart w:id="1753" w:name="_Toc387655066"/>
      <w:bookmarkStart w:id="1754" w:name="_Toc387656610"/>
      <w:bookmarkStart w:id="1755" w:name="_Toc387657382"/>
      <w:bookmarkStart w:id="1756" w:name="_Toc386443922"/>
      <w:bookmarkStart w:id="1757" w:name="_Toc386444191"/>
      <w:bookmarkStart w:id="1758" w:name="_Toc387411900"/>
      <w:bookmarkStart w:id="1759" w:name="_Toc387654292"/>
      <w:bookmarkStart w:id="1760" w:name="_Toc387655067"/>
      <w:bookmarkStart w:id="1761" w:name="_Toc387656611"/>
      <w:bookmarkStart w:id="1762" w:name="_Toc387657383"/>
      <w:bookmarkStart w:id="1763" w:name="_Toc386443923"/>
      <w:bookmarkStart w:id="1764" w:name="_Toc386444192"/>
      <w:bookmarkStart w:id="1765" w:name="_Toc387411901"/>
      <w:bookmarkStart w:id="1766" w:name="_Toc387654293"/>
      <w:bookmarkStart w:id="1767" w:name="_Toc387655068"/>
      <w:bookmarkStart w:id="1768" w:name="_Toc387656612"/>
      <w:bookmarkStart w:id="1769" w:name="_Toc387657384"/>
      <w:bookmarkStart w:id="1770" w:name="_Toc386443924"/>
      <w:bookmarkStart w:id="1771" w:name="_Toc386444193"/>
      <w:bookmarkStart w:id="1772" w:name="_Toc387411902"/>
      <w:bookmarkStart w:id="1773" w:name="_Toc387654294"/>
      <w:bookmarkStart w:id="1774" w:name="_Toc387655069"/>
      <w:bookmarkStart w:id="1775" w:name="_Toc387656613"/>
      <w:bookmarkStart w:id="1776" w:name="_Toc387657385"/>
      <w:bookmarkStart w:id="1777" w:name="_Toc386443925"/>
      <w:bookmarkStart w:id="1778" w:name="_Toc386444194"/>
      <w:bookmarkStart w:id="1779" w:name="_Toc387411903"/>
      <w:bookmarkStart w:id="1780" w:name="_Toc387654295"/>
      <w:bookmarkStart w:id="1781" w:name="_Toc387655070"/>
      <w:bookmarkStart w:id="1782" w:name="_Toc387656614"/>
      <w:bookmarkStart w:id="1783" w:name="_Toc387657386"/>
      <w:bookmarkStart w:id="1784" w:name="_Toc386443926"/>
      <w:bookmarkStart w:id="1785" w:name="_Toc386444195"/>
      <w:bookmarkStart w:id="1786" w:name="_Toc387411904"/>
      <w:bookmarkStart w:id="1787" w:name="_Toc387654296"/>
      <w:bookmarkStart w:id="1788" w:name="_Toc387655071"/>
      <w:bookmarkStart w:id="1789" w:name="_Toc387656615"/>
      <w:bookmarkStart w:id="1790" w:name="_Toc387657387"/>
      <w:bookmarkStart w:id="1791" w:name="_Toc386443927"/>
      <w:bookmarkStart w:id="1792" w:name="_Toc386444196"/>
      <w:bookmarkStart w:id="1793" w:name="_Toc387411905"/>
      <w:bookmarkStart w:id="1794" w:name="_Toc387654297"/>
      <w:bookmarkStart w:id="1795" w:name="_Toc387655072"/>
      <w:bookmarkStart w:id="1796" w:name="_Toc387656616"/>
      <w:bookmarkStart w:id="1797" w:name="_Toc387657388"/>
      <w:bookmarkStart w:id="1798" w:name="_Toc386443950"/>
      <w:bookmarkStart w:id="1799" w:name="_Toc386444219"/>
      <w:bookmarkStart w:id="1800" w:name="_Toc387411928"/>
      <w:bookmarkStart w:id="1801" w:name="_Toc387654320"/>
      <w:bookmarkStart w:id="1802" w:name="_Toc387655095"/>
      <w:bookmarkStart w:id="1803" w:name="_Toc387656639"/>
      <w:bookmarkStart w:id="1804" w:name="_Toc387657411"/>
      <w:bookmarkStart w:id="1805" w:name="_Toc386443951"/>
      <w:bookmarkStart w:id="1806" w:name="_Toc386444220"/>
      <w:bookmarkStart w:id="1807" w:name="_Toc387411929"/>
      <w:bookmarkStart w:id="1808" w:name="_Toc387654321"/>
      <w:bookmarkStart w:id="1809" w:name="_Toc387655096"/>
      <w:bookmarkStart w:id="1810" w:name="_Toc387656640"/>
      <w:bookmarkStart w:id="1811" w:name="_Toc387657412"/>
      <w:bookmarkStart w:id="1812" w:name="_Toc386443952"/>
      <w:bookmarkStart w:id="1813" w:name="_Toc386444221"/>
      <w:bookmarkStart w:id="1814" w:name="_Toc387411930"/>
      <w:bookmarkStart w:id="1815" w:name="_Toc387654322"/>
      <w:bookmarkStart w:id="1816" w:name="_Toc387655097"/>
      <w:bookmarkStart w:id="1817" w:name="_Toc387656641"/>
      <w:bookmarkStart w:id="1818" w:name="_Toc387657413"/>
      <w:bookmarkStart w:id="1819" w:name="_Toc386443953"/>
      <w:bookmarkStart w:id="1820" w:name="_Toc386444222"/>
      <w:bookmarkStart w:id="1821" w:name="_Toc387411931"/>
      <w:bookmarkStart w:id="1822" w:name="_Toc387654323"/>
      <w:bookmarkStart w:id="1823" w:name="_Toc387655098"/>
      <w:bookmarkStart w:id="1824" w:name="_Toc387656642"/>
      <w:bookmarkStart w:id="1825" w:name="_Toc387657414"/>
      <w:bookmarkStart w:id="1826" w:name="_Toc386443954"/>
      <w:bookmarkStart w:id="1827" w:name="_Toc386444223"/>
      <w:bookmarkStart w:id="1828" w:name="_Toc387411932"/>
      <w:bookmarkStart w:id="1829" w:name="_Toc387654324"/>
      <w:bookmarkStart w:id="1830" w:name="_Toc387655099"/>
      <w:bookmarkStart w:id="1831" w:name="_Toc387656643"/>
      <w:bookmarkStart w:id="1832" w:name="_Toc387657415"/>
      <w:bookmarkStart w:id="1833" w:name="_Toc386443955"/>
      <w:bookmarkStart w:id="1834" w:name="_Toc386444224"/>
      <w:bookmarkStart w:id="1835" w:name="_Toc387411933"/>
      <w:bookmarkStart w:id="1836" w:name="_Toc387654325"/>
      <w:bookmarkStart w:id="1837" w:name="_Toc387655100"/>
      <w:bookmarkStart w:id="1838" w:name="_Toc387656644"/>
      <w:bookmarkStart w:id="1839" w:name="_Toc387657416"/>
      <w:bookmarkStart w:id="1840" w:name="_Toc386443956"/>
      <w:bookmarkStart w:id="1841" w:name="_Toc386444225"/>
      <w:bookmarkStart w:id="1842" w:name="_Toc387411934"/>
      <w:bookmarkStart w:id="1843" w:name="_Toc387654326"/>
      <w:bookmarkStart w:id="1844" w:name="_Toc387655101"/>
      <w:bookmarkStart w:id="1845" w:name="_Toc387656645"/>
      <w:bookmarkStart w:id="1846" w:name="_Toc387657417"/>
      <w:bookmarkStart w:id="1847" w:name="_Toc386443957"/>
      <w:bookmarkStart w:id="1848" w:name="_Toc386444226"/>
      <w:bookmarkStart w:id="1849" w:name="_Toc387411935"/>
      <w:bookmarkStart w:id="1850" w:name="_Toc387654327"/>
      <w:bookmarkStart w:id="1851" w:name="_Toc387655102"/>
      <w:bookmarkStart w:id="1852" w:name="_Toc387656646"/>
      <w:bookmarkStart w:id="1853" w:name="_Toc387657418"/>
      <w:bookmarkStart w:id="1854" w:name="_Toc386443958"/>
      <w:bookmarkStart w:id="1855" w:name="_Toc386444227"/>
      <w:bookmarkStart w:id="1856" w:name="_Toc387411936"/>
      <w:bookmarkStart w:id="1857" w:name="_Toc387654328"/>
      <w:bookmarkStart w:id="1858" w:name="_Toc387655103"/>
      <w:bookmarkStart w:id="1859" w:name="_Toc387656647"/>
      <w:bookmarkStart w:id="1860" w:name="_Toc387657419"/>
      <w:bookmarkStart w:id="1861" w:name="_Toc386443959"/>
      <w:bookmarkStart w:id="1862" w:name="_Toc386444228"/>
      <w:bookmarkStart w:id="1863" w:name="_Toc387411937"/>
      <w:bookmarkStart w:id="1864" w:name="_Toc387654329"/>
      <w:bookmarkStart w:id="1865" w:name="_Toc387655104"/>
      <w:bookmarkStart w:id="1866" w:name="_Toc387656648"/>
      <w:bookmarkStart w:id="1867" w:name="_Toc387657420"/>
      <w:bookmarkStart w:id="1868" w:name="_Toc386443960"/>
      <w:bookmarkStart w:id="1869" w:name="_Toc386444229"/>
      <w:bookmarkStart w:id="1870" w:name="_Toc387411938"/>
      <w:bookmarkStart w:id="1871" w:name="_Toc387654330"/>
      <w:bookmarkStart w:id="1872" w:name="_Toc387655105"/>
      <w:bookmarkStart w:id="1873" w:name="_Toc387656649"/>
      <w:bookmarkStart w:id="1874" w:name="_Toc387657421"/>
      <w:bookmarkStart w:id="1875" w:name="_Toc386443961"/>
      <w:bookmarkStart w:id="1876" w:name="_Toc386444230"/>
      <w:bookmarkStart w:id="1877" w:name="_Toc387411939"/>
      <w:bookmarkStart w:id="1878" w:name="_Toc387654331"/>
      <w:bookmarkStart w:id="1879" w:name="_Toc387655106"/>
      <w:bookmarkStart w:id="1880" w:name="_Toc387656650"/>
      <w:bookmarkStart w:id="1881" w:name="_Toc387657422"/>
      <w:bookmarkStart w:id="1882" w:name="_Toc386443962"/>
      <w:bookmarkStart w:id="1883" w:name="_Toc386444231"/>
      <w:bookmarkStart w:id="1884" w:name="_Toc387411940"/>
      <w:bookmarkStart w:id="1885" w:name="_Toc387654332"/>
      <w:bookmarkStart w:id="1886" w:name="_Toc387655107"/>
      <w:bookmarkStart w:id="1887" w:name="_Toc387656651"/>
      <w:bookmarkStart w:id="1888" w:name="_Toc387657423"/>
      <w:bookmarkStart w:id="1889" w:name="_Toc386443963"/>
      <w:bookmarkStart w:id="1890" w:name="_Toc386444232"/>
      <w:bookmarkStart w:id="1891" w:name="_Toc387411941"/>
      <w:bookmarkStart w:id="1892" w:name="_Toc387654333"/>
      <w:bookmarkStart w:id="1893" w:name="_Toc387655108"/>
      <w:bookmarkStart w:id="1894" w:name="_Toc387656652"/>
      <w:bookmarkStart w:id="1895" w:name="_Toc387657424"/>
      <w:bookmarkStart w:id="1896" w:name="_Toc386443964"/>
      <w:bookmarkStart w:id="1897" w:name="_Toc386444233"/>
      <w:bookmarkStart w:id="1898" w:name="_Toc387411942"/>
      <w:bookmarkStart w:id="1899" w:name="_Toc387654334"/>
      <w:bookmarkStart w:id="1900" w:name="_Toc387655109"/>
      <w:bookmarkStart w:id="1901" w:name="_Toc387656653"/>
      <w:bookmarkStart w:id="1902" w:name="_Toc387657425"/>
      <w:bookmarkStart w:id="1903" w:name="_Toc386443965"/>
      <w:bookmarkStart w:id="1904" w:name="_Toc386444234"/>
      <w:bookmarkStart w:id="1905" w:name="_Toc387411943"/>
      <w:bookmarkStart w:id="1906" w:name="_Toc387654335"/>
      <w:bookmarkStart w:id="1907" w:name="_Toc387655110"/>
      <w:bookmarkStart w:id="1908" w:name="_Toc387656654"/>
      <w:bookmarkStart w:id="1909" w:name="_Toc387657426"/>
      <w:bookmarkStart w:id="1910" w:name="_Toc387657358"/>
      <w:bookmarkStart w:id="1911" w:name="_Toc420576486"/>
      <w:bookmarkStart w:id="1912" w:name="_Toc420576669"/>
      <w:bookmarkStart w:id="1913" w:name="_Toc398708658"/>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r w:rsidRPr="00E06196">
        <w:lastRenderedPageBreak/>
        <w:t xml:space="preserve">MONTAJE, PRUEBA E </w:t>
      </w:r>
      <w:r w:rsidR="00DB54A9" w:rsidRPr="00E06196">
        <w:t>INSTALACIÓN</w:t>
      </w:r>
      <w:r w:rsidRPr="00E06196">
        <w:t xml:space="preserve"> DE </w:t>
      </w:r>
      <w:bookmarkEnd w:id="1910"/>
      <w:r w:rsidR="00DB54A9" w:rsidRPr="00E06196">
        <w:t>VÁLVULAS</w:t>
      </w:r>
      <w:bookmarkEnd w:id="1911"/>
      <w:bookmarkEnd w:id="1912"/>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17 de los volúmenes de obra </w:t>
      </w:r>
    </w:p>
    <w:p w:rsidR="0057485F" w:rsidRPr="00E06196" w:rsidRDefault="0057485F" w:rsidP="00423F82">
      <w:pPr>
        <w:pStyle w:val="Estilo4"/>
        <w:numPr>
          <w:ilvl w:val="0"/>
          <w:numId w:val="0"/>
        </w:numPr>
      </w:pPr>
    </w:p>
    <w:p w:rsidR="000C3B0F" w:rsidRPr="00E06196" w:rsidRDefault="00DB54A9" w:rsidP="0044592C">
      <w:pPr>
        <w:pStyle w:val="Estilo3"/>
        <w:numPr>
          <w:ilvl w:val="1"/>
          <w:numId w:val="16"/>
        </w:numPr>
        <w:rPr>
          <w:lang w:val="es-BO"/>
        </w:rPr>
      </w:pPr>
      <w:bookmarkStart w:id="1914" w:name="_Toc420576487"/>
      <w:bookmarkStart w:id="1915" w:name="_Toc420576670"/>
      <w:r w:rsidRPr="00E06196">
        <w:rPr>
          <w:lang w:val="es-BO"/>
        </w:rPr>
        <w:t>DEFINICIÓN</w:t>
      </w:r>
      <w:bookmarkEnd w:id="1914"/>
      <w:bookmarkEnd w:id="1915"/>
    </w:p>
    <w:p w:rsidR="000C3B0F" w:rsidRPr="007975B6" w:rsidRDefault="000C3B0F" w:rsidP="000C3B0F">
      <w:pPr>
        <w:tabs>
          <w:tab w:val="left" w:pos="567"/>
        </w:tabs>
        <w:autoSpaceDE w:val="0"/>
        <w:autoSpaceDN w:val="0"/>
        <w:adjustRightInd w:val="0"/>
        <w:jc w:val="both"/>
        <w:rPr>
          <w:rFonts w:ascii="Agency FB" w:hAnsi="Agency FB"/>
          <w:sz w:val="20"/>
          <w:szCs w:val="20"/>
          <w:lang w:val="es-BO"/>
        </w:rPr>
      </w:pPr>
      <w:r w:rsidRPr="006B25D8">
        <w:rPr>
          <w:rFonts w:ascii="Agency FB" w:hAnsi="Agency FB"/>
          <w:iCs/>
          <w:sz w:val="20"/>
          <w:szCs w:val="20"/>
          <w:lang w:val="es-BO"/>
        </w:rPr>
        <w:t xml:space="preserve">Comprende los trabajos necesarios para </w:t>
      </w:r>
      <w:r>
        <w:rPr>
          <w:rFonts w:ascii="Agency FB" w:hAnsi="Agency FB"/>
          <w:iCs/>
          <w:sz w:val="20"/>
          <w:szCs w:val="20"/>
          <w:lang w:val="es-BO"/>
        </w:rPr>
        <w:t xml:space="preserve">el </w:t>
      </w:r>
      <w:r w:rsidRPr="007975B6">
        <w:rPr>
          <w:rFonts w:ascii="Agency FB" w:hAnsi="Agency FB"/>
          <w:sz w:val="20"/>
          <w:szCs w:val="20"/>
          <w:lang w:val="es-BO"/>
        </w:rPr>
        <w:t>montaje</w:t>
      </w:r>
      <w:r>
        <w:rPr>
          <w:rFonts w:ascii="Agency FB" w:hAnsi="Agency FB"/>
          <w:sz w:val="20"/>
          <w:szCs w:val="20"/>
          <w:lang w:val="es-BO"/>
        </w:rPr>
        <w:t>, prueba</w:t>
      </w:r>
      <w:r w:rsidRPr="007975B6">
        <w:rPr>
          <w:rFonts w:ascii="Agency FB" w:hAnsi="Agency FB"/>
          <w:sz w:val="20"/>
          <w:szCs w:val="20"/>
          <w:lang w:val="es-BO"/>
        </w:rPr>
        <w:t xml:space="preserve"> e instalación de válvulas con secciones de tubería embridadas, así como también los trabajos de ajuste de espárragos, colocado de empaquetaduras y verificación de fugas, este último se realizara cuando se haya restablecido el servicio.</w:t>
      </w:r>
    </w:p>
    <w:p w:rsidR="000C3B0F" w:rsidRDefault="000C3B0F" w:rsidP="000C3B0F">
      <w:pPr>
        <w:tabs>
          <w:tab w:val="left" w:pos="567"/>
        </w:tabs>
        <w:autoSpaceDE w:val="0"/>
        <w:autoSpaceDN w:val="0"/>
        <w:adjustRightInd w:val="0"/>
        <w:jc w:val="both"/>
        <w:rPr>
          <w:rFonts w:ascii="Agency FB" w:hAnsi="Agency FB"/>
          <w:sz w:val="20"/>
          <w:szCs w:val="20"/>
          <w:lang w:val="es-BO"/>
        </w:rPr>
      </w:pPr>
    </w:p>
    <w:p w:rsidR="000C3B0F" w:rsidRPr="00E06196" w:rsidRDefault="000C3B0F" w:rsidP="0044592C">
      <w:pPr>
        <w:pStyle w:val="Estilo3"/>
        <w:numPr>
          <w:ilvl w:val="1"/>
          <w:numId w:val="16"/>
        </w:numPr>
        <w:rPr>
          <w:lang w:val="es-BO"/>
        </w:rPr>
      </w:pPr>
      <w:bookmarkStart w:id="1916" w:name="_Toc387657360"/>
      <w:bookmarkStart w:id="1917" w:name="_Toc420576488"/>
      <w:bookmarkStart w:id="1918" w:name="_Toc420576671"/>
      <w:r w:rsidRPr="00E06196">
        <w:rPr>
          <w:lang w:val="es-BO"/>
        </w:rPr>
        <w:t>MATERIALES, HERRAMIENTAS, EQUIPO Y PERSONAL</w:t>
      </w:r>
      <w:bookmarkEnd w:id="1916"/>
      <w:bookmarkEnd w:id="1917"/>
      <w:bookmarkEnd w:id="1918"/>
    </w:p>
    <w:p w:rsidR="000C3B0F" w:rsidRPr="007975B6" w:rsidRDefault="000C3B0F" w:rsidP="000C3B0F">
      <w:pPr>
        <w:jc w:val="both"/>
        <w:rPr>
          <w:rFonts w:ascii="Agency FB" w:eastAsia="Calibri" w:hAnsi="Agency FB"/>
          <w:kern w:val="28"/>
          <w:sz w:val="20"/>
          <w:szCs w:val="20"/>
          <w:lang w:val="es-BO" w:eastAsia="en-US"/>
        </w:rPr>
      </w:pPr>
      <w:r>
        <w:rPr>
          <w:rFonts w:ascii="Agency FB" w:hAnsi="Agency FB"/>
          <w:bCs/>
          <w:iCs/>
          <w:sz w:val="20"/>
          <w:szCs w:val="20"/>
          <w:lang w:val="es-ES_tradnl"/>
        </w:rPr>
        <w:t>La empresa c</w:t>
      </w:r>
      <w:r w:rsidRPr="00E50623">
        <w:rPr>
          <w:rFonts w:ascii="Agency FB" w:hAnsi="Agency FB"/>
          <w:bCs/>
          <w:iCs/>
          <w:sz w:val="20"/>
          <w:szCs w:val="20"/>
          <w:lang w:val="es-ES_tradnl"/>
        </w:rPr>
        <w:t xml:space="preserve">ontratista deberá proporcionar todos los materiales, herramientas y equipos necesarios para </w:t>
      </w:r>
      <w:r>
        <w:rPr>
          <w:rFonts w:ascii="Agency FB" w:hAnsi="Agency FB"/>
          <w:bCs/>
          <w:iCs/>
          <w:sz w:val="20"/>
          <w:szCs w:val="20"/>
          <w:lang w:val="es-ES_tradnl"/>
        </w:rPr>
        <w:t>el montaje, prueba e instalación de las válvulas</w:t>
      </w:r>
      <w:r w:rsidRPr="00E50623">
        <w:rPr>
          <w:rFonts w:ascii="Agency FB" w:hAnsi="Agency FB"/>
          <w:bCs/>
          <w:iCs/>
          <w:sz w:val="20"/>
          <w:szCs w:val="20"/>
          <w:lang w:val="es-ES_tradnl"/>
        </w:rPr>
        <w:t xml:space="preserve">. </w:t>
      </w:r>
      <w:r w:rsidRPr="006B25D8">
        <w:rPr>
          <w:rFonts w:ascii="Agency FB" w:hAnsi="Agency FB"/>
          <w:bCs/>
          <w:iCs/>
          <w:sz w:val="20"/>
          <w:szCs w:val="20"/>
          <w:lang w:val="es-ES_tradnl"/>
        </w:rPr>
        <w:t xml:space="preserve">Para ello deberá contar mínimamente con: </w:t>
      </w:r>
      <w:r>
        <w:rPr>
          <w:rFonts w:ascii="Agency FB" w:hAnsi="Agency FB"/>
          <w:bCs/>
          <w:iCs/>
          <w:sz w:val="20"/>
          <w:szCs w:val="20"/>
          <w:lang w:val="es-ES_tradnl"/>
        </w:rPr>
        <w:t xml:space="preserve">compresores, bombas de llenado y de alta presión, balanza de peso muerto o manométrica, agua necesaria para las pruebas, válvulas necesarias para la prueba, tuberías de conexión, tubería de desagüe, manómetro de precisión, manifold múltiple de pruebas, equipo para la medición de pH, protección de los instrumentos instalados en la prueba hidráulica, así mismo la empresa contratista deberá contar con personal capacitado para la ejecución de la prueba hidráulica. Para la instalación </w:t>
      </w:r>
      <w:r w:rsidRPr="00E50623">
        <w:rPr>
          <w:rFonts w:ascii="Agency FB" w:hAnsi="Agency FB"/>
          <w:bCs/>
          <w:iCs/>
          <w:sz w:val="20"/>
          <w:szCs w:val="20"/>
          <w:lang w:val="es-ES_tradnl"/>
        </w:rPr>
        <w:t xml:space="preserve"> deberá contar mínimamente con: </w:t>
      </w:r>
      <w:r>
        <w:rPr>
          <w:rFonts w:ascii="Agency FB" w:hAnsi="Agency FB"/>
          <w:bCs/>
          <w:iCs/>
          <w:sz w:val="20"/>
          <w:szCs w:val="20"/>
          <w:lang w:val="es-ES_tradnl"/>
        </w:rPr>
        <w:t xml:space="preserve">cepillo, llaves combinadas, torquímetro, trinquete, masquín, solución jabonosa, marcador, tecle o grúa, grasa grafitada y pintura anticorrosiva. </w:t>
      </w:r>
    </w:p>
    <w:p w:rsidR="000C3B0F" w:rsidRDefault="000C3B0F" w:rsidP="000C3B0F">
      <w:pPr>
        <w:tabs>
          <w:tab w:val="left" w:pos="567"/>
        </w:tabs>
        <w:autoSpaceDE w:val="0"/>
        <w:autoSpaceDN w:val="0"/>
        <w:adjustRightInd w:val="0"/>
        <w:jc w:val="both"/>
        <w:rPr>
          <w:rFonts w:ascii="Agency FB" w:hAnsi="Agency FB"/>
          <w:b/>
          <w:sz w:val="20"/>
          <w:szCs w:val="20"/>
          <w:lang w:val="es-BO"/>
        </w:rPr>
      </w:pPr>
    </w:p>
    <w:p w:rsidR="000C3B0F" w:rsidRPr="00E06196" w:rsidRDefault="000C3B0F" w:rsidP="0044592C">
      <w:pPr>
        <w:pStyle w:val="Estilo3"/>
        <w:numPr>
          <w:ilvl w:val="1"/>
          <w:numId w:val="16"/>
        </w:numPr>
        <w:rPr>
          <w:lang w:val="es-BO"/>
        </w:rPr>
      </w:pPr>
      <w:bookmarkStart w:id="1919" w:name="_Toc387657361"/>
      <w:bookmarkStart w:id="1920" w:name="_Toc420576489"/>
      <w:bookmarkStart w:id="1921" w:name="_Toc420576672"/>
      <w:r w:rsidRPr="00E06196">
        <w:rPr>
          <w:lang w:val="es-BO"/>
        </w:rPr>
        <w:t>CONDICIONES MÍNIMAS A INCLUIR EN EL PROCEDIMIENTO</w:t>
      </w:r>
      <w:bookmarkEnd w:id="1919"/>
      <w:bookmarkEnd w:id="1920"/>
      <w:bookmarkEnd w:id="1921"/>
    </w:p>
    <w:p w:rsidR="000C3B0F" w:rsidRPr="00924D04" w:rsidRDefault="000C3B0F" w:rsidP="000C3B0F">
      <w:pPr>
        <w:jc w:val="both"/>
        <w:rPr>
          <w:rFonts w:ascii="Agency FB" w:hAnsi="Agency FB"/>
          <w:kern w:val="28"/>
          <w:sz w:val="20"/>
          <w:szCs w:val="20"/>
          <w:lang w:val="es-BO"/>
        </w:rPr>
      </w:pPr>
      <w:r w:rsidRPr="00924D04">
        <w:rPr>
          <w:rFonts w:ascii="Agency FB" w:hAnsi="Agency FB"/>
          <w:kern w:val="28"/>
          <w:sz w:val="20"/>
          <w:szCs w:val="20"/>
          <w:lang w:val="es-BO"/>
        </w:rPr>
        <w:t>La prueba de válvulas deberá incluir la prueba de resistencia y hermeticidad, debiendo realizarse las pruebas de cierre de asiento, sello de asiento y capacidad de cuerpo, todas en cumplimiento con lo establecido en el API 6D</w:t>
      </w:r>
    </w:p>
    <w:p w:rsidR="000C3B0F" w:rsidRPr="00924D04" w:rsidRDefault="000C3B0F" w:rsidP="000C3B0F">
      <w:pPr>
        <w:jc w:val="both"/>
        <w:rPr>
          <w:rFonts w:ascii="Agency FB" w:hAnsi="Agency FB"/>
          <w:kern w:val="28"/>
          <w:sz w:val="20"/>
          <w:szCs w:val="20"/>
          <w:lang w:val="es-BO"/>
        </w:rPr>
      </w:pPr>
    </w:p>
    <w:p w:rsidR="000C3B0F" w:rsidRPr="00924D04" w:rsidRDefault="000C3B0F" w:rsidP="000C3B0F">
      <w:pPr>
        <w:jc w:val="both"/>
        <w:rPr>
          <w:rFonts w:ascii="Agency FB" w:hAnsi="Agency FB"/>
          <w:kern w:val="28"/>
          <w:sz w:val="20"/>
          <w:szCs w:val="20"/>
          <w:lang w:val="es-BO"/>
        </w:rPr>
      </w:pPr>
      <w:r w:rsidRPr="00924D04">
        <w:rPr>
          <w:rFonts w:ascii="Agency FB" w:hAnsi="Agency FB"/>
          <w:kern w:val="28"/>
          <w:sz w:val="20"/>
          <w:szCs w:val="20"/>
          <w:lang w:val="es-BO"/>
        </w:rPr>
        <w:t>De encontrarse observaciones en las válvulas probadas, la empresa contratista deberá subsanar las mismas o en su defecto sustituirla válvula defectuosa si es que esta hubiese sido provista por la empresa contratista. En el caso en el que la válvula hubiese sido provista por YPFB, la válvula será sustituida y probada una vez más por la empresa contratista sin ningún costo adicional.</w:t>
      </w:r>
    </w:p>
    <w:p w:rsidR="000C3B0F" w:rsidRDefault="000C3B0F" w:rsidP="000C3B0F">
      <w:pPr>
        <w:tabs>
          <w:tab w:val="left" w:pos="567"/>
        </w:tabs>
        <w:autoSpaceDE w:val="0"/>
        <w:autoSpaceDN w:val="0"/>
        <w:adjustRightInd w:val="0"/>
        <w:jc w:val="both"/>
        <w:rPr>
          <w:rFonts w:ascii="Agency FB" w:hAnsi="Agency FB"/>
          <w:sz w:val="20"/>
          <w:szCs w:val="20"/>
          <w:lang w:val="es-BO"/>
        </w:rPr>
      </w:pPr>
    </w:p>
    <w:p w:rsidR="000C3B0F" w:rsidRDefault="000C3B0F" w:rsidP="000C3B0F">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La empresa contratista garantizará el óptimo estado de los accesorios a instalar, dichos accesorios deberán encontrarse limpios y lubricados de manera previa a su instalación, el desalineamiento de bridas no deberá superar el 50% del diámetro de cualquiera de los orificios de la brida, en el caso del desalineamiento axial, este no podrá superar el 50% del diámetro de cualquiera de los orificios de la brida, en el caso del desalineamiento angular y la separación entre las caras las mismas deben respetar lo especificado en la sección gráficos.</w:t>
      </w:r>
    </w:p>
    <w:p w:rsidR="000C3B0F" w:rsidRDefault="000C3B0F" w:rsidP="000C3B0F">
      <w:pPr>
        <w:tabs>
          <w:tab w:val="left" w:pos="567"/>
        </w:tabs>
        <w:autoSpaceDE w:val="0"/>
        <w:autoSpaceDN w:val="0"/>
        <w:adjustRightInd w:val="0"/>
        <w:jc w:val="both"/>
        <w:rPr>
          <w:rFonts w:ascii="Agency FB" w:hAnsi="Agency FB"/>
          <w:sz w:val="20"/>
          <w:szCs w:val="20"/>
          <w:lang w:val="es-BO"/>
        </w:rPr>
      </w:pPr>
    </w:p>
    <w:p w:rsidR="000C3B0F" w:rsidRDefault="000C3B0F" w:rsidP="000C3B0F">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 xml:space="preserve">La empresa contratista deberá ajustar </w:t>
      </w:r>
      <w:r w:rsidRPr="007975B6">
        <w:rPr>
          <w:rFonts w:ascii="Agency FB" w:hAnsi="Agency FB"/>
          <w:sz w:val="20"/>
          <w:szCs w:val="20"/>
          <w:lang w:val="es-BO"/>
        </w:rPr>
        <w:t xml:space="preserve">de las tuercas </w:t>
      </w:r>
      <w:r>
        <w:rPr>
          <w:rFonts w:ascii="Agency FB" w:hAnsi="Agency FB"/>
          <w:sz w:val="20"/>
          <w:szCs w:val="20"/>
          <w:lang w:val="es-BO"/>
        </w:rPr>
        <w:t xml:space="preserve">de tal manera que se evite el daño a la junta, por ello no deberá bajo ninguna circunstancia usar llaves de golpe para el ajuste definitivo de espárragos, </w:t>
      </w:r>
    </w:p>
    <w:p w:rsidR="000C3B0F" w:rsidRDefault="000C3B0F" w:rsidP="000C3B0F">
      <w:pPr>
        <w:tabs>
          <w:tab w:val="left" w:pos="567"/>
        </w:tabs>
        <w:autoSpaceDE w:val="0"/>
        <w:autoSpaceDN w:val="0"/>
        <w:adjustRightInd w:val="0"/>
        <w:jc w:val="both"/>
        <w:rPr>
          <w:rFonts w:ascii="Agency FB" w:hAnsi="Agency FB"/>
          <w:sz w:val="20"/>
          <w:szCs w:val="20"/>
          <w:lang w:val="es-BO"/>
        </w:rPr>
      </w:pPr>
    </w:p>
    <w:p w:rsidR="000C3B0F" w:rsidRDefault="000C3B0F" w:rsidP="000C3B0F">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Una vez concluida la instalación de las válvulas y bridas, la empresa contratista deberá realizar una verificación de fugas en las uniones bridadas a fin de constatar la correcta ejecución del ítem, debiendo en el caso de encontrarse alguna observación subsanarla sin ningún costo adicional. La empresa contratista deberá en caso de hallarse dañada alguna empaquetadura realizar la sustitución sin ningún cargo adicional para YPFB.</w:t>
      </w:r>
    </w:p>
    <w:p w:rsidR="000C3B0F" w:rsidRDefault="000C3B0F" w:rsidP="000C3B0F">
      <w:pPr>
        <w:tabs>
          <w:tab w:val="left" w:pos="567"/>
        </w:tabs>
        <w:autoSpaceDE w:val="0"/>
        <w:autoSpaceDN w:val="0"/>
        <w:adjustRightInd w:val="0"/>
        <w:jc w:val="both"/>
        <w:rPr>
          <w:rFonts w:ascii="Agency FB" w:hAnsi="Agency FB"/>
          <w:sz w:val="20"/>
          <w:szCs w:val="20"/>
          <w:lang w:val="es-BO"/>
        </w:rPr>
      </w:pPr>
    </w:p>
    <w:p w:rsidR="000C3B0F" w:rsidRDefault="000C3B0F" w:rsidP="000C3B0F">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Como parte de este ítem, la empresa contratista deberá proveer y aplicar la protección anticorrosiva a través del uso de pintura sobre una superficie limpia.</w:t>
      </w:r>
    </w:p>
    <w:p w:rsidR="00A00A3C" w:rsidRDefault="00A00A3C" w:rsidP="000C3B0F">
      <w:pPr>
        <w:tabs>
          <w:tab w:val="left" w:pos="567"/>
        </w:tabs>
        <w:autoSpaceDE w:val="0"/>
        <w:autoSpaceDN w:val="0"/>
        <w:adjustRightInd w:val="0"/>
        <w:jc w:val="both"/>
        <w:rPr>
          <w:rFonts w:ascii="Agency FB" w:hAnsi="Agency FB"/>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C3B0F" w:rsidRDefault="000C3B0F" w:rsidP="000C3B0F">
      <w:pPr>
        <w:tabs>
          <w:tab w:val="left" w:pos="567"/>
        </w:tabs>
        <w:autoSpaceDE w:val="0"/>
        <w:autoSpaceDN w:val="0"/>
        <w:adjustRightInd w:val="0"/>
        <w:jc w:val="both"/>
        <w:rPr>
          <w:rFonts w:ascii="Agency FB" w:hAnsi="Agency FB"/>
          <w:sz w:val="20"/>
          <w:szCs w:val="20"/>
          <w:lang w:val="es-BO"/>
        </w:rPr>
      </w:pPr>
    </w:p>
    <w:p w:rsidR="000C3B0F" w:rsidRPr="00E06196" w:rsidRDefault="00DB54A9" w:rsidP="0044592C">
      <w:pPr>
        <w:pStyle w:val="Estilo3"/>
        <w:numPr>
          <w:ilvl w:val="1"/>
          <w:numId w:val="16"/>
        </w:numPr>
        <w:rPr>
          <w:lang w:val="es-BO"/>
        </w:rPr>
      </w:pPr>
      <w:bookmarkStart w:id="1922" w:name="_Toc387411879"/>
      <w:bookmarkStart w:id="1923" w:name="_Toc387654271"/>
      <w:bookmarkStart w:id="1924" w:name="_Toc387655046"/>
      <w:bookmarkStart w:id="1925" w:name="_Toc387656590"/>
      <w:bookmarkStart w:id="1926" w:name="_Toc387657362"/>
      <w:bookmarkStart w:id="1927" w:name="_Toc387411880"/>
      <w:bookmarkStart w:id="1928" w:name="_Toc387654272"/>
      <w:bookmarkStart w:id="1929" w:name="_Toc387655047"/>
      <w:bookmarkStart w:id="1930" w:name="_Toc387656591"/>
      <w:bookmarkStart w:id="1931" w:name="_Toc387657363"/>
      <w:bookmarkStart w:id="1932" w:name="_Toc387411881"/>
      <w:bookmarkStart w:id="1933" w:name="_Toc387654273"/>
      <w:bookmarkStart w:id="1934" w:name="_Toc387655048"/>
      <w:bookmarkStart w:id="1935" w:name="_Toc387656592"/>
      <w:bookmarkStart w:id="1936" w:name="_Toc387657364"/>
      <w:bookmarkStart w:id="1937" w:name="_Toc387411882"/>
      <w:bookmarkStart w:id="1938" w:name="_Toc387654274"/>
      <w:bookmarkStart w:id="1939" w:name="_Toc387655049"/>
      <w:bookmarkStart w:id="1940" w:name="_Toc387656593"/>
      <w:bookmarkStart w:id="1941" w:name="_Toc387657365"/>
      <w:bookmarkStart w:id="1942" w:name="_Toc387411883"/>
      <w:bookmarkStart w:id="1943" w:name="_Toc387654275"/>
      <w:bookmarkStart w:id="1944" w:name="_Toc387655050"/>
      <w:bookmarkStart w:id="1945" w:name="_Toc387656594"/>
      <w:bookmarkStart w:id="1946" w:name="_Toc387657366"/>
      <w:bookmarkStart w:id="1947" w:name="_Toc387411884"/>
      <w:bookmarkStart w:id="1948" w:name="_Toc387654276"/>
      <w:bookmarkStart w:id="1949" w:name="_Toc387655051"/>
      <w:bookmarkStart w:id="1950" w:name="_Toc387656595"/>
      <w:bookmarkStart w:id="1951" w:name="_Toc387657367"/>
      <w:bookmarkStart w:id="1952" w:name="_Toc387411885"/>
      <w:bookmarkStart w:id="1953" w:name="_Toc387654277"/>
      <w:bookmarkStart w:id="1954" w:name="_Toc387655052"/>
      <w:bookmarkStart w:id="1955" w:name="_Toc387656596"/>
      <w:bookmarkStart w:id="1956" w:name="_Toc387657368"/>
      <w:bookmarkStart w:id="1957" w:name="_Toc387411886"/>
      <w:bookmarkStart w:id="1958" w:name="_Toc387654278"/>
      <w:bookmarkStart w:id="1959" w:name="_Toc387655053"/>
      <w:bookmarkStart w:id="1960" w:name="_Toc387656597"/>
      <w:bookmarkStart w:id="1961" w:name="_Toc387657369"/>
      <w:bookmarkStart w:id="1962" w:name="_Toc387411887"/>
      <w:bookmarkStart w:id="1963" w:name="_Toc387654279"/>
      <w:bookmarkStart w:id="1964" w:name="_Toc387655054"/>
      <w:bookmarkStart w:id="1965" w:name="_Toc387656598"/>
      <w:bookmarkStart w:id="1966" w:name="_Toc387657370"/>
      <w:bookmarkStart w:id="1967" w:name="_Toc387411888"/>
      <w:bookmarkStart w:id="1968" w:name="_Toc387654280"/>
      <w:bookmarkStart w:id="1969" w:name="_Toc387655055"/>
      <w:bookmarkStart w:id="1970" w:name="_Toc387656599"/>
      <w:bookmarkStart w:id="1971" w:name="_Toc387657371"/>
      <w:bookmarkStart w:id="1972" w:name="_Toc387411889"/>
      <w:bookmarkStart w:id="1973" w:name="_Toc387654281"/>
      <w:bookmarkStart w:id="1974" w:name="_Toc387655056"/>
      <w:bookmarkStart w:id="1975" w:name="_Toc387656600"/>
      <w:bookmarkStart w:id="1976" w:name="_Toc387657372"/>
      <w:bookmarkStart w:id="1977" w:name="_Toc387657373"/>
      <w:bookmarkStart w:id="1978" w:name="_Toc420576490"/>
      <w:bookmarkStart w:id="1979" w:name="_Toc420576673"/>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r w:rsidRPr="00E06196">
        <w:rPr>
          <w:lang w:val="es-BO"/>
        </w:rPr>
        <w:t>MEDICIÓN</w:t>
      </w:r>
      <w:r w:rsidR="000C3B0F" w:rsidRPr="00E06196">
        <w:rPr>
          <w:lang w:val="es-BO"/>
        </w:rPr>
        <w:t xml:space="preserve"> Y FORMA DE PAGO</w:t>
      </w:r>
      <w:bookmarkEnd w:id="1977"/>
      <w:bookmarkEnd w:id="1978"/>
      <w:bookmarkEnd w:id="1979"/>
    </w:p>
    <w:p w:rsidR="000C3B0F" w:rsidRDefault="000C3B0F" w:rsidP="000C3B0F">
      <w:pPr>
        <w:jc w:val="both"/>
        <w:rPr>
          <w:rFonts w:ascii="Agency FB" w:hAnsi="Agency FB" w:cs="Arial"/>
          <w:sz w:val="20"/>
          <w:lang w:val="es-BO"/>
        </w:rPr>
      </w:pPr>
      <w:r w:rsidRPr="002648F0">
        <w:rPr>
          <w:rFonts w:ascii="Agency FB" w:eastAsia="Arial Unicode MS" w:hAnsi="Agency FB"/>
          <w:sz w:val="20"/>
          <w:lang w:val="es-BO"/>
        </w:rPr>
        <w:t xml:space="preserve">Este ítem será medido y pagado por válvula probada, instalada y aprobada, la aprobación estará sujeta a la liberación mediante </w:t>
      </w:r>
      <w:r w:rsidRPr="002648F0">
        <w:rPr>
          <w:rFonts w:ascii="Agency FB" w:hAnsi="Agency FB" w:cs="Arial"/>
          <w:sz w:val="20"/>
          <w:lang w:val="es-BO"/>
        </w:rPr>
        <w:t>la ejecución de la prueba de fugas en uniones bridadas de válvulas montadas</w:t>
      </w:r>
      <w:r w:rsidR="006728BC">
        <w:rPr>
          <w:rFonts w:ascii="Agency FB" w:hAnsi="Agency FB" w:cs="Arial"/>
          <w:sz w:val="20"/>
          <w:lang w:val="es-BO"/>
        </w:rPr>
        <w:t>.</w:t>
      </w:r>
    </w:p>
    <w:p w:rsidR="006728BC" w:rsidRPr="002648F0" w:rsidRDefault="006728BC" w:rsidP="000C3B0F">
      <w:pPr>
        <w:jc w:val="both"/>
        <w:rPr>
          <w:rFonts w:ascii="Agency FB" w:hAnsi="Agency FB"/>
          <w:b/>
          <w:sz w:val="20"/>
          <w:lang w:val="es-BO"/>
        </w:rPr>
      </w:pPr>
    </w:p>
    <w:p w:rsidR="000C3B0F" w:rsidRPr="00DB54A9" w:rsidRDefault="000C3B0F" w:rsidP="00DB54A9">
      <w:pPr>
        <w:jc w:val="both"/>
        <w:rPr>
          <w:rFonts w:ascii="Agency FB" w:hAnsi="Agency FB"/>
          <w:b/>
          <w:sz w:val="20"/>
          <w:lang w:val="es-BO"/>
        </w:rPr>
      </w:pPr>
      <w:bookmarkStart w:id="1980" w:name="_Toc386443986"/>
      <w:bookmarkStart w:id="1981" w:name="_Toc386444255"/>
      <w:bookmarkStart w:id="1982" w:name="_Toc387411992"/>
      <w:bookmarkStart w:id="1983" w:name="_Toc387654384"/>
      <w:bookmarkStart w:id="1984" w:name="_Toc387655159"/>
      <w:bookmarkStart w:id="1985" w:name="_Toc387656703"/>
      <w:bookmarkStart w:id="1986" w:name="_Toc387657475"/>
      <w:bookmarkStart w:id="1987" w:name="_Toc387657638"/>
      <w:bookmarkEnd w:id="1913"/>
      <w:bookmarkEnd w:id="1980"/>
      <w:bookmarkEnd w:id="1981"/>
      <w:bookmarkEnd w:id="1982"/>
      <w:bookmarkEnd w:id="1983"/>
      <w:bookmarkEnd w:id="1984"/>
      <w:bookmarkEnd w:id="1985"/>
      <w:bookmarkEnd w:id="1986"/>
      <w:r>
        <w:rPr>
          <w:rFonts w:ascii="Agency FB" w:hAnsi="Agency FB"/>
          <w:b/>
          <w:color w:val="000000"/>
          <w:sz w:val="20"/>
          <w:szCs w:val="20"/>
          <w:lang w:val="es-BO"/>
        </w:rPr>
        <w:br w:type="page"/>
      </w:r>
    </w:p>
    <w:p w:rsidR="00DB54A9" w:rsidRDefault="00DB54A9" w:rsidP="0044592C">
      <w:pPr>
        <w:pStyle w:val="Ttulo2"/>
        <w:numPr>
          <w:ilvl w:val="0"/>
          <w:numId w:val="16"/>
        </w:numPr>
        <w:rPr>
          <w:rFonts w:ascii="Agency FB" w:hAnsi="Agency FB"/>
          <w:b/>
          <w:color w:val="auto"/>
          <w:sz w:val="20"/>
          <w:szCs w:val="20"/>
        </w:rPr>
      </w:pPr>
      <w:bookmarkStart w:id="1988" w:name="_Toc420576491"/>
      <w:bookmarkStart w:id="1989" w:name="_Toc420576674"/>
      <w:bookmarkEnd w:id="1987"/>
      <w:r w:rsidRPr="003318AB">
        <w:rPr>
          <w:rFonts w:ascii="Agency FB" w:hAnsi="Agency FB"/>
          <w:b/>
          <w:color w:val="auto"/>
          <w:sz w:val="20"/>
          <w:szCs w:val="20"/>
        </w:rPr>
        <w:lastRenderedPageBreak/>
        <w:t>REPLANTEO Y LEVANTAMIENTO TOPOGRÁFICO</w:t>
      </w:r>
      <w:bookmarkEnd w:id="1988"/>
      <w:bookmarkEnd w:id="1989"/>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18 de los volúmenes de obra </w:t>
      </w:r>
    </w:p>
    <w:p w:rsidR="0057485F" w:rsidRPr="00423F82" w:rsidRDefault="0057485F" w:rsidP="00423F82"/>
    <w:p w:rsidR="00DB54A9" w:rsidRPr="003318AB" w:rsidRDefault="00DB54A9" w:rsidP="0044592C">
      <w:pPr>
        <w:pStyle w:val="Ttulo2"/>
        <w:numPr>
          <w:ilvl w:val="1"/>
          <w:numId w:val="16"/>
        </w:numPr>
        <w:ind w:left="357" w:hanging="357"/>
        <w:rPr>
          <w:rFonts w:ascii="Agency FB" w:hAnsi="Agency FB"/>
          <w:b/>
          <w:color w:val="auto"/>
          <w:sz w:val="20"/>
          <w:szCs w:val="20"/>
        </w:rPr>
      </w:pPr>
      <w:bookmarkStart w:id="1990" w:name="_Toc420576492"/>
      <w:bookmarkStart w:id="1991" w:name="_Toc420576675"/>
      <w:r w:rsidRPr="003318AB">
        <w:rPr>
          <w:rFonts w:ascii="Agency FB" w:hAnsi="Agency FB"/>
          <w:b/>
          <w:color w:val="auto"/>
          <w:sz w:val="20"/>
          <w:szCs w:val="20"/>
        </w:rPr>
        <w:t>DEFINICIÓN</w:t>
      </w:r>
      <w:bookmarkEnd w:id="1990"/>
      <w:bookmarkEnd w:id="1991"/>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p>
    <w:p w:rsidR="00DB54A9" w:rsidRPr="003318AB" w:rsidRDefault="00DB54A9" w:rsidP="0044592C">
      <w:pPr>
        <w:pStyle w:val="Ttulo2"/>
        <w:numPr>
          <w:ilvl w:val="1"/>
          <w:numId w:val="16"/>
        </w:numPr>
        <w:ind w:left="357" w:hanging="357"/>
        <w:rPr>
          <w:rFonts w:ascii="Agency FB" w:hAnsi="Agency FB"/>
          <w:b/>
          <w:color w:val="auto"/>
          <w:sz w:val="20"/>
          <w:szCs w:val="20"/>
          <w:lang w:val="es-ES_tradnl"/>
        </w:rPr>
      </w:pPr>
      <w:bookmarkStart w:id="1992" w:name="_Toc420576493"/>
      <w:bookmarkStart w:id="1993" w:name="_Toc420576676"/>
      <w:r w:rsidRPr="003318AB">
        <w:rPr>
          <w:rFonts w:ascii="Agency FB" w:hAnsi="Agency FB"/>
          <w:b/>
          <w:color w:val="auto"/>
          <w:sz w:val="20"/>
          <w:szCs w:val="20"/>
          <w:lang w:val="es-ES_tradnl"/>
        </w:rPr>
        <w:t>PERSONAL, MATERIALES, HERRAMIENTAS Y EQUIPO</w:t>
      </w:r>
      <w:bookmarkEnd w:id="1992"/>
      <w:bookmarkEnd w:id="1993"/>
    </w:p>
    <w:p w:rsidR="00DB54A9" w:rsidRPr="004C763E" w:rsidRDefault="00DB54A9" w:rsidP="00DB54A9">
      <w:pPr>
        <w:tabs>
          <w:tab w:val="left" w:pos="0"/>
          <w:tab w:val="left" w:pos="426"/>
        </w:tabs>
        <w:autoSpaceDE w:val="0"/>
        <w:autoSpaceDN w:val="0"/>
        <w:adjustRightInd w:val="0"/>
        <w:jc w:val="both"/>
        <w:rPr>
          <w:rFonts w:ascii="Agency FB" w:hAnsi="Agency FB"/>
          <w:bCs/>
          <w:iCs/>
          <w:sz w:val="20"/>
          <w:szCs w:val="20"/>
          <w:lang w:val="es-ES_tradnl"/>
        </w:rPr>
      </w:pPr>
      <w:r w:rsidRPr="004C763E">
        <w:rPr>
          <w:rFonts w:ascii="Agency FB" w:hAnsi="Agency FB"/>
          <w:bCs/>
          <w:iCs/>
          <w:sz w:val="20"/>
          <w:szCs w:val="20"/>
          <w:lang w:val="es-ES_tradnl"/>
        </w:rPr>
        <w:t>La empresa Contratista deberá proporcionar el personal, materiales, herramientas y equipos necesarios para realizar el replanteo o levantamiento topográfico. Para ello deberá contar mínimamente con: teodolito o estación total, cámara fotográfica digital, estacas y pintura en lata. Cualquier incidente o accidente que pudiera resultar de la ejecución de este ítem será de entera responsabilidad de la empresa Contratista.</w:t>
      </w:r>
    </w:p>
    <w:p w:rsidR="00DB54A9" w:rsidRPr="004C763E" w:rsidRDefault="00DB54A9" w:rsidP="00DB54A9">
      <w:pPr>
        <w:tabs>
          <w:tab w:val="left" w:pos="0"/>
          <w:tab w:val="left" w:pos="426"/>
        </w:tabs>
        <w:autoSpaceDE w:val="0"/>
        <w:autoSpaceDN w:val="0"/>
        <w:adjustRightInd w:val="0"/>
        <w:jc w:val="both"/>
        <w:rPr>
          <w:rFonts w:ascii="Agency FB" w:hAnsi="Agency FB"/>
          <w:bCs/>
          <w:iCs/>
          <w:sz w:val="20"/>
          <w:szCs w:val="20"/>
          <w:lang w:val="es-ES_tradnl"/>
        </w:rPr>
      </w:pPr>
    </w:p>
    <w:p w:rsidR="00DB54A9" w:rsidRPr="005E6A69" w:rsidRDefault="00DB54A9" w:rsidP="0044592C">
      <w:pPr>
        <w:pStyle w:val="Estilo3"/>
        <w:numPr>
          <w:ilvl w:val="1"/>
          <w:numId w:val="16"/>
        </w:numPr>
        <w:ind w:left="357" w:hanging="357"/>
        <w:rPr>
          <w:lang w:val="es-ES_tradnl"/>
        </w:rPr>
      </w:pPr>
      <w:bookmarkStart w:id="1994" w:name="_Toc420576494"/>
      <w:bookmarkStart w:id="1995" w:name="_Toc420576677"/>
      <w:r w:rsidRPr="005E6A69">
        <w:t>CONDICIONES</w:t>
      </w:r>
      <w:r w:rsidRPr="005E6A69">
        <w:rPr>
          <w:lang w:val="es-ES_tradnl"/>
        </w:rPr>
        <w:t xml:space="preserve"> MÍNIMAS A INCLUIR EN EL PROCEDIMIENTO</w:t>
      </w:r>
      <w:bookmarkEnd w:id="1994"/>
      <w:bookmarkEnd w:id="1995"/>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en función a la información del proyecto demarcará el área de trabajo con progresivas cada 20 metros en tramos rectos las mismas deberán estar señalizadas con estacas que identifiquen claramente la progresiva.</w:t>
      </w:r>
    </w:p>
    <w:p w:rsidR="00DB54A9" w:rsidRPr="004C763E" w:rsidRDefault="00DB54A9" w:rsidP="00DB54A9">
      <w:pPr>
        <w:tabs>
          <w:tab w:val="left" w:pos="0"/>
          <w:tab w:val="left" w:pos="426"/>
        </w:tabs>
        <w:contextualSpacing/>
        <w:jc w:val="both"/>
        <w:rPr>
          <w:rFonts w:ascii="Agency FB" w:eastAsia="Arial Unicode MS" w:hAnsi="Agency FB"/>
          <w:sz w:val="20"/>
          <w:szCs w:val="20"/>
          <w:lang w:val="es-ES_tradnl"/>
        </w:rPr>
      </w:pPr>
    </w:p>
    <w:p w:rsidR="00DB54A9" w:rsidRPr="004C763E"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 xml:space="preserve">La empresa Contratista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Pr="004C763E"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al momento de realizar el replanteo de obra, medir y entregar al Supervisor los volúmenes de obra que pudieran resultar de alguna modificación al proyecto, esto a objeto de efectuar órdenes de trabajo, órdenes de cambio o contrato modificatorio si fuese el caso.</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Pr="004C763E"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mantener y entregar al Supervisor un registro fotográfico</w:t>
      </w:r>
      <w:r w:rsidR="00F23ECA">
        <w:rPr>
          <w:rFonts w:ascii="Agency FB" w:eastAsia="Arial Unicode MS" w:hAnsi="Agency FB"/>
          <w:sz w:val="20"/>
          <w:szCs w:val="20"/>
          <w:lang w:val="es-ES_tradnl"/>
        </w:rPr>
        <w:t xml:space="preserve"> (preventivas)</w:t>
      </w:r>
      <w:r w:rsidRPr="004C763E">
        <w:rPr>
          <w:rFonts w:ascii="Agency FB" w:eastAsia="Arial Unicode MS" w:hAnsi="Agency FB"/>
          <w:sz w:val="20"/>
          <w:szCs w:val="20"/>
          <w:lang w:val="es-ES_tradnl"/>
        </w:rPr>
        <w:t xml:space="preserve"> del sitio de obra, dichas fotografías deben ser tomadas cada 25 metros y deben plasmar con claridad estado de aceras, calzadas, canales y/o cualquier otro obstáculo que se presente en la trayectoria del proyecto. El registro será entregado en formato digital y física al Supervisor.</w:t>
      </w:r>
    </w:p>
    <w:p w:rsidR="00DB54A9" w:rsidRPr="004C763E" w:rsidRDefault="00DB54A9" w:rsidP="00DB54A9">
      <w:pPr>
        <w:tabs>
          <w:tab w:val="left" w:pos="0"/>
          <w:tab w:val="left" w:pos="426"/>
        </w:tabs>
        <w:jc w:val="both"/>
        <w:rPr>
          <w:rFonts w:ascii="Agency FB" w:eastAsia="Arial Unicode MS" w:hAnsi="Agency FB"/>
          <w:sz w:val="20"/>
          <w:szCs w:val="20"/>
          <w:lang w:val="es-ES_tradnl"/>
        </w:rPr>
      </w:pPr>
    </w:p>
    <w:p w:rsidR="00DB54A9" w:rsidRDefault="00DB54A9" w:rsidP="00DB54A9">
      <w:pPr>
        <w:tabs>
          <w:tab w:val="left" w:pos="0"/>
          <w:tab w:val="left" w:pos="426"/>
        </w:tabs>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La empresa Contratista deberá realizar el levantamiento topográfico, para ello hará uso de un teodolito o estación total, la información obtenida del levantamiento topográfico será utilizada en los planos As Built, identificando la localización  de las cámaras, cruces especiales e instalaciones inherentes al proyecto. Asimismo, los planos de detalles constructivos deben presentar puntos de referencia y las variaciones de nivel.</w:t>
      </w:r>
    </w:p>
    <w:p w:rsidR="00A00A3C" w:rsidRPr="004C763E" w:rsidRDefault="00A00A3C" w:rsidP="00DB54A9">
      <w:pPr>
        <w:tabs>
          <w:tab w:val="left" w:pos="0"/>
          <w:tab w:val="left" w:pos="426"/>
        </w:tabs>
        <w:jc w:val="both"/>
        <w:rPr>
          <w:rFonts w:ascii="Agency FB" w:eastAsia="Arial Unicode MS" w:hAnsi="Agency FB"/>
          <w:sz w:val="20"/>
          <w:szCs w:val="20"/>
          <w:lang w:val="es-ES_tradnl"/>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DB54A9" w:rsidRPr="00A00A3C" w:rsidRDefault="00DB54A9" w:rsidP="00DB54A9">
      <w:pPr>
        <w:tabs>
          <w:tab w:val="left" w:pos="0"/>
          <w:tab w:val="left" w:pos="426"/>
        </w:tabs>
        <w:jc w:val="both"/>
        <w:rPr>
          <w:rFonts w:ascii="Agency FB" w:eastAsia="Arial Unicode MS" w:hAnsi="Agency FB"/>
          <w:sz w:val="20"/>
          <w:szCs w:val="20"/>
          <w:lang w:val="es-BO"/>
        </w:rPr>
      </w:pPr>
    </w:p>
    <w:p w:rsidR="00DB54A9" w:rsidRPr="004C763E" w:rsidRDefault="00DB54A9" w:rsidP="0044592C">
      <w:pPr>
        <w:pStyle w:val="Estilo2"/>
        <w:numPr>
          <w:ilvl w:val="1"/>
          <w:numId w:val="16"/>
        </w:numPr>
        <w:ind w:left="357" w:hanging="357"/>
        <w:rPr>
          <w:lang w:val="es-ES_tradnl"/>
        </w:rPr>
      </w:pPr>
      <w:bookmarkStart w:id="1996" w:name="_Toc420576495"/>
      <w:bookmarkStart w:id="1997" w:name="_Toc420576678"/>
      <w:r w:rsidRPr="004C763E">
        <w:rPr>
          <w:lang w:val="es-ES_tradnl"/>
        </w:rPr>
        <w:t>MEDICIÓN Y FORMA DE PAGO</w:t>
      </w:r>
      <w:bookmarkEnd w:id="1996"/>
      <w:bookmarkEnd w:id="1997"/>
    </w:p>
    <w:p w:rsidR="00DB54A9" w:rsidRPr="004C763E" w:rsidRDefault="00DB54A9" w:rsidP="00DB54A9">
      <w:pPr>
        <w:tabs>
          <w:tab w:val="left" w:pos="0"/>
          <w:tab w:val="left" w:pos="426"/>
        </w:tabs>
        <w:autoSpaceDE w:val="0"/>
        <w:autoSpaceDN w:val="0"/>
        <w:adjustRightInd w:val="0"/>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Este ítem será medido y pagado por metro lineal, para ello el metraje a pagar corresponderá al medido en el replanteo de la obra, mismo que no podrá exceder el metraje construido en obra.</w:t>
      </w:r>
    </w:p>
    <w:p w:rsidR="006541BF" w:rsidRPr="004C763E" w:rsidRDefault="006541BF" w:rsidP="004358A6">
      <w:pPr>
        <w:tabs>
          <w:tab w:val="left" w:pos="0"/>
          <w:tab w:val="left" w:pos="426"/>
        </w:tabs>
        <w:rPr>
          <w:rFonts w:ascii="Agency FB" w:eastAsia="Arial Unicode MS" w:hAnsi="Agency FB"/>
          <w:sz w:val="20"/>
          <w:szCs w:val="20"/>
          <w:highlight w:val="yellow"/>
          <w:lang w:val="es-ES_tradnl"/>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F17D73" w:rsidRPr="004C763E" w:rsidRDefault="00F17D73" w:rsidP="004358A6">
      <w:pPr>
        <w:tabs>
          <w:tab w:val="left" w:pos="0"/>
          <w:tab w:val="left" w:pos="426"/>
        </w:tabs>
        <w:rPr>
          <w:rFonts w:ascii="Agency FB" w:eastAsia="Arial Unicode MS" w:hAnsi="Agency FB"/>
          <w:sz w:val="20"/>
          <w:szCs w:val="20"/>
          <w:highlight w:val="yellow"/>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bookmarkStart w:id="1998" w:name="_Toc386443838"/>
      <w:bookmarkStart w:id="1999" w:name="_Toc386444107"/>
      <w:bookmarkStart w:id="2000" w:name="_Toc387411650"/>
      <w:bookmarkStart w:id="2001" w:name="_Toc387654042"/>
      <w:bookmarkStart w:id="2002" w:name="_Toc387654817"/>
      <w:bookmarkStart w:id="2003" w:name="_Toc387656361"/>
      <w:bookmarkStart w:id="2004" w:name="_Toc387657133"/>
      <w:bookmarkStart w:id="2005" w:name="_Toc387411656"/>
      <w:bookmarkStart w:id="2006" w:name="_Toc387654048"/>
      <w:bookmarkStart w:id="2007" w:name="_Toc387654823"/>
      <w:bookmarkStart w:id="2008" w:name="_Toc387656367"/>
      <w:bookmarkStart w:id="2009" w:name="_Toc387657139"/>
      <w:bookmarkEnd w:id="1998"/>
      <w:bookmarkEnd w:id="1999"/>
      <w:bookmarkEnd w:id="2000"/>
      <w:bookmarkEnd w:id="2001"/>
      <w:bookmarkEnd w:id="2002"/>
      <w:bookmarkEnd w:id="2003"/>
      <w:bookmarkEnd w:id="2004"/>
      <w:bookmarkEnd w:id="2005"/>
      <w:bookmarkEnd w:id="2006"/>
      <w:bookmarkEnd w:id="2007"/>
      <w:bookmarkEnd w:id="2008"/>
      <w:bookmarkEnd w:id="2009"/>
    </w:p>
    <w:p w:rsidR="0054787B" w:rsidRPr="00423F82" w:rsidRDefault="0054787B" w:rsidP="0044592C">
      <w:pPr>
        <w:pStyle w:val="Estilo3"/>
        <w:numPr>
          <w:ilvl w:val="0"/>
          <w:numId w:val="16"/>
        </w:numPr>
        <w:rPr>
          <w:iCs/>
          <w:lang w:val="es-BO"/>
        </w:rPr>
      </w:pPr>
      <w:bookmarkStart w:id="2010" w:name="_Toc398708613"/>
      <w:bookmarkStart w:id="2011" w:name="_Toc420576496"/>
      <w:bookmarkStart w:id="2012" w:name="_Toc420576679"/>
      <w:bookmarkStart w:id="2013" w:name="_Toc398708608"/>
      <w:r w:rsidRPr="004C763E">
        <w:rPr>
          <w:lang w:val="es-BO"/>
        </w:rPr>
        <w:lastRenderedPageBreak/>
        <w:t xml:space="preserve">EXCAVACIÓN DE </w:t>
      </w:r>
      <w:bookmarkEnd w:id="2010"/>
      <w:r w:rsidR="00431889">
        <w:rPr>
          <w:lang w:val="es-BO"/>
        </w:rPr>
        <w:t>ZANJA</w:t>
      </w:r>
      <w:bookmarkEnd w:id="2011"/>
      <w:bookmarkEnd w:id="2012"/>
    </w:p>
    <w:p w:rsidR="0057485F" w:rsidRPr="00053202" w:rsidRDefault="0057485F" w:rsidP="0057485F">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57485F" w:rsidRPr="00673FCE" w:rsidRDefault="0057485F" w:rsidP="0057485F">
      <w:pPr>
        <w:rPr>
          <w:rFonts w:ascii="Agency FB" w:hAnsi="Agency FB"/>
          <w:sz w:val="22"/>
          <w:szCs w:val="22"/>
          <w:lang w:val="es-BO"/>
        </w:rPr>
      </w:pPr>
      <w:r>
        <w:rPr>
          <w:rFonts w:ascii="Agency FB" w:hAnsi="Agency FB"/>
          <w:sz w:val="22"/>
          <w:szCs w:val="22"/>
          <w:lang w:val="es-BO"/>
        </w:rPr>
        <w:t xml:space="preserve">La presente especificación será aplicable al Ítem 19 de los volúmenes de obra </w:t>
      </w:r>
    </w:p>
    <w:p w:rsidR="0057485F" w:rsidRPr="004C763E" w:rsidRDefault="0057485F" w:rsidP="00423F82">
      <w:pPr>
        <w:pStyle w:val="Estilo3"/>
        <w:numPr>
          <w:ilvl w:val="0"/>
          <w:numId w:val="0"/>
        </w:numPr>
        <w:rPr>
          <w:iCs/>
          <w:lang w:val="es-BO"/>
        </w:rPr>
      </w:pPr>
    </w:p>
    <w:p w:rsidR="0054787B" w:rsidRPr="004C763E" w:rsidRDefault="0054787B" w:rsidP="0044592C">
      <w:pPr>
        <w:pStyle w:val="Estilo3"/>
        <w:numPr>
          <w:ilvl w:val="1"/>
          <w:numId w:val="16"/>
        </w:numPr>
        <w:ind w:left="357" w:hanging="357"/>
        <w:rPr>
          <w:lang w:val="es-BO"/>
        </w:rPr>
      </w:pPr>
      <w:bookmarkStart w:id="2014" w:name="_Toc420576497"/>
      <w:bookmarkStart w:id="2015" w:name="_Toc420576680"/>
      <w:r w:rsidRPr="004C763E">
        <w:rPr>
          <w:lang w:val="es-BO"/>
        </w:rPr>
        <w:t>DEFINICIÓN</w:t>
      </w:r>
      <w:bookmarkEnd w:id="2014"/>
      <w:bookmarkEnd w:id="2015"/>
    </w:p>
    <w:p w:rsidR="0054787B" w:rsidRPr="004C763E" w:rsidRDefault="0054787B" w:rsidP="0054787B">
      <w:pPr>
        <w:tabs>
          <w:tab w:val="left" w:pos="0"/>
          <w:tab w:val="left" w:pos="426"/>
        </w:tabs>
        <w:jc w:val="both"/>
        <w:rPr>
          <w:rFonts w:ascii="Agency FB" w:hAnsi="Agency FB"/>
          <w:kern w:val="28"/>
          <w:sz w:val="20"/>
          <w:szCs w:val="20"/>
          <w:lang w:val="es-BO"/>
        </w:rPr>
      </w:pPr>
      <w:r w:rsidRPr="004C763E">
        <w:rPr>
          <w:rFonts w:ascii="Agency FB" w:hAnsi="Agency FB"/>
          <w:kern w:val="28"/>
          <w:sz w:val="20"/>
          <w:szCs w:val="20"/>
          <w:lang w:val="es-BO"/>
        </w:rPr>
        <w:t>Comprende todos los trabajos de excavación sobre el suelo natural elaborados con la finalidad de profundizar líneas de flujo, construir cámaras, realizar cruces especiales y/o cualquier actividad que implique remoción del suelo.</w:t>
      </w:r>
    </w:p>
    <w:p w:rsidR="0054787B" w:rsidRPr="004C763E" w:rsidRDefault="0054787B" w:rsidP="0054787B">
      <w:pPr>
        <w:tabs>
          <w:tab w:val="left" w:pos="0"/>
          <w:tab w:val="left" w:pos="426"/>
        </w:tabs>
        <w:jc w:val="both"/>
        <w:rPr>
          <w:rFonts w:ascii="Agency FB" w:hAnsi="Agency FB"/>
          <w:kern w:val="28"/>
          <w:sz w:val="20"/>
          <w:szCs w:val="20"/>
          <w:lang w:val="es-BO"/>
        </w:rPr>
      </w:pPr>
    </w:p>
    <w:p w:rsidR="0054787B" w:rsidRPr="004C763E" w:rsidRDefault="0054787B" w:rsidP="0044592C">
      <w:pPr>
        <w:pStyle w:val="Estilo3"/>
        <w:numPr>
          <w:ilvl w:val="1"/>
          <w:numId w:val="16"/>
        </w:numPr>
        <w:ind w:left="357" w:hanging="357"/>
        <w:rPr>
          <w:lang w:val="es-BO"/>
        </w:rPr>
      </w:pPr>
      <w:bookmarkStart w:id="2016" w:name="_Toc386443851"/>
      <w:bookmarkStart w:id="2017" w:name="_Toc386444120"/>
      <w:bookmarkStart w:id="2018" w:name="_Toc387411664"/>
      <w:bookmarkStart w:id="2019" w:name="_Toc387654056"/>
      <w:bookmarkStart w:id="2020" w:name="_Toc387654831"/>
      <w:bookmarkStart w:id="2021" w:name="_Toc387656375"/>
      <w:bookmarkStart w:id="2022" w:name="_Toc387657147"/>
      <w:bookmarkStart w:id="2023" w:name="_Toc386443852"/>
      <w:bookmarkStart w:id="2024" w:name="_Toc386444121"/>
      <w:bookmarkStart w:id="2025" w:name="_Toc387411665"/>
      <w:bookmarkStart w:id="2026" w:name="_Toc387654057"/>
      <w:bookmarkStart w:id="2027" w:name="_Toc387654832"/>
      <w:bookmarkStart w:id="2028" w:name="_Toc387656376"/>
      <w:bookmarkStart w:id="2029" w:name="_Toc387657148"/>
      <w:bookmarkStart w:id="2030" w:name="_Toc386443853"/>
      <w:bookmarkStart w:id="2031" w:name="_Toc386444122"/>
      <w:bookmarkStart w:id="2032" w:name="_Toc387411666"/>
      <w:bookmarkStart w:id="2033" w:name="_Toc387654058"/>
      <w:bookmarkStart w:id="2034" w:name="_Toc387654833"/>
      <w:bookmarkStart w:id="2035" w:name="_Toc387656377"/>
      <w:bookmarkStart w:id="2036" w:name="_Toc387657149"/>
      <w:bookmarkStart w:id="2037" w:name="_Toc398708615"/>
      <w:bookmarkStart w:id="2038" w:name="_Toc420576498"/>
      <w:bookmarkStart w:id="2039" w:name="_Toc420576681"/>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r w:rsidRPr="004C763E">
        <w:rPr>
          <w:lang w:val="es-BO"/>
        </w:rPr>
        <w:t>PERSONAL, MATERIALES, HERRAMIENTAS Y EQUIPO</w:t>
      </w:r>
      <w:bookmarkEnd w:id="2037"/>
      <w:bookmarkEnd w:id="2038"/>
      <w:bookmarkEnd w:id="2039"/>
    </w:p>
    <w:p w:rsidR="0054787B" w:rsidRPr="004C763E" w:rsidRDefault="0054787B" w:rsidP="0054787B">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la excavación de suelos. Para ello deberá contar mínimamente con: palas, picotas, barretas, carretillas, bomba de lodo y otras como ser retroexcavadora.</w:t>
      </w:r>
    </w:p>
    <w:p w:rsidR="0054787B" w:rsidRPr="004C763E" w:rsidRDefault="0054787B" w:rsidP="0054787B">
      <w:pPr>
        <w:tabs>
          <w:tab w:val="left" w:pos="0"/>
          <w:tab w:val="left" w:pos="426"/>
        </w:tabs>
        <w:autoSpaceDE w:val="0"/>
        <w:autoSpaceDN w:val="0"/>
        <w:adjustRightInd w:val="0"/>
        <w:jc w:val="both"/>
        <w:rPr>
          <w:rFonts w:ascii="Agency FB" w:hAnsi="Agency FB"/>
          <w:bCs/>
          <w:iCs/>
          <w:sz w:val="20"/>
          <w:szCs w:val="20"/>
          <w:lang w:val="es-BO"/>
        </w:rPr>
      </w:pPr>
    </w:p>
    <w:p w:rsidR="0054787B" w:rsidRPr="004C763E" w:rsidRDefault="0054787B" w:rsidP="0044592C">
      <w:pPr>
        <w:pStyle w:val="Estilo3"/>
        <w:numPr>
          <w:ilvl w:val="1"/>
          <w:numId w:val="16"/>
        </w:numPr>
        <w:ind w:left="357" w:hanging="357"/>
        <w:rPr>
          <w:lang w:val="es-BO"/>
        </w:rPr>
      </w:pPr>
      <w:bookmarkStart w:id="2040" w:name="_Toc398708616"/>
      <w:bookmarkStart w:id="2041" w:name="_Toc420576499"/>
      <w:bookmarkStart w:id="2042" w:name="_Toc420576682"/>
      <w:r w:rsidRPr="004C763E">
        <w:rPr>
          <w:lang w:val="es-BO"/>
        </w:rPr>
        <w:t>CONDICIONES MÍNIMAS A INCLUIR EN EL PROCEDIMIENTO</w:t>
      </w:r>
      <w:bookmarkEnd w:id="2040"/>
      <w:bookmarkEnd w:id="2041"/>
      <w:bookmarkEnd w:id="2042"/>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La empresa Contratista deberá contar con la aprobación del ítem de replanteo de obra y la autorización del ente municipal para poder dar inicio a la excavación de suelos. Así mismo, se hará responsable de cualquier daño ocurrido a otros servicios o estructuras circundantes durante el desarrollo de este ítem.</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Una vez alcanzada la profundidad y perfilado solicitado en el perfil de la sección gráficos,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Default="0054787B" w:rsidP="0054787B">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Cualquier incidente o accidente que pudiera resultar de la ejecución de este ítem será de entera responsabilidad de la empresa Contratista.</w:t>
      </w:r>
    </w:p>
    <w:p w:rsidR="00A00A3C" w:rsidRPr="004C763E" w:rsidRDefault="00A00A3C" w:rsidP="0054787B">
      <w:pPr>
        <w:tabs>
          <w:tab w:val="left" w:pos="0"/>
          <w:tab w:val="left" w:pos="426"/>
          <w:tab w:val="left" w:pos="567"/>
        </w:tabs>
        <w:autoSpaceDE w:val="0"/>
        <w:autoSpaceDN w:val="0"/>
        <w:adjustRightInd w:val="0"/>
        <w:jc w:val="both"/>
        <w:rPr>
          <w:rFonts w:ascii="Agency FB" w:hAnsi="Agency FB"/>
          <w:bCs/>
          <w:iCs/>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4C763E" w:rsidRDefault="0054787B" w:rsidP="0044592C">
      <w:pPr>
        <w:pStyle w:val="Estilo3"/>
        <w:numPr>
          <w:ilvl w:val="1"/>
          <w:numId w:val="16"/>
        </w:numPr>
        <w:ind w:left="357" w:hanging="357"/>
        <w:rPr>
          <w:lang w:val="es-BO"/>
        </w:rPr>
      </w:pPr>
      <w:bookmarkStart w:id="2043" w:name="_Toc398708617"/>
      <w:bookmarkStart w:id="2044" w:name="_Toc420576500"/>
      <w:bookmarkStart w:id="2045" w:name="_Toc420576683"/>
      <w:r w:rsidRPr="004C763E">
        <w:rPr>
          <w:lang w:val="es-BO"/>
        </w:rPr>
        <w:t>MEDICIÓN Y FORMA DE PAGO</w:t>
      </w:r>
      <w:bookmarkEnd w:id="2043"/>
      <w:bookmarkEnd w:id="2044"/>
      <w:bookmarkEnd w:id="2045"/>
    </w:p>
    <w:p w:rsidR="0054787B" w:rsidRPr="004C763E" w:rsidRDefault="0054787B" w:rsidP="0054787B">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54787B" w:rsidRPr="004C763E" w:rsidRDefault="0054787B" w:rsidP="0054787B">
      <w:pPr>
        <w:tabs>
          <w:tab w:val="left" w:pos="0"/>
          <w:tab w:val="left" w:pos="426"/>
        </w:tabs>
        <w:autoSpaceDE w:val="0"/>
        <w:autoSpaceDN w:val="0"/>
        <w:adjustRightInd w:val="0"/>
        <w:jc w:val="both"/>
        <w:rPr>
          <w:rFonts w:ascii="Agency FB" w:eastAsia="Arial Unicode MS" w:hAnsi="Agency FB"/>
          <w:sz w:val="20"/>
          <w:szCs w:val="20"/>
          <w:lang w:val="es-BO"/>
        </w:rPr>
      </w:pPr>
    </w:p>
    <w:p w:rsidR="0054787B" w:rsidRPr="004C763E" w:rsidRDefault="0054787B" w:rsidP="0023786D">
      <w:pPr>
        <w:pStyle w:val="Prrafodelista"/>
        <w:numPr>
          <w:ilvl w:val="0"/>
          <w:numId w:val="7"/>
        </w:numPr>
        <w:tabs>
          <w:tab w:val="left" w:pos="426"/>
        </w:tabs>
        <w:autoSpaceDE w:val="0"/>
        <w:autoSpaceDN w:val="0"/>
        <w:adjustRightInd w:val="0"/>
        <w:ind w:left="426" w:hanging="426"/>
        <w:jc w:val="both"/>
        <w:rPr>
          <w:rFonts w:ascii="Agency FB" w:eastAsia="Arial Unicode MS" w:hAnsi="Agency FB"/>
          <w:sz w:val="20"/>
          <w:szCs w:val="20"/>
          <w:lang w:val="es-BO"/>
        </w:rPr>
      </w:pPr>
      <w:r w:rsidRPr="004C763E">
        <w:rPr>
          <w:rFonts w:ascii="Agency FB" w:eastAsia="Arial Unicode MS" w:hAnsi="Agency FB"/>
          <w:sz w:val="20"/>
          <w:szCs w:val="20"/>
          <w:lang w:val="es-BO"/>
        </w:rPr>
        <w:t xml:space="preserve">En tramos de perfil definido (Zanjas y Cámaras), medir linealmente la longitud de zanja efectuada por la empresa Contratista, el resultado obtenido será multiplicado por los valores de profundidad y ancho del perfil solicitado en </w:t>
      </w:r>
      <w:r w:rsidR="00D67CFC">
        <w:rPr>
          <w:rFonts w:ascii="Agency FB" w:eastAsia="Arial Unicode MS" w:hAnsi="Agency FB"/>
          <w:sz w:val="20"/>
          <w:szCs w:val="20"/>
          <w:lang w:val="es-BO"/>
        </w:rPr>
        <w:t>las especificaciones técnicas</w:t>
      </w:r>
      <w:r w:rsidRPr="004C763E">
        <w:rPr>
          <w:rFonts w:ascii="Agency FB" w:eastAsia="Arial Unicode MS" w:hAnsi="Agency FB"/>
          <w:sz w:val="20"/>
          <w:szCs w:val="20"/>
          <w:lang w:val="es-BO"/>
        </w:rPr>
        <w:t>. El valor obtenido corresponde al valor final de los tramos con perfil definido.</w:t>
      </w:r>
    </w:p>
    <w:p w:rsidR="0054787B" w:rsidRPr="004C763E" w:rsidRDefault="0054787B" w:rsidP="00B3196B">
      <w:pPr>
        <w:pStyle w:val="Prrafodelista"/>
        <w:numPr>
          <w:ilvl w:val="0"/>
          <w:numId w:val="7"/>
        </w:numPr>
        <w:tabs>
          <w:tab w:val="left" w:pos="426"/>
        </w:tabs>
        <w:autoSpaceDE w:val="0"/>
        <w:autoSpaceDN w:val="0"/>
        <w:adjustRightInd w:val="0"/>
        <w:ind w:hanging="786"/>
        <w:jc w:val="both"/>
        <w:rPr>
          <w:rFonts w:ascii="Agency FB" w:eastAsia="Arial Unicode MS" w:hAnsi="Agency FB"/>
          <w:sz w:val="20"/>
          <w:szCs w:val="20"/>
          <w:lang w:val="es-BO"/>
        </w:rPr>
      </w:pPr>
      <w:r w:rsidRPr="004C763E">
        <w:rPr>
          <w:rFonts w:ascii="Agency FB" w:eastAsia="Arial Unicode MS" w:hAnsi="Agency FB"/>
          <w:sz w:val="20"/>
          <w:szCs w:val="20"/>
          <w:lang w:val="es-BO"/>
        </w:rPr>
        <w:t>En el caso de cruces especiales, la empresa contratista deberá:</w:t>
      </w:r>
    </w:p>
    <w:p w:rsidR="0054787B" w:rsidRPr="004C763E" w:rsidRDefault="0054787B" w:rsidP="0044592C">
      <w:pPr>
        <w:pStyle w:val="Prrafodelista"/>
        <w:numPr>
          <w:ilvl w:val="0"/>
          <w:numId w:val="31"/>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Obtener secciones del cruce especial cada dos metros.</w:t>
      </w:r>
    </w:p>
    <w:p w:rsidR="0054787B" w:rsidRPr="004C763E" w:rsidRDefault="0054787B" w:rsidP="0044592C">
      <w:pPr>
        <w:pStyle w:val="Prrafodelista"/>
        <w:numPr>
          <w:ilvl w:val="0"/>
          <w:numId w:val="31"/>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4C763E">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B3196B" w:rsidRDefault="0054787B" w:rsidP="0044592C">
      <w:pPr>
        <w:pStyle w:val="Prrafodelista"/>
        <w:numPr>
          <w:ilvl w:val="0"/>
          <w:numId w:val="31"/>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B3196B">
        <w:rPr>
          <w:rFonts w:ascii="Agency FB" w:eastAsia="Arial Unicode MS" w:hAnsi="Agency FB"/>
          <w:sz w:val="20"/>
          <w:szCs w:val="20"/>
          <w:lang w:val="es-ES_tradnl"/>
        </w:rPr>
        <w:t>Obtener el promedio aritmético del área entre dos secciones consecutivas.</w:t>
      </w:r>
    </w:p>
    <w:p w:rsidR="00B3196B" w:rsidRDefault="0054787B" w:rsidP="0044592C">
      <w:pPr>
        <w:pStyle w:val="Prrafodelista"/>
        <w:numPr>
          <w:ilvl w:val="0"/>
          <w:numId w:val="31"/>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B3196B">
        <w:rPr>
          <w:rFonts w:ascii="Agency FB" w:eastAsia="Arial Unicode MS" w:hAnsi="Agency FB"/>
          <w:sz w:val="20"/>
          <w:szCs w:val="20"/>
          <w:lang w:val="es-ES_tradnl"/>
        </w:rPr>
        <w:t xml:space="preserve">Multiplicar el promedio obtenido por la distancia entre las secciones, el resultado es el volumen de terreno excavado entre las </w:t>
      </w:r>
      <w:r w:rsidR="00B3196B" w:rsidRPr="00B3196B">
        <w:rPr>
          <w:rFonts w:ascii="Agency FB" w:eastAsia="Arial Unicode MS" w:hAnsi="Agency FB"/>
          <w:sz w:val="20"/>
          <w:szCs w:val="20"/>
          <w:lang w:val="es-ES_tradnl"/>
        </w:rPr>
        <w:t xml:space="preserve">        </w:t>
      </w:r>
      <w:r w:rsidRPr="00B3196B">
        <w:rPr>
          <w:rFonts w:ascii="Agency FB" w:eastAsia="Arial Unicode MS" w:hAnsi="Agency FB"/>
          <w:sz w:val="20"/>
          <w:szCs w:val="20"/>
          <w:lang w:val="es-ES_tradnl"/>
        </w:rPr>
        <w:t>secciones.</w:t>
      </w:r>
    </w:p>
    <w:p w:rsidR="0054787B" w:rsidRPr="00B3196B" w:rsidRDefault="0054787B" w:rsidP="0044592C">
      <w:pPr>
        <w:pStyle w:val="Prrafodelista"/>
        <w:numPr>
          <w:ilvl w:val="0"/>
          <w:numId w:val="31"/>
        </w:numPr>
        <w:tabs>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r w:rsidRPr="00B3196B">
        <w:rPr>
          <w:rFonts w:ascii="Agency FB" w:eastAsia="Arial Unicode MS" w:hAnsi="Agency FB"/>
          <w:sz w:val="20"/>
          <w:szCs w:val="20"/>
          <w:lang w:val="es-ES_tradnl"/>
        </w:rPr>
        <w:t xml:space="preserve">Posteriormente identificar el porcentaje de terreno blando entre las dos secciones evaluadas, se multiplicara el volumen total de </w:t>
      </w:r>
      <w:r w:rsidR="00B3196B" w:rsidRPr="00B3196B">
        <w:rPr>
          <w:rFonts w:ascii="Agency FB" w:eastAsia="Arial Unicode MS" w:hAnsi="Agency FB"/>
          <w:sz w:val="20"/>
          <w:szCs w:val="20"/>
          <w:lang w:val="es-ES_tradnl"/>
        </w:rPr>
        <w:t xml:space="preserve">  </w:t>
      </w:r>
      <w:r w:rsidRPr="00B3196B">
        <w:rPr>
          <w:rFonts w:ascii="Agency FB" w:eastAsia="Arial Unicode MS" w:hAnsi="Agency FB"/>
          <w:sz w:val="20"/>
          <w:szCs w:val="20"/>
          <w:lang w:val="es-ES_tradnl"/>
        </w:rPr>
        <w:t>excavación por el porcentaje definido.</w:t>
      </w:r>
    </w:p>
    <w:p w:rsidR="00431889" w:rsidRPr="00431889" w:rsidRDefault="00431889" w:rsidP="00431889">
      <w:pPr>
        <w:tabs>
          <w:tab w:val="left" w:pos="426"/>
          <w:tab w:val="left" w:pos="567"/>
        </w:tabs>
        <w:autoSpaceDE w:val="0"/>
        <w:autoSpaceDN w:val="0"/>
        <w:adjustRightInd w:val="0"/>
        <w:spacing w:before="100" w:beforeAutospacing="1" w:after="100" w:afterAutospacing="1"/>
        <w:jc w:val="both"/>
        <w:rPr>
          <w:rFonts w:ascii="Agency FB" w:eastAsia="Arial Unicode MS" w:hAnsi="Agency FB"/>
          <w:sz w:val="20"/>
          <w:szCs w:val="20"/>
          <w:lang w:val="es-ES_tradnl"/>
        </w:rPr>
      </w:pPr>
    </w:p>
    <w:p w:rsidR="00431889" w:rsidRDefault="00431889" w:rsidP="0044592C">
      <w:pPr>
        <w:pStyle w:val="Estilo4"/>
        <w:numPr>
          <w:ilvl w:val="0"/>
          <w:numId w:val="16"/>
        </w:numPr>
        <w:ind w:left="357" w:hanging="357"/>
      </w:pPr>
      <w:bookmarkStart w:id="2046" w:name="_Toc420576501"/>
      <w:bookmarkStart w:id="2047" w:name="_Toc420576684"/>
      <w:r w:rsidRPr="0078241F">
        <w:lastRenderedPageBreak/>
        <w:t>REMOCIÓN DE EMPEDRADO</w:t>
      </w:r>
      <w:bookmarkEnd w:id="2046"/>
      <w:bookmarkEnd w:id="2047"/>
    </w:p>
    <w:p w:rsidR="004F1AB3" w:rsidRPr="00053202" w:rsidRDefault="004F1AB3" w:rsidP="004F1AB3">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20 de los volúmenes de obra </w:t>
      </w:r>
    </w:p>
    <w:p w:rsidR="004F1AB3" w:rsidRPr="0078241F" w:rsidRDefault="004F1AB3" w:rsidP="00423F82">
      <w:pPr>
        <w:pStyle w:val="Estilo4"/>
        <w:numPr>
          <w:ilvl w:val="0"/>
          <w:numId w:val="0"/>
        </w:numPr>
      </w:pPr>
    </w:p>
    <w:p w:rsidR="00431889" w:rsidRPr="0078241F" w:rsidRDefault="00431889" w:rsidP="0044592C">
      <w:pPr>
        <w:pStyle w:val="Estilo3"/>
        <w:numPr>
          <w:ilvl w:val="1"/>
          <w:numId w:val="19"/>
        </w:numPr>
        <w:rPr>
          <w:lang w:val="es-BO"/>
        </w:rPr>
      </w:pPr>
      <w:bookmarkStart w:id="2048" w:name="_Toc420576502"/>
      <w:bookmarkStart w:id="2049" w:name="_Toc420576685"/>
      <w:r w:rsidRPr="0078241F">
        <w:rPr>
          <w:lang w:val="es-BO"/>
        </w:rPr>
        <w:t>DEFINICIÓN</w:t>
      </w:r>
      <w:bookmarkEnd w:id="2048"/>
      <w:bookmarkEnd w:id="2049"/>
    </w:p>
    <w:p w:rsidR="00431889" w:rsidRDefault="00431889" w:rsidP="00431889">
      <w:pPr>
        <w:jc w:val="both"/>
        <w:rPr>
          <w:rFonts w:ascii="Agency FB" w:hAnsi="Agency FB"/>
          <w:sz w:val="20"/>
          <w:szCs w:val="20"/>
          <w:lang w:val="es-BO"/>
        </w:rPr>
      </w:pPr>
      <w:r w:rsidRPr="0078241F">
        <w:rPr>
          <w:rFonts w:ascii="Agency FB" w:hAnsi="Agency FB"/>
          <w:sz w:val="20"/>
          <w:szCs w:val="20"/>
          <w:lang w:val="es-BO"/>
        </w:rPr>
        <w:t>Comprende  todos  los  trabajos  necesarios  para  remover  empedrado  a  fin  de  que se  ponga  al  descubierto  el  terreno  natural con  las  condiciones suficientes para iniciar la excavación de suelos.</w:t>
      </w:r>
    </w:p>
    <w:p w:rsidR="00431889" w:rsidRPr="0078241F" w:rsidRDefault="00431889" w:rsidP="00431889">
      <w:pPr>
        <w:jc w:val="both"/>
        <w:rPr>
          <w:rFonts w:ascii="Agency FB" w:hAnsi="Agency FB"/>
          <w:sz w:val="20"/>
          <w:szCs w:val="20"/>
          <w:lang w:val="es-BO"/>
        </w:rPr>
      </w:pPr>
    </w:p>
    <w:p w:rsidR="00431889" w:rsidRPr="0078241F" w:rsidRDefault="00431889" w:rsidP="0044592C">
      <w:pPr>
        <w:pStyle w:val="Estilo3"/>
        <w:numPr>
          <w:ilvl w:val="1"/>
          <w:numId w:val="19"/>
        </w:numPr>
        <w:rPr>
          <w:lang w:val="es-BO"/>
        </w:rPr>
      </w:pPr>
      <w:bookmarkStart w:id="2050" w:name="_Toc420576503"/>
      <w:bookmarkStart w:id="2051" w:name="_Toc420576686"/>
      <w:r w:rsidRPr="0078241F">
        <w:rPr>
          <w:lang w:val="es-BO"/>
        </w:rPr>
        <w:t>PERSONAL, MATERIALES, HERRAMIENTAS Y EQUIPO</w:t>
      </w:r>
      <w:bookmarkEnd w:id="2050"/>
      <w:bookmarkEnd w:id="2051"/>
    </w:p>
    <w:p w:rsidR="00431889" w:rsidRDefault="00431889" w:rsidP="00431889">
      <w:pPr>
        <w:jc w:val="both"/>
        <w:rPr>
          <w:rFonts w:ascii="Agency FB" w:hAnsi="Agency FB"/>
          <w:sz w:val="20"/>
          <w:szCs w:val="20"/>
          <w:lang w:val="es-BO"/>
        </w:rPr>
      </w:pPr>
      <w:r w:rsidRPr="0078241F">
        <w:rPr>
          <w:rFonts w:ascii="Agency FB" w:hAnsi="Agency FB"/>
          <w:sz w:val="20"/>
          <w:szCs w:val="20"/>
          <w:lang w:val="es-BO"/>
        </w:rPr>
        <w:t>La empresa Contratista deberá proporcionar todos los materiales, herramientas y equipos necesa</w:t>
      </w:r>
      <w:r>
        <w:rPr>
          <w:rFonts w:ascii="Agency FB" w:hAnsi="Agency FB"/>
          <w:sz w:val="20"/>
          <w:szCs w:val="20"/>
          <w:lang w:val="es-BO"/>
        </w:rPr>
        <w:t>rios para la remoción de empedr</w:t>
      </w:r>
      <w:r w:rsidRPr="0078241F">
        <w:rPr>
          <w:rFonts w:ascii="Agency FB" w:hAnsi="Agency FB"/>
          <w:sz w:val="20"/>
          <w:szCs w:val="20"/>
          <w:lang w:val="es-BO"/>
        </w:rPr>
        <w:t>ado.</w:t>
      </w:r>
    </w:p>
    <w:p w:rsidR="00431889" w:rsidRPr="0078241F" w:rsidRDefault="00431889" w:rsidP="00431889">
      <w:pPr>
        <w:jc w:val="both"/>
        <w:rPr>
          <w:rFonts w:ascii="Agency FB" w:hAnsi="Agency FB"/>
          <w:sz w:val="20"/>
          <w:szCs w:val="20"/>
          <w:lang w:val="es-BO"/>
        </w:rPr>
      </w:pPr>
    </w:p>
    <w:p w:rsidR="00431889" w:rsidRPr="0078241F" w:rsidRDefault="00431889" w:rsidP="0044592C">
      <w:pPr>
        <w:pStyle w:val="Estilo3"/>
        <w:numPr>
          <w:ilvl w:val="1"/>
          <w:numId w:val="19"/>
        </w:numPr>
        <w:rPr>
          <w:lang w:val="es-BO"/>
        </w:rPr>
      </w:pPr>
      <w:bookmarkStart w:id="2052" w:name="_Toc420576504"/>
      <w:bookmarkStart w:id="2053" w:name="_Toc420576687"/>
      <w:r w:rsidRPr="0078241F">
        <w:rPr>
          <w:lang w:val="es-BO"/>
        </w:rPr>
        <w:t>CONDICIONES MÍNIMAS A INCLUIR EN EL PROCEDIMIENTO</w:t>
      </w:r>
      <w:bookmarkEnd w:id="2052"/>
      <w:bookmarkEnd w:id="2053"/>
    </w:p>
    <w:p w:rsidR="00431889" w:rsidRPr="0078241F" w:rsidRDefault="00431889" w:rsidP="00431889">
      <w:pPr>
        <w:jc w:val="both"/>
        <w:rPr>
          <w:rFonts w:ascii="Agency FB" w:hAnsi="Agency FB"/>
          <w:sz w:val="20"/>
          <w:szCs w:val="20"/>
          <w:lang w:val="es-BO"/>
        </w:rPr>
      </w:pPr>
      <w:r w:rsidRPr="0078241F">
        <w:rPr>
          <w:rFonts w:ascii="Agency FB" w:hAnsi="Agency FB"/>
          <w:sz w:val="20"/>
          <w:szCs w:val="20"/>
          <w:lang w:val="es-BO"/>
        </w:rPr>
        <w:t xml:space="preserve">La remoción de piedra deberá realizarse manualmente y a fin de no afectar una zona mayor a la requerida, la piedra </w:t>
      </w:r>
      <w:r>
        <w:rPr>
          <w:rFonts w:ascii="Agency FB" w:hAnsi="Agency FB"/>
          <w:sz w:val="20"/>
          <w:szCs w:val="20"/>
          <w:lang w:val="es-BO"/>
        </w:rPr>
        <w:t xml:space="preserve">removida deberá ser apilada y </w:t>
      </w:r>
      <w:r w:rsidRPr="0078241F">
        <w:rPr>
          <w:rFonts w:ascii="Agency FB" w:hAnsi="Agency FB"/>
          <w:sz w:val="20"/>
          <w:szCs w:val="20"/>
          <w:lang w:val="es-BO"/>
        </w:rPr>
        <w:t>resguardada ya que será material de uso al momento de la reposición, en este sentido el extravió de la misma ser</w:t>
      </w:r>
      <w:r>
        <w:rPr>
          <w:rFonts w:ascii="Agency FB" w:hAnsi="Agency FB"/>
          <w:sz w:val="20"/>
          <w:szCs w:val="20"/>
          <w:lang w:val="es-BO"/>
        </w:rPr>
        <w:t xml:space="preserve">á entera responsabilidad de la </w:t>
      </w:r>
      <w:r w:rsidRPr="0078241F">
        <w:rPr>
          <w:rFonts w:ascii="Agency FB" w:hAnsi="Agency FB"/>
          <w:sz w:val="20"/>
          <w:szCs w:val="20"/>
          <w:lang w:val="es-BO"/>
        </w:rPr>
        <w:t xml:space="preserve">empresa Contratista. </w:t>
      </w: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r w:rsidRPr="0078241F">
        <w:rPr>
          <w:rFonts w:ascii="Agency FB" w:hAnsi="Agency FB"/>
          <w:sz w:val="20"/>
          <w:szCs w:val="20"/>
          <w:lang w:val="es-BO"/>
        </w:rPr>
        <w:t xml:space="preserve">En el caso en el que la empresa Contratista exceda el área de empedrado establecida en </w:t>
      </w:r>
      <w:r>
        <w:rPr>
          <w:rFonts w:ascii="Agency FB" w:hAnsi="Agency FB"/>
          <w:sz w:val="20"/>
          <w:szCs w:val="20"/>
          <w:lang w:val="es-BO"/>
        </w:rPr>
        <w:t xml:space="preserve">la especificaciones técnicas </w:t>
      </w:r>
      <w:r w:rsidRPr="0078241F">
        <w:rPr>
          <w:rFonts w:ascii="Agency FB" w:hAnsi="Agency FB"/>
          <w:sz w:val="20"/>
          <w:szCs w:val="20"/>
          <w:lang w:val="es-BO"/>
        </w:rPr>
        <w:t>para su remisión sin que esta haya sido  previamente  autorizada  por  el  Supervisor  en  el  libro  de  órdenes,  la  empresa  Contratista  deberá  correr  a  su  costo  con  la  reposición  del excedente. Cualquier incidente o accidente que pudiera resultar de ejecución de este ítem será de entera responsabilidad de la empresa Contratista.</w:t>
      </w:r>
    </w:p>
    <w:p w:rsidR="00A00A3C" w:rsidRPr="0078241F" w:rsidRDefault="00A00A3C" w:rsidP="00431889">
      <w:pPr>
        <w:jc w:val="both"/>
        <w:rPr>
          <w:rFonts w:ascii="Agency FB" w:hAnsi="Agency FB"/>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431889" w:rsidRDefault="00431889" w:rsidP="00431889">
      <w:pPr>
        <w:jc w:val="both"/>
        <w:rPr>
          <w:rFonts w:ascii="Agency FB" w:hAnsi="Agency FB"/>
          <w:sz w:val="20"/>
          <w:szCs w:val="20"/>
          <w:lang w:val="es-BO"/>
        </w:rPr>
      </w:pPr>
    </w:p>
    <w:p w:rsidR="00431889" w:rsidRPr="0078241F" w:rsidRDefault="00431889" w:rsidP="0044592C">
      <w:pPr>
        <w:pStyle w:val="Estilo3"/>
        <w:numPr>
          <w:ilvl w:val="1"/>
          <w:numId w:val="19"/>
        </w:numPr>
        <w:rPr>
          <w:lang w:val="es-BO"/>
        </w:rPr>
      </w:pPr>
      <w:bookmarkStart w:id="2054" w:name="_Toc420576505"/>
      <w:bookmarkStart w:id="2055" w:name="_Toc420576688"/>
      <w:r w:rsidRPr="0078241F">
        <w:rPr>
          <w:lang w:val="es-BO"/>
        </w:rPr>
        <w:t>MEDICIÓN Y FORMA DE PAGO</w:t>
      </w:r>
      <w:bookmarkEnd w:id="2054"/>
      <w:bookmarkEnd w:id="2055"/>
    </w:p>
    <w:p w:rsidR="00431889" w:rsidRPr="0078241F" w:rsidRDefault="00431889" w:rsidP="00431889">
      <w:pPr>
        <w:jc w:val="both"/>
        <w:rPr>
          <w:rFonts w:ascii="Agency FB" w:hAnsi="Agency FB"/>
          <w:sz w:val="20"/>
          <w:szCs w:val="20"/>
          <w:lang w:val="es-BO"/>
        </w:rPr>
      </w:pPr>
      <w:r w:rsidRPr="0078241F">
        <w:rPr>
          <w:rFonts w:ascii="Agency FB" w:hAnsi="Agency FB"/>
          <w:sz w:val="20"/>
          <w:szCs w:val="20"/>
          <w:lang w:val="es-BO"/>
        </w:rPr>
        <w:t>Este ítem será medido y pagado por metro cuadrado, para ello el metraje a pagar corresponderá al área de empedr</w:t>
      </w:r>
      <w:r>
        <w:rPr>
          <w:rFonts w:ascii="Agency FB" w:hAnsi="Agency FB"/>
          <w:sz w:val="20"/>
          <w:szCs w:val="20"/>
          <w:lang w:val="es-BO"/>
        </w:rPr>
        <w:t xml:space="preserve">ado final removido y aprobado </w:t>
      </w:r>
      <w:r w:rsidRPr="0078241F">
        <w:rPr>
          <w:rFonts w:ascii="Agency FB" w:hAnsi="Agency FB"/>
          <w:sz w:val="20"/>
          <w:szCs w:val="20"/>
          <w:lang w:val="es-BO"/>
        </w:rPr>
        <w:t>por el Supervisor, está área será calculada de la siguiente manera: Se debe medir linealmente la longitud de  empedra</w:t>
      </w:r>
      <w:r>
        <w:rPr>
          <w:rFonts w:ascii="Agency FB" w:hAnsi="Agency FB"/>
          <w:sz w:val="20"/>
          <w:szCs w:val="20"/>
          <w:lang w:val="es-BO"/>
        </w:rPr>
        <w:t xml:space="preserve">do removido, el resultado será </w:t>
      </w:r>
      <w:r w:rsidRPr="0078241F">
        <w:rPr>
          <w:rFonts w:ascii="Agency FB" w:hAnsi="Agency FB"/>
          <w:sz w:val="20"/>
          <w:szCs w:val="20"/>
          <w:lang w:val="es-BO"/>
        </w:rPr>
        <w:t xml:space="preserve">multiplicado por el ancho de zanja solicitado. Cualquier trabajo realizado fuera del área de trabajo establecido inicialmente por YPFB, no será medido </w:t>
      </w:r>
    </w:p>
    <w:p w:rsidR="00431889" w:rsidRDefault="00431889" w:rsidP="00431889">
      <w:pPr>
        <w:jc w:val="both"/>
        <w:rPr>
          <w:rFonts w:ascii="Agency FB" w:hAnsi="Agency FB"/>
          <w:sz w:val="20"/>
          <w:szCs w:val="20"/>
          <w:lang w:val="es-BO"/>
        </w:rPr>
      </w:pPr>
      <w:r w:rsidRPr="0078241F">
        <w:rPr>
          <w:rFonts w:ascii="Agency FB" w:hAnsi="Agency FB"/>
          <w:sz w:val="20"/>
          <w:szCs w:val="20"/>
          <w:lang w:val="es-BO"/>
        </w:rPr>
        <w:t>ni  pagado  salvo  que  el  Supervisor  haya  instruido  el  trabajo  a  través  del  libro  de  órdenes.   Así  mismo  se  debe  acl</w:t>
      </w:r>
      <w:r>
        <w:rPr>
          <w:rFonts w:ascii="Agency FB" w:hAnsi="Agency FB"/>
          <w:sz w:val="20"/>
          <w:szCs w:val="20"/>
          <w:lang w:val="es-BO"/>
        </w:rPr>
        <w:t xml:space="preserve">arar  que  cualquier  material </w:t>
      </w:r>
      <w:r w:rsidRPr="0078241F">
        <w:rPr>
          <w:rFonts w:ascii="Agency FB" w:hAnsi="Agency FB"/>
          <w:sz w:val="20"/>
          <w:szCs w:val="20"/>
          <w:lang w:val="es-BO"/>
        </w:rPr>
        <w:t>encontrado por debajo de la acera debe ser removido sin costo adicional</w:t>
      </w: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Pr="0078241F" w:rsidRDefault="00431889" w:rsidP="00431889">
      <w:pPr>
        <w:jc w:val="both"/>
        <w:rPr>
          <w:rFonts w:ascii="Agency FB" w:hAnsi="Agency FB"/>
          <w:sz w:val="20"/>
          <w:szCs w:val="20"/>
          <w:lang w:val="es-BO"/>
        </w:rPr>
      </w:pPr>
    </w:p>
    <w:p w:rsidR="00431889" w:rsidRDefault="00431889" w:rsidP="0044592C">
      <w:pPr>
        <w:pStyle w:val="Estilo4"/>
        <w:numPr>
          <w:ilvl w:val="0"/>
          <w:numId w:val="16"/>
        </w:numPr>
        <w:ind w:left="357" w:hanging="357"/>
      </w:pPr>
      <w:bookmarkStart w:id="2056" w:name="_Toc420576506"/>
      <w:bookmarkStart w:id="2057" w:name="_Toc420576689"/>
      <w:r w:rsidRPr="00E31AB7">
        <w:lastRenderedPageBreak/>
        <w:t>CORTE Y REMOCIÓN</w:t>
      </w:r>
      <w:r w:rsidR="009C6ECA">
        <w:t xml:space="preserve"> DE ACERAS </w:t>
      </w:r>
      <w:r>
        <w:t>DE HORMIGÓN</w:t>
      </w:r>
      <w:bookmarkEnd w:id="2056"/>
      <w:bookmarkEnd w:id="2057"/>
    </w:p>
    <w:p w:rsidR="004F1AB3" w:rsidRPr="00053202" w:rsidRDefault="004F1AB3" w:rsidP="004F1AB3">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21 de los volúmenes de obra </w:t>
      </w:r>
    </w:p>
    <w:p w:rsidR="004F1AB3" w:rsidRPr="00E31AB7" w:rsidRDefault="004F1AB3" w:rsidP="00423F82">
      <w:pPr>
        <w:pStyle w:val="Estilo4"/>
        <w:numPr>
          <w:ilvl w:val="0"/>
          <w:numId w:val="0"/>
        </w:numPr>
      </w:pPr>
    </w:p>
    <w:p w:rsidR="00431889" w:rsidRPr="00E31AB7" w:rsidRDefault="00431889" w:rsidP="0044592C">
      <w:pPr>
        <w:pStyle w:val="Estilo3"/>
        <w:numPr>
          <w:ilvl w:val="1"/>
          <w:numId w:val="16"/>
        </w:numPr>
        <w:rPr>
          <w:lang w:val="es-BO"/>
        </w:rPr>
      </w:pPr>
      <w:bookmarkStart w:id="2058" w:name="_Toc420576507"/>
      <w:bookmarkStart w:id="2059" w:name="_Toc420576690"/>
      <w:r w:rsidRPr="00E31AB7">
        <w:rPr>
          <w:lang w:val="es-BO"/>
        </w:rPr>
        <w:t>DEFINICIÓN</w:t>
      </w:r>
      <w:bookmarkEnd w:id="2058"/>
      <w:bookmarkEnd w:id="2059"/>
    </w:p>
    <w:p w:rsidR="00431889" w:rsidRDefault="00431889" w:rsidP="00431889">
      <w:pPr>
        <w:jc w:val="both"/>
        <w:rPr>
          <w:rFonts w:ascii="Agency FB" w:hAnsi="Agency FB"/>
          <w:sz w:val="20"/>
          <w:szCs w:val="20"/>
          <w:lang w:val="es-BO"/>
        </w:rPr>
      </w:pPr>
      <w:r w:rsidRPr="00E31AB7">
        <w:rPr>
          <w:rFonts w:ascii="Agency FB" w:hAnsi="Agency FB"/>
          <w:sz w:val="20"/>
          <w:szCs w:val="20"/>
          <w:lang w:val="es-BO"/>
        </w:rPr>
        <w:t xml:space="preserve">Comprende  todos  los  trabajos  necesarios  para </w:t>
      </w:r>
      <w:r>
        <w:rPr>
          <w:rFonts w:ascii="Agency FB" w:hAnsi="Agency FB"/>
          <w:sz w:val="20"/>
          <w:szCs w:val="20"/>
          <w:lang w:val="es-BO"/>
        </w:rPr>
        <w:t xml:space="preserve"> cortar  y  remover  de  aceras y</w:t>
      </w:r>
      <w:r w:rsidRPr="00E31AB7">
        <w:rPr>
          <w:rFonts w:ascii="Agency FB" w:hAnsi="Agency FB"/>
          <w:sz w:val="20"/>
          <w:szCs w:val="20"/>
          <w:lang w:val="es-BO"/>
        </w:rPr>
        <w:t xml:space="preserve">  cunetas  de  hormigón  a  fin  de  que  se   ponga  al descubierto el terreno natural para iniciar la excavación de suelos.</w:t>
      </w:r>
    </w:p>
    <w:p w:rsidR="00431889" w:rsidRPr="00E31AB7" w:rsidRDefault="00431889" w:rsidP="00431889">
      <w:pPr>
        <w:rPr>
          <w:rFonts w:ascii="Agency FB" w:hAnsi="Agency FB"/>
          <w:sz w:val="20"/>
          <w:szCs w:val="20"/>
          <w:lang w:val="es-BO"/>
        </w:rPr>
      </w:pPr>
    </w:p>
    <w:p w:rsidR="00431889" w:rsidRPr="00E31AB7" w:rsidRDefault="00431889" w:rsidP="0044592C">
      <w:pPr>
        <w:pStyle w:val="Estilo3"/>
        <w:numPr>
          <w:ilvl w:val="1"/>
          <w:numId w:val="16"/>
        </w:numPr>
        <w:rPr>
          <w:lang w:val="es-BO"/>
        </w:rPr>
      </w:pPr>
      <w:bookmarkStart w:id="2060" w:name="_Toc420576508"/>
      <w:bookmarkStart w:id="2061" w:name="_Toc420576691"/>
      <w:r w:rsidRPr="00E31AB7">
        <w:rPr>
          <w:lang w:val="es-BO"/>
        </w:rPr>
        <w:t>PERSONAL, MATERIALES, HERRAMIENTAS Y EQUIPO</w:t>
      </w:r>
      <w:bookmarkEnd w:id="2060"/>
      <w:bookmarkEnd w:id="2061"/>
    </w:p>
    <w:p w:rsidR="00431889" w:rsidRDefault="00431889" w:rsidP="00431889">
      <w:pPr>
        <w:rPr>
          <w:rFonts w:ascii="Agency FB" w:hAnsi="Agency FB"/>
          <w:sz w:val="20"/>
          <w:szCs w:val="20"/>
          <w:lang w:val="es-BO"/>
        </w:rPr>
      </w:pPr>
      <w:r w:rsidRPr="00E31AB7">
        <w:rPr>
          <w:rFonts w:ascii="Agency FB" w:hAnsi="Agency FB"/>
          <w:sz w:val="20"/>
          <w:szCs w:val="20"/>
          <w:lang w:val="es-BO"/>
        </w:rPr>
        <w:t>La empresa Contratista deberá proporcionar todos los materiales, herramientas y equipos necesa</w:t>
      </w:r>
      <w:r>
        <w:rPr>
          <w:rFonts w:ascii="Agency FB" w:hAnsi="Agency FB"/>
          <w:sz w:val="20"/>
          <w:szCs w:val="20"/>
          <w:lang w:val="es-BO"/>
        </w:rPr>
        <w:t>rios para el corte y remoción de aceras y cunetas de hormigón</w:t>
      </w:r>
      <w:r w:rsidRPr="00E31AB7">
        <w:rPr>
          <w:rFonts w:ascii="Agency FB" w:hAnsi="Agency FB"/>
          <w:sz w:val="20"/>
          <w:szCs w:val="20"/>
          <w:lang w:val="es-BO"/>
        </w:rPr>
        <w:t>. Para ello deberá contar mínimamente con: cortadoras mecánicas, amoladora, martillo neumático o eléctrico.</w:t>
      </w:r>
    </w:p>
    <w:p w:rsidR="00431889" w:rsidRPr="00E31AB7" w:rsidRDefault="00431889" w:rsidP="00431889">
      <w:pPr>
        <w:rPr>
          <w:rFonts w:ascii="Agency FB" w:hAnsi="Agency FB"/>
          <w:sz w:val="20"/>
          <w:szCs w:val="20"/>
          <w:lang w:val="es-BO"/>
        </w:rPr>
      </w:pPr>
    </w:p>
    <w:p w:rsidR="00431889" w:rsidRPr="00E31AB7" w:rsidRDefault="00431889" w:rsidP="0044592C">
      <w:pPr>
        <w:pStyle w:val="Estilo3"/>
        <w:numPr>
          <w:ilvl w:val="1"/>
          <w:numId w:val="16"/>
        </w:numPr>
        <w:rPr>
          <w:lang w:val="es-BO"/>
        </w:rPr>
      </w:pPr>
      <w:bookmarkStart w:id="2062" w:name="_Toc420576509"/>
      <w:bookmarkStart w:id="2063" w:name="_Toc420576692"/>
      <w:r w:rsidRPr="00E31AB7">
        <w:rPr>
          <w:lang w:val="es-BO"/>
        </w:rPr>
        <w:t>CONDICIONES MÍNIMAS A INCLUIR EN EL PROCEDIMIENTO</w:t>
      </w:r>
      <w:bookmarkEnd w:id="2062"/>
      <w:bookmarkEnd w:id="2063"/>
    </w:p>
    <w:p w:rsidR="00431889" w:rsidRDefault="00431889" w:rsidP="00431889">
      <w:pPr>
        <w:jc w:val="both"/>
        <w:rPr>
          <w:rFonts w:ascii="Agency FB" w:hAnsi="Agency FB"/>
          <w:sz w:val="20"/>
          <w:szCs w:val="20"/>
          <w:lang w:val="es-BO"/>
        </w:rPr>
      </w:pPr>
      <w:r w:rsidRPr="00E31AB7">
        <w:rPr>
          <w:rFonts w:ascii="Agency FB" w:hAnsi="Agency FB"/>
          <w:sz w:val="20"/>
          <w:szCs w:val="20"/>
          <w:lang w:val="es-BO"/>
        </w:rPr>
        <w:t>La  empresa Contratista  deberá  cortar  la  acera</w:t>
      </w:r>
      <w:r>
        <w:rPr>
          <w:rFonts w:ascii="Agency FB" w:hAnsi="Agency FB"/>
          <w:sz w:val="20"/>
          <w:szCs w:val="20"/>
          <w:lang w:val="es-BO"/>
        </w:rPr>
        <w:t xml:space="preserve"> y</w:t>
      </w:r>
      <w:r w:rsidRPr="00E31AB7">
        <w:rPr>
          <w:rFonts w:ascii="Agency FB" w:hAnsi="Agency FB"/>
          <w:sz w:val="20"/>
          <w:szCs w:val="20"/>
          <w:lang w:val="es-BO"/>
        </w:rPr>
        <w:t xml:space="preserve">  cuneta  de  hormigón  haciendo  uso  de cortadora  me</w:t>
      </w:r>
      <w:r>
        <w:rPr>
          <w:rFonts w:ascii="Agency FB" w:hAnsi="Agency FB"/>
          <w:sz w:val="20"/>
          <w:szCs w:val="20"/>
          <w:lang w:val="es-BO"/>
        </w:rPr>
        <w:t>cánica  y  amola</w:t>
      </w:r>
      <w:r w:rsidRPr="00E31AB7">
        <w:rPr>
          <w:rFonts w:ascii="Agency FB" w:hAnsi="Agency FB"/>
          <w:sz w:val="20"/>
          <w:szCs w:val="20"/>
          <w:lang w:val="es-BO"/>
        </w:rPr>
        <w:t>dora  a fin  de delimitar el área de trabajo, misma que deberá responder a los perfiles establecidos por YPFB,</w:t>
      </w:r>
      <w:r>
        <w:rPr>
          <w:rFonts w:ascii="Agency FB" w:hAnsi="Agency FB"/>
          <w:sz w:val="20"/>
          <w:szCs w:val="20"/>
          <w:lang w:val="es-BO"/>
        </w:rPr>
        <w:t xml:space="preserve"> una vez concluida dicha activi</w:t>
      </w:r>
      <w:r w:rsidRPr="00E31AB7">
        <w:rPr>
          <w:rFonts w:ascii="Agency FB" w:hAnsi="Agency FB"/>
          <w:sz w:val="20"/>
          <w:szCs w:val="20"/>
          <w:lang w:val="es-BO"/>
        </w:rPr>
        <w:t xml:space="preserve">dad se procederá al uso del martillo neumático o eléctrico para demoler la sección definida. Así mismo, se debe aclarar que cualquier material encontrado por debajo de la acera, cuneta o capa asfáltica debe ser removido sin costo adicional. </w:t>
      </w:r>
    </w:p>
    <w:p w:rsidR="00431889" w:rsidRPr="00E31AB7" w:rsidRDefault="00431889" w:rsidP="00431889">
      <w:pPr>
        <w:rPr>
          <w:rFonts w:ascii="Agency FB" w:hAnsi="Agency FB"/>
          <w:sz w:val="20"/>
          <w:szCs w:val="20"/>
          <w:lang w:val="es-BO"/>
        </w:rPr>
      </w:pPr>
    </w:p>
    <w:p w:rsidR="00431889" w:rsidRDefault="00431889" w:rsidP="00431889">
      <w:pPr>
        <w:jc w:val="both"/>
        <w:rPr>
          <w:rFonts w:ascii="Agency FB" w:hAnsi="Agency FB"/>
          <w:sz w:val="20"/>
          <w:szCs w:val="20"/>
          <w:lang w:val="es-BO"/>
        </w:rPr>
      </w:pPr>
      <w:r w:rsidRPr="00E31AB7">
        <w:rPr>
          <w:rFonts w:ascii="Agency FB" w:hAnsi="Agency FB"/>
          <w:sz w:val="20"/>
          <w:szCs w:val="20"/>
          <w:lang w:val="es-BO"/>
        </w:rPr>
        <w:t>Para el desarrollo de esta actividad queda prohibido el uso de combo, cualquier daño que pudiera producirse fuera del área de   trabajo delimitada,</w:t>
      </w:r>
      <w:r>
        <w:rPr>
          <w:rFonts w:ascii="Agency FB" w:hAnsi="Agency FB"/>
          <w:sz w:val="20"/>
          <w:szCs w:val="20"/>
          <w:lang w:val="es-BO"/>
        </w:rPr>
        <w:t xml:space="preserve"> </w:t>
      </w:r>
      <w:r w:rsidRPr="00E31AB7">
        <w:rPr>
          <w:rFonts w:ascii="Agency FB" w:hAnsi="Agency FB"/>
          <w:sz w:val="20"/>
          <w:szCs w:val="20"/>
          <w:lang w:val="es-BO"/>
        </w:rPr>
        <w:t>sección definida por YPFB deberá ser reparada por la empresa Contratista al momento de la repo</w:t>
      </w:r>
      <w:r>
        <w:rPr>
          <w:rFonts w:ascii="Agency FB" w:hAnsi="Agency FB"/>
          <w:sz w:val="20"/>
          <w:szCs w:val="20"/>
          <w:lang w:val="es-BO"/>
        </w:rPr>
        <w:t xml:space="preserve">sición de la acera o cuneta de hormigón o </w:t>
      </w:r>
      <w:r w:rsidRPr="00E31AB7">
        <w:rPr>
          <w:rFonts w:ascii="Agency FB" w:hAnsi="Agency FB"/>
          <w:sz w:val="20"/>
          <w:szCs w:val="20"/>
          <w:lang w:val="es-BO"/>
        </w:rPr>
        <w:t>sin costo adicional.  Cualquier incidente o accidente que pudiera resultar de la ejecución de este ítem será de entera responsabilidad de la</w:t>
      </w:r>
      <w:r>
        <w:rPr>
          <w:rFonts w:ascii="Agency FB" w:hAnsi="Agency FB"/>
          <w:sz w:val="20"/>
          <w:szCs w:val="20"/>
          <w:lang w:val="es-BO"/>
        </w:rPr>
        <w:t xml:space="preserve"> </w:t>
      </w:r>
      <w:r w:rsidRPr="00E31AB7">
        <w:rPr>
          <w:rFonts w:ascii="Agency FB" w:hAnsi="Agency FB"/>
          <w:sz w:val="20"/>
          <w:szCs w:val="20"/>
          <w:lang w:val="es-BO"/>
        </w:rPr>
        <w:t>empresa Contratista</w:t>
      </w:r>
      <w:r w:rsidR="00A00A3C">
        <w:rPr>
          <w:rFonts w:ascii="Agency FB" w:hAnsi="Agency FB"/>
          <w:sz w:val="20"/>
          <w:szCs w:val="20"/>
          <w:lang w:val="es-BO"/>
        </w:rPr>
        <w:t>.</w:t>
      </w:r>
    </w:p>
    <w:p w:rsidR="00A00A3C" w:rsidRDefault="00A00A3C" w:rsidP="00431889">
      <w:pPr>
        <w:jc w:val="both"/>
        <w:rPr>
          <w:rFonts w:ascii="Agency FB" w:hAnsi="Agency FB"/>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431889" w:rsidRDefault="00431889" w:rsidP="00431889">
      <w:pPr>
        <w:rPr>
          <w:rFonts w:ascii="Agency FB" w:hAnsi="Agency FB"/>
          <w:sz w:val="20"/>
          <w:szCs w:val="20"/>
          <w:lang w:val="es-BO"/>
        </w:rPr>
      </w:pPr>
    </w:p>
    <w:p w:rsidR="00431889" w:rsidRPr="00E31AB7" w:rsidRDefault="00B3196B" w:rsidP="0044592C">
      <w:pPr>
        <w:pStyle w:val="Estilo3"/>
        <w:numPr>
          <w:ilvl w:val="1"/>
          <w:numId w:val="16"/>
        </w:numPr>
        <w:rPr>
          <w:lang w:val="es-BO"/>
        </w:rPr>
      </w:pPr>
      <w:bookmarkStart w:id="2064" w:name="_Toc420576510"/>
      <w:bookmarkStart w:id="2065" w:name="_Toc420576693"/>
      <w:r w:rsidRPr="00E31AB7">
        <w:rPr>
          <w:lang w:val="es-BO"/>
        </w:rPr>
        <w:t>MEDICIÓN</w:t>
      </w:r>
      <w:r w:rsidR="00431889" w:rsidRPr="00E31AB7">
        <w:rPr>
          <w:lang w:val="es-BO"/>
        </w:rPr>
        <w:t xml:space="preserve"> Y FORMA DE PAGO</w:t>
      </w:r>
      <w:bookmarkEnd w:id="2064"/>
      <w:bookmarkEnd w:id="2065"/>
    </w:p>
    <w:p w:rsidR="00431889" w:rsidRDefault="00431889" w:rsidP="00431889">
      <w:pPr>
        <w:jc w:val="both"/>
        <w:rPr>
          <w:rFonts w:ascii="Agency FB" w:hAnsi="Agency FB"/>
          <w:sz w:val="20"/>
          <w:szCs w:val="20"/>
          <w:lang w:val="es-BO"/>
        </w:rPr>
      </w:pPr>
      <w:r w:rsidRPr="00E31AB7">
        <w:rPr>
          <w:rFonts w:ascii="Agency FB" w:hAnsi="Agency FB"/>
          <w:sz w:val="20"/>
          <w:szCs w:val="20"/>
          <w:lang w:val="es-BO"/>
        </w:rPr>
        <w:t>Este ítem será medido y pagado por metro cuadrado, para ello el metraje a pagar corresponderá al área de acera final removida y aprobada por el</w:t>
      </w:r>
      <w:r>
        <w:rPr>
          <w:rFonts w:ascii="Agency FB" w:hAnsi="Agency FB"/>
          <w:sz w:val="20"/>
          <w:szCs w:val="20"/>
          <w:lang w:val="es-BO"/>
        </w:rPr>
        <w:t xml:space="preserve"> </w:t>
      </w:r>
      <w:r w:rsidRPr="00E31AB7">
        <w:rPr>
          <w:rFonts w:ascii="Agency FB" w:hAnsi="Agency FB"/>
          <w:sz w:val="20"/>
          <w:szCs w:val="20"/>
          <w:lang w:val="es-BO"/>
        </w:rPr>
        <w:t>Supervisor, está área será calculada de la siguiente manera: se debe medir linealmente la longitud de acera removida, el resultado será multip</w:t>
      </w:r>
      <w:r>
        <w:rPr>
          <w:rFonts w:ascii="Agency FB" w:hAnsi="Agency FB"/>
          <w:sz w:val="20"/>
          <w:szCs w:val="20"/>
          <w:lang w:val="es-BO"/>
        </w:rPr>
        <w:t xml:space="preserve">licado </w:t>
      </w:r>
      <w:r w:rsidRPr="00E31AB7">
        <w:rPr>
          <w:rFonts w:ascii="Agency FB" w:hAnsi="Agency FB"/>
          <w:sz w:val="20"/>
          <w:szCs w:val="20"/>
          <w:lang w:val="es-BO"/>
        </w:rPr>
        <w:t>por el ancho de zanja solicitado. Cualquier trabajo realizado fuera del área de trabajo establecido inicialmente por Y</w:t>
      </w:r>
      <w:r>
        <w:rPr>
          <w:rFonts w:ascii="Agency FB" w:hAnsi="Agency FB"/>
          <w:sz w:val="20"/>
          <w:szCs w:val="20"/>
          <w:lang w:val="es-BO"/>
        </w:rPr>
        <w:t xml:space="preserve">PFB,  no será medido ni pagado </w:t>
      </w:r>
      <w:r w:rsidRPr="00E31AB7">
        <w:rPr>
          <w:rFonts w:ascii="Agency FB" w:hAnsi="Agency FB"/>
          <w:sz w:val="20"/>
          <w:szCs w:val="20"/>
          <w:lang w:val="es-BO"/>
        </w:rPr>
        <w:t>salvo que el Supervisor haya instruido el trabajo a través del libro de órdenes</w:t>
      </w: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4592C">
      <w:pPr>
        <w:pStyle w:val="Estilo5"/>
        <w:numPr>
          <w:ilvl w:val="0"/>
          <w:numId w:val="16"/>
        </w:numPr>
        <w:ind w:left="357" w:hanging="357"/>
      </w:pPr>
      <w:bookmarkStart w:id="2066" w:name="_Toc420576511"/>
      <w:bookmarkStart w:id="2067" w:name="_Toc420576694"/>
      <w:r w:rsidRPr="00B52FA6">
        <w:lastRenderedPageBreak/>
        <w:t>CORTE Y REMOCIÓN DE PAVIMENTO FLEXIBLE</w:t>
      </w:r>
      <w:r w:rsidR="004D6339">
        <w:t>,</w:t>
      </w:r>
      <w:r w:rsidR="004708A6">
        <w:t xml:space="preserve"> RÍGIDO</w:t>
      </w:r>
      <w:r w:rsidR="004D6339">
        <w:t xml:space="preserve"> Y CUNETAS DE HORMIGÓN</w:t>
      </w:r>
      <w:bookmarkEnd w:id="2066"/>
      <w:bookmarkEnd w:id="2067"/>
    </w:p>
    <w:p w:rsidR="004F1AB3" w:rsidRPr="00053202" w:rsidRDefault="004F1AB3" w:rsidP="004F1AB3">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 los Ítems 22 y 23 de los volúmenes de obra </w:t>
      </w:r>
    </w:p>
    <w:p w:rsidR="004F1AB3" w:rsidRPr="00B52FA6" w:rsidRDefault="004F1AB3" w:rsidP="00423F82">
      <w:pPr>
        <w:pStyle w:val="Estilo5"/>
        <w:numPr>
          <w:ilvl w:val="0"/>
          <w:numId w:val="0"/>
        </w:numPr>
      </w:pPr>
    </w:p>
    <w:p w:rsidR="00431889" w:rsidRPr="00B52FA6" w:rsidRDefault="00B3196B" w:rsidP="0044592C">
      <w:pPr>
        <w:pStyle w:val="Estilo3"/>
        <w:numPr>
          <w:ilvl w:val="1"/>
          <w:numId w:val="16"/>
        </w:numPr>
        <w:rPr>
          <w:lang w:val="es-BO"/>
        </w:rPr>
      </w:pPr>
      <w:bookmarkStart w:id="2068" w:name="_Toc420576512"/>
      <w:bookmarkStart w:id="2069" w:name="_Toc420576695"/>
      <w:r w:rsidRPr="00B52FA6">
        <w:rPr>
          <w:lang w:val="es-BO"/>
        </w:rPr>
        <w:t>DEFINICIÓN</w:t>
      </w:r>
      <w:bookmarkEnd w:id="2068"/>
      <w:bookmarkEnd w:id="2069"/>
    </w:p>
    <w:p w:rsidR="00431889" w:rsidRDefault="00431889" w:rsidP="00431889">
      <w:pPr>
        <w:jc w:val="both"/>
        <w:rPr>
          <w:rFonts w:ascii="Agency FB" w:hAnsi="Agency FB"/>
          <w:sz w:val="20"/>
          <w:szCs w:val="20"/>
          <w:lang w:val="es-BO"/>
        </w:rPr>
      </w:pPr>
      <w:r w:rsidRPr="00B52FA6">
        <w:rPr>
          <w:rFonts w:ascii="Agency FB" w:hAnsi="Agency FB"/>
          <w:sz w:val="20"/>
          <w:szCs w:val="20"/>
          <w:lang w:val="es-BO"/>
        </w:rPr>
        <w:t>Comprende  todos  los  trabajos  necesarios  para  cortar  y  remover  capa  asfáltica  flexible</w:t>
      </w:r>
      <w:r w:rsidR="00461E2F">
        <w:rPr>
          <w:rFonts w:ascii="Agency FB" w:hAnsi="Agency FB"/>
          <w:sz w:val="20"/>
          <w:szCs w:val="20"/>
          <w:lang w:val="es-BO"/>
        </w:rPr>
        <w:t>,  rígido y cunetas de hormigón,</w:t>
      </w:r>
      <w:r w:rsidRPr="00B52FA6">
        <w:rPr>
          <w:rFonts w:ascii="Agency FB" w:hAnsi="Agency FB"/>
          <w:sz w:val="20"/>
          <w:szCs w:val="20"/>
          <w:lang w:val="es-BO"/>
        </w:rPr>
        <w:t xml:space="preserve">  a fin  de  que se pon</w:t>
      </w:r>
      <w:r>
        <w:rPr>
          <w:rFonts w:ascii="Agency FB" w:hAnsi="Agency FB"/>
          <w:sz w:val="20"/>
          <w:szCs w:val="20"/>
          <w:lang w:val="es-BO"/>
        </w:rPr>
        <w:t>ga  al  descubierto  el  terren</w:t>
      </w:r>
      <w:r w:rsidRPr="00B52FA6">
        <w:rPr>
          <w:rFonts w:ascii="Agency FB" w:hAnsi="Agency FB"/>
          <w:sz w:val="20"/>
          <w:szCs w:val="20"/>
          <w:lang w:val="es-BO"/>
        </w:rPr>
        <w:t>o natural para iniciar la excavación de suelos.</w:t>
      </w:r>
    </w:p>
    <w:p w:rsidR="00431889" w:rsidRPr="00B52FA6" w:rsidRDefault="00431889" w:rsidP="00431889">
      <w:pPr>
        <w:jc w:val="both"/>
        <w:rPr>
          <w:rFonts w:ascii="Agency FB" w:hAnsi="Agency FB"/>
          <w:sz w:val="20"/>
          <w:szCs w:val="20"/>
          <w:lang w:val="es-BO"/>
        </w:rPr>
      </w:pPr>
    </w:p>
    <w:p w:rsidR="00431889" w:rsidRPr="00B52FA6" w:rsidRDefault="00431889" w:rsidP="0044592C">
      <w:pPr>
        <w:pStyle w:val="Estilo3"/>
        <w:numPr>
          <w:ilvl w:val="1"/>
          <w:numId w:val="16"/>
        </w:numPr>
      </w:pPr>
      <w:bookmarkStart w:id="2070" w:name="_Toc420576513"/>
      <w:bookmarkStart w:id="2071" w:name="_Toc420576696"/>
      <w:r w:rsidRPr="00B52FA6">
        <w:t>PERSONAL, MATERIALES, HERRAMIENTAS Y EQUIPO</w:t>
      </w:r>
      <w:bookmarkEnd w:id="2070"/>
      <w:bookmarkEnd w:id="2071"/>
    </w:p>
    <w:p w:rsidR="00431889" w:rsidRDefault="00431889" w:rsidP="00431889">
      <w:pPr>
        <w:jc w:val="both"/>
        <w:rPr>
          <w:rFonts w:ascii="Agency FB" w:hAnsi="Agency FB"/>
          <w:sz w:val="20"/>
          <w:szCs w:val="20"/>
          <w:lang w:val="es-BO"/>
        </w:rPr>
      </w:pPr>
      <w:r w:rsidRPr="00B52FA6">
        <w:rPr>
          <w:rFonts w:ascii="Agency FB" w:hAnsi="Agency FB"/>
          <w:sz w:val="20"/>
          <w:szCs w:val="20"/>
          <w:lang w:val="es-BO"/>
        </w:rPr>
        <w:t>La empresa Contratista deberá proporcionar todos los materiales, herramientas y equipos necesarios para el corte</w:t>
      </w:r>
      <w:r>
        <w:rPr>
          <w:rFonts w:ascii="Agency FB" w:hAnsi="Agency FB"/>
          <w:sz w:val="20"/>
          <w:szCs w:val="20"/>
          <w:lang w:val="es-BO"/>
        </w:rPr>
        <w:t xml:space="preserve"> y remoción de </w:t>
      </w:r>
      <w:r w:rsidR="009C6ECA">
        <w:rPr>
          <w:rFonts w:ascii="Agency FB" w:hAnsi="Agency FB"/>
          <w:sz w:val="20"/>
          <w:szCs w:val="20"/>
          <w:lang w:val="es-BO"/>
        </w:rPr>
        <w:t>capa asfáltica</w:t>
      </w:r>
      <w:r w:rsidR="00652F95">
        <w:rPr>
          <w:rFonts w:ascii="Agency FB" w:hAnsi="Agency FB"/>
          <w:sz w:val="20"/>
          <w:szCs w:val="20"/>
          <w:lang w:val="es-BO"/>
        </w:rPr>
        <w:t>,</w:t>
      </w:r>
      <w:r w:rsidR="009C6ECA">
        <w:rPr>
          <w:rFonts w:ascii="Agency FB" w:hAnsi="Agency FB"/>
          <w:sz w:val="20"/>
          <w:szCs w:val="20"/>
          <w:lang w:val="es-BO"/>
        </w:rPr>
        <w:t xml:space="preserve"> rígida</w:t>
      </w:r>
      <w:r w:rsidR="00652F95">
        <w:rPr>
          <w:rFonts w:ascii="Agency FB" w:hAnsi="Agency FB"/>
          <w:sz w:val="20"/>
          <w:szCs w:val="20"/>
          <w:lang w:val="es-BO"/>
        </w:rPr>
        <w:t xml:space="preserve"> y cunetas de hormigón,</w:t>
      </w:r>
      <w:r w:rsidRPr="00B52FA6">
        <w:rPr>
          <w:rFonts w:ascii="Agency FB" w:hAnsi="Agency FB"/>
          <w:sz w:val="20"/>
          <w:szCs w:val="20"/>
          <w:lang w:val="es-BO"/>
        </w:rPr>
        <w:t xml:space="preserve"> </w:t>
      </w:r>
      <w:r w:rsidR="009C6ECA">
        <w:rPr>
          <w:rFonts w:ascii="Agency FB" w:hAnsi="Agency FB"/>
          <w:sz w:val="20"/>
          <w:szCs w:val="20"/>
          <w:lang w:val="es-BO"/>
        </w:rPr>
        <w:t>p</w:t>
      </w:r>
      <w:r w:rsidRPr="00B52FA6">
        <w:rPr>
          <w:rFonts w:ascii="Agency FB" w:hAnsi="Agency FB"/>
          <w:sz w:val="20"/>
          <w:szCs w:val="20"/>
          <w:lang w:val="es-BO"/>
        </w:rPr>
        <w:t>ara ello deberá contar mínimamente con: cortadoras mecánicas, amoladora, martillo neumático o  eléctrico.</w:t>
      </w:r>
    </w:p>
    <w:p w:rsidR="00431889" w:rsidRPr="00B52FA6" w:rsidRDefault="00431889" w:rsidP="00431889">
      <w:pPr>
        <w:jc w:val="both"/>
        <w:rPr>
          <w:rFonts w:ascii="Agency FB" w:hAnsi="Agency FB"/>
          <w:sz w:val="20"/>
          <w:szCs w:val="20"/>
          <w:lang w:val="es-BO"/>
        </w:rPr>
      </w:pPr>
    </w:p>
    <w:p w:rsidR="00431889" w:rsidRPr="00B52FA6" w:rsidRDefault="00431889" w:rsidP="0044592C">
      <w:pPr>
        <w:pStyle w:val="Estilo3"/>
        <w:numPr>
          <w:ilvl w:val="1"/>
          <w:numId w:val="16"/>
        </w:numPr>
        <w:rPr>
          <w:lang w:val="es-BO"/>
        </w:rPr>
      </w:pPr>
      <w:bookmarkStart w:id="2072" w:name="_Toc420576514"/>
      <w:bookmarkStart w:id="2073" w:name="_Toc420576697"/>
      <w:r w:rsidRPr="00B52FA6">
        <w:rPr>
          <w:lang w:val="es-BO"/>
        </w:rPr>
        <w:t>CONDICIONES MÍNIMAS A INCLUIR EN EL PROCEDIMIENTO</w:t>
      </w:r>
      <w:bookmarkEnd w:id="2072"/>
      <w:bookmarkEnd w:id="2073"/>
    </w:p>
    <w:p w:rsidR="00431889" w:rsidRDefault="00431889" w:rsidP="00431889">
      <w:pPr>
        <w:jc w:val="both"/>
        <w:rPr>
          <w:rFonts w:ascii="Agency FB" w:hAnsi="Agency FB"/>
          <w:sz w:val="20"/>
          <w:szCs w:val="20"/>
          <w:lang w:val="es-BO"/>
        </w:rPr>
      </w:pPr>
      <w:r w:rsidRPr="00B52FA6">
        <w:rPr>
          <w:rFonts w:ascii="Agency FB" w:hAnsi="Agency FB"/>
          <w:sz w:val="20"/>
          <w:szCs w:val="20"/>
          <w:lang w:val="es-BO"/>
        </w:rPr>
        <w:t>La  empresa Contratista  deberá  cortar  la capa  asfáltica  y  rígida,  haciendo  uso  de  cortadora  mecánica</w:t>
      </w:r>
      <w:r>
        <w:rPr>
          <w:rFonts w:ascii="Agency FB" w:hAnsi="Agency FB"/>
          <w:sz w:val="20"/>
          <w:szCs w:val="20"/>
          <w:lang w:val="es-BO"/>
        </w:rPr>
        <w:t xml:space="preserve">  y  amoladora  a fin  de  deli</w:t>
      </w:r>
      <w:r w:rsidRPr="00B52FA6">
        <w:rPr>
          <w:rFonts w:ascii="Agency FB" w:hAnsi="Agency FB"/>
          <w:sz w:val="20"/>
          <w:szCs w:val="20"/>
          <w:lang w:val="es-BO"/>
        </w:rPr>
        <w:t xml:space="preserve">mitar  el  área  de trabajo,  misma  que  deberá  responder  a  los  perfiles  establecidos  </w:t>
      </w:r>
      <w:r>
        <w:rPr>
          <w:rFonts w:ascii="Agency FB" w:hAnsi="Agency FB"/>
          <w:sz w:val="20"/>
          <w:szCs w:val="20"/>
          <w:lang w:val="es-BO"/>
        </w:rPr>
        <w:t>por  YPFB,  un</w:t>
      </w:r>
      <w:r w:rsidRPr="00B52FA6">
        <w:rPr>
          <w:rFonts w:ascii="Agency FB" w:hAnsi="Agency FB"/>
          <w:sz w:val="20"/>
          <w:szCs w:val="20"/>
          <w:lang w:val="es-BO"/>
        </w:rPr>
        <w:t xml:space="preserve">a  vez  concluida  dicha  actividad  se  procederá  al  uso  del  martillo neumático  o  eléctrico  para  demoler  la  sección  definida. Así  mismo,  se  debe  aclarar  que  cualquier  </w:t>
      </w:r>
      <w:r w:rsidR="009C6ECA">
        <w:rPr>
          <w:rFonts w:ascii="Agency FB" w:hAnsi="Agency FB"/>
          <w:sz w:val="20"/>
          <w:szCs w:val="20"/>
          <w:lang w:val="es-BO"/>
        </w:rPr>
        <w:t>material  encontrado  por  deba</w:t>
      </w:r>
      <w:r w:rsidRPr="00B52FA6">
        <w:rPr>
          <w:rFonts w:ascii="Agency FB" w:hAnsi="Agency FB"/>
          <w:sz w:val="20"/>
          <w:szCs w:val="20"/>
          <w:lang w:val="es-BO"/>
        </w:rPr>
        <w:t xml:space="preserve">jo  de  la  </w:t>
      </w:r>
      <w:r w:rsidR="009C6ECA">
        <w:rPr>
          <w:rFonts w:ascii="Agency FB" w:hAnsi="Agency FB"/>
          <w:sz w:val="20"/>
          <w:szCs w:val="20"/>
          <w:lang w:val="es-BO"/>
        </w:rPr>
        <w:t>capa asfáltica y rígida</w:t>
      </w:r>
      <w:r w:rsidR="009C6ECA" w:rsidRPr="00B52FA6">
        <w:rPr>
          <w:rFonts w:ascii="Agency FB" w:hAnsi="Agency FB"/>
          <w:sz w:val="20"/>
          <w:szCs w:val="20"/>
          <w:lang w:val="es-BO"/>
        </w:rPr>
        <w:t xml:space="preserve"> </w:t>
      </w:r>
      <w:r w:rsidRPr="00B52FA6">
        <w:rPr>
          <w:rFonts w:ascii="Agency FB" w:hAnsi="Agency FB"/>
          <w:sz w:val="20"/>
          <w:szCs w:val="20"/>
          <w:lang w:val="es-BO"/>
        </w:rPr>
        <w:t xml:space="preserve">debe ser removido sin costo adicional. </w:t>
      </w:r>
    </w:p>
    <w:p w:rsidR="00431889" w:rsidRPr="00B52FA6"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r w:rsidRPr="00B52FA6">
        <w:rPr>
          <w:rFonts w:ascii="Agency FB" w:hAnsi="Agency FB"/>
          <w:sz w:val="20"/>
          <w:szCs w:val="20"/>
          <w:lang w:val="es-BO"/>
        </w:rPr>
        <w:t>Para el desarrollo de esta actividad queda prohibido el uso de combo, cualquier daño que pudiera producirse fuera del área de   trabajo delimitada, sección definida por YPFB deberá ser reparada por la empresa Contratista al momento de la reposición de las capas asfáltica y rígida sin costo adicional.  Cualquier  incidente  o  accidente  que  pudiera  resultar  de  la  ejecución  de  este  ítem  será  de  entera  responsabilidad  de  la  empresa Contratista.</w:t>
      </w:r>
    </w:p>
    <w:p w:rsidR="00A00A3C" w:rsidRDefault="00A00A3C" w:rsidP="00431889">
      <w:pPr>
        <w:jc w:val="both"/>
        <w:rPr>
          <w:rFonts w:ascii="Agency FB" w:hAnsi="Agency FB"/>
          <w:sz w:val="20"/>
          <w:szCs w:val="20"/>
          <w:lang w:val="es-BO"/>
        </w:rPr>
      </w:pPr>
    </w:p>
    <w:p w:rsidR="00A00A3C" w:rsidRPr="00F5741D" w:rsidRDefault="00A00A3C" w:rsidP="00A00A3C">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431889" w:rsidRPr="00B52FA6" w:rsidRDefault="00431889" w:rsidP="00431889">
      <w:pPr>
        <w:jc w:val="both"/>
        <w:rPr>
          <w:rFonts w:ascii="Agency FB" w:hAnsi="Agency FB"/>
          <w:sz w:val="20"/>
          <w:szCs w:val="20"/>
          <w:lang w:val="es-BO"/>
        </w:rPr>
      </w:pPr>
    </w:p>
    <w:p w:rsidR="00431889" w:rsidRPr="00B52FA6" w:rsidRDefault="00B3196B" w:rsidP="0044592C">
      <w:pPr>
        <w:pStyle w:val="Estilo3"/>
        <w:numPr>
          <w:ilvl w:val="1"/>
          <w:numId w:val="16"/>
        </w:numPr>
        <w:rPr>
          <w:lang w:val="es-BO"/>
        </w:rPr>
      </w:pPr>
      <w:bookmarkStart w:id="2074" w:name="_Toc420576515"/>
      <w:bookmarkStart w:id="2075" w:name="_Toc420576698"/>
      <w:r w:rsidRPr="00B52FA6">
        <w:rPr>
          <w:lang w:val="es-BO"/>
        </w:rPr>
        <w:t>MEDICIÓN</w:t>
      </w:r>
      <w:r w:rsidR="00431889" w:rsidRPr="00B52FA6">
        <w:rPr>
          <w:lang w:val="es-BO"/>
        </w:rPr>
        <w:t xml:space="preserve"> Y FORMA DE PAGO</w:t>
      </w:r>
      <w:bookmarkEnd w:id="2074"/>
      <w:bookmarkEnd w:id="2075"/>
    </w:p>
    <w:p w:rsidR="00431889" w:rsidRDefault="00431889" w:rsidP="00431889">
      <w:pPr>
        <w:jc w:val="both"/>
        <w:rPr>
          <w:rFonts w:ascii="Agency FB" w:hAnsi="Agency FB"/>
          <w:sz w:val="20"/>
          <w:szCs w:val="20"/>
          <w:lang w:val="es-BO"/>
        </w:rPr>
      </w:pPr>
      <w:r w:rsidRPr="00B52FA6">
        <w:rPr>
          <w:rFonts w:ascii="Agency FB" w:hAnsi="Agency FB"/>
          <w:sz w:val="20"/>
          <w:szCs w:val="20"/>
          <w:lang w:val="es-BO"/>
        </w:rPr>
        <w:t xml:space="preserve">Este ítem será medido y pagado por metro cuadrado, para ello el metraje a pagar corresponderá al área de </w:t>
      </w:r>
      <w:r w:rsidR="009C6ECA">
        <w:rPr>
          <w:rFonts w:ascii="Agency FB" w:hAnsi="Agency FB"/>
          <w:sz w:val="20"/>
          <w:szCs w:val="20"/>
          <w:lang w:val="es-BO"/>
        </w:rPr>
        <w:t>capa asfáltica y rígida</w:t>
      </w:r>
      <w:r w:rsidRPr="00B52FA6">
        <w:rPr>
          <w:rFonts w:ascii="Agency FB" w:hAnsi="Agency FB"/>
          <w:sz w:val="20"/>
          <w:szCs w:val="20"/>
          <w:lang w:val="es-BO"/>
        </w:rPr>
        <w:t xml:space="preserve"> fi</w:t>
      </w:r>
      <w:r w:rsidR="009C6ECA">
        <w:rPr>
          <w:rFonts w:ascii="Agency FB" w:hAnsi="Agency FB"/>
          <w:sz w:val="20"/>
          <w:szCs w:val="20"/>
          <w:lang w:val="es-BO"/>
        </w:rPr>
        <w:t xml:space="preserve">nal removida y aprobada por el </w:t>
      </w:r>
      <w:r w:rsidRPr="00B52FA6">
        <w:rPr>
          <w:rFonts w:ascii="Agency FB" w:hAnsi="Agency FB"/>
          <w:sz w:val="20"/>
          <w:szCs w:val="20"/>
          <w:lang w:val="es-BO"/>
        </w:rPr>
        <w:t>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w:t>
      </w:r>
      <w:r>
        <w:rPr>
          <w:rFonts w:ascii="Agency FB" w:hAnsi="Agency FB"/>
          <w:sz w:val="20"/>
          <w:szCs w:val="20"/>
          <w:lang w:val="es-BO"/>
        </w:rPr>
        <w:t xml:space="preserve"> </w:t>
      </w:r>
      <w:r w:rsidRPr="00B52FA6">
        <w:rPr>
          <w:rFonts w:ascii="Agency FB" w:hAnsi="Agency FB"/>
          <w:sz w:val="20"/>
          <w:szCs w:val="20"/>
          <w:lang w:val="es-BO"/>
        </w:rPr>
        <w:t>salvo que el Supervisor haya instruido el trabajo a través del libro de órdenes.</w:t>
      </w: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Default="00431889" w:rsidP="00431889">
      <w:pPr>
        <w:jc w:val="both"/>
        <w:rPr>
          <w:rFonts w:ascii="Agency FB" w:hAnsi="Agency FB"/>
          <w:sz w:val="20"/>
          <w:szCs w:val="20"/>
          <w:lang w:val="es-BO"/>
        </w:rPr>
      </w:pPr>
    </w:p>
    <w:p w:rsidR="00431889" w:rsidRPr="00E31AB7" w:rsidRDefault="00431889" w:rsidP="00431889">
      <w:pPr>
        <w:jc w:val="both"/>
        <w:rPr>
          <w:rFonts w:ascii="Agency FB" w:hAnsi="Agency FB"/>
          <w:sz w:val="20"/>
          <w:szCs w:val="20"/>
          <w:lang w:val="es-BO"/>
        </w:rPr>
      </w:pPr>
    </w:p>
    <w:p w:rsidR="007D21C0" w:rsidRPr="00423F82" w:rsidRDefault="007D21C0" w:rsidP="0044592C">
      <w:pPr>
        <w:pStyle w:val="Estilo2"/>
        <w:numPr>
          <w:ilvl w:val="0"/>
          <w:numId w:val="16"/>
        </w:numPr>
        <w:rPr>
          <w:iCs/>
        </w:rPr>
      </w:pPr>
      <w:bookmarkStart w:id="2076" w:name="_Toc398708623"/>
      <w:bookmarkStart w:id="2077" w:name="_Toc420576516"/>
      <w:bookmarkStart w:id="2078" w:name="_Toc420576699"/>
      <w:r w:rsidRPr="004C763E">
        <w:lastRenderedPageBreak/>
        <w:t>RELLENO Y COMPACTADO</w:t>
      </w:r>
      <w:r w:rsidR="00652F95">
        <w:t xml:space="preserve"> DE ZANJA</w:t>
      </w:r>
      <w:r w:rsidRPr="004C763E">
        <w:t xml:space="preserve"> CON TIERRA CERNIDA</w:t>
      </w:r>
      <w:bookmarkEnd w:id="2076"/>
      <w:bookmarkEnd w:id="2077"/>
      <w:bookmarkEnd w:id="2078"/>
    </w:p>
    <w:p w:rsidR="004F1AB3" w:rsidRPr="00053202" w:rsidRDefault="004F1AB3" w:rsidP="004F1AB3">
      <w:pPr>
        <w:pStyle w:val="Prrafodelista"/>
        <w:numPr>
          <w:ilvl w:val="1"/>
          <w:numId w:val="16"/>
        </w:numPr>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24 de los volúmenes de obra </w:t>
      </w:r>
    </w:p>
    <w:p w:rsidR="004F1AB3" w:rsidRPr="004C763E" w:rsidRDefault="004F1AB3" w:rsidP="00423F82">
      <w:pPr>
        <w:pStyle w:val="Estilo2"/>
        <w:rPr>
          <w:iCs/>
        </w:rPr>
      </w:pPr>
    </w:p>
    <w:p w:rsidR="007D21C0" w:rsidRPr="004C763E" w:rsidRDefault="007D21C0" w:rsidP="0044592C">
      <w:pPr>
        <w:pStyle w:val="Estilo3"/>
        <w:numPr>
          <w:ilvl w:val="1"/>
          <w:numId w:val="16"/>
        </w:numPr>
        <w:rPr>
          <w:lang w:val="es-BO"/>
        </w:rPr>
      </w:pPr>
      <w:bookmarkStart w:id="2079" w:name="_Toc420576517"/>
      <w:bookmarkStart w:id="2080" w:name="_Toc420576700"/>
      <w:r w:rsidRPr="004C763E">
        <w:rPr>
          <w:lang w:val="es-BO"/>
        </w:rPr>
        <w:t>DEFINICIÓN</w:t>
      </w:r>
      <w:bookmarkEnd w:id="2079"/>
      <w:bookmarkEnd w:id="2080"/>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de relleno de material cernido en zanja cuando el material obtenido para este propósito haya sido obtenido de la misma excavación.</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p>
    <w:p w:rsidR="007D21C0" w:rsidRPr="004C763E" w:rsidRDefault="007D21C0" w:rsidP="0044592C">
      <w:pPr>
        <w:pStyle w:val="Estilo3"/>
        <w:numPr>
          <w:ilvl w:val="1"/>
          <w:numId w:val="16"/>
        </w:numPr>
        <w:rPr>
          <w:lang w:val="es-BO"/>
        </w:rPr>
      </w:pPr>
      <w:bookmarkStart w:id="2081" w:name="_Toc398708625"/>
      <w:bookmarkStart w:id="2082" w:name="_Toc420576518"/>
      <w:bookmarkStart w:id="2083" w:name="_Toc420576701"/>
      <w:r w:rsidRPr="004C763E">
        <w:rPr>
          <w:lang w:val="es-BO"/>
        </w:rPr>
        <w:t>PERSONAL, MATERIALES, HERRAMIENTAS Y EQUIPO</w:t>
      </w:r>
      <w:bookmarkEnd w:id="2081"/>
      <w:bookmarkEnd w:id="2082"/>
      <w:bookmarkEnd w:id="2083"/>
    </w:p>
    <w:p w:rsidR="007D21C0" w:rsidRPr="004C763E" w:rsidRDefault="007D21C0" w:rsidP="007D21C0">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el relleno y compactado manual. Para ello deberá contar mínimamente con: palas, carretillas, zarandas, varilla de medición, apisonadores manuales y compactadoras.</w:t>
      </w:r>
    </w:p>
    <w:p w:rsidR="007D21C0" w:rsidRPr="004C763E" w:rsidRDefault="007D21C0" w:rsidP="007D21C0">
      <w:pPr>
        <w:tabs>
          <w:tab w:val="left" w:pos="0"/>
          <w:tab w:val="left" w:pos="426"/>
        </w:tabs>
        <w:autoSpaceDE w:val="0"/>
        <w:autoSpaceDN w:val="0"/>
        <w:adjustRightInd w:val="0"/>
        <w:jc w:val="both"/>
        <w:rPr>
          <w:rFonts w:ascii="Agency FB" w:hAnsi="Agency FB"/>
          <w:bCs/>
          <w:iCs/>
          <w:sz w:val="20"/>
          <w:szCs w:val="20"/>
          <w:lang w:val="es-BO"/>
        </w:rPr>
      </w:pPr>
    </w:p>
    <w:p w:rsidR="007D21C0" w:rsidRPr="004C763E" w:rsidRDefault="007D21C0" w:rsidP="0044592C">
      <w:pPr>
        <w:pStyle w:val="Estilo3"/>
        <w:numPr>
          <w:ilvl w:val="1"/>
          <w:numId w:val="16"/>
        </w:numPr>
        <w:rPr>
          <w:lang w:val="es-BO"/>
        </w:rPr>
      </w:pPr>
      <w:bookmarkStart w:id="2084" w:name="_Toc398708626"/>
      <w:bookmarkStart w:id="2085" w:name="_Toc420576519"/>
      <w:bookmarkStart w:id="2086" w:name="_Toc420576702"/>
      <w:r w:rsidRPr="004C763E">
        <w:rPr>
          <w:color w:val="000000"/>
          <w:lang w:val="es-BO"/>
        </w:rPr>
        <w:t>CONDICIONES</w:t>
      </w:r>
      <w:r w:rsidRPr="004C763E">
        <w:rPr>
          <w:lang w:val="es-BO"/>
        </w:rPr>
        <w:t xml:space="preserve"> MÍNIMAS A INCLUIR EN EL PROCEDIMIENTO</w:t>
      </w:r>
      <w:bookmarkEnd w:id="2084"/>
      <w:bookmarkEnd w:id="2085"/>
      <w:bookmarkEnd w:id="2086"/>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La empresa Contratista deberá hacer uso de zarandas con una abertura máxima de 3/8 de pulgada y deberá rellenar la zanja en dos etapas, la primera con una cama de tierra cernida que sirva de asiento para la tubería, el espesor de la misma será de 15 cm, la segunda etapa será la protección superior de la tubería, el espesor de la misma será 25 cm. Por tanto se tendrá un espesor final de 40 cm de tierra cernida. En caso que el material obtenido de la zanja no reúna las condiciones mínimas o la cantidad encontrada sea insuficiente para realizar el relleno y compactado, la empresa Contratista deberá a su costo proveer material que reúna las condiciones solicitadas.</w:t>
      </w:r>
      <w:r w:rsidRPr="004C763E">
        <w:rPr>
          <w:rFonts w:ascii="Agency FB" w:hAnsi="Agency FB"/>
          <w:bCs/>
          <w:iCs/>
          <w:sz w:val="20"/>
          <w:szCs w:val="20"/>
          <w:lang w:val="es-BO"/>
        </w:rPr>
        <w:t xml:space="preserve"> Cualquier incidente o accidente que pudiera resultar de la ejecución de este ítem será de entera responsabilidad de la empresa Contratista.</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bCs/>
          <w:iCs/>
          <w:sz w:val="20"/>
          <w:szCs w:val="20"/>
          <w:highlight w:val="yellow"/>
          <w:lang w:val="es-BO"/>
        </w:rPr>
      </w:pPr>
    </w:p>
    <w:p w:rsidR="007D21C0" w:rsidRDefault="007D21C0" w:rsidP="007D21C0">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A excepción del lecho del rio se deberá realizar el colocado de la cinta de señalización a lo largo de  toda la zanja a una profundidad de 0,4 m respecto del nivel del suelo natural, costo que deberá ser incluido en la propuesta económica presentada por la empresa contratista.</w:t>
      </w:r>
    </w:p>
    <w:p w:rsidR="002B61AB" w:rsidRPr="004C763E" w:rsidRDefault="002B61AB" w:rsidP="007D21C0">
      <w:pPr>
        <w:tabs>
          <w:tab w:val="left" w:pos="0"/>
          <w:tab w:val="left" w:pos="426"/>
          <w:tab w:val="left" w:pos="567"/>
        </w:tabs>
        <w:autoSpaceDE w:val="0"/>
        <w:autoSpaceDN w:val="0"/>
        <w:adjustRightInd w:val="0"/>
        <w:jc w:val="both"/>
        <w:rPr>
          <w:rFonts w:ascii="Agency FB" w:hAnsi="Agency FB"/>
          <w:bCs/>
          <w:iCs/>
          <w:sz w:val="20"/>
          <w:szCs w:val="20"/>
          <w:lang w:val="es-BO"/>
        </w:rPr>
      </w:pPr>
    </w:p>
    <w:p w:rsidR="002B61AB" w:rsidRPr="00F5741D" w:rsidRDefault="002B61AB" w:rsidP="002B61AB">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7D21C0" w:rsidRPr="004C763E" w:rsidRDefault="007D21C0" w:rsidP="007D21C0">
      <w:pPr>
        <w:tabs>
          <w:tab w:val="left" w:pos="0"/>
          <w:tab w:val="left" w:pos="426"/>
          <w:tab w:val="left" w:pos="567"/>
        </w:tabs>
        <w:autoSpaceDE w:val="0"/>
        <w:autoSpaceDN w:val="0"/>
        <w:adjustRightInd w:val="0"/>
        <w:jc w:val="both"/>
        <w:rPr>
          <w:rFonts w:ascii="Agency FB" w:hAnsi="Agency FB"/>
          <w:iCs/>
          <w:sz w:val="20"/>
          <w:szCs w:val="20"/>
          <w:lang w:val="es-BO"/>
        </w:rPr>
      </w:pPr>
    </w:p>
    <w:p w:rsidR="007D21C0" w:rsidRPr="004C763E" w:rsidRDefault="007D21C0" w:rsidP="0044592C">
      <w:pPr>
        <w:pStyle w:val="Estilo3"/>
        <w:numPr>
          <w:ilvl w:val="1"/>
          <w:numId w:val="16"/>
        </w:numPr>
        <w:rPr>
          <w:lang w:val="es-BO"/>
        </w:rPr>
      </w:pPr>
      <w:bookmarkStart w:id="2087" w:name="_Toc398708627"/>
      <w:bookmarkStart w:id="2088" w:name="_Toc420576520"/>
      <w:bookmarkStart w:id="2089" w:name="_Toc420576703"/>
      <w:r w:rsidRPr="004C763E">
        <w:rPr>
          <w:lang w:val="es-BO"/>
        </w:rPr>
        <w:t>MEDICIÓN Y FORMA DE PAGO</w:t>
      </w:r>
      <w:bookmarkEnd w:id="2087"/>
      <w:bookmarkEnd w:id="2088"/>
      <w:bookmarkEnd w:id="2089"/>
    </w:p>
    <w:p w:rsidR="007D21C0" w:rsidRPr="004C763E" w:rsidRDefault="007D21C0" w:rsidP="007D21C0">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p>
    <w:p w:rsidR="007D21C0" w:rsidRPr="004C763E" w:rsidRDefault="007D21C0" w:rsidP="007D21C0">
      <w:pPr>
        <w:tabs>
          <w:tab w:val="left" w:pos="0"/>
          <w:tab w:val="left" w:pos="426"/>
        </w:tabs>
        <w:rPr>
          <w:rFonts w:ascii="Agency FB" w:hAnsi="Agency FB"/>
          <w:b/>
          <w:color w:val="000000"/>
          <w:sz w:val="20"/>
          <w:szCs w:val="20"/>
          <w:highlight w:val="yellow"/>
          <w:lang w:val="es-BO"/>
        </w:rPr>
      </w:pPr>
    </w:p>
    <w:p w:rsidR="004556D5" w:rsidRDefault="004556D5" w:rsidP="0044592C">
      <w:pPr>
        <w:pStyle w:val="Prrafodelista"/>
        <w:numPr>
          <w:ilvl w:val="0"/>
          <w:numId w:val="17"/>
        </w:numPr>
        <w:tabs>
          <w:tab w:val="left" w:pos="0"/>
          <w:tab w:val="left" w:pos="426"/>
        </w:tabs>
        <w:autoSpaceDE w:val="0"/>
        <w:autoSpaceDN w:val="0"/>
        <w:adjustRightInd w:val="0"/>
        <w:ind w:left="0" w:firstLine="0"/>
        <w:jc w:val="both"/>
        <w:outlineLvl w:val="1"/>
        <w:rPr>
          <w:rFonts w:ascii="Agency FB" w:hAnsi="Agency FB"/>
          <w:b/>
          <w:color w:val="000000"/>
          <w:sz w:val="20"/>
          <w:szCs w:val="20"/>
          <w:lang w:val="es-BO"/>
        </w:rPr>
      </w:pPr>
      <w:bookmarkStart w:id="2090" w:name="_Toc398708628"/>
      <w:r>
        <w:rPr>
          <w:rFonts w:ascii="Agency FB" w:hAnsi="Agency FB"/>
          <w:b/>
          <w:color w:val="000000"/>
          <w:sz w:val="20"/>
          <w:szCs w:val="20"/>
          <w:lang w:val="es-BO"/>
        </w:rPr>
        <w:br w:type="page"/>
      </w:r>
    </w:p>
    <w:p w:rsidR="004556D5" w:rsidRPr="00423F82" w:rsidRDefault="004556D5" w:rsidP="0044592C">
      <w:pPr>
        <w:pStyle w:val="Estilo4"/>
        <w:numPr>
          <w:ilvl w:val="0"/>
          <w:numId w:val="21"/>
        </w:numPr>
        <w:ind w:left="426" w:hanging="426"/>
        <w:rPr>
          <w:iCs/>
        </w:rPr>
      </w:pPr>
      <w:bookmarkStart w:id="2091" w:name="_Toc420576521"/>
      <w:bookmarkStart w:id="2092" w:name="_Toc420576704"/>
      <w:r w:rsidRPr="004C763E">
        <w:lastRenderedPageBreak/>
        <w:t>RELLENO Y COMPACTADO</w:t>
      </w:r>
      <w:r w:rsidR="00652F95">
        <w:t xml:space="preserve"> DE ZANJA</w:t>
      </w:r>
      <w:r w:rsidRPr="004C763E">
        <w:t xml:space="preserve"> CON </w:t>
      </w:r>
      <w:r w:rsidR="00652F95">
        <w:t>RELLENO</w:t>
      </w:r>
      <w:r w:rsidRPr="004C763E">
        <w:t xml:space="preserve"> </w:t>
      </w:r>
      <w:bookmarkEnd w:id="2090"/>
      <w:r w:rsidRPr="004C763E">
        <w:t>COMÚN</w:t>
      </w:r>
      <w:bookmarkEnd w:id="2091"/>
      <w:bookmarkEnd w:id="2092"/>
    </w:p>
    <w:p w:rsidR="004F1AB3" w:rsidRPr="00053202" w:rsidRDefault="004F1AB3" w:rsidP="00053202">
      <w:pPr>
        <w:pStyle w:val="Prrafodelista"/>
        <w:numPr>
          <w:ilvl w:val="1"/>
          <w:numId w:val="21"/>
        </w:numPr>
        <w:ind w:left="426" w:hanging="426"/>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25 de los volúmenes de obra </w:t>
      </w:r>
    </w:p>
    <w:p w:rsidR="004F1AB3" w:rsidRPr="004C763E" w:rsidRDefault="004F1AB3" w:rsidP="00423F82">
      <w:pPr>
        <w:pStyle w:val="Estilo4"/>
        <w:numPr>
          <w:ilvl w:val="0"/>
          <w:numId w:val="0"/>
        </w:numPr>
        <w:rPr>
          <w:iCs/>
        </w:rPr>
      </w:pPr>
    </w:p>
    <w:p w:rsidR="004556D5" w:rsidRPr="004C763E" w:rsidRDefault="004556D5" w:rsidP="0044592C">
      <w:pPr>
        <w:pStyle w:val="Estilo3"/>
        <w:numPr>
          <w:ilvl w:val="1"/>
          <w:numId w:val="21"/>
        </w:numPr>
        <w:ind w:left="426" w:hanging="426"/>
        <w:rPr>
          <w:lang w:val="es-BO"/>
        </w:rPr>
      </w:pPr>
      <w:bookmarkStart w:id="2093" w:name="_Toc420576522"/>
      <w:bookmarkStart w:id="2094" w:name="_Toc420576705"/>
      <w:r w:rsidRPr="004C763E">
        <w:rPr>
          <w:lang w:val="es-BO"/>
        </w:rPr>
        <w:t>DEFINICIÓN</w:t>
      </w:r>
      <w:bookmarkEnd w:id="2093"/>
      <w:bookmarkEnd w:id="2094"/>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Comprende todos los trabajos de relleno de material común en zanja cuando el material obtenido para este propósito.</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44592C">
      <w:pPr>
        <w:pStyle w:val="Estilo3"/>
        <w:numPr>
          <w:ilvl w:val="1"/>
          <w:numId w:val="21"/>
        </w:numPr>
        <w:ind w:left="426" w:hanging="426"/>
        <w:rPr>
          <w:lang w:val="es-BO"/>
        </w:rPr>
      </w:pPr>
      <w:bookmarkStart w:id="2095" w:name="_Toc398708630"/>
      <w:bookmarkStart w:id="2096" w:name="_Toc420576523"/>
      <w:bookmarkStart w:id="2097" w:name="_Toc420576706"/>
      <w:r w:rsidRPr="004C763E">
        <w:rPr>
          <w:lang w:val="es-BO"/>
        </w:rPr>
        <w:t>PERSONAL, MATERIALES, HERRAMIENTAS Y EQUIPO</w:t>
      </w:r>
      <w:bookmarkEnd w:id="2095"/>
      <w:bookmarkEnd w:id="2096"/>
      <w:bookmarkEnd w:id="2097"/>
    </w:p>
    <w:p w:rsidR="004556D5" w:rsidRPr="004C763E" w:rsidRDefault="004556D5" w:rsidP="004556D5">
      <w:pPr>
        <w:tabs>
          <w:tab w:val="left" w:pos="0"/>
          <w:tab w:val="left" w:pos="426"/>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4556D5" w:rsidRPr="004C763E" w:rsidRDefault="004556D5" w:rsidP="004556D5">
      <w:pPr>
        <w:tabs>
          <w:tab w:val="left" w:pos="0"/>
          <w:tab w:val="left" w:pos="426"/>
        </w:tabs>
        <w:autoSpaceDE w:val="0"/>
        <w:autoSpaceDN w:val="0"/>
        <w:adjustRightInd w:val="0"/>
        <w:jc w:val="both"/>
        <w:rPr>
          <w:rFonts w:ascii="Agency FB" w:hAnsi="Agency FB"/>
          <w:bCs/>
          <w:iCs/>
          <w:sz w:val="20"/>
          <w:szCs w:val="20"/>
          <w:lang w:val="es-BO"/>
        </w:rPr>
      </w:pPr>
    </w:p>
    <w:p w:rsidR="004556D5" w:rsidRPr="004C763E" w:rsidRDefault="004556D5" w:rsidP="0044592C">
      <w:pPr>
        <w:pStyle w:val="Estilo3"/>
        <w:numPr>
          <w:ilvl w:val="1"/>
          <w:numId w:val="21"/>
        </w:numPr>
        <w:ind w:left="426" w:hanging="426"/>
        <w:rPr>
          <w:lang w:val="es-BO"/>
        </w:rPr>
      </w:pPr>
      <w:bookmarkStart w:id="2098" w:name="_Toc398708631"/>
      <w:bookmarkStart w:id="2099" w:name="_Toc420576524"/>
      <w:bookmarkStart w:id="2100" w:name="_Toc420576707"/>
      <w:r w:rsidRPr="004C763E">
        <w:rPr>
          <w:lang w:val="es-BO"/>
        </w:rPr>
        <w:t>CONDICIONES MÍNIMAS A INCLUIR EN EL PROCEDIMIENTO</w:t>
      </w:r>
      <w:bookmarkEnd w:id="2098"/>
      <w:bookmarkEnd w:id="2099"/>
      <w:bookmarkEnd w:id="2100"/>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r w:rsidRPr="004C763E">
        <w:rPr>
          <w:rFonts w:ascii="Agency FB" w:hAnsi="Agency FB"/>
          <w:iCs/>
          <w:sz w:val="20"/>
          <w:szCs w:val="20"/>
          <w:lang w:val="es-BO"/>
        </w:rPr>
        <w:t>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Proctor Modificado, estas muestras serán tomadas en cada una de las cámaras y para cada capa compactada. La empresa Contratista deberá incluir el costo de los ensayos en este ítem. La empresa contratista deberá situar la cinta de señalización a una profundidad de 40 cm por debajo del nivel del suelo, la misma será provista por YPFB.</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iCs/>
          <w:sz w:val="20"/>
          <w:szCs w:val="20"/>
          <w:lang w:val="es-BO"/>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4C763E">
        <w:rPr>
          <w:rFonts w:ascii="Agency FB" w:hAnsi="Agency FB"/>
          <w:bCs/>
          <w:iCs/>
          <w:sz w:val="20"/>
          <w:szCs w:val="20"/>
          <w:lang w:val="es-BO"/>
        </w:rPr>
        <w:t>Cualquier incidente o accidente que pudiera resultar de ejecución de este ítem será de entera responsabilidad de la empresa Contratista.</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p>
    <w:p w:rsidR="004556D5" w:rsidRDefault="004556D5" w:rsidP="004556D5">
      <w:pPr>
        <w:tabs>
          <w:tab w:val="left" w:pos="0"/>
          <w:tab w:val="left" w:pos="426"/>
          <w:tab w:val="left" w:pos="567"/>
        </w:tabs>
        <w:autoSpaceDE w:val="0"/>
        <w:autoSpaceDN w:val="0"/>
        <w:adjustRightInd w:val="0"/>
        <w:jc w:val="both"/>
        <w:rPr>
          <w:rFonts w:ascii="Agency FB" w:hAnsi="Agency FB"/>
          <w:bCs/>
          <w:iCs/>
          <w:sz w:val="20"/>
          <w:szCs w:val="20"/>
          <w:lang w:val="es-BO"/>
        </w:rPr>
      </w:pPr>
      <w:r w:rsidRPr="004C763E">
        <w:rPr>
          <w:rFonts w:ascii="Agency FB" w:hAnsi="Agency FB"/>
          <w:bCs/>
          <w:iCs/>
          <w:sz w:val="20"/>
          <w:szCs w:val="20"/>
          <w:lang w:val="es-BO"/>
        </w:rPr>
        <w:t>Las pruebas de compactación de suelos se realizaran una en cada cruce de calle y cada 100 metros lineales de zanja repuesta y compactada.</w:t>
      </w:r>
    </w:p>
    <w:p w:rsidR="002B61AB" w:rsidRPr="004C763E" w:rsidRDefault="002B61AB" w:rsidP="004556D5">
      <w:pPr>
        <w:tabs>
          <w:tab w:val="left" w:pos="0"/>
          <w:tab w:val="left" w:pos="426"/>
          <w:tab w:val="left" w:pos="567"/>
        </w:tabs>
        <w:autoSpaceDE w:val="0"/>
        <w:autoSpaceDN w:val="0"/>
        <w:adjustRightInd w:val="0"/>
        <w:jc w:val="both"/>
        <w:rPr>
          <w:rFonts w:ascii="Agency FB" w:hAnsi="Agency FB"/>
          <w:bCs/>
          <w:iCs/>
          <w:sz w:val="20"/>
          <w:szCs w:val="20"/>
          <w:lang w:val="es-BO"/>
        </w:rPr>
      </w:pPr>
    </w:p>
    <w:p w:rsidR="002B61AB" w:rsidRPr="00F5741D" w:rsidRDefault="002B61AB" w:rsidP="002B61AB">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4556D5" w:rsidRPr="004C763E" w:rsidRDefault="004556D5" w:rsidP="004556D5">
      <w:pPr>
        <w:tabs>
          <w:tab w:val="left" w:pos="0"/>
          <w:tab w:val="left" w:pos="426"/>
          <w:tab w:val="left" w:pos="567"/>
        </w:tabs>
        <w:autoSpaceDE w:val="0"/>
        <w:autoSpaceDN w:val="0"/>
        <w:adjustRightInd w:val="0"/>
        <w:jc w:val="both"/>
        <w:rPr>
          <w:rFonts w:ascii="Agency FB" w:hAnsi="Agency FB"/>
          <w:iCs/>
          <w:sz w:val="20"/>
          <w:szCs w:val="20"/>
          <w:lang w:val="es-BO"/>
        </w:rPr>
      </w:pPr>
    </w:p>
    <w:p w:rsidR="004556D5" w:rsidRPr="004C763E" w:rsidRDefault="004556D5" w:rsidP="0044592C">
      <w:pPr>
        <w:pStyle w:val="Estilo3"/>
        <w:numPr>
          <w:ilvl w:val="1"/>
          <w:numId w:val="21"/>
        </w:numPr>
        <w:ind w:left="426" w:hanging="426"/>
        <w:rPr>
          <w:lang w:val="es-BO"/>
        </w:rPr>
      </w:pPr>
      <w:bookmarkStart w:id="2101" w:name="_Toc398708632"/>
      <w:bookmarkStart w:id="2102" w:name="_Toc420576525"/>
      <w:bookmarkStart w:id="2103" w:name="_Toc420576708"/>
      <w:r w:rsidRPr="004C763E">
        <w:rPr>
          <w:lang w:val="es-BO"/>
        </w:rPr>
        <w:t>MEDICIÓN Y FORMA DE PAGO</w:t>
      </w:r>
      <w:bookmarkEnd w:id="2101"/>
      <w:bookmarkEnd w:id="2102"/>
      <w:bookmarkEnd w:id="2103"/>
    </w:p>
    <w:p w:rsidR="003F4099" w:rsidRDefault="004556D5" w:rsidP="003F4099">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sidR="003F4099">
        <w:rPr>
          <w:rFonts w:ascii="Agency FB" w:eastAsia="Arial Unicode MS" w:hAnsi="Agency FB"/>
          <w:sz w:val="20"/>
          <w:szCs w:val="20"/>
          <w:lang w:val="es-BO"/>
        </w:rPr>
        <w:t>.</w:t>
      </w:r>
    </w:p>
    <w:p w:rsidR="003F4099" w:rsidRDefault="003F4099" w:rsidP="003F4099">
      <w:pPr>
        <w:tabs>
          <w:tab w:val="left" w:pos="0"/>
          <w:tab w:val="left" w:pos="426"/>
        </w:tabs>
        <w:autoSpaceDE w:val="0"/>
        <w:autoSpaceDN w:val="0"/>
        <w:adjustRightInd w:val="0"/>
        <w:jc w:val="both"/>
        <w:rPr>
          <w:rFonts w:ascii="Agency FB" w:eastAsia="Arial Unicode MS" w:hAnsi="Agency FB"/>
          <w:sz w:val="20"/>
          <w:szCs w:val="20"/>
          <w:lang w:val="es-BO"/>
        </w:rPr>
      </w:pPr>
    </w:p>
    <w:p w:rsidR="003F4099" w:rsidRDefault="003F4099" w:rsidP="0044592C">
      <w:pPr>
        <w:pStyle w:val="Prrafodelista"/>
        <w:numPr>
          <w:ilvl w:val="0"/>
          <w:numId w:val="21"/>
        </w:numPr>
        <w:tabs>
          <w:tab w:val="left" w:pos="0"/>
          <w:tab w:val="left" w:pos="426"/>
        </w:tabs>
        <w:autoSpaceDE w:val="0"/>
        <w:autoSpaceDN w:val="0"/>
        <w:adjustRightInd w:val="0"/>
        <w:jc w:val="both"/>
        <w:rPr>
          <w:rFonts w:ascii="Agency FB" w:hAnsi="Agency FB"/>
          <w:b/>
          <w:color w:val="000000"/>
          <w:sz w:val="20"/>
          <w:szCs w:val="20"/>
          <w:lang w:val="es-BO" w:eastAsia="es-BO"/>
        </w:rPr>
      </w:pPr>
      <w:r>
        <w:rPr>
          <w:rFonts w:ascii="Agency FB" w:hAnsi="Agency FB"/>
          <w:b/>
          <w:color w:val="000000"/>
          <w:sz w:val="20"/>
          <w:szCs w:val="20"/>
          <w:lang w:val="es-BO" w:eastAsia="es-BO"/>
        </w:rPr>
        <w:br w:type="page"/>
      </w:r>
    </w:p>
    <w:p w:rsidR="003F4099" w:rsidRDefault="003F4099" w:rsidP="0044592C">
      <w:pPr>
        <w:pStyle w:val="Estilo4"/>
        <w:numPr>
          <w:ilvl w:val="0"/>
          <w:numId w:val="22"/>
        </w:numPr>
      </w:pPr>
      <w:bookmarkStart w:id="2104" w:name="_Toc420576526"/>
      <w:bookmarkStart w:id="2105" w:name="_Toc420576709"/>
      <w:r w:rsidRPr="003F4099">
        <w:rPr>
          <w:lang w:eastAsia="es-BO"/>
        </w:rPr>
        <w:lastRenderedPageBreak/>
        <w:t>PROVISIÓN, RELLENO Y COMPACTADO CON CAPA BASE</w:t>
      </w:r>
      <w:bookmarkEnd w:id="2104"/>
      <w:bookmarkEnd w:id="2105"/>
    </w:p>
    <w:p w:rsidR="004F1AB3" w:rsidRPr="00053202" w:rsidRDefault="004F1AB3" w:rsidP="00053202">
      <w:pPr>
        <w:pStyle w:val="Prrafodelista"/>
        <w:numPr>
          <w:ilvl w:val="1"/>
          <w:numId w:val="22"/>
        </w:numPr>
        <w:ind w:left="426" w:hanging="426"/>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26 de los volúmenes de obra </w:t>
      </w:r>
    </w:p>
    <w:p w:rsidR="004F1AB3" w:rsidRPr="003F4099" w:rsidRDefault="004F1AB3" w:rsidP="00423F82">
      <w:pPr>
        <w:pStyle w:val="Estilo4"/>
        <w:numPr>
          <w:ilvl w:val="0"/>
          <w:numId w:val="0"/>
        </w:numPr>
      </w:pPr>
    </w:p>
    <w:p w:rsidR="005E28A3" w:rsidRPr="005E28A3" w:rsidRDefault="005E28A3" w:rsidP="0044592C">
      <w:pPr>
        <w:pStyle w:val="Estilo3"/>
        <w:numPr>
          <w:ilvl w:val="1"/>
          <w:numId w:val="22"/>
        </w:numPr>
        <w:ind w:left="426" w:hanging="426"/>
        <w:rPr>
          <w:lang w:val="es-BO"/>
        </w:rPr>
      </w:pPr>
      <w:bookmarkStart w:id="2106" w:name="_Toc420576527"/>
      <w:bookmarkStart w:id="2107" w:name="_Toc420576710"/>
      <w:r w:rsidRPr="005E28A3">
        <w:rPr>
          <w:lang w:val="es-BO"/>
        </w:rPr>
        <w:t>DEFINICIÓN.</w:t>
      </w:r>
      <w:bookmarkEnd w:id="2106"/>
      <w:bookmarkEnd w:id="2107"/>
    </w:p>
    <w:p w:rsidR="005E28A3" w:rsidRPr="005E28A3" w:rsidRDefault="005E28A3" w:rsidP="00771D54">
      <w:pPr>
        <w:jc w:val="both"/>
        <w:rPr>
          <w:rFonts w:ascii="Agency FB" w:hAnsi="Agency FB" w:cs="Arial"/>
          <w:sz w:val="20"/>
          <w:szCs w:val="20"/>
        </w:rPr>
      </w:pPr>
      <w:r w:rsidRPr="005E28A3">
        <w:rPr>
          <w:rFonts w:ascii="Agency FB" w:hAnsi="Agency FB" w:cs="Arial"/>
          <w:sz w:val="20"/>
          <w:szCs w:val="20"/>
        </w:rPr>
        <w:t xml:space="preserve">Este ítem comprende los trabajos necesarios para la provisión, relleno y compactado de Capa Base en calzadas y/o cruces en empedrados, asfaltos y Pavimento Rígido, de acuerdo a los espesores y características técnicas expuestas en las especificaciones y/o conforme a lo solicitado por el SUPERVISOR. </w:t>
      </w:r>
    </w:p>
    <w:p w:rsidR="005E28A3" w:rsidRPr="005E28A3" w:rsidRDefault="005E28A3" w:rsidP="005E28A3">
      <w:pPr>
        <w:jc w:val="both"/>
        <w:rPr>
          <w:rFonts w:ascii="Agency FB" w:eastAsia="Arial Unicode MS" w:hAnsi="Agency FB"/>
          <w:sz w:val="20"/>
          <w:szCs w:val="20"/>
        </w:rPr>
      </w:pPr>
    </w:p>
    <w:p w:rsidR="005E28A3" w:rsidRPr="005E28A3" w:rsidRDefault="005E28A3" w:rsidP="0044592C">
      <w:pPr>
        <w:pStyle w:val="Estilo3"/>
        <w:numPr>
          <w:ilvl w:val="1"/>
          <w:numId w:val="22"/>
        </w:numPr>
        <w:ind w:left="426" w:hanging="426"/>
        <w:rPr>
          <w:lang w:val="es-BO"/>
        </w:rPr>
      </w:pPr>
      <w:bookmarkStart w:id="2108" w:name="_Toc420576528"/>
      <w:bookmarkStart w:id="2109" w:name="_Toc420576711"/>
      <w:r w:rsidRPr="005E28A3">
        <w:rPr>
          <w:lang w:val="es-BO"/>
        </w:rPr>
        <w:t>MATERIAL, HERRAMIENTAS Y EQUIPO.</w:t>
      </w:r>
      <w:bookmarkEnd w:id="2108"/>
      <w:bookmarkEnd w:id="2109"/>
    </w:p>
    <w:p w:rsidR="005E28A3" w:rsidRPr="005E28A3" w:rsidRDefault="005E28A3" w:rsidP="005E28A3">
      <w:pPr>
        <w:pStyle w:val="Prrafodelista"/>
        <w:ind w:left="0"/>
        <w:jc w:val="both"/>
        <w:rPr>
          <w:rFonts w:ascii="Agency FB" w:hAnsi="Agency FB"/>
          <w:kern w:val="28"/>
          <w:sz w:val="20"/>
          <w:szCs w:val="20"/>
          <w:lang w:val="es-BO"/>
        </w:rPr>
      </w:pPr>
      <w:r w:rsidRPr="005E28A3">
        <w:rPr>
          <w:rFonts w:ascii="Agency FB" w:eastAsia="Arial Unicode MS" w:hAnsi="Agency FB"/>
          <w:sz w:val="20"/>
          <w:szCs w:val="20"/>
          <w:lang w:val="es-BO"/>
        </w:rPr>
        <w:t xml:space="preserve">El CONTRATISTA proporcionará todos los materiales, herramientas y equipos necesarios (compactadoras mecánicas) para la ejecución de los trabajos, mismos que deberán ser aprobados por el SUPERVISOR </w:t>
      </w:r>
      <w:r w:rsidRPr="005E28A3">
        <w:rPr>
          <w:rFonts w:ascii="Agency FB" w:hAnsi="Agency FB"/>
          <w:kern w:val="28"/>
          <w:sz w:val="20"/>
          <w:szCs w:val="20"/>
          <w:lang w:val="es-BO"/>
        </w:rPr>
        <w:t>al Inicio de la actividad.</w:t>
      </w:r>
    </w:p>
    <w:p w:rsidR="005E28A3" w:rsidRPr="005E28A3" w:rsidRDefault="005E28A3" w:rsidP="005E28A3">
      <w:pPr>
        <w:pStyle w:val="Prrafodelista"/>
        <w:ind w:left="0"/>
        <w:jc w:val="both"/>
        <w:rPr>
          <w:rFonts w:ascii="Agency FB" w:eastAsia="Arial Unicode MS" w:hAnsi="Agency FB"/>
          <w:sz w:val="20"/>
          <w:szCs w:val="20"/>
          <w:lang w:val="es-BO"/>
        </w:rPr>
      </w:pPr>
    </w:p>
    <w:p w:rsidR="005E28A3" w:rsidRPr="005E28A3" w:rsidRDefault="005E28A3" w:rsidP="005E28A3">
      <w:pPr>
        <w:autoSpaceDE w:val="0"/>
        <w:autoSpaceDN w:val="0"/>
        <w:adjustRightInd w:val="0"/>
        <w:jc w:val="both"/>
        <w:rPr>
          <w:rFonts w:ascii="Agency FB" w:eastAsia="Arial Unicode MS" w:hAnsi="Agency FB"/>
          <w:sz w:val="20"/>
          <w:szCs w:val="20"/>
        </w:rPr>
      </w:pPr>
      <w:r w:rsidRPr="005E28A3">
        <w:rPr>
          <w:rFonts w:ascii="Agency FB" w:eastAsia="Arial Unicode MS" w:hAnsi="Agency FB"/>
          <w:sz w:val="20"/>
          <w:szCs w:val="20"/>
        </w:rPr>
        <w:t xml:space="preserve">El material de capa base, será provisto por el CONTRATISTA, teniendo en cuenta las siguientes especificaciones: </w:t>
      </w:r>
    </w:p>
    <w:p w:rsidR="005E28A3" w:rsidRPr="005E28A3" w:rsidRDefault="005E28A3" w:rsidP="005E28A3">
      <w:pPr>
        <w:autoSpaceDE w:val="0"/>
        <w:autoSpaceDN w:val="0"/>
        <w:adjustRightInd w:val="0"/>
        <w:jc w:val="both"/>
        <w:rPr>
          <w:rFonts w:ascii="Agency FB" w:eastAsia="Arial Unicode MS" w:hAnsi="Agency FB"/>
          <w:sz w:val="20"/>
          <w:szCs w:val="20"/>
        </w:rPr>
      </w:pPr>
    </w:p>
    <w:p w:rsidR="005E28A3" w:rsidRPr="005E28A3" w:rsidRDefault="005E28A3" w:rsidP="005E28A3">
      <w:pPr>
        <w:autoSpaceDE w:val="0"/>
        <w:autoSpaceDN w:val="0"/>
        <w:adjustRightInd w:val="0"/>
        <w:jc w:val="center"/>
        <w:rPr>
          <w:rFonts w:ascii="Agency FB" w:hAnsi="Agency FB" w:cs="Arial"/>
          <w:b/>
          <w:noProof/>
          <w:sz w:val="20"/>
          <w:szCs w:val="20"/>
          <w:lang w:eastAsia="es-BO"/>
        </w:rPr>
      </w:pPr>
      <w:r w:rsidRPr="005E28A3">
        <w:rPr>
          <w:rFonts w:ascii="Agency FB" w:hAnsi="Agency FB" w:cs="Arial"/>
          <w:b/>
          <w:noProof/>
          <w:sz w:val="20"/>
          <w:szCs w:val="20"/>
        </w:rPr>
        <w:drawing>
          <wp:inline distT="0" distB="0" distL="0" distR="0" wp14:anchorId="19D7F856" wp14:editId="0D5EC28A">
            <wp:extent cx="2686740" cy="1458905"/>
            <wp:effectExtent l="19050" t="0" r="0" b="0"/>
            <wp:docPr id="4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cstate="print"/>
                    <a:srcRect/>
                    <a:stretch>
                      <a:fillRect/>
                    </a:stretch>
                  </pic:blipFill>
                  <pic:spPr bwMode="auto">
                    <a:xfrm>
                      <a:off x="0" y="0"/>
                      <a:ext cx="2705201" cy="1468929"/>
                    </a:xfrm>
                    <a:prstGeom prst="rect">
                      <a:avLst/>
                    </a:prstGeom>
                    <a:noFill/>
                    <a:ln w="9525">
                      <a:noFill/>
                      <a:miter lim="800000"/>
                      <a:headEnd/>
                      <a:tailEnd/>
                    </a:ln>
                  </pic:spPr>
                </pic:pic>
              </a:graphicData>
            </a:graphic>
          </wp:inline>
        </w:drawing>
      </w:r>
    </w:p>
    <w:p w:rsidR="005E28A3" w:rsidRPr="005E28A3" w:rsidRDefault="005E28A3" w:rsidP="005E28A3">
      <w:pPr>
        <w:autoSpaceDE w:val="0"/>
        <w:autoSpaceDN w:val="0"/>
        <w:adjustRightInd w:val="0"/>
        <w:jc w:val="center"/>
        <w:rPr>
          <w:rFonts w:ascii="Agency FB" w:hAnsi="Agency FB" w:cs="Arial"/>
          <w:b/>
          <w:noProof/>
          <w:sz w:val="20"/>
          <w:szCs w:val="20"/>
          <w:lang w:eastAsia="es-BO"/>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La fracción que pasa por el tamiz No. 40 deberá tener un límite líquido inferior o igual a 25% y un índice de plasticidad inferior o igual a 6.</w:t>
      </w:r>
    </w:p>
    <w:p w:rsidR="005E28A3" w:rsidRPr="005E28A3" w:rsidRDefault="005E28A3" w:rsidP="005E28A3">
      <w:pPr>
        <w:autoSpaceDE w:val="0"/>
        <w:autoSpaceDN w:val="0"/>
        <w:adjustRightInd w:val="0"/>
        <w:jc w:val="both"/>
        <w:rPr>
          <w:rFonts w:ascii="Agency FB" w:eastAsia="MS Mincho" w:hAnsi="Agency FB"/>
          <w:sz w:val="20"/>
          <w:szCs w:val="20"/>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El agregado retenido en el tamiz No. 10 debe estar constituido de partículas duras y durables de piedra, exentas de fragmentos blandos, materia vegetal, terrones de arcilla u otra sustancia perjudicial.</w:t>
      </w:r>
    </w:p>
    <w:p w:rsidR="005E28A3" w:rsidRPr="005E28A3" w:rsidRDefault="005E28A3" w:rsidP="005E28A3">
      <w:pPr>
        <w:autoSpaceDE w:val="0"/>
        <w:autoSpaceDN w:val="0"/>
        <w:adjustRightInd w:val="0"/>
        <w:jc w:val="both"/>
        <w:rPr>
          <w:rFonts w:ascii="Agency FB" w:eastAsia="MS Mincho" w:hAnsi="Agency FB"/>
          <w:sz w:val="20"/>
          <w:szCs w:val="20"/>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Los agregados deberán consistir en partículas o fragmentos duros y durables de piedra triturada o semi triturada, escoria triturada o grava triturada. No menos del 50% en peso de las partículas retenidas en el tamiz Nº 4, estas deberán tener mínimamente una cara fracturada.</w:t>
      </w:r>
    </w:p>
    <w:p w:rsidR="005E28A3" w:rsidRPr="005E28A3" w:rsidRDefault="005E28A3" w:rsidP="005E28A3">
      <w:pPr>
        <w:autoSpaceDE w:val="0"/>
        <w:autoSpaceDN w:val="0"/>
        <w:adjustRightInd w:val="0"/>
        <w:jc w:val="both"/>
        <w:rPr>
          <w:rFonts w:ascii="Agency FB" w:eastAsia="MS Mincho" w:hAnsi="Agency FB"/>
          <w:sz w:val="20"/>
          <w:szCs w:val="20"/>
        </w:rPr>
      </w:pP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El agregado fino (material que pasa por el tamiz Nº 4), deberá consistir en arena natural o triturada y partículas minerales finas. La fracción que pasa por el tamiz N 200 no deberá ser mayor que los dos tercios de la fracción que pasa por el tamiz N 40.</w:t>
      </w:r>
    </w:p>
    <w:p w:rsidR="005E28A3" w:rsidRPr="005E28A3" w:rsidRDefault="005E28A3" w:rsidP="005E28A3">
      <w:pPr>
        <w:autoSpaceDE w:val="0"/>
        <w:autoSpaceDN w:val="0"/>
        <w:adjustRightInd w:val="0"/>
        <w:jc w:val="both"/>
        <w:rPr>
          <w:rFonts w:ascii="Agency FB" w:eastAsia="MS Mincho" w:hAnsi="Agency FB"/>
          <w:sz w:val="20"/>
          <w:szCs w:val="20"/>
        </w:rPr>
      </w:pPr>
      <w:r w:rsidRPr="005E28A3">
        <w:rPr>
          <w:rFonts w:ascii="Agency FB" w:eastAsia="MS Mincho" w:hAnsi="Agency FB"/>
          <w:sz w:val="20"/>
          <w:szCs w:val="20"/>
        </w:rPr>
        <w:t>Cuando se utilicen mezclas de materiales naturales con materiales triturados, por lo menos el 50% deberá corresponder a estos últimos.</w:t>
      </w:r>
    </w:p>
    <w:p w:rsidR="005E28A3" w:rsidRPr="005E28A3" w:rsidRDefault="005E28A3" w:rsidP="005E28A3">
      <w:pPr>
        <w:autoSpaceDE w:val="0"/>
        <w:autoSpaceDN w:val="0"/>
        <w:adjustRightInd w:val="0"/>
        <w:jc w:val="both"/>
        <w:rPr>
          <w:rFonts w:ascii="Agency FB" w:eastAsia="Arial Unicode MS" w:hAnsi="Agency FB"/>
          <w:sz w:val="20"/>
          <w:szCs w:val="20"/>
        </w:rPr>
      </w:pPr>
    </w:p>
    <w:p w:rsidR="005E28A3" w:rsidRPr="005E28A3" w:rsidRDefault="005E28A3" w:rsidP="005E28A3">
      <w:pPr>
        <w:pStyle w:val="Prrafodelista"/>
        <w:ind w:left="0"/>
        <w:jc w:val="both"/>
        <w:rPr>
          <w:rFonts w:ascii="Agency FB" w:hAnsi="Agency FB"/>
          <w:sz w:val="20"/>
          <w:szCs w:val="20"/>
          <w:lang w:val="es-BO"/>
        </w:rPr>
      </w:pPr>
      <w:r w:rsidRPr="005E28A3">
        <w:rPr>
          <w:rFonts w:ascii="Agency FB" w:hAnsi="Agency FB"/>
          <w:sz w:val="20"/>
          <w:szCs w:val="20"/>
          <w:lang w:val="es-BO"/>
        </w:rPr>
        <w:t>El material será compactado utilizando compactadoras mecánicas.</w:t>
      </w:r>
    </w:p>
    <w:p w:rsidR="005E28A3" w:rsidRPr="00E4272D" w:rsidRDefault="005E28A3" w:rsidP="005E28A3">
      <w:pPr>
        <w:pStyle w:val="Prrafodelista"/>
        <w:ind w:left="0"/>
        <w:jc w:val="both"/>
        <w:rPr>
          <w:rFonts w:ascii="Agency FB" w:eastAsia="Arial Unicode MS" w:hAnsi="Agency FB"/>
          <w:lang w:val="es-BO"/>
        </w:rPr>
      </w:pPr>
    </w:p>
    <w:p w:rsidR="005E28A3" w:rsidRPr="004C763E" w:rsidRDefault="005E28A3" w:rsidP="0044592C">
      <w:pPr>
        <w:pStyle w:val="Estilo3"/>
        <w:numPr>
          <w:ilvl w:val="1"/>
          <w:numId w:val="22"/>
        </w:numPr>
        <w:ind w:left="426" w:hanging="426"/>
        <w:rPr>
          <w:lang w:val="es-BO"/>
        </w:rPr>
      </w:pPr>
      <w:bookmarkStart w:id="2110" w:name="_Toc420576529"/>
      <w:bookmarkStart w:id="2111" w:name="_Toc420576712"/>
      <w:r w:rsidRPr="004C763E">
        <w:rPr>
          <w:lang w:val="es-BO"/>
        </w:rPr>
        <w:t>CONDICIONES MÍNIMAS A INCLUIR EN EL PROCEDIMIENTO</w:t>
      </w:r>
      <w:bookmarkEnd w:id="2110"/>
      <w:bookmarkEnd w:id="2111"/>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hAnsi="Agency FB" w:cs="Arial"/>
          <w:sz w:val="20"/>
          <w:szCs w:val="20"/>
        </w:rPr>
        <w:t xml:space="preserve">Una vez compactada la capa de relleno común y el colocado de la cinta de señalización en calzadas y/o cruces (previa aprobación por parte del SUPERVISOR), se procederá con los trabajos correspondientes al ítem de provisión, relleno y compactado </w:t>
      </w:r>
      <w:r w:rsidRPr="005E28A3">
        <w:rPr>
          <w:rFonts w:ascii="Agency FB" w:eastAsia="Arial Unicode MS" w:hAnsi="Agency FB"/>
          <w:sz w:val="20"/>
          <w:szCs w:val="20"/>
        </w:rPr>
        <w:t>de Capa Base, material que estará libre de partículas orgánicas tomando las siguientes consideraciones:</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eastAsia="Arial Unicode MS" w:hAnsi="Agency FB"/>
          <w:sz w:val="20"/>
          <w:szCs w:val="20"/>
        </w:rPr>
        <w:t xml:space="preserve">Se coloca una primera capa que tendrá un espesor de 20 cm. seguidamente se procederá con el compactado mediante compactadoras mecánicas, llegando a la densidad máxima de compactación con el contenido óptimo de humedad correspondiente, este control se lo realizara de acuerdo a los ensayos en campo mediante densidades in situ (cono de arena) realizando la comparación respectiva con los laboratorios de suelos obtenidos y aprobados por el SUPERVISOR antes del Inicio del Compactado de la Capa Base. </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eastAsia="Arial Unicode MS" w:hAnsi="Agency FB"/>
          <w:sz w:val="20"/>
          <w:szCs w:val="20"/>
        </w:rPr>
        <w:t xml:space="preserve">Una vez Aprobada la primera capa por el SUPERVISOR, se procederá al colocado de una segunda capa de 20 cm de espesor, </w:t>
      </w:r>
      <w:r>
        <w:rPr>
          <w:rFonts w:ascii="Agency FB" w:eastAsia="Arial Unicode MS" w:hAnsi="Agency FB"/>
          <w:sz w:val="20"/>
          <w:szCs w:val="20"/>
        </w:rPr>
        <w:t>las veces que sea necesario para llegar</w:t>
      </w:r>
      <w:r w:rsidRPr="005E28A3">
        <w:rPr>
          <w:rFonts w:ascii="Agency FB" w:eastAsia="Arial Unicode MS" w:hAnsi="Agency FB"/>
          <w:sz w:val="20"/>
          <w:szCs w:val="20"/>
        </w:rPr>
        <w:t xml:space="preserve"> a la cota correspondiente para realizar los trabajos de reposición de Pavimentos (Flexible, Rígido y Articulado), posterior a </w:t>
      </w:r>
      <w:r w:rsidRPr="005E28A3">
        <w:rPr>
          <w:rFonts w:ascii="Agency FB" w:eastAsia="Arial Unicode MS" w:hAnsi="Agency FB"/>
          <w:sz w:val="20"/>
          <w:szCs w:val="20"/>
        </w:rPr>
        <w:lastRenderedPageBreak/>
        <w:t xml:space="preserve">ello se procederá con el compactado mediante compactadoras mecánicas; llegando  a la densidad máxima de compactación con el contenido óptimo de humedad correspondiente; este control se lo realizara de acuerdo a los ensayos en campo mediante el ensayo de densidades in situ (cono de arena) realizando la comparación respectiva con los laboratorios de suelos obtenidos y aprobados por el SUPERVISOR antes del inicio del compactado.  </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eastAsia="Arial Unicode MS" w:hAnsi="Agency FB"/>
          <w:sz w:val="20"/>
          <w:szCs w:val="20"/>
        </w:rPr>
      </w:pPr>
      <w:r w:rsidRPr="005E28A3">
        <w:rPr>
          <w:rFonts w:ascii="Agency FB" w:eastAsia="Arial Unicode MS" w:hAnsi="Agency FB"/>
          <w:sz w:val="20"/>
          <w:szCs w:val="20"/>
        </w:rPr>
        <w:t xml:space="preserve"> Para efectuar el relleno y compactado, el CONTRATISTA deberá disponer en obra del número suficiente de compactadoras mecánicas exigido por el SUPERVISOR, en función a la longitud de la obra.</w:t>
      </w:r>
    </w:p>
    <w:p w:rsidR="005E28A3" w:rsidRPr="005E28A3" w:rsidRDefault="005E28A3" w:rsidP="005E28A3">
      <w:pPr>
        <w:tabs>
          <w:tab w:val="left" w:pos="0"/>
          <w:tab w:val="left" w:pos="142"/>
        </w:tabs>
        <w:jc w:val="both"/>
        <w:rPr>
          <w:rFonts w:ascii="Agency FB" w:eastAsia="Arial Unicode MS" w:hAnsi="Agency FB"/>
          <w:sz w:val="20"/>
          <w:szCs w:val="20"/>
        </w:rPr>
      </w:pPr>
    </w:p>
    <w:p w:rsidR="005E28A3" w:rsidRPr="005E28A3" w:rsidRDefault="005E28A3" w:rsidP="005E28A3">
      <w:pPr>
        <w:tabs>
          <w:tab w:val="left" w:pos="0"/>
          <w:tab w:val="left" w:pos="142"/>
        </w:tabs>
        <w:jc w:val="both"/>
        <w:rPr>
          <w:rFonts w:ascii="Agency FB" w:hAnsi="Agency FB" w:cs="Arial"/>
          <w:sz w:val="20"/>
          <w:szCs w:val="20"/>
        </w:rPr>
      </w:pPr>
      <w:r w:rsidRPr="005E28A3">
        <w:rPr>
          <w:rFonts w:ascii="Agency FB" w:hAnsi="Agency FB" w:cs="Arial"/>
          <w:sz w:val="20"/>
          <w:szCs w:val="20"/>
        </w:rPr>
        <w:t xml:space="preserve">En todo momento los bordes de la zanja deberán tener un espacio libre de 50 cm; para evitar que el material excavado u otros elementos perjudiciales ingresen a la zanja.  </w:t>
      </w:r>
    </w:p>
    <w:p w:rsidR="005E28A3" w:rsidRPr="005E28A3" w:rsidRDefault="005E28A3" w:rsidP="005E28A3">
      <w:pPr>
        <w:tabs>
          <w:tab w:val="left" w:pos="0"/>
          <w:tab w:val="left" w:pos="142"/>
        </w:tabs>
        <w:jc w:val="both"/>
        <w:rPr>
          <w:rFonts w:ascii="Agency FB" w:hAnsi="Agency FB" w:cs="Arial"/>
          <w:sz w:val="20"/>
          <w:szCs w:val="20"/>
        </w:rPr>
      </w:pPr>
    </w:p>
    <w:p w:rsidR="005E28A3" w:rsidRPr="005E28A3" w:rsidRDefault="005E28A3" w:rsidP="005E28A3">
      <w:pPr>
        <w:tabs>
          <w:tab w:val="left" w:pos="0"/>
          <w:tab w:val="left" w:pos="142"/>
        </w:tabs>
        <w:jc w:val="both"/>
        <w:rPr>
          <w:rFonts w:ascii="Agency FB" w:hAnsi="Agency FB" w:cs="Arial"/>
          <w:kern w:val="28"/>
          <w:sz w:val="20"/>
          <w:szCs w:val="20"/>
        </w:rPr>
      </w:pPr>
      <w:r w:rsidRPr="005E28A3">
        <w:rPr>
          <w:rFonts w:ascii="Agency FB" w:hAnsi="Agency FB" w:cs="Arial"/>
          <w:kern w:val="28"/>
          <w:sz w:val="20"/>
          <w:szCs w:val="20"/>
        </w:rPr>
        <w:t xml:space="preserve">En caso de lluvia, rotura de tuberías de servicios básicos u otro incidente, que haya saturado o dañado el material de relleno, el CONTRATISTA deberá remover a su costo el material afectado o proveer material adecuado para el relleno.  </w:t>
      </w:r>
    </w:p>
    <w:p w:rsidR="005E28A3" w:rsidRPr="005E28A3" w:rsidRDefault="005E28A3" w:rsidP="005E28A3">
      <w:pPr>
        <w:tabs>
          <w:tab w:val="left" w:pos="0"/>
          <w:tab w:val="left" w:pos="142"/>
        </w:tabs>
        <w:jc w:val="both"/>
        <w:rPr>
          <w:rFonts w:ascii="Agency FB" w:hAnsi="Agency FB" w:cs="Arial"/>
          <w:kern w:val="28"/>
          <w:sz w:val="20"/>
          <w:szCs w:val="20"/>
        </w:rPr>
      </w:pPr>
    </w:p>
    <w:p w:rsidR="005E28A3" w:rsidRPr="005E28A3" w:rsidRDefault="005E28A3" w:rsidP="005E28A3">
      <w:pPr>
        <w:tabs>
          <w:tab w:val="left" w:pos="0"/>
          <w:tab w:val="left" w:pos="142"/>
        </w:tabs>
        <w:jc w:val="both"/>
        <w:rPr>
          <w:rFonts w:ascii="Agency FB" w:hAnsi="Agency FB" w:cs="Arial"/>
          <w:kern w:val="28"/>
          <w:sz w:val="20"/>
          <w:szCs w:val="20"/>
        </w:rPr>
      </w:pPr>
      <w:r w:rsidRPr="005E28A3">
        <w:rPr>
          <w:rFonts w:ascii="Agency FB" w:hAnsi="Agency FB" w:cs="Arial"/>
          <w:kern w:val="28"/>
          <w:sz w:val="20"/>
          <w:szCs w:val="20"/>
        </w:rPr>
        <w:t xml:space="preserve">El SUPERVISOR exigirá pruebas de densidad como los laboratorios de Suelos relacionados (Granulometría, Proctor y otros que sean convenientes), por capas y como mínimo cada   uno por cruce vehicular, por lo cual el CONTRATISTA deberá tener a disposición en obra, el personal y los equipos de ensayos correspondientes en cantidad suficiente. </w:t>
      </w:r>
    </w:p>
    <w:p w:rsidR="005E28A3" w:rsidRPr="005E28A3" w:rsidRDefault="005E28A3" w:rsidP="005E28A3">
      <w:pPr>
        <w:tabs>
          <w:tab w:val="left" w:pos="0"/>
          <w:tab w:val="left" w:pos="142"/>
        </w:tabs>
        <w:jc w:val="both"/>
        <w:rPr>
          <w:rFonts w:ascii="Agency FB" w:hAnsi="Agency FB" w:cs="Arial"/>
          <w:kern w:val="28"/>
          <w:sz w:val="20"/>
          <w:szCs w:val="20"/>
        </w:rPr>
      </w:pPr>
    </w:p>
    <w:p w:rsidR="005E28A3" w:rsidRPr="005E28A3" w:rsidRDefault="005E28A3" w:rsidP="005E28A3">
      <w:pPr>
        <w:tabs>
          <w:tab w:val="left" w:pos="0"/>
          <w:tab w:val="left" w:pos="142"/>
        </w:tabs>
        <w:jc w:val="both"/>
        <w:rPr>
          <w:rFonts w:ascii="Agency FB" w:hAnsi="Agency FB" w:cs="Arial"/>
          <w:sz w:val="20"/>
          <w:szCs w:val="20"/>
        </w:rPr>
      </w:pPr>
      <w:r w:rsidRPr="005E28A3">
        <w:rPr>
          <w:rFonts w:ascii="Agency FB" w:hAnsi="Agency FB" w:cs="Arial"/>
          <w:sz w:val="20"/>
          <w:szCs w:val="20"/>
        </w:rPr>
        <w:t xml:space="preserve">Las pruebas de laboratorio de suelos serán llevadas a cabo por un laboratorio especializado, quedando a cargo del CONTRATISTA el costo de los mismos. </w:t>
      </w:r>
    </w:p>
    <w:p w:rsidR="005E28A3" w:rsidRPr="005E28A3" w:rsidRDefault="005E28A3" w:rsidP="005E28A3">
      <w:pPr>
        <w:tabs>
          <w:tab w:val="left" w:pos="0"/>
          <w:tab w:val="left" w:pos="142"/>
        </w:tabs>
        <w:jc w:val="both"/>
        <w:rPr>
          <w:rFonts w:ascii="Agency FB" w:hAnsi="Agency FB" w:cs="Arial"/>
          <w:b/>
          <w:sz w:val="20"/>
          <w:szCs w:val="20"/>
        </w:rPr>
      </w:pPr>
    </w:p>
    <w:p w:rsidR="005E28A3" w:rsidRPr="005E28A3" w:rsidRDefault="005E28A3" w:rsidP="005E28A3">
      <w:pPr>
        <w:tabs>
          <w:tab w:val="left" w:pos="0"/>
          <w:tab w:val="left" w:pos="142"/>
        </w:tabs>
        <w:jc w:val="both"/>
        <w:rPr>
          <w:rFonts w:ascii="Agency FB" w:hAnsi="Agency FB" w:cs="Arial"/>
          <w:sz w:val="20"/>
          <w:szCs w:val="20"/>
        </w:rPr>
      </w:pPr>
      <w:r w:rsidRPr="005E28A3">
        <w:rPr>
          <w:rFonts w:ascii="Agency FB" w:hAnsi="Agency FB" w:cs="Arial"/>
          <w:sz w:val="20"/>
          <w:szCs w:val="20"/>
        </w:rPr>
        <w:t xml:space="preserve">Se efectuarán pruebas de densidad in situ por capa compactada, corriendo por cuenta del CONTRATISTA los gastos que demanden estas pruebas. Asimismo, en caso de no satisfacer el grado de compactación requerido en la capa correspondiente, el CONTRATISTA deberá repetir los procedimientos de Relleno y Compactado por su cuenta y riesgo, El material de capa base deberá colocarse en capas de 20 cm. de espesor, con un contenido de humedad óptimo, determinado por los respectivos laboratorios, siendo el grado de compactación de 98% del Proctor modificado. </w:t>
      </w:r>
    </w:p>
    <w:p w:rsidR="005E28A3" w:rsidRPr="005E28A3" w:rsidRDefault="005E28A3" w:rsidP="005E28A3">
      <w:pPr>
        <w:tabs>
          <w:tab w:val="left" w:pos="0"/>
          <w:tab w:val="left" w:pos="142"/>
        </w:tabs>
        <w:jc w:val="both"/>
        <w:rPr>
          <w:rFonts w:ascii="Agency FB" w:hAnsi="Agency FB" w:cs="Arial"/>
          <w:sz w:val="20"/>
          <w:szCs w:val="20"/>
        </w:rPr>
      </w:pPr>
    </w:p>
    <w:p w:rsidR="005E28A3" w:rsidRPr="005E28A3" w:rsidRDefault="005E28A3" w:rsidP="005E28A3">
      <w:pPr>
        <w:tabs>
          <w:tab w:val="left" w:pos="0"/>
          <w:tab w:val="left" w:pos="142"/>
        </w:tabs>
        <w:contextualSpacing/>
        <w:jc w:val="both"/>
        <w:rPr>
          <w:rFonts w:ascii="Agency FB" w:hAnsi="Agency FB"/>
          <w:iCs/>
          <w:sz w:val="20"/>
          <w:szCs w:val="20"/>
        </w:rPr>
      </w:pPr>
      <w:r w:rsidRPr="005E28A3">
        <w:rPr>
          <w:rFonts w:ascii="Agency FB" w:hAnsi="Agency FB"/>
          <w:iCs/>
          <w:sz w:val="20"/>
          <w:szCs w:val="20"/>
        </w:rPr>
        <w:t xml:space="preserve">Posterior al Relleno y compactado; el SUPERVISOR podrá instruir la excavación de calicatas de evaluación en los tramos que vea conveniente de acuerdo a la profundidad y número necesario para comprobar la calidad de los trabajos realizados. Teniendo en cuenta que las calicatas de evaluación, son un medio de verificación y evaluación, sobre los trabajos de relleno y compactado que viene realizando el CONTRATISTA; el costo de estas actividades será responsabilidad del mismo, </w:t>
      </w:r>
    </w:p>
    <w:p w:rsidR="005E28A3" w:rsidRPr="005E28A3" w:rsidRDefault="005E28A3" w:rsidP="005E28A3">
      <w:pPr>
        <w:tabs>
          <w:tab w:val="left" w:pos="0"/>
          <w:tab w:val="left" w:pos="142"/>
        </w:tabs>
        <w:contextualSpacing/>
        <w:jc w:val="both"/>
        <w:rPr>
          <w:rFonts w:ascii="Agency FB" w:hAnsi="Agency FB"/>
          <w:iCs/>
          <w:sz w:val="20"/>
          <w:szCs w:val="20"/>
        </w:rPr>
      </w:pPr>
      <w:r w:rsidRPr="005E28A3">
        <w:rPr>
          <w:rFonts w:ascii="Agency FB" w:hAnsi="Agency FB"/>
          <w:iCs/>
          <w:sz w:val="20"/>
          <w:szCs w:val="20"/>
        </w:rPr>
        <w:t xml:space="preserve">El material de relleno sobrante, deberá ser retirado tan pronto como haya sido repuesta la base estructural de la calzada. </w:t>
      </w:r>
    </w:p>
    <w:p w:rsidR="005E28A3" w:rsidRPr="005E28A3" w:rsidRDefault="005E28A3" w:rsidP="005E28A3">
      <w:pPr>
        <w:tabs>
          <w:tab w:val="left" w:pos="0"/>
          <w:tab w:val="left" w:pos="142"/>
        </w:tabs>
        <w:contextualSpacing/>
        <w:jc w:val="both"/>
        <w:rPr>
          <w:rFonts w:ascii="Agency FB" w:hAnsi="Agency FB"/>
          <w:iCs/>
          <w:sz w:val="20"/>
          <w:szCs w:val="20"/>
        </w:rPr>
      </w:pPr>
    </w:p>
    <w:p w:rsidR="005E28A3" w:rsidRDefault="005E28A3" w:rsidP="005E28A3">
      <w:pPr>
        <w:tabs>
          <w:tab w:val="left" w:pos="0"/>
          <w:tab w:val="left" w:pos="142"/>
        </w:tabs>
        <w:autoSpaceDE w:val="0"/>
        <w:autoSpaceDN w:val="0"/>
        <w:adjustRightInd w:val="0"/>
        <w:jc w:val="both"/>
        <w:rPr>
          <w:rFonts w:ascii="Agency FB" w:eastAsia="Arial Unicode MS" w:hAnsi="Agency FB"/>
          <w:sz w:val="20"/>
          <w:szCs w:val="20"/>
        </w:rPr>
      </w:pPr>
      <w:r w:rsidRPr="005E28A3">
        <w:rPr>
          <w:rFonts w:ascii="Agency FB" w:hAnsi="Agency FB"/>
          <w:iCs/>
          <w:sz w:val="20"/>
          <w:szCs w:val="20"/>
        </w:rPr>
        <w:t xml:space="preserve">Todas las áreas comprendidas en el trabajo deberán nivelarse en forma uniforme, la superficie final deberá entregarse libre de irregularidades. </w:t>
      </w:r>
      <w:r w:rsidRPr="005E28A3">
        <w:rPr>
          <w:rFonts w:ascii="Agency FB" w:eastAsia="Arial Unicode MS" w:hAnsi="Agency FB"/>
          <w:sz w:val="20"/>
          <w:szCs w:val="20"/>
        </w:rPr>
        <w:t>Tan pronto como se haya culminado con el relleno y compactado, el CONTRATISTA una vez finalizada esta actividad deberá proceder al:</w:t>
      </w:r>
    </w:p>
    <w:p w:rsidR="00E837DE" w:rsidRPr="005E28A3" w:rsidRDefault="00E837DE" w:rsidP="005E28A3">
      <w:pPr>
        <w:tabs>
          <w:tab w:val="left" w:pos="0"/>
          <w:tab w:val="left" w:pos="142"/>
        </w:tabs>
        <w:autoSpaceDE w:val="0"/>
        <w:autoSpaceDN w:val="0"/>
        <w:adjustRightInd w:val="0"/>
        <w:jc w:val="both"/>
        <w:rPr>
          <w:rFonts w:ascii="Agency FB" w:eastAsia="Arial Unicode MS" w:hAnsi="Agency FB"/>
          <w:sz w:val="20"/>
          <w:szCs w:val="20"/>
        </w:rPr>
      </w:pPr>
    </w:p>
    <w:p w:rsidR="005E28A3" w:rsidRPr="00E837DE" w:rsidRDefault="005E28A3" w:rsidP="0044592C">
      <w:pPr>
        <w:pStyle w:val="Prrafodelista"/>
        <w:numPr>
          <w:ilvl w:val="0"/>
          <w:numId w:val="18"/>
        </w:numPr>
        <w:ind w:left="357" w:hanging="357"/>
        <w:jc w:val="both"/>
        <w:rPr>
          <w:rFonts w:ascii="Agency FB" w:eastAsia="Arial Unicode MS" w:hAnsi="Agency FB"/>
          <w:sz w:val="20"/>
          <w:szCs w:val="20"/>
          <w:lang w:val="es-BO"/>
        </w:rPr>
      </w:pPr>
      <w:r w:rsidRPr="00E837DE">
        <w:rPr>
          <w:rFonts w:ascii="Agency FB" w:eastAsia="Arial Unicode MS" w:hAnsi="Agency FB"/>
          <w:sz w:val="20"/>
          <w:szCs w:val="20"/>
          <w:lang w:val="es-BO"/>
        </w:rPr>
        <w:t>Retiro de todos los escombros y materiales en exceso o rechazados.</w:t>
      </w:r>
    </w:p>
    <w:p w:rsidR="005E28A3" w:rsidRPr="00E837DE" w:rsidRDefault="005E28A3" w:rsidP="0044592C">
      <w:pPr>
        <w:pStyle w:val="Prrafodelista"/>
        <w:numPr>
          <w:ilvl w:val="0"/>
          <w:numId w:val="18"/>
        </w:numPr>
        <w:ind w:left="357" w:hanging="357"/>
        <w:jc w:val="both"/>
        <w:rPr>
          <w:rFonts w:ascii="Agency FB" w:eastAsia="Arial Unicode MS" w:hAnsi="Agency FB"/>
          <w:sz w:val="20"/>
          <w:szCs w:val="20"/>
          <w:lang w:val="es-BO"/>
        </w:rPr>
      </w:pPr>
      <w:r w:rsidRPr="00E837DE">
        <w:rPr>
          <w:rFonts w:ascii="Agency FB" w:eastAsia="Arial Unicode MS" w:hAnsi="Agency FB"/>
          <w:sz w:val="20"/>
          <w:szCs w:val="20"/>
          <w:lang w:val="es-BO"/>
        </w:rPr>
        <w:t>Restauración de la configuración original del terreno, después de la compactación mediante la reposición de aceras, calzadas, vías de circulación pública y privada, especialmente en las áreas con más casas o residencias.</w:t>
      </w:r>
    </w:p>
    <w:p w:rsidR="005E28A3" w:rsidRPr="00E837DE" w:rsidRDefault="005E28A3" w:rsidP="0044592C">
      <w:pPr>
        <w:pStyle w:val="Prrafodelista"/>
        <w:numPr>
          <w:ilvl w:val="0"/>
          <w:numId w:val="18"/>
        </w:numPr>
        <w:ind w:left="357" w:hanging="357"/>
        <w:jc w:val="both"/>
        <w:rPr>
          <w:rFonts w:ascii="Agency FB" w:eastAsia="Arial Unicode MS" w:hAnsi="Agency FB"/>
          <w:sz w:val="20"/>
          <w:szCs w:val="20"/>
          <w:lang w:val="es-BO"/>
        </w:rPr>
      </w:pPr>
      <w:r w:rsidRPr="00E837DE">
        <w:rPr>
          <w:rFonts w:ascii="Agency FB" w:eastAsia="Arial Unicode MS" w:hAnsi="Agency FB"/>
          <w:sz w:val="20"/>
          <w:szCs w:val="20"/>
          <w:lang w:val="es-BO"/>
        </w:rPr>
        <w:t>Restaurar todas las construcciones, hasta dejarlas en condiciones mejores a las iniciales, cualquier observación de las autoridades municipales, implicará que el CONTRATISTA resolverá los problemas y asumirá el costo.</w:t>
      </w:r>
    </w:p>
    <w:p w:rsidR="00E837DE" w:rsidRDefault="00E837DE" w:rsidP="005E28A3">
      <w:pPr>
        <w:jc w:val="both"/>
        <w:rPr>
          <w:rFonts w:ascii="Agency FB" w:eastAsia="Arial Unicode MS" w:hAnsi="Agency FB"/>
          <w:sz w:val="20"/>
          <w:szCs w:val="20"/>
          <w:lang w:val="es-BO"/>
        </w:rPr>
      </w:pPr>
    </w:p>
    <w:p w:rsidR="00890325" w:rsidRPr="00F5741D" w:rsidRDefault="00890325" w:rsidP="00890325">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890325" w:rsidRPr="005E28A3" w:rsidRDefault="00890325" w:rsidP="005E28A3">
      <w:pPr>
        <w:jc w:val="both"/>
        <w:rPr>
          <w:rFonts w:ascii="Agency FB" w:eastAsia="Arial Unicode MS" w:hAnsi="Agency FB"/>
          <w:sz w:val="20"/>
          <w:szCs w:val="20"/>
          <w:lang w:val="es-BO"/>
        </w:rPr>
      </w:pPr>
    </w:p>
    <w:p w:rsidR="00E837DE" w:rsidRPr="004C763E" w:rsidRDefault="00E837DE" w:rsidP="0044592C">
      <w:pPr>
        <w:pStyle w:val="Estilo3"/>
        <w:numPr>
          <w:ilvl w:val="1"/>
          <w:numId w:val="22"/>
        </w:numPr>
        <w:ind w:left="426" w:hanging="426"/>
        <w:rPr>
          <w:lang w:val="es-BO"/>
        </w:rPr>
      </w:pPr>
      <w:bookmarkStart w:id="2112" w:name="_Toc420576530"/>
      <w:bookmarkStart w:id="2113" w:name="_Toc420576713"/>
      <w:r w:rsidRPr="004C763E">
        <w:rPr>
          <w:lang w:val="es-BO"/>
        </w:rPr>
        <w:t>MEDICIÓN Y FORMA DE PAGO</w:t>
      </w:r>
      <w:bookmarkEnd w:id="2112"/>
      <w:bookmarkEnd w:id="2113"/>
    </w:p>
    <w:p w:rsidR="00E837DE" w:rsidRDefault="00E837DE" w:rsidP="00E837DE">
      <w:pPr>
        <w:tabs>
          <w:tab w:val="left" w:pos="0"/>
          <w:tab w:val="left" w:pos="426"/>
        </w:tabs>
        <w:autoSpaceDE w:val="0"/>
        <w:autoSpaceDN w:val="0"/>
        <w:adjustRightInd w:val="0"/>
        <w:jc w:val="both"/>
        <w:rPr>
          <w:rFonts w:ascii="Agency FB" w:eastAsia="Arial Unicode MS" w:hAnsi="Agency FB"/>
          <w:sz w:val="20"/>
          <w:szCs w:val="20"/>
          <w:lang w:val="es-BO"/>
        </w:rPr>
      </w:pPr>
      <w:r w:rsidRPr="004C763E">
        <w:rPr>
          <w:rFonts w:ascii="Agency FB" w:eastAsia="Arial Unicode MS" w:hAnsi="Agency FB"/>
          <w:sz w:val="20"/>
          <w:szCs w:val="20"/>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Pr>
          <w:rFonts w:ascii="Agency FB" w:eastAsia="Arial Unicode MS" w:hAnsi="Agency FB"/>
          <w:sz w:val="20"/>
          <w:szCs w:val="20"/>
          <w:lang w:val="es-BO"/>
        </w:rPr>
        <w:t>.</w:t>
      </w:r>
    </w:p>
    <w:p w:rsidR="003738BD" w:rsidRDefault="003738BD" w:rsidP="00E837DE">
      <w:pPr>
        <w:tabs>
          <w:tab w:val="left" w:pos="0"/>
          <w:tab w:val="left" w:pos="426"/>
        </w:tabs>
        <w:autoSpaceDE w:val="0"/>
        <w:autoSpaceDN w:val="0"/>
        <w:adjustRightInd w:val="0"/>
        <w:jc w:val="both"/>
        <w:rPr>
          <w:rFonts w:ascii="Agency FB" w:eastAsia="Arial Unicode MS" w:hAnsi="Agency FB"/>
          <w:sz w:val="20"/>
          <w:szCs w:val="20"/>
          <w:lang w:val="es-BO"/>
        </w:rPr>
      </w:pPr>
    </w:p>
    <w:p w:rsidR="003738BD" w:rsidRDefault="003738BD" w:rsidP="00E837DE">
      <w:pPr>
        <w:tabs>
          <w:tab w:val="left" w:pos="0"/>
          <w:tab w:val="left" w:pos="426"/>
        </w:tabs>
        <w:autoSpaceDE w:val="0"/>
        <w:autoSpaceDN w:val="0"/>
        <w:adjustRightInd w:val="0"/>
        <w:jc w:val="both"/>
        <w:rPr>
          <w:rFonts w:ascii="Agency FB" w:eastAsia="Arial Unicode MS" w:hAnsi="Agency FB"/>
          <w:sz w:val="20"/>
          <w:szCs w:val="20"/>
          <w:lang w:val="es-BO"/>
        </w:rPr>
      </w:pPr>
    </w:p>
    <w:p w:rsidR="003738BD" w:rsidRDefault="003738BD" w:rsidP="00E837DE">
      <w:pPr>
        <w:tabs>
          <w:tab w:val="left" w:pos="0"/>
          <w:tab w:val="left" w:pos="426"/>
        </w:tabs>
        <w:autoSpaceDE w:val="0"/>
        <w:autoSpaceDN w:val="0"/>
        <w:adjustRightInd w:val="0"/>
        <w:jc w:val="both"/>
        <w:rPr>
          <w:rFonts w:ascii="Agency FB" w:eastAsia="Arial Unicode MS" w:hAnsi="Agency FB"/>
          <w:sz w:val="20"/>
          <w:szCs w:val="20"/>
          <w:lang w:val="es-BO"/>
        </w:rPr>
      </w:pPr>
    </w:p>
    <w:p w:rsidR="003738BD" w:rsidRDefault="004708A6" w:rsidP="0044592C">
      <w:pPr>
        <w:pStyle w:val="Estilo4"/>
        <w:numPr>
          <w:ilvl w:val="0"/>
          <w:numId w:val="22"/>
        </w:numPr>
        <w:ind w:left="426" w:hanging="426"/>
      </w:pPr>
      <w:bookmarkStart w:id="2114" w:name="_Toc420576531"/>
      <w:bookmarkStart w:id="2115" w:name="_Toc420576714"/>
      <w:r w:rsidRPr="0078241F">
        <w:lastRenderedPageBreak/>
        <w:t>REPOSICIÓN</w:t>
      </w:r>
      <w:r w:rsidR="003738BD" w:rsidRPr="0078241F">
        <w:t xml:space="preserve"> DE EMPEDRADO</w:t>
      </w:r>
      <w:bookmarkEnd w:id="2114"/>
      <w:bookmarkEnd w:id="2115"/>
    </w:p>
    <w:p w:rsidR="004F1AB3" w:rsidRPr="00053202" w:rsidRDefault="004F1AB3" w:rsidP="00053202">
      <w:pPr>
        <w:pStyle w:val="Prrafodelista"/>
        <w:numPr>
          <w:ilvl w:val="1"/>
          <w:numId w:val="22"/>
        </w:numPr>
        <w:ind w:left="426" w:hanging="426"/>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27 de los volúmenes de obra </w:t>
      </w:r>
    </w:p>
    <w:p w:rsidR="004F1AB3" w:rsidRPr="0078241F" w:rsidRDefault="004F1AB3" w:rsidP="00423F82">
      <w:pPr>
        <w:pStyle w:val="Estilo4"/>
        <w:numPr>
          <w:ilvl w:val="0"/>
          <w:numId w:val="0"/>
        </w:numPr>
      </w:pPr>
    </w:p>
    <w:p w:rsidR="003738BD" w:rsidRPr="0078241F" w:rsidRDefault="004708A6" w:rsidP="0044592C">
      <w:pPr>
        <w:pStyle w:val="Estilo3"/>
        <w:numPr>
          <w:ilvl w:val="1"/>
          <w:numId w:val="22"/>
        </w:numPr>
        <w:ind w:left="426" w:hanging="426"/>
        <w:rPr>
          <w:lang w:val="es-BO"/>
        </w:rPr>
      </w:pPr>
      <w:bookmarkStart w:id="2116" w:name="_Toc420576532"/>
      <w:bookmarkStart w:id="2117" w:name="_Toc420576715"/>
      <w:r w:rsidRPr="0078241F">
        <w:rPr>
          <w:lang w:val="es-BO"/>
        </w:rPr>
        <w:t>DEFINICIÓN</w:t>
      </w:r>
      <w:bookmarkEnd w:id="2116"/>
      <w:bookmarkEnd w:id="2117"/>
    </w:p>
    <w:p w:rsidR="003738BD" w:rsidRPr="0078241F" w:rsidRDefault="003738BD" w:rsidP="003738BD">
      <w:pPr>
        <w:jc w:val="both"/>
        <w:rPr>
          <w:rFonts w:ascii="Agency FB" w:hAnsi="Agency FB"/>
          <w:sz w:val="20"/>
          <w:szCs w:val="20"/>
          <w:lang w:val="es-BO"/>
        </w:rPr>
      </w:pPr>
      <w:r w:rsidRPr="0078241F">
        <w:rPr>
          <w:rFonts w:ascii="Agency FB" w:hAnsi="Agency FB"/>
          <w:sz w:val="20"/>
          <w:szCs w:val="20"/>
          <w:lang w:val="es-BO"/>
        </w:rPr>
        <w:t>Comprende todos los trabajos necesarios desarrollar la tarea de empedrado en la obra.</w:t>
      </w:r>
    </w:p>
    <w:p w:rsidR="003738BD" w:rsidRDefault="003738BD" w:rsidP="003738BD">
      <w:pPr>
        <w:jc w:val="both"/>
        <w:rPr>
          <w:rFonts w:ascii="Agency FB" w:hAnsi="Agency FB"/>
          <w:sz w:val="20"/>
          <w:szCs w:val="20"/>
          <w:lang w:val="es-BO"/>
        </w:rPr>
      </w:pPr>
    </w:p>
    <w:p w:rsidR="003738BD" w:rsidRPr="0078241F" w:rsidRDefault="003738BD" w:rsidP="0044592C">
      <w:pPr>
        <w:pStyle w:val="Estilo3"/>
        <w:numPr>
          <w:ilvl w:val="1"/>
          <w:numId w:val="22"/>
        </w:numPr>
        <w:ind w:left="426" w:hanging="426"/>
        <w:rPr>
          <w:lang w:val="es-BO"/>
        </w:rPr>
      </w:pPr>
      <w:bookmarkStart w:id="2118" w:name="_Toc420576533"/>
      <w:bookmarkStart w:id="2119" w:name="_Toc420576716"/>
      <w:r w:rsidRPr="0078241F">
        <w:rPr>
          <w:lang w:val="es-BO"/>
        </w:rPr>
        <w:t>PERSONAL, MATERIALES, HERRAMIENTAS Y EQUIPO</w:t>
      </w:r>
      <w:bookmarkEnd w:id="2118"/>
      <w:bookmarkEnd w:id="2119"/>
    </w:p>
    <w:p w:rsidR="003738BD" w:rsidRPr="0078241F" w:rsidRDefault="003738BD" w:rsidP="003738BD">
      <w:pPr>
        <w:jc w:val="both"/>
        <w:rPr>
          <w:rFonts w:ascii="Agency FB" w:hAnsi="Agency FB"/>
          <w:sz w:val="20"/>
          <w:szCs w:val="20"/>
          <w:lang w:val="es-BO"/>
        </w:rPr>
      </w:pPr>
      <w:r w:rsidRPr="0078241F">
        <w:rPr>
          <w:rFonts w:ascii="Agency FB" w:hAnsi="Agency FB"/>
          <w:sz w:val="20"/>
          <w:szCs w:val="20"/>
          <w:lang w:val="es-BO"/>
        </w:rPr>
        <w:t>La empresa Contratista deberá  proporcionar todos los materiales, herramientas y equipos necesarios para la repo</w:t>
      </w:r>
      <w:r>
        <w:rPr>
          <w:rFonts w:ascii="Agency FB" w:hAnsi="Agency FB"/>
          <w:sz w:val="20"/>
          <w:szCs w:val="20"/>
          <w:lang w:val="es-BO"/>
        </w:rPr>
        <w:t xml:space="preserve">sición de empedrado. Para ello </w:t>
      </w:r>
      <w:r w:rsidRPr="0078241F">
        <w:rPr>
          <w:rFonts w:ascii="Agency FB" w:hAnsi="Agency FB"/>
          <w:sz w:val="20"/>
          <w:szCs w:val="20"/>
          <w:lang w:val="es-BO"/>
        </w:rPr>
        <w:t>deberá contar mínimamente con: arena fina, piedra manzana, combo de 2 Kg y reglas de nivel.</w:t>
      </w:r>
    </w:p>
    <w:p w:rsidR="003738BD" w:rsidRDefault="003738BD" w:rsidP="003738BD">
      <w:pPr>
        <w:jc w:val="both"/>
        <w:rPr>
          <w:rFonts w:ascii="Agency FB" w:hAnsi="Agency FB"/>
          <w:sz w:val="20"/>
          <w:szCs w:val="20"/>
          <w:lang w:val="es-BO"/>
        </w:rPr>
      </w:pPr>
    </w:p>
    <w:p w:rsidR="003738BD" w:rsidRPr="0078241F" w:rsidRDefault="003738BD" w:rsidP="0044592C">
      <w:pPr>
        <w:pStyle w:val="Estilo3"/>
        <w:numPr>
          <w:ilvl w:val="1"/>
          <w:numId w:val="22"/>
        </w:numPr>
        <w:ind w:left="426" w:hanging="426"/>
        <w:rPr>
          <w:lang w:val="es-BO"/>
        </w:rPr>
      </w:pPr>
      <w:bookmarkStart w:id="2120" w:name="_Toc420576534"/>
      <w:bookmarkStart w:id="2121" w:name="_Toc420576717"/>
      <w:r w:rsidRPr="0078241F">
        <w:rPr>
          <w:lang w:val="es-BO"/>
        </w:rPr>
        <w:t>CONDICIONES MÍNIMAS A INCLUIR EN EL PROCEDIMIENTO</w:t>
      </w:r>
      <w:bookmarkEnd w:id="2120"/>
      <w:bookmarkEnd w:id="2121"/>
    </w:p>
    <w:p w:rsidR="003738BD" w:rsidRDefault="003738BD" w:rsidP="003738BD">
      <w:pPr>
        <w:jc w:val="both"/>
        <w:rPr>
          <w:rFonts w:ascii="Agency FB" w:hAnsi="Agency FB"/>
          <w:sz w:val="20"/>
          <w:szCs w:val="20"/>
          <w:lang w:val="es-BO"/>
        </w:rPr>
      </w:pPr>
      <w:r w:rsidRPr="0078241F">
        <w:rPr>
          <w:rFonts w:ascii="Agency FB" w:hAnsi="Agency FB"/>
          <w:sz w:val="20"/>
          <w:szCs w:val="20"/>
          <w:lang w:val="es-BO"/>
        </w:rPr>
        <w:t>Una vez aprobada la actividad de relleno y compactado la empresa Contratista procederá al colo</w:t>
      </w:r>
      <w:r>
        <w:rPr>
          <w:rFonts w:ascii="Agency FB" w:hAnsi="Agency FB"/>
          <w:sz w:val="20"/>
          <w:szCs w:val="20"/>
          <w:lang w:val="es-BO"/>
        </w:rPr>
        <w:t>cado de las piedra en el área d</w:t>
      </w:r>
      <w:r w:rsidRPr="0078241F">
        <w:rPr>
          <w:rFonts w:ascii="Agency FB" w:hAnsi="Agency FB"/>
          <w:sz w:val="20"/>
          <w:szCs w:val="20"/>
          <w:lang w:val="es-BO"/>
        </w:rPr>
        <w:t>e trabajo fijada por</w:t>
      </w:r>
      <w:r>
        <w:rPr>
          <w:rFonts w:ascii="Agency FB" w:hAnsi="Agency FB"/>
          <w:sz w:val="20"/>
          <w:szCs w:val="20"/>
          <w:lang w:val="es-BO"/>
        </w:rPr>
        <w:t xml:space="preserve"> </w:t>
      </w:r>
      <w:r w:rsidRPr="0078241F">
        <w:rPr>
          <w:rFonts w:ascii="Agency FB" w:hAnsi="Agency FB"/>
          <w:sz w:val="20"/>
          <w:szCs w:val="20"/>
          <w:lang w:val="es-BO"/>
        </w:rPr>
        <w:t>YPFB,  las  mismas  deberán  fijarse,  alinearse  y  ponerse  al  nivel  del  empedrado  circundante  para  ello  será  preciso  el  uso  de  reglas  de  nivel  y  la colocación  de  piedra  manzana,  en  caso  de  encontrarse  en  una  vía  de  tránsito  vehicular  debe  conservarse  el  bombeo  original,  as í  mismo  será</w:t>
      </w:r>
      <w:r>
        <w:rPr>
          <w:rFonts w:ascii="Agency FB" w:hAnsi="Agency FB"/>
          <w:sz w:val="20"/>
          <w:szCs w:val="20"/>
          <w:lang w:val="es-BO"/>
        </w:rPr>
        <w:t xml:space="preserve"> </w:t>
      </w:r>
      <w:r w:rsidRPr="0078241F">
        <w:rPr>
          <w:rFonts w:ascii="Agency FB" w:hAnsi="Agency FB"/>
          <w:sz w:val="20"/>
          <w:szCs w:val="20"/>
          <w:lang w:val="es-BO"/>
        </w:rPr>
        <w:t>necesario rellenar con arena fina el espacio entre las piedras.  Cualquier incidente o  accidente que pudiera resultar de ejecución de este ítem será de entera responsabilidad de la empresa Contratista.</w:t>
      </w:r>
    </w:p>
    <w:p w:rsidR="00890325" w:rsidRPr="0078241F" w:rsidRDefault="00890325" w:rsidP="003738BD">
      <w:pPr>
        <w:jc w:val="both"/>
        <w:rPr>
          <w:rFonts w:ascii="Agency FB" w:hAnsi="Agency FB"/>
          <w:sz w:val="20"/>
          <w:szCs w:val="20"/>
          <w:lang w:val="es-BO"/>
        </w:rPr>
      </w:pPr>
    </w:p>
    <w:p w:rsidR="00890325" w:rsidRPr="00F5741D" w:rsidRDefault="00890325" w:rsidP="00890325">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738BD" w:rsidRDefault="003738BD" w:rsidP="003738BD">
      <w:pPr>
        <w:jc w:val="both"/>
        <w:rPr>
          <w:rFonts w:ascii="Agency FB" w:hAnsi="Agency FB"/>
          <w:sz w:val="20"/>
          <w:szCs w:val="20"/>
          <w:lang w:val="es-BO"/>
        </w:rPr>
      </w:pPr>
    </w:p>
    <w:p w:rsidR="003738BD" w:rsidRPr="0078241F" w:rsidRDefault="006728BC" w:rsidP="0044592C">
      <w:pPr>
        <w:pStyle w:val="Estilo3"/>
        <w:numPr>
          <w:ilvl w:val="1"/>
          <w:numId w:val="22"/>
        </w:numPr>
        <w:ind w:left="426" w:hanging="426"/>
        <w:rPr>
          <w:lang w:val="es-BO"/>
        </w:rPr>
      </w:pPr>
      <w:bookmarkStart w:id="2122" w:name="_Toc420576535"/>
      <w:bookmarkStart w:id="2123" w:name="_Toc420576718"/>
      <w:r w:rsidRPr="0078241F">
        <w:rPr>
          <w:lang w:val="es-BO"/>
        </w:rPr>
        <w:t>MEDICIÓN</w:t>
      </w:r>
      <w:r w:rsidR="003738BD" w:rsidRPr="0078241F">
        <w:rPr>
          <w:lang w:val="es-BO"/>
        </w:rPr>
        <w:t xml:space="preserve"> Y FORMA DE PAGO</w:t>
      </w:r>
      <w:bookmarkEnd w:id="2122"/>
      <w:bookmarkEnd w:id="2123"/>
    </w:p>
    <w:p w:rsidR="003738BD" w:rsidRDefault="003738BD" w:rsidP="003738BD">
      <w:pPr>
        <w:jc w:val="both"/>
        <w:rPr>
          <w:rFonts w:ascii="Agency FB" w:hAnsi="Agency FB"/>
          <w:sz w:val="20"/>
          <w:szCs w:val="20"/>
          <w:lang w:val="es-BO"/>
        </w:rPr>
      </w:pPr>
      <w:r w:rsidRPr="0078241F">
        <w:rPr>
          <w:rFonts w:ascii="Agency FB" w:hAnsi="Agency FB"/>
          <w:sz w:val="20"/>
          <w:szCs w:val="20"/>
          <w:lang w:val="es-BO"/>
        </w:rPr>
        <w:t>Este ítem será medido y pagado por metro cuadrado, para ello el metraje a pagar corresponderá al área de empedr</w:t>
      </w:r>
      <w:r>
        <w:rPr>
          <w:rFonts w:ascii="Agency FB" w:hAnsi="Agency FB"/>
          <w:sz w:val="20"/>
          <w:szCs w:val="20"/>
          <w:lang w:val="es-BO"/>
        </w:rPr>
        <w:t xml:space="preserve">ado   final repuesto y aprobado </w:t>
      </w:r>
      <w:r w:rsidRPr="0078241F">
        <w:rPr>
          <w:rFonts w:ascii="Agency FB" w:hAnsi="Agency FB"/>
          <w:sz w:val="20"/>
          <w:szCs w:val="20"/>
          <w:lang w:val="es-BO"/>
        </w:rPr>
        <w:t>por  el Supervisor,  está  área será  calculada  de  la  siguiente  manera: Se  debe  medir  linealmente  la  longitud  de  acera  repuesta,  el  resultado será</w:t>
      </w:r>
      <w:r>
        <w:rPr>
          <w:rFonts w:ascii="Agency FB" w:hAnsi="Agency FB"/>
          <w:sz w:val="20"/>
          <w:szCs w:val="20"/>
          <w:lang w:val="es-BO"/>
        </w:rPr>
        <w:t xml:space="preserve"> </w:t>
      </w:r>
      <w:r w:rsidRPr="0078241F">
        <w:rPr>
          <w:rFonts w:ascii="Agency FB" w:hAnsi="Agency FB"/>
          <w:sz w:val="20"/>
          <w:szCs w:val="20"/>
          <w:lang w:val="es-BO"/>
        </w:rPr>
        <w:t>multiplicado por el ancho de zanja solicitado. Cualquier trabajo realizado fuera del área de trabajo establecido inicialmente por YPFB, no será medido</w:t>
      </w:r>
      <w:r>
        <w:rPr>
          <w:rFonts w:ascii="Agency FB" w:hAnsi="Agency FB"/>
          <w:sz w:val="20"/>
          <w:szCs w:val="20"/>
          <w:lang w:val="es-BO"/>
        </w:rPr>
        <w:t xml:space="preserve"> </w:t>
      </w:r>
      <w:r w:rsidRPr="0078241F">
        <w:rPr>
          <w:rFonts w:ascii="Agency FB" w:hAnsi="Agency FB"/>
          <w:sz w:val="20"/>
          <w:szCs w:val="20"/>
          <w:lang w:val="es-BO"/>
        </w:rPr>
        <w:t>ni pagado salvo que el Supervisor haya instruido el trabajo</w:t>
      </w:r>
      <w:r>
        <w:rPr>
          <w:rFonts w:ascii="Agency FB" w:hAnsi="Agency FB"/>
          <w:sz w:val="20"/>
          <w:szCs w:val="20"/>
          <w:lang w:val="es-BO"/>
        </w:rPr>
        <w:t xml:space="preserve"> a través del libro de órdenes.</w:t>
      </w: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Pr="003738BD" w:rsidRDefault="003738BD" w:rsidP="003738BD">
      <w:pPr>
        <w:jc w:val="both"/>
        <w:rPr>
          <w:rFonts w:ascii="Agency FB" w:hAnsi="Agency FB"/>
          <w:sz w:val="20"/>
          <w:szCs w:val="20"/>
          <w:lang w:val="es-BO"/>
        </w:rPr>
      </w:pPr>
    </w:p>
    <w:p w:rsidR="003738BD" w:rsidRDefault="003738BD" w:rsidP="0044592C">
      <w:pPr>
        <w:pStyle w:val="Estilo4"/>
        <w:numPr>
          <w:ilvl w:val="0"/>
          <w:numId w:val="22"/>
        </w:numPr>
        <w:ind w:left="426" w:hanging="426"/>
      </w:pPr>
      <w:bookmarkStart w:id="2124" w:name="_Toc420576536"/>
      <w:bookmarkStart w:id="2125" w:name="_Toc420576719"/>
      <w:r w:rsidRPr="00470BF0">
        <w:lastRenderedPageBreak/>
        <w:t>REPOSICIÓN DE ACERAS</w:t>
      </w:r>
      <w:r w:rsidR="00652F95">
        <w:t xml:space="preserve"> DE HORMIGÓN,</w:t>
      </w:r>
      <w:r w:rsidRPr="00470BF0">
        <w:t xml:space="preserve"> </w:t>
      </w:r>
      <w:r w:rsidR="009C6ECA">
        <w:t>PAVIMENTO RÍGIDO</w:t>
      </w:r>
      <w:r w:rsidR="00652F95">
        <w:t xml:space="preserve"> Y CUNETAS DE HORMIGÓN</w:t>
      </w:r>
      <w:bookmarkEnd w:id="2124"/>
      <w:bookmarkEnd w:id="2125"/>
    </w:p>
    <w:p w:rsidR="004F1AB3" w:rsidRPr="00053202" w:rsidRDefault="004F1AB3" w:rsidP="00053202">
      <w:pPr>
        <w:pStyle w:val="Prrafodelista"/>
        <w:numPr>
          <w:ilvl w:val="1"/>
          <w:numId w:val="22"/>
        </w:numPr>
        <w:ind w:left="426" w:hanging="426"/>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 los Ítems 28 y 30 de los volúmenes de obra </w:t>
      </w:r>
    </w:p>
    <w:p w:rsidR="004F1AB3" w:rsidRPr="00470BF0" w:rsidRDefault="004F1AB3" w:rsidP="00423F82">
      <w:pPr>
        <w:pStyle w:val="Estilo4"/>
        <w:numPr>
          <w:ilvl w:val="0"/>
          <w:numId w:val="0"/>
        </w:numPr>
      </w:pPr>
    </w:p>
    <w:p w:rsidR="003738BD" w:rsidRPr="00470BF0" w:rsidRDefault="003738BD" w:rsidP="0044592C">
      <w:pPr>
        <w:pStyle w:val="Estilo3"/>
        <w:numPr>
          <w:ilvl w:val="1"/>
          <w:numId w:val="22"/>
        </w:numPr>
        <w:ind w:left="426" w:hanging="426"/>
        <w:rPr>
          <w:lang w:val="es-BO"/>
        </w:rPr>
      </w:pPr>
      <w:bookmarkStart w:id="2126" w:name="_Toc420576537"/>
      <w:bookmarkStart w:id="2127" w:name="_Toc420576720"/>
      <w:r w:rsidRPr="00470BF0">
        <w:rPr>
          <w:lang w:val="es-BO"/>
        </w:rPr>
        <w:t>DEFINICIÓN</w:t>
      </w:r>
      <w:bookmarkEnd w:id="2126"/>
      <w:bookmarkEnd w:id="2127"/>
    </w:p>
    <w:p w:rsidR="003738BD" w:rsidRPr="00470BF0" w:rsidRDefault="003738BD" w:rsidP="003738BD">
      <w:pPr>
        <w:jc w:val="both"/>
        <w:rPr>
          <w:rFonts w:ascii="Agency FB" w:hAnsi="Agency FB"/>
          <w:sz w:val="20"/>
          <w:szCs w:val="20"/>
          <w:lang w:val="es-BO"/>
        </w:rPr>
      </w:pPr>
      <w:r w:rsidRPr="00470BF0">
        <w:rPr>
          <w:rFonts w:ascii="Agency FB" w:hAnsi="Agency FB"/>
          <w:sz w:val="20"/>
          <w:szCs w:val="20"/>
          <w:lang w:val="es-BO"/>
        </w:rPr>
        <w:t>Comprende todos los trabajos necesarios para desarrollar la tarea de reposición de aceras</w:t>
      </w:r>
      <w:r w:rsidR="00652F95">
        <w:rPr>
          <w:rFonts w:ascii="Agency FB" w:hAnsi="Agency FB"/>
          <w:sz w:val="20"/>
          <w:szCs w:val="20"/>
          <w:lang w:val="es-BO"/>
        </w:rPr>
        <w:t xml:space="preserve"> de hormigón,</w:t>
      </w:r>
      <w:r w:rsidRPr="00470BF0">
        <w:rPr>
          <w:rFonts w:ascii="Agency FB" w:hAnsi="Agency FB"/>
          <w:sz w:val="20"/>
          <w:szCs w:val="20"/>
          <w:lang w:val="es-BO"/>
        </w:rPr>
        <w:t xml:space="preserve"> </w:t>
      </w:r>
      <w:r w:rsidR="009C6ECA">
        <w:rPr>
          <w:rFonts w:ascii="Agency FB" w:hAnsi="Agency FB"/>
          <w:sz w:val="20"/>
          <w:szCs w:val="20"/>
          <w:lang w:val="es-BO"/>
        </w:rPr>
        <w:t xml:space="preserve">pavimento </w:t>
      </w:r>
      <w:r w:rsidR="00122888">
        <w:rPr>
          <w:rFonts w:ascii="Agency FB" w:hAnsi="Agency FB"/>
          <w:sz w:val="20"/>
          <w:szCs w:val="20"/>
          <w:lang w:val="es-BO"/>
        </w:rPr>
        <w:t>rígido</w:t>
      </w:r>
      <w:r w:rsidR="00652F95">
        <w:rPr>
          <w:rFonts w:ascii="Agency FB" w:hAnsi="Agency FB"/>
          <w:sz w:val="20"/>
          <w:szCs w:val="20"/>
          <w:lang w:val="es-BO"/>
        </w:rPr>
        <w:t xml:space="preserve"> y cunetas de hormigón</w:t>
      </w:r>
      <w:r w:rsidRPr="00470BF0">
        <w:rPr>
          <w:rFonts w:ascii="Agency FB" w:hAnsi="Agency FB"/>
          <w:sz w:val="20"/>
          <w:szCs w:val="20"/>
          <w:lang w:val="es-BO"/>
        </w:rPr>
        <w:t>.</w:t>
      </w:r>
    </w:p>
    <w:p w:rsidR="003738BD" w:rsidRDefault="003738BD" w:rsidP="003738BD">
      <w:pPr>
        <w:jc w:val="both"/>
        <w:rPr>
          <w:rFonts w:ascii="Agency FB" w:hAnsi="Agency FB"/>
          <w:sz w:val="20"/>
          <w:szCs w:val="20"/>
          <w:lang w:val="es-BO"/>
        </w:rPr>
      </w:pPr>
    </w:p>
    <w:p w:rsidR="003738BD" w:rsidRPr="00470BF0" w:rsidRDefault="003738BD" w:rsidP="0044592C">
      <w:pPr>
        <w:pStyle w:val="Estilo3"/>
        <w:numPr>
          <w:ilvl w:val="1"/>
          <w:numId w:val="23"/>
        </w:numPr>
        <w:rPr>
          <w:lang w:val="es-BO"/>
        </w:rPr>
      </w:pPr>
      <w:bookmarkStart w:id="2128" w:name="_Toc420576538"/>
      <w:bookmarkStart w:id="2129" w:name="_Toc420576721"/>
      <w:r w:rsidRPr="00470BF0">
        <w:rPr>
          <w:lang w:val="es-BO"/>
        </w:rPr>
        <w:t>PERSONAL, MATERIALES, HERRAMIENTAS Y EQUIPO</w:t>
      </w:r>
      <w:bookmarkEnd w:id="2128"/>
      <w:bookmarkEnd w:id="2129"/>
    </w:p>
    <w:p w:rsidR="003738BD" w:rsidRPr="00470BF0" w:rsidRDefault="003738BD" w:rsidP="003738BD">
      <w:pPr>
        <w:jc w:val="both"/>
        <w:rPr>
          <w:rFonts w:ascii="Agency FB" w:hAnsi="Agency FB"/>
          <w:sz w:val="20"/>
          <w:szCs w:val="20"/>
          <w:lang w:val="es-BO"/>
        </w:rPr>
      </w:pPr>
      <w:r w:rsidRPr="00470BF0">
        <w:rPr>
          <w:rFonts w:ascii="Agency FB" w:hAnsi="Agency FB"/>
          <w:sz w:val="20"/>
          <w:szCs w:val="20"/>
          <w:lang w:val="es-BO"/>
        </w:rPr>
        <w:t>La empresa Contratista deberá proporcionar todos los materiales, herramientas y equipos necesa</w:t>
      </w:r>
      <w:r>
        <w:rPr>
          <w:rFonts w:ascii="Agency FB" w:hAnsi="Agency FB"/>
          <w:sz w:val="20"/>
          <w:szCs w:val="20"/>
          <w:lang w:val="es-BO"/>
        </w:rPr>
        <w:t>rios para la reposición de acer</w:t>
      </w:r>
      <w:r w:rsidRPr="00470BF0">
        <w:rPr>
          <w:rFonts w:ascii="Agency FB" w:hAnsi="Agency FB"/>
          <w:sz w:val="20"/>
          <w:szCs w:val="20"/>
          <w:lang w:val="es-BO"/>
        </w:rPr>
        <w:t xml:space="preserve">as y cunetas de </w:t>
      </w:r>
      <w:r>
        <w:rPr>
          <w:rFonts w:ascii="Agency FB" w:hAnsi="Agency FB"/>
          <w:sz w:val="20"/>
          <w:szCs w:val="20"/>
          <w:lang w:val="es-BO"/>
        </w:rPr>
        <w:t xml:space="preserve">hormigón. </w:t>
      </w:r>
      <w:r w:rsidRPr="00470BF0">
        <w:rPr>
          <w:rFonts w:ascii="Agency FB" w:hAnsi="Agency FB"/>
          <w:sz w:val="20"/>
          <w:szCs w:val="20"/>
          <w:lang w:val="es-BO"/>
        </w:rPr>
        <w:t>La</w:t>
      </w:r>
      <w:r>
        <w:rPr>
          <w:rFonts w:ascii="Agency FB" w:hAnsi="Agency FB"/>
          <w:sz w:val="20"/>
          <w:szCs w:val="20"/>
          <w:lang w:val="es-BO"/>
        </w:rPr>
        <w:t>s</w:t>
      </w:r>
      <w:r w:rsidRPr="00470BF0">
        <w:rPr>
          <w:rFonts w:ascii="Agency FB" w:hAnsi="Agency FB"/>
          <w:sz w:val="20"/>
          <w:szCs w:val="20"/>
          <w:lang w:val="es-BO"/>
        </w:rPr>
        <w:t xml:space="preserve"> dosificaciones serán de 1:2:4 y 1:3 para la ejecución del ítem se deberá contar mínimamente con: cemento portland, arena, grava, reglas de madera o metal, sello de “YPFB – GAS” para la identificación de la línea, carretillas, palas y mezcladora mecánica.</w:t>
      </w:r>
    </w:p>
    <w:p w:rsidR="003738BD" w:rsidRDefault="003738BD" w:rsidP="003738BD">
      <w:pPr>
        <w:jc w:val="both"/>
        <w:rPr>
          <w:rFonts w:ascii="Agency FB" w:hAnsi="Agency FB"/>
          <w:sz w:val="20"/>
          <w:szCs w:val="20"/>
          <w:lang w:val="es-BO"/>
        </w:rPr>
      </w:pPr>
    </w:p>
    <w:p w:rsidR="003738BD" w:rsidRPr="00470BF0" w:rsidRDefault="003738BD" w:rsidP="0044592C">
      <w:pPr>
        <w:pStyle w:val="Estilo3"/>
        <w:numPr>
          <w:ilvl w:val="1"/>
          <w:numId w:val="23"/>
        </w:numPr>
        <w:rPr>
          <w:lang w:val="es-BO"/>
        </w:rPr>
      </w:pPr>
      <w:bookmarkStart w:id="2130" w:name="_Toc420576539"/>
      <w:bookmarkStart w:id="2131" w:name="_Toc420576722"/>
      <w:r w:rsidRPr="00470BF0">
        <w:rPr>
          <w:lang w:val="es-BO"/>
        </w:rPr>
        <w:t>CONDICIONES MÍNIMAS A INCLUIR EN EL PROCEDIMIENTO</w:t>
      </w:r>
      <w:bookmarkEnd w:id="2130"/>
      <w:bookmarkEnd w:id="2131"/>
    </w:p>
    <w:p w:rsidR="003738BD" w:rsidRPr="00470BF0" w:rsidRDefault="003738BD" w:rsidP="003738BD">
      <w:pPr>
        <w:jc w:val="both"/>
        <w:rPr>
          <w:rFonts w:ascii="Agency FB" w:hAnsi="Agency FB"/>
          <w:sz w:val="20"/>
          <w:szCs w:val="20"/>
          <w:lang w:val="es-BO"/>
        </w:rPr>
      </w:pPr>
      <w:r w:rsidRPr="00470BF0">
        <w:rPr>
          <w:rFonts w:ascii="Agency FB" w:hAnsi="Agency FB"/>
          <w:sz w:val="20"/>
          <w:szCs w:val="20"/>
          <w:lang w:val="es-BO"/>
        </w:rPr>
        <w:t>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w:t>
      </w:r>
      <w:r>
        <w:rPr>
          <w:rFonts w:ascii="Agency FB" w:hAnsi="Agency FB"/>
          <w:sz w:val="20"/>
          <w:szCs w:val="20"/>
          <w:lang w:val="es-BO"/>
        </w:rPr>
        <w:t xml:space="preserve"> de 3.00 mm y una distancia ent</w:t>
      </w:r>
      <w:r w:rsidRPr="00470BF0">
        <w:rPr>
          <w:rFonts w:ascii="Agency FB" w:hAnsi="Agency FB"/>
          <w:sz w:val="20"/>
          <w:szCs w:val="20"/>
          <w:lang w:val="es-BO"/>
        </w:rPr>
        <w:t>re sello y sello de 5.00 metros.</w:t>
      </w:r>
      <w:r>
        <w:rPr>
          <w:rFonts w:ascii="Agency FB" w:hAnsi="Agency FB"/>
          <w:sz w:val="20"/>
          <w:szCs w:val="20"/>
          <w:lang w:val="es-BO"/>
        </w:rPr>
        <w:t xml:space="preserve"> </w:t>
      </w:r>
      <w:r w:rsidRPr="00470BF0">
        <w:rPr>
          <w:rFonts w:ascii="Agency FB" w:hAnsi="Agency FB"/>
          <w:sz w:val="20"/>
          <w:szCs w:val="20"/>
          <w:lang w:val="es-BO"/>
        </w:rPr>
        <w:t>La resistencia a la compresión de la acera repuesta deberá ser míni</w:t>
      </w:r>
      <w:r w:rsidR="00122888">
        <w:rPr>
          <w:rFonts w:ascii="Agency FB" w:hAnsi="Agency FB"/>
          <w:sz w:val="20"/>
          <w:szCs w:val="20"/>
          <w:lang w:val="es-BO"/>
        </w:rPr>
        <w:t xml:space="preserve">mamente de 180 Kg/cm2 a 28 días, </w:t>
      </w:r>
      <w:r w:rsidR="00122888" w:rsidRPr="00470BF0">
        <w:rPr>
          <w:rFonts w:ascii="Agency FB" w:hAnsi="Agency FB"/>
          <w:sz w:val="20"/>
          <w:szCs w:val="20"/>
          <w:lang w:val="es-BO"/>
        </w:rPr>
        <w:t xml:space="preserve">mismos  que  deben  realizarse  una  vez  cada  200.00  m.  En  caso  de </w:t>
      </w:r>
      <w:r w:rsidR="00122888">
        <w:rPr>
          <w:rFonts w:ascii="Agency FB" w:hAnsi="Agency FB"/>
          <w:sz w:val="20"/>
          <w:szCs w:val="20"/>
          <w:lang w:val="es-BO"/>
        </w:rPr>
        <w:t xml:space="preserve"> </w:t>
      </w:r>
      <w:r w:rsidR="00122888" w:rsidRPr="00470BF0">
        <w:rPr>
          <w:rFonts w:ascii="Agency FB" w:hAnsi="Agency FB"/>
          <w:sz w:val="20"/>
          <w:szCs w:val="20"/>
          <w:lang w:val="es-BO"/>
        </w:rPr>
        <w:t>incumplimiento a lo establecido se procederá a la reparación del tramo evaluado.</w:t>
      </w:r>
      <w:r w:rsidR="00122888">
        <w:rPr>
          <w:rFonts w:ascii="Agency FB" w:hAnsi="Agency FB"/>
          <w:sz w:val="20"/>
          <w:szCs w:val="20"/>
          <w:lang w:val="es-BO"/>
        </w:rPr>
        <w:t xml:space="preserve"> </w:t>
      </w:r>
      <w:r w:rsidR="00122888" w:rsidRPr="00122888">
        <w:rPr>
          <w:rFonts w:ascii="Agency FB" w:hAnsi="Agency FB"/>
          <w:sz w:val="20"/>
          <w:szCs w:val="20"/>
        </w:rPr>
        <w:t>El pavimento</w:t>
      </w:r>
      <w:r w:rsidR="00652F95">
        <w:rPr>
          <w:rFonts w:ascii="Agency FB" w:hAnsi="Agency FB"/>
          <w:sz w:val="20"/>
          <w:szCs w:val="20"/>
        </w:rPr>
        <w:t xml:space="preserve"> rígido y cunetas de hormigón,</w:t>
      </w:r>
      <w:r w:rsidR="00122888" w:rsidRPr="00122888">
        <w:rPr>
          <w:rFonts w:ascii="Agency FB" w:hAnsi="Agency FB"/>
          <w:sz w:val="20"/>
          <w:szCs w:val="20"/>
        </w:rPr>
        <w:t xml:space="preserve"> se podrá dar al servicio cuando el concreto haya alcanzado una resistencia a flexo tracción de por lo menos del 80% de la resistencia a la compresión especificada</w:t>
      </w:r>
      <w:r w:rsidR="00652F95">
        <w:rPr>
          <w:rFonts w:ascii="Agency FB" w:hAnsi="Agency FB"/>
          <w:sz w:val="20"/>
          <w:szCs w:val="20"/>
        </w:rPr>
        <w:t xml:space="preserve"> mínima de 285 kg/cm2</w:t>
      </w:r>
      <w:r w:rsidR="00122888" w:rsidRPr="00122888">
        <w:rPr>
          <w:rFonts w:ascii="Agency FB" w:hAnsi="Agency FB"/>
          <w:sz w:val="20"/>
          <w:szCs w:val="20"/>
        </w:rPr>
        <w:t xml:space="preserve"> a los 28 días. A falta de esta información el pavimento no se da</w:t>
      </w:r>
      <w:r w:rsidR="00122888">
        <w:rPr>
          <w:rFonts w:ascii="Agency FB" w:hAnsi="Agency FB"/>
          <w:sz w:val="20"/>
          <w:szCs w:val="20"/>
        </w:rPr>
        <w:t>rá al servicio antes de 10 días,</w:t>
      </w:r>
      <w:r w:rsidRPr="00470BF0">
        <w:rPr>
          <w:rFonts w:ascii="Agency FB" w:hAnsi="Agency FB"/>
          <w:sz w:val="20"/>
          <w:szCs w:val="20"/>
          <w:lang w:val="es-BO"/>
        </w:rPr>
        <w:t xml:space="preserve"> para la comprobar este hecho la empresa Contratista  deberá  contemplar  en  su  propuesta  los  ensayos  necesarios</w:t>
      </w: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r w:rsidRPr="00470BF0">
        <w:rPr>
          <w:rFonts w:ascii="Agency FB" w:hAnsi="Agency FB"/>
          <w:sz w:val="20"/>
          <w:szCs w:val="20"/>
          <w:lang w:val="es-BO"/>
        </w:rPr>
        <w:t>En caso de que la empresa Contratista haya causado daño a la acera de hormigón</w:t>
      </w:r>
      <w:r w:rsidR="00122888">
        <w:rPr>
          <w:rFonts w:ascii="Agency FB" w:hAnsi="Agency FB"/>
          <w:sz w:val="20"/>
          <w:szCs w:val="20"/>
          <w:lang w:val="es-BO"/>
        </w:rPr>
        <w:t xml:space="preserve"> u pavimento rígido</w:t>
      </w:r>
      <w:r w:rsidRPr="00470BF0">
        <w:rPr>
          <w:rFonts w:ascii="Agency FB" w:hAnsi="Agency FB"/>
          <w:sz w:val="20"/>
          <w:szCs w:val="20"/>
          <w:lang w:val="es-BO"/>
        </w:rPr>
        <w:t xml:space="preserve"> original fuera del área de trabajo </w:t>
      </w:r>
      <w:r>
        <w:rPr>
          <w:rFonts w:ascii="Agency FB" w:hAnsi="Agency FB"/>
          <w:sz w:val="20"/>
          <w:szCs w:val="20"/>
          <w:lang w:val="es-BO"/>
        </w:rPr>
        <w:t xml:space="preserve">delimitada  por YPFB, la misma  </w:t>
      </w:r>
      <w:r w:rsidRPr="00470BF0">
        <w:rPr>
          <w:rFonts w:ascii="Agency FB" w:hAnsi="Agency FB"/>
          <w:sz w:val="20"/>
          <w:szCs w:val="20"/>
          <w:lang w:val="es-BO"/>
        </w:rPr>
        <w:t xml:space="preserve">deberá  proceder a la reposición del área dañada. Cualquier incidente o accidente que pudiera resultar de ejecución de este ítem </w:t>
      </w:r>
      <w:r>
        <w:rPr>
          <w:rFonts w:ascii="Agency FB" w:hAnsi="Agency FB"/>
          <w:sz w:val="20"/>
          <w:szCs w:val="20"/>
          <w:lang w:val="es-BO"/>
        </w:rPr>
        <w:t xml:space="preserve">será de entera  </w:t>
      </w:r>
      <w:r w:rsidRPr="00470BF0">
        <w:rPr>
          <w:rFonts w:ascii="Agency FB" w:hAnsi="Agency FB"/>
          <w:sz w:val="20"/>
          <w:szCs w:val="20"/>
          <w:lang w:val="es-BO"/>
        </w:rPr>
        <w:t>responsabilidad de la empresa Contratista.</w:t>
      </w:r>
    </w:p>
    <w:p w:rsidR="00890325" w:rsidRPr="00470BF0" w:rsidRDefault="00890325" w:rsidP="003738BD">
      <w:pPr>
        <w:jc w:val="both"/>
        <w:rPr>
          <w:rFonts w:ascii="Agency FB" w:hAnsi="Agency FB"/>
          <w:sz w:val="20"/>
          <w:szCs w:val="20"/>
          <w:lang w:val="es-BO"/>
        </w:rPr>
      </w:pPr>
    </w:p>
    <w:p w:rsidR="00890325" w:rsidRPr="00F5741D" w:rsidRDefault="00890325" w:rsidP="00890325">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738BD" w:rsidRDefault="003738BD" w:rsidP="003738BD">
      <w:pPr>
        <w:jc w:val="both"/>
        <w:rPr>
          <w:rFonts w:ascii="Agency FB" w:hAnsi="Agency FB"/>
          <w:sz w:val="20"/>
          <w:szCs w:val="20"/>
          <w:lang w:val="es-BO"/>
        </w:rPr>
      </w:pPr>
    </w:p>
    <w:p w:rsidR="003738BD" w:rsidRPr="00470BF0" w:rsidRDefault="003738BD" w:rsidP="0044592C">
      <w:pPr>
        <w:pStyle w:val="Estilo3"/>
        <w:numPr>
          <w:ilvl w:val="1"/>
          <w:numId w:val="23"/>
        </w:numPr>
        <w:ind w:left="426" w:hanging="426"/>
        <w:rPr>
          <w:lang w:val="es-BO"/>
        </w:rPr>
      </w:pPr>
      <w:bookmarkStart w:id="2132" w:name="_Toc420576540"/>
      <w:bookmarkStart w:id="2133" w:name="_Toc420576723"/>
      <w:r w:rsidRPr="00470BF0">
        <w:rPr>
          <w:lang w:val="es-BO"/>
        </w:rPr>
        <w:t>MEDICIÓN Y FORMA DE PAGO</w:t>
      </w:r>
      <w:bookmarkEnd w:id="2132"/>
      <w:bookmarkEnd w:id="2133"/>
    </w:p>
    <w:p w:rsidR="003738BD" w:rsidRDefault="003738BD" w:rsidP="003738BD">
      <w:pPr>
        <w:jc w:val="both"/>
        <w:rPr>
          <w:rFonts w:ascii="Agency FB" w:hAnsi="Agency FB"/>
          <w:sz w:val="20"/>
          <w:szCs w:val="20"/>
          <w:lang w:val="es-BO"/>
        </w:rPr>
      </w:pPr>
      <w:r w:rsidRPr="00470BF0">
        <w:rPr>
          <w:rFonts w:ascii="Agency FB" w:hAnsi="Agency FB"/>
          <w:sz w:val="20"/>
          <w:szCs w:val="20"/>
          <w:lang w:val="es-BO"/>
        </w:rPr>
        <w:t>Este ítem será medido y pagado por metro cuadrado,  para ello el metraje a pagar corresponderá al área de acera fi</w:t>
      </w:r>
      <w:r>
        <w:rPr>
          <w:rFonts w:ascii="Agency FB" w:hAnsi="Agency FB"/>
          <w:sz w:val="20"/>
          <w:szCs w:val="20"/>
          <w:lang w:val="es-BO"/>
        </w:rPr>
        <w:t xml:space="preserve">nal repuesta y aprobada por el  </w:t>
      </w:r>
      <w:r w:rsidRPr="00470BF0">
        <w:rPr>
          <w:rFonts w:ascii="Agency FB" w:hAnsi="Agency FB"/>
          <w:sz w:val="20"/>
          <w:szCs w:val="20"/>
          <w:lang w:val="es-BO"/>
        </w:rPr>
        <w:t>Supervisor, está área será calculada de la siguiente manera: se debe medir linealmente la longitud de acera repuesta, e</w:t>
      </w:r>
      <w:r>
        <w:rPr>
          <w:rFonts w:ascii="Agency FB" w:hAnsi="Agency FB"/>
          <w:sz w:val="20"/>
          <w:szCs w:val="20"/>
          <w:lang w:val="es-BO"/>
        </w:rPr>
        <w:t xml:space="preserve">l resultado será multiplicado  </w:t>
      </w:r>
      <w:r w:rsidRPr="00470BF0">
        <w:rPr>
          <w:rFonts w:ascii="Agency FB" w:hAnsi="Agency FB"/>
          <w:sz w:val="20"/>
          <w:szCs w:val="20"/>
          <w:lang w:val="es-BO"/>
        </w:rPr>
        <w:t>por el ancho de zanja solicitado. Cualquier trabajo realizado fuera del área de trabajo establecido inicialmente por YPFB, no</w:t>
      </w:r>
      <w:r>
        <w:rPr>
          <w:rFonts w:ascii="Agency FB" w:hAnsi="Agency FB"/>
          <w:sz w:val="20"/>
          <w:szCs w:val="20"/>
          <w:lang w:val="es-BO"/>
        </w:rPr>
        <w:t xml:space="preserve"> será medido n i pagado  </w:t>
      </w:r>
      <w:r w:rsidRPr="00470BF0">
        <w:rPr>
          <w:rFonts w:ascii="Agency FB" w:hAnsi="Agency FB"/>
          <w:sz w:val="20"/>
          <w:szCs w:val="20"/>
          <w:lang w:val="es-BO"/>
        </w:rPr>
        <w:t>salvo que el Supervisor haya instruido el trabajo a través del libro de órdenes.</w:t>
      </w: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4F1AB3" w:rsidRDefault="003738BD" w:rsidP="0044592C">
      <w:pPr>
        <w:pStyle w:val="Estilo5"/>
        <w:numPr>
          <w:ilvl w:val="0"/>
          <w:numId w:val="23"/>
        </w:numPr>
      </w:pPr>
      <w:bookmarkStart w:id="2134" w:name="_Toc420576541"/>
      <w:bookmarkStart w:id="2135" w:name="_Toc420576724"/>
      <w:r w:rsidRPr="00B52FA6">
        <w:lastRenderedPageBreak/>
        <w:t>REPOSICIÓN DE PAVIMENTO FLEXIBLE</w:t>
      </w:r>
      <w:bookmarkEnd w:id="2134"/>
      <w:bookmarkEnd w:id="2135"/>
    </w:p>
    <w:p w:rsidR="004F1AB3" w:rsidRPr="00053202" w:rsidRDefault="004F1AB3" w:rsidP="00053202">
      <w:pPr>
        <w:pStyle w:val="Prrafodelista"/>
        <w:numPr>
          <w:ilvl w:val="1"/>
          <w:numId w:val="65"/>
        </w:numPr>
        <w:rPr>
          <w:rFonts w:ascii="Agency FB" w:hAnsi="Agency FB"/>
          <w:b/>
          <w:sz w:val="20"/>
          <w:szCs w:val="20"/>
          <w:lang w:val="es-BO"/>
        </w:rPr>
      </w:pPr>
      <w:r w:rsidRPr="00053202">
        <w:rPr>
          <w:rFonts w:ascii="Agency FB" w:hAnsi="Agency FB"/>
          <w:b/>
          <w:sz w:val="20"/>
          <w:szCs w:val="20"/>
          <w:lang w:val="es-BO"/>
        </w:rPr>
        <w:t>ÍTEMS</w:t>
      </w:r>
    </w:p>
    <w:p w:rsidR="004F1AB3" w:rsidRPr="00673FCE" w:rsidRDefault="004F1AB3" w:rsidP="004F1AB3">
      <w:pPr>
        <w:rPr>
          <w:rFonts w:ascii="Agency FB" w:hAnsi="Agency FB"/>
          <w:sz w:val="22"/>
          <w:szCs w:val="22"/>
          <w:lang w:val="es-BO"/>
        </w:rPr>
      </w:pPr>
      <w:r>
        <w:rPr>
          <w:rFonts w:ascii="Agency FB" w:hAnsi="Agency FB"/>
          <w:sz w:val="22"/>
          <w:szCs w:val="22"/>
          <w:lang w:val="es-BO"/>
        </w:rPr>
        <w:t xml:space="preserve">La presente especificación será aplicable al Ítem 29 de los volúmenes de obra </w:t>
      </w:r>
    </w:p>
    <w:p w:rsidR="003738BD" w:rsidRPr="00B52FA6" w:rsidRDefault="003738BD" w:rsidP="00423F82">
      <w:pPr>
        <w:pStyle w:val="Estilo5"/>
        <w:numPr>
          <w:ilvl w:val="0"/>
          <w:numId w:val="0"/>
        </w:numPr>
      </w:pPr>
    </w:p>
    <w:p w:rsidR="003738BD" w:rsidRPr="00B52FA6" w:rsidRDefault="003738BD" w:rsidP="00053202">
      <w:pPr>
        <w:pStyle w:val="Estilo3"/>
        <w:numPr>
          <w:ilvl w:val="1"/>
          <w:numId w:val="65"/>
        </w:numPr>
        <w:rPr>
          <w:lang w:val="es-BO"/>
        </w:rPr>
      </w:pPr>
      <w:bookmarkStart w:id="2136" w:name="_Toc420576542"/>
      <w:bookmarkStart w:id="2137" w:name="_Toc420576725"/>
      <w:r w:rsidRPr="00B52FA6">
        <w:rPr>
          <w:lang w:val="es-BO"/>
        </w:rPr>
        <w:t>DEFINICIÓN</w:t>
      </w:r>
      <w:bookmarkEnd w:id="2136"/>
      <w:bookmarkEnd w:id="2137"/>
    </w:p>
    <w:p w:rsidR="003738BD" w:rsidRPr="00241912" w:rsidRDefault="003738BD" w:rsidP="003738BD">
      <w:pPr>
        <w:jc w:val="both"/>
        <w:rPr>
          <w:rFonts w:ascii="Agency FB" w:hAnsi="Agency FB"/>
          <w:sz w:val="20"/>
          <w:szCs w:val="20"/>
          <w:lang w:val="es-BO"/>
        </w:rPr>
      </w:pPr>
      <w:r w:rsidRPr="00241912">
        <w:rPr>
          <w:rFonts w:ascii="Agency FB" w:hAnsi="Agency FB"/>
          <w:sz w:val="20"/>
          <w:szCs w:val="20"/>
          <w:lang w:val="es-BO"/>
        </w:rPr>
        <w:t>Comprende todos los trabajos necesarios desarrollar la tarea de reposición de pavimento flexible en la obra.</w:t>
      </w:r>
    </w:p>
    <w:p w:rsidR="003738BD" w:rsidRDefault="003738BD" w:rsidP="003738BD">
      <w:pPr>
        <w:jc w:val="both"/>
        <w:rPr>
          <w:rFonts w:ascii="Agency FB" w:hAnsi="Agency FB"/>
          <w:sz w:val="20"/>
          <w:szCs w:val="20"/>
          <w:lang w:val="es-BO"/>
        </w:rPr>
      </w:pPr>
    </w:p>
    <w:p w:rsidR="003738BD" w:rsidRPr="00B52FA6" w:rsidRDefault="003738BD" w:rsidP="00053202">
      <w:pPr>
        <w:pStyle w:val="Estilo3"/>
        <w:numPr>
          <w:ilvl w:val="1"/>
          <w:numId w:val="65"/>
        </w:numPr>
        <w:rPr>
          <w:lang w:val="es-BO"/>
        </w:rPr>
      </w:pPr>
      <w:bookmarkStart w:id="2138" w:name="_Toc420576543"/>
      <w:bookmarkStart w:id="2139" w:name="_Toc420576726"/>
      <w:r w:rsidRPr="00B52FA6">
        <w:rPr>
          <w:lang w:val="es-BO"/>
        </w:rPr>
        <w:t>PERSONAL, MATERIALES, HERRAMIENTAS Y EQUIPO</w:t>
      </w:r>
      <w:bookmarkEnd w:id="2138"/>
      <w:bookmarkEnd w:id="2139"/>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La empresa Contratista deberá proporcionar todos los materiales, herramientas y equipos necesarios para la reposición de pavimento flexible, los mismos deberán ser aprobados por el SUPERVISOR al Inicio de la actividad.</w:t>
      </w:r>
    </w:p>
    <w:p w:rsidR="003738BD" w:rsidRPr="00241912"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Los  materiales  a  utilizarse  en  la Planta  tendrán  una  resistencia  retenida  de  no  menos  del 70% cuando sea  ensayada  de  acuerdo  con  el  método</w:t>
      </w:r>
      <w:r>
        <w:rPr>
          <w:rFonts w:ascii="Agency FB" w:hAnsi="Agency FB"/>
          <w:sz w:val="20"/>
          <w:szCs w:val="20"/>
          <w:lang w:val="es-BO"/>
        </w:rPr>
        <w:t xml:space="preserve"> </w:t>
      </w:r>
      <w:r w:rsidRPr="00241912">
        <w:rPr>
          <w:rFonts w:ascii="Agency FB" w:hAnsi="Agency FB"/>
          <w:sz w:val="20"/>
          <w:szCs w:val="20"/>
          <w:lang w:val="es-BO"/>
        </w:rPr>
        <w:t>AASHO  T-165.  El  conjunto  de  agregado  grueso,  agregado  fino  y  filler  mineral  deberá  ajustarse  a  las  exigencias  de  la  gradación  a  continuación indicada, comprobada por los ensayos AASHO T-11 y T-27, a menos que el SUPERVISOR instruya y apruebe una gradación distinta.</w:t>
      </w:r>
    </w:p>
    <w:p w:rsidR="003738BD" w:rsidRPr="00241912"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738BD" w:rsidRPr="00241912" w:rsidRDefault="003738BD" w:rsidP="003738BD">
      <w:pPr>
        <w:jc w:val="both"/>
        <w:rPr>
          <w:rFonts w:ascii="Agency FB" w:hAnsi="Agency FB"/>
          <w:sz w:val="20"/>
          <w:szCs w:val="20"/>
          <w:lang w:val="es-BO"/>
        </w:rPr>
      </w:pPr>
    </w:p>
    <w:p w:rsidR="003738BD" w:rsidRPr="00241912" w:rsidRDefault="003738BD" w:rsidP="00053202">
      <w:pPr>
        <w:pStyle w:val="Estilo3"/>
        <w:numPr>
          <w:ilvl w:val="1"/>
          <w:numId w:val="65"/>
        </w:numPr>
        <w:rPr>
          <w:lang w:val="es-BO"/>
        </w:rPr>
      </w:pPr>
      <w:bookmarkStart w:id="2140" w:name="_Toc420576544"/>
      <w:bookmarkStart w:id="2141" w:name="_Toc420576727"/>
      <w:r w:rsidRPr="00241912">
        <w:rPr>
          <w:lang w:val="es-BO"/>
        </w:rPr>
        <w:t>CONDICIONES MÍNIMAS A INCLUIR EN EL PROCEDIMIENTO</w:t>
      </w:r>
      <w:bookmarkEnd w:id="2140"/>
      <w:bookmarkEnd w:id="2141"/>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Las  actividades  de  reposición  de  pavimento,  se  las  realizara  tanto  en  calzadas,  cruces  de  calles  y/o  avenidas  donde  se  colocara  el  pavimento flexible,  independientemente  del  material  original  deberán  tener  como  mínimo  una  capa  base  cual  deberá ser  aprobada  p</w:t>
      </w:r>
      <w:r w:rsidR="00B3196B">
        <w:rPr>
          <w:rFonts w:ascii="Agency FB" w:hAnsi="Agency FB"/>
          <w:sz w:val="20"/>
          <w:szCs w:val="20"/>
          <w:lang w:val="es-BO"/>
        </w:rPr>
        <w:t>or  el SU</w:t>
      </w:r>
      <w:r w:rsidRPr="00241912">
        <w:rPr>
          <w:rFonts w:ascii="Agency FB" w:hAnsi="Agency FB"/>
          <w:sz w:val="20"/>
          <w:szCs w:val="20"/>
          <w:lang w:val="es-BO"/>
        </w:rPr>
        <w:t>PERVISOR, que cumpla con las especificaciones técnicas del ente municipal.</w:t>
      </w:r>
    </w:p>
    <w:p w:rsidR="003738BD" w:rsidRPr="00241912" w:rsidRDefault="003738BD" w:rsidP="003738BD">
      <w:pPr>
        <w:jc w:val="both"/>
        <w:rPr>
          <w:rFonts w:ascii="Agency FB" w:hAnsi="Agency FB"/>
          <w:sz w:val="20"/>
          <w:szCs w:val="20"/>
          <w:lang w:val="es-BO"/>
        </w:rPr>
      </w:pPr>
    </w:p>
    <w:p w:rsidR="003738BD" w:rsidRPr="00241912" w:rsidRDefault="003738BD" w:rsidP="003738BD">
      <w:pPr>
        <w:jc w:val="both"/>
        <w:rPr>
          <w:rFonts w:ascii="Agency FB" w:hAnsi="Agency FB"/>
          <w:sz w:val="20"/>
          <w:szCs w:val="20"/>
          <w:lang w:val="es-BO"/>
        </w:rPr>
      </w:pPr>
      <w:r w:rsidRPr="00241912">
        <w:rPr>
          <w:rFonts w:ascii="Agency FB" w:hAnsi="Agency FB"/>
          <w:sz w:val="20"/>
          <w:szCs w:val="20"/>
          <w:lang w:val="es-BO"/>
        </w:rPr>
        <w:t xml:space="preserve">El material estabilizado, debe ser compactado a un mínimo del 95% de la densidad del espécimen compactado en el laboratorio,  de acuerdo con </w:t>
      </w:r>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AASHTO T245</w:t>
      </w:r>
      <w:r>
        <w:rPr>
          <w:rFonts w:ascii="Agency FB" w:hAnsi="Agency FB"/>
          <w:sz w:val="20"/>
          <w:szCs w:val="20"/>
          <w:lang w:val="es-BO"/>
        </w:rPr>
        <w:t>.</w:t>
      </w:r>
    </w:p>
    <w:p w:rsidR="003738BD" w:rsidRPr="00241912"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El CONTRATISTA estará obligado a presentar una certificación de calidad de la empre sa que realizará el trabajo de asfaltado para el pago del presente ítem. El SUPERVISOR, durante la obra, ordenará los ensayos y pruebas de control que considere necesarias, corriendo por cuenta del CONTRATISTA el costo de los mismos.</w:t>
      </w:r>
    </w:p>
    <w:p w:rsidR="00890325" w:rsidRDefault="00890325" w:rsidP="003738BD">
      <w:pPr>
        <w:jc w:val="both"/>
        <w:rPr>
          <w:rFonts w:ascii="Agency FB" w:hAnsi="Agency FB"/>
          <w:sz w:val="20"/>
          <w:szCs w:val="20"/>
          <w:lang w:val="es-BO"/>
        </w:rPr>
      </w:pPr>
    </w:p>
    <w:p w:rsidR="00890325" w:rsidRPr="00F5741D" w:rsidRDefault="00890325" w:rsidP="00890325">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738BD" w:rsidRPr="00241912" w:rsidRDefault="003738BD" w:rsidP="003738BD">
      <w:pPr>
        <w:jc w:val="both"/>
        <w:rPr>
          <w:rFonts w:ascii="Agency FB" w:hAnsi="Agency FB"/>
          <w:sz w:val="20"/>
          <w:szCs w:val="20"/>
          <w:lang w:val="es-BO"/>
        </w:rPr>
      </w:pPr>
    </w:p>
    <w:p w:rsidR="003738BD" w:rsidRPr="00241912" w:rsidRDefault="00B3196B" w:rsidP="00053202">
      <w:pPr>
        <w:pStyle w:val="Estilo3"/>
        <w:numPr>
          <w:ilvl w:val="1"/>
          <w:numId w:val="65"/>
        </w:numPr>
        <w:rPr>
          <w:lang w:val="es-BO"/>
        </w:rPr>
      </w:pPr>
      <w:bookmarkStart w:id="2142" w:name="_Toc420576545"/>
      <w:bookmarkStart w:id="2143" w:name="_Toc420576728"/>
      <w:r w:rsidRPr="00241912">
        <w:rPr>
          <w:lang w:val="es-BO"/>
        </w:rPr>
        <w:t>MEDICIÓN</w:t>
      </w:r>
      <w:r w:rsidR="003738BD" w:rsidRPr="00241912">
        <w:rPr>
          <w:lang w:val="es-BO"/>
        </w:rPr>
        <w:t xml:space="preserve"> Y FORMA DE PAGO</w:t>
      </w:r>
      <w:bookmarkEnd w:id="2142"/>
      <w:bookmarkEnd w:id="2143"/>
    </w:p>
    <w:p w:rsidR="003738BD" w:rsidRDefault="003738BD" w:rsidP="003738BD">
      <w:pPr>
        <w:jc w:val="both"/>
        <w:rPr>
          <w:rFonts w:ascii="Agency FB" w:hAnsi="Agency FB"/>
          <w:sz w:val="20"/>
          <w:szCs w:val="20"/>
          <w:lang w:val="es-BO"/>
        </w:rPr>
      </w:pPr>
      <w:r w:rsidRPr="00241912">
        <w:rPr>
          <w:rFonts w:ascii="Agency FB" w:hAnsi="Agency FB"/>
          <w:sz w:val="20"/>
          <w:szCs w:val="20"/>
          <w:lang w:val="es-BO"/>
        </w:rPr>
        <w:t>Este  ítem será  medido  y  pagado  por  metro  cuadrado,  para  ello  el  metraje a  pagar corresponderá  al  área  de  pavimento  flexible  final  repuesto  y aprobada  por  el  Supervisor,  está  área  será  calculada  de  la  siguiente  manera:  Se  debe  medir  linealmente  la  longitud  del  pavimento  repuesto,  el resultado será multiplicado por el ancho de zanja solicitado. Cualquier trabajo realizado fuer</w:t>
      </w:r>
      <w:r>
        <w:rPr>
          <w:rFonts w:ascii="Agency FB" w:hAnsi="Agency FB"/>
          <w:sz w:val="20"/>
          <w:szCs w:val="20"/>
          <w:lang w:val="es-BO"/>
        </w:rPr>
        <w:t>a del área de trabajo estableci</w:t>
      </w:r>
      <w:r w:rsidRPr="00241912">
        <w:rPr>
          <w:rFonts w:ascii="Agency FB" w:hAnsi="Agency FB"/>
          <w:sz w:val="20"/>
          <w:szCs w:val="20"/>
          <w:lang w:val="es-BO"/>
        </w:rPr>
        <w:t>do inicialmente por YPFB, no será medido ni pagado salvo que el Supervisor haya instruido el trabajo a través del libro de órdenes.</w:t>
      </w: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3738BD" w:rsidRDefault="003738BD" w:rsidP="003738BD">
      <w:pPr>
        <w:jc w:val="both"/>
        <w:rPr>
          <w:rFonts w:ascii="Agency FB" w:hAnsi="Agency FB"/>
          <w:sz w:val="20"/>
          <w:szCs w:val="20"/>
          <w:lang w:val="es-BO"/>
        </w:rPr>
      </w:pPr>
    </w:p>
    <w:p w:rsidR="00F74A0C" w:rsidRDefault="008970DC" w:rsidP="00053202">
      <w:pPr>
        <w:pStyle w:val="Estilo4"/>
        <w:numPr>
          <w:ilvl w:val="0"/>
          <w:numId w:val="65"/>
        </w:numPr>
      </w:pPr>
      <w:bookmarkStart w:id="2144" w:name="_Toc420576546"/>
      <w:bookmarkStart w:id="2145" w:name="_Toc420576729"/>
      <w:r w:rsidRPr="001507A4">
        <w:lastRenderedPageBreak/>
        <w:t>CONSTRUCCIÓN DE CÁMARA Hº</w:t>
      </w:r>
      <w:r w:rsidR="00890325">
        <w:t xml:space="preserve"> </w:t>
      </w:r>
      <w:r w:rsidRPr="001507A4">
        <w:t xml:space="preserve">Aº </w:t>
      </w:r>
      <w:r w:rsidR="000E4AB3" w:rsidRPr="001507A4">
        <w:t>(TIPO 1 Y 2)</w:t>
      </w:r>
      <w:bookmarkEnd w:id="2144"/>
      <w:bookmarkEnd w:id="2145"/>
    </w:p>
    <w:p w:rsidR="0077309D" w:rsidRPr="00053202" w:rsidRDefault="0077309D" w:rsidP="00053202">
      <w:pPr>
        <w:pStyle w:val="Prrafodelista"/>
        <w:numPr>
          <w:ilvl w:val="1"/>
          <w:numId w:val="65"/>
        </w:numPr>
        <w:rPr>
          <w:rFonts w:ascii="Agency FB" w:hAnsi="Agency FB"/>
          <w:b/>
          <w:sz w:val="20"/>
          <w:szCs w:val="20"/>
          <w:lang w:val="es-BO"/>
        </w:rPr>
      </w:pPr>
      <w:r w:rsidRPr="00053202">
        <w:rPr>
          <w:rFonts w:ascii="Agency FB" w:hAnsi="Agency FB"/>
          <w:b/>
          <w:sz w:val="20"/>
          <w:szCs w:val="20"/>
          <w:lang w:val="es-BO"/>
        </w:rPr>
        <w:t>ÍTEMS</w:t>
      </w:r>
    </w:p>
    <w:p w:rsidR="0077309D" w:rsidRPr="00673FCE" w:rsidRDefault="0077309D" w:rsidP="0077309D">
      <w:pPr>
        <w:rPr>
          <w:rFonts w:ascii="Agency FB" w:hAnsi="Agency FB"/>
          <w:sz w:val="22"/>
          <w:szCs w:val="22"/>
          <w:lang w:val="es-BO"/>
        </w:rPr>
      </w:pPr>
      <w:r>
        <w:rPr>
          <w:rFonts w:ascii="Agency FB" w:hAnsi="Agency FB"/>
          <w:sz w:val="22"/>
          <w:szCs w:val="22"/>
          <w:lang w:val="es-BO"/>
        </w:rPr>
        <w:t xml:space="preserve">La presente especificación será aplicable a los Ítems 31 y 32 de los volúmenes de obra </w:t>
      </w:r>
    </w:p>
    <w:p w:rsidR="0077309D" w:rsidRPr="001507A4" w:rsidRDefault="0077309D" w:rsidP="00423F82">
      <w:pPr>
        <w:pStyle w:val="Estilo4"/>
        <w:numPr>
          <w:ilvl w:val="0"/>
          <w:numId w:val="0"/>
        </w:numPr>
      </w:pPr>
    </w:p>
    <w:p w:rsidR="008970DC" w:rsidRDefault="008970DC" w:rsidP="00053202">
      <w:pPr>
        <w:pStyle w:val="Estilo3"/>
        <w:numPr>
          <w:ilvl w:val="1"/>
          <w:numId w:val="65"/>
        </w:numPr>
      </w:pPr>
      <w:bookmarkStart w:id="2146" w:name="_Toc420576547"/>
      <w:bookmarkStart w:id="2147" w:name="_Toc420576730"/>
      <w:r>
        <w:t>DEFINICIÓN</w:t>
      </w:r>
      <w:bookmarkEnd w:id="2146"/>
      <w:bookmarkEnd w:id="2147"/>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Consiste en la construcción la base, paredes y tapa de las cámaras de hormigón armado definidas como Tipo 1</w:t>
      </w:r>
      <w:r w:rsidR="001507A4">
        <w:rPr>
          <w:rFonts w:ascii="Agency FB" w:hAnsi="Agency FB"/>
          <w:iCs/>
          <w:sz w:val="20"/>
          <w:szCs w:val="20"/>
          <w:lang w:val="es-BO"/>
        </w:rPr>
        <w:t xml:space="preserve"> y 2</w:t>
      </w:r>
      <w:r w:rsidRPr="006B25D8">
        <w:rPr>
          <w:rFonts w:ascii="Agency FB" w:hAnsi="Agency FB"/>
          <w:iCs/>
          <w:sz w:val="20"/>
          <w:szCs w:val="20"/>
          <w:lang w:val="es-BO"/>
        </w:rPr>
        <w:t xml:space="preserve">, que tienen el propósito de contener válvulas u otros dispositivos y la escalera metálica. </w:t>
      </w:r>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p>
    <w:p w:rsidR="008970DC" w:rsidRPr="008970DC" w:rsidRDefault="008970DC" w:rsidP="00053202">
      <w:pPr>
        <w:pStyle w:val="Estilo3"/>
        <w:numPr>
          <w:ilvl w:val="1"/>
          <w:numId w:val="65"/>
        </w:numPr>
        <w:rPr>
          <w:lang w:val="es-BO"/>
        </w:rPr>
      </w:pPr>
      <w:bookmarkStart w:id="2148" w:name="_Toc387657166"/>
      <w:bookmarkStart w:id="2149" w:name="_Toc420576548"/>
      <w:bookmarkStart w:id="2150" w:name="_Toc420576731"/>
      <w:r w:rsidRPr="008970DC">
        <w:rPr>
          <w:lang w:val="es-BO"/>
        </w:rPr>
        <w:t>PERSONAL, MATERIALES, HERRAMIENTAS Y EQUIPO</w:t>
      </w:r>
      <w:bookmarkEnd w:id="2148"/>
      <w:bookmarkEnd w:id="2149"/>
      <w:bookmarkEnd w:id="2150"/>
    </w:p>
    <w:p w:rsidR="008970DC" w:rsidRPr="006B25D8" w:rsidRDefault="008970DC" w:rsidP="008970DC">
      <w:pPr>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w:t>
      </w:r>
      <w:r w:rsidRPr="006B25D8">
        <w:rPr>
          <w:rFonts w:ascii="Agency FB" w:eastAsiaTheme="minorHAnsi" w:hAnsi="Agency FB" w:cs="Agency FB"/>
          <w:sz w:val="20"/>
          <w:szCs w:val="20"/>
          <w:lang w:val="es-BO" w:eastAsia="en-US"/>
        </w:rPr>
        <w:t xml:space="preserve">= </w:t>
      </w:r>
      <w:r w:rsidRPr="006B25D8">
        <w:rPr>
          <w:rFonts w:ascii="Agency FB" w:hAnsi="Agency FB"/>
          <w:bCs/>
          <w:iCs/>
          <w:sz w:val="20"/>
          <w:szCs w:val="20"/>
          <w:lang w:val="es-BO"/>
        </w:rPr>
        <w:t xml:space="preserve">2.50 cm de sección 5.00 x 5.00 cm, agua potable o bebible, acero estructural corrugado de </w:t>
      </w:r>
      <w:r w:rsidRPr="006B25D8">
        <w:rPr>
          <w:rFonts w:ascii="Agency FB" w:hAnsi="Agency FB"/>
          <w:bCs/>
          <w:iCs/>
          <w:sz w:val="20"/>
          <w:szCs w:val="20"/>
          <w:vertAlign w:val="superscript"/>
          <w:lang w:val="es-BO"/>
        </w:rPr>
        <w:t>3</w:t>
      </w:r>
      <w:r w:rsidRPr="006B25D8">
        <w:rPr>
          <w:rFonts w:ascii="Agency FB" w:hAnsi="Agency FB"/>
          <w:bCs/>
          <w:iCs/>
          <w:sz w:val="20"/>
          <w:szCs w:val="20"/>
          <w:lang w:val="es-BO"/>
        </w:rPr>
        <w:t>/</w:t>
      </w:r>
      <w:r w:rsidRPr="006B25D8">
        <w:rPr>
          <w:rFonts w:ascii="Agency FB" w:hAnsi="Agency FB"/>
          <w:bCs/>
          <w:iCs/>
          <w:sz w:val="20"/>
          <w:szCs w:val="20"/>
          <w:vertAlign w:val="subscript"/>
          <w:lang w:val="es-BO"/>
        </w:rPr>
        <w:t>8</w:t>
      </w:r>
      <w:r w:rsidRPr="006B25D8">
        <w:rPr>
          <w:rFonts w:ascii="Agency FB" w:hAnsi="Agency FB"/>
          <w:bCs/>
          <w:iCs/>
          <w:sz w:val="20"/>
          <w:szCs w:val="20"/>
          <w:lang w:val="es-BO"/>
        </w:rPr>
        <w:t>‘’ para la construcción de la cámara base y muros, acero estructural corrugado de ½ ’’ para la construcción de la escalera metálica, plancha de 2.00 m x 1.00 m de 3.00 mm, angulares de 2</w:t>
      </w:r>
      <w:r w:rsidRPr="006B25D8">
        <w:rPr>
          <w:rFonts w:ascii="Agency FB" w:hAnsi="Agency FB"/>
          <w:iCs/>
          <w:sz w:val="20"/>
          <w:szCs w:val="20"/>
          <w:lang w:val="es-BO"/>
        </w:rPr>
        <w:t>’’ x ¼’’, bisagras to</w:t>
      </w:r>
      <w:r w:rsidR="00C6293C">
        <w:rPr>
          <w:rFonts w:ascii="Agency FB" w:hAnsi="Agency FB"/>
          <w:iCs/>
          <w:sz w:val="20"/>
          <w:szCs w:val="20"/>
          <w:lang w:val="es-BO"/>
        </w:rPr>
        <w:t>rneadas de fierro macizo de 1’’</w:t>
      </w:r>
      <w:r w:rsidRPr="006B25D8">
        <w:rPr>
          <w:rFonts w:ascii="Agency FB" w:hAnsi="Agency FB"/>
          <w:iCs/>
          <w:sz w:val="20"/>
          <w:szCs w:val="20"/>
          <w:lang w:val="es-BO"/>
        </w:rPr>
        <w:t xml:space="preserve">, malla electro soldada de ¼’’, </w:t>
      </w:r>
      <w:r w:rsidRPr="006B25D8">
        <w:rPr>
          <w:rFonts w:ascii="Agency FB" w:hAnsi="Agency FB"/>
          <w:bCs/>
          <w:iCs/>
          <w:sz w:val="20"/>
          <w:szCs w:val="20"/>
          <w:lang w:val="es-BO"/>
        </w:rPr>
        <w:t>mezcladoras y vibradoras.</w:t>
      </w:r>
    </w:p>
    <w:p w:rsidR="008970DC" w:rsidRPr="006B25D8" w:rsidRDefault="008970DC" w:rsidP="008970DC">
      <w:pPr>
        <w:autoSpaceDE w:val="0"/>
        <w:autoSpaceDN w:val="0"/>
        <w:adjustRightInd w:val="0"/>
        <w:jc w:val="both"/>
        <w:rPr>
          <w:rFonts w:ascii="Agency FB" w:hAnsi="Agency FB"/>
          <w:bCs/>
          <w:iCs/>
          <w:sz w:val="20"/>
          <w:szCs w:val="20"/>
          <w:lang w:val="es-BO"/>
        </w:rPr>
      </w:pPr>
    </w:p>
    <w:p w:rsidR="008970DC" w:rsidRPr="008970DC" w:rsidRDefault="008970DC" w:rsidP="00053202">
      <w:pPr>
        <w:pStyle w:val="Estilo3"/>
        <w:numPr>
          <w:ilvl w:val="1"/>
          <w:numId w:val="65"/>
        </w:numPr>
        <w:rPr>
          <w:lang w:val="es-BO"/>
        </w:rPr>
      </w:pPr>
      <w:bookmarkStart w:id="2151" w:name="_Toc387657167"/>
      <w:bookmarkStart w:id="2152" w:name="_Toc420576549"/>
      <w:bookmarkStart w:id="2153" w:name="_Toc420576732"/>
      <w:r w:rsidRPr="008970DC">
        <w:rPr>
          <w:lang w:val="es-BO"/>
        </w:rPr>
        <w:t>CONDICIONES MÍNIMAS A INCLUIR EN EL PROCEDIMIENTO</w:t>
      </w:r>
      <w:bookmarkEnd w:id="2151"/>
      <w:bookmarkEnd w:id="2152"/>
      <w:bookmarkEnd w:id="2153"/>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El HºAº deberá cumplir una resistencia mecánica mínima de 210 Kg/cm</w:t>
      </w:r>
      <w:r w:rsidRPr="006B25D8">
        <w:rPr>
          <w:rFonts w:ascii="Agency FB" w:hAnsi="Agency FB"/>
          <w:iCs/>
          <w:sz w:val="20"/>
          <w:szCs w:val="20"/>
          <w:vertAlign w:val="superscript"/>
          <w:lang w:val="es-BO"/>
        </w:rPr>
        <w:t>2</w:t>
      </w:r>
      <w:r w:rsidRPr="006B25D8">
        <w:rPr>
          <w:rFonts w:ascii="Agency FB" w:hAnsi="Agency FB"/>
          <w:iCs/>
          <w:sz w:val="20"/>
          <w:szCs w:val="20"/>
          <w:lang w:val="es-BO"/>
        </w:rPr>
        <w:t>.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8970DC" w:rsidRPr="006B25D8"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567"/>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La empresa Contratista debe garantizar que los materiales cumplan con las siguientes consideraciones:</w:t>
      </w:r>
    </w:p>
    <w:p w:rsidR="008970DC" w:rsidRPr="006B25D8" w:rsidRDefault="008970DC" w:rsidP="0023786D">
      <w:pPr>
        <w:pStyle w:val="Prrafodelista"/>
        <w:numPr>
          <w:ilvl w:val="0"/>
          <w:numId w:val="8"/>
        </w:numPr>
        <w:tabs>
          <w:tab w:val="left" w:pos="0"/>
          <w:tab w:val="left" w:pos="284"/>
        </w:tabs>
        <w:autoSpaceDE w:val="0"/>
        <w:autoSpaceDN w:val="0"/>
        <w:adjustRightInd w:val="0"/>
        <w:ind w:left="0" w:firstLine="0"/>
        <w:jc w:val="both"/>
        <w:rPr>
          <w:rFonts w:ascii="Agency FB" w:hAnsi="Agency FB"/>
          <w:iCs/>
          <w:sz w:val="20"/>
          <w:szCs w:val="20"/>
          <w:lang w:val="es-BO"/>
        </w:rPr>
      </w:pPr>
      <w:r w:rsidRPr="006B25D8">
        <w:rPr>
          <w:rFonts w:ascii="Agency FB" w:hAnsi="Agency FB"/>
          <w:iCs/>
          <w:sz w:val="20"/>
          <w:szCs w:val="20"/>
          <w:lang w:val="es-BO"/>
        </w:rPr>
        <w:t>El agregado a aplicarse debe ser lavado sin contenido de limo o materia orgánico que afecte la adherencia.</w:t>
      </w:r>
    </w:p>
    <w:p w:rsidR="008970DC" w:rsidRPr="000E4AB3"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iCs/>
          <w:sz w:val="20"/>
          <w:szCs w:val="20"/>
          <w:lang w:val="es-BO"/>
        </w:rPr>
      </w:pPr>
      <w:r w:rsidRPr="006B25D8">
        <w:rPr>
          <w:rFonts w:ascii="Agency FB" w:hAnsi="Agency FB"/>
          <w:iCs/>
          <w:sz w:val="20"/>
          <w:szCs w:val="20"/>
          <w:lang w:val="es-BO"/>
        </w:rPr>
        <w:t xml:space="preserve">El encofrado debe estar debidamente apuntalado para evitar pérdidas de la mezcla de hormigón que correrán por cuenta de la empresa </w:t>
      </w:r>
      <w:r w:rsidRPr="000E4AB3">
        <w:rPr>
          <w:rFonts w:ascii="Agency FB" w:hAnsi="Agency FB"/>
          <w:iCs/>
          <w:sz w:val="20"/>
          <w:szCs w:val="20"/>
          <w:lang w:val="es-BO"/>
        </w:rPr>
        <w:t>Contratista; asimismo, los tablones previo uso deben ser pintados con aceite o diesel para evitar imperfecciones en el hormigón durante desencofrado.</w:t>
      </w:r>
    </w:p>
    <w:p w:rsidR="008970DC" w:rsidRPr="006B25D8" w:rsidRDefault="008970DC" w:rsidP="0023786D">
      <w:pPr>
        <w:pStyle w:val="Prrafodelista"/>
        <w:numPr>
          <w:ilvl w:val="0"/>
          <w:numId w:val="8"/>
        </w:numPr>
        <w:tabs>
          <w:tab w:val="left" w:pos="0"/>
          <w:tab w:val="left" w:pos="284"/>
        </w:tabs>
        <w:autoSpaceDE w:val="0"/>
        <w:autoSpaceDN w:val="0"/>
        <w:adjustRightInd w:val="0"/>
        <w:ind w:left="0" w:firstLine="0"/>
        <w:jc w:val="both"/>
        <w:rPr>
          <w:rFonts w:ascii="Agency FB" w:hAnsi="Agency FB"/>
          <w:iCs/>
          <w:sz w:val="20"/>
          <w:szCs w:val="20"/>
          <w:lang w:val="es-BO"/>
        </w:rPr>
      </w:pPr>
      <w:r w:rsidRPr="006B25D8">
        <w:rPr>
          <w:rFonts w:ascii="Agency FB" w:hAnsi="Agency FB"/>
          <w:iCs/>
          <w:sz w:val="20"/>
          <w:szCs w:val="20"/>
          <w:lang w:val="es-BO"/>
        </w:rPr>
        <w:t>El acero estructural a ser utilizado debe estar limpio, para una mejor adherencia y su distribución deberá cumplir con los planos adjuntos.</w:t>
      </w:r>
    </w:p>
    <w:p w:rsidR="008970DC" w:rsidRPr="006B25D8" w:rsidRDefault="008970DC" w:rsidP="0023786D">
      <w:pPr>
        <w:pStyle w:val="Prrafodelista"/>
        <w:numPr>
          <w:ilvl w:val="0"/>
          <w:numId w:val="8"/>
        </w:numPr>
        <w:tabs>
          <w:tab w:val="left" w:pos="0"/>
          <w:tab w:val="left" w:pos="284"/>
        </w:tabs>
        <w:autoSpaceDE w:val="0"/>
        <w:autoSpaceDN w:val="0"/>
        <w:adjustRightInd w:val="0"/>
        <w:ind w:left="0" w:firstLine="0"/>
        <w:jc w:val="both"/>
        <w:rPr>
          <w:rFonts w:ascii="Agency FB" w:hAnsi="Agency FB"/>
          <w:iCs/>
          <w:sz w:val="20"/>
          <w:szCs w:val="20"/>
          <w:lang w:val="es-BO"/>
        </w:rPr>
      </w:pPr>
      <w:r w:rsidRPr="006B25D8">
        <w:rPr>
          <w:rFonts w:ascii="Agency FB" w:hAnsi="Agency FB"/>
          <w:iCs/>
          <w:sz w:val="20"/>
          <w:szCs w:val="20"/>
          <w:lang w:val="es-BO"/>
        </w:rPr>
        <w:t>El agua de vaciado debe ser limpia, bebible y libre de materia orgánica, aceites u otros que afecten a la adherencia del hormigón.</w:t>
      </w:r>
    </w:p>
    <w:p w:rsidR="008970DC" w:rsidRPr="006B25D8"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iCs/>
          <w:sz w:val="20"/>
          <w:szCs w:val="20"/>
          <w:lang w:val="es-BO"/>
        </w:rPr>
      </w:pPr>
      <w:r w:rsidRPr="006B25D8">
        <w:rPr>
          <w:rFonts w:ascii="Agency FB" w:hAnsi="Agency FB"/>
          <w:iCs/>
          <w:sz w:val="20"/>
          <w:szCs w:val="20"/>
          <w:lang w:val="es-BO"/>
        </w:rPr>
        <w:t>Las galletas de hormigón deben cumplir con las especificaciones establecidas en los párrafos anteriores, estar distribuidas cada 0,5 m y contar una dosificación 1:6.</w:t>
      </w:r>
    </w:p>
    <w:p w:rsidR="008970DC" w:rsidRPr="006B25D8"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iCs/>
          <w:sz w:val="20"/>
          <w:szCs w:val="20"/>
          <w:lang w:val="es-BO"/>
        </w:rPr>
      </w:pPr>
      <w:r w:rsidRPr="006B25D8">
        <w:rPr>
          <w:rFonts w:ascii="Agency FB" w:hAnsi="Agency FB"/>
          <w:iCs/>
          <w:sz w:val="20"/>
          <w:szCs w:val="20"/>
          <w:lang w:val="es-BO"/>
        </w:rPr>
        <w:t>Los equipos requeridos, mezcladoras y vibradoras deben ser previamente probadas, no se aceptaran paralizaciones por fallas debido a que la estructura debe ser monolítica.</w:t>
      </w:r>
    </w:p>
    <w:p w:rsidR="008970DC" w:rsidRDefault="008970DC" w:rsidP="008970DC">
      <w:pPr>
        <w:tabs>
          <w:tab w:val="left" w:pos="567"/>
        </w:tabs>
        <w:autoSpaceDE w:val="0"/>
        <w:autoSpaceDN w:val="0"/>
        <w:adjustRightInd w:val="0"/>
        <w:jc w:val="both"/>
        <w:rPr>
          <w:rFonts w:ascii="Agency FB" w:hAnsi="Agency FB"/>
          <w:iCs/>
          <w:sz w:val="20"/>
          <w:szCs w:val="20"/>
          <w:lang w:val="es-BO"/>
        </w:rPr>
      </w:pPr>
    </w:p>
    <w:p w:rsidR="008970DC" w:rsidRDefault="008970DC" w:rsidP="008970DC">
      <w:pPr>
        <w:tabs>
          <w:tab w:val="left" w:pos="567"/>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Antes de la autorización de vaciado se verificara el encofrado y disposición de la armadura de fierro estructural, con antecedente en el libro de órdenes.</w:t>
      </w:r>
      <w:r w:rsidR="000E4AB3">
        <w:rPr>
          <w:rFonts w:ascii="Agency FB" w:hAnsi="Agency FB"/>
          <w:iCs/>
          <w:sz w:val="20"/>
          <w:szCs w:val="20"/>
          <w:lang w:val="es-BO"/>
        </w:rPr>
        <w:t xml:space="preserve"> </w:t>
      </w:r>
      <w:r w:rsidRPr="006B25D8">
        <w:rPr>
          <w:rFonts w:ascii="Agency FB" w:hAnsi="Agency FB"/>
          <w:iCs/>
          <w:sz w:val="20"/>
          <w:szCs w:val="20"/>
          <w:lang w:val="es-BO"/>
        </w:rPr>
        <w:t>Seguidamente, se verificara la calidad de hormigón mediante los siguientes ensayos:</w:t>
      </w:r>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p>
    <w:p w:rsidR="008970DC" w:rsidRPr="006B25D8" w:rsidRDefault="008970DC" w:rsidP="0023786D">
      <w:pPr>
        <w:pStyle w:val="Prrafodelista"/>
        <w:numPr>
          <w:ilvl w:val="0"/>
          <w:numId w:val="8"/>
        </w:numPr>
        <w:tabs>
          <w:tab w:val="left" w:pos="284"/>
        </w:tabs>
        <w:autoSpaceDE w:val="0"/>
        <w:autoSpaceDN w:val="0"/>
        <w:adjustRightInd w:val="0"/>
        <w:ind w:left="426" w:hanging="426"/>
        <w:jc w:val="both"/>
        <w:rPr>
          <w:rFonts w:ascii="Agency FB" w:hAnsi="Agency FB"/>
          <w:iCs/>
          <w:sz w:val="20"/>
          <w:szCs w:val="20"/>
          <w:lang w:val="es-BO"/>
        </w:rPr>
      </w:pPr>
      <w:r w:rsidRPr="006B25D8">
        <w:rPr>
          <w:rFonts w:ascii="Agency FB" w:hAnsi="Agency FB"/>
          <w:iCs/>
          <w:sz w:val="20"/>
          <w:szCs w:val="20"/>
          <w:lang w:val="es-BO"/>
        </w:rPr>
        <w:t>Prueba de Cono de Abrams para determinar plasticidad de la mezcla y cantidad de agua requerida.</w:t>
      </w:r>
    </w:p>
    <w:p w:rsidR="008970DC" w:rsidRPr="006B25D8" w:rsidRDefault="008970DC" w:rsidP="0023786D">
      <w:pPr>
        <w:pStyle w:val="Prrafodelista"/>
        <w:numPr>
          <w:ilvl w:val="0"/>
          <w:numId w:val="8"/>
        </w:numPr>
        <w:tabs>
          <w:tab w:val="left" w:pos="284"/>
        </w:tabs>
        <w:autoSpaceDE w:val="0"/>
        <w:autoSpaceDN w:val="0"/>
        <w:adjustRightInd w:val="0"/>
        <w:ind w:left="426" w:hanging="426"/>
        <w:jc w:val="both"/>
        <w:rPr>
          <w:rFonts w:ascii="Agency FB" w:hAnsi="Agency FB"/>
          <w:iCs/>
          <w:sz w:val="20"/>
          <w:szCs w:val="20"/>
          <w:lang w:val="es-BO"/>
        </w:rPr>
      </w:pPr>
      <w:r w:rsidRPr="006B25D8">
        <w:rPr>
          <w:rFonts w:ascii="Agency FB" w:hAnsi="Agency FB"/>
          <w:iCs/>
          <w:sz w:val="20"/>
          <w:szCs w:val="20"/>
          <w:lang w:val="es-BO"/>
        </w:rPr>
        <w:t>Probetas de Hormigón para verificar que la misma alcanzo la resistencia mecánica especificada.</w:t>
      </w:r>
    </w:p>
    <w:p w:rsidR="008970DC" w:rsidRDefault="008970DC" w:rsidP="0023786D">
      <w:pPr>
        <w:pStyle w:val="Prrafodelista"/>
        <w:numPr>
          <w:ilvl w:val="0"/>
          <w:numId w:val="8"/>
        </w:numPr>
        <w:tabs>
          <w:tab w:val="left" w:pos="284"/>
        </w:tabs>
        <w:autoSpaceDE w:val="0"/>
        <w:autoSpaceDN w:val="0"/>
        <w:adjustRightInd w:val="0"/>
        <w:ind w:left="284" w:hanging="284"/>
        <w:jc w:val="both"/>
        <w:rPr>
          <w:rFonts w:ascii="Agency FB" w:hAnsi="Agency FB"/>
          <w:bCs/>
          <w:iCs/>
          <w:sz w:val="20"/>
          <w:szCs w:val="20"/>
          <w:lang w:val="es-BO"/>
        </w:rPr>
      </w:pPr>
      <w:r w:rsidRPr="006B25D8">
        <w:rPr>
          <w:rFonts w:ascii="Agency FB" w:hAnsi="Agency FB"/>
          <w:iCs/>
          <w:sz w:val="20"/>
          <w:szCs w:val="20"/>
          <w:lang w:val="es-BO"/>
        </w:rPr>
        <w:t>En</w:t>
      </w:r>
      <w:r w:rsidRPr="006B25D8">
        <w:rPr>
          <w:rFonts w:ascii="Agency FB" w:hAnsi="Agency FB"/>
          <w:bCs/>
          <w:iCs/>
          <w:sz w:val="20"/>
          <w:szCs w:val="20"/>
          <w:lang w:val="es-BO"/>
        </w:rPr>
        <w:t xml:space="preserve"> caso de no cumplir con la resistencia mecánica especificada la Empresa Contratista correrá con los costó de demolición y reconstrucción de la cámara.</w:t>
      </w:r>
    </w:p>
    <w:p w:rsidR="008970DC" w:rsidRPr="006B25D8" w:rsidRDefault="008970DC" w:rsidP="008970DC">
      <w:pPr>
        <w:pStyle w:val="Prrafodelista"/>
        <w:tabs>
          <w:tab w:val="left" w:pos="284"/>
        </w:tabs>
        <w:autoSpaceDE w:val="0"/>
        <w:autoSpaceDN w:val="0"/>
        <w:adjustRightInd w:val="0"/>
        <w:ind w:left="284"/>
        <w:jc w:val="both"/>
        <w:rPr>
          <w:rFonts w:ascii="Agency FB" w:hAnsi="Agency FB"/>
          <w:bCs/>
          <w:iCs/>
          <w:sz w:val="20"/>
          <w:szCs w:val="20"/>
          <w:lang w:val="es-BO"/>
        </w:rPr>
      </w:pPr>
    </w:p>
    <w:p w:rsidR="008970DC" w:rsidRDefault="008970DC" w:rsidP="008970DC">
      <w:pPr>
        <w:tabs>
          <w:tab w:val="left" w:pos="567"/>
        </w:tabs>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En caso de terrenos con nivel freático muy alto se aplicarán aditivos para impermeabilizar el hormigón,</w:t>
      </w:r>
      <w:r w:rsidR="008F7E66">
        <w:rPr>
          <w:rFonts w:ascii="Agency FB" w:hAnsi="Agency FB"/>
          <w:bCs/>
          <w:iCs/>
          <w:sz w:val="20"/>
          <w:szCs w:val="20"/>
          <w:lang w:val="es-BO"/>
        </w:rPr>
        <w:t xml:space="preserve"> además de utilizar como reboque tanto en la base y parte lateral externa de la cámara con bentonita con propiedades tixotropicas, </w:t>
      </w:r>
      <w:r w:rsidRPr="006B25D8">
        <w:rPr>
          <w:rFonts w:ascii="Agency FB" w:hAnsi="Agency FB"/>
          <w:bCs/>
          <w:iCs/>
          <w:sz w:val="20"/>
          <w:szCs w:val="20"/>
          <w:lang w:val="es-BO"/>
        </w:rPr>
        <w:t>el Supervisor registrará el requerimiento en el libro de órdenes.</w:t>
      </w:r>
    </w:p>
    <w:p w:rsidR="008970DC" w:rsidRPr="006B25D8" w:rsidRDefault="008970DC" w:rsidP="008970DC">
      <w:pPr>
        <w:tabs>
          <w:tab w:val="left" w:pos="567"/>
        </w:tabs>
        <w:autoSpaceDE w:val="0"/>
        <w:autoSpaceDN w:val="0"/>
        <w:adjustRightInd w:val="0"/>
        <w:jc w:val="both"/>
        <w:rPr>
          <w:rFonts w:ascii="Agency FB" w:hAnsi="Agency FB"/>
          <w:bCs/>
          <w:iCs/>
          <w:sz w:val="20"/>
          <w:szCs w:val="20"/>
          <w:lang w:val="es-BO"/>
        </w:rPr>
      </w:pPr>
    </w:p>
    <w:p w:rsidR="008970DC" w:rsidRDefault="008970DC" w:rsidP="008970DC">
      <w:pPr>
        <w:tabs>
          <w:tab w:val="left" w:pos="567"/>
        </w:tabs>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A las 24 horas del vaciado se debe realizar el desencofrado para la reparación de cangrejeras y posterior curado de la estructura, dicha operación se realizará en un periodo de 28 días como indica la CBH 87.</w:t>
      </w:r>
    </w:p>
    <w:p w:rsidR="008970DC" w:rsidRPr="006B25D8" w:rsidRDefault="008970DC" w:rsidP="008970DC">
      <w:pPr>
        <w:tabs>
          <w:tab w:val="left" w:pos="567"/>
        </w:tabs>
        <w:autoSpaceDE w:val="0"/>
        <w:autoSpaceDN w:val="0"/>
        <w:adjustRightInd w:val="0"/>
        <w:jc w:val="both"/>
        <w:rPr>
          <w:rFonts w:ascii="Agency FB" w:hAnsi="Agency FB"/>
          <w:bCs/>
          <w:iCs/>
          <w:sz w:val="20"/>
          <w:szCs w:val="20"/>
          <w:lang w:val="es-BO"/>
        </w:rPr>
      </w:pPr>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 xml:space="preserve">La tapa de ingreso a la cámara será metálica con dimensiones de 0.70 x 0.70 m, se fabricará con plancha de espesor </w:t>
      </w:r>
      <w:r w:rsidR="00FC73EB">
        <w:rPr>
          <w:rFonts w:ascii="Agency FB" w:hAnsi="Agency FB"/>
          <w:iCs/>
          <w:sz w:val="20"/>
          <w:szCs w:val="20"/>
          <w:lang w:val="es-BO"/>
        </w:rPr>
        <w:t>1/8“</w:t>
      </w:r>
      <w:r w:rsidRPr="006B25D8">
        <w:rPr>
          <w:rFonts w:ascii="Agency FB" w:hAnsi="Agency FB"/>
          <w:iCs/>
          <w:sz w:val="20"/>
          <w:szCs w:val="20"/>
          <w:lang w:val="es-BO"/>
        </w:rPr>
        <w:t xml:space="preserve">, refuerzos transversales y laterales de angular de 2’’x ¼’’, bisagras de fierro macizo de 1’’ cada 26.00 cm, pasamanos lateral soldado a la tapa de fierro </w:t>
      </w:r>
      <w:r w:rsidR="00C6293C">
        <w:rPr>
          <w:rFonts w:ascii="Agency FB" w:hAnsi="Agency FB"/>
          <w:iCs/>
          <w:sz w:val="20"/>
          <w:szCs w:val="20"/>
          <w:lang w:val="es-BO"/>
        </w:rPr>
        <w:t>macizo</w:t>
      </w:r>
      <w:r w:rsidRPr="006B25D8">
        <w:rPr>
          <w:rFonts w:ascii="Agency FB" w:hAnsi="Agency FB"/>
          <w:iCs/>
          <w:sz w:val="20"/>
          <w:szCs w:val="20"/>
          <w:lang w:val="es-BO"/>
        </w:rPr>
        <w:t xml:space="preserve"> de ½’’ y </w:t>
      </w:r>
      <w:r w:rsidRPr="006B25D8">
        <w:rPr>
          <w:rFonts w:ascii="Agency FB" w:hAnsi="Agency FB"/>
          <w:iCs/>
          <w:sz w:val="20"/>
          <w:szCs w:val="20"/>
          <w:lang w:val="es-BO"/>
        </w:rPr>
        <w:lastRenderedPageBreak/>
        <w:t xml:space="preserve">pasador para el candado de fierro </w:t>
      </w:r>
      <w:r w:rsidR="00FC73EB">
        <w:rPr>
          <w:rFonts w:ascii="Agency FB" w:hAnsi="Agency FB"/>
          <w:iCs/>
          <w:sz w:val="20"/>
          <w:szCs w:val="20"/>
          <w:lang w:val="es-BO"/>
        </w:rPr>
        <w:t>macizo</w:t>
      </w:r>
      <w:r w:rsidRPr="006B25D8">
        <w:rPr>
          <w:rFonts w:ascii="Agency FB" w:hAnsi="Agency FB"/>
          <w:iCs/>
          <w:sz w:val="20"/>
          <w:szCs w:val="20"/>
          <w:lang w:val="es-BO"/>
        </w:rPr>
        <w:t xml:space="preserve"> de ½’’ soldado a la base y tapa metálica, los detalles constructivos se exponen en los planos adjuntos. Para la protección anticorrosiva se aplicara sobre toda su superficie pintura anticorrosiva de color amarrilla.</w:t>
      </w:r>
    </w:p>
    <w:p w:rsidR="008970DC" w:rsidRPr="006B25D8"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426"/>
        </w:tabs>
        <w:autoSpaceDE w:val="0"/>
        <w:autoSpaceDN w:val="0"/>
        <w:adjustRightInd w:val="0"/>
        <w:jc w:val="both"/>
        <w:rPr>
          <w:rFonts w:ascii="Agency FB" w:hAnsi="Agency FB"/>
          <w:iCs/>
          <w:sz w:val="20"/>
          <w:szCs w:val="20"/>
          <w:lang w:val="es-BO"/>
        </w:rPr>
      </w:pPr>
      <w:r w:rsidRPr="006B25D8">
        <w:rPr>
          <w:rFonts w:ascii="Agency FB" w:hAnsi="Agency FB"/>
          <w:iCs/>
          <w:sz w:val="20"/>
          <w:szCs w:val="20"/>
          <w:lang w:val="es-BO"/>
        </w:rPr>
        <w:t xml:space="preserve">La losa de HºAº que conforma parte de la cámara dispondrá de dos pasamanos de fierro </w:t>
      </w:r>
      <w:r w:rsidR="00B3196B">
        <w:rPr>
          <w:rFonts w:ascii="Agency FB" w:hAnsi="Agency FB"/>
          <w:iCs/>
          <w:sz w:val="20"/>
          <w:szCs w:val="20"/>
          <w:lang w:val="es-BO"/>
        </w:rPr>
        <w:t>macizo</w:t>
      </w:r>
      <w:r w:rsidRPr="006B25D8">
        <w:rPr>
          <w:rFonts w:ascii="Agency FB" w:hAnsi="Agency FB"/>
          <w:iCs/>
          <w:sz w:val="20"/>
          <w:szCs w:val="20"/>
          <w:lang w:val="es-BO"/>
        </w:rPr>
        <w:t xml:space="preserve"> de diámetro de 1 ¼’’ con las siguientes dimensiones, largo 25.00 cm y alto 15.00 cm de los cuales 10.00 cm estarán sobre la superficie de la losa de HºAº y 5.00 cm anclados en el losa de HºAº.</w:t>
      </w:r>
    </w:p>
    <w:p w:rsidR="008970DC" w:rsidRPr="006B25D8"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426"/>
        </w:tabs>
        <w:autoSpaceDE w:val="0"/>
        <w:autoSpaceDN w:val="0"/>
        <w:adjustRightInd w:val="0"/>
        <w:jc w:val="both"/>
        <w:rPr>
          <w:rFonts w:ascii="Agency FB" w:hAnsi="Agency FB"/>
          <w:bCs/>
          <w:iCs/>
          <w:sz w:val="20"/>
          <w:szCs w:val="20"/>
          <w:lang w:val="es-BO"/>
        </w:rPr>
      </w:pPr>
      <w:r w:rsidRPr="006B25D8">
        <w:rPr>
          <w:rFonts w:ascii="Agency FB" w:hAnsi="Agency FB"/>
          <w:iCs/>
          <w:sz w:val="20"/>
          <w:szCs w:val="20"/>
          <w:lang w:val="es-BO"/>
        </w:rPr>
        <w:t>La escalera metálica esta</w:t>
      </w:r>
      <w:r w:rsidR="00FC73EB">
        <w:rPr>
          <w:rFonts w:ascii="Agency FB" w:hAnsi="Agency FB"/>
          <w:iCs/>
          <w:sz w:val="20"/>
          <w:szCs w:val="20"/>
          <w:lang w:val="es-BO"/>
        </w:rPr>
        <w:t xml:space="preserve">rá fabricada de fierro macizo </w:t>
      </w:r>
      <w:r w:rsidRPr="006B25D8">
        <w:rPr>
          <w:rFonts w:ascii="Agency FB" w:hAnsi="Agency FB"/>
          <w:iCs/>
          <w:sz w:val="20"/>
          <w:szCs w:val="20"/>
          <w:lang w:val="es-BO"/>
        </w:rPr>
        <w:t xml:space="preserve">de </w:t>
      </w:r>
      <w:r w:rsidRPr="006B25D8">
        <w:rPr>
          <w:rFonts w:ascii="Agency FB" w:hAnsi="Agency FB"/>
          <w:bCs/>
          <w:iCs/>
          <w:sz w:val="20"/>
          <w:szCs w:val="20"/>
          <w:lang w:val="es-BO"/>
        </w:rPr>
        <w:t>½ ’’, anclada 0.20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C303AA" w:rsidRDefault="00C303AA" w:rsidP="008970DC">
      <w:pPr>
        <w:tabs>
          <w:tab w:val="left" w:pos="426"/>
        </w:tabs>
        <w:autoSpaceDE w:val="0"/>
        <w:autoSpaceDN w:val="0"/>
        <w:adjustRightInd w:val="0"/>
        <w:jc w:val="both"/>
        <w:rPr>
          <w:rFonts w:ascii="Agency FB" w:hAnsi="Agency FB"/>
          <w:bCs/>
          <w:iCs/>
          <w:sz w:val="20"/>
          <w:szCs w:val="20"/>
          <w:lang w:val="es-BO"/>
        </w:rPr>
      </w:pPr>
    </w:p>
    <w:p w:rsidR="00C303AA" w:rsidRDefault="00C303AA" w:rsidP="008970DC">
      <w:pPr>
        <w:tabs>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Las dimensiones exteriores de las cámaras tipo 1 son (2.2 x 2.2 x 2) m y las dimensiones de la cámara tipo 2 son (2 x 2 x 2) m</w:t>
      </w:r>
      <w:r w:rsidR="000B3C6F">
        <w:rPr>
          <w:rFonts w:ascii="Agency FB" w:hAnsi="Agency FB"/>
          <w:bCs/>
          <w:iCs/>
          <w:sz w:val="20"/>
          <w:szCs w:val="20"/>
          <w:lang w:val="es-BO"/>
        </w:rPr>
        <w:t>, con espesor de pared de 0.20 m</w:t>
      </w:r>
      <w:r>
        <w:rPr>
          <w:rFonts w:ascii="Agency FB" w:hAnsi="Agency FB"/>
          <w:bCs/>
          <w:iCs/>
          <w:sz w:val="20"/>
          <w:szCs w:val="20"/>
          <w:lang w:val="es-BO"/>
        </w:rPr>
        <w:t>.</w:t>
      </w:r>
    </w:p>
    <w:p w:rsidR="00C303AA" w:rsidRDefault="00C303AA" w:rsidP="008970DC">
      <w:pPr>
        <w:tabs>
          <w:tab w:val="left" w:pos="426"/>
        </w:tabs>
        <w:autoSpaceDE w:val="0"/>
        <w:autoSpaceDN w:val="0"/>
        <w:adjustRightInd w:val="0"/>
        <w:jc w:val="both"/>
        <w:rPr>
          <w:rFonts w:ascii="Agency FB" w:hAnsi="Agency FB"/>
          <w:bCs/>
          <w:iCs/>
          <w:sz w:val="20"/>
          <w:szCs w:val="20"/>
          <w:lang w:val="es-BO"/>
        </w:rPr>
      </w:pPr>
    </w:p>
    <w:p w:rsidR="00C303AA" w:rsidRDefault="00C303AA" w:rsidP="008970DC">
      <w:pPr>
        <w:tabs>
          <w:tab w:val="left" w:pos="426"/>
        </w:tabs>
        <w:autoSpaceDE w:val="0"/>
        <w:autoSpaceDN w:val="0"/>
        <w:adjustRightInd w:val="0"/>
        <w:jc w:val="both"/>
        <w:rPr>
          <w:rFonts w:ascii="Agency FB" w:hAnsi="Agency FB"/>
          <w:iCs/>
          <w:sz w:val="20"/>
          <w:szCs w:val="20"/>
          <w:lang w:val="es-BO"/>
        </w:rPr>
      </w:pPr>
      <w:r>
        <w:rPr>
          <w:rFonts w:ascii="Agency FB" w:hAnsi="Agency FB"/>
          <w:bCs/>
          <w:iCs/>
          <w:sz w:val="20"/>
          <w:szCs w:val="20"/>
          <w:lang w:val="es-BO"/>
        </w:rPr>
        <w:t>Este ítem comprende la demolición de la cámara existente para construir la cámara tipo 1.</w:t>
      </w:r>
    </w:p>
    <w:p w:rsidR="008970DC" w:rsidRDefault="008970DC" w:rsidP="008970DC">
      <w:pPr>
        <w:tabs>
          <w:tab w:val="left" w:pos="426"/>
        </w:tabs>
        <w:autoSpaceDE w:val="0"/>
        <w:autoSpaceDN w:val="0"/>
        <w:adjustRightInd w:val="0"/>
        <w:jc w:val="both"/>
        <w:rPr>
          <w:rFonts w:ascii="Agency FB" w:hAnsi="Agency FB"/>
          <w:iCs/>
          <w:sz w:val="20"/>
          <w:szCs w:val="20"/>
          <w:lang w:val="es-BO"/>
        </w:rPr>
      </w:pPr>
    </w:p>
    <w:p w:rsidR="008970DC" w:rsidRDefault="008970DC" w:rsidP="008970DC">
      <w:pPr>
        <w:tabs>
          <w:tab w:val="left" w:pos="426"/>
        </w:tabs>
        <w:autoSpaceDE w:val="0"/>
        <w:autoSpaceDN w:val="0"/>
        <w:adjustRightInd w:val="0"/>
        <w:jc w:val="both"/>
        <w:rPr>
          <w:rFonts w:ascii="Agency FB" w:hAnsi="Agency FB"/>
          <w:bCs/>
          <w:iCs/>
          <w:sz w:val="20"/>
          <w:szCs w:val="20"/>
          <w:lang w:val="es-BO"/>
        </w:rPr>
      </w:pPr>
      <w:r w:rsidRPr="006B25D8">
        <w:rPr>
          <w:rFonts w:ascii="Agency FB" w:hAnsi="Agency FB"/>
          <w:iCs/>
          <w:sz w:val="20"/>
          <w:szCs w:val="20"/>
          <w:lang w:val="es-BO"/>
        </w:rPr>
        <w:t>La empresa Contratista deberá construir las cámaras conforme a los planos provistos por YPFB, los mismos especifican los materiales, dimensiones y detalles requeridos para cada una de ellas.</w:t>
      </w:r>
    </w:p>
    <w:p w:rsidR="008970DC" w:rsidRDefault="008970DC" w:rsidP="008970DC">
      <w:pPr>
        <w:tabs>
          <w:tab w:val="left" w:pos="426"/>
        </w:tabs>
        <w:autoSpaceDE w:val="0"/>
        <w:autoSpaceDN w:val="0"/>
        <w:adjustRightInd w:val="0"/>
        <w:jc w:val="both"/>
        <w:rPr>
          <w:rFonts w:ascii="Agency FB" w:hAnsi="Agency FB"/>
          <w:bCs/>
          <w:iCs/>
          <w:sz w:val="20"/>
          <w:szCs w:val="20"/>
          <w:lang w:val="es-BO"/>
        </w:rPr>
      </w:pPr>
    </w:p>
    <w:p w:rsidR="008970DC" w:rsidRDefault="008970DC" w:rsidP="008970DC">
      <w:pPr>
        <w:tabs>
          <w:tab w:val="left" w:pos="426"/>
        </w:tabs>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Cualquier incidente o accidente que pudiera resultar de la ejecución de este ítem será de entera responsabilidad de la empresa Contratista.</w:t>
      </w:r>
    </w:p>
    <w:p w:rsidR="00890325" w:rsidRPr="006B25D8" w:rsidRDefault="00890325" w:rsidP="008970DC">
      <w:pPr>
        <w:tabs>
          <w:tab w:val="left" w:pos="426"/>
        </w:tabs>
        <w:autoSpaceDE w:val="0"/>
        <w:autoSpaceDN w:val="0"/>
        <w:adjustRightInd w:val="0"/>
        <w:jc w:val="both"/>
        <w:rPr>
          <w:rFonts w:ascii="Agency FB" w:hAnsi="Agency FB"/>
          <w:bCs/>
          <w:iCs/>
          <w:sz w:val="20"/>
          <w:szCs w:val="20"/>
          <w:lang w:val="es-BO"/>
        </w:rPr>
      </w:pPr>
    </w:p>
    <w:p w:rsidR="00890325" w:rsidRPr="00F5741D" w:rsidRDefault="00890325" w:rsidP="00890325">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8970DC" w:rsidRPr="006B25D8" w:rsidRDefault="008970DC" w:rsidP="008970DC">
      <w:pPr>
        <w:tabs>
          <w:tab w:val="left" w:pos="567"/>
        </w:tabs>
        <w:autoSpaceDE w:val="0"/>
        <w:autoSpaceDN w:val="0"/>
        <w:adjustRightInd w:val="0"/>
        <w:jc w:val="both"/>
        <w:rPr>
          <w:rFonts w:ascii="Agency FB" w:hAnsi="Agency FB"/>
          <w:iCs/>
          <w:sz w:val="20"/>
          <w:szCs w:val="20"/>
          <w:lang w:val="es-BO"/>
        </w:rPr>
      </w:pPr>
    </w:p>
    <w:p w:rsidR="008970DC" w:rsidRPr="008970DC" w:rsidRDefault="00B3196B" w:rsidP="00053202">
      <w:pPr>
        <w:pStyle w:val="Estilo3"/>
        <w:numPr>
          <w:ilvl w:val="1"/>
          <w:numId w:val="65"/>
        </w:numPr>
        <w:rPr>
          <w:lang w:val="es-BO"/>
        </w:rPr>
      </w:pPr>
      <w:bookmarkStart w:id="2154" w:name="_Toc387657168"/>
      <w:bookmarkStart w:id="2155" w:name="_Toc420576550"/>
      <w:bookmarkStart w:id="2156" w:name="_Toc420576733"/>
      <w:r w:rsidRPr="008970DC">
        <w:rPr>
          <w:lang w:val="es-BO"/>
        </w:rPr>
        <w:t>MEDICIÓN</w:t>
      </w:r>
      <w:r w:rsidR="008970DC" w:rsidRPr="008970DC">
        <w:rPr>
          <w:lang w:val="es-BO"/>
        </w:rPr>
        <w:t xml:space="preserve"> Y FORMA DE PAGO</w:t>
      </w:r>
      <w:bookmarkEnd w:id="2154"/>
      <w:bookmarkEnd w:id="2155"/>
      <w:bookmarkEnd w:id="2156"/>
    </w:p>
    <w:p w:rsidR="00E16BF4" w:rsidRPr="005670E4" w:rsidRDefault="008970DC" w:rsidP="005670E4">
      <w:pPr>
        <w:autoSpaceDE w:val="0"/>
        <w:autoSpaceDN w:val="0"/>
        <w:adjustRightInd w:val="0"/>
        <w:jc w:val="both"/>
        <w:rPr>
          <w:rFonts w:ascii="Agency FB" w:eastAsia="Arial Unicode MS" w:hAnsi="Agency FB"/>
          <w:sz w:val="20"/>
          <w:szCs w:val="20"/>
          <w:lang w:val="es-BO"/>
        </w:rPr>
      </w:pPr>
      <w:r w:rsidRPr="006B25D8">
        <w:rPr>
          <w:rFonts w:ascii="Agency FB" w:eastAsia="Arial Unicode MS" w:hAnsi="Agency FB"/>
          <w:sz w:val="20"/>
          <w:szCs w:val="20"/>
          <w:lang w:val="es-BO"/>
        </w:rPr>
        <w:t>Este ítem será medido y pagado por cámara de hormigón armado vaciado y construido, el mismo será considerado como concluido una vez que el Supervisor compruebe que las cámara responden a las especificaciones solicitadas. En este sentido la empresa Contratista podrá solicitar el pago individual de cada una de las cámaras.</w:t>
      </w:r>
      <w:r w:rsidR="00B52FA6">
        <w:br w:type="page"/>
      </w:r>
      <w:bookmarkStart w:id="2157" w:name="_Toc387411670"/>
      <w:bookmarkStart w:id="2158" w:name="_Toc387654062"/>
      <w:bookmarkStart w:id="2159" w:name="_Toc387654837"/>
      <w:bookmarkStart w:id="2160" w:name="_Toc387656381"/>
      <w:bookmarkStart w:id="2161" w:name="_Toc387657153"/>
      <w:bookmarkEnd w:id="2013"/>
      <w:bookmarkEnd w:id="2157"/>
      <w:bookmarkEnd w:id="2158"/>
      <w:bookmarkEnd w:id="2159"/>
      <w:bookmarkEnd w:id="2160"/>
      <w:bookmarkEnd w:id="2161"/>
    </w:p>
    <w:p w:rsidR="00DB54A9" w:rsidRDefault="004354AE" w:rsidP="00053202">
      <w:pPr>
        <w:pStyle w:val="Estilo4"/>
        <w:numPr>
          <w:ilvl w:val="0"/>
          <w:numId w:val="65"/>
        </w:numPr>
        <w:ind w:left="357" w:hanging="357"/>
      </w:pPr>
      <w:bookmarkStart w:id="2162" w:name="_Toc387411681"/>
      <w:bookmarkStart w:id="2163" w:name="_Toc387654073"/>
      <w:bookmarkStart w:id="2164" w:name="_Toc387654848"/>
      <w:bookmarkStart w:id="2165" w:name="_Toc387656392"/>
      <w:bookmarkStart w:id="2166" w:name="_Toc387657164"/>
      <w:bookmarkStart w:id="2167" w:name="_Toc387411686"/>
      <w:bookmarkStart w:id="2168" w:name="_Toc387654078"/>
      <w:bookmarkStart w:id="2169" w:name="_Toc387654853"/>
      <w:bookmarkStart w:id="2170" w:name="_Toc387656397"/>
      <w:bookmarkStart w:id="2171" w:name="_Toc387657169"/>
      <w:bookmarkStart w:id="2172" w:name="_Toc387411687"/>
      <w:bookmarkStart w:id="2173" w:name="_Toc387654079"/>
      <w:bookmarkStart w:id="2174" w:name="_Toc387654854"/>
      <w:bookmarkStart w:id="2175" w:name="_Toc387656398"/>
      <w:bookmarkStart w:id="2176" w:name="_Toc387657170"/>
      <w:bookmarkStart w:id="2177" w:name="_Toc387411688"/>
      <w:bookmarkStart w:id="2178" w:name="_Toc387654080"/>
      <w:bookmarkStart w:id="2179" w:name="_Toc387654855"/>
      <w:bookmarkStart w:id="2180" w:name="_Toc387656399"/>
      <w:bookmarkStart w:id="2181" w:name="_Toc387657171"/>
      <w:bookmarkStart w:id="2182" w:name="_Toc387411689"/>
      <w:bookmarkStart w:id="2183" w:name="_Toc387654081"/>
      <w:bookmarkStart w:id="2184" w:name="_Toc387654856"/>
      <w:bookmarkStart w:id="2185" w:name="_Toc387656400"/>
      <w:bookmarkStart w:id="2186" w:name="_Toc387657172"/>
      <w:bookmarkStart w:id="2187" w:name="_Toc387411690"/>
      <w:bookmarkStart w:id="2188" w:name="_Toc387654082"/>
      <w:bookmarkStart w:id="2189" w:name="_Toc387654857"/>
      <w:bookmarkStart w:id="2190" w:name="_Toc387656401"/>
      <w:bookmarkStart w:id="2191" w:name="_Toc387657173"/>
      <w:bookmarkStart w:id="2192" w:name="_Toc387411691"/>
      <w:bookmarkStart w:id="2193" w:name="_Toc387654083"/>
      <w:bookmarkStart w:id="2194" w:name="_Toc387654858"/>
      <w:bookmarkStart w:id="2195" w:name="_Toc387656402"/>
      <w:bookmarkStart w:id="2196" w:name="_Toc387657174"/>
      <w:bookmarkStart w:id="2197" w:name="_Toc387411692"/>
      <w:bookmarkStart w:id="2198" w:name="_Toc387654084"/>
      <w:bookmarkStart w:id="2199" w:name="_Toc387654859"/>
      <w:bookmarkStart w:id="2200" w:name="_Toc387656403"/>
      <w:bookmarkStart w:id="2201" w:name="_Toc387657175"/>
      <w:bookmarkStart w:id="2202" w:name="_Toc387411693"/>
      <w:bookmarkStart w:id="2203" w:name="_Toc387654085"/>
      <w:bookmarkStart w:id="2204" w:name="_Toc387654860"/>
      <w:bookmarkStart w:id="2205" w:name="_Toc387656404"/>
      <w:bookmarkStart w:id="2206" w:name="_Toc387657176"/>
      <w:bookmarkStart w:id="2207" w:name="_Toc387411694"/>
      <w:bookmarkStart w:id="2208" w:name="_Toc387654086"/>
      <w:bookmarkStart w:id="2209" w:name="_Toc387654861"/>
      <w:bookmarkStart w:id="2210" w:name="_Toc387656405"/>
      <w:bookmarkStart w:id="2211" w:name="_Toc387657177"/>
      <w:bookmarkStart w:id="2212" w:name="_Toc387411695"/>
      <w:bookmarkStart w:id="2213" w:name="_Toc387654087"/>
      <w:bookmarkStart w:id="2214" w:name="_Toc387654862"/>
      <w:bookmarkStart w:id="2215" w:name="_Toc387656406"/>
      <w:bookmarkStart w:id="2216" w:name="_Toc387657178"/>
      <w:bookmarkStart w:id="2217" w:name="_Toc387411696"/>
      <w:bookmarkStart w:id="2218" w:name="_Toc387654088"/>
      <w:bookmarkStart w:id="2219" w:name="_Toc387654863"/>
      <w:bookmarkStart w:id="2220" w:name="_Toc387656407"/>
      <w:bookmarkStart w:id="2221" w:name="_Toc387657179"/>
      <w:bookmarkStart w:id="2222" w:name="_Toc387411697"/>
      <w:bookmarkStart w:id="2223" w:name="_Toc387654089"/>
      <w:bookmarkStart w:id="2224" w:name="_Toc387654864"/>
      <w:bookmarkStart w:id="2225" w:name="_Toc387656408"/>
      <w:bookmarkStart w:id="2226" w:name="_Toc387657180"/>
      <w:bookmarkStart w:id="2227" w:name="_Toc387411698"/>
      <w:bookmarkStart w:id="2228" w:name="_Toc387654090"/>
      <w:bookmarkStart w:id="2229" w:name="_Toc387654865"/>
      <w:bookmarkStart w:id="2230" w:name="_Toc387656409"/>
      <w:bookmarkStart w:id="2231" w:name="_Toc387657181"/>
      <w:bookmarkStart w:id="2232" w:name="_Toc387411699"/>
      <w:bookmarkStart w:id="2233" w:name="_Toc387654091"/>
      <w:bookmarkStart w:id="2234" w:name="_Toc387654866"/>
      <w:bookmarkStart w:id="2235" w:name="_Toc387656410"/>
      <w:bookmarkStart w:id="2236" w:name="_Toc387657182"/>
      <w:bookmarkStart w:id="2237" w:name="_Toc387411700"/>
      <w:bookmarkStart w:id="2238" w:name="_Toc387654092"/>
      <w:bookmarkStart w:id="2239" w:name="_Toc387654867"/>
      <w:bookmarkStart w:id="2240" w:name="_Toc387656411"/>
      <w:bookmarkStart w:id="2241" w:name="_Toc387657183"/>
      <w:bookmarkStart w:id="2242" w:name="_Toc387411701"/>
      <w:bookmarkStart w:id="2243" w:name="_Toc387654093"/>
      <w:bookmarkStart w:id="2244" w:name="_Toc387654868"/>
      <w:bookmarkStart w:id="2245" w:name="_Toc387656412"/>
      <w:bookmarkStart w:id="2246" w:name="_Toc387657184"/>
      <w:bookmarkStart w:id="2247" w:name="_Toc387411702"/>
      <w:bookmarkStart w:id="2248" w:name="_Toc387654094"/>
      <w:bookmarkStart w:id="2249" w:name="_Toc387654869"/>
      <w:bookmarkStart w:id="2250" w:name="_Toc387656413"/>
      <w:bookmarkStart w:id="2251" w:name="_Toc387657185"/>
      <w:bookmarkStart w:id="2252" w:name="_Toc387411703"/>
      <w:bookmarkStart w:id="2253" w:name="_Toc387654095"/>
      <w:bookmarkStart w:id="2254" w:name="_Toc387654870"/>
      <w:bookmarkStart w:id="2255" w:name="_Toc387656414"/>
      <w:bookmarkStart w:id="2256" w:name="_Toc387657186"/>
      <w:bookmarkStart w:id="2257" w:name="_Toc387411704"/>
      <w:bookmarkStart w:id="2258" w:name="_Toc387654096"/>
      <w:bookmarkStart w:id="2259" w:name="_Toc387654871"/>
      <w:bookmarkStart w:id="2260" w:name="_Toc387656415"/>
      <w:bookmarkStart w:id="2261" w:name="_Toc387657187"/>
      <w:bookmarkStart w:id="2262" w:name="_Toc387411705"/>
      <w:bookmarkStart w:id="2263" w:name="_Toc387654097"/>
      <w:bookmarkStart w:id="2264" w:name="_Toc387654872"/>
      <w:bookmarkStart w:id="2265" w:name="_Toc387656416"/>
      <w:bookmarkStart w:id="2266" w:name="_Toc387657188"/>
      <w:bookmarkStart w:id="2267" w:name="_Toc387411706"/>
      <w:bookmarkStart w:id="2268" w:name="_Toc387654098"/>
      <w:bookmarkStart w:id="2269" w:name="_Toc387654873"/>
      <w:bookmarkStart w:id="2270" w:name="_Toc387656417"/>
      <w:bookmarkStart w:id="2271" w:name="_Toc387657189"/>
      <w:bookmarkStart w:id="2272" w:name="_Toc387411707"/>
      <w:bookmarkStart w:id="2273" w:name="_Toc387654099"/>
      <w:bookmarkStart w:id="2274" w:name="_Toc387654874"/>
      <w:bookmarkStart w:id="2275" w:name="_Toc387656418"/>
      <w:bookmarkStart w:id="2276" w:name="_Toc387657190"/>
      <w:bookmarkStart w:id="2277" w:name="_Toc387411708"/>
      <w:bookmarkStart w:id="2278" w:name="_Toc387654100"/>
      <w:bookmarkStart w:id="2279" w:name="_Toc387654875"/>
      <w:bookmarkStart w:id="2280" w:name="_Toc387656419"/>
      <w:bookmarkStart w:id="2281" w:name="_Toc387657191"/>
      <w:bookmarkStart w:id="2282" w:name="_Toc387411709"/>
      <w:bookmarkStart w:id="2283" w:name="_Toc387654101"/>
      <w:bookmarkStart w:id="2284" w:name="_Toc387654876"/>
      <w:bookmarkStart w:id="2285" w:name="_Toc387656420"/>
      <w:bookmarkStart w:id="2286" w:name="_Toc387657192"/>
      <w:bookmarkStart w:id="2287" w:name="_Toc387411710"/>
      <w:bookmarkStart w:id="2288" w:name="_Toc387654102"/>
      <w:bookmarkStart w:id="2289" w:name="_Toc387654877"/>
      <w:bookmarkStart w:id="2290" w:name="_Toc387656421"/>
      <w:bookmarkStart w:id="2291" w:name="_Toc387657193"/>
      <w:bookmarkStart w:id="2292" w:name="_Toc387411711"/>
      <w:bookmarkStart w:id="2293" w:name="_Toc387654103"/>
      <w:bookmarkStart w:id="2294" w:name="_Toc387654878"/>
      <w:bookmarkStart w:id="2295" w:name="_Toc387656422"/>
      <w:bookmarkStart w:id="2296" w:name="_Toc387657194"/>
      <w:bookmarkStart w:id="2297" w:name="_Toc387411712"/>
      <w:bookmarkStart w:id="2298" w:name="_Toc387654104"/>
      <w:bookmarkStart w:id="2299" w:name="_Toc387654879"/>
      <w:bookmarkStart w:id="2300" w:name="_Toc387656423"/>
      <w:bookmarkStart w:id="2301" w:name="_Toc387657195"/>
      <w:bookmarkStart w:id="2302" w:name="_Toc387411713"/>
      <w:bookmarkStart w:id="2303" w:name="_Toc387654105"/>
      <w:bookmarkStart w:id="2304" w:name="_Toc387654880"/>
      <w:bookmarkStart w:id="2305" w:name="_Toc387656424"/>
      <w:bookmarkStart w:id="2306" w:name="_Toc387657196"/>
      <w:bookmarkStart w:id="2307" w:name="_Toc387411714"/>
      <w:bookmarkStart w:id="2308" w:name="_Toc387654106"/>
      <w:bookmarkStart w:id="2309" w:name="_Toc387654881"/>
      <w:bookmarkStart w:id="2310" w:name="_Toc387656425"/>
      <w:bookmarkStart w:id="2311" w:name="_Toc387657197"/>
      <w:bookmarkStart w:id="2312" w:name="_Toc387411715"/>
      <w:bookmarkStart w:id="2313" w:name="_Toc387654107"/>
      <w:bookmarkStart w:id="2314" w:name="_Toc387654882"/>
      <w:bookmarkStart w:id="2315" w:name="_Toc387656426"/>
      <w:bookmarkStart w:id="2316" w:name="_Toc387657198"/>
      <w:bookmarkStart w:id="2317" w:name="_Toc387411716"/>
      <w:bookmarkStart w:id="2318" w:name="_Toc387654108"/>
      <w:bookmarkStart w:id="2319" w:name="_Toc387654883"/>
      <w:bookmarkStart w:id="2320" w:name="_Toc387656427"/>
      <w:bookmarkStart w:id="2321" w:name="_Toc387657199"/>
      <w:bookmarkStart w:id="2322" w:name="_Toc387411717"/>
      <w:bookmarkStart w:id="2323" w:name="_Toc387654109"/>
      <w:bookmarkStart w:id="2324" w:name="_Toc387654884"/>
      <w:bookmarkStart w:id="2325" w:name="_Toc387656428"/>
      <w:bookmarkStart w:id="2326" w:name="_Toc387657200"/>
      <w:bookmarkStart w:id="2327" w:name="_Toc387411718"/>
      <w:bookmarkStart w:id="2328" w:name="_Toc387654110"/>
      <w:bookmarkStart w:id="2329" w:name="_Toc387654885"/>
      <w:bookmarkStart w:id="2330" w:name="_Toc387656429"/>
      <w:bookmarkStart w:id="2331" w:name="_Toc387657201"/>
      <w:bookmarkStart w:id="2332" w:name="_Toc387411719"/>
      <w:bookmarkStart w:id="2333" w:name="_Toc387654111"/>
      <w:bookmarkStart w:id="2334" w:name="_Toc387654886"/>
      <w:bookmarkStart w:id="2335" w:name="_Toc387656430"/>
      <w:bookmarkStart w:id="2336" w:name="_Toc387657202"/>
      <w:bookmarkStart w:id="2337" w:name="_Toc387411720"/>
      <w:bookmarkStart w:id="2338" w:name="_Toc387654112"/>
      <w:bookmarkStart w:id="2339" w:name="_Toc387654887"/>
      <w:bookmarkStart w:id="2340" w:name="_Toc387656431"/>
      <w:bookmarkStart w:id="2341" w:name="_Toc387657203"/>
      <w:bookmarkStart w:id="2342" w:name="_Toc387411721"/>
      <w:bookmarkStart w:id="2343" w:name="_Toc387654113"/>
      <w:bookmarkStart w:id="2344" w:name="_Toc387654888"/>
      <w:bookmarkStart w:id="2345" w:name="_Toc387656432"/>
      <w:bookmarkStart w:id="2346" w:name="_Toc387657204"/>
      <w:bookmarkStart w:id="2347" w:name="_Toc387411722"/>
      <w:bookmarkStart w:id="2348" w:name="_Toc387654114"/>
      <w:bookmarkStart w:id="2349" w:name="_Toc387654889"/>
      <w:bookmarkStart w:id="2350" w:name="_Toc387656433"/>
      <w:bookmarkStart w:id="2351" w:name="_Toc387657205"/>
      <w:bookmarkStart w:id="2352" w:name="_Toc387411723"/>
      <w:bookmarkStart w:id="2353" w:name="_Toc387654115"/>
      <w:bookmarkStart w:id="2354" w:name="_Toc387654890"/>
      <w:bookmarkStart w:id="2355" w:name="_Toc387656434"/>
      <w:bookmarkStart w:id="2356" w:name="_Toc387657206"/>
      <w:bookmarkStart w:id="2357" w:name="_Toc387411724"/>
      <w:bookmarkStart w:id="2358" w:name="_Toc387654116"/>
      <w:bookmarkStart w:id="2359" w:name="_Toc387654891"/>
      <w:bookmarkStart w:id="2360" w:name="_Toc387656435"/>
      <w:bookmarkStart w:id="2361" w:name="_Toc387657207"/>
      <w:bookmarkStart w:id="2362" w:name="_Toc387411725"/>
      <w:bookmarkStart w:id="2363" w:name="_Toc387654117"/>
      <w:bookmarkStart w:id="2364" w:name="_Toc387654892"/>
      <w:bookmarkStart w:id="2365" w:name="_Toc387656436"/>
      <w:bookmarkStart w:id="2366" w:name="_Toc387657208"/>
      <w:bookmarkStart w:id="2367" w:name="_Toc387411726"/>
      <w:bookmarkStart w:id="2368" w:name="_Toc387654118"/>
      <w:bookmarkStart w:id="2369" w:name="_Toc387654893"/>
      <w:bookmarkStart w:id="2370" w:name="_Toc387656437"/>
      <w:bookmarkStart w:id="2371" w:name="_Toc387657209"/>
      <w:bookmarkStart w:id="2372" w:name="_Toc387411727"/>
      <w:bookmarkStart w:id="2373" w:name="_Toc387654119"/>
      <w:bookmarkStart w:id="2374" w:name="_Toc387654894"/>
      <w:bookmarkStart w:id="2375" w:name="_Toc387656438"/>
      <w:bookmarkStart w:id="2376" w:name="_Toc387657210"/>
      <w:bookmarkStart w:id="2377" w:name="_Toc387411728"/>
      <w:bookmarkStart w:id="2378" w:name="_Toc387654120"/>
      <w:bookmarkStart w:id="2379" w:name="_Toc387654895"/>
      <w:bookmarkStart w:id="2380" w:name="_Toc387656439"/>
      <w:bookmarkStart w:id="2381" w:name="_Toc387657211"/>
      <w:bookmarkStart w:id="2382" w:name="_Toc387411729"/>
      <w:bookmarkStart w:id="2383" w:name="_Toc387654121"/>
      <w:bookmarkStart w:id="2384" w:name="_Toc387654896"/>
      <w:bookmarkStart w:id="2385" w:name="_Toc387656440"/>
      <w:bookmarkStart w:id="2386" w:name="_Toc387657212"/>
      <w:bookmarkStart w:id="2387" w:name="_Toc387411730"/>
      <w:bookmarkStart w:id="2388" w:name="_Toc387654122"/>
      <w:bookmarkStart w:id="2389" w:name="_Toc387654897"/>
      <w:bookmarkStart w:id="2390" w:name="_Toc387656441"/>
      <w:bookmarkStart w:id="2391" w:name="_Toc387657213"/>
      <w:bookmarkStart w:id="2392" w:name="_Toc387411731"/>
      <w:bookmarkStart w:id="2393" w:name="_Toc387654123"/>
      <w:bookmarkStart w:id="2394" w:name="_Toc387654898"/>
      <w:bookmarkStart w:id="2395" w:name="_Toc387656442"/>
      <w:bookmarkStart w:id="2396" w:name="_Toc387657214"/>
      <w:bookmarkStart w:id="2397" w:name="_Toc387411732"/>
      <w:bookmarkStart w:id="2398" w:name="_Toc387654124"/>
      <w:bookmarkStart w:id="2399" w:name="_Toc387654899"/>
      <w:bookmarkStart w:id="2400" w:name="_Toc387656443"/>
      <w:bookmarkStart w:id="2401" w:name="_Toc387657215"/>
      <w:bookmarkStart w:id="2402" w:name="_Toc387411733"/>
      <w:bookmarkStart w:id="2403" w:name="_Toc387654125"/>
      <w:bookmarkStart w:id="2404" w:name="_Toc387654900"/>
      <w:bookmarkStart w:id="2405" w:name="_Toc387656444"/>
      <w:bookmarkStart w:id="2406" w:name="_Toc387657216"/>
      <w:bookmarkStart w:id="2407" w:name="_Toc387411734"/>
      <w:bookmarkStart w:id="2408" w:name="_Toc387654126"/>
      <w:bookmarkStart w:id="2409" w:name="_Toc387654901"/>
      <w:bookmarkStart w:id="2410" w:name="_Toc387656445"/>
      <w:bookmarkStart w:id="2411" w:name="_Toc387657217"/>
      <w:bookmarkStart w:id="2412" w:name="_Toc387411735"/>
      <w:bookmarkStart w:id="2413" w:name="_Toc387654127"/>
      <w:bookmarkStart w:id="2414" w:name="_Toc387654902"/>
      <w:bookmarkStart w:id="2415" w:name="_Toc387656446"/>
      <w:bookmarkStart w:id="2416" w:name="_Toc387657218"/>
      <w:bookmarkStart w:id="2417" w:name="_Toc387411736"/>
      <w:bookmarkStart w:id="2418" w:name="_Toc387654128"/>
      <w:bookmarkStart w:id="2419" w:name="_Toc387654903"/>
      <w:bookmarkStart w:id="2420" w:name="_Toc387656447"/>
      <w:bookmarkStart w:id="2421" w:name="_Toc387657219"/>
      <w:bookmarkStart w:id="2422" w:name="_Toc387411737"/>
      <w:bookmarkStart w:id="2423" w:name="_Toc387654129"/>
      <w:bookmarkStart w:id="2424" w:name="_Toc387654904"/>
      <w:bookmarkStart w:id="2425" w:name="_Toc387656448"/>
      <w:bookmarkStart w:id="2426" w:name="_Toc387657220"/>
      <w:bookmarkStart w:id="2427" w:name="_Toc387411738"/>
      <w:bookmarkStart w:id="2428" w:name="_Toc387654130"/>
      <w:bookmarkStart w:id="2429" w:name="_Toc387654905"/>
      <w:bookmarkStart w:id="2430" w:name="_Toc387656449"/>
      <w:bookmarkStart w:id="2431" w:name="_Toc387657221"/>
      <w:bookmarkStart w:id="2432" w:name="_Toc387411739"/>
      <w:bookmarkStart w:id="2433" w:name="_Toc387654131"/>
      <w:bookmarkStart w:id="2434" w:name="_Toc387654906"/>
      <w:bookmarkStart w:id="2435" w:name="_Toc387656450"/>
      <w:bookmarkStart w:id="2436" w:name="_Toc387657222"/>
      <w:bookmarkStart w:id="2437" w:name="_Toc387411740"/>
      <w:bookmarkStart w:id="2438" w:name="_Toc387654132"/>
      <w:bookmarkStart w:id="2439" w:name="_Toc387654907"/>
      <w:bookmarkStart w:id="2440" w:name="_Toc387656451"/>
      <w:bookmarkStart w:id="2441" w:name="_Toc387657223"/>
      <w:bookmarkStart w:id="2442" w:name="_Toc387411741"/>
      <w:bookmarkStart w:id="2443" w:name="_Toc387654133"/>
      <w:bookmarkStart w:id="2444" w:name="_Toc387654908"/>
      <w:bookmarkStart w:id="2445" w:name="_Toc387656452"/>
      <w:bookmarkStart w:id="2446" w:name="_Toc387657224"/>
      <w:bookmarkStart w:id="2447" w:name="_Toc387411742"/>
      <w:bookmarkStart w:id="2448" w:name="_Toc387654134"/>
      <w:bookmarkStart w:id="2449" w:name="_Toc387654909"/>
      <w:bookmarkStart w:id="2450" w:name="_Toc387656453"/>
      <w:bookmarkStart w:id="2451" w:name="_Toc387657225"/>
      <w:bookmarkStart w:id="2452" w:name="_Toc387411743"/>
      <w:bookmarkStart w:id="2453" w:name="_Toc387654135"/>
      <w:bookmarkStart w:id="2454" w:name="_Toc387654910"/>
      <w:bookmarkStart w:id="2455" w:name="_Toc387656454"/>
      <w:bookmarkStart w:id="2456" w:name="_Toc387657226"/>
      <w:bookmarkStart w:id="2457" w:name="_Toc387411744"/>
      <w:bookmarkStart w:id="2458" w:name="_Toc387654136"/>
      <w:bookmarkStart w:id="2459" w:name="_Toc387654911"/>
      <w:bookmarkStart w:id="2460" w:name="_Toc387656455"/>
      <w:bookmarkStart w:id="2461" w:name="_Toc387657227"/>
      <w:bookmarkStart w:id="2462" w:name="_Toc387411745"/>
      <w:bookmarkStart w:id="2463" w:name="_Toc387654137"/>
      <w:bookmarkStart w:id="2464" w:name="_Toc387654912"/>
      <w:bookmarkStart w:id="2465" w:name="_Toc387656456"/>
      <w:bookmarkStart w:id="2466" w:name="_Toc387657228"/>
      <w:bookmarkStart w:id="2467" w:name="_Toc387411746"/>
      <w:bookmarkStart w:id="2468" w:name="_Toc387654138"/>
      <w:bookmarkStart w:id="2469" w:name="_Toc387654913"/>
      <w:bookmarkStart w:id="2470" w:name="_Toc387656457"/>
      <w:bookmarkStart w:id="2471" w:name="_Toc387657229"/>
      <w:bookmarkStart w:id="2472" w:name="_Toc387411747"/>
      <w:bookmarkStart w:id="2473" w:name="_Toc387654139"/>
      <w:bookmarkStart w:id="2474" w:name="_Toc387654914"/>
      <w:bookmarkStart w:id="2475" w:name="_Toc387656458"/>
      <w:bookmarkStart w:id="2476" w:name="_Toc387657230"/>
      <w:bookmarkStart w:id="2477" w:name="_Toc387411748"/>
      <w:bookmarkStart w:id="2478" w:name="_Toc387654140"/>
      <w:bookmarkStart w:id="2479" w:name="_Toc387654915"/>
      <w:bookmarkStart w:id="2480" w:name="_Toc387656459"/>
      <w:bookmarkStart w:id="2481" w:name="_Toc387657231"/>
      <w:bookmarkStart w:id="2482" w:name="_Toc387411749"/>
      <w:bookmarkStart w:id="2483" w:name="_Toc387654141"/>
      <w:bookmarkStart w:id="2484" w:name="_Toc387654916"/>
      <w:bookmarkStart w:id="2485" w:name="_Toc387656460"/>
      <w:bookmarkStart w:id="2486" w:name="_Toc387657232"/>
      <w:bookmarkStart w:id="2487" w:name="_Toc387411750"/>
      <w:bookmarkStart w:id="2488" w:name="_Toc387654142"/>
      <w:bookmarkStart w:id="2489" w:name="_Toc387654917"/>
      <w:bookmarkStart w:id="2490" w:name="_Toc387656461"/>
      <w:bookmarkStart w:id="2491" w:name="_Toc387657233"/>
      <w:bookmarkStart w:id="2492" w:name="_Toc386443886"/>
      <w:bookmarkStart w:id="2493" w:name="_Toc386444155"/>
      <w:bookmarkStart w:id="2494" w:name="_Toc387411756"/>
      <w:bookmarkStart w:id="2495" w:name="_Toc387654148"/>
      <w:bookmarkStart w:id="2496" w:name="_Toc387654923"/>
      <w:bookmarkStart w:id="2497" w:name="_Toc387656467"/>
      <w:bookmarkStart w:id="2498" w:name="_Toc387657239"/>
      <w:bookmarkStart w:id="2499" w:name="_Toc387411757"/>
      <w:bookmarkStart w:id="2500" w:name="_Toc387654149"/>
      <w:bookmarkStart w:id="2501" w:name="_Toc387654924"/>
      <w:bookmarkStart w:id="2502" w:name="_Toc387656468"/>
      <w:bookmarkStart w:id="2503" w:name="_Toc387657240"/>
      <w:bookmarkStart w:id="2504" w:name="_Toc387411758"/>
      <w:bookmarkStart w:id="2505" w:name="_Toc387654150"/>
      <w:bookmarkStart w:id="2506" w:name="_Toc387654925"/>
      <w:bookmarkStart w:id="2507" w:name="_Toc387656469"/>
      <w:bookmarkStart w:id="2508" w:name="_Toc387657241"/>
      <w:bookmarkStart w:id="2509" w:name="_Toc387411759"/>
      <w:bookmarkStart w:id="2510" w:name="_Toc387654151"/>
      <w:bookmarkStart w:id="2511" w:name="_Toc387654926"/>
      <w:bookmarkStart w:id="2512" w:name="_Toc387656470"/>
      <w:bookmarkStart w:id="2513" w:name="_Toc387657242"/>
      <w:bookmarkStart w:id="2514" w:name="_Toc387411760"/>
      <w:bookmarkStart w:id="2515" w:name="_Toc387654152"/>
      <w:bookmarkStart w:id="2516" w:name="_Toc387654927"/>
      <w:bookmarkStart w:id="2517" w:name="_Toc387656471"/>
      <w:bookmarkStart w:id="2518" w:name="_Toc387657243"/>
      <w:bookmarkStart w:id="2519" w:name="_Toc387411761"/>
      <w:bookmarkStart w:id="2520" w:name="_Toc387654153"/>
      <w:bookmarkStart w:id="2521" w:name="_Toc387654928"/>
      <w:bookmarkStart w:id="2522" w:name="_Toc387656472"/>
      <w:bookmarkStart w:id="2523" w:name="_Toc387657244"/>
      <w:bookmarkStart w:id="2524" w:name="_Toc387411762"/>
      <w:bookmarkStart w:id="2525" w:name="_Toc387654154"/>
      <w:bookmarkStart w:id="2526" w:name="_Toc387654929"/>
      <w:bookmarkStart w:id="2527" w:name="_Toc387656473"/>
      <w:bookmarkStart w:id="2528" w:name="_Toc387657245"/>
      <w:bookmarkStart w:id="2529" w:name="_Toc387411763"/>
      <w:bookmarkStart w:id="2530" w:name="_Toc387654155"/>
      <w:bookmarkStart w:id="2531" w:name="_Toc387654930"/>
      <w:bookmarkStart w:id="2532" w:name="_Toc387656474"/>
      <w:bookmarkStart w:id="2533" w:name="_Toc387657246"/>
      <w:bookmarkStart w:id="2534" w:name="_Toc387411764"/>
      <w:bookmarkStart w:id="2535" w:name="_Toc387654156"/>
      <w:bookmarkStart w:id="2536" w:name="_Toc387654931"/>
      <w:bookmarkStart w:id="2537" w:name="_Toc387656475"/>
      <w:bookmarkStart w:id="2538" w:name="_Toc387657247"/>
      <w:bookmarkStart w:id="2539" w:name="_Toc387411765"/>
      <w:bookmarkStart w:id="2540" w:name="_Toc387654157"/>
      <w:bookmarkStart w:id="2541" w:name="_Toc387654932"/>
      <w:bookmarkStart w:id="2542" w:name="_Toc387656476"/>
      <w:bookmarkStart w:id="2543" w:name="_Toc387657248"/>
      <w:bookmarkStart w:id="2544" w:name="_Toc387411766"/>
      <w:bookmarkStart w:id="2545" w:name="_Toc387654158"/>
      <w:bookmarkStart w:id="2546" w:name="_Toc387654933"/>
      <w:bookmarkStart w:id="2547" w:name="_Toc387656477"/>
      <w:bookmarkStart w:id="2548" w:name="_Toc387657249"/>
      <w:bookmarkStart w:id="2549" w:name="_Toc387411767"/>
      <w:bookmarkStart w:id="2550" w:name="_Toc387654159"/>
      <w:bookmarkStart w:id="2551" w:name="_Toc387654934"/>
      <w:bookmarkStart w:id="2552" w:name="_Toc387656478"/>
      <w:bookmarkStart w:id="2553" w:name="_Toc387657250"/>
      <w:bookmarkStart w:id="2554" w:name="_Toc387411768"/>
      <w:bookmarkStart w:id="2555" w:name="_Toc387654160"/>
      <w:bookmarkStart w:id="2556" w:name="_Toc387654935"/>
      <w:bookmarkStart w:id="2557" w:name="_Toc387656479"/>
      <w:bookmarkStart w:id="2558" w:name="_Toc387657251"/>
      <w:bookmarkStart w:id="2559" w:name="_Toc387411769"/>
      <w:bookmarkStart w:id="2560" w:name="_Toc387654161"/>
      <w:bookmarkStart w:id="2561" w:name="_Toc387654936"/>
      <w:bookmarkStart w:id="2562" w:name="_Toc387656480"/>
      <w:bookmarkStart w:id="2563" w:name="_Toc387657252"/>
      <w:bookmarkStart w:id="2564" w:name="_Toc387411770"/>
      <w:bookmarkStart w:id="2565" w:name="_Toc387654162"/>
      <w:bookmarkStart w:id="2566" w:name="_Toc387654937"/>
      <w:bookmarkStart w:id="2567" w:name="_Toc387656481"/>
      <w:bookmarkStart w:id="2568" w:name="_Toc387657253"/>
      <w:bookmarkStart w:id="2569" w:name="_Toc387411771"/>
      <w:bookmarkStart w:id="2570" w:name="_Toc387654163"/>
      <w:bookmarkStart w:id="2571" w:name="_Toc387654938"/>
      <w:bookmarkStart w:id="2572" w:name="_Toc387656482"/>
      <w:bookmarkStart w:id="2573" w:name="_Toc387657254"/>
      <w:bookmarkStart w:id="2574" w:name="_Toc387411772"/>
      <w:bookmarkStart w:id="2575" w:name="_Toc387654164"/>
      <w:bookmarkStart w:id="2576" w:name="_Toc387654939"/>
      <w:bookmarkStart w:id="2577" w:name="_Toc387656483"/>
      <w:bookmarkStart w:id="2578" w:name="_Toc387657255"/>
      <w:bookmarkStart w:id="2579" w:name="_Toc387411773"/>
      <w:bookmarkStart w:id="2580" w:name="_Toc387654165"/>
      <w:bookmarkStart w:id="2581" w:name="_Toc387654940"/>
      <w:bookmarkStart w:id="2582" w:name="_Toc387656484"/>
      <w:bookmarkStart w:id="2583" w:name="_Toc387657256"/>
      <w:bookmarkStart w:id="2584" w:name="_Toc387411774"/>
      <w:bookmarkStart w:id="2585" w:name="_Toc387654166"/>
      <w:bookmarkStart w:id="2586" w:name="_Toc387654941"/>
      <w:bookmarkStart w:id="2587" w:name="_Toc387656485"/>
      <w:bookmarkStart w:id="2588" w:name="_Toc387657257"/>
      <w:bookmarkStart w:id="2589" w:name="_Toc387411775"/>
      <w:bookmarkStart w:id="2590" w:name="_Toc387654167"/>
      <w:bookmarkStart w:id="2591" w:name="_Toc387654942"/>
      <w:bookmarkStart w:id="2592" w:name="_Toc387656486"/>
      <w:bookmarkStart w:id="2593" w:name="_Toc387657258"/>
      <w:bookmarkStart w:id="2594" w:name="_Toc387411776"/>
      <w:bookmarkStart w:id="2595" w:name="_Toc387654168"/>
      <w:bookmarkStart w:id="2596" w:name="_Toc387654943"/>
      <w:bookmarkStart w:id="2597" w:name="_Toc387656487"/>
      <w:bookmarkStart w:id="2598" w:name="_Toc387657259"/>
      <w:bookmarkStart w:id="2599" w:name="_Toc387411777"/>
      <w:bookmarkStart w:id="2600" w:name="_Toc387654169"/>
      <w:bookmarkStart w:id="2601" w:name="_Toc387654944"/>
      <w:bookmarkStart w:id="2602" w:name="_Toc387656488"/>
      <w:bookmarkStart w:id="2603" w:name="_Toc387657260"/>
      <w:bookmarkStart w:id="2604" w:name="_Toc387411778"/>
      <w:bookmarkStart w:id="2605" w:name="_Toc387654170"/>
      <w:bookmarkStart w:id="2606" w:name="_Toc387654945"/>
      <w:bookmarkStart w:id="2607" w:name="_Toc387656489"/>
      <w:bookmarkStart w:id="2608" w:name="_Toc387657261"/>
      <w:bookmarkStart w:id="2609" w:name="_Toc387411779"/>
      <w:bookmarkStart w:id="2610" w:name="_Toc387654171"/>
      <w:bookmarkStart w:id="2611" w:name="_Toc387654946"/>
      <w:bookmarkStart w:id="2612" w:name="_Toc387656490"/>
      <w:bookmarkStart w:id="2613" w:name="_Toc387657262"/>
      <w:bookmarkStart w:id="2614" w:name="_Toc387411780"/>
      <w:bookmarkStart w:id="2615" w:name="_Toc387654172"/>
      <w:bookmarkStart w:id="2616" w:name="_Toc387654947"/>
      <w:bookmarkStart w:id="2617" w:name="_Toc387656491"/>
      <w:bookmarkStart w:id="2618" w:name="_Toc387657263"/>
      <w:bookmarkStart w:id="2619" w:name="_Toc387411781"/>
      <w:bookmarkStart w:id="2620" w:name="_Toc387654173"/>
      <w:bookmarkStart w:id="2621" w:name="_Toc387654948"/>
      <w:bookmarkStart w:id="2622" w:name="_Toc387656492"/>
      <w:bookmarkStart w:id="2623" w:name="_Toc387657264"/>
      <w:bookmarkStart w:id="2624" w:name="_Toc386443892"/>
      <w:bookmarkStart w:id="2625" w:name="_Toc386444161"/>
      <w:bookmarkStart w:id="2626" w:name="_Toc387411783"/>
      <w:bookmarkStart w:id="2627" w:name="_Toc387654175"/>
      <w:bookmarkStart w:id="2628" w:name="_Toc387654950"/>
      <w:bookmarkStart w:id="2629" w:name="_Toc387656494"/>
      <w:bookmarkStart w:id="2630" w:name="_Toc387657266"/>
      <w:bookmarkStart w:id="2631" w:name="_Toc420576551"/>
      <w:bookmarkStart w:id="2632" w:name="_Toc420576734"/>
      <w:bookmarkStart w:id="2633" w:name="_Toc398708697"/>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sidRPr="00F13207">
        <w:lastRenderedPageBreak/>
        <w:t>PROVISIÓN</w:t>
      </w:r>
      <w:r w:rsidR="00DB54A9" w:rsidRPr="00F13207">
        <w:t xml:space="preserve"> DE ACCESORIOS</w:t>
      </w:r>
      <w:bookmarkEnd w:id="2631"/>
      <w:bookmarkEnd w:id="2632"/>
    </w:p>
    <w:p w:rsidR="0077309D" w:rsidRPr="00053202" w:rsidRDefault="0077309D" w:rsidP="00053202">
      <w:pPr>
        <w:pStyle w:val="Prrafodelista"/>
        <w:numPr>
          <w:ilvl w:val="1"/>
          <w:numId w:val="65"/>
        </w:numPr>
        <w:rPr>
          <w:rFonts w:ascii="Agency FB" w:hAnsi="Agency FB"/>
          <w:b/>
          <w:sz w:val="20"/>
          <w:szCs w:val="20"/>
          <w:lang w:val="es-BO"/>
        </w:rPr>
      </w:pPr>
      <w:r w:rsidRPr="00053202">
        <w:rPr>
          <w:rFonts w:ascii="Agency FB" w:hAnsi="Agency FB"/>
          <w:b/>
          <w:sz w:val="20"/>
          <w:szCs w:val="20"/>
          <w:lang w:val="es-BO"/>
        </w:rPr>
        <w:t>ÍTEMS</w:t>
      </w:r>
    </w:p>
    <w:p w:rsidR="0077309D" w:rsidRPr="00673FCE" w:rsidRDefault="0077309D" w:rsidP="0077309D">
      <w:pPr>
        <w:rPr>
          <w:rFonts w:ascii="Agency FB" w:hAnsi="Agency FB"/>
          <w:sz w:val="22"/>
          <w:szCs w:val="22"/>
          <w:lang w:val="es-BO"/>
        </w:rPr>
      </w:pPr>
      <w:r>
        <w:rPr>
          <w:rFonts w:ascii="Agency FB" w:hAnsi="Agency FB"/>
          <w:sz w:val="22"/>
          <w:szCs w:val="22"/>
          <w:lang w:val="es-BO"/>
        </w:rPr>
        <w:t xml:space="preserve">La presente especificación será aplicable a los Ítem 33, 34, 35, 36, 37, 38, 39, 40 y 41 de los volúmenes de obra </w:t>
      </w:r>
    </w:p>
    <w:p w:rsidR="0077309D" w:rsidRPr="00F13207" w:rsidRDefault="0077309D" w:rsidP="00423F82">
      <w:pPr>
        <w:pStyle w:val="Estilo4"/>
        <w:numPr>
          <w:ilvl w:val="0"/>
          <w:numId w:val="0"/>
        </w:numPr>
      </w:pPr>
    </w:p>
    <w:p w:rsidR="00DB54A9" w:rsidRPr="00F13207" w:rsidRDefault="001507A4" w:rsidP="00053202">
      <w:pPr>
        <w:pStyle w:val="Estilo3"/>
        <w:numPr>
          <w:ilvl w:val="1"/>
          <w:numId w:val="65"/>
        </w:numPr>
        <w:rPr>
          <w:lang w:val="es-BO"/>
        </w:rPr>
      </w:pPr>
      <w:bookmarkStart w:id="2634" w:name="_Toc420576552"/>
      <w:bookmarkStart w:id="2635" w:name="_Toc420576735"/>
      <w:r w:rsidRPr="00F13207">
        <w:rPr>
          <w:lang w:val="es-BO"/>
        </w:rPr>
        <w:t>DEFINICIÓN</w:t>
      </w:r>
      <w:bookmarkEnd w:id="2634"/>
      <w:bookmarkEnd w:id="2635"/>
    </w:p>
    <w:p w:rsidR="00DB54A9" w:rsidRDefault="00DB54A9" w:rsidP="00DB54A9">
      <w:pPr>
        <w:tabs>
          <w:tab w:val="left" w:pos="567"/>
        </w:tabs>
        <w:autoSpaceDE w:val="0"/>
        <w:autoSpaceDN w:val="0"/>
        <w:adjustRightInd w:val="0"/>
        <w:jc w:val="both"/>
        <w:rPr>
          <w:rFonts w:ascii="Agency FB" w:hAnsi="Agency FB"/>
          <w:kern w:val="28"/>
          <w:sz w:val="20"/>
          <w:szCs w:val="20"/>
          <w:lang w:val="es-BO"/>
        </w:rPr>
      </w:pPr>
      <w:r w:rsidRPr="006B25D8">
        <w:rPr>
          <w:rFonts w:ascii="Agency FB" w:hAnsi="Agency FB"/>
          <w:iCs/>
          <w:sz w:val="20"/>
          <w:szCs w:val="20"/>
          <w:lang w:val="es-BO"/>
        </w:rPr>
        <w:t>Comprende todos los trabajos necesarios para</w:t>
      </w:r>
      <w:r w:rsidR="003D009C">
        <w:rPr>
          <w:rFonts w:ascii="Agency FB" w:hAnsi="Agency FB"/>
          <w:iCs/>
          <w:sz w:val="20"/>
          <w:szCs w:val="20"/>
          <w:lang w:val="es-BO"/>
        </w:rPr>
        <w:t xml:space="preserve"> que la empresa contratista realice</w:t>
      </w:r>
      <w:r w:rsidRPr="006B25D8">
        <w:rPr>
          <w:rFonts w:ascii="Agency FB" w:hAnsi="Agency FB"/>
          <w:iCs/>
          <w:sz w:val="20"/>
          <w:szCs w:val="20"/>
          <w:lang w:val="es-BO"/>
        </w:rPr>
        <w:t xml:space="preserve"> </w:t>
      </w:r>
      <w:r>
        <w:rPr>
          <w:rFonts w:ascii="Agency FB" w:hAnsi="Agency FB"/>
          <w:kern w:val="28"/>
          <w:sz w:val="20"/>
          <w:szCs w:val="20"/>
          <w:lang w:val="es-BO"/>
        </w:rPr>
        <w:t>l</w:t>
      </w:r>
      <w:r w:rsidRPr="006B25D8">
        <w:rPr>
          <w:rFonts w:ascii="Agency FB" w:hAnsi="Agency FB"/>
          <w:kern w:val="28"/>
          <w:sz w:val="20"/>
          <w:szCs w:val="20"/>
          <w:lang w:val="es-BO"/>
        </w:rPr>
        <w:t xml:space="preserve">a </w:t>
      </w:r>
      <w:r>
        <w:rPr>
          <w:rFonts w:ascii="Agency FB" w:hAnsi="Agency FB"/>
          <w:kern w:val="28"/>
          <w:sz w:val="20"/>
          <w:szCs w:val="20"/>
          <w:lang w:val="es-BO"/>
        </w:rPr>
        <w:t>provisión de</w:t>
      </w:r>
      <w:r w:rsidR="003D009C">
        <w:rPr>
          <w:rFonts w:ascii="Agency FB" w:hAnsi="Agency FB"/>
          <w:kern w:val="28"/>
          <w:sz w:val="20"/>
          <w:szCs w:val="20"/>
          <w:lang w:val="es-BO"/>
        </w:rPr>
        <w:t xml:space="preserve"> material y</w:t>
      </w:r>
      <w:r>
        <w:rPr>
          <w:rFonts w:ascii="Agency FB" w:hAnsi="Agency FB"/>
          <w:kern w:val="28"/>
          <w:sz w:val="20"/>
          <w:szCs w:val="20"/>
          <w:lang w:val="es-BO"/>
        </w:rPr>
        <w:t xml:space="preserve"> accesorios</w:t>
      </w:r>
      <w:r w:rsidRPr="006B25D8">
        <w:rPr>
          <w:rFonts w:ascii="Agency FB" w:hAnsi="Agency FB"/>
          <w:kern w:val="28"/>
          <w:sz w:val="20"/>
          <w:szCs w:val="20"/>
          <w:lang w:val="es-BO"/>
        </w:rPr>
        <w:t>.</w:t>
      </w:r>
    </w:p>
    <w:p w:rsidR="00DB54A9" w:rsidRDefault="00DB54A9" w:rsidP="00DB54A9">
      <w:pPr>
        <w:tabs>
          <w:tab w:val="left" w:pos="567"/>
        </w:tabs>
        <w:autoSpaceDE w:val="0"/>
        <w:autoSpaceDN w:val="0"/>
        <w:adjustRightInd w:val="0"/>
        <w:jc w:val="both"/>
        <w:rPr>
          <w:rFonts w:ascii="Agency FB" w:hAnsi="Agency FB"/>
          <w:kern w:val="28"/>
          <w:sz w:val="20"/>
          <w:szCs w:val="20"/>
          <w:lang w:val="es-BO"/>
        </w:rPr>
      </w:pPr>
    </w:p>
    <w:p w:rsidR="00DB54A9" w:rsidRPr="00F13207" w:rsidRDefault="00DB54A9" w:rsidP="00053202">
      <w:pPr>
        <w:pStyle w:val="Estilo3"/>
        <w:numPr>
          <w:ilvl w:val="1"/>
          <w:numId w:val="65"/>
        </w:numPr>
        <w:rPr>
          <w:lang w:val="es-BO"/>
        </w:rPr>
      </w:pPr>
      <w:bookmarkStart w:id="2636" w:name="_Toc387412157"/>
      <w:bookmarkStart w:id="2637" w:name="_Toc387654549"/>
      <w:bookmarkStart w:id="2638" w:name="_Toc387655324"/>
      <w:bookmarkStart w:id="2639" w:name="_Toc387656868"/>
      <w:bookmarkStart w:id="2640" w:name="_Toc387657640"/>
      <w:bookmarkStart w:id="2641" w:name="_Toc387412158"/>
      <w:bookmarkStart w:id="2642" w:name="_Toc387654550"/>
      <w:bookmarkStart w:id="2643" w:name="_Toc387655325"/>
      <w:bookmarkStart w:id="2644" w:name="_Toc387656869"/>
      <w:bookmarkStart w:id="2645" w:name="_Toc387657641"/>
      <w:bookmarkStart w:id="2646" w:name="_Toc387657642"/>
      <w:bookmarkStart w:id="2647" w:name="_Toc420576553"/>
      <w:bookmarkStart w:id="2648" w:name="_Toc420576736"/>
      <w:bookmarkEnd w:id="2636"/>
      <w:bookmarkEnd w:id="2637"/>
      <w:bookmarkEnd w:id="2638"/>
      <w:bookmarkEnd w:id="2639"/>
      <w:bookmarkEnd w:id="2640"/>
      <w:bookmarkEnd w:id="2641"/>
      <w:bookmarkEnd w:id="2642"/>
      <w:bookmarkEnd w:id="2643"/>
      <w:bookmarkEnd w:id="2644"/>
      <w:bookmarkEnd w:id="2645"/>
      <w:r w:rsidRPr="00F13207">
        <w:rPr>
          <w:lang w:val="es-BO"/>
        </w:rPr>
        <w:t>MATERIALES A SER PROVISTOS POR LA EMPRESA ADJUDICADA</w:t>
      </w:r>
      <w:bookmarkEnd w:id="2646"/>
      <w:bookmarkEnd w:id="2647"/>
      <w:bookmarkEnd w:id="2648"/>
    </w:p>
    <w:p w:rsidR="00DB54A9" w:rsidRDefault="00DB54A9" w:rsidP="00DB54A9">
      <w:pPr>
        <w:jc w:val="both"/>
        <w:rPr>
          <w:rFonts w:ascii="Agency FB" w:hAnsi="Agency FB"/>
          <w:kern w:val="28"/>
          <w:sz w:val="20"/>
          <w:szCs w:val="20"/>
          <w:lang w:val="es-BO"/>
        </w:rPr>
      </w:pPr>
      <w:r w:rsidRPr="006B25D8">
        <w:rPr>
          <w:rFonts w:ascii="Agency FB" w:hAnsi="Agency FB"/>
          <w:bCs/>
          <w:iCs/>
          <w:sz w:val="20"/>
          <w:szCs w:val="20"/>
          <w:lang w:val="es-ES_tradnl"/>
        </w:rPr>
        <w:t>La empresa cont</w:t>
      </w:r>
      <w:r w:rsidR="003D009C">
        <w:rPr>
          <w:rFonts w:ascii="Agency FB" w:hAnsi="Agency FB"/>
          <w:bCs/>
          <w:iCs/>
          <w:sz w:val="20"/>
          <w:szCs w:val="20"/>
          <w:lang w:val="es-ES_tradnl"/>
        </w:rPr>
        <w:t>ratista deberá proporcionar toda</w:t>
      </w:r>
      <w:r w:rsidRPr="006B25D8">
        <w:rPr>
          <w:rFonts w:ascii="Agency FB" w:hAnsi="Agency FB"/>
          <w:bCs/>
          <w:iCs/>
          <w:sz w:val="20"/>
          <w:szCs w:val="20"/>
          <w:lang w:val="es-ES_tradnl"/>
        </w:rPr>
        <w:t>s l</w:t>
      </w:r>
      <w:r w:rsidR="003D009C">
        <w:rPr>
          <w:rFonts w:ascii="Agency FB" w:hAnsi="Agency FB"/>
          <w:bCs/>
          <w:iCs/>
          <w:sz w:val="20"/>
          <w:szCs w:val="20"/>
          <w:lang w:val="es-ES_tradnl"/>
        </w:rPr>
        <w:t>a</w:t>
      </w:r>
      <w:r w:rsidRPr="006B25D8">
        <w:rPr>
          <w:rFonts w:ascii="Agency FB" w:hAnsi="Agency FB"/>
          <w:bCs/>
          <w:iCs/>
          <w:sz w:val="20"/>
          <w:szCs w:val="20"/>
          <w:lang w:val="es-ES_tradnl"/>
        </w:rPr>
        <w:t xml:space="preserve">s herramientas y equipos necesarios para </w:t>
      </w:r>
      <w:r>
        <w:rPr>
          <w:rFonts w:ascii="Agency FB" w:hAnsi="Agency FB"/>
          <w:bCs/>
          <w:iCs/>
          <w:sz w:val="20"/>
          <w:szCs w:val="20"/>
          <w:lang w:val="es-ES_tradnl"/>
        </w:rPr>
        <w:t>la provisión de</w:t>
      </w:r>
      <w:r w:rsidR="003D009C">
        <w:rPr>
          <w:rFonts w:ascii="Agency FB" w:hAnsi="Agency FB"/>
          <w:bCs/>
          <w:iCs/>
          <w:sz w:val="20"/>
          <w:szCs w:val="20"/>
          <w:lang w:val="es-ES_tradnl"/>
        </w:rPr>
        <w:t xml:space="preserve"> materiales y</w:t>
      </w:r>
      <w:r>
        <w:rPr>
          <w:rFonts w:ascii="Agency FB" w:hAnsi="Agency FB"/>
          <w:bCs/>
          <w:iCs/>
          <w:sz w:val="20"/>
          <w:szCs w:val="20"/>
          <w:lang w:val="es-ES_tradnl"/>
        </w:rPr>
        <w:t xml:space="preserve"> accesorios</w:t>
      </w:r>
      <w:r w:rsidR="003D009C">
        <w:rPr>
          <w:rFonts w:ascii="Agency FB" w:hAnsi="Agency FB"/>
          <w:bCs/>
          <w:iCs/>
          <w:sz w:val="20"/>
          <w:szCs w:val="20"/>
          <w:lang w:val="es-ES_tradnl"/>
        </w:rPr>
        <w:t xml:space="preserve"> solicitados</w:t>
      </w:r>
      <w:r w:rsidRPr="006B25D8">
        <w:rPr>
          <w:rFonts w:ascii="Agency FB" w:hAnsi="Agency FB"/>
          <w:bCs/>
          <w:iCs/>
          <w:sz w:val="20"/>
          <w:szCs w:val="20"/>
          <w:lang w:val="es-ES_tradnl"/>
        </w:rPr>
        <w:t xml:space="preserve">. </w:t>
      </w:r>
    </w:p>
    <w:p w:rsidR="00DB54A9" w:rsidRDefault="00DB54A9" w:rsidP="00DB54A9">
      <w:pPr>
        <w:rPr>
          <w:b/>
          <w:bCs/>
          <w:iCs/>
          <w:lang w:val="es-BO"/>
        </w:rPr>
      </w:pPr>
    </w:p>
    <w:p w:rsidR="00DB54A9" w:rsidRPr="00F13207" w:rsidRDefault="00DB54A9" w:rsidP="00053202">
      <w:pPr>
        <w:pStyle w:val="Estilo3"/>
        <w:numPr>
          <w:ilvl w:val="1"/>
          <w:numId w:val="65"/>
        </w:numPr>
        <w:rPr>
          <w:lang w:val="es-BO"/>
        </w:rPr>
      </w:pPr>
      <w:bookmarkStart w:id="2649" w:name="_Toc387657643"/>
      <w:bookmarkStart w:id="2650" w:name="_Toc420576554"/>
      <w:bookmarkStart w:id="2651" w:name="_Toc420576737"/>
      <w:r w:rsidRPr="00F13207">
        <w:rPr>
          <w:lang w:val="es-BO"/>
        </w:rPr>
        <w:t>CONDICIONES MÍNIMAS A INCLUIR EN EL PROCEDIMIENTO</w:t>
      </w:r>
      <w:bookmarkEnd w:id="2649"/>
      <w:bookmarkEnd w:id="2650"/>
      <w:bookmarkEnd w:id="2651"/>
    </w:p>
    <w:p w:rsidR="00DB54A9" w:rsidRDefault="00DB54A9" w:rsidP="00DB54A9">
      <w:pPr>
        <w:tabs>
          <w:tab w:val="left" w:pos="567"/>
        </w:tabs>
        <w:autoSpaceDE w:val="0"/>
        <w:autoSpaceDN w:val="0"/>
        <w:adjustRightInd w:val="0"/>
        <w:jc w:val="both"/>
        <w:rPr>
          <w:rFonts w:ascii="Agency FB" w:hAnsi="Agency FB"/>
          <w:sz w:val="20"/>
          <w:szCs w:val="20"/>
          <w:lang w:val="es-BO"/>
        </w:rPr>
      </w:pPr>
      <w:r w:rsidRPr="006B25D8">
        <w:rPr>
          <w:rFonts w:ascii="Agency FB" w:hAnsi="Agency FB"/>
          <w:sz w:val="20"/>
          <w:szCs w:val="20"/>
          <w:lang w:val="es-BO"/>
        </w:rPr>
        <w:t xml:space="preserve">La empresa contratista </w:t>
      </w:r>
      <w:r>
        <w:rPr>
          <w:rFonts w:ascii="Agency FB" w:hAnsi="Agency FB"/>
          <w:sz w:val="20"/>
          <w:szCs w:val="20"/>
          <w:lang w:val="es-BO"/>
        </w:rPr>
        <w:t>previamente a realizar la adquisición pondrá en consideración del supervisor los catálogos de los accesorios solicitados a fin de que el supervisor asegure el cumplimiento de las especificaciones técnicas.</w:t>
      </w:r>
    </w:p>
    <w:p w:rsidR="00DB54A9" w:rsidRDefault="00DB54A9" w:rsidP="00DB54A9">
      <w:pPr>
        <w:tabs>
          <w:tab w:val="left" w:pos="567"/>
        </w:tabs>
        <w:autoSpaceDE w:val="0"/>
        <w:autoSpaceDN w:val="0"/>
        <w:adjustRightInd w:val="0"/>
        <w:jc w:val="both"/>
        <w:rPr>
          <w:rFonts w:ascii="Agency FB" w:hAnsi="Agency FB"/>
          <w:sz w:val="20"/>
          <w:szCs w:val="20"/>
          <w:lang w:val="es-BO"/>
        </w:rPr>
      </w:pPr>
    </w:p>
    <w:p w:rsidR="00DB54A9" w:rsidRDefault="00DB54A9" w:rsidP="00DB54A9">
      <w:pPr>
        <w:tabs>
          <w:tab w:val="left" w:pos="567"/>
        </w:tabs>
        <w:autoSpaceDE w:val="0"/>
        <w:autoSpaceDN w:val="0"/>
        <w:adjustRightInd w:val="0"/>
        <w:jc w:val="both"/>
        <w:rPr>
          <w:rFonts w:ascii="Agency FB" w:hAnsi="Agency FB"/>
          <w:sz w:val="20"/>
          <w:szCs w:val="20"/>
          <w:lang w:val="es-BO"/>
        </w:rPr>
      </w:pPr>
      <w:r w:rsidRPr="006B25D8">
        <w:rPr>
          <w:rFonts w:ascii="Agency FB" w:hAnsi="Agency FB"/>
          <w:sz w:val="20"/>
          <w:szCs w:val="20"/>
          <w:lang w:val="es-BO"/>
        </w:rPr>
        <w:t>Los materiales</w:t>
      </w:r>
      <w:r w:rsidR="003D009C">
        <w:rPr>
          <w:rFonts w:ascii="Agency FB" w:hAnsi="Agency FB"/>
          <w:sz w:val="20"/>
          <w:szCs w:val="20"/>
          <w:lang w:val="es-BO"/>
        </w:rPr>
        <w:t xml:space="preserve"> y accesorios</w:t>
      </w:r>
      <w:r w:rsidRPr="006B25D8">
        <w:rPr>
          <w:rFonts w:ascii="Agency FB" w:hAnsi="Agency FB"/>
          <w:sz w:val="20"/>
          <w:szCs w:val="20"/>
          <w:lang w:val="es-BO"/>
        </w:rPr>
        <w:t xml:space="preserve">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w:t>
      </w:r>
      <w:r>
        <w:rPr>
          <w:rFonts w:ascii="Agency FB" w:hAnsi="Agency FB"/>
          <w:sz w:val="20"/>
          <w:szCs w:val="20"/>
          <w:lang w:val="es-BO"/>
        </w:rPr>
        <w:t xml:space="preserve"> La empresa contratista deberá contemplar en el costo del ítem el transporte del accesorio hasta el sitio de obra.</w:t>
      </w:r>
    </w:p>
    <w:p w:rsidR="00890325" w:rsidRDefault="00890325" w:rsidP="00DB54A9">
      <w:pPr>
        <w:tabs>
          <w:tab w:val="left" w:pos="567"/>
        </w:tabs>
        <w:autoSpaceDE w:val="0"/>
        <w:autoSpaceDN w:val="0"/>
        <w:adjustRightInd w:val="0"/>
        <w:jc w:val="both"/>
        <w:rPr>
          <w:rFonts w:ascii="Agency FB" w:hAnsi="Agency FB"/>
          <w:sz w:val="20"/>
          <w:szCs w:val="20"/>
          <w:lang w:val="es-BO"/>
        </w:rPr>
      </w:pPr>
    </w:p>
    <w:p w:rsidR="00890325" w:rsidRPr="00F5741D" w:rsidRDefault="00890325" w:rsidP="00890325">
      <w:pPr>
        <w:tabs>
          <w:tab w:val="left" w:pos="0"/>
          <w:tab w:val="left" w:pos="426"/>
        </w:tabs>
        <w:autoSpaceDE w:val="0"/>
        <w:autoSpaceDN w:val="0"/>
        <w:adjustRightInd w:val="0"/>
        <w:jc w:val="both"/>
        <w:rPr>
          <w:rFonts w:ascii="Agency FB" w:hAnsi="Agency FB"/>
          <w:bCs/>
          <w:iCs/>
          <w:sz w:val="20"/>
          <w:szCs w:val="20"/>
          <w:lang w:val="es-BO"/>
        </w:rPr>
      </w:pPr>
      <w:r>
        <w:rPr>
          <w:rFonts w:ascii="Agency FB" w:hAnsi="Agency FB"/>
          <w:bCs/>
          <w:iCs/>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D009C" w:rsidRDefault="003D009C" w:rsidP="00DB54A9">
      <w:pPr>
        <w:tabs>
          <w:tab w:val="left" w:pos="567"/>
        </w:tabs>
        <w:autoSpaceDE w:val="0"/>
        <w:autoSpaceDN w:val="0"/>
        <w:adjustRightInd w:val="0"/>
        <w:jc w:val="both"/>
        <w:rPr>
          <w:rFonts w:ascii="Agency FB" w:hAnsi="Agency FB"/>
          <w:sz w:val="20"/>
          <w:szCs w:val="20"/>
          <w:lang w:val="es-BO"/>
        </w:rPr>
      </w:pPr>
    </w:p>
    <w:p w:rsidR="003D009C" w:rsidRDefault="003D009C" w:rsidP="003D009C">
      <w:pPr>
        <w:tabs>
          <w:tab w:val="left" w:pos="567"/>
        </w:tabs>
        <w:autoSpaceDE w:val="0"/>
        <w:autoSpaceDN w:val="0"/>
        <w:adjustRightInd w:val="0"/>
        <w:jc w:val="both"/>
        <w:rPr>
          <w:rFonts w:ascii="Agency FB" w:hAnsi="Agency FB"/>
          <w:sz w:val="20"/>
          <w:szCs w:val="20"/>
          <w:lang w:val="es-BO"/>
        </w:rPr>
      </w:pPr>
      <w:r>
        <w:rPr>
          <w:rFonts w:ascii="Agency FB" w:hAnsi="Agency FB"/>
          <w:sz w:val="20"/>
          <w:szCs w:val="20"/>
          <w:lang w:val="es-BO"/>
        </w:rPr>
        <w:t>Los</w:t>
      </w:r>
      <w:r w:rsidR="00E82158">
        <w:rPr>
          <w:rFonts w:ascii="Agency FB" w:hAnsi="Agency FB"/>
          <w:sz w:val="20"/>
          <w:szCs w:val="20"/>
          <w:lang w:val="es-BO"/>
        </w:rPr>
        <w:t xml:space="preserve"> ítems de</w:t>
      </w:r>
      <w:r>
        <w:rPr>
          <w:rFonts w:ascii="Agency FB" w:hAnsi="Agency FB"/>
          <w:sz w:val="20"/>
          <w:szCs w:val="20"/>
          <w:lang w:val="es-BO"/>
        </w:rPr>
        <w:t xml:space="preserve"> accesorios a proveer son los siguientes:</w:t>
      </w:r>
    </w:p>
    <w:p w:rsidR="003D009C" w:rsidRPr="006B25D8" w:rsidRDefault="003D009C" w:rsidP="003D009C">
      <w:pPr>
        <w:tabs>
          <w:tab w:val="left" w:pos="567"/>
        </w:tabs>
        <w:autoSpaceDE w:val="0"/>
        <w:autoSpaceDN w:val="0"/>
        <w:adjustRightInd w:val="0"/>
        <w:jc w:val="both"/>
        <w:rPr>
          <w:rFonts w:ascii="Agency FB" w:hAnsi="Agency FB"/>
          <w:sz w:val="20"/>
          <w:szCs w:val="20"/>
          <w:lang w:val="es-BO"/>
        </w:rPr>
      </w:pPr>
    </w:p>
    <w:tbl>
      <w:tblPr>
        <w:tblW w:w="8236" w:type="dxa"/>
        <w:jc w:val="center"/>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
        <w:gridCol w:w="3827"/>
        <w:gridCol w:w="1134"/>
        <w:gridCol w:w="1276"/>
        <w:gridCol w:w="1276"/>
      </w:tblGrid>
      <w:tr w:rsidR="008A631A" w:rsidRPr="00BB4509" w:rsidTr="00053202">
        <w:trPr>
          <w:trHeight w:val="300"/>
          <w:jc w:val="center"/>
        </w:trPr>
        <w:tc>
          <w:tcPr>
            <w:tcW w:w="723" w:type="dxa"/>
            <w:shd w:val="solid" w:color="1F4E79" w:themeColor="accent1" w:themeShade="80" w:fill="auto"/>
            <w:noWrap/>
            <w:vAlign w:val="center"/>
          </w:tcPr>
          <w:p w:rsidR="008A631A" w:rsidRPr="00423F82" w:rsidRDefault="008A631A">
            <w:pPr>
              <w:jc w:val="center"/>
              <w:rPr>
                <w:rFonts w:ascii="Agency FB" w:hAnsi="Agency FB" w:cs="Arial"/>
                <w:b/>
                <w:color w:val="FFFFFF" w:themeColor="background1"/>
                <w:sz w:val="20"/>
                <w:szCs w:val="20"/>
              </w:rPr>
            </w:pPr>
            <w:r w:rsidRPr="00BB4509">
              <w:rPr>
                <w:rFonts w:ascii="Agency FB" w:hAnsi="Agency FB" w:cs="Arial"/>
                <w:b/>
                <w:color w:val="FFFFFF" w:themeColor="background1"/>
                <w:sz w:val="20"/>
                <w:szCs w:val="20"/>
              </w:rPr>
              <w:t>ÍTEMS</w:t>
            </w:r>
          </w:p>
        </w:tc>
        <w:tc>
          <w:tcPr>
            <w:tcW w:w="3827" w:type="dxa"/>
            <w:shd w:val="solid" w:color="1F4E79" w:themeColor="accent1" w:themeShade="80" w:fill="auto"/>
            <w:noWrap/>
            <w:vAlign w:val="center"/>
          </w:tcPr>
          <w:p w:rsidR="008A631A" w:rsidRPr="00423F82" w:rsidRDefault="008A631A" w:rsidP="00423F82">
            <w:pPr>
              <w:jc w:val="center"/>
              <w:rPr>
                <w:rFonts w:ascii="Agency FB" w:hAnsi="Agency FB" w:cs="Arial"/>
                <w:b/>
                <w:color w:val="FFFFFF" w:themeColor="background1"/>
                <w:sz w:val="20"/>
                <w:szCs w:val="20"/>
              </w:rPr>
            </w:pPr>
            <w:r w:rsidRPr="00423F82">
              <w:rPr>
                <w:rFonts w:ascii="Agency FB" w:hAnsi="Agency FB" w:cs="Arial"/>
                <w:b/>
                <w:color w:val="FFFFFF" w:themeColor="background1"/>
                <w:sz w:val="20"/>
                <w:szCs w:val="20"/>
              </w:rPr>
              <w:t>ACCESORIO</w:t>
            </w:r>
          </w:p>
        </w:tc>
        <w:tc>
          <w:tcPr>
            <w:tcW w:w="1134" w:type="dxa"/>
            <w:shd w:val="solid" w:color="1F4E79" w:themeColor="accent1" w:themeShade="80" w:fill="auto"/>
            <w:noWrap/>
            <w:vAlign w:val="center"/>
          </w:tcPr>
          <w:p w:rsidR="008A631A" w:rsidRPr="00423F82" w:rsidRDefault="008A631A">
            <w:pPr>
              <w:jc w:val="center"/>
              <w:rPr>
                <w:rFonts w:ascii="Agency FB" w:hAnsi="Agency FB" w:cs="Arial"/>
                <w:b/>
                <w:color w:val="FFFFFF" w:themeColor="background1"/>
                <w:sz w:val="20"/>
                <w:szCs w:val="20"/>
              </w:rPr>
            </w:pPr>
            <w:r w:rsidRPr="00423F82">
              <w:rPr>
                <w:rFonts w:ascii="Agency FB" w:hAnsi="Agency FB" w:cs="Arial"/>
                <w:b/>
                <w:color w:val="FFFFFF" w:themeColor="background1"/>
                <w:sz w:val="20"/>
                <w:szCs w:val="20"/>
              </w:rPr>
              <w:t>CANTIDAD</w:t>
            </w:r>
          </w:p>
        </w:tc>
        <w:tc>
          <w:tcPr>
            <w:tcW w:w="1276" w:type="dxa"/>
            <w:shd w:val="solid" w:color="1F4E79" w:themeColor="accent1" w:themeShade="80" w:fill="auto"/>
            <w:noWrap/>
            <w:vAlign w:val="center"/>
          </w:tcPr>
          <w:p w:rsidR="008A631A" w:rsidRPr="00423F82" w:rsidRDefault="008A631A">
            <w:pPr>
              <w:jc w:val="center"/>
              <w:rPr>
                <w:rFonts w:ascii="Agency FB" w:hAnsi="Agency FB" w:cs="Arial"/>
                <w:b/>
                <w:color w:val="FFFFFF" w:themeColor="background1"/>
                <w:sz w:val="20"/>
                <w:szCs w:val="20"/>
              </w:rPr>
            </w:pPr>
            <w:r w:rsidRPr="00423F82">
              <w:rPr>
                <w:rFonts w:ascii="Agency FB" w:hAnsi="Agency FB" w:cs="Arial"/>
                <w:b/>
                <w:color w:val="FFFFFF" w:themeColor="background1"/>
                <w:sz w:val="20"/>
                <w:szCs w:val="20"/>
              </w:rPr>
              <w:t>UNIDAD DE  MEDIDA</w:t>
            </w:r>
          </w:p>
        </w:tc>
        <w:tc>
          <w:tcPr>
            <w:tcW w:w="1276" w:type="dxa"/>
            <w:shd w:val="solid" w:color="1F4E79" w:themeColor="accent1" w:themeShade="80" w:fill="auto"/>
          </w:tcPr>
          <w:p w:rsidR="008A631A" w:rsidRPr="00423F82" w:rsidRDefault="008A631A">
            <w:pPr>
              <w:jc w:val="center"/>
              <w:rPr>
                <w:rFonts w:ascii="Agency FB" w:hAnsi="Agency FB" w:cs="Arial"/>
                <w:b/>
                <w:color w:val="FFFFFF" w:themeColor="background1"/>
                <w:sz w:val="20"/>
                <w:szCs w:val="20"/>
              </w:rPr>
            </w:pPr>
            <w:r>
              <w:rPr>
                <w:rFonts w:ascii="Agency FB" w:hAnsi="Agency FB" w:cs="Arial"/>
                <w:b/>
                <w:color w:val="FFFFFF" w:themeColor="background1"/>
                <w:sz w:val="20"/>
                <w:szCs w:val="20"/>
              </w:rPr>
              <w:t>NORMAS</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33</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VÁLVULA DE BOLA 4" ANSI 300 BRIDADA PASO TOTAL</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1,00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sidRPr="00612AA4">
              <w:rPr>
                <w:rFonts w:ascii="Agency FB" w:hAnsi="Agency FB"/>
                <w:sz w:val="20"/>
                <w:szCs w:val="20"/>
                <w:lang w:val="en-US"/>
              </w:rPr>
              <w:t>ASME B 16.34</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34</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BRIDA CIEGA 2" ANSI 300</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1,00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16.5</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35</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ESPARRAGOS PARA BRIDAS DE 4" ANSI 300</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32,00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16.5</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36</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ESPARRAGOS PARA BRIDAS DE 2" ANSI 300</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16,00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16.5</w:t>
            </w:r>
          </w:p>
        </w:tc>
      </w:tr>
      <w:tr w:rsidR="008A631A" w:rsidRPr="000620CB" w:rsidTr="00053202">
        <w:trPr>
          <w:trHeight w:val="300"/>
          <w:jc w:val="center"/>
        </w:trPr>
        <w:tc>
          <w:tcPr>
            <w:tcW w:w="723" w:type="dxa"/>
            <w:shd w:val="clear" w:color="000000" w:fill="FFFFFF"/>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37</w:t>
            </w:r>
          </w:p>
        </w:tc>
        <w:tc>
          <w:tcPr>
            <w:tcW w:w="3827" w:type="dxa"/>
            <w:shd w:val="clear" w:color="000000" w:fill="FFFFFF"/>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EMPAQUETADURA ESPIRALADA NO ASBESTO DE 2" ANSI 300</w:t>
            </w:r>
          </w:p>
        </w:tc>
        <w:tc>
          <w:tcPr>
            <w:tcW w:w="1134" w:type="dxa"/>
            <w:shd w:val="clear" w:color="000000" w:fill="FFFFFF"/>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1,00</w:t>
            </w:r>
          </w:p>
        </w:tc>
        <w:tc>
          <w:tcPr>
            <w:tcW w:w="1276" w:type="dxa"/>
            <w:shd w:val="clear" w:color="000000" w:fill="FFFFFF"/>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shd w:val="clear" w:color="000000" w:fill="FFFFFF"/>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16.20</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38</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 xml:space="preserve">TEE 4 X 4 SCH -40 </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1,00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16.9</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39</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 xml:space="preserve">TEE CON REDUCCIÓN 4 X 2 SCH -40 </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2,00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16.9</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40</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CAP SCH - 40 DE 4"</w:t>
            </w:r>
          </w:p>
        </w:tc>
        <w:tc>
          <w:tcPr>
            <w:tcW w:w="1134" w:type="dxa"/>
            <w:shd w:val="clear" w:color="auto" w:fill="auto"/>
            <w:noWrap/>
            <w:vAlign w:val="center"/>
            <w:hideMark/>
          </w:tcPr>
          <w:p w:rsidR="008A631A" w:rsidRPr="000620CB" w:rsidRDefault="008A631A" w:rsidP="009C656A">
            <w:pPr>
              <w:jc w:val="center"/>
              <w:rPr>
                <w:rFonts w:ascii="Agency FB" w:hAnsi="Agency FB" w:cs="Arial"/>
                <w:sz w:val="20"/>
                <w:szCs w:val="20"/>
              </w:rPr>
            </w:pPr>
            <w:r w:rsidRPr="000620CB">
              <w:rPr>
                <w:rFonts w:ascii="Agency FB" w:hAnsi="Agency FB" w:cs="Arial"/>
                <w:sz w:val="20"/>
                <w:szCs w:val="20"/>
              </w:rPr>
              <w:t>1,00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16.9</w:t>
            </w:r>
          </w:p>
        </w:tc>
      </w:tr>
      <w:tr w:rsidR="008A631A" w:rsidRPr="000620CB" w:rsidTr="00053202">
        <w:trPr>
          <w:trHeight w:val="300"/>
          <w:jc w:val="center"/>
        </w:trPr>
        <w:tc>
          <w:tcPr>
            <w:tcW w:w="723" w:type="dxa"/>
            <w:shd w:val="clear" w:color="auto" w:fill="auto"/>
            <w:noWrap/>
            <w:vAlign w:val="bottom"/>
          </w:tcPr>
          <w:p w:rsidR="008A631A" w:rsidRPr="000620CB" w:rsidRDefault="008A631A" w:rsidP="009C656A">
            <w:pPr>
              <w:jc w:val="center"/>
              <w:rPr>
                <w:rFonts w:ascii="Agency FB" w:hAnsi="Agency FB" w:cs="Arial"/>
                <w:color w:val="000000"/>
                <w:sz w:val="20"/>
                <w:szCs w:val="20"/>
              </w:rPr>
            </w:pPr>
            <w:r>
              <w:rPr>
                <w:rFonts w:ascii="Agency FB" w:hAnsi="Agency FB" w:cs="Arial"/>
                <w:color w:val="000000"/>
                <w:sz w:val="20"/>
                <w:szCs w:val="20"/>
              </w:rPr>
              <w:t>41</w:t>
            </w:r>
          </w:p>
        </w:tc>
        <w:tc>
          <w:tcPr>
            <w:tcW w:w="3827" w:type="dxa"/>
            <w:shd w:val="clear" w:color="auto" w:fill="auto"/>
            <w:noWrap/>
            <w:vAlign w:val="center"/>
            <w:hideMark/>
          </w:tcPr>
          <w:p w:rsidR="008A631A" w:rsidRPr="000620CB" w:rsidRDefault="008A631A" w:rsidP="009C656A">
            <w:pPr>
              <w:rPr>
                <w:rFonts w:ascii="Agency FB" w:hAnsi="Agency FB" w:cs="Arial"/>
                <w:color w:val="000000"/>
                <w:sz w:val="20"/>
                <w:szCs w:val="20"/>
              </w:rPr>
            </w:pPr>
            <w:r w:rsidRPr="000620CB">
              <w:rPr>
                <w:rFonts w:ascii="Agency FB" w:hAnsi="Agency FB" w:cs="Arial"/>
                <w:color w:val="000000"/>
                <w:sz w:val="20"/>
                <w:szCs w:val="20"/>
              </w:rPr>
              <w:t>CAP SCH - 40 DE 2"</w:t>
            </w:r>
          </w:p>
        </w:tc>
        <w:tc>
          <w:tcPr>
            <w:tcW w:w="1134"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9,00</w:t>
            </w:r>
          </w:p>
        </w:tc>
        <w:tc>
          <w:tcPr>
            <w:tcW w:w="1276" w:type="dxa"/>
            <w:shd w:val="clear" w:color="auto" w:fill="auto"/>
            <w:noWrap/>
            <w:vAlign w:val="center"/>
            <w:hideMark/>
          </w:tcPr>
          <w:p w:rsidR="008A631A" w:rsidRPr="000620CB" w:rsidRDefault="008A631A" w:rsidP="009C656A">
            <w:pPr>
              <w:jc w:val="center"/>
              <w:rPr>
                <w:rFonts w:ascii="Agency FB" w:hAnsi="Agency FB" w:cs="Arial"/>
                <w:color w:val="000000"/>
                <w:sz w:val="20"/>
                <w:szCs w:val="20"/>
              </w:rPr>
            </w:pPr>
            <w:r w:rsidRPr="000620CB">
              <w:rPr>
                <w:rFonts w:ascii="Agency FB" w:hAnsi="Agency FB" w:cs="Arial"/>
                <w:color w:val="000000"/>
                <w:sz w:val="20"/>
                <w:szCs w:val="20"/>
              </w:rPr>
              <w:t>Pzas.</w:t>
            </w:r>
          </w:p>
        </w:tc>
        <w:tc>
          <w:tcPr>
            <w:tcW w:w="1276" w:type="dxa"/>
          </w:tcPr>
          <w:p w:rsidR="008A631A" w:rsidRPr="000620CB" w:rsidRDefault="00612AA4" w:rsidP="009C656A">
            <w:pPr>
              <w:jc w:val="center"/>
              <w:rPr>
                <w:rFonts w:ascii="Agency FB" w:hAnsi="Agency FB" w:cs="Arial"/>
                <w:color w:val="000000"/>
                <w:sz w:val="20"/>
                <w:szCs w:val="20"/>
              </w:rPr>
            </w:pPr>
            <w:r>
              <w:rPr>
                <w:rFonts w:ascii="Agency FB" w:hAnsi="Agency FB" w:cs="Arial"/>
                <w:color w:val="000000"/>
                <w:sz w:val="20"/>
                <w:szCs w:val="20"/>
              </w:rPr>
              <w:t>ASME B 16.9</w:t>
            </w:r>
          </w:p>
        </w:tc>
      </w:tr>
    </w:tbl>
    <w:p w:rsidR="00BB4509" w:rsidRPr="00423F82" w:rsidRDefault="00BB4509" w:rsidP="00DB54A9">
      <w:pPr>
        <w:tabs>
          <w:tab w:val="left" w:pos="567"/>
        </w:tabs>
        <w:autoSpaceDE w:val="0"/>
        <w:autoSpaceDN w:val="0"/>
        <w:adjustRightInd w:val="0"/>
        <w:jc w:val="both"/>
        <w:rPr>
          <w:rFonts w:ascii="Agency FB" w:hAnsi="Agency FB"/>
          <w:sz w:val="20"/>
          <w:szCs w:val="20"/>
        </w:rPr>
      </w:pPr>
    </w:p>
    <w:p w:rsidR="00BB4509" w:rsidRPr="00423F82" w:rsidRDefault="00BB4509" w:rsidP="00DB54A9">
      <w:pPr>
        <w:tabs>
          <w:tab w:val="left" w:pos="567"/>
        </w:tabs>
        <w:autoSpaceDE w:val="0"/>
        <w:autoSpaceDN w:val="0"/>
        <w:adjustRightInd w:val="0"/>
        <w:jc w:val="both"/>
        <w:rPr>
          <w:rFonts w:ascii="Agency FB" w:hAnsi="Agency FB"/>
          <w:sz w:val="20"/>
          <w:szCs w:val="20"/>
        </w:rPr>
      </w:pPr>
    </w:p>
    <w:p w:rsidR="00DB54A9" w:rsidRPr="00F13207" w:rsidRDefault="001507A4" w:rsidP="00053202">
      <w:pPr>
        <w:pStyle w:val="Estilo3"/>
        <w:numPr>
          <w:ilvl w:val="1"/>
          <w:numId w:val="65"/>
        </w:numPr>
        <w:rPr>
          <w:lang w:val="es-BO"/>
        </w:rPr>
      </w:pPr>
      <w:bookmarkStart w:id="2652" w:name="_Toc387657644"/>
      <w:bookmarkStart w:id="2653" w:name="_Toc420576555"/>
      <w:bookmarkStart w:id="2654" w:name="_Toc420576738"/>
      <w:r w:rsidRPr="00F13207">
        <w:rPr>
          <w:lang w:val="es-BO"/>
        </w:rPr>
        <w:t>MEDICIÓN</w:t>
      </w:r>
      <w:r w:rsidR="00DB54A9" w:rsidRPr="00F13207">
        <w:rPr>
          <w:lang w:val="es-BO"/>
        </w:rPr>
        <w:t xml:space="preserve"> Y FORMA DE PAGO</w:t>
      </w:r>
      <w:bookmarkEnd w:id="2652"/>
      <w:bookmarkEnd w:id="2653"/>
      <w:bookmarkEnd w:id="2654"/>
    </w:p>
    <w:p w:rsidR="00DB54A9" w:rsidRPr="006B25D8" w:rsidRDefault="003D009C" w:rsidP="00DB54A9">
      <w:pPr>
        <w:autoSpaceDE w:val="0"/>
        <w:autoSpaceDN w:val="0"/>
        <w:adjustRightInd w:val="0"/>
        <w:jc w:val="both"/>
        <w:rPr>
          <w:rFonts w:ascii="Agency FB" w:hAnsi="Agency FB" w:cs="Arial"/>
          <w:sz w:val="20"/>
          <w:szCs w:val="20"/>
          <w:lang w:val="es-BO"/>
        </w:rPr>
      </w:pPr>
      <w:r>
        <w:rPr>
          <w:rFonts w:ascii="Agency FB" w:hAnsi="Agency FB"/>
          <w:kern w:val="28"/>
          <w:sz w:val="20"/>
          <w:szCs w:val="20"/>
          <w:lang w:val="es-BO"/>
        </w:rPr>
        <w:t>Este</w:t>
      </w:r>
      <w:r w:rsidR="00DB54A9" w:rsidRPr="006B25D8">
        <w:rPr>
          <w:rFonts w:ascii="Agency FB" w:hAnsi="Agency FB"/>
          <w:kern w:val="28"/>
          <w:sz w:val="20"/>
          <w:szCs w:val="20"/>
          <w:lang w:val="es-BO"/>
        </w:rPr>
        <w:t xml:space="preserve"> ítem</w:t>
      </w:r>
      <w:r>
        <w:rPr>
          <w:rFonts w:ascii="Agency FB" w:hAnsi="Agency FB"/>
          <w:kern w:val="28"/>
          <w:sz w:val="20"/>
          <w:szCs w:val="20"/>
          <w:lang w:val="es-BO"/>
        </w:rPr>
        <w:t xml:space="preserve"> será medido y pagado en las unidades descritas en los volúmenes de obra para cada uno de los materiales </w:t>
      </w:r>
      <w:r w:rsidR="002744B5">
        <w:rPr>
          <w:rFonts w:ascii="Agency FB" w:hAnsi="Agency FB"/>
          <w:kern w:val="28"/>
          <w:sz w:val="20"/>
          <w:szCs w:val="20"/>
          <w:lang w:val="es-BO"/>
        </w:rPr>
        <w:t>y accesorios solicitados, para ello el supervisor deberá dar la conformidad al respecto de las especificaciones técnicas de cada uno de los accesorios provistos</w:t>
      </w:r>
      <w:r w:rsidR="00DB54A9">
        <w:rPr>
          <w:rFonts w:ascii="Agency FB" w:eastAsia="Arial Unicode MS" w:hAnsi="Agency FB"/>
          <w:sz w:val="20"/>
          <w:szCs w:val="20"/>
          <w:lang w:val="es-BO"/>
        </w:rPr>
        <w:t>.</w:t>
      </w:r>
    </w:p>
    <w:p w:rsidR="00DB54A9" w:rsidRDefault="00DB54A9"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612AA4" w:rsidRPr="00E51316" w:rsidRDefault="00612AA4" w:rsidP="00DB54A9">
      <w:pPr>
        <w:tabs>
          <w:tab w:val="left" w:pos="0"/>
          <w:tab w:val="left" w:pos="426"/>
        </w:tabs>
        <w:autoSpaceDE w:val="0"/>
        <w:autoSpaceDN w:val="0"/>
        <w:adjustRightInd w:val="0"/>
        <w:jc w:val="both"/>
        <w:rPr>
          <w:rFonts w:ascii="Agency FB" w:eastAsia="Arial Unicode MS" w:hAnsi="Agency FB"/>
          <w:sz w:val="20"/>
          <w:szCs w:val="20"/>
          <w:lang w:val="es-BO"/>
        </w:rPr>
      </w:pPr>
    </w:p>
    <w:p w:rsidR="00553CD0" w:rsidRDefault="00553CD0" w:rsidP="004358A6">
      <w:pPr>
        <w:pStyle w:val="Ttulo2"/>
        <w:tabs>
          <w:tab w:val="left" w:pos="0"/>
          <w:tab w:val="left" w:pos="426"/>
        </w:tabs>
        <w:rPr>
          <w:rFonts w:ascii="Agency FB" w:hAnsi="Agency FB"/>
          <w:b/>
          <w:noProof/>
          <w:sz w:val="20"/>
          <w:szCs w:val="20"/>
          <w:lang w:val="es-BO"/>
        </w:rPr>
      </w:pPr>
      <w:bookmarkStart w:id="2655" w:name="_Toc387656355"/>
      <w:bookmarkStart w:id="2656" w:name="_Toc387657127"/>
      <w:bookmarkEnd w:id="2655"/>
      <w:bookmarkEnd w:id="2656"/>
    </w:p>
    <w:p w:rsidR="007C5D60" w:rsidRPr="009C656A" w:rsidRDefault="007C5D60" w:rsidP="007C5D60">
      <w:pPr>
        <w:pStyle w:val="Ttulo2"/>
        <w:jc w:val="center"/>
        <w:rPr>
          <w:rFonts w:ascii="Agency FB" w:hAnsi="Agency FB"/>
          <w:b/>
          <w:noProof/>
          <w:color w:val="auto"/>
          <w:sz w:val="20"/>
          <w:lang w:val="es-BO"/>
        </w:rPr>
      </w:pPr>
      <w:bookmarkStart w:id="2657" w:name="_Toc413846430"/>
      <w:bookmarkStart w:id="2658" w:name="_Toc420576556"/>
      <w:bookmarkStart w:id="2659" w:name="_Toc420576739"/>
      <w:bookmarkEnd w:id="2633"/>
      <w:r w:rsidRPr="009C656A">
        <w:rPr>
          <w:rFonts w:ascii="Agency FB" w:hAnsi="Agency FB"/>
          <w:b/>
          <w:noProof/>
          <w:color w:val="auto"/>
          <w:sz w:val="20"/>
          <w:lang w:val="es-BO"/>
        </w:rPr>
        <w:t>PLANOS Y GRAFICOS</w:t>
      </w:r>
      <w:bookmarkEnd w:id="2657"/>
      <w:bookmarkEnd w:id="2658"/>
      <w:bookmarkEnd w:id="2659"/>
    </w:p>
    <w:p w:rsidR="007C5D60" w:rsidRPr="009C656A" w:rsidRDefault="007C5D60" w:rsidP="007C5D60">
      <w:pPr>
        <w:pStyle w:val="Ttulo2"/>
        <w:jc w:val="center"/>
        <w:rPr>
          <w:rFonts w:ascii="Agency FB" w:hAnsi="Agency FB"/>
          <w:b/>
          <w:color w:val="auto"/>
          <w:sz w:val="20"/>
          <w:lang w:val="es-BO"/>
        </w:rPr>
      </w:pPr>
      <w:bookmarkStart w:id="2660" w:name="_Toc398708698"/>
      <w:bookmarkStart w:id="2661" w:name="_Toc413846431"/>
      <w:bookmarkStart w:id="2662" w:name="_Toc420576557"/>
      <w:bookmarkStart w:id="2663" w:name="_Toc420576740"/>
      <w:r w:rsidRPr="009C656A">
        <w:rPr>
          <w:rFonts w:ascii="Agency FB" w:hAnsi="Agency FB"/>
          <w:b/>
          <w:color w:val="auto"/>
          <w:sz w:val="20"/>
          <w:lang w:val="es-BO"/>
        </w:rPr>
        <w:t>PERFIL DE ZANJA</w:t>
      </w:r>
      <w:bookmarkEnd w:id="2660"/>
      <w:r w:rsidRPr="009C656A">
        <w:rPr>
          <w:rFonts w:ascii="Agency FB" w:hAnsi="Agency FB"/>
          <w:b/>
          <w:color w:val="auto"/>
          <w:sz w:val="20"/>
          <w:lang w:val="es-BO"/>
        </w:rPr>
        <w:t xml:space="preserve"> EN ACERA</w:t>
      </w:r>
      <w:bookmarkEnd w:id="2661"/>
      <w:bookmarkEnd w:id="2662"/>
      <w:bookmarkEnd w:id="2663"/>
    </w:p>
    <w:p w:rsidR="007C5D60" w:rsidRPr="004C763E" w:rsidRDefault="007C5D60" w:rsidP="007C5D60">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7C5D60" w:rsidRPr="004C763E" w:rsidRDefault="007C5D60" w:rsidP="007C5D60">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r w:rsidRPr="004C763E">
        <w:rPr>
          <w:sz w:val="20"/>
          <w:szCs w:val="20"/>
        </w:rPr>
        <w:object w:dxaOrig="8445" w:dyaOrig="6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250.5pt" o:ole="">
            <v:imagedata r:id="rId20" o:title=""/>
          </v:shape>
          <o:OLEObject Type="Embed" ProgID="Visio.Drawing.11" ShapeID="_x0000_i1025" DrawAspect="Content" ObjectID="_1497275270" r:id="rId21"/>
        </w:object>
      </w:r>
    </w:p>
    <w:p w:rsidR="007C5D60" w:rsidRPr="004C763E" w:rsidRDefault="007C5D60" w:rsidP="007C5D60">
      <w:pPr>
        <w:tabs>
          <w:tab w:val="left" w:pos="0"/>
          <w:tab w:val="left" w:pos="426"/>
        </w:tabs>
        <w:jc w:val="center"/>
        <w:rPr>
          <w:rFonts w:ascii="Agency FB" w:hAnsi="Agency FB"/>
          <w:b/>
          <w:color w:val="000000" w:themeColor="text1"/>
          <w:sz w:val="20"/>
          <w:szCs w:val="20"/>
          <w:lang w:val="es-BO"/>
        </w:rPr>
      </w:pPr>
      <w:bookmarkStart w:id="2664" w:name="_Toc388383356"/>
      <w:bookmarkStart w:id="2665" w:name="_Toc389732084"/>
      <w:bookmarkStart w:id="2666" w:name="_Toc390094817"/>
      <w:r w:rsidRPr="00553CD0">
        <w:rPr>
          <w:rFonts w:ascii="Agency FB" w:hAnsi="Agency FB"/>
          <w:b/>
          <w:color w:val="000000" w:themeColor="text1"/>
          <w:sz w:val="20"/>
          <w:szCs w:val="20"/>
          <w:lang w:val="es-BO"/>
        </w:rPr>
        <w:t>Fig.1. Perfil de</w:t>
      </w:r>
      <w:r w:rsidRPr="004C763E">
        <w:rPr>
          <w:rFonts w:ascii="Agency FB" w:hAnsi="Agency FB"/>
          <w:b/>
          <w:color w:val="000000" w:themeColor="text1"/>
          <w:sz w:val="20"/>
          <w:szCs w:val="20"/>
          <w:lang w:val="es-BO"/>
        </w:rPr>
        <w:t xml:space="preserve"> zanja con medidas de reposición de </w:t>
      </w:r>
      <w:bookmarkEnd w:id="2664"/>
      <w:bookmarkEnd w:id="2665"/>
      <w:bookmarkEnd w:id="2666"/>
      <w:r w:rsidRPr="004C763E">
        <w:rPr>
          <w:rFonts w:ascii="Agency FB" w:hAnsi="Agency FB"/>
          <w:b/>
          <w:color w:val="000000" w:themeColor="text1"/>
          <w:sz w:val="20"/>
          <w:szCs w:val="20"/>
          <w:lang w:val="es-BO"/>
        </w:rPr>
        <w:t xml:space="preserve">suelos en aceras </w:t>
      </w:r>
    </w:p>
    <w:p w:rsidR="007C5D60" w:rsidRPr="004C763E" w:rsidRDefault="007C5D60" w:rsidP="007C5D60">
      <w:pPr>
        <w:tabs>
          <w:tab w:val="left" w:pos="0"/>
          <w:tab w:val="left" w:pos="426"/>
        </w:tabs>
        <w:rPr>
          <w:sz w:val="20"/>
          <w:szCs w:val="20"/>
          <w:lang w:val="es-BO"/>
        </w:rPr>
      </w:pPr>
    </w:p>
    <w:p w:rsidR="007C5D60" w:rsidRPr="009C656A" w:rsidRDefault="007C5D60" w:rsidP="007C5D60">
      <w:pPr>
        <w:pStyle w:val="Ttulo2"/>
        <w:tabs>
          <w:tab w:val="left" w:pos="0"/>
          <w:tab w:val="left" w:pos="426"/>
        </w:tabs>
        <w:jc w:val="center"/>
        <w:rPr>
          <w:rFonts w:ascii="Agency FB" w:hAnsi="Agency FB"/>
          <w:b/>
          <w:color w:val="auto"/>
          <w:sz w:val="20"/>
          <w:szCs w:val="20"/>
          <w:lang w:val="es-BO"/>
        </w:rPr>
      </w:pPr>
      <w:bookmarkStart w:id="2667" w:name="_Toc413846432"/>
      <w:bookmarkStart w:id="2668" w:name="_Toc420576558"/>
      <w:bookmarkStart w:id="2669" w:name="_Toc420576741"/>
      <w:r w:rsidRPr="009C656A">
        <w:rPr>
          <w:rFonts w:ascii="Agency FB" w:hAnsi="Agency FB"/>
          <w:b/>
          <w:color w:val="auto"/>
          <w:sz w:val="20"/>
          <w:szCs w:val="20"/>
          <w:lang w:val="es-BO"/>
        </w:rPr>
        <w:t>PERFIL DE ZANJA EN C</w:t>
      </w:r>
      <w:bookmarkEnd w:id="2667"/>
      <w:r w:rsidR="00166B79" w:rsidRPr="009C656A">
        <w:rPr>
          <w:rFonts w:ascii="Agency FB" w:hAnsi="Agency FB"/>
          <w:b/>
          <w:color w:val="auto"/>
          <w:sz w:val="20"/>
          <w:szCs w:val="20"/>
          <w:lang w:val="es-BO"/>
        </w:rPr>
        <w:t>UNETA Y CRUCE DE AVENIDA</w:t>
      </w:r>
      <w:bookmarkEnd w:id="2668"/>
      <w:bookmarkEnd w:id="2669"/>
    </w:p>
    <w:p w:rsidR="007C5D60" w:rsidRPr="004C763E" w:rsidRDefault="007C5D60" w:rsidP="007C5D60">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7C5D60" w:rsidRPr="004C763E" w:rsidRDefault="00166B79" w:rsidP="007C5D60">
      <w:pPr>
        <w:tabs>
          <w:tab w:val="left" w:pos="0"/>
          <w:tab w:val="left" w:pos="426"/>
          <w:tab w:val="left" w:pos="567"/>
        </w:tabs>
        <w:autoSpaceDE w:val="0"/>
        <w:autoSpaceDN w:val="0"/>
        <w:adjustRightInd w:val="0"/>
        <w:spacing w:line="360" w:lineRule="auto"/>
        <w:jc w:val="center"/>
        <w:rPr>
          <w:rFonts w:ascii="Agency FB" w:hAnsi="Agency FB"/>
          <w:sz w:val="20"/>
          <w:szCs w:val="20"/>
          <w:lang w:val="es-BO"/>
        </w:rPr>
      </w:pPr>
      <w:r w:rsidRPr="004C763E">
        <w:rPr>
          <w:sz w:val="20"/>
          <w:szCs w:val="20"/>
        </w:rPr>
        <w:object w:dxaOrig="8445" w:dyaOrig="6050">
          <v:shape id="_x0000_i1026" type="#_x0000_t75" style="width:346.5pt;height:248.25pt" o:ole="">
            <v:imagedata r:id="rId22" o:title=""/>
          </v:shape>
          <o:OLEObject Type="Embed" ProgID="Visio.Drawing.11" ShapeID="_x0000_i1026" DrawAspect="Content" ObjectID="_1497275271" r:id="rId23"/>
        </w:object>
      </w:r>
    </w:p>
    <w:p w:rsidR="007C5D60" w:rsidRPr="004C763E" w:rsidRDefault="007C5D60" w:rsidP="007C5D60">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lastRenderedPageBreak/>
        <w:t xml:space="preserve">Fig.2. </w:t>
      </w:r>
      <w:r>
        <w:rPr>
          <w:rFonts w:ascii="Agency FB" w:hAnsi="Agency FB"/>
          <w:b/>
          <w:color w:val="000000" w:themeColor="text1"/>
          <w:sz w:val="20"/>
          <w:szCs w:val="20"/>
          <w:lang w:val="es-BO"/>
        </w:rPr>
        <w:t>P</w:t>
      </w:r>
      <w:r w:rsidRPr="00553CD0">
        <w:rPr>
          <w:rFonts w:ascii="Agency FB" w:hAnsi="Agency FB"/>
          <w:b/>
          <w:color w:val="000000" w:themeColor="text1"/>
          <w:sz w:val="20"/>
          <w:szCs w:val="20"/>
          <w:lang w:val="es-BO"/>
        </w:rPr>
        <w:t>erfil de zanja con</w:t>
      </w:r>
      <w:r w:rsidRPr="004C763E">
        <w:rPr>
          <w:rFonts w:ascii="Agency FB" w:hAnsi="Agency FB"/>
          <w:b/>
          <w:color w:val="000000" w:themeColor="text1"/>
          <w:sz w:val="20"/>
          <w:szCs w:val="20"/>
          <w:lang w:val="es-BO"/>
        </w:rPr>
        <w:t xml:space="preserve"> medidas de reposición de suelos en</w:t>
      </w:r>
      <w:r w:rsidR="00166B79">
        <w:rPr>
          <w:rFonts w:ascii="Agency FB" w:hAnsi="Agency FB"/>
          <w:b/>
          <w:color w:val="000000" w:themeColor="text1"/>
          <w:sz w:val="20"/>
          <w:szCs w:val="20"/>
          <w:lang w:val="es-BO"/>
        </w:rPr>
        <w:t xml:space="preserve"> cunetas y</w:t>
      </w:r>
      <w:r w:rsidRPr="004C763E">
        <w:rPr>
          <w:rFonts w:ascii="Agency FB" w:hAnsi="Agency FB"/>
          <w:b/>
          <w:color w:val="000000" w:themeColor="text1"/>
          <w:sz w:val="20"/>
          <w:szCs w:val="20"/>
          <w:lang w:val="es-BO"/>
        </w:rPr>
        <w:t xml:space="preserve"> cruces de avenidas.</w:t>
      </w:r>
    </w:p>
    <w:p w:rsidR="00BC04B4" w:rsidRPr="006812D8" w:rsidRDefault="00166B79" w:rsidP="00166B79">
      <w:pPr>
        <w:pStyle w:val="Ttulo2"/>
        <w:tabs>
          <w:tab w:val="left" w:pos="0"/>
          <w:tab w:val="left" w:pos="426"/>
        </w:tabs>
        <w:rPr>
          <w:rFonts w:ascii="Agency FB" w:hAnsi="Agency FB"/>
          <w:b/>
          <w:color w:val="auto"/>
          <w:sz w:val="20"/>
          <w:szCs w:val="20"/>
          <w:lang w:val="es-BO"/>
        </w:rPr>
      </w:pPr>
      <w:bookmarkStart w:id="2670" w:name="_Toc420576559"/>
      <w:bookmarkStart w:id="2671" w:name="_Toc420576742"/>
      <w:r w:rsidRPr="006812D8">
        <w:rPr>
          <w:rFonts w:ascii="Agency FB" w:hAnsi="Agency FB"/>
          <w:b/>
          <w:color w:val="auto"/>
          <w:sz w:val="20"/>
          <w:szCs w:val="20"/>
          <w:lang w:val="es-BO"/>
        </w:rPr>
        <w:t>CÁMARAS</w:t>
      </w:r>
      <w:bookmarkEnd w:id="2670"/>
      <w:bookmarkEnd w:id="2671"/>
    </w:p>
    <w:p w:rsidR="00166B79" w:rsidRPr="00166B79" w:rsidRDefault="00166B79" w:rsidP="00166B79">
      <w:pPr>
        <w:rPr>
          <w:lang w:val="es-BO"/>
        </w:rPr>
      </w:pPr>
    </w:p>
    <w:p w:rsidR="00B63FA5" w:rsidRPr="00B63FA5" w:rsidRDefault="00B63FA5" w:rsidP="00B63FA5">
      <w:pPr>
        <w:rPr>
          <w:lang w:val="es-BO"/>
        </w:rPr>
      </w:pPr>
    </w:p>
    <w:p w:rsidR="00BC04B4" w:rsidRDefault="00B63FA5" w:rsidP="00B63FA5">
      <w:pPr>
        <w:jc w:val="center"/>
      </w:pPr>
      <w:r>
        <w:rPr>
          <w:noProof/>
        </w:rPr>
        <w:drawing>
          <wp:inline distT="0" distB="0" distL="0" distR="0" wp14:anchorId="6565240F" wp14:editId="74253C92">
            <wp:extent cx="3592286" cy="3213445"/>
            <wp:effectExtent l="0" t="0" r="825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7459" cy="3218072"/>
                    </a:xfrm>
                    <a:prstGeom prst="rect">
                      <a:avLst/>
                    </a:prstGeom>
                    <a:noFill/>
                    <a:ln>
                      <a:noFill/>
                    </a:ln>
                  </pic:spPr>
                </pic:pic>
              </a:graphicData>
            </a:graphic>
          </wp:inline>
        </w:drawing>
      </w:r>
    </w:p>
    <w:p w:rsidR="00BC04B4" w:rsidRDefault="00BC04B4" w:rsidP="00BC04B4">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4</w:t>
      </w:r>
      <w:r w:rsidRPr="00553CD0">
        <w:rPr>
          <w:rFonts w:ascii="Agency FB" w:hAnsi="Agency FB"/>
          <w:b/>
          <w:color w:val="000000" w:themeColor="text1"/>
          <w:sz w:val="20"/>
          <w:szCs w:val="20"/>
          <w:lang w:val="es-BO"/>
        </w:rPr>
        <w:t xml:space="preserve">. </w:t>
      </w:r>
      <w:r>
        <w:rPr>
          <w:rFonts w:ascii="Agency FB" w:hAnsi="Agency FB"/>
          <w:b/>
          <w:color w:val="000000" w:themeColor="text1"/>
          <w:sz w:val="20"/>
          <w:szCs w:val="20"/>
          <w:lang w:val="es-BO"/>
        </w:rPr>
        <w:t>Cámara Tipo 1</w:t>
      </w:r>
    </w:p>
    <w:p w:rsidR="00166B79" w:rsidRPr="004C763E" w:rsidRDefault="00166B79" w:rsidP="00BC04B4">
      <w:pPr>
        <w:tabs>
          <w:tab w:val="left" w:pos="0"/>
          <w:tab w:val="left" w:pos="426"/>
        </w:tabs>
        <w:jc w:val="center"/>
        <w:rPr>
          <w:rFonts w:ascii="Agency FB" w:hAnsi="Agency FB"/>
          <w:b/>
          <w:color w:val="000000" w:themeColor="text1"/>
          <w:sz w:val="20"/>
          <w:szCs w:val="20"/>
          <w:lang w:val="es-BO"/>
        </w:rPr>
      </w:pPr>
    </w:p>
    <w:p w:rsidR="00166B79" w:rsidRPr="00166B79" w:rsidRDefault="00166B79" w:rsidP="00166B79">
      <w:pPr>
        <w:rPr>
          <w:lang w:val="es-BO"/>
        </w:rPr>
      </w:pPr>
    </w:p>
    <w:p w:rsidR="00273B3B" w:rsidRPr="004C763E" w:rsidRDefault="00B63FA5" w:rsidP="00273B3B">
      <w:pPr>
        <w:tabs>
          <w:tab w:val="left" w:pos="0"/>
          <w:tab w:val="left" w:pos="426"/>
        </w:tabs>
        <w:jc w:val="center"/>
        <w:rPr>
          <w:rFonts w:ascii="Agency FB" w:hAnsi="Agency FB"/>
          <w:b/>
          <w:color w:val="000000" w:themeColor="text1"/>
          <w:sz w:val="20"/>
          <w:szCs w:val="20"/>
          <w:lang w:val="es-BO"/>
        </w:rPr>
      </w:pPr>
      <w:r>
        <w:rPr>
          <w:rFonts w:ascii="Agency FB" w:hAnsi="Agency FB"/>
          <w:b/>
          <w:noProof/>
          <w:color w:val="000000" w:themeColor="text1"/>
          <w:sz w:val="20"/>
          <w:szCs w:val="20"/>
        </w:rPr>
        <w:drawing>
          <wp:inline distT="0" distB="0" distL="0" distR="0" wp14:anchorId="5391A72C" wp14:editId="15C71FAC">
            <wp:extent cx="3347083" cy="3233815"/>
            <wp:effectExtent l="0" t="0" r="635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4116" cy="3240610"/>
                    </a:xfrm>
                    <a:prstGeom prst="rect">
                      <a:avLst/>
                    </a:prstGeom>
                    <a:noFill/>
                    <a:ln>
                      <a:noFill/>
                    </a:ln>
                  </pic:spPr>
                </pic:pic>
              </a:graphicData>
            </a:graphic>
          </wp:inline>
        </w:drawing>
      </w:r>
    </w:p>
    <w:p w:rsidR="00273B3B" w:rsidRPr="00166B79" w:rsidRDefault="00BC04B4" w:rsidP="00166B79">
      <w:pPr>
        <w:tabs>
          <w:tab w:val="left" w:pos="0"/>
          <w:tab w:val="left" w:pos="426"/>
        </w:tabs>
        <w:jc w:val="center"/>
        <w:rPr>
          <w:rFonts w:ascii="Agency FB" w:hAnsi="Agency FB"/>
          <w:b/>
          <w:color w:val="000000" w:themeColor="text1"/>
          <w:sz w:val="20"/>
          <w:szCs w:val="20"/>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5</w:t>
      </w:r>
      <w:r w:rsidRPr="00553CD0">
        <w:rPr>
          <w:rFonts w:ascii="Agency FB" w:hAnsi="Agency FB"/>
          <w:b/>
          <w:color w:val="000000" w:themeColor="text1"/>
          <w:sz w:val="20"/>
          <w:szCs w:val="20"/>
          <w:lang w:val="es-BO"/>
        </w:rPr>
        <w:t xml:space="preserve">. </w:t>
      </w:r>
      <w:r>
        <w:rPr>
          <w:rFonts w:ascii="Agency FB" w:hAnsi="Agency FB"/>
          <w:b/>
          <w:color w:val="000000" w:themeColor="text1"/>
          <w:sz w:val="20"/>
          <w:szCs w:val="20"/>
          <w:lang w:val="es-BO"/>
        </w:rPr>
        <w:t>Cámara Tipo 2</w:t>
      </w:r>
    </w:p>
    <w:p w:rsidR="00B3196B" w:rsidRDefault="00B3196B" w:rsidP="007F6A23">
      <w:pPr>
        <w:tabs>
          <w:tab w:val="left" w:pos="567"/>
        </w:tabs>
        <w:autoSpaceDE w:val="0"/>
        <w:autoSpaceDN w:val="0"/>
        <w:adjustRightInd w:val="0"/>
        <w:spacing w:line="360" w:lineRule="auto"/>
        <w:rPr>
          <w:rFonts w:ascii="Agency FB" w:hAnsi="Agency FB"/>
          <w:b/>
          <w:sz w:val="20"/>
          <w:szCs w:val="20"/>
          <w:lang w:val="es-BO"/>
        </w:rPr>
      </w:pPr>
    </w:p>
    <w:p w:rsidR="007F6A23" w:rsidRPr="006B25D8" w:rsidRDefault="007F6A23" w:rsidP="007F6A23">
      <w:pPr>
        <w:tabs>
          <w:tab w:val="left" w:pos="567"/>
        </w:tabs>
        <w:autoSpaceDE w:val="0"/>
        <w:autoSpaceDN w:val="0"/>
        <w:adjustRightInd w:val="0"/>
        <w:spacing w:line="360" w:lineRule="auto"/>
        <w:rPr>
          <w:rFonts w:ascii="Agency FB" w:hAnsi="Agency FB"/>
          <w:b/>
          <w:sz w:val="20"/>
          <w:szCs w:val="20"/>
          <w:lang w:val="es-BO"/>
        </w:rPr>
      </w:pPr>
      <w:r w:rsidRPr="006B25D8">
        <w:rPr>
          <w:rFonts w:ascii="Agency FB" w:hAnsi="Agency FB"/>
          <w:b/>
          <w:sz w:val="20"/>
          <w:szCs w:val="20"/>
          <w:lang w:val="es-BO"/>
        </w:rPr>
        <w:lastRenderedPageBreak/>
        <w:t>Torque máximo aplicado a empaquetaduras metálicas espiraladas</w:t>
      </w:r>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rPr>
        <w:drawing>
          <wp:inline distT="0" distB="0" distL="0" distR="0" wp14:anchorId="32F105F1" wp14:editId="637DB07C">
            <wp:extent cx="3562350" cy="250270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423" t="31722" r="22715" b="12243"/>
                    <a:stretch/>
                  </pic:blipFill>
                  <pic:spPr bwMode="auto">
                    <a:xfrm>
                      <a:off x="0" y="0"/>
                      <a:ext cx="3573821" cy="2510767"/>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center"/>
        <w:rPr>
          <w:rFonts w:ascii="Agency FB" w:hAnsi="Agency FB"/>
          <w:b/>
          <w:sz w:val="20"/>
          <w:szCs w:val="20"/>
          <w:lang w:val="es-BO"/>
        </w:rPr>
      </w:pPr>
      <w:r w:rsidRPr="006B25D8">
        <w:rPr>
          <w:rFonts w:ascii="Agency FB" w:hAnsi="Agency FB"/>
          <w:b/>
          <w:sz w:val="20"/>
          <w:szCs w:val="20"/>
          <w:lang w:val="es-BO"/>
        </w:rPr>
        <w:t>Torque máximo aplicado a empaquetaduras metálicas espiraladas</w:t>
      </w:r>
    </w:p>
    <w:p w:rsidR="007F6A23" w:rsidRPr="00D45F22" w:rsidRDefault="007F6A23" w:rsidP="007F6A23">
      <w:pPr>
        <w:pStyle w:val="Ttulo2"/>
        <w:rPr>
          <w:rFonts w:ascii="Agency FB" w:hAnsi="Agency FB"/>
          <w:b/>
          <w:color w:val="auto"/>
          <w:sz w:val="20"/>
          <w:szCs w:val="20"/>
          <w:lang w:val="es-BO"/>
        </w:rPr>
      </w:pPr>
      <w:bookmarkStart w:id="2672" w:name="_Toc387657651"/>
      <w:bookmarkStart w:id="2673" w:name="_Toc420576560"/>
      <w:bookmarkStart w:id="2674" w:name="_Toc420576743"/>
      <w:r w:rsidRPr="00D45F22">
        <w:rPr>
          <w:rFonts w:ascii="Agency FB" w:hAnsi="Agency FB"/>
          <w:b/>
          <w:color w:val="auto"/>
          <w:sz w:val="20"/>
          <w:szCs w:val="20"/>
          <w:lang w:val="es-BO"/>
        </w:rPr>
        <w:t xml:space="preserve">CONSTRUCCIÓN DE </w:t>
      </w:r>
      <w:bookmarkEnd w:id="2672"/>
      <w:r w:rsidR="00D45F22" w:rsidRPr="00D45F22">
        <w:rPr>
          <w:rFonts w:ascii="Agency FB" w:hAnsi="Agency FB"/>
          <w:b/>
          <w:color w:val="auto"/>
          <w:sz w:val="20"/>
          <w:szCs w:val="20"/>
          <w:lang w:val="es-BO"/>
        </w:rPr>
        <w:t>CÁMARAS</w:t>
      </w:r>
      <w:bookmarkEnd w:id="2673"/>
      <w:bookmarkEnd w:id="2674"/>
    </w:p>
    <w:p w:rsidR="007F6A23" w:rsidRPr="006B25D8" w:rsidRDefault="00D0409B" w:rsidP="007F6A23">
      <w:pPr>
        <w:tabs>
          <w:tab w:val="left" w:pos="567"/>
        </w:tabs>
        <w:autoSpaceDE w:val="0"/>
        <w:autoSpaceDN w:val="0"/>
        <w:adjustRightInd w:val="0"/>
        <w:spacing w:line="360" w:lineRule="auto"/>
        <w:jc w:val="center"/>
        <w:rPr>
          <w:rFonts w:ascii="Agency FB" w:hAnsi="Agency FB"/>
          <w:sz w:val="20"/>
          <w:szCs w:val="20"/>
          <w:lang w:val="es-BO"/>
        </w:rPr>
      </w:pPr>
      <w:r w:rsidRPr="00D0409B">
        <w:rPr>
          <w:rFonts w:ascii="Agency FB" w:hAnsi="Agency FB"/>
          <w:noProof/>
          <w:sz w:val="20"/>
          <w:szCs w:val="20"/>
        </w:rPr>
        <mc:AlternateContent>
          <mc:Choice Requires="wps">
            <w:drawing>
              <wp:anchor distT="0" distB="0" distL="114300" distR="114300" simplePos="0" relativeHeight="251889664" behindDoc="0" locked="0" layoutInCell="1" allowOverlap="1" wp14:anchorId="67E87F41" wp14:editId="5D66C444">
                <wp:simplePos x="0" y="0"/>
                <wp:positionH relativeFrom="column">
                  <wp:posOffset>3977005</wp:posOffset>
                </wp:positionH>
                <wp:positionV relativeFrom="paragraph">
                  <wp:posOffset>612552</wp:posOffset>
                </wp:positionV>
                <wp:extent cx="1252847" cy="451263"/>
                <wp:effectExtent l="0" t="0" r="5080" b="63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47" cy="451263"/>
                        </a:xfrm>
                        <a:prstGeom prst="rect">
                          <a:avLst/>
                        </a:prstGeom>
                        <a:solidFill>
                          <a:srgbClr val="FFFFFF"/>
                        </a:solidFill>
                        <a:ln w="9525">
                          <a:noFill/>
                          <a:miter lim="800000"/>
                          <a:headEnd/>
                          <a:tailEnd/>
                        </a:ln>
                      </wps:spPr>
                      <wps:txbx>
                        <w:txbxContent>
                          <w:p w:rsidR="00911D5D" w:rsidRPr="00D0409B" w:rsidRDefault="00911D5D">
                            <w:pPr>
                              <w:rPr>
                                <w:i/>
                                <w:sz w:val="16"/>
                                <w:szCs w:val="16"/>
                              </w:rPr>
                            </w:pPr>
                            <w:r w:rsidRPr="00D0409B">
                              <w:rPr>
                                <w:i/>
                                <w:sz w:val="16"/>
                                <w:szCs w:val="16"/>
                              </w:rPr>
                              <w:t>ESCALERA METÁLICA</w:t>
                            </w:r>
                          </w:p>
                          <w:p w:rsidR="00911D5D" w:rsidRPr="00D0409B" w:rsidRDefault="00911D5D">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11D5D" w:rsidRPr="00D0409B" w:rsidRDefault="00911D5D">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13.15pt;margin-top:48.25pt;width:98.65pt;height:35.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" stroked="f">
                <v:textbox>
                  <w:txbxContent>
                    <w:p w:rsidR="00911D5D" w:rsidRPr="00D0409B" w:rsidRDefault="00911D5D">
                      <w:pPr>
                        <w:rPr>
                          <w:i/>
                          <w:sz w:val="16"/>
                          <w:szCs w:val="16"/>
                        </w:rPr>
                      </w:pPr>
                      <w:r w:rsidRPr="00D0409B">
                        <w:rPr>
                          <w:i/>
                          <w:sz w:val="16"/>
                          <w:szCs w:val="16"/>
                        </w:rPr>
                        <w:t>ESCALERA METÁLICA</w:t>
                      </w:r>
                    </w:p>
                    <w:p w:rsidR="00911D5D" w:rsidRPr="00D0409B" w:rsidRDefault="00911D5D">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11D5D" w:rsidRPr="00D0409B" w:rsidRDefault="00911D5D">
                      <w:pPr>
                        <w:rPr>
                          <w:i/>
                          <w:sz w:val="16"/>
                          <w:szCs w:val="16"/>
                        </w:rPr>
                      </w:pPr>
                      <w:r w:rsidRPr="00D0409B">
                        <w:rPr>
                          <w:i/>
                          <w:sz w:val="16"/>
                          <w:szCs w:val="16"/>
                        </w:rPr>
                        <w:t>Pintado Anticorrosivo</w:t>
                      </w:r>
                    </w:p>
                  </w:txbxContent>
                </v:textbox>
              </v:shape>
            </w:pict>
          </mc:Fallback>
        </mc:AlternateContent>
      </w:r>
      <w:r w:rsidR="007F6A23" w:rsidRPr="006B25D8">
        <w:rPr>
          <w:rFonts w:ascii="Agency FB" w:hAnsi="Agency FB"/>
          <w:noProof/>
          <w:sz w:val="20"/>
          <w:szCs w:val="20"/>
        </w:rPr>
        <w:drawing>
          <wp:inline distT="0" distB="0" distL="0" distR="0" wp14:anchorId="4A8454DF" wp14:editId="51B8C5A1">
            <wp:extent cx="4162425" cy="341204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3132" t="23917" r="11027" b="9274"/>
                    <a:stretch/>
                  </pic:blipFill>
                  <pic:spPr bwMode="auto">
                    <a:xfrm>
                      <a:off x="0" y="0"/>
                      <a:ext cx="4167322" cy="3416059"/>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p>
    <w:p w:rsidR="007F6A23" w:rsidRPr="006B25D8" w:rsidRDefault="00D0409B" w:rsidP="007F6A23">
      <w:pPr>
        <w:tabs>
          <w:tab w:val="left" w:pos="567"/>
        </w:tabs>
        <w:autoSpaceDE w:val="0"/>
        <w:autoSpaceDN w:val="0"/>
        <w:adjustRightInd w:val="0"/>
        <w:spacing w:line="360" w:lineRule="auto"/>
        <w:jc w:val="center"/>
        <w:rPr>
          <w:rFonts w:ascii="Agency FB" w:hAnsi="Agency FB"/>
          <w:sz w:val="20"/>
          <w:szCs w:val="20"/>
          <w:lang w:val="es-BO"/>
        </w:rPr>
      </w:pPr>
      <w:r w:rsidRPr="00D0409B">
        <w:rPr>
          <w:rFonts w:ascii="Agency FB" w:hAnsi="Agency FB"/>
          <w:noProof/>
          <w:sz w:val="20"/>
          <w:szCs w:val="20"/>
        </w:rPr>
        <w:lastRenderedPageBreak/>
        <mc:AlternateContent>
          <mc:Choice Requires="wps">
            <w:drawing>
              <wp:anchor distT="0" distB="0" distL="114300" distR="114300" simplePos="0" relativeHeight="251891712" behindDoc="0" locked="0" layoutInCell="1" allowOverlap="1" wp14:anchorId="38828A6E" wp14:editId="030568BE">
                <wp:simplePos x="0" y="0"/>
                <wp:positionH relativeFrom="column">
                  <wp:posOffset>4353560</wp:posOffset>
                </wp:positionH>
                <wp:positionV relativeFrom="paragraph">
                  <wp:posOffset>1662842</wp:posOffset>
                </wp:positionV>
                <wp:extent cx="1252220" cy="450850"/>
                <wp:effectExtent l="0" t="0" r="5080" b="635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50850"/>
                        </a:xfrm>
                        <a:prstGeom prst="rect">
                          <a:avLst/>
                        </a:prstGeom>
                        <a:solidFill>
                          <a:srgbClr val="FFFFFF"/>
                        </a:solidFill>
                        <a:ln w="9525">
                          <a:noFill/>
                          <a:miter lim="800000"/>
                          <a:headEnd/>
                          <a:tailEnd/>
                        </a:ln>
                      </wps:spPr>
                      <wps:txbx>
                        <w:txbxContent>
                          <w:p w:rsidR="00911D5D" w:rsidRPr="00D0409B" w:rsidRDefault="00911D5D" w:rsidP="00D0409B">
                            <w:pPr>
                              <w:rPr>
                                <w:i/>
                                <w:sz w:val="16"/>
                                <w:szCs w:val="16"/>
                              </w:rPr>
                            </w:pPr>
                            <w:r w:rsidRPr="00D0409B">
                              <w:rPr>
                                <w:i/>
                                <w:sz w:val="16"/>
                                <w:szCs w:val="16"/>
                              </w:rPr>
                              <w:t>ESCALERA METÁLICA</w:t>
                            </w:r>
                          </w:p>
                          <w:p w:rsidR="00911D5D" w:rsidRPr="00D0409B" w:rsidRDefault="00911D5D"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11D5D" w:rsidRPr="00D0409B" w:rsidRDefault="00911D5D" w:rsidP="00D0409B">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42.8pt;margin-top:130.95pt;width:98.6pt;height:3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" stroked="f">
                <v:textbox>
                  <w:txbxContent>
                    <w:p w:rsidR="00911D5D" w:rsidRPr="00D0409B" w:rsidRDefault="00911D5D" w:rsidP="00D0409B">
                      <w:pPr>
                        <w:rPr>
                          <w:i/>
                          <w:sz w:val="16"/>
                          <w:szCs w:val="16"/>
                        </w:rPr>
                      </w:pPr>
                      <w:r w:rsidRPr="00D0409B">
                        <w:rPr>
                          <w:i/>
                          <w:sz w:val="16"/>
                          <w:szCs w:val="16"/>
                        </w:rPr>
                        <w:t>ESCALERA METÁLICA</w:t>
                      </w:r>
                    </w:p>
                    <w:p w:rsidR="00911D5D" w:rsidRPr="00D0409B" w:rsidRDefault="00911D5D"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11D5D" w:rsidRPr="00D0409B" w:rsidRDefault="00911D5D" w:rsidP="00D0409B">
                      <w:pPr>
                        <w:rPr>
                          <w:i/>
                          <w:sz w:val="16"/>
                          <w:szCs w:val="16"/>
                        </w:rPr>
                      </w:pPr>
                      <w:r w:rsidRPr="00D0409B">
                        <w:rPr>
                          <w:i/>
                          <w:sz w:val="16"/>
                          <w:szCs w:val="16"/>
                        </w:rPr>
                        <w:t>Pintado Anticorrosivo</w:t>
                      </w:r>
                    </w:p>
                  </w:txbxContent>
                </v:textbox>
              </v:shape>
            </w:pict>
          </mc:Fallback>
        </mc:AlternateContent>
      </w:r>
      <w:r w:rsidR="007F6A23" w:rsidRPr="006B25D8">
        <w:rPr>
          <w:rFonts w:ascii="Agency FB" w:hAnsi="Agency FB"/>
          <w:noProof/>
          <w:sz w:val="20"/>
          <w:szCs w:val="20"/>
        </w:rPr>
        <w:drawing>
          <wp:inline distT="0" distB="0" distL="0" distR="0" wp14:anchorId="018FFF25" wp14:editId="0C3BD1D0">
            <wp:extent cx="5029200" cy="37243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2007" t="15746" r="10504" b="8563"/>
                    <a:stretch/>
                  </pic:blipFill>
                  <pic:spPr bwMode="auto">
                    <a:xfrm>
                      <a:off x="0" y="0"/>
                      <a:ext cx="5041718" cy="3733595"/>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tbl>
      <w:tblPr>
        <w:tblW w:w="4900" w:type="dxa"/>
        <w:jc w:val="center"/>
        <w:tblInd w:w="55" w:type="dxa"/>
        <w:tblCellMar>
          <w:left w:w="70" w:type="dxa"/>
          <w:right w:w="70" w:type="dxa"/>
        </w:tblCellMar>
        <w:tblLook w:val="04A0" w:firstRow="1" w:lastRow="0" w:firstColumn="1" w:lastColumn="0" w:noHBand="0" w:noVBand="1"/>
      </w:tblPr>
      <w:tblGrid>
        <w:gridCol w:w="1793"/>
        <w:gridCol w:w="1482"/>
        <w:gridCol w:w="1625"/>
      </w:tblGrid>
      <w:tr w:rsidR="009A442A" w:rsidTr="009A442A">
        <w:trPr>
          <w:trHeight w:val="300"/>
          <w:jc w:val="center"/>
        </w:trPr>
        <w:tc>
          <w:tcPr>
            <w:tcW w:w="4900" w:type="dxa"/>
            <w:gridSpan w:val="3"/>
            <w:tcBorders>
              <w:top w:val="single" w:sz="4" w:space="0" w:color="auto"/>
              <w:left w:val="single" w:sz="4" w:space="0" w:color="auto"/>
              <w:bottom w:val="single" w:sz="4" w:space="0" w:color="auto"/>
              <w:right w:val="single" w:sz="4" w:space="0" w:color="auto"/>
            </w:tcBorders>
            <w:shd w:val="clear" w:color="000000" w:fill="366092"/>
            <w:vAlign w:val="center"/>
            <w:hideMark/>
          </w:tcPr>
          <w:p w:rsidR="009A442A" w:rsidRDefault="009A442A">
            <w:pPr>
              <w:jc w:val="center"/>
              <w:rPr>
                <w:rFonts w:ascii="Agency FB" w:hAnsi="Agency FB" w:cs="Calibri"/>
                <w:b/>
                <w:bCs/>
                <w:color w:val="FFFFFF"/>
                <w:sz w:val="22"/>
                <w:szCs w:val="22"/>
              </w:rPr>
            </w:pPr>
            <w:r>
              <w:rPr>
                <w:rFonts w:ascii="Agency FB" w:hAnsi="Agency FB" w:cs="Calibri"/>
                <w:b/>
                <w:bCs/>
                <w:color w:val="FFFFFF"/>
                <w:sz w:val="22"/>
                <w:szCs w:val="22"/>
              </w:rPr>
              <w:t>DIMENSIONES INTERNAS (mm)</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000000" w:fill="366092"/>
            <w:noWrap/>
            <w:vAlign w:val="center"/>
            <w:hideMark/>
          </w:tcPr>
          <w:p w:rsidR="009A442A" w:rsidRDefault="009A442A">
            <w:pPr>
              <w:jc w:val="center"/>
              <w:rPr>
                <w:rFonts w:ascii="Agency FB" w:hAnsi="Agency FB" w:cs="Calibri"/>
                <w:b/>
                <w:bCs/>
                <w:color w:val="FFFFFF"/>
                <w:sz w:val="22"/>
                <w:szCs w:val="22"/>
              </w:rPr>
            </w:pPr>
            <w:r>
              <w:rPr>
                <w:rFonts w:ascii="Agency FB" w:hAnsi="Agency FB" w:cs="Calibri"/>
                <w:b/>
                <w:bCs/>
                <w:color w:val="FFFFFF"/>
                <w:sz w:val="22"/>
                <w:szCs w:val="22"/>
              </w:rPr>
              <w:t>DIMENSIONES</w:t>
            </w:r>
          </w:p>
        </w:tc>
        <w:tc>
          <w:tcPr>
            <w:tcW w:w="1482" w:type="dxa"/>
            <w:tcBorders>
              <w:top w:val="nil"/>
              <w:left w:val="nil"/>
              <w:bottom w:val="single" w:sz="4" w:space="0" w:color="auto"/>
              <w:right w:val="single" w:sz="4" w:space="0" w:color="auto"/>
            </w:tcBorders>
            <w:shd w:val="clear" w:color="000000" w:fill="366092"/>
            <w:noWrap/>
            <w:vAlign w:val="center"/>
            <w:hideMark/>
          </w:tcPr>
          <w:p w:rsidR="009A442A" w:rsidRDefault="009A442A">
            <w:pPr>
              <w:jc w:val="center"/>
              <w:rPr>
                <w:rFonts w:ascii="Agency FB" w:hAnsi="Agency FB" w:cs="Calibri"/>
                <w:b/>
                <w:bCs/>
                <w:color w:val="FFFFFF"/>
                <w:sz w:val="22"/>
                <w:szCs w:val="22"/>
              </w:rPr>
            </w:pPr>
            <w:r>
              <w:rPr>
                <w:rFonts w:ascii="Agency FB" w:hAnsi="Agency FB" w:cs="Calibri"/>
                <w:b/>
                <w:bCs/>
                <w:color w:val="FFFFFF"/>
                <w:sz w:val="22"/>
                <w:szCs w:val="22"/>
              </w:rPr>
              <w:t>TIPO 1</w:t>
            </w:r>
          </w:p>
        </w:tc>
        <w:tc>
          <w:tcPr>
            <w:tcW w:w="1625" w:type="dxa"/>
            <w:tcBorders>
              <w:top w:val="nil"/>
              <w:left w:val="nil"/>
              <w:bottom w:val="single" w:sz="4" w:space="0" w:color="auto"/>
              <w:right w:val="single" w:sz="4" w:space="0" w:color="auto"/>
            </w:tcBorders>
            <w:shd w:val="clear" w:color="000000" w:fill="366092"/>
            <w:noWrap/>
            <w:vAlign w:val="center"/>
            <w:hideMark/>
          </w:tcPr>
          <w:p w:rsidR="009A442A" w:rsidRDefault="009A442A">
            <w:pPr>
              <w:jc w:val="center"/>
              <w:rPr>
                <w:rFonts w:ascii="Agency FB" w:hAnsi="Agency FB" w:cs="Calibri"/>
                <w:b/>
                <w:bCs/>
                <w:color w:val="FFFFFF"/>
                <w:sz w:val="22"/>
                <w:szCs w:val="22"/>
              </w:rPr>
            </w:pPr>
            <w:r>
              <w:rPr>
                <w:rFonts w:ascii="Agency FB" w:hAnsi="Agency FB" w:cs="Calibri"/>
                <w:b/>
                <w:bCs/>
                <w:color w:val="FFFFFF"/>
                <w:sz w:val="22"/>
                <w:szCs w:val="22"/>
              </w:rPr>
              <w:t>TIPO 2</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A</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1800</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1600</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B</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1800</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1600</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C</w:t>
            </w:r>
          </w:p>
        </w:tc>
        <w:tc>
          <w:tcPr>
            <w:tcW w:w="3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DEPENDIENDO DE LA PROFUNDIDAD DEL TUBO</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D</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400</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500</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E</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600</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800</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F</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600</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600</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G</w:t>
            </w:r>
          </w:p>
        </w:tc>
        <w:tc>
          <w:tcPr>
            <w:tcW w:w="3107" w:type="dxa"/>
            <w:gridSpan w:val="2"/>
            <w:tcBorders>
              <w:top w:val="single" w:sz="4" w:space="0" w:color="auto"/>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DEPENDIENDO DE LA PROFUNDIDAD DEL TUBO</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H</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400</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500</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J</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216</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283</w:t>
            </w:r>
          </w:p>
        </w:tc>
      </w:tr>
      <w:tr w:rsidR="009A442A" w:rsidTr="009A442A">
        <w:trPr>
          <w:trHeight w:val="300"/>
          <w:jc w:val="center"/>
        </w:trPr>
        <w:tc>
          <w:tcPr>
            <w:tcW w:w="1793" w:type="dxa"/>
            <w:tcBorders>
              <w:top w:val="nil"/>
              <w:left w:val="single" w:sz="4" w:space="0" w:color="auto"/>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b/>
                <w:bCs/>
                <w:color w:val="000000"/>
                <w:sz w:val="22"/>
                <w:szCs w:val="22"/>
              </w:rPr>
            </w:pPr>
            <w:r>
              <w:rPr>
                <w:rFonts w:ascii="Agency FB" w:hAnsi="Agency FB" w:cs="Calibri"/>
                <w:b/>
                <w:bCs/>
                <w:color w:val="000000"/>
                <w:sz w:val="22"/>
                <w:szCs w:val="22"/>
              </w:rPr>
              <w:t>K</w:t>
            </w:r>
          </w:p>
        </w:tc>
        <w:tc>
          <w:tcPr>
            <w:tcW w:w="1482"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584</w:t>
            </w:r>
          </w:p>
        </w:tc>
        <w:tc>
          <w:tcPr>
            <w:tcW w:w="1625" w:type="dxa"/>
            <w:tcBorders>
              <w:top w:val="nil"/>
              <w:left w:val="nil"/>
              <w:bottom w:val="single" w:sz="4" w:space="0" w:color="auto"/>
              <w:right w:val="single" w:sz="4" w:space="0" w:color="auto"/>
            </w:tcBorders>
            <w:shd w:val="clear" w:color="auto" w:fill="auto"/>
            <w:noWrap/>
            <w:vAlign w:val="center"/>
            <w:hideMark/>
          </w:tcPr>
          <w:p w:rsidR="009A442A" w:rsidRDefault="009A442A">
            <w:pPr>
              <w:jc w:val="center"/>
              <w:rPr>
                <w:rFonts w:ascii="Agency FB" w:hAnsi="Agency FB" w:cs="Calibri"/>
                <w:color w:val="000000"/>
                <w:sz w:val="22"/>
                <w:szCs w:val="22"/>
              </w:rPr>
            </w:pPr>
            <w:r>
              <w:rPr>
                <w:rFonts w:ascii="Agency FB" w:hAnsi="Agency FB" w:cs="Calibri"/>
                <w:color w:val="000000"/>
                <w:sz w:val="22"/>
                <w:szCs w:val="22"/>
              </w:rPr>
              <w:t>617</w:t>
            </w:r>
          </w:p>
        </w:tc>
      </w:tr>
    </w:tbl>
    <w:p w:rsidR="007F6A23"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FA5C18" w:rsidRDefault="007F6A23" w:rsidP="007F6A23">
      <w:pPr>
        <w:pStyle w:val="Ttulo2"/>
        <w:rPr>
          <w:rFonts w:ascii="Agency FB" w:hAnsi="Agency FB"/>
          <w:b/>
          <w:color w:val="auto"/>
          <w:sz w:val="20"/>
          <w:szCs w:val="20"/>
          <w:lang w:val="es-BO"/>
        </w:rPr>
      </w:pPr>
      <w:bookmarkStart w:id="2675" w:name="_Toc387657652"/>
      <w:bookmarkStart w:id="2676" w:name="_Toc420576561"/>
      <w:bookmarkStart w:id="2677" w:name="_Toc420576744"/>
      <w:r w:rsidRPr="00FA5C18">
        <w:rPr>
          <w:rFonts w:ascii="Agency FB" w:hAnsi="Agency FB"/>
          <w:b/>
          <w:color w:val="auto"/>
          <w:sz w:val="20"/>
          <w:szCs w:val="20"/>
          <w:lang w:val="es-BO"/>
        </w:rPr>
        <w:lastRenderedPageBreak/>
        <w:t xml:space="preserve">CONSTRUCCIÓN DE </w:t>
      </w:r>
      <w:bookmarkEnd w:id="2675"/>
      <w:r w:rsidR="00FA5C18" w:rsidRPr="00FA5C18">
        <w:rPr>
          <w:rFonts w:ascii="Agency FB" w:hAnsi="Agency FB"/>
          <w:b/>
          <w:color w:val="auto"/>
          <w:sz w:val="20"/>
          <w:szCs w:val="20"/>
          <w:lang w:val="es-BO"/>
        </w:rPr>
        <w:t>CÁMARAS</w:t>
      </w:r>
      <w:bookmarkEnd w:id="2676"/>
      <w:bookmarkEnd w:id="2677"/>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Default="00D0409B" w:rsidP="007F6A23">
      <w:pPr>
        <w:tabs>
          <w:tab w:val="left" w:pos="567"/>
        </w:tabs>
        <w:autoSpaceDE w:val="0"/>
        <w:autoSpaceDN w:val="0"/>
        <w:adjustRightInd w:val="0"/>
        <w:spacing w:line="360" w:lineRule="auto"/>
        <w:jc w:val="center"/>
        <w:rPr>
          <w:rFonts w:ascii="Agency FB" w:hAnsi="Agency FB"/>
          <w:sz w:val="20"/>
          <w:szCs w:val="20"/>
          <w:lang w:val="es-BO"/>
        </w:rPr>
      </w:pPr>
      <w:r w:rsidRPr="00D0409B">
        <w:rPr>
          <w:rFonts w:ascii="Agency FB" w:hAnsi="Agency FB"/>
          <w:noProof/>
          <w:sz w:val="20"/>
          <w:szCs w:val="20"/>
        </w:rPr>
        <mc:AlternateContent>
          <mc:Choice Requires="wps">
            <w:drawing>
              <wp:anchor distT="0" distB="0" distL="114300" distR="114300" simplePos="0" relativeHeight="251893760" behindDoc="0" locked="0" layoutInCell="1" allowOverlap="1" wp14:anchorId="6DECD8D8" wp14:editId="3247BDB4">
                <wp:simplePos x="0" y="0"/>
                <wp:positionH relativeFrom="column">
                  <wp:posOffset>3536315</wp:posOffset>
                </wp:positionH>
                <wp:positionV relativeFrom="paragraph">
                  <wp:posOffset>1546637</wp:posOffset>
                </wp:positionV>
                <wp:extent cx="1252220" cy="450850"/>
                <wp:effectExtent l="0" t="0" r="5080" b="635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450850"/>
                        </a:xfrm>
                        <a:prstGeom prst="rect">
                          <a:avLst/>
                        </a:prstGeom>
                        <a:solidFill>
                          <a:srgbClr val="FFFFFF"/>
                        </a:solidFill>
                        <a:ln w="9525">
                          <a:noFill/>
                          <a:miter lim="800000"/>
                          <a:headEnd/>
                          <a:tailEnd/>
                        </a:ln>
                      </wps:spPr>
                      <wps:txbx>
                        <w:txbxContent>
                          <w:p w:rsidR="00911D5D" w:rsidRPr="00D0409B" w:rsidRDefault="00911D5D" w:rsidP="00D0409B">
                            <w:pPr>
                              <w:rPr>
                                <w:i/>
                                <w:sz w:val="16"/>
                                <w:szCs w:val="16"/>
                              </w:rPr>
                            </w:pPr>
                            <w:r w:rsidRPr="00D0409B">
                              <w:rPr>
                                <w:i/>
                                <w:sz w:val="16"/>
                                <w:szCs w:val="16"/>
                              </w:rPr>
                              <w:t>ESCALERA METÁLICA</w:t>
                            </w:r>
                          </w:p>
                          <w:p w:rsidR="00911D5D" w:rsidRPr="00D0409B" w:rsidRDefault="00911D5D"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11D5D" w:rsidRPr="00D0409B" w:rsidRDefault="00911D5D" w:rsidP="00D0409B">
                            <w:pPr>
                              <w:rPr>
                                <w:i/>
                                <w:sz w:val="16"/>
                                <w:szCs w:val="16"/>
                              </w:rPr>
                            </w:pPr>
                            <w:r w:rsidRPr="00D0409B">
                              <w:rPr>
                                <w:i/>
                                <w:sz w:val="16"/>
                                <w:szCs w:val="16"/>
                              </w:rPr>
                              <w:t>Pintado Anticorrosivo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78.45pt;margin-top:121.8pt;width:98.6pt;height:35.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" stroked="f">
                <v:textbox>
                  <w:txbxContent>
                    <w:p w:rsidR="00911D5D" w:rsidRPr="00D0409B" w:rsidRDefault="00911D5D" w:rsidP="00D0409B">
                      <w:pPr>
                        <w:rPr>
                          <w:i/>
                          <w:sz w:val="16"/>
                          <w:szCs w:val="16"/>
                        </w:rPr>
                      </w:pPr>
                      <w:r w:rsidRPr="00D0409B">
                        <w:rPr>
                          <w:i/>
                          <w:sz w:val="16"/>
                          <w:szCs w:val="16"/>
                        </w:rPr>
                        <w:t>ESCALERA METÁLICA</w:t>
                      </w:r>
                    </w:p>
                    <w:p w:rsidR="00911D5D" w:rsidRPr="00D0409B" w:rsidRDefault="00911D5D" w:rsidP="00D0409B">
                      <w:pPr>
                        <w:rPr>
                          <w:i/>
                          <w:sz w:val="16"/>
                          <w:szCs w:val="16"/>
                        </w:rPr>
                      </w:pPr>
                      <w:r w:rsidRPr="00D0409B">
                        <w:rPr>
                          <w:i/>
                          <w:sz w:val="16"/>
                          <w:szCs w:val="16"/>
                        </w:rPr>
                        <w:t xml:space="preserve">Fierro </w:t>
                      </w:r>
                      <w:r>
                        <w:rPr>
                          <w:i/>
                          <w:sz w:val="16"/>
                          <w:szCs w:val="16"/>
                        </w:rPr>
                        <w:t>Macizo</w:t>
                      </w:r>
                      <w:r w:rsidRPr="00D0409B">
                        <w:rPr>
                          <w:i/>
                          <w:sz w:val="16"/>
                          <w:szCs w:val="16"/>
                        </w:rPr>
                        <w:t xml:space="preserve"> </w:t>
                      </w:r>
                      <w:r w:rsidRPr="00D0409B">
                        <w:rPr>
                          <w:rFonts w:ascii="Symbol" w:hAnsi="Symbol"/>
                          <w:i/>
                          <w:sz w:val="16"/>
                          <w:szCs w:val="16"/>
                        </w:rPr>
                        <w:t></w:t>
                      </w:r>
                      <w:r w:rsidRPr="00D0409B">
                        <w:rPr>
                          <w:rFonts w:ascii="Symbol" w:hAnsi="Symbol"/>
                          <w:i/>
                          <w:sz w:val="16"/>
                          <w:szCs w:val="16"/>
                        </w:rPr>
                        <w:t></w:t>
                      </w:r>
                      <w:r w:rsidRPr="00D0409B">
                        <w:rPr>
                          <w:i/>
                          <w:sz w:val="16"/>
                          <w:szCs w:val="16"/>
                        </w:rPr>
                        <w:t xml:space="preserve">1 ¼” </w:t>
                      </w:r>
                    </w:p>
                    <w:p w:rsidR="00911D5D" w:rsidRPr="00D0409B" w:rsidRDefault="00911D5D" w:rsidP="00D0409B">
                      <w:pPr>
                        <w:rPr>
                          <w:i/>
                          <w:sz w:val="16"/>
                          <w:szCs w:val="16"/>
                        </w:rPr>
                      </w:pPr>
                      <w:r w:rsidRPr="00D0409B">
                        <w:rPr>
                          <w:i/>
                          <w:sz w:val="16"/>
                          <w:szCs w:val="16"/>
                        </w:rPr>
                        <w:t>Pintado Anticorrosivo</w:t>
                      </w:r>
                    </w:p>
                  </w:txbxContent>
                </v:textbox>
              </v:shape>
            </w:pict>
          </mc:Fallback>
        </mc:AlternateContent>
      </w:r>
      <w:r w:rsidR="007F6A23" w:rsidRPr="006B25D8">
        <w:rPr>
          <w:rFonts w:ascii="Agency FB" w:hAnsi="Agency FB"/>
          <w:noProof/>
          <w:sz w:val="20"/>
          <w:szCs w:val="20"/>
        </w:rPr>
        <w:drawing>
          <wp:inline distT="0" distB="0" distL="0" distR="0" wp14:anchorId="05456934" wp14:editId="52E195F4">
            <wp:extent cx="3128830" cy="33147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9741" t="23773" r="25635" b="11010"/>
                    <a:stretch/>
                  </pic:blipFill>
                  <pic:spPr bwMode="auto">
                    <a:xfrm>
                      <a:off x="0" y="0"/>
                      <a:ext cx="3144285" cy="3331073"/>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rPr>
        <w:drawing>
          <wp:inline distT="0" distB="0" distL="0" distR="0" wp14:anchorId="334295F9" wp14:editId="1C802D41">
            <wp:extent cx="3039406" cy="3638550"/>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2417" t="19339" r="27285" b="16175"/>
                    <a:stretch/>
                  </pic:blipFill>
                  <pic:spPr bwMode="auto">
                    <a:xfrm>
                      <a:off x="0" y="0"/>
                      <a:ext cx="3048285" cy="3649180"/>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FA5C18" w:rsidRDefault="007F6A23" w:rsidP="007F6A23">
      <w:pPr>
        <w:pStyle w:val="Ttulo2"/>
        <w:rPr>
          <w:rFonts w:ascii="Agency FB" w:hAnsi="Agency FB"/>
          <w:b/>
          <w:color w:val="auto"/>
          <w:sz w:val="20"/>
          <w:szCs w:val="20"/>
          <w:lang w:val="es-BO"/>
        </w:rPr>
      </w:pPr>
      <w:bookmarkStart w:id="2678" w:name="_Toc387657653"/>
      <w:bookmarkStart w:id="2679" w:name="_Toc420576562"/>
      <w:bookmarkStart w:id="2680" w:name="_Toc420576745"/>
      <w:r w:rsidRPr="00FA5C18">
        <w:rPr>
          <w:rFonts w:ascii="Agency FB" w:hAnsi="Agency FB"/>
          <w:b/>
          <w:color w:val="auto"/>
          <w:sz w:val="20"/>
          <w:szCs w:val="20"/>
          <w:lang w:val="es-BO"/>
        </w:rPr>
        <w:lastRenderedPageBreak/>
        <w:t xml:space="preserve">CONSTRUCCIÓN DE </w:t>
      </w:r>
      <w:bookmarkEnd w:id="2678"/>
      <w:r w:rsidR="00FA5C18" w:rsidRPr="00FA5C18">
        <w:rPr>
          <w:rFonts w:ascii="Agency FB" w:hAnsi="Agency FB"/>
          <w:b/>
          <w:color w:val="auto"/>
          <w:sz w:val="20"/>
          <w:szCs w:val="20"/>
          <w:lang w:val="es-BO"/>
        </w:rPr>
        <w:t>CÁMARAS</w:t>
      </w:r>
      <w:bookmarkEnd w:id="2679"/>
      <w:bookmarkEnd w:id="2680"/>
    </w:p>
    <w:p w:rsidR="007F6A23" w:rsidRPr="007F6A23" w:rsidRDefault="007F6A23" w:rsidP="007F6A23">
      <w:pPr>
        <w:rPr>
          <w:lang w:val="es-BO"/>
        </w:rPr>
      </w:pPr>
    </w:p>
    <w:p w:rsidR="007F6A23" w:rsidRPr="006B25D8"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rPr>
        <w:drawing>
          <wp:inline distT="0" distB="0" distL="0" distR="0" wp14:anchorId="7C54C823" wp14:editId="5B8EE963">
            <wp:extent cx="4811428" cy="6325555"/>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8689" t="9695" r="25520" b="6648"/>
                    <a:stretch/>
                  </pic:blipFill>
                  <pic:spPr bwMode="auto">
                    <a:xfrm>
                      <a:off x="0" y="0"/>
                      <a:ext cx="4817387" cy="6333389"/>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6B25D8"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Default="007F6A2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DD18C3" w:rsidRPr="006B25D8" w:rsidRDefault="00DD18C3" w:rsidP="007F6A23">
      <w:pPr>
        <w:tabs>
          <w:tab w:val="left" w:pos="567"/>
        </w:tabs>
        <w:autoSpaceDE w:val="0"/>
        <w:autoSpaceDN w:val="0"/>
        <w:adjustRightInd w:val="0"/>
        <w:spacing w:line="360" w:lineRule="auto"/>
        <w:jc w:val="both"/>
        <w:rPr>
          <w:rFonts w:ascii="Agency FB" w:hAnsi="Agency FB"/>
          <w:sz w:val="20"/>
          <w:szCs w:val="20"/>
          <w:lang w:val="es-BO"/>
        </w:rPr>
      </w:pPr>
    </w:p>
    <w:p w:rsidR="007F6A23" w:rsidRPr="00FA5C18" w:rsidRDefault="007F6A23" w:rsidP="007F6A23">
      <w:pPr>
        <w:pStyle w:val="Ttulo2"/>
        <w:rPr>
          <w:rFonts w:ascii="Agency FB" w:hAnsi="Agency FB"/>
          <w:b/>
          <w:color w:val="auto"/>
          <w:sz w:val="20"/>
          <w:szCs w:val="20"/>
          <w:lang w:val="es-BO"/>
        </w:rPr>
      </w:pPr>
      <w:bookmarkStart w:id="2681" w:name="_Toc387657654"/>
      <w:bookmarkStart w:id="2682" w:name="_Toc420576563"/>
      <w:bookmarkStart w:id="2683" w:name="_Toc420576746"/>
      <w:r w:rsidRPr="00FA5C18">
        <w:rPr>
          <w:rFonts w:ascii="Agency FB" w:hAnsi="Agency FB"/>
          <w:b/>
          <w:color w:val="auto"/>
          <w:sz w:val="20"/>
          <w:szCs w:val="20"/>
          <w:lang w:val="es-BO"/>
        </w:rPr>
        <w:lastRenderedPageBreak/>
        <w:t xml:space="preserve">CONSTRUCCIÓN DE </w:t>
      </w:r>
      <w:bookmarkEnd w:id="2681"/>
      <w:r w:rsidR="00FA5C18" w:rsidRPr="00FA5C18">
        <w:rPr>
          <w:rFonts w:ascii="Agency FB" w:hAnsi="Agency FB"/>
          <w:b/>
          <w:color w:val="auto"/>
          <w:sz w:val="20"/>
          <w:szCs w:val="20"/>
          <w:lang w:val="es-BO"/>
        </w:rPr>
        <w:t>CÁMARAS</w:t>
      </w:r>
      <w:bookmarkEnd w:id="2682"/>
      <w:bookmarkEnd w:id="2683"/>
    </w:p>
    <w:p w:rsidR="007F6A23" w:rsidRDefault="007F6A23" w:rsidP="007F6A23">
      <w:pPr>
        <w:tabs>
          <w:tab w:val="left" w:pos="567"/>
        </w:tabs>
        <w:autoSpaceDE w:val="0"/>
        <w:autoSpaceDN w:val="0"/>
        <w:adjustRightInd w:val="0"/>
        <w:spacing w:line="360" w:lineRule="auto"/>
        <w:jc w:val="center"/>
        <w:rPr>
          <w:rFonts w:ascii="Agency FB" w:hAnsi="Agency FB"/>
          <w:sz w:val="20"/>
          <w:szCs w:val="20"/>
          <w:lang w:val="es-BO"/>
        </w:rPr>
      </w:pPr>
    </w:p>
    <w:p w:rsidR="007F6A23"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rPr>
        <w:drawing>
          <wp:inline distT="0" distB="0" distL="0" distR="0" wp14:anchorId="149C72C7" wp14:editId="50EC00C7">
            <wp:extent cx="5004761" cy="7324725"/>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41174" t="11265" r="27440" b="7067"/>
                    <a:stretch/>
                  </pic:blipFill>
                  <pic:spPr bwMode="auto">
                    <a:xfrm>
                      <a:off x="0" y="0"/>
                      <a:ext cx="5017454" cy="7343302"/>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tabs>
          <w:tab w:val="left" w:pos="567"/>
        </w:tabs>
        <w:autoSpaceDE w:val="0"/>
        <w:autoSpaceDN w:val="0"/>
        <w:adjustRightInd w:val="0"/>
        <w:spacing w:line="360" w:lineRule="auto"/>
        <w:rPr>
          <w:rFonts w:ascii="Agency FB" w:hAnsi="Agency FB"/>
          <w:sz w:val="20"/>
          <w:szCs w:val="20"/>
          <w:lang w:val="es-BO"/>
        </w:rPr>
      </w:pPr>
    </w:p>
    <w:p w:rsidR="007F6A23" w:rsidRPr="00FA5C18" w:rsidRDefault="007F6A23" w:rsidP="007F6A23">
      <w:pPr>
        <w:pStyle w:val="Ttulo2"/>
        <w:rPr>
          <w:rFonts w:ascii="Agency FB" w:hAnsi="Agency FB"/>
          <w:b/>
          <w:color w:val="auto"/>
          <w:sz w:val="20"/>
          <w:szCs w:val="20"/>
          <w:lang w:val="es-BO"/>
        </w:rPr>
      </w:pPr>
      <w:bookmarkStart w:id="2684" w:name="_Toc387657656"/>
      <w:bookmarkStart w:id="2685" w:name="_Toc420576564"/>
      <w:bookmarkStart w:id="2686" w:name="_Toc420576747"/>
      <w:r w:rsidRPr="00FA5C18">
        <w:rPr>
          <w:rFonts w:ascii="Agency FB" w:hAnsi="Agency FB"/>
          <w:b/>
          <w:color w:val="auto"/>
          <w:sz w:val="20"/>
          <w:szCs w:val="20"/>
          <w:lang w:val="es-BO"/>
        </w:rPr>
        <w:lastRenderedPageBreak/>
        <w:t>MONTAJE E INSTALACIÓN DE BRIDAS</w:t>
      </w:r>
      <w:bookmarkEnd w:id="2684"/>
      <w:bookmarkEnd w:id="2685"/>
      <w:bookmarkEnd w:id="2686"/>
    </w:p>
    <w:p w:rsidR="007F6A23" w:rsidRPr="004326DA" w:rsidRDefault="007F6A23" w:rsidP="007F6A23">
      <w:pPr>
        <w:tabs>
          <w:tab w:val="left" w:pos="567"/>
        </w:tabs>
        <w:autoSpaceDE w:val="0"/>
        <w:autoSpaceDN w:val="0"/>
        <w:adjustRightInd w:val="0"/>
        <w:spacing w:line="360" w:lineRule="auto"/>
        <w:jc w:val="center"/>
        <w:rPr>
          <w:rFonts w:ascii="Agency FB" w:hAnsi="Agency FB"/>
          <w:sz w:val="22"/>
          <w:szCs w:val="22"/>
          <w:lang w:val="es-BO"/>
        </w:rPr>
      </w:pPr>
      <w:r w:rsidRPr="004326DA">
        <w:rPr>
          <w:noProof/>
        </w:rPr>
        <w:drawing>
          <wp:inline distT="0" distB="0" distL="0" distR="0" wp14:anchorId="08E6ACE3" wp14:editId="148324BC">
            <wp:extent cx="3648075" cy="3592727"/>
            <wp:effectExtent l="0" t="0" r="0" b="82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1925" t="19925" r="28463" b="10716"/>
                    <a:stretch/>
                  </pic:blipFill>
                  <pic:spPr bwMode="auto">
                    <a:xfrm>
                      <a:off x="0" y="0"/>
                      <a:ext cx="3655481" cy="3600021"/>
                    </a:xfrm>
                    <a:prstGeom prst="rect">
                      <a:avLst/>
                    </a:prstGeom>
                    <a:ln>
                      <a:noFill/>
                    </a:ln>
                    <a:extLst>
                      <a:ext uri="{53640926-AAD7-44D8-BBD7-CCE9431645EC}">
                        <a14:shadowObscured xmlns:a14="http://schemas.microsoft.com/office/drawing/2010/main"/>
                      </a:ext>
                    </a:extLst>
                  </pic:spPr>
                </pic:pic>
              </a:graphicData>
            </a:graphic>
          </wp:inline>
        </w:drawing>
      </w:r>
    </w:p>
    <w:p w:rsidR="007F6A23" w:rsidRDefault="007F6A23" w:rsidP="007F6A23">
      <w:pPr>
        <w:tabs>
          <w:tab w:val="left" w:pos="0"/>
          <w:tab w:val="left" w:pos="426"/>
        </w:tabs>
        <w:jc w:val="center"/>
        <w:rPr>
          <w:rFonts w:ascii="Agency FB" w:hAnsi="Agency FB"/>
          <w:b/>
          <w:sz w:val="22"/>
          <w:szCs w:val="22"/>
          <w:lang w:val="es-BO"/>
        </w:rPr>
      </w:pPr>
      <w:r w:rsidRPr="00553CD0">
        <w:rPr>
          <w:rFonts w:ascii="Agency FB" w:hAnsi="Agency FB"/>
          <w:b/>
          <w:color w:val="000000" w:themeColor="text1"/>
          <w:sz w:val="20"/>
          <w:szCs w:val="20"/>
          <w:lang w:val="es-BO"/>
        </w:rPr>
        <w:t>Fig.</w:t>
      </w:r>
      <w:r>
        <w:rPr>
          <w:rFonts w:ascii="Agency FB" w:hAnsi="Agency FB"/>
          <w:b/>
          <w:color w:val="000000" w:themeColor="text1"/>
          <w:sz w:val="20"/>
          <w:szCs w:val="20"/>
          <w:lang w:val="es-BO"/>
        </w:rPr>
        <w:t>6</w:t>
      </w:r>
      <w:r w:rsidRPr="00553CD0">
        <w:rPr>
          <w:rFonts w:ascii="Agency FB" w:hAnsi="Agency FB"/>
          <w:b/>
          <w:color w:val="000000" w:themeColor="text1"/>
          <w:sz w:val="20"/>
          <w:szCs w:val="20"/>
          <w:lang w:val="es-BO"/>
        </w:rPr>
        <w:t xml:space="preserve">. </w:t>
      </w:r>
      <w:r>
        <w:rPr>
          <w:rFonts w:ascii="Agency FB" w:hAnsi="Agency FB"/>
          <w:b/>
          <w:sz w:val="22"/>
          <w:szCs w:val="22"/>
          <w:lang w:val="es-BO"/>
        </w:rPr>
        <w:t>Máximo desalineamiento radial permitido</w:t>
      </w:r>
    </w:p>
    <w:p w:rsidR="007F6A23" w:rsidRPr="00982CAD" w:rsidRDefault="007F6A23" w:rsidP="007F6A23">
      <w:pPr>
        <w:tabs>
          <w:tab w:val="left" w:pos="0"/>
          <w:tab w:val="left" w:pos="426"/>
        </w:tabs>
        <w:jc w:val="center"/>
        <w:rPr>
          <w:rFonts w:ascii="Agency FB" w:hAnsi="Agency FB"/>
          <w:b/>
          <w:sz w:val="22"/>
          <w:szCs w:val="22"/>
          <w:lang w:val="es-BO"/>
        </w:rPr>
      </w:pPr>
    </w:p>
    <w:p w:rsidR="007F6A23" w:rsidRPr="004326DA" w:rsidRDefault="007F6A23" w:rsidP="007F6A23">
      <w:pPr>
        <w:tabs>
          <w:tab w:val="left" w:pos="567"/>
        </w:tabs>
        <w:autoSpaceDE w:val="0"/>
        <w:autoSpaceDN w:val="0"/>
        <w:adjustRightInd w:val="0"/>
        <w:spacing w:line="360" w:lineRule="auto"/>
        <w:jc w:val="center"/>
        <w:rPr>
          <w:rFonts w:ascii="Agency FB" w:hAnsi="Agency FB"/>
          <w:sz w:val="22"/>
          <w:szCs w:val="22"/>
          <w:lang w:val="es-BO"/>
        </w:rPr>
      </w:pPr>
      <w:r w:rsidRPr="004326DA">
        <w:rPr>
          <w:noProof/>
        </w:rPr>
        <w:drawing>
          <wp:inline distT="0" distB="0" distL="0" distR="0" wp14:anchorId="0624F07B" wp14:editId="522A4A4B">
            <wp:extent cx="4295775" cy="3130034"/>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2498" t="19335" r="23818" b="11120"/>
                    <a:stretch/>
                  </pic:blipFill>
                  <pic:spPr bwMode="auto">
                    <a:xfrm>
                      <a:off x="0" y="0"/>
                      <a:ext cx="4310260" cy="3140588"/>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982CAD" w:rsidRDefault="007F6A23" w:rsidP="007F6A23">
      <w:pPr>
        <w:tabs>
          <w:tab w:val="left" w:pos="567"/>
        </w:tabs>
        <w:autoSpaceDE w:val="0"/>
        <w:autoSpaceDN w:val="0"/>
        <w:adjustRightInd w:val="0"/>
        <w:spacing w:line="360" w:lineRule="auto"/>
        <w:jc w:val="center"/>
        <w:rPr>
          <w:rFonts w:ascii="Agency FB" w:hAnsi="Agency FB"/>
          <w:b/>
          <w:sz w:val="22"/>
          <w:szCs w:val="22"/>
          <w:lang w:val="es-BO"/>
        </w:rPr>
      </w:pPr>
      <w:r w:rsidRPr="00982CAD">
        <w:rPr>
          <w:rFonts w:ascii="Agency FB" w:hAnsi="Agency FB"/>
          <w:b/>
          <w:sz w:val="22"/>
          <w:szCs w:val="22"/>
          <w:lang w:val="es-BO"/>
        </w:rPr>
        <w:t xml:space="preserve">Fig. </w:t>
      </w:r>
      <w:r>
        <w:rPr>
          <w:rFonts w:ascii="Agency FB" w:hAnsi="Agency FB"/>
          <w:b/>
          <w:sz w:val="22"/>
          <w:szCs w:val="22"/>
          <w:lang w:val="es-BO"/>
        </w:rPr>
        <w:t>7</w:t>
      </w:r>
      <w:r w:rsidRPr="00982CAD">
        <w:rPr>
          <w:rFonts w:ascii="Agency FB" w:hAnsi="Agency FB"/>
          <w:b/>
          <w:sz w:val="22"/>
          <w:szCs w:val="22"/>
          <w:lang w:val="es-BO"/>
        </w:rPr>
        <w:t>.</w:t>
      </w:r>
      <w:r>
        <w:rPr>
          <w:rFonts w:ascii="Agency FB" w:hAnsi="Agency FB"/>
          <w:b/>
          <w:sz w:val="22"/>
          <w:szCs w:val="22"/>
          <w:lang w:val="es-BO"/>
        </w:rPr>
        <w:t xml:space="preserve"> Máximo desalineamiento axial permitido</w:t>
      </w:r>
    </w:p>
    <w:p w:rsidR="007F6A23" w:rsidRPr="00E50623" w:rsidRDefault="007F6A23" w:rsidP="007F6A23">
      <w:pPr>
        <w:tabs>
          <w:tab w:val="left" w:pos="567"/>
        </w:tabs>
        <w:autoSpaceDE w:val="0"/>
        <w:autoSpaceDN w:val="0"/>
        <w:adjustRightInd w:val="0"/>
        <w:spacing w:line="360" w:lineRule="auto"/>
        <w:jc w:val="center"/>
        <w:rPr>
          <w:rFonts w:ascii="Agency FB" w:hAnsi="Agency FB"/>
          <w:sz w:val="20"/>
          <w:szCs w:val="20"/>
          <w:lang w:val="es-BO"/>
        </w:rPr>
      </w:pPr>
      <w:r w:rsidRPr="006B25D8">
        <w:rPr>
          <w:rFonts w:ascii="Agency FB" w:hAnsi="Agency FB"/>
          <w:noProof/>
          <w:sz w:val="20"/>
          <w:szCs w:val="20"/>
        </w:rPr>
        <w:lastRenderedPageBreak/>
        <w:drawing>
          <wp:inline distT="0" distB="0" distL="0" distR="0" wp14:anchorId="3B70EE25" wp14:editId="766CE58B">
            <wp:extent cx="5427138" cy="3495675"/>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9388" t="10574" r="12755" b="11718"/>
                    <a:stretch/>
                  </pic:blipFill>
                  <pic:spPr bwMode="auto">
                    <a:xfrm>
                      <a:off x="0" y="0"/>
                      <a:ext cx="5438216" cy="3502810"/>
                    </a:xfrm>
                    <a:prstGeom prst="rect">
                      <a:avLst/>
                    </a:prstGeom>
                    <a:ln>
                      <a:noFill/>
                    </a:ln>
                    <a:extLst>
                      <a:ext uri="{53640926-AAD7-44D8-BBD7-CCE9431645EC}">
                        <a14:shadowObscured xmlns:a14="http://schemas.microsoft.com/office/drawing/2010/main"/>
                      </a:ext>
                    </a:extLst>
                  </pic:spPr>
                </pic:pic>
              </a:graphicData>
            </a:graphic>
          </wp:inline>
        </w:drawing>
      </w:r>
    </w:p>
    <w:p w:rsidR="007F6A23" w:rsidRPr="00E50623" w:rsidRDefault="007F6A23" w:rsidP="007F6A23">
      <w:pPr>
        <w:tabs>
          <w:tab w:val="left" w:pos="567"/>
        </w:tabs>
        <w:autoSpaceDE w:val="0"/>
        <w:autoSpaceDN w:val="0"/>
        <w:adjustRightInd w:val="0"/>
        <w:spacing w:line="360" w:lineRule="auto"/>
        <w:jc w:val="center"/>
        <w:rPr>
          <w:rFonts w:ascii="Agency FB" w:hAnsi="Agency FB"/>
          <w:b/>
          <w:sz w:val="20"/>
          <w:szCs w:val="20"/>
          <w:lang w:val="es-BO"/>
        </w:rPr>
      </w:pPr>
      <w:r w:rsidRPr="00E50623">
        <w:rPr>
          <w:rFonts w:ascii="Agency FB" w:hAnsi="Agency FB"/>
          <w:b/>
          <w:sz w:val="20"/>
          <w:szCs w:val="20"/>
          <w:lang w:val="es-BO"/>
        </w:rPr>
        <w:t xml:space="preserve">Fig. </w:t>
      </w:r>
      <w:r>
        <w:rPr>
          <w:rFonts w:ascii="Agency FB" w:hAnsi="Agency FB"/>
          <w:b/>
          <w:sz w:val="20"/>
          <w:szCs w:val="20"/>
          <w:lang w:val="es-BO"/>
        </w:rPr>
        <w:t>8</w:t>
      </w:r>
      <w:r w:rsidRPr="00E50623">
        <w:rPr>
          <w:rFonts w:ascii="Agency FB" w:hAnsi="Agency FB"/>
          <w:b/>
          <w:sz w:val="20"/>
          <w:szCs w:val="20"/>
          <w:lang w:val="es-BO"/>
        </w:rPr>
        <w:t>. Máximo desalineamiento angular permitido y separación entre caras</w:t>
      </w:r>
    </w:p>
    <w:p w:rsidR="00273B3B" w:rsidRDefault="00273B3B" w:rsidP="004358A6">
      <w:pPr>
        <w:tabs>
          <w:tab w:val="left" w:pos="0"/>
          <w:tab w:val="left" w:pos="426"/>
        </w:tabs>
        <w:rPr>
          <w:sz w:val="20"/>
          <w:szCs w:val="20"/>
          <w:highlight w:val="yellow"/>
          <w:lang w:val="es-BO"/>
        </w:rPr>
      </w:pPr>
    </w:p>
    <w:p w:rsidR="00273B3B" w:rsidRPr="004C763E" w:rsidRDefault="00273B3B" w:rsidP="004358A6">
      <w:pPr>
        <w:tabs>
          <w:tab w:val="left" w:pos="0"/>
          <w:tab w:val="left" w:pos="426"/>
        </w:tabs>
        <w:rPr>
          <w:sz w:val="20"/>
          <w:szCs w:val="20"/>
          <w:highlight w:val="yellow"/>
          <w:lang w:val="es-BO"/>
        </w:rPr>
      </w:pPr>
    </w:p>
    <w:p w:rsidR="00273B3B" w:rsidRDefault="00273B3B"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Default="00AC6C7E" w:rsidP="00873A6C">
      <w:pPr>
        <w:tabs>
          <w:tab w:val="left" w:pos="0"/>
          <w:tab w:val="left" w:pos="426"/>
        </w:tabs>
        <w:rPr>
          <w:noProof/>
          <w:sz w:val="20"/>
          <w:szCs w:val="20"/>
        </w:rPr>
      </w:pPr>
    </w:p>
    <w:p w:rsidR="00AC6C7E" w:rsidRPr="004C763E" w:rsidRDefault="00AC6C7E" w:rsidP="00873A6C">
      <w:pPr>
        <w:tabs>
          <w:tab w:val="left" w:pos="0"/>
          <w:tab w:val="left" w:pos="426"/>
        </w:tabs>
        <w:rPr>
          <w:sz w:val="20"/>
          <w:szCs w:val="20"/>
          <w:highlight w:val="yellow"/>
          <w:lang w:val="es-BO"/>
        </w:rPr>
      </w:pPr>
    </w:p>
    <w:p w:rsidR="00273B3B" w:rsidRPr="004C763E" w:rsidRDefault="00273B3B" w:rsidP="004358A6">
      <w:pPr>
        <w:tabs>
          <w:tab w:val="left" w:pos="0"/>
          <w:tab w:val="left" w:pos="426"/>
        </w:tabs>
        <w:rPr>
          <w:sz w:val="20"/>
          <w:szCs w:val="20"/>
          <w:highlight w:val="yellow"/>
          <w:lang w:val="es-BO"/>
        </w:rPr>
      </w:pPr>
    </w:p>
    <w:p w:rsidR="004A4DE1" w:rsidRPr="004C763E" w:rsidRDefault="004A4DE1" w:rsidP="004358A6">
      <w:pPr>
        <w:tabs>
          <w:tab w:val="left" w:pos="0"/>
          <w:tab w:val="left" w:pos="426"/>
        </w:tabs>
        <w:rPr>
          <w:sz w:val="20"/>
          <w:szCs w:val="20"/>
          <w:highlight w:val="yellow"/>
          <w:lang w:val="es-BO"/>
        </w:rPr>
      </w:pPr>
    </w:p>
    <w:p w:rsidR="007F6A23" w:rsidRDefault="007F6A23" w:rsidP="00BC04B4">
      <w:pPr>
        <w:tabs>
          <w:tab w:val="left" w:pos="0"/>
          <w:tab w:val="left" w:pos="426"/>
          <w:tab w:val="left" w:pos="567"/>
        </w:tabs>
        <w:autoSpaceDE w:val="0"/>
        <w:autoSpaceDN w:val="0"/>
        <w:adjustRightInd w:val="0"/>
        <w:spacing w:line="360" w:lineRule="auto"/>
        <w:rPr>
          <w:sz w:val="20"/>
          <w:szCs w:val="20"/>
          <w:lang w:val="es-BO"/>
        </w:rPr>
      </w:pPr>
    </w:p>
    <w:p w:rsidR="00054EC9" w:rsidRPr="002744B5" w:rsidRDefault="006629A0" w:rsidP="009A442A">
      <w:pPr>
        <w:pStyle w:val="Ttulo2"/>
        <w:jc w:val="center"/>
        <w:rPr>
          <w:rFonts w:ascii="Agency FB" w:hAnsi="Agency FB"/>
          <w:b/>
          <w:color w:val="auto"/>
          <w:sz w:val="20"/>
          <w:lang w:val="es-BO"/>
        </w:rPr>
      </w:pPr>
      <w:bookmarkStart w:id="2687" w:name="_Toc420576565"/>
      <w:bookmarkStart w:id="2688" w:name="_Toc420576748"/>
      <w:r w:rsidRPr="002744B5">
        <w:rPr>
          <w:rFonts w:ascii="Agency FB" w:hAnsi="Agency FB"/>
          <w:b/>
          <w:color w:val="auto"/>
          <w:sz w:val="20"/>
          <w:lang w:val="es-BO"/>
        </w:rPr>
        <w:lastRenderedPageBreak/>
        <w:t xml:space="preserve">PROPUESTA </w:t>
      </w:r>
      <w:r w:rsidR="00B20DF5" w:rsidRPr="002744B5">
        <w:rPr>
          <w:rFonts w:ascii="Agency FB" w:hAnsi="Agency FB"/>
          <w:b/>
          <w:color w:val="auto"/>
          <w:sz w:val="20"/>
          <w:lang w:val="es-BO"/>
        </w:rPr>
        <w:t>ECONÓMICA</w:t>
      </w:r>
      <w:bookmarkEnd w:id="2687"/>
      <w:bookmarkEnd w:id="2688"/>
    </w:p>
    <w:p w:rsidR="009A442A" w:rsidRPr="009A442A" w:rsidRDefault="009A442A" w:rsidP="009A442A">
      <w:pPr>
        <w:rPr>
          <w:lang w:val="es-BO"/>
        </w:rPr>
      </w:pPr>
    </w:p>
    <w:tbl>
      <w:tblPr>
        <w:tblW w:w="9631" w:type="dxa"/>
        <w:tblInd w:w="55" w:type="dxa"/>
        <w:tblLayout w:type="fixed"/>
        <w:tblCellMar>
          <w:left w:w="70" w:type="dxa"/>
          <w:right w:w="70" w:type="dxa"/>
        </w:tblCellMar>
        <w:tblLook w:val="04A0" w:firstRow="1" w:lastRow="0" w:firstColumn="1" w:lastColumn="0" w:noHBand="0" w:noVBand="1"/>
      </w:tblPr>
      <w:tblGrid>
        <w:gridCol w:w="866"/>
        <w:gridCol w:w="425"/>
        <w:gridCol w:w="4705"/>
        <w:gridCol w:w="942"/>
        <w:gridCol w:w="23"/>
        <w:gridCol w:w="685"/>
        <w:gridCol w:w="24"/>
        <w:gridCol w:w="1110"/>
        <w:gridCol w:w="24"/>
        <w:gridCol w:w="827"/>
      </w:tblGrid>
      <w:tr w:rsidR="009A442A" w:rsidRPr="009A442A" w:rsidTr="00CF1D70">
        <w:trPr>
          <w:trHeight w:val="300"/>
        </w:trPr>
        <w:tc>
          <w:tcPr>
            <w:tcW w:w="9631" w:type="dxa"/>
            <w:gridSpan w:val="10"/>
            <w:tcBorders>
              <w:top w:val="nil"/>
              <w:left w:val="nil"/>
              <w:bottom w:val="single" w:sz="4" w:space="0" w:color="auto"/>
              <w:right w:val="nil"/>
            </w:tcBorders>
            <w:shd w:val="clear" w:color="auto" w:fill="auto"/>
            <w:noWrap/>
            <w:vAlign w:val="bottom"/>
            <w:hideMark/>
          </w:tcPr>
          <w:p w:rsidR="009A442A" w:rsidRPr="00B946AD" w:rsidRDefault="009A442A" w:rsidP="009A442A">
            <w:pPr>
              <w:jc w:val="center"/>
              <w:rPr>
                <w:rFonts w:ascii="Agency FB" w:hAnsi="Agency FB" w:cs="Arial"/>
                <w:b/>
                <w:bCs/>
                <w:color w:val="000000"/>
                <w:sz w:val="20"/>
                <w:szCs w:val="20"/>
              </w:rPr>
            </w:pPr>
            <w:bookmarkStart w:id="2689" w:name="RANGE!A1:F49"/>
            <w:r w:rsidRPr="00B946AD">
              <w:rPr>
                <w:rFonts w:ascii="Agency FB" w:hAnsi="Agency FB" w:cs="Arial"/>
                <w:b/>
                <w:bCs/>
                <w:color w:val="000000"/>
                <w:sz w:val="20"/>
                <w:szCs w:val="20"/>
              </w:rPr>
              <w:t>OBRAS CIVILES Y MECÁNICAS MANTENIMIENTO RED PRIMARIA</w:t>
            </w:r>
            <w:r w:rsidR="00C3747E">
              <w:rPr>
                <w:rFonts w:ascii="Agency FB" w:hAnsi="Agency FB" w:cs="Arial"/>
                <w:b/>
                <w:bCs/>
                <w:color w:val="000000"/>
                <w:sz w:val="20"/>
                <w:szCs w:val="20"/>
              </w:rPr>
              <w:t xml:space="preserve"> -</w:t>
            </w:r>
            <w:r w:rsidRPr="00B946AD">
              <w:rPr>
                <w:rFonts w:ascii="Agency FB" w:hAnsi="Agency FB" w:cs="Arial"/>
                <w:b/>
                <w:bCs/>
                <w:color w:val="000000"/>
                <w:sz w:val="20"/>
                <w:szCs w:val="20"/>
              </w:rPr>
              <w:t xml:space="preserve"> VARIANTE</w:t>
            </w:r>
            <w:r w:rsidR="00C3747E">
              <w:rPr>
                <w:rFonts w:ascii="Agency FB" w:hAnsi="Agency FB" w:cs="Arial"/>
                <w:b/>
                <w:bCs/>
                <w:color w:val="000000"/>
                <w:sz w:val="20"/>
                <w:szCs w:val="20"/>
              </w:rPr>
              <w:t>S</w:t>
            </w:r>
            <w:r w:rsidRPr="00B946AD">
              <w:rPr>
                <w:rFonts w:ascii="Agency FB" w:hAnsi="Agency FB" w:cs="Arial"/>
                <w:b/>
                <w:bCs/>
                <w:color w:val="000000"/>
                <w:sz w:val="20"/>
                <w:szCs w:val="20"/>
              </w:rPr>
              <w:t xml:space="preserve"> PUNATA</w:t>
            </w:r>
            <w:bookmarkEnd w:id="2689"/>
          </w:p>
          <w:p w:rsidR="009A442A" w:rsidRPr="009A442A" w:rsidRDefault="009A442A" w:rsidP="009A442A">
            <w:pPr>
              <w:jc w:val="center"/>
              <w:rPr>
                <w:rFonts w:ascii="Arial" w:hAnsi="Arial" w:cs="Arial"/>
                <w:b/>
                <w:bCs/>
                <w:color w:val="000000"/>
                <w:sz w:val="16"/>
                <w:szCs w:val="16"/>
              </w:rPr>
            </w:pPr>
          </w:p>
        </w:tc>
      </w:tr>
      <w:tr w:rsidR="009A442A" w:rsidRPr="009A442A" w:rsidTr="00CF1D70">
        <w:trPr>
          <w:trHeight w:val="465"/>
        </w:trPr>
        <w:tc>
          <w:tcPr>
            <w:tcW w:w="866" w:type="dxa"/>
            <w:tcBorders>
              <w:top w:val="nil"/>
              <w:left w:val="nil"/>
              <w:bottom w:val="nil"/>
              <w:right w:val="nil"/>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5130" w:type="dxa"/>
            <w:gridSpan w:val="2"/>
            <w:tcBorders>
              <w:top w:val="nil"/>
              <w:left w:val="single" w:sz="4" w:space="0" w:color="auto"/>
              <w:bottom w:val="single" w:sz="4" w:space="0" w:color="auto"/>
              <w:right w:val="nil"/>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942" w:type="dxa"/>
            <w:tcBorders>
              <w:top w:val="nil"/>
              <w:left w:val="single" w:sz="4" w:space="0" w:color="auto"/>
              <w:bottom w:val="single" w:sz="4" w:space="0" w:color="auto"/>
              <w:right w:val="single" w:sz="4" w:space="0" w:color="auto"/>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708" w:type="dxa"/>
            <w:gridSpan w:val="2"/>
            <w:tcBorders>
              <w:top w:val="nil"/>
              <w:left w:val="nil"/>
              <w:bottom w:val="nil"/>
              <w:right w:val="single" w:sz="8" w:space="0" w:color="auto"/>
            </w:tcBorders>
            <w:shd w:val="clear" w:color="000000" w:fill="5B9BD5"/>
            <w:noWrap/>
            <w:vAlign w:val="center"/>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9A442A" w:rsidRPr="00CF1D70" w:rsidRDefault="009A442A" w:rsidP="009A442A">
            <w:pPr>
              <w:jc w:val="center"/>
              <w:rPr>
                <w:rFonts w:ascii="Agency FB" w:hAnsi="Agency FB" w:cs="Arial"/>
                <w:b/>
                <w:color w:val="FFFFFF"/>
                <w:sz w:val="20"/>
                <w:szCs w:val="20"/>
              </w:rPr>
            </w:pPr>
            <w:r w:rsidRPr="00CF1D70">
              <w:rPr>
                <w:rFonts w:ascii="Agency FB" w:hAnsi="Agency FB" w:cs="Arial"/>
                <w:b/>
                <w:color w:val="FFFFFF"/>
                <w:sz w:val="20"/>
                <w:szCs w:val="20"/>
              </w:rPr>
              <w:t>Precio Unitario  [Bs]</w:t>
            </w:r>
          </w:p>
        </w:tc>
        <w:tc>
          <w:tcPr>
            <w:tcW w:w="851" w:type="dxa"/>
            <w:gridSpan w:val="2"/>
            <w:tcBorders>
              <w:top w:val="nil"/>
              <w:left w:val="nil"/>
              <w:bottom w:val="nil"/>
              <w:right w:val="single" w:sz="8" w:space="0" w:color="auto"/>
            </w:tcBorders>
            <w:shd w:val="clear" w:color="000000" w:fill="5B9BD5"/>
            <w:vAlign w:val="bottom"/>
            <w:hideMark/>
          </w:tcPr>
          <w:p w:rsidR="009A442A" w:rsidRPr="00CF1D70" w:rsidRDefault="009A442A" w:rsidP="00CF1D70">
            <w:pPr>
              <w:jc w:val="center"/>
              <w:rPr>
                <w:rFonts w:ascii="Agency FB" w:hAnsi="Agency FB" w:cs="Arial"/>
                <w:b/>
                <w:color w:val="FFFFFF"/>
                <w:sz w:val="20"/>
                <w:szCs w:val="20"/>
              </w:rPr>
            </w:pPr>
            <w:r w:rsidRPr="00CF1D70">
              <w:rPr>
                <w:rFonts w:ascii="Agency FB" w:hAnsi="Agency FB" w:cs="Arial"/>
                <w:b/>
                <w:color w:val="FFFFFF"/>
                <w:sz w:val="20"/>
                <w:szCs w:val="20"/>
              </w:rPr>
              <w:t>Precio Total [Bs]</w:t>
            </w:r>
          </w:p>
        </w:tc>
      </w:tr>
      <w:tr w:rsidR="00CF1D70" w:rsidRPr="009A442A" w:rsidTr="00072465">
        <w:trPr>
          <w:trHeight w:val="300"/>
        </w:trPr>
        <w:tc>
          <w:tcPr>
            <w:tcW w:w="9631"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CF1D70" w:rsidRPr="00B946AD" w:rsidRDefault="00CF1D70" w:rsidP="00CF1D70">
            <w:pPr>
              <w:rPr>
                <w:rFonts w:ascii="Agency FB" w:hAnsi="Agency FB" w:cs="Arial"/>
                <w:color w:val="000000"/>
                <w:sz w:val="20"/>
                <w:szCs w:val="20"/>
              </w:rPr>
            </w:pPr>
            <w:r>
              <w:rPr>
                <w:rFonts w:ascii="Agency FB" w:hAnsi="Agency FB" w:cs="Arial"/>
                <w:b/>
                <w:bCs/>
                <w:color w:val="000000"/>
                <w:sz w:val="20"/>
                <w:szCs w:val="20"/>
              </w:rPr>
              <w:t>OBRAS GENERALES</w:t>
            </w:r>
          </w:p>
        </w:tc>
      </w:tr>
      <w:tr w:rsidR="009A442A" w:rsidRPr="009A442A" w:rsidTr="00CF1D70">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pPr>
              <w:rPr>
                <w:rFonts w:ascii="Agency FB" w:hAnsi="Agency FB" w:cs="Arial"/>
                <w:color w:val="000000"/>
                <w:sz w:val="20"/>
                <w:szCs w:val="20"/>
              </w:rPr>
            </w:pPr>
            <w:r w:rsidRPr="00B946AD">
              <w:rPr>
                <w:rFonts w:ascii="Agency FB" w:hAnsi="Agency FB" w:cs="Arial"/>
                <w:color w:val="000000"/>
                <w:sz w:val="20"/>
                <w:szCs w:val="20"/>
              </w:rPr>
              <w:t>MOVILIZACIÓN DE PERSONAL</w:t>
            </w:r>
            <w:r w:rsidR="00DC5480">
              <w:rPr>
                <w:rFonts w:ascii="Agency FB" w:hAnsi="Agency FB" w:cs="Arial"/>
                <w:color w:val="000000"/>
                <w:sz w:val="20"/>
                <w:szCs w:val="20"/>
              </w:rPr>
              <w:t>,</w:t>
            </w:r>
            <w:r w:rsidRPr="00B946AD">
              <w:rPr>
                <w:rFonts w:ascii="Agency FB" w:hAnsi="Agency FB" w:cs="Arial"/>
                <w:color w:val="000000"/>
                <w:sz w:val="20"/>
                <w:szCs w:val="20"/>
              </w:rPr>
              <w:t xml:space="preserve"> EQUIPO</w:t>
            </w:r>
            <w:r w:rsidR="00DC5480">
              <w:rPr>
                <w:rFonts w:ascii="Agency FB" w:hAnsi="Agency FB" w:cs="Arial"/>
                <w:color w:val="000000"/>
                <w:sz w:val="20"/>
                <w:szCs w:val="20"/>
              </w:rPr>
              <w:t>, MAQUINARIA Y HERRAMIENTAS</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INSTALACIÓN DE FAENAS</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CARGUÍO, TRANSPORTE Y DESCARGUÍO DE TUBERÍA Y ACCESORIOS</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4</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ELABORACIÓN DE PLANOS AS BUILT </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5</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LIMPIEZA Y RETIRO DE ESCOMBROS</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8"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51"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963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A442A" w:rsidRPr="00B946AD" w:rsidRDefault="009A442A" w:rsidP="00B946AD">
            <w:pPr>
              <w:rPr>
                <w:rFonts w:ascii="Agency FB" w:hAnsi="Agency FB" w:cs="Arial"/>
                <w:b/>
                <w:bCs/>
                <w:color w:val="000000"/>
                <w:sz w:val="20"/>
                <w:szCs w:val="20"/>
              </w:rPr>
            </w:pPr>
            <w:r w:rsidRPr="00B946AD">
              <w:rPr>
                <w:rFonts w:ascii="Agency FB" w:hAnsi="Agency FB" w:cs="Arial"/>
                <w:b/>
                <w:bCs/>
                <w:color w:val="000000"/>
                <w:sz w:val="20"/>
                <w:szCs w:val="20"/>
              </w:rPr>
              <w:t>OBRAS MECÁNICAS</w:t>
            </w:r>
          </w:p>
        </w:tc>
      </w:tr>
      <w:tr w:rsidR="00D03328" w:rsidRPr="009A442A" w:rsidTr="00056D43">
        <w:trPr>
          <w:trHeight w:val="465"/>
        </w:trPr>
        <w:tc>
          <w:tcPr>
            <w:tcW w:w="866" w:type="dxa"/>
            <w:tcBorders>
              <w:top w:val="nil"/>
              <w:left w:val="nil"/>
              <w:bottom w:val="nil"/>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5130" w:type="dxa"/>
            <w:gridSpan w:val="2"/>
            <w:tcBorders>
              <w:top w:val="nil"/>
              <w:left w:val="single" w:sz="4" w:space="0" w:color="auto"/>
              <w:bottom w:val="single" w:sz="4" w:space="0" w:color="auto"/>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942" w:type="dxa"/>
            <w:tcBorders>
              <w:top w:val="nil"/>
              <w:left w:val="single" w:sz="4" w:space="0" w:color="auto"/>
              <w:bottom w:val="single" w:sz="4" w:space="0" w:color="auto"/>
              <w:right w:val="single" w:sz="4"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708" w:type="dxa"/>
            <w:gridSpan w:val="2"/>
            <w:tcBorders>
              <w:top w:val="nil"/>
              <w:left w:val="nil"/>
              <w:bottom w:val="nil"/>
              <w:right w:val="single" w:sz="8"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Unitario  [Bs]</w:t>
            </w:r>
          </w:p>
        </w:tc>
        <w:tc>
          <w:tcPr>
            <w:tcW w:w="851"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Total [Bs]</w:t>
            </w:r>
          </w:p>
        </w:tc>
      </w:tr>
      <w:tr w:rsidR="009A442A" w:rsidRPr="009A442A" w:rsidTr="00CF1D70">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6</w:t>
            </w:r>
          </w:p>
        </w:tc>
        <w:tc>
          <w:tcPr>
            <w:tcW w:w="5130" w:type="dxa"/>
            <w:gridSpan w:val="2"/>
            <w:tcBorders>
              <w:top w:val="single" w:sz="4" w:space="0" w:color="auto"/>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SOLDADURA DE TUBERÍA DE 2"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51,00</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single" w:sz="4" w:space="0" w:color="auto"/>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7</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SOLDADURA DE TUBERÍA DE 4"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69,00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8</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RADIOGRAFIADO DE JUNTA SOLDADA DE 2"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43,00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9</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RADIOGRAFIADO DE JUNTA SOLDADA DE 4"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69,00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TINTAS PENETRANTES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12,00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REVESTIMIENTO DE TUBERÍA DE 2"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293,00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1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12</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REVESTIMIENTO DE JUNTA SOLDADA DE 4" Y ACCESORIOS</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63,00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Junta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13</w:t>
            </w:r>
          </w:p>
        </w:tc>
        <w:tc>
          <w:tcPr>
            <w:tcW w:w="5130" w:type="dxa"/>
            <w:gridSpan w:val="2"/>
            <w:tcBorders>
              <w:top w:val="nil"/>
              <w:left w:val="nil"/>
              <w:bottom w:val="single" w:sz="4" w:space="0" w:color="auto"/>
              <w:right w:val="nil"/>
            </w:tcBorders>
            <w:shd w:val="clear" w:color="000000" w:fill="FFFFFF"/>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DESFILE, CURVADO Y TENDIDO DE TUBERÍA</w:t>
            </w:r>
          </w:p>
        </w:tc>
        <w:tc>
          <w:tcPr>
            <w:tcW w:w="965" w:type="dxa"/>
            <w:gridSpan w:val="2"/>
            <w:tcBorders>
              <w:top w:val="nil"/>
              <w:left w:val="single" w:sz="4" w:space="0" w:color="auto"/>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940,00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14</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PRUEBA HIDROSTÁTICA DE TUBERÍA DE 2" </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286,00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15</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PRUEBA HIDROSTÁTICA DE TUBERÍA DE 4" </w:t>
            </w:r>
          </w:p>
        </w:tc>
        <w:tc>
          <w:tcPr>
            <w:tcW w:w="965" w:type="dxa"/>
            <w:gridSpan w:val="2"/>
            <w:tcBorders>
              <w:top w:val="nil"/>
              <w:left w:val="single" w:sz="4" w:space="0" w:color="auto"/>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654,00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3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16</w:t>
            </w:r>
          </w:p>
        </w:tc>
        <w:tc>
          <w:tcPr>
            <w:tcW w:w="5130" w:type="dxa"/>
            <w:gridSpan w:val="2"/>
            <w:tcBorders>
              <w:top w:val="nil"/>
              <w:left w:val="nil"/>
              <w:bottom w:val="single" w:sz="4" w:space="0" w:color="auto"/>
              <w:right w:val="nil"/>
            </w:tcBorders>
            <w:shd w:val="clear" w:color="000000" w:fill="FFFFFF"/>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PROVISIÓN E INSTALACIÓN DE ESTACIONES DE PRUEBA TIPO A (TEST POINTS) </w:t>
            </w:r>
          </w:p>
        </w:tc>
        <w:tc>
          <w:tcPr>
            <w:tcW w:w="965" w:type="dxa"/>
            <w:gridSpan w:val="2"/>
            <w:tcBorders>
              <w:top w:val="nil"/>
              <w:left w:val="single" w:sz="4" w:space="0" w:color="auto"/>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Piezas</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17</w:t>
            </w:r>
          </w:p>
        </w:tc>
        <w:tc>
          <w:tcPr>
            <w:tcW w:w="5130" w:type="dxa"/>
            <w:gridSpan w:val="2"/>
            <w:tcBorders>
              <w:top w:val="nil"/>
              <w:left w:val="nil"/>
              <w:bottom w:val="single" w:sz="4" w:space="0" w:color="auto"/>
              <w:right w:val="nil"/>
            </w:tcBorders>
            <w:shd w:val="clear" w:color="000000" w:fill="FFFFFF"/>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MONTAJE, PRUEBA E INSTALACIÓN DE VÁLVULAS</w:t>
            </w:r>
          </w:p>
        </w:tc>
        <w:tc>
          <w:tcPr>
            <w:tcW w:w="965" w:type="dxa"/>
            <w:gridSpan w:val="2"/>
            <w:tcBorders>
              <w:top w:val="nil"/>
              <w:left w:val="single" w:sz="4" w:space="0" w:color="auto"/>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Global</w:t>
            </w:r>
          </w:p>
        </w:tc>
        <w:tc>
          <w:tcPr>
            <w:tcW w:w="1134" w:type="dxa"/>
            <w:gridSpan w:val="2"/>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963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03328" w:rsidRPr="00B946AD" w:rsidRDefault="009A442A" w:rsidP="00B946AD">
            <w:pPr>
              <w:rPr>
                <w:rFonts w:ascii="Agency FB" w:hAnsi="Agency FB" w:cs="Arial"/>
                <w:b/>
                <w:bCs/>
                <w:color w:val="000000"/>
                <w:sz w:val="20"/>
                <w:szCs w:val="20"/>
              </w:rPr>
            </w:pPr>
            <w:r w:rsidRPr="00B946AD">
              <w:rPr>
                <w:rFonts w:ascii="Agency FB" w:hAnsi="Agency FB" w:cs="Arial"/>
                <w:b/>
                <w:bCs/>
                <w:color w:val="000000"/>
                <w:sz w:val="20"/>
                <w:szCs w:val="20"/>
              </w:rPr>
              <w:t>OBRAS CIVILES</w:t>
            </w:r>
          </w:p>
        </w:tc>
      </w:tr>
      <w:tr w:rsidR="00D03328" w:rsidRPr="009A442A" w:rsidTr="00056D43">
        <w:trPr>
          <w:trHeight w:val="465"/>
        </w:trPr>
        <w:tc>
          <w:tcPr>
            <w:tcW w:w="866" w:type="dxa"/>
            <w:tcBorders>
              <w:top w:val="nil"/>
              <w:left w:val="nil"/>
              <w:bottom w:val="nil"/>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ÍTEM</w:t>
            </w:r>
          </w:p>
        </w:tc>
        <w:tc>
          <w:tcPr>
            <w:tcW w:w="5130" w:type="dxa"/>
            <w:gridSpan w:val="2"/>
            <w:tcBorders>
              <w:top w:val="nil"/>
              <w:left w:val="single" w:sz="4" w:space="0" w:color="auto"/>
              <w:bottom w:val="single" w:sz="4" w:space="0" w:color="auto"/>
              <w:right w:val="nil"/>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DESCRIPCIÓN</w:t>
            </w:r>
          </w:p>
        </w:tc>
        <w:tc>
          <w:tcPr>
            <w:tcW w:w="942" w:type="dxa"/>
            <w:tcBorders>
              <w:top w:val="nil"/>
              <w:left w:val="single" w:sz="4" w:space="0" w:color="auto"/>
              <w:bottom w:val="single" w:sz="4" w:space="0" w:color="auto"/>
              <w:right w:val="single" w:sz="4"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CANTIDAD</w:t>
            </w:r>
          </w:p>
        </w:tc>
        <w:tc>
          <w:tcPr>
            <w:tcW w:w="708" w:type="dxa"/>
            <w:gridSpan w:val="2"/>
            <w:tcBorders>
              <w:top w:val="nil"/>
              <w:left w:val="nil"/>
              <w:bottom w:val="nil"/>
              <w:right w:val="single" w:sz="8" w:space="0" w:color="auto"/>
            </w:tcBorders>
            <w:shd w:val="clear" w:color="000000" w:fill="5B9BD5"/>
            <w:noWrap/>
            <w:vAlign w:val="center"/>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Unitario  [Bs]</w:t>
            </w:r>
          </w:p>
        </w:tc>
        <w:tc>
          <w:tcPr>
            <w:tcW w:w="851" w:type="dxa"/>
            <w:gridSpan w:val="2"/>
            <w:tcBorders>
              <w:top w:val="nil"/>
              <w:left w:val="nil"/>
              <w:bottom w:val="nil"/>
              <w:right w:val="single" w:sz="8" w:space="0" w:color="auto"/>
            </w:tcBorders>
            <w:shd w:val="clear" w:color="000000" w:fill="5B9BD5"/>
            <w:vAlign w:val="bottom"/>
            <w:hideMark/>
          </w:tcPr>
          <w:p w:rsidR="00D03328" w:rsidRPr="00CF1D70" w:rsidRDefault="00D03328" w:rsidP="00056D43">
            <w:pPr>
              <w:jc w:val="center"/>
              <w:rPr>
                <w:rFonts w:ascii="Agency FB" w:hAnsi="Agency FB" w:cs="Arial"/>
                <w:b/>
                <w:color w:val="FFFFFF"/>
                <w:sz w:val="20"/>
                <w:szCs w:val="20"/>
              </w:rPr>
            </w:pPr>
            <w:r w:rsidRPr="00CF1D70">
              <w:rPr>
                <w:rFonts w:ascii="Agency FB" w:hAnsi="Agency FB" w:cs="Arial"/>
                <w:b/>
                <w:color w:val="FFFFFF"/>
                <w:sz w:val="20"/>
                <w:szCs w:val="20"/>
              </w:rPr>
              <w:t>Precio Total [Bs]</w:t>
            </w: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18</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REPLANTEO Y LEVANTAMIENTO TOPOGRÁFICO</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940,00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19</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EXCAVACIÓN DE ZANJA</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803,03</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20</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REMOCIÓN DE EMPEDRADO</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8,50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CORTE Y REMOCIÓN DE ACERAS DE HORMIGÓN</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101,00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22</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CORTE Y REMOCIÓN DE PAVIMENTO FLEXIBLE</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237,00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23</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CORTE Y REMOCIÓN DE PAVIMENTO RÍGIDO Y CUNETAS DE HORMIGÓN</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15,00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24</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RELLENO Y COMPACTADO DE ZANJA CON TIERRA CERNIDA</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228,01</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25</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RELLENO Y COMPACTADO DE ZANJA CON RELLENO COMÚN</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443,10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26</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PROVISIÓN, RELLENO Y COMPACTADO DE CAPA BASE</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100,80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3</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27</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REPOSICIÓN DE EMPEDRADO</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8,50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28</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REPOSICIÓN DE ACERAS DE HORMIGÓN</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101,00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29</w:t>
            </w:r>
          </w:p>
        </w:tc>
        <w:tc>
          <w:tcPr>
            <w:tcW w:w="5130" w:type="dxa"/>
            <w:gridSpan w:val="2"/>
            <w:tcBorders>
              <w:top w:val="nil"/>
              <w:left w:val="nil"/>
              <w:bottom w:val="single" w:sz="4" w:space="0" w:color="auto"/>
              <w:right w:val="nil"/>
            </w:tcBorders>
            <w:shd w:val="clear" w:color="000000" w:fill="FFFFFF"/>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REPOSICIÓN DE PAVIMENTO FLEXIBLE</w:t>
            </w:r>
          </w:p>
        </w:tc>
        <w:tc>
          <w:tcPr>
            <w:tcW w:w="96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237,00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000000" w:fill="FFFFFF"/>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lastRenderedPageBreak/>
              <w:t>30</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REPOSICIÓN PAVIMENTO RÍGIDO Y CUNETAS DE HORMIGÓN</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15,00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m</w:t>
            </w:r>
            <w:r w:rsidRPr="00B946AD">
              <w:rPr>
                <w:rFonts w:ascii="Agency FB" w:hAnsi="Agency FB" w:cs="Arial"/>
                <w:color w:val="000000"/>
                <w:sz w:val="20"/>
                <w:szCs w:val="20"/>
                <w:vertAlign w:val="superscript"/>
              </w:rPr>
              <w:t>2</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CONSTRUCCION DE CÁMARAS TIPO 1</w:t>
            </w:r>
          </w:p>
        </w:tc>
        <w:tc>
          <w:tcPr>
            <w:tcW w:w="965" w:type="dxa"/>
            <w:gridSpan w:val="2"/>
            <w:tcBorders>
              <w:top w:val="nil"/>
              <w:left w:val="single" w:sz="4" w:space="0" w:color="auto"/>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Cámara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32</w:t>
            </w:r>
          </w:p>
        </w:tc>
        <w:tc>
          <w:tcPr>
            <w:tcW w:w="5130"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CONSTRUCCION DE CÁMARAS TIPO 2</w:t>
            </w:r>
          </w:p>
        </w:tc>
        <w:tc>
          <w:tcPr>
            <w:tcW w:w="965" w:type="dxa"/>
            <w:gridSpan w:val="2"/>
            <w:tcBorders>
              <w:top w:val="nil"/>
              <w:left w:val="nil"/>
              <w:bottom w:val="single" w:sz="4" w:space="0" w:color="auto"/>
              <w:right w:val="single" w:sz="4" w:space="0" w:color="auto"/>
            </w:tcBorders>
            <w:shd w:val="clear" w:color="auto" w:fill="auto"/>
            <w:noWrap/>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Cámara</w:t>
            </w:r>
          </w:p>
        </w:tc>
        <w:tc>
          <w:tcPr>
            <w:tcW w:w="1134" w:type="dxa"/>
            <w:gridSpan w:val="2"/>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vAlign w:val="center"/>
          </w:tcPr>
          <w:p w:rsidR="009A442A" w:rsidRPr="00B946AD" w:rsidRDefault="009A442A" w:rsidP="009A442A">
            <w:pPr>
              <w:jc w:val="center"/>
              <w:rPr>
                <w:rFonts w:ascii="Agency FB" w:hAnsi="Agency FB" w:cs="Arial"/>
                <w:color w:val="000000"/>
                <w:sz w:val="20"/>
                <w:szCs w:val="20"/>
              </w:rPr>
            </w:pPr>
          </w:p>
        </w:tc>
      </w:tr>
      <w:tr w:rsidR="009A442A" w:rsidRPr="009A442A" w:rsidTr="00CF1D70">
        <w:trPr>
          <w:trHeight w:val="360"/>
        </w:trPr>
        <w:tc>
          <w:tcPr>
            <w:tcW w:w="9631"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A442A" w:rsidRPr="00B946AD" w:rsidRDefault="00B946AD" w:rsidP="00CF1D70">
            <w:pPr>
              <w:rPr>
                <w:rFonts w:ascii="Agency FB" w:hAnsi="Agency FB" w:cs="Arial"/>
                <w:b/>
                <w:bCs/>
                <w:color w:val="000000"/>
                <w:sz w:val="20"/>
                <w:szCs w:val="20"/>
              </w:rPr>
            </w:pPr>
            <w:r>
              <w:rPr>
                <w:rFonts w:ascii="Agency FB" w:hAnsi="Agency FB" w:cs="Arial"/>
                <w:b/>
                <w:bCs/>
                <w:color w:val="000000"/>
                <w:sz w:val="20"/>
                <w:szCs w:val="20"/>
              </w:rPr>
              <w:t xml:space="preserve">PROVISIÓN DE </w:t>
            </w:r>
            <w:r w:rsidR="009A442A" w:rsidRPr="00B946AD">
              <w:rPr>
                <w:rFonts w:ascii="Agency FB" w:hAnsi="Agency FB" w:cs="Arial"/>
                <w:b/>
                <w:bCs/>
                <w:color w:val="000000"/>
                <w:sz w:val="20"/>
                <w:szCs w:val="20"/>
              </w:rPr>
              <w:t>ACCESORIOS</w:t>
            </w:r>
          </w:p>
        </w:tc>
      </w:tr>
      <w:tr w:rsidR="009A442A" w:rsidRPr="009A442A" w:rsidTr="00CF1D70">
        <w:trPr>
          <w:trHeight w:val="525"/>
        </w:trPr>
        <w:tc>
          <w:tcPr>
            <w:tcW w:w="866" w:type="dxa"/>
            <w:tcBorders>
              <w:top w:val="nil"/>
              <w:left w:val="single" w:sz="4" w:space="0" w:color="auto"/>
              <w:bottom w:val="single" w:sz="4" w:space="0" w:color="auto"/>
              <w:right w:val="single" w:sz="4" w:space="0" w:color="auto"/>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ÍTEM</w:t>
            </w:r>
          </w:p>
        </w:tc>
        <w:tc>
          <w:tcPr>
            <w:tcW w:w="5130" w:type="dxa"/>
            <w:gridSpan w:val="2"/>
            <w:tcBorders>
              <w:top w:val="nil"/>
              <w:left w:val="nil"/>
              <w:bottom w:val="single" w:sz="4" w:space="0" w:color="auto"/>
              <w:right w:val="nil"/>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DESCRIPCIÓN</w:t>
            </w:r>
          </w:p>
        </w:tc>
        <w:tc>
          <w:tcPr>
            <w:tcW w:w="965" w:type="dxa"/>
            <w:gridSpan w:val="2"/>
            <w:tcBorders>
              <w:top w:val="nil"/>
              <w:left w:val="single" w:sz="4" w:space="0" w:color="auto"/>
              <w:bottom w:val="single" w:sz="4" w:space="0" w:color="auto"/>
              <w:right w:val="single" w:sz="4" w:space="0" w:color="auto"/>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CANTIDAD</w:t>
            </w:r>
          </w:p>
        </w:tc>
        <w:tc>
          <w:tcPr>
            <w:tcW w:w="709" w:type="dxa"/>
            <w:gridSpan w:val="2"/>
            <w:tcBorders>
              <w:top w:val="nil"/>
              <w:left w:val="nil"/>
              <w:bottom w:val="nil"/>
              <w:right w:val="single" w:sz="8" w:space="0" w:color="auto"/>
            </w:tcBorders>
            <w:shd w:val="clear" w:color="000000" w:fill="5B9BD5"/>
            <w:noWrap/>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UNIDAD</w:t>
            </w:r>
          </w:p>
        </w:tc>
        <w:tc>
          <w:tcPr>
            <w:tcW w:w="1134" w:type="dxa"/>
            <w:gridSpan w:val="2"/>
            <w:tcBorders>
              <w:top w:val="nil"/>
              <w:left w:val="nil"/>
              <w:bottom w:val="nil"/>
              <w:right w:val="single" w:sz="8" w:space="0" w:color="auto"/>
            </w:tcBorders>
            <w:shd w:val="clear" w:color="000000" w:fill="5B9BD5"/>
            <w:vAlign w:val="bottom"/>
            <w:hideMark/>
          </w:tcPr>
          <w:p w:rsidR="009A442A" w:rsidRPr="00B946AD" w:rsidRDefault="009A442A" w:rsidP="009A442A">
            <w:pPr>
              <w:jc w:val="center"/>
              <w:rPr>
                <w:rFonts w:ascii="Agency FB" w:hAnsi="Agency FB" w:cs="Arial"/>
                <w:color w:val="FFFFFF"/>
                <w:sz w:val="20"/>
                <w:szCs w:val="20"/>
              </w:rPr>
            </w:pPr>
            <w:r w:rsidRPr="00B946AD">
              <w:rPr>
                <w:rFonts w:ascii="Agency FB" w:hAnsi="Agency FB" w:cs="Arial"/>
                <w:color w:val="FFFFFF"/>
                <w:sz w:val="20"/>
                <w:szCs w:val="20"/>
              </w:rPr>
              <w:t>Precio Unitario  [Bs]</w:t>
            </w:r>
          </w:p>
        </w:tc>
        <w:tc>
          <w:tcPr>
            <w:tcW w:w="827" w:type="dxa"/>
            <w:tcBorders>
              <w:top w:val="nil"/>
              <w:left w:val="nil"/>
              <w:bottom w:val="nil"/>
              <w:right w:val="single" w:sz="8" w:space="0" w:color="auto"/>
            </w:tcBorders>
            <w:shd w:val="clear" w:color="000000" w:fill="5B9BD5"/>
            <w:vAlign w:val="bottom"/>
            <w:hideMark/>
          </w:tcPr>
          <w:p w:rsidR="009A442A" w:rsidRPr="00B946AD" w:rsidRDefault="009A442A" w:rsidP="00CF1D70">
            <w:pPr>
              <w:jc w:val="center"/>
              <w:rPr>
                <w:rFonts w:ascii="Agency FB" w:hAnsi="Agency FB" w:cs="Arial"/>
                <w:color w:val="FFFFFF"/>
                <w:sz w:val="20"/>
                <w:szCs w:val="20"/>
              </w:rPr>
            </w:pPr>
            <w:r w:rsidRPr="00B946AD">
              <w:rPr>
                <w:rFonts w:ascii="Agency FB" w:hAnsi="Agency FB" w:cs="Arial"/>
                <w:color w:val="FFFFFF"/>
                <w:sz w:val="20"/>
                <w:szCs w:val="20"/>
              </w:rPr>
              <w:t>Precio Total [Bs]</w:t>
            </w: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33</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VÁLVULA DE BOLA 4 ANSI 300 BRIDADA PASO TOTAL</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34</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BRIDA CIEGA 2" ANSI 300</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35</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ESPARRAGOS PARA BRIDAS DE 4" ANSI 300</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32,00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36</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ESPARRAGOS PARA BRIDAS DE 2" ANSI 300</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16,00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37</w:t>
            </w:r>
          </w:p>
        </w:tc>
        <w:tc>
          <w:tcPr>
            <w:tcW w:w="5130" w:type="dxa"/>
            <w:gridSpan w:val="2"/>
            <w:tcBorders>
              <w:top w:val="nil"/>
              <w:left w:val="nil"/>
              <w:bottom w:val="single" w:sz="4" w:space="0" w:color="auto"/>
              <w:right w:val="nil"/>
            </w:tcBorders>
            <w:shd w:val="clear" w:color="000000" w:fill="FFFFFF"/>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EMPAQUETADURA ESPIRALADA NO ASBESTO DE 2" ANSI 300</w:t>
            </w:r>
          </w:p>
        </w:tc>
        <w:tc>
          <w:tcPr>
            <w:tcW w:w="965"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1,00</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000000" w:fill="FFFFFF"/>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000000" w:fill="FFFFFF"/>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38</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TEE 4 X 4 SCH -40 </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39</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xml:space="preserve">TEE CON REDUCCIÓN 4 X 2 SCH -40 </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2,00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40</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CAP SCH - 40 DE 4"</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sz w:val="20"/>
                <w:szCs w:val="20"/>
              </w:rPr>
            </w:pPr>
            <w:r w:rsidRPr="00B946AD">
              <w:rPr>
                <w:rFonts w:ascii="Agency FB" w:hAnsi="Agency FB" w:cs="Arial"/>
                <w:sz w:val="20"/>
                <w:szCs w:val="20"/>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41</w:t>
            </w:r>
          </w:p>
        </w:tc>
        <w:tc>
          <w:tcPr>
            <w:tcW w:w="5130"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CAP SCH - 40 DE 2"</w:t>
            </w:r>
          </w:p>
        </w:tc>
        <w:tc>
          <w:tcPr>
            <w:tcW w:w="965" w:type="dxa"/>
            <w:gridSpan w:val="2"/>
            <w:tcBorders>
              <w:top w:val="nil"/>
              <w:left w:val="single" w:sz="4" w:space="0" w:color="auto"/>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9,00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center"/>
              <w:rPr>
                <w:rFonts w:ascii="Agency FB" w:hAnsi="Agency FB" w:cs="Arial"/>
                <w:color w:val="000000"/>
                <w:sz w:val="20"/>
                <w:szCs w:val="20"/>
              </w:rPr>
            </w:pPr>
            <w:r w:rsidRPr="00B946AD">
              <w:rPr>
                <w:rFonts w:ascii="Agency FB" w:hAnsi="Agency FB" w:cs="Arial"/>
                <w:color w:val="000000"/>
                <w:sz w:val="20"/>
                <w:szCs w:val="20"/>
              </w:rPr>
              <w:t>Pzas.</w:t>
            </w:r>
          </w:p>
        </w:tc>
        <w:tc>
          <w:tcPr>
            <w:tcW w:w="1134" w:type="dxa"/>
            <w:gridSpan w:val="2"/>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center"/>
              <w:rPr>
                <w:rFonts w:ascii="Agency FB" w:hAnsi="Agency FB" w:cs="Arial"/>
                <w:color w:val="000000"/>
                <w:sz w:val="20"/>
                <w:szCs w:val="20"/>
              </w:rPr>
            </w:pPr>
          </w:p>
        </w:tc>
        <w:tc>
          <w:tcPr>
            <w:tcW w:w="827" w:type="dxa"/>
            <w:tcBorders>
              <w:top w:val="nil"/>
              <w:left w:val="nil"/>
              <w:bottom w:val="single" w:sz="4" w:space="0" w:color="auto"/>
              <w:right w:val="single" w:sz="4" w:space="0" w:color="auto"/>
            </w:tcBorders>
            <w:shd w:val="clear" w:color="auto" w:fill="auto"/>
            <w:noWrap/>
            <w:vAlign w:val="bottom"/>
          </w:tcPr>
          <w:p w:rsidR="009A442A" w:rsidRPr="00B946AD" w:rsidRDefault="009A442A" w:rsidP="009A442A">
            <w:pPr>
              <w:jc w:val="right"/>
              <w:rPr>
                <w:rFonts w:ascii="Agency FB" w:hAnsi="Agency FB" w:cs="Arial"/>
                <w:color w:val="000000"/>
                <w:sz w:val="20"/>
                <w:szCs w:val="20"/>
              </w:rPr>
            </w:pPr>
          </w:p>
        </w:tc>
      </w:tr>
      <w:tr w:rsidR="009A442A" w:rsidRPr="009A442A" w:rsidTr="00CF1D70">
        <w:trPr>
          <w:trHeight w:val="300"/>
        </w:trPr>
        <w:tc>
          <w:tcPr>
            <w:tcW w:w="5996" w:type="dxa"/>
            <w:gridSpan w:val="3"/>
            <w:tcBorders>
              <w:top w:val="single" w:sz="4" w:space="0" w:color="auto"/>
              <w:left w:val="single" w:sz="4" w:space="0" w:color="auto"/>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TOTAL PROPUESTA (BS)</w:t>
            </w:r>
          </w:p>
        </w:tc>
        <w:tc>
          <w:tcPr>
            <w:tcW w:w="965"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709"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right"/>
              <w:rPr>
                <w:rFonts w:ascii="Agency FB" w:hAnsi="Agency FB" w:cs="Arial"/>
                <w:b/>
                <w:bCs/>
                <w:color w:val="000000"/>
                <w:sz w:val="20"/>
                <w:szCs w:val="20"/>
              </w:rPr>
            </w:pPr>
          </w:p>
        </w:tc>
      </w:tr>
      <w:tr w:rsidR="009A442A" w:rsidRPr="009A442A" w:rsidTr="00CF1D70">
        <w:trPr>
          <w:trHeight w:val="300"/>
        </w:trPr>
        <w:tc>
          <w:tcPr>
            <w:tcW w:w="1291" w:type="dxa"/>
            <w:gridSpan w:val="2"/>
            <w:tcBorders>
              <w:top w:val="nil"/>
              <w:left w:val="single" w:sz="4" w:space="0" w:color="auto"/>
              <w:bottom w:val="single" w:sz="4" w:space="0" w:color="auto"/>
              <w:right w:val="nil"/>
            </w:tcBorders>
            <w:shd w:val="clear" w:color="auto" w:fill="auto"/>
            <w:noWrap/>
            <w:vAlign w:val="bottom"/>
            <w:hideMark/>
          </w:tcPr>
          <w:p w:rsidR="009A442A" w:rsidRPr="00B946AD" w:rsidRDefault="00CF1D70" w:rsidP="009A442A">
            <w:pPr>
              <w:rPr>
                <w:rFonts w:ascii="Agency FB" w:hAnsi="Agency FB" w:cs="Arial"/>
                <w:color w:val="000000"/>
                <w:sz w:val="20"/>
                <w:szCs w:val="20"/>
              </w:rPr>
            </w:pPr>
            <w:r>
              <w:rPr>
                <w:rFonts w:ascii="Agency FB" w:hAnsi="Agency FB" w:cs="Arial"/>
                <w:color w:val="000000"/>
                <w:sz w:val="20"/>
                <w:szCs w:val="20"/>
              </w:rPr>
              <w:t xml:space="preserve">MONTO </w:t>
            </w:r>
            <w:r w:rsidR="009A442A" w:rsidRPr="00B946AD">
              <w:rPr>
                <w:rFonts w:ascii="Agency FB" w:hAnsi="Agency FB" w:cs="Arial"/>
                <w:color w:val="000000"/>
                <w:sz w:val="20"/>
                <w:szCs w:val="20"/>
              </w:rPr>
              <w:t xml:space="preserve">LITERAL: </w:t>
            </w:r>
          </w:p>
        </w:tc>
        <w:tc>
          <w:tcPr>
            <w:tcW w:w="4705" w:type="dxa"/>
            <w:tcBorders>
              <w:top w:val="nil"/>
              <w:left w:val="nil"/>
              <w:bottom w:val="single" w:sz="4" w:space="0" w:color="auto"/>
              <w:right w:val="nil"/>
            </w:tcBorders>
            <w:shd w:val="clear" w:color="auto" w:fill="auto"/>
            <w:noWrap/>
            <w:vAlign w:val="bottom"/>
          </w:tcPr>
          <w:p w:rsidR="009A442A" w:rsidRPr="00B946AD" w:rsidRDefault="009A442A" w:rsidP="009A442A">
            <w:pPr>
              <w:rPr>
                <w:rFonts w:ascii="Agency FB" w:hAnsi="Agency FB" w:cs="Arial"/>
                <w:color w:val="000000"/>
                <w:sz w:val="20"/>
                <w:szCs w:val="20"/>
              </w:rPr>
            </w:pPr>
          </w:p>
        </w:tc>
        <w:tc>
          <w:tcPr>
            <w:tcW w:w="965"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709"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1134" w:type="dxa"/>
            <w:gridSpan w:val="2"/>
            <w:tcBorders>
              <w:top w:val="nil"/>
              <w:left w:val="nil"/>
              <w:bottom w:val="single" w:sz="4" w:space="0" w:color="auto"/>
              <w:right w:val="nil"/>
            </w:tcBorders>
            <w:shd w:val="clear" w:color="auto" w:fill="auto"/>
            <w:noWrap/>
            <w:vAlign w:val="bottom"/>
            <w:hideMark/>
          </w:tcPr>
          <w:p w:rsidR="009A442A" w:rsidRPr="00B946AD" w:rsidRDefault="009A442A" w:rsidP="009A442A">
            <w:pPr>
              <w:rPr>
                <w:rFonts w:ascii="Agency FB" w:hAnsi="Agency FB" w:cs="Arial"/>
                <w:color w:val="000000"/>
                <w:sz w:val="20"/>
                <w:szCs w:val="20"/>
              </w:rPr>
            </w:pPr>
            <w:r w:rsidRPr="00B946AD">
              <w:rPr>
                <w:rFonts w:ascii="Agency FB" w:hAnsi="Agency FB" w:cs="Arial"/>
                <w:color w:val="000000"/>
                <w:sz w:val="20"/>
                <w:szCs w:val="20"/>
              </w:rPr>
              <w:t> </w:t>
            </w:r>
          </w:p>
        </w:tc>
        <w:tc>
          <w:tcPr>
            <w:tcW w:w="827" w:type="dxa"/>
            <w:tcBorders>
              <w:top w:val="nil"/>
              <w:left w:val="nil"/>
              <w:bottom w:val="single" w:sz="4" w:space="0" w:color="auto"/>
              <w:right w:val="single" w:sz="4" w:space="0" w:color="auto"/>
            </w:tcBorders>
            <w:shd w:val="clear" w:color="auto" w:fill="auto"/>
            <w:noWrap/>
            <w:vAlign w:val="bottom"/>
            <w:hideMark/>
          </w:tcPr>
          <w:p w:rsidR="009A442A" w:rsidRPr="00B946AD" w:rsidRDefault="009A442A" w:rsidP="009A442A">
            <w:pPr>
              <w:jc w:val="right"/>
              <w:rPr>
                <w:rFonts w:ascii="Agency FB" w:hAnsi="Agency FB" w:cs="Arial"/>
                <w:color w:val="000000"/>
                <w:sz w:val="20"/>
                <w:szCs w:val="20"/>
              </w:rPr>
            </w:pPr>
            <w:r w:rsidRPr="00B946AD">
              <w:rPr>
                <w:rFonts w:ascii="Agency FB" w:hAnsi="Agency FB" w:cs="Arial"/>
                <w:color w:val="000000"/>
                <w:sz w:val="20"/>
                <w:szCs w:val="20"/>
              </w:rPr>
              <w:t> </w:t>
            </w:r>
          </w:p>
        </w:tc>
      </w:tr>
    </w:tbl>
    <w:p w:rsidR="008918E8" w:rsidRPr="009A442A" w:rsidRDefault="008918E8" w:rsidP="008918E8">
      <w:pPr>
        <w:tabs>
          <w:tab w:val="left" w:pos="0"/>
          <w:tab w:val="left" w:pos="426"/>
          <w:tab w:val="left" w:pos="567"/>
        </w:tabs>
        <w:autoSpaceDE w:val="0"/>
        <w:autoSpaceDN w:val="0"/>
        <w:adjustRightInd w:val="0"/>
        <w:spacing w:line="360" w:lineRule="auto"/>
        <w:jc w:val="center"/>
        <w:rPr>
          <w:rFonts w:ascii="Agency FB" w:hAnsi="Agency FB"/>
          <w:sz w:val="20"/>
          <w:szCs w:val="20"/>
        </w:rPr>
      </w:pPr>
    </w:p>
    <w:p w:rsidR="00054EC9" w:rsidRPr="004C763E" w:rsidRDefault="00054EC9"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D73FEF" w:rsidRDefault="00D73FEF"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890325" w:rsidRPr="00521784" w:rsidRDefault="00890325" w:rsidP="00890325">
      <w:pPr>
        <w:spacing w:line="276" w:lineRule="auto"/>
        <w:rPr>
          <w:rFonts w:ascii="Agency FB" w:hAnsi="Agency FB"/>
          <w:b/>
          <w:sz w:val="20"/>
          <w:szCs w:val="20"/>
        </w:rPr>
      </w:pPr>
      <w:r w:rsidRPr="00521784">
        <w:rPr>
          <w:rFonts w:ascii="Agency FB" w:hAnsi="Agency FB"/>
          <w:b/>
          <w:sz w:val="20"/>
          <w:szCs w:val="20"/>
        </w:rPr>
        <w:lastRenderedPageBreak/>
        <w:t xml:space="preserve">IMPORTANTE. </w:t>
      </w:r>
    </w:p>
    <w:p w:rsidR="00890325" w:rsidRPr="00521784" w:rsidRDefault="00890325" w:rsidP="00890325">
      <w:pPr>
        <w:spacing w:line="276" w:lineRule="auto"/>
        <w:rPr>
          <w:rFonts w:ascii="Agency FB" w:hAnsi="Agency FB"/>
          <w:b/>
          <w:sz w:val="20"/>
          <w:szCs w:val="20"/>
        </w:rPr>
      </w:pPr>
      <w:r w:rsidRPr="00521784">
        <w:rPr>
          <w:rFonts w:ascii="Agency FB" w:hAnsi="Agency FB"/>
          <w:sz w:val="20"/>
          <w:szCs w:val="20"/>
        </w:rPr>
        <w:t xml:space="preserve">La propuesta económica deberá estar </w:t>
      </w:r>
      <w:r w:rsidRPr="00521784">
        <w:rPr>
          <w:rFonts w:ascii="Agency FB" w:hAnsi="Agency FB"/>
          <w:b/>
          <w:sz w:val="20"/>
          <w:szCs w:val="20"/>
        </w:rPr>
        <w:t>debidamente respaldada con el análisis de precios unitarios de cada ítem en formato siguiente:</w:t>
      </w:r>
    </w:p>
    <w:p w:rsidR="00890325" w:rsidRPr="00521784" w:rsidRDefault="00890325" w:rsidP="00890325">
      <w:pPr>
        <w:spacing w:line="276" w:lineRule="auto"/>
        <w:rPr>
          <w:rFonts w:ascii="Agency FB" w:hAnsi="Agency FB"/>
          <w:b/>
          <w:sz w:val="20"/>
          <w:szCs w:val="20"/>
          <w:u w:val="single"/>
        </w:rPr>
      </w:pPr>
    </w:p>
    <w:p w:rsidR="00890325" w:rsidRPr="00521784" w:rsidRDefault="00890325" w:rsidP="00890325">
      <w:pPr>
        <w:jc w:val="center"/>
        <w:rPr>
          <w:rFonts w:ascii="Agency FB" w:hAnsi="Agency FB" w:cs="Arial"/>
          <w:b/>
          <w:sz w:val="20"/>
          <w:szCs w:val="20"/>
        </w:rPr>
      </w:pPr>
      <w:r w:rsidRPr="00521784">
        <w:rPr>
          <w:rFonts w:ascii="Agency FB" w:hAnsi="Agency FB" w:cs="Arial"/>
          <w:b/>
          <w:sz w:val="20"/>
          <w:szCs w:val="20"/>
        </w:rPr>
        <w:t>ANÁLISIS DE PRECIOS UNITARIOS</w:t>
      </w:r>
    </w:p>
    <w:p w:rsidR="00890325" w:rsidRPr="00521784" w:rsidRDefault="00890325" w:rsidP="00890325">
      <w:pPr>
        <w:jc w:val="center"/>
        <w:rPr>
          <w:rFonts w:ascii="Agency FB" w:hAnsi="Agency FB" w:cs="Arial"/>
          <w:b/>
          <w:sz w:val="20"/>
          <w:szCs w:val="20"/>
        </w:rPr>
      </w:pPr>
      <w:r w:rsidRPr="00521784">
        <w:rPr>
          <w:rFonts w:ascii="Agency FB" w:hAnsi="Agency FB" w:cs="Arial"/>
          <w:b/>
          <w:sz w:val="20"/>
          <w:szCs w:val="20"/>
        </w:rPr>
        <w:t>(En Bolivianos)</w:t>
      </w:r>
    </w:p>
    <w:p w:rsidR="00890325" w:rsidRPr="00521784" w:rsidRDefault="00890325" w:rsidP="00890325">
      <w:pPr>
        <w:jc w:val="center"/>
        <w:rPr>
          <w:rFonts w:ascii="Agency FB" w:hAnsi="Agency FB" w:cs="Arial"/>
          <w:b/>
          <w:sz w:val="20"/>
          <w:szCs w:val="20"/>
        </w:rPr>
      </w:pPr>
      <w:r w:rsidRPr="00521784">
        <w:rPr>
          <w:rFonts w:ascii="Agency FB" w:hAnsi="Agency FB" w:cs="Arial"/>
          <w:b/>
          <w:sz w:val="20"/>
          <w:szCs w:val="20"/>
        </w:rPr>
        <w:t>ITEM N° …………DESCRIPCIÓN: ……………………………………………………..</w:t>
      </w:r>
    </w:p>
    <w:p w:rsidR="00890325" w:rsidRPr="00251711" w:rsidRDefault="00890325" w:rsidP="00890325">
      <w:pPr>
        <w:jc w:val="center"/>
        <w:rPr>
          <w:rFonts w:ascii="Agency FB" w:hAnsi="Agency FB" w:cs="Arial"/>
          <w:b/>
        </w:rPr>
      </w:pPr>
    </w:p>
    <w:p w:rsidR="00890325" w:rsidRPr="001336CF" w:rsidRDefault="00890325" w:rsidP="00890325">
      <w:pPr>
        <w:numPr>
          <w:ilvl w:val="0"/>
          <w:numId w:val="67"/>
        </w:numPr>
        <w:jc w:val="both"/>
        <w:rPr>
          <w:rFonts w:ascii="Agency FB" w:hAnsi="Agency FB" w:cs="Arial"/>
          <w:b/>
          <w:sz w:val="18"/>
          <w:szCs w:val="18"/>
        </w:rPr>
      </w:pPr>
      <w:r w:rsidRPr="001336CF">
        <w:rPr>
          <w:rFonts w:ascii="Agency FB" w:hAnsi="Agency FB" w:cs="Arial"/>
          <w:b/>
          <w:sz w:val="18"/>
          <w:szCs w:val="18"/>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890325" w:rsidRPr="001336CF" w:rsidTr="00911D5D">
        <w:trPr>
          <w:jc w:val="center"/>
        </w:trPr>
        <w:tc>
          <w:tcPr>
            <w:tcW w:w="3112" w:type="dxa"/>
            <w:gridSpan w:val="2"/>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COSTO TOTAL</w:t>
            </w:r>
          </w:p>
        </w:tc>
      </w:tr>
      <w:tr w:rsidR="00890325" w:rsidRPr="001336CF" w:rsidTr="00911D5D">
        <w:trPr>
          <w:jc w:val="center"/>
        </w:trPr>
        <w:tc>
          <w:tcPr>
            <w:tcW w:w="392"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890325" w:rsidRPr="001336CF" w:rsidRDefault="00890325" w:rsidP="00911D5D">
            <w:pPr>
              <w:jc w:val="both"/>
              <w:rPr>
                <w:rFonts w:ascii="Agency FB" w:hAnsi="Agency FB" w:cs="Arial"/>
                <w:b/>
                <w:sz w:val="18"/>
                <w:szCs w:val="18"/>
              </w:rPr>
            </w:pPr>
          </w:p>
        </w:tc>
        <w:tc>
          <w:tcPr>
            <w:tcW w:w="1556"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rPr>
          <w:jc w:val="center"/>
        </w:trPr>
        <w:tc>
          <w:tcPr>
            <w:tcW w:w="392"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w:t>
            </w:r>
          </w:p>
        </w:tc>
        <w:tc>
          <w:tcPr>
            <w:tcW w:w="2720" w:type="dxa"/>
            <w:vAlign w:val="center"/>
          </w:tcPr>
          <w:p w:rsidR="00890325" w:rsidRPr="001336CF" w:rsidRDefault="00890325" w:rsidP="00911D5D">
            <w:pPr>
              <w:jc w:val="both"/>
              <w:rPr>
                <w:rFonts w:ascii="Agency FB" w:hAnsi="Agency FB" w:cs="Arial"/>
                <w:b/>
                <w:sz w:val="18"/>
                <w:szCs w:val="18"/>
              </w:rPr>
            </w:pPr>
          </w:p>
        </w:tc>
        <w:tc>
          <w:tcPr>
            <w:tcW w:w="1556"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rPr>
          <w:jc w:val="center"/>
        </w:trPr>
        <w:tc>
          <w:tcPr>
            <w:tcW w:w="7782" w:type="dxa"/>
            <w:gridSpan w:val="5"/>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MATERIALES</w:t>
            </w:r>
          </w:p>
        </w:tc>
        <w:tc>
          <w:tcPr>
            <w:tcW w:w="1557" w:type="dxa"/>
            <w:vAlign w:val="center"/>
          </w:tcPr>
          <w:p w:rsidR="00890325" w:rsidRPr="001336CF" w:rsidRDefault="00890325" w:rsidP="00911D5D">
            <w:pPr>
              <w:jc w:val="both"/>
              <w:rPr>
                <w:rFonts w:ascii="Agency FB" w:hAnsi="Agency FB" w:cs="Arial"/>
                <w:b/>
                <w:sz w:val="18"/>
                <w:szCs w:val="18"/>
              </w:rPr>
            </w:pPr>
          </w:p>
        </w:tc>
      </w:tr>
    </w:tbl>
    <w:p w:rsidR="00890325" w:rsidRPr="001336CF" w:rsidRDefault="00890325" w:rsidP="00890325">
      <w:pPr>
        <w:ind w:left="720"/>
        <w:jc w:val="both"/>
        <w:rPr>
          <w:rFonts w:ascii="Agency FB" w:hAnsi="Agency FB" w:cs="Arial"/>
          <w:b/>
          <w:sz w:val="18"/>
          <w:szCs w:val="18"/>
        </w:rPr>
      </w:pPr>
    </w:p>
    <w:p w:rsidR="00890325" w:rsidRPr="001336CF" w:rsidRDefault="00890325" w:rsidP="00890325">
      <w:pPr>
        <w:numPr>
          <w:ilvl w:val="0"/>
          <w:numId w:val="67"/>
        </w:numPr>
        <w:jc w:val="both"/>
        <w:rPr>
          <w:rFonts w:ascii="Agency FB" w:hAnsi="Agency FB" w:cs="Arial"/>
          <w:b/>
          <w:sz w:val="18"/>
          <w:szCs w:val="18"/>
        </w:rPr>
      </w:pPr>
      <w:r w:rsidRPr="001336CF">
        <w:rPr>
          <w:rFonts w:ascii="Agency FB" w:hAnsi="Agency FB"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890325" w:rsidRPr="001336CF" w:rsidTr="00911D5D">
        <w:tc>
          <w:tcPr>
            <w:tcW w:w="3112" w:type="dxa"/>
            <w:gridSpan w:val="2"/>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COSTO TOTAL</w:t>
            </w:r>
          </w:p>
        </w:tc>
      </w:tr>
      <w:tr w:rsidR="00890325" w:rsidRPr="001336CF" w:rsidTr="00911D5D">
        <w:tc>
          <w:tcPr>
            <w:tcW w:w="392"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890325" w:rsidRPr="001336CF" w:rsidRDefault="00890325" w:rsidP="00911D5D">
            <w:pPr>
              <w:jc w:val="both"/>
              <w:rPr>
                <w:rFonts w:ascii="Agency FB" w:hAnsi="Agency FB" w:cs="Arial"/>
                <w:b/>
                <w:sz w:val="18"/>
                <w:szCs w:val="18"/>
              </w:rPr>
            </w:pPr>
          </w:p>
        </w:tc>
        <w:tc>
          <w:tcPr>
            <w:tcW w:w="1556"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c>
          <w:tcPr>
            <w:tcW w:w="392" w:type="dxa"/>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N</w:t>
            </w:r>
          </w:p>
        </w:tc>
        <w:tc>
          <w:tcPr>
            <w:tcW w:w="2720" w:type="dxa"/>
            <w:vAlign w:val="center"/>
          </w:tcPr>
          <w:p w:rsidR="00890325" w:rsidRPr="001336CF" w:rsidRDefault="00890325" w:rsidP="00911D5D">
            <w:pPr>
              <w:jc w:val="both"/>
              <w:rPr>
                <w:rFonts w:ascii="Agency FB" w:hAnsi="Agency FB" w:cs="Arial"/>
                <w:b/>
                <w:sz w:val="18"/>
                <w:szCs w:val="18"/>
              </w:rPr>
            </w:pPr>
          </w:p>
        </w:tc>
        <w:tc>
          <w:tcPr>
            <w:tcW w:w="1556"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gridSpan w:val="5"/>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SUBTOTAL MANO DE OBRA</w:t>
            </w: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c>
          <w:tcPr>
            <w:tcW w:w="6225" w:type="dxa"/>
            <w:gridSpan w:val="4"/>
            <w:vAlign w:val="center"/>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CARGAS SOCIALES=(%DEL SUBTOTAL DE MANO DE OBRA) (55% al 71.18%)</w:t>
            </w: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c>
          <w:tcPr>
            <w:tcW w:w="6225" w:type="dxa"/>
            <w:gridSpan w:val="4"/>
            <w:vAlign w:val="center"/>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IMPUESTOS IVA MANO DE OBRA=(%DE SUMA DE SUBTOTAL DE MANO DE OBRA+CATAS SOCIALES)</w:t>
            </w:r>
          </w:p>
        </w:tc>
        <w:tc>
          <w:tcPr>
            <w:tcW w:w="1557" w:type="dxa"/>
            <w:vAlign w:val="center"/>
          </w:tcPr>
          <w:p w:rsidR="00890325" w:rsidRPr="001336CF" w:rsidRDefault="00890325" w:rsidP="00911D5D">
            <w:pPr>
              <w:jc w:val="both"/>
              <w:rPr>
                <w:rFonts w:ascii="Agency FB" w:hAnsi="Agency FB" w:cs="Arial"/>
                <w:b/>
                <w:sz w:val="18"/>
                <w:szCs w:val="18"/>
              </w:rPr>
            </w:pPr>
          </w:p>
        </w:tc>
        <w:tc>
          <w:tcPr>
            <w:tcW w:w="1557" w:type="dxa"/>
            <w:vAlign w:val="center"/>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gridSpan w:val="5"/>
            <w:vAlign w:val="center"/>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MANO DE OBRA</w:t>
            </w:r>
          </w:p>
        </w:tc>
        <w:tc>
          <w:tcPr>
            <w:tcW w:w="1557" w:type="dxa"/>
            <w:vAlign w:val="center"/>
          </w:tcPr>
          <w:p w:rsidR="00890325" w:rsidRPr="001336CF" w:rsidRDefault="00890325" w:rsidP="00911D5D">
            <w:pPr>
              <w:jc w:val="both"/>
              <w:rPr>
                <w:rFonts w:ascii="Agency FB" w:hAnsi="Agency FB" w:cs="Arial"/>
                <w:b/>
                <w:sz w:val="18"/>
                <w:szCs w:val="18"/>
              </w:rPr>
            </w:pPr>
          </w:p>
        </w:tc>
      </w:tr>
    </w:tbl>
    <w:p w:rsidR="00890325" w:rsidRPr="001336CF" w:rsidRDefault="00890325" w:rsidP="00890325">
      <w:pPr>
        <w:ind w:left="720"/>
        <w:jc w:val="both"/>
        <w:rPr>
          <w:rFonts w:ascii="Agency FB" w:hAnsi="Agency FB" w:cs="Arial"/>
          <w:b/>
          <w:sz w:val="18"/>
          <w:szCs w:val="18"/>
        </w:rPr>
      </w:pPr>
    </w:p>
    <w:p w:rsidR="00890325" w:rsidRPr="001336CF" w:rsidRDefault="00890325" w:rsidP="00890325">
      <w:pPr>
        <w:numPr>
          <w:ilvl w:val="0"/>
          <w:numId w:val="67"/>
        </w:numPr>
        <w:jc w:val="both"/>
        <w:rPr>
          <w:rFonts w:ascii="Agency FB" w:hAnsi="Agency FB" w:cs="Arial"/>
          <w:b/>
          <w:sz w:val="18"/>
          <w:szCs w:val="18"/>
        </w:rPr>
      </w:pPr>
      <w:r w:rsidRPr="001336CF">
        <w:rPr>
          <w:rFonts w:ascii="Agency FB" w:hAnsi="Agency FB"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890325" w:rsidRPr="001336CF" w:rsidTr="00911D5D">
        <w:tc>
          <w:tcPr>
            <w:tcW w:w="3112" w:type="dxa"/>
            <w:gridSpan w:val="2"/>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DESCRIPCIÓN</w:t>
            </w:r>
          </w:p>
        </w:tc>
        <w:tc>
          <w:tcPr>
            <w:tcW w:w="1556"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CANTIDAD</w:t>
            </w:r>
          </w:p>
        </w:tc>
        <w:tc>
          <w:tcPr>
            <w:tcW w:w="1557"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COSTO TOTAL</w:t>
            </w:r>
          </w:p>
        </w:tc>
      </w:tr>
      <w:tr w:rsidR="00890325" w:rsidRPr="001336CF" w:rsidTr="00911D5D">
        <w:tc>
          <w:tcPr>
            <w:tcW w:w="39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1</w:t>
            </w:r>
          </w:p>
        </w:tc>
        <w:tc>
          <w:tcPr>
            <w:tcW w:w="2720" w:type="dxa"/>
          </w:tcPr>
          <w:p w:rsidR="00890325" w:rsidRPr="001336CF" w:rsidRDefault="00890325" w:rsidP="00911D5D">
            <w:pPr>
              <w:jc w:val="both"/>
              <w:rPr>
                <w:rFonts w:ascii="Agency FB" w:hAnsi="Agency FB" w:cs="Arial"/>
                <w:b/>
                <w:sz w:val="18"/>
                <w:szCs w:val="18"/>
              </w:rPr>
            </w:pPr>
          </w:p>
        </w:tc>
        <w:tc>
          <w:tcPr>
            <w:tcW w:w="1556"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39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N</w:t>
            </w:r>
          </w:p>
        </w:tc>
        <w:tc>
          <w:tcPr>
            <w:tcW w:w="2720" w:type="dxa"/>
          </w:tcPr>
          <w:p w:rsidR="00890325" w:rsidRPr="001336CF" w:rsidRDefault="00890325" w:rsidP="00911D5D">
            <w:pPr>
              <w:jc w:val="both"/>
              <w:rPr>
                <w:rFonts w:ascii="Agency FB" w:hAnsi="Agency FB" w:cs="Arial"/>
                <w:b/>
                <w:sz w:val="18"/>
                <w:szCs w:val="18"/>
              </w:rPr>
            </w:pPr>
          </w:p>
        </w:tc>
        <w:tc>
          <w:tcPr>
            <w:tcW w:w="1556"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6225" w:type="dxa"/>
            <w:gridSpan w:val="4"/>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                                    HERRAMIENTAS=(% DEL TOTAL DE MANO DE OBRA)</w:t>
            </w:r>
          </w:p>
        </w:tc>
        <w:tc>
          <w:tcPr>
            <w:tcW w:w="1557"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gridSpan w:val="5"/>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EQUIPO, MAQUINARIA Y HERRAMIENTAS</w:t>
            </w:r>
          </w:p>
        </w:tc>
        <w:tc>
          <w:tcPr>
            <w:tcW w:w="1557" w:type="dxa"/>
          </w:tcPr>
          <w:p w:rsidR="00890325" w:rsidRPr="001336CF" w:rsidRDefault="00890325" w:rsidP="00911D5D">
            <w:pPr>
              <w:jc w:val="both"/>
              <w:rPr>
                <w:rFonts w:ascii="Agency FB" w:hAnsi="Agency FB" w:cs="Arial"/>
                <w:b/>
                <w:sz w:val="18"/>
                <w:szCs w:val="18"/>
              </w:rPr>
            </w:pPr>
          </w:p>
        </w:tc>
      </w:tr>
    </w:tbl>
    <w:p w:rsidR="00890325" w:rsidRPr="001336CF" w:rsidRDefault="00890325" w:rsidP="00890325">
      <w:pPr>
        <w:ind w:left="720"/>
        <w:jc w:val="both"/>
        <w:rPr>
          <w:rFonts w:ascii="Agency FB" w:hAnsi="Agency FB" w:cs="Arial"/>
          <w:b/>
          <w:sz w:val="18"/>
          <w:szCs w:val="18"/>
        </w:rPr>
      </w:pPr>
    </w:p>
    <w:p w:rsidR="00890325" w:rsidRPr="001336CF" w:rsidRDefault="00890325" w:rsidP="00890325">
      <w:pPr>
        <w:numPr>
          <w:ilvl w:val="0"/>
          <w:numId w:val="67"/>
        </w:numPr>
        <w:jc w:val="both"/>
        <w:rPr>
          <w:rFonts w:ascii="Agency FB" w:hAnsi="Agency FB" w:cs="Arial"/>
          <w:b/>
          <w:sz w:val="18"/>
          <w:szCs w:val="18"/>
        </w:rPr>
      </w:pPr>
      <w:r w:rsidRPr="001336CF">
        <w:rPr>
          <w:rFonts w:ascii="Agency FB" w:hAnsi="Agency FB"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890325" w:rsidRPr="001336CF" w:rsidTr="00911D5D">
        <w:tc>
          <w:tcPr>
            <w:tcW w:w="7782"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COSTO TOTAL</w:t>
            </w:r>
          </w:p>
        </w:tc>
      </w:tr>
      <w:tr w:rsidR="00890325" w:rsidRPr="001336CF" w:rsidTr="00911D5D">
        <w:tc>
          <w:tcPr>
            <w:tcW w:w="7782" w:type="dxa"/>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                                                                                                     GASTOS GENERALES=% DE 1+2+3</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GASTOS GENERALES Y ADMINISTRATIVOS</w:t>
            </w:r>
          </w:p>
        </w:tc>
        <w:tc>
          <w:tcPr>
            <w:tcW w:w="1557" w:type="dxa"/>
          </w:tcPr>
          <w:p w:rsidR="00890325" w:rsidRPr="001336CF" w:rsidRDefault="00890325" w:rsidP="00911D5D">
            <w:pPr>
              <w:jc w:val="both"/>
              <w:rPr>
                <w:rFonts w:ascii="Agency FB" w:hAnsi="Agency FB" w:cs="Arial"/>
                <w:b/>
                <w:sz w:val="18"/>
                <w:szCs w:val="18"/>
              </w:rPr>
            </w:pPr>
          </w:p>
        </w:tc>
      </w:tr>
    </w:tbl>
    <w:p w:rsidR="00890325" w:rsidRPr="001336CF" w:rsidRDefault="00890325" w:rsidP="00890325">
      <w:pPr>
        <w:ind w:left="720"/>
        <w:jc w:val="both"/>
        <w:rPr>
          <w:rFonts w:ascii="Agency FB" w:hAnsi="Agency FB" w:cs="Arial"/>
          <w:b/>
          <w:sz w:val="18"/>
          <w:szCs w:val="18"/>
        </w:rPr>
      </w:pPr>
    </w:p>
    <w:p w:rsidR="00890325" w:rsidRPr="001336CF" w:rsidRDefault="00890325" w:rsidP="00890325">
      <w:pPr>
        <w:numPr>
          <w:ilvl w:val="0"/>
          <w:numId w:val="67"/>
        </w:numPr>
        <w:jc w:val="both"/>
        <w:rPr>
          <w:rFonts w:ascii="Agency FB" w:hAnsi="Agency FB" w:cs="Arial"/>
          <w:b/>
          <w:sz w:val="18"/>
          <w:szCs w:val="18"/>
        </w:rPr>
      </w:pPr>
      <w:r w:rsidRPr="001336CF">
        <w:rPr>
          <w:rFonts w:ascii="Agency FB" w:hAnsi="Agency FB"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890325" w:rsidRPr="001336CF" w:rsidTr="00911D5D">
        <w:tc>
          <w:tcPr>
            <w:tcW w:w="7782"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COSTO TOTAL</w:t>
            </w:r>
          </w:p>
        </w:tc>
      </w:tr>
      <w:tr w:rsidR="00890325" w:rsidRPr="001336CF" w:rsidTr="00911D5D">
        <w:tc>
          <w:tcPr>
            <w:tcW w:w="7782" w:type="dxa"/>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                                                          UTILIDAD=% DE 1+2+3+4GASTOS GENERALES=% DE 1+2+3</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UTILIDAD</w:t>
            </w:r>
          </w:p>
        </w:tc>
        <w:tc>
          <w:tcPr>
            <w:tcW w:w="1557" w:type="dxa"/>
          </w:tcPr>
          <w:p w:rsidR="00890325" w:rsidRPr="001336CF" w:rsidRDefault="00890325" w:rsidP="00911D5D">
            <w:pPr>
              <w:jc w:val="both"/>
              <w:rPr>
                <w:rFonts w:ascii="Agency FB" w:hAnsi="Agency FB" w:cs="Arial"/>
                <w:b/>
                <w:sz w:val="18"/>
                <w:szCs w:val="18"/>
              </w:rPr>
            </w:pPr>
          </w:p>
        </w:tc>
      </w:tr>
    </w:tbl>
    <w:p w:rsidR="00890325" w:rsidRPr="001336CF" w:rsidRDefault="00890325" w:rsidP="00890325">
      <w:pPr>
        <w:ind w:left="720"/>
        <w:jc w:val="both"/>
        <w:rPr>
          <w:rFonts w:ascii="Agency FB" w:hAnsi="Agency FB" w:cs="Arial"/>
          <w:b/>
          <w:sz w:val="18"/>
          <w:szCs w:val="18"/>
        </w:rPr>
      </w:pPr>
    </w:p>
    <w:p w:rsidR="00890325" w:rsidRPr="001336CF" w:rsidRDefault="00890325" w:rsidP="00890325">
      <w:pPr>
        <w:numPr>
          <w:ilvl w:val="0"/>
          <w:numId w:val="67"/>
        </w:numPr>
        <w:jc w:val="both"/>
        <w:rPr>
          <w:rFonts w:ascii="Agency FB" w:hAnsi="Agency FB" w:cs="Arial"/>
          <w:b/>
          <w:sz w:val="18"/>
          <w:szCs w:val="18"/>
        </w:rPr>
      </w:pPr>
      <w:r w:rsidRPr="001336CF">
        <w:rPr>
          <w:rFonts w:ascii="Agency FB" w:hAnsi="Agency FB"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890325" w:rsidRPr="001336CF" w:rsidTr="00911D5D">
        <w:tc>
          <w:tcPr>
            <w:tcW w:w="7782" w:type="dxa"/>
          </w:tcPr>
          <w:p w:rsidR="00890325" w:rsidRPr="001336CF" w:rsidRDefault="00890325" w:rsidP="00911D5D">
            <w:pPr>
              <w:jc w:val="both"/>
              <w:rPr>
                <w:rFonts w:ascii="Agency FB" w:hAnsi="Agency FB" w:cs="Arial"/>
                <w:b/>
                <w:sz w:val="18"/>
                <w:szCs w:val="18"/>
              </w:rPr>
            </w:pPr>
          </w:p>
        </w:tc>
        <w:tc>
          <w:tcPr>
            <w:tcW w:w="1557"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COSTO TOTAL</w:t>
            </w:r>
          </w:p>
        </w:tc>
      </w:tr>
      <w:tr w:rsidR="00890325" w:rsidRPr="001336CF" w:rsidTr="00911D5D">
        <w:tc>
          <w:tcPr>
            <w:tcW w:w="7782" w:type="dxa"/>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                                                                                                         IMPUESTOS IT=% DE 1+2+3+4+5</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IMPUESTOS</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PRECIO UNITARIO (1+2+3+4+5+6)</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b/>
                <w:sz w:val="18"/>
                <w:szCs w:val="18"/>
              </w:rPr>
            </w:pPr>
            <w:r w:rsidRPr="001336CF">
              <w:rPr>
                <w:rFonts w:ascii="Agency FB" w:hAnsi="Agency FB" w:cs="Arial"/>
                <w:b/>
                <w:sz w:val="18"/>
                <w:szCs w:val="18"/>
              </w:rPr>
              <w:t>TOTAL PRECIO UNITARIO ADOPTADO (Con dos (2) decimales)</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 El proponente deberá señalar los porcentajes pertinentes a cada rubro</w:t>
            </w:r>
          </w:p>
        </w:tc>
        <w:tc>
          <w:tcPr>
            <w:tcW w:w="1557" w:type="dxa"/>
          </w:tcPr>
          <w:p w:rsidR="00890325" w:rsidRPr="001336CF" w:rsidRDefault="00890325" w:rsidP="00911D5D">
            <w:pPr>
              <w:jc w:val="both"/>
              <w:rPr>
                <w:rFonts w:ascii="Agency FB" w:hAnsi="Agency FB" w:cs="Arial"/>
                <w:b/>
                <w:sz w:val="18"/>
                <w:szCs w:val="18"/>
              </w:rPr>
            </w:pPr>
          </w:p>
        </w:tc>
      </w:tr>
      <w:tr w:rsidR="00890325" w:rsidRPr="001336CF" w:rsidTr="00911D5D">
        <w:tc>
          <w:tcPr>
            <w:tcW w:w="7782" w:type="dxa"/>
          </w:tcPr>
          <w:p w:rsidR="00890325" w:rsidRPr="001336CF" w:rsidRDefault="00890325" w:rsidP="00911D5D">
            <w:pPr>
              <w:jc w:val="both"/>
              <w:rPr>
                <w:rFonts w:ascii="Agency FB" w:hAnsi="Agency FB" w:cs="Arial"/>
                <w:sz w:val="18"/>
                <w:szCs w:val="18"/>
              </w:rPr>
            </w:pPr>
            <w:r w:rsidRPr="001336CF">
              <w:rPr>
                <w:rFonts w:ascii="Agency FB" w:hAnsi="Agency FB" w:cs="Arial"/>
                <w:sz w:val="18"/>
                <w:szCs w:val="18"/>
              </w:rPr>
              <w:t>NOTA:  El proponente declara que el presente formulario ha sido llenado de acuerdo con las especificaciones técnicas, aplicando las leyes sociales y tributaria vigentes y es consistente con el Formulario B-1</w:t>
            </w:r>
          </w:p>
        </w:tc>
        <w:tc>
          <w:tcPr>
            <w:tcW w:w="1557" w:type="dxa"/>
          </w:tcPr>
          <w:p w:rsidR="00890325" w:rsidRPr="001336CF" w:rsidRDefault="00890325" w:rsidP="00911D5D">
            <w:pPr>
              <w:jc w:val="both"/>
              <w:rPr>
                <w:rFonts w:ascii="Agency FB" w:hAnsi="Agency FB" w:cs="Arial"/>
                <w:b/>
                <w:sz w:val="18"/>
                <w:szCs w:val="18"/>
              </w:rPr>
            </w:pPr>
          </w:p>
        </w:tc>
      </w:tr>
    </w:tbl>
    <w:p w:rsidR="00890325" w:rsidRPr="001336CF" w:rsidRDefault="00890325" w:rsidP="00890325">
      <w:pPr>
        <w:pBdr>
          <w:bottom w:val="single" w:sz="6" w:space="1" w:color="auto"/>
        </w:pBdr>
        <w:jc w:val="both"/>
        <w:rPr>
          <w:rFonts w:ascii="Agency FB" w:hAnsi="Agency FB" w:cs="Arial"/>
          <w:b/>
          <w:sz w:val="18"/>
          <w:szCs w:val="18"/>
        </w:rPr>
      </w:pPr>
    </w:p>
    <w:p w:rsidR="00890325" w:rsidRDefault="00890325" w:rsidP="00890325">
      <w:pPr>
        <w:rPr>
          <w:rFonts w:ascii="Agency FB" w:hAnsi="Agency FB" w:cs="Arial"/>
          <w:b/>
          <w:sz w:val="18"/>
          <w:szCs w:val="18"/>
        </w:rPr>
      </w:pPr>
    </w:p>
    <w:p w:rsidR="00890325" w:rsidRDefault="00890325" w:rsidP="00890325">
      <w:pPr>
        <w:rPr>
          <w:rFonts w:ascii="Agency FB" w:hAnsi="Agency FB" w:cs="Arial"/>
          <w:b/>
          <w:sz w:val="18"/>
          <w:szCs w:val="18"/>
        </w:rPr>
      </w:pPr>
    </w:p>
    <w:p w:rsidR="00890325" w:rsidRPr="001336CF" w:rsidRDefault="00890325" w:rsidP="00890325">
      <w:pPr>
        <w:jc w:val="center"/>
        <w:rPr>
          <w:rFonts w:ascii="Agency FB" w:hAnsi="Agency FB" w:cs="Arial"/>
          <w:b/>
          <w:sz w:val="18"/>
          <w:szCs w:val="18"/>
        </w:rPr>
      </w:pPr>
      <w:r w:rsidRPr="001336CF">
        <w:rPr>
          <w:rFonts w:ascii="Agency FB" w:hAnsi="Agency FB" w:cs="Arial"/>
          <w:b/>
          <w:sz w:val="18"/>
          <w:szCs w:val="18"/>
        </w:rPr>
        <w:t>Firma del Representante Legal del Proponente</w:t>
      </w:r>
    </w:p>
    <w:p w:rsidR="00890325" w:rsidRDefault="00890325" w:rsidP="00890325">
      <w:pPr>
        <w:jc w:val="center"/>
        <w:rPr>
          <w:rFonts w:ascii="Agency FB" w:hAnsi="Agency FB" w:cs="Arial"/>
          <w:b/>
          <w:sz w:val="18"/>
          <w:szCs w:val="18"/>
        </w:rPr>
      </w:pPr>
      <w:r w:rsidRPr="001336CF">
        <w:rPr>
          <w:rFonts w:ascii="Agency FB" w:hAnsi="Agency FB" w:cs="Arial"/>
          <w:b/>
          <w:sz w:val="18"/>
          <w:szCs w:val="18"/>
        </w:rPr>
        <w:t>Nombre completo del Representante Legal</w:t>
      </w:r>
    </w:p>
    <w:p w:rsidR="00890325" w:rsidRPr="004C763E" w:rsidRDefault="00890325"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sectPr w:rsidR="00890325" w:rsidRPr="004C763E" w:rsidSect="00423F82">
      <w:type w:val="continuous"/>
      <w:pgSz w:w="12240" w:h="15840" w:code="1"/>
      <w:pgMar w:top="1032" w:right="1134" w:bottom="1418" w:left="1701" w:header="28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EF4" w:rsidRDefault="00164EF4" w:rsidP="00D44F63">
      <w:r>
        <w:separator/>
      </w:r>
    </w:p>
  </w:endnote>
  <w:endnote w:type="continuationSeparator" w:id="0">
    <w:p w:rsidR="00164EF4" w:rsidRDefault="00164EF4"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20.3.1">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3364"/>
      <w:gridCol w:w="2977"/>
    </w:tblGrid>
    <w:tr w:rsidR="00911D5D" w:rsidRPr="00FA0D94" w:rsidTr="008C24E1">
      <w:trPr>
        <w:trHeight w:val="55"/>
        <w:jc w:val="center"/>
      </w:trPr>
      <w:tc>
        <w:tcPr>
          <w:tcW w:w="1649" w:type="pct"/>
        </w:tcPr>
        <w:p w:rsidR="00911D5D" w:rsidRPr="009771DF" w:rsidRDefault="00911D5D" w:rsidP="00A329A4">
          <w:pPr>
            <w:pStyle w:val="Encabezado"/>
            <w:jc w:val="center"/>
            <w:rPr>
              <w:rFonts w:ascii="Agency FB" w:eastAsia="Arial Unicode MS" w:hAnsi="Agency FB"/>
              <w:sz w:val="16"/>
              <w:szCs w:val="16"/>
              <w:lang w:val="es-MX"/>
            </w:rPr>
          </w:pPr>
          <w:r w:rsidRPr="009771DF">
            <w:rPr>
              <w:rFonts w:ascii="Agency FB" w:eastAsia="Arial Unicode MS" w:hAnsi="Agency FB" w:cs="Calibri"/>
              <w:b/>
              <w:sz w:val="16"/>
              <w:szCs w:val="16"/>
              <w:lang w:val="es-MX"/>
            </w:rPr>
            <w:t>ELABORADO POR:</w:t>
          </w:r>
        </w:p>
      </w:tc>
      <w:tc>
        <w:tcPr>
          <w:tcW w:w="1777" w:type="pct"/>
        </w:tcPr>
        <w:p w:rsidR="00911D5D" w:rsidRPr="009771DF" w:rsidRDefault="00911D5D" w:rsidP="0073115E">
          <w:pPr>
            <w:pStyle w:val="Encabezado"/>
            <w:jc w:val="center"/>
            <w:rPr>
              <w:rFonts w:ascii="Agency FB" w:eastAsia="Arial Unicode MS" w:hAnsi="Agency FB"/>
              <w:b/>
              <w:sz w:val="16"/>
              <w:szCs w:val="16"/>
              <w:lang w:val="es-MX"/>
            </w:rPr>
          </w:pPr>
          <w:r w:rsidRPr="009771DF">
            <w:rPr>
              <w:rFonts w:ascii="Agency FB" w:eastAsia="Arial Unicode MS" w:hAnsi="Agency FB"/>
              <w:b/>
              <w:sz w:val="16"/>
              <w:szCs w:val="16"/>
              <w:lang w:val="es-MX"/>
            </w:rPr>
            <w:t>REVISADO POR</w:t>
          </w:r>
        </w:p>
      </w:tc>
      <w:tc>
        <w:tcPr>
          <w:tcW w:w="1573" w:type="pct"/>
        </w:tcPr>
        <w:p w:rsidR="00911D5D" w:rsidRPr="009771DF" w:rsidRDefault="00911D5D">
          <w:pPr>
            <w:pStyle w:val="Encabezado"/>
            <w:jc w:val="center"/>
            <w:rPr>
              <w:rFonts w:ascii="Agency FB" w:eastAsia="Arial Unicode MS" w:hAnsi="Agency FB" w:cs="Calibri"/>
              <w:sz w:val="16"/>
              <w:szCs w:val="16"/>
              <w:lang w:val="es-MX"/>
            </w:rPr>
          </w:pPr>
          <w:r w:rsidRPr="009771DF">
            <w:rPr>
              <w:rFonts w:ascii="Agency FB" w:eastAsia="Arial Unicode MS" w:hAnsi="Agency FB" w:cs="Calibri"/>
              <w:b/>
              <w:sz w:val="16"/>
              <w:szCs w:val="16"/>
              <w:lang w:val="es-MX"/>
            </w:rPr>
            <w:t xml:space="preserve">APROBADO POR: </w:t>
          </w:r>
        </w:p>
      </w:tc>
    </w:tr>
    <w:tr w:rsidR="00911D5D" w:rsidRPr="00FA0D94" w:rsidTr="008B571C">
      <w:trPr>
        <w:trHeight w:val="502"/>
        <w:jc w:val="center"/>
      </w:trPr>
      <w:tc>
        <w:tcPr>
          <w:tcW w:w="1649" w:type="pct"/>
        </w:tcPr>
        <w:p w:rsidR="00911D5D" w:rsidRPr="009771DF" w:rsidRDefault="00911D5D" w:rsidP="00A329A4">
          <w:pPr>
            <w:jc w:val="right"/>
            <w:rPr>
              <w:rFonts w:ascii="Agency FB" w:eastAsia="Arial Unicode MS" w:hAnsi="Agency FB"/>
              <w:lang w:val="es-MX"/>
            </w:rPr>
          </w:pPr>
        </w:p>
      </w:tc>
      <w:tc>
        <w:tcPr>
          <w:tcW w:w="1777" w:type="pct"/>
        </w:tcPr>
        <w:p w:rsidR="00911D5D" w:rsidRPr="009771DF" w:rsidRDefault="00911D5D" w:rsidP="0073115E">
          <w:pPr>
            <w:jc w:val="right"/>
            <w:rPr>
              <w:rFonts w:ascii="Agency FB" w:eastAsia="Arial Unicode MS" w:hAnsi="Agency FB"/>
              <w:lang w:val="es-MX"/>
            </w:rPr>
          </w:pPr>
        </w:p>
      </w:tc>
      <w:tc>
        <w:tcPr>
          <w:tcW w:w="1573" w:type="pct"/>
        </w:tcPr>
        <w:p w:rsidR="00911D5D" w:rsidRPr="009771DF" w:rsidRDefault="00911D5D" w:rsidP="00B27937">
          <w:pPr>
            <w:rPr>
              <w:rFonts w:ascii="Agency FB" w:eastAsia="Arial Unicode MS" w:hAnsi="Agency FB" w:cs="Calibri"/>
              <w:b/>
              <w:sz w:val="16"/>
              <w:szCs w:val="16"/>
              <w:lang w:val="es-MX"/>
            </w:rPr>
          </w:pPr>
        </w:p>
      </w:tc>
    </w:tr>
    <w:tr w:rsidR="00911D5D" w:rsidRPr="008B571C" w:rsidTr="008B571C">
      <w:trPr>
        <w:trHeight w:val="50"/>
        <w:jc w:val="center"/>
      </w:trPr>
      <w:tc>
        <w:tcPr>
          <w:tcW w:w="1649" w:type="pct"/>
        </w:tcPr>
        <w:p w:rsidR="00911D5D" w:rsidRPr="008B571C" w:rsidRDefault="00911D5D" w:rsidP="00214297">
          <w:pPr>
            <w:pStyle w:val="Encabezado"/>
            <w:jc w:val="center"/>
            <w:rPr>
              <w:rFonts w:ascii="Agency FB" w:eastAsia="Arial Unicode MS" w:hAnsi="Agency FB"/>
              <w:sz w:val="14"/>
              <w:szCs w:val="16"/>
              <w:lang w:val="es-MX"/>
            </w:rPr>
          </w:pPr>
          <w:r>
            <w:rPr>
              <w:rFonts w:ascii="Agency FB" w:eastAsia="Arial Unicode MS" w:hAnsi="Agency FB"/>
              <w:sz w:val="14"/>
              <w:szCs w:val="16"/>
              <w:lang w:val="es-MX"/>
            </w:rPr>
            <w:t>Ing. Miguel Gonzales Escalera</w:t>
          </w:r>
        </w:p>
        <w:p w:rsidR="00911D5D" w:rsidRPr="008B571C" w:rsidRDefault="00911D5D" w:rsidP="008B571C">
          <w:pPr>
            <w:pStyle w:val="Encabezado"/>
            <w:jc w:val="center"/>
            <w:rPr>
              <w:rFonts w:ascii="Agency FB" w:eastAsia="Arial Unicode MS" w:hAnsi="Agency FB"/>
              <w:b/>
              <w:sz w:val="14"/>
              <w:szCs w:val="16"/>
              <w:lang w:val="es-MX"/>
            </w:rPr>
          </w:pPr>
          <w:r>
            <w:rPr>
              <w:rFonts w:ascii="Agency FB" w:eastAsia="Arial Unicode MS" w:hAnsi="Agency FB"/>
              <w:b/>
              <w:sz w:val="14"/>
              <w:szCs w:val="16"/>
              <w:lang w:val="es-MX"/>
            </w:rPr>
            <w:t>SUPERVISOR DE OPERACIÓN Y MANTENIMIENTO</w:t>
          </w:r>
        </w:p>
      </w:tc>
      <w:tc>
        <w:tcPr>
          <w:tcW w:w="1777" w:type="pct"/>
        </w:tcPr>
        <w:p w:rsidR="00911D5D" w:rsidRPr="008B571C" w:rsidRDefault="00911D5D" w:rsidP="008B571C">
          <w:pPr>
            <w:jc w:val="center"/>
            <w:rPr>
              <w:rFonts w:ascii="Agency FB" w:eastAsia="Arial Unicode MS" w:hAnsi="Agency FB"/>
              <w:sz w:val="14"/>
              <w:szCs w:val="16"/>
              <w:lang w:val="es-MX"/>
            </w:rPr>
          </w:pPr>
          <w:r w:rsidRPr="008B571C">
            <w:rPr>
              <w:rFonts w:ascii="Agency FB" w:eastAsia="Arial Unicode MS" w:hAnsi="Agency FB"/>
              <w:sz w:val="14"/>
              <w:szCs w:val="16"/>
              <w:lang w:val="es-MX"/>
            </w:rPr>
            <w:t>Ing. Victor Moises Mamani Alanoca</w:t>
          </w:r>
        </w:p>
        <w:p w:rsidR="00911D5D" w:rsidRPr="008B571C" w:rsidRDefault="00911D5D" w:rsidP="008B571C">
          <w:pPr>
            <w:jc w:val="center"/>
            <w:rPr>
              <w:rFonts w:ascii="Agency FB" w:eastAsia="Arial Unicode MS" w:hAnsi="Agency FB"/>
              <w:b/>
              <w:sz w:val="14"/>
              <w:szCs w:val="16"/>
              <w:lang w:val="es-MX"/>
            </w:rPr>
          </w:pPr>
          <w:r w:rsidRPr="008B571C">
            <w:rPr>
              <w:rFonts w:ascii="Agency FB" w:eastAsia="Arial Unicode MS" w:hAnsi="Agency FB"/>
              <w:b/>
              <w:sz w:val="14"/>
              <w:szCs w:val="16"/>
              <w:lang w:val="es-MX"/>
            </w:rPr>
            <w:t>RESPONSABLE DE OPERACIONES Y MANTENIMIENTO</w:t>
          </w:r>
        </w:p>
      </w:tc>
      <w:tc>
        <w:tcPr>
          <w:tcW w:w="1573" w:type="pct"/>
        </w:tcPr>
        <w:p w:rsidR="00911D5D" w:rsidRPr="008B571C" w:rsidRDefault="00911D5D" w:rsidP="008B571C">
          <w:pPr>
            <w:jc w:val="center"/>
            <w:rPr>
              <w:rFonts w:ascii="Agency FB" w:eastAsia="Arial Unicode MS" w:hAnsi="Agency FB" w:cs="Calibri"/>
              <w:sz w:val="14"/>
              <w:szCs w:val="16"/>
              <w:lang w:val="es-MX"/>
            </w:rPr>
          </w:pPr>
          <w:r w:rsidRPr="008B571C">
            <w:rPr>
              <w:rFonts w:ascii="Agency FB" w:eastAsia="Arial Unicode MS" w:hAnsi="Agency FB" w:cs="Calibri"/>
              <w:sz w:val="14"/>
              <w:szCs w:val="16"/>
              <w:lang w:val="es-MX"/>
            </w:rPr>
            <w:t xml:space="preserve">Ing. </w:t>
          </w:r>
          <w:r>
            <w:rPr>
              <w:rFonts w:ascii="Agency FB" w:eastAsia="Arial Unicode MS" w:hAnsi="Agency FB" w:cs="Calibri"/>
              <w:sz w:val="14"/>
              <w:szCs w:val="16"/>
              <w:lang w:val="es-MX"/>
            </w:rPr>
            <w:t>Ismael H. Cruz Hernandez</w:t>
          </w:r>
        </w:p>
        <w:p w:rsidR="00911D5D" w:rsidRPr="008B571C" w:rsidRDefault="00911D5D" w:rsidP="008B571C">
          <w:pPr>
            <w:jc w:val="center"/>
            <w:rPr>
              <w:rFonts w:ascii="Agency FB" w:eastAsia="Arial Unicode MS" w:hAnsi="Agency FB" w:cs="Calibri"/>
              <w:b/>
              <w:sz w:val="14"/>
              <w:szCs w:val="16"/>
              <w:lang w:val="es-MX"/>
            </w:rPr>
          </w:pPr>
          <w:r w:rsidRPr="008B571C">
            <w:rPr>
              <w:rFonts w:ascii="Agency FB" w:eastAsia="Arial Unicode MS" w:hAnsi="Agency FB" w:cs="Calibri"/>
              <w:b/>
              <w:sz w:val="14"/>
              <w:szCs w:val="16"/>
              <w:lang w:val="es-MX"/>
            </w:rPr>
            <w:t>JEFE UNIDAD DISTRITAL OPERACIONES Y MANTENIMIENTO</w:t>
          </w:r>
        </w:p>
      </w:tc>
    </w:tr>
  </w:tbl>
  <w:p w:rsidR="00911D5D" w:rsidRDefault="00911D5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5D" w:rsidRPr="008E3D66" w:rsidRDefault="00911D5D" w:rsidP="00A329A4">
    <w:pPr>
      <w:pStyle w:val="Sinespaciado"/>
      <w:jc w:val="right"/>
      <w:rPr>
        <w:rFonts w:ascii="Agency FB" w:hAnsi="Agency FB"/>
        <w:b/>
        <w:color w:val="FFFFFF" w:themeColor="background1"/>
        <w:sz w:val="48"/>
        <w:szCs w:val="28"/>
      </w:rPr>
    </w:pPr>
    <w:r>
      <w:rPr>
        <w:rFonts w:ascii="Agency FB" w:hAnsi="Agency FB"/>
        <w:noProof/>
        <w:sz w:val="52"/>
        <w:szCs w:val="52"/>
      </w:rPr>
      <mc:AlternateContent>
        <mc:Choice Requires="wps">
          <w:drawing>
            <wp:anchor distT="0" distB="0" distL="114300" distR="114300" simplePos="0" relativeHeight="251664896" behindDoc="0" locked="0" layoutInCell="1" allowOverlap="1" wp14:anchorId="759F9633" wp14:editId="0652243B">
              <wp:simplePos x="0" y="0"/>
              <wp:positionH relativeFrom="margin">
                <wp:posOffset>-882015</wp:posOffset>
              </wp:positionH>
              <wp:positionV relativeFrom="paragraph">
                <wp:posOffset>15875</wp:posOffset>
              </wp:positionV>
              <wp:extent cx="7524750" cy="873125"/>
              <wp:effectExtent l="0" t="0" r="0" b="31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1D5D" w:rsidRPr="008E3D66" w:rsidRDefault="00911D5D"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30"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" fillcolor="#1f3763 [1608]" stroked="f" strokeweight="1pt">
              <v:path arrowok="t"/>
              <v:textbox inset=",0,14.4pt,0">
                <w:txbxContent>
                  <w:p w:rsidR="00911D5D" w:rsidRPr="008E3D66" w:rsidRDefault="00911D5D"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911D5D" w:rsidRPr="008E3D66" w:rsidRDefault="00911D5D" w:rsidP="00A329A4">
    <w:pPr>
      <w:pStyle w:val="Sinespaciado"/>
      <w:rPr>
        <w:rFonts w:ascii="Agency FB" w:hAnsi="Agency FB"/>
        <w:b/>
        <w:color w:val="FFFFFF" w:themeColor="background1"/>
        <w:sz w:val="48"/>
        <w:szCs w:val="28"/>
      </w:rPr>
    </w:pPr>
  </w:p>
  <w:p w:rsidR="00911D5D" w:rsidRDefault="00911D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EF4" w:rsidRDefault="00164EF4" w:rsidP="00D44F63">
      <w:r>
        <w:separator/>
      </w:r>
    </w:p>
  </w:footnote>
  <w:footnote w:type="continuationSeparator" w:id="0">
    <w:p w:rsidR="00164EF4" w:rsidRDefault="00164EF4"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623"/>
      <w:gridCol w:w="1302"/>
    </w:tblGrid>
    <w:tr w:rsidR="00911D5D" w:rsidRPr="003F05E7" w:rsidTr="008C24E1">
      <w:trPr>
        <w:trHeight w:val="275"/>
        <w:jc w:val="center"/>
      </w:trPr>
      <w:tc>
        <w:tcPr>
          <w:tcW w:w="799" w:type="pct"/>
          <w:vMerge w:val="restart"/>
          <w:vAlign w:val="center"/>
        </w:tcPr>
        <w:p w:rsidR="00911D5D" w:rsidRPr="00E90FCA" w:rsidRDefault="00911D5D" w:rsidP="00B7442B">
          <w:pPr>
            <w:pStyle w:val="Encabezado"/>
            <w:jc w:val="center"/>
            <w:rPr>
              <w:rFonts w:ascii="Arial Narrow" w:eastAsia="Arial Unicode MS" w:hAnsi="Arial Narrow"/>
              <w:szCs w:val="12"/>
              <w:lang w:val="es-MX"/>
            </w:rPr>
          </w:pPr>
          <w:r w:rsidRPr="00E90FCA">
            <w:rPr>
              <w:rFonts w:ascii="Agency FB" w:hAnsi="Agency FB"/>
              <w:noProof/>
              <w:sz w:val="22"/>
              <w:szCs w:val="22"/>
            </w:rPr>
            <w:drawing>
              <wp:inline distT="0" distB="0" distL="0" distR="0" wp14:anchorId="04158B1A" wp14:editId="49860989">
                <wp:extent cx="738554" cy="421802"/>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11" w:type="pct"/>
          <w:vAlign w:val="center"/>
        </w:tcPr>
        <w:p w:rsidR="00911D5D" w:rsidRPr="00E90FCA" w:rsidRDefault="00911D5D" w:rsidP="00DC58AF">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 xml:space="preserve">UNIDAD DISTRITAL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690" w:type="pct"/>
          <w:vMerge w:val="restart"/>
          <w:vAlign w:val="center"/>
        </w:tcPr>
        <w:p w:rsidR="00911D5D" w:rsidRPr="00E90FCA" w:rsidRDefault="00911D5D" w:rsidP="00A329A4">
          <w:pPr>
            <w:pStyle w:val="Encabezado"/>
            <w:rPr>
              <w:rFonts w:ascii="Agency FB" w:eastAsia="Arial Unicode MS" w:hAnsi="Agency FB" w:cs="Arial"/>
              <w:b/>
              <w:szCs w:val="20"/>
              <w:lang w:val="es-MX"/>
            </w:rPr>
          </w:pPr>
          <w:r w:rsidRPr="00E90FCA">
            <w:rPr>
              <w:rFonts w:ascii="Agency FB" w:eastAsia="Arial Unicode MS" w:hAnsi="Agency FB" w:cs="Arial"/>
              <w:b/>
              <w:sz w:val="22"/>
              <w:szCs w:val="20"/>
              <w:lang w:val="es-MX"/>
            </w:rPr>
            <w:t>Hoja:</w:t>
          </w:r>
        </w:p>
        <w:p w:rsidR="00911D5D" w:rsidRPr="0013697D" w:rsidRDefault="00911D5D" w:rsidP="00A329A4">
          <w:pPr>
            <w:pStyle w:val="Encabezado"/>
            <w:jc w:val="center"/>
            <w:rPr>
              <w:rFonts w:ascii="Agency FB" w:eastAsia="Arial Unicode MS" w:hAnsi="Agency FB" w:cs="Arial"/>
              <w:b/>
              <w:szCs w:val="20"/>
              <w:highlight w:val="yellow"/>
              <w:lang w:val="es-MX"/>
            </w:rPr>
          </w:pP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45305B">
            <w:rPr>
              <w:rStyle w:val="Nmerodepgina"/>
              <w:rFonts w:ascii="Agency FB" w:hAnsi="Agency FB"/>
              <w:noProof/>
              <w:sz w:val="22"/>
              <w:szCs w:val="20"/>
            </w:rPr>
            <w:t>5</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45305B">
            <w:rPr>
              <w:rStyle w:val="Nmerodepgina"/>
              <w:rFonts w:ascii="Agency FB" w:hAnsi="Agency FB"/>
              <w:noProof/>
              <w:sz w:val="22"/>
              <w:szCs w:val="20"/>
            </w:rPr>
            <w:t>68</w:t>
          </w:r>
          <w:r w:rsidRPr="00E90FCA">
            <w:rPr>
              <w:rStyle w:val="Nmerodepgina"/>
              <w:rFonts w:ascii="Agency FB" w:hAnsi="Agency FB"/>
              <w:sz w:val="22"/>
              <w:szCs w:val="20"/>
            </w:rPr>
            <w:fldChar w:fldCharType="end"/>
          </w:r>
        </w:p>
      </w:tc>
    </w:tr>
    <w:tr w:rsidR="00911D5D" w:rsidRPr="003F05E7" w:rsidTr="008C24E1">
      <w:trPr>
        <w:trHeight w:val="489"/>
        <w:jc w:val="center"/>
      </w:trPr>
      <w:tc>
        <w:tcPr>
          <w:tcW w:w="799" w:type="pct"/>
          <w:vMerge/>
          <w:vAlign w:val="center"/>
        </w:tcPr>
        <w:p w:rsidR="00911D5D" w:rsidRPr="00E90FCA" w:rsidRDefault="00911D5D" w:rsidP="00A329A4">
          <w:pPr>
            <w:pStyle w:val="Encabezado"/>
            <w:jc w:val="center"/>
            <w:rPr>
              <w:rFonts w:ascii="Arial Narrow" w:eastAsia="Arial Unicode MS" w:hAnsi="Arial Narrow"/>
              <w:szCs w:val="12"/>
              <w:lang w:val="es-MX"/>
            </w:rPr>
          </w:pPr>
        </w:p>
      </w:tc>
      <w:tc>
        <w:tcPr>
          <w:tcW w:w="3511" w:type="pct"/>
          <w:vAlign w:val="center"/>
        </w:tcPr>
        <w:p w:rsidR="00911D5D" w:rsidRDefault="00911D5D" w:rsidP="00E12DE3">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 xml:space="preserve">OBRAS CIVILES Y MECÁNICAS PARA EL MANTENIMIENTO DE RED PRIMARIA </w:t>
          </w:r>
        </w:p>
        <w:p w:rsidR="00911D5D" w:rsidRPr="00E90FCA" w:rsidRDefault="00911D5D" w:rsidP="00400251">
          <w:pPr>
            <w:pStyle w:val="Encabezado"/>
            <w:jc w:val="center"/>
            <w:rPr>
              <w:rFonts w:ascii="Agency FB" w:eastAsia="Arial Unicode MS" w:hAnsi="Agency FB" w:cs="Calibri"/>
              <w:szCs w:val="20"/>
              <w:lang w:val="es-MX"/>
            </w:rPr>
          </w:pPr>
          <w:r>
            <w:rPr>
              <w:rFonts w:ascii="Agency FB" w:eastAsia="Arial Unicode MS" w:hAnsi="Agency FB" w:cs="Calibri"/>
              <w:b/>
              <w:sz w:val="22"/>
              <w:szCs w:val="20"/>
              <w:lang w:val="es-MX"/>
            </w:rPr>
            <w:t>VARIANTES PUNATA</w:t>
          </w:r>
        </w:p>
      </w:tc>
      <w:tc>
        <w:tcPr>
          <w:tcW w:w="690" w:type="pct"/>
          <w:vMerge/>
          <w:vAlign w:val="bottom"/>
        </w:tcPr>
        <w:p w:rsidR="00911D5D" w:rsidRPr="00E90FCA" w:rsidRDefault="00911D5D" w:rsidP="00A329A4">
          <w:pPr>
            <w:pStyle w:val="Encabezado"/>
            <w:jc w:val="center"/>
            <w:rPr>
              <w:rFonts w:ascii="Agency FB" w:eastAsia="Arial Unicode MS" w:hAnsi="Agency FB" w:cs="Arial"/>
              <w:szCs w:val="20"/>
              <w:lang w:val="es-MX"/>
            </w:rPr>
          </w:pPr>
        </w:p>
      </w:tc>
    </w:tr>
  </w:tbl>
  <w:p w:rsidR="00911D5D" w:rsidRDefault="00911D5D"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D5D" w:rsidRDefault="00911D5D" w:rsidP="00A329A4">
    <w:pPr>
      <w:pStyle w:val="Encabezado"/>
    </w:pPr>
    <w:r>
      <w:rPr>
        <w:noProof/>
      </w:rPr>
      <mc:AlternateContent>
        <mc:Choice Requires="wps">
          <w:drawing>
            <wp:anchor distT="0" distB="0" distL="114300" distR="114300" simplePos="0" relativeHeight="251652608" behindDoc="0" locked="0" layoutInCell="1" allowOverlap="1" wp14:anchorId="78F116A1" wp14:editId="53FE17F2">
              <wp:simplePos x="0" y="0"/>
              <wp:positionH relativeFrom="page">
                <wp:posOffset>-189865</wp:posOffset>
              </wp:positionH>
              <wp:positionV relativeFrom="paragraph">
                <wp:posOffset>9525</wp:posOffset>
              </wp:positionV>
              <wp:extent cx="7694930" cy="854710"/>
              <wp:effectExtent l="0" t="0" r="127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1D5D" w:rsidRPr="00FE5313" w:rsidRDefault="00911D5D"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9"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" adj="20400" fillcolor="#1f3763 [1608]" stroked="f" strokeweight="1pt">
              <v:path arrowok="t"/>
              <v:textbox inset=",0,14.4pt,0">
                <w:txbxContent>
                  <w:p w:rsidR="00911D5D" w:rsidRPr="00FE5313" w:rsidRDefault="00911D5D"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rPr>
      <mc:AlternateContent>
        <mc:Choice Requires="wps">
          <w:drawing>
            <wp:anchor distT="0" distB="0" distL="114300" distR="114300" simplePos="0" relativeHeight="251661824" behindDoc="0" locked="0" layoutInCell="1" allowOverlap="1" wp14:anchorId="55E989B0" wp14:editId="7B53F88E">
              <wp:simplePos x="0" y="0"/>
              <wp:positionH relativeFrom="column">
                <wp:posOffset>-835660</wp:posOffset>
              </wp:positionH>
              <wp:positionV relativeFrom="paragraph">
                <wp:posOffset>337820</wp:posOffset>
              </wp:positionV>
              <wp:extent cx="45085" cy="945769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2" o:spid="_x0000_s1026" style="position:absolute;margin-left:-65.8pt;margin-top:26.6pt;width:3.55pt;height:7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6/8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s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" fillcolor="#1f3763 [1608]" stroked="f" strokeweight="1pt">
              <v:path arrowok="t"/>
            </v:rect>
          </w:pict>
        </mc:Fallback>
      </mc:AlternateContent>
    </w:r>
    <w:r>
      <w:rPr>
        <w:noProof/>
      </w:rPr>
      <mc:AlternateContent>
        <mc:Choice Requires="wps">
          <w:drawing>
            <wp:anchor distT="0" distB="0" distL="114300" distR="114300" simplePos="0" relativeHeight="251655680" behindDoc="0" locked="0" layoutInCell="1" allowOverlap="1" wp14:anchorId="5F7354B3" wp14:editId="66852D45">
              <wp:simplePos x="0" y="0"/>
              <wp:positionH relativeFrom="column">
                <wp:posOffset>-751840</wp:posOffset>
              </wp:positionH>
              <wp:positionV relativeFrom="paragraph">
                <wp:posOffset>328295</wp:posOffset>
              </wp:positionV>
              <wp:extent cx="45085" cy="9457690"/>
              <wp:effectExtent l="0" t="0" r="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3" o:spid="_x0000_s1026" style="position:absolute;margin-left:-59.2pt;margin-top:25.85pt;width:3.55pt;height:74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" fillcolor="#1f3763 [1608]" stroked="f" strokeweight="1pt">
              <v:path arrowok="t"/>
            </v:rect>
          </w:pict>
        </mc:Fallback>
      </mc:AlternateContent>
    </w:r>
    <w:r>
      <w:rPr>
        <w:noProof/>
      </w:rPr>
      <mc:AlternateContent>
        <mc:Choice Requires="wps">
          <w:drawing>
            <wp:anchor distT="0" distB="0" distL="114300" distR="114300" simplePos="0" relativeHeight="251658752" behindDoc="0" locked="0" layoutInCell="1" allowOverlap="1" wp14:anchorId="1E268C88" wp14:editId="47E9F66D">
              <wp:simplePos x="0" y="0"/>
              <wp:positionH relativeFrom="column">
                <wp:posOffset>-671830</wp:posOffset>
              </wp:positionH>
              <wp:positionV relativeFrom="paragraph">
                <wp:posOffset>332105</wp:posOffset>
              </wp:positionV>
              <wp:extent cx="45085" cy="945769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4" o:spid="_x0000_s1026" style="position:absolute;margin-left:-52.9pt;margin-top:26.15pt;width:3.55pt;height:74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ez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i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" fillcolor="#1f3763 [1608]" stroked="f" strokeweight="1pt">
              <v:path arrowok="t"/>
            </v:rect>
          </w:pict>
        </mc:Fallback>
      </mc:AlternateContent>
    </w:r>
  </w:p>
  <w:p w:rsidR="00911D5D" w:rsidRPr="00BC7CB2" w:rsidRDefault="00911D5D"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D"/>
    <w:multiLevelType w:val="multilevel"/>
    <w:tmpl w:val="E11A242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ascii="Agency FB" w:hAnsi="Agency FB" w:hint="default"/>
        <w:b/>
        <w:sz w:val="20"/>
        <w:szCs w:val="20"/>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BA31FA"/>
    <w:multiLevelType w:val="hybridMultilevel"/>
    <w:tmpl w:val="3A1A7340"/>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786894"/>
    <w:multiLevelType w:val="multilevel"/>
    <w:tmpl w:val="76006F64"/>
    <w:lvl w:ilvl="0">
      <w:start w:val="1"/>
      <w:numFmt w:val="decimal"/>
      <w:lvlText w:val="%1."/>
      <w:lvlJc w:val="left"/>
      <w:pPr>
        <w:ind w:left="360" w:hanging="360"/>
      </w:pPr>
      <w:rPr>
        <w:rFonts w:hint="default"/>
      </w:rPr>
    </w:lvl>
    <w:lvl w:ilvl="1">
      <w:start w:val="1"/>
      <w:numFmt w:val="decimal"/>
      <w:pStyle w:val="Estilo3"/>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9B224E9"/>
    <w:multiLevelType w:val="hybridMultilevel"/>
    <w:tmpl w:val="50A66110"/>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09CA3D6A"/>
    <w:multiLevelType w:val="hybridMultilevel"/>
    <w:tmpl w:val="764487C2"/>
    <w:lvl w:ilvl="0" w:tplc="C5AAAB9C">
      <w:start w:val="1"/>
      <w:numFmt w:val="decimal"/>
      <w:pStyle w:val="Estilo4"/>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01E78BF"/>
    <w:multiLevelType w:val="hybridMultilevel"/>
    <w:tmpl w:val="25F6DBD2"/>
    <w:lvl w:ilvl="0" w:tplc="0C0A000D">
      <w:start w:val="1"/>
      <w:numFmt w:val="bullet"/>
      <w:lvlText w:val=""/>
      <w:lvlJc w:val="left"/>
      <w:pPr>
        <w:ind w:left="4188"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6A6EF1"/>
    <w:multiLevelType w:val="multilevel"/>
    <w:tmpl w:val="394A14CC"/>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1F0828F2"/>
    <w:multiLevelType w:val="multilevel"/>
    <w:tmpl w:val="284A0DFA"/>
    <w:lvl w:ilvl="0">
      <w:start w:val="2"/>
      <w:numFmt w:val="decimal"/>
      <w:lvlText w:val="%1"/>
      <w:lvlJc w:val="left"/>
      <w:pPr>
        <w:ind w:left="360" w:hanging="360"/>
      </w:pPr>
      <w:rPr>
        <w:rFonts w:hint="default"/>
      </w:rPr>
    </w:lvl>
    <w:lvl w:ilvl="1">
      <w:start w:val="1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5130019"/>
    <w:multiLevelType w:val="hybridMultilevel"/>
    <w:tmpl w:val="B06A7882"/>
    <w:lvl w:ilvl="0" w:tplc="0C0A000D">
      <w:start w:val="1"/>
      <w:numFmt w:val="bullet"/>
      <w:lvlText w:val=""/>
      <w:lvlJc w:val="left"/>
      <w:pPr>
        <w:ind w:left="4188"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A73C3C"/>
    <w:multiLevelType w:val="multilevel"/>
    <w:tmpl w:val="26608F3A"/>
    <w:lvl w:ilvl="0">
      <w:start w:val="2"/>
      <w:numFmt w:val="decimal"/>
      <w:lvlText w:val="%1"/>
      <w:lvlJc w:val="left"/>
      <w:pPr>
        <w:ind w:left="360" w:hanging="360"/>
      </w:pPr>
      <w:rPr>
        <w:rFonts w:eastAsia="Arial Unicode MS" w:hint="default"/>
      </w:rPr>
    </w:lvl>
    <w:lvl w:ilvl="1">
      <w:start w:val="18"/>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5">
    <w:nsid w:val="26DC106E"/>
    <w:multiLevelType w:val="hybridMultilevel"/>
    <w:tmpl w:val="5B58AEB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6DE48BE"/>
    <w:multiLevelType w:val="hybridMultilevel"/>
    <w:tmpl w:val="AAC4C35C"/>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72854FD"/>
    <w:multiLevelType w:val="hybridMultilevel"/>
    <w:tmpl w:val="707CCC18"/>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8">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E760FC7"/>
    <w:multiLevelType w:val="hybridMultilevel"/>
    <w:tmpl w:val="CC904A80"/>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2FD65392"/>
    <w:multiLevelType w:val="hybridMultilevel"/>
    <w:tmpl w:val="28CC96B0"/>
    <w:lvl w:ilvl="0" w:tplc="0C0A000D">
      <w:start w:val="1"/>
      <w:numFmt w:val="bullet"/>
      <w:lvlText w:val=""/>
      <w:lvlJc w:val="left"/>
      <w:pPr>
        <w:ind w:left="107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306D05D7"/>
    <w:multiLevelType w:val="multilevel"/>
    <w:tmpl w:val="BAC6B1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22C70BC"/>
    <w:multiLevelType w:val="hybridMultilevel"/>
    <w:tmpl w:val="443AFAA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322E402F"/>
    <w:multiLevelType w:val="hybridMultilevel"/>
    <w:tmpl w:val="30EC252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3EEC1D53"/>
    <w:multiLevelType w:val="hybridMultilevel"/>
    <w:tmpl w:val="5C1AAD68"/>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421972BA"/>
    <w:multiLevelType w:val="hybridMultilevel"/>
    <w:tmpl w:val="1986B36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434E397F"/>
    <w:multiLevelType w:val="hybridMultilevel"/>
    <w:tmpl w:val="F98E3DBC"/>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0C0A0005">
      <w:start w:val="1"/>
      <w:numFmt w:val="bullet"/>
      <w:lvlText w:val=""/>
      <w:lvlJc w:val="left"/>
      <w:pPr>
        <w:ind w:left="2880" w:hanging="180"/>
      </w:pPr>
      <w:rPr>
        <w:rFonts w:ascii="Wingdings" w:hAnsi="Wingdings" w:hint="default"/>
      </w:r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47C065C6"/>
    <w:multiLevelType w:val="hybridMultilevel"/>
    <w:tmpl w:val="2F38BC46"/>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E23C32"/>
    <w:multiLevelType w:val="hybridMultilevel"/>
    <w:tmpl w:val="5BF2E244"/>
    <w:lvl w:ilvl="0" w:tplc="0C0A0005">
      <w:start w:val="1"/>
      <w:numFmt w:val="bullet"/>
      <w:lvlText w:val=""/>
      <w:lvlJc w:val="left"/>
      <w:pPr>
        <w:ind w:left="720" w:hanging="360"/>
      </w:pPr>
      <w:rPr>
        <w:rFonts w:ascii="Wingdings" w:hAnsi="Wingdings" w:hint="default"/>
      </w:rPr>
    </w:lvl>
    <w:lvl w:ilvl="1" w:tplc="FF1A0B5C">
      <w:numFmt w:val="bullet"/>
      <w:lvlText w:val="-"/>
      <w:lvlJc w:val="left"/>
      <w:pPr>
        <w:ind w:left="1440" w:hanging="360"/>
      </w:pPr>
      <w:rPr>
        <w:rFonts w:ascii="Agency FB" w:eastAsia="Times New Roman" w:hAnsi="Agency FB"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B250CBC"/>
    <w:multiLevelType w:val="hybridMultilevel"/>
    <w:tmpl w:val="67B06298"/>
    <w:lvl w:ilvl="0" w:tplc="0C0A000D">
      <w:start w:val="1"/>
      <w:numFmt w:val="bullet"/>
      <w:lvlText w:val=""/>
      <w:lvlJc w:val="left"/>
      <w:pPr>
        <w:ind w:left="4188"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5">
    <w:nsid w:val="4D713822"/>
    <w:multiLevelType w:val="hybridMultilevel"/>
    <w:tmpl w:val="6ACA2AE6"/>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50DD75A3"/>
    <w:multiLevelType w:val="hybridMultilevel"/>
    <w:tmpl w:val="6338B0E2"/>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2DE47B9"/>
    <w:multiLevelType w:val="hybridMultilevel"/>
    <w:tmpl w:val="745EA250"/>
    <w:lvl w:ilvl="0" w:tplc="567EA54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3077E10"/>
    <w:multiLevelType w:val="hybridMultilevel"/>
    <w:tmpl w:val="2D78C77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537331BB"/>
    <w:multiLevelType w:val="hybridMultilevel"/>
    <w:tmpl w:val="E9A60D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56AE2219"/>
    <w:multiLevelType w:val="multilevel"/>
    <w:tmpl w:val="515489D8"/>
    <w:lvl w:ilvl="0">
      <w:start w:val="1"/>
      <w:numFmt w:val="decimal"/>
      <w:lvlText w:val="%1."/>
      <w:lvlJc w:val="left"/>
      <w:pPr>
        <w:ind w:left="360" w:hanging="360"/>
      </w:pPr>
      <w:rPr>
        <w:rFonts w:ascii="Agency FB" w:eastAsiaTheme="majorEastAsia" w:hAnsi="Agency FB" w:cstheme="majorBidi"/>
        <w:b/>
      </w:rPr>
    </w:lvl>
    <w:lvl w:ilvl="1">
      <w:start w:val="1"/>
      <w:numFmt w:val="decimal"/>
      <w:isLgl/>
      <w:lvlText w:val="%1.%2."/>
      <w:lvlJc w:val="left"/>
      <w:pPr>
        <w:ind w:left="360" w:hanging="360"/>
      </w:pPr>
      <w:rPr>
        <w:rFonts w:hint="default"/>
        <w:b/>
        <w:color w:val="000000" w:themeColor="text1"/>
        <w:sz w:val="20"/>
        <w:szCs w:val="20"/>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595C6DB0"/>
    <w:multiLevelType w:val="hybridMultilevel"/>
    <w:tmpl w:val="9412E55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5B9E0AA4"/>
    <w:multiLevelType w:val="hybridMultilevel"/>
    <w:tmpl w:val="17321868"/>
    <w:lvl w:ilvl="0" w:tplc="0C0A000D">
      <w:start w:val="1"/>
      <w:numFmt w:val="bullet"/>
      <w:lvlText w:val=""/>
      <w:lvlJc w:val="left"/>
      <w:pPr>
        <w:ind w:left="1155" w:hanging="795"/>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BD53C52"/>
    <w:multiLevelType w:val="multilevel"/>
    <w:tmpl w:val="C0ECC3E8"/>
    <w:lvl w:ilvl="0">
      <w:start w:val="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5DE60C93"/>
    <w:multiLevelType w:val="hybridMultilevel"/>
    <w:tmpl w:val="2626E48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4FC51F0"/>
    <w:multiLevelType w:val="multilevel"/>
    <w:tmpl w:val="67EE8B4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2165D4"/>
    <w:multiLevelType w:val="multilevel"/>
    <w:tmpl w:val="963852FC"/>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67D0AB4"/>
    <w:multiLevelType w:val="hybridMultilevel"/>
    <w:tmpl w:val="20D6FE6E"/>
    <w:lvl w:ilvl="0" w:tplc="0C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740D7D"/>
    <w:multiLevelType w:val="multilevel"/>
    <w:tmpl w:val="5E80EAD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81D6197"/>
    <w:multiLevelType w:val="hybridMultilevel"/>
    <w:tmpl w:val="6D40A016"/>
    <w:lvl w:ilvl="0" w:tplc="0C0A000D">
      <w:start w:val="1"/>
      <w:numFmt w:val="bullet"/>
      <w:lvlText w:val=""/>
      <w:lvlJc w:val="left"/>
      <w:pPr>
        <w:ind w:left="1080" w:hanging="360"/>
      </w:pPr>
      <w:rPr>
        <w:rFonts w:ascii="Wingdings" w:hAnsi="Wingdings" w:hint="default"/>
      </w:rPr>
    </w:lvl>
    <w:lvl w:ilvl="1" w:tplc="0C0A000D">
      <w:start w:val="1"/>
      <w:numFmt w:val="bullet"/>
      <w:lvlText w:val=""/>
      <w:lvlJc w:val="left"/>
      <w:pPr>
        <w:ind w:left="1800" w:hanging="360"/>
      </w:pPr>
      <w:rPr>
        <w:rFonts w:ascii="Wingdings" w:hAnsi="Wingdings"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A587835"/>
    <w:multiLevelType w:val="multilevel"/>
    <w:tmpl w:val="03D42C0C"/>
    <w:lvl w:ilvl="0">
      <w:start w:val="2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nsid w:val="6A620376"/>
    <w:multiLevelType w:val="multilevel"/>
    <w:tmpl w:val="CDB074BC"/>
    <w:lvl w:ilvl="0">
      <w:start w:val="2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A906352"/>
    <w:multiLevelType w:val="hybridMultilevel"/>
    <w:tmpl w:val="748485C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6">
    <w:nsid w:val="6BB847D1"/>
    <w:multiLevelType w:val="hybridMultilevel"/>
    <w:tmpl w:val="55343D2C"/>
    <w:lvl w:ilvl="0" w:tplc="0C0A0005">
      <w:start w:val="1"/>
      <w:numFmt w:val="bullet"/>
      <w:lvlText w:val=""/>
      <w:lvlJc w:val="left"/>
      <w:pPr>
        <w:ind w:left="786" w:hanging="360"/>
      </w:pPr>
      <w:rPr>
        <w:rFonts w:ascii="Wingdings" w:hAnsi="Wingdings" w:hint="default"/>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57">
    <w:nsid w:val="6F310821"/>
    <w:multiLevelType w:val="hybridMultilevel"/>
    <w:tmpl w:val="1A0233EA"/>
    <w:lvl w:ilvl="0" w:tplc="400A000F">
      <w:start w:val="1"/>
      <w:numFmt w:val="decimal"/>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719B27FC"/>
    <w:multiLevelType w:val="hybridMultilevel"/>
    <w:tmpl w:val="3CD4F03C"/>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59">
    <w:nsid w:val="729E6364"/>
    <w:multiLevelType w:val="hybridMultilevel"/>
    <w:tmpl w:val="679EB2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79B44F55"/>
    <w:multiLevelType w:val="hybridMultilevel"/>
    <w:tmpl w:val="E140125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79B57477"/>
    <w:multiLevelType w:val="multilevel"/>
    <w:tmpl w:val="B3AEC658"/>
    <w:lvl w:ilvl="0">
      <w:start w:val="2"/>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35"/>
  </w:num>
  <w:num w:numId="3">
    <w:abstractNumId w:val="2"/>
  </w:num>
  <w:num w:numId="4">
    <w:abstractNumId w:val="25"/>
  </w:num>
  <w:num w:numId="5">
    <w:abstractNumId w:val="4"/>
  </w:num>
  <w:num w:numId="6">
    <w:abstractNumId w:val="41"/>
  </w:num>
  <w:num w:numId="7">
    <w:abstractNumId w:val="56"/>
  </w:num>
  <w:num w:numId="8">
    <w:abstractNumId w:val="23"/>
  </w:num>
  <w:num w:numId="9">
    <w:abstractNumId w:val="15"/>
  </w:num>
  <w:num w:numId="10">
    <w:abstractNumId w:val="29"/>
  </w:num>
  <w:num w:numId="11">
    <w:abstractNumId w:val="20"/>
  </w:num>
  <w:num w:numId="12">
    <w:abstractNumId w:val="60"/>
  </w:num>
  <w:num w:numId="13">
    <w:abstractNumId w:val="18"/>
  </w:num>
  <w:num w:numId="14">
    <w:abstractNumId w:val="6"/>
  </w:num>
  <w:num w:numId="15">
    <w:abstractNumId w:val="6"/>
    <w:lvlOverride w:ilvl="0">
      <w:startOverride w:val="1"/>
    </w:lvlOverride>
  </w:num>
  <w:num w:numId="16">
    <w:abstractNumId w:val="22"/>
  </w:num>
  <w:num w:numId="17">
    <w:abstractNumId w:val="50"/>
  </w:num>
  <w:num w:numId="18">
    <w:abstractNumId w:val="37"/>
  </w:num>
  <w:num w:numId="19">
    <w:abstractNumId w:val="48"/>
  </w:num>
  <w:num w:numId="20">
    <w:abstractNumId w:val="24"/>
  </w:num>
  <w:num w:numId="21">
    <w:abstractNumId w:val="53"/>
  </w:num>
  <w:num w:numId="22">
    <w:abstractNumId w:val="11"/>
  </w:num>
  <w:num w:numId="23">
    <w:abstractNumId w:val="54"/>
  </w:num>
  <w:num w:numId="24">
    <w:abstractNumId w:val="49"/>
  </w:num>
  <w:num w:numId="25">
    <w:abstractNumId w:val="45"/>
  </w:num>
  <w:num w:numId="26">
    <w:abstractNumId w:val="39"/>
  </w:num>
  <w:num w:numId="27">
    <w:abstractNumId w:val="42"/>
  </w:num>
  <w:num w:numId="28">
    <w:abstractNumId w:val="55"/>
  </w:num>
  <w:num w:numId="29">
    <w:abstractNumId w:val="38"/>
  </w:num>
  <w:num w:numId="30">
    <w:abstractNumId w:val="28"/>
  </w:num>
  <w:num w:numId="31">
    <w:abstractNumId w:val="21"/>
  </w:num>
  <w:num w:numId="32">
    <w:abstractNumId w:val="4"/>
    <w:lvlOverride w:ilvl="0">
      <w:startOverride w:val="1"/>
    </w:lvlOverride>
  </w:num>
  <w:num w:numId="33">
    <w:abstractNumId w:val="43"/>
  </w:num>
  <w:num w:numId="34">
    <w:abstractNumId w:val="13"/>
  </w:num>
  <w:num w:numId="35">
    <w:abstractNumId w:val="10"/>
  </w:num>
  <w:num w:numId="36">
    <w:abstractNumId w:val="46"/>
  </w:num>
  <w:num w:numId="37">
    <w:abstractNumId w:val="3"/>
  </w:num>
  <w:num w:numId="38">
    <w:abstractNumId w:val="1"/>
  </w:num>
  <w:num w:numId="39">
    <w:abstractNumId w:val="9"/>
  </w:num>
  <w:num w:numId="40">
    <w:abstractNumId w:val="58"/>
  </w:num>
  <w:num w:numId="41">
    <w:abstractNumId w:val="31"/>
  </w:num>
  <w:num w:numId="42">
    <w:abstractNumId w:val="36"/>
  </w:num>
  <w:num w:numId="43">
    <w:abstractNumId w:val="17"/>
  </w:num>
  <w:num w:numId="44">
    <w:abstractNumId w:val="30"/>
  </w:num>
  <w:num w:numId="45">
    <w:abstractNumId w:val="57"/>
  </w:num>
  <w:num w:numId="46">
    <w:abstractNumId w:val="5"/>
  </w:num>
  <w:num w:numId="47">
    <w:abstractNumId w:val="7"/>
  </w:num>
  <w:num w:numId="48">
    <w:abstractNumId w:val="19"/>
  </w:num>
  <w:num w:numId="49">
    <w:abstractNumId w:val="16"/>
  </w:num>
  <w:num w:numId="50">
    <w:abstractNumId w:val="33"/>
  </w:num>
  <w:num w:numId="51">
    <w:abstractNumId w:val="14"/>
  </w:num>
  <w:num w:numId="52">
    <w:abstractNumId w:val="0"/>
  </w:num>
  <w:num w:numId="53">
    <w:abstractNumId w:val="26"/>
  </w:num>
  <w:num w:numId="54">
    <w:abstractNumId w:val="32"/>
  </w:num>
  <w:num w:numId="55">
    <w:abstractNumId w:val="8"/>
  </w:num>
  <w:num w:numId="56">
    <w:abstractNumId w:val="52"/>
  </w:num>
  <w:num w:numId="57">
    <w:abstractNumId w:val="12"/>
  </w:num>
  <w:num w:numId="58">
    <w:abstractNumId w:val="47"/>
  </w:num>
  <w:num w:numId="59">
    <w:abstractNumId w:val="40"/>
  </w:num>
  <w:num w:numId="60">
    <w:abstractNumId w:val="44"/>
  </w:num>
  <w:num w:numId="61">
    <w:abstractNumId w:val="61"/>
  </w:num>
  <w:num w:numId="62">
    <w:abstractNumId w:val="6"/>
  </w:num>
  <w:num w:numId="63">
    <w:abstractNumId w:val="4"/>
  </w:num>
  <w:num w:numId="64">
    <w:abstractNumId w:val="4"/>
  </w:num>
  <w:num w:numId="65">
    <w:abstractNumId w:val="51"/>
  </w:num>
  <w:num w:numId="66">
    <w:abstractNumId w:val="59"/>
  </w:num>
  <w:num w:numId="67">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073F"/>
    <w:rsid w:val="00001957"/>
    <w:rsid w:val="00001C34"/>
    <w:rsid w:val="00002228"/>
    <w:rsid w:val="000025C4"/>
    <w:rsid w:val="000027A7"/>
    <w:rsid w:val="00003BDE"/>
    <w:rsid w:val="00003F4F"/>
    <w:rsid w:val="000041EF"/>
    <w:rsid w:val="00004818"/>
    <w:rsid w:val="000055BB"/>
    <w:rsid w:val="00006FD4"/>
    <w:rsid w:val="00007253"/>
    <w:rsid w:val="0000779D"/>
    <w:rsid w:val="00012239"/>
    <w:rsid w:val="00012CA1"/>
    <w:rsid w:val="00013266"/>
    <w:rsid w:val="00013B00"/>
    <w:rsid w:val="00014C85"/>
    <w:rsid w:val="00014EF3"/>
    <w:rsid w:val="00016169"/>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4BE"/>
    <w:rsid w:val="000345F7"/>
    <w:rsid w:val="00034B25"/>
    <w:rsid w:val="000372FC"/>
    <w:rsid w:val="00037502"/>
    <w:rsid w:val="0003775A"/>
    <w:rsid w:val="00041110"/>
    <w:rsid w:val="00041B95"/>
    <w:rsid w:val="00041C88"/>
    <w:rsid w:val="000421C9"/>
    <w:rsid w:val="00042773"/>
    <w:rsid w:val="00042B85"/>
    <w:rsid w:val="0004362C"/>
    <w:rsid w:val="00044A57"/>
    <w:rsid w:val="00045F2C"/>
    <w:rsid w:val="0004703E"/>
    <w:rsid w:val="00047A79"/>
    <w:rsid w:val="0005004C"/>
    <w:rsid w:val="00051319"/>
    <w:rsid w:val="000516AC"/>
    <w:rsid w:val="0005211F"/>
    <w:rsid w:val="00052436"/>
    <w:rsid w:val="000527FD"/>
    <w:rsid w:val="00052E5B"/>
    <w:rsid w:val="00053202"/>
    <w:rsid w:val="000532C2"/>
    <w:rsid w:val="00054EC9"/>
    <w:rsid w:val="00054FAA"/>
    <w:rsid w:val="000553D9"/>
    <w:rsid w:val="00055413"/>
    <w:rsid w:val="000554FA"/>
    <w:rsid w:val="0005553D"/>
    <w:rsid w:val="0005614C"/>
    <w:rsid w:val="000569E1"/>
    <w:rsid w:val="00056D43"/>
    <w:rsid w:val="00057150"/>
    <w:rsid w:val="00060056"/>
    <w:rsid w:val="00061144"/>
    <w:rsid w:val="0006166D"/>
    <w:rsid w:val="0006166F"/>
    <w:rsid w:val="000620CB"/>
    <w:rsid w:val="00062561"/>
    <w:rsid w:val="00064433"/>
    <w:rsid w:val="00064E41"/>
    <w:rsid w:val="00065474"/>
    <w:rsid w:val="0006575D"/>
    <w:rsid w:val="00065BD2"/>
    <w:rsid w:val="00070030"/>
    <w:rsid w:val="0007046D"/>
    <w:rsid w:val="0007051F"/>
    <w:rsid w:val="00072465"/>
    <w:rsid w:val="00073138"/>
    <w:rsid w:val="00075A03"/>
    <w:rsid w:val="00075A44"/>
    <w:rsid w:val="00075FCC"/>
    <w:rsid w:val="0007609A"/>
    <w:rsid w:val="00080501"/>
    <w:rsid w:val="000809AA"/>
    <w:rsid w:val="00080DC9"/>
    <w:rsid w:val="0008157B"/>
    <w:rsid w:val="0008169A"/>
    <w:rsid w:val="00082237"/>
    <w:rsid w:val="0008305D"/>
    <w:rsid w:val="00083155"/>
    <w:rsid w:val="00083513"/>
    <w:rsid w:val="00083D2C"/>
    <w:rsid w:val="000847B0"/>
    <w:rsid w:val="0008564D"/>
    <w:rsid w:val="000871EF"/>
    <w:rsid w:val="000874D4"/>
    <w:rsid w:val="00087F29"/>
    <w:rsid w:val="000908AB"/>
    <w:rsid w:val="000913E2"/>
    <w:rsid w:val="00091F47"/>
    <w:rsid w:val="00092529"/>
    <w:rsid w:val="0009297A"/>
    <w:rsid w:val="00092E98"/>
    <w:rsid w:val="00094C7A"/>
    <w:rsid w:val="00094E62"/>
    <w:rsid w:val="00096547"/>
    <w:rsid w:val="000A107E"/>
    <w:rsid w:val="000A11C0"/>
    <w:rsid w:val="000A12DB"/>
    <w:rsid w:val="000A1934"/>
    <w:rsid w:val="000A1A07"/>
    <w:rsid w:val="000A4956"/>
    <w:rsid w:val="000A4CC1"/>
    <w:rsid w:val="000A4D4E"/>
    <w:rsid w:val="000A54C3"/>
    <w:rsid w:val="000A71C5"/>
    <w:rsid w:val="000A7688"/>
    <w:rsid w:val="000A7BE7"/>
    <w:rsid w:val="000B098F"/>
    <w:rsid w:val="000B0B40"/>
    <w:rsid w:val="000B0E7F"/>
    <w:rsid w:val="000B15A6"/>
    <w:rsid w:val="000B1853"/>
    <w:rsid w:val="000B3846"/>
    <w:rsid w:val="000B3944"/>
    <w:rsid w:val="000B3C6F"/>
    <w:rsid w:val="000B3FC3"/>
    <w:rsid w:val="000B4159"/>
    <w:rsid w:val="000B5B07"/>
    <w:rsid w:val="000B5E8B"/>
    <w:rsid w:val="000C175F"/>
    <w:rsid w:val="000C1830"/>
    <w:rsid w:val="000C18CB"/>
    <w:rsid w:val="000C1EEB"/>
    <w:rsid w:val="000C3B0F"/>
    <w:rsid w:val="000C4523"/>
    <w:rsid w:val="000C4B16"/>
    <w:rsid w:val="000C4C87"/>
    <w:rsid w:val="000C54D6"/>
    <w:rsid w:val="000C5ACC"/>
    <w:rsid w:val="000C621E"/>
    <w:rsid w:val="000C624C"/>
    <w:rsid w:val="000C640D"/>
    <w:rsid w:val="000C6AE2"/>
    <w:rsid w:val="000C6D46"/>
    <w:rsid w:val="000C789F"/>
    <w:rsid w:val="000C7AF0"/>
    <w:rsid w:val="000C7CC1"/>
    <w:rsid w:val="000D01CF"/>
    <w:rsid w:val="000D23DB"/>
    <w:rsid w:val="000D27C7"/>
    <w:rsid w:val="000D2DF5"/>
    <w:rsid w:val="000D3BAD"/>
    <w:rsid w:val="000D4289"/>
    <w:rsid w:val="000D44E6"/>
    <w:rsid w:val="000D4A9B"/>
    <w:rsid w:val="000D4EF0"/>
    <w:rsid w:val="000D4FA0"/>
    <w:rsid w:val="000D5A20"/>
    <w:rsid w:val="000D5AB8"/>
    <w:rsid w:val="000D6571"/>
    <w:rsid w:val="000E21CC"/>
    <w:rsid w:val="000E3F07"/>
    <w:rsid w:val="000E4AB3"/>
    <w:rsid w:val="000E6621"/>
    <w:rsid w:val="000E66C3"/>
    <w:rsid w:val="000E6B73"/>
    <w:rsid w:val="000F0011"/>
    <w:rsid w:val="000F3E05"/>
    <w:rsid w:val="000F438F"/>
    <w:rsid w:val="000F539A"/>
    <w:rsid w:val="000F7C47"/>
    <w:rsid w:val="0010001C"/>
    <w:rsid w:val="00100707"/>
    <w:rsid w:val="001012EB"/>
    <w:rsid w:val="0010160C"/>
    <w:rsid w:val="0010180D"/>
    <w:rsid w:val="001022A7"/>
    <w:rsid w:val="001032EB"/>
    <w:rsid w:val="001033FC"/>
    <w:rsid w:val="00103548"/>
    <w:rsid w:val="0010354D"/>
    <w:rsid w:val="00103D3D"/>
    <w:rsid w:val="00103DAB"/>
    <w:rsid w:val="00103DE5"/>
    <w:rsid w:val="00104658"/>
    <w:rsid w:val="001046E4"/>
    <w:rsid w:val="00105BBC"/>
    <w:rsid w:val="001061B4"/>
    <w:rsid w:val="00106B77"/>
    <w:rsid w:val="00106F38"/>
    <w:rsid w:val="0010737E"/>
    <w:rsid w:val="00110F33"/>
    <w:rsid w:val="00112B13"/>
    <w:rsid w:val="00113081"/>
    <w:rsid w:val="00113423"/>
    <w:rsid w:val="00113588"/>
    <w:rsid w:val="00113BC7"/>
    <w:rsid w:val="001144A1"/>
    <w:rsid w:val="00114592"/>
    <w:rsid w:val="001145C3"/>
    <w:rsid w:val="00114A5A"/>
    <w:rsid w:val="00116FF2"/>
    <w:rsid w:val="0011709F"/>
    <w:rsid w:val="001172F9"/>
    <w:rsid w:val="0011746A"/>
    <w:rsid w:val="001200C6"/>
    <w:rsid w:val="001201AB"/>
    <w:rsid w:val="001209E4"/>
    <w:rsid w:val="00121F46"/>
    <w:rsid w:val="001221EB"/>
    <w:rsid w:val="0012228F"/>
    <w:rsid w:val="00122888"/>
    <w:rsid w:val="00122FC5"/>
    <w:rsid w:val="00123C9F"/>
    <w:rsid w:val="00124600"/>
    <w:rsid w:val="00124DEE"/>
    <w:rsid w:val="00126BCA"/>
    <w:rsid w:val="00127F49"/>
    <w:rsid w:val="001303BC"/>
    <w:rsid w:val="00131E0A"/>
    <w:rsid w:val="00131F8A"/>
    <w:rsid w:val="00133B31"/>
    <w:rsid w:val="00133F99"/>
    <w:rsid w:val="00134893"/>
    <w:rsid w:val="00134987"/>
    <w:rsid w:val="00134BEF"/>
    <w:rsid w:val="00134C18"/>
    <w:rsid w:val="0013651A"/>
    <w:rsid w:val="0013665F"/>
    <w:rsid w:val="0013697D"/>
    <w:rsid w:val="00136DBD"/>
    <w:rsid w:val="00136F76"/>
    <w:rsid w:val="00136FA0"/>
    <w:rsid w:val="00137CC1"/>
    <w:rsid w:val="00141147"/>
    <w:rsid w:val="0014168C"/>
    <w:rsid w:val="00141B81"/>
    <w:rsid w:val="00142282"/>
    <w:rsid w:val="001423C2"/>
    <w:rsid w:val="00142E0C"/>
    <w:rsid w:val="00142EB9"/>
    <w:rsid w:val="00145FCE"/>
    <w:rsid w:val="001466F2"/>
    <w:rsid w:val="00146C24"/>
    <w:rsid w:val="001470AF"/>
    <w:rsid w:val="001471FD"/>
    <w:rsid w:val="001507A4"/>
    <w:rsid w:val="00152447"/>
    <w:rsid w:val="00153106"/>
    <w:rsid w:val="00153A0E"/>
    <w:rsid w:val="00154306"/>
    <w:rsid w:val="0015589C"/>
    <w:rsid w:val="00155F2D"/>
    <w:rsid w:val="00156681"/>
    <w:rsid w:val="001566BD"/>
    <w:rsid w:val="001579B7"/>
    <w:rsid w:val="00161245"/>
    <w:rsid w:val="00161F75"/>
    <w:rsid w:val="001630C4"/>
    <w:rsid w:val="001633E5"/>
    <w:rsid w:val="0016341D"/>
    <w:rsid w:val="00164EF4"/>
    <w:rsid w:val="00166459"/>
    <w:rsid w:val="001667E3"/>
    <w:rsid w:val="001668BB"/>
    <w:rsid w:val="001669DB"/>
    <w:rsid w:val="00166B79"/>
    <w:rsid w:val="0016763A"/>
    <w:rsid w:val="00167E1C"/>
    <w:rsid w:val="001700B4"/>
    <w:rsid w:val="00170252"/>
    <w:rsid w:val="0017127A"/>
    <w:rsid w:val="001717B8"/>
    <w:rsid w:val="00173008"/>
    <w:rsid w:val="00173D9F"/>
    <w:rsid w:val="001742D5"/>
    <w:rsid w:val="00175AEA"/>
    <w:rsid w:val="001765D0"/>
    <w:rsid w:val="00177322"/>
    <w:rsid w:val="00177839"/>
    <w:rsid w:val="00177F66"/>
    <w:rsid w:val="0018002D"/>
    <w:rsid w:val="001801B2"/>
    <w:rsid w:val="00180F74"/>
    <w:rsid w:val="00181DE0"/>
    <w:rsid w:val="00182A1E"/>
    <w:rsid w:val="00182BD4"/>
    <w:rsid w:val="0018370D"/>
    <w:rsid w:val="001839AC"/>
    <w:rsid w:val="00184C09"/>
    <w:rsid w:val="001868B4"/>
    <w:rsid w:val="00187024"/>
    <w:rsid w:val="00187895"/>
    <w:rsid w:val="0019033D"/>
    <w:rsid w:val="00190776"/>
    <w:rsid w:val="001907D4"/>
    <w:rsid w:val="00190AEC"/>
    <w:rsid w:val="00191492"/>
    <w:rsid w:val="00192911"/>
    <w:rsid w:val="00192AEA"/>
    <w:rsid w:val="00192D7D"/>
    <w:rsid w:val="00193FBA"/>
    <w:rsid w:val="00194697"/>
    <w:rsid w:val="00195201"/>
    <w:rsid w:val="00195438"/>
    <w:rsid w:val="00195D5A"/>
    <w:rsid w:val="00196DCA"/>
    <w:rsid w:val="00197D08"/>
    <w:rsid w:val="001A0ACF"/>
    <w:rsid w:val="001A26D5"/>
    <w:rsid w:val="001A2AE8"/>
    <w:rsid w:val="001A2B9E"/>
    <w:rsid w:val="001A2F0A"/>
    <w:rsid w:val="001A370E"/>
    <w:rsid w:val="001A4CC3"/>
    <w:rsid w:val="001A4F4A"/>
    <w:rsid w:val="001A6782"/>
    <w:rsid w:val="001A6DF8"/>
    <w:rsid w:val="001B01D8"/>
    <w:rsid w:val="001B266A"/>
    <w:rsid w:val="001B344B"/>
    <w:rsid w:val="001B3B2A"/>
    <w:rsid w:val="001B42BB"/>
    <w:rsid w:val="001B4C07"/>
    <w:rsid w:val="001B5AE9"/>
    <w:rsid w:val="001B5EBD"/>
    <w:rsid w:val="001B614E"/>
    <w:rsid w:val="001B619B"/>
    <w:rsid w:val="001B73FB"/>
    <w:rsid w:val="001C05AE"/>
    <w:rsid w:val="001C1395"/>
    <w:rsid w:val="001C1BB1"/>
    <w:rsid w:val="001C20A1"/>
    <w:rsid w:val="001C25A3"/>
    <w:rsid w:val="001C2C40"/>
    <w:rsid w:val="001C392A"/>
    <w:rsid w:val="001C4572"/>
    <w:rsid w:val="001C47DD"/>
    <w:rsid w:val="001C550F"/>
    <w:rsid w:val="001C5A1C"/>
    <w:rsid w:val="001C6163"/>
    <w:rsid w:val="001C625A"/>
    <w:rsid w:val="001C712D"/>
    <w:rsid w:val="001D005B"/>
    <w:rsid w:val="001D0258"/>
    <w:rsid w:val="001D06BE"/>
    <w:rsid w:val="001D0968"/>
    <w:rsid w:val="001D0A2F"/>
    <w:rsid w:val="001D0B31"/>
    <w:rsid w:val="001D1A62"/>
    <w:rsid w:val="001D1F5C"/>
    <w:rsid w:val="001D2BE6"/>
    <w:rsid w:val="001D38B5"/>
    <w:rsid w:val="001D3DD4"/>
    <w:rsid w:val="001D4738"/>
    <w:rsid w:val="001D4C6F"/>
    <w:rsid w:val="001D4D06"/>
    <w:rsid w:val="001D527C"/>
    <w:rsid w:val="001D56F5"/>
    <w:rsid w:val="001D5B90"/>
    <w:rsid w:val="001D6897"/>
    <w:rsid w:val="001D6B50"/>
    <w:rsid w:val="001E15CA"/>
    <w:rsid w:val="001E24BE"/>
    <w:rsid w:val="001E3E94"/>
    <w:rsid w:val="001E5A53"/>
    <w:rsid w:val="001E5B6F"/>
    <w:rsid w:val="001E6D26"/>
    <w:rsid w:val="001E6DFC"/>
    <w:rsid w:val="001E6FF3"/>
    <w:rsid w:val="001E7C0F"/>
    <w:rsid w:val="001F0622"/>
    <w:rsid w:val="001F0924"/>
    <w:rsid w:val="001F230D"/>
    <w:rsid w:val="001F24D7"/>
    <w:rsid w:val="001F2803"/>
    <w:rsid w:val="001F2E5C"/>
    <w:rsid w:val="001F3383"/>
    <w:rsid w:val="001F3BDD"/>
    <w:rsid w:val="001F3C4E"/>
    <w:rsid w:val="001F3E9A"/>
    <w:rsid w:val="001F4AA9"/>
    <w:rsid w:val="001F5056"/>
    <w:rsid w:val="001F69F1"/>
    <w:rsid w:val="00201A8A"/>
    <w:rsid w:val="00202260"/>
    <w:rsid w:val="002028AB"/>
    <w:rsid w:val="0020313E"/>
    <w:rsid w:val="002033E8"/>
    <w:rsid w:val="00203D5B"/>
    <w:rsid w:val="00204668"/>
    <w:rsid w:val="00205200"/>
    <w:rsid w:val="00205598"/>
    <w:rsid w:val="00205A48"/>
    <w:rsid w:val="00205A60"/>
    <w:rsid w:val="0020638C"/>
    <w:rsid w:val="002106AC"/>
    <w:rsid w:val="00210A76"/>
    <w:rsid w:val="00213239"/>
    <w:rsid w:val="00214297"/>
    <w:rsid w:val="002143FB"/>
    <w:rsid w:val="002166B4"/>
    <w:rsid w:val="002171FB"/>
    <w:rsid w:val="00217B3B"/>
    <w:rsid w:val="00220000"/>
    <w:rsid w:val="00220AA0"/>
    <w:rsid w:val="00220ED6"/>
    <w:rsid w:val="00221507"/>
    <w:rsid w:val="002220A2"/>
    <w:rsid w:val="002228C8"/>
    <w:rsid w:val="0022430D"/>
    <w:rsid w:val="00224BF9"/>
    <w:rsid w:val="00225216"/>
    <w:rsid w:val="00225583"/>
    <w:rsid w:val="002258D8"/>
    <w:rsid w:val="00226511"/>
    <w:rsid w:val="00226FD5"/>
    <w:rsid w:val="002273EF"/>
    <w:rsid w:val="00231B9A"/>
    <w:rsid w:val="00231D68"/>
    <w:rsid w:val="002335E4"/>
    <w:rsid w:val="00233CBB"/>
    <w:rsid w:val="0023436C"/>
    <w:rsid w:val="00236B10"/>
    <w:rsid w:val="002372F8"/>
    <w:rsid w:val="00237858"/>
    <w:rsid w:val="0023786D"/>
    <w:rsid w:val="00237C04"/>
    <w:rsid w:val="00237C28"/>
    <w:rsid w:val="002404EA"/>
    <w:rsid w:val="00240E7C"/>
    <w:rsid w:val="00241912"/>
    <w:rsid w:val="00242054"/>
    <w:rsid w:val="00243432"/>
    <w:rsid w:val="0024358F"/>
    <w:rsid w:val="00243DE8"/>
    <w:rsid w:val="0024429A"/>
    <w:rsid w:val="002444B6"/>
    <w:rsid w:val="00244C08"/>
    <w:rsid w:val="00245A0C"/>
    <w:rsid w:val="002463BF"/>
    <w:rsid w:val="00246830"/>
    <w:rsid w:val="00247241"/>
    <w:rsid w:val="00250939"/>
    <w:rsid w:val="00250A68"/>
    <w:rsid w:val="002510AC"/>
    <w:rsid w:val="002512A8"/>
    <w:rsid w:val="00251664"/>
    <w:rsid w:val="00251D47"/>
    <w:rsid w:val="00252037"/>
    <w:rsid w:val="00254033"/>
    <w:rsid w:val="002550D7"/>
    <w:rsid w:val="0025617F"/>
    <w:rsid w:val="0025620E"/>
    <w:rsid w:val="00256D87"/>
    <w:rsid w:val="00257598"/>
    <w:rsid w:val="00257BDF"/>
    <w:rsid w:val="00261805"/>
    <w:rsid w:val="002627EA"/>
    <w:rsid w:val="00263C57"/>
    <w:rsid w:val="002648F0"/>
    <w:rsid w:val="00264E74"/>
    <w:rsid w:val="00264EBD"/>
    <w:rsid w:val="00265469"/>
    <w:rsid w:val="00265550"/>
    <w:rsid w:val="00265C0B"/>
    <w:rsid w:val="002660F1"/>
    <w:rsid w:val="00267152"/>
    <w:rsid w:val="00267E79"/>
    <w:rsid w:val="00270165"/>
    <w:rsid w:val="002709EF"/>
    <w:rsid w:val="002717CE"/>
    <w:rsid w:val="002721BF"/>
    <w:rsid w:val="00272A17"/>
    <w:rsid w:val="00272EE9"/>
    <w:rsid w:val="00273902"/>
    <w:rsid w:val="00273B3B"/>
    <w:rsid w:val="0027403D"/>
    <w:rsid w:val="00274295"/>
    <w:rsid w:val="002742E3"/>
    <w:rsid w:val="002743DB"/>
    <w:rsid w:val="002744B5"/>
    <w:rsid w:val="002758EB"/>
    <w:rsid w:val="00276541"/>
    <w:rsid w:val="002767C5"/>
    <w:rsid w:val="00277011"/>
    <w:rsid w:val="00277DB9"/>
    <w:rsid w:val="00281275"/>
    <w:rsid w:val="00281CE3"/>
    <w:rsid w:val="00283EFE"/>
    <w:rsid w:val="00284DD6"/>
    <w:rsid w:val="002873D5"/>
    <w:rsid w:val="0028762D"/>
    <w:rsid w:val="0028776F"/>
    <w:rsid w:val="00287781"/>
    <w:rsid w:val="00290957"/>
    <w:rsid w:val="002929FF"/>
    <w:rsid w:val="00293432"/>
    <w:rsid w:val="002935FE"/>
    <w:rsid w:val="00293607"/>
    <w:rsid w:val="0029361E"/>
    <w:rsid w:val="00294822"/>
    <w:rsid w:val="00294F2F"/>
    <w:rsid w:val="002951F2"/>
    <w:rsid w:val="002956B9"/>
    <w:rsid w:val="0029575C"/>
    <w:rsid w:val="00297A3A"/>
    <w:rsid w:val="002A111E"/>
    <w:rsid w:val="002A1483"/>
    <w:rsid w:val="002A4C12"/>
    <w:rsid w:val="002A5055"/>
    <w:rsid w:val="002A518D"/>
    <w:rsid w:val="002A6C8C"/>
    <w:rsid w:val="002A7912"/>
    <w:rsid w:val="002B162D"/>
    <w:rsid w:val="002B1F6D"/>
    <w:rsid w:val="002B2891"/>
    <w:rsid w:val="002B2B29"/>
    <w:rsid w:val="002B2BE2"/>
    <w:rsid w:val="002B43AA"/>
    <w:rsid w:val="002B4E40"/>
    <w:rsid w:val="002B57EB"/>
    <w:rsid w:val="002B59DD"/>
    <w:rsid w:val="002B5F55"/>
    <w:rsid w:val="002B6176"/>
    <w:rsid w:val="002B61AB"/>
    <w:rsid w:val="002B65AC"/>
    <w:rsid w:val="002B6732"/>
    <w:rsid w:val="002B680B"/>
    <w:rsid w:val="002B6F69"/>
    <w:rsid w:val="002C0270"/>
    <w:rsid w:val="002C08D9"/>
    <w:rsid w:val="002C2749"/>
    <w:rsid w:val="002C33DB"/>
    <w:rsid w:val="002C3BD9"/>
    <w:rsid w:val="002C3F4D"/>
    <w:rsid w:val="002C515D"/>
    <w:rsid w:val="002C5A24"/>
    <w:rsid w:val="002C5AA6"/>
    <w:rsid w:val="002C5C4D"/>
    <w:rsid w:val="002C5E95"/>
    <w:rsid w:val="002C7ECB"/>
    <w:rsid w:val="002D023B"/>
    <w:rsid w:val="002D09AE"/>
    <w:rsid w:val="002D0B37"/>
    <w:rsid w:val="002D0D29"/>
    <w:rsid w:val="002D13E5"/>
    <w:rsid w:val="002D1E43"/>
    <w:rsid w:val="002D223D"/>
    <w:rsid w:val="002D32C2"/>
    <w:rsid w:val="002D38A5"/>
    <w:rsid w:val="002D3ACE"/>
    <w:rsid w:val="002D3CAD"/>
    <w:rsid w:val="002D4C0C"/>
    <w:rsid w:val="002D5479"/>
    <w:rsid w:val="002D5653"/>
    <w:rsid w:val="002D60FA"/>
    <w:rsid w:val="002D6CA1"/>
    <w:rsid w:val="002D6E04"/>
    <w:rsid w:val="002D6F0A"/>
    <w:rsid w:val="002D7272"/>
    <w:rsid w:val="002D769A"/>
    <w:rsid w:val="002E05C2"/>
    <w:rsid w:val="002E0873"/>
    <w:rsid w:val="002E1409"/>
    <w:rsid w:val="002E1EEC"/>
    <w:rsid w:val="002E29F1"/>
    <w:rsid w:val="002E2D4F"/>
    <w:rsid w:val="002E3FF6"/>
    <w:rsid w:val="002E4464"/>
    <w:rsid w:val="002E4EBB"/>
    <w:rsid w:val="002E509A"/>
    <w:rsid w:val="002E553A"/>
    <w:rsid w:val="002E570D"/>
    <w:rsid w:val="002E68CE"/>
    <w:rsid w:val="002E74C5"/>
    <w:rsid w:val="002E7760"/>
    <w:rsid w:val="002F0116"/>
    <w:rsid w:val="002F07E9"/>
    <w:rsid w:val="002F0E81"/>
    <w:rsid w:val="002F1179"/>
    <w:rsid w:val="002F1367"/>
    <w:rsid w:val="002F1AE0"/>
    <w:rsid w:val="002F307A"/>
    <w:rsid w:val="002F3DAB"/>
    <w:rsid w:val="002F4884"/>
    <w:rsid w:val="002F55F5"/>
    <w:rsid w:val="002F5C84"/>
    <w:rsid w:val="002F5DA6"/>
    <w:rsid w:val="002F6AC2"/>
    <w:rsid w:val="002F74A7"/>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3203"/>
    <w:rsid w:val="003134B1"/>
    <w:rsid w:val="003141DD"/>
    <w:rsid w:val="003146E2"/>
    <w:rsid w:val="003160B0"/>
    <w:rsid w:val="003169FA"/>
    <w:rsid w:val="00317E9E"/>
    <w:rsid w:val="00320235"/>
    <w:rsid w:val="003203A1"/>
    <w:rsid w:val="00321FD6"/>
    <w:rsid w:val="0032391A"/>
    <w:rsid w:val="00323D5E"/>
    <w:rsid w:val="00325245"/>
    <w:rsid w:val="0032578D"/>
    <w:rsid w:val="00325FBD"/>
    <w:rsid w:val="003268B9"/>
    <w:rsid w:val="00326A57"/>
    <w:rsid w:val="0032707C"/>
    <w:rsid w:val="003304BE"/>
    <w:rsid w:val="0033118A"/>
    <w:rsid w:val="00331460"/>
    <w:rsid w:val="003318AB"/>
    <w:rsid w:val="00331CBC"/>
    <w:rsid w:val="00332B10"/>
    <w:rsid w:val="003337BA"/>
    <w:rsid w:val="00334F38"/>
    <w:rsid w:val="00334FAE"/>
    <w:rsid w:val="0033524A"/>
    <w:rsid w:val="00335F1B"/>
    <w:rsid w:val="00340318"/>
    <w:rsid w:val="00341128"/>
    <w:rsid w:val="003419C0"/>
    <w:rsid w:val="003423FC"/>
    <w:rsid w:val="003425AA"/>
    <w:rsid w:val="00344DD3"/>
    <w:rsid w:val="0034542E"/>
    <w:rsid w:val="0034605D"/>
    <w:rsid w:val="00346DD4"/>
    <w:rsid w:val="003474DE"/>
    <w:rsid w:val="003476D6"/>
    <w:rsid w:val="003502BA"/>
    <w:rsid w:val="00350340"/>
    <w:rsid w:val="00350B60"/>
    <w:rsid w:val="00350B62"/>
    <w:rsid w:val="00351221"/>
    <w:rsid w:val="0035131F"/>
    <w:rsid w:val="00351966"/>
    <w:rsid w:val="00351DEE"/>
    <w:rsid w:val="00352238"/>
    <w:rsid w:val="00352D31"/>
    <w:rsid w:val="0035411D"/>
    <w:rsid w:val="003544A9"/>
    <w:rsid w:val="00355687"/>
    <w:rsid w:val="003556EA"/>
    <w:rsid w:val="003568F6"/>
    <w:rsid w:val="00356A2F"/>
    <w:rsid w:val="0035799C"/>
    <w:rsid w:val="00357D32"/>
    <w:rsid w:val="00360387"/>
    <w:rsid w:val="00360700"/>
    <w:rsid w:val="00361E2F"/>
    <w:rsid w:val="00362117"/>
    <w:rsid w:val="00362578"/>
    <w:rsid w:val="00362624"/>
    <w:rsid w:val="00363EAF"/>
    <w:rsid w:val="00364719"/>
    <w:rsid w:val="00366811"/>
    <w:rsid w:val="00366F8B"/>
    <w:rsid w:val="0036766E"/>
    <w:rsid w:val="00367B7E"/>
    <w:rsid w:val="003702E4"/>
    <w:rsid w:val="00370F18"/>
    <w:rsid w:val="003738BD"/>
    <w:rsid w:val="003770FF"/>
    <w:rsid w:val="00380335"/>
    <w:rsid w:val="00381F3E"/>
    <w:rsid w:val="00382FF1"/>
    <w:rsid w:val="0038320A"/>
    <w:rsid w:val="00383614"/>
    <w:rsid w:val="0038451B"/>
    <w:rsid w:val="00384B45"/>
    <w:rsid w:val="00384E4B"/>
    <w:rsid w:val="00387B02"/>
    <w:rsid w:val="00387F51"/>
    <w:rsid w:val="00390015"/>
    <w:rsid w:val="00390E62"/>
    <w:rsid w:val="00391677"/>
    <w:rsid w:val="00391ABE"/>
    <w:rsid w:val="00391C8D"/>
    <w:rsid w:val="003922CD"/>
    <w:rsid w:val="003926C5"/>
    <w:rsid w:val="00392814"/>
    <w:rsid w:val="00392C67"/>
    <w:rsid w:val="00394014"/>
    <w:rsid w:val="00394258"/>
    <w:rsid w:val="00394755"/>
    <w:rsid w:val="00395137"/>
    <w:rsid w:val="00395377"/>
    <w:rsid w:val="00395F79"/>
    <w:rsid w:val="00396A08"/>
    <w:rsid w:val="003974A4"/>
    <w:rsid w:val="0039754B"/>
    <w:rsid w:val="00397DCA"/>
    <w:rsid w:val="003A0186"/>
    <w:rsid w:val="003A0BAB"/>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9D0"/>
    <w:rsid w:val="003B1CBE"/>
    <w:rsid w:val="003B1D97"/>
    <w:rsid w:val="003B223D"/>
    <w:rsid w:val="003B2C03"/>
    <w:rsid w:val="003B4ABF"/>
    <w:rsid w:val="003B5188"/>
    <w:rsid w:val="003B5886"/>
    <w:rsid w:val="003B6868"/>
    <w:rsid w:val="003B7274"/>
    <w:rsid w:val="003B75B3"/>
    <w:rsid w:val="003C20A6"/>
    <w:rsid w:val="003C20D7"/>
    <w:rsid w:val="003C2809"/>
    <w:rsid w:val="003C52D8"/>
    <w:rsid w:val="003C5FA2"/>
    <w:rsid w:val="003C61D7"/>
    <w:rsid w:val="003C6742"/>
    <w:rsid w:val="003D009C"/>
    <w:rsid w:val="003D1C5E"/>
    <w:rsid w:val="003D62A5"/>
    <w:rsid w:val="003D6408"/>
    <w:rsid w:val="003D6BD3"/>
    <w:rsid w:val="003D7542"/>
    <w:rsid w:val="003D7CE2"/>
    <w:rsid w:val="003D7FF4"/>
    <w:rsid w:val="003E0754"/>
    <w:rsid w:val="003E1099"/>
    <w:rsid w:val="003E294C"/>
    <w:rsid w:val="003E2B63"/>
    <w:rsid w:val="003E31E6"/>
    <w:rsid w:val="003E3351"/>
    <w:rsid w:val="003E3AE1"/>
    <w:rsid w:val="003E4688"/>
    <w:rsid w:val="003E472B"/>
    <w:rsid w:val="003E4F40"/>
    <w:rsid w:val="003E5504"/>
    <w:rsid w:val="003E6619"/>
    <w:rsid w:val="003E6623"/>
    <w:rsid w:val="003E6913"/>
    <w:rsid w:val="003E709E"/>
    <w:rsid w:val="003E7913"/>
    <w:rsid w:val="003E7FB3"/>
    <w:rsid w:val="003F00F7"/>
    <w:rsid w:val="003F0174"/>
    <w:rsid w:val="003F0623"/>
    <w:rsid w:val="003F1509"/>
    <w:rsid w:val="003F3450"/>
    <w:rsid w:val="003F351B"/>
    <w:rsid w:val="003F39F7"/>
    <w:rsid w:val="003F4099"/>
    <w:rsid w:val="003F521E"/>
    <w:rsid w:val="003F55B9"/>
    <w:rsid w:val="003F5A9F"/>
    <w:rsid w:val="003F5F30"/>
    <w:rsid w:val="003F6573"/>
    <w:rsid w:val="003F66D0"/>
    <w:rsid w:val="003F7B17"/>
    <w:rsid w:val="00400251"/>
    <w:rsid w:val="004004AD"/>
    <w:rsid w:val="00400A9F"/>
    <w:rsid w:val="00400B44"/>
    <w:rsid w:val="004013B3"/>
    <w:rsid w:val="00401484"/>
    <w:rsid w:val="00402A3F"/>
    <w:rsid w:val="0040406B"/>
    <w:rsid w:val="0040432B"/>
    <w:rsid w:val="00404A75"/>
    <w:rsid w:val="00405A53"/>
    <w:rsid w:val="00406084"/>
    <w:rsid w:val="00406826"/>
    <w:rsid w:val="00412989"/>
    <w:rsid w:val="00412D7A"/>
    <w:rsid w:val="00414070"/>
    <w:rsid w:val="00414540"/>
    <w:rsid w:val="00414824"/>
    <w:rsid w:val="00414A54"/>
    <w:rsid w:val="00415426"/>
    <w:rsid w:val="00415A37"/>
    <w:rsid w:val="00415AEE"/>
    <w:rsid w:val="00415D64"/>
    <w:rsid w:val="0041706E"/>
    <w:rsid w:val="004177A9"/>
    <w:rsid w:val="00417B7B"/>
    <w:rsid w:val="004205D3"/>
    <w:rsid w:val="00420E1A"/>
    <w:rsid w:val="00422560"/>
    <w:rsid w:val="00423F82"/>
    <w:rsid w:val="004242AF"/>
    <w:rsid w:val="004254B6"/>
    <w:rsid w:val="004266CB"/>
    <w:rsid w:val="00426B8A"/>
    <w:rsid w:val="004272AA"/>
    <w:rsid w:val="00427F1B"/>
    <w:rsid w:val="00430007"/>
    <w:rsid w:val="00431889"/>
    <w:rsid w:val="00431EA6"/>
    <w:rsid w:val="004326DA"/>
    <w:rsid w:val="00433C0D"/>
    <w:rsid w:val="00433DDD"/>
    <w:rsid w:val="00434186"/>
    <w:rsid w:val="00434A62"/>
    <w:rsid w:val="00434A6C"/>
    <w:rsid w:val="0043537E"/>
    <w:rsid w:val="004354AE"/>
    <w:rsid w:val="004358A6"/>
    <w:rsid w:val="004361B7"/>
    <w:rsid w:val="00437920"/>
    <w:rsid w:val="00437E54"/>
    <w:rsid w:val="00437EE5"/>
    <w:rsid w:val="00437F14"/>
    <w:rsid w:val="00440DA8"/>
    <w:rsid w:val="0044138F"/>
    <w:rsid w:val="00442DE1"/>
    <w:rsid w:val="004436EB"/>
    <w:rsid w:val="0044377B"/>
    <w:rsid w:val="00444150"/>
    <w:rsid w:val="00444615"/>
    <w:rsid w:val="004449F7"/>
    <w:rsid w:val="00444EF4"/>
    <w:rsid w:val="004458FA"/>
    <w:rsid w:val="0044592C"/>
    <w:rsid w:val="00446933"/>
    <w:rsid w:val="00450A43"/>
    <w:rsid w:val="00451078"/>
    <w:rsid w:val="00451319"/>
    <w:rsid w:val="00451A69"/>
    <w:rsid w:val="00451D27"/>
    <w:rsid w:val="00452304"/>
    <w:rsid w:val="0045305B"/>
    <w:rsid w:val="00454367"/>
    <w:rsid w:val="004553A7"/>
    <w:rsid w:val="004556D5"/>
    <w:rsid w:val="00457706"/>
    <w:rsid w:val="00460A89"/>
    <w:rsid w:val="00461BA5"/>
    <w:rsid w:val="00461E2F"/>
    <w:rsid w:val="004627ED"/>
    <w:rsid w:val="00462E80"/>
    <w:rsid w:val="0046310D"/>
    <w:rsid w:val="00463AD9"/>
    <w:rsid w:val="004641F3"/>
    <w:rsid w:val="00464A49"/>
    <w:rsid w:val="0046527E"/>
    <w:rsid w:val="00470631"/>
    <w:rsid w:val="004708A6"/>
    <w:rsid w:val="00470BF0"/>
    <w:rsid w:val="004714AE"/>
    <w:rsid w:val="004719E2"/>
    <w:rsid w:val="00472604"/>
    <w:rsid w:val="00473DD2"/>
    <w:rsid w:val="00473E5A"/>
    <w:rsid w:val="0047413C"/>
    <w:rsid w:val="0047538B"/>
    <w:rsid w:val="004755A1"/>
    <w:rsid w:val="00475AB2"/>
    <w:rsid w:val="004766B7"/>
    <w:rsid w:val="00481EE3"/>
    <w:rsid w:val="004821C6"/>
    <w:rsid w:val="00482693"/>
    <w:rsid w:val="00482F50"/>
    <w:rsid w:val="004864A9"/>
    <w:rsid w:val="00487285"/>
    <w:rsid w:val="004872E3"/>
    <w:rsid w:val="004879BE"/>
    <w:rsid w:val="00490CCA"/>
    <w:rsid w:val="004931C2"/>
    <w:rsid w:val="0049340E"/>
    <w:rsid w:val="00494896"/>
    <w:rsid w:val="00495FF2"/>
    <w:rsid w:val="00495FFD"/>
    <w:rsid w:val="00496C20"/>
    <w:rsid w:val="00497813"/>
    <w:rsid w:val="00497DF6"/>
    <w:rsid w:val="004A03C2"/>
    <w:rsid w:val="004A0F4F"/>
    <w:rsid w:val="004A10F0"/>
    <w:rsid w:val="004A21CA"/>
    <w:rsid w:val="004A2851"/>
    <w:rsid w:val="004A4DE1"/>
    <w:rsid w:val="004A4EDD"/>
    <w:rsid w:val="004A53DB"/>
    <w:rsid w:val="004A5A3C"/>
    <w:rsid w:val="004A5EAA"/>
    <w:rsid w:val="004A79DB"/>
    <w:rsid w:val="004B006F"/>
    <w:rsid w:val="004B079C"/>
    <w:rsid w:val="004B09E3"/>
    <w:rsid w:val="004B3348"/>
    <w:rsid w:val="004B44D9"/>
    <w:rsid w:val="004B4C17"/>
    <w:rsid w:val="004B66D2"/>
    <w:rsid w:val="004B6A50"/>
    <w:rsid w:val="004B6F50"/>
    <w:rsid w:val="004B6FD8"/>
    <w:rsid w:val="004B7022"/>
    <w:rsid w:val="004C0416"/>
    <w:rsid w:val="004C0745"/>
    <w:rsid w:val="004C1AA9"/>
    <w:rsid w:val="004C2210"/>
    <w:rsid w:val="004C309A"/>
    <w:rsid w:val="004C32CA"/>
    <w:rsid w:val="004C33C9"/>
    <w:rsid w:val="004C4068"/>
    <w:rsid w:val="004C46DA"/>
    <w:rsid w:val="004C4E92"/>
    <w:rsid w:val="004C6886"/>
    <w:rsid w:val="004C763E"/>
    <w:rsid w:val="004C78C2"/>
    <w:rsid w:val="004C78DA"/>
    <w:rsid w:val="004D152E"/>
    <w:rsid w:val="004D1C27"/>
    <w:rsid w:val="004D1E24"/>
    <w:rsid w:val="004D24B1"/>
    <w:rsid w:val="004D2D8F"/>
    <w:rsid w:val="004D4D73"/>
    <w:rsid w:val="004D4E3E"/>
    <w:rsid w:val="004D5ECC"/>
    <w:rsid w:val="004D6339"/>
    <w:rsid w:val="004D757D"/>
    <w:rsid w:val="004D7CC7"/>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F1AB3"/>
    <w:rsid w:val="004F2590"/>
    <w:rsid w:val="004F363C"/>
    <w:rsid w:val="004F38CB"/>
    <w:rsid w:val="004F3982"/>
    <w:rsid w:val="004F513A"/>
    <w:rsid w:val="004F5BB9"/>
    <w:rsid w:val="004F62EB"/>
    <w:rsid w:val="004F6564"/>
    <w:rsid w:val="004F6798"/>
    <w:rsid w:val="004F6AED"/>
    <w:rsid w:val="004F76E0"/>
    <w:rsid w:val="005002F1"/>
    <w:rsid w:val="0050076C"/>
    <w:rsid w:val="00500848"/>
    <w:rsid w:val="005016A7"/>
    <w:rsid w:val="00501917"/>
    <w:rsid w:val="0050265C"/>
    <w:rsid w:val="00502A48"/>
    <w:rsid w:val="005030FC"/>
    <w:rsid w:val="00503443"/>
    <w:rsid w:val="00504BEC"/>
    <w:rsid w:val="00505531"/>
    <w:rsid w:val="00505BB1"/>
    <w:rsid w:val="00506C47"/>
    <w:rsid w:val="00507FF5"/>
    <w:rsid w:val="005106F6"/>
    <w:rsid w:val="00511893"/>
    <w:rsid w:val="00511DEF"/>
    <w:rsid w:val="005125D2"/>
    <w:rsid w:val="00513079"/>
    <w:rsid w:val="00513BC6"/>
    <w:rsid w:val="00513BF4"/>
    <w:rsid w:val="00514BCE"/>
    <w:rsid w:val="00515908"/>
    <w:rsid w:val="005159CE"/>
    <w:rsid w:val="00515A44"/>
    <w:rsid w:val="005165FB"/>
    <w:rsid w:val="0051695E"/>
    <w:rsid w:val="00516B2A"/>
    <w:rsid w:val="005176DE"/>
    <w:rsid w:val="00517A03"/>
    <w:rsid w:val="00517A71"/>
    <w:rsid w:val="00521C5B"/>
    <w:rsid w:val="00522576"/>
    <w:rsid w:val="00522808"/>
    <w:rsid w:val="00522D94"/>
    <w:rsid w:val="00522E4B"/>
    <w:rsid w:val="00524CAF"/>
    <w:rsid w:val="00525015"/>
    <w:rsid w:val="0052519A"/>
    <w:rsid w:val="00525922"/>
    <w:rsid w:val="00526AE3"/>
    <w:rsid w:val="00527922"/>
    <w:rsid w:val="005316C3"/>
    <w:rsid w:val="0053185E"/>
    <w:rsid w:val="0053237C"/>
    <w:rsid w:val="00532574"/>
    <w:rsid w:val="00532823"/>
    <w:rsid w:val="00534539"/>
    <w:rsid w:val="00534AEB"/>
    <w:rsid w:val="00535EA4"/>
    <w:rsid w:val="005360C7"/>
    <w:rsid w:val="00536882"/>
    <w:rsid w:val="00536BCB"/>
    <w:rsid w:val="005370FC"/>
    <w:rsid w:val="005404B0"/>
    <w:rsid w:val="00540D8E"/>
    <w:rsid w:val="00541D7B"/>
    <w:rsid w:val="0054292A"/>
    <w:rsid w:val="00544850"/>
    <w:rsid w:val="0054787B"/>
    <w:rsid w:val="00547A2F"/>
    <w:rsid w:val="00547E1F"/>
    <w:rsid w:val="00550C08"/>
    <w:rsid w:val="00550CDC"/>
    <w:rsid w:val="00551F5F"/>
    <w:rsid w:val="0055280A"/>
    <w:rsid w:val="005529DE"/>
    <w:rsid w:val="00552BCA"/>
    <w:rsid w:val="00552E31"/>
    <w:rsid w:val="00553B5D"/>
    <w:rsid w:val="00553CD0"/>
    <w:rsid w:val="00555868"/>
    <w:rsid w:val="00556376"/>
    <w:rsid w:val="00556888"/>
    <w:rsid w:val="00556E99"/>
    <w:rsid w:val="00557736"/>
    <w:rsid w:val="00557888"/>
    <w:rsid w:val="00561490"/>
    <w:rsid w:val="00561529"/>
    <w:rsid w:val="0056161C"/>
    <w:rsid w:val="00562570"/>
    <w:rsid w:val="005626D5"/>
    <w:rsid w:val="005629DC"/>
    <w:rsid w:val="0056309F"/>
    <w:rsid w:val="00563565"/>
    <w:rsid w:val="00563894"/>
    <w:rsid w:val="005639B6"/>
    <w:rsid w:val="005645C8"/>
    <w:rsid w:val="00564879"/>
    <w:rsid w:val="00564E9A"/>
    <w:rsid w:val="00566A1B"/>
    <w:rsid w:val="00566D97"/>
    <w:rsid w:val="005670E4"/>
    <w:rsid w:val="00567308"/>
    <w:rsid w:val="00567B38"/>
    <w:rsid w:val="0057025B"/>
    <w:rsid w:val="005707CC"/>
    <w:rsid w:val="0057127A"/>
    <w:rsid w:val="00571633"/>
    <w:rsid w:val="00571F14"/>
    <w:rsid w:val="00572036"/>
    <w:rsid w:val="005726D3"/>
    <w:rsid w:val="00573E04"/>
    <w:rsid w:val="0057470F"/>
    <w:rsid w:val="0057485F"/>
    <w:rsid w:val="005748D8"/>
    <w:rsid w:val="00574FD9"/>
    <w:rsid w:val="0057542F"/>
    <w:rsid w:val="00575A18"/>
    <w:rsid w:val="005763AA"/>
    <w:rsid w:val="0057770E"/>
    <w:rsid w:val="00580442"/>
    <w:rsid w:val="005817D1"/>
    <w:rsid w:val="00582699"/>
    <w:rsid w:val="0058270D"/>
    <w:rsid w:val="005835E6"/>
    <w:rsid w:val="00583A27"/>
    <w:rsid w:val="005842EF"/>
    <w:rsid w:val="00584F2D"/>
    <w:rsid w:val="005850B9"/>
    <w:rsid w:val="0058531D"/>
    <w:rsid w:val="005854B4"/>
    <w:rsid w:val="005855FC"/>
    <w:rsid w:val="00585835"/>
    <w:rsid w:val="00585B7E"/>
    <w:rsid w:val="00586350"/>
    <w:rsid w:val="0058650F"/>
    <w:rsid w:val="005865F1"/>
    <w:rsid w:val="005879BD"/>
    <w:rsid w:val="00587C14"/>
    <w:rsid w:val="005902B8"/>
    <w:rsid w:val="0059091F"/>
    <w:rsid w:val="005916C3"/>
    <w:rsid w:val="005919BF"/>
    <w:rsid w:val="005931FC"/>
    <w:rsid w:val="00593521"/>
    <w:rsid w:val="00593AE9"/>
    <w:rsid w:val="00594C24"/>
    <w:rsid w:val="00596602"/>
    <w:rsid w:val="005966CD"/>
    <w:rsid w:val="00596879"/>
    <w:rsid w:val="0059708D"/>
    <w:rsid w:val="00597DA8"/>
    <w:rsid w:val="005A1536"/>
    <w:rsid w:val="005A1933"/>
    <w:rsid w:val="005A2DF7"/>
    <w:rsid w:val="005A2FAF"/>
    <w:rsid w:val="005A350E"/>
    <w:rsid w:val="005A368B"/>
    <w:rsid w:val="005A38EF"/>
    <w:rsid w:val="005A3D3A"/>
    <w:rsid w:val="005A3E0B"/>
    <w:rsid w:val="005A43D8"/>
    <w:rsid w:val="005A5281"/>
    <w:rsid w:val="005A5957"/>
    <w:rsid w:val="005A5C8A"/>
    <w:rsid w:val="005A5E42"/>
    <w:rsid w:val="005A67EB"/>
    <w:rsid w:val="005A685B"/>
    <w:rsid w:val="005A7A00"/>
    <w:rsid w:val="005B088A"/>
    <w:rsid w:val="005B0AC3"/>
    <w:rsid w:val="005B1591"/>
    <w:rsid w:val="005B390F"/>
    <w:rsid w:val="005B3929"/>
    <w:rsid w:val="005B3EC2"/>
    <w:rsid w:val="005B4EE2"/>
    <w:rsid w:val="005B5064"/>
    <w:rsid w:val="005B5236"/>
    <w:rsid w:val="005B6EAA"/>
    <w:rsid w:val="005B70BF"/>
    <w:rsid w:val="005C023E"/>
    <w:rsid w:val="005C1583"/>
    <w:rsid w:val="005C2074"/>
    <w:rsid w:val="005C26A9"/>
    <w:rsid w:val="005C3732"/>
    <w:rsid w:val="005C3B8D"/>
    <w:rsid w:val="005C49CC"/>
    <w:rsid w:val="005C54B9"/>
    <w:rsid w:val="005C55A8"/>
    <w:rsid w:val="005C5BD0"/>
    <w:rsid w:val="005C5F24"/>
    <w:rsid w:val="005C6A50"/>
    <w:rsid w:val="005C7624"/>
    <w:rsid w:val="005C7990"/>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8A3"/>
    <w:rsid w:val="005E2AFC"/>
    <w:rsid w:val="005E3AD5"/>
    <w:rsid w:val="005E4099"/>
    <w:rsid w:val="005E4444"/>
    <w:rsid w:val="005E5A27"/>
    <w:rsid w:val="005E62C1"/>
    <w:rsid w:val="005E6A69"/>
    <w:rsid w:val="005E6EBC"/>
    <w:rsid w:val="005F077B"/>
    <w:rsid w:val="005F12B9"/>
    <w:rsid w:val="005F13AC"/>
    <w:rsid w:val="005F1D9E"/>
    <w:rsid w:val="005F27A5"/>
    <w:rsid w:val="005F451D"/>
    <w:rsid w:val="005F4632"/>
    <w:rsid w:val="005F53E6"/>
    <w:rsid w:val="005F6404"/>
    <w:rsid w:val="005F775D"/>
    <w:rsid w:val="005F7E18"/>
    <w:rsid w:val="006004D0"/>
    <w:rsid w:val="006013E8"/>
    <w:rsid w:val="00601FC7"/>
    <w:rsid w:val="00603841"/>
    <w:rsid w:val="0060397C"/>
    <w:rsid w:val="006061B9"/>
    <w:rsid w:val="00606494"/>
    <w:rsid w:val="00606624"/>
    <w:rsid w:val="0060695C"/>
    <w:rsid w:val="00606A54"/>
    <w:rsid w:val="00607ECB"/>
    <w:rsid w:val="0061050B"/>
    <w:rsid w:val="00610C3F"/>
    <w:rsid w:val="0061101E"/>
    <w:rsid w:val="00611C09"/>
    <w:rsid w:val="00612AA4"/>
    <w:rsid w:val="00612D48"/>
    <w:rsid w:val="0061385E"/>
    <w:rsid w:val="00613927"/>
    <w:rsid w:val="00615282"/>
    <w:rsid w:val="006162A3"/>
    <w:rsid w:val="006164E6"/>
    <w:rsid w:val="00617AA4"/>
    <w:rsid w:val="00620359"/>
    <w:rsid w:val="0062069E"/>
    <w:rsid w:val="00620809"/>
    <w:rsid w:val="00620B13"/>
    <w:rsid w:val="006214FD"/>
    <w:rsid w:val="00622808"/>
    <w:rsid w:val="006228BF"/>
    <w:rsid w:val="00622BC4"/>
    <w:rsid w:val="00622FFE"/>
    <w:rsid w:val="00623C64"/>
    <w:rsid w:val="0062504F"/>
    <w:rsid w:val="00626087"/>
    <w:rsid w:val="00626528"/>
    <w:rsid w:val="00627912"/>
    <w:rsid w:val="00627DDC"/>
    <w:rsid w:val="00630E3B"/>
    <w:rsid w:val="0063157C"/>
    <w:rsid w:val="00633040"/>
    <w:rsid w:val="006356F8"/>
    <w:rsid w:val="00635D1F"/>
    <w:rsid w:val="00635D23"/>
    <w:rsid w:val="00637FEC"/>
    <w:rsid w:val="006402E1"/>
    <w:rsid w:val="00640CF3"/>
    <w:rsid w:val="00640F21"/>
    <w:rsid w:val="0064179E"/>
    <w:rsid w:val="00643098"/>
    <w:rsid w:val="00643449"/>
    <w:rsid w:val="00645B71"/>
    <w:rsid w:val="00647F81"/>
    <w:rsid w:val="006502CD"/>
    <w:rsid w:val="00650690"/>
    <w:rsid w:val="00650944"/>
    <w:rsid w:val="006509FE"/>
    <w:rsid w:val="0065108D"/>
    <w:rsid w:val="0065168C"/>
    <w:rsid w:val="006522F3"/>
    <w:rsid w:val="00652F95"/>
    <w:rsid w:val="00653ABF"/>
    <w:rsid w:val="006541BF"/>
    <w:rsid w:val="0065482B"/>
    <w:rsid w:val="00655199"/>
    <w:rsid w:val="00655FB7"/>
    <w:rsid w:val="006561BA"/>
    <w:rsid w:val="006572B3"/>
    <w:rsid w:val="006573B3"/>
    <w:rsid w:val="006573CF"/>
    <w:rsid w:val="006606B3"/>
    <w:rsid w:val="00661053"/>
    <w:rsid w:val="006619F5"/>
    <w:rsid w:val="00661FA1"/>
    <w:rsid w:val="006629A0"/>
    <w:rsid w:val="006636AD"/>
    <w:rsid w:val="0066375B"/>
    <w:rsid w:val="00664BFE"/>
    <w:rsid w:val="00665489"/>
    <w:rsid w:val="006665CE"/>
    <w:rsid w:val="00666723"/>
    <w:rsid w:val="006678F5"/>
    <w:rsid w:val="006715C7"/>
    <w:rsid w:val="00671DCE"/>
    <w:rsid w:val="0067202C"/>
    <w:rsid w:val="0067283B"/>
    <w:rsid w:val="006728BC"/>
    <w:rsid w:val="00672C76"/>
    <w:rsid w:val="006732E0"/>
    <w:rsid w:val="0067437D"/>
    <w:rsid w:val="00674AD9"/>
    <w:rsid w:val="00676B3C"/>
    <w:rsid w:val="006770DC"/>
    <w:rsid w:val="00677BA3"/>
    <w:rsid w:val="00677CA0"/>
    <w:rsid w:val="00677ED5"/>
    <w:rsid w:val="00680DA2"/>
    <w:rsid w:val="00680FE9"/>
    <w:rsid w:val="0068103B"/>
    <w:rsid w:val="006812D8"/>
    <w:rsid w:val="00681E80"/>
    <w:rsid w:val="0068320D"/>
    <w:rsid w:val="00683FC9"/>
    <w:rsid w:val="0068421E"/>
    <w:rsid w:val="00684AF7"/>
    <w:rsid w:val="00685316"/>
    <w:rsid w:val="0068536F"/>
    <w:rsid w:val="00685944"/>
    <w:rsid w:val="00685BF4"/>
    <w:rsid w:val="0068642B"/>
    <w:rsid w:val="006866A9"/>
    <w:rsid w:val="0068673C"/>
    <w:rsid w:val="00686954"/>
    <w:rsid w:val="00686C64"/>
    <w:rsid w:val="00687534"/>
    <w:rsid w:val="00687541"/>
    <w:rsid w:val="00690C18"/>
    <w:rsid w:val="00690D2E"/>
    <w:rsid w:val="00691048"/>
    <w:rsid w:val="00691592"/>
    <w:rsid w:val="006919FD"/>
    <w:rsid w:val="0069255C"/>
    <w:rsid w:val="006938FD"/>
    <w:rsid w:val="0069393C"/>
    <w:rsid w:val="00693F35"/>
    <w:rsid w:val="0069447C"/>
    <w:rsid w:val="00694504"/>
    <w:rsid w:val="00695469"/>
    <w:rsid w:val="00696009"/>
    <w:rsid w:val="0069719A"/>
    <w:rsid w:val="0069750F"/>
    <w:rsid w:val="006978E4"/>
    <w:rsid w:val="00697ADC"/>
    <w:rsid w:val="00697D9F"/>
    <w:rsid w:val="006A1115"/>
    <w:rsid w:val="006A251B"/>
    <w:rsid w:val="006A38F8"/>
    <w:rsid w:val="006A4F1D"/>
    <w:rsid w:val="006A5512"/>
    <w:rsid w:val="006A6260"/>
    <w:rsid w:val="006A73B7"/>
    <w:rsid w:val="006A73EA"/>
    <w:rsid w:val="006A7A2B"/>
    <w:rsid w:val="006A7C61"/>
    <w:rsid w:val="006B0614"/>
    <w:rsid w:val="006B0F62"/>
    <w:rsid w:val="006B25D8"/>
    <w:rsid w:val="006B480A"/>
    <w:rsid w:val="006B4CB5"/>
    <w:rsid w:val="006B526F"/>
    <w:rsid w:val="006B5322"/>
    <w:rsid w:val="006B5A1D"/>
    <w:rsid w:val="006B5A35"/>
    <w:rsid w:val="006B6E9F"/>
    <w:rsid w:val="006B71C1"/>
    <w:rsid w:val="006B739E"/>
    <w:rsid w:val="006B77E8"/>
    <w:rsid w:val="006B7E4D"/>
    <w:rsid w:val="006C06EE"/>
    <w:rsid w:val="006C0DA3"/>
    <w:rsid w:val="006C145D"/>
    <w:rsid w:val="006C2CFD"/>
    <w:rsid w:val="006C2F36"/>
    <w:rsid w:val="006C33FB"/>
    <w:rsid w:val="006C4276"/>
    <w:rsid w:val="006C42D1"/>
    <w:rsid w:val="006C4550"/>
    <w:rsid w:val="006C46FE"/>
    <w:rsid w:val="006C6479"/>
    <w:rsid w:val="006C6D17"/>
    <w:rsid w:val="006C72C4"/>
    <w:rsid w:val="006C77B1"/>
    <w:rsid w:val="006D1251"/>
    <w:rsid w:val="006D2C81"/>
    <w:rsid w:val="006D2EFB"/>
    <w:rsid w:val="006D2FFE"/>
    <w:rsid w:val="006D4BFD"/>
    <w:rsid w:val="006D597B"/>
    <w:rsid w:val="006D5A29"/>
    <w:rsid w:val="006D5DEF"/>
    <w:rsid w:val="006D6D3D"/>
    <w:rsid w:val="006E0DA0"/>
    <w:rsid w:val="006E1117"/>
    <w:rsid w:val="006E1E47"/>
    <w:rsid w:val="006E25CD"/>
    <w:rsid w:val="006E2CAF"/>
    <w:rsid w:val="006E2D93"/>
    <w:rsid w:val="006E2F5E"/>
    <w:rsid w:val="006E4F22"/>
    <w:rsid w:val="006E56B9"/>
    <w:rsid w:val="006E7099"/>
    <w:rsid w:val="006F0040"/>
    <w:rsid w:val="006F0464"/>
    <w:rsid w:val="006F069D"/>
    <w:rsid w:val="006F0AD6"/>
    <w:rsid w:val="006F17E3"/>
    <w:rsid w:val="006F2347"/>
    <w:rsid w:val="006F354F"/>
    <w:rsid w:val="006F6012"/>
    <w:rsid w:val="006F633F"/>
    <w:rsid w:val="006F70A6"/>
    <w:rsid w:val="007001D0"/>
    <w:rsid w:val="00700A97"/>
    <w:rsid w:val="007012DD"/>
    <w:rsid w:val="007013AA"/>
    <w:rsid w:val="007027F2"/>
    <w:rsid w:val="00702866"/>
    <w:rsid w:val="007030FE"/>
    <w:rsid w:val="00705000"/>
    <w:rsid w:val="0070523F"/>
    <w:rsid w:val="007067E2"/>
    <w:rsid w:val="00706B91"/>
    <w:rsid w:val="00707FB7"/>
    <w:rsid w:val="00710083"/>
    <w:rsid w:val="00713887"/>
    <w:rsid w:val="00713D65"/>
    <w:rsid w:val="00713D72"/>
    <w:rsid w:val="00713F4F"/>
    <w:rsid w:val="007159A7"/>
    <w:rsid w:val="00717B2A"/>
    <w:rsid w:val="00717C1C"/>
    <w:rsid w:val="00717E5F"/>
    <w:rsid w:val="007203BD"/>
    <w:rsid w:val="00720C0C"/>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20D1"/>
    <w:rsid w:val="0073275D"/>
    <w:rsid w:val="00732BBD"/>
    <w:rsid w:val="00733A71"/>
    <w:rsid w:val="0073436D"/>
    <w:rsid w:val="007343F8"/>
    <w:rsid w:val="00734C40"/>
    <w:rsid w:val="00734D3C"/>
    <w:rsid w:val="00734FC7"/>
    <w:rsid w:val="00740113"/>
    <w:rsid w:val="00740AE8"/>
    <w:rsid w:val="00740F65"/>
    <w:rsid w:val="00741918"/>
    <w:rsid w:val="007435D8"/>
    <w:rsid w:val="00745890"/>
    <w:rsid w:val="00745B79"/>
    <w:rsid w:val="00745CEA"/>
    <w:rsid w:val="00745D04"/>
    <w:rsid w:val="007477BF"/>
    <w:rsid w:val="00750028"/>
    <w:rsid w:val="00750914"/>
    <w:rsid w:val="00751963"/>
    <w:rsid w:val="00755412"/>
    <w:rsid w:val="007556B5"/>
    <w:rsid w:val="00755941"/>
    <w:rsid w:val="00755BE1"/>
    <w:rsid w:val="00755D4E"/>
    <w:rsid w:val="007570D2"/>
    <w:rsid w:val="0076061C"/>
    <w:rsid w:val="00760FBD"/>
    <w:rsid w:val="007615B3"/>
    <w:rsid w:val="00761A22"/>
    <w:rsid w:val="007633B1"/>
    <w:rsid w:val="00765BB5"/>
    <w:rsid w:val="007667E8"/>
    <w:rsid w:val="00766824"/>
    <w:rsid w:val="00766EA8"/>
    <w:rsid w:val="007671EA"/>
    <w:rsid w:val="0077090E"/>
    <w:rsid w:val="00770D0C"/>
    <w:rsid w:val="00770D85"/>
    <w:rsid w:val="007712FD"/>
    <w:rsid w:val="00771D54"/>
    <w:rsid w:val="00771E28"/>
    <w:rsid w:val="00772A70"/>
    <w:rsid w:val="0077309D"/>
    <w:rsid w:val="00773DA2"/>
    <w:rsid w:val="00774614"/>
    <w:rsid w:val="00774BF4"/>
    <w:rsid w:val="00774E10"/>
    <w:rsid w:val="00775E1A"/>
    <w:rsid w:val="00776376"/>
    <w:rsid w:val="00776AD0"/>
    <w:rsid w:val="00776D21"/>
    <w:rsid w:val="00776FA4"/>
    <w:rsid w:val="0077761D"/>
    <w:rsid w:val="00780BB8"/>
    <w:rsid w:val="00781CBF"/>
    <w:rsid w:val="0078211A"/>
    <w:rsid w:val="0078241F"/>
    <w:rsid w:val="007828FA"/>
    <w:rsid w:val="007833FF"/>
    <w:rsid w:val="00784DD1"/>
    <w:rsid w:val="00785218"/>
    <w:rsid w:val="00785FF9"/>
    <w:rsid w:val="007864A7"/>
    <w:rsid w:val="0078671F"/>
    <w:rsid w:val="0078689F"/>
    <w:rsid w:val="00786C8D"/>
    <w:rsid w:val="00786E0E"/>
    <w:rsid w:val="00787B73"/>
    <w:rsid w:val="00787C7D"/>
    <w:rsid w:val="00790D22"/>
    <w:rsid w:val="00791310"/>
    <w:rsid w:val="00791533"/>
    <w:rsid w:val="007917F6"/>
    <w:rsid w:val="00791D14"/>
    <w:rsid w:val="007946AD"/>
    <w:rsid w:val="007947DF"/>
    <w:rsid w:val="00794C55"/>
    <w:rsid w:val="00794F1B"/>
    <w:rsid w:val="0079505D"/>
    <w:rsid w:val="007952A8"/>
    <w:rsid w:val="00796D8E"/>
    <w:rsid w:val="00796F92"/>
    <w:rsid w:val="0079730D"/>
    <w:rsid w:val="007976E8"/>
    <w:rsid w:val="007A050D"/>
    <w:rsid w:val="007A1D62"/>
    <w:rsid w:val="007A2962"/>
    <w:rsid w:val="007A2EA0"/>
    <w:rsid w:val="007A3093"/>
    <w:rsid w:val="007A460B"/>
    <w:rsid w:val="007A477E"/>
    <w:rsid w:val="007A4DA7"/>
    <w:rsid w:val="007A5C4A"/>
    <w:rsid w:val="007A647F"/>
    <w:rsid w:val="007A750F"/>
    <w:rsid w:val="007B080E"/>
    <w:rsid w:val="007B12CE"/>
    <w:rsid w:val="007B405A"/>
    <w:rsid w:val="007B504D"/>
    <w:rsid w:val="007B5734"/>
    <w:rsid w:val="007B6555"/>
    <w:rsid w:val="007B688A"/>
    <w:rsid w:val="007B725D"/>
    <w:rsid w:val="007B7E1E"/>
    <w:rsid w:val="007C0049"/>
    <w:rsid w:val="007C07F3"/>
    <w:rsid w:val="007C0A4B"/>
    <w:rsid w:val="007C1130"/>
    <w:rsid w:val="007C279C"/>
    <w:rsid w:val="007C3CC1"/>
    <w:rsid w:val="007C4B1C"/>
    <w:rsid w:val="007C5D60"/>
    <w:rsid w:val="007C6288"/>
    <w:rsid w:val="007C62FD"/>
    <w:rsid w:val="007C65AC"/>
    <w:rsid w:val="007C7503"/>
    <w:rsid w:val="007D02C3"/>
    <w:rsid w:val="007D0655"/>
    <w:rsid w:val="007D0E78"/>
    <w:rsid w:val="007D1A54"/>
    <w:rsid w:val="007D21C0"/>
    <w:rsid w:val="007D3B16"/>
    <w:rsid w:val="007D3D18"/>
    <w:rsid w:val="007D3F04"/>
    <w:rsid w:val="007D4405"/>
    <w:rsid w:val="007D63B3"/>
    <w:rsid w:val="007D66F8"/>
    <w:rsid w:val="007D7003"/>
    <w:rsid w:val="007D729A"/>
    <w:rsid w:val="007E078A"/>
    <w:rsid w:val="007E0D11"/>
    <w:rsid w:val="007E1A80"/>
    <w:rsid w:val="007E1E96"/>
    <w:rsid w:val="007E24BC"/>
    <w:rsid w:val="007E586F"/>
    <w:rsid w:val="007E60E6"/>
    <w:rsid w:val="007E71F3"/>
    <w:rsid w:val="007E7349"/>
    <w:rsid w:val="007F0041"/>
    <w:rsid w:val="007F065D"/>
    <w:rsid w:val="007F1458"/>
    <w:rsid w:val="007F15B3"/>
    <w:rsid w:val="007F17AC"/>
    <w:rsid w:val="007F256E"/>
    <w:rsid w:val="007F293E"/>
    <w:rsid w:val="007F2ED9"/>
    <w:rsid w:val="007F3FF8"/>
    <w:rsid w:val="007F4530"/>
    <w:rsid w:val="007F4B18"/>
    <w:rsid w:val="007F550C"/>
    <w:rsid w:val="007F5549"/>
    <w:rsid w:val="007F55CB"/>
    <w:rsid w:val="007F57A3"/>
    <w:rsid w:val="007F600D"/>
    <w:rsid w:val="007F6A23"/>
    <w:rsid w:val="007F71DF"/>
    <w:rsid w:val="007F756D"/>
    <w:rsid w:val="00800560"/>
    <w:rsid w:val="00801A3C"/>
    <w:rsid w:val="00801B17"/>
    <w:rsid w:val="00802982"/>
    <w:rsid w:val="00802A1D"/>
    <w:rsid w:val="00802DD7"/>
    <w:rsid w:val="00803A95"/>
    <w:rsid w:val="008051E5"/>
    <w:rsid w:val="0080692B"/>
    <w:rsid w:val="0080743A"/>
    <w:rsid w:val="00807626"/>
    <w:rsid w:val="00810921"/>
    <w:rsid w:val="00812A9E"/>
    <w:rsid w:val="00813250"/>
    <w:rsid w:val="00813855"/>
    <w:rsid w:val="00813CC1"/>
    <w:rsid w:val="008147F0"/>
    <w:rsid w:val="00814DB9"/>
    <w:rsid w:val="008161AB"/>
    <w:rsid w:val="00816278"/>
    <w:rsid w:val="008206EC"/>
    <w:rsid w:val="008217BA"/>
    <w:rsid w:val="00822505"/>
    <w:rsid w:val="008229DC"/>
    <w:rsid w:val="00823762"/>
    <w:rsid w:val="00823BB0"/>
    <w:rsid w:val="00823C03"/>
    <w:rsid w:val="00826973"/>
    <w:rsid w:val="00827AC4"/>
    <w:rsid w:val="0083004D"/>
    <w:rsid w:val="0083056D"/>
    <w:rsid w:val="008317AD"/>
    <w:rsid w:val="008319F0"/>
    <w:rsid w:val="00831BF1"/>
    <w:rsid w:val="00832546"/>
    <w:rsid w:val="008329E2"/>
    <w:rsid w:val="008333DF"/>
    <w:rsid w:val="00833EF1"/>
    <w:rsid w:val="00835A12"/>
    <w:rsid w:val="00835B5A"/>
    <w:rsid w:val="00835DB5"/>
    <w:rsid w:val="00835E90"/>
    <w:rsid w:val="00836759"/>
    <w:rsid w:val="00837C3B"/>
    <w:rsid w:val="00837E95"/>
    <w:rsid w:val="008406A7"/>
    <w:rsid w:val="008425B8"/>
    <w:rsid w:val="00842E3B"/>
    <w:rsid w:val="00843290"/>
    <w:rsid w:val="00844D07"/>
    <w:rsid w:val="00845154"/>
    <w:rsid w:val="00847290"/>
    <w:rsid w:val="00850027"/>
    <w:rsid w:val="00850562"/>
    <w:rsid w:val="008508AF"/>
    <w:rsid w:val="00850A01"/>
    <w:rsid w:val="00851519"/>
    <w:rsid w:val="0085224F"/>
    <w:rsid w:val="0085262C"/>
    <w:rsid w:val="0085301B"/>
    <w:rsid w:val="008534F9"/>
    <w:rsid w:val="00853825"/>
    <w:rsid w:val="00853A61"/>
    <w:rsid w:val="00853D44"/>
    <w:rsid w:val="00855A75"/>
    <w:rsid w:val="00856DE5"/>
    <w:rsid w:val="00857961"/>
    <w:rsid w:val="0086049B"/>
    <w:rsid w:val="00860574"/>
    <w:rsid w:val="008608BE"/>
    <w:rsid w:val="00860D7D"/>
    <w:rsid w:val="00862DE7"/>
    <w:rsid w:val="0086341D"/>
    <w:rsid w:val="008637AB"/>
    <w:rsid w:val="00863BC0"/>
    <w:rsid w:val="00863FE7"/>
    <w:rsid w:val="00865557"/>
    <w:rsid w:val="00866027"/>
    <w:rsid w:val="008668AC"/>
    <w:rsid w:val="008673C1"/>
    <w:rsid w:val="00867D48"/>
    <w:rsid w:val="00870D39"/>
    <w:rsid w:val="008719AA"/>
    <w:rsid w:val="00871D07"/>
    <w:rsid w:val="00872EDE"/>
    <w:rsid w:val="0087312F"/>
    <w:rsid w:val="00873A11"/>
    <w:rsid w:val="00873A6C"/>
    <w:rsid w:val="00873D31"/>
    <w:rsid w:val="0087444F"/>
    <w:rsid w:val="00874535"/>
    <w:rsid w:val="008748C0"/>
    <w:rsid w:val="00874B60"/>
    <w:rsid w:val="008758F5"/>
    <w:rsid w:val="00875938"/>
    <w:rsid w:val="008766FE"/>
    <w:rsid w:val="008768AF"/>
    <w:rsid w:val="00876E6B"/>
    <w:rsid w:val="0088004C"/>
    <w:rsid w:val="0088033B"/>
    <w:rsid w:val="00881257"/>
    <w:rsid w:val="00881A7C"/>
    <w:rsid w:val="00881B91"/>
    <w:rsid w:val="008820C1"/>
    <w:rsid w:val="0088371E"/>
    <w:rsid w:val="00884A58"/>
    <w:rsid w:val="00890325"/>
    <w:rsid w:val="00890749"/>
    <w:rsid w:val="00890C08"/>
    <w:rsid w:val="00890D92"/>
    <w:rsid w:val="008918E8"/>
    <w:rsid w:val="00891F92"/>
    <w:rsid w:val="008923D8"/>
    <w:rsid w:val="00893079"/>
    <w:rsid w:val="008935F0"/>
    <w:rsid w:val="0089499D"/>
    <w:rsid w:val="00894C0D"/>
    <w:rsid w:val="008970DC"/>
    <w:rsid w:val="00897BD0"/>
    <w:rsid w:val="008A0112"/>
    <w:rsid w:val="008A03F3"/>
    <w:rsid w:val="008A1534"/>
    <w:rsid w:val="008A28CD"/>
    <w:rsid w:val="008A2D76"/>
    <w:rsid w:val="008A2F8C"/>
    <w:rsid w:val="008A33F0"/>
    <w:rsid w:val="008A4870"/>
    <w:rsid w:val="008A4C18"/>
    <w:rsid w:val="008A59CB"/>
    <w:rsid w:val="008A631A"/>
    <w:rsid w:val="008A679D"/>
    <w:rsid w:val="008A6F9D"/>
    <w:rsid w:val="008A794A"/>
    <w:rsid w:val="008B0F44"/>
    <w:rsid w:val="008B1269"/>
    <w:rsid w:val="008B16C8"/>
    <w:rsid w:val="008B16FE"/>
    <w:rsid w:val="008B1BB8"/>
    <w:rsid w:val="008B2D5A"/>
    <w:rsid w:val="008B31B9"/>
    <w:rsid w:val="008B46EF"/>
    <w:rsid w:val="008B4E25"/>
    <w:rsid w:val="008B5054"/>
    <w:rsid w:val="008B571C"/>
    <w:rsid w:val="008B6ABD"/>
    <w:rsid w:val="008C0D50"/>
    <w:rsid w:val="008C18AB"/>
    <w:rsid w:val="008C24E1"/>
    <w:rsid w:val="008C27F5"/>
    <w:rsid w:val="008C3F09"/>
    <w:rsid w:val="008C4CD1"/>
    <w:rsid w:val="008C5952"/>
    <w:rsid w:val="008C68FF"/>
    <w:rsid w:val="008C6ACE"/>
    <w:rsid w:val="008C6B62"/>
    <w:rsid w:val="008C6FA7"/>
    <w:rsid w:val="008C717C"/>
    <w:rsid w:val="008C7BF4"/>
    <w:rsid w:val="008D002B"/>
    <w:rsid w:val="008D1B16"/>
    <w:rsid w:val="008D22C4"/>
    <w:rsid w:val="008D2986"/>
    <w:rsid w:val="008D361D"/>
    <w:rsid w:val="008D4774"/>
    <w:rsid w:val="008D48CF"/>
    <w:rsid w:val="008D542E"/>
    <w:rsid w:val="008D60A9"/>
    <w:rsid w:val="008D69C2"/>
    <w:rsid w:val="008E0733"/>
    <w:rsid w:val="008E0A5F"/>
    <w:rsid w:val="008E3B90"/>
    <w:rsid w:val="008E4230"/>
    <w:rsid w:val="008E4756"/>
    <w:rsid w:val="008E4B63"/>
    <w:rsid w:val="008E4E33"/>
    <w:rsid w:val="008E4F61"/>
    <w:rsid w:val="008E53B0"/>
    <w:rsid w:val="008E5907"/>
    <w:rsid w:val="008E5AE4"/>
    <w:rsid w:val="008E5F39"/>
    <w:rsid w:val="008E60EF"/>
    <w:rsid w:val="008E65FC"/>
    <w:rsid w:val="008E6D86"/>
    <w:rsid w:val="008E71B7"/>
    <w:rsid w:val="008E7D57"/>
    <w:rsid w:val="008E7E72"/>
    <w:rsid w:val="008F0B69"/>
    <w:rsid w:val="008F1C53"/>
    <w:rsid w:val="008F2D62"/>
    <w:rsid w:val="008F32F7"/>
    <w:rsid w:val="008F3669"/>
    <w:rsid w:val="008F3951"/>
    <w:rsid w:val="008F3D4F"/>
    <w:rsid w:val="008F4C88"/>
    <w:rsid w:val="008F6F13"/>
    <w:rsid w:val="008F7E66"/>
    <w:rsid w:val="009005FC"/>
    <w:rsid w:val="00901046"/>
    <w:rsid w:val="009014F1"/>
    <w:rsid w:val="00902438"/>
    <w:rsid w:val="00902536"/>
    <w:rsid w:val="00904523"/>
    <w:rsid w:val="0090526C"/>
    <w:rsid w:val="00905C09"/>
    <w:rsid w:val="00907AD3"/>
    <w:rsid w:val="00910179"/>
    <w:rsid w:val="009118B1"/>
    <w:rsid w:val="00911D5D"/>
    <w:rsid w:val="00911F14"/>
    <w:rsid w:val="00913D8A"/>
    <w:rsid w:val="0091552E"/>
    <w:rsid w:val="00915687"/>
    <w:rsid w:val="009161A9"/>
    <w:rsid w:val="00916ACC"/>
    <w:rsid w:val="00916FA3"/>
    <w:rsid w:val="00916FB2"/>
    <w:rsid w:val="00917ED5"/>
    <w:rsid w:val="00917F78"/>
    <w:rsid w:val="00920AEA"/>
    <w:rsid w:val="00921839"/>
    <w:rsid w:val="009249FE"/>
    <w:rsid w:val="00924D04"/>
    <w:rsid w:val="0092512B"/>
    <w:rsid w:val="0092532B"/>
    <w:rsid w:val="0092621E"/>
    <w:rsid w:val="009267A2"/>
    <w:rsid w:val="009269C2"/>
    <w:rsid w:val="00930A61"/>
    <w:rsid w:val="00930FDE"/>
    <w:rsid w:val="009315C4"/>
    <w:rsid w:val="00932A1B"/>
    <w:rsid w:val="00933141"/>
    <w:rsid w:val="00933E50"/>
    <w:rsid w:val="009347B7"/>
    <w:rsid w:val="00934DF1"/>
    <w:rsid w:val="00936555"/>
    <w:rsid w:val="00937605"/>
    <w:rsid w:val="0094042B"/>
    <w:rsid w:val="009408DE"/>
    <w:rsid w:val="00941033"/>
    <w:rsid w:val="009410B0"/>
    <w:rsid w:val="009417EC"/>
    <w:rsid w:val="00941C71"/>
    <w:rsid w:val="00942C23"/>
    <w:rsid w:val="00942DEC"/>
    <w:rsid w:val="00943831"/>
    <w:rsid w:val="00943E1C"/>
    <w:rsid w:val="00943EBA"/>
    <w:rsid w:val="009440B8"/>
    <w:rsid w:val="00944180"/>
    <w:rsid w:val="00944992"/>
    <w:rsid w:val="00945681"/>
    <w:rsid w:val="00945DB9"/>
    <w:rsid w:val="0094603D"/>
    <w:rsid w:val="009464AC"/>
    <w:rsid w:val="0094786D"/>
    <w:rsid w:val="00950A0D"/>
    <w:rsid w:val="00950A27"/>
    <w:rsid w:val="00951563"/>
    <w:rsid w:val="00952795"/>
    <w:rsid w:val="00953576"/>
    <w:rsid w:val="00953D21"/>
    <w:rsid w:val="009547AB"/>
    <w:rsid w:val="00954E79"/>
    <w:rsid w:val="00955A46"/>
    <w:rsid w:val="00955CFE"/>
    <w:rsid w:val="009602A7"/>
    <w:rsid w:val="00960473"/>
    <w:rsid w:val="00960AF2"/>
    <w:rsid w:val="00960FDC"/>
    <w:rsid w:val="0096120B"/>
    <w:rsid w:val="0096358A"/>
    <w:rsid w:val="00963A05"/>
    <w:rsid w:val="009649F8"/>
    <w:rsid w:val="00965489"/>
    <w:rsid w:val="0096585E"/>
    <w:rsid w:val="009659FE"/>
    <w:rsid w:val="0096767C"/>
    <w:rsid w:val="009679FA"/>
    <w:rsid w:val="00971DE3"/>
    <w:rsid w:val="009721D4"/>
    <w:rsid w:val="00972552"/>
    <w:rsid w:val="009759C9"/>
    <w:rsid w:val="00975B96"/>
    <w:rsid w:val="00975D15"/>
    <w:rsid w:val="00975D2F"/>
    <w:rsid w:val="00975E72"/>
    <w:rsid w:val="0097642A"/>
    <w:rsid w:val="009771DF"/>
    <w:rsid w:val="00977C78"/>
    <w:rsid w:val="00980035"/>
    <w:rsid w:val="0098012E"/>
    <w:rsid w:val="00980AE3"/>
    <w:rsid w:val="00981173"/>
    <w:rsid w:val="00981F10"/>
    <w:rsid w:val="00982264"/>
    <w:rsid w:val="00982A6D"/>
    <w:rsid w:val="00982CAD"/>
    <w:rsid w:val="00983109"/>
    <w:rsid w:val="00984855"/>
    <w:rsid w:val="00984F46"/>
    <w:rsid w:val="009860B6"/>
    <w:rsid w:val="009874DA"/>
    <w:rsid w:val="0099075A"/>
    <w:rsid w:val="009918E3"/>
    <w:rsid w:val="00992796"/>
    <w:rsid w:val="00993083"/>
    <w:rsid w:val="00993702"/>
    <w:rsid w:val="00993FDE"/>
    <w:rsid w:val="009945CC"/>
    <w:rsid w:val="00994B2E"/>
    <w:rsid w:val="009952A7"/>
    <w:rsid w:val="009958CB"/>
    <w:rsid w:val="0099628D"/>
    <w:rsid w:val="00996966"/>
    <w:rsid w:val="00997C49"/>
    <w:rsid w:val="009A09CF"/>
    <w:rsid w:val="009A11A7"/>
    <w:rsid w:val="009A186D"/>
    <w:rsid w:val="009A1F15"/>
    <w:rsid w:val="009A21DF"/>
    <w:rsid w:val="009A351A"/>
    <w:rsid w:val="009A41E1"/>
    <w:rsid w:val="009A442A"/>
    <w:rsid w:val="009A4564"/>
    <w:rsid w:val="009A476E"/>
    <w:rsid w:val="009A4EA7"/>
    <w:rsid w:val="009A627B"/>
    <w:rsid w:val="009B0422"/>
    <w:rsid w:val="009B1030"/>
    <w:rsid w:val="009B124D"/>
    <w:rsid w:val="009B4E4C"/>
    <w:rsid w:val="009B5DBC"/>
    <w:rsid w:val="009B5EB4"/>
    <w:rsid w:val="009B65F5"/>
    <w:rsid w:val="009B67E2"/>
    <w:rsid w:val="009B6881"/>
    <w:rsid w:val="009B699E"/>
    <w:rsid w:val="009B76A2"/>
    <w:rsid w:val="009C062B"/>
    <w:rsid w:val="009C08C1"/>
    <w:rsid w:val="009C09AF"/>
    <w:rsid w:val="009C194F"/>
    <w:rsid w:val="009C1C13"/>
    <w:rsid w:val="009C20EA"/>
    <w:rsid w:val="009C2164"/>
    <w:rsid w:val="009C227B"/>
    <w:rsid w:val="009C23E2"/>
    <w:rsid w:val="009C2C2B"/>
    <w:rsid w:val="009C2FB7"/>
    <w:rsid w:val="009C3EE7"/>
    <w:rsid w:val="009C40A7"/>
    <w:rsid w:val="009C5EC4"/>
    <w:rsid w:val="009C6554"/>
    <w:rsid w:val="009C656A"/>
    <w:rsid w:val="009C6CEB"/>
    <w:rsid w:val="009C6ECA"/>
    <w:rsid w:val="009C7665"/>
    <w:rsid w:val="009D0361"/>
    <w:rsid w:val="009D050E"/>
    <w:rsid w:val="009D2EC5"/>
    <w:rsid w:val="009D3B66"/>
    <w:rsid w:val="009D3CCD"/>
    <w:rsid w:val="009D535F"/>
    <w:rsid w:val="009D603D"/>
    <w:rsid w:val="009D64D1"/>
    <w:rsid w:val="009D69E8"/>
    <w:rsid w:val="009D74BF"/>
    <w:rsid w:val="009D7879"/>
    <w:rsid w:val="009E08FB"/>
    <w:rsid w:val="009E1B2A"/>
    <w:rsid w:val="009E250D"/>
    <w:rsid w:val="009E25A4"/>
    <w:rsid w:val="009E2AC2"/>
    <w:rsid w:val="009E2B6A"/>
    <w:rsid w:val="009E335D"/>
    <w:rsid w:val="009E3713"/>
    <w:rsid w:val="009E40C9"/>
    <w:rsid w:val="009E4697"/>
    <w:rsid w:val="009E533A"/>
    <w:rsid w:val="009E55FD"/>
    <w:rsid w:val="009E59F4"/>
    <w:rsid w:val="009E69F5"/>
    <w:rsid w:val="009E7146"/>
    <w:rsid w:val="009F0493"/>
    <w:rsid w:val="009F2F49"/>
    <w:rsid w:val="009F361A"/>
    <w:rsid w:val="009F381A"/>
    <w:rsid w:val="009F3F42"/>
    <w:rsid w:val="009F44BC"/>
    <w:rsid w:val="009F4E35"/>
    <w:rsid w:val="009F5702"/>
    <w:rsid w:val="009F5E03"/>
    <w:rsid w:val="009F7A71"/>
    <w:rsid w:val="009F7E83"/>
    <w:rsid w:val="00A005BE"/>
    <w:rsid w:val="00A00A3C"/>
    <w:rsid w:val="00A00A98"/>
    <w:rsid w:val="00A02612"/>
    <w:rsid w:val="00A02CAE"/>
    <w:rsid w:val="00A02D85"/>
    <w:rsid w:val="00A03030"/>
    <w:rsid w:val="00A036E4"/>
    <w:rsid w:val="00A04E72"/>
    <w:rsid w:val="00A06494"/>
    <w:rsid w:val="00A0685A"/>
    <w:rsid w:val="00A10F38"/>
    <w:rsid w:val="00A11580"/>
    <w:rsid w:val="00A119A9"/>
    <w:rsid w:val="00A124D1"/>
    <w:rsid w:val="00A127E2"/>
    <w:rsid w:val="00A12B48"/>
    <w:rsid w:val="00A1341C"/>
    <w:rsid w:val="00A1361C"/>
    <w:rsid w:val="00A138A0"/>
    <w:rsid w:val="00A13F8D"/>
    <w:rsid w:val="00A145C2"/>
    <w:rsid w:val="00A14EF6"/>
    <w:rsid w:val="00A15404"/>
    <w:rsid w:val="00A15562"/>
    <w:rsid w:val="00A1608C"/>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6250"/>
    <w:rsid w:val="00A26292"/>
    <w:rsid w:val="00A2718A"/>
    <w:rsid w:val="00A3004C"/>
    <w:rsid w:val="00A30153"/>
    <w:rsid w:val="00A327BA"/>
    <w:rsid w:val="00A329A4"/>
    <w:rsid w:val="00A32D23"/>
    <w:rsid w:val="00A33FF9"/>
    <w:rsid w:val="00A341D8"/>
    <w:rsid w:val="00A343C6"/>
    <w:rsid w:val="00A35989"/>
    <w:rsid w:val="00A36C58"/>
    <w:rsid w:val="00A36C6E"/>
    <w:rsid w:val="00A37667"/>
    <w:rsid w:val="00A37C55"/>
    <w:rsid w:val="00A40BFA"/>
    <w:rsid w:val="00A41D8A"/>
    <w:rsid w:val="00A42D66"/>
    <w:rsid w:val="00A43485"/>
    <w:rsid w:val="00A439EF"/>
    <w:rsid w:val="00A43C15"/>
    <w:rsid w:val="00A43F03"/>
    <w:rsid w:val="00A45B67"/>
    <w:rsid w:val="00A45EE1"/>
    <w:rsid w:val="00A46697"/>
    <w:rsid w:val="00A46705"/>
    <w:rsid w:val="00A476A8"/>
    <w:rsid w:val="00A4770C"/>
    <w:rsid w:val="00A47D4A"/>
    <w:rsid w:val="00A47E63"/>
    <w:rsid w:val="00A50CA9"/>
    <w:rsid w:val="00A5289A"/>
    <w:rsid w:val="00A52F79"/>
    <w:rsid w:val="00A538C1"/>
    <w:rsid w:val="00A53928"/>
    <w:rsid w:val="00A54B22"/>
    <w:rsid w:val="00A54F10"/>
    <w:rsid w:val="00A57E8E"/>
    <w:rsid w:val="00A6013C"/>
    <w:rsid w:val="00A606B5"/>
    <w:rsid w:val="00A60FAA"/>
    <w:rsid w:val="00A62554"/>
    <w:rsid w:val="00A62E25"/>
    <w:rsid w:val="00A62F68"/>
    <w:rsid w:val="00A63DE0"/>
    <w:rsid w:val="00A6484A"/>
    <w:rsid w:val="00A6528A"/>
    <w:rsid w:val="00A6580A"/>
    <w:rsid w:val="00A679A1"/>
    <w:rsid w:val="00A70303"/>
    <w:rsid w:val="00A70C40"/>
    <w:rsid w:val="00A711AF"/>
    <w:rsid w:val="00A71222"/>
    <w:rsid w:val="00A71D18"/>
    <w:rsid w:val="00A72628"/>
    <w:rsid w:val="00A72B91"/>
    <w:rsid w:val="00A72E59"/>
    <w:rsid w:val="00A731AF"/>
    <w:rsid w:val="00A731CA"/>
    <w:rsid w:val="00A74048"/>
    <w:rsid w:val="00A74C4F"/>
    <w:rsid w:val="00A75526"/>
    <w:rsid w:val="00A75645"/>
    <w:rsid w:val="00A75FF0"/>
    <w:rsid w:val="00A75FF4"/>
    <w:rsid w:val="00A76FF3"/>
    <w:rsid w:val="00A80365"/>
    <w:rsid w:val="00A805C4"/>
    <w:rsid w:val="00A80D9D"/>
    <w:rsid w:val="00A80DDC"/>
    <w:rsid w:val="00A814EF"/>
    <w:rsid w:val="00A82B41"/>
    <w:rsid w:val="00A8473A"/>
    <w:rsid w:val="00A85021"/>
    <w:rsid w:val="00A859D9"/>
    <w:rsid w:val="00A872B3"/>
    <w:rsid w:val="00A90351"/>
    <w:rsid w:val="00A905DC"/>
    <w:rsid w:val="00A90A1F"/>
    <w:rsid w:val="00A90F52"/>
    <w:rsid w:val="00A90FA6"/>
    <w:rsid w:val="00A91657"/>
    <w:rsid w:val="00A917DD"/>
    <w:rsid w:val="00A92065"/>
    <w:rsid w:val="00A92E59"/>
    <w:rsid w:val="00A93050"/>
    <w:rsid w:val="00A9439C"/>
    <w:rsid w:val="00A94728"/>
    <w:rsid w:val="00A94EA6"/>
    <w:rsid w:val="00A95D3E"/>
    <w:rsid w:val="00A95E5C"/>
    <w:rsid w:val="00A97231"/>
    <w:rsid w:val="00A97832"/>
    <w:rsid w:val="00AA0437"/>
    <w:rsid w:val="00AA14A9"/>
    <w:rsid w:val="00AA2AFB"/>
    <w:rsid w:val="00AA3173"/>
    <w:rsid w:val="00AA35FA"/>
    <w:rsid w:val="00AA56B5"/>
    <w:rsid w:val="00AA60E4"/>
    <w:rsid w:val="00AA6408"/>
    <w:rsid w:val="00AA67B0"/>
    <w:rsid w:val="00AA6C59"/>
    <w:rsid w:val="00AA6F69"/>
    <w:rsid w:val="00AA7948"/>
    <w:rsid w:val="00AA7AD5"/>
    <w:rsid w:val="00AB0604"/>
    <w:rsid w:val="00AB0B36"/>
    <w:rsid w:val="00AB0BE9"/>
    <w:rsid w:val="00AB29C2"/>
    <w:rsid w:val="00AB2C4B"/>
    <w:rsid w:val="00AB4909"/>
    <w:rsid w:val="00AB4B4F"/>
    <w:rsid w:val="00AB624C"/>
    <w:rsid w:val="00AB7BD4"/>
    <w:rsid w:val="00AC06D5"/>
    <w:rsid w:val="00AC1D59"/>
    <w:rsid w:val="00AC2F8A"/>
    <w:rsid w:val="00AC44D2"/>
    <w:rsid w:val="00AC4927"/>
    <w:rsid w:val="00AC6C7E"/>
    <w:rsid w:val="00AC71F6"/>
    <w:rsid w:val="00AC7BA4"/>
    <w:rsid w:val="00AD0596"/>
    <w:rsid w:val="00AD0D5F"/>
    <w:rsid w:val="00AD103A"/>
    <w:rsid w:val="00AD1111"/>
    <w:rsid w:val="00AD1762"/>
    <w:rsid w:val="00AD1A81"/>
    <w:rsid w:val="00AD1AAB"/>
    <w:rsid w:val="00AD27EE"/>
    <w:rsid w:val="00AD4387"/>
    <w:rsid w:val="00AD466E"/>
    <w:rsid w:val="00AD5264"/>
    <w:rsid w:val="00AD64E3"/>
    <w:rsid w:val="00AD7030"/>
    <w:rsid w:val="00AD757F"/>
    <w:rsid w:val="00AD797B"/>
    <w:rsid w:val="00AE00A6"/>
    <w:rsid w:val="00AE0628"/>
    <w:rsid w:val="00AE0D71"/>
    <w:rsid w:val="00AE0E78"/>
    <w:rsid w:val="00AE16D5"/>
    <w:rsid w:val="00AE18BA"/>
    <w:rsid w:val="00AE1951"/>
    <w:rsid w:val="00AE1EE6"/>
    <w:rsid w:val="00AE2796"/>
    <w:rsid w:val="00AE473C"/>
    <w:rsid w:val="00AE5456"/>
    <w:rsid w:val="00AE5522"/>
    <w:rsid w:val="00AE6242"/>
    <w:rsid w:val="00AF13EB"/>
    <w:rsid w:val="00AF1D4E"/>
    <w:rsid w:val="00AF1D6F"/>
    <w:rsid w:val="00AF286F"/>
    <w:rsid w:val="00AF2AC1"/>
    <w:rsid w:val="00AF2F0B"/>
    <w:rsid w:val="00AF3E68"/>
    <w:rsid w:val="00AF533B"/>
    <w:rsid w:val="00AF6E50"/>
    <w:rsid w:val="00AF7AD8"/>
    <w:rsid w:val="00B00F4B"/>
    <w:rsid w:val="00B0114C"/>
    <w:rsid w:val="00B01C04"/>
    <w:rsid w:val="00B01F26"/>
    <w:rsid w:val="00B02BE9"/>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F71"/>
    <w:rsid w:val="00B16C5A"/>
    <w:rsid w:val="00B17CA4"/>
    <w:rsid w:val="00B20C48"/>
    <w:rsid w:val="00B20DF5"/>
    <w:rsid w:val="00B21B48"/>
    <w:rsid w:val="00B21EF2"/>
    <w:rsid w:val="00B22319"/>
    <w:rsid w:val="00B22ACD"/>
    <w:rsid w:val="00B23766"/>
    <w:rsid w:val="00B23F21"/>
    <w:rsid w:val="00B24471"/>
    <w:rsid w:val="00B24AD3"/>
    <w:rsid w:val="00B2542C"/>
    <w:rsid w:val="00B25D32"/>
    <w:rsid w:val="00B2602D"/>
    <w:rsid w:val="00B26C0B"/>
    <w:rsid w:val="00B26CA5"/>
    <w:rsid w:val="00B27937"/>
    <w:rsid w:val="00B3148E"/>
    <w:rsid w:val="00B31530"/>
    <w:rsid w:val="00B3196B"/>
    <w:rsid w:val="00B3252B"/>
    <w:rsid w:val="00B32A1F"/>
    <w:rsid w:val="00B32C05"/>
    <w:rsid w:val="00B32F0E"/>
    <w:rsid w:val="00B336A1"/>
    <w:rsid w:val="00B3395D"/>
    <w:rsid w:val="00B34008"/>
    <w:rsid w:val="00B3413A"/>
    <w:rsid w:val="00B35431"/>
    <w:rsid w:val="00B354AC"/>
    <w:rsid w:val="00B36144"/>
    <w:rsid w:val="00B40326"/>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A61"/>
    <w:rsid w:val="00B527AB"/>
    <w:rsid w:val="00B52930"/>
    <w:rsid w:val="00B52FA6"/>
    <w:rsid w:val="00B53127"/>
    <w:rsid w:val="00B5370A"/>
    <w:rsid w:val="00B53AA1"/>
    <w:rsid w:val="00B5489D"/>
    <w:rsid w:val="00B57E05"/>
    <w:rsid w:val="00B57F87"/>
    <w:rsid w:val="00B60C93"/>
    <w:rsid w:val="00B61484"/>
    <w:rsid w:val="00B61BDF"/>
    <w:rsid w:val="00B6207E"/>
    <w:rsid w:val="00B62281"/>
    <w:rsid w:val="00B623C4"/>
    <w:rsid w:val="00B62B9F"/>
    <w:rsid w:val="00B63FA5"/>
    <w:rsid w:val="00B648DC"/>
    <w:rsid w:val="00B650F3"/>
    <w:rsid w:val="00B6539D"/>
    <w:rsid w:val="00B656A3"/>
    <w:rsid w:val="00B6574F"/>
    <w:rsid w:val="00B65DAC"/>
    <w:rsid w:val="00B661B1"/>
    <w:rsid w:val="00B663ED"/>
    <w:rsid w:val="00B66589"/>
    <w:rsid w:val="00B667A7"/>
    <w:rsid w:val="00B67B6B"/>
    <w:rsid w:val="00B702A3"/>
    <w:rsid w:val="00B70633"/>
    <w:rsid w:val="00B70CA6"/>
    <w:rsid w:val="00B7352A"/>
    <w:rsid w:val="00B7442B"/>
    <w:rsid w:val="00B74A32"/>
    <w:rsid w:val="00B74AAB"/>
    <w:rsid w:val="00B74B2E"/>
    <w:rsid w:val="00B74DCA"/>
    <w:rsid w:val="00B7535A"/>
    <w:rsid w:val="00B7624B"/>
    <w:rsid w:val="00B76865"/>
    <w:rsid w:val="00B77A1C"/>
    <w:rsid w:val="00B77AA0"/>
    <w:rsid w:val="00B77EA2"/>
    <w:rsid w:val="00B77F42"/>
    <w:rsid w:val="00B80913"/>
    <w:rsid w:val="00B81038"/>
    <w:rsid w:val="00B828C4"/>
    <w:rsid w:val="00B84B37"/>
    <w:rsid w:val="00B84B44"/>
    <w:rsid w:val="00B84FAB"/>
    <w:rsid w:val="00B860B8"/>
    <w:rsid w:val="00B8682F"/>
    <w:rsid w:val="00B87250"/>
    <w:rsid w:val="00B878AD"/>
    <w:rsid w:val="00B903E6"/>
    <w:rsid w:val="00B91E57"/>
    <w:rsid w:val="00B9332F"/>
    <w:rsid w:val="00B9373E"/>
    <w:rsid w:val="00B93918"/>
    <w:rsid w:val="00B94291"/>
    <w:rsid w:val="00B94506"/>
    <w:rsid w:val="00B946AD"/>
    <w:rsid w:val="00B94756"/>
    <w:rsid w:val="00B94878"/>
    <w:rsid w:val="00B94B8D"/>
    <w:rsid w:val="00B950E3"/>
    <w:rsid w:val="00B959BC"/>
    <w:rsid w:val="00B95EA2"/>
    <w:rsid w:val="00B95FFB"/>
    <w:rsid w:val="00B96037"/>
    <w:rsid w:val="00B964E7"/>
    <w:rsid w:val="00B96BA5"/>
    <w:rsid w:val="00B97ADC"/>
    <w:rsid w:val="00BA0CA6"/>
    <w:rsid w:val="00BA0DBD"/>
    <w:rsid w:val="00BA25B8"/>
    <w:rsid w:val="00BA2FB8"/>
    <w:rsid w:val="00BA3896"/>
    <w:rsid w:val="00BA4059"/>
    <w:rsid w:val="00BA497A"/>
    <w:rsid w:val="00BA4CDE"/>
    <w:rsid w:val="00BA5DBB"/>
    <w:rsid w:val="00BA65B9"/>
    <w:rsid w:val="00BB048E"/>
    <w:rsid w:val="00BB08C4"/>
    <w:rsid w:val="00BB0C95"/>
    <w:rsid w:val="00BB1B5C"/>
    <w:rsid w:val="00BB1D5A"/>
    <w:rsid w:val="00BB2D5F"/>
    <w:rsid w:val="00BB3A9A"/>
    <w:rsid w:val="00BB4509"/>
    <w:rsid w:val="00BB64D1"/>
    <w:rsid w:val="00BB6A37"/>
    <w:rsid w:val="00BB6ED7"/>
    <w:rsid w:val="00BB7967"/>
    <w:rsid w:val="00BC00D1"/>
    <w:rsid w:val="00BC04B4"/>
    <w:rsid w:val="00BC0A95"/>
    <w:rsid w:val="00BC0B3F"/>
    <w:rsid w:val="00BC0EE5"/>
    <w:rsid w:val="00BC19FD"/>
    <w:rsid w:val="00BC1C51"/>
    <w:rsid w:val="00BC247E"/>
    <w:rsid w:val="00BC264E"/>
    <w:rsid w:val="00BC26B0"/>
    <w:rsid w:val="00BC274D"/>
    <w:rsid w:val="00BC3572"/>
    <w:rsid w:val="00BC3B3E"/>
    <w:rsid w:val="00BC3D57"/>
    <w:rsid w:val="00BC4108"/>
    <w:rsid w:val="00BC410F"/>
    <w:rsid w:val="00BC51D1"/>
    <w:rsid w:val="00BC5229"/>
    <w:rsid w:val="00BC548B"/>
    <w:rsid w:val="00BC5FF4"/>
    <w:rsid w:val="00BC65C9"/>
    <w:rsid w:val="00BC6DAF"/>
    <w:rsid w:val="00BC76C9"/>
    <w:rsid w:val="00BC7769"/>
    <w:rsid w:val="00BD1B85"/>
    <w:rsid w:val="00BD2935"/>
    <w:rsid w:val="00BD3A32"/>
    <w:rsid w:val="00BD40A2"/>
    <w:rsid w:val="00BD4A37"/>
    <w:rsid w:val="00BD51C6"/>
    <w:rsid w:val="00BD54C4"/>
    <w:rsid w:val="00BD5DA8"/>
    <w:rsid w:val="00BD6A90"/>
    <w:rsid w:val="00BD6D54"/>
    <w:rsid w:val="00BD7C1D"/>
    <w:rsid w:val="00BE0BF0"/>
    <w:rsid w:val="00BE1147"/>
    <w:rsid w:val="00BE117E"/>
    <w:rsid w:val="00BE14A3"/>
    <w:rsid w:val="00BE179A"/>
    <w:rsid w:val="00BE1E56"/>
    <w:rsid w:val="00BE20BE"/>
    <w:rsid w:val="00BE2B7F"/>
    <w:rsid w:val="00BE2DBF"/>
    <w:rsid w:val="00BE303C"/>
    <w:rsid w:val="00BE41DD"/>
    <w:rsid w:val="00BE4AE6"/>
    <w:rsid w:val="00BE61AF"/>
    <w:rsid w:val="00BE61B6"/>
    <w:rsid w:val="00BE643D"/>
    <w:rsid w:val="00BE714E"/>
    <w:rsid w:val="00BE71E4"/>
    <w:rsid w:val="00BE77CC"/>
    <w:rsid w:val="00BE7BE2"/>
    <w:rsid w:val="00BF035C"/>
    <w:rsid w:val="00BF080A"/>
    <w:rsid w:val="00BF0F33"/>
    <w:rsid w:val="00BF2954"/>
    <w:rsid w:val="00BF316C"/>
    <w:rsid w:val="00BF375E"/>
    <w:rsid w:val="00BF49A3"/>
    <w:rsid w:val="00BF4CFE"/>
    <w:rsid w:val="00BF6ACA"/>
    <w:rsid w:val="00BF7F40"/>
    <w:rsid w:val="00C00F76"/>
    <w:rsid w:val="00C01780"/>
    <w:rsid w:val="00C01EC2"/>
    <w:rsid w:val="00C02220"/>
    <w:rsid w:val="00C03676"/>
    <w:rsid w:val="00C03E86"/>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76E5"/>
    <w:rsid w:val="00C17F4D"/>
    <w:rsid w:val="00C20B96"/>
    <w:rsid w:val="00C21CF1"/>
    <w:rsid w:val="00C22C79"/>
    <w:rsid w:val="00C2379D"/>
    <w:rsid w:val="00C2390C"/>
    <w:rsid w:val="00C239F1"/>
    <w:rsid w:val="00C24095"/>
    <w:rsid w:val="00C248EE"/>
    <w:rsid w:val="00C24B6F"/>
    <w:rsid w:val="00C250B5"/>
    <w:rsid w:val="00C2523E"/>
    <w:rsid w:val="00C253B6"/>
    <w:rsid w:val="00C257E9"/>
    <w:rsid w:val="00C25DD0"/>
    <w:rsid w:val="00C25E35"/>
    <w:rsid w:val="00C2716B"/>
    <w:rsid w:val="00C2781A"/>
    <w:rsid w:val="00C27FBB"/>
    <w:rsid w:val="00C303AA"/>
    <w:rsid w:val="00C30EDA"/>
    <w:rsid w:val="00C30F12"/>
    <w:rsid w:val="00C3100E"/>
    <w:rsid w:val="00C31389"/>
    <w:rsid w:val="00C33931"/>
    <w:rsid w:val="00C33BC0"/>
    <w:rsid w:val="00C33EC4"/>
    <w:rsid w:val="00C34ECA"/>
    <w:rsid w:val="00C35234"/>
    <w:rsid w:val="00C366DA"/>
    <w:rsid w:val="00C37067"/>
    <w:rsid w:val="00C3747E"/>
    <w:rsid w:val="00C37C8D"/>
    <w:rsid w:val="00C4079E"/>
    <w:rsid w:val="00C40A7C"/>
    <w:rsid w:val="00C40B78"/>
    <w:rsid w:val="00C41EF4"/>
    <w:rsid w:val="00C41F77"/>
    <w:rsid w:val="00C42438"/>
    <w:rsid w:val="00C4275F"/>
    <w:rsid w:val="00C43C63"/>
    <w:rsid w:val="00C4402C"/>
    <w:rsid w:val="00C4491E"/>
    <w:rsid w:val="00C4571C"/>
    <w:rsid w:val="00C45957"/>
    <w:rsid w:val="00C46738"/>
    <w:rsid w:val="00C47846"/>
    <w:rsid w:val="00C47885"/>
    <w:rsid w:val="00C50E6B"/>
    <w:rsid w:val="00C51523"/>
    <w:rsid w:val="00C52791"/>
    <w:rsid w:val="00C5288A"/>
    <w:rsid w:val="00C54DDB"/>
    <w:rsid w:val="00C553AE"/>
    <w:rsid w:val="00C55B0B"/>
    <w:rsid w:val="00C562E0"/>
    <w:rsid w:val="00C567DD"/>
    <w:rsid w:val="00C5727C"/>
    <w:rsid w:val="00C57C2F"/>
    <w:rsid w:val="00C60EF9"/>
    <w:rsid w:val="00C618AD"/>
    <w:rsid w:val="00C61CD1"/>
    <w:rsid w:val="00C61CDB"/>
    <w:rsid w:val="00C61ED8"/>
    <w:rsid w:val="00C62213"/>
    <w:rsid w:val="00C6293C"/>
    <w:rsid w:val="00C6356A"/>
    <w:rsid w:val="00C64EA9"/>
    <w:rsid w:val="00C64F8B"/>
    <w:rsid w:val="00C6503C"/>
    <w:rsid w:val="00C6546F"/>
    <w:rsid w:val="00C67062"/>
    <w:rsid w:val="00C70EB3"/>
    <w:rsid w:val="00C7144B"/>
    <w:rsid w:val="00C71859"/>
    <w:rsid w:val="00C728EB"/>
    <w:rsid w:val="00C72BF6"/>
    <w:rsid w:val="00C731D8"/>
    <w:rsid w:val="00C74BF5"/>
    <w:rsid w:val="00C74ED1"/>
    <w:rsid w:val="00C77056"/>
    <w:rsid w:val="00C7796F"/>
    <w:rsid w:val="00C80A65"/>
    <w:rsid w:val="00C812BC"/>
    <w:rsid w:val="00C82773"/>
    <w:rsid w:val="00C84BB1"/>
    <w:rsid w:val="00C857B5"/>
    <w:rsid w:val="00C903DA"/>
    <w:rsid w:val="00C90882"/>
    <w:rsid w:val="00C9287B"/>
    <w:rsid w:val="00C94F5A"/>
    <w:rsid w:val="00C95229"/>
    <w:rsid w:val="00C96113"/>
    <w:rsid w:val="00C9670B"/>
    <w:rsid w:val="00CA0491"/>
    <w:rsid w:val="00CA0A5C"/>
    <w:rsid w:val="00CA2871"/>
    <w:rsid w:val="00CA29D7"/>
    <w:rsid w:val="00CA2E62"/>
    <w:rsid w:val="00CA3BD5"/>
    <w:rsid w:val="00CA4C7C"/>
    <w:rsid w:val="00CA5D47"/>
    <w:rsid w:val="00CA6DDE"/>
    <w:rsid w:val="00CA7EFA"/>
    <w:rsid w:val="00CB092E"/>
    <w:rsid w:val="00CB0E27"/>
    <w:rsid w:val="00CB1C7B"/>
    <w:rsid w:val="00CB3DF8"/>
    <w:rsid w:val="00CB550F"/>
    <w:rsid w:val="00CB5C8B"/>
    <w:rsid w:val="00CB6FA3"/>
    <w:rsid w:val="00CB7C3B"/>
    <w:rsid w:val="00CC030C"/>
    <w:rsid w:val="00CC0440"/>
    <w:rsid w:val="00CC09D2"/>
    <w:rsid w:val="00CC179D"/>
    <w:rsid w:val="00CC1929"/>
    <w:rsid w:val="00CC411D"/>
    <w:rsid w:val="00CC44FF"/>
    <w:rsid w:val="00CC50E2"/>
    <w:rsid w:val="00CC5981"/>
    <w:rsid w:val="00CC7870"/>
    <w:rsid w:val="00CC79DD"/>
    <w:rsid w:val="00CD051B"/>
    <w:rsid w:val="00CD1A70"/>
    <w:rsid w:val="00CD1EDE"/>
    <w:rsid w:val="00CD2457"/>
    <w:rsid w:val="00CD2831"/>
    <w:rsid w:val="00CD2C56"/>
    <w:rsid w:val="00CD3991"/>
    <w:rsid w:val="00CD3C7D"/>
    <w:rsid w:val="00CD50EA"/>
    <w:rsid w:val="00CD5B36"/>
    <w:rsid w:val="00CD6830"/>
    <w:rsid w:val="00CD728F"/>
    <w:rsid w:val="00CE054E"/>
    <w:rsid w:val="00CE098F"/>
    <w:rsid w:val="00CE0CC4"/>
    <w:rsid w:val="00CE16B4"/>
    <w:rsid w:val="00CE1D38"/>
    <w:rsid w:val="00CE2605"/>
    <w:rsid w:val="00CE3B31"/>
    <w:rsid w:val="00CE58A9"/>
    <w:rsid w:val="00CE58CF"/>
    <w:rsid w:val="00CE5E5F"/>
    <w:rsid w:val="00CE5F6E"/>
    <w:rsid w:val="00CE67CB"/>
    <w:rsid w:val="00CE682D"/>
    <w:rsid w:val="00CE69B8"/>
    <w:rsid w:val="00CE6B59"/>
    <w:rsid w:val="00CE7350"/>
    <w:rsid w:val="00CF036F"/>
    <w:rsid w:val="00CF1D70"/>
    <w:rsid w:val="00CF1E32"/>
    <w:rsid w:val="00CF1E33"/>
    <w:rsid w:val="00CF24B6"/>
    <w:rsid w:val="00CF24BC"/>
    <w:rsid w:val="00CF26F7"/>
    <w:rsid w:val="00CF2B85"/>
    <w:rsid w:val="00CF2F78"/>
    <w:rsid w:val="00CF2FC3"/>
    <w:rsid w:val="00CF321A"/>
    <w:rsid w:val="00CF33B7"/>
    <w:rsid w:val="00CF3F92"/>
    <w:rsid w:val="00CF40D2"/>
    <w:rsid w:val="00CF4FC7"/>
    <w:rsid w:val="00CF5366"/>
    <w:rsid w:val="00CF69B5"/>
    <w:rsid w:val="00CF74EA"/>
    <w:rsid w:val="00CF7C3A"/>
    <w:rsid w:val="00D00F5E"/>
    <w:rsid w:val="00D00F6A"/>
    <w:rsid w:val="00D0166C"/>
    <w:rsid w:val="00D03318"/>
    <w:rsid w:val="00D03328"/>
    <w:rsid w:val="00D0409B"/>
    <w:rsid w:val="00D05AB2"/>
    <w:rsid w:val="00D05B5C"/>
    <w:rsid w:val="00D0734A"/>
    <w:rsid w:val="00D1019F"/>
    <w:rsid w:val="00D11949"/>
    <w:rsid w:val="00D12283"/>
    <w:rsid w:val="00D12667"/>
    <w:rsid w:val="00D137B3"/>
    <w:rsid w:val="00D1580B"/>
    <w:rsid w:val="00D17C84"/>
    <w:rsid w:val="00D20C8B"/>
    <w:rsid w:val="00D22598"/>
    <w:rsid w:val="00D227E4"/>
    <w:rsid w:val="00D22FEC"/>
    <w:rsid w:val="00D23DA3"/>
    <w:rsid w:val="00D24354"/>
    <w:rsid w:val="00D243D6"/>
    <w:rsid w:val="00D244D2"/>
    <w:rsid w:val="00D249FF"/>
    <w:rsid w:val="00D25BEC"/>
    <w:rsid w:val="00D273C5"/>
    <w:rsid w:val="00D27896"/>
    <w:rsid w:val="00D27AE7"/>
    <w:rsid w:val="00D27B23"/>
    <w:rsid w:val="00D310DC"/>
    <w:rsid w:val="00D31921"/>
    <w:rsid w:val="00D31D77"/>
    <w:rsid w:val="00D326CA"/>
    <w:rsid w:val="00D32C02"/>
    <w:rsid w:val="00D3424E"/>
    <w:rsid w:val="00D34850"/>
    <w:rsid w:val="00D34B3E"/>
    <w:rsid w:val="00D3687D"/>
    <w:rsid w:val="00D37C78"/>
    <w:rsid w:val="00D4103A"/>
    <w:rsid w:val="00D43017"/>
    <w:rsid w:val="00D43097"/>
    <w:rsid w:val="00D43528"/>
    <w:rsid w:val="00D44F63"/>
    <w:rsid w:val="00D451BF"/>
    <w:rsid w:val="00D45533"/>
    <w:rsid w:val="00D45693"/>
    <w:rsid w:val="00D45BF7"/>
    <w:rsid w:val="00D45F22"/>
    <w:rsid w:val="00D47051"/>
    <w:rsid w:val="00D503DC"/>
    <w:rsid w:val="00D50F76"/>
    <w:rsid w:val="00D5471E"/>
    <w:rsid w:val="00D54DAB"/>
    <w:rsid w:val="00D54E89"/>
    <w:rsid w:val="00D5512D"/>
    <w:rsid w:val="00D55F28"/>
    <w:rsid w:val="00D5795C"/>
    <w:rsid w:val="00D57B16"/>
    <w:rsid w:val="00D60051"/>
    <w:rsid w:val="00D602AB"/>
    <w:rsid w:val="00D60772"/>
    <w:rsid w:val="00D639C9"/>
    <w:rsid w:val="00D64639"/>
    <w:rsid w:val="00D6565B"/>
    <w:rsid w:val="00D66F9A"/>
    <w:rsid w:val="00D674FC"/>
    <w:rsid w:val="00D675CF"/>
    <w:rsid w:val="00D675F8"/>
    <w:rsid w:val="00D67CFC"/>
    <w:rsid w:val="00D67D48"/>
    <w:rsid w:val="00D7009B"/>
    <w:rsid w:val="00D70596"/>
    <w:rsid w:val="00D71C95"/>
    <w:rsid w:val="00D72152"/>
    <w:rsid w:val="00D72DAA"/>
    <w:rsid w:val="00D73FEF"/>
    <w:rsid w:val="00D74FEA"/>
    <w:rsid w:val="00D76797"/>
    <w:rsid w:val="00D77DAE"/>
    <w:rsid w:val="00D80212"/>
    <w:rsid w:val="00D804D6"/>
    <w:rsid w:val="00D829E0"/>
    <w:rsid w:val="00D82D04"/>
    <w:rsid w:val="00D82F32"/>
    <w:rsid w:val="00D836F9"/>
    <w:rsid w:val="00D8424D"/>
    <w:rsid w:val="00D86358"/>
    <w:rsid w:val="00D867FA"/>
    <w:rsid w:val="00D90444"/>
    <w:rsid w:val="00D91729"/>
    <w:rsid w:val="00D9337F"/>
    <w:rsid w:val="00D9346E"/>
    <w:rsid w:val="00D935B9"/>
    <w:rsid w:val="00D941E9"/>
    <w:rsid w:val="00D9536F"/>
    <w:rsid w:val="00D957B5"/>
    <w:rsid w:val="00D95F30"/>
    <w:rsid w:val="00D96040"/>
    <w:rsid w:val="00D966BF"/>
    <w:rsid w:val="00DA043E"/>
    <w:rsid w:val="00DA05DD"/>
    <w:rsid w:val="00DA07DC"/>
    <w:rsid w:val="00DA0D1A"/>
    <w:rsid w:val="00DA2470"/>
    <w:rsid w:val="00DA27C7"/>
    <w:rsid w:val="00DA2BA2"/>
    <w:rsid w:val="00DA2D1C"/>
    <w:rsid w:val="00DA3146"/>
    <w:rsid w:val="00DA3639"/>
    <w:rsid w:val="00DA3728"/>
    <w:rsid w:val="00DA4183"/>
    <w:rsid w:val="00DA4D95"/>
    <w:rsid w:val="00DA53F4"/>
    <w:rsid w:val="00DA5457"/>
    <w:rsid w:val="00DA5AB6"/>
    <w:rsid w:val="00DA678D"/>
    <w:rsid w:val="00DA7904"/>
    <w:rsid w:val="00DA798C"/>
    <w:rsid w:val="00DB0D3A"/>
    <w:rsid w:val="00DB107C"/>
    <w:rsid w:val="00DB232E"/>
    <w:rsid w:val="00DB25C5"/>
    <w:rsid w:val="00DB28E4"/>
    <w:rsid w:val="00DB31A1"/>
    <w:rsid w:val="00DB3C4E"/>
    <w:rsid w:val="00DB3DFB"/>
    <w:rsid w:val="00DB43DB"/>
    <w:rsid w:val="00DB4AE7"/>
    <w:rsid w:val="00DB4B02"/>
    <w:rsid w:val="00DB54A9"/>
    <w:rsid w:val="00DB6AB3"/>
    <w:rsid w:val="00DB7A5E"/>
    <w:rsid w:val="00DC0556"/>
    <w:rsid w:val="00DC0571"/>
    <w:rsid w:val="00DC1469"/>
    <w:rsid w:val="00DC18D5"/>
    <w:rsid w:val="00DC2557"/>
    <w:rsid w:val="00DC2F5C"/>
    <w:rsid w:val="00DC38AD"/>
    <w:rsid w:val="00DC5480"/>
    <w:rsid w:val="00DC58AF"/>
    <w:rsid w:val="00DC7530"/>
    <w:rsid w:val="00DC7995"/>
    <w:rsid w:val="00DD02E5"/>
    <w:rsid w:val="00DD0F57"/>
    <w:rsid w:val="00DD0F6C"/>
    <w:rsid w:val="00DD10B2"/>
    <w:rsid w:val="00DD1154"/>
    <w:rsid w:val="00DD18C3"/>
    <w:rsid w:val="00DD2677"/>
    <w:rsid w:val="00DD44BA"/>
    <w:rsid w:val="00DD5194"/>
    <w:rsid w:val="00DD52A3"/>
    <w:rsid w:val="00DD5871"/>
    <w:rsid w:val="00DD5C1C"/>
    <w:rsid w:val="00DD6782"/>
    <w:rsid w:val="00DD7C07"/>
    <w:rsid w:val="00DE1A6F"/>
    <w:rsid w:val="00DE2031"/>
    <w:rsid w:val="00DE3EF4"/>
    <w:rsid w:val="00DE4E20"/>
    <w:rsid w:val="00DE647B"/>
    <w:rsid w:val="00DE7512"/>
    <w:rsid w:val="00DE7D4F"/>
    <w:rsid w:val="00DF005D"/>
    <w:rsid w:val="00DF193B"/>
    <w:rsid w:val="00DF23B2"/>
    <w:rsid w:val="00DF2668"/>
    <w:rsid w:val="00DF2BC9"/>
    <w:rsid w:val="00DF3F86"/>
    <w:rsid w:val="00DF5277"/>
    <w:rsid w:val="00DF56C1"/>
    <w:rsid w:val="00DF6193"/>
    <w:rsid w:val="00DF6521"/>
    <w:rsid w:val="00DF6598"/>
    <w:rsid w:val="00DF662D"/>
    <w:rsid w:val="00DF68EC"/>
    <w:rsid w:val="00DF761B"/>
    <w:rsid w:val="00DF7688"/>
    <w:rsid w:val="00E00B75"/>
    <w:rsid w:val="00E0139F"/>
    <w:rsid w:val="00E013FB"/>
    <w:rsid w:val="00E018DF"/>
    <w:rsid w:val="00E03647"/>
    <w:rsid w:val="00E03A33"/>
    <w:rsid w:val="00E06196"/>
    <w:rsid w:val="00E06CC2"/>
    <w:rsid w:val="00E07721"/>
    <w:rsid w:val="00E1084F"/>
    <w:rsid w:val="00E10C0F"/>
    <w:rsid w:val="00E11395"/>
    <w:rsid w:val="00E11508"/>
    <w:rsid w:val="00E11A9F"/>
    <w:rsid w:val="00E11D06"/>
    <w:rsid w:val="00E11E68"/>
    <w:rsid w:val="00E125C9"/>
    <w:rsid w:val="00E12DE3"/>
    <w:rsid w:val="00E143C0"/>
    <w:rsid w:val="00E14A5F"/>
    <w:rsid w:val="00E157B2"/>
    <w:rsid w:val="00E15931"/>
    <w:rsid w:val="00E15A0F"/>
    <w:rsid w:val="00E15D89"/>
    <w:rsid w:val="00E169DB"/>
    <w:rsid w:val="00E16BF4"/>
    <w:rsid w:val="00E16F0C"/>
    <w:rsid w:val="00E1731F"/>
    <w:rsid w:val="00E17506"/>
    <w:rsid w:val="00E20582"/>
    <w:rsid w:val="00E20B07"/>
    <w:rsid w:val="00E20D47"/>
    <w:rsid w:val="00E20DD3"/>
    <w:rsid w:val="00E21B46"/>
    <w:rsid w:val="00E2392E"/>
    <w:rsid w:val="00E24C75"/>
    <w:rsid w:val="00E24F7D"/>
    <w:rsid w:val="00E25EFE"/>
    <w:rsid w:val="00E26437"/>
    <w:rsid w:val="00E2717F"/>
    <w:rsid w:val="00E2781C"/>
    <w:rsid w:val="00E279A2"/>
    <w:rsid w:val="00E3068A"/>
    <w:rsid w:val="00E31591"/>
    <w:rsid w:val="00E31727"/>
    <w:rsid w:val="00E31AB7"/>
    <w:rsid w:val="00E3279C"/>
    <w:rsid w:val="00E32E8C"/>
    <w:rsid w:val="00E34522"/>
    <w:rsid w:val="00E348AE"/>
    <w:rsid w:val="00E3496F"/>
    <w:rsid w:val="00E35ADD"/>
    <w:rsid w:val="00E35C7A"/>
    <w:rsid w:val="00E361E6"/>
    <w:rsid w:val="00E37064"/>
    <w:rsid w:val="00E37AFE"/>
    <w:rsid w:val="00E405DA"/>
    <w:rsid w:val="00E43AB9"/>
    <w:rsid w:val="00E43F54"/>
    <w:rsid w:val="00E44263"/>
    <w:rsid w:val="00E45DC6"/>
    <w:rsid w:val="00E462FE"/>
    <w:rsid w:val="00E47DFF"/>
    <w:rsid w:val="00E47E26"/>
    <w:rsid w:val="00E47E28"/>
    <w:rsid w:val="00E5069B"/>
    <w:rsid w:val="00E510E8"/>
    <w:rsid w:val="00E51316"/>
    <w:rsid w:val="00E52453"/>
    <w:rsid w:val="00E53065"/>
    <w:rsid w:val="00E53699"/>
    <w:rsid w:val="00E54A63"/>
    <w:rsid w:val="00E55B46"/>
    <w:rsid w:val="00E56C15"/>
    <w:rsid w:val="00E56ECE"/>
    <w:rsid w:val="00E56FAB"/>
    <w:rsid w:val="00E57CCE"/>
    <w:rsid w:val="00E60082"/>
    <w:rsid w:val="00E60DA5"/>
    <w:rsid w:val="00E617C5"/>
    <w:rsid w:val="00E62019"/>
    <w:rsid w:val="00E62F23"/>
    <w:rsid w:val="00E6603B"/>
    <w:rsid w:val="00E66FB9"/>
    <w:rsid w:val="00E672A6"/>
    <w:rsid w:val="00E672E0"/>
    <w:rsid w:val="00E675BC"/>
    <w:rsid w:val="00E70ACD"/>
    <w:rsid w:val="00E7130E"/>
    <w:rsid w:val="00E71ACD"/>
    <w:rsid w:val="00E72C1B"/>
    <w:rsid w:val="00E73262"/>
    <w:rsid w:val="00E747AE"/>
    <w:rsid w:val="00E75E3F"/>
    <w:rsid w:val="00E770C7"/>
    <w:rsid w:val="00E804C4"/>
    <w:rsid w:val="00E80783"/>
    <w:rsid w:val="00E814CA"/>
    <w:rsid w:val="00E816FF"/>
    <w:rsid w:val="00E817C3"/>
    <w:rsid w:val="00E81A3A"/>
    <w:rsid w:val="00E82158"/>
    <w:rsid w:val="00E8225B"/>
    <w:rsid w:val="00E822C2"/>
    <w:rsid w:val="00E837DE"/>
    <w:rsid w:val="00E83D46"/>
    <w:rsid w:val="00E85526"/>
    <w:rsid w:val="00E85530"/>
    <w:rsid w:val="00E85726"/>
    <w:rsid w:val="00E8683D"/>
    <w:rsid w:val="00E86EBA"/>
    <w:rsid w:val="00E879A0"/>
    <w:rsid w:val="00E90483"/>
    <w:rsid w:val="00E90CD4"/>
    <w:rsid w:val="00E9166C"/>
    <w:rsid w:val="00E92504"/>
    <w:rsid w:val="00E92C87"/>
    <w:rsid w:val="00E934E9"/>
    <w:rsid w:val="00E936F1"/>
    <w:rsid w:val="00E938EC"/>
    <w:rsid w:val="00E94365"/>
    <w:rsid w:val="00E9514D"/>
    <w:rsid w:val="00E95BC9"/>
    <w:rsid w:val="00E95C94"/>
    <w:rsid w:val="00E96F34"/>
    <w:rsid w:val="00E97079"/>
    <w:rsid w:val="00E97ECA"/>
    <w:rsid w:val="00EA0CBF"/>
    <w:rsid w:val="00EA1264"/>
    <w:rsid w:val="00EA18B8"/>
    <w:rsid w:val="00EA24B9"/>
    <w:rsid w:val="00EA2553"/>
    <w:rsid w:val="00EA28FA"/>
    <w:rsid w:val="00EA2C5A"/>
    <w:rsid w:val="00EA350A"/>
    <w:rsid w:val="00EA4121"/>
    <w:rsid w:val="00EA4ACA"/>
    <w:rsid w:val="00EA60BC"/>
    <w:rsid w:val="00EA695D"/>
    <w:rsid w:val="00EA695E"/>
    <w:rsid w:val="00EA6DF3"/>
    <w:rsid w:val="00EA71DC"/>
    <w:rsid w:val="00EB160E"/>
    <w:rsid w:val="00EB16E8"/>
    <w:rsid w:val="00EB1C49"/>
    <w:rsid w:val="00EB29EC"/>
    <w:rsid w:val="00EB2A77"/>
    <w:rsid w:val="00EB2B7A"/>
    <w:rsid w:val="00EB2C97"/>
    <w:rsid w:val="00EB399A"/>
    <w:rsid w:val="00EB52BB"/>
    <w:rsid w:val="00EB6014"/>
    <w:rsid w:val="00EB61C6"/>
    <w:rsid w:val="00EB620B"/>
    <w:rsid w:val="00EB7008"/>
    <w:rsid w:val="00EB7508"/>
    <w:rsid w:val="00EC1252"/>
    <w:rsid w:val="00EC148A"/>
    <w:rsid w:val="00EC3320"/>
    <w:rsid w:val="00EC3341"/>
    <w:rsid w:val="00EC355D"/>
    <w:rsid w:val="00EC3982"/>
    <w:rsid w:val="00EC3C96"/>
    <w:rsid w:val="00EC5BD6"/>
    <w:rsid w:val="00EC5C9B"/>
    <w:rsid w:val="00EC6C2B"/>
    <w:rsid w:val="00EC73CD"/>
    <w:rsid w:val="00EC7599"/>
    <w:rsid w:val="00ED0AE5"/>
    <w:rsid w:val="00ED27DF"/>
    <w:rsid w:val="00ED310B"/>
    <w:rsid w:val="00ED3280"/>
    <w:rsid w:val="00ED36AF"/>
    <w:rsid w:val="00ED44CC"/>
    <w:rsid w:val="00ED49C0"/>
    <w:rsid w:val="00ED5405"/>
    <w:rsid w:val="00ED585F"/>
    <w:rsid w:val="00ED592E"/>
    <w:rsid w:val="00ED5A2E"/>
    <w:rsid w:val="00ED63E8"/>
    <w:rsid w:val="00ED67D1"/>
    <w:rsid w:val="00ED6EC8"/>
    <w:rsid w:val="00ED726C"/>
    <w:rsid w:val="00ED7A52"/>
    <w:rsid w:val="00ED7CB1"/>
    <w:rsid w:val="00EE04BC"/>
    <w:rsid w:val="00EE0D3B"/>
    <w:rsid w:val="00EE0D74"/>
    <w:rsid w:val="00EE1C0A"/>
    <w:rsid w:val="00EE1DA0"/>
    <w:rsid w:val="00EE328E"/>
    <w:rsid w:val="00EE3564"/>
    <w:rsid w:val="00EE40D0"/>
    <w:rsid w:val="00EE4BAA"/>
    <w:rsid w:val="00EE4F18"/>
    <w:rsid w:val="00EE5DC4"/>
    <w:rsid w:val="00EE7EE8"/>
    <w:rsid w:val="00EE7FA0"/>
    <w:rsid w:val="00EF1077"/>
    <w:rsid w:val="00EF1141"/>
    <w:rsid w:val="00EF13BB"/>
    <w:rsid w:val="00EF154A"/>
    <w:rsid w:val="00EF1711"/>
    <w:rsid w:val="00EF2230"/>
    <w:rsid w:val="00EF25C1"/>
    <w:rsid w:val="00EF2B0B"/>
    <w:rsid w:val="00EF3B03"/>
    <w:rsid w:val="00EF3CF0"/>
    <w:rsid w:val="00EF3D73"/>
    <w:rsid w:val="00EF47FD"/>
    <w:rsid w:val="00EF6303"/>
    <w:rsid w:val="00EF647C"/>
    <w:rsid w:val="00EF7B28"/>
    <w:rsid w:val="00EF7F97"/>
    <w:rsid w:val="00F00FFE"/>
    <w:rsid w:val="00F01D55"/>
    <w:rsid w:val="00F02270"/>
    <w:rsid w:val="00F02D98"/>
    <w:rsid w:val="00F03EC1"/>
    <w:rsid w:val="00F03F2D"/>
    <w:rsid w:val="00F03F43"/>
    <w:rsid w:val="00F03F7F"/>
    <w:rsid w:val="00F0404D"/>
    <w:rsid w:val="00F050B8"/>
    <w:rsid w:val="00F12234"/>
    <w:rsid w:val="00F129D4"/>
    <w:rsid w:val="00F12BE1"/>
    <w:rsid w:val="00F12C5E"/>
    <w:rsid w:val="00F13207"/>
    <w:rsid w:val="00F137C3"/>
    <w:rsid w:val="00F14E27"/>
    <w:rsid w:val="00F14FF2"/>
    <w:rsid w:val="00F15767"/>
    <w:rsid w:val="00F15AAD"/>
    <w:rsid w:val="00F15AE0"/>
    <w:rsid w:val="00F16D5A"/>
    <w:rsid w:val="00F1780D"/>
    <w:rsid w:val="00F17A3A"/>
    <w:rsid w:val="00F17D73"/>
    <w:rsid w:val="00F17EC3"/>
    <w:rsid w:val="00F227E3"/>
    <w:rsid w:val="00F23AFB"/>
    <w:rsid w:val="00F23ECA"/>
    <w:rsid w:val="00F242BD"/>
    <w:rsid w:val="00F24E2C"/>
    <w:rsid w:val="00F26902"/>
    <w:rsid w:val="00F26C5E"/>
    <w:rsid w:val="00F27D38"/>
    <w:rsid w:val="00F30053"/>
    <w:rsid w:val="00F31A09"/>
    <w:rsid w:val="00F31BBF"/>
    <w:rsid w:val="00F323E5"/>
    <w:rsid w:val="00F32A98"/>
    <w:rsid w:val="00F32D01"/>
    <w:rsid w:val="00F32F20"/>
    <w:rsid w:val="00F339E9"/>
    <w:rsid w:val="00F33D37"/>
    <w:rsid w:val="00F34EEC"/>
    <w:rsid w:val="00F35392"/>
    <w:rsid w:val="00F359E7"/>
    <w:rsid w:val="00F36114"/>
    <w:rsid w:val="00F4104A"/>
    <w:rsid w:val="00F414FF"/>
    <w:rsid w:val="00F41B9A"/>
    <w:rsid w:val="00F42A9D"/>
    <w:rsid w:val="00F42F2F"/>
    <w:rsid w:val="00F42F9B"/>
    <w:rsid w:val="00F43CD4"/>
    <w:rsid w:val="00F46DB0"/>
    <w:rsid w:val="00F47BC7"/>
    <w:rsid w:val="00F47EF0"/>
    <w:rsid w:val="00F50BBE"/>
    <w:rsid w:val="00F512FA"/>
    <w:rsid w:val="00F514EA"/>
    <w:rsid w:val="00F51D0C"/>
    <w:rsid w:val="00F52346"/>
    <w:rsid w:val="00F53A21"/>
    <w:rsid w:val="00F5410E"/>
    <w:rsid w:val="00F542BC"/>
    <w:rsid w:val="00F54418"/>
    <w:rsid w:val="00F550CA"/>
    <w:rsid w:val="00F55174"/>
    <w:rsid w:val="00F55777"/>
    <w:rsid w:val="00F55B42"/>
    <w:rsid w:val="00F55D34"/>
    <w:rsid w:val="00F5621B"/>
    <w:rsid w:val="00F56F55"/>
    <w:rsid w:val="00F601A7"/>
    <w:rsid w:val="00F615C8"/>
    <w:rsid w:val="00F61F69"/>
    <w:rsid w:val="00F62B2B"/>
    <w:rsid w:val="00F63136"/>
    <w:rsid w:val="00F63E26"/>
    <w:rsid w:val="00F6451B"/>
    <w:rsid w:val="00F6499B"/>
    <w:rsid w:val="00F64A50"/>
    <w:rsid w:val="00F65E14"/>
    <w:rsid w:val="00F66D50"/>
    <w:rsid w:val="00F673C0"/>
    <w:rsid w:val="00F67D0F"/>
    <w:rsid w:val="00F67F28"/>
    <w:rsid w:val="00F70A5E"/>
    <w:rsid w:val="00F732A5"/>
    <w:rsid w:val="00F74A0C"/>
    <w:rsid w:val="00F7530B"/>
    <w:rsid w:val="00F76079"/>
    <w:rsid w:val="00F76499"/>
    <w:rsid w:val="00F76AE0"/>
    <w:rsid w:val="00F76FC1"/>
    <w:rsid w:val="00F77036"/>
    <w:rsid w:val="00F771BA"/>
    <w:rsid w:val="00F80CA0"/>
    <w:rsid w:val="00F83D17"/>
    <w:rsid w:val="00F85470"/>
    <w:rsid w:val="00F86686"/>
    <w:rsid w:val="00F86863"/>
    <w:rsid w:val="00F86C8C"/>
    <w:rsid w:val="00F87E3F"/>
    <w:rsid w:val="00F87E44"/>
    <w:rsid w:val="00F904D5"/>
    <w:rsid w:val="00F9057F"/>
    <w:rsid w:val="00F905DE"/>
    <w:rsid w:val="00F910DA"/>
    <w:rsid w:val="00F914D4"/>
    <w:rsid w:val="00F938CB"/>
    <w:rsid w:val="00F93D14"/>
    <w:rsid w:val="00F9494D"/>
    <w:rsid w:val="00F94C42"/>
    <w:rsid w:val="00F9537B"/>
    <w:rsid w:val="00F95D17"/>
    <w:rsid w:val="00F9637E"/>
    <w:rsid w:val="00F96A5F"/>
    <w:rsid w:val="00F97433"/>
    <w:rsid w:val="00F97622"/>
    <w:rsid w:val="00FA1723"/>
    <w:rsid w:val="00FA192C"/>
    <w:rsid w:val="00FA1A5D"/>
    <w:rsid w:val="00FA262C"/>
    <w:rsid w:val="00FA33AA"/>
    <w:rsid w:val="00FA3A0E"/>
    <w:rsid w:val="00FA415B"/>
    <w:rsid w:val="00FA53E3"/>
    <w:rsid w:val="00FA5767"/>
    <w:rsid w:val="00FA5C18"/>
    <w:rsid w:val="00FA6C5D"/>
    <w:rsid w:val="00FA6C8C"/>
    <w:rsid w:val="00FA6E44"/>
    <w:rsid w:val="00FA6F37"/>
    <w:rsid w:val="00FA7956"/>
    <w:rsid w:val="00FA7D0A"/>
    <w:rsid w:val="00FA7E42"/>
    <w:rsid w:val="00FB46F8"/>
    <w:rsid w:val="00FB4C90"/>
    <w:rsid w:val="00FB4EF4"/>
    <w:rsid w:val="00FB511A"/>
    <w:rsid w:val="00FB5296"/>
    <w:rsid w:val="00FB59C4"/>
    <w:rsid w:val="00FB5EE5"/>
    <w:rsid w:val="00FB6055"/>
    <w:rsid w:val="00FB67D8"/>
    <w:rsid w:val="00FB696D"/>
    <w:rsid w:val="00FB72B9"/>
    <w:rsid w:val="00FB79D7"/>
    <w:rsid w:val="00FB7CAF"/>
    <w:rsid w:val="00FC0757"/>
    <w:rsid w:val="00FC156C"/>
    <w:rsid w:val="00FC2064"/>
    <w:rsid w:val="00FC224A"/>
    <w:rsid w:val="00FC234A"/>
    <w:rsid w:val="00FC2576"/>
    <w:rsid w:val="00FC2748"/>
    <w:rsid w:val="00FC28D1"/>
    <w:rsid w:val="00FC36F4"/>
    <w:rsid w:val="00FC3DC3"/>
    <w:rsid w:val="00FC490F"/>
    <w:rsid w:val="00FC4A41"/>
    <w:rsid w:val="00FC4CBC"/>
    <w:rsid w:val="00FC4D26"/>
    <w:rsid w:val="00FC73EB"/>
    <w:rsid w:val="00FD3C38"/>
    <w:rsid w:val="00FD3D3E"/>
    <w:rsid w:val="00FD4A5F"/>
    <w:rsid w:val="00FD5554"/>
    <w:rsid w:val="00FD55F2"/>
    <w:rsid w:val="00FD56C5"/>
    <w:rsid w:val="00FD5AFB"/>
    <w:rsid w:val="00FD5E10"/>
    <w:rsid w:val="00FD6114"/>
    <w:rsid w:val="00FD6540"/>
    <w:rsid w:val="00FD67CA"/>
    <w:rsid w:val="00FD7C9A"/>
    <w:rsid w:val="00FE0007"/>
    <w:rsid w:val="00FE0371"/>
    <w:rsid w:val="00FE2138"/>
    <w:rsid w:val="00FE268F"/>
    <w:rsid w:val="00FE2F38"/>
    <w:rsid w:val="00FE3271"/>
    <w:rsid w:val="00FE47AA"/>
    <w:rsid w:val="00FE5755"/>
    <w:rsid w:val="00FE7E69"/>
    <w:rsid w:val="00FF1019"/>
    <w:rsid w:val="00FF17F1"/>
    <w:rsid w:val="00FF1E52"/>
    <w:rsid w:val="00FF259E"/>
    <w:rsid w:val="00FF2FB8"/>
    <w:rsid w:val="00FF4764"/>
    <w:rsid w:val="00FF6188"/>
    <w:rsid w:val="00FF757D"/>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31591"/>
    <w:pPr>
      <w:tabs>
        <w:tab w:val="left" w:pos="720"/>
        <w:tab w:val="right" w:leader="dot" w:pos="9395"/>
      </w:tabs>
      <w:jc w:val="both"/>
    </w:pPr>
    <w:rPr>
      <w:rFonts w:ascii="Agency FB" w:hAnsi="Agency FB"/>
      <w:bCs/>
      <w:noProof/>
      <w:sz w:val="22"/>
      <w:szCs w:val="20"/>
      <w:lang w:val="es-BO"/>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3"/>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4"/>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paragraph" w:styleId="Textoindependiente">
    <w:name w:val="Body Text"/>
    <w:basedOn w:val="Normal"/>
    <w:link w:val="TextoindependienteCar"/>
    <w:uiPriority w:val="99"/>
    <w:semiHidden/>
    <w:unhideWhenUsed/>
    <w:rsid w:val="000F0011"/>
    <w:pPr>
      <w:spacing w:after="120"/>
    </w:pPr>
  </w:style>
  <w:style w:type="character" w:customStyle="1" w:styleId="TextoindependienteCar">
    <w:name w:val="Texto independiente Car"/>
    <w:basedOn w:val="Fuentedeprrafopredeter"/>
    <w:link w:val="Textoindependiente"/>
    <w:uiPriority w:val="99"/>
    <w:semiHidden/>
    <w:rsid w:val="000F0011"/>
    <w:rPr>
      <w:rFonts w:ascii="Times New Roman" w:eastAsia="Times New Roman" w:hAnsi="Times New Roman" w:cs="Times New Roman"/>
      <w:sz w:val="24"/>
      <w:szCs w:val="24"/>
      <w:lang w:eastAsia="es-ES"/>
    </w:rPr>
  </w:style>
  <w:style w:type="character" w:styleId="nfasis">
    <w:name w:val="Emphasis"/>
    <w:qFormat/>
    <w:rsid w:val="000F0011"/>
    <w:rPr>
      <w:iCs/>
      <w:sz w:val="20"/>
    </w:rPr>
  </w:style>
  <w:style w:type="paragraph" w:styleId="Textosinformato">
    <w:name w:val="Plain Text"/>
    <w:basedOn w:val="Normal"/>
    <w:link w:val="TextosinformatoCar"/>
    <w:uiPriority w:val="99"/>
    <w:semiHidden/>
    <w:unhideWhenUsed/>
    <w:rsid w:val="003D009C"/>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semiHidden/>
    <w:rsid w:val="003D009C"/>
    <w:rPr>
      <w:rFonts w:ascii="Calibri" w:hAnsi="Calibri"/>
      <w:szCs w:val="21"/>
    </w:rPr>
  </w:style>
  <w:style w:type="paragraph" w:styleId="Revisin">
    <w:name w:val="Revision"/>
    <w:hidden/>
    <w:uiPriority w:val="99"/>
    <w:semiHidden/>
    <w:rsid w:val="00141B81"/>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31591"/>
    <w:pPr>
      <w:tabs>
        <w:tab w:val="left" w:pos="720"/>
        <w:tab w:val="right" w:leader="dot" w:pos="9395"/>
      </w:tabs>
      <w:jc w:val="both"/>
    </w:pPr>
    <w:rPr>
      <w:rFonts w:ascii="Agency FB" w:hAnsi="Agency FB"/>
      <w:bCs/>
      <w:noProof/>
      <w:sz w:val="22"/>
      <w:szCs w:val="20"/>
      <w:lang w:val="es-BO"/>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3"/>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4"/>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paragraph" w:styleId="Textoindependiente">
    <w:name w:val="Body Text"/>
    <w:basedOn w:val="Normal"/>
    <w:link w:val="TextoindependienteCar"/>
    <w:uiPriority w:val="99"/>
    <w:semiHidden/>
    <w:unhideWhenUsed/>
    <w:rsid w:val="000F0011"/>
    <w:pPr>
      <w:spacing w:after="120"/>
    </w:pPr>
  </w:style>
  <w:style w:type="character" w:customStyle="1" w:styleId="TextoindependienteCar">
    <w:name w:val="Texto independiente Car"/>
    <w:basedOn w:val="Fuentedeprrafopredeter"/>
    <w:link w:val="Textoindependiente"/>
    <w:uiPriority w:val="99"/>
    <w:semiHidden/>
    <w:rsid w:val="000F0011"/>
    <w:rPr>
      <w:rFonts w:ascii="Times New Roman" w:eastAsia="Times New Roman" w:hAnsi="Times New Roman" w:cs="Times New Roman"/>
      <w:sz w:val="24"/>
      <w:szCs w:val="24"/>
      <w:lang w:eastAsia="es-ES"/>
    </w:rPr>
  </w:style>
  <w:style w:type="character" w:styleId="nfasis">
    <w:name w:val="Emphasis"/>
    <w:qFormat/>
    <w:rsid w:val="000F0011"/>
    <w:rPr>
      <w:iCs/>
      <w:sz w:val="20"/>
    </w:rPr>
  </w:style>
  <w:style w:type="paragraph" w:styleId="Textosinformato">
    <w:name w:val="Plain Text"/>
    <w:basedOn w:val="Normal"/>
    <w:link w:val="TextosinformatoCar"/>
    <w:uiPriority w:val="99"/>
    <w:semiHidden/>
    <w:unhideWhenUsed/>
    <w:rsid w:val="003D009C"/>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semiHidden/>
    <w:rsid w:val="003D009C"/>
    <w:rPr>
      <w:rFonts w:ascii="Calibri" w:hAnsi="Calibri"/>
      <w:szCs w:val="21"/>
    </w:rPr>
  </w:style>
  <w:style w:type="paragraph" w:styleId="Revisin">
    <w:name w:val="Revision"/>
    <w:hidden/>
    <w:uiPriority w:val="99"/>
    <w:semiHidden/>
    <w:rsid w:val="00141B81"/>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562181150">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076125342">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25043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676036358">
      <w:bodyDiv w:val="1"/>
      <w:marLeft w:val="0"/>
      <w:marRight w:val="0"/>
      <w:marTop w:val="0"/>
      <w:marBottom w:val="0"/>
      <w:divBdr>
        <w:top w:val="none" w:sz="0" w:space="0" w:color="auto"/>
        <w:left w:val="none" w:sz="0" w:space="0" w:color="auto"/>
        <w:bottom w:val="none" w:sz="0" w:space="0" w:color="auto"/>
        <w:right w:val="none" w:sz="0" w:space="0" w:color="auto"/>
      </w:divBdr>
    </w:div>
    <w:div w:id="167800217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864978355">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oleObject" Target="embeddings/oleObject2.bin"/><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5317B-7FCB-43FC-965E-F90B87BA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26022</Words>
  <Characters>143121</Characters>
  <Application>Microsoft Office Word</Application>
  <DocSecurity>0</DocSecurity>
  <Lines>1192</Lines>
  <Paragraphs>337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SISTEMAS</cp:lastModifiedBy>
  <cp:revision>12</cp:revision>
  <cp:lastPrinted>2015-07-01T21:01:00Z</cp:lastPrinted>
  <dcterms:created xsi:type="dcterms:W3CDTF">2015-05-28T21:59:00Z</dcterms:created>
  <dcterms:modified xsi:type="dcterms:W3CDTF">2015-07-01T21:01:00Z</dcterms:modified>
</cp:coreProperties>
</file>