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6DDF" w:rsidRDefault="00DE6DDF"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DE6DDF" w:rsidRPr="00D15485" w:rsidRDefault="00DE6DDF" w:rsidP="00BC21BB">
                            <w:pPr>
                              <w:ind w:left="142"/>
                            </w:pPr>
                          </w:p>
                          <w:p w:rsidR="00DE6DDF" w:rsidRPr="005C00D1" w:rsidRDefault="00DE6DDF" w:rsidP="00BC21BB">
                            <w:pPr>
                              <w:ind w:left="142"/>
                            </w:pPr>
                          </w:p>
                          <w:p w:rsidR="00DE6DDF" w:rsidRPr="00147295" w:rsidRDefault="00DE6DDF" w:rsidP="00BC21BB">
                            <w:pPr>
                              <w:ind w:left="142"/>
                              <w:jc w:val="center"/>
                              <w:rPr>
                                <w:rFonts w:ascii="Century Gothic" w:hAnsi="Century Gothic"/>
                                <w:lang w:val="es-MX"/>
                              </w:rPr>
                            </w:pPr>
                          </w:p>
                          <w:p w:rsidR="00DE6DDF" w:rsidRPr="00147295" w:rsidRDefault="00DE6DDF" w:rsidP="00BC21BB">
                            <w:pPr>
                              <w:ind w:left="142"/>
                              <w:jc w:val="center"/>
                              <w:rPr>
                                <w:rFonts w:ascii="Century Gothic" w:hAnsi="Century Gothic"/>
                              </w:rPr>
                            </w:pPr>
                          </w:p>
                          <w:p w:rsidR="00DE6DDF" w:rsidRDefault="00DE6DDF"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DE6DDF" w:rsidRPr="00FA6B6B" w:rsidRDefault="00DE6DDF" w:rsidP="00BC21BB">
                            <w:pPr>
                              <w:ind w:left="142"/>
                              <w:jc w:val="center"/>
                              <w:rPr>
                                <w:rFonts w:ascii="Verdana" w:hAnsi="Verdana"/>
                                <w:b/>
                                <w:sz w:val="28"/>
                                <w:szCs w:val="28"/>
                              </w:rPr>
                            </w:pPr>
                          </w:p>
                          <w:p w:rsidR="00DE6DDF" w:rsidRDefault="00DE6DD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DE6DDF" w:rsidRDefault="00DE6D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DE6DDF" w:rsidRDefault="00DE6D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DE6DDF" w:rsidRDefault="00DE6DDF" w:rsidP="00BC21BB">
                            <w:pPr>
                              <w:ind w:left="142"/>
                              <w:jc w:val="center"/>
                              <w:rPr>
                                <w:rFonts w:ascii="Century Gothic" w:hAnsi="Century Gothic" w:cs="Arial"/>
                                <w:b/>
                                <w:sz w:val="32"/>
                                <w:szCs w:val="32"/>
                                <w:lang w:val="es-MX"/>
                              </w:rPr>
                            </w:pPr>
                          </w:p>
                          <w:p w:rsidR="00DE6DDF" w:rsidRPr="000F16BE" w:rsidRDefault="00DE6DD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DE6DDF" w:rsidRPr="00811D4C" w:rsidRDefault="00DE6DDF" w:rsidP="00BC21BB">
                            <w:pPr>
                              <w:ind w:left="142"/>
                              <w:rPr>
                                <w:rFonts w:ascii="Century Gothic" w:hAnsi="Century Gothic"/>
                                <w:b/>
                              </w:rPr>
                            </w:pPr>
                          </w:p>
                          <w:p w:rsidR="00DE6DDF" w:rsidRPr="002146DA" w:rsidRDefault="00DE6DDF"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w:t>
                            </w:r>
                            <w:r>
                              <w:rPr>
                                <w:rFonts w:ascii="Century Gothic" w:hAnsi="Century Gothic" w:cs="Century Gothic"/>
                                <w:b/>
                                <w:bCs/>
                                <w:color w:val="000000"/>
                                <w:sz w:val="32"/>
                                <w:szCs w:val="32"/>
                              </w:rPr>
                              <w:t>13</w:t>
                            </w:r>
                            <w:r w:rsidRPr="00974A1A">
                              <w:rPr>
                                <w:rFonts w:ascii="Century Gothic" w:hAnsi="Century Gothic" w:cs="Century Gothic"/>
                                <w:b/>
                                <w:bCs/>
                                <w:color w:val="000000"/>
                                <w:sz w:val="32"/>
                                <w:szCs w:val="32"/>
                              </w:rPr>
                              <w:t>-</w:t>
                            </w:r>
                            <w:r w:rsidRPr="00717320">
                              <w:rPr>
                                <w:rFonts w:ascii="Century Gothic" w:hAnsi="Century Gothic" w:cs="Century Gothic"/>
                                <w:b/>
                                <w:bCs/>
                                <w:color w:val="000000"/>
                                <w:sz w:val="32"/>
                                <w:szCs w:val="32"/>
                              </w:rPr>
                              <w:t>15</w:t>
                            </w:r>
                          </w:p>
                          <w:p w:rsidR="00DE6DDF" w:rsidRPr="002146DA" w:rsidRDefault="00DE6DDF" w:rsidP="00DF588E">
                            <w:pPr>
                              <w:ind w:left="142"/>
                              <w:jc w:val="center"/>
                              <w:rPr>
                                <w:rFonts w:ascii="Century Gothic" w:hAnsi="Century Gothic" w:cs="Arial"/>
                                <w:b/>
                                <w:bCs/>
                                <w:sz w:val="24"/>
                                <w:szCs w:val="24"/>
                              </w:rPr>
                            </w:pPr>
                          </w:p>
                          <w:p w:rsidR="00DE6DDF" w:rsidRPr="00DF588E" w:rsidRDefault="00DE6DDF"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sidRPr="005C10B2">
                              <w:rPr>
                                <w:rFonts w:ascii="Century Gothic" w:hAnsi="Century Gothic" w:cs="Arial"/>
                                <w:b/>
                                <w:bCs/>
                                <w:sz w:val="32"/>
                                <w:szCs w:val="28"/>
                                <w:lang w:val="es-ES"/>
                              </w:rPr>
                              <w:t>SUMINISTRO DE DIESEL OIL E INSUMOS Y ADITIVOS - OCCIDENTE</w:t>
                            </w:r>
                            <w:r>
                              <w:rPr>
                                <w:rFonts w:ascii="Century Gothic" w:hAnsi="Century Gothic" w:cs="Arial"/>
                                <w:b/>
                                <w:bCs/>
                                <w:sz w:val="32"/>
                                <w:szCs w:val="28"/>
                                <w:lang w:val="es-ES"/>
                              </w:rPr>
                              <w:t>”</w:t>
                            </w:r>
                          </w:p>
                          <w:p w:rsidR="00DE6DDF" w:rsidRPr="00536091" w:rsidRDefault="00DE6D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E6DDF" w:rsidRPr="00FA6B6B" w:rsidRDefault="00DE6DDF"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DE6DDF" w:rsidRDefault="00DE6DDF" w:rsidP="00BC21BB">
                            <w:pPr>
                              <w:ind w:left="142" w:right="931"/>
                              <w:jc w:val="center"/>
                              <w:rPr>
                                <w:rFonts w:ascii="Century Gothic" w:hAnsi="Century Gothic"/>
                                <w:lang w:val="es-ES_tradnl"/>
                              </w:rPr>
                            </w:pPr>
                          </w:p>
                          <w:p w:rsidR="00DE6DDF" w:rsidRDefault="00DE6DDF" w:rsidP="00BC21BB">
                            <w:pPr>
                              <w:ind w:left="142" w:right="931"/>
                              <w:jc w:val="center"/>
                              <w:rPr>
                                <w:rFonts w:ascii="Century Gothic" w:hAnsi="Century Gothic"/>
                                <w:lang w:val="es-ES_tradnl"/>
                              </w:rPr>
                            </w:pPr>
                          </w:p>
                          <w:p w:rsidR="00DE6DDF" w:rsidRDefault="00DE6DDF" w:rsidP="00BC21BB">
                            <w:pPr>
                              <w:ind w:left="142" w:right="931"/>
                              <w:jc w:val="center"/>
                              <w:rPr>
                                <w:rFonts w:ascii="Century Gothic" w:hAnsi="Century Gothic"/>
                                <w:lang w:val="es-ES_tradnl"/>
                              </w:rPr>
                            </w:pP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w:t>
                            </w: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w:t>
                            </w: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DE6DDF" w:rsidRPr="009C5A35" w:rsidRDefault="00DE6D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DE6DDF" w:rsidRDefault="00DE6DDF"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DE6DDF" w:rsidRPr="00D15485" w:rsidRDefault="00DE6DDF" w:rsidP="00BC21BB">
                      <w:pPr>
                        <w:ind w:left="142"/>
                      </w:pPr>
                    </w:p>
                    <w:p w:rsidR="00DE6DDF" w:rsidRPr="005C00D1" w:rsidRDefault="00DE6DDF" w:rsidP="00BC21BB">
                      <w:pPr>
                        <w:ind w:left="142"/>
                      </w:pPr>
                    </w:p>
                    <w:p w:rsidR="00DE6DDF" w:rsidRPr="00147295" w:rsidRDefault="00DE6DDF" w:rsidP="00BC21BB">
                      <w:pPr>
                        <w:ind w:left="142"/>
                        <w:jc w:val="center"/>
                        <w:rPr>
                          <w:rFonts w:ascii="Century Gothic" w:hAnsi="Century Gothic"/>
                          <w:lang w:val="es-MX"/>
                        </w:rPr>
                      </w:pPr>
                    </w:p>
                    <w:p w:rsidR="00DE6DDF" w:rsidRPr="00147295" w:rsidRDefault="00DE6DDF" w:rsidP="00BC21BB">
                      <w:pPr>
                        <w:ind w:left="142"/>
                        <w:jc w:val="center"/>
                        <w:rPr>
                          <w:rFonts w:ascii="Century Gothic" w:hAnsi="Century Gothic"/>
                        </w:rPr>
                      </w:pPr>
                    </w:p>
                    <w:p w:rsidR="00DE6DDF" w:rsidRDefault="00DE6DDF"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DE6DDF" w:rsidRPr="00FA6B6B" w:rsidRDefault="00DE6DDF" w:rsidP="00BC21BB">
                      <w:pPr>
                        <w:ind w:left="142"/>
                        <w:jc w:val="center"/>
                        <w:rPr>
                          <w:rFonts w:ascii="Verdana" w:hAnsi="Verdana"/>
                          <w:b/>
                          <w:sz w:val="28"/>
                          <w:szCs w:val="28"/>
                        </w:rPr>
                      </w:pPr>
                    </w:p>
                    <w:p w:rsidR="00DE6DDF" w:rsidRDefault="00DE6DD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DE6DDF" w:rsidRDefault="00DE6D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DE6DDF" w:rsidRDefault="00DE6DD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DE6DDF" w:rsidRDefault="00DE6DDF" w:rsidP="00BC21BB">
                      <w:pPr>
                        <w:ind w:left="142"/>
                        <w:jc w:val="center"/>
                        <w:rPr>
                          <w:rFonts w:ascii="Century Gothic" w:hAnsi="Century Gothic" w:cs="Arial"/>
                          <w:b/>
                          <w:sz w:val="32"/>
                          <w:szCs w:val="32"/>
                          <w:lang w:val="es-MX"/>
                        </w:rPr>
                      </w:pPr>
                    </w:p>
                    <w:p w:rsidR="00DE6DDF" w:rsidRPr="000F16BE" w:rsidRDefault="00DE6DD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DE6DDF" w:rsidRPr="00811D4C" w:rsidRDefault="00DE6DDF" w:rsidP="00BC21BB">
                      <w:pPr>
                        <w:ind w:left="142"/>
                        <w:rPr>
                          <w:rFonts w:ascii="Century Gothic" w:hAnsi="Century Gothic"/>
                          <w:b/>
                        </w:rPr>
                      </w:pPr>
                    </w:p>
                    <w:p w:rsidR="00DE6DDF" w:rsidRPr="002146DA" w:rsidRDefault="00DE6DDF"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w:t>
                      </w:r>
                      <w:r>
                        <w:rPr>
                          <w:rFonts w:ascii="Century Gothic" w:hAnsi="Century Gothic" w:cs="Century Gothic"/>
                          <w:b/>
                          <w:bCs/>
                          <w:color w:val="000000"/>
                          <w:sz w:val="32"/>
                          <w:szCs w:val="32"/>
                        </w:rPr>
                        <w:t>13</w:t>
                      </w:r>
                      <w:r w:rsidRPr="00974A1A">
                        <w:rPr>
                          <w:rFonts w:ascii="Century Gothic" w:hAnsi="Century Gothic" w:cs="Century Gothic"/>
                          <w:b/>
                          <w:bCs/>
                          <w:color w:val="000000"/>
                          <w:sz w:val="32"/>
                          <w:szCs w:val="32"/>
                        </w:rPr>
                        <w:t>-</w:t>
                      </w:r>
                      <w:r w:rsidRPr="00717320">
                        <w:rPr>
                          <w:rFonts w:ascii="Century Gothic" w:hAnsi="Century Gothic" w:cs="Century Gothic"/>
                          <w:b/>
                          <w:bCs/>
                          <w:color w:val="000000"/>
                          <w:sz w:val="32"/>
                          <w:szCs w:val="32"/>
                        </w:rPr>
                        <w:t>15</w:t>
                      </w:r>
                    </w:p>
                    <w:p w:rsidR="00DE6DDF" w:rsidRPr="002146DA" w:rsidRDefault="00DE6DDF" w:rsidP="00DF588E">
                      <w:pPr>
                        <w:ind w:left="142"/>
                        <w:jc w:val="center"/>
                        <w:rPr>
                          <w:rFonts w:ascii="Century Gothic" w:hAnsi="Century Gothic" w:cs="Arial"/>
                          <w:b/>
                          <w:bCs/>
                          <w:sz w:val="24"/>
                          <w:szCs w:val="24"/>
                        </w:rPr>
                      </w:pPr>
                    </w:p>
                    <w:p w:rsidR="00DE6DDF" w:rsidRPr="00DF588E" w:rsidRDefault="00DE6DDF"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sidRPr="005C10B2">
                        <w:rPr>
                          <w:rFonts w:ascii="Century Gothic" w:hAnsi="Century Gothic" w:cs="Arial"/>
                          <w:b/>
                          <w:bCs/>
                          <w:sz w:val="32"/>
                          <w:szCs w:val="28"/>
                          <w:lang w:val="es-ES"/>
                        </w:rPr>
                        <w:t>SUMINISTRO DE DIESEL OIL E INSUMOS Y ADITIVOS - OCCIDENTE</w:t>
                      </w:r>
                      <w:r>
                        <w:rPr>
                          <w:rFonts w:ascii="Century Gothic" w:hAnsi="Century Gothic" w:cs="Arial"/>
                          <w:b/>
                          <w:bCs/>
                          <w:sz w:val="32"/>
                          <w:szCs w:val="28"/>
                          <w:lang w:val="es-ES"/>
                        </w:rPr>
                        <w:t>”</w:t>
                      </w:r>
                    </w:p>
                    <w:p w:rsidR="00DE6DDF" w:rsidRPr="00536091" w:rsidRDefault="00DE6D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E6DDF" w:rsidRPr="00FA6B6B" w:rsidRDefault="00DE6DDF"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DE6DDF" w:rsidRDefault="00DE6DDF" w:rsidP="00BC21BB">
                      <w:pPr>
                        <w:ind w:left="142" w:right="931"/>
                        <w:jc w:val="center"/>
                        <w:rPr>
                          <w:rFonts w:ascii="Century Gothic" w:hAnsi="Century Gothic"/>
                          <w:lang w:val="es-ES_tradnl"/>
                        </w:rPr>
                      </w:pPr>
                    </w:p>
                    <w:p w:rsidR="00DE6DDF" w:rsidRDefault="00DE6DDF" w:rsidP="00BC21BB">
                      <w:pPr>
                        <w:ind w:left="142" w:right="931"/>
                        <w:jc w:val="center"/>
                        <w:rPr>
                          <w:rFonts w:ascii="Century Gothic" w:hAnsi="Century Gothic"/>
                          <w:lang w:val="es-ES_tradnl"/>
                        </w:rPr>
                      </w:pPr>
                    </w:p>
                    <w:p w:rsidR="00DE6DDF" w:rsidRDefault="00DE6DDF" w:rsidP="00BC21BB">
                      <w:pPr>
                        <w:ind w:left="142" w:right="931"/>
                        <w:jc w:val="center"/>
                        <w:rPr>
                          <w:rFonts w:ascii="Century Gothic" w:hAnsi="Century Gothic"/>
                          <w:lang w:val="es-ES_tradnl"/>
                        </w:rPr>
                      </w:pP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w:t>
                      </w: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w:t>
                      </w:r>
                    </w:p>
                    <w:p w:rsidR="00DE6DDF" w:rsidRDefault="00DE6DDF"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DE6DDF" w:rsidRPr="009C5A35" w:rsidRDefault="00DE6DD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AC1D12">
        <w:trPr>
          <w:trHeight w:val="1213"/>
        </w:trPr>
        <w:tc>
          <w:tcPr>
            <w:tcW w:w="1850"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E6D2504" wp14:editId="4C31EC16">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5821"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323AD578" wp14:editId="161C2F6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AC1D12" w:rsidRPr="00543074" w:rsidRDefault="00AC1D12" w:rsidP="00AC1D12">
      <w:pPr>
        <w:jc w:val="center"/>
        <w:rPr>
          <w:rFonts w:asciiTheme="minorHAnsi" w:hAnsiTheme="minorHAnsi" w:cs="Arial"/>
          <w:b/>
          <w:szCs w:val="16"/>
        </w:rPr>
      </w:pPr>
      <w:r w:rsidRPr="00543074">
        <w:rPr>
          <w:rFonts w:asciiTheme="minorHAnsi" w:hAnsiTheme="minorHAnsi" w:cs="Arial"/>
          <w:b/>
          <w:szCs w:val="16"/>
        </w:rPr>
        <w:t>CRONOGRAMA DE PLAZOS</w:t>
      </w:r>
    </w:p>
    <w:p w:rsidR="00AC1D12" w:rsidRPr="00543074" w:rsidRDefault="00AC1D12" w:rsidP="00AC1D12">
      <w:pPr>
        <w:jc w:val="center"/>
        <w:rPr>
          <w:rFonts w:asciiTheme="minorHAnsi" w:hAnsiTheme="minorHAnsi" w:cs="Arial"/>
          <w:b/>
          <w:sz w:val="16"/>
          <w:szCs w:val="16"/>
        </w:rPr>
      </w:pPr>
      <w:r w:rsidRPr="00543074">
        <w:rPr>
          <w:rFonts w:asciiTheme="minorHAnsi" w:hAnsiTheme="minorHAnsi" w:cs="Arial"/>
          <w:b/>
          <w:sz w:val="16"/>
          <w:szCs w:val="16"/>
        </w:rPr>
        <w:t>PROCESO DE CONTRATACIÓN EN EL EXTRANJERO D.S. 0224</w:t>
      </w:r>
    </w:p>
    <w:p w:rsidR="00AC1D12" w:rsidRPr="00543074" w:rsidRDefault="00AC1D12" w:rsidP="00AC1D12">
      <w:pPr>
        <w:autoSpaceDE w:val="0"/>
        <w:autoSpaceDN w:val="0"/>
        <w:adjustRightInd w:val="0"/>
        <w:ind w:left="142"/>
        <w:jc w:val="center"/>
        <w:rPr>
          <w:rFonts w:asciiTheme="minorHAnsi" w:hAnsiTheme="minorHAnsi" w:cs="Century Gothic"/>
          <w:b/>
          <w:bCs/>
          <w:color w:val="000000"/>
          <w:sz w:val="16"/>
          <w:szCs w:val="16"/>
        </w:rPr>
      </w:pPr>
      <w:r w:rsidRPr="00543074">
        <w:rPr>
          <w:rFonts w:asciiTheme="minorHAnsi" w:hAnsiTheme="minorHAnsi" w:cs="Century Gothic"/>
          <w:b/>
          <w:bCs/>
          <w:color w:val="000000"/>
          <w:sz w:val="16"/>
          <w:szCs w:val="16"/>
        </w:rPr>
        <w:t xml:space="preserve">CÓDIGO: </w:t>
      </w:r>
      <w:r w:rsidR="002975A0" w:rsidRPr="00543074">
        <w:rPr>
          <w:rFonts w:asciiTheme="minorHAnsi" w:hAnsiTheme="minorHAnsi" w:cs="Century Gothic"/>
          <w:b/>
          <w:bCs/>
          <w:color w:val="000000"/>
          <w:sz w:val="16"/>
          <w:szCs w:val="16"/>
        </w:rPr>
        <w:t>COX-01-GNC-</w:t>
      </w:r>
      <w:r w:rsidR="007D7258" w:rsidRPr="00543074">
        <w:rPr>
          <w:rFonts w:asciiTheme="minorHAnsi" w:hAnsiTheme="minorHAnsi" w:cs="Century Gothic"/>
          <w:b/>
          <w:bCs/>
          <w:color w:val="000000"/>
          <w:sz w:val="16"/>
          <w:szCs w:val="16"/>
        </w:rPr>
        <w:t>13</w:t>
      </w:r>
      <w:r w:rsidR="002975A0" w:rsidRPr="00543074">
        <w:rPr>
          <w:rFonts w:asciiTheme="minorHAnsi" w:hAnsiTheme="minorHAnsi" w:cs="Century Gothic"/>
          <w:b/>
          <w:bCs/>
          <w:color w:val="000000"/>
          <w:sz w:val="16"/>
          <w:szCs w:val="16"/>
        </w:rPr>
        <w:t>-15</w:t>
      </w:r>
    </w:p>
    <w:p w:rsidR="00AC1D12" w:rsidRPr="00543074" w:rsidRDefault="00AC1D12" w:rsidP="00AC1D12">
      <w:pPr>
        <w:pStyle w:val="NormalWeb"/>
        <w:spacing w:before="0" w:after="0"/>
        <w:jc w:val="center"/>
        <w:rPr>
          <w:rFonts w:asciiTheme="minorHAnsi" w:hAnsiTheme="minorHAnsi" w:cstheme="minorHAnsi"/>
          <w:b/>
          <w:sz w:val="22"/>
          <w:szCs w:val="22"/>
          <w:lang w:val="es-BO"/>
        </w:rPr>
      </w:pPr>
      <w:r w:rsidRPr="00543074">
        <w:rPr>
          <w:rFonts w:asciiTheme="minorHAnsi" w:hAnsiTheme="minorHAnsi" w:cs="Arial"/>
          <w:b/>
          <w:bCs/>
          <w:sz w:val="16"/>
          <w:szCs w:val="16"/>
          <w:lang w:val="es-ES"/>
        </w:rPr>
        <w:t>“</w:t>
      </w:r>
      <w:r w:rsidR="005C10B2" w:rsidRPr="00543074">
        <w:rPr>
          <w:rFonts w:asciiTheme="minorHAnsi" w:hAnsiTheme="minorHAnsi" w:cstheme="minorHAnsi"/>
          <w:b/>
          <w:sz w:val="22"/>
          <w:szCs w:val="22"/>
          <w:lang w:val="es-BO"/>
        </w:rPr>
        <w:t>SUMINISTRO DE DIESEL OIL E INSUMOS Y ADITIVOS - OCCIDENTE</w:t>
      </w:r>
      <w:r w:rsidR="00901212" w:rsidRPr="00543074">
        <w:rPr>
          <w:rFonts w:asciiTheme="minorHAnsi" w:hAnsiTheme="minorHAnsi" w:cstheme="minorHAnsi"/>
          <w:b/>
          <w:sz w:val="22"/>
          <w:szCs w:val="22"/>
          <w:lang w:val="es-BO"/>
        </w:rPr>
        <w:t>”</w:t>
      </w:r>
    </w:p>
    <w:p w:rsidR="00AC1D12" w:rsidRPr="00543074" w:rsidRDefault="00AC1D12" w:rsidP="00AC1D12">
      <w:pPr>
        <w:pStyle w:val="NormalWeb"/>
        <w:tabs>
          <w:tab w:val="right" w:pos="3420"/>
          <w:tab w:val="left" w:pos="9000"/>
        </w:tabs>
        <w:spacing w:after="240"/>
        <w:ind w:left="142" w:right="255"/>
        <w:contextualSpacing/>
        <w:jc w:val="center"/>
        <w:rPr>
          <w:rFonts w:asciiTheme="minorHAnsi" w:hAnsiTheme="minorHAnsi" w:cs="Arial"/>
          <w:b/>
          <w:sz w:val="16"/>
          <w:szCs w:val="16"/>
          <w:lang w:val="es-BO"/>
        </w:rPr>
      </w:pPr>
      <w:r w:rsidRPr="00543074">
        <w:rPr>
          <w:rFonts w:asciiTheme="minorHAnsi" w:hAnsiTheme="minorHAnsi" w:cs="Arial"/>
          <w:b/>
          <w:sz w:val="16"/>
          <w:szCs w:val="16"/>
          <w:lang w:val="es-ES"/>
        </w:rPr>
        <w:t xml:space="preserve"> </w:t>
      </w:r>
      <w:r w:rsidRPr="00543074">
        <w:rPr>
          <w:rFonts w:asciiTheme="minorHAnsi" w:hAnsiTheme="minorHAnsi" w:cs="Arial"/>
          <w:b/>
          <w:sz w:val="16"/>
          <w:szCs w:val="16"/>
          <w:lang w:val="es-BO"/>
        </w:rPr>
        <w:t xml:space="preserve">(Primera  </w:t>
      </w:r>
      <w:r w:rsidRPr="00543074">
        <w:rPr>
          <w:rFonts w:asciiTheme="minorHAnsi" w:hAnsiTheme="minorHAnsi" w:cs="Arial"/>
          <w:b/>
          <w:sz w:val="16"/>
          <w:szCs w:val="16"/>
          <w:lang w:val="es-ES"/>
        </w:rPr>
        <w:t>Convocatoria</w:t>
      </w:r>
      <w:r w:rsidRPr="00543074">
        <w:rPr>
          <w:rFonts w:asciiTheme="minorHAnsi" w:hAnsiTheme="minorHAnsi" w:cs="Arial"/>
          <w:b/>
          <w:sz w:val="16"/>
          <w:szCs w:val="16"/>
          <w:lang w:val="es-BO"/>
        </w:rPr>
        <w:t>)</w:t>
      </w:r>
    </w:p>
    <w:p w:rsidR="00AC1D12" w:rsidRDefault="00AC1D12" w:rsidP="00AC1D12">
      <w:pPr>
        <w:rPr>
          <w:rFonts w:ascii="Arial" w:hAnsi="Arial" w:cs="Arial"/>
          <w:sz w:val="4"/>
          <w:szCs w:val="4"/>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8350C1" w:rsidTr="004D56E4">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8350C1" w:rsidRDefault="008350C1" w:rsidP="004D56E4">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8350C1" w:rsidRDefault="008350C1" w:rsidP="004D56E4">
            <w:pPr>
              <w:jc w:val="center"/>
              <w:rPr>
                <w:rFonts w:ascii="Arial" w:hAnsi="Arial" w:cs="Arial"/>
                <w:b/>
              </w:rPr>
            </w:pPr>
          </w:p>
          <w:p w:rsidR="008350C1" w:rsidRDefault="008350C1" w:rsidP="004D56E4">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350C1" w:rsidRDefault="008350C1" w:rsidP="004D56E4">
            <w:pPr>
              <w:jc w:val="center"/>
              <w:rPr>
                <w:rFonts w:ascii="Arial" w:hAnsi="Arial" w:cs="Arial"/>
                <w:b/>
              </w:rPr>
            </w:pPr>
          </w:p>
          <w:p w:rsidR="008350C1" w:rsidRDefault="008350C1" w:rsidP="004D56E4">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8350C1" w:rsidRDefault="008350C1" w:rsidP="004D56E4">
            <w:pPr>
              <w:jc w:val="center"/>
              <w:rPr>
                <w:rFonts w:ascii="Arial" w:hAnsi="Arial" w:cs="Arial"/>
                <w:b/>
              </w:rPr>
            </w:pPr>
          </w:p>
          <w:p w:rsidR="008350C1" w:rsidRDefault="008350C1" w:rsidP="004D56E4">
            <w:pPr>
              <w:jc w:val="center"/>
              <w:rPr>
                <w:rFonts w:ascii="Arial" w:hAnsi="Arial" w:cs="Arial"/>
                <w:b/>
              </w:rPr>
            </w:pPr>
            <w:r>
              <w:rPr>
                <w:rFonts w:ascii="Arial" w:hAnsi="Arial" w:cs="Arial"/>
                <w:b/>
              </w:rPr>
              <w:t>DIRECCIÓN</w:t>
            </w:r>
          </w:p>
          <w:p w:rsidR="008350C1" w:rsidRDefault="008350C1" w:rsidP="004D56E4">
            <w:pPr>
              <w:jc w:val="center"/>
              <w:rPr>
                <w:rFonts w:ascii="Arial" w:hAnsi="Arial" w:cs="Arial"/>
                <w:b/>
              </w:rPr>
            </w:pPr>
          </w:p>
        </w:tc>
      </w:tr>
      <w:tr w:rsidR="008350C1" w:rsidTr="004D56E4">
        <w:trPr>
          <w:trHeight w:val="122"/>
        </w:trPr>
        <w:tc>
          <w:tcPr>
            <w:tcW w:w="501" w:type="dxa"/>
            <w:tcBorders>
              <w:top w:val="single" w:sz="4" w:space="0" w:color="auto"/>
              <w:left w:val="single" w:sz="4" w:space="0" w:color="auto"/>
              <w:bottom w:val="single" w:sz="4" w:space="0" w:color="auto"/>
              <w:right w:val="single" w:sz="4" w:space="0" w:color="auto"/>
            </w:tcBorders>
          </w:tcPr>
          <w:p w:rsidR="008350C1" w:rsidRDefault="008350C1" w:rsidP="004D56E4">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8350C1" w:rsidRDefault="008350C1" w:rsidP="004D56E4">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8350C1" w:rsidRDefault="008350C1" w:rsidP="004D56E4">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Default="008350C1" w:rsidP="004D56E4">
            <w:pPr>
              <w:jc w:val="center"/>
              <w:rPr>
                <w:rFonts w:ascii="Arial" w:hAnsi="Arial" w:cs="Arial"/>
                <w:sz w:val="4"/>
                <w:szCs w:val="4"/>
              </w:rPr>
            </w:pPr>
          </w:p>
        </w:tc>
      </w:tr>
      <w:tr w:rsidR="008350C1" w:rsidTr="004D56E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350C1" w:rsidRPr="00025300" w:rsidRDefault="008350C1" w:rsidP="004D56E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both"/>
              <w:rPr>
                <w:rFonts w:ascii="Calibri" w:hAnsi="Calibri" w:cs="Arial"/>
                <w:sz w:val="8"/>
                <w:szCs w:val="16"/>
              </w:rPr>
            </w:pPr>
          </w:p>
        </w:tc>
      </w:tr>
      <w:tr w:rsidR="008350C1" w:rsidTr="004D56E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8350C1" w:rsidRDefault="008350C1" w:rsidP="004D56E4">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8350C1" w:rsidRPr="002146DA" w:rsidRDefault="008350C1" w:rsidP="004D56E4">
            <w:pPr>
              <w:rPr>
                <w:rFonts w:ascii="Calibri" w:hAnsi="Calibri" w:cs="Calibri"/>
                <w:sz w:val="16"/>
                <w:szCs w:val="16"/>
              </w:rPr>
            </w:pPr>
          </w:p>
          <w:p w:rsidR="008350C1" w:rsidRPr="002146DA" w:rsidRDefault="008350C1" w:rsidP="004D56E4">
            <w:pPr>
              <w:rPr>
                <w:rFonts w:ascii="Calibri" w:hAnsi="Calibri" w:cs="Calibri"/>
                <w:sz w:val="16"/>
                <w:szCs w:val="16"/>
              </w:rPr>
            </w:pPr>
            <w:r w:rsidRPr="002146DA">
              <w:rPr>
                <w:rFonts w:ascii="Calibri" w:hAnsi="Calibri" w:cs="Calibri"/>
                <w:sz w:val="16"/>
                <w:szCs w:val="16"/>
              </w:rPr>
              <w:t>Consultas Escritas. (*)</w:t>
            </w:r>
          </w:p>
          <w:p w:rsidR="008350C1" w:rsidRPr="002146DA" w:rsidRDefault="008350C1" w:rsidP="004D56E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Fecha:</w:t>
            </w:r>
          </w:p>
          <w:p w:rsidR="008350C1" w:rsidRPr="002146DA" w:rsidRDefault="008350C1" w:rsidP="004D56E4">
            <w:pPr>
              <w:jc w:val="center"/>
              <w:rPr>
                <w:rFonts w:ascii="Calibri" w:hAnsi="Calibri" w:cs="Arial"/>
                <w:sz w:val="16"/>
                <w:szCs w:val="16"/>
              </w:rPr>
            </w:pPr>
            <w:r>
              <w:rPr>
                <w:rFonts w:ascii="Calibri" w:hAnsi="Calibri" w:cs="Arial"/>
                <w:sz w:val="16"/>
                <w:szCs w:val="16"/>
              </w:rPr>
              <w:t>10</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oras:</w:t>
            </w:r>
          </w:p>
          <w:p w:rsidR="008350C1" w:rsidRPr="002146DA" w:rsidRDefault="008350C1" w:rsidP="004D56E4">
            <w:pPr>
              <w:jc w:val="center"/>
              <w:rPr>
                <w:rFonts w:ascii="Calibri" w:hAnsi="Calibri" w:cs="Arial"/>
                <w:sz w:val="16"/>
                <w:szCs w:val="16"/>
              </w:rPr>
            </w:pPr>
            <w:r>
              <w:rPr>
                <w:rFonts w:ascii="Calibri" w:hAnsi="Calibri" w:cs="Arial"/>
                <w:sz w:val="16"/>
                <w:szCs w:val="16"/>
              </w:rPr>
              <w:t>12:00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both"/>
              <w:rPr>
                <w:rFonts w:ascii="Calibri" w:hAnsi="Calibri" w:cs="Arial"/>
                <w:sz w:val="16"/>
                <w:szCs w:val="16"/>
              </w:rPr>
            </w:pPr>
            <w:r w:rsidRPr="002146DA">
              <w:rPr>
                <w:rFonts w:ascii="Calibri" w:hAnsi="Calibri" w:cs="Arial"/>
                <w:sz w:val="16"/>
                <w:szCs w:val="16"/>
              </w:rPr>
              <w:t>vía correo electrónico a:</w:t>
            </w:r>
          </w:p>
          <w:p w:rsidR="008350C1" w:rsidRPr="00543074" w:rsidRDefault="008350C1" w:rsidP="008350C1">
            <w:pPr>
              <w:jc w:val="both"/>
              <w:rPr>
                <w:rFonts w:ascii="Calibri" w:hAnsi="Calibri"/>
                <w:color w:val="0000FF"/>
                <w:sz w:val="16"/>
                <w:szCs w:val="16"/>
                <w:u w:val="single"/>
              </w:rPr>
            </w:pPr>
            <w:hyperlink r:id="rId13" w:history="1">
              <w:r w:rsidRPr="00824FD6">
                <w:rPr>
                  <w:rStyle w:val="Hipervnculo"/>
                  <w:rFonts w:ascii="Calibri" w:hAnsi="Calibri"/>
                  <w:sz w:val="16"/>
                  <w:szCs w:val="16"/>
                </w:rPr>
                <w:t>cvperez@ypfb.gob.bo</w:t>
              </w:r>
            </w:hyperlink>
          </w:p>
        </w:tc>
      </w:tr>
      <w:tr w:rsidR="008350C1" w:rsidTr="004D56E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350C1" w:rsidRPr="00025300" w:rsidRDefault="008350C1" w:rsidP="004D56E4">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8350C1" w:rsidRPr="002146DA" w:rsidRDefault="008350C1" w:rsidP="004D56E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8350C1" w:rsidRPr="002146DA" w:rsidRDefault="008350C1" w:rsidP="004D56E4">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both"/>
              <w:rPr>
                <w:rFonts w:ascii="Calibri" w:hAnsi="Calibri" w:cs="Arial"/>
                <w:sz w:val="10"/>
                <w:szCs w:val="16"/>
              </w:rPr>
            </w:pPr>
          </w:p>
        </w:tc>
      </w:tr>
      <w:tr w:rsidR="008350C1" w:rsidTr="004D56E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8350C1" w:rsidRDefault="008350C1" w:rsidP="004D56E4">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Fecha:</w:t>
            </w:r>
          </w:p>
          <w:p w:rsidR="008350C1" w:rsidRPr="002146DA" w:rsidRDefault="008350C1" w:rsidP="004D56E4">
            <w:pPr>
              <w:jc w:val="center"/>
              <w:rPr>
                <w:rFonts w:ascii="Calibri" w:hAnsi="Calibri" w:cs="Arial"/>
                <w:sz w:val="16"/>
                <w:szCs w:val="16"/>
              </w:rPr>
            </w:pPr>
            <w:r>
              <w:rPr>
                <w:rFonts w:ascii="Calibri" w:hAnsi="Calibri" w:cs="Arial"/>
                <w:sz w:val="16"/>
                <w:szCs w:val="16"/>
              </w:rPr>
              <w:t>10/07</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Hora:</w:t>
            </w:r>
          </w:p>
          <w:p w:rsidR="008350C1" w:rsidRPr="002146DA" w:rsidRDefault="008350C1" w:rsidP="004D56E4">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8350C1" w:rsidRPr="002146DA" w:rsidRDefault="008350C1" w:rsidP="004D56E4">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p>
        </w:tc>
      </w:tr>
      <w:tr w:rsidR="008350C1" w:rsidTr="004D56E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350C1" w:rsidRPr="00025300" w:rsidRDefault="008350C1" w:rsidP="004D56E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both"/>
              <w:rPr>
                <w:rFonts w:ascii="Calibri" w:hAnsi="Calibri" w:cs="Arial"/>
                <w:sz w:val="8"/>
                <w:szCs w:val="16"/>
              </w:rPr>
            </w:pPr>
          </w:p>
        </w:tc>
      </w:tr>
      <w:tr w:rsidR="008350C1" w:rsidTr="004D56E4">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8350C1" w:rsidRDefault="008350C1" w:rsidP="004D56E4">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Fecha:</w:t>
            </w:r>
          </w:p>
          <w:p w:rsidR="008350C1" w:rsidRPr="002146DA" w:rsidRDefault="008350C1" w:rsidP="004D56E4">
            <w:pPr>
              <w:jc w:val="center"/>
              <w:rPr>
                <w:rFonts w:ascii="Calibri" w:hAnsi="Calibri" w:cs="Arial"/>
                <w:sz w:val="16"/>
                <w:szCs w:val="16"/>
              </w:rPr>
            </w:pPr>
            <w:r>
              <w:rPr>
                <w:rFonts w:ascii="Calibri" w:hAnsi="Calibri" w:cs="Arial"/>
                <w:sz w:val="16"/>
                <w:szCs w:val="16"/>
              </w:rPr>
              <w:t>15/07</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8350C1" w:rsidRPr="002146DA" w:rsidRDefault="008350C1" w:rsidP="004D56E4">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8350C1" w:rsidRPr="00C85F12" w:rsidRDefault="008350C1" w:rsidP="008350C1">
            <w:pPr>
              <w:jc w:val="both"/>
              <w:rPr>
                <w:rFonts w:ascii="Calibri" w:hAnsi="Calibri"/>
                <w:color w:val="0000FF"/>
                <w:sz w:val="16"/>
                <w:szCs w:val="16"/>
                <w:u w:val="single"/>
              </w:rPr>
            </w:pPr>
            <w:r w:rsidRPr="002146DA">
              <w:rPr>
                <w:rFonts w:ascii="Calibri" w:hAnsi="Calibri" w:cs="Arial"/>
                <w:sz w:val="16"/>
                <w:szCs w:val="16"/>
              </w:rPr>
              <w:t xml:space="preserve">Calle Bueno N° 185 Piso 1° </w:t>
            </w:r>
            <w:r>
              <w:rPr>
                <w:rFonts w:ascii="Calibri" w:hAnsi="Calibri" w:cs="Arial"/>
                <w:sz w:val="16"/>
                <w:szCs w:val="16"/>
              </w:rPr>
              <w:t xml:space="preserve"> GERENCIA NACIONAL DE CONTRATACIONES</w:t>
            </w:r>
            <w:r w:rsidRPr="002146DA">
              <w:rPr>
                <w:rFonts w:ascii="Calibri" w:hAnsi="Calibri" w:cs="Arial"/>
                <w:sz w:val="16"/>
                <w:szCs w:val="16"/>
              </w:rPr>
              <w:t xml:space="preserve"> La Paz –Bolivia, </w:t>
            </w:r>
            <w:r w:rsidRPr="00A31377">
              <w:rPr>
                <w:rFonts w:ascii="Calibri" w:hAnsi="Calibri" w:cs="Arial"/>
                <w:sz w:val="16"/>
                <w:szCs w:val="16"/>
              </w:rPr>
              <w:t xml:space="preserve">o  vía </w:t>
            </w:r>
            <w:r>
              <w:rPr>
                <w:rFonts w:ascii="Calibri" w:hAnsi="Calibri" w:cs="Arial"/>
                <w:sz w:val="16"/>
                <w:szCs w:val="16"/>
              </w:rPr>
              <w:t>página web</w:t>
            </w:r>
          </w:p>
        </w:tc>
      </w:tr>
      <w:tr w:rsidR="008350C1" w:rsidTr="004D56E4">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8350C1" w:rsidRPr="00025300" w:rsidRDefault="008350C1" w:rsidP="004D56E4">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both"/>
              <w:rPr>
                <w:rFonts w:ascii="Calibri" w:hAnsi="Calibri" w:cs="Arial"/>
                <w:sz w:val="10"/>
                <w:szCs w:val="16"/>
              </w:rPr>
            </w:pPr>
          </w:p>
        </w:tc>
      </w:tr>
      <w:tr w:rsidR="008350C1" w:rsidTr="004D56E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8350C1" w:rsidRDefault="008350C1" w:rsidP="004D56E4">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8350C1" w:rsidRPr="002146DA" w:rsidRDefault="008350C1" w:rsidP="004D56E4">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Fecha:</w:t>
            </w:r>
          </w:p>
          <w:p w:rsidR="008350C1" w:rsidRPr="002146DA" w:rsidRDefault="008350C1" w:rsidP="004D56E4">
            <w:pPr>
              <w:jc w:val="center"/>
              <w:rPr>
                <w:rFonts w:ascii="Calibri" w:hAnsi="Calibri" w:cs="Arial"/>
                <w:sz w:val="16"/>
                <w:szCs w:val="16"/>
              </w:rPr>
            </w:pPr>
            <w:r>
              <w:rPr>
                <w:rFonts w:ascii="Calibri" w:hAnsi="Calibri" w:cs="Arial"/>
                <w:sz w:val="16"/>
                <w:szCs w:val="16"/>
              </w:rPr>
              <w:t>15/07</w:t>
            </w:r>
            <w:r w:rsidRPr="002146DA">
              <w:rPr>
                <w:rFonts w:ascii="Calibri" w:hAnsi="Calibri" w:cs="Arial"/>
                <w:sz w:val="16"/>
                <w:szCs w:val="16"/>
              </w:rPr>
              <w:t>/201</w:t>
            </w:r>
            <w:r>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8350C1" w:rsidRPr="002146DA" w:rsidRDefault="008350C1" w:rsidP="004D56E4">
            <w:pPr>
              <w:jc w:val="center"/>
              <w:rPr>
                <w:rFonts w:ascii="Calibri" w:hAnsi="Calibri" w:cs="Arial"/>
                <w:sz w:val="16"/>
                <w:szCs w:val="16"/>
              </w:rPr>
            </w:pPr>
            <w:r w:rsidRPr="002146DA">
              <w:rPr>
                <w:rFonts w:ascii="Calibri" w:hAnsi="Calibri" w:cs="Arial"/>
                <w:sz w:val="16"/>
                <w:szCs w:val="16"/>
              </w:rPr>
              <w:t>Horas:</w:t>
            </w:r>
          </w:p>
          <w:p w:rsidR="008350C1" w:rsidRPr="002146DA" w:rsidRDefault="008350C1" w:rsidP="004D56E4">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8350C1" w:rsidRPr="002146DA" w:rsidRDefault="008350C1" w:rsidP="004D56E4">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8350C1" w:rsidTr="004D56E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350C1" w:rsidRPr="00025300" w:rsidRDefault="008350C1" w:rsidP="004D56E4">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350C1" w:rsidRPr="002146DA" w:rsidRDefault="008350C1" w:rsidP="004D56E4">
            <w:pPr>
              <w:jc w:val="both"/>
              <w:rPr>
                <w:rFonts w:ascii="Calibri" w:hAnsi="Calibri" w:cs="Arial"/>
                <w:sz w:val="10"/>
                <w:szCs w:val="16"/>
              </w:rPr>
            </w:pPr>
          </w:p>
        </w:tc>
      </w:tr>
    </w:tbl>
    <w:p w:rsidR="00287B2B" w:rsidRDefault="00287B2B" w:rsidP="00AC1D12">
      <w:pPr>
        <w:rPr>
          <w:rFonts w:ascii="Calibri" w:hAnsi="Calibri" w:cs="Calibri"/>
          <w:b/>
          <w:sz w:val="16"/>
          <w:szCs w:val="16"/>
        </w:rPr>
      </w:pPr>
    </w:p>
    <w:p w:rsidR="00AC1D12" w:rsidRDefault="00AC1D12" w:rsidP="00AC1D12">
      <w:pPr>
        <w:rPr>
          <w:rFonts w:ascii="Calibri" w:hAnsi="Calibri" w:cs="Calibri"/>
          <w:b/>
          <w:sz w:val="16"/>
          <w:szCs w:val="16"/>
        </w:rPr>
      </w:pPr>
      <w:r>
        <w:rPr>
          <w:rFonts w:ascii="Calibri" w:hAnsi="Calibri" w:cs="Calibri"/>
          <w:b/>
          <w:sz w:val="16"/>
          <w:szCs w:val="16"/>
        </w:rPr>
        <w:t>Fechas Fijas (*)</w:t>
      </w:r>
    </w:p>
    <w:p w:rsidR="00AC1D12" w:rsidRDefault="00AC1D12" w:rsidP="00AC1D12">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pPr>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D7023B">
        <w:rPr>
          <w:rFonts w:ascii="Verdana" w:hAnsi="Verdana" w:cs="Calibri"/>
          <w:sz w:val="18"/>
          <w:szCs w:val="18"/>
        </w:rPr>
        <w:t>para este efecto</w:t>
      </w:r>
      <w:r w:rsidR="004C777B" w:rsidRPr="00D7023B">
        <w:rPr>
          <w:rFonts w:ascii="Verdana" w:hAnsi="Verdana" w:cs="Calibri"/>
          <w:sz w:val="18"/>
          <w:szCs w:val="18"/>
        </w:rPr>
        <w:t xml:space="preserve"> se ha habilitado únicamente el correo</w:t>
      </w:r>
      <w:r w:rsidRPr="00D7023B">
        <w:rPr>
          <w:rFonts w:ascii="Verdana" w:hAnsi="Verdana" w:cs="Calibri"/>
          <w:sz w:val="18"/>
          <w:szCs w:val="18"/>
        </w:rPr>
        <w:t xml:space="preserve">: </w:t>
      </w:r>
      <w:hyperlink r:id="rId14" w:history="1">
        <w:r w:rsidR="005C10B2" w:rsidRPr="002C0922">
          <w:rPr>
            <w:rStyle w:val="Hipervnculo"/>
            <w:rFonts w:ascii="Verdana" w:hAnsi="Verdana" w:cs="Calibri"/>
            <w:sz w:val="18"/>
            <w:szCs w:val="18"/>
          </w:rPr>
          <w:t>cvperez@ypfb.gob.bo</w:t>
        </w:r>
      </w:hyperlink>
      <w:r w:rsidR="005F55C8" w:rsidRPr="00D7023B">
        <w:rPr>
          <w:rFonts w:ascii="Verdana" w:hAnsi="Verdana" w:cs="Calibri"/>
          <w:sz w:val="18"/>
          <w:szCs w:val="18"/>
        </w:rPr>
        <w:t xml:space="preserve"> </w:t>
      </w:r>
      <w:r w:rsidR="004C777B" w:rsidRPr="00D7023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084ED5" w:rsidRDefault="00084ED5">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6"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en </w:t>
      </w:r>
      <w:r w:rsidR="00C54B1B" w:rsidRPr="00666D9F">
        <w:rPr>
          <w:rFonts w:ascii="Verdana" w:hAnsi="Verdana" w:cs="Calibri"/>
          <w:sz w:val="18"/>
          <w:szCs w:val="18"/>
        </w:rPr>
        <w:t xml:space="preserve">los </w:t>
      </w:r>
      <w:r w:rsidRPr="00666D9F">
        <w:rPr>
          <w:rFonts w:ascii="Verdana" w:hAnsi="Verdana" w:cs="Calibri"/>
          <w:sz w:val="18"/>
          <w:szCs w:val="18"/>
        </w:rPr>
        <w:t>Anexos.</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Dólares Estadounidenses</w:t>
      </w:r>
      <w:r w:rsidR="001F4F94" w:rsidRPr="000C157F">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w:t>
      </w:r>
      <w:r w:rsidRPr="00D7023B">
        <w:rPr>
          <w:rFonts w:ascii="Verdana" w:hAnsi="Verdana" w:cs="Calibri"/>
          <w:sz w:val="18"/>
          <w:szCs w:val="18"/>
        </w:rPr>
        <w:t xml:space="preserve">el numeral </w:t>
      </w:r>
      <w:r w:rsidR="00584A0D" w:rsidRPr="00D7023B">
        <w:rPr>
          <w:rFonts w:ascii="Verdana" w:hAnsi="Verdana" w:cs="Calibri"/>
          <w:sz w:val="18"/>
          <w:szCs w:val="18"/>
        </w:rPr>
        <w:t>1</w:t>
      </w:r>
      <w:r w:rsidR="00084ED5" w:rsidRPr="00D7023B">
        <w:rPr>
          <w:rFonts w:ascii="Verdana" w:hAnsi="Verdana" w:cs="Calibri"/>
          <w:sz w:val="18"/>
          <w:szCs w:val="18"/>
        </w:rPr>
        <w:t>3</w:t>
      </w:r>
      <w:r w:rsidRPr="00D7023B">
        <w:rPr>
          <w:rFonts w:ascii="Verdana" w:hAnsi="Verdana" w:cs="Calibri"/>
          <w:sz w:val="18"/>
          <w:szCs w:val="18"/>
        </w:rPr>
        <w:t>,</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VALIDEZ DE LA PROPUESTA</w:t>
      </w:r>
    </w:p>
    <w:p w:rsidR="003B5838" w:rsidRPr="00666D9F" w:rsidRDefault="003B5838">
      <w:pPr>
        <w:ind w:left="567"/>
        <w:jc w:val="both"/>
        <w:rPr>
          <w:rFonts w:ascii="Verdana" w:hAnsi="Verdana" w:cs="Calibri"/>
          <w:b/>
          <w:sz w:val="18"/>
          <w:szCs w:val="18"/>
        </w:rPr>
      </w:pPr>
    </w:p>
    <w:p w:rsidR="00A544DB" w:rsidRPr="00506EEF" w:rsidRDefault="00A544DB" w:rsidP="00647D60">
      <w:pPr>
        <w:pStyle w:val="Prrafodelista"/>
        <w:numPr>
          <w:ilvl w:val="1"/>
          <w:numId w:val="4"/>
        </w:numPr>
        <w:ind w:left="1440" w:hanging="851"/>
        <w:jc w:val="both"/>
        <w:rPr>
          <w:rFonts w:ascii="Verdana" w:hAnsi="Verdana" w:cs="Calibri"/>
          <w:sz w:val="18"/>
          <w:szCs w:val="18"/>
        </w:rPr>
      </w:pPr>
      <w:r w:rsidRPr="00506EEF">
        <w:rPr>
          <w:rFonts w:ascii="Verdana" w:hAnsi="Verdana" w:cs="Calibri"/>
          <w:sz w:val="18"/>
          <w:szCs w:val="18"/>
        </w:rPr>
        <w:lastRenderedPageBreak/>
        <w:t>La propuesta deberá tener una validez</w:t>
      </w:r>
      <w:r w:rsidR="00F12387" w:rsidRPr="00506EEF">
        <w:rPr>
          <w:rFonts w:ascii="Verdana" w:hAnsi="Verdana" w:cs="Calibri"/>
          <w:sz w:val="18"/>
          <w:szCs w:val="18"/>
        </w:rPr>
        <w:t xml:space="preserve"> mínima </w:t>
      </w:r>
      <w:r w:rsidR="00BA355A" w:rsidRPr="00506EEF">
        <w:rPr>
          <w:rFonts w:ascii="Verdana" w:hAnsi="Verdana" w:cs="Calibri"/>
          <w:sz w:val="18"/>
          <w:szCs w:val="18"/>
        </w:rPr>
        <w:t>de 60 días calendario posterior a la fecha establecida para la presentación de propuestas.</w:t>
      </w:r>
      <w:r w:rsidR="00F12387" w:rsidRPr="00506EEF">
        <w:rPr>
          <w:rFonts w:ascii="Verdana" w:hAnsi="Verdana" w:cs="Calibri"/>
          <w:sz w:val="18"/>
          <w:szCs w:val="18"/>
        </w:rPr>
        <w:t xml:space="preserve">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F466E4" w:rsidRPr="00666D9F" w:rsidRDefault="00F466E4" w:rsidP="00F466E4">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Carta de Presentación de la Propuesta (Formulario A-1).</w:t>
      </w:r>
    </w:p>
    <w:p w:rsidR="00F466E4" w:rsidRPr="00693413" w:rsidRDefault="00F466E4" w:rsidP="00F466E4">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F466E4" w:rsidRPr="00666D9F" w:rsidRDefault="00F466E4" w:rsidP="00F466E4">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Experiencia de la Empresa (Formulario A-</w:t>
      </w:r>
      <w:r>
        <w:rPr>
          <w:rFonts w:ascii="Verdana" w:hAnsi="Verdana" w:cs="Calibri"/>
          <w:sz w:val="18"/>
          <w:szCs w:val="18"/>
        </w:rPr>
        <w:t>3</w:t>
      </w:r>
      <w:r w:rsidRPr="00666D9F">
        <w:rPr>
          <w:rFonts w:ascii="Verdana" w:hAnsi="Verdana" w:cs="Calibri"/>
          <w:sz w:val="18"/>
          <w:szCs w:val="18"/>
        </w:rPr>
        <w:t>).</w:t>
      </w:r>
    </w:p>
    <w:p w:rsidR="00F466E4" w:rsidRPr="000E3007" w:rsidRDefault="00F466E4" w:rsidP="00F466E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Pr>
          <w:rFonts w:ascii="Verdana" w:hAnsi="Verdana" w:cs="Calibri"/>
          <w:sz w:val="18"/>
          <w:szCs w:val="18"/>
        </w:rPr>
        <w:t>simple del Documento</w:t>
      </w:r>
      <w:r w:rsidRPr="00666D9F">
        <w:rPr>
          <w:rFonts w:ascii="Verdana" w:hAnsi="Verdana" w:cs="Calibri"/>
          <w:sz w:val="18"/>
          <w:szCs w:val="18"/>
        </w:rPr>
        <w:t xml:space="preserve"> de Constitución de la empresa, o documento  equivalente en el país de origen. (si corresponde traducción simple al español)</w:t>
      </w:r>
    </w:p>
    <w:p w:rsidR="00F466E4" w:rsidRPr="00E946E7" w:rsidRDefault="00F466E4" w:rsidP="00F466E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del </w:t>
      </w:r>
      <w:r w:rsidRPr="00666D9F">
        <w:rPr>
          <w:rFonts w:ascii="Verdana" w:hAnsi="Verdana" w:cs="Calibri"/>
          <w:sz w:val="18"/>
          <w:szCs w:val="18"/>
        </w:rPr>
        <w:t>Poder del Representante Legal o documento equivalente en el país de origen. (si corresponde traducción simple al español)</w:t>
      </w:r>
    </w:p>
    <w:p w:rsidR="00F466E4" w:rsidRPr="00666D9F" w:rsidRDefault="00F466E4" w:rsidP="00F466E4">
      <w:pPr>
        <w:numPr>
          <w:ilvl w:val="0"/>
          <w:numId w:val="16"/>
        </w:numPr>
        <w:ind w:left="993" w:hanging="426"/>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F466E4" w:rsidRPr="00666D9F" w:rsidRDefault="00F466E4" w:rsidP="00F466E4">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w:t>
      </w:r>
      <w:r w:rsidRPr="00666D9F">
        <w:rPr>
          <w:rFonts w:ascii="Verdana" w:hAnsi="Verdana" w:cs="Calibri"/>
          <w:sz w:val="18"/>
          <w:szCs w:val="18"/>
        </w:rPr>
        <w:t xml:space="preserve">del documento de identificación personal y/o del Pasaporte del Representante Legal. </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además de los formularios 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Pr="00974A1A" w:rsidRDefault="00D62070" w:rsidP="00674A54">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w:t>
      </w:r>
      <w:r w:rsidRPr="00974A1A">
        <w:rPr>
          <w:rFonts w:ascii="Verdana" w:hAnsi="Verdana" w:cs="Arial"/>
          <w:sz w:val="18"/>
          <w:szCs w:val="18"/>
        </w:rPr>
        <w:t>requerido.</w:t>
      </w:r>
    </w:p>
    <w:p w:rsidR="00974A1A" w:rsidRPr="00974A1A" w:rsidRDefault="00974A1A" w:rsidP="00974A1A">
      <w:pPr>
        <w:pStyle w:val="Prrafodelista"/>
        <w:ind w:left="1134"/>
        <w:jc w:val="both"/>
        <w:rPr>
          <w:rFonts w:ascii="Verdana" w:hAnsi="Verdana" w:cs="Calibri"/>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Default="000E3007" w:rsidP="00AC1D12">
      <w:pPr>
        <w:ind w:left="567"/>
        <w:jc w:val="both"/>
        <w:rPr>
          <w:rFonts w:ascii="Verdana" w:hAnsi="Verdana" w:cs="Arial"/>
          <w:sz w:val="18"/>
          <w:szCs w:val="18"/>
        </w:rPr>
      </w:pPr>
      <w:r w:rsidRPr="00666D9F">
        <w:rPr>
          <w:rFonts w:ascii="Verdana" w:hAnsi="Verdana" w:cs="Arial"/>
          <w:sz w:val="18"/>
          <w:szCs w:val="18"/>
        </w:rPr>
        <w:t xml:space="preserve">El proponente deberá presentar la propuesta económica en el Formulario B-1 </w:t>
      </w:r>
    </w:p>
    <w:p w:rsidR="00543074" w:rsidRPr="00666D9F" w:rsidRDefault="00543074" w:rsidP="00AC1D12">
      <w:pPr>
        <w:ind w:left="567"/>
        <w:jc w:val="both"/>
        <w:rPr>
          <w:rFonts w:ascii="Verdana" w:hAnsi="Verdana" w:cs="Calibri"/>
          <w:sz w:val="18"/>
          <w:szCs w:val="18"/>
        </w:rPr>
      </w:pPr>
    </w:p>
    <w:p w:rsidR="00D62070" w:rsidRPr="00666D9F" w:rsidRDefault="00D62070">
      <w:pPr>
        <w:ind w:left="720"/>
        <w:jc w:val="both"/>
        <w:rPr>
          <w:rFonts w:ascii="Verdana" w:hAnsi="Verdana" w:cs="Arial"/>
          <w:sz w:val="18"/>
          <w:szCs w:val="18"/>
        </w:rPr>
      </w:pPr>
    </w:p>
    <w:p w:rsidR="00506EEF" w:rsidRDefault="00506EEF">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lastRenderedPageBreak/>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414D75" w:rsidRPr="00666D9F" w:rsidRDefault="00414D75">
      <w:pPr>
        <w:ind w:left="1134"/>
        <w:jc w:val="both"/>
        <w:rPr>
          <w:rFonts w:ascii="Verdana" w:hAnsi="Verdana" w:cs="Arial"/>
          <w:sz w:val="18"/>
          <w:szCs w:val="18"/>
        </w:rPr>
      </w:pPr>
      <w:r w:rsidRPr="00666D9F">
        <w:rPr>
          <w:rFonts w:ascii="Verdana" w:hAnsi="Verdana" w:cs="Arial"/>
          <w:sz w:val="18"/>
          <w:szCs w:val="18"/>
        </w:rPr>
        <w:t xml:space="preserve">La presentación de las propuestas podrá ser </w:t>
      </w:r>
      <w:r w:rsidR="004E51D6">
        <w:rPr>
          <w:rFonts w:ascii="Verdana" w:hAnsi="Verdana" w:cs="Arial"/>
          <w:sz w:val="18"/>
          <w:szCs w:val="18"/>
        </w:rPr>
        <w:t xml:space="preserve">vía </w:t>
      </w:r>
      <w:r w:rsidR="008144B4">
        <w:rPr>
          <w:rFonts w:ascii="Verdana" w:hAnsi="Verdana" w:cs="Arial"/>
          <w:sz w:val="18"/>
          <w:szCs w:val="18"/>
        </w:rPr>
        <w:t>página</w:t>
      </w:r>
      <w:r w:rsidR="000654CD">
        <w:rPr>
          <w:rFonts w:ascii="Verdana" w:hAnsi="Verdana" w:cs="Arial"/>
          <w:sz w:val="18"/>
          <w:szCs w:val="18"/>
        </w:rPr>
        <w:t xml:space="preserve"> web </w:t>
      </w:r>
      <w:r w:rsidR="008144B4">
        <w:rPr>
          <w:rFonts w:ascii="Verdana" w:hAnsi="Verdana" w:cs="Arial"/>
          <w:sz w:val="18"/>
          <w:szCs w:val="18"/>
        </w:rPr>
        <w:t xml:space="preserve">a través </w:t>
      </w:r>
      <w:r w:rsidR="008144B4" w:rsidRPr="008144B4">
        <w:rPr>
          <w:rFonts w:ascii="Verdana" w:hAnsi="Verdana" w:cs="Arial"/>
          <w:sz w:val="18"/>
          <w:szCs w:val="18"/>
        </w:rPr>
        <w:t>de link</w:t>
      </w:r>
      <w:r w:rsidR="008144B4">
        <w:rPr>
          <w:rFonts w:ascii="Verdana" w:hAnsi="Verdana" w:cs="Arial"/>
          <w:sz w:val="18"/>
          <w:szCs w:val="18"/>
        </w:rPr>
        <w:t xml:space="preserve"> habilitado para el efecto </w:t>
      </w:r>
      <w:r w:rsidR="004E51D6">
        <w:rPr>
          <w:rFonts w:ascii="Verdana" w:hAnsi="Verdana" w:cs="Arial"/>
          <w:sz w:val="18"/>
          <w:szCs w:val="18"/>
        </w:rPr>
        <w:t>o</w:t>
      </w:r>
      <w:r w:rsidRPr="00666D9F">
        <w:rPr>
          <w:rFonts w:ascii="Verdana" w:hAnsi="Verdana" w:cs="Arial"/>
          <w:sz w:val="18"/>
          <w:szCs w:val="18"/>
        </w:rPr>
        <w:t xml:space="preserve"> </w:t>
      </w:r>
      <w:r w:rsidR="004E51D6">
        <w:rPr>
          <w:rFonts w:ascii="Verdana" w:hAnsi="Verdana" w:cs="Arial"/>
          <w:sz w:val="18"/>
          <w:szCs w:val="18"/>
        </w:rPr>
        <w:t>físicamente en sobre cerrado.</w:t>
      </w:r>
    </w:p>
    <w:p w:rsidR="00414D75" w:rsidRPr="00BA568C" w:rsidRDefault="00414D75">
      <w:pPr>
        <w:ind w:left="1134"/>
        <w:jc w:val="both"/>
        <w:rPr>
          <w:rFonts w:ascii="Verdana" w:hAnsi="Verdana" w:cs="Arial"/>
          <w:b/>
          <w:sz w:val="18"/>
          <w:szCs w:val="18"/>
        </w:rPr>
      </w:pPr>
    </w:p>
    <w:p w:rsidR="004944FE" w:rsidRPr="00BA568C" w:rsidRDefault="004944FE" w:rsidP="00E7039F">
      <w:pPr>
        <w:ind w:left="1134"/>
        <w:jc w:val="both"/>
        <w:rPr>
          <w:rFonts w:ascii="Verdana" w:hAnsi="Verdana" w:cs="Arial"/>
          <w:b/>
          <w:sz w:val="18"/>
          <w:szCs w:val="18"/>
        </w:rPr>
      </w:pPr>
      <w:r w:rsidRPr="00BA568C">
        <w:rPr>
          <w:rFonts w:ascii="Verdana" w:hAnsi="Verdana" w:cs="Arial"/>
          <w:b/>
          <w:sz w:val="18"/>
          <w:szCs w:val="18"/>
        </w:rPr>
        <w:t>Propuesta vía página web:</w:t>
      </w:r>
    </w:p>
    <w:p w:rsidR="004944FE" w:rsidRDefault="004944FE" w:rsidP="00E7039F">
      <w:pPr>
        <w:ind w:left="1134"/>
        <w:jc w:val="both"/>
        <w:rPr>
          <w:rFonts w:ascii="Verdana" w:hAnsi="Verdana" w:cs="Arial"/>
          <w:sz w:val="18"/>
          <w:szCs w:val="18"/>
        </w:rPr>
      </w:pPr>
      <w:r w:rsidRPr="00E7039F">
        <w:rPr>
          <w:rFonts w:ascii="Verdana" w:hAnsi="Verdana" w:cs="Arial"/>
          <w:sz w:val="18"/>
          <w:szCs w:val="18"/>
        </w:rPr>
        <w:t xml:space="preserve">En este caso el proponente deberá solicitar al correo electrónico </w:t>
      </w:r>
      <w:hyperlink r:id="rId17" w:history="1">
        <w:r w:rsidR="0003230A" w:rsidRPr="005E1FDF">
          <w:rPr>
            <w:rStyle w:val="Hipervnculo"/>
            <w:rFonts w:ascii="Verdana" w:hAnsi="Verdana" w:cs="Arial"/>
            <w:sz w:val="18"/>
            <w:szCs w:val="18"/>
          </w:rPr>
          <w:t>consultacontrataciones@ypfb.gob.bo</w:t>
        </w:r>
      </w:hyperlink>
      <w:r w:rsidR="0003230A">
        <w:rPr>
          <w:rFonts w:ascii="Verdana" w:hAnsi="Verdana" w:cs="Arial"/>
          <w:sz w:val="18"/>
          <w:szCs w:val="18"/>
        </w:rPr>
        <w:t xml:space="preserve"> </w:t>
      </w:r>
      <w:r w:rsidRPr="00E7039F">
        <w:rPr>
          <w:rFonts w:ascii="Verdana" w:hAnsi="Verdana" w:cs="Arial"/>
          <w:sz w:val="18"/>
          <w:szCs w:val="18"/>
        </w:rPr>
        <w:t xml:space="preserve">un usuario y contraseña para acceder al enlace donde </w:t>
      </w:r>
      <w:r w:rsidR="00E7039F" w:rsidRPr="00E7039F">
        <w:rPr>
          <w:rFonts w:ascii="Verdana" w:hAnsi="Verdana" w:cs="Arial"/>
          <w:sz w:val="18"/>
          <w:szCs w:val="18"/>
        </w:rPr>
        <w:t>podrá</w:t>
      </w:r>
      <w:r w:rsidRPr="00E7039F">
        <w:rPr>
          <w:rFonts w:ascii="Verdana" w:hAnsi="Verdana" w:cs="Arial"/>
          <w:sz w:val="18"/>
          <w:szCs w:val="18"/>
        </w:rPr>
        <w:t xml:space="preserve"> cargar su propuesta en formato PDF.</w:t>
      </w:r>
    </w:p>
    <w:p w:rsidR="001B1B69" w:rsidRPr="00E7039F" w:rsidRDefault="001B1B69" w:rsidP="00E7039F">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 xml:space="preserve">El enlace habilitado para este fin estará disponible en la página web oficial </w:t>
      </w:r>
      <w:hyperlink r:id="rId18" w:tgtFrame="_blank" w:history="1">
        <w:r w:rsidRPr="008A658C">
          <w:rPr>
            <w:rFonts w:ascii="Verdana" w:hAnsi="Verdana" w:cs="Arial"/>
            <w:sz w:val="18"/>
            <w:szCs w:val="18"/>
          </w:rPr>
          <w:t>www.ypfb.gob.bo</w:t>
        </w:r>
      </w:hyperlink>
      <w:r w:rsidR="00287B2B">
        <w:rPr>
          <w:rFonts w:ascii="Verdana" w:hAnsi="Verdana" w:cs="Arial"/>
          <w:sz w:val="18"/>
          <w:szCs w:val="18"/>
        </w:rPr>
        <w:t xml:space="preserve"> </w:t>
      </w:r>
      <w:r w:rsidRPr="00E7039F">
        <w:rPr>
          <w:rFonts w:ascii="Verdana" w:hAnsi="Verdana" w:cs="Arial"/>
          <w:sz w:val="18"/>
          <w:szCs w:val="18"/>
        </w:rPr>
        <w:t>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8144B4" w:rsidRPr="00BA568C" w:rsidRDefault="004944FE">
      <w:pPr>
        <w:ind w:left="1134"/>
        <w:jc w:val="both"/>
        <w:rPr>
          <w:rFonts w:ascii="Verdana" w:hAnsi="Verdana" w:cs="Arial"/>
          <w:b/>
          <w:sz w:val="18"/>
          <w:szCs w:val="18"/>
        </w:rPr>
      </w:pPr>
      <w:r w:rsidRPr="00E7039F" w:rsidDel="004944FE">
        <w:rPr>
          <w:rFonts w:ascii="Verdana" w:hAnsi="Verdana" w:cs="Arial"/>
          <w:sz w:val="18"/>
          <w:szCs w:val="18"/>
        </w:rPr>
        <w:t xml:space="preserve"> </w:t>
      </w:r>
    </w:p>
    <w:p w:rsidR="008144B4" w:rsidRPr="00BA568C" w:rsidRDefault="008144B4">
      <w:pPr>
        <w:ind w:left="1134"/>
        <w:jc w:val="both"/>
        <w:rPr>
          <w:rFonts w:ascii="Verdana" w:hAnsi="Verdana" w:cs="Arial"/>
          <w:b/>
          <w:sz w:val="18"/>
          <w:szCs w:val="18"/>
        </w:rPr>
      </w:pPr>
      <w:r w:rsidRPr="00BA568C">
        <w:rPr>
          <w:rFonts w:ascii="Verdana" w:hAnsi="Verdana" w:cs="Arial"/>
          <w:b/>
          <w:sz w:val="18"/>
          <w:szCs w:val="18"/>
          <w:u w:val="single"/>
        </w:rPr>
        <w:t>Propuesta en físico:</w:t>
      </w:r>
    </w:p>
    <w:p w:rsidR="000654CD" w:rsidRPr="00666D9F" w:rsidRDefault="000654CD">
      <w:pPr>
        <w:ind w:left="1134"/>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2975A0">
        <w:trPr>
          <w:trHeight w:val="565"/>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8240" behindDoc="0" locked="0" layoutInCell="1" allowOverlap="1" wp14:anchorId="3871AC54" wp14:editId="7BECF199">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DE6DDF" w:rsidRDefault="00DE6DDF"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DE6DDF" w:rsidRDefault="00DE6DDF"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4BFD67AD" wp14:editId="537F43AB">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DE6DDF" w:rsidRDefault="00DE6DDF" w:rsidP="0084482E">
                                  <w:pPr>
                                    <w:jc w:val="center"/>
                                    <w:rPr>
                                      <w:szCs w:val="18"/>
                                    </w:rPr>
                                  </w:pPr>
                                  <w:r w:rsidRPr="004B6228">
                                    <w:rPr>
                                      <w:rFonts w:ascii="Verdana" w:hAnsi="Verdana" w:cs="Century Gothic"/>
                                      <w:b/>
                                      <w:bCs/>
                                      <w:color w:val="000000"/>
                                    </w:rPr>
                                    <w:t>COX-</w:t>
                                  </w:r>
                                  <w:r w:rsidRPr="00974A1A">
                                    <w:rPr>
                                      <w:rFonts w:ascii="Verdana" w:hAnsi="Verdana" w:cs="Century Gothic"/>
                                      <w:b/>
                                      <w:bCs/>
                                      <w:color w:val="000000"/>
                                    </w:rPr>
                                    <w:t>01-GNC-</w:t>
                                  </w:r>
                                  <w:r>
                                    <w:rPr>
                                      <w:rFonts w:ascii="Verdana" w:hAnsi="Verdana" w:cs="Century Gothic"/>
                                      <w:b/>
                                      <w:bCs/>
                                      <w:color w:val="000000"/>
                                    </w:rPr>
                                    <w:t>13</w:t>
                                  </w:r>
                                  <w:r w:rsidRPr="00974A1A">
                                    <w:rPr>
                                      <w:rFonts w:ascii="Verdana" w:hAnsi="Verdana" w:cs="Century Gothic"/>
                                      <w:b/>
                                      <w:bCs/>
                                      <w:color w:val="000000"/>
                                    </w:rPr>
                                    <w:t>-15</w:t>
                                  </w:r>
                                </w:p>
                                <w:p w:rsidR="00DE6DDF" w:rsidRPr="00BD0C63" w:rsidRDefault="00DE6DDF" w:rsidP="00084ED5">
                                  <w:pPr>
                                    <w:jc w:val="center"/>
                                    <w:rPr>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DE6DDF" w:rsidRDefault="00DE6DDF" w:rsidP="0084482E">
                            <w:pPr>
                              <w:jc w:val="center"/>
                              <w:rPr>
                                <w:szCs w:val="18"/>
                              </w:rPr>
                            </w:pPr>
                            <w:r w:rsidRPr="004B6228">
                              <w:rPr>
                                <w:rFonts w:ascii="Verdana" w:hAnsi="Verdana" w:cs="Century Gothic"/>
                                <w:b/>
                                <w:bCs/>
                                <w:color w:val="000000"/>
                              </w:rPr>
                              <w:t>COX-</w:t>
                            </w:r>
                            <w:r w:rsidRPr="00974A1A">
                              <w:rPr>
                                <w:rFonts w:ascii="Verdana" w:hAnsi="Verdana" w:cs="Century Gothic"/>
                                <w:b/>
                                <w:bCs/>
                                <w:color w:val="000000"/>
                              </w:rPr>
                              <w:t>01-GNC-</w:t>
                            </w:r>
                            <w:r>
                              <w:rPr>
                                <w:rFonts w:ascii="Verdana" w:hAnsi="Verdana" w:cs="Century Gothic"/>
                                <w:b/>
                                <w:bCs/>
                                <w:color w:val="000000"/>
                              </w:rPr>
                              <w:t>13</w:t>
                            </w:r>
                            <w:r w:rsidRPr="00974A1A">
                              <w:rPr>
                                <w:rFonts w:ascii="Verdana" w:hAnsi="Verdana" w:cs="Century Gothic"/>
                                <w:b/>
                                <w:bCs/>
                                <w:color w:val="000000"/>
                              </w:rPr>
                              <w:t>-15</w:t>
                            </w:r>
                          </w:p>
                          <w:p w:rsidR="00DE6DDF" w:rsidRPr="00BD0C63" w:rsidRDefault="00DE6DDF" w:rsidP="00084ED5">
                            <w:pPr>
                              <w:jc w:val="center"/>
                              <w:rPr>
                                <w:szCs w:val="18"/>
                              </w:rPr>
                            </w:pP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t>“</w:t>
            </w:r>
            <w:r w:rsidR="005C10B2" w:rsidRPr="005C10B2">
              <w:rPr>
                <w:rFonts w:asciiTheme="minorHAnsi" w:hAnsiTheme="minorHAnsi" w:cstheme="minorHAnsi"/>
                <w:b/>
                <w:sz w:val="22"/>
                <w:szCs w:val="22"/>
                <w:lang w:val="es-BO"/>
              </w:rPr>
              <w:t>SUMINISTRO DE DIESEL OIL E INSUMOS Y ADITIVOS - OCCIDENTE</w:t>
            </w:r>
            <w:r w:rsidRPr="00E62E57">
              <w:rPr>
                <w:rFonts w:ascii="Arial" w:hAnsi="Arial" w:cs="Arial"/>
                <w:b/>
                <w:sz w:val="16"/>
                <w:szCs w:val="18"/>
                <w:lang w:val="es-BO"/>
              </w:rPr>
              <w:t>”</w:t>
            </w:r>
          </w:p>
          <w:p w:rsidR="007E14A7" w:rsidRPr="00E2389E" w:rsidRDefault="00BD0C63" w:rsidP="00287B2B">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104E2E">
              <w:rPr>
                <w:rFonts w:ascii="Arial" w:hAnsi="Arial" w:cs="Arial"/>
                <w:b/>
                <w:sz w:val="18"/>
                <w:szCs w:val="18"/>
              </w:rPr>
              <w:t xml:space="preserve">Primera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ejemplar original</w:t>
      </w:r>
      <w:r w:rsidR="00414D75" w:rsidRPr="00CA16B4">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 xml:space="preserve">Las propuestas podrán ser entregadas personalmente o mediante Courier. En todos los casos el Proponente es el responsable de que su propuesta sea presentada hasta la </w:t>
      </w:r>
      <w:r w:rsidRPr="00666D9F">
        <w:rPr>
          <w:rFonts w:ascii="Verdana" w:hAnsi="Verdana" w:cs="Calibri"/>
          <w:sz w:val="18"/>
          <w:szCs w:val="18"/>
        </w:rPr>
        <w:lastRenderedPageBreak/>
        <w:t>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t>El Acta de Apertura debe ser suscrita por los integrantes d</w:t>
      </w:r>
      <w:r w:rsidR="00104E2E" w:rsidRPr="00BA355A">
        <w:rPr>
          <w:rFonts w:ascii="Verdana" w:hAnsi="Verdana" w:cs="Calibri"/>
          <w:sz w:val="18"/>
          <w:szCs w:val="18"/>
        </w:rPr>
        <w:t>el</w:t>
      </w:r>
      <w:r w:rsidR="00414D75" w:rsidRPr="00BA355A">
        <w:rPr>
          <w:rFonts w:ascii="Verdana" w:hAnsi="Verdana" w:cs="Calibri"/>
          <w:sz w:val="18"/>
          <w:szCs w:val="18"/>
        </w:rPr>
        <w:t xml:space="preserve"> Comité de Habilitación</w:t>
      </w:r>
      <w:r w:rsidRPr="00BA355A">
        <w:rPr>
          <w:rFonts w:ascii="Verdana" w:hAnsi="Verdana" w:cs="Calibri"/>
          <w:sz w:val="18"/>
          <w:szCs w:val="18"/>
        </w:rPr>
        <w:t>, al cual se adjuntará el registro de asistentes.</w:t>
      </w:r>
    </w:p>
    <w:p w:rsidR="00DC2B4E" w:rsidRPr="00BA355A" w:rsidRDefault="00DC2B4E">
      <w:pPr>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lastRenderedPageBreak/>
        <w:t xml:space="preserve">Durante el Acto de Apertura de propuestas no se descalificará ni </w:t>
      </w:r>
      <w:r w:rsidR="001F225B" w:rsidRPr="00BA355A">
        <w:rPr>
          <w:rFonts w:ascii="Verdana" w:hAnsi="Verdana" w:cs="Calibri"/>
          <w:sz w:val="18"/>
          <w:szCs w:val="18"/>
        </w:rPr>
        <w:t xml:space="preserve">se </w:t>
      </w:r>
      <w:r w:rsidRPr="00BA355A">
        <w:rPr>
          <w:rFonts w:ascii="Verdana" w:hAnsi="Verdana" w:cs="Calibri"/>
          <w:sz w:val="18"/>
          <w:szCs w:val="18"/>
        </w:rPr>
        <w:t xml:space="preserve">rechazará ninguna propuesta, siendo esta una atribución </w:t>
      </w:r>
      <w:r w:rsidR="00BA355A" w:rsidRPr="00BA355A">
        <w:rPr>
          <w:rFonts w:ascii="Verdana" w:hAnsi="Verdana" w:cs="Calibri"/>
          <w:sz w:val="18"/>
          <w:szCs w:val="18"/>
        </w:rPr>
        <w:t>de los comités en la etapa de evaluación.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Las causales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674A54">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w:t>
      </w:r>
      <w:r w:rsidR="00543074">
        <w:rPr>
          <w:rFonts w:ascii="Verdana" w:hAnsi="Verdana" w:cs="Calibri"/>
          <w:sz w:val="18"/>
          <w:szCs w:val="18"/>
        </w:rPr>
        <w:t>imento de los otros proponentes.</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05F05">
        <w:rPr>
          <w:rFonts w:ascii="Verdana" w:hAnsi="Verdana" w:cs="Calibri"/>
          <w:sz w:val="18"/>
          <w:szCs w:val="18"/>
        </w:rPr>
        <w:t xml:space="preserve">El </w:t>
      </w:r>
      <w:r w:rsidR="00A433A0" w:rsidRPr="00605F05">
        <w:rPr>
          <w:rFonts w:ascii="Verdana" w:hAnsi="Verdana" w:cs="Calibri"/>
          <w:sz w:val="18"/>
          <w:szCs w:val="18"/>
          <w:lang w:val="es-BO"/>
        </w:rPr>
        <w:t xml:space="preserve">Comité  </w:t>
      </w:r>
      <w:r w:rsidR="00F937E3" w:rsidRPr="00605F05">
        <w:rPr>
          <w:rFonts w:ascii="Verdana" w:hAnsi="Verdana" w:cs="Calibri"/>
          <w:sz w:val="18"/>
          <w:szCs w:val="18"/>
          <w:lang w:val="es-BO"/>
        </w:rPr>
        <w:t xml:space="preserve">de </w:t>
      </w:r>
      <w:r w:rsidR="00BF5F2D" w:rsidRPr="00605F05">
        <w:rPr>
          <w:rFonts w:ascii="Verdana" w:hAnsi="Verdana" w:cs="Calibri"/>
          <w:sz w:val="18"/>
          <w:szCs w:val="18"/>
          <w:lang w:val="es-BO"/>
        </w:rPr>
        <w:t>Habilitación o Evaluación</w:t>
      </w:r>
      <w:r w:rsidR="00A45D49" w:rsidRPr="00605F05">
        <w:rPr>
          <w:rFonts w:ascii="Verdana" w:hAnsi="Verdana" w:cs="Calibri"/>
          <w:sz w:val="18"/>
          <w:szCs w:val="18"/>
          <w:lang w:val="es-BO"/>
        </w:rPr>
        <w:t xml:space="preserve"> </w:t>
      </w:r>
      <w:r w:rsidRPr="00605F05">
        <w:rPr>
          <w:rFonts w:ascii="Verdana" w:hAnsi="Verdana" w:cs="Calibri"/>
          <w:sz w:val="18"/>
          <w:szCs w:val="18"/>
          <w:lang w:val="es-BO"/>
        </w:rPr>
        <w:t>solo en una instancia cada uno</w:t>
      </w:r>
      <w:r w:rsidR="004B7D5D">
        <w:rPr>
          <w:rFonts w:ascii="Verdana" w:hAnsi="Verdana" w:cs="Calibri"/>
          <w:sz w:val="18"/>
          <w:szCs w:val="18"/>
          <w:lang w:val="es-BO"/>
        </w:rPr>
        <w:t>,</w:t>
      </w:r>
      <w:r w:rsidR="00BF5F2D" w:rsidRPr="00605F05">
        <w:rPr>
          <w:rFonts w:ascii="Verdana" w:hAnsi="Verdana" w:cs="Calibri"/>
          <w:sz w:val="18"/>
          <w:szCs w:val="18"/>
          <w:lang w:val="es-BO"/>
        </w:rPr>
        <w:t xml:space="preserve"> </w:t>
      </w:r>
      <w:r w:rsidR="00F937E3" w:rsidRPr="00605F05">
        <w:rPr>
          <w:rFonts w:ascii="Verdana" w:hAnsi="Verdana" w:cs="Calibri"/>
          <w:sz w:val="18"/>
          <w:szCs w:val="18"/>
        </w:rPr>
        <w:t xml:space="preserve">podrá solicitar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543074" w:rsidRPr="00666D9F" w:rsidRDefault="00543074" w:rsidP="00543074">
      <w:pPr>
        <w:ind w:left="425"/>
        <w:jc w:val="both"/>
        <w:rPr>
          <w:rFonts w:ascii="Verdana" w:hAnsi="Verdana" w:cs="Calibri"/>
          <w:b/>
          <w:sz w:val="18"/>
          <w:szCs w:val="18"/>
        </w:rPr>
      </w:pP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 xml:space="preserve">En el caso de la ARPC, deberá presentar su excusa ante la Presidencia Ejecutiva de Y.P.F.B., quien determinará si continúa o designa un reemplazante. Para el resto del </w:t>
      </w:r>
      <w:r w:rsidRPr="00666D9F">
        <w:rPr>
          <w:rFonts w:ascii="Verdana" w:hAnsi="Verdana" w:cs="Calibri"/>
          <w:bCs/>
          <w:kern w:val="32"/>
          <w:sz w:val="18"/>
          <w:szCs w:val="18"/>
        </w:rPr>
        <w:lastRenderedPageBreak/>
        <w:t>personal que corresponda, la excusa será elevada a consideración de la ARPC, el que definirá la continuidad o  sustitución.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 xml:space="preserve">YPFB, para la evaluación de propuestas aplicará el </w:t>
      </w:r>
      <w:r w:rsidR="00605F05">
        <w:rPr>
          <w:rFonts w:ascii="Verdana" w:hAnsi="Verdana" w:cs="Calibri"/>
          <w:sz w:val="18"/>
          <w:szCs w:val="18"/>
        </w:rPr>
        <w:t>c</w:t>
      </w:r>
      <w:r w:rsidRPr="00666D9F">
        <w:rPr>
          <w:rFonts w:ascii="Verdana" w:hAnsi="Verdana" w:cs="Calibri"/>
          <w:sz w:val="18"/>
          <w:szCs w:val="18"/>
        </w:rPr>
        <w:t>riterio</w:t>
      </w:r>
      <w:r w:rsidR="00CB656E" w:rsidRPr="00666D9F">
        <w:rPr>
          <w:rFonts w:ascii="Verdana" w:hAnsi="Verdana" w:cs="Calibri"/>
          <w:sz w:val="18"/>
          <w:szCs w:val="18"/>
        </w:rPr>
        <w:t xml:space="preserve"> de </w:t>
      </w:r>
      <w:r w:rsidR="0067599B">
        <w:rPr>
          <w:rFonts w:ascii="Verdana" w:hAnsi="Verdana" w:cs="Calibri"/>
          <w:sz w:val="18"/>
          <w:szCs w:val="18"/>
        </w:rPr>
        <w:t>precio evaluado más bajo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66D9F" w:rsidRDefault="005931D8">
      <w:pPr>
        <w:jc w:val="both"/>
        <w:rPr>
          <w:rFonts w:ascii="Verdana" w:hAnsi="Verdana" w:cs="Calibri"/>
          <w:sz w:val="18"/>
          <w:szCs w:val="18"/>
        </w:rPr>
      </w:pPr>
      <w:r w:rsidRPr="00666D9F">
        <w:rPr>
          <w:rFonts w:ascii="Verdana" w:hAnsi="Verdana" w:cs="Calibri"/>
          <w:b/>
          <w:sz w:val="18"/>
          <w:szCs w:val="18"/>
        </w:rPr>
        <w:t xml:space="preserve">ETAPA DE </w:t>
      </w:r>
      <w:r w:rsidR="008A3BD7">
        <w:rPr>
          <w:rFonts w:ascii="Verdana" w:hAnsi="Verdana" w:cs="Calibri"/>
          <w:b/>
          <w:sz w:val="18"/>
          <w:szCs w:val="18"/>
        </w:rPr>
        <w:t>HABILITACION</w:t>
      </w:r>
      <w:r w:rsidRPr="00666D9F">
        <w:rPr>
          <w:rFonts w:ascii="Verdana" w:hAnsi="Verdana" w:cs="Calibri"/>
          <w:b/>
          <w:sz w:val="18"/>
          <w:szCs w:val="18"/>
        </w:rPr>
        <w:t>:</w:t>
      </w:r>
      <w:r w:rsidRPr="00666D9F">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w:t>
      </w:r>
      <w:r w:rsidR="00543074">
        <w:rPr>
          <w:rFonts w:ascii="Verdana" w:hAnsi="Verdana" w:cs="Calibri"/>
          <w:sz w:val="18"/>
          <w:szCs w:val="18"/>
        </w:rPr>
        <w:t xml:space="preserve">administrativos y legales </w:t>
      </w:r>
      <w:r w:rsidR="005931D8" w:rsidRPr="00666D9F">
        <w:rPr>
          <w:rFonts w:ascii="Verdana" w:hAnsi="Verdana" w:cs="Calibri"/>
          <w:sz w:val="18"/>
          <w:szCs w:val="18"/>
        </w:rPr>
        <w:t xml:space="preserve">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p>
    <w:p w:rsidR="00F14D05" w:rsidRPr="00666D9F" w:rsidRDefault="00F14D05">
      <w:pPr>
        <w:jc w:val="both"/>
        <w:rPr>
          <w:rFonts w:ascii="Verdana" w:hAnsi="Verdana" w:cs="Calibri"/>
          <w:sz w:val="18"/>
          <w:szCs w:val="18"/>
        </w:rPr>
      </w:pPr>
    </w:p>
    <w:p w:rsidR="007B6FBA" w:rsidRDefault="003C742C">
      <w:pPr>
        <w:pStyle w:val="Sinespaciado1"/>
        <w:jc w:val="both"/>
        <w:rPr>
          <w:rFonts w:ascii="Verdana" w:hAnsi="Verdana"/>
          <w:b/>
          <w:sz w:val="18"/>
          <w:szCs w:val="18"/>
          <w:lang w:val="es-ES"/>
        </w:rPr>
      </w:pPr>
      <w:r>
        <w:rPr>
          <w:rFonts w:ascii="Verdana" w:hAnsi="Verdana"/>
          <w:b/>
          <w:sz w:val="18"/>
          <w:szCs w:val="18"/>
          <w:lang w:val="es-ES"/>
        </w:rPr>
        <w:t xml:space="preserve">ETAPA DE EVALUACION </w:t>
      </w:r>
    </w:p>
    <w:p w:rsidR="003C742C" w:rsidRDefault="003C742C">
      <w:pPr>
        <w:pStyle w:val="Sinespaciado1"/>
        <w:jc w:val="both"/>
        <w:rPr>
          <w:rFonts w:ascii="Verdana" w:hAnsi="Verdana"/>
          <w:b/>
          <w:sz w:val="18"/>
          <w:szCs w:val="18"/>
          <w:lang w:val="es-ES"/>
        </w:rPr>
      </w:pPr>
    </w:p>
    <w:p w:rsidR="00D60DD7" w:rsidRPr="00666D9F" w:rsidRDefault="00D60DD7" w:rsidP="00EE71C7">
      <w:pPr>
        <w:pStyle w:val="Sinespaciado1"/>
        <w:numPr>
          <w:ilvl w:val="0"/>
          <w:numId w:val="24"/>
        </w:numPr>
        <w:jc w:val="both"/>
        <w:rPr>
          <w:rFonts w:ascii="Verdana" w:hAnsi="Verdana"/>
          <w:b/>
          <w:sz w:val="18"/>
          <w:szCs w:val="18"/>
        </w:rPr>
      </w:pPr>
      <w:r w:rsidRPr="00666D9F">
        <w:rPr>
          <w:rFonts w:ascii="Verdana" w:hAnsi="Verdana"/>
          <w:b/>
          <w:sz w:val="18"/>
          <w:szCs w:val="18"/>
        </w:rPr>
        <w:t>EVALUACIÓN</w:t>
      </w:r>
      <w:r w:rsidR="003C742C">
        <w:rPr>
          <w:rFonts w:ascii="Verdana" w:hAnsi="Verdana"/>
          <w:b/>
          <w:sz w:val="18"/>
          <w:szCs w:val="18"/>
        </w:rPr>
        <w:t xml:space="preserve"> TECNICA</w:t>
      </w:r>
      <w:r w:rsidRPr="00666D9F">
        <w:rPr>
          <w:rFonts w:ascii="Verdana" w:hAnsi="Verdana"/>
          <w:b/>
          <w:sz w:val="18"/>
          <w:szCs w:val="18"/>
        </w:rPr>
        <w:t>:</w:t>
      </w:r>
    </w:p>
    <w:p w:rsidR="00D60DD7" w:rsidRDefault="00D60DD7" w:rsidP="00D60DD7">
      <w:pPr>
        <w:jc w:val="both"/>
        <w:rPr>
          <w:rFonts w:ascii="Verdana" w:hAnsi="Verdana" w:cs="Calibri"/>
          <w:sz w:val="18"/>
          <w:szCs w:val="18"/>
        </w:rPr>
      </w:pPr>
    </w:p>
    <w:p w:rsidR="00D60DD7" w:rsidRPr="00666D9F" w:rsidRDefault="00D60DD7" w:rsidP="00D60DD7">
      <w:pPr>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sidR="003C742C">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sidR="00DE2F99">
        <w:rPr>
          <w:rFonts w:ascii="Verdana" w:hAnsi="Verdana" w:cs="Calibri"/>
          <w:sz w:val="18"/>
          <w:szCs w:val="18"/>
        </w:rPr>
        <w:t>,</w:t>
      </w:r>
      <w:r w:rsidRPr="00666D9F">
        <w:rPr>
          <w:rFonts w:ascii="Verdana" w:hAnsi="Verdana" w:cs="Calibri"/>
          <w:sz w:val="18"/>
          <w:szCs w:val="18"/>
        </w:rPr>
        <w:t xml:space="preserve"> aplicando la metodología “Cumple/No Cumple”.</w:t>
      </w:r>
      <w:r w:rsidR="003C742C">
        <w:rPr>
          <w:rFonts w:ascii="Verdana" w:hAnsi="Verdana" w:cs="Calibri"/>
          <w:sz w:val="18"/>
          <w:szCs w:val="18"/>
        </w:rPr>
        <w:t xml:space="preserve"> </w:t>
      </w:r>
    </w:p>
    <w:p w:rsidR="00D60DD7" w:rsidRDefault="00D60DD7" w:rsidP="00D60DD7">
      <w:pPr>
        <w:jc w:val="both"/>
        <w:rPr>
          <w:rFonts w:ascii="Verdana" w:hAnsi="Verdana" w:cs="Calibri"/>
          <w:sz w:val="18"/>
          <w:szCs w:val="18"/>
        </w:rPr>
      </w:pPr>
    </w:p>
    <w:p w:rsidR="003C742C" w:rsidRDefault="003C742C" w:rsidP="00EE71C7">
      <w:pPr>
        <w:pStyle w:val="Sinespaciado1"/>
        <w:numPr>
          <w:ilvl w:val="0"/>
          <w:numId w:val="24"/>
        </w:numPr>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EVALUACION ECONOMICA</w:t>
      </w:r>
    </w:p>
    <w:p w:rsidR="003C742C" w:rsidRDefault="003C742C" w:rsidP="00D60DD7">
      <w:pPr>
        <w:pStyle w:val="Sinespaciado1"/>
        <w:jc w:val="both"/>
        <w:rPr>
          <w:rFonts w:ascii="Verdana" w:eastAsia="Times New Roman" w:hAnsi="Verdana" w:cs="Calibri"/>
          <w:b/>
          <w:sz w:val="18"/>
          <w:szCs w:val="18"/>
          <w:lang w:val="es-ES"/>
        </w:rPr>
      </w:pPr>
    </w:p>
    <w:p w:rsidR="00D60DD7" w:rsidRPr="00666D9F" w:rsidRDefault="00D60DD7" w:rsidP="00D60DD7">
      <w:pPr>
        <w:pStyle w:val="Sinespaciado1"/>
        <w:jc w:val="both"/>
        <w:rPr>
          <w:rFonts w:ascii="Verdana" w:hAnsi="Verdana" w:cs="Calibri"/>
          <w:sz w:val="18"/>
          <w:szCs w:val="18"/>
        </w:rPr>
      </w:pPr>
      <w:r w:rsidRPr="00666D9F">
        <w:rPr>
          <w:rFonts w:ascii="Verdana" w:hAnsi="Verdana" w:cs="Calibri"/>
          <w:sz w:val="18"/>
          <w:szCs w:val="18"/>
        </w:rPr>
        <w:t>El Comité de Evaluación evaluar</w:t>
      </w:r>
      <w:r w:rsidR="00DE2F99">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 propuesta</w:t>
      </w:r>
      <w:r w:rsidR="00DE2F99">
        <w:rPr>
          <w:rFonts w:ascii="Verdana" w:hAnsi="Verdana"/>
          <w:sz w:val="18"/>
          <w:szCs w:val="18"/>
        </w:rPr>
        <w:t xml:space="preserve"> económica</w:t>
      </w:r>
      <w:r w:rsidR="003C742C">
        <w:rPr>
          <w:rFonts w:ascii="Verdana" w:hAnsi="Verdana"/>
          <w:sz w:val="18"/>
          <w:szCs w:val="18"/>
        </w:rPr>
        <w:t xml:space="preserve"> sobre la base del </w:t>
      </w:r>
      <w:r w:rsidR="00DE2F99">
        <w:rPr>
          <w:rFonts w:ascii="Verdana" w:hAnsi="Verdana"/>
          <w:sz w:val="18"/>
          <w:szCs w:val="18"/>
        </w:rPr>
        <w:t>Form</w:t>
      </w:r>
      <w:r w:rsidR="00AC1D12">
        <w:rPr>
          <w:rFonts w:ascii="Verdana" w:hAnsi="Verdana"/>
          <w:sz w:val="18"/>
          <w:szCs w:val="18"/>
        </w:rPr>
        <w:t>ulario</w:t>
      </w:r>
      <w:r w:rsidR="00DE2F99">
        <w:rPr>
          <w:rFonts w:ascii="Verdana" w:hAnsi="Verdana"/>
          <w:sz w:val="18"/>
          <w:szCs w:val="18"/>
        </w:rPr>
        <w:t xml:space="preserve"> B-1</w:t>
      </w:r>
      <w:r w:rsidRPr="00666D9F">
        <w:rPr>
          <w:rFonts w:ascii="Verdana" w:hAnsi="Verdana"/>
          <w:sz w:val="18"/>
          <w:szCs w:val="18"/>
        </w:rPr>
        <w:t>.</w:t>
      </w:r>
    </w:p>
    <w:p w:rsidR="00D60DD7" w:rsidRPr="00666D9F" w:rsidRDefault="00D60DD7" w:rsidP="00D60DD7">
      <w:pPr>
        <w:pStyle w:val="Sinespaciado1"/>
        <w:jc w:val="both"/>
        <w:rPr>
          <w:rFonts w:ascii="Verdana" w:hAnsi="Verdana"/>
          <w:sz w:val="18"/>
          <w:szCs w:val="18"/>
        </w:rPr>
      </w:pPr>
    </w:p>
    <w:p w:rsidR="00D60DD7" w:rsidRDefault="00D60DD7" w:rsidP="00D60DD7">
      <w:pPr>
        <w:pStyle w:val="Sinespaciado1"/>
        <w:jc w:val="both"/>
        <w:rPr>
          <w:rFonts w:ascii="Verdana" w:hAnsi="Verdana"/>
          <w:sz w:val="18"/>
          <w:szCs w:val="18"/>
        </w:rPr>
      </w:pPr>
      <w:r w:rsidRPr="00870109">
        <w:rPr>
          <w:rFonts w:ascii="Verdana" w:hAnsi="Verdana"/>
          <w:sz w:val="18"/>
          <w:szCs w:val="18"/>
        </w:rPr>
        <w:t xml:space="preserve">En caso de que las propuestas excedan el precio referencial, estas no serán descalificadas y se las deberá  invitar a la etapa de concertación </w:t>
      </w:r>
      <w:r w:rsidR="00870109" w:rsidRPr="00870109">
        <w:rPr>
          <w:rFonts w:ascii="Verdana" w:hAnsi="Verdana"/>
          <w:sz w:val="18"/>
          <w:szCs w:val="18"/>
        </w:rPr>
        <w:t xml:space="preserve">a fin de mejorar la </w:t>
      </w:r>
      <w:r w:rsidRPr="00870109">
        <w:rPr>
          <w:rFonts w:ascii="Verdana" w:hAnsi="Verdana"/>
          <w:sz w:val="18"/>
          <w:szCs w:val="18"/>
        </w:rPr>
        <w:t xml:space="preserve">propuesta económica, la cual deberá ser igual o inferior al precio referencial, </w:t>
      </w:r>
      <w:r w:rsidR="00870109" w:rsidRPr="00870109">
        <w:rPr>
          <w:rFonts w:ascii="Verdana" w:hAnsi="Verdana"/>
          <w:sz w:val="18"/>
          <w:szCs w:val="18"/>
        </w:rPr>
        <w:t xml:space="preserve">En  </w:t>
      </w:r>
      <w:r w:rsidRPr="00870109">
        <w:rPr>
          <w:rFonts w:ascii="Verdana" w:hAnsi="Verdana"/>
          <w:sz w:val="18"/>
          <w:szCs w:val="18"/>
        </w:rPr>
        <w:t xml:space="preserve">caso </w:t>
      </w:r>
      <w:r w:rsidR="00870109" w:rsidRPr="00870109">
        <w:rPr>
          <w:rFonts w:ascii="Verdana" w:hAnsi="Verdana"/>
          <w:sz w:val="18"/>
          <w:szCs w:val="18"/>
        </w:rPr>
        <w:t xml:space="preserve">de no darse esta situación </w:t>
      </w:r>
      <w:r w:rsidRPr="00870109">
        <w:rPr>
          <w:rFonts w:ascii="Verdana" w:hAnsi="Verdana"/>
          <w:sz w:val="18"/>
          <w:szCs w:val="18"/>
        </w:rPr>
        <w:t>será descalificada.</w:t>
      </w:r>
    </w:p>
    <w:p w:rsidR="003719BB" w:rsidRDefault="003719BB" w:rsidP="00D60DD7">
      <w:pPr>
        <w:pStyle w:val="Sinespaciado1"/>
        <w:jc w:val="both"/>
        <w:rPr>
          <w:rFonts w:ascii="Verdana" w:hAnsi="Verdana"/>
          <w:sz w:val="18"/>
          <w:szCs w:val="18"/>
        </w:rPr>
      </w:pPr>
    </w:p>
    <w:p w:rsidR="00162163" w:rsidRPr="00605F05" w:rsidRDefault="00162163"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 xml:space="preserve">DESCALIFICACION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lastRenderedPageBreak/>
        <w:t>Cuando el proponente altere, modifique, parcial o totalmente o elimine el contenido de los formularios solicitados, que son de cumplimiento obligatorio y considerados Declaraciones Juradas.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numeral </w:t>
      </w:r>
      <w:r w:rsidR="004B7D5D">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674A54">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0D7F93" w:rsidRDefault="00991D70" w:rsidP="000D7F93">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r w:rsidR="000D7F93">
        <w:rPr>
          <w:rFonts w:ascii="Verdana" w:hAnsi="Verdana" w:cs="Calibri"/>
          <w:sz w:val="18"/>
          <w:szCs w:val="18"/>
        </w:rPr>
        <w:t>.</w:t>
      </w:r>
    </w:p>
    <w:p w:rsidR="000D7F93" w:rsidRDefault="000D7F93" w:rsidP="000D7F93">
      <w:pPr>
        <w:ind w:left="567"/>
        <w:jc w:val="both"/>
        <w:rPr>
          <w:rFonts w:ascii="Verdana" w:hAnsi="Verdana" w:cs="Calibri"/>
          <w:sz w:val="18"/>
          <w:szCs w:val="18"/>
        </w:rPr>
      </w:pPr>
    </w:p>
    <w:p w:rsidR="000D7F93" w:rsidRPr="000D7F93" w:rsidRDefault="000D7F93" w:rsidP="000D7F93">
      <w:pPr>
        <w:ind w:left="567"/>
        <w:jc w:val="both"/>
        <w:rPr>
          <w:rFonts w:ascii="Verdana" w:hAnsi="Verdana" w:cs="Calibri"/>
          <w:sz w:val="18"/>
          <w:szCs w:val="18"/>
        </w:rPr>
      </w:pPr>
      <w:r w:rsidRPr="000D7F93">
        <w:rPr>
          <w:rFonts w:ascii="Verdana" w:hAnsi="Verdana" w:cs="Calibri"/>
          <w:sz w:val="18"/>
          <w:szCs w:val="18"/>
        </w:rPr>
        <w:t>En caso de que el representante legal</w:t>
      </w:r>
      <w:r>
        <w:rPr>
          <w:rFonts w:ascii="Verdana" w:hAnsi="Verdana" w:cs="Calibri"/>
          <w:sz w:val="18"/>
          <w:szCs w:val="18"/>
        </w:rPr>
        <w:t>,</w:t>
      </w:r>
      <w:r w:rsidRPr="000D7F93">
        <w:rPr>
          <w:rFonts w:ascii="Verdana" w:hAnsi="Verdana" w:cs="Calibri"/>
          <w:sz w:val="18"/>
          <w:szCs w:val="18"/>
        </w:rPr>
        <w:t xml:space="preserve"> </w:t>
      </w:r>
      <w:r>
        <w:rPr>
          <w:rFonts w:ascii="Verdana" w:hAnsi="Verdana" w:cs="Calibri"/>
          <w:sz w:val="18"/>
          <w:szCs w:val="18"/>
        </w:rPr>
        <w:t xml:space="preserve">de las empresas invitadas a concertar, </w:t>
      </w:r>
      <w:r w:rsidRPr="000D7F93">
        <w:rPr>
          <w:rFonts w:ascii="Verdana" w:hAnsi="Verdana" w:cs="Calibri"/>
          <w:sz w:val="18"/>
          <w:szCs w:val="18"/>
        </w:rPr>
        <w:t xml:space="preserve">no esté presente y la empresa no envié a otro representante, se dará por ratificada su </w:t>
      </w:r>
      <w:r>
        <w:rPr>
          <w:rFonts w:ascii="Verdana" w:hAnsi="Verdana" w:cs="Calibri"/>
          <w:sz w:val="18"/>
          <w:szCs w:val="18"/>
        </w:rPr>
        <w:t>propuesta</w:t>
      </w:r>
      <w:r w:rsidRPr="000D7F93">
        <w:rPr>
          <w:rFonts w:ascii="Verdana" w:hAnsi="Verdana" w:cs="Calibri"/>
          <w:sz w:val="18"/>
          <w:szCs w:val="18"/>
        </w:rPr>
        <w:t xml:space="preserve"> técnica y económica inicial.</w:t>
      </w:r>
    </w:p>
    <w:p w:rsidR="000D7F93" w:rsidRPr="000D7F93" w:rsidRDefault="000D7F93" w:rsidP="00666D9F">
      <w:pPr>
        <w:ind w:left="567"/>
        <w:jc w:val="both"/>
        <w:rPr>
          <w:rFonts w:ascii="Verdana" w:hAnsi="Verdana" w:cs="Calibri"/>
          <w:sz w:val="18"/>
          <w:szCs w:val="18"/>
          <w:lang w:val="es-MX"/>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lastRenderedPageBreak/>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DE2F99" w:rsidRDefault="00DE2F99"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0D7F93" w:rsidRDefault="000D7F93" w:rsidP="00666D9F">
      <w:pPr>
        <w:jc w:val="center"/>
        <w:rPr>
          <w:rFonts w:ascii="Verdana" w:hAnsi="Verdana" w:cs="Calibri"/>
          <w:b/>
          <w:sz w:val="18"/>
          <w:szCs w:val="18"/>
        </w:rPr>
      </w:pPr>
    </w:p>
    <w:p w:rsidR="00C90827"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SECCIÓN VI</w:t>
      </w:r>
    </w:p>
    <w:p w:rsidR="00C97762" w:rsidRPr="00666D9F" w:rsidRDefault="00C97762">
      <w:pPr>
        <w:pStyle w:val="NormalWeb"/>
        <w:spacing w:before="0" w:after="0"/>
        <w:jc w:val="center"/>
        <w:rPr>
          <w:rFonts w:ascii="Verdana" w:hAnsi="Verdana" w:cstheme="minorHAnsi"/>
          <w:b/>
          <w:sz w:val="18"/>
          <w:szCs w:val="18"/>
          <w:lang w:val="es-BO"/>
        </w:rPr>
      </w:pPr>
      <w:r w:rsidRPr="00666D9F">
        <w:rPr>
          <w:rFonts w:ascii="Verdana" w:hAnsi="Verdana" w:cstheme="minorHAnsi"/>
          <w:b/>
          <w:sz w:val="18"/>
          <w:szCs w:val="18"/>
          <w:lang w:val="es-BO"/>
        </w:rPr>
        <w:t>ESPECIFICACIONES TÉCNICAS</w:t>
      </w:r>
    </w:p>
    <w:p w:rsidR="00DB3BF1" w:rsidRDefault="00DB3BF1">
      <w:pPr>
        <w:jc w:val="center"/>
        <w:rPr>
          <w:rFonts w:ascii="Verdana" w:hAnsi="Verdana" w:cs="Calibri"/>
          <w:b/>
          <w:sz w:val="18"/>
          <w:szCs w:val="18"/>
        </w:rPr>
      </w:pPr>
    </w:p>
    <w:p w:rsidR="00506EEF" w:rsidRPr="00547690" w:rsidRDefault="00506EEF" w:rsidP="00506EEF">
      <w:pPr>
        <w:pStyle w:val="NormalWeb"/>
        <w:spacing w:before="0" w:after="0"/>
        <w:jc w:val="center"/>
        <w:rPr>
          <w:rFonts w:asciiTheme="minorHAnsi" w:hAnsiTheme="minorHAnsi" w:cstheme="minorHAnsi"/>
          <w:b/>
          <w:sz w:val="22"/>
          <w:szCs w:val="22"/>
          <w:lang w:val="es-BO"/>
        </w:rPr>
      </w:pPr>
      <w:r w:rsidRPr="00547690">
        <w:rPr>
          <w:rFonts w:asciiTheme="minorHAnsi" w:hAnsiTheme="minorHAnsi" w:cstheme="minorHAnsi"/>
          <w:b/>
          <w:sz w:val="22"/>
          <w:szCs w:val="22"/>
          <w:lang w:val="es-BO"/>
        </w:rPr>
        <w:t>ESPECIFICACIONES TÉCNICAS</w:t>
      </w:r>
    </w:p>
    <w:p w:rsidR="00506EEF" w:rsidRPr="00547690" w:rsidRDefault="00506EEF" w:rsidP="00506EEF">
      <w:pPr>
        <w:pStyle w:val="NormalWeb"/>
        <w:spacing w:before="0" w:after="0"/>
        <w:jc w:val="center"/>
        <w:rPr>
          <w:rFonts w:asciiTheme="minorHAnsi" w:hAnsiTheme="minorHAnsi" w:cstheme="minorHAnsi"/>
          <w:b/>
          <w:sz w:val="12"/>
          <w:szCs w:val="12"/>
          <w:lang w:val="es-BO"/>
        </w:rPr>
      </w:pPr>
    </w:p>
    <w:p w:rsidR="00506EEF" w:rsidRPr="00547690" w:rsidRDefault="00506EEF" w:rsidP="00506EEF">
      <w:pPr>
        <w:pStyle w:val="NormalWeb"/>
        <w:spacing w:before="0" w:after="0"/>
        <w:jc w:val="center"/>
        <w:rPr>
          <w:rFonts w:asciiTheme="minorHAnsi" w:hAnsiTheme="minorHAnsi" w:cstheme="minorHAnsi"/>
          <w:b/>
          <w:sz w:val="22"/>
          <w:szCs w:val="22"/>
          <w:lang w:val="es-BO"/>
        </w:rPr>
      </w:pPr>
      <w:r w:rsidRPr="00547690">
        <w:rPr>
          <w:rFonts w:asciiTheme="minorHAnsi" w:hAnsiTheme="minorHAnsi" w:cstheme="minorHAnsi"/>
          <w:b/>
          <w:sz w:val="22"/>
          <w:szCs w:val="22"/>
          <w:lang w:val="es-BO"/>
        </w:rPr>
        <w:t>SUMINISTRO DE DIESEL OIL E INSUMOS Y ADITIVOS – OCCIDENTE</w:t>
      </w:r>
    </w:p>
    <w:p w:rsidR="00506EEF" w:rsidRPr="00547690" w:rsidRDefault="00506EEF" w:rsidP="00506EEF">
      <w:pPr>
        <w:pStyle w:val="NormalWeb"/>
        <w:spacing w:before="0" w:after="0"/>
        <w:rPr>
          <w:rFonts w:asciiTheme="minorHAnsi" w:hAnsiTheme="minorHAnsi" w:cstheme="minorHAnsi"/>
          <w:b/>
          <w:sz w:val="12"/>
          <w:szCs w:val="12"/>
          <w:lang w:val="es-BO"/>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DESCRIPCIÓN DEL SERVICIO</w:t>
      </w:r>
    </w:p>
    <w:p w:rsidR="00506EEF" w:rsidRPr="00547690" w:rsidRDefault="00506EEF" w:rsidP="00506EEF">
      <w:pPr>
        <w:ind w:left="360"/>
        <w:rPr>
          <w:rFonts w:asciiTheme="minorHAnsi" w:hAnsiTheme="minorHAnsi" w:cstheme="minorHAnsi"/>
          <w:sz w:val="10"/>
          <w:szCs w:val="10"/>
        </w:rPr>
      </w:pPr>
    </w:p>
    <w:p w:rsidR="00506EEF" w:rsidRPr="00547690" w:rsidRDefault="00506EEF" w:rsidP="00506EEF">
      <w:pPr>
        <w:rPr>
          <w:rFonts w:asciiTheme="minorHAnsi" w:hAnsiTheme="minorHAnsi" w:cstheme="minorHAnsi"/>
          <w:sz w:val="22"/>
          <w:szCs w:val="22"/>
        </w:rPr>
      </w:pPr>
      <w:r w:rsidRPr="00547690">
        <w:rPr>
          <w:rFonts w:asciiTheme="minorHAnsi" w:hAnsiTheme="minorHAnsi" w:cstheme="minorHAnsi"/>
          <w:sz w:val="22"/>
          <w:szCs w:val="22"/>
        </w:rPr>
        <w:t xml:space="preserve">Suministro de </w:t>
      </w:r>
      <w:proofErr w:type="spellStart"/>
      <w:r w:rsidRPr="00547690">
        <w:rPr>
          <w:rFonts w:asciiTheme="minorHAnsi" w:hAnsiTheme="minorHAnsi" w:cstheme="minorHAnsi"/>
          <w:sz w:val="22"/>
          <w:szCs w:val="22"/>
        </w:rPr>
        <w:t>Diesel</w:t>
      </w:r>
      <w:proofErr w:type="spellEnd"/>
      <w:r w:rsidRPr="00547690">
        <w:rPr>
          <w:rFonts w:asciiTheme="minorHAnsi" w:hAnsiTheme="minorHAnsi" w:cstheme="minorHAnsi"/>
          <w:sz w:val="22"/>
          <w:szCs w:val="22"/>
        </w:rPr>
        <w:t xml:space="preserve"> </w:t>
      </w:r>
      <w:proofErr w:type="spellStart"/>
      <w:r w:rsidRPr="00547690">
        <w:rPr>
          <w:rFonts w:asciiTheme="minorHAnsi" w:hAnsiTheme="minorHAnsi" w:cstheme="minorHAnsi"/>
          <w:sz w:val="22"/>
          <w:szCs w:val="22"/>
        </w:rPr>
        <w:t>Oil</w:t>
      </w:r>
      <w:proofErr w:type="spellEnd"/>
      <w:r w:rsidRPr="00547690">
        <w:rPr>
          <w:rFonts w:asciiTheme="minorHAnsi" w:hAnsiTheme="minorHAnsi" w:cstheme="minorHAnsi"/>
          <w:sz w:val="22"/>
          <w:szCs w:val="22"/>
        </w:rPr>
        <w:t xml:space="preserve"> e Insumos Aditivos para el sector Occidente del país.</w:t>
      </w:r>
    </w:p>
    <w:p w:rsidR="00506EEF" w:rsidRPr="00547690" w:rsidRDefault="00506EEF" w:rsidP="00506EEF">
      <w:pPr>
        <w:ind w:left="360"/>
        <w:rPr>
          <w:rFonts w:asciiTheme="minorHAnsi" w:hAnsiTheme="minorHAnsi" w:cstheme="minorHAnsi"/>
          <w:sz w:val="10"/>
          <w:szCs w:val="10"/>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 xml:space="preserve">PERIODO </w:t>
      </w:r>
    </w:p>
    <w:p w:rsidR="00506EEF" w:rsidRPr="00547690" w:rsidRDefault="00506EEF" w:rsidP="00506EEF">
      <w:pPr>
        <w:jc w:val="both"/>
        <w:rPr>
          <w:rFonts w:asciiTheme="minorHAnsi" w:hAnsiTheme="minorHAnsi" w:cstheme="minorHAnsi"/>
          <w:sz w:val="10"/>
          <w:szCs w:val="10"/>
        </w:rPr>
      </w:pPr>
    </w:p>
    <w:p w:rsidR="00506EEF" w:rsidRPr="00547690" w:rsidRDefault="00506EEF" w:rsidP="00506EEF">
      <w:pPr>
        <w:jc w:val="both"/>
        <w:rPr>
          <w:rFonts w:asciiTheme="minorHAnsi" w:hAnsiTheme="minorHAnsi" w:cstheme="minorHAnsi"/>
          <w:bCs/>
          <w:sz w:val="22"/>
          <w:szCs w:val="22"/>
        </w:rPr>
      </w:pPr>
      <w:r w:rsidRPr="00547690">
        <w:rPr>
          <w:rFonts w:asciiTheme="minorHAnsi" w:hAnsiTheme="minorHAnsi" w:cstheme="minorHAnsi"/>
          <w:bCs/>
          <w:sz w:val="22"/>
          <w:szCs w:val="22"/>
        </w:rPr>
        <w:t>A partir de la firma de contrato  hasta el 31 de diciembre de 2015 o hasta la entrega de la totalidad del volumen contractual.</w:t>
      </w:r>
    </w:p>
    <w:p w:rsidR="00506EEF" w:rsidRPr="00547690" w:rsidRDefault="00506EEF" w:rsidP="00506EEF">
      <w:pPr>
        <w:pStyle w:val="Prrafodelista"/>
        <w:jc w:val="both"/>
        <w:rPr>
          <w:rFonts w:asciiTheme="minorHAnsi" w:hAnsiTheme="minorHAnsi" w:cstheme="minorHAnsi"/>
          <w:sz w:val="14"/>
          <w:szCs w:val="14"/>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PRODUCTOS</w:t>
      </w:r>
    </w:p>
    <w:p w:rsidR="00506EEF" w:rsidRPr="00547690" w:rsidRDefault="00506EEF" w:rsidP="00506EEF">
      <w:pPr>
        <w:pStyle w:val="Prrafodelista"/>
        <w:ind w:left="567"/>
        <w:rPr>
          <w:rFonts w:asciiTheme="minorHAnsi" w:hAnsiTheme="minorHAnsi" w:cstheme="minorHAnsi"/>
          <w:b/>
          <w:sz w:val="10"/>
          <w:szCs w:val="10"/>
        </w:rPr>
      </w:pPr>
    </w:p>
    <w:p w:rsidR="00506EEF" w:rsidRPr="00547690" w:rsidRDefault="00506EEF" w:rsidP="00EE71C7">
      <w:pPr>
        <w:pStyle w:val="Prrafodelista"/>
        <w:numPr>
          <w:ilvl w:val="0"/>
          <w:numId w:val="23"/>
        </w:numPr>
        <w:ind w:left="851" w:hanging="284"/>
        <w:rPr>
          <w:rFonts w:asciiTheme="minorHAnsi" w:hAnsiTheme="minorHAnsi" w:cstheme="minorHAnsi"/>
          <w:bCs/>
        </w:rPr>
      </w:pPr>
      <w:proofErr w:type="spellStart"/>
      <w:r w:rsidRPr="00547690">
        <w:rPr>
          <w:rFonts w:asciiTheme="minorHAnsi" w:hAnsiTheme="minorHAnsi" w:cstheme="minorHAnsi"/>
          <w:bCs/>
        </w:rPr>
        <w:t>Diesel</w:t>
      </w:r>
      <w:proofErr w:type="spellEnd"/>
      <w:r w:rsidRPr="00547690">
        <w:rPr>
          <w:rFonts w:asciiTheme="minorHAnsi" w:hAnsiTheme="minorHAnsi" w:cstheme="minorHAnsi"/>
          <w:bCs/>
        </w:rPr>
        <w:t xml:space="preserve"> </w:t>
      </w:r>
      <w:proofErr w:type="spellStart"/>
      <w:r w:rsidRPr="00547690">
        <w:rPr>
          <w:rFonts w:asciiTheme="minorHAnsi" w:hAnsiTheme="minorHAnsi" w:cstheme="minorHAnsi"/>
          <w:bCs/>
        </w:rPr>
        <w:t>Oil</w:t>
      </w:r>
      <w:proofErr w:type="spellEnd"/>
    </w:p>
    <w:p w:rsidR="00506EEF" w:rsidRPr="00547690" w:rsidRDefault="00506EEF" w:rsidP="00EE71C7">
      <w:pPr>
        <w:pStyle w:val="Prrafodelista"/>
        <w:numPr>
          <w:ilvl w:val="0"/>
          <w:numId w:val="23"/>
        </w:numPr>
        <w:ind w:left="851" w:hanging="284"/>
        <w:rPr>
          <w:rFonts w:asciiTheme="minorHAnsi" w:hAnsiTheme="minorHAnsi" w:cstheme="minorHAnsi"/>
          <w:bCs/>
        </w:rPr>
      </w:pPr>
      <w:r w:rsidRPr="00547690">
        <w:rPr>
          <w:rFonts w:asciiTheme="minorHAnsi" w:hAnsiTheme="minorHAnsi" w:cstheme="minorHAnsi"/>
          <w:bCs/>
        </w:rPr>
        <w:t>Insumos y Aditivos (</w:t>
      </w:r>
      <w:r w:rsidRPr="00547690">
        <w:rPr>
          <w:rFonts w:asciiTheme="minorHAnsi" w:hAnsiTheme="minorHAnsi" w:cstheme="minorHAnsi"/>
          <w:bCs/>
          <w:color w:val="000000"/>
        </w:rPr>
        <w:t>para la obtención de Gasolina Especial)</w:t>
      </w:r>
    </w:p>
    <w:p w:rsidR="00506EEF" w:rsidRPr="00547690" w:rsidRDefault="00506EEF" w:rsidP="00506EEF">
      <w:pPr>
        <w:pStyle w:val="Prrafodelista"/>
        <w:ind w:left="851"/>
        <w:rPr>
          <w:rFonts w:asciiTheme="minorHAnsi" w:hAnsiTheme="minorHAnsi" w:cstheme="minorHAnsi"/>
          <w:b/>
          <w:bCs/>
          <w:color w:val="000000"/>
          <w:sz w:val="14"/>
          <w:szCs w:val="14"/>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VOLUMEN CONTRACTUAL</w:t>
      </w:r>
    </w:p>
    <w:p w:rsidR="00506EEF" w:rsidRPr="00547690" w:rsidRDefault="00506EEF" w:rsidP="00506EEF">
      <w:pPr>
        <w:pStyle w:val="Prrafodelista"/>
        <w:rPr>
          <w:rFonts w:asciiTheme="minorHAnsi" w:hAnsiTheme="minorHAnsi" w:cstheme="minorHAnsi"/>
          <w:bCs/>
          <w:color w:val="000000"/>
          <w:sz w:val="14"/>
          <w:szCs w:val="14"/>
        </w:rPr>
      </w:pPr>
    </w:p>
    <w:p w:rsidR="00506EEF" w:rsidRPr="00547690" w:rsidRDefault="00506EEF" w:rsidP="00506EEF">
      <w:pPr>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 xml:space="preserve">El volumen requerido referencial de </w:t>
      </w:r>
      <w:proofErr w:type="spellStart"/>
      <w:r w:rsidRPr="00547690">
        <w:rPr>
          <w:rFonts w:asciiTheme="minorHAnsi" w:hAnsiTheme="minorHAnsi" w:cstheme="minorHAnsi"/>
          <w:bCs/>
          <w:color w:val="000000"/>
          <w:sz w:val="22"/>
          <w:szCs w:val="22"/>
        </w:rPr>
        <w:t>Diesel</w:t>
      </w:r>
      <w:proofErr w:type="spellEnd"/>
      <w:r w:rsidRPr="00547690">
        <w:rPr>
          <w:rFonts w:asciiTheme="minorHAnsi" w:hAnsiTheme="minorHAnsi" w:cstheme="minorHAnsi"/>
          <w:bCs/>
          <w:color w:val="000000"/>
          <w:sz w:val="22"/>
          <w:szCs w:val="22"/>
        </w:rPr>
        <w:t xml:space="preserve"> </w:t>
      </w:r>
      <w:proofErr w:type="spellStart"/>
      <w:r w:rsidRPr="00547690">
        <w:rPr>
          <w:rFonts w:asciiTheme="minorHAnsi" w:hAnsiTheme="minorHAnsi" w:cstheme="minorHAnsi"/>
          <w:bCs/>
          <w:color w:val="000000"/>
          <w:sz w:val="22"/>
          <w:szCs w:val="22"/>
        </w:rPr>
        <w:t>Oil</w:t>
      </w:r>
      <w:proofErr w:type="spellEnd"/>
      <w:r w:rsidRPr="00547690">
        <w:rPr>
          <w:rFonts w:asciiTheme="minorHAnsi" w:hAnsiTheme="minorHAnsi" w:cstheme="minorHAnsi"/>
          <w:bCs/>
          <w:color w:val="000000"/>
          <w:sz w:val="22"/>
          <w:szCs w:val="22"/>
        </w:rPr>
        <w:t xml:space="preserve"> es de 13.792 m3 +/- 10%</w:t>
      </w:r>
      <w:r w:rsidRPr="00547690">
        <w:rPr>
          <w:rFonts w:asciiTheme="minorHAnsi" w:hAnsiTheme="minorHAnsi" w:cstheme="minorHAnsi"/>
          <w:sz w:val="22"/>
          <w:szCs w:val="22"/>
        </w:rPr>
        <w:t>, que abarca la totalidad del Contrato, los cuales serán entregados de acuerdo a requerimiento de YPFB</w:t>
      </w:r>
      <w:r w:rsidRPr="00547690">
        <w:rPr>
          <w:rFonts w:asciiTheme="minorHAnsi" w:hAnsiTheme="minorHAnsi" w:cstheme="minorHAnsi"/>
          <w:bCs/>
          <w:color w:val="000000"/>
          <w:sz w:val="22"/>
          <w:szCs w:val="22"/>
        </w:rPr>
        <w:t>. (</w:t>
      </w:r>
      <w:proofErr w:type="spellStart"/>
      <w:r w:rsidRPr="00547690">
        <w:rPr>
          <w:rFonts w:asciiTheme="minorHAnsi" w:hAnsiTheme="minorHAnsi" w:cstheme="minorHAnsi"/>
          <w:b/>
          <w:bCs/>
          <w:color w:val="000000"/>
          <w:sz w:val="22"/>
          <w:szCs w:val="22"/>
        </w:rPr>
        <w:t>Item</w:t>
      </w:r>
      <w:proofErr w:type="spellEnd"/>
      <w:r w:rsidRPr="00547690">
        <w:rPr>
          <w:rFonts w:asciiTheme="minorHAnsi" w:hAnsiTheme="minorHAnsi" w:cstheme="minorHAnsi"/>
          <w:b/>
          <w:bCs/>
          <w:color w:val="000000"/>
          <w:sz w:val="22"/>
          <w:szCs w:val="22"/>
        </w:rPr>
        <w:t xml:space="preserve"> 1</w:t>
      </w:r>
      <w:r w:rsidRPr="00547690">
        <w:rPr>
          <w:rFonts w:asciiTheme="minorHAnsi" w:hAnsiTheme="minorHAnsi" w:cstheme="minorHAnsi"/>
          <w:bCs/>
          <w:color w:val="000000"/>
          <w:sz w:val="22"/>
          <w:szCs w:val="22"/>
        </w:rPr>
        <w:t>)</w:t>
      </w:r>
    </w:p>
    <w:p w:rsidR="00506EEF" w:rsidRPr="00547690" w:rsidRDefault="00506EEF" w:rsidP="00506EEF">
      <w:pPr>
        <w:autoSpaceDE w:val="0"/>
        <w:autoSpaceDN w:val="0"/>
        <w:adjustRightInd w:val="0"/>
        <w:jc w:val="both"/>
        <w:rPr>
          <w:rFonts w:asciiTheme="minorHAnsi" w:hAnsiTheme="minorHAnsi" w:cstheme="minorHAnsi"/>
          <w:b/>
          <w:sz w:val="14"/>
          <w:szCs w:val="14"/>
        </w:rPr>
      </w:pPr>
    </w:p>
    <w:p w:rsidR="00506EEF" w:rsidRPr="00547690" w:rsidRDefault="00506EEF" w:rsidP="00506EEF">
      <w:pPr>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El volumen requerido referencial de Insumos y Aditivos  es de 17.565 m3 +/- 10%</w:t>
      </w:r>
      <w:r w:rsidRPr="00547690">
        <w:rPr>
          <w:rFonts w:asciiTheme="minorHAnsi" w:hAnsiTheme="minorHAnsi" w:cstheme="minorHAnsi"/>
          <w:sz w:val="22"/>
          <w:szCs w:val="22"/>
        </w:rPr>
        <w:t>, que abarca la totalidad del Contrato, los cuales serán entregados de acuerdo a requerimiento de YPFB.</w:t>
      </w:r>
      <w:r w:rsidRPr="00547690">
        <w:rPr>
          <w:rFonts w:asciiTheme="minorHAnsi" w:hAnsiTheme="minorHAnsi" w:cstheme="minorHAnsi"/>
          <w:bCs/>
          <w:color w:val="000000"/>
          <w:sz w:val="22"/>
          <w:szCs w:val="22"/>
        </w:rPr>
        <w:t xml:space="preserve"> (</w:t>
      </w:r>
      <w:proofErr w:type="spellStart"/>
      <w:r w:rsidRPr="00547690">
        <w:rPr>
          <w:rFonts w:asciiTheme="minorHAnsi" w:hAnsiTheme="minorHAnsi" w:cstheme="minorHAnsi"/>
          <w:b/>
          <w:bCs/>
          <w:color w:val="000000"/>
          <w:sz w:val="22"/>
          <w:szCs w:val="22"/>
        </w:rPr>
        <w:t>Item</w:t>
      </w:r>
      <w:proofErr w:type="spellEnd"/>
      <w:r w:rsidRPr="00547690">
        <w:rPr>
          <w:rFonts w:asciiTheme="minorHAnsi" w:hAnsiTheme="minorHAnsi" w:cstheme="minorHAnsi"/>
          <w:b/>
          <w:bCs/>
          <w:color w:val="000000"/>
          <w:sz w:val="22"/>
          <w:szCs w:val="22"/>
        </w:rPr>
        <w:t xml:space="preserve"> 2</w:t>
      </w:r>
      <w:r w:rsidRPr="00547690">
        <w:rPr>
          <w:rFonts w:asciiTheme="minorHAnsi" w:hAnsiTheme="minorHAnsi" w:cstheme="minorHAnsi"/>
          <w:bCs/>
          <w:color w:val="000000"/>
          <w:sz w:val="22"/>
          <w:szCs w:val="22"/>
        </w:rPr>
        <w:t>)</w:t>
      </w:r>
    </w:p>
    <w:p w:rsidR="00506EEF" w:rsidRPr="00547690" w:rsidRDefault="00506EEF" w:rsidP="00506EEF">
      <w:pPr>
        <w:autoSpaceDE w:val="0"/>
        <w:autoSpaceDN w:val="0"/>
        <w:adjustRightInd w:val="0"/>
        <w:jc w:val="both"/>
        <w:rPr>
          <w:rFonts w:asciiTheme="minorHAnsi" w:hAnsiTheme="minorHAnsi" w:cstheme="minorHAnsi"/>
          <w:bCs/>
          <w:sz w:val="10"/>
          <w:szCs w:val="10"/>
        </w:rPr>
      </w:pPr>
    </w:p>
    <w:p w:rsidR="00506EEF" w:rsidRPr="00547690" w:rsidRDefault="00506EEF" w:rsidP="00506EEF">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 xml:space="preserve">Se debe mencionar que los volúmenes referenciales podrán ser modificados a requerimiento de YPFB en función a cambios en la oferta y la demanda de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xml:space="preserve"> </w:t>
      </w:r>
      <w:proofErr w:type="spellStart"/>
      <w:r w:rsidRPr="00547690">
        <w:rPr>
          <w:rFonts w:asciiTheme="minorHAnsi" w:hAnsiTheme="minorHAnsi" w:cstheme="minorHAnsi"/>
          <w:bCs/>
          <w:sz w:val="22"/>
          <w:szCs w:val="22"/>
        </w:rPr>
        <w:t>Oil</w:t>
      </w:r>
      <w:proofErr w:type="spellEnd"/>
      <w:r w:rsidRPr="00547690">
        <w:rPr>
          <w:rFonts w:asciiTheme="minorHAnsi" w:hAnsiTheme="minorHAnsi" w:cstheme="minorHAnsi"/>
          <w:bCs/>
          <w:sz w:val="22"/>
          <w:szCs w:val="22"/>
        </w:rPr>
        <w:t xml:space="preserve"> y Gasolina Especial en Bolivia.</w:t>
      </w:r>
    </w:p>
    <w:p w:rsidR="00506EEF" w:rsidRPr="00547690" w:rsidRDefault="00506EEF" w:rsidP="00506EEF">
      <w:pPr>
        <w:autoSpaceDE w:val="0"/>
        <w:autoSpaceDN w:val="0"/>
        <w:adjustRightInd w:val="0"/>
        <w:jc w:val="both"/>
        <w:rPr>
          <w:rFonts w:asciiTheme="minorHAnsi" w:hAnsiTheme="minorHAnsi" w:cstheme="minorHAnsi"/>
          <w:bCs/>
          <w:sz w:val="14"/>
          <w:szCs w:val="14"/>
        </w:rPr>
      </w:pPr>
    </w:p>
    <w:p w:rsidR="00506EEF" w:rsidRPr="00547690" w:rsidRDefault="00506EEF" w:rsidP="00506EEF">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El contrato será por el total de volumen requerido.</w:t>
      </w:r>
    </w:p>
    <w:p w:rsidR="00506EEF" w:rsidRPr="00547690" w:rsidRDefault="00506EEF" w:rsidP="00506EEF">
      <w:pPr>
        <w:rPr>
          <w:rFonts w:asciiTheme="minorHAnsi" w:hAnsiTheme="minorHAnsi" w:cstheme="minorHAnsi"/>
          <w:b/>
          <w:sz w:val="10"/>
          <w:szCs w:val="10"/>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CALIDADES</w:t>
      </w:r>
    </w:p>
    <w:p w:rsidR="00506EEF" w:rsidRPr="00547690" w:rsidRDefault="00506EEF" w:rsidP="00506EEF">
      <w:pPr>
        <w:jc w:val="both"/>
        <w:rPr>
          <w:rFonts w:asciiTheme="minorHAnsi" w:hAnsiTheme="minorHAnsi" w:cstheme="minorHAnsi"/>
          <w:sz w:val="14"/>
          <w:szCs w:val="14"/>
        </w:rPr>
      </w:pPr>
    </w:p>
    <w:p w:rsidR="00506EEF" w:rsidRPr="00547690" w:rsidRDefault="00506EEF" w:rsidP="00506EEF">
      <w:pPr>
        <w:jc w:val="both"/>
        <w:rPr>
          <w:rFonts w:asciiTheme="minorHAnsi" w:hAnsiTheme="minorHAnsi" w:cstheme="minorHAnsi"/>
          <w:b/>
          <w:sz w:val="22"/>
          <w:szCs w:val="22"/>
        </w:rPr>
      </w:pPr>
      <w:r w:rsidRPr="00547690">
        <w:rPr>
          <w:rFonts w:asciiTheme="minorHAnsi" w:hAnsiTheme="minorHAnsi" w:cstheme="minorHAnsi"/>
          <w:b/>
          <w:sz w:val="22"/>
          <w:szCs w:val="22"/>
        </w:rPr>
        <w:t>DIESEL OIL (</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1)</w:t>
      </w:r>
    </w:p>
    <w:p w:rsidR="00506EEF" w:rsidRPr="00547690" w:rsidRDefault="00506EEF" w:rsidP="00506EEF">
      <w:pPr>
        <w:jc w:val="center"/>
        <w:rPr>
          <w:rFonts w:asciiTheme="minorHAnsi" w:hAnsiTheme="minorHAnsi" w:cstheme="minorHAnsi"/>
          <w:bCs/>
          <w:noProof/>
          <w:color w:val="000000"/>
          <w:sz w:val="22"/>
          <w:szCs w:val="22"/>
          <w:lang w:eastAsia="es-BO"/>
        </w:rPr>
      </w:pPr>
      <w:r w:rsidRPr="00547690">
        <w:rPr>
          <w:rFonts w:asciiTheme="minorHAnsi" w:hAnsiTheme="minorHAnsi" w:cstheme="minorHAnsi"/>
          <w:noProof/>
          <w:sz w:val="22"/>
          <w:szCs w:val="22"/>
          <w:lang w:val="es-BO" w:eastAsia="es-BO"/>
        </w:rPr>
        <w:drawing>
          <wp:inline distT="0" distB="0" distL="0" distR="0" wp14:anchorId="37FFED06" wp14:editId="7034C875">
            <wp:extent cx="4892675" cy="2947670"/>
            <wp:effectExtent l="0" t="0" r="317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675" cy="2947670"/>
                    </a:xfrm>
                    <a:prstGeom prst="rect">
                      <a:avLst/>
                    </a:prstGeom>
                    <a:noFill/>
                    <a:ln>
                      <a:noFill/>
                    </a:ln>
                  </pic:spPr>
                </pic:pic>
              </a:graphicData>
            </a:graphic>
          </wp:inline>
        </w:drawing>
      </w:r>
    </w:p>
    <w:p w:rsidR="00506EEF" w:rsidRPr="00547690" w:rsidRDefault="00506EEF" w:rsidP="00506EEF">
      <w:pPr>
        <w:rPr>
          <w:rFonts w:asciiTheme="minorHAnsi" w:hAnsiTheme="minorHAnsi" w:cstheme="minorHAnsi"/>
          <w:b/>
          <w:bCs/>
          <w:noProof/>
          <w:color w:val="000000"/>
          <w:sz w:val="22"/>
          <w:szCs w:val="22"/>
          <w:lang w:eastAsia="es-BO"/>
        </w:rPr>
      </w:pPr>
      <w:r w:rsidRPr="00547690">
        <w:rPr>
          <w:rFonts w:asciiTheme="minorHAnsi" w:hAnsiTheme="minorHAnsi" w:cstheme="minorHAnsi"/>
          <w:b/>
          <w:bCs/>
          <w:noProof/>
          <w:color w:val="000000"/>
          <w:sz w:val="22"/>
          <w:szCs w:val="22"/>
          <w:lang w:eastAsia="es-BO"/>
        </w:rPr>
        <w:lastRenderedPageBreak/>
        <w:t xml:space="preserve">INSUMOS Y ADITIVOS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2)</w:t>
      </w:r>
    </w:p>
    <w:p w:rsidR="00506EEF" w:rsidRPr="00547690" w:rsidRDefault="00506EEF" w:rsidP="00506EEF">
      <w:pPr>
        <w:jc w:val="center"/>
        <w:rPr>
          <w:rFonts w:asciiTheme="minorHAnsi" w:hAnsiTheme="minorHAnsi" w:cstheme="minorHAnsi"/>
          <w:bCs/>
          <w:noProof/>
          <w:color w:val="000000"/>
          <w:sz w:val="22"/>
          <w:szCs w:val="22"/>
          <w:lang w:eastAsia="es-BO"/>
        </w:rPr>
      </w:pPr>
      <w:r w:rsidRPr="00547690">
        <w:rPr>
          <w:rFonts w:asciiTheme="minorHAnsi" w:hAnsiTheme="minorHAnsi" w:cstheme="minorHAnsi"/>
          <w:noProof/>
          <w:sz w:val="22"/>
          <w:szCs w:val="22"/>
          <w:lang w:val="es-BO" w:eastAsia="es-BO"/>
        </w:rPr>
        <w:drawing>
          <wp:inline distT="0" distB="0" distL="0" distR="0" wp14:anchorId="130203C3" wp14:editId="4F56FC1F">
            <wp:extent cx="5172438" cy="29752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710" cy="2975368"/>
                    </a:xfrm>
                    <a:prstGeom prst="rect">
                      <a:avLst/>
                    </a:prstGeom>
                    <a:noFill/>
                    <a:ln>
                      <a:noFill/>
                    </a:ln>
                  </pic:spPr>
                </pic:pic>
              </a:graphicData>
            </a:graphic>
          </wp:inline>
        </w:drawing>
      </w:r>
    </w:p>
    <w:p w:rsidR="00506EEF" w:rsidRPr="00547690" w:rsidRDefault="00506EEF" w:rsidP="00506EEF">
      <w:pPr>
        <w:jc w:val="center"/>
        <w:rPr>
          <w:rFonts w:asciiTheme="minorHAnsi" w:hAnsiTheme="minorHAnsi" w:cstheme="minorHAnsi"/>
          <w:bCs/>
          <w:color w:val="000000"/>
          <w:sz w:val="22"/>
          <w:szCs w:val="22"/>
        </w:rPr>
      </w:pPr>
    </w:p>
    <w:p w:rsidR="00506EEF" w:rsidRPr="00547690" w:rsidRDefault="00506EEF" w:rsidP="00506EEF">
      <w:pPr>
        <w:jc w:val="both"/>
        <w:rPr>
          <w:rFonts w:asciiTheme="minorHAnsi" w:hAnsiTheme="minorHAnsi" w:cstheme="minorHAnsi"/>
          <w:bCs/>
          <w:sz w:val="22"/>
          <w:szCs w:val="22"/>
        </w:rPr>
      </w:pPr>
      <w:r w:rsidRPr="00547690">
        <w:rPr>
          <w:rFonts w:asciiTheme="minorHAnsi" w:hAnsiTheme="minorHAnsi" w:cstheme="minorHAnsi"/>
          <w:bCs/>
          <w:sz w:val="22"/>
          <w:szCs w:val="22"/>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para el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xml:space="preserve">  </w:t>
      </w:r>
      <w:proofErr w:type="spellStart"/>
      <w:r w:rsidRPr="00547690">
        <w:rPr>
          <w:rFonts w:asciiTheme="minorHAnsi" w:hAnsiTheme="minorHAnsi" w:cstheme="minorHAnsi"/>
          <w:bCs/>
          <w:sz w:val="22"/>
          <w:szCs w:val="22"/>
        </w:rPr>
        <w:t>Oil</w:t>
      </w:r>
      <w:proofErr w:type="spellEnd"/>
      <w:r w:rsidRPr="00547690">
        <w:rPr>
          <w:rFonts w:asciiTheme="minorHAnsi" w:hAnsiTheme="minorHAnsi" w:cstheme="minorHAnsi"/>
          <w:bCs/>
          <w:sz w:val="22"/>
          <w:szCs w:val="22"/>
        </w:rPr>
        <w:t xml:space="preserve">, puesto en </w:t>
      </w:r>
      <w:proofErr w:type="spellStart"/>
      <w:r w:rsidRPr="00547690">
        <w:rPr>
          <w:rFonts w:asciiTheme="minorHAnsi" w:hAnsiTheme="minorHAnsi" w:cstheme="minorHAnsi"/>
          <w:bCs/>
          <w:sz w:val="22"/>
          <w:szCs w:val="22"/>
        </w:rPr>
        <w:t>Concon</w:t>
      </w:r>
      <w:proofErr w:type="spellEnd"/>
      <w:r w:rsidRPr="00547690">
        <w:rPr>
          <w:rFonts w:asciiTheme="minorHAnsi" w:hAnsiTheme="minorHAnsi" w:cstheme="minorHAnsi"/>
          <w:bCs/>
          <w:sz w:val="22"/>
          <w:szCs w:val="22"/>
        </w:rPr>
        <w:t>-Chile, publicado por ENAP + premio, publicado el último jueves del mes anterior al mes de incumplimiento.</w:t>
      </w:r>
    </w:p>
    <w:p w:rsidR="00506EEF" w:rsidRPr="00547690" w:rsidRDefault="00506EEF" w:rsidP="00506EEF">
      <w:pPr>
        <w:jc w:val="both"/>
        <w:rPr>
          <w:rFonts w:asciiTheme="minorHAnsi" w:hAnsiTheme="minorHAnsi" w:cstheme="minorHAnsi"/>
          <w:bCs/>
          <w:color w:val="000000"/>
          <w:sz w:val="22"/>
          <w:szCs w:val="22"/>
          <w:lang w:eastAsia="es-ES"/>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PRESENTACIÓN DE CERTIFICADOS DE CALIDAD</w:t>
      </w:r>
    </w:p>
    <w:p w:rsidR="00506EEF" w:rsidRPr="00547690" w:rsidRDefault="00506EEF" w:rsidP="00506EEF">
      <w:pPr>
        <w:rPr>
          <w:rFonts w:asciiTheme="minorHAnsi" w:hAnsiTheme="minorHAnsi" w:cstheme="minorHAnsi"/>
          <w:b/>
          <w:bCs/>
          <w:sz w:val="22"/>
          <w:szCs w:val="22"/>
        </w:rPr>
      </w:pPr>
    </w:p>
    <w:p w:rsidR="00506EEF" w:rsidRPr="00547690" w:rsidRDefault="00506EEF" w:rsidP="00506EEF">
      <w:pPr>
        <w:rPr>
          <w:rFonts w:asciiTheme="minorHAnsi" w:hAnsiTheme="minorHAnsi" w:cstheme="minorHAnsi"/>
          <w:bCs/>
          <w:sz w:val="22"/>
          <w:szCs w:val="22"/>
        </w:rPr>
      </w:pPr>
      <w:r w:rsidRPr="00547690">
        <w:rPr>
          <w:rFonts w:asciiTheme="minorHAnsi" w:hAnsiTheme="minorHAnsi" w:cstheme="minorHAnsi"/>
          <w:bCs/>
          <w:sz w:val="22"/>
          <w:szCs w:val="22"/>
        </w:rPr>
        <w:t>El proponente, cuando YPFB lo requiera, deberá remitir por única vez:</w:t>
      </w:r>
    </w:p>
    <w:p w:rsidR="00506EEF" w:rsidRPr="00547690" w:rsidRDefault="00506EEF" w:rsidP="00506EEF">
      <w:pPr>
        <w:rPr>
          <w:rFonts w:asciiTheme="minorHAnsi" w:hAnsiTheme="minorHAnsi" w:cstheme="minorHAnsi"/>
          <w:bCs/>
          <w:sz w:val="22"/>
          <w:szCs w:val="22"/>
        </w:rPr>
      </w:pPr>
    </w:p>
    <w:p w:rsidR="00506EEF" w:rsidRPr="00547690" w:rsidRDefault="00506EEF" w:rsidP="00506EEF">
      <w:pPr>
        <w:pStyle w:val="Prrafodelista"/>
        <w:numPr>
          <w:ilvl w:val="0"/>
          <w:numId w:val="21"/>
        </w:numPr>
        <w:ind w:left="851" w:hanging="284"/>
        <w:jc w:val="both"/>
        <w:rPr>
          <w:rFonts w:asciiTheme="minorHAnsi" w:hAnsiTheme="minorHAnsi" w:cstheme="minorHAnsi"/>
          <w:bCs/>
        </w:rPr>
      </w:pPr>
      <w:r w:rsidRPr="00547690">
        <w:rPr>
          <w:rFonts w:asciiTheme="minorHAnsi" w:hAnsiTheme="minorHAnsi" w:cstheme="minorHAnsi"/>
          <w:bCs/>
        </w:rPr>
        <w:t>Un certificado de calidad original emitido por el inspector independiente.</w:t>
      </w:r>
    </w:p>
    <w:p w:rsidR="00506EEF" w:rsidRPr="00547690" w:rsidRDefault="00506EEF" w:rsidP="00506EEF">
      <w:pPr>
        <w:pStyle w:val="Prrafodelista"/>
        <w:numPr>
          <w:ilvl w:val="0"/>
          <w:numId w:val="21"/>
        </w:numPr>
        <w:ind w:left="851" w:hanging="284"/>
        <w:rPr>
          <w:rFonts w:asciiTheme="minorHAnsi" w:hAnsiTheme="minorHAnsi" w:cstheme="minorHAnsi"/>
          <w:bCs/>
        </w:rPr>
      </w:pPr>
      <w:r w:rsidRPr="00547690">
        <w:rPr>
          <w:rFonts w:asciiTheme="minorHAnsi" w:hAnsiTheme="minorHAnsi" w:cstheme="minorHAnsi"/>
          <w:bCs/>
        </w:rPr>
        <w:t>Un certificado de calidad original emitido por el proveedor.</w:t>
      </w:r>
    </w:p>
    <w:p w:rsidR="00506EEF" w:rsidRPr="00547690" w:rsidRDefault="00506EEF" w:rsidP="00506EEF">
      <w:pPr>
        <w:rPr>
          <w:rFonts w:asciiTheme="minorHAnsi" w:hAnsiTheme="minorHAnsi" w:cstheme="minorHAnsi"/>
          <w:bCs/>
          <w:sz w:val="22"/>
          <w:szCs w:val="22"/>
        </w:rPr>
      </w:pPr>
    </w:p>
    <w:p w:rsidR="00506EEF" w:rsidRPr="00547690" w:rsidRDefault="00506EEF" w:rsidP="00506EEF">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Ambos análisis reflejados en los mencionados Certificados, deberán ser tomados de la misma muestra por producto.</w:t>
      </w:r>
    </w:p>
    <w:p w:rsidR="00506EEF" w:rsidRPr="00547690" w:rsidRDefault="00506EEF" w:rsidP="00506EEF">
      <w:pPr>
        <w:jc w:val="both"/>
        <w:rPr>
          <w:rFonts w:asciiTheme="minorHAnsi" w:hAnsiTheme="minorHAnsi" w:cstheme="minorHAnsi"/>
          <w:bCs/>
          <w:color w:val="000000"/>
          <w:sz w:val="22"/>
          <w:szCs w:val="22"/>
          <w:lang w:eastAsia="es-ES"/>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MODALIDAD DE ENTREGA</w:t>
      </w:r>
    </w:p>
    <w:p w:rsidR="00506EEF" w:rsidRPr="00547690" w:rsidRDefault="00506EEF" w:rsidP="00506EEF">
      <w:pPr>
        <w:pStyle w:val="Prrafodelista"/>
        <w:ind w:left="851"/>
        <w:rPr>
          <w:rFonts w:asciiTheme="minorHAnsi" w:hAnsiTheme="minorHAnsi" w:cstheme="minorHAnsi"/>
          <w:bCs/>
          <w:color w:val="000000"/>
        </w:rPr>
      </w:pPr>
    </w:p>
    <w:p w:rsidR="00506EEF" w:rsidRPr="00547690" w:rsidRDefault="00506EEF" w:rsidP="00506EEF">
      <w:pPr>
        <w:rPr>
          <w:rFonts w:asciiTheme="minorHAnsi" w:hAnsiTheme="minorHAnsi" w:cstheme="minorHAnsi"/>
          <w:sz w:val="22"/>
          <w:szCs w:val="22"/>
        </w:rPr>
      </w:pPr>
      <w:r w:rsidRPr="00547690">
        <w:rPr>
          <w:rFonts w:asciiTheme="minorHAnsi" w:hAnsiTheme="minorHAnsi" w:cstheme="minorHAnsi"/>
          <w:sz w:val="22"/>
          <w:szCs w:val="22"/>
        </w:rPr>
        <w:t>FCA Plantas de almacenaje en Arica y/o Iquique, Chile (</w:t>
      </w:r>
      <w:proofErr w:type="spellStart"/>
      <w:r w:rsidRPr="00547690">
        <w:rPr>
          <w:rFonts w:asciiTheme="minorHAnsi" w:hAnsiTheme="minorHAnsi" w:cstheme="minorHAnsi"/>
          <w:sz w:val="22"/>
          <w:szCs w:val="22"/>
        </w:rPr>
        <w:t>Incoterms</w:t>
      </w:r>
      <w:proofErr w:type="spellEnd"/>
      <w:r w:rsidRPr="00547690">
        <w:rPr>
          <w:rFonts w:asciiTheme="minorHAnsi" w:hAnsiTheme="minorHAnsi" w:cstheme="minorHAnsi"/>
          <w:sz w:val="22"/>
          <w:szCs w:val="22"/>
        </w:rPr>
        <w:t xml:space="preserve"> 2010)</w:t>
      </w:r>
    </w:p>
    <w:p w:rsidR="00506EEF" w:rsidRPr="00547690" w:rsidRDefault="00506EEF" w:rsidP="00506EEF">
      <w:pPr>
        <w:ind w:left="426"/>
        <w:rPr>
          <w:rFonts w:asciiTheme="minorHAnsi" w:hAnsiTheme="minorHAnsi" w:cstheme="minorHAnsi"/>
          <w:sz w:val="22"/>
          <w:szCs w:val="22"/>
        </w:rPr>
      </w:pPr>
    </w:p>
    <w:p w:rsidR="00506EEF" w:rsidRPr="00547690" w:rsidRDefault="00506EEF" w:rsidP="00506EEF">
      <w:pPr>
        <w:rPr>
          <w:rFonts w:asciiTheme="minorHAnsi" w:hAnsiTheme="minorHAnsi" w:cstheme="minorHAnsi"/>
          <w:sz w:val="22"/>
          <w:szCs w:val="22"/>
        </w:rPr>
      </w:pPr>
      <w:r w:rsidRPr="00547690">
        <w:rPr>
          <w:rFonts w:asciiTheme="minorHAnsi" w:hAnsiTheme="minorHAnsi" w:cstheme="minorHAnsi"/>
          <w:sz w:val="22"/>
          <w:szCs w:val="22"/>
        </w:rPr>
        <w:t>El lugar de entrega deberá ser coordinado previamente a la carga, entre las partes.</w:t>
      </w:r>
    </w:p>
    <w:p w:rsidR="00506EEF" w:rsidRPr="00547690" w:rsidRDefault="00506EEF" w:rsidP="00506EEF">
      <w:pPr>
        <w:jc w:val="both"/>
        <w:rPr>
          <w:rFonts w:asciiTheme="minorHAnsi" w:hAnsiTheme="minorHAnsi" w:cstheme="minorHAnsi"/>
          <w:b/>
          <w:sz w:val="22"/>
          <w:szCs w:val="22"/>
        </w:rPr>
      </w:pPr>
    </w:p>
    <w:p w:rsidR="00506EEF" w:rsidRPr="00547690" w:rsidRDefault="00506EEF" w:rsidP="00506EEF">
      <w:pPr>
        <w:jc w:val="both"/>
        <w:rPr>
          <w:rFonts w:asciiTheme="minorHAnsi" w:hAnsiTheme="minorHAnsi" w:cstheme="minorHAnsi"/>
          <w:b/>
          <w:sz w:val="22"/>
          <w:szCs w:val="22"/>
          <w:lang w:eastAsia="es-ES"/>
        </w:rPr>
      </w:pPr>
      <w:r w:rsidRPr="00547690">
        <w:rPr>
          <w:rFonts w:asciiTheme="minorHAnsi" w:hAnsiTheme="minorHAnsi" w:cstheme="minorHAnsi"/>
          <w:b/>
          <w:sz w:val="22"/>
          <w:szCs w:val="22"/>
          <w:lang w:eastAsia="es-ES"/>
        </w:rPr>
        <w:t xml:space="preserve">Nota: es imprescindible que el proveedor cuente con Tanque (s) de almacenamiento en planta dado que el producto debe ser entregado en cisternas.  Momento en el que se transfiere la propiedad y responsabilidad será en la brida de la Cisterna. </w:t>
      </w:r>
    </w:p>
    <w:p w:rsidR="00506EEF" w:rsidRPr="00547690" w:rsidRDefault="00506EEF" w:rsidP="00506EEF">
      <w:pPr>
        <w:jc w:val="both"/>
        <w:rPr>
          <w:rFonts w:asciiTheme="minorHAnsi" w:hAnsiTheme="minorHAnsi" w:cstheme="minorHAnsi"/>
          <w:b/>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TIEMPO DE ENTREGA</w:t>
      </w:r>
    </w:p>
    <w:p w:rsidR="00506EEF" w:rsidRPr="00547690" w:rsidRDefault="00506EEF" w:rsidP="00506EEF">
      <w:pPr>
        <w:autoSpaceDE w:val="0"/>
        <w:autoSpaceDN w:val="0"/>
        <w:adjustRightInd w:val="0"/>
        <w:ind w:left="567"/>
        <w:rPr>
          <w:rFonts w:asciiTheme="minorHAnsi" w:hAnsiTheme="minorHAnsi" w:cstheme="minorHAnsi"/>
          <w:bCs/>
          <w:color w:val="000000"/>
          <w:sz w:val="22"/>
          <w:szCs w:val="22"/>
        </w:rPr>
      </w:pPr>
    </w:p>
    <w:p w:rsidR="00506EEF" w:rsidRPr="00547690" w:rsidRDefault="00506EEF" w:rsidP="00506EEF">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El periodo de entrega se establece de forma diaria a partir de la vigencia de contrato,  de acuerdo a facturación y nominación de cisternas que lleguen a planta hasta el 31 de diciembre de 2015.</w:t>
      </w:r>
    </w:p>
    <w:p w:rsidR="00506EEF" w:rsidRPr="00547690" w:rsidRDefault="00506EEF" w:rsidP="00506EEF">
      <w:pPr>
        <w:autoSpaceDE w:val="0"/>
        <w:autoSpaceDN w:val="0"/>
        <w:adjustRightInd w:val="0"/>
        <w:ind w:left="567"/>
        <w:rPr>
          <w:rFonts w:asciiTheme="minorHAnsi" w:hAnsiTheme="minorHAnsi" w:cstheme="minorHAnsi"/>
          <w:bCs/>
          <w:color w:val="000000"/>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 xml:space="preserve">INSPECCIÓN DE CANTIDAD Y CALIDAD </w:t>
      </w:r>
    </w:p>
    <w:p w:rsidR="00506EEF" w:rsidRPr="00547690" w:rsidRDefault="00506EEF" w:rsidP="00506EEF">
      <w:pPr>
        <w:autoSpaceDE w:val="0"/>
        <w:autoSpaceDN w:val="0"/>
        <w:adjustRightInd w:val="0"/>
        <w:ind w:left="567"/>
        <w:rPr>
          <w:rFonts w:asciiTheme="minorHAnsi" w:hAnsiTheme="minorHAnsi" w:cstheme="minorHAnsi"/>
          <w:bCs/>
          <w:color w:val="000000"/>
          <w:sz w:val="22"/>
          <w:szCs w:val="22"/>
        </w:rPr>
      </w:pPr>
    </w:p>
    <w:p w:rsidR="00506EEF" w:rsidRPr="00547690" w:rsidRDefault="00506EEF" w:rsidP="00506EEF">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YPFB a su costo, podrá contratar una firma inspectora especializada independiente de prestigio internacional</w:t>
      </w:r>
      <w:r w:rsidRPr="00547690">
        <w:rPr>
          <w:rFonts w:asciiTheme="minorHAnsi" w:hAnsiTheme="minorHAnsi" w:cstheme="minorHAnsi"/>
          <w:bCs/>
          <w:color w:val="000000"/>
          <w:sz w:val="22"/>
          <w:szCs w:val="22"/>
          <w:lang w:eastAsia="es-ES"/>
        </w:rPr>
        <w:t xml:space="preserve"> afiliada a la IFIA (International </w:t>
      </w:r>
      <w:proofErr w:type="spellStart"/>
      <w:r w:rsidRPr="00547690">
        <w:rPr>
          <w:rFonts w:asciiTheme="minorHAnsi" w:hAnsiTheme="minorHAnsi" w:cstheme="minorHAnsi"/>
          <w:bCs/>
          <w:color w:val="000000"/>
          <w:sz w:val="22"/>
          <w:szCs w:val="22"/>
          <w:lang w:eastAsia="es-ES"/>
        </w:rPr>
        <w:t>Federation</w:t>
      </w:r>
      <w:proofErr w:type="spellEnd"/>
      <w:r w:rsidRPr="00547690">
        <w:rPr>
          <w:rFonts w:asciiTheme="minorHAnsi" w:hAnsiTheme="minorHAnsi" w:cstheme="minorHAnsi"/>
          <w:bCs/>
          <w:color w:val="000000"/>
          <w:sz w:val="22"/>
          <w:szCs w:val="22"/>
          <w:lang w:eastAsia="es-ES"/>
        </w:rPr>
        <w:t xml:space="preserve"> of </w:t>
      </w:r>
      <w:proofErr w:type="spellStart"/>
      <w:r w:rsidRPr="00547690">
        <w:rPr>
          <w:rFonts w:asciiTheme="minorHAnsi" w:hAnsiTheme="minorHAnsi" w:cstheme="minorHAnsi"/>
          <w:bCs/>
          <w:color w:val="000000"/>
          <w:sz w:val="22"/>
          <w:szCs w:val="22"/>
          <w:lang w:eastAsia="es-ES"/>
        </w:rPr>
        <w:t>Inspection</w:t>
      </w:r>
      <w:proofErr w:type="spellEnd"/>
      <w:r w:rsidRPr="00547690">
        <w:rPr>
          <w:rFonts w:asciiTheme="minorHAnsi" w:hAnsiTheme="minorHAnsi" w:cstheme="minorHAnsi"/>
          <w:bCs/>
          <w:color w:val="000000"/>
          <w:sz w:val="22"/>
          <w:szCs w:val="22"/>
          <w:lang w:eastAsia="es-ES"/>
        </w:rPr>
        <w:t xml:space="preserve"> Agencies) o similar organización,</w:t>
      </w:r>
      <w:r w:rsidRPr="00547690">
        <w:rPr>
          <w:rFonts w:asciiTheme="minorHAnsi" w:hAnsiTheme="minorHAnsi" w:cstheme="minorHAnsi"/>
          <w:bCs/>
          <w:color w:val="000000"/>
          <w:sz w:val="22"/>
          <w:szCs w:val="22"/>
        </w:rPr>
        <w:t xml:space="preserve"> para realizar el control de calidad y cantidad en Planta (origen). Dichos documentos emitidos tendrán toda la validez para efectuar cualquier reclamo posterior, en caso de existir diferencias en cuanto a la calidad y/o cantidad del producto.</w:t>
      </w:r>
    </w:p>
    <w:p w:rsidR="00506EEF" w:rsidRPr="00547690" w:rsidRDefault="00506EEF" w:rsidP="00506EEF">
      <w:pPr>
        <w:autoSpaceDE w:val="0"/>
        <w:autoSpaceDN w:val="0"/>
        <w:adjustRightInd w:val="0"/>
        <w:ind w:left="426" w:firstLine="141"/>
        <w:jc w:val="both"/>
        <w:rPr>
          <w:rFonts w:asciiTheme="minorHAnsi" w:hAnsiTheme="minorHAnsi" w:cstheme="minorHAnsi"/>
          <w:bCs/>
          <w:color w:val="000000"/>
          <w:sz w:val="22"/>
          <w:szCs w:val="22"/>
        </w:rPr>
      </w:pPr>
    </w:p>
    <w:p w:rsidR="00506EEF" w:rsidRPr="00547690" w:rsidRDefault="00506EEF" w:rsidP="00506EEF">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Los reportes de la firma inspectora serán considerados para temas de facturación.</w:t>
      </w:r>
    </w:p>
    <w:p w:rsidR="00506EEF" w:rsidRPr="00547690" w:rsidRDefault="00506EEF" w:rsidP="00506EEF">
      <w:pPr>
        <w:autoSpaceDE w:val="0"/>
        <w:autoSpaceDN w:val="0"/>
        <w:adjustRightInd w:val="0"/>
        <w:ind w:left="426" w:firstLine="141"/>
        <w:jc w:val="both"/>
        <w:rPr>
          <w:rFonts w:asciiTheme="minorHAnsi" w:hAnsiTheme="minorHAnsi" w:cstheme="minorHAnsi"/>
          <w:bCs/>
          <w:color w:val="000000"/>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 xml:space="preserve">PRECIO </w:t>
      </w:r>
    </w:p>
    <w:p w:rsidR="00506EEF" w:rsidRPr="00547690" w:rsidRDefault="00506EEF" w:rsidP="00506EEF">
      <w:pPr>
        <w:jc w:val="both"/>
        <w:rPr>
          <w:rFonts w:asciiTheme="minorHAnsi" w:eastAsia="Calibri" w:hAnsiTheme="minorHAnsi" w:cstheme="minorHAnsi"/>
          <w:sz w:val="22"/>
          <w:szCs w:val="22"/>
        </w:rPr>
      </w:pPr>
    </w:p>
    <w:p w:rsidR="00506EEF" w:rsidRPr="00547690" w:rsidRDefault="00506EEF" w:rsidP="00506EEF">
      <w:pPr>
        <w:rPr>
          <w:rFonts w:asciiTheme="minorHAnsi" w:eastAsia="Calibri" w:hAnsiTheme="minorHAnsi" w:cstheme="minorHAnsi"/>
          <w:sz w:val="22"/>
          <w:szCs w:val="22"/>
        </w:rPr>
      </w:pPr>
      <w:r w:rsidRPr="00547690">
        <w:rPr>
          <w:rFonts w:asciiTheme="minorHAnsi" w:eastAsia="Calibri" w:hAnsiTheme="minorHAnsi" w:cstheme="minorHAnsi"/>
          <w:sz w:val="22"/>
          <w:szCs w:val="22"/>
        </w:rPr>
        <w:t>El precio del producto se fijará de acuerdo a la siguiente formulación:</w:t>
      </w:r>
    </w:p>
    <w:p w:rsidR="00506EEF" w:rsidRPr="00547690" w:rsidRDefault="00506EEF" w:rsidP="00506EEF">
      <w:pPr>
        <w:rPr>
          <w:rFonts w:asciiTheme="minorHAnsi" w:hAnsiTheme="minorHAnsi" w:cs="Calibri"/>
          <w:b/>
          <w:bCs/>
          <w:color w:val="000000"/>
          <w:sz w:val="22"/>
          <w:szCs w:val="22"/>
        </w:rPr>
      </w:pP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4520"/>
      </w:tblGrid>
      <w:tr w:rsidR="00506EEF" w:rsidRPr="00547690" w:rsidTr="00506EEF">
        <w:trPr>
          <w:jc w:val="center"/>
        </w:trPr>
        <w:tc>
          <w:tcPr>
            <w:tcW w:w="3118" w:type="dxa"/>
            <w:shd w:val="clear" w:color="auto" w:fill="BFBFBF"/>
            <w:vAlign w:val="center"/>
          </w:tcPr>
          <w:p w:rsidR="00506EEF" w:rsidRPr="00547690" w:rsidRDefault="00506EEF" w:rsidP="00506EE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FORMA DE ENTREGA</w:t>
            </w:r>
          </w:p>
        </w:tc>
        <w:tc>
          <w:tcPr>
            <w:tcW w:w="4520" w:type="dxa"/>
            <w:shd w:val="clear" w:color="auto" w:fill="BFBFBF"/>
            <w:vAlign w:val="center"/>
          </w:tcPr>
          <w:p w:rsidR="00506EEF" w:rsidRPr="00547690" w:rsidRDefault="00506EEF" w:rsidP="00506EE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FORMULACIÓN DEL PRECIO</w:t>
            </w:r>
          </w:p>
        </w:tc>
      </w:tr>
      <w:tr w:rsidR="00506EEF" w:rsidRPr="00547690" w:rsidTr="00506EEF">
        <w:trPr>
          <w:trHeight w:val="586"/>
          <w:jc w:val="center"/>
        </w:trPr>
        <w:tc>
          <w:tcPr>
            <w:tcW w:w="3118" w:type="dxa"/>
            <w:shd w:val="clear" w:color="auto" w:fill="auto"/>
            <w:vAlign w:val="center"/>
          </w:tcPr>
          <w:p w:rsidR="00506EEF" w:rsidRPr="00547690" w:rsidRDefault="00506EEF" w:rsidP="00506EEF">
            <w:pPr>
              <w:rPr>
                <w:rFonts w:asciiTheme="minorHAnsi" w:hAnsiTheme="minorHAnsi" w:cs="Calibri"/>
                <w:szCs w:val="22"/>
              </w:rPr>
            </w:pPr>
            <w:r w:rsidRPr="00547690">
              <w:rPr>
                <w:rFonts w:asciiTheme="minorHAnsi" w:hAnsiTheme="minorHAnsi" w:cstheme="minorHAnsi"/>
                <w:bCs/>
                <w:color w:val="000000"/>
              </w:rPr>
              <w:t xml:space="preserve">FCA Planta de almacenaje Arica y/o Iquique, Chile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1)</w:t>
            </w:r>
          </w:p>
        </w:tc>
        <w:tc>
          <w:tcPr>
            <w:tcW w:w="4520" w:type="dxa"/>
            <w:shd w:val="clear" w:color="auto" w:fill="auto"/>
            <w:vAlign w:val="center"/>
          </w:tcPr>
          <w:p w:rsidR="00506EEF" w:rsidRPr="00547690" w:rsidRDefault="00506EEF" w:rsidP="00506EEF">
            <w:pPr>
              <w:rPr>
                <w:rFonts w:asciiTheme="minorHAnsi" w:hAnsiTheme="minorHAnsi" w:cs="Calibri"/>
                <w:szCs w:val="22"/>
              </w:rPr>
            </w:pPr>
            <w:r w:rsidRPr="00547690">
              <w:rPr>
                <w:rFonts w:asciiTheme="minorHAnsi" w:hAnsiTheme="minorHAnsi" w:cs="Calibri"/>
                <w:szCs w:val="22"/>
              </w:rPr>
              <w:t>Precio = Precio mayorista para el</w:t>
            </w:r>
            <w:r w:rsidRPr="00547690">
              <w:rPr>
                <w:rFonts w:asciiTheme="minorHAnsi" w:hAnsiTheme="minorHAnsi" w:cs="Calibri"/>
                <w:b/>
                <w:szCs w:val="22"/>
              </w:rPr>
              <w:t xml:space="preserve"> </w:t>
            </w:r>
            <w:proofErr w:type="spellStart"/>
            <w:r w:rsidRPr="00547690">
              <w:rPr>
                <w:rFonts w:asciiTheme="minorHAnsi" w:hAnsiTheme="minorHAnsi" w:cs="Calibri"/>
                <w:b/>
                <w:szCs w:val="22"/>
              </w:rPr>
              <w:t>Diesel</w:t>
            </w:r>
            <w:proofErr w:type="spellEnd"/>
            <w:r w:rsidRPr="00547690">
              <w:rPr>
                <w:rFonts w:asciiTheme="minorHAnsi" w:hAnsiTheme="minorHAnsi" w:cs="Calibri"/>
                <w:b/>
                <w:szCs w:val="22"/>
              </w:rPr>
              <w:t xml:space="preserve"> </w:t>
            </w:r>
            <w:proofErr w:type="spellStart"/>
            <w:r w:rsidRPr="00547690">
              <w:rPr>
                <w:rFonts w:asciiTheme="minorHAnsi" w:hAnsiTheme="minorHAnsi" w:cs="Calibri"/>
                <w:b/>
                <w:szCs w:val="22"/>
              </w:rPr>
              <w:t>Oil</w:t>
            </w:r>
            <w:proofErr w:type="spellEnd"/>
            <w:r w:rsidRPr="00547690">
              <w:rPr>
                <w:rFonts w:asciiTheme="minorHAnsi" w:hAnsiTheme="minorHAnsi" w:cs="Calibri"/>
                <w:szCs w:val="22"/>
              </w:rPr>
              <w:t xml:space="preserve">, puesto en </w:t>
            </w:r>
            <w:proofErr w:type="spellStart"/>
            <w:r w:rsidRPr="00547690">
              <w:rPr>
                <w:rFonts w:asciiTheme="minorHAnsi" w:hAnsiTheme="minorHAnsi" w:cs="Calibri"/>
                <w:szCs w:val="22"/>
              </w:rPr>
              <w:t>Concon</w:t>
            </w:r>
            <w:proofErr w:type="spellEnd"/>
            <w:r w:rsidRPr="00547690">
              <w:rPr>
                <w:rFonts w:asciiTheme="minorHAnsi" w:hAnsiTheme="minorHAnsi" w:cs="Calibri"/>
                <w:szCs w:val="22"/>
              </w:rPr>
              <w:t>-Chile, publicado por ENAP + premio</w:t>
            </w:r>
          </w:p>
        </w:tc>
      </w:tr>
    </w:tbl>
    <w:p w:rsidR="00506EEF" w:rsidRPr="00547690" w:rsidRDefault="00506EEF" w:rsidP="00506EEF">
      <w:pPr>
        <w:ind w:left="567"/>
        <w:jc w:val="both"/>
        <w:rPr>
          <w:rFonts w:asciiTheme="minorHAnsi" w:eastAsia="Calibri" w:hAnsiTheme="minorHAnsi" w:cstheme="minorHAnsi"/>
          <w:sz w:val="22"/>
          <w:szCs w:val="22"/>
        </w:rPr>
      </w:pPr>
      <w:r w:rsidRPr="00547690">
        <w:rPr>
          <w:rFonts w:asciiTheme="minorHAnsi" w:eastAsia="Calibri" w:hAnsiTheme="minorHAnsi" w:cstheme="minorHAnsi"/>
          <w:sz w:val="22"/>
          <w:szCs w:val="22"/>
        </w:rPr>
        <w:t>NOTA: El premio deberá incluir todos los costos adicionales hasta la entrega del producto en cisternas.</w:t>
      </w:r>
    </w:p>
    <w:p w:rsidR="00506EEF" w:rsidRPr="00547690" w:rsidRDefault="00506EEF" w:rsidP="00506EEF">
      <w:pPr>
        <w:ind w:left="567"/>
        <w:jc w:val="both"/>
        <w:rPr>
          <w:rFonts w:asciiTheme="minorHAnsi" w:eastAsia="Calibr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4651"/>
      </w:tblGrid>
      <w:tr w:rsidR="00506EEF" w:rsidRPr="00547690" w:rsidTr="00506EEF">
        <w:trPr>
          <w:trHeight w:val="309"/>
          <w:jc w:val="center"/>
        </w:trPr>
        <w:tc>
          <w:tcPr>
            <w:tcW w:w="3026" w:type="dxa"/>
            <w:shd w:val="pct25" w:color="auto" w:fill="auto"/>
            <w:vAlign w:val="center"/>
          </w:tcPr>
          <w:p w:rsidR="00506EEF" w:rsidRPr="00547690" w:rsidRDefault="00506EEF" w:rsidP="00506EE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FORMA DE ENTREGA</w:t>
            </w:r>
          </w:p>
        </w:tc>
        <w:tc>
          <w:tcPr>
            <w:tcW w:w="4651" w:type="dxa"/>
            <w:shd w:val="pct25" w:color="auto" w:fill="auto"/>
            <w:vAlign w:val="center"/>
          </w:tcPr>
          <w:p w:rsidR="00506EEF" w:rsidRPr="00547690" w:rsidRDefault="00506EEF" w:rsidP="00506EE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FORMULACIÓN DEL PRECIO</w:t>
            </w:r>
          </w:p>
        </w:tc>
      </w:tr>
      <w:tr w:rsidR="00506EEF" w:rsidRPr="00547690" w:rsidTr="00506EEF">
        <w:trPr>
          <w:trHeight w:val="1059"/>
          <w:jc w:val="center"/>
        </w:trPr>
        <w:tc>
          <w:tcPr>
            <w:tcW w:w="3026" w:type="dxa"/>
            <w:vAlign w:val="center"/>
          </w:tcPr>
          <w:p w:rsidR="00506EEF" w:rsidRPr="00547690" w:rsidRDefault="00506EEF" w:rsidP="00506EEF">
            <w:pPr>
              <w:keepNext/>
              <w:tabs>
                <w:tab w:val="left" w:pos="3984"/>
              </w:tabs>
              <w:rPr>
                <w:rFonts w:asciiTheme="minorHAnsi" w:hAnsiTheme="minorHAnsi" w:cstheme="minorHAnsi"/>
                <w:szCs w:val="22"/>
              </w:rPr>
            </w:pPr>
            <w:r w:rsidRPr="00547690">
              <w:rPr>
                <w:rFonts w:asciiTheme="minorHAnsi" w:hAnsiTheme="minorHAnsi" w:cstheme="minorHAnsi"/>
                <w:bCs/>
                <w:color w:val="000000"/>
              </w:rPr>
              <w:t xml:space="preserve">FCA Planta de almacenaje Arica y/o Iquique, Chile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2)</w:t>
            </w:r>
          </w:p>
        </w:tc>
        <w:tc>
          <w:tcPr>
            <w:tcW w:w="4651" w:type="dxa"/>
            <w:vAlign w:val="center"/>
          </w:tcPr>
          <w:p w:rsidR="00506EEF" w:rsidRPr="00547690" w:rsidRDefault="00506EEF" w:rsidP="00506EEF">
            <w:pPr>
              <w:jc w:val="both"/>
              <w:rPr>
                <w:rFonts w:asciiTheme="minorHAnsi" w:hAnsiTheme="minorHAnsi" w:cstheme="minorHAnsi"/>
                <w:szCs w:val="22"/>
              </w:rPr>
            </w:pPr>
            <w:r w:rsidRPr="00547690">
              <w:rPr>
                <w:rFonts w:asciiTheme="minorHAnsi" w:hAnsiTheme="minorHAnsi" w:cstheme="minorHAnsi"/>
                <w:szCs w:val="22"/>
              </w:rPr>
              <w:t xml:space="preserve">Precio </w:t>
            </w:r>
            <w:r w:rsidRPr="00547690">
              <w:rPr>
                <w:rFonts w:asciiTheme="minorHAnsi" w:hAnsiTheme="minorHAnsi" w:cstheme="minorHAnsi"/>
                <w:b/>
                <w:szCs w:val="22"/>
              </w:rPr>
              <w:t>(RON 93)</w:t>
            </w:r>
            <w:r w:rsidRPr="00547690">
              <w:rPr>
                <w:rFonts w:asciiTheme="minorHAnsi" w:hAnsiTheme="minorHAnsi" w:cstheme="minorHAnsi"/>
                <w:szCs w:val="22"/>
              </w:rPr>
              <w:t xml:space="preserve"> = Precio mayorista para la Gasolina de octanaje 93, puesto en </w:t>
            </w:r>
            <w:proofErr w:type="spellStart"/>
            <w:r w:rsidRPr="00547690">
              <w:rPr>
                <w:rFonts w:asciiTheme="minorHAnsi" w:hAnsiTheme="minorHAnsi" w:cstheme="minorHAnsi"/>
                <w:szCs w:val="22"/>
              </w:rPr>
              <w:t>Concon</w:t>
            </w:r>
            <w:proofErr w:type="spellEnd"/>
            <w:r w:rsidRPr="00547690">
              <w:rPr>
                <w:rFonts w:asciiTheme="minorHAnsi" w:hAnsiTheme="minorHAnsi" w:cstheme="minorHAnsi"/>
                <w:szCs w:val="22"/>
              </w:rPr>
              <w:t>, publicado por ENAP + premio</w:t>
            </w:r>
          </w:p>
          <w:p w:rsidR="00506EEF" w:rsidRPr="00547690" w:rsidRDefault="00506EEF" w:rsidP="00506EEF">
            <w:pPr>
              <w:jc w:val="both"/>
              <w:rPr>
                <w:rFonts w:asciiTheme="minorHAnsi" w:hAnsiTheme="minorHAnsi" w:cstheme="minorHAnsi"/>
                <w:szCs w:val="22"/>
              </w:rPr>
            </w:pPr>
            <w:r w:rsidRPr="00547690">
              <w:rPr>
                <w:rFonts w:asciiTheme="minorHAnsi" w:hAnsiTheme="minorHAnsi" w:cstheme="minorHAnsi"/>
                <w:szCs w:val="22"/>
              </w:rPr>
              <w:t xml:space="preserve">Precio </w:t>
            </w:r>
            <w:r w:rsidRPr="00547690">
              <w:rPr>
                <w:rFonts w:asciiTheme="minorHAnsi" w:hAnsiTheme="minorHAnsi" w:cstheme="minorHAnsi"/>
                <w:b/>
                <w:szCs w:val="22"/>
              </w:rPr>
              <w:t>(RON 97)</w:t>
            </w:r>
            <w:r w:rsidRPr="00547690">
              <w:rPr>
                <w:rFonts w:asciiTheme="minorHAnsi" w:hAnsiTheme="minorHAnsi" w:cstheme="minorHAnsi"/>
                <w:szCs w:val="22"/>
              </w:rPr>
              <w:t xml:space="preserve"> = Precio mayorista para la Gasolina de octanaje 97, puesto en </w:t>
            </w:r>
            <w:proofErr w:type="spellStart"/>
            <w:r w:rsidRPr="00547690">
              <w:rPr>
                <w:rFonts w:asciiTheme="minorHAnsi" w:hAnsiTheme="minorHAnsi" w:cstheme="minorHAnsi"/>
                <w:szCs w:val="22"/>
              </w:rPr>
              <w:t>Concon</w:t>
            </w:r>
            <w:proofErr w:type="spellEnd"/>
            <w:r w:rsidRPr="00547690">
              <w:rPr>
                <w:rFonts w:asciiTheme="minorHAnsi" w:hAnsiTheme="minorHAnsi" w:cstheme="minorHAnsi"/>
                <w:szCs w:val="22"/>
              </w:rPr>
              <w:t>, publicado por ENAP + premio</w:t>
            </w:r>
          </w:p>
        </w:tc>
      </w:tr>
    </w:tbl>
    <w:p w:rsidR="00506EEF" w:rsidRPr="00547690" w:rsidRDefault="00506EEF" w:rsidP="00506EEF">
      <w:pPr>
        <w:ind w:left="567"/>
        <w:jc w:val="both"/>
        <w:rPr>
          <w:rFonts w:asciiTheme="minorHAnsi" w:eastAsia="Calibri" w:hAnsiTheme="minorHAnsi" w:cstheme="minorHAnsi"/>
          <w:sz w:val="22"/>
          <w:szCs w:val="22"/>
        </w:rPr>
      </w:pPr>
      <w:r w:rsidRPr="00547690">
        <w:rPr>
          <w:rFonts w:asciiTheme="minorHAnsi" w:eastAsia="Calibri" w:hAnsiTheme="minorHAnsi" w:cstheme="minorHAnsi"/>
          <w:sz w:val="22"/>
          <w:szCs w:val="22"/>
        </w:rPr>
        <w:t>NOTA: El premio deberá incluir todos los costos adicionales hasta la entrega del producto en cisternas.  Se entiende a Gasolina de octanaje 93 y 97 como Insumos y Aditivos para obtención de Gasolina Especial.</w:t>
      </w:r>
    </w:p>
    <w:p w:rsidR="00506EEF" w:rsidRPr="00547690" w:rsidRDefault="00506EEF" w:rsidP="00506EEF">
      <w:pPr>
        <w:ind w:left="567"/>
        <w:jc w:val="both"/>
        <w:rPr>
          <w:rFonts w:asciiTheme="minorHAnsi" w:eastAsia="Calibri" w:hAnsiTheme="minorHAnsi" w:cstheme="minorHAnsi"/>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PERIODO DE PRECIACIÓN</w:t>
      </w:r>
    </w:p>
    <w:p w:rsidR="00506EEF" w:rsidRPr="00547690" w:rsidRDefault="00506EEF" w:rsidP="00506EEF">
      <w:pPr>
        <w:rPr>
          <w:rFonts w:asciiTheme="minorHAnsi" w:eastAsia="Calibri" w:hAnsiTheme="minorHAnsi" w:cstheme="minorHAnsi"/>
          <w:sz w:val="22"/>
          <w:szCs w:val="22"/>
        </w:rPr>
      </w:pPr>
    </w:p>
    <w:p w:rsidR="00506EEF" w:rsidRPr="00547690" w:rsidRDefault="00506EEF" w:rsidP="00506EEF">
      <w:pPr>
        <w:rPr>
          <w:rFonts w:asciiTheme="minorHAnsi" w:hAnsiTheme="minorHAnsi" w:cstheme="minorHAnsi"/>
          <w:sz w:val="22"/>
          <w:szCs w:val="22"/>
        </w:rPr>
      </w:pPr>
      <w:r w:rsidRPr="00547690">
        <w:rPr>
          <w:rFonts w:asciiTheme="minorHAnsi" w:hAnsiTheme="minorHAnsi" w:cstheme="minorHAnsi"/>
          <w:sz w:val="22"/>
          <w:szCs w:val="22"/>
        </w:rPr>
        <w:t>El precio ENAP publicado cada jueves, será aplicable para las cargas efectuadas desde el jueves de la publicación hasta el siguiente  miércoles.</w:t>
      </w:r>
    </w:p>
    <w:p w:rsidR="00506EEF" w:rsidRPr="00547690" w:rsidRDefault="00506EEF" w:rsidP="00506EEF">
      <w:pPr>
        <w:rPr>
          <w:rFonts w:asciiTheme="minorHAnsi" w:eastAsia="Calibri" w:hAnsiTheme="minorHAnsi" w:cstheme="minorHAnsi"/>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ENTREGA DE PRODUCTO (MULTAS)</w:t>
      </w:r>
    </w:p>
    <w:p w:rsidR="00506EEF" w:rsidRPr="00547690" w:rsidRDefault="00506EEF" w:rsidP="00506EEF">
      <w:pPr>
        <w:autoSpaceDE w:val="0"/>
        <w:autoSpaceDN w:val="0"/>
        <w:adjustRightInd w:val="0"/>
        <w:jc w:val="both"/>
        <w:rPr>
          <w:rFonts w:asciiTheme="minorHAnsi" w:hAnsiTheme="minorHAnsi" w:cstheme="minorHAnsi"/>
          <w:bCs/>
          <w:sz w:val="22"/>
          <w:szCs w:val="22"/>
        </w:rPr>
      </w:pP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 xml:space="preserve">El vendedor presentará una factura proforma de manera mensual y/o cuando se le solicite para iniciar trámites aduaneros dentro del mes. </w:t>
      </w:r>
    </w:p>
    <w:p w:rsidR="00506EEF" w:rsidRPr="00547690" w:rsidRDefault="00506EEF" w:rsidP="00506EEF">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 xml:space="preserve">En caso que la entrega del volumen mensual requerido por YPFB, no se haga efectivo debido a que el Proveedor no tenga disponibilidad de Producto, se considerará como saldo a favor de YPFB el valor </w:t>
      </w:r>
      <w:r w:rsidRPr="00547690">
        <w:rPr>
          <w:rFonts w:asciiTheme="minorHAnsi" w:hAnsiTheme="minorHAnsi" w:cstheme="minorHAnsi"/>
          <w:bCs/>
          <w:sz w:val="22"/>
          <w:szCs w:val="22"/>
        </w:rPr>
        <w:lastRenderedPageBreak/>
        <w:t>equivalente al 5% del valor total del volumen no entregado, al precio final, tomando el precio de la semana de nominación</w:t>
      </w:r>
      <w:r w:rsidRPr="00547690">
        <w:rPr>
          <w:rFonts w:asciiTheme="minorHAnsi" w:hAnsiTheme="minorHAnsi" w:cstheme="minorHAnsi"/>
          <w:sz w:val="22"/>
          <w:szCs w:val="22"/>
        </w:rPr>
        <w:t>.</w:t>
      </w:r>
    </w:p>
    <w:p w:rsidR="00506EEF" w:rsidRPr="00547690" w:rsidRDefault="00506EEF" w:rsidP="00506EEF">
      <w:pPr>
        <w:autoSpaceDE w:val="0"/>
        <w:autoSpaceDN w:val="0"/>
        <w:adjustRightInd w:val="0"/>
        <w:jc w:val="both"/>
        <w:rPr>
          <w:rFonts w:asciiTheme="minorHAnsi" w:hAnsiTheme="minorHAnsi" w:cstheme="minorHAnsi"/>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 xml:space="preserve">FORMA DE PAGO </w:t>
      </w:r>
    </w:p>
    <w:p w:rsidR="00506EEF" w:rsidRPr="00547690" w:rsidRDefault="00506EEF" w:rsidP="00506EEF">
      <w:pPr>
        <w:autoSpaceDE w:val="0"/>
        <w:autoSpaceDN w:val="0"/>
        <w:adjustRightInd w:val="0"/>
        <w:rPr>
          <w:rFonts w:asciiTheme="minorHAnsi" w:hAnsiTheme="minorHAnsi" w:cstheme="minorHAnsi"/>
          <w:bCs/>
          <w:color w:val="000000"/>
          <w:sz w:val="22"/>
          <w:szCs w:val="22"/>
        </w:rPr>
      </w:pP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YPFB realizará el pago contra la entrega de los siguientes documentos POST PAGO:</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Carta del proveedor detallando periodo (s) de facturación que envía</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Factura original final del Proveedor</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Planilla de cargas, emitida por el proveedor correspondiente a cada factura</w:t>
      </w:r>
    </w:p>
    <w:p w:rsidR="00506EEF" w:rsidRPr="00547690" w:rsidRDefault="00506EEF" w:rsidP="00506EEF">
      <w:pPr>
        <w:jc w:val="both"/>
        <w:rPr>
          <w:rFonts w:asciiTheme="minorHAnsi" w:hAnsiTheme="minorHAnsi" w:cstheme="minorHAnsi"/>
          <w:bCs/>
          <w:sz w:val="22"/>
          <w:szCs w:val="22"/>
        </w:rPr>
      </w:pPr>
    </w:p>
    <w:p w:rsidR="00506EEF" w:rsidRPr="00547690" w:rsidRDefault="00506EEF" w:rsidP="00506EEF">
      <w:pPr>
        <w:jc w:val="both"/>
        <w:rPr>
          <w:rFonts w:asciiTheme="minorHAnsi" w:hAnsiTheme="minorHAnsi" w:cstheme="minorHAnsi"/>
          <w:bCs/>
          <w:sz w:val="22"/>
          <w:szCs w:val="22"/>
        </w:rPr>
      </w:pPr>
      <w:r w:rsidRPr="00547690">
        <w:rPr>
          <w:rFonts w:asciiTheme="minorHAnsi" w:hAnsiTheme="minorHAnsi" w:cstheme="minorHAnsi"/>
          <w:bCs/>
          <w:sz w:val="22"/>
          <w:szCs w:val="22"/>
        </w:rPr>
        <w:t>El pago será efectuado 20 días calendario después de recibida la documentación correspondiente en forma física en la Gerencia Nacional de Comercialización de YPFB.</w:t>
      </w:r>
    </w:p>
    <w:p w:rsidR="00506EEF" w:rsidRPr="00547690" w:rsidRDefault="00506EEF" w:rsidP="00506EEF">
      <w:pPr>
        <w:jc w:val="both"/>
        <w:rPr>
          <w:rFonts w:asciiTheme="minorHAnsi" w:hAnsiTheme="minorHAnsi" w:cstheme="minorHAnsi"/>
          <w:bCs/>
          <w:sz w:val="22"/>
          <w:szCs w:val="22"/>
        </w:rPr>
      </w:pP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 xml:space="preserve">La facturación final se realizará de manera semanal diferenciando por producto y planta de carga, consignando  cargas de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Insumos y Aditivos Gas 93 o Insumos y Aditivos Gas 97, reflejando el volumen en metros cúbicos reportado por la firma inspectora a 15,56° (60°F), considerando el precio ofertado.</w:t>
      </w:r>
    </w:p>
    <w:p w:rsidR="00506EEF" w:rsidRPr="00547690" w:rsidRDefault="00506EEF" w:rsidP="00506EEF">
      <w:pPr>
        <w:jc w:val="both"/>
        <w:rPr>
          <w:rFonts w:asciiTheme="minorHAnsi" w:hAnsiTheme="minorHAnsi" w:cs="Arial"/>
        </w:rPr>
      </w:pPr>
    </w:p>
    <w:p w:rsidR="00506EEF" w:rsidRPr="00547690" w:rsidRDefault="00506EEF" w:rsidP="00506EEF">
      <w:pPr>
        <w:jc w:val="both"/>
        <w:rPr>
          <w:rFonts w:asciiTheme="minorHAnsi" w:hAnsiTheme="minorHAnsi" w:cs="Arial"/>
        </w:rPr>
      </w:pPr>
      <w:r w:rsidRPr="00547690">
        <w:rPr>
          <w:rFonts w:asciiTheme="minorHAnsi" w:hAnsiTheme="minorHAnsi" w:cs="Arial"/>
        </w:rPr>
        <w:t xml:space="preserve">Cuando el </w:t>
      </w:r>
      <w:r w:rsidRPr="00547690">
        <w:rPr>
          <w:rFonts w:asciiTheme="minorHAnsi" w:hAnsiTheme="minorHAnsi" w:cs="Arial"/>
          <w:b/>
        </w:rPr>
        <w:t>COMPRADOR</w:t>
      </w:r>
      <w:r w:rsidRPr="00547690">
        <w:rPr>
          <w:rFonts w:asciiTheme="minorHAnsi" w:hAnsiTheme="minorHAnsi" w:cs="Arial"/>
        </w:rPr>
        <w:t xml:space="preserve"> lo requiera, el </w:t>
      </w:r>
      <w:r w:rsidRPr="00547690">
        <w:rPr>
          <w:rFonts w:asciiTheme="minorHAnsi" w:hAnsiTheme="minorHAnsi" w:cs="Arial"/>
          <w:b/>
        </w:rPr>
        <w:t xml:space="preserve">VENDEDOR </w:t>
      </w:r>
      <w:r w:rsidRPr="00547690">
        <w:rPr>
          <w:rFonts w:asciiTheme="minorHAnsi" w:hAnsiTheme="minorHAnsi" w:cs="Arial"/>
        </w:rPr>
        <w:t>deberá presentar el Original del Certificado de origen por factura, para las entregas de Gasolina.</w:t>
      </w:r>
    </w:p>
    <w:p w:rsidR="00506EEF" w:rsidRPr="00547690" w:rsidRDefault="00506EEF" w:rsidP="00506EEF">
      <w:pPr>
        <w:jc w:val="both"/>
        <w:rPr>
          <w:rFonts w:asciiTheme="minorHAnsi" w:hAnsiTheme="minorHAnsi" w:cs="Arial"/>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GARANTÍA DE SERIEDAD DE PROPUESTA</w:t>
      </w:r>
    </w:p>
    <w:p w:rsidR="00506EEF" w:rsidRPr="00547690" w:rsidRDefault="00506EEF" w:rsidP="00506EEF">
      <w:pPr>
        <w:contextualSpacing/>
        <w:jc w:val="both"/>
        <w:rPr>
          <w:rFonts w:asciiTheme="minorHAnsi" w:hAnsiTheme="minorHAnsi" w:cs="Calibri"/>
        </w:rPr>
      </w:pPr>
    </w:p>
    <w:p w:rsidR="00506EEF" w:rsidRPr="00547690" w:rsidRDefault="00506EEF" w:rsidP="00506EEF">
      <w:pPr>
        <w:contextualSpacing/>
        <w:jc w:val="both"/>
        <w:rPr>
          <w:rFonts w:asciiTheme="minorHAnsi" w:eastAsia="Calibri" w:hAnsiTheme="minorHAnsi" w:cstheme="minorHAnsi"/>
          <w:sz w:val="22"/>
          <w:szCs w:val="22"/>
        </w:rPr>
      </w:pPr>
      <w:r w:rsidRPr="00547690">
        <w:rPr>
          <w:rFonts w:asciiTheme="minorHAnsi" w:eastAsia="Calibri" w:hAnsiTheme="minorHAnsi" w:cstheme="minorHAnsi"/>
          <w:sz w:val="22"/>
          <w:szCs w:val="22"/>
        </w:rPr>
        <w:t>No se requiere.</w:t>
      </w:r>
    </w:p>
    <w:p w:rsidR="00506EEF" w:rsidRPr="00547690" w:rsidRDefault="00506EEF" w:rsidP="00506EEF">
      <w:pPr>
        <w:jc w:val="both"/>
        <w:rPr>
          <w:rFonts w:asciiTheme="minorHAnsi" w:hAnsiTheme="minorHAnsi" w:cstheme="minorHAnsi"/>
          <w:sz w:val="22"/>
          <w:szCs w:val="22"/>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GARANTÍA DE CUMPLIMIENTO DE CONTRATO</w:t>
      </w:r>
    </w:p>
    <w:p w:rsidR="00506EEF" w:rsidRPr="00547690" w:rsidRDefault="00506EEF" w:rsidP="00506EEF">
      <w:pPr>
        <w:rPr>
          <w:rFonts w:asciiTheme="minorHAnsi" w:hAnsiTheme="minorHAnsi" w:cstheme="minorHAnsi"/>
          <w:b/>
          <w:sz w:val="22"/>
          <w:szCs w:val="22"/>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 xml:space="preserve">La empresa proveedora, deberá presentar, dentro de los 10 días después de la firma del Contrato, una Carta de Crédito Stand </w:t>
      </w:r>
      <w:proofErr w:type="spellStart"/>
      <w:r w:rsidRPr="00547690">
        <w:rPr>
          <w:rFonts w:asciiTheme="minorHAnsi" w:hAnsiTheme="minorHAnsi" w:cstheme="minorHAnsi"/>
        </w:rPr>
        <w:t>By</w:t>
      </w:r>
      <w:proofErr w:type="spellEnd"/>
      <w:r w:rsidRPr="00547690">
        <w:rPr>
          <w:rFonts w:asciiTheme="minorHAnsi" w:hAnsiTheme="minorHAnsi" w:cstheme="minorHAnsi"/>
        </w:rPr>
        <w:t xml:space="preserve">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precio mayorista para el </w:t>
      </w:r>
      <w:proofErr w:type="spellStart"/>
      <w:r w:rsidRPr="00547690">
        <w:rPr>
          <w:rFonts w:asciiTheme="minorHAnsi" w:hAnsiTheme="minorHAnsi" w:cstheme="minorHAnsi"/>
        </w:rPr>
        <w:t>Diesel</w:t>
      </w:r>
      <w:proofErr w:type="spellEnd"/>
      <w:r w:rsidRPr="00547690">
        <w:rPr>
          <w:rFonts w:asciiTheme="minorHAnsi" w:hAnsiTheme="minorHAnsi" w:cstheme="minorHAnsi"/>
        </w:rPr>
        <w:t xml:space="preserve"> </w:t>
      </w:r>
      <w:proofErr w:type="spellStart"/>
      <w:r w:rsidRPr="00547690">
        <w:rPr>
          <w:rFonts w:asciiTheme="minorHAnsi" w:hAnsiTheme="minorHAnsi" w:cstheme="minorHAnsi"/>
        </w:rPr>
        <w:t>Oil</w:t>
      </w:r>
      <w:proofErr w:type="spellEnd"/>
      <w:r w:rsidRPr="00547690">
        <w:rPr>
          <w:rFonts w:asciiTheme="minorHAnsi" w:hAnsiTheme="minorHAnsi" w:cstheme="minorHAnsi"/>
        </w:rPr>
        <w:t xml:space="preserve"> e Insumos y Aditivos, puesto en </w:t>
      </w:r>
      <w:proofErr w:type="spellStart"/>
      <w:r w:rsidRPr="00547690">
        <w:rPr>
          <w:rFonts w:asciiTheme="minorHAnsi" w:hAnsiTheme="minorHAnsi" w:cstheme="minorHAnsi"/>
        </w:rPr>
        <w:t>Concon</w:t>
      </w:r>
      <w:proofErr w:type="spellEnd"/>
      <w:r w:rsidRPr="00547690">
        <w:rPr>
          <w:rFonts w:asciiTheme="minorHAnsi" w:hAnsiTheme="minorHAnsi" w:cstheme="minorHAnsi"/>
        </w:rPr>
        <w:t>-Chile, publicado por ENAP + premio, vigente en la fecha de la Resolución de Adjudicación.</w:t>
      </w:r>
    </w:p>
    <w:p w:rsidR="00506EEF" w:rsidRPr="00547690" w:rsidRDefault="00506EEF" w:rsidP="00506EEF">
      <w:pPr>
        <w:pStyle w:val="Prrafodelista"/>
        <w:ind w:left="0"/>
        <w:jc w:val="both"/>
        <w:rPr>
          <w:rFonts w:asciiTheme="minorHAnsi" w:hAnsiTheme="minorHAnsi" w:cstheme="minorHAnsi"/>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La Garantía de cumplimiento de contrato deberá tener una validez de 60 días calendarios adicionales a partir de la finalización del contrato.</w:t>
      </w:r>
    </w:p>
    <w:p w:rsidR="00506EEF" w:rsidRPr="00547690" w:rsidRDefault="00506EEF" w:rsidP="00506EEF">
      <w:pPr>
        <w:jc w:val="both"/>
        <w:rPr>
          <w:rFonts w:asciiTheme="minorHAnsi" w:hAnsiTheme="minorHAnsi" w:cstheme="minorHAnsi"/>
          <w:sz w:val="14"/>
          <w:szCs w:val="14"/>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 xml:space="preserve">Alternativamente, la empresa proveedora podrá presentar dentro de los 10 días después de la firma del Contrato, original de la Boleta de Garantía </w:t>
      </w:r>
      <w:proofErr w:type="spellStart"/>
      <w:r w:rsidRPr="00547690">
        <w:rPr>
          <w:rFonts w:asciiTheme="minorHAnsi" w:hAnsiTheme="minorHAnsi" w:cstheme="minorHAnsi"/>
        </w:rPr>
        <w:t>contragarantizada</w:t>
      </w:r>
      <w:proofErr w:type="spellEnd"/>
      <w:r w:rsidRPr="00547690">
        <w:rPr>
          <w:rFonts w:asciiTheme="minorHAnsi" w:hAnsiTheme="minorHAnsi" w:cstheme="minorHAnsi"/>
        </w:rPr>
        <w:t xml:space="preserve"> de una Carta de Crédito Stand </w:t>
      </w:r>
      <w:proofErr w:type="spellStart"/>
      <w:r w:rsidRPr="00547690">
        <w:rPr>
          <w:rFonts w:asciiTheme="minorHAnsi" w:hAnsiTheme="minorHAnsi" w:cstheme="minorHAnsi"/>
        </w:rPr>
        <w:t>By</w:t>
      </w:r>
      <w:proofErr w:type="spellEnd"/>
      <w:r w:rsidRPr="00547690">
        <w:rPr>
          <w:rFonts w:asciiTheme="minorHAnsi" w:hAnsiTheme="minorHAnsi" w:cstheme="minorHAnsi"/>
        </w:rPr>
        <w:t xml:space="preserve"> por concepto de Cumplimiento de Contrato, por un valor equivalente al siete por ciento (7%) del valor mensual del contrato, calculado al precio adjudicado, considerando precio mayorista para el </w:t>
      </w:r>
      <w:proofErr w:type="spellStart"/>
      <w:r w:rsidRPr="00547690">
        <w:rPr>
          <w:rFonts w:asciiTheme="minorHAnsi" w:hAnsiTheme="minorHAnsi" w:cstheme="minorHAnsi"/>
        </w:rPr>
        <w:t>Diesel</w:t>
      </w:r>
      <w:proofErr w:type="spellEnd"/>
      <w:r w:rsidRPr="00547690">
        <w:rPr>
          <w:rFonts w:asciiTheme="minorHAnsi" w:hAnsiTheme="minorHAnsi" w:cstheme="minorHAnsi"/>
        </w:rPr>
        <w:t xml:space="preserve"> </w:t>
      </w:r>
      <w:proofErr w:type="spellStart"/>
      <w:r w:rsidRPr="00547690">
        <w:rPr>
          <w:rFonts w:asciiTheme="minorHAnsi" w:hAnsiTheme="minorHAnsi" w:cstheme="minorHAnsi"/>
        </w:rPr>
        <w:t>Oil</w:t>
      </w:r>
      <w:proofErr w:type="spellEnd"/>
      <w:r w:rsidRPr="00547690">
        <w:rPr>
          <w:rFonts w:asciiTheme="minorHAnsi" w:hAnsiTheme="minorHAnsi" w:cstheme="minorHAnsi"/>
        </w:rPr>
        <w:t xml:space="preserve"> e Insumos y Aditivos, puesto en </w:t>
      </w:r>
      <w:proofErr w:type="spellStart"/>
      <w:r w:rsidRPr="00547690">
        <w:rPr>
          <w:rFonts w:asciiTheme="minorHAnsi" w:hAnsiTheme="minorHAnsi" w:cstheme="minorHAnsi"/>
        </w:rPr>
        <w:t>Concon</w:t>
      </w:r>
      <w:proofErr w:type="spellEnd"/>
      <w:r w:rsidRPr="00547690">
        <w:rPr>
          <w:rFonts w:asciiTheme="minorHAnsi" w:hAnsiTheme="minorHAnsi" w:cstheme="minorHAnsi"/>
        </w:rPr>
        <w:t>-Chile, publicado por ENAP + premio, vigente en la fecha de la Resolución de Adjudicación.</w:t>
      </w:r>
    </w:p>
    <w:p w:rsidR="00506EEF" w:rsidRPr="00547690" w:rsidRDefault="00506EEF" w:rsidP="00506EEF">
      <w:pPr>
        <w:jc w:val="both"/>
        <w:rPr>
          <w:rFonts w:asciiTheme="minorHAnsi" w:hAnsiTheme="minorHAnsi" w:cstheme="minorHAnsi"/>
          <w:sz w:val="14"/>
          <w:szCs w:val="14"/>
        </w:rPr>
      </w:pPr>
    </w:p>
    <w:p w:rsidR="00506EEF" w:rsidRPr="00547690" w:rsidRDefault="00506EEF" w:rsidP="00506EEF">
      <w:pPr>
        <w:jc w:val="both"/>
        <w:rPr>
          <w:rFonts w:asciiTheme="minorHAnsi" w:hAnsiTheme="minorHAnsi" w:cstheme="minorHAnsi"/>
          <w:sz w:val="22"/>
          <w:szCs w:val="22"/>
        </w:rPr>
      </w:pPr>
      <w:r w:rsidRPr="00547690">
        <w:rPr>
          <w:rFonts w:asciiTheme="minorHAnsi" w:hAnsiTheme="minorHAnsi" w:cstheme="minorHAnsi"/>
          <w:sz w:val="22"/>
          <w:szCs w:val="22"/>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506EEF" w:rsidRDefault="00506EEF" w:rsidP="00506EEF">
      <w:pPr>
        <w:jc w:val="both"/>
        <w:rPr>
          <w:rFonts w:asciiTheme="minorHAnsi" w:hAnsiTheme="minorHAnsi" w:cstheme="minorHAnsi"/>
          <w:sz w:val="14"/>
          <w:szCs w:val="14"/>
        </w:rPr>
      </w:pPr>
    </w:p>
    <w:p w:rsidR="008350C1" w:rsidRPr="00547690" w:rsidRDefault="008350C1" w:rsidP="00506EEF">
      <w:pPr>
        <w:jc w:val="both"/>
        <w:rPr>
          <w:rFonts w:asciiTheme="minorHAnsi" w:hAnsiTheme="minorHAnsi" w:cstheme="minorHAnsi"/>
          <w:sz w:val="14"/>
          <w:szCs w:val="14"/>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lastRenderedPageBreak/>
        <w:t>LEY APLICABLE</w:t>
      </w:r>
    </w:p>
    <w:p w:rsidR="00506EEF" w:rsidRPr="00547690" w:rsidRDefault="00506EEF" w:rsidP="00506EEF">
      <w:pPr>
        <w:autoSpaceDE w:val="0"/>
        <w:autoSpaceDN w:val="0"/>
        <w:adjustRightInd w:val="0"/>
        <w:rPr>
          <w:rFonts w:asciiTheme="minorHAnsi" w:hAnsiTheme="minorHAnsi" w:cstheme="minorHAnsi"/>
          <w:b/>
          <w:sz w:val="14"/>
          <w:szCs w:val="14"/>
        </w:rPr>
      </w:pPr>
    </w:p>
    <w:p w:rsidR="00506EEF" w:rsidRPr="00547690" w:rsidRDefault="00506EEF" w:rsidP="00506EEF">
      <w:pPr>
        <w:rPr>
          <w:rFonts w:asciiTheme="minorHAnsi" w:hAnsiTheme="minorHAnsi" w:cstheme="minorHAnsi"/>
          <w:bCs/>
          <w:sz w:val="22"/>
          <w:szCs w:val="22"/>
        </w:rPr>
      </w:pPr>
      <w:r w:rsidRPr="00547690">
        <w:rPr>
          <w:rFonts w:asciiTheme="minorHAnsi" w:hAnsiTheme="minorHAnsi" w:cstheme="minorHAnsi"/>
          <w:bCs/>
          <w:sz w:val="22"/>
          <w:szCs w:val="22"/>
        </w:rPr>
        <w:t xml:space="preserve">El contrato se interpretará y se regirá de acuerdo a las leyes del Estado Plurinacional de Bolivia. </w:t>
      </w:r>
    </w:p>
    <w:p w:rsidR="00506EEF" w:rsidRPr="00547690" w:rsidRDefault="00506EEF" w:rsidP="00506EEF">
      <w:pPr>
        <w:pStyle w:val="Prrafodelista"/>
        <w:ind w:left="426"/>
        <w:rPr>
          <w:rFonts w:asciiTheme="minorHAnsi" w:hAnsiTheme="minorHAnsi" w:cstheme="minorHAnsi"/>
          <w:b/>
          <w:sz w:val="14"/>
          <w:szCs w:val="14"/>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SOLUCIÓN DE CONTROVERSIAS</w:t>
      </w:r>
    </w:p>
    <w:p w:rsidR="00506EEF" w:rsidRPr="00547690" w:rsidRDefault="00506EEF" w:rsidP="00506EEF">
      <w:pPr>
        <w:rPr>
          <w:rFonts w:asciiTheme="minorHAnsi" w:hAnsiTheme="minorHAnsi" w:cstheme="minorHAnsi"/>
          <w:bCs/>
          <w:sz w:val="14"/>
          <w:szCs w:val="14"/>
        </w:rPr>
      </w:pPr>
    </w:p>
    <w:p w:rsidR="00506EEF" w:rsidRPr="00547690" w:rsidRDefault="00506EEF" w:rsidP="00506EEF">
      <w:pPr>
        <w:pStyle w:val="NormalWeb"/>
        <w:spacing w:before="0" w:after="0"/>
        <w:jc w:val="both"/>
        <w:rPr>
          <w:rFonts w:asciiTheme="minorHAnsi" w:hAnsiTheme="minorHAnsi" w:cstheme="minorHAnsi"/>
          <w:iCs/>
          <w:sz w:val="22"/>
          <w:szCs w:val="22"/>
          <w:lang w:val="es-ES"/>
        </w:rPr>
      </w:pPr>
      <w:r w:rsidRPr="00547690">
        <w:rPr>
          <w:rFonts w:asciiTheme="minorHAnsi" w:hAnsiTheme="minorHAnsi" w:cstheme="minorHAns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506EEF" w:rsidRPr="00547690" w:rsidRDefault="00506EEF" w:rsidP="00506EEF">
      <w:pPr>
        <w:rPr>
          <w:rFonts w:asciiTheme="minorHAnsi" w:hAnsiTheme="minorHAnsi" w:cstheme="minorHAnsi"/>
          <w:b/>
          <w:bCs/>
          <w:sz w:val="14"/>
          <w:szCs w:val="14"/>
        </w:rPr>
      </w:pPr>
    </w:p>
    <w:p w:rsidR="00506EEF" w:rsidRPr="00547690" w:rsidRDefault="00506EEF" w:rsidP="00EE71C7">
      <w:pPr>
        <w:pStyle w:val="Prrafodelista"/>
        <w:numPr>
          <w:ilvl w:val="0"/>
          <w:numId w:val="26"/>
        </w:numPr>
        <w:ind w:left="567" w:hanging="567"/>
        <w:rPr>
          <w:rFonts w:asciiTheme="minorHAnsi" w:hAnsiTheme="minorHAnsi" w:cstheme="minorHAnsi"/>
          <w:b/>
        </w:rPr>
      </w:pPr>
      <w:r w:rsidRPr="00547690">
        <w:rPr>
          <w:rFonts w:asciiTheme="minorHAnsi" w:hAnsiTheme="minorHAnsi" w:cstheme="minorHAnsi"/>
          <w:b/>
        </w:rPr>
        <w:t xml:space="preserve">VALIDEZ DE LA PROPUESTA </w:t>
      </w:r>
    </w:p>
    <w:p w:rsidR="00506EEF" w:rsidRPr="00547690" w:rsidRDefault="00506EEF" w:rsidP="00506EEF">
      <w:pPr>
        <w:rPr>
          <w:rFonts w:asciiTheme="minorHAnsi" w:hAnsiTheme="minorHAnsi" w:cstheme="minorHAnsi"/>
          <w:sz w:val="14"/>
          <w:szCs w:val="14"/>
        </w:rPr>
      </w:pPr>
    </w:p>
    <w:p w:rsidR="00506EEF" w:rsidRDefault="00506EEF" w:rsidP="00506EEF">
      <w:pPr>
        <w:autoSpaceDE w:val="0"/>
        <w:autoSpaceDN w:val="0"/>
        <w:jc w:val="both"/>
        <w:rPr>
          <w:rFonts w:asciiTheme="minorHAnsi" w:hAnsiTheme="minorHAnsi" w:cstheme="minorHAnsi"/>
          <w:sz w:val="22"/>
          <w:szCs w:val="22"/>
        </w:rPr>
      </w:pPr>
      <w:r w:rsidRPr="00547690">
        <w:rPr>
          <w:rFonts w:asciiTheme="minorHAnsi" w:hAnsiTheme="minorHAnsi" w:cstheme="minorHAnsi"/>
          <w:sz w:val="22"/>
          <w:szCs w:val="22"/>
        </w:rPr>
        <w:t>La validez de la propuesta deberá ser no menor a 60 días calendario posterior a la fecha establecida para la presentación de propuestas.</w:t>
      </w:r>
    </w:p>
    <w:p w:rsidR="00C62C42" w:rsidRDefault="00C62C42" w:rsidP="00506EEF">
      <w:pPr>
        <w:autoSpaceDE w:val="0"/>
        <w:autoSpaceDN w:val="0"/>
        <w:jc w:val="both"/>
        <w:rPr>
          <w:rFonts w:asciiTheme="minorHAnsi" w:hAnsiTheme="minorHAnsi" w:cstheme="minorHAnsi"/>
          <w:sz w:val="22"/>
          <w:szCs w:val="22"/>
        </w:rPr>
      </w:pPr>
    </w:p>
    <w:p w:rsidR="00C62C42" w:rsidRPr="00DE3589" w:rsidRDefault="00C62C42" w:rsidP="00C62C42">
      <w:pPr>
        <w:pStyle w:val="Prrafodelista"/>
        <w:numPr>
          <w:ilvl w:val="0"/>
          <w:numId w:val="26"/>
        </w:numPr>
        <w:ind w:left="567" w:hanging="567"/>
        <w:rPr>
          <w:rFonts w:asciiTheme="minorHAnsi" w:hAnsiTheme="minorHAnsi" w:cstheme="minorHAnsi"/>
          <w:b/>
        </w:rPr>
      </w:pPr>
      <w:r>
        <w:rPr>
          <w:rFonts w:asciiTheme="minorHAnsi" w:hAnsiTheme="minorHAnsi" w:cstheme="minorHAnsi"/>
          <w:b/>
        </w:rPr>
        <w:t>EXPERIENCIA DE LA EMPRESA</w:t>
      </w:r>
    </w:p>
    <w:p w:rsidR="00C62C42" w:rsidRPr="00323C94" w:rsidRDefault="00C62C42" w:rsidP="00C62C42">
      <w:pPr>
        <w:pStyle w:val="Prrafodelista"/>
        <w:ind w:left="0"/>
        <w:contextualSpacing/>
        <w:jc w:val="both"/>
        <w:rPr>
          <w:rFonts w:asciiTheme="minorHAnsi" w:hAnsiTheme="minorHAnsi" w:cstheme="minorHAnsi"/>
          <w:b/>
          <w:bCs/>
          <w:sz w:val="14"/>
          <w:szCs w:val="14"/>
        </w:rPr>
      </w:pPr>
    </w:p>
    <w:p w:rsidR="00C62C42" w:rsidRPr="0010234F" w:rsidRDefault="00C62C42" w:rsidP="00C62C42">
      <w:pPr>
        <w:autoSpaceDE w:val="0"/>
        <w:autoSpaceDN w:val="0"/>
        <w:jc w:val="both"/>
        <w:rPr>
          <w:rFonts w:asciiTheme="minorHAnsi" w:hAnsiTheme="minorHAnsi" w:cs="Calibri"/>
          <w:sz w:val="22"/>
          <w:szCs w:val="22"/>
        </w:rPr>
      </w:pPr>
      <w:r w:rsidRPr="00747E12">
        <w:rPr>
          <w:rFonts w:asciiTheme="minorHAnsi" w:hAnsiTheme="minorHAnsi" w:cstheme="minorHAnsi"/>
        </w:rPr>
        <w:t xml:space="preserve"> </w:t>
      </w:r>
      <w:r w:rsidRPr="0010234F">
        <w:rPr>
          <w:rFonts w:asciiTheme="minorHAnsi" w:hAnsiTheme="minorHAnsi" w:cs="Calibri"/>
          <w:sz w:val="22"/>
          <w:szCs w:val="22"/>
        </w:rPr>
        <w:t>La empresa oferente deberá tener experiencia de al menos 1 año en comercialización de hidrocarburos o haber suscrito por lo menos un contrato con YPFB.</w:t>
      </w:r>
    </w:p>
    <w:p w:rsidR="00C62C42" w:rsidRPr="00BD0052" w:rsidRDefault="00C62C42" w:rsidP="00C62C42">
      <w:pPr>
        <w:autoSpaceDE w:val="0"/>
        <w:autoSpaceDN w:val="0"/>
        <w:jc w:val="both"/>
        <w:rPr>
          <w:rFonts w:asciiTheme="minorHAnsi" w:hAnsiTheme="minorHAnsi" w:cs="Calibri"/>
          <w:sz w:val="16"/>
          <w:szCs w:val="16"/>
        </w:rPr>
      </w:pPr>
    </w:p>
    <w:p w:rsidR="00C62C42" w:rsidRPr="0010234F" w:rsidRDefault="00C62C42" w:rsidP="00C62C42">
      <w:pPr>
        <w:autoSpaceDE w:val="0"/>
        <w:autoSpaceDN w:val="0"/>
        <w:jc w:val="both"/>
        <w:rPr>
          <w:rFonts w:asciiTheme="minorHAnsi" w:hAnsiTheme="minorHAnsi" w:cs="Calibri"/>
          <w:sz w:val="22"/>
          <w:szCs w:val="22"/>
        </w:rPr>
      </w:pPr>
      <w:r w:rsidRPr="0010234F">
        <w:rPr>
          <w:rFonts w:asciiTheme="minorHAnsi" w:hAnsiTheme="minorHAns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C62C42" w:rsidRPr="00BD0052" w:rsidRDefault="00C62C42" w:rsidP="00C62C42">
      <w:pPr>
        <w:autoSpaceDE w:val="0"/>
        <w:autoSpaceDN w:val="0"/>
        <w:jc w:val="both"/>
        <w:rPr>
          <w:rFonts w:asciiTheme="minorHAnsi" w:hAnsiTheme="minorHAnsi" w:cs="Calibri"/>
          <w:sz w:val="16"/>
          <w:szCs w:val="16"/>
        </w:rPr>
      </w:pPr>
    </w:p>
    <w:p w:rsidR="00C62C42" w:rsidRPr="0010234F" w:rsidRDefault="00C62C42" w:rsidP="00C62C42">
      <w:pPr>
        <w:autoSpaceDE w:val="0"/>
        <w:autoSpaceDN w:val="0"/>
        <w:jc w:val="both"/>
        <w:rPr>
          <w:rFonts w:asciiTheme="minorHAnsi" w:hAnsiTheme="minorHAnsi" w:cs="Calibri"/>
          <w:sz w:val="22"/>
          <w:szCs w:val="22"/>
        </w:rPr>
      </w:pPr>
      <w:r w:rsidRPr="0010234F">
        <w:rPr>
          <w:rFonts w:asciiTheme="minorHAnsi" w:hAnsiTheme="minorHAns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C62C42" w:rsidRPr="00547690" w:rsidRDefault="00C62C42" w:rsidP="00506EEF">
      <w:pPr>
        <w:autoSpaceDE w:val="0"/>
        <w:autoSpaceDN w:val="0"/>
        <w:jc w:val="both"/>
        <w:rPr>
          <w:rFonts w:asciiTheme="minorHAnsi" w:hAnsiTheme="minorHAnsi" w:cstheme="minorHAnsi"/>
          <w:sz w:val="22"/>
          <w:szCs w:val="22"/>
        </w:rPr>
      </w:pPr>
    </w:p>
    <w:p w:rsidR="00C62C42" w:rsidRPr="00DE3589" w:rsidRDefault="00C62C42" w:rsidP="00C62C42">
      <w:pPr>
        <w:pStyle w:val="Prrafodelista"/>
        <w:numPr>
          <w:ilvl w:val="0"/>
          <w:numId w:val="26"/>
        </w:numPr>
        <w:ind w:left="567" w:hanging="567"/>
        <w:rPr>
          <w:rFonts w:asciiTheme="minorHAnsi" w:hAnsiTheme="minorHAnsi" w:cstheme="minorHAnsi"/>
          <w:b/>
        </w:rPr>
      </w:pPr>
      <w:r w:rsidRPr="00DE3589">
        <w:rPr>
          <w:rFonts w:asciiTheme="minorHAnsi" w:hAnsiTheme="minorHAnsi" w:cstheme="minorHAnsi"/>
          <w:b/>
        </w:rPr>
        <w:t>MODALIDAD DE CONTRATACIÓN</w:t>
      </w:r>
    </w:p>
    <w:p w:rsidR="00C62C42" w:rsidRPr="00323C94" w:rsidRDefault="00C62C42" w:rsidP="00C62C42">
      <w:pPr>
        <w:pStyle w:val="Prrafodelista"/>
        <w:ind w:left="0"/>
        <w:contextualSpacing/>
        <w:jc w:val="both"/>
        <w:rPr>
          <w:rFonts w:asciiTheme="minorHAnsi" w:hAnsiTheme="minorHAnsi" w:cstheme="minorHAnsi"/>
          <w:b/>
          <w:bCs/>
          <w:sz w:val="14"/>
          <w:szCs w:val="14"/>
        </w:rPr>
      </w:pPr>
    </w:p>
    <w:p w:rsidR="00C62C42" w:rsidRPr="00747E12" w:rsidRDefault="00C62C42" w:rsidP="00C62C42">
      <w:pPr>
        <w:contextualSpacing/>
        <w:jc w:val="both"/>
        <w:rPr>
          <w:rFonts w:asciiTheme="minorHAnsi" w:hAnsiTheme="minorHAnsi" w:cstheme="minorHAnsi"/>
        </w:rPr>
      </w:pPr>
      <w:r w:rsidRPr="00747E12">
        <w:rPr>
          <w:rFonts w:asciiTheme="minorHAnsi" w:hAnsiTheme="minorHAnsi" w:cstheme="minorHAnsi"/>
        </w:rPr>
        <w:t xml:space="preserve"> </w:t>
      </w:r>
      <w:r>
        <w:rPr>
          <w:rFonts w:asciiTheme="minorHAnsi" w:hAnsiTheme="minorHAnsi" w:cstheme="minorHAnsi"/>
        </w:rPr>
        <w:t>La modalidad de contratación será por comparación de ofertas.</w:t>
      </w:r>
    </w:p>
    <w:p w:rsidR="00C62C42" w:rsidRPr="00DE3589" w:rsidRDefault="00C62C42" w:rsidP="00C62C42">
      <w:pPr>
        <w:pStyle w:val="Prrafodelista"/>
        <w:ind w:left="66"/>
        <w:contextualSpacing/>
        <w:jc w:val="both"/>
        <w:rPr>
          <w:rFonts w:asciiTheme="minorHAnsi" w:hAnsiTheme="minorHAnsi" w:cstheme="minorHAnsi"/>
        </w:rPr>
      </w:pPr>
    </w:p>
    <w:p w:rsidR="00C62C42" w:rsidRDefault="00C62C42" w:rsidP="00C62C42">
      <w:pPr>
        <w:pStyle w:val="Prrafodelista"/>
        <w:numPr>
          <w:ilvl w:val="0"/>
          <w:numId w:val="26"/>
        </w:numPr>
        <w:ind w:left="567" w:hanging="567"/>
        <w:rPr>
          <w:rFonts w:asciiTheme="minorHAnsi" w:hAnsiTheme="minorHAnsi" w:cstheme="minorHAnsi"/>
          <w:b/>
        </w:rPr>
      </w:pPr>
      <w:r>
        <w:rPr>
          <w:rFonts w:asciiTheme="minorHAnsi" w:hAnsiTheme="minorHAnsi" w:cstheme="minorHAnsi"/>
          <w:b/>
        </w:rPr>
        <w:t>MÉTODO DE SELECCIÓN</w:t>
      </w:r>
    </w:p>
    <w:p w:rsidR="00C62C42" w:rsidRDefault="00C62C42" w:rsidP="00C62C42">
      <w:pPr>
        <w:rPr>
          <w:rFonts w:asciiTheme="minorHAnsi" w:hAnsiTheme="minorHAnsi" w:cstheme="minorHAnsi"/>
        </w:rPr>
      </w:pPr>
    </w:p>
    <w:p w:rsidR="00C62C42" w:rsidRDefault="00C62C42" w:rsidP="00C62C42">
      <w:pPr>
        <w:rPr>
          <w:rFonts w:asciiTheme="minorHAnsi" w:hAnsiTheme="minorHAnsi" w:cstheme="minorHAnsi"/>
        </w:rPr>
      </w:pPr>
      <w:r w:rsidRPr="00DE3589">
        <w:rPr>
          <w:rFonts w:asciiTheme="minorHAnsi" w:hAnsiTheme="minorHAnsi" w:cstheme="minorHAnsi"/>
        </w:rPr>
        <w:t>Precio evaluado más bajo</w:t>
      </w:r>
      <w:r w:rsidRPr="00CB6EC3">
        <w:rPr>
          <w:rFonts w:asciiTheme="minorHAnsi" w:hAnsiTheme="minorHAnsi" w:cstheme="minorHAnsi"/>
        </w:rPr>
        <w:t xml:space="preserve"> </w:t>
      </w:r>
    </w:p>
    <w:p w:rsidR="00C62C42" w:rsidRPr="00CB6EC3" w:rsidRDefault="00C62C42" w:rsidP="00C62C42">
      <w:pPr>
        <w:rPr>
          <w:rFonts w:asciiTheme="minorHAnsi" w:hAnsiTheme="minorHAnsi" w:cstheme="minorHAnsi"/>
        </w:rPr>
      </w:pPr>
    </w:p>
    <w:p w:rsidR="00C62C42" w:rsidRDefault="00C62C42" w:rsidP="00C62C42">
      <w:pPr>
        <w:pStyle w:val="Prrafodelista"/>
        <w:numPr>
          <w:ilvl w:val="0"/>
          <w:numId w:val="26"/>
        </w:numPr>
        <w:ind w:left="567" w:hanging="567"/>
        <w:rPr>
          <w:rFonts w:asciiTheme="minorHAnsi" w:hAnsiTheme="minorHAnsi" w:cstheme="minorHAnsi"/>
          <w:b/>
        </w:rPr>
      </w:pPr>
      <w:r>
        <w:rPr>
          <w:rFonts w:asciiTheme="minorHAnsi" w:hAnsiTheme="minorHAnsi" w:cstheme="minorHAnsi"/>
          <w:b/>
        </w:rPr>
        <w:t xml:space="preserve">FORMA DE ADJUDICACIÓN </w:t>
      </w:r>
    </w:p>
    <w:p w:rsidR="00C62C42" w:rsidRDefault="00C62C42" w:rsidP="00C62C42">
      <w:pPr>
        <w:rPr>
          <w:rFonts w:asciiTheme="minorHAnsi" w:hAnsiTheme="minorHAnsi" w:cstheme="minorHAnsi"/>
        </w:rPr>
      </w:pPr>
    </w:p>
    <w:p w:rsidR="00C62C42" w:rsidRPr="00F635F9" w:rsidRDefault="00C62C42" w:rsidP="00C62C42">
      <w:pPr>
        <w:rPr>
          <w:rFonts w:asciiTheme="minorHAnsi" w:hAnsiTheme="minorHAnsi" w:cstheme="minorHAnsi"/>
        </w:rPr>
      </w:pPr>
      <w:r>
        <w:rPr>
          <w:rFonts w:asciiTheme="minorHAnsi" w:hAnsiTheme="minorHAnsi" w:cstheme="minorHAnsi"/>
        </w:rPr>
        <w:t xml:space="preserve">La forma de adjudicación será por </w:t>
      </w:r>
      <w:proofErr w:type="spellStart"/>
      <w:r>
        <w:rPr>
          <w:rFonts w:asciiTheme="minorHAnsi" w:hAnsiTheme="minorHAnsi" w:cstheme="minorHAnsi"/>
        </w:rPr>
        <w:t>item</w:t>
      </w:r>
      <w:r w:rsidR="00DE6DDF">
        <w:rPr>
          <w:rFonts w:asciiTheme="minorHAnsi" w:hAnsiTheme="minorHAnsi" w:cstheme="minorHAnsi"/>
        </w:rPr>
        <w:t>s</w:t>
      </w:r>
      <w:proofErr w:type="spellEnd"/>
    </w:p>
    <w:p w:rsidR="00506EEF" w:rsidRPr="00547690" w:rsidRDefault="00506EEF" w:rsidP="00506EEF">
      <w:pPr>
        <w:pStyle w:val="Prrafodelista"/>
        <w:ind w:left="0"/>
        <w:contextualSpacing/>
        <w:jc w:val="both"/>
        <w:rPr>
          <w:rFonts w:asciiTheme="minorHAnsi" w:hAnsiTheme="minorHAnsi" w:cstheme="minorHAnsi"/>
        </w:rPr>
      </w:pPr>
    </w:p>
    <w:p w:rsidR="00AC1D12" w:rsidRDefault="00AC1D12"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506EEF" w:rsidRDefault="00506EEF" w:rsidP="00054C3E">
      <w:pPr>
        <w:jc w:val="center"/>
        <w:rPr>
          <w:rFonts w:ascii="Verdana" w:hAnsi="Verdana" w:cs="Calibri"/>
          <w:b/>
          <w:sz w:val="18"/>
          <w:szCs w:val="18"/>
        </w:rPr>
      </w:pP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lastRenderedPageBreak/>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054C3E" w:rsidRDefault="00054C3E" w:rsidP="00444F2A">
      <w:pPr>
        <w:ind w:left="2124" w:hanging="2124"/>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r w:rsidR="00444F2A">
        <w:rPr>
          <w:rFonts w:ascii="Verdana" w:hAnsi="Verdana" w:cs="Arial"/>
          <w:sz w:val="18"/>
          <w:szCs w:val="18"/>
        </w:rPr>
        <w:t>.</w:t>
      </w:r>
    </w:p>
    <w:p w:rsidR="00444F2A" w:rsidRPr="00C101B7" w:rsidRDefault="00444F2A" w:rsidP="00444F2A">
      <w:pPr>
        <w:ind w:left="2124" w:hanging="2124"/>
        <w:jc w:val="both"/>
        <w:rPr>
          <w:rFonts w:ascii="Verdana" w:hAnsi="Verdana" w:cs="Arial"/>
          <w:sz w:val="18"/>
          <w:szCs w:val="18"/>
        </w:rPr>
      </w:pPr>
    </w:p>
    <w:p w:rsidR="00054C3E"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r>
      <w:r w:rsidR="00444F2A">
        <w:rPr>
          <w:rFonts w:ascii="Verdana" w:hAnsi="Verdana" w:cs="Arial"/>
          <w:sz w:val="18"/>
          <w:szCs w:val="18"/>
        </w:rPr>
        <w:tab/>
      </w:r>
      <w:r w:rsidRPr="00C101B7">
        <w:rPr>
          <w:rFonts w:ascii="Verdana" w:hAnsi="Verdana" w:cs="Arial"/>
          <w:sz w:val="18"/>
          <w:szCs w:val="18"/>
        </w:rPr>
        <w:t>Identificación del Proponente.</w:t>
      </w:r>
    </w:p>
    <w:p w:rsidR="00444F2A" w:rsidRPr="00C101B7" w:rsidRDefault="00444F2A" w:rsidP="00054C3E">
      <w:pPr>
        <w:ind w:left="1843" w:hanging="1843"/>
        <w:jc w:val="both"/>
        <w:rPr>
          <w:rFonts w:ascii="Verdana" w:hAnsi="Verdana" w:cs="Arial"/>
          <w:sz w:val="18"/>
          <w:szCs w:val="18"/>
        </w:rPr>
      </w:pP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sidR="00444F2A">
        <w:rPr>
          <w:rFonts w:ascii="Verdana" w:hAnsi="Verdana" w:cs="Arial"/>
          <w:sz w:val="18"/>
          <w:szCs w:val="18"/>
        </w:rPr>
        <w:tab/>
      </w:r>
      <w:r w:rsidR="00444F2A">
        <w:rPr>
          <w:rFonts w:ascii="Verdana" w:hAnsi="Verdana" w:cs="Arial"/>
          <w:sz w:val="18"/>
          <w:szCs w:val="18"/>
        </w:rPr>
        <w:tab/>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r>
      <w:r w:rsidR="00444F2A">
        <w:rPr>
          <w:rFonts w:ascii="Verdana" w:hAnsi="Verdana" w:cs="Arial"/>
          <w:sz w:val="18"/>
          <w:szCs w:val="18"/>
          <w:lang w:val="es-BO"/>
        </w:rPr>
        <w:tab/>
      </w:r>
      <w:r w:rsidRPr="00C101B7">
        <w:rPr>
          <w:rFonts w:ascii="Verdana" w:hAnsi="Verdana" w:cs="Arial"/>
          <w:sz w:val="18"/>
          <w:szCs w:val="18"/>
          <w:lang w:val="es-BO"/>
        </w:rPr>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r>
      <w:r w:rsidR="00444F2A">
        <w:rPr>
          <w:rFonts w:ascii="Verdana" w:hAnsi="Verdana" w:cs="Arial"/>
          <w:sz w:val="18"/>
          <w:szCs w:val="18"/>
        </w:rPr>
        <w:tab/>
      </w:r>
      <w:r w:rsidRPr="00C101B7">
        <w:rPr>
          <w:rFonts w:ascii="Verdana" w:hAnsi="Verdana" w:cs="Arial"/>
          <w:sz w:val="18"/>
          <w:szCs w:val="18"/>
        </w:rPr>
        <w:t>Especificaciones Técnicas Solicitadas y Propuestas</w:t>
      </w:r>
    </w:p>
    <w:p w:rsidR="00772DA5" w:rsidRDefault="00772DA5" w:rsidP="00772DA5">
      <w:pPr>
        <w:jc w:val="both"/>
        <w:rPr>
          <w:rFonts w:ascii="Verdana" w:hAnsi="Verdana" w:cs="Calibri"/>
          <w:sz w:val="18"/>
          <w:szCs w:val="18"/>
          <w:highlight w:val="red"/>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054C3E" w:rsidRDefault="00054C3E" w:rsidP="00674A54">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 </w:t>
      </w:r>
      <w:r w:rsidR="00DB229E">
        <w:rPr>
          <w:rFonts w:ascii="Verdana" w:hAnsi="Verdana" w:cs="Calibri"/>
          <w:sz w:val="18"/>
          <w:szCs w:val="18"/>
        </w:rPr>
        <w:t>Documento</w:t>
      </w:r>
      <w:r w:rsidRPr="00C101B7">
        <w:rPr>
          <w:rFonts w:ascii="Verdana" w:hAnsi="Verdana" w:cs="Calibri"/>
          <w:sz w:val="18"/>
          <w:szCs w:val="18"/>
        </w:rPr>
        <w:t xml:space="preserve"> de Constitución de la empresa, o documento  equivalente en el país de origen</w:t>
      </w:r>
      <w:r w:rsidR="000D7F93">
        <w:rPr>
          <w:rFonts w:ascii="Verdana" w:hAnsi="Verdana" w:cs="Calibri"/>
          <w:sz w:val="18"/>
          <w:szCs w:val="18"/>
        </w:rPr>
        <w:t xml:space="preserve"> </w:t>
      </w:r>
      <w:r w:rsidR="000D7F93" w:rsidRPr="00955E43">
        <w:rPr>
          <w:rFonts w:ascii="Verdana" w:hAnsi="Verdana" w:cs="Calibri"/>
          <w:sz w:val="18"/>
          <w:szCs w:val="18"/>
        </w:rPr>
        <w:t>(si corresponde traducción simple al español)</w:t>
      </w:r>
    </w:p>
    <w:p w:rsidR="00444F2A" w:rsidRPr="00C101B7" w:rsidRDefault="00444F2A" w:rsidP="00444F2A">
      <w:pPr>
        <w:ind w:left="567"/>
        <w:jc w:val="both"/>
        <w:rPr>
          <w:rFonts w:ascii="Verdana" w:hAnsi="Verdana" w:cs="Calibri"/>
          <w:sz w:val="18"/>
          <w:szCs w:val="18"/>
        </w:rPr>
      </w:pPr>
    </w:p>
    <w:p w:rsidR="00955E43" w:rsidRDefault="00054C3E" w:rsidP="00955E43">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del </w:t>
      </w:r>
      <w:r w:rsidRPr="00C101B7">
        <w:rPr>
          <w:rFonts w:ascii="Verdana" w:hAnsi="Verdana" w:cs="Calibri"/>
          <w:sz w:val="18"/>
          <w:szCs w:val="18"/>
        </w:rPr>
        <w:t xml:space="preserve">Poder del Representante Legal o documento equivalente en el país de origen. </w:t>
      </w:r>
      <w:r w:rsidR="000D7F93" w:rsidRPr="00955E43">
        <w:rPr>
          <w:rFonts w:ascii="Verdana" w:hAnsi="Verdana" w:cs="Calibri"/>
          <w:sz w:val="18"/>
          <w:szCs w:val="18"/>
        </w:rPr>
        <w:t>(si corresponde traducción simple al español)</w:t>
      </w:r>
    </w:p>
    <w:p w:rsidR="00444F2A" w:rsidRDefault="00444F2A" w:rsidP="00444F2A">
      <w:pPr>
        <w:pStyle w:val="Prrafodelista"/>
        <w:rPr>
          <w:rFonts w:ascii="Verdana" w:hAnsi="Verdana" w:cs="Calibri"/>
          <w:sz w:val="18"/>
          <w:szCs w:val="18"/>
        </w:rPr>
      </w:pPr>
    </w:p>
    <w:p w:rsidR="00955E43" w:rsidRDefault="00955E43" w:rsidP="00955E43">
      <w:pPr>
        <w:numPr>
          <w:ilvl w:val="0"/>
          <w:numId w:val="18"/>
        </w:numPr>
        <w:ind w:left="567" w:hanging="567"/>
        <w:jc w:val="both"/>
        <w:rPr>
          <w:rFonts w:ascii="Verdana" w:hAnsi="Verdana" w:cs="Calibri"/>
          <w:sz w:val="18"/>
          <w:szCs w:val="18"/>
        </w:rPr>
      </w:pPr>
      <w:r w:rsidRPr="00955E43">
        <w:rPr>
          <w:rFonts w:ascii="Verdana" w:hAnsi="Verdana" w:cs="Calibri"/>
          <w:sz w:val="18"/>
          <w:szCs w:val="18"/>
        </w:rPr>
        <w:t>Fotocopia simple del Registro de Comercio o su equivalente en el país de origen (si corresponde traducción simple al español)</w:t>
      </w:r>
    </w:p>
    <w:p w:rsidR="00444F2A" w:rsidRDefault="00444F2A" w:rsidP="00444F2A">
      <w:pPr>
        <w:pStyle w:val="Prrafodelista"/>
        <w:rPr>
          <w:rFonts w:ascii="Verdana" w:hAnsi="Verdana" w:cs="Calibri"/>
          <w:sz w:val="18"/>
          <w:szCs w:val="18"/>
        </w:rPr>
      </w:pPr>
    </w:p>
    <w:p w:rsidR="00054C3E" w:rsidRPr="00C101B7" w:rsidRDefault="00054C3E" w:rsidP="00674A54">
      <w:pPr>
        <w:numPr>
          <w:ilvl w:val="0"/>
          <w:numId w:val="18"/>
        </w:numPr>
        <w:ind w:left="567" w:hanging="567"/>
        <w:jc w:val="both"/>
        <w:rPr>
          <w:rFonts w:ascii="Verdana" w:hAnsi="Verdana" w:cs="Calibri"/>
          <w:sz w:val="18"/>
          <w:szCs w:val="18"/>
        </w:rPr>
      </w:pPr>
      <w:r w:rsidRPr="00C101B7">
        <w:rPr>
          <w:rFonts w:ascii="Verdana" w:hAnsi="Verdana" w:cs="Calibri"/>
          <w:sz w:val="18"/>
          <w:szCs w:val="18"/>
        </w:rPr>
        <w:t>Fotocopia del documento de identificación personal y/o del Pasaporte del Representante Legal.</w:t>
      </w:r>
      <w:r w:rsidR="000D7F93" w:rsidRPr="000D7F93">
        <w:rPr>
          <w:rFonts w:ascii="Verdana" w:hAnsi="Verdana" w:cs="Calibri"/>
          <w:sz w:val="18"/>
          <w:szCs w:val="18"/>
        </w:rPr>
        <w:t xml:space="preserve"> </w:t>
      </w:r>
      <w:r w:rsidR="000D7F93" w:rsidRPr="00955E43">
        <w:rPr>
          <w:rFonts w:ascii="Verdana" w:hAnsi="Verdana" w:cs="Calibri"/>
          <w:sz w:val="18"/>
          <w:szCs w:val="18"/>
        </w:rPr>
        <w:t>(si corresponde traducción simple al español)</w:t>
      </w:r>
    </w:p>
    <w:p w:rsidR="00162163" w:rsidRDefault="00162163"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506EEF" w:rsidRDefault="00506EEF" w:rsidP="00162163">
      <w:pPr>
        <w:ind w:left="567"/>
        <w:jc w:val="both"/>
        <w:rPr>
          <w:rFonts w:ascii="Verdana" w:hAnsi="Verdana" w:cs="Calibri"/>
          <w:sz w:val="18"/>
          <w:szCs w:val="18"/>
        </w:rPr>
      </w:pPr>
    </w:p>
    <w:p w:rsidR="00506EEF" w:rsidRDefault="00506EEF" w:rsidP="00162163">
      <w:pPr>
        <w:ind w:left="567"/>
        <w:jc w:val="both"/>
        <w:rPr>
          <w:rFonts w:ascii="Verdana" w:hAnsi="Verdana" w:cs="Calibri"/>
          <w:sz w:val="18"/>
          <w:szCs w:val="18"/>
        </w:rPr>
      </w:pPr>
    </w:p>
    <w:p w:rsidR="00506EEF" w:rsidRDefault="00506EEF" w:rsidP="00162163">
      <w:pPr>
        <w:ind w:left="567"/>
        <w:jc w:val="both"/>
        <w:rPr>
          <w:rFonts w:ascii="Verdana" w:hAnsi="Verdana" w:cs="Calibri"/>
          <w:sz w:val="18"/>
          <w:szCs w:val="18"/>
        </w:rPr>
      </w:pPr>
    </w:p>
    <w:p w:rsidR="00506EEF" w:rsidRDefault="00506EEF" w:rsidP="00162163">
      <w:pPr>
        <w:ind w:left="567"/>
        <w:jc w:val="both"/>
        <w:rPr>
          <w:rFonts w:ascii="Verdana" w:hAnsi="Verdana" w:cs="Calibri"/>
          <w:sz w:val="18"/>
          <w:szCs w:val="18"/>
        </w:rPr>
      </w:pPr>
    </w:p>
    <w:p w:rsidR="00054C3E" w:rsidRPr="00C101B7" w:rsidRDefault="00054C3E" w:rsidP="002975A0">
      <w:pPr>
        <w:tabs>
          <w:tab w:val="left" w:pos="5040"/>
        </w:tabs>
        <w:jc w:val="center"/>
        <w:rPr>
          <w:rFonts w:ascii="Verdana" w:hAnsi="Verdana" w:cs="Calibri"/>
          <w:b/>
          <w:sz w:val="18"/>
          <w:szCs w:val="18"/>
        </w:rPr>
      </w:pPr>
      <w:r w:rsidRPr="00C101B7">
        <w:rPr>
          <w:rFonts w:ascii="Verdana" w:hAnsi="Verdana" w:cs="Calibri"/>
          <w:b/>
          <w:sz w:val="18"/>
          <w:szCs w:val="18"/>
        </w:rPr>
        <w:lastRenderedPageBreak/>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2975A0">
        <w:rPr>
          <w:rFonts w:ascii="Verdana" w:hAnsi="Verdana" w:cs="Calibri"/>
          <w:b/>
          <w:i/>
          <w:sz w:val="18"/>
          <w:szCs w:val="18"/>
          <w:lang w:val="es-ES_tradnl"/>
        </w:rPr>
        <w:t>La</w:t>
      </w:r>
      <w:r w:rsidRPr="002975A0">
        <w:rPr>
          <w:rFonts w:ascii="Verdana" w:hAnsi="Verdana" w:cs="Calibri"/>
          <w:b/>
          <w:i/>
          <w:sz w:val="18"/>
          <w:szCs w:val="18"/>
          <w:lang w:val="es-ES_tradnl"/>
        </w:rPr>
        <w:t xml:space="preserve"> validez </w:t>
      </w:r>
      <w:r w:rsidR="002975A0" w:rsidRPr="002975A0">
        <w:rPr>
          <w:rFonts w:ascii="Verdana" w:hAnsi="Verdana" w:cs="Calibri"/>
          <w:b/>
          <w:i/>
          <w:sz w:val="18"/>
          <w:szCs w:val="18"/>
          <w:lang w:val="es-ES_tradnl"/>
        </w:rPr>
        <w:t>mínima de 60 días calendario posterior a la fecha establecida para la presentación de propuestas</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con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t>Declaro q</w:t>
      </w:r>
      <w:proofErr w:type="spellStart"/>
      <w:r w:rsidRPr="00C101B7">
        <w:rPr>
          <w:rFonts w:ascii="Verdana" w:hAnsi="Verdana" w:cs="Arial"/>
          <w:sz w:val="18"/>
          <w:szCs w:val="18"/>
          <w:lang w:val="es-BO"/>
        </w:rPr>
        <w:t>ue</w:t>
      </w:r>
      <w:proofErr w:type="spellEnd"/>
      <w:r w:rsidRPr="00C101B7">
        <w:rPr>
          <w:rFonts w:ascii="Verdana" w:hAnsi="Verdana" w:cs="Arial"/>
          <w:sz w:val="18"/>
          <w:szCs w:val="18"/>
          <w:lang w:val="es-BO"/>
        </w:rPr>
        <w:t xml:space="preserv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EE71C7">
      <w:pPr>
        <w:numPr>
          <w:ilvl w:val="0"/>
          <w:numId w:val="22"/>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EE71C7">
      <w:pPr>
        <w:numPr>
          <w:ilvl w:val="0"/>
          <w:numId w:val="22"/>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2975A0" w:rsidRDefault="00DB229E" w:rsidP="00EE71C7">
      <w:pPr>
        <w:numPr>
          <w:ilvl w:val="0"/>
          <w:numId w:val="22"/>
        </w:numPr>
        <w:ind w:left="567" w:hanging="567"/>
        <w:jc w:val="both"/>
        <w:rPr>
          <w:rFonts w:ascii="Verdana" w:hAnsi="Verdana" w:cs="Calibri"/>
          <w:sz w:val="18"/>
          <w:szCs w:val="18"/>
        </w:rPr>
      </w:pPr>
      <w:r w:rsidRPr="002975A0">
        <w:rPr>
          <w:rFonts w:ascii="Verdana" w:hAnsi="Verdana" w:cs="Calibri"/>
          <w:sz w:val="18"/>
          <w:szCs w:val="18"/>
        </w:rPr>
        <w:t>Fotocopia simple del documento de identificación personal y/o del Pasaporte del Representante Legal.</w:t>
      </w:r>
    </w:p>
    <w:p w:rsidR="00693413" w:rsidRDefault="00693413" w:rsidP="00EE71C7">
      <w:pPr>
        <w:numPr>
          <w:ilvl w:val="0"/>
          <w:numId w:val="22"/>
        </w:numPr>
        <w:ind w:left="567" w:hanging="567"/>
        <w:jc w:val="both"/>
        <w:rPr>
          <w:rFonts w:ascii="Verdana" w:hAnsi="Verdana" w:cs="Calibri"/>
          <w:sz w:val="18"/>
          <w:szCs w:val="18"/>
        </w:rPr>
      </w:pPr>
      <w:r w:rsidRPr="002975A0">
        <w:rPr>
          <w:rFonts w:ascii="Verdana" w:hAnsi="Verdana" w:cs="Calibri"/>
          <w:sz w:val="18"/>
          <w:szCs w:val="18"/>
        </w:rPr>
        <w:t>Propuesta</w:t>
      </w:r>
      <w:r>
        <w:rPr>
          <w:rFonts w:ascii="Verdana" w:hAnsi="Verdana" w:cs="Calibri"/>
          <w:sz w:val="18"/>
          <w:szCs w:val="18"/>
        </w:rPr>
        <w:t xml:space="preserve"> de Contrato de Adhesión </w:t>
      </w:r>
    </w:p>
    <w:p w:rsidR="006D6A84" w:rsidRPr="00DB229E" w:rsidRDefault="006D6A84" w:rsidP="00EE71C7">
      <w:pPr>
        <w:numPr>
          <w:ilvl w:val="0"/>
          <w:numId w:val="22"/>
        </w:numPr>
        <w:ind w:left="567" w:hanging="567"/>
        <w:jc w:val="both"/>
        <w:rPr>
          <w:rFonts w:ascii="Verdana" w:hAnsi="Verdana" w:cs="Calibri"/>
          <w:sz w:val="18"/>
          <w:szCs w:val="18"/>
        </w:rPr>
      </w:pPr>
      <w:r>
        <w:rPr>
          <w:rFonts w:ascii="Verdana" w:hAnsi="Verdana" w:cs="Calibri"/>
          <w:sz w:val="18"/>
          <w:szCs w:val="18"/>
        </w:rPr>
        <w:t>Otros requeridos por YPFB</w:t>
      </w: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21"/>
          <w:pgSz w:w="12242" w:h="15842" w:code="1"/>
          <w:pgMar w:top="1701" w:right="1418" w:bottom="567" w:left="1701" w:header="624" w:footer="851" w:gutter="0"/>
          <w:cols w:space="708"/>
          <w:titlePg/>
          <w:docGrid w:linePitch="360"/>
        </w:sectPr>
      </w:pPr>
    </w:p>
    <w:p w:rsidR="00054C3E" w:rsidRPr="008E0FF9" w:rsidRDefault="00054C3E" w:rsidP="00054C3E">
      <w:pPr>
        <w:jc w:val="center"/>
        <w:rPr>
          <w:rFonts w:ascii="Verdana" w:hAnsi="Verdana" w:cs="Calibri"/>
          <w:b/>
          <w:sz w:val="18"/>
          <w:szCs w:val="18"/>
        </w:rPr>
      </w:pPr>
      <w:r w:rsidRPr="008E0FF9">
        <w:rPr>
          <w:rFonts w:ascii="Verdana" w:hAnsi="Verdana" w:cs="Calibri"/>
          <w:b/>
          <w:sz w:val="18"/>
          <w:szCs w:val="18"/>
        </w:rPr>
        <w:lastRenderedPageBreak/>
        <w:t>FORMULARIO A-</w:t>
      </w:r>
      <w:r w:rsidR="0032384F" w:rsidRPr="008E0FF9">
        <w:rPr>
          <w:rFonts w:ascii="Verdana" w:hAnsi="Verdana" w:cs="Calibri"/>
          <w:b/>
          <w:sz w:val="18"/>
          <w:szCs w:val="18"/>
        </w:rPr>
        <w:t>3</w:t>
      </w:r>
    </w:p>
    <w:p w:rsidR="00054C3E" w:rsidRPr="008E0FF9" w:rsidRDefault="00054C3E" w:rsidP="00054C3E">
      <w:pPr>
        <w:jc w:val="center"/>
        <w:rPr>
          <w:rFonts w:ascii="Verdana" w:hAnsi="Verdana" w:cs="Calibri"/>
          <w:b/>
          <w:sz w:val="18"/>
          <w:szCs w:val="18"/>
        </w:rPr>
      </w:pPr>
      <w:r w:rsidRPr="008E0FF9">
        <w:rPr>
          <w:rFonts w:ascii="Verdana" w:hAnsi="Verdana" w:cs="Calibri"/>
          <w:b/>
          <w:sz w:val="18"/>
          <w:szCs w:val="18"/>
        </w:rPr>
        <w:t>EXPERIENCIA DE LA EMPRESA</w:t>
      </w:r>
    </w:p>
    <w:p w:rsidR="00054C3E" w:rsidRPr="008E0FF9" w:rsidRDefault="00054C3E" w:rsidP="00054C3E">
      <w:pPr>
        <w:jc w:val="center"/>
        <w:rPr>
          <w:rFonts w:ascii="Verdana" w:hAnsi="Verdana" w:cs="Calibri"/>
          <w:b/>
          <w:sz w:val="18"/>
          <w:szCs w:val="18"/>
        </w:rPr>
      </w:pPr>
    </w:p>
    <w:p w:rsidR="00054C3E" w:rsidRPr="008E0FF9"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54C3E" w:rsidRPr="008E0FF9"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8E0FF9" w:rsidRDefault="00054C3E" w:rsidP="000021EB">
            <w:pPr>
              <w:spacing w:line="276" w:lineRule="auto"/>
              <w:jc w:val="center"/>
              <w:rPr>
                <w:rFonts w:ascii="Verdana" w:hAnsi="Verdana" w:cs="Arial"/>
                <w:b/>
                <w:i/>
                <w:sz w:val="18"/>
                <w:szCs w:val="18"/>
              </w:rPr>
            </w:pPr>
            <w:r w:rsidRPr="008E0FF9">
              <w:rPr>
                <w:rFonts w:ascii="Verdana" w:hAnsi="Verdana" w:cs="Arial"/>
                <w:b/>
                <w:i/>
                <w:sz w:val="18"/>
                <w:szCs w:val="18"/>
              </w:rPr>
              <w:t>[NOMBRE DE LA EMPRESA]</w:t>
            </w:r>
          </w:p>
        </w:tc>
      </w:tr>
      <w:tr w:rsidR="00E7039F" w:rsidRPr="008E0FF9" w:rsidTr="000C58B7">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N°</w:t>
            </w:r>
          </w:p>
        </w:tc>
        <w:tc>
          <w:tcPr>
            <w:tcW w:w="2564" w:type="dxa"/>
            <w:vMerge w:val="restart"/>
            <w:tcBorders>
              <w:top w:val="single" w:sz="12" w:space="0" w:color="auto"/>
              <w:left w:val="single" w:sz="12" w:space="0" w:color="auto"/>
            </w:tcBorders>
            <w:shd w:val="clear" w:color="auto" w:fill="F2F2F2"/>
            <w:vAlign w:val="center"/>
          </w:tcPr>
          <w:p w:rsidR="00E7039F" w:rsidRPr="008E0FF9" w:rsidRDefault="000C58B7" w:rsidP="000C58B7">
            <w:pPr>
              <w:spacing w:line="276" w:lineRule="auto"/>
              <w:jc w:val="center"/>
              <w:rPr>
                <w:rFonts w:ascii="Calibri" w:hAnsi="Calibri" w:cs="Calibri"/>
                <w:b/>
                <w:sz w:val="16"/>
                <w:szCs w:val="16"/>
              </w:rPr>
            </w:pPr>
            <w:r w:rsidRPr="008E0FF9">
              <w:rPr>
                <w:rFonts w:ascii="Calibri" w:hAnsi="Calibri" w:cs="Calibri"/>
                <w:b/>
                <w:sz w:val="16"/>
                <w:szCs w:val="16"/>
              </w:rPr>
              <w:t xml:space="preserve">Empresa </w:t>
            </w:r>
            <w:r w:rsidR="00E7039F" w:rsidRPr="008E0FF9">
              <w:rPr>
                <w:rFonts w:ascii="Calibri" w:hAnsi="Calibri" w:cs="Calibri"/>
                <w:b/>
                <w:sz w:val="16"/>
                <w:szCs w:val="16"/>
              </w:rPr>
              <w:t>Contratante</w:t>
            </w:r>
          </w:p>
        </w:tc>
        <w:tc>
          <w:tcPr>
            <w:tcW w:w="3889" w:type="dxa"/>
            <w:vMerge w:val="restart"/>
            <w:tcBorders>
              <w:top w:val="single" w:sz="12" w:space="0" w:color="auto"/>
              <w:left w:val="single" w:sz="12" w:space="0" w:color="auto"/>
            </w:tcBorders>
            <w:shd w:val="clear" w:color="auto" w:fill="F2F2F2"/>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 xml:space="preserve">Forma de Participación </w:t>
            </w:r>
          </w:p>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(Asociado/ no Asociado)</w:t>
            </w:r>
          </w:p>
        </w:tc>
      </w:tr>
      <w:tr w:rsidR="00E7039F" w:rsidRPr="008E0FF9" w:rsidTr="000C58B7">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8E0FF9" w:rsidRDefault="00E7039F" w:rsidP="000021EB">
            <w:pPr>
              <w:spacing w:line="276" w:lineRule="auto"/>
              <w:jc w:val="center"/>
              <w:rPr>
                <w:rFonts w:ascii="Verdana" w:hAnsi="Verdana" w:cs="Arial"/>
                <w:b/>
                <w:sz w:val="18"/>
                <w:szCs w:val="18"/>
              </w:rPr>
            </w:pPr>
          </w:p>
        </w:tc>
        <w:tc>
          <w:tcPr>
            <w:tcW w:w="2564" w:type="dxa"/>
            <w:vMerge/>
            <w:tcBorders>
              <w:left w:val="single" w:sz="12" w:space="0" w:color="auto"/>
              <w:bottom w:val="single" w:sz="12" w:space="0" w:color="auto"/>
            </w:tcBorders>
            <w:shd w:val="clear" w:color="auto" w:fill="F2F2F2"/>
            <w:vAlign w:val="center"/>
          </w:tcPr>
          <w:p w:rsidR="00E7039F" w:rsidRPr="008E0FF9" w:rsidRDefault="00E7039F" w:rsidP="000021EB">
            <w:pPr>
              <w:spacing w:line="276" w:lineRule="auto"/>
              <w:jc w:val="center"/>
              <w:rPr>
                <w:rFonts w:ascii="Verdana" w:hAnsi="Verdana" w:cs="Arial"/>
                <w:b/>
                <w:sz w:val="18"/>
                <w:szCs w:val="18"/>
              </w:rPr>
            </w:pPr>
          </w:p>
        </w:tc>
        <w:tc>
          <w:tcPr>
            <w:tcW w:w="3889" w:type="dxa"/>
            <w:vMerge/>
            <w:tcBorders>
              <w:left w:val="single" w:sz="12" w:space="0" w:color="auto"/>
              <w:bottom w:val="single" w:sz="12" w:space="0" w:color="auto"/>
            </w:tcBorders>
            <w:shd w:val="clear" w:color="auto" w:fill="F2F2F2"/>
            <w:vAlign w:val="center"/>
          </w:tcPr>
          <w:p w:rsidR="00E7039F" w:rsidRPr="008E0FF9"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Inicio</w:t>
            </w:r>
          </w:p>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Fin</w:t>
            </w:r>
          </w:p>
          <w:p w:rsidR="00E7039F" w:rsidRPr="008E0FF9" w:rsidRDefault="00E7039F" w:rsidP="000021EB">
            <w:pPr>
              <w:spacing w:line="276" w:lineRule="auto"/>
              <w:jc w:val="center"/>
              <w:rPr>
                <w:rFonts w:ascii="Calibri" w:hAnsi="Calibri" w:cs="Calibri"/>
                <w:b/>
                <w:sz w:val="16"/>
                <w:szCs w:val="16"/>
              </w:rPr>
            </w:pPr>
            <w:r w:rsidRPr="008E0FF9">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8E0FF9" w:rsidRDefault="00E7039F" w:rsidP="000021EB">
            <w:pPr>
              <w:spacing w:line="276" w:lineRule="auto"/>
              <w:jc w:val="center"/>
              <w:rPr>
                <w:rFonts w:ascii="Verdana" w:hAnsi="Verdana" w:cs="Arial"/>
                <w:b/>
                <w:sz w:val="18"/>
                <w:szCs w:val="18"/>
              </w:rPr>
            </w:pPr>
          </w:p>
        </w:tc>
      </w:tr>
      <w:tr w:rsidR="00E7039F" w:rsidRPr="008E0FF9" w:rsidTr="000C58B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8E0FF9" w:rsidRDefault="00E7039F" w:rsidP="000021EB">
            <w:pPr>
              <w:spacing w:line="276" w:lineRule="auto"/>
              <w:jc w:val="center"/>
              <w:rPr>
                <w:rFonts w:ascii="Verdana" w:hAnsi="Verdana" w:cs="Arial"/>
                <w:sz w:val="18"/>
                <w:szCs w:val="18"/>
              </w:rPr>
            </w:pPr>
            <w:r w:rsidRPr="008E0FF9">
              <w:rPr>
                <w:rFonts w:ascii="Verdana" w:hAnsi="Verdana" w:cs="Arial"/>
                <w:sz w:val="18"/>
                <w:szCs w:val="18"/>
              </w:rPr>
              <w:t>1</w:t>
            </w:r>
          </w:p>
        </w:tc>
        <w:tc>
          <w:tcPr>
            <w:tcW w:w="2564"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3889"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r>
      <w:tr w:rsidR="00E7039F" w:rsidRPr="008E0FF9"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8E0FF9" w:rsidRDefault="00E7039F" w:rsidP="000021EB">
            <w:pPr>
              <w:spacing w:line="276" w:lineRule="auto"/>
              <w:jc w:val="center"/>
              <w:rPr>
                <w:rFonts w:ascii="Verdana" w:hAnsi="Verdana" w:cs="Arial"/>
                <w:sz w:val="18"/>
                <w:szCs w:val="18"/>
              </w:rPr>
            </w:pPr>
            <w:r w:rsidRPr="008E0FF9">
              <w:rPr>
                <w:rFonts w:ascii="Verdana" w:hAnsi="Verdana" w:cs="Arial"/>
                <w:sz w:val="18"/>
                <w:szCs w:val="18"/>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r>
      <w:tr w:rsidR="00E7039F" w:rsidRPr="008E0FF9"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8E0FF9" w:rsidRDefault="00E7039F" w:rsidP="000021EB">
            <w:pPr>
              <w:spacing w:line="276" w:lineRule="auto"/>
              <w:jc w:val="center"/>
              <w:rPr>
                <w:rFonts w:ascii="Verdana" w:hAnsi="Verdana" w:cs="Arial"/>
                <w:sz w:val="18"/>
                <w:szCs w:val="18"/>
              </w:rPr>
            </w:pPr>
            <w:r w:rsidRPr="008E0FF9">
              <w:rPr>
                <w:rFonts w:ascii="Verdana" w:hAnsi="Verdana" w:cs="Arial"/>
                <w:sz w:val="18"/>
                <w:szCs w:val="18"/>
              </w:rPr>
              <w:t>3</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r>
      <w:tr w:rsidR="00E7039F" w:rsidRPr="008E0FF9"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8E0FF9" w:rsidRDefault="00E7039F" w:rsidP="000021EB">
            <w:pPr>
              <w:spacing w:line="276" w:lineRule="auto"/>
              <w:jc w:val="center"/>
              <w:rPr>
                <w:rFonts w:ascii="Verdana" w:hAnsi="Verdana" w:cs="Arial"/>
                <w:sz w:val="18"/>
                <w:szCs w:val="18"/>
              </w:rPr>
            </w:pPr>
            <w:r w:rsidRPr="008E0FF9">
              <w:rPr>
                <w:rFonts w:ascii="Verdana" w:hAnsi="Verdana" w:cs="Arial"/>
                <w:sz w:val="18"/>
                <w:szCs w:val="18"/>
              </w:rPr>
              <w:t>…</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r>
      <w:tr w:rsidR="00E7039F" w:rsidRPr="008E0FF9" w:rsidTr="000C58B7">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8E0FF9" w:rsidRDefault="00E7039F" w:rsidP="000021EB">
            <w:pPr>
              <w:spacing w:line="276" w:lineRule="auto"/>
              <w:jc w:val="center"/>
              <w:rPr>
                <w:rFonts w:ascii="Verdana" w:hAnsi="Verdana" w:cs="Arial"/>
                <w:sz w:val="18"/>
                <w:szCs w:val="18"/>
              </w:rPr>
            </w:pPr>
            <w:r w:rsidRPr="008E0FF9">
              <w:rPr>
                <w:rFonts w:ascii="Verdana" w:hAnsi="Verdana" w:cs="Arial"/>
                <w:sz w:val="18"/>
                <w:szCs w:val="18"/>
              </w:rPr>
              <w:t>N</w:t>
            </w:r>
          </w:p>
        </w:tc>
        <w:tc>
          <w:tcPr>
            <w:tcW w:w="2564"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8E0FF9" w:rsidRDefault="00E7039F" w:rsidP="000021EB">
            <w:pPr>
              <w:spacing w:line="276" w:lineRule="auto"/>
              <w:jc w:val="center"/>
              <w:rPr>
                <w:rFonts w:ascii="Verdana" w:hAnsi="Verdana" w:cs="Arial"/>
                <w:sz w:val="18"/>
                <w:szCs w:val="18"/>
              </w:rPr>
            </w:pPr>
          </w:p>
        </w:tc>
      </w:tr>
      <w:tr w:rsidR="00054C3E" w:rsidRPr="008E0FF9" w:rsidTr="006E5968">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8E0FF9" w:rsidRDefault="00054C3E" w:rsidP="00E7039F">
            <w:pPr>
              <w:spacing w:line="276" w:lineRule="auto"/>
              <w:ind w:left="111" w:right="131"/>
              <w:jc w:val="both"/>
              <w:rPr>
                <w:rFonts w:ascii="Verdana" w:hAnsi="Verdana" w:cs="Arial"/>
                <w:bCs/>
                <w:sz w:val="16"/>
                <w:szCs w:val="16"/>
              </w:rPr>
            </w:pPr>
            <w:r w:rsidRPr="008E0FF9">
              <w:rPr>
                <w:rFonts w:ascii="Verdana" w:hAnsi="Verdana" w:cs="Arial"/>
                <w:b/>
                <w:sz w:val="16"/>
                <w:szCs w:val="16"/>
              </w:rPr>
              <w:t>NOTA.-</w:t>
            </w:r>
            <w:r w:rsidRPr="008E0FF9">
              <w:rPr>
                <w:rFonts w:ascii="Verdana" w:hAnsi="Verdana" w:cs="Arial"/>
                <w:sz w:val="16"/>
                <w:szCs w:val="16"/>
              </w:rPr>
              <w:t xml:space="preserve"> </w:t>
            </w:r>
            <w:r w:rsidR="00E7039F" w:rsidRPr="008E0FF9">
              <w:rPr>
                <w:rFonts w:ascii="Verdana" w:hAnsi="Verdana" w:cs="Arial"/>
                <w:sz w:val="16"/>
                <w:szCs w:val="16"/>
              </w:rPr>
              <w:t xml:space="preserve">para proponentes que no hayan firmado un contrato con YPFB </w:t>
            </w:r>
            <w:r w:rsidRPr="008E0FF9">
              <w:rPr>
                <w:rFonts w:ascii="Verdana" w:hAnsi="Verdana" w:cs="Arial"/>
                <w:sz w:val="16"/>
                <w:szCs w:val="16"/>
              </w:rPr>
              <w:t>deberá</w:t>
            </w:r>
            <w:r w:rsidR="00E7039F" w:rsidRPr="008E0FF9">
              <w:rPr>
                <w:rFonts w:ascii="Verdana" w:hAnsi="Verdana" w:cs="Arial"/>
                <w:sz w:val="16"/>
                <w:szCs w:val="16"/>
              </w:rPr>
              <w:t>n</w:t>
            </w:r>
            <w:r w:rsidRPr="008E0FF9">
              <w:rPr>
                <w:rFonts w:ascii="Verdana" w:hAnsi="Verdana" w:cs="Arial"/>
                <w:sz w:val="16"/>
                <w:szCs w:val="16"/>
              </w:rPr>
              <w:t> incluir en su propuesta la documentación que acredite la experiencia. (</w:t>
            </w:r>
            <w:r w:rsidR="00E7039F" w:rsidRPr="008E0FF9">
              <w:rPr>
                <w:rFonts w:ascii="Verdana" w:hAnsi="Verdana" w:cs="Arial"/>
                <w:sz w:val="16"/>
                <w:szCs w:val="16"/>
              </w:rPr>
              <w:t>Fotocopias</w:t>
            </w:r>
            <w:r w:rsidR="00863BC0" w:rsidRPr="008E0FF9">
              <w:rPr>
                <w:rFonts w:ascii="Verdana" w:hAnsi="Verdana" w:cs="Arial"/>
                <w:sz w:val="16"/>
                <w:szCs w:val="16"/>
              </w:rPr>
              <w:t xml:space="preserve"> </w:t>
            </w:r>
            <w:r w:rsidR="00F8564A" w:rsidRPr="008E0FF9">
              <w:rPr>
                <w:rFonts w:ascii="Verdana" w:hAnsi="Verdana" w:cs="Arial"/>
                <w:sz w:val="16"/>
                <w:szCs w:val="16"/>
              </w:rPr>
              <w:t xml:space="preserve">simple </w:t>
            </w:r>
            <w:r w:rsidRPr="008E0FF9">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Pr="008E0FF9" w:rsidRDefault="00E7039F" w:rsidP="00F8564A">
            <w:pPr>
              <w:spacing w:line="276" w:lineRule="auto"/>
              <w:ind w:left="111" w:right="131"/>
              <w:jc w:val="both"/>
              <w:rPr>
                <w:rFonts w:ascii="Verdana" w:hAnsi="Verdana" w:cs="Arial"/>
                <w:b/>
                <w:sz w:val="16"/>
                <w:szCs w:val="16"/>
              </w:rPr>
            </w:pPr>
            <w:r w:rsidRPr="008E0FF9">
              <w:rPr>
                <w:rFonts w:ascii="Verdana" w:hAnsi="Verdana" w:cs="Arial"/>
                <w:b/>
                <w:sz w:val="16"/>
                <w:szCs w:val="16"/>
              </w:rPr>
              <w:t>Para proponentes que hayan firmado contratos con YPFB deberán detallar el número de contrato y fecha del mismo :</w:t>
            </w:r>
          </w:p>
          <w:p w:rsidR="00E7039F" w:rsidRPr="008E0FF9"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sidRPr="008E0FF9">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8350C1" w:rsidRDefault="008350C1"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lastRenderedPageBreak/>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992DC8" w:rsidRDefault="00992DC8" w:rsidP="00054C3E">
      <w:pPr>
        <w:jc w:val="center"/>
        <w:rPr>
          <w:rFonts w:ascii="Verdana" w:hAnsi="Verdana"/>
          <w:b/>
          <w:bCs/>
          <w:sz w:val="18"/>
          <w:szCs w:val="18"/>
          <w:lang w:val="es-BO"/>
        </w:rPr>
      </w:pPr>
    </w:p>
    <w:p w:rsidR="00444F2A" w:rsidRDefault="00444F2A" w:rsidP="00444F2A">
      <w:pPr>
        <w:rPr>
          <w:rFonts w:ascii="Calibri" w:hAnsi="Calibri" w:cs="Calibri"/>
          <w:b/>
          <w:bCs/>
          <w:color w:val="000000"/>
          <w:sz w:val="22"/>
          <w:szCs w:val="22"/>
        </w:rPr>
      </w:pPr>
    </w:p>
    <w:tbl>
      <w:tblPr>
        <w:tblW w:w="8383"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3656"/>
        <w:gridCol w:w="1975"/>
      </w:tblGrid>
      <w:tr w:rsidR="00444F2A" w:rsidRPr="00444F2A" w:rsidTr="00444F2A">
        <w:trPr>
          <w:trHeight w:val="259"/>
          <w:jc w:val="center"/>
        </w:trPr>
        <w:tc>
          <w:tcPr>
            <w:tcW w:w="2752" w:type="dxa"/>
            <w:shd w:val="clear" w:color="auto" w:fill="BFBFBF"/>
            <w:vAlign w:val="center"/>
          </w:tcPr>
          <w:p w:rsidR="00444F2A" w:rsidRPr="00444F2A" w:rsidRDefault="00444F2A" w:rsidP="00506EEF">
            <w:pPr>
              <w:keepNext/>
              <w:tabs>
                <w:tab w:val="left" w:pos="3984"/>
              </w:tabs>
              <w:jc w:val="center"/>
              <w:rPr>
                <w:rFonts w:asciiTheme="minorHAnsi" w:hAnsiTheme="minorHAnsi" w:cstheme="minorHAnsi"/>
                <w:b/>
                <w:szCs w:val="22"/>
              </w:rPr>
            </w:pPr>
            <w:r w:rsidRPr="00444F2A">
              <w:rPr>
                <w:rFonts w:asciiTheme="minorHAnsi" w:hAnsiTheme="minorHAnsi" w:cstheme="minorHAnsi"/>
                <w:b/>
                <w:szCs w:val="22"/>
              </w:rPr>
              <w:t>FORMA DE ENTREGA</w:t>
            </w:r>
          </w:p>
        </w:tc>
        <w:tc>
          <w:tcPr>
            <w:tcW w:w="3656" w:type="dxa"/>
            <w:shd w:val="clear" w:color="auto" w:fill="BFBFBF"/>
            <w:vAlign w:val="center"/>
          </w:tcPr>
          <w:p w:rsidR="00444F2A" w:rsidRPr="00444F2A" w:rsidRDefault="00444F2A" w:rsidP="00506EEF">
            <w:pPr>
              <w:keepNext/>
              <w:tabs>
                <w:tab w:val="left" w:pos="3984"/>
              </w:tabs>
              <w:jc w:val="center"/>
              <w:rPr>
                <w:rFonts w:asciiTheme="minorHAnsi" w:hAnsiTheme="minorHAnsi" w:cstheme="minorHAnsi"/>
                <w:b/>
                <w:szCs w:val="22"/>
              </w:rPr>
            </w:pPr>
            <w:r w:rsidRPr="00444F2A">
              <w:rPr>
                <w:rFonts w:asciiTheme="minorHAnsi" w:hAnsiTheme="minorHAnsi" w:cstheme="minorHAnsi"/>
                <w:b/>
                <w:szCs w:val="22"/>
              </w:rPr>
              <w:t>FORMULACIÓN DEL PRECIO</w:t>
            </w:r>
          </w:p>
        </w:tc>
        <w:tc>
          <w:tcPr>
            <w:tcW w:w="1975" w:type="dxa"/>
            <w:shd w:val="clear" w:color="auto" w:fill="BFBFBF"/>
          </w:tcPr>
          <w:p w:rsidR="00444F2A" w:rsidRPr="00444F2A" w:rsidRDefault="00444F2A" w:rsidP="00444F2A">
            <w:pPr>
              <w:tabs>
                <w:tab w:val="left" w:pos="3984"/>
              </w:tabs>
              <w:jc w:val="center"/>
              <w:rPr>
                <w:rFonts w:ascii="Calibri" w:hAnsi="Calibri" w:cs="Calibri"/>
                <w:b/>
              </w:rPr>
            </w:pPr>
            <w:r w:rsidRPr="00444F2A">
              <w:rPr>
                <w:rFonts w:ascii="Calibri" w:hAnsi="Calibri" w:cs="Calibri"/>
                <w:b/>
              </w:rPr>
              <w:t xml:space="preserve">PREMIO (CPG) </w:t>
            </w:r>
          </w:p>
          <w:p w:rsidR="00444F2A" w:rsidRPr="00444F2A" w:rsidRDefault="00444F2A" w:rsidP="00444F2A">
            <w:pPr>
              <w:keepNext/>
              <w:tabs>
                <w:tab w:val="left" w:pos="3984"/>
              </w:tabs>
              <w:jc w:val="center"/>
              <w:rPr>
                <w:rFonts w:asciiTheme="minorHAnsi" w:hAnsiTheme="minorHAnsi" w:cstheme="minorHAnsi"/>
                <w:b/>
                <w:szCs w:val="22"/>
              </w:rPr>
            </w:pPr>
            <w:r w:rsidRPr="00444F2A">
              <w:rPr>
                <w:rFonts w:ascii="Calibri" w:hAnsi="Calibri" w:cs="Calibri"/>
                <w:b/>
              </w:rPr>
              <w:t>OFERTADO</w:t>
            </w:r>
          </w:p>
        </w:tc>
      </w:tr>
      <w:tr w:rsidR="00444F2A" w:rsidRPr="00444F2A" w:rsidTr="00444F2A">
        <w:trPr>
          <w:trHeight w:val="615"/>
          <w:jc w:val="center"/>
        </w:trPr>
        <w:tc>
          <w:tcPr>
            <w:tcW w:w="2752" w:type="dxa"/>
            <w:shd w:val="clear" w:color="auto" w:fill="auto"/>
            <w:vAlign w:val="center"/>
          </w:tcPr>
          <w:p w:rsidR="008E0FF9" w:rsidRDefault="00444F2A" w:rsidP="00506EEF">
            <w:pPr>
              <w:rPr>
                <w:rFonts w:asciiTheme="minorHAnsi" w:hAnsiTheme="minorHAnsi" w:cstheme="minorHAnsi"/>
                <w:bCs/>
                <w:color w:val="000000"/>
              </w:rPr>
            </w:pPr>
            <w:r w:rsidRPr="00444F2A">
              <w:rPr>
                <w:rFonts w:asciiTheme="minorHAnsi" w:hAnsiTheme="minorHAnsi" w:cstheme="minorHAnsi"/>
                <w:bCs/>
                <w:color w:val="000000"/>
              </w:rPr>
              <w:t>FCA Planta de almacenaje Arica y/o Iquique, Chile</w:t>
            </w:r>
          </w:p>
          <w:p w:rsidR="00444F2A" w:rsidRPr="00444F2A" w:rsidRDefault="00444F2A" w:rsidP="00506EEF">
            <w:pPr>
              <w:rPr>
                <w:rFonts w:ascii="Calibri" w:hAnsi="Calibri" w:cs="Calibri"/>
                <w:szCs w:val="22"/>
              </w:rPr>
            </w:pPr>
            <w:r w:rsidRPr="00444F2A">
              <w:rPr>
                <w:rFonts w:asciiTheme="minorHAnsi" w:hAnsiTheme="minorHAnsi" w:cstheme="minorHAnsi"/>
                <w:bCs/>
                <w:color w:val="000000"/>
              </w:rPr>
              <w:t xml:space="preserve"> </w:t>
            </w:r>
            <w:r w:rsidRPr="00444F2A">
              <w:rPr>
                <w:rFonts w:asciiTheme="minorHAnsi" w:hAnsiTheme="minorHAnsi" w:cstheme="minorHAnsi"/>
                <w:b/>
                <w:sz w:val="22"/>
                <w:szCs w:val="22"/>
              </w:rPr>
              <w:t>(</w:t>
            </w:r>
            <w:proofErr w:type="spellStart"/>
            <w:r w:rsidRPr="00444F2A">
              <w:rPr>
                <w:rFonts w:asciiTheme="minorHAnsi" w:hAnsiTheme="minorHAnsi" w:cstheme="minorHAnsi"/>
                <w:b/>
                <w:sz w:val="22"/>
                <w:szCs w:val="22"/>
              </w:rPr>
              <w:t>Item</w:t>
            </w:r>
            <w:proofErr w:type="spellEnd"/>
            <w:r w:rsidRPr="00444F2A">
              <w:rPr>
                <w:rFonts w:asciiTheme="minorHAnsi" w:hAnsiTheme="minorHAnsi" w:cstheme="minorHAnsi"/>
                <w:b/>
                <w:sz w:val="22"/>
                <w:szCs w:val="22"/>
              </w:rPr>
              <w:t xml:space="preserve"> 1)</w:t>
            </w:r>
          </w:p>
        </w:tc>
        <w:tc>
          <w:tcPr>
            <w:tcW w:w="3656" w:type="dxa"/>
            <w:shd w:val="clear" w:color="auto" w:fill="auto"/>
            <w:vAlign w:val="center"/>
          </w:tcPr>
          <w:p w:rsidR="00444F2A" w:rsidRPr="00444F2A" w:rsidRDefault="00444F2A" w:rsidP="00506EEF">
            <w:pPr>
              <w:rPr>
                <w:rFonts w:ascii="Calibri" w:hAnsi="Calibri" w:cs="Calibri"/>
                <w:szCs w:val="22"/>
              </w:rPr>
            </w:pPr>
            <w:r w:rsidRPr="00444F2A">
              <w:rPr>
                <w:rFonts w:ascii="Calibri" w:hAnsi="Calibri" w:cs="Calibri"/>
                <w:szCs w:val="22"/>
              </w:rPr>
              <w:t>Precio = Precio mayorista para el</w:t>
            </w:r>
            <w:r w:rsidRPr="00444F2A">
              <w:rPr>
                <w:rFonts w:ascii="Calibri" w:hAnsi="Calibri" w:cs="Calibri"/>
                <w:b/>
                <w:szCs w:val="22"/>
              </w:rPr>
              <w:t xml:space="preserve"> </w:t>
            </w:r>
            <w:proofErr w:type="spellStart"/>
            <w:r w:rsidRPr="00444F2A">
              <w:rPr>
                <w:rFonts w:ascii="Calibri" w:hAnsi="Calibri" w:cs="Calibri"/>
                <w:b/>
                <w:szCs w:val="22"/>
              </w:rPr>
              <w:t>Diesel</w:t>
            </w:r>
            <w:proofErr w:type="spellEnd"/>
            <w:r w:rsidRPr="00444F2A">
              <w:rPr>
                <w:rFonts w:ascii="Calibri" w:hAnsi="Calibri" w:cs="Calibri"/>
                <w:b/>
                <w:szCs w:val="22"/>
              </w:rPr>
              <w:t xml:space="preserve"> </w:t>
            </w:r>
            <w:proofErr w:type="spellStart"/>
            <w:r w:rsidRPr="00444F2A">
              <w:rPr>
                <w:rFonts w:ascii="Calibri" w:hAnsi="Calibri" w:cs="Calibri"/>
                <w:b/>
                <w:szCs w:val="22"/>
              </w:rPr>
              <w:t>Oil</w:t>
            </w:r>
            <w:proofErr w:type="spellEnd"/>
            <w:r w:rsidRPr="00444F2A">
              <w:rPr>
                <w:rFonts w:ascii="Calibri" w:hAnsi="Calibri" w:cs="Calibri"/>
                <w:szCs w:val="22"/>
              </w:rPr>
              <w:t xml:space="preserve">, puesto en </w:t>
            </w:r>
            <w:proofErr w:type="spellStart"/>
            <w:r w:rsidRPr="00444F2A">
              <w:rPr>
                <w:rFonts w:ascii="Calibri" w:hAnsi="Calibri" w:cs="Calibri"/>
                <w:szCs w:val="22"/>
              </w:rPr>
              <w:t>Concon</w:t>
            </w:r>
            <w:proofErr w:type="spellEnd"/>
            <w:r w:rsidRPr="00444F2A">
              <w:rPr>
                <w:rFonts w:ascii="Calibri" w:hAnsi="Calibri" w:cs="Calibri"/>
                <w:szCs w:val="22"/>
              </w:rPr>
              <w:t>-Chile, publicado por ENAP + premio</w:t>
            </w:r>
          </w:p>
        </w:tc>
        <w:tc>
          <w:tcPr>
            <w:tcW w:w="1975" w:type="dxa"/>
          </w:tcPr>
          <w:p w:rsidR="00444F2A" w:rsidRPr="00444F2A" w:rsidRDefault="00444F2A" w:rsidP="00506EEF">
            <w:pPr>
              <w:rPr>
                <w:rFonts w:ascii="Calibri" w:hAnsi="Calibri" w:cs="Calibri"/>
                <w:szCs w:val="22"/>
              </w:rPr>
            </w:pPr>
          </w:p>
        </w:tc>
      </w:tr>
    </w:tbl>
    <w:p w:rsidR="00444F2A" w:rsidRPr="00444F2A" w:rsidRDefault="00444F2A" w:rsidP="00444F2A">
      <w:pPr>
        <w:ind w:left="567"/>
        <w:jc w:val="both"/>
        <w:rPr>
          <w:rFonts w:asciiTheme="minorHAnsi" w:eastAsia="Calibri" w:hAnsiTheme="minorHAnsi" w:cstheme="minorHAnsi"/>
          <w:sz w:val="22"/>
          <w:szCs w:val="22"/>
        </w:rPr>
      </w:pPr>
    </w:p>
    <w:p w:rsidR="00444F2A" w:rsidRPr="00444F2A" w:rsidRDefault="00444F2A" w:rsidP="00444F2A">
      <w:pPr>
        <w:ind w:left="567"/>
        <w:jc w:val="both"/>
        <w:rPr>
          <w:rFonts w:asciiTheme="minorHAnsi" w:eastAsia="Calibri" w:hAnsiTheme="minorHAnsi" w:cstheme="minorHAnsi"/>
          <w:sz w:val="22"/>
          <w:szCs w:val="22"/>
        </w:rPr>
      </w:pPr>
      <w:r w:rsidRPr="00444F2A">
        <w:rPr>
          <w:rFonts w:asciiTheme="minorHAnsi" w:eastAsia="Calibri" w:hAnsiTheme="minorHAnsi" w:cstheme="minorHAnsi"/>
          <w:sz w:val="22"/>
          <w:szCs w:val="22"/>
        </w:rPr>
        <w:t>NOTA: El premio deberá incluir todos los costos adicionales hasta la entrega del producto en cisternas.</w:t>
      </w:r>
    </w:p>
    <w:p w:rsidR="00444F2A" w:rsidRPr="00444F2A" w:rsidRDefault="00444F2A" w:rsidP="00444F2A">
      <w:pPr>
        <w:ind w:left="567"/>
        <w:jc w:val="both"/>
        <w:rPr>
          <w:rFonts w:asciiTheme="minorHAnsi" w:eastAsia="Calibri" w:hAnsiTheme="minorHAnsi" w:cstheme="minorHAnsi"/>
          <w:sz w:val="22"/>
          <w:szCs w:val="22"/>
        </w:rPr>
      </w:pPr>
    </w:p>
    <w:p w:rsidR="00444F2A" w:rsidRPr="00444F2A" w:rsidRDefault="00444F2A" w:rsidP="00444F2A">
      <w:pPr>
        <w:ind w:left="567"/>
        <w:jc w:val="both"/>
        <w:rPr>
          <w:rFonts w:asciiTheme="minorHAnsi" w:eastAsia="Calibri" w:hAnsiTheme="minorHAnsi" w:cstheme="minorHAnsi"/>
          <w:sz w:val="22"/>
          <w:szCs w:val="22"/>
        </w:rPr>
      </w:pPr>
    </w:p>
    <w:tbl>
      <w:tblPr>
        <w:tblW w:w="0" w:type="auto"/>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3685"/>
        <w:gridCol w:w="1955"/>
      </w:tblGrid>
      <w:tr w:rsidR="00444F2A" w:rsidRPr="00DE3589" w:rsidTr="00444F2A">
        <w:trPr>
          <w:trHeight w:val="278"/>
          <w:jc w:val="center"/>
        </w:trPr>
        <w:tc>
          <w:tcPr>
            <w:tcW w:w="2755" w:type="dxa"/>
            <w:shd w:val="pct25" w:color="auto" w:fill="auto"/>
            <w:vAlign w:val="center"/>
          </w:tcPr>
          <w:p w:rsidR="00444F2A" w:rsidRPr="00444F2A" w:rsidRDefault="00444F2A" w:rsidP="00506EEF">
            <w:pPr>
              <w:keepNext/>
              <w:tabs>
                <w:tab w:val="left" w:pos="3984"/>
              </w:tabs>
              <w:jc w:val="center"/>
              <w:rPr>
                <w:rFonts w:asciiTheme="minorHAnsi" w:hAnsiTheme="minorHAnsi" w:cstheme="minorHAnsi"/>
                <w:b/>
                <w:szCs w:val="22"/>
              </w:rPr>
            </w:pPr>
            <w:r w:rsidRPr="00444F2A">
              <w:rPr>
                <w:rFonts w:asciiTheme="minorHAnsi" w:hAnsiTheme="minorHAnsi" w:cstheme="minorHAnsi"/>
                <w:b/>
                <w:szCs w:val="22"/>
              </w:rPr>
              <w:t>FORMA DE ENTREGA</w:t>
            </w:r>
          </w:p>
        </w:tc>
        <w:tc>
          <w:tcPr>
            <w:tcW w:w="3685" w:type="dxa"/>
            <w:shd w:val="pct25" w:color="auto" w:fill="auto"/>
            <w:vAlign w:val="center"/>
          </w:tcPr>
          <w:p w:rsidR="00444F2A" w:rsidRPr="00444F2A" w:rsidRDefault="00444F2A" w:rsidP="00506EEF">
            <w:pPr>
              <w:keepNext/>
              <w:tabs>
                <w:tab w:val="left" w:pos="3984"/>
              </w:tabs>
              <w:jc w:val="center"/>
              <w:rPr>
                <w:rFonts w:asciiTheme="minorHAnsi" w:hAnsiTheme="minorHAnsi" w:cstheme="minorHAnsi"/>
                <w:b/>
                <w:szCs w:val="22"/>
              </w:rPr>
            </w:pPr>
            <w:r w:rsidRPr="00444F2A">
              <w:rPr>
                <w:rFonts w:asciiTheme="minorHAnsi" w:hAnsiTheme="minorHAnsi" w:cstheme="minorHAnsi"/>
                <w:b/>
                <w:szCs w:val="22"/>
              </w:rPr>
              <w:t>FORMULACIÓN DEL PRECIO</w:t>
            </w:r>
          </w:p>
        </w:tc>
        <w:tc>
          <w:tcPr>
            <w:tcW w:w="1955" w:type="dxa"/>
            <w:shd w:val="pct25" w:color="auto" w:fill="auto"/>
          </w:tcPr>
          <w:p w:rsidR="00444F2A" w:rsidRPr="00444F2A" w:rsidRDefault="00444F2A" w:rsidP="00444F2A">
            <w:pPr>
              <w:tabs>
                <w:tab w:val="left" w:pos="3984"/>
              </w:tabs>
              <w:jc w:val="center"/>
              <w:rPr>
                <w:rFonts w:ascii="Calibri" w:hAnsi="Calibri" w:cs="Calibri"/>
                <w:b/>
              </w:rPr>
            </w:pPr>
            <w:r w:rsidRPr="00444F2A">
              <w:rPr>
                <w:rFonts w:ascii="Calibri" w:hAnsi="Calibri" w:cs="Calibri"/>
                <w:b/>
              </w:rPr>
              <w:t xml:space="preserve">PREMIO (CPG) </w:t>
            </w:r>
          </w:p>
          <w:p w:rsidR="00444F2A" w:rsidRPr="00DE3589" w:rsidRDefault="00444F2A" w:rsidP="00444F2A">
            <w:pPr>
              <w:keepNext/>
              <w:tabs>
                <w:tab w:val="left" w:pos="3984"/>
              </w:tabs>
              <w:jc w:val="center"/>
              <w:rPr>
                <w:rFonts w:asciiTheme="minorHAnsi" w:hAnsiTheme="minorHAnsi" w:cstheme="minorHAnsi"/>
                <w:b/>
                <w:szCs w:val="22"/>
              </w:rPr>
            </w:pPr>
            <w:r w:rsidRPr="00444F2A">
              <w:rPr>
                <w:rFonts w:ascii="Calibri" w:hAnsi="Calibri" w:cs="Calibri"/>
                <w:b/>
              </w:rPr>
              <w:t>OFERTADO</w:t>
            </w:r>
          </w:p>
        </w:tc>
      </w:tr>
      <w:tr w:rsidR="00444F2A" w:rsidRPr="00DE3589" w:rsidTr="00444F2A">
        <w:trPr>
          <w:trHeight w:val="951"/>
          <w:jc w:val="center"/>
        </w:trPr>
        <w:tc>
          <w:tcPr>
            <w:tcW w:w="2755" w:type="dxa"/>
            <w:vAlign w:val="center"/>
          </w:tcPr>
          <w:p w:rsidR="008E0FF9" w:rsidRDefault="00444F2A" w:rsidP="00506EEF">
            <w:pPr>
              <w:keepNext/>
              <w:tabs>
                <w:tab w:val="left" w:pos="3984"/>
              </w:tabs>
              <w:rPr>
                <w:rFonts w:asciiTheme="minorHAnsi" w:hAnsiTheme="minorHAnsi" w:cstheme="minorHAnsi"/>
                <w:bCs/>
                <w:color w:val="000000"/>
              </w:rPr>
            </w:pPr>
            <w:r w:rsidRPr="00DE3589">
              <w:rPr>
                <w:rFonts w:asciiTheme="minorHAnsi" w:hAnsiTheme="minorHAnsi" w:cstheme="minorHAnsi"/>
                <w:bCs/>
                <w:color w:val="000000"/>
              </w:rPr>
              <w:t>FCA Planta de almacenaje Arica y/o Iquique, Chile</w:t>
            </w:r>
            <w:r>
              <w:rPr>
                <w:rFonts w:asciiTheme="minorHAnsi" w:hAnsiTheme="minorHAnsi" w:cstheme="minorHAnsi"/>
                <w:bCs/>
                <w:color w:val="000000"/>
              </w:rPr>
              <w:t xml:space="preserve"> </w:t>
            </w:r>
          </w:p>
          <w:p w:rsidR="00444F2A" w:rsidRPr="00DE3589" w:rsidRDefault="00444F2A" w:rsidP="00506EEF">
            <w:pPr>
              <w:keepNext/>
              <w:tabs>
                <w:tab w:val="left" w:pos="3984"/>
              </w:tabs>
              <w:rPr>
                <w:rFonts w:asciiTheme="minorHAnsi" w:hAnsiTheme="minorHAnsi" w:cstheme="minorHAnsi"/>
                <w:szCs w:val="22"/>
              </w:rPr>
            </w:pPr>
            <w:r>
              <w:rPr>
                <w:rFonts w:asciiTheme="minorHAnsi" w:hAnsiTheme="minorHAnsi" w:cstheme="minorHAnsi"/>
                <w:b/>
                <w:sz w:val="22"/>
                <w:szCs w:val="22"/>
              </w:rPr>
              <w:t>(</w:t>
            </w:r>
            <w:proofErr w:type="spellStart"/>
            <w:r>
              <w:rPr>
                <w:rFonts w:asciiTheme="minorHAnsi" w:hAnsiTheme="minorHAnsi" w:cstheme="minorHAnsi"/>
                <w:b/>
                <w:sz w:val="22"/>
                <w:szCs w:val="22"/>
              </w:rPr>
              <w:t>Item</w:t>
            </w:r>
            <w:proofErr w:type="spellEnd"/>
            <w:r>
              <w:rPr>
                <w:rFonts w:asciiTheme="minorHAnsi" w:hAnsiTheme="minorHAnsi" w:cstheme="minorHAnsi"/>
                <w:b/>
                <w:sz w:val="22"/>
                <w:szCs w:val="22"/>
              </w:rPr>
              <w:t xml:space="preserve"> 2)</w:t>
            </w:r>
            <w:bookmarkStart w:id="0" w:name="_GoBack"/>
            <w:bookmarkEnd w:id="0"/>
          </w:p>
        </w:tc>
        <w:tc>
          <w:tcPr>
            <w:tcW w:w="3685" w:type="dxa"/>
            <w:vAlign w:val="center"/>
          </w:tcPr>
          <w:p w:rsidR="00444F2A" w:rsidRPr="00DE3589" w:rsidRDefault="00444F2A" w:rsidP="00506EEF">
            <w:pPr>
              <w:jc w:val="both"/>
              <w:rPr>
                <w:rFonts w:asciiTheme="minorHAnsi" w:hAnsiTheme="minorHAnsi" w:cstheme="minorHAnsi"/>
                <w:szCs w:val="22"/>
              </w:rPr>
            </w:pPr>
            <w:r w:rsidRPr="00DE3589">
              <w:rPr>
                <w:rFonts w:asciiTheme="minorHAnsi" w:hAnsiTheme="minorHAnsi" w:cstheme="minorHAnsi"/>
                <w:szCs w:val="22"/>
              </w:rPr>
              <w:t xml:space="preserve">Precio </w:t>
            </w:r>
            <w:r w:rsidRPr="00E956EA">
              <w:rPr>
                <w:rFonts w:asciiTheme="minorHAnsi" w:hAnsiTheme="minorHAnsi" w:cstheme="minorHAnsi"/>
                <w:b/>
                <w:szCs w:val="22"/>
              </w:rPr>
              <w:t>(RON 93)</w:t>
            </w:r>
            <w:r w:rsidRPr="00DE3589">
              <w:rPr>
                <w:rFonts w:asciiTheme="minorHAnsi" w:hAnsiTheme="minorHAnsi" w:cstheme="minorHAnsi"/>
                <w:szCs w:val="22"/>
              </w:rPr>
              <w:t xml:space="preserve"> = Precio mayorista para la Gasolina de octanaje 93, puesto en </w:t>
            </w:r>
            <w:proofErr w:type="spellStart"/>
            <w:r w:rsidRPr="00DE3589">
              <w:rPr>
                <w:rFonts w:asciiTheme="minorHAnsi" w:hAnsiTheme="minorHAnsi" w:cstheme="minorHAnsi"/>
                <w:szCs w:val="22"/>
              </w:rPr>
              <w:t>Concon</w:t>
            </w:r>
            <w:proofErr w:type="spellEnd"/>
            <w:r w:rsidRPr="00DE3589">
              <w:rPr>
                <w:rFonts w:asciiTheme="minorHAnsi" w:hAnsiTheme="minorHAnsi" w:cstheme="minorHAnsi"/>
                <w:szCs w:val="22"/>
              </w:rPr>
              <w:t>, publicado por ENAP + premio</w:t>
            </w:r>
          </w:p>
          <w:p w:rsidR="00444F2A" w:rsidRPr="00DE3589" w:rsidRDefault="00444F2A" w:rsidP="00506EEF">
            <w:pPr>
              <w:jc w:val="both"/>
              <w:rPr>
                <w:rFonts w:asciiTheme="minorHAnsi" w:hAnsiTheme="minorHAnsi" w:cstheme="minorHAnsi"/>
                <w:szCs w:val="22"/>
              </w:rPr>
            </w:pPr>
            <w:r w:rsidRPr="00DE3589">
              <w:rPr>
                <w:rFonts w:asciiTheme="minorHAnsi" w:hAnsiTheme="minorHAnsi" w:cstheme="minorHAnsi"/>
                <w:szCs w:val="22"/>
              </w:rPr>
              <w:t xml:space="preserve">Precio </w:t>
            </w:r>
            <w:r w:rsidRPr="00E956EA">
              <w:rPr>
                <w:rFonts w:asciiTheme="minorHAnsi" w:hAnsiTheme="minorHAnsi" w:cstheme="minorHAnsi"/>
                <w:b/>
                <w:szCs w:val="22"/>
              </w:rPr>
              <w:t>(RON 97)</w:t>
            </w:r>
            <w:r w:rsidRPr="00DE3589">
              <w:rPr>
                <w:rFonts w:asciiTheme="minorHAnsi" w:hAnsiTheme="minorHAnsi" w:cstheme="minorHAnsi"/>
                <w:szCs w:val="22"/>
              </w:rPr>
              <w:t xml:space="preserve"> = Precio mayorista para la Gasolina de octanaje 97, puesto en </w:t>
            </w:r>
            <w:proofErr w:type="spellStart"/>
            <w:r w:rsidRPr="00DE3589">
              <w:rPr>
                <w:rFonts w:asciiTheme="minorHAnsi" w:hAnsiTheme="minorHAnsi" w:cstheme="minorHAnsi"/>
                <w:szCs w:val="22"/>
              </w:rPr>
              <w:t>Concon</w:t>
            </w:r>
            <w:proofErr w:type="spellEnd"/>
            <w:r w:rsidRPr="00DE3589">
              <w:rPr>
                <w:rFonts w:asciiTheme="minorHAnsi" w:hAnsiTheme="minorHAnsi" w:cstheme="minorHAnsi"/>
                <w:szCs w:val="22"/>
              </w:rPr>
              <w:t>, publicado por ENAP + premio</w:t>
            </w:r>
          </w:p>
        </w:tc>
        <w:tc>
          <w:tcPr>
            <w:tcW w:w="1955" w:type="dxa"/>
          </w:tcPr>
          <w:p w:rsidR="00444F2A" w:rsidRPr="00DE3589" w:rsidRDefault="00444F2A" w:rsidP="00506EEF">
            <w:pPr>
              <w:jc w:val="both"/>
              <w:rPr>
                <w:rFonts w:asciiTheme="minorHAnsi" w:hAnsiTheme="minorHAnsi" w:cstheme="minorHAnsi"/>
                <w:szCs w:val="22"/>
              </w:rPr>
            </w:pPr>
          </w:p>
        </w:tc>
      </w:tr>
    </w:tbl>
    <w:p w:rsidR="00444F2A" w:rsidRDefault="00444F2A" w:rsidP="00444F2A">
      <w:pPr>
        <w:ind w:left="567"/>
        <w:jc w:val="both"/>
        <w:rPr>
          <w:rFonts w:asciiTheme="minorHAnsi" w:eastAsia="Calibri" w:hAnsiTheme="minorHAnsi" w:cstheme="minorHAnsi"/>
          <w:sz w:val="22"/>
          <w:szCs w:val="22"/>
        </w:rPr>
      </w:pPr>
    </w:p>
    <w:p w:rsidR="00444F2A" w:rsidRDefault="00444F2A" w:rsidP="00444F2A">
      <w:pPr>
        <w:ind w:left="567"/>
        <w:jc w:val="both"/>
        <w:rPr>
          <w:rFonts w:asciiTheme="minorHAnsi" w:eastAsia="Calibri" w:hAnsiTheme="minorHAnsi" w:cstheme="minorHAnsi"/>
          <w:sz w:val="22"/>
          <w:szCs w:val="22"/>
        </w:rPr>
      </w:pPr>
      <w:r w:rsidRPr="00DE3589">
        <w:rPr>
          <w:rFonts w:asciiTheme="minorHAnsi" w:eastAsia="Calibri" w:hAnsiTheme="minorHAnsi" w:cstheme="minorHAnsi"/>
          <w:sz w:val="22"/>
          <w:szCs w:val="22"/>
        </w:rPr>
        <w:t>NOTA: El premio deberá incluir todos los costos adicionales hasta la entrega del producto en cisternas.</w:t>
      </w:r>
      <w:r>
        <w:rPr>
          <w:rFonts w:asciiTheme="minorHAnsi" w:eastAsia="Calibri" w:hAnsiTheme="minorHAnsi" w:cstheme="minorHAnsi"/>
          <w:sz w:val="22"/>
          <w:szCs w:val="22"/>
        </w:rPr>
        <w:t xml:space="preserve">  Se entiende a Gasolina de octanaje 93 y 97 como Insumos y Aditivos para obtención de Gasolina Especial.</w:t>
      </w:r>
    </w:p>
    <w:p w:rsidR="00444F2A" w:rsidRPr="00DE3589" w:rsidRDefault="00444F2A" w:rsidP="00444F2A">
      <w:pPr>
        <w:ind w:left="567"/>
        <w:jc w:val="both"/>
        <w:rPr>
          <w:rFonts w:asciiTheme="minorHAnsi" w:eastAsia="Calibri" w:hAnsiTheme="minorHAnsi" w:cstheme="minorHAnsi"/>
          <w:sz w:val="22"/>
          <w:szCs w:val="22"/>
        </w:rPr>
      </w:pPr>
    </w:p>
    <w:p w:rsidR="00054C3E" w:rsidRDefault="00054C3E" w:rsidP="00054C3E">
      <w:pPr>
        <w:ind w:left="426" w:hanging="426"/>
        <w:jc w:val="both"/>
        <w:rPr>
          <w:rFonts w:ascii="Verdana" w:hAnsi="Verdana" w:cstheme="minorHAnsi"/>
          <w:b/>
          <w:sz w:val="16"/>
          <w:szCs w:val="16"/>
        </w:rPr>
      </w:pPr>
    </w:p>
    <w:p w:rsidR="00054C3E" w:rsidRDefault="00054C3E" w:rsidP="00054C3E">
      <w:pP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B1720B" w:rsidRDefault="00B1720B" w:rsidP="00054C3E">
      <w:pPr>
        <w:jc w:val="center"/>
        <w:rPr>
          <w:rFonts w:ascii="Verdana" w:hAnsi="Verdana" w:cs="Arial"/>
          <w:b/>
          <w:sz w:val="18"/>
          <w:szCs w:val="18"/>
        </w:rPr>
        <w:sectPr w:rsidR="00B1720B" w:rsidSect="00054C3E">
          <w:headerReference w:type="default" r:id="rId22"/>
          <w:footerReference w:type="default" r:id="rId23"/>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054C3E" w:rsidP="00054C3E">
      <w:pPr>
        <w:jc w:val="center"/>
        <w:rPr>
          <w:rFonts w:ascii="Arial" w:hAnsi="Arial" w:cs="Arial"/>
          <w:b/>
          <w:sz w:val="10"/>
        </w:rPr>
      </w:pPr>
    </w:p>
    <w:p w:rsidR="00054C3E" w:rsidRDefault="00054C3E" w:rsidP="00054C3E">
      <w:pPr>
        <w:jc w:val="center"/>
        <w:rPr>
          <w:rFonts w:ascii="Verdana" w:hAnsi="Verdana" w:cs="Arial"/>
          <w:b/>
          <w:sz w:val="18"/>
          <w:szCs w:val="18"/>
        </w:rPr>
      </w:pPr>
    </w:p>
    <w:tbl>
      <w:tblPr>
        <w:tblW w:w="15168"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663"/>
        <w:gridCol w:w="4961"/>
        <w:gridCol w:w="567"/>
        <w:gridCol w:w="567"/>
        <w:gridCol w:w="2126"/>
      </w:tblGrid>
      <w:tr w:rsidR="00054C3E" w:rsidRPr="008628F3" w:rsidTr="00B1720B">
        <w:trPr>
          <w:tblHeader/>
        </w:trPr>
        <w:tc>
          <w:tcPr>
            <w:tcW w:w="6947" w:type="dxa"/>
            <w:gridSpan w:val="2"/>
            <w:shd w:val="clear" w:color="auto" w:fill="F2F2F2"/>
            <w:vAlign w:val="center"/>
          </w:tcPr>
          <w:p w:rsidR="00054C3E" w:rsidRPr="00B1720B" w:rsidRDefault="00054C3E" w:rsidP="000021EB">
            <w:pPr>
              <w:ind w:left="703"/>
              <w:rPr>
                <w:rFonts w:ascii="Verdana" w:hAnsi="Verdana" w:cs="Arial"/>
                <w:b/>
                <w:sz w:val="14"/>
                <w:szCs w:val="14"/>
              </w:rPr>
            </w:pPr>
            <w:r w:rsidRPr="00B1720B">
              <w:rPr>
                <w:rFonts w:ascii="Verdana" w:hAnsi="Verdana" w:cs="Arial"/>
                <w:b/>
                <w:sz w:val="14"/>
                <w:szCs w:val="14"/>
              </w:rPr>
              <w:t>Para ser llenado por la Entidad convocante</w:t>
            </w:r>
          </w:p>
        </w:tc>
        <w:tc>
          <w:tcPr>
            <w:tcW w:w="4961"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3260"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B1720B">
        <w:trPr>
          <w:trHeight w:val="221"/>
        </w:trPr>
        <w:tc>
          <w:tcPr>
            <w:tcW w:w="284" w:type="dxa"/>
            <w:vMerge w:val="restart"/>
            <w:shd w:val="clear" w:color="auto" w:fill="F2F2F2"/>
            <w:vAlign w:val="center"/>
          </w:tcPr>
          <w:p w:rsidR="00054C3E" w:rsidRPr="00B1720B" w:rsidRDefault="00054C3E" w:rsidP="000021EB">
            <w:pPr>
              <w:jc w:val="center"/>
              <w:rPr>
                <w:rFonts w:ascii="Verdana" w:hAnsi="Verdana" w:cs="Arial"/>
                <w:b/>
                <w:sz w:val="14"/>
                <w:szCs w:val="14"/>
              </w:rPr>
            </w:pPr>
            <w:r w:rsidRPr="00B1720B">
              <w:rPr>
                <w:rFonts w:ascii="Verdana" w:hAnsi="Verdana" w:cs="Arial"/>
                <w:b/>
                <w:sz w:val="14"/>
                <w:szCs w:val="14"/>
              </w:rPr>
              <w:t>#</w:t>
            </w:r>
          </w:p>
        </w:tc>
        <w:tc>
          <w:tcPr>
            <w:tcW w:w="6663" w:type="dxa"/>
            <w:vMerge w:val="restart"/>
            <w:shd w:val="clear" w:color="auto" w:fill="F2F2F2"/>
            <w:vAlign w:val="center"/>
          </w:tcPr>
          <w:p w:rsidR="00054C3E" w:rsidRPr="00B1720B" w:rsidRDefault="00054C3E" w:rsidP="000021EB">
            <w:pPr>
              <w:ind w:left="283"/>
              <w:jc w:val="center"/>
              <w:rPr>
                <w:rFonts w:ascii="Verdana" w:hAnsi="Verdana" w:cs="Arial"/>
                <w:b/>
                <w:sz w:val="14"/>
                <w:szCs w:val="14"/>
              </w:rPr>
            </w:pPr>
            <w:r w:rsidRPr="00B1720B">
              <w:rPr>
                <w:rFonts w:ascii="Verdana" w:hAnsi="Verdana" w:cs="Arial"/>
                <w:b/>
                <w:sz w:val="14"/>
                <w:szCs w:val="14"/>
              </w:rPr>
              <w:t>Característica Solicitada</w:t>
            </w:r>
          </w:p>
        </w:tc>
        <w:tc>
          <w:tcPr>
            <w:tcW w:w="4961" w:type="dxa"/>
            <w:vMerge w:val="restart"/>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Característica Ofertada (*)</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2126"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B1720B">
        <w:trPr>
          <w:trHeight w:val="221"/>
        </w:trPr>
        <w:tc>
          <w:tcPr>
            <w:tcW w:w="284" w:type="dxa"/>
            <w:vMerge/>
            <w:shd w:val="clear" w:color="auto" w:fill="F2F2F2"/>
          </w:tcPr>
          <w:p w:rsidR="00054C3E" w:rsidRPr="00B1720B" w:rsidRDefault="00054C3E" w:rsidP="000021EB">
            <w:pPr>
              <w:jc w:val="both"/>
              <w:rPr>
                <w:rFonts w:ascii="Verdana" w:hAnsi="Verdana" w:cs="Arial"/>
                <w:b/>
                <w:sz w:val="18"/>
                <w:szCs w:val="18"/>
              </w:rPr>
            </w:pPr>
          </w:p>
        </w:tc>
        <w:tc>
          <w:tcPr>
            <w:tcW w:w="6663" w:type="dxa"/>
            <w:vMerge/>
            <w:shd w:val="clear" w:color="auto" w:fill="F2F2F2"/>
          </w:tcPr>
          <w:p w:rsidR="00054C3E" w:rsidRPr="00B1720B" w:rsidRDefault="00054C3E" w:rsidP="000021EB">
            <w:pPr>
              <w:jc w:val="both"/>
              <w:rPr>
                <w:rFonts w:ascii="Verdana" w:hAnsi="Verdana" w:cs="Arial"/>
                <w:b/>
                <w:sz w:val="18"/>
                <w:szCs w:val="18"/>
              </w:rPr>
            </w:pPr>
          </w:p>
        </w:tc>
        <w:tc>
          <w:tcPr>
            <w:tcW w:w="4961"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2126"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B1720B">
        <w:tc>
          <w:tcPr>
            <w:tcW w:w="15168" w:type="dxa"/>
            <w:gridSpan w:val="6"/>
            <w:shd w:val="clear" w:color="auto" w:fill="F2F2F2"/>
            <w:vAlign w:val="center"/>
          </w:tcPr>
          <w:p w:rsidR="00054C3E" w:rsidRPr="00B1720B" w:rsidRDefault="00054C3E" w:rsidP="000021EB">
            <w:pPr>
              <w:jc w:val="both"/>
              <w:rPr>
                <w:rFonts w:ascii="Verdana" w:hAnsi="Verdana" w:cs="Arial"/>
                <w:b/>
                <w:sz w:val="18"/>
                <w:szCs w:val="18"/>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rPr>
                <w:rFonts w:asciiTheme="minorHAnsi" w:hAnsiTheme="minorHAnsi" w:cstheme="minorHAnsi"/>
                <w:b/>
              </w:rPr>
            </w:pPr>
            <w:r w:rsidRPr="00547690">
              <w:rPr>
                <w:rFonts w:asciiTheme="minorHAnsi" w:hAnsiTheme="minorHAnsi" w:cstheme="minorHAnsi"/>
                <w:b/>
              </w:rPr>
              <w:t>DESCRIPCIÓN DEL SERVICIO</w:t>
            </w:r>
          </w:p>
          <w:p w:rsidR="005C10B2" w:rsidRPr="00D04926" w:rsidRDefault="00D04926" w:rsidP="00D04926">
            <w:pPr>
              <w:rPr>
                <w:rFonts w:asciiTheme="minorHAnsi" w:hAnsiTheme="minorHAnsi" w:cstheme="minorHAnsi"/>
                <w:sz w:val="22"/>
                <w:szCs w:val="22"/>
              </w:rPr>
            </w:pPr>
            <w:r w:rsidRPr="00547690">
              <w:rPr>
                <w:rFonts w:asciiTheme="minorHAnsi" w:hAnsiTheme="minorHAnsi" w:cstheme="minorHAnsi"/>
                <w:sz w:val="22"/>
                <w:szCs w:val="22"/>
              </w:rPr>
              <w:t xml:space="preserve">Suministro de </w:t>
            </w:r>
            <w:proofErr w:type="spellStart"/>
            <w:r w:rsidRPr="00547690">
              <w:rPr>
                <w:rFonts w:asciiTheme="minorHAnsi" w:hAnsiTheme="minorHAnsi" w:cstheme="minorHAnsi"/>
                <w:sz w:val="22"/>
                <w:szCs w:val="22"/>
              </w:rPr>
              <w:t>Diesel</w:t>
            </w:r>
            <w:proofErr w:type="spellEnd"/>
            <w:r w:rsidRPr="00547690">
              <w:rPr>
                <w:rFonts w:asciiTheme="minorHAnsi" w:hAnsiTheme="minorHAnsi" w:cstheme="minorHAnsi"/>
                <w:sz w:val="22"/>
                <w:szCs w:val="22"/>
              </w:rPr>
              <w:t xml:space="preserve"> </w:t>
            </w:r>
            <w:proofErr w:type="spellStart"/>
            <w:r w:rsidRPr="00547690">
              <w:rPr>
                <w:rFonts w:asciiTheme="minorHAnsi" w:hAnsiTheme="minorHAnsi" w:cstheme="minorHAnsi"/>
                <w:sz w:val="22"/>
                <w:szCs w:val="22"/>
              </w:rPr>
              <w:t>Oil</w:t>
            </w:r>
            <w:proofErr w:type="spellEnd"/>
            <w:r w:rsidRPr="00547690">
              <w:rPr>
                <w:rFonts w:asciiTheme="minorHAnsi" w:hAnsiTheme="minorHAnsi" w:cstheme="minorHAnsi"/>
                <w:sz w:val="22"/>
                <w:szCs w:val="22"/>
              </w:rPr>
              <w:t xml:space="preserve"> e Insumos Aditivos para el sector Occidente del país.</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 xml:space="preserve">PERIODO </w:t>
            </w:r>
          </w:p>
          <w:p w:rsidR="005C10B2" w:rsidRPr="00D04926" w:rsidRDefault="00D04926" w:rsidP="00D04926">
            <w:pPr>
              <w:jc w:val="both"/>
              <w:rPr>
                <w:rFonts w:asciiTheme="minorHAnsi" w:hAnsiTheme="minorHAnsi" w:cstheme="minorHAnsi"/>
                <w:bCs/>
                <w:sz w:val="22"/>
                <w:szCs w:val="22"/>
              </w:rPr>
            </w:pPr>
            <w:r w:rsidRPr="00547690">
              <w:rPr>
                <w:rFonts w:asciiTheme="minorHAnsi" w:hAnsiTheme="minorHAnsi" w:cstheme="minorHAnsi"/>
                <w:bCs/>
                <w:sz w:val="22"/>
                <w:szCs w:val="22"/>
              </w:rPr>
              <w:t>A partir de la firma de contrato  hasta el 31 de diciembre de 2015 o hasta la entrega de la totalidad del volumen contractual.</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PRODUCTOS</w:t>
            </w:r>
          </w:p>
          <w:p w:rsidR="00D04926" w:rsidRPr="00547690" w:rsidRDefault="00D04926" w:rsidP="00D04926">
            <w:pPr>
              <w:pStyle w:val="Prrafodelista"/>
              <w:ind w:left="567"/>
              <w:rPr>
                <w:rFonts w:asciiTheme="minorHAnsi" w:hAnsiTheme="minorHAnsi" w:cstheme="minorHAnsi"/>
                <w:b/>
                <w:sz w:val="10"/>
                <w:szCs w:val="10"/>
              </w:rPr>
            </w:pPr>
          </w:p>
          <w:p w:rsidR="00D04926" w:rsidRPr="00547690" w:rsidRDefault="00D04926" w:rsidP="00EE71C7">
            <w:pPr>
              <w:pStyle w:val="Prrafodelista"/>
              <w:numPr>
                <w:ilvl w:val="0"/>
                <w:numId w:val="23"/>
              </w:numPr>
              <w:ind w:left="851" w:hanging="284"/>
              <w:rPr>
                <w:rFonts w:asciiTheme="minorHAnsi" w:hAnsiTheme="minorHAnsi" w:cstheme="minorHAnsi"/>
                <w:bCs/>
              </w:rPr>
            </w:pPr>
            <w:proofErr w:type="spellStart"/>
            <w:r w:rsidRPr="00547690">
              <w:rPr>
                <w:rFonts w:asciiTheme="minorHAnsi" w:hAnsiTheme="minorHAnsi" w:cstheme="minorHAnsi"/>
                <w:bCs/>
              </w:rPr>
              <w:t>Diesel</w:t>
            </w:r>
            <w:proofErr w:type="spellEnd"/>
            <w:r w:rsidRPr="00547690">
              <w:rPr>
                <w:rFonts w:asciiTheme="minorHAnsi" w:hAnsiTheme="minorHAnsi" w:cstheme="minorHAnsi"/>
                <w:bCs/>
              </w:rPr>
              <w:t xml:space="preserve"> </w:t>
            </w:r>
            <w:proofErr w:type="spellStart"/>
            <w:r w:rsidRPr="00547690">
              <w:rPr>
                <w:rFonts w:asciiTheme="minorHAnsi" w:hAnsiTheme="minorHAnsi" w:cstheme="minorHAnsi"/>
                <w:bCs/>
              </w:rPr>
              <w:t>Oil</w:t>
            </w:r>
            <w:proofErr w:type="spellEnd"/>
          </w:p>
          <w:p w:rsidR="005C10B2" w:rsidRPr="00D04926" w:rsidRDefault="00D04926" w:rsidP="00EE71C7">
            <w:pPr>
              <w:pStyle w:val="Prrafodelista"/>
              <w:numPr>
                <w:ilvl w:val="0"/>
                <w:numId w:val="23"/>
              </w:numPr>
              <w:ind w:left="851" w:hanging="284"/>
              <w:rPr>
                <w:rFonts w:asciiTheme="minorHAnsi" w:hAnsiTheme="minorHAnsi" w:cstheme="minorHAnsi"/>
                <w:bCs/>
              </w:rPr>
            </w:pPr>
            <w:r w:rsidRPr="00547690">
              <w:rPr>
                <w:rFonts w:asciiTheme="minorHAnsi" w:hAnsiTheme="minorHAnsi" w:cstheme="minorHAnsi"/>
                <w:bCs/>
              </w:rPr>
              <w:t>Insumos y Aditivos (</w:t>
            </w:r>
            <w:r w:rsidRPr="00547690">
              <w:rPr>
                <w:rFonts w:asciiTheme="minorHAnsi" w:hAnsiTheme="minorHAnsi" w:cstheme="minorHAnsi"/>
                <w:bCs/>
                <w:color w:val="000000"/>
              </w:rPr>
              <w:t>para la obtención de Gasolina Especial)</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VOLUMEN CONTRACTUAL</w:t>
            </w:r>
          </w:p>
          <w:p w:rsidR="00D04926" w:rsidRPr="00547690" w:rsidRDefault="00D04926" w:rsidP="00D04926">
            <w:pPr>
              <w:pStyle w:val="Prrafodelista"/>
              <w:rPr>
                <w:rFonts w:asciiTheme="minorHAnsi" w:hAnsiTheme="minorHAnsi" w:cstheme="minorHAnsi"/>
                <w:bCs/>
                <w:color w:val="000000"/>
                <w:sz w:val="14"/>
                <w:szCs w:val="14"/>
              </w:rPr>
            </w:pPr>
          </w:p>
          <w:p w:rsidR="00D04926" w:rsidRPr="00547690" w:rsidRDefault="00D04926" w:rsidP="00D04926">
            <w:pPr>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 xml:space="preserve">El volumen requerido referencial de </w:t>
            </w:r>
            <w:proofErr w:type="spellStart"/>
            <w:r w:rsidRPr="00547690">
              <w:rPr>
                <w:rFonts w:asciiTheme="minorHAnsi" w:hAnsiTheme="minorHAnsi" w:cstheme="minorHAnsi"/>
                <w:bCs/>
                <w:color w:val="000000"/>
                <w:sz w:val="22"/>
                <w:szCs w:val="22"/>
              </w:rPr>
              <w:t>Diesel</w:t>
            </w:r>
            <w:proofErr w:type="spellEnd"/>
            <w:r w:rsidRPr="00547690">
              <w:rPr>
                <w:rFonts w:asciiTheme="minorHAnsi" w:hAnsiTheme="minorHAnsi" w:cstheme="minorHAnsi"/>
                <w:bCs/>
                <w:color w:val="000000"/>
                <w:sz w:val="22"/>
                <w:szCs w:val="22"/>
              </w:rPr>
              <w:t xml:space="preserve"> </w:t>
            </w:r>
            <w:proofErr w:type="spellStart"/>
            <w:r w:rsidRPr="00547690">
              <w:rPr>
                <w:rFonts w:asciiTheme="minorHAnsi" w:hAnsiTheme="minorHAnsi" w:cstheme="minorHAnsi"/>
                <w:bCs/>
                <w:color w:val="000000"/>
                <w:sz w:val="22"/>
                <w:szCs w:val="22"/>
              </w:rPr>
              <w:t>Oil</w:t>
            </w:r>
            <w:proofErr w:type="spellEnd"/>
            <w:r w:rsidRPr="00547690">
              <w:rPr>
                <w:rFonts w:asciiTheme="minorHAnsi" w:hAnsiTheme="minorHAnsi" w:cstheme="minorHAnsi"/>
                <w:bCs/>
                <w:color w:val="000000"/>
                <w:sz w:val="22"/>
                <w:szCs w:val="22"/>
              </w:rPr>
              <w:t xml:space="preserve"> es de 13.792 m3 +/- 10%</w:t>
            </w:r>
            <w:r w:rsidRPr="00547690">
              <w:rPr>
                <w:rFonts w:asciiTheme="minorHAnsi" w:hAnsiTheme="minorHAnsi" w:cstheme="minorHAnsi"/>
                <w:sz w:val="22"/>
                <w:szCs w:val="22"/>
              </w:rPr>
              <w:t>, que abarca la totalidad del Contrato, los cuales serán entregados de acuerdo a requerimiento de YPFB</w:t>
            </w:r>
            <w:r w:rsidRPr="00547690">
              <w:rPr>
                <w:rFonts w:asciiTheme="minorHAnsi" w:hAnsiTheme="minorHAnsi" w:cstheme="minorHAnsi"/>
                <w:bCs/>
                <w:color w:val="000000"/>
                <w:sz w:val="22"/>
                <w:szCs w:val="22"/>
              </w:rPr>
              <w:t>. (</w:t>
            </w:r>
            <w:proofErr w:type="spellStart"/>
            <w:r w:rsidRPr="00547690">
              <w:rPr>
                <w:rFonts w:asciiTheme="minorHAnsi" w:hAnsiTheme="minorHAnsi" w:cstheme="minorHAnsi"/>
                <w:b/>
                <w:bCs/>
                <w:color w:val="000000"/>
                <w:sz w:val="22"/>
                <w:szCs w:val="22"/>
              </w:rPr>
              <w:t>Item</w:t>
            </w:r>
            <w:proofErr w:type="spellEnd"/>
            <w:r w:rsidRPr="00547690">
              <w:rPr>
                <w:rFonts w:asciiTheme="minorHAnsi" w:hAnsiTheme="minorHAnsi" w:cstheme="minorHAnsi"/>
                <w:b/>
                <w:bCs/>
                <w:color w:val="000000"/>
                <w:sz w:val="22"/>
                <w:szCs w:val="22"/>
              </w:rPr>
              <w:t xml:space="preserve"> 1</w:t>
            </w:r>
            <w:r w:rsidRPr="00547690">
              <w:rPr>
                <w:rFonts w:asciiTheme="minorHAnsi" w:hAnsiTheme="minorHAnsi" w:cstheme="minorHAnsi"/>
                <w:bCs/>
                <w:color w:val="000000"/>
                <w:sz w:val="22"/>
                <w:szCs w:val="22"/>
              </w:rPr>
              <w:t>)</w:t>
            </w:r>
          </w:p>
          <w:p w:rsidR="00D04926" w:rsidRPr="00547690" w:rsidRDefault="00D04926" w:rsidP="00D04926">
            <w:pPr>
              <w:autoSpaceDE w:val="0"/>
              <w:autoSpaceDN w:val="0"/>
              <w:adjustRightInd w:val="0"/>
              <w:jc w:val="both"/>
              <w:rPr>
                <w:rFonts w:asciiTheme="minorHAnsi" w:hAnsiTheme="minorHAnsi" w:cstheme="minorHAnsi"/>
                <w:b/>
                <w:sz w:val="14"/>
                <w:szCs w:val="14"/>
              </w:rPr>
            </w:pPr>
          </w:p>
          <w:p w:rsidR="00D04926" w:rsidRPr="00547690" w:rsidRDefault="00D04926" w:rsidP="00D04926">
            <w:pPr>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El volumen requerido referencial de Insumos y Aditivos  es de 17.565 m3 +/- 10%</w:t>
            </w:r>
            <w:r w:rsidRPr="00547690">
              <w:rPr>
                <w:rFonts w:asciiTheme="minorHAnsi" w:hAnsiTheme="minorHAnsi" w:cstheme="minorHAnsi"/>
                <w:sz w:val="22"/>
                <w:szCs w:val="22"/>
              </w:rPr>
              <w:t>, que abarca la totalidad del Contrato, los cuales serán entregados de acuerdo a requerimiento de YPFB.</w:t>
            </w:r>
            <w:r w:rsidRPr="00547690">
              <w:rPr>
                <w:rFonts w:asciiTheme="minorHAnsi" w:hAnsiTheme="minorHAnsi" w:cstheme="minorHAnsi"/>
                <w:bCs/>
                <w:color w:val="000000"/>
                <w:sz w:val="22"/>
                <w:szCs w:val="22"/>
              </w:rPr>
              <w:t xml:space="preserve"> (</w:t>
            </w:r>
            <w:proofErr w:type="spellStart"/>
            <w:r w:rsidRPr="00547690">
              <w:rPr>
                <w:rFonts w:asciiTheme="minorHAnsi" w:hAnsiTheme="minorHAnsi" w:cstheme="minorHAnsi"/>
                <w:b/>
                <w:bCs/>
                <w:color w:val="000000"/>
                <w:sz w:val="22"/>
                <w:szCs w:val="22"/>
              </w:rPr>
              <w:t>Item</w:t>
            </w:r>
            <w:proofErr w:type="spellEnd"/>
            <w:r w:rsidRPr="00547690">
              <w:rPr>
                <w:rFonts w:asciiTheme="minorHAnsi" w:hAnsiTheme="minorHAnsi" w:cstheme="minorHAnsi"/>
                <w:b/>
                <w:bCs/>
                <w:color w:val="000000"/>
                <w:sz w:val="22"/>
                <w:szCs w:val="22"/>
              </w:rPr>
              <w:t xml:space="preserve"> 2</w:t>
            </w:r>
            <w:r w:rsidRPr="00547690">
              <w:rPr>
                <w:rFonts w:asciiTheme="minorHAnsi" w:hAnsiTheme="minorHAnsi" w:cstheme="minorHAnsi"/>
                <w:bCs/>
                <w:color w:val="000000"/>
                <w:sz w:val="22"/>
                <w:szCs w:val="22"/>
              </w:rPr>
              <w:t>)</w:t>
            </w:r>
          </w:p>
          <w:p w:rsidR="00D04926" w:rsidRPr="00547690" w:rsidRDefault="00D04926" w:rsidP="00D04926">
            <w:pPr>
              <w:autoSpaceDE w:val="0"/>
              <w:autoSpaceDN w:val="0"/>
              <w:adjustRightInd w:val="0"/>
              <w:jc w:val="both"/>
              <w:rPr>
                <w:rFonts w:asciiTheme="minorHAnsi" w:hAnsiTheme="minorHAnsi" w:cstheme="minorHAnsi"/>
                <w:bCs/>
                <w:sz w:val="10"/>
                <w:szCs w:val="10"/>
              </w:rPr>
            </w:pPr>
          </w:p>
          <w:p w:rsidR="00D04926" w:rsidRPr="00547690" w:rsidRDefault="00D04926" w:rsidP="00D04926">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 xml:space="preserve">Se debe mencionar que los volúmenes referenciales podrán ser modificados a requerimiento de YPFB en función a cambios en la oferta y la demanda de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xml:space="preserve"> </w:t>
            </w:r>
            <w:proofErr w:type="spellStart"/>
            <w:r w:rsidRPr="00547690">
              <w:rPr>
                <w:rFonts w:asciiTheme="minorHAnsi" w:hAnsiTheme="minorHAnsi" w:cstheme="minorHAnsi"/>
                <w:bCs/>
                <w:sz w:val="22"/>
                <w:szCs w:val="22"/>
              </w:rPr>
              <w:t>Oil</w:t>
            </w:r>
            <w:proofErr w:type="spellEnd"/>
            <w:r w:rsidRPr="00547690">
              <w:rPr>
                <w:rFonts w:asciiTheme="minorHAnsi" w:hAnsiTheme="minorHAnsi" w:cstheme="minorHAnsi"/>
                <w:bCs/>
                <w:sz w:val="22"/>
                <w:szCs w:val="22"/>
              </w:rPr>
              <w:t xml:space="preserve"> y Gasolina Especial en Bolivia.</w:t>
            </w:r>
          </w:p>
          <w:p w:rsidR="00D04926" w:rsidRPr="00547690" w:rsidRDefault="00D04926" w:rsidP="00D04926">
            <w:pPr>
              <w:autoSpaceDE w:val="0"/>
              <w:autoSpaceDN w:val="0"/>
              <w:adjustRightInd w:val="0"/>
              <w:jc w:val="both"/>
              <w:rPr>
                <w:rFonts w:asciiTheme="minorHAnsi" w:hAnsiTheme="minorHAnsi" w:cstheme="minorHAnsi"/>
                <w:bCs/>
                <w:sz w:val="14"/>
                <w:szCs w:val="14"/>
              </w:rPr>
            </w:pPr>
          </w:p>
          <w:p w:rsidR="005C10B2" w:rsidRPr="00D04926" w:rsidRDefault="00D04926" w:rsidP="00D04926">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El contrato será por el total de volumen requerido.</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CALIDADES</w:t>
            </w:r>
          </w:p>
          <w:p w:rsidR="00D04926" w:rsidRPr="00547690" w:rsidRDefault="00D04926" w:rsidP="00D04926">
            <w:pPr>
              <w:jc w:val="both"/>
              <w:rPr>
                <w:rFonts w:asciiTheme="minorHAnsi" w:hAnsiTheme="minorHAnsi" w:cstheme="minorHAnsi"/>
                <w:sz w:val="14"/>
                <w:szCs w:val="14"/>
              </w:rPr>
            </w:pPr>
          </w:p>
          <w:p w:rsidR="00D04926" w:rsidRPr="00547690" w:rsidRDefault="00D04926" w:rsidP="00D04926">
            <w:pPr>
              <w:jc w:val="both"/>
              <w:rPr>
                <w:rFonts w:asciiTheme="minorHAnsi" w:hAnsiTheme="minorHAnsi" w:cstheme="minorHAnsi"/>
                <w:b/>
                <w:sz w:val="22"/>
                <w:szCs w:val="22"/>
              </w:rPr>
            </w:pPr>
            <w:r w:rsidRPr="00547690">
              <w:rPr>
                <w:rFonts w:asciiTheme="minorHAnsi" w:hAnsiTheme="minorHAnsi" w:cstheme="minorHAnsi"/>
                <w:b/>
                <w:sz w:val="22"/>
                <w:szCs w:val="22"/>
              </w:rPr>
              <w:t>DIESEL OIL (</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1)</w:t>
            </w:r>
          </w:p>
          <w:p w:rsidR="00D04926" w:rsidRPr="00547690" w:rsidRDefault="00D04926" w:rsidP="00D04926">
            <w:pPr>
              <w:jc w:val="center"/>
              <w:rPr>
                <w:rFonts w:asciiTheme="minorHAnsi" w:hAnsiTheme="minorHAnsi" w:cstheme="minorHAnsi"/>
                <w:bCs/>
                <w:noProof/>
                <w:color w:val="000000"/>
                <w:sz w:val="22"/>
                <w:szCs w:val="22"/>
                <w:lang w:eastAsia="es-BO"/>
              </w:rPr>
            </w:pPr>
            <w:r w:rsidRPr="00547690">
              <w:rPr>
                <w:rFonts w:asciiTheme="minorHAnsi" w:hAnsiTheme="minorHAnsi" w:cstheme="minorHAnsi"/>
                <w:noProof/>
                <w:sz w:val="22"/>
                <w:szCs w:val="22"/>
                <w:lang w:val="es-BO" w:eastAsia="es-BO"/>
              </w:rPr>
              <w:lastRenderedPageBreak/>
              <w:drawing>
                <wp:inline distT="0" distB="0" distL="0" distR="0" wp14:anchorId="020F78D5" wp14:editId="269B3C54">
                  <wp:extent cx="3824760" cy="2304288"/>
                  <wp:effectExtent l="0" t="0" r="444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4299" cy="2304011"/>
                          </a:xfrm>
                          <a:prstGeom prst="rect">
                            <a:avLst/>
                          </a:prstGeom>
                          <a:noFill/>
                          <a:ln>
                            <a:noFill/>
                          </a:ln>
                        </pic:spPr>
                      </pic:pic>
                    </a:graphicData>
                  </a:graphic>
                </wp:inline>
              </w:drawing>
            </w:r>
          </w:p>
          <w:p w:rsidR="00D04926" w:rsidRPr="00547690" w:rsidRDefault="00D04926" w:rsidP="00D04926">
            <w:pPr>
              <w:rPr>
                <w:rFonts w:asciiTheme="minorHAnsi" w:hAnsiTheme="minorHAnsi" w:cstheme="minorHAnsi"/>
                <w:b/>
                <w:bCs/>
                <w:noProof/>
                <w:color w:val="000000"/>
                <w:sz w:val="22"/>
                <w:szCs w:val="22"/>
                <w:lang w:eastAsia="es-BO"/>
              </w:rPr>
            </w:pPr>
            <w:r w:rsidRPr="00547690">
              <w:rPr>
                <w:rFonts w:asciiTheme="minorHAnsi" w:hAnsiTheme="minorHAnsi" w:cstheme="minorHAnsi"/>
                <w:b/>
                <w:bCs/>
                <w:noProof/>
                <w:color w:val="000000"/>
                <w:sz w:val="22"/>
                <w:szCs w:val="22"/>
                <w:lang w:eastAsia="es-BO"/>
              </w:rPr>
              <w:t xml:space="preserve">INSUMOS Y ADITIVOS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2)</w:t>
            </w:r>
          </w:p>
          <w:p w:rsidR="00D04926" w:rsidRPr="00547690" w:rsidRDefault="00D04926" w:rsidP="00D04926">
            <w:pPr>
              <w:jc w:val="center"/>
              <w:rPr>
                <w:rFonts w:asciiTheme="minorHAnsi" w:hAnsiTheme="minorHAnsi" w:cstheme="minorHAnsi"/>
                <w:bCs/>
                <w:noProof/>
                <w:color w:val="000000"/>
                <w:sz w:val="22"/>
                <w:szCs w:val="22"/>
                <w:lang w:eastAsia="es-BO"/>
              </w:rPr>
            </w:pPr>
            <w:r w:rsidRPr="00547690">
              <w:rPr>
                <w:rFonts w:asciiTheme="minorHAnsi" w:hAnsiTheme="minorHAnsi" w:cstheme="minorHAnsi"/>
                <w:noProof/>
                <w:sz w:val="22"/>
                <w:szCs w:val="22"/>
                <w:lang w:val="es-BO" w:eastAsia="es-BO"/>
              </w:rPr>
              <w:drawing>
                <wp:inline distT="0" distB="0" distL="0" distR="0" wp14:anchorId="2C6617CB" wp14:editId="63AB96D8">
                  <wp:extent cx="3751678" cy="2157984"/>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2304" cy="2158344"/>
                          </a:xfrm>
                          <a:prstGeom prst="rect">
                            <a:avLst/>
                          </a:prstGeom>
                          <a:noFill/>
                          <a:ln>
                            <a:noFill/>
                          </a:ln>
                        </pic:spPr>
                      </pic:pic>
                    </a:graphicData>
                  </a:graphic>
                </wp:inline>
              </w:drawing>
            </w:r>
          </w:p>
          <w:p w:rsidR="00D04926" w:rsidRPr="00547690" w:rsidRDefault="00D04926" w:rsidP="00D04926">
            <w:pPr>
              <w:jc w:val="center"/>
              <w:rPr>
                <w:rFonts w:asciiTheme="minorHAnsi" w:hAnsiTheme="minorHAnsi" w:cstheme="minorHAnsi"/>
                <w:bCs/>
                <w:color w:val="000000"/>
                <w:sz w:val="22"/>
                <w:szCs w:val="22"/>
              </w:rPr>
            </w:pPr>
          </w:p>
          <w:p w:rsidR="005C10B2" w:rsidRPr="00D04926" w:rsidRDefault="00D04926" w:rsidP="001841F1">
            <w:pPr>
              <w:jc w:val="both"/>
              <w:rPr>
                <w:rFonts w:asciiTheme="minorHAnsi" w:hAnsiTheme="minorHAnsi" w:cstheme="minorHAnsi"/>
                <w:bCs/>
                <w:sz w:val="22"/>
                <w:szCs w:val="22"/>
              </w:rPr>
            </w:pPr>
            <w:r w:rsidRPr="00547690">
              <w:rPr>
                <w:rFonts w:asciiTheme="minorHAnsi" w:hAnsiTheme="minorHAnsi" w:cstheme="minorHAnsi"/>
                <w:bCs/>
                <w:sz w:val="22"/>
                <w:szCs w:val="22"/>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w:t>
            </w:r>
            <w:r w:rsidRPr="00547690">
              <w:rPr>
                <w:rFonts w:asciiTheme="minorHAnsi" w:hAnsiTheme="minorHAnsi" w:cstheme="minorHAnsi"/>
                <w:bCs/>
                <w:sz w:val="22"/>
                <w:szCs w:val="22"/>
              </w:rPr>
              <w:lastRenderedPageBreak/>
              <w:t xml:space="preserve">El valor del producto será calculado de acuerdo al volumen acordado en la nominación, considerando el Precio mayorista para el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xml:space="preserve">  </w:t>
            </w:r>
            <w:proofErr w:type="spellStart"/>
            <w:r w:rsidRPr="00547690">
              <w:rPr>
                <w:rFonts w:asciiTheme="minorHAnsi" w:hAnsiTheme="minorHAnsi" w:cstheme="minorHAnsi"/>
                <w:bCs/>
                <w:sz w:val="22"/>
                <w:szCs w:val="22"/>
              </w:rPr>
              <w:t>Oil</w:t>
            </w:r>
            <w:proofErr w:type="spellEnd"/>
            <w:r w:rsidRPr="00547690">
              <w:rPr>
                <w:rFonts w:asciiTheme="minorHAnsi" w:hAnsiTheme="minorHAnsi" w:cstheme="minorHAnsi"/>
                <w:bCs/>
                <w:sz w:val="22"/>
                <w:szCs w:val="22"/>
              </w:rPr>
              <w:t xml:space="preserve">, puesto en </w:t>
            </w:r>
            <w:proofErr w:type="spellStart"/>
            <w:r w:rsidRPr="00547690">
              <w:rPr>
                <w:rFonts w:asciiTheme="minorHAnsi" w:hAnsiTheme="minorHAnsi" w:cstheme="minorHAnsi"/>
                <w:bCs/>
                <w:sz w:val="22"/>
                <w:szCs w:val="22"/>
              </w:rPr>
              <w:t>Concon</w:t>
            </w:r>
            <w:proofErr w:type="spellEnd"/>
            <w:r w:rsidRPr="00547690">
              <w:rPr>
                <w:rFonts w:asciiTheme="minorHAnsi" w:hAnsiTheme="minorHAnsi" w:cstheme="minorHAnsi"/>
                <w:bCs/>
                <w:sz w:val="22"/>
                <w:szCs w:val="22"/>
              </w:rPr>
              <w:t>-Chile, publicado por ENAP + premio, publicado el último jueves del mes anterior al mes de incumplimiento.</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PRESENTACIÓN DE CERTIFICADOS DE CALIDAD</w:t>
            </w:r>
          </w:p>
          <w:p w:rsidR="00D04926" w:rsidRPr="00547690" w:rsidRDefault="00D04926" w:rsidP="00D04926">
            <w:pPr>
              <w:rPr>
                <w:rFonts w:asciiTheme="minorHAnsi" w:hAnsiTheme="minorHAnsi" w:cstheme="minorHAnsi"/>
                <w:bCs/>
                <w:sz w:val="22"/>
                <w:szCs w:val="22"/>
              </w:rPr>
            </w:pPr>
            <w:r w:rsidRPr="00547690">
              <w:rPr>
                <w:rFonts w:asciiTheme="minorHAnsi" w:hAnsiTheme="minorHAnsi" w:cstheme="minorHAnsi"/>
                <w:bCs/>
                <w:sz w:val="22"/>
                <w:szCs w:val="22"/>
              </w:rPr>
              <w:t>El proponente, cuando YPFB lo requiera, deberá remitir por única vez:</w:t>
            </w:r>
          </w:p>
          <w:p w:rsidR="00D04926" w:rsidRPr="00547690" w:rsidRDefault="00D04926" w:rsidP="00D04926">
            <w:pPr>
              <w:rPr>
                <w:rFonts w:asciiTheme="minorHAnsi" w:hAnsiTheme="minorHAnsi" w:cstheme="minorHAnsi"/>
                <w:bCs/>
                <w:sz w:val="22"/>
                <w:szCs w:val="22"/>
              </w:rPr>
            </w:pPr>
          </w:p>
          <w:p w:rsidR="00D04926" w:rsidRPr="00547690" w:rsidRDefault="00D04926" w:rsidP="00D04926">
            <w:pPr>
              <w:pStyle w:val="Prrafodelista"/>
              <w:numPr>
                <w:ilvl w:val="0"/>
                <w:numId w:val="21"/>
              </w:numPr>
              <w:ind w:left="851" w:hanging="284"/>
              <w:jc w:val="both"/>
              <w:rPr>
                <w:rFonts w:asciiTheme="minorHAnsi" w:hAnsiTheme="minorHAnsi" w:cstheme="minorHAnsi"/>
                <w:bCs/>
              </w:rPr>
            </w:pPr>
            <w:r w:rsidRPr="00547690">
              <w:rPr>
                <w:rFonts w:asciiTheme="minorHAnsi" w:hAnsiTheme="minorHAnsi" w:cstheme="minorHAnsi"/>
                <w:bCs/>
              </w:rPr>
              <w:t>Un certificado de calidad original emitido por el inspector independiente.</w:t>
            </w:r>
          </w:p>
          <w:p w:rsidR="00D04926" w:rsidRPr="00547690" w:rsidRDefault="00D04926" w:rsidP="00D04926">
            <w:pPr>
              <w:pStyle w:val="Prrafodelista"/>
              <w:numPr>
                <w:ilvl w:val="0"/>
                <w:numId w:val="21"/>
              </w:numPr>
              <w:ind w:left="851" w:hanging="284"/>
              <w:rPr>
                <w:rFonts w:asciiTheme="minorHAnsi" w:hAnsiTheme="minorHAnsi" w:cstheme="minorHAnsi"/>
                <w:bCs/>
              </w:rPr>
            </w:pPr>
            <w:r w:rsidRPr="00547690">
              <w:rPr>
                <w:rFonts w:asciiTheme="minorHAnsi" w:hAnsiTheme="minorHAnsi" w:cstheme="minorHAnsi"/>
                <w:bCs/>
              </w:rPr>
              <w:t>Un certificado de calidad original emitido por el proveedor.</w:t>
            </w:r>
          </w:p>
          <w:p w:rsidR="00D04926" w:rsidRPr="00547690" w:rsidRDefault="00D04926" w:rsidP="00D04926">
            <w:pPr>
              <w:rPr>
                <w:rFonts w:asciiTheme="minorHAnsi" w:hAnsiTheme="minorHAnsi" w:cstheme="minorHAnsi"/>
                <w:bCs/>
                <w:sz w:val="22"/>
                <w:szCs w:val="22"/>
              </w:rPr>
            </w:pPr>
          </w:p>
          <w:p w:rsidR="005C10B2" w:rsidRPr="00D04926" w:rsidRDefault="00D04926" w:rsidP="00D04926">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Ambos análisis reflejados en los mencionados Certificados, deberán ser tomados de la misma muestra por producto.</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MODALIDAD DE ENTREGA</w:t>
            </w:r>
          </w:p>
          <w:p w:rsidR="00D04926" w:rsidRPr="00547690" w:rsidRDefault="00D04926" w:rsidP="00D04926">
            <w:pPr>
              <w:rPr>
                <w:rFonts w:asciiTheme="minorHAnsi" w:hAnsiTheme="minorHAnsi" w:cstheme="minorHAnsi"/>
                <w:sz w:val="22"/>
                <w:szCs w:val="22"/>
              </w:rPr>
            </w:pPr>
            <w:r w:rsidRPr="00547690">
              <w:rPr>
                <w:rFonts w:asciiTheme="minorHAnsi" w:hAnsiTheme="minorHAnsi" w:cstheme="minorHAnsi"/>
                <w:sz w:val="22"/>
                <w:szCs w:val="22"/>
              </w:rPr>
              <w:t>FCA Plantas de almacenaje en Arica y/o Iquique, Chile (</w:t>
            </w:r>
            <w:proofErr w:type="spellStart"/>
            <w:r w:rsidRPr="00547690">
              <w:rPr>
                <w:rFonts w:asciiTheme="minorHAnsi" w:hAnsiTheme="minorHAnsi" w:cstheme="minorHAnsi"/>
                <w:sz w:val="22"/>
                <w:szCs w:val="22"/>
              </w:rPr>
              <w:t>Incoterms</w:t>
            </w:r>
            <w:proofErr w:type="spellEnd"/>
            <w:r w:rsidRPr="00547690">
              <w:rPr>
                <w:rFonts w:asciiTheme="minorHAnsi" w:hAnsiTheme="minorHAnsi" w:cstheme="minorHAnsi"/>
                <w:sz w:val="22"/>
                <w:szCs w:val="22"/>
              </w:rPr>
              <w:t xml:space="preserve"> 2010)</w:t>
            </w:r>
          </w:p>
          <w:p w:rsidR="00D04926" w:rsidRPr="00547690" w:rsidRDefault="00D04926" w:rsidP="00D04926">
            <w:pPr>
              <w:ind w:left="426"/>
              <w:rPr>
                <w:rFonts w:asciiTheme="minorHAnsi" w:hAnsiTheme="minorHAnsi" w:cstheme="minorHAnsi"/>
                <w:sz w:val="22"/>
                <w:szCs w:val="22"/>
              </w:rPr>
            </w:pPr>
          </w:p>
          <w:p w:rsidR="00D04926" w:rsidRPr="00547690" w:rsidRDefault="00D04926" w:rsidP="00D04926">
            <w:pPr>
              <w:rPr>
                <w:rFonts w:asciiTheme="minorHAnsi" w:hAnsiTheme="minorHAnsi" w:cstheme="minorHAnsi"/>
                <w:sz w:val="22"/>
                <w:szCs w:val="22"/>
              </w:rPr>
            </w:pPr>
            <w:r w:rsidRPr="00547690">
              <w:rPr>
                <w:rFonts w:asciiTheme="minorHAnsi" w:hAnsiTheme="minorHAnsi" w:cstheme="minorHAnsi"/>
                <w:sz w:val="22"/>
                <w:szCs w:val="22"/>
              </w:rPr>
              <w:t>El lugar de entrega deberá ser coordinado previamente a la carga, entre las partes.</w:t>
            </w:r>
          </w:p>
          <w:p w:rsidR="00D04926" w:rsidRPr="00547690" w:rsidRDefault="00D04926" w:rsidP="00D04926">
            <w:pPr>
              <w:jc w:val="both"/>
              <w:rPr>
                <w:rFonts w:asciiTheme="minorHAnsi" w:hAnsiTheme="minorHAnsi" w:cstheme="minorHAnsi"/>
                <w:b/>
                <w:sz w:val="22"/>
                <w:szCs w:val="22"/>
              </w:rPr>
            </w:pPr>
          </w:p>
          <w:p w:rsidR="005C10B2" w:rsidRPr="00D04926" w:rsidRDefault="00D04926" w:rsidP="001841F1">
            <w:pPr>
              <w:jc w:val="both"/>
              <w:rPr>
                <w:rFonts w:asciiTheme="minorHAnsi" w:hAnsiTheme="minorHAnsi" w:cstheme="minorHAnsi"/>
                <w:b/>
                <w:sz w:val="22"/>
                <w:szCs w:val="22"/>
                <w:lang w:eastAsia="es-ES"/>
              </w:rPr>
            </w:pPr>
            <w:r w:rsidRPr="00547690">
              <w:rPr>
                <w:rFonts w:asciiTheme="minorHAnsi" w:hAnsiTheme="minorHAnsi" w:cstheme="minorHAnsi"/>
                <w:b/>
                <w:sz w:val="22"/>
                <w:szCs w:val="22"/>
                <w:lang w:eastAsia="es-ES"/>
              </w:rPr>
              <w:t xml:space="preserve">Nota: es imprescindible que el proveedor cuente con Tanque (s) de almacenamiento en planta dado que el producto debe ser entregado en cisternas.  Momento en el que se transfiere la propiedad y responsabilidad será en la brida de la Cisterna. </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TIEMPO DE ENTREGA</w:t>
            </w:r>
          </w:p>
          <w:p w:rsidR="005C10B2" w:rsidRPr="00D04926" w:rsidRDefault="00D04926" w:rsidP="00D04926">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El periodo de entrega se establece de forma diaria a partir de la vigencia de contrato,  de acuerdo a facturación y nominación de cisternas que lleguen a planta hasta el 31 de diciembre de 2015.</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 xml:space="preserve">INSPECCIÓN DE CANTIDAD Y CALIDAD </w:t>
            </w:r>
          </w:p>
          <w:p w:rsidR="00D04926" w:rsidRPr="00547690" w:rsidRDefault="00D04926" w:rsidP="00D04926">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YPFB a su costo, podrá contratar una firma inspectora especializada independiente de prestigio internacional</w:t>
            </w:r>
            <w:r w:rsidRPr="00547690">
              <w:rPr>
                <w:rFonts w:asciiTheme="minorHAnsi" w:hAnsiTheme="minorHAnsi" w:cstheme="minorHAnsi"/>
                <w:bCs/>
                <w:color w:val="000000"/>
                <w:sz w:val="22"/>
                <w:szCs w:val="22"/>
                <w:lang w:eastAsia="es-ES"/>
              </w:rPr>
              <w:t xml:space="preserve"> afiliada a la IFIA (International </w:t>
            </w:r>
            <w:proofErr w:type="spellStart"/>
            <w:r w:rsidRPr="00547690">
              <w:rPr>
                <w:rFonts w:asciiTheme="minorHAnsi" w:hAnsiTheme="minorHAnsi" w:cstheme="minorHAnsi"/>
                <w:bCs/>
                <w:color w:val="000000"/>
                <w:sz w:val="22"/>
                <w:szCs w:val="22"/>
                <w:lang w:eastAsia="es-ES"/>
              </w:rPr>
              <w:t>Federation</w:t>
            </w:r>
            <w:proofErr w:type="spellEnd"/>
            <w:r w:rsidRPr="00547690">
              <w:rPr>
                <w:rFonts w:asciiTheme="minorHAnsi" w:hAnsiTheme="minorHAnsi" w:cstheme="minorHAnsi"/>
                <w:bCs/>
                <w:color w:val="000000"/>
                <w:sz w:val="22"/>
                <w:szCs w:val="22"/>
                <w:lang w:eastAsia="es-ES"/>
              </w:rPr>
              <w:t xml:space="preserve"> of </w:t>
            </w:r>
            <w:proofErr w:type="spellStart"/>
            <w:r w:rsidRPr="00547690">
              <w:rPr>
                <w:rFonts w:asciiTheme="minorHAnsi" w:hAnsiTheme="minorHAnsi" w:cstheme="minorHAnsi"/>
                <w:bCs/>
                <w:color w:val="000000"/>
                <w:sz w:val="22"/>
                <w:szCs w:val="22"/>
                <w:lang w:eastAsia="es-ES"/>
              </w:rPr>
              <w:t>Inspection</w:t>
            </w:r>
            <w:proofErr w:type="spellEnd"/>
            <w:r w:rsidRPr="00547690">
              <w:rPr>
                <w:rFonts w:asciiTheme="minorHAnsi" w:hAnsiTheme="minorHAnsi" w:cstheme="minorHAnsi"/>
                <w:bCs/>
                <w:color w:val="000000"/>
                <w:sz w:val="22"/>
                <w:szCs w:val="22"/>
                <w:lang w:eastAsia="es-ES"/>
              </w:rPr>
              <w:t xml:space="preserve"> Agencies) o similar organización,</w:t>
            </w:r>
            <w:r w:rsidRPr="00547690">
              <w:rPr>
                <w:rFonts w:asciiTheme="minorHAnsi" w:hAnsiTheme="minorHAnsi" w:cstheme="minorHAnsi"/>
                <w:bCs/>
                <w:color w:val="000000"/>
                <w:sz w:val="22"/>
                <w:szCs w:val="22"/>
              </w:rPr>
              <w:t xml:space="preserve"> para realizar el control de calidad y cantidad en Planta (origen). Dichos documentos emitidos tendrán toda la validez para efectuar cualquier reclamo </w:t>
            </w:r>
            <w:r w:rsidRPr="00547690">
              <w:rPr>
                <w:rFonts w:asciiTheme="minorHAnsi" w:hAnsiTheme="minorHAnsi" w:cstheme="minorHAnsi"/>
                <w:bCs/>
                <w:color w:val="000000"/>
                <w:sz w:val="22"/>
                <w:szCs w:val="22"/>
              </w:rPr>
              <w:lastRenderedPageBreak/>
              <w:t>posterior, en caso de existir diferencias en cuanto a la calidad y/o cantidad del producto.</w:t>
            </w:r>
          </w:p>
          <w:p w:rsidR="00D04926" w:rsidRPr="00547690" w:rsidRDefault="00D04926" w:rsidP="00D04926">
            <w:pPr>
              <w:autoSpaceDE w:val="0"/>
              <w:autoSpaceDN w:val="0"/>
              <w:adjustRightInd w:val="0"/>
              <w:ind w:left="426" w:firstLine="141"/>
              <w:jc w:val="both"/>
              <w:rPr>
                <w:rFonts w:asciiTheme="minorHAnsi" w:hAnsiTheme="minorHAnsi" w:cstheme="minorHAnsi"/>
                <w:bCs/>
                <w:color w:val="000000"/>
                <w:sz w:val="22"/>
                <w:szCs w:val="22"/>
              </w:rPr>
            </w:pPr>
          </w:p>
          <w:p w:rsidR="005C10B2" w:rsidRPr="00D04926" w:rsidRDefault="00D04926" w:rsidP="00D04926">
            <w:pPr>
              <w:autoSpaceDE w:val="0"/>
              <w:autoSpaceDN w:val="0"/>
              <w:adjustRightInd w:val="0"/>
              <w:jc w:val="both"/>
              <w:rPr>
                <w:rFonts w:asciiTheme="minorHAnsi" w:hAnsiTheme="minorHAnsi" w:cstheme="minorHAnsi"/>
                <w:bCs/>
                <w:color w:val="000000"/>
                <w:sz w:val="22"/>
                <w:szCs w:val="22"/>
              </w:rPr>
            </w:pPr>
            <w:r w:rsidRPr="00547690">
              <w:rPr>
                <w:rFonts w:asciiTheme="minorHAnsi" w:hAnsiTheme="minorHAnsi" w:cstheme="minorHAnsi"/>
                <w:bCs/>
                <w:color w:val="000000"/>
                <w:sz w:val="22"/>
                <w:szCs w:val="22"/>
              </w:rPr>
              <w:t>Los reportes de la firma inspectora serán considerados para temas de facturación.</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D04926" w:rsidRPr="00547690" w:rsidRDefault="00D04926" w:rsidP="00EE71C7">
            <w:pPr>
              <w:pStyle w:val="Prrafodelista"/>
              <w:numPr>
                <w:ilvl w:val="0"/>
                <w:numId w:val="27"/>
              </w:numPr>
              <w:ind w:left="567" w:hanging="567"/>
              <w:rPr>
                <w:rFonts w:asciiTheme="minorHAnsi" w:hAnsiTheme="minorHAnsi" w:cstheme="minorHAnsi"/>
                <w:b/>
              </w:rPr>
            </w:pPr>
            <w:r>
              <w:rPr>
                <w:rFonts w:ascii="Verdana" w:hAnsi="Verdana" w:cstheme="minorHAnsi"/>
                <w:sz w:val="18"/>
                <w:szCs w:val="18"/>
              </w:rPr>
              <w:tab/>
            </w:r>
            <w:r w:rsidRPr="00547690">
              <w:rPr>
                <w:rFonts w:asciiTheme="minorHAnsi" w:hAnsiTheme="minorHAnsi" w:cstheme="minorHAnsi"/>
                <w:b/>
              </w:rPr>
              <w:t xml:space="preserve">PRECIO </w:t>
            </w:r>
          </w:p>
          <w:p w:rsidR="00D04926" w:rsidRPr="00547690" w:rsidRDefault="00D04926" w:rsidP="00D04926">
            <w:pPr>
              <w:rPr>
                <w:rFonts w:asciiTheme="minorHAnsi" w:eastAsia="Calibri" w:hAnsiTheme="minorHAnsi" w:cstheme="minorHAnsi"/>
                <w:sz w:val="22"/>
                <w:szCs w:val="22"/>
              </w:rPr>
            </w:pPr>
            <w:r w:rsidRPr="00547690">
              <w:rPr>
                <w:rFonts w:asciiTheme="minorHAnsi" w:eastAsia="Calibri" w:hAnsiTheme="minorHAnsi" w:cstheme="minorHAnsi"/>
                <w:sz w:val="22"/>
                <w:szCs w:val="22"/>
              </w:rPr>
              <w:t>El precio del producto se fijará de acuerdo a la siguiente formulación:</w:t>
            </w:r>
          </w:p>
          <w:p w:rsidR="00D04926" w:rsidRPr="00547690" w:rsidRDefault="00D04926" w:rsidP="00D04926">
            <w:pPr>
              <w:rPr>
                <w:rFonts w:asciiTheme="minorHAnsi" w:hAnsiTheme="minorHAnsi" w:cs="Calibri"/>
                <w:b/>
                <w:bCs/>
                <w:color w:val="000000"/>
                <w:sz w:val="22"/>
                <w:szCs w:val="22"/>
              </w:rPr>
            </w:pPr>
          </w:p>
          <w:tbl>
            <w:tblPr>
              <w:tblW w:w="6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3734"/>
            </w:tblGrid>
            <w:tr w:rsidR="00D04926" w:rsidRPr="00547690" w:rsidTr="00DE6DDF">
              <w:trPr>
                <w:trHeight w:val="252"/>
                <w:jc w:val="center"/>
              </w:trPr>
              <w:tc>
                <w:tcPr>
                  <w:tcW w:w="2576" w:type="dxa"/>
                  <w:shd w:val="clear" w:color="auto" w:fill="BFBFBF"/>
                  <w:vAlign w:val="center"/>
                </w:tcPr>
                <w:p w:rsidR="00D04926" w:rsidRPr="00547690" w:rsidRDefault="00D04926" w:rsidP="00DE6DD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FORMA DE ENTREGA</w:t>
                  </w:r>
                </w:p>
              </w:tc>
              <w:tc>
                <w:tcPr>
                  <w:tcW w:w="3734" w:type="dxa"/>
                  <w:shd w:val="clear" w:color="auto" w:fill="BFBFBF"/>
                  <w:vAlign w:val="center"/>
                </w:tcPr>
                <w:p w:rsidR="00D04926" w:rsidRPr="00547690" w:rsidRDefault="00D04926" w:rsidP="00DE6DD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FORMULACIÓN DEL PRECIO</w:t>
                  </w:r>
                </w:p>
              </w:tc>
            </w:tr>
            <w:tr w:rsidR="00D04926" w:rsidRPr="00547690" w:rsidTr="00DE6DDF">
              <w:trPr>
                <w:trHeight w:val="610"/>
                <w:jc w:val="center"/>
              </w:trPr>
              <w:tc>
                <w:tcPr>
                  <w:tcW w:w="2576" w:type="dxa"/>
                  <w:shd w:val="clear" w:color="auto" w:fill="auto"/>
                  <w:vAlign w:val="center"/>
                </w:tcPr>
                <w:p w:rsidR="00D04926" w:rsidRPr="00547690" w:rsidRDefault="00D04926" w:rsidP="00DE6DDF">
                  <w:pPr>
                    <w:rPr>
                      <w:rFonts w:asciiTheme="minorHAnsi" w:hAnsiTheme="minorHAnsi" w:cs="Calibri"/>
                      <w:szCs w:val="22"/>
                    </w:rPr>
                  </w:pPr>
                  <w:r w:rsidRPr="00547690">
                    <w:rPr>
                      <w:rFonts w:asciiTheme="minorHAnsi" w:hAnsiTheme="minorHAnsi" w:cstheme="minorHAnsi"/>
                      <w:bCs/>
                      <w:color w:val="000000"/>
                    </w:rPr>
                    <w:t xml:space="preserve">FCA Planta de almacenaje Arica y/o Iquique, Chile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1)</w:t>
                  </w:r>
                </w:p>
              </w:tc>
              <w:tc>
                <w:tcPr>
                  <w:tcW w:w="3734" w:type="dxa"/>
                  <w:shd w:val="clear" w:color="auto" w:fill="auto"/>
                  <w:vAlign w:val="center"/>
                </w:tcPr>
                <w:p w:rsidR="00D04926" w:rsidRPr="00547690" w:rsidRDefault="00D04926" w:rsidP="00DE6DDF">
                  <w:pPr>
                    <w:rPr>
                      <w:rFonts w:asciiTheme="minorHAnsi" w:hAnsiTheme="minorHAnsi" w:cs="Calibri"/>
                      <w:szCs w:val="22"/>
                    </w:rPr>
                  </w:pPr>
                  <w:r w:rsidRPr="00547690">
                    <w:rPr>
                      <w:rFonts w:asciiTheme="minorHAnsi" w:hAnsiTheme="minorHAnsi" w:cs="Calibri"/>
                      <w:szCs w:val="22"/>
                    </w:rPr>
                    <w:t>Precio = Precio mayorista para el</w:t>
                  </w:r>
                  <w:r w:rsidRPr="00547690">
                    <w:rPr>
                      <w:rFonts w:asciiTheme="minorHAnsi" w:hAnsiTheme="minorHAnsi" w:cs="Calibri"/>
                      <w:b/>
                      <w:szCs w:val="22"/>
                    </w:rPr>
                    <w:t xml:space="preserve"> </w:t>
                  </w:r>
                  <w:proofErr w:type="spellStart"/>
                  <w:r w:rsidRPr="00547690">
                    <w:rPr>
                      <w:rFonts w:asciiTheme="minorHAnsi" w:hAnsiTheme="minorHAnsi" w:cs="Calibri"/>
                      <w:b/>
                      <w:szCs w:val="22"/>
                    </w:rPr>
                    <w:t>Diesel</w:t>
                  </w:r>
                  <w:proofErr w:type="spellEnd"/>
                  <w:r w:rsidRPr="00547690">
                    <w:rPr>
                      <w:rFonts w:asciiTheme="minorHAnsi" w:hAnsiTheme="minorHAnsi" w:cs="Calibri"/>
                      <w:b/>
                      <w:szCs w:val="22"/>
                    </w:rPr>
                    <w:t xml:space="preserve"> </w:t>
                  </w:r>
                  <w:proofErr w:type="spellStart"/>
                  <w:r w:rsidRPr="00547690">
                    <w:rPr>
                      <w:rFonts w:asciiTheme="minorHAnsi" w:hAnsiTheme="minorHAnsi" w:cs="Calibri"/>
                      <w:b/>
                      <w:szCs w:val="22"/>
                    </w:rPr>
                    <w:t>Oil</w:t>
                  </w:r>
                  <w:proofErr w:type="spellEnd"/>
                  <w:r w:rsidRPr="00547690">
                    <w:rPr>
                      <w:rFonts w:asciiTheme="minorHAnsi" w:hAnsiTheme="minorHAnsi" w:cs="Calibri"/>
                      <w:szCs w:val="22"/>
                    </w:rPr>
                    <w:t xml:space="preserve">, puesto en </w:t>
                  </w:r>
                  <w:proofErr w:type="spellStart"/>
                  <w:r w:rsidRPr="00547690">
                    <w:rPr>
                      <w:rFonts w:asciiTheme="minorHAnsi" w:hAnsiTheme="minorHAnsi" w:cs="Calibri"/>
                      <w:szCs w:val="22"/>
                    </w:rPr>
                    <w:t>Concon</w:t>
                  </w:r>
                  <w:proofErr w:type="spellEnd"/>
                  <w:r w:rsidRPr="00547690">
                    <w:rPr>
                      <w:rFonts w:asciiTheme="minorHAnsi" w:hAnsiTheme="minorHAnsi" w:cs="Calibri"/>
                      <w:szCs w:val="22"/>
                    </w:rPr>
                    <w:t>-Chile, publicado por ENAP + premio</w:t>
                  </w:r>
                </w:p>
              </w:tc>
            </w:tr>
          </w:tbl>
          <w:p w:rsidR="00D04926" w:rsidRPr="00547690" w:rsidRDefault="00D04926" w:rsidP="00D04926">
            <w:pPr>
              <w:ind w:left="567"/>
              <w:jc w:val="both"/>
              <w:rPr>
                <w:rFonts w:asciiTheme="minorHAnsi" w:eastAsia="Calibri" w:hAnsiTheme="minorHAnsi" w:cstheme="minorHAnsi"/>
                <w:sz w:val="22"/>
                <w:szCs w:val="22"/>
              </w:rPr>
            </w:pPr>
            <w:r w:rsidRPr="00547690">
              <w:rPr>
                <w:rFonts w:asciiTheme="minorHAnsi" w:eastAsia="Calibri" w:hAnsiTheme="minorHAnsi" w:cstheme="minorHAnsi"/>
                <w:sz w:val="22"/>
                <w:szCs w:val="22"/>
              </w:rPr>
              <w:t>NOTA: El premio deberá incluir todos los costos adicionales hasta la entrega del producto en cisternas.</w:t>
            </w:r>
          </w:p>
          <w:p w:rsidR="00D04926" w:rsidRPr="00547690" w:rsidRDefault="00D04926" w:rsidP="00D04926">
            <w:pPr>
              <w:ind w:left="567"/>
              <w:jc w:val="both"/>
              <w:rPr>
                <w:rFonts w:asciiTheme="minorHAnsi" w:eastAsia="Calibr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7"/>
              <w:gridCol w:w="3714"/>
            </w:tblGrid>
            <w:tr w:rsidR="00D04926" w:rsidRPr="00547690" w:rsidTr="00DE6DDF">
              <w:trPr>
                <w:trHeight w:val="279"/>
                <w:jc w:val="center"/>
              </w:trPr>
              <w:tc>
                <w:tcPr>
                  <w:tcW w:w="2417" w:type="dxa"/>
                  <w:shd w:val="pct25" w:color="auto" w:fill="auto"/>
                  <w:vAlign w:val="center"/>
                </w:tcPr>
                <w:p w:rsidR="00D04926" w:rsidRPr="00547690" w:rsidRDefault="00D04926" w:rsidP="00DE6DD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FORMA DE ENTREGA</w:t>
                  </w:r>
                </w:p>
              </w:tc>
              <w:tc>
                <w:tcPr>
                  <w:tcW w:w="3714" w:type="dxa"/>
                  <w:shd w:val="pct25" w:color="auto" w:fill="auto"/>
                  <w:vAlign w:val="center"/>
                </w:tcPr>
                <w:p w:rsidR="00D04926" w:rsidRPr="00547690" w:rsidRDefault="00D04926" w:rsidP="00DE6DDF">
                  <w:pPr>
                    <w:keepNext/>
                    <w:tabs>
                      <w:tab w:val="left" w:pos="3984"/>
                    </w:tabs>
                    <w:jc w:val="center"/>
                    <w:rPr>
                      <w:rFonts w:asciiTheme="minorHAnsi" w:hAnsiTheme="minorHAnsi" w:cstheme="minorHAnsi"/>
                      <w:b/>
                      <w:szCs w:val="22"/>
                    </w:rPr>
                  </w:pPr>
                  <w:r w:rsidRPr="00547690">
                    <w:rPr>
                      <w:rFonts w:asciiTheme="minorHAnsi" w:hAnsiTheme="minorHAnsi" w:cstheme="minorHAnsi"/>
                      <w:b/>
                      <w:szCs w:val="22"/>
                    </w:rPr>
                    <w:t>FORMULACIÓN DEL PRECIO</w:t>
                  </w:r>
                </w:p>
              </w:tc>
            </w:tr>
            <w:tr w:rsidR="00D04926" w:rsidRPr="00547690" w:rsidTr="00DE6DDF">
              <w:trPr>
                <w:trHeight w:val="956"/>
                <w:jc w:val="center"/>
              </w:trPr>
              <w:tc>
                <w:tcPr>
                  <w:tcW w:w="2417" w:type="dxa"/>
                  <w:vAlign w:val="center"/>
                </w:tcPr>
                <w:p w:rsidR="00D04926" w:rsidRPr="00547690" w:rsidRDefault="00D04926" w:rsidP="00DE6DDF">
                  <w:pPr>
                    <w:keepNext/>
                    <w:tabs>
                      <w:tab w:val="left" w:pos="3984"/>
                    </w:tabs>
                    <w:rPr>
                      <w:rFonts w:asciiTheme="minorHAnsi" w:hAnsiTheme="minorHAnsi" w:cstheme="minorHAnsi"/>
                      <w:szCs w:val="22"/>
                    </w:rPr>
                  </w:pPr>
                  <w:r w:rsidRPr="00547690">
                    <w:rPr>
                      <w:rFonts w:asciiTheme="minorHAnsi" w:hAnsiTheme="minorHAnsi" w:cstheme="minorHAnsi"/>
                      <w:bCs/>
                      <w:color w:val="000000"/>
                    </w:rPr>
                    <w:t xml:space="preserve">FCA Planta de almacenaje Arica y/o Iquique, Chile </w:t>
                  </w:r>
                  <w:r w:rsidRPr="00547690">
                    <w:rPr>
                      <w:rFonts w:asciiTheme="minorHAnsi" w:hAnsiTheme="minorHAnsi" w:cstheme="minorHAnsi"/>
                      <w:b/>
                      <w:sz w:val="22"/>
                      <w:szCs w:val="22"/>
                    </w:rPr>
                    <w:t>(</w:t>
                  </w:r>
                  <w:proofErr w:type="spellStart"/>
                  <w:r w:rsidRPr="00547690">
                    <w:rPr>
                      <w:rFonts w:asciiTheme="minorHAnsi" w:hAnsiTheme="minorHAnsi" w:cstheme="minorHAnsi"/>
                      <w:b/>
                      <w:sz w:val="22"/>
                      <w:szCs w:val="22"/>
                    </w:rPr>
                    <w:t>Item</w:t>
                  </w:r>
                  <w:proofErr w:type="spellEnd"/>
                  <w:r w:rsidRPr="00547690">
                    <w:rPr>
                      <w:rFonts w:asciiTheme="minorHAnsi" w:hAnsiTheme="minorHAnsi" w:cstheme="minorHAnsi"/>
                      <w:b/>
                      <w:sz w:val="22"/>
                      <w:szCs w:val="22"/>
                    </w:rPr>
                    <w:t xml:space="preserve"> 2)</w:t>
                  </w:r>
                </w:p>
              </w:tc>
              <w:tc>
                <w:tcPr>
                  <w:tcW w:w="3714" w:type="dxa"/>
                  <w:vAlign w:val="center"/>
                </w:tcPr>
                <w:p w:rsidR="00D04926" w:rsidRPr="00547690" w:rsidRDefault="00D04926" w:rsidP="00DE6DDF">
                  <w:pPr>
                    <w:jc w:val="both"/>
                    <w:rPr>
                      <w:rFonts w:asciiTheme="minorHAnsi" w:hAnsiTheme="minorHAnsi" w:cstheme="minorHAnsi"/>
                      <w:szCs w:val="22"/>
                    </w:rPr>
                  </w:pPr>
                  <w:r w:rsidRPr="00547690">
                    <w:rPr>
                      <w:rFonts w:asciiTheme="minorHAnsi" w:hAnsiTheme="minorHAnsi" w:cstheme="minorHAnsi"/>
                      <w:szCs w:val="22"/>
                    </w:rPr>
                    <w:t xml:space="preserve">Precio </w:t>
                  </w:r>
                  <w:r w:rsidRPr="00547690">
                    <w:rPr>
                      <w:rFonts w:asciiTheme="minorHAnsi" w:hAnsiTheme="minorHAnsi" w:cstheme="minorHAnsi"/>
                      <w:b/>
                      <w:szCs w:val="22"/>
                    </w:rPr>
                    <w:t>(RON 93)</w:t>
                  </w:r>
                  <w:r w:rsidRPr="00547690">
                    <w:rPr>
                      <w:rFonts w:asciiTheme="minorHAnsi" w:hAnsiTheme="minorHAnsi" w:cstheme="minorHAnsi"/>
                      <w:szCs w:val="22"/>
                    </w:rPr>
                    <w:t xml:space="preserve"> = Precio mayorista para la Gasolina de octanaje 93, puesto en </w:t>
                  </w:r>
                  <w:proofErr w:type="spellStart"/>
                  <w:r w:rsidRPr="00547690">
                    <w:rPr>
                      <w:rFonts w:asciiTheme="minorHAnsi" w:hAnsiTheme="minorHAnsi" w:cstheme="minorHAnsi"/>
                      <w:szCs w:val="22"/>
                    </w:rPr>
                    <w:t>Concon</w:t>
                  </w:r>
                  <w:proofErr w:type="spellEnd"/>
                  <w:r w:rsidRPr="00547690">
                    <w:rPr>
                      <w:rFonts w:asciiTheme="minorHAnsi" w:hAnsiTheme="minorHAnsi" w:cstheme="minorHAnsi"/>
                      <w:szCs w:val="22"/>
                    </w:rPr>
                    <w:t>, publicado por ENAP + premio</w:t>
                  </w:r>
                </w:p>
                <w:p w:rsidR="00D04926" w:rsidRPr="00547690" w:rsidRDefault="00D04926" w:rsidP="00DE6DDF">
                  <w:pPr>
                    <w:jc w:val="both"/>
                    <w:rPr>
                      <w:rFonts w:asciiTheme="minorHAnsi" w:hAnsiTheme="minorHAnsi" w:cstheme="minorHAnsi"/>
                      <w:szCs w:val="22"/>
                    </w:rPr>
                  </w:pPr>
                  <w:r w:rsidRPr="00547690">
                    <w:rPr>
                      <w:rFonts w:asciiTheme="minorHAnsi" w:hAnsiTheme="minorHAnsi" w:cstheme="minorHAnsi"/>
                      <w:szCs w:val="22"/>
                    </w:rPr>
                    <w:t xml:space="preserve">Precio </w:t>
                  </w:r>
                  <w:r w:rsidRPr="00547690">
                    <w:rPr>
                      <w:rFonts w:asciiTheme="minorHAnsi" w:hAnsiTheme="minorHAnsi" w:cstheme="minorHAnsi"/>
                      <w:b/>
                      <w:szCs w:val="22"/>
                    </w:rPr>
                    <w:t>(RON 97)</w:t>
                  </w:r>
                  <w:r w:rsidRPr="00547690">
                    <w:rPr>
                      <w:rFonts w:asciiTheme="minorHAnsi" w:hAnsiTheme="minorHAnsi" w:cstheme="minorHAnsi"/>
                      <w:szCs w:val="22"/>
                    </w:rPr>
                    <w:t xml:space="preserve"> = Precio mayorista para la Gasolina de octanaje 97, puesto en </w:t>
                  </w:r>
                  <w:proofErr w:type="spellStart"/>
                  <w:r w:rsidRPr="00547690">
                    <w:rPr>
                      <w:rFonts w:asciiTheme="minorHAnsi" w:hAnsiTheme="minorHAnsi" w:cstheme="minorHAnsi"/>
                      <w:szCs w:val="22"/>
                    </w:rPr>
                    <w:t>Concon</w:t>
                  </w:r>
                  <w:proofErr w:type="spellEnd"/>
                  <w:r w:rsidRPr="00547690">
                    <w:rPr>
                      <w:rFonts w:asciiTheme="minorHAnsi" w:hAnsiTheme="minorHAnsi" w:cstheme="minorHAnsi"/>
                      <w:szCs w:val="22"/>
                    </w:rPr>
                    <w:t>, publicado por ENAP + premio</w:t>
                  </w:r>
                </w:p>
              </w:tc>
            </w:tr>
          </w:tbl>
          <w:p w:rsidR="005C10B2" w:rsidRPr="00D04926" w:rsidRDefault="00D04926" w:rsidP="00D04926">
            <w:pPr>
              <w:ind w:left="567"/>
              <w:jc w:val="both"/>
              <w:rPr>
                <w:rFonts w:asciiTheme="minorHAnsi" w:eastAsia="Calibri" w:hAnsiTheme="minorHAnsi" w:cstheme="minorHAnsi"/>
                <w:sz w:val="22"/>
                <w:szCs w:val="22"/>
              </w:rPr>
            </w:pPr>
            <w:r w:rsidRPr="00547690">
              <w:rPr>
                <w:rFonts w:asciiTheme="minorHAnsi" w:eastAsia="Calibri" w:hAnsiTheme="minorHAnsi" w:cstheme="minorHAnsi"/>
                <w:sz w:val="22"/>
                <w:szCs w:val="22"/>
              </w:rPr>
              <w:t>NOTA: El premio deberá incluir todos los costos adicionales hasta la entrega del producto en cisternas.  Se entiende a Gasolina de octanaje 93 y 97 como Insumos y Aditivos para obtención de Gasolina Especial.</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PERIODO DE PRECIACIÓN</w:t>
            </w:r>
          </w:p>
          <w:p w:rsidR="00506EEF" w:rsidRPr="00547690" w:rsidRDefault="00506EEF" w:rsidP="00506EEF">
            <w:pPr>
              <w:rPr>
                <w:rFonts w:asciiTheme="minorHAnsi" w:hAnsiTheme="minorHAnsi" w:cstheme="minorHAnsi"/>
                <w:sz w:val="22"/>
                <w:szCs w:val="22"/>
              </w:rPr>
            </w:pPr>
            <w:r w:rsidRPr="00547690">
              <w:rPr>
                <w:rFonts w:asciiTheme="minorHAnsi" w:hAnsiTheme="minorHAnsi" w:cstheme="minorHAnsi"/>
                <w:sz w:val="22"/>
                <w:szCs w:val="22"/>
              </w:rPr>
              <w:t>El precio ENAP publicado cada jueves, será aplicable para las cargas efectuadas desde el jueves de la publicación hasta el siguiente  miércoles.</w:t>
            </w:r>
          </w:p>
          <w:p w:rsidR="005C10B2" w:rsidRPr="00B1720B" w:rsidRDefault="005C10B2" w:rsidP="001841F1">
            <w:pPr>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ENTREGA DE PRODUCTO (MULTAS)</w:t>
            </w: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 xml:space="preserve">El vendedor presentará una factura proforma de manera mensual y/o </w:t>
            </w:r>
            <w:r w:rsidRPr="00547690">
              <w:rPr>
                <w:rFonts w:asciiTheme="minorHAnsi" w:hAnsiTheme="minorHAnsi" w:cstheme="minorHAnsi"/>
                <w:bCs/>
                <w:sz w:val="22"/>
                <w:szCs w:val="22"/>
              </w:rPr>
              <w:lastRenderedPageBreak/>
              <w:t xml:space="preserve">cuando se le solicite para iniciar trámites aduaneros dentro del mes. </w:t>
            </w:r>
          </w:p>
          <w:p w:rsidR="00506EEF" w:rsidRPr="00547690" w:rsidRDefault="00506EEF" w:rsidP="00506EEF">
            <w:pPr>
              <w:autoSpaceDE w:val="0"/>
              <w:autoSpaceDN w:val="0"/>
              <w:adjustRightInd w:val="0"/>
              <w:jc w:val="both"/>
              <w:rPr>
                <w:rFonts w:asciiTheme="minorHAnsi" w:hAnsiTheme="minorHAnsi" w:cstheme="minorHAnsi"/>
                <w:bCs/>
                <w:sz w:val="22"/>
                <w:szCs w:val="22"/>
              </w:rPr>
            </w:pPr>
            <w:r w:rsidRPr="00547690">
              <w:rPr>
                <w:rFonts w:asciiTheme="minorHAnsi" w:hAnsiTheme="minorHAnsi" w:cstheme="minorHAnsi"/>
                <w:bCs/>
                <w:sz w:val="22"/>
                <w:szCs w:val="22"/>
              </w:rPr>
              <w:t>En caso que la entrega del volumen mensual requerido por YPFB, no se haga efectivo debido a que el Proveedor no tenga disponibilidad de Producto, se considerará como saldo a favor de YPFB el valor equivalente al 5% del valor total del volumen no entregado, al precio final, tomando el precio de la semana de nominación</w:t>
            </w:r>
            <w:r w:rsidRPr="00547690">
              <w:rPr>
                <w:rFonts w:asciiTheme="minorHAnsi" w:hAnsiTheme="minorHAnsi" w:cstheme="minorHAnsi"/>
                <w:sz w:val="22"/>
                <w:szCs w:val="22"/>
              </w:rPr>
              <w:t>.</w:t>
            </w:r>
          </w:p>
          <w:p w:rsidR="005C10B2" w:rsidRPr="00B1720B" w:rsidRDefault="005C10B2" w:rsidP="001841F1">
            <w:pPr>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 xml:space="preserve">FORMA DE PAGO </w:t>
            </w: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YPFB realizará el pago contra la entrega de los siguientes documentos POST PAGO:</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Carta del proveedor detallando periodo (s) de facturación que envía</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Factura original final del Proveedor</w:t>
            </w:r>
          </w:p>
          <w:p w:rsidR="00506EEF" w:rsidRPr="00547690" w:rsidRDefault="00506EEF" w:rsidP="00EE71C7">
            <w:pPr>
              <w:pStyle w:val="Prrafodelista"/>
              <w:numPr>
                <w:ilvl w:val="0"/>
                <w:numId w:val="25"/>
              </w:numPr>
              <w:jc w:val="both"/>
              <w:outlineLvl w:val="0"/>
              <w:rPr>
                <w:rFonts w:asciiTheme="minorHAnsi" w:hAnsiTheme="minorHAnsi" w:cstheme="minorHAnsi"/>
                <w:bCs/>
              </w:rPr>
            </w:pPr>
            <w:r w:rsidRPr="00547690">
              <w:rPr>
                <w:rFonts w:asciiTheme="minorHAnsi" w:hAnsiTheme="minorHAnsi" w:cstheme="minorHAnsi"/>
                <w:bCs/>
              </w:rPr>
              <w:t>Planilla de cargas, emitida por el proveedor correspondiente a cada factura</w:t>
            </w:r>
          </w:p>
          <w:p w:rsidR="00506EEF" w:rsidRPr="00547690" w:rsidRDefault="00506EEF" w:rsidP="00506EEF">
            <w:pPr>
              <w:jc w:val="both"/>
              <w:rPr>
                <w:rFonts w:asciiTheme="minorHAnsi" w:hAnsiTheme="minorHAnsi" w:cstheme="minorHAnsi"/>
                <w:bCs/>
                <w:sz w:val="22"/>
                <w:szCs w:val="22"/>
              </w:rPr>
            </w:pPr>
          </w:p>
          <w:p w:rsidR="00506EEF" w:rsidRPr="00547690" w:rsidRDefault="00506EEF" w:rsidP="00506EEF">
            <w:pPr>
              <w:jc w:val="both"/>
              <w:rPr>
                <w:rFonts w:asciiTheme="minorHAnsi" w:hAnsiTheme="minorHAnsi" w:cstheme="minorHAnsi"/>
                <w:bCs/>
                <w:sz w:val="22"/>
                <w:szCs w:val="22"/>
              </w:rPr>
            </w:pPr>
            <w:r w:rsidRPr="00547690">
              <w:rPr>
                <w:rFonts w:asciiTheme="minorHAnsi" w:hAnsiTheme="minorHAnsi" w:cstheme="minorHAnsi"/>
                <w:bCs/>
                <w:sz w:val="22"/>
                <w:szCs w:val="22"/>
              </w:rPr>
              <w:t>El pago será efectuado 20 días calendario después de recibida la documentación correspondiente en forma física en la Gerencia Nacional de Comercialización de YPFB.</w:t>
            </w:r>
          </w:p>
          <w:p w:rsidR="00506EEF" w:rsidRPr="00547690" w:rsidRDefault="00506EEF" w:rsidP="00506EEF">
            <w:pPr>
              <w:jc w:val="both"/>
              <w:rPr>
                <w:rFonts w:asciiTheme="minorHAnsi" w:hAnsiTheme="minorHAnsi" w:cstheme="minorHAnsi"/>
                <w:bCs/>
                <w:sz w:val="22"/>
                <w:szCs w:val="22"/>
              </w:rPr>
            </w:pPr>
          </w:p>
          <w:p w:rsidR="00506EEF" w:rsidRPr="00547690" w:rsidRDefault="00506EEF" w:rsidP="00506EEF">
            <w:pPr>
              <w:pStyle w:val="Sangradetextonormal"/>
              <w:ind w:left="0"/>
              <w:jc w:val="both"/>
              <w:rPr>
                <w:rFonts w:asciiTheme="minorHAnsi" w:hAnsiTheme="minorHAnsi" w:cstheme="minorHAnsi"/>
                <w:bCs/>
                <w:sz w:val="22"/>
                <w:szCs w:val="22"/>
              </w:rPr>
            </w:pPr>
            <w:r w:rsidRPr="00547690">
              <w:rPr>
                <w:rFonts w:asciiTheme="minorHAnsi" w:hAnsiTheme="minorHAnsi" w:cstheme="minorHAnsi"/>
                <w:bCs/>
                <w:sz w:val="22"/>
                <w:szCs w:val="22"/>
              </w:rPr>
              <w:t xml:space="preserve">La facturación final se realizará de manera semanal diferenciando por producto y planta de carga, consignando  cargas de </w:t>
            </w:r>
            <w:proofErr w:type="spellStart"/>
            <w:r w:rsidRPr="00547690">
              <w:rPr>
                <w:rFonts w:asciiTheme="minorHAnsi" w:hAnsiTheme="minorHAnsi" w:cstheme="minorHAnsi"/>
                <w:bCs/>
                <w:sz w:val="22"/>
                <w:szCs w:val="22"/>
              </w:rPr>
              <w:t>Diesel</w:t>
            </w:r>
            <w:proofErr w:type="spellEnd"/>
            <w:r w:rsidRPr="00547690">
              <w:rPr>
                <w:rFonts w:asciiTheme="minorHAnsi" w:hAnsiTheme="minorHAnsi" w:cstheme="minorHAnsi"/>
                <w:bCs/>
                <w:sz w:val="22"/>
                <w:szCs w:val="22"/>
              </w:rPr>
              <w:t>, Insumos y Aditivos Gas 93 o Insumos y Aditivos Gas 97, reflejando el volumen en metros cúbicos reportado por la firma inspectora a 15,56° (60°F), considerando el precio ofertado.</w:t>
            </w:r>
          </w:p>
          <w:p w:rsidR="00506EEF" w:rsidRPr="00547690" w:rsidRDefault="00506EEF" w:rsidP="00506EEF">
            <w:pPr>
              <w:jc w:val="both"/>
              <w:rPr>
                <w:rFonts w:asciiTheme="minorHAnsi" w:hAnsiTheme="minorHAnsi" w:cs="Arial"/>
              </w:rPr>
            </w:pPr>
          </w:p>
          <w:p w:rsidR="005C10B2" w:rsidRPr="00B1720B" w:rsidRDefault="00506EEF" w:rsidP="00506EEF">
            <w:pPr>
              <w:contextualSpacing/>
              <w:jc w:val="both"/>
              <w:rPr>
                <w:rFonts w:ascii="Verdana" w:hAnsi="Verdana" w:cstheme="minorHAnsi"/>
                <w:sz w:val="18"/>
                <w:szCs w:val="18"/>
              </w:rPr>
            </w:pPr>
            <w:r w:rsidRPr="00547690">
              <w:rPr>
                <w:rFonts w:asciiTheme="minorHAnsi" w:hAnsiTheme="minorHAnsi" w:cs="Arial"/>
              </w:rPr>
              <w:t xml:space="preserve">Cuando el </w:t>
            </w:r>
            <w:r w:rsidRPr="00547690">
              <w:rPr>
                <w:rFonts w:asciiTheme="minorHAnsi" w:hAnsiTheme="minorHAnsi" w:cs="Arial"/>
                <w:b/>
              </w:rPr>
              <w:t>COMPRADOR</w:t>
            </w:r>
            <w:r w:rsidRPr="00547690">
              <w:rPr>
                <w:rFonts w:asciiTheme="minorHAnsi" w:hAnsiTheme="minorHAnsi" w:cs="Arial"/>
              </w:rPr>
              <w:t xml:space="preserve"> lo requiera, el </w:t>
            </w:r>
            <w:r w:rsidRPr="00547690">
              <w:rPr>
                <w:rFonts w:asciiTheme="minorHAnsi" w:hAnsiTheme="minorHAnsi" w:cs="Arial"/>
                <w:b/>
              </w:rPr>
              <w:t xml:space="preserve">VENDEDOR </w:t>
            </w:r>
            <w:r w:rsidRPr="00547690">
              <w:rPr>
                <w:rFonts w:asciiTheme="minorHAnsi" w:hAnsiTheme="minorHAnsi" w:cs="Arial"/>
              </w:rPr>
              <w:t>deberá presentar el Original del Certificado de origen por factura, para las entregas de Gasolina.</w:t>
            </w: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GARANTÍA DE CUMPLIMIENTO DE CONTRATO</w:t>
            </w:r>
          </w:p>
          <w:p w:rsidR="00506EEF" w:rsidRPr="00547690" w:rsidRDefault="00506EEF" w:rsidP="00506EEF">
            <w:pPr>
              <w:rPr>
                <w:rFonts w:asciiTheme="minorHAnsi" w:hAnsiTheme="minorHAnsi" w:cstheme="minorHAnsi"/>
                <w:b/>
                <w:sz w:val="22"/>
                <w:szCs w:val="22"/>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 xml:space="preserve">La empresa proveedora, deberá presentar, dentro de los 10 días después de la firma del Contrato, una Carta de Crédito Stand </w:t>
            </w:r>
            <w:proofErr w:type="spellStart"/>
            <w:r w:rsidRPr="00547690">
              <w:rPr>
                <w:rFonts w:asciiTheme="minorHAnsi" w:hAnsiTheme="minorHAnsi" w:cstheme="minorHAnsi"/>
              </w:rPr>
              <w:t>By</w:t>
            </w:r>
            <w:proofErr w:type="spellEnd"/>
            <w:r w:rsidRPr="00547690">
              <w:rPr>
                <w:rFonts w:asciiTheme="minorHAnsi" w:hAnsiTheme="minorHAnsi" w:cstheme="minorHAnsi"/>
              </w:rPr>
              <w:t xml:space="preserve"> (Garantía de Cumplimiento de Contrato) renovable, irrevocable y de ejecución inmediata a simple </w:t>
            </w:r>
            <w:r w:rsidRPr="00547690">
              <w:rPr>
                <w:rFonts w:asciiTheme="minorHAnsi" w:hAnsiTheme="minorHAnsi" w:cstheme="minorHAnsi"/>
              </w:rPr>
              <w:lastRenderedPageBreak/>
              <w:t xml:space="preserve">requerimiento de YPFB, notificada a través del Banco Central de Bolivia, por un valor equivalente al siete por ciento (7%) del valor mensual del contrato, calculado al precio adjudicado, considerando precio mayorista para el </w:t>
            </w:r>
            <w:proofErr w:type="spellStart"/>
            <w:r w:rsidRPr="00547690">
              <w:rPr>
                <w:rFonts w:asciiTheme="minorHAnsi" w:hAnsiTheme="minorHAnsi" w:cstheme="minorHAnsi"/>
              </w:rPr>
              <w:t>Diesel</w:t>
            </w:r>
            <w:proofErr w:type="spellEnd"/>
            <w:r w:rsidRPr="00547690">
              <w:rPr>
                <w:rFonts w:asciiTheme="minorHAnsi" w:hAnsiTheme="minorHAnsi" w:cstheme="minorHAnsi"/>
              </w:rPr>
              <w:t xml:space="preserve"> </w:t>
            </w:r>
            <w:proofErr w:type="spellStart"/>
            <w:r w:rsidRPr="00547690">
              <w:rPr>
                <w:rFonts w:asciiTheme="minorHAnsi" w:hAnsiTheme="minorHAnsi" w:cstheme="minorHAnsi"/>
              </w:rPr>
              <w:t>Oil</w:t>
            </w:r>
            <w:proofErr w:type="spellEnd"/>
            <w:r w:rsidRPr="00547690">
              <w:rPr>
                <w:rFonts w:asciiTheme="minorHAnsi" w:hAnsiTheme="minorHAnsi" w:cstheme="minorHAnsi"/>
              </w:rPr>
              <w:t xml:space="preserve"> e Insumos y Aditivos, puesto en </w:t>
            </w:r>
            <w:proofErr w:type="spellStart"/>
            <w:r w:rsidRPr="00547690">
              <w:rPr>
                <w:rFonts w:asciiTheme="minorHAnsi" w:hAnsiTheme="minorHAnsi" w:cstheme="minorHAnsi"/>
              </w:rPr>
              <w:t>Concon</w:t>
            </w:r>
            <w:proofErr w:type="spellEnd"/>
            <w:r w:rsidRPr="00547690">
              <w:rPr>
                <w:rFonts w:asciiTheme="minorHAnsi" w:hAnsiTheme="minorHAnsi" w:cstheme="minorHAnsi"/>
              </w:rPr>
              <w:t>-Chile, publicado por ENAP + premio, vigente en la fecha de la Resolución de Adjudicación.</w:t>
            </w:r>
          </w:p>
          <w:p w:rsidR="00506EEF" w:rsidRPr="00547690" w:rsidRDefault="00506EEF" w:rsidP="00506EEF">
            <w:pPr>
              <w:pStyle w:val="Prrafodelista"/>
              <w:ind w:left="0"/>
              <w:jc w:val="both"/>
              <w:rPr>
                <w:rFonts w:asciiTheme="minorHAnsi" w:hAnsiTheme="minorHAnsi" w:cstheme="minorHAnsi"/>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La Garantía de cumplimiento de contrato deberá tener una validez de 60 días calendarios adicionales a partir de la finalización del contrato.</w:t>
            </w:r>
          </w:p>
          <w:p w:rsidR="00506EEF" w:rsidRPr="00547690" w:rsidRDefault="00506EEF" w:rsidP="00506EEF">
            <w:pPr>
              <w:jc w:val="both"/>
              <w:rPr>
                <w:rFonts w:asciiTheme="minorHAnsi" w:hAnsiTheme="minorHAnsi" w:cstheme="minorHAnsi"/>
                <w:sz w:val="14"/>
                <w:szCs w:val="14"/>
              </w:rPr>
            </w:pPr>
          </w:p>
          <w:p w:rsidR="00506EEF" w:rsidRPr="00547690" w:rsidRDefault="00506EEF" w:rsidP="00506EEF">
            <w:pPr>
              <w:pStyle w:val="Prrafodelista"/>
              <w:ind w:left="0"/>
              <w:jc w:val="both"/>
              <w:rPr>
                <w:rFonts w:asciiTheme="minorHAnsi" w:hAnsiTheme="minorHAnsi" w:cstheme="minorHAnsi"/>
              </w:rPr>
            </w:pPr>
            <w:r w:rsidRPr="00547690">
              <w:rPr>
                <w:rFonts w:asciiTheme="minorHAnsi" w:hAnsiTheme="minorHAnsi" w:cstheme="minorHAnsi"/>
              </w:rPr>
              <w:t xml:space="preserve">Alternativamente, la empresa proveedora podrá presentar dentro de los 10 días después de la firma del Contrato, original de la Boleta de Garantía </w:t>
            </w:r>
            <w:proofErr w:type="spellStart"/>
            <w:r w:rsidRPr="00547690">
              <w:rPr>
                <w:rFonts w:asciiTheme="minorHAnsi" w:hAnsiTheme="minorHAnsi" w:cstheme="minorHAnsi"/>
              </w:rPr>
              <w:t>contragarantizada</w:t>
            </w:r>
            <w:proofErr w:type="spellEnd"/>
            <w:r w:rsidRPr="00547690">
              <w:rPr>
                <w:rFonts w:asciiTheme="minorHAnsi" w:hAnsiTheme="minorHAnsi" w:cstheme="minorHAnsi"/>
              </w:rPr>
              <w:t xml:space="preserve"> de una Carta de Crédito Stand </w:t>
            </w:r>
            <w:proofErr w:type="spellStart"/>
            <w:r w:rsidRPr="00547690">
              <w:rPr>
                <w:rFonts w:asciiTheme="minorHAnsi" w:hAnsiTheme="minorHAnsi" w:cstheme="minorHAnsi"/>
              </w:rPr>
              <w:t>By</w:t>
            </w:r>
            <w:proofErr w:type="spellEnd"/>
            <w:r w:rsidRPr="00547690">
              <w:rPr>
                <w:rFonts w:asciiTheme="minorHAnsi" w:hAnsiTheme="minorHAnsi" w:cstheme="minorHAnsi"/>
              </w:rPr>
              <w:t xml:space="preserve"> por concepto de Cumplimiento de Contrato, por un valor equivalente al siete por ciento (7%) del valor mensual del contrato, calculado al precio adjudicado, considerando precio mayorista para el </w:t>
            </w:r>
            <w:proofErr w:type="spellStart"/>
            <w:r w:rsidRPr="00547690">
              <w:rPr>
                <w:rFonts w:asciiTheme="minorHAnsi" w:hAnsiTheme="minorHAnsi" w:cstheme="minorHAnsi"/>
              </w:rPr>
              <w:t>Diesel</w:t>
            </w:r>
            <w:proofErr w:type="spellEnd"/>
            <w:r w:rsidRPr="00547690">
              <w:rPr>
                <w:rFonts w:asciiTheme="minorHAnsi" w:hAnsiTheme="minorHAnsi" w:cstheme="minorHAnsi"/>
              </w:rPr>
              <w:t xml:space="preserve"> </w:t>
            </w:r>
            <w:proofErr w:type="spellStart"/>
            <w:r w:rsidRPr="00547690">
              <w:rPr>
                <w:rFonts w:asciiTheme="minorHAnsi" w:hAnsiTheme="minorHAnsi" w:cstheme="minorHAnsi"/>
              </w:rPr>
              <w:t>Oil</w:t>
            </w:r>
            <w:proofErr w:type="spellEnd"/>
            <w:r w:rsidRPr="00547690">
              <w:rPr>
                <w:rFonts w:asciiTheme="minorHAnsi" w:hAnsiTheme="minorHAnsi" w:cstheme="minorHAnsi"/>
              </w:rPr>
              <w:t xml:space="preserve"> e Insumos y Aditivos, puesto en </w:t>
            </w:r>
            <w:proofErr w:type="spellStart"/>
            <w:r w:rsidRPr="00547690">
              <w:rPr>
                <w:rFonts w:asciiTheme="minorHAnsi" w:hAnsiTheme="minorHAnsi" w:cstheme="minorHAnsi"/>
              </w:rPr>
              <w:t>Concon</w:t>
            </w:r>
            <w:proofErr w:type="spellEnd"/>
            <w:r w:rsidRPr="00547690">
              <w:rPr>
                <w:rFonts w:asciiTheme="minorHAnsi" w:hAnsiTheme="minorHAnsi" w:cstheme="minorHAnsi"/>
              </w:rPr>
              <w:t>-Chile, publicado por ENAP + premio, vigente en la fecha de la Resolución de Adjudicación.</w:t>
            </w:r>
          </w:p>
          <w:p w:rsidR="00506EEF" w:rsidRPr="00547690" w:rsidRDefault="00506EEF" w:rsidP="00506EEF">
            <w:pPr>
              <w:jc w:val="both"/>
              <w:rPr>
                <w:rFonts w:asciiTheme="minorHAnsi" w:hAnsiTheme="minorHAnsi" w:cstheme="minorHAnsi"/>
                <w:sz w:val="14"/>
                <w:szCs w:val="14"/>
              </w:rPr>
            </w:pPr>
          </w:p>
          <w:p w:rsidR="00506EEF" w:rsidRPr="00547690" w:rsidRDefault="00506EEF" w:rsidP="00506EEF">
            <w:pPr>
              <w:jc w:val="both"/>
              <w:rPr>
                <w:rFonts w:asciiTheme="minorHAnsi" w:hAnsiTheme="minorHAnsi" w:cstheme="minorHAnsi"/>
                <w:sz w:val="22"/>
                <w:szCs w:val="22"/>
              </w:rPr>
            </w:pPr>
            <w:r w:rsidRPr="00547690">
              <w:rPr>
                <w:rFonts w:asciiTheme="minorHAnsi" w:hAnsiTheme="minorHAnsi" w:cstheme="minorHAnsi"/>
                <w:sz w:val="22"/>
                <w:szCs w:val="22"/>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5C10B2" w:rsidRPr="00B1720B" w:rsidRDefault="005C10B2" w:rsidP="00506EEF">
            <w:pPr>
              <w:ind w:firstLine="708"/>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LEY APLICABLE</w:t>
            </w:r>
          </w:p>
          <w:p w:rsidR="00506EEF" w:rsidRPr="00547690" w:rsidRDefault="00506EEF" w:rsidP="00506EEF">
            <w:pPr>
              <w:autoSpaceDE w:val="0"/>
              <w:autoSpaceDN w:val="0"/>
              <w:adjustRightInd w:val="0"/>
              <w:rPr>
                <w:rFonts w:asciiTheme="minorHAnsi" w:hAnsiTheme="minorHAnsi" w:cstheme="minorHAnsi"/>
                <w:b/>
                <w:sz w:val="14"/>
                <w:szCs w:val="14"/>
              </w:rPr>
            </w:pPr>
          </w:p>
          <w:p w:rsidR="00506EEF" w:rsidRPr="00547690" w:rsidRDefault="00506EEF" w:rsidP="00506EEF">
            <w:pPr>
              <w:rPr>
                <w:rFonts w:asciiTheme="minorHAnsi" w:hAnsiTheme="minorHAnsi" w:cstheme="minorHAnsi"/>
                <w:bCs/>
                <w:sz w:val="22"/>
                <w:szCs w:val="22"/>
              </w:rPr>
            </w:pPr>
            <w:r w:rsidRPr="00547690">
              <w:rPr>
                <w:rFonts w:asciiTheme="minorHAnsi" w:hAnsiTheme="minorHAnsi" w:cstheme="minorHAnsi"/>
                <w:bCs/>
                <w:sz w:val="22"/>
                <w:szCs w:val="22"/>
              </w:rPr>
              <w:t xml:space="preserve">El contrato se interpretará y se regirá de acuerdo a las leyes del Estado Plurinacional de Bolivia. </w:t>
            </w:r>
          </w:p>
          <w:p w:rsidR="005C10B2" w:rsidRPr="00B1720B" w:rsidRDefault="005C10B2" w:rsidP="00506EEF">
            <w:pPr>
              <w:ind w:firstLine="708"/>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SOLUCIÓN DE CONTROVERSIAS</w:t>
            </w:r>
          </w:p>
          <w:p w:rsidR="00506EEF" w:rsidRPr="00547690" w:rsidRDefault="00506EEF" w:rsidP="00506EEF">
            <w:pPr>
              <w:rPr>
                <w:rFonts w:asciiTheme="minorHAnsi" w:hAnsiTheme="minorHAnsi" w:cstheme="minorHAnsi"/>
                <w:bCs/>
                <w:sz w:val="14"/>
                <w:szCs w:val="14"/>
              </w:rPr>
            </w:pPr>
          </w:p>
          <w:p w:rsidR="00506EEF" w:rsidRPr="00547690" w:rsidRDefault="00506EEF" w:rsidP="00506EEF">
            <w:pPr>
              <w:pStyle w:val="NormalWeb"/>
              <w:spacing w:before="0" w:after="0"/>
              <w:jc w:val="both"/>
              <w:rPr>
                <w:rFonts w:asciiTheme="minorHAnsi" w:hAnsiTheme="minorHAnsi" w:cstheme="minorHAnsi"/>
                <w:iCs/>
                <w:sz w:val="22"/>
                <w:szCs w:val="22"/>
                <w:lang w:val="es-ES"/>
              </w:rPr>
            </w:pPr>
            <w:r w:rsidRPr="00547690">
              <w:rPr>
                <w:rFonts w:asciiTheme="minorHAnsi" w:hAnsiTheme="minorHAnsi" w:cstheme="minorHAns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5C10B2" w:rsidRPr="00B1720B" w:rsidRDefault="005C10B2" w:rsidP="001841F1">
            <w:pPr>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5C10B2" w:rsidRPr="008628F3" w:rsidTr="005C10B2">
        <w:trPr>
          <w:trHeight w:val="380"/>
        </w:trPr>
        <w:tc>
          <w:tcPr>
            <w:tcW w:w="284" w:type="dxa"/>
          </w:tcPr>
          <w:p w:rsidR="005C10B2" w:rsidRPr="00B1720B" w:rsidRDefault="005C10B2" w:rsidP="000021EB">
            <w:pPr>
              <w:jc w:val="both"/>
              <w:rPr>
                <w:rFonts w:ascii="Verdana" w:hAnsi="Verdana" w:cs="Arial"/>
                <w:sz w:val="18"/>
                <w:szCs w:val="18"/>
              </w:rPr>
            </w:pPr>
          </w:p>
        </w:tc>
        <w:tc>
          <w:tcPr>
            <w:tcW w:w="6663" w:type="dxa"/>
          </w:tcPr>
          <w:p w:rsidR="00506EEF" w:rsidRPr="00547690" w:rsidRDefault="00506EEF" w:rsidP="00EE71C7">
            <w:pPr>
              <w:pStyle w:val="Prrafodelista"/>
              <w:numPr>
                <w:ilvl w:val="0"/>
                <w:numId w:val="27"/>
              </w:numPr>
              <w:ind w:left="567" w:hanging="567"/>
              <w:rPr>
                <w:rFonts w:asciiTheme="minorHAnsi" w:hAnsiTheme="minorHAnsi" w:cstheme="minorHAnsi"/>
                <w:b/>
              </w:rPr>
            </w:pPr>
            <w:r w:rsidRPr="00547690">
              <w:rPr>
                <w:rFonts w:asciiTheme="minorHAnsi" w:hAnsiTheme="minorHAnsi" w:cstheme="minorHAnsi"/>
                <w:b/>
              </w:rPr>
              <w:t xml:space="preserve">VALIDEZ DE LA PROPUESTA </w:t>
            </w:r>
          </w:p>
          <w:p w:rsidR="00506EEF" w:rsidRPr="00547690" w:rsidRDefault="00506EEF" w:rsidP="00506EEF">
            <w:pPr>
              <w:rPr>
                <w:rFonts w:asciiTheme="minorHAnsi" w:hAnsiTheme="minorHAnsi" w:cstheme="minorHAnsi"/>
                <w:sz w:val="14"/>
                <w:szCs w:val="14"/>
              </w:rPr>
            </w:pPr>
          </w:p>
          <w:p w:rsidR="00506EEF" w:rsidRPr="00547690" w:rsidRDefault="00506EEF" w:rsidP="00506EEF">
            <w:pPr>
              <w:autoSpaceDE w:val="0"/>
              <w:autoSpaceDN w:val="0"/>
              <w:jc w:val="both"/>
              <w:rPr>
                <w:rFonts w:asciiTheme="minorHAnsi" w:hAnsiTheme="minorHAnsi" w:cstheme="minorHAnsi"/>
                <w:sz w:val="22"/>
                <w:szCs w:val="22"/>
              </w:rPr>
            </w:pPr>
            <w:r w:rsidRPr="00547690">
              <w:rPr>
                <w:rFonts w:asciiTheme="minorHAnsi" w:hAnsiTheme="minorHAnsi" w:cstheme="minorHAnsi"/>
                <w:sz w:val="22"/>
                <w:szCs w:val="22"/>
              </w:rPr>
              <w:t>La validez de la propuesta deberá ser no menor a 60 días calendario posterior a la fecha establecida para la presentación de propuestas.</w:t>
            </w:r>
          </w:p>
          <w:p w:rsidR="005C10B2" w:rsidRPr="00B1720B" w:rsidRDefault="005C10B2" w:rsidP="001841F1">
            <w:pPr>
              <w:contextualSpacing/>
              <w:jc w:val="both"/>
              <w:rPr>
                <w:rFonts w:ascii="Verdana" w:hAnsi="Verdana" w:cstheme="minorHAnsi"/>
                <w:sz w:val="18"/>
                <w:szCs w:val="18"/>
              </w:rPr>
            </w:pPr>
          </w:p>
        </w:tc>
        <w:tc>
          <w:tcPr>
            <w:tcW w:w="4961" w:type="dxa"/>
          </w:tcPr>
          <w:p w:rsidR="005C10B2" w:rsidRPr="008B5837" w:rsidRDefault="005C10B2" w:rsidP="000021EB">
            <w:pPr>
              <w:jc w:val="both"/>
              <w:rPr>
                <w:rFonts w:ascii="Verdana" w:hAnsi="Verdana" w:cs="Arial"/>
                <w:b/>
                <w:i/>
                <w:sz w:val="14"/>
                <w:szCs w:val="14"/>
              </w:rPr>
            </w:pPr>
          </w:p>
        </w:tc>
        <w:tc>
          <w:tcPr>
            <w:tcW w:w="567" w:type="dxa"/>
          </w:tcPr>
          <w:p w:rsidR="005C10B2" w:rsidRPr="008B5837" w:rsidRDefault="005C10B2" w:rsidP="000021EB">
            <w:pPr>
              <w:jc w:val="both"/>
              <w:rPr>
                <w:rFonts w:ascii="Verdana" w:hAnsi="Verdana" w:cs="Arial"/>
                <w:sz w:val="14"/>
                <w:szCs w:val="14"/>
              </w:rPr>
            </w:pPr>
          </w:p>
        </w:tc>
        <w:tc>
          <w:tcPr>
            <w:tcW w:w="567" w:type="dxa"/>
          </w:tcPr>
          <w:p w:rsidR="005C10B2" w:rsidRPr="008B5837" w:rsidRDefault="005C10B2" w:rsidP="000021EB">
            <w:pPr>
              <w:jc w:val="both"/>
              <w:rPr>
                <w:rFonts w:ascii="Verdana" w:hAnsi="Verdana" w:cs="Arial"/>
                <w:sz w:val="14"/>
                <w:szCs w:val="14"/>
              </w:rPr>
            </w:pPr>
          </w:p>
        </w:tc>
        <w:tc>
          <w:tcPr>
            <w:tcW w:w="2126" w:type="dxa"/>
          </w:tcPr>
          <w:p w:rsidR="005C10B2" w:rsidRPr="008B5837" w:rsidRDefault="005C10B2" w:rsidP="000021EB">
            <w:pPr>
              <w:jc w:val="both"/>
              <w:rPr>
                <w:rFonts w:ascii="Verdana" w:hAnsi="Verdana" w:cs="Arial"/>
                <w:sz w:val="14"/>
                <w:szCs w:val="14"/>
              </w:rPr>
            </w:pPr>
          </w:p>
        </w:tc>
      </w:tr>
      <w:tr w:rsidR="00C62C42" w:rsidRPr="008628F3" w:rsidTr="005C10B2">
        <w:trPr>
          <w:trHeight w:val="380"/>
        </w:trPr>
        <w:tc>
          <w:tcPr>
            <w:tcW w:w="284" w:type="dxa"/>
          </w:tcPr>
          <w:p w:rsidR="00C62C42" w:rsidRPr="00B1720B" w:rsidRDefault="00C62C42" w:rsidP="000021EB">
            <w:pPr>
              <w:jc w:val="both"/>
              <w:rPr>
                <w:rFonts w:ascii="Verdana" w:hAnsi="Verdana" w:cs="Arial"/>
                <w:sz w:val="18"/>
                <w:szCs w:val="18"/>
              </w:rPr>
            </w:pPr>
          </w:p>
        </w:tc>
        <w:tc>
          <w:tcPr>
            <w:tcW w:w="6663" w:type="dxa"/>
          </w:tcPr>
          <w:p w:rsidR="00C62C42" w:rsidRPr="00DE3589" w:rsidRDefault="00C62C42" w:rsidP="00C62C42">
            <w:pPr>
              <w:pStyle w:val="Prrafodelista"/>
              <w:numPr>
                <w:ilvl w:val="0"/>
                <w:numId w:val="26"/>
              </w:numPr>
              <w:ind w:left="567" w:hanging="567"/>
              <w:rPr>
                <w:rFonts w:asciiTheme="minorHAnsi" w:hAnsiTheme="minorHAnsi" w:cstheme="minorHAnsi"/>
                <w:b/>
              </w:rPr>
            </w:pPr>
            <w:r>
              <w:rPr>
                <w:rFonts w:asciiTheme="minorHAnsi" w:hAnsiTheme="minorHAnsi" w:cstheme="minorHAnsi"/>
                <w:b/>
              </w:rPr>
              <w:t>EXPERIENCIA DE LA EMPRESA</w:t>
            </w:r>
          </w:p>
          <w:p w:rsidR="00C62C42" w:rsidRPr="00323C94" w:rsidRDefault="00C62C42" w:rsidP="00C62C42">
            <w:pPr>
              <w:pStyle w:val="Prrafodelista"/>
              <w:ind w:left="0"/>
              <w:contextualSpacing/>
              <w:jc w:val="both"/>
              <w:rPr>
                <w:rFonts w:asciiTheme="minorHAnsi" w:hAnsiTheme="minorHAnsi" w:cstheme="minorHAnsi"/>
                <w:b/>
                <w:bCs/>
                <w:sz w:val="14"/>
                <w:szCs w:val="14"/>
              </w:rPr>
            </w:pPr>
          </w:p>
          <w:p w:rsidR="00C62C42" w:rsidRPr="0010234F" w:rsidRDefault="00C62C42" w:rsidP="00C62C42">
            <w:pPr>
              <w:autoSpaceDE w:val="0"/>
              <w:autoSpaceDN w:val="0"/>
              <w:jc w:val="both"/>
              <w:rPr>
                <w:rFonts w:asciiTheme="minorHAnsi" w:hAnsiTheme="minorHAnsi" w:cs="Calibri"/>
                <w:sz w:val="22"/>
                <w:szCs w:val="22"/>
              </w:rPr>
            </w:pPr>
            <w:r w:rsidRPr="00747E12">
              <w:rPr>
                <w:rFonts w:asciiTheme="minorHAnsi" w:hAnsiTheme="minorHAnsi" w:cstheme="minorHAnsi"/>
              </w:rPr>
              <w:t xml:space="preserve"> </w:t>
            </w:r>
            <w:r w:rsidRPr="0010234F">
              <w:rPr>
                <w:rFonts w:asciiTheme="minorHAnsi" w:hAnsiTheme="minorHAnsi" w:cs="Calibri"/>
                <w:sz w:val="22"/>
                <w:szCs w:val="22"/>
              </w:rPr>
              <w:t>La empresa oferente deberá tener experiencia de al menos 1 año en comercialización de hidrocarburos o haber suscrito por lo menos un contrato con YPFB.</w:t>
            </w:r>
          </w:p>
          <w:p w:rsidR="00C62C42" w:rsidRPr="00BD0052" w:rsidRDefault="00C62C42" w:rsidP="00C62C42">
            <w:pPr>
              <w:autoSpaceDE w:val="0"/>
              <w:autoSpaceDN w:val="0"/>
              <w:jc w:val="both"/>
              <w:rPr>
                <w:rFonts w:asciiTheme="minorHAnsi" w:hAnsiTheme="minorHAnsi" w:cs="Calibri"/>
                <w:sz w:val="16"/>
                <w:szCs w:val="16"/>
              </w:rPr>
            </w:pPr>
          </w:p>
          <w:p w:rsidR="00C62C42" w:rsidRPr="0010234F" w:rsidRDefault="00C62C42" w:rsidP="00C62C42">
            <w:pPr>
              <w:autoSpaceDE w:val="0"/>
              <w:autoSpaceDN w:val="0"/>
              <w:jc w:val="both"/>
              <w:rPr>
                <w:rFonts w:asciiTheme="minorHAnsi" w:hAnsiTheme="minorHAnsi" w:cs="Calibri"/>
                <w:sz w:val="22"/>
                <w:szCs w:val="22"/>
              </w:rPr>
            </w:pPr>
            <w:r w:rsidRPr="0010234F">
              <w:rPr>
                <w:rFonts w:asciiTheme="minorHAnsi" w:hAnsiTheme="minorHAns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C62C42" w:rsidRPr="00BD0052" w:rsidRDefault="00C62C42" w:rsidP="00C62C42">
            <w:pPr>
              <w:autoSpaceDE w:val="0"/>
              <w:autoSpaceDN w:val="0"/>
              <w:jc w:val="both"/>
              <w:rPr>
                <w:rFonts w:asciiTheme="minorHAnsi" w:hAnsiTheme="minorHAnsi" w:cs="Calibri"/>
                <w:sz w:val="16"/>
                <w:szCs w:val="16"/>
              </w:rPr>
            </w:pPr>
          </w:p>
          <w:p w:rsidR="00C62C42" w:rsidRPr="00C62C42" w:rsidRDefault="00C62C42" w:rsidP="00C62C42">
            <w:pPr>
              <w:autoSpaceDE w:val="0"/>
              <w:autoSpaceDN w:val="0"/>
              <w:jc w:val="both"/>
              <w:rPr>
                <w:rFonts w:asciiTheme="minorHAnsi" w:hAnsiTheme="minorHAnsi" w:cs="Calibri"/>
                <w:sz w:val="22"/>
                <w:szCs w:val="22"/>
              </w:rPr>
            </w:pPr>
            <w:r w:rsidRPr="0010234F">
              <w:rPr>
                <w:rFonts w:asciiTheme="minorHAnsi" w:hAnsiTheme="minorHAns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tc>
        <w:tc>
          <w:tcPr>
            <w:tcW w:w="4961" w:type="dxa"/>
          </w:tcPr>
          <w:p w:rsidR="00C62C42" w:rsidRPr="008B5837" w:rsidRDefault="00C62C42" w:rsidP="000021EB">
            <w:pPr>
              <w:jc w:val="both"/>
              <w:rPr>
                <w:rFonts w:ascii="Verdana" w:hAnsi="Verdana" w:cs="Arial"/>
                <w:b/>
                <w:i/>
                <w:sz w:val="14"/>
                <w:szCs w:val="14"/>
              </w:rPr>
            </w:pPr>
          </w:p>
        </w:tc>
        <w:tc>
          <w:tcPr>
            <w:tcW w:w="567" w:type="dxa"/>
          </w:tcPr>
          <w:p w:rsidR="00C62C42" w:rsidRPr="008B5837" w:rsidRDefault="00C62C42" w:rsidP="000021EB">
            <w:pPr>
              <w:jc w:val="both"/>
              <w:rPr>
                <w:rFonts w:ascii="Verdana" w:hAnsi="Verdana" w:cs="Arial"/>
                <w:sz w:val="14"/>
                <w:szCs w:val="14"/>
              </w:rPr>
            </w:pPr>
          </w:p>
        </w:tc>
        <w:tc>
          <w:tcPr>
            <w:tcW w:w="567" w:type="dxa"/>
          </w:tcPr>
          <w:p w:rsidR="00C62C42" w:rsidRPr="008B5837" w:rsidRDefault="00C62C42" w:rsidP="000021EB">
            <w:pPr>
              <w:jc w:val="both"/>
              <w:rPr>
                <w:rFonts w:ascii="Verdana" w:hAnsi="Verdana" w:cs="Arial"/>
                <w:sz w:val="14"/>
                <w:szCs w:val="14"/>
              </w:rPr>
            </w:pPr>
          </w:p>
        </w:tc>
        <w:tc>
          <w:tcPr>
            <w:tcW w:w="2126" w:type="dxa"/>
          </w:tcPr>
          <w:p w:rsidR="00C62C42" w:rsidRPr="008B5837" w:rsidRDefault="00C62C42"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B1720B" w:rsidRDefault="00B1720B" w:rsidP="00054C3E">
      <w:pPr>
        <w:jc w:val="center"/>
        <w:rPr>
          <w:rFonts w:ascii="Verdana" w:hAnsi="Verdana" w:cs="Arial"/>
          <w:b/>
          <w:sz w:val="18"/>
          <w:szCs w:val="18"/>
        </w:rPr>
        <w:sectPr w:rsidR="00B1720B" w:rsidSect="00B1720B">
          <w:pgSz w:w="15842" w:h="12242" w:orient="landscape" w:code="1"/>
          <w:pgMar w:top="1701" w:right="1701" w:bottom="1418" w:left="1134" w:header="624" w:footer="851" w:gutter="0"/>
          <w:cols w:space="708"/>
          <w:titlePg/>
          <w:docGrid w:linePitch="360"/>
        </w:sectPr>
      </w:pP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lastRenderedPageBreak/>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2B35B9">
            <w:pPr>
              <w:numPr>
                <w:ilvl w:val="0"/>
                <w:numId w:val="5"/>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2B35B9">
            <w:pPr>
              <w:pStyle w:val="Prrafodelista"/>
              <w:numPr>
                <w:ilvl w:val="0"/>
                <w:numId w:val="5"/>
              </w:numPr>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00404988">
              <w:rPr>
                <w:rFonts w:ascii="Arial" w:hAnsi="Arial" w:cs="Arial"/>
                <w:b/>
                <w:sz w:val="16"/>
                <w:szCs w:val="16"/>
              </w:rPr>
              <w:t xml:space="preserve">. </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0021EB">
            <w:pPr>
              <w:pStyle w:val="Prrafodelista"/>
              <w:numPr>
                <w:ilvl w:val="0"/>
                <w:numId w:val="5"/>
              </w:numPr>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Pr>
                <w:rFonts w:ascii="Arial" w:hAnsi="Arial" w:cs="Arial"/>
                <w:sz w:val="16"/>
                <w:szCs w:val="16"/>
              </w:rPr>
              <w:t xml:space="preserve">Fotocopia </w:t>
            </w:r>
            <w:r w:rsidR="00015F6E">
              <w:rPr>
                <w:rFonts w:ascii="Arial" w:hAnsi="Arial" w:cs="Arial"/>
                <w:sz w:val="16"/>
                <w:szCs w:val="16"/>
              </w:rPr>
              <w:t xml:space="preserve">simple </w:t>
            </w:r>
            <w:r>
              <w:rPr>
                <w:rFonts w:ascii="Arial" w:hAnsi="Arial" w:cs="Arial"/>
                <w:sz w:val="16"/>
                <w:szCs w:val="16"/>
              </w:rPr>
              <w:t xml:space="preserve">del </w:t>
            </w:r>
            <w:r w:rsidRPr="00C5538F">
              <w:rPr>
                <w:rFonts w:ascii="Arial" w:hAnsi="Arial" w:cs="Arial"/>
                <w:sz w:val="16"/>
                <w:szCs w:val="16"/>
              </w:rPr>
              <w:t xml:space="preserve">Poder del Representante Legal o documento equivalente en el país de origen.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F466E4" w:rsidRPr="000301E0" w:rsidTr="000021EB">
        <w:trPr>
          <w:trHeight w:val="357"/>
        </w:trPr>
        <w:tc>
          <w:tcPr>
            <w:tcW w:w="5104" w:type="dxa"/>
            <w:tcBorders>
              <w:right w:val="single" w:sz="12" w:space="0" w:color="auto"/>
            </w:tcBorders>
          </w:tcPr>
          <w:p w:rsidR="00F466E4" w:rsidRDefault="00F466E4" w:rsidP="000021EB">
            <w:pPr>
              <w:numPr>
                <w:ilvl w:val="0"/>
                <w:numId w:val="5"/>
              </w:numPr>
              <w:jc w:val="both"/>
              <w:rPr>
                <w:rFonts w:ascii="Arial" w:hAnsi="Arial" w:cs="Arial"/>
                <w:sz w:val="16"/>
                <w:szCs w:val="16"/>
              </w:rPr>
            </w:pPr>
            <w:r w:rsidRPr="00E946E7">
              <w:rPr>
                <w:rFonts w:ascii="Arial" w:hAnsi="Arial" w:cs="Arial"/>
                <w:sz w:val="16"/>
                <w:szCs w:val="16"/>
              </w:rPr>
              <w:t>Fotocopia simple del Registro de Comercio o su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466E4" w:rsidRPr="000301E0" w:rsidRDefault="00F466E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466E4" w:rsidRPr="000301E0" w:rsidRDefault="00F466E4"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sz w:val="16"/>
                <w:szCs w:val="16"/>
              </w:rPr>
              <w:t xml:space="preserve">Fotocopia </w:t>
            </w:r>
            <w:r w:rsidR="00015F6E">
              <w:rPr>
                <w:rFonts w:ascii="Arial" w:hAnsi="Arial" w:cs="Arial"/>
                <w:sz w:val="16"/>
                <w:szCs w:val="16"/>
              </w:rPr>
              <w:t xml:space="preserve">simple </w:t>
            </w:r>
            <w:r w:rsidRPr="00C5538F">
              <w:rPr>
                <w:rFonts w:ascii="Arial" w:hAnsi="Arial" w:cs="Arial"/>
                <w:sz w:val="16"/>
                <w:szCs w:val="16"/>
              </w:rPr>
              <w:t>del documento de identificación personal y/o del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Pr="009A74CA" w:rsidRDefault="003C1D32" w:rsidP="009A74CA">
      <w:pPr>
        <w:autoSpaceDE w:val="0"/>
        <w:autoSpaceDN w:val="0"/>
        <w:jc w:val="both"/>
        <w:rPr>
          <w:rFonts w:ascii="Verdana" w:hAnsi="Verdana" w:cstheme="minorHAnsi"/>
          <w:sz w:val="18"/>
          <w:szCs w:val="18"/>
        </w:rPr>
      </w:pPr>
    </w:p>
    <w:sectPr w:rsidR="003C1D32" w:rsidRPr="009A74CA" w:rsidSect="00B1720B">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5E2" w:rsidRDefault="00D815E2">
      <w:r>
        <w:separator/>
      </w:r>
    </w:p>
  </w:endnote>
  <w:endnote w:type="continuationSeparator" w:id="0">
    <w:p w:rsidR="00D815E2" w:rsidRDefault="00D8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DF" w:rsidRDefault="00DE6DDF">
    <w:pPr>
      <w:pStyle w:val="Piedepgina"/>
      <w:jc w:val="right"/>
    </w:pPr>
    <w:r>
      <w:fldChar w:fldCharType="begin"/>
    </w:r>
    <w:r>
      <w:instrText xml:space="preserve"> PAGE   \* MERGEFORMAT </w:instrText>
    </w:r>
    <w:r>
      <w:fldChar w:fldCharType="separate"/>
    </w:r>
    <w:r w:rsidR="008350C1">
      <w:rPr>
        <w:noProof/>
      </w:rPr>
      <w:t>11</w:t>
    </w:r>
    <w:r>
      <w:rPr>
        <w:noProof/>
      </w:rPr>
      <w:fldChar w:fldCharType="end"/>
    </w:r>
  </w:p>
  <w:p w:rsidR="00DE6DDF" w:rsidRDefault="00DE6DDF">
    <w:pPr>
      <w:pStyle w:val="Piedepgina"/>
    </w:pPr>
  </w:p>
  <w:p w:rsidR="00DE6DDF" w:rsidRDefault="00DE6D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DF" w:rsidRDefault="00DE6DDF">
    <w:pPr>
      <w:pStyle w:val="Piedepgina"/>
      <w:jc w:val="right"/>
    </w:pPr>
    <w:r>
      <w:fldChar w:fldCharType="begin"/>
    </w:r>
    <w:r>
      <w:instrText xml:space="preserve"> PAGE   \* MERGEFORMAT </w:instrText>
    </w:r>
    <w:r>
      <w:fldChar w:fldCharType="separate"/>
    </w:r>
    <w:r w:rsidR="008350C1">
      <w:rPr>
        <w:noProof/>
      </w:rPr>
      <w:t>22</w:t>
    </w:r>
    <w:r>
      <w:fldChar w:fldCharType="end"/>
    </w:r>
  </w:p>
  <w:p w:rsidR="00DE6DDF" w:rsidRDefault="00DE6D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5E2" w:rsidRDefault="00D815E2">
      <w:r>
        <w:separator/>
      </w:r>
    </w:p>
  </w:footnote>
  <w:footnote w:type="continuationSeparator" w:id="0">
    <w:p w:rsidR="00D815E2" w:rsidRDefault="00D8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DF" w:rsidRPr="009F3620" w:rsidRDefault="00DE6DD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B1B06AE"/>
    <w:multiLevelType w:val="hybridMultilevel"/>
    <w:tmpl w:val="AEB49F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6A24310"/>
    <w:multiLevelType w:val="hybridMultilevel"/>
    <w:tmpl w:val="AEB49F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1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1">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6">
    <w:nsid w:val="39D15030"/>
    <w:multiLevelType w:val="hybridMultilevel"/>
    <w:tmpl w:val="75D622BE"/>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17">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5D403D19"/>
    <w:multiLevelType w:val="hybridMultilevel"/>
    <w:tmpl w:val="540CC7BC"/>
    <w:lvl w:ilvl="0" w:tplc="8BC0AA2E">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3">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6475F61"/>
    <w:multiLevelType w:val="multilevel"/>
    <w:tmpl w:val="70ACEE56"/>
    <w:lvl w:ilvl="0">
      <w:start w:val="1"/>
      <w:numFmt w:val="decimal"/>
      <w:lvlText w:val="%1."/>
      <w:lvlJc w:val="left"/>
      <w:pPr>
        <w:tabs>
          <w:tab w:val="num" w:pos="360"/>
        </w:tabs>
        <w:ind w:left="360" w:hanging="360"/>
      </w:pPr>
      <w:rPr>
        <w:rFonts w:hint="default"/>
        <w:b/>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num w:numId="1">
    <w:abstractNumId w:val="4"/>
  </w:num>
  <w:num w:numId="2">
    <w:abstractNumId w:val="6"/>
  </w:num>
  <w:num w:numId="3">
    <w:abstractNumId w:val="2"/>
  </w:num>
  <w:num w:numId="4">
    <w:abstractNumId w:val="23"/>
  </w:num>
  <w:num w:numId="5">
    <w:abstractNumId w:val="18"/>
  </w:num>
  <w:num w:numId="6">
    <w:abstractNumId w:val="9"/>
  </w:num>
  <w:num w:numId="7">
    <w:abstractNumId w:val="3"/>
  </w:num>
  <w:num w:numId="8">
    <w:abstractNumId w:val="12"/>
  </w:num>
  <w:num w:numId="9">
    <w:abstractNumId w:val="10"/>
  </w:num>
  <w:num w:numId="10">
    <w:abstractNumId w:val="13"/>
  </w:num>
  <w:num w:numId="11">
    <w:abstractNumId w:val="26"/>
  </w:num>
  <w:num w:numId="12">
    <w:abstractNumId w:val="22"/>
  </w:num>
  <w:num w:numId="13">
    <w:abstractNumId w:val="0"/>
  </w:num>
  <w:num w:numId="14">
    <w:abstractNumId w:val="25"/>
  </w:num>
  <w:num w:numId="15">
    <w:abstractNumId w:val="17"/>
  </w:num>
  <w:num w:numId="16">
    <w:abstractNumId w:val="1"/>
  </w:num>
  <w:num w:numId="17">
    <w:abstractNumId w:val="24"/>
  </w:num>
  <w:num w:numId="18">
    <w:abstractNumId w:val="8"/>
  </w:num>
  <w:num w:numId="19">
    <w:abstractNumId w:val="15"/>
  </w:num>
  <w:num w:numId="20">
    <w:abstractNumId w:val="11"/>
  </w:num>
  <w:num w:numId="21">
    <w:abstractNumId w:val="20"/>
  </w:num>
  <w:num w:numId="22">
    <w:abstractNumId w:val="14"/>
  </w:num>
  <w:num w:numId="23">
    <w:abstractNumId w:val="16"/>
  </w:num>
  <w:num w:numId="24">
    <w:abstractNumId w:val="21"/>
  </w:num>
  <w:num w:numId="25">
    <w:abstractNumId w:val="19"/>
  </w:num>
  <w:num w:numId="26">
    <w:abstractNumId w:val="7"/>
  </w:num>
  <w:num w:numId="27">
    <w:abstractNumId w:val="5"/>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el Fernando Flores Valdez">
    <w15:presenceInfo w15:providerId="AD" w15:userId="S-1-5-21-2699213680-4021553737-3943774282-22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6C93"/>
    <w:rsid w:val="00017227"/>
    <w:rsid w:val="00017B24"/>
    <w:rsid w:val="00020139"/>
    <w:rsid w:val="000219A9"/>
    <w:rsid w:val="000223F5"/>
    <w:rsid w:val="00022447"/>
    <w:rsid w:val="00022517"/>
    <w:rsid w:val="00022B04"/>
    <w:rsid w:val="00022CF4"/>
    <w:rsid w:val="00022E8F"/>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22C1"/>
    <w:rsid w:val="00052798"/>
    <w:rsid w:val="00052C29"/>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87735"/>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74F7"/>
    <w:rsid w:val="000C760B"/>
    <w:rsid w:val="000C7F0F"/>
    <w:rsid w:val="000D1730"/>
    <w:rsid w:val="000D4475"/>
    <w:rsid w:val="000D4F11"/>
    <w:rsid w:val="000D7A22"/>
    <w:rsid w:val="000D7F93"/>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17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669A"/>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1F1"/>
    <w:rsid w:val="00184A55"/>
    <w:rsid w:val="00184D16"/>
    <w:rsid w:val="001852C4"/>
    <w:rsid w:val="001856B5"/>
    <w:rsid w:val="001868A1"/>
    <w:rsid w:val="00190976"/>
    <w:rsid w:val="00191B40"/>
    <w:rsid w:val="001925D7"/>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30B"/>
    <w:rsid w:val="001C046E"/>
    <w:rsid w:val="001C103B"/>
    <w:rsid w:val="001C15B3"/>
    <w:rsid w:val="001C1F2B"/>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50A2"/>
    <w:rsid w:val="001E5921"/>
    <w:rsid w:val="001E5BE4"/>
    <w:rsid w:val="001E5C9A"/>
    <w:rsid w:val="001E635F"/>
    <w:rsid w:val="001E63D0"/>
    <w:rsid w:val="001E6892"/>
    <w:rsid w:val="001E74F1"/>
    <w:rsid w:val="001E75BF"/>
    <w:rsid w:val="001E7CD6"/>
    <w:rsid w:val="001F16A6"/>
    <w:rsid w:val="001F225B"/>
    <w:rsid w:val="001F34E8"/>
    <w:rsid w:val="001F4CAD"/>
    <w:rsid w:val="001F4F94"/>
    <w:rsid w:val="001F54F7"/>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48ED"/>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75F3"/>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B2B"/>
    <w:rsid w:val="00287FE2"/>
    <w:rsid w:val="002907FD"/>
    <w:rsid w:val="002918FA"/>
    <w:rsid w:val="0029297E"/>
    <w:rsid w:val="00293AFF"/>
    <w:rsid w:val="002940EF"/>
    <w:rsid w:val="002951A9"/>
    <w:rsid w:val="00295B70"/>
    <w:rsid w:val="00295EE0"/>
    <w:rsid w:val="002975A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F7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785"/>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4988"/>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4F2A"/>
    <w:rsid w:val="0044569A"/>
    <w:rsid w:val="00445B24"/>
    <w:rsid w:val="00446916"/>
    <w:rsid w:val="00446C07"/>
    <w:rsid w:val="004476AC"/>
    <w:rsid w:val="00447896"/>
    <w:rsid w:val="00447A2D"/>
    <w:rsid w:val="004522D4"/>
    <w:rsid w:val="00454C34"/>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5EB0"/>
    <w:rsid w:val="004B6BDC"/>
    <w:rsid w:val="004B7CFB"/>
    <w:rsid w:val="004B7D5D"/>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35D8"/>
    <w:rsid w:val="004E41E6"/>
    <w:rsid w:val="004E426C"/>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534"/>
    <w:rsid w:val="00503944"/>
    <w:rsid w:val="005039F1"/>
    <w:rsid w:val="00504407"/>
    <w:rsid w:val="005051D4"/>
    <w:rsid w:val="00506EEF"/>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3074"/>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6B9"/>
    <w:rsid w:val="005C0BFA"/>
    <w:rsid w:val="005C10B2"/>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4D8"/>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4A54"/>
    <w:rsid w:val="006754CE"/>
    <w:rsid w:val="0067599B"/>
    <w:rsid w:val="006767B9"/>
    <w:rsid w:val="00676E31"/>
    <w:rsid w:val="006779D0"/>
    <w:rsid w:val="00677AEF"/>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6A84"/>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5B45"/>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320"/>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9A6"/>
    <w:rsid w:val="00773D5A"/>
    <w:rsid w:val="007756A8"/>
    <w:rsid w:val="007756EB"/>
    <w:rsid w:val="00775EAB"/>
    <w:rsid w:val="007773E2"/>
    <w:rsid w:val="0078067F"/>
    <w:rsid w:val="00780D93"/>
    <w:rsid w:val="007817D0"/>
    <w:rsid w:val="00783082"/>
    <w:rsid w:val="007830E8"/>
    <w:rsid w:val="0078312D"/>
    <w:rsid w:val="0078392E"/>
    <w:rsid w:val="00784B5F"/>
    <w:rsid w:val="00784F04"/>
    <w:rsid w:val="00785458"/>
    <w:rsid w:val="00785C7D"/>
    <w:rsid w:val="007861D5"/>
    <w:rsid w:val="00790DB8"/>
    <w:rsid w:val="0079168E"/>
    <w:rsid w:val="00792560"/>
    <w:rsid w:val="0079268C"/>
    <w:rsid w:val="00794149"/>
    <w:rsid w:val="007947DD"/>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5645"/>
    <w:rsid w:val="007D6427"/>
    <w:rsid w:val="007D6DBF"/>
    <w:rsid w:val="007D70AE"/>
    <w:rsid w:val="007D7258"/>
    <w:rsid w:val="007D7B43"/>
    <w:rsid w:val="007D7C27"/>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1FF1"/>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0C1"/>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482E"/>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992"/>
    <w:rsid w:val="00883445"/>
    <w:rsid w:val="0088350D"/>
    <w:rsid w:val="008837AC"/>
    <w:rsid w:val="00883A2C"/>
    <w:rsid w:val="00885CCA"/>
    <w:rsid w:val="00886787"/>
    <w:rsid w:val="00886AC9"/>
    <w:rsid w:val="00887EC4"/>
    <w:rsid w:val="008900D4"/>
    <w:rsid w:val="008917CD"/>
    <w:rsid w:val="008920A9"/>
    <w:rsid w:val="008925BD"/>
    <w:rsid w:val="008926A1"/>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DB7"/>
    <w:rsid w:val="008D43F2"/>
    <w:rsid w:val="008D4DB1"/>
    <w:rsid w:val="008D5238"/>
    <w:rsid w:val="008D57BA"/>
    <w:rsid w:val="008D598A"/>
    <w:rsid w:val="008D5BF3"/>
    <w:rsid w:val="008D6122"/>
    <w:rsid w:val="008D6BAD"/>
    <w:rsid w:val="008D71BB"/>
    <w:rsid w:val="008D728A"/>
    <w:rsid w:val="008D77C3"/>
    <w:rsid w:val="008E0292"/>
    <w:rsid w:val="008E0FF9"/>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194B"/>
    <w:rsid w:val="008F2422"/>
    <w:rsid w:val="008F2988"/>
    <w:rsid w:val="008F5256"/>
    <w:rsid w:val="008F58F1"/>
    <w:rsid w:val="008F6680"/>
    <w:rsid w:val="00900059"/>
    <w:rsid w:val="00900893"/>
    <w:rsid w:val="0090121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86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5C0C"/>
    <w:rsid w:val="00955E43"/>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4A1A"/>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F89"/>
    <w:rsid w:val="00A60E5E"/>
    <w:rsid w:val="00A6143A"/>
    <w:rsid w:val="00A63878"/>
    <w:rsid w:val="00A63FB1"/>
    <w:rsid w:val="00A642CA"/>
    <w:rsid w:val="00A64775"/>
    <w:rsid w:val="00A64B46"/>
    <w:rsid w:val="00A64C59"/>
    <w:rsid w:val="00A65BF9"/>
    <w:rsid w:val="00A66394"/>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6B27"/>
    <w:rsid w:val="00A96B4B"/>
    <w:rsid w:val="00A97263"/>
    <w:rsid w:val="00AA010A"/>
    <w:rsid w:val="00AA04AB"/>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1D12"/>
    <w:rsid w:val="00AC226A"/>
    <w:rsid w:val="00AC2642"/>
    <w:rsid w:val="00AC3EE8"/>
    <w:rsid w:val="00AC5FA0"/>
    <w:rsid w:val="00AC6B03"/>
    <w:rsid w:val="00AC6BFE"/>
    <w:rsid w:val="00AC7276"/>
    <w:rsid w:val="00AC75C2"/>
    <w:rsid w:val="00AD0D4B"/>
    <w:rsid w:val="00AD1667"/>
    <w:rsid w:val="00AD1A76"/>
    <w:rsid w:val="00AD3214"/>
    <w:rsid w:val="00AD4E0C"/>
    <w:rsid w:val="00AD541F"/>
    <w:rsid w:val="00AD5996"/>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20B"/>
    <w:rsid w:val="00B17356"/>
    <w:rsid w:val="00B220F3"/>
    <w:rsid w:val="00B22F71"/>
    <w:rsid w:val="00B231B0"/>
    <w:rsid w:val="00B2320A"/>
    <w:rsid w:val="00B23F9C"/>
    <w:rsid w:val="00B24254"/>
    <w:rsid w:val="00B249B8"/>
    <w:rsid w:val="00B24C0B"/>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67BE"/>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7CD"/>
    <w:rsid w:val="00BA1C70"/>
    <w:rsid w:val="00BA26D9"/>
    <w:rsid w:val="00BA2A75"/>
    <w:rsid w:val="00BA355A"/>
    <w:rsid w:val="00BA4EF6"/>
    <w:rsid w:val="00BA568C"/>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2BE4"/>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1A4"/>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660"/>
    <w:rsid w:val="00C03ABA"/>
    <w:rsid w:val="00C03ACB"/>
    <w:rsid w:val="00C04337"/>
    <w:rsid w:val="00C04EF3"/>
    <w:rsid w:val="00C05749"/>
    <w:rsid w:val="00C06CFA"/>
    <w:rsid w:val="00C070F4"/>
    <w:rsid w:val="00C070F8"/>
    <w:rsid w:val="00C076A5"/>
    <w:rsid w:val="00C0779F"/>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30BB"/>
    <w:rsid w:val="00C44EBC"/>
    <w:rsid w:val="00C45077"/>
    <w:rsid w:val="00C452AF"/>
    <w:rsid w:val="00C458A6"/>
    <w:rsid w:val="00C45B30"/>
    <w:rsid w:val="00C45DEC"/>
    <w:rsid w:val="00C46196"/>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9BB"/>
    <w:rsid w:val="00C61436"/>
    <w:rsid w:val="00C62041"/>
    <w:rsid w:val="00C6291D"/>
    <w:rsid w:val="00C62C42"/>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C0848"/>
    <w:rsid w:val="00CC1358"/>
    <w:rsid w:val="00CC2C2F"/>
    <w:rsid w:val="00CC2D73"/>
    <w:rsid w:val="00CC31B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4926"/>
    <w:rsid w:val="00D051DD"/>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97D"/>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23B"/>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5E2"/>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20F"/>
    <w:rsid w:val="00DD361C"/>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6DDF"/>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588E"/>
    <w:rsid w:val="00DF67FE"/>
    <w:rsid w:val="00DF6DC2"/>
    <w:rsid w:val="00DF75F9"/>
    <w:rsid w:val="00E01E52"/>
    <w:rsid w:val="00E04873"/>
    <w:rsid w:val="00E05CB4"/>
    <w:rsid w:val="00E062DC"/>
    <w:rsid w:val="00E06C0A"/>
    <w:rsid w:val="00E1075B"/>
    <w:rsid w:val="00E10AFE"/>
    <w:rsid w:val="00E10F00"/>
    <w:rsid w:val="00E116DC"/>
    <w:rsid w:val="00E11F3E"/>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6F4"/>
    <w:rsid w:val="00E25A76"/>
    <w:rsid w:val="00E26898"/>
    <w:rsid w:val="00E30E64"/>
    <w:rsid w:val="00E3177C"/>
    <w:rsid w:val="00E32D97"/>
    <w:rsid w:val="00E33235"/>
    <w:rsid w:val="00E3345E"/>
    <w:rsid w:val="00E335B2"/>
    <w:rsid w:val="00E36790"/>
    <w:rsid w:val="00E3776A"/>
    <w:rsid w:val="00E37ABD"/>
    <w:rsid w:val="00E4013D"/>
    <w:rsid w:val="00E40461"/>
    <w:rsid w:val="00E4047F"/>
    <w:rsid w:val="00E41713"/>
    <w:rsid w:val="00E425C3"/>
    <w:rsid w:val="00E4381F"/>
    <w:rsid w:val="00E443D7"/>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1C7"/>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33D4"/>
    <w:rsid w:val="00F14835"/>
    <w:rsid w:val="00F14C5A"/>
    <w:rsid w:val="00F14D05"/>
    <w:rsid w:val="00F166CC"/>
    <w:rsid w:val="00F16EE6"/>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66E4"/>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2B82"/>
    <w:rsid w:val="00FB41FC"/>
    <w:rsid w:val="00FB449E"/>
    <w:rsid w:val="00FB4BE8"/>
    <w:rsid w:val="00FB4C2D"/>
    <w:rsid w:val="00FB6E43"/>
    <w:rsid w:val="00FB7A62"/>
    <w:rsid w:val="00FB7DF1"/>
    <w:rsid w:val="00FC0489"/>
    <w:rsid w:val="00FC0559"/>
    <w:rsid w:val="00FC156A"/>
    <w:rsid w:val="00FC305B"/>
    <w:rsid w:val="00FC4063"/>
    <w:rsid w:val="00FC6B96"/>
    <w:rsid w:val="00FC6C10"/>
    <w:rsid w:val="00FD06FE"/>
    <w:rsid w:val="00FD14B7"/>
    <w:rsid w:val="00FD14F5"/>
    <w:rsid w:val="00FD36AB"/>
    <w:rsid w:val="00FD4274"/>
    <w:rsid w:val="00FD51EF"/>
    <w:rsid w:val="00FD58EF"/>
    <w:rsid w:val="00FD5C18"/>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vperez@ypfb.gob.bo" TargetMode="External"/><Relationship Id="rId18" Type="http://schemas.openxmlformats.org/officeDocument/2006/relationships/hyperlink" Target="https://correo.ypfb.gob.bo/owa/redir.aspx?C=d322fbe3009140868ba1210419bba492&amp;URL=http%3a%2f%2f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vperez@ypfb.gob.bo" TargetMode="External"/><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5F724-20A2-48DE-9279-AB7C8A7F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30</Pages>
  <Words>7714</Words>
  <Characters>42427</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50041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15</cp:revision>
  <cp:lastPrinted>2015-07-07T22:53:00Z</cp:lastPrinted>
  <dcterms:created xsi:type="dcterms:W3CDTF">2015-06-19T22:25:00Z</dcterms:created>
  <dcterms:modified xsi:type="dcterms:W3CDTF">2015-07-08T01:05:00Z</dcterms:modified>
</cp:coreProperties>
</file>